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3D214B5B" w:rsidR="008F56A4" w:rsidRDefault="009436DC">
      <w:pPr>
        <w:pStyle w:val="LogoTitelOben"/>
        <w:framePr w:wrap="auto"/>
        <w:spacing w:line="460" w:lineRule="exact"/>
        <w:ind w:right="0"/>
        <w:rPr>
          <w:lang w:val="it-IT"/>
        </w:rPr>
      </w:pPr>
      <w:bookmarkStart w:id="0" w:name="_GoBack"/>
      <w:bookmarkEnd w:id="0"/>
      <w:r>
        <w:rPr>
          <w:lang w:val="it-IT"/>
        </w:rPr>
        <w:t>Nationalrat</w:t>
      </w:r>
      <w:r w:rsidR="008F56A4">
        <w:rPr>
          <w:lang w:val="it-IT"/>
        </w:rPr>
        <w:br/>
        <w:t>Conseil national</w:t>
      </w:r>
      <w:r w:rsidR="008F56A4">
        <w:rPr>
          <w:lang w:val="it-IT"/>
        </w:rPr>
        <w:br/>
        <w:t>Consiglio nazionale</w:t>
      </w:r>
      <w:r w:rsidR="008F56A4">
        <w:rPr>
          <w:lang w:val="it-IT"/>
        </w:rPr>
        <w:br/>
        <w:t>Cussegl naziunal</w:t>
      </w:r>
    </w:p>
    <w:p w14:paraId="53C73AE5" w14:textId="731BEF4A" w:rsidR="008F56A4" w:rsidRPr="00A13CBC" w:rsidRDefault="008F56A4">
      <w:pPr>
        <w:pStyle w:val="Kopfzeile"/>
        <w:rPr>
          <w:szCs w:val="18"/>
          <w:lang w:val="it-IT"/>
        </w:rPr>
      </w:pPr>
    </w:p>
    <w:p w14:paraId="1D2B4AF8" w14:textId="77777777" w:rsidR="008F56A4" w:rsidRDefault="00DE3B46">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45.5pt" fillcolor="window">
            <v:imagedata r:id="rId13" o:title=""/>
          </v:shape>
        </w:pict>
      </w:r>
    </w:p>
    <w:p w14:paraId="20E7D587" w14:textId="77777777" w:rsidR="008F56A4" w:rsidRDefault="008F56A4">
      <w:pPr>
        <w:ind w:left="-426"/>
      </w:pPr>
    </w:p>
    <w:p w14:paraId="78F74FD1" w14:textId="30BAF6F2" w:rsidR="008F56A4" w:rsidRPr="00FD5A86" w:rsidRDefault="008F56A4">
      <w:pPr>
        <w:pStyle w:val="LaufTextAnfang"/>
        <w:rPr>
          <w:b/>
          <w:sz w:val="30"/>
          <w:szCs w:val="30"/>
          <w:lang w:val="de-CH"/>
        </w:rPr>
      </w:pPr>
    </w:p>
    <w:p w14:paraId="42BDF279" w14:textId="77777777" w:rsidR="008F56A4" w:rsidRDefault="00DE3B46">
      <w:pPr>
        <w:pStyle w:val="Kopfzeile"/>
        <w:framePr w:hSpace="141" w:wrap="auto" w:vAnchor="text" w:hAnchor="page" w:x="1637" w:y="536"/>
        <w:spacing w:line="240" w:lineRule="auto"/>
      </w:pPr>
      <w:bookmarkStart w:id="1" w:name="Empfaenger"/>
      <w:bookmarkStart w:id="2" w:name="TitelLinie5"/>
      <w:bookmarkEnd w:id="1"/>
      <w:bookmarkEnd w:id="2"/>
      <w:r>
        <w:rPr>
          <w:sz w:val="20"/>
        </w:rPr>
        <w:pict w14:anchorId="35B55EBE">
          <v:shape id="_x0000_i1026" type="#_x0000_t75" style="width:108.85pt;height:15pt" fillcolor="window">
            <v:imagedata r:id="rId14" o:title=""/>
          </v:shape>
        </w:pict>
      </w:r>
    </w:p>
    <w:p w14:paraId="55578D15" w14:textId="77777777" w:rsidR="00946BDE" w:rsidRDefault="00946BDE">
      <w:pPr>
        <w:pStyle w:val="Platzhalter"/>
        <w:spacing w:before="480"/>
      </w:pPr>
    </w:p>
    <w:p w14:paraId="3CF1F202" w14:textId="00F6F251" w:rsidR="008F56A4" w:rsidRPr="009060EB" w:rsidRDefault="008F56A4" w:rsidP="001D6775">
      <w:pPr>
        <w:pStyle w:val="AnkerTitel"/>
        <w:framePr w:w="6446" w:h="2295" w:hRule="exact" w:wrap="auto"/>
      </w:pPr>
      <w:r w:rsidRPr="009060EB">
        <w:t>Behandlungsreife Motionen,</w:t>
      </w:r>
      <w:r w:rsidRPr="009060EB">
        <w:br/>
        <w:t>Postulate und Interpellationen</w:t>
      </w:r>
      <w:r w:rsidRPr="009060EB">
        <w:br/>
        <w:t>Motions, postulats et</w:t>
      </w:r>
      <w:r w:rsidRPr="009060EB">
        <w:br/>
        <w:t>interpellations prêts à être traités</w:t>
      </w:r>
      <w:r w:rsidR="001D6775" w:rsidRPr="009060EB">
        <w:br/>
        <w:t>Mozioni, postulati e interpellan</w:t>
      </w:r>
      <w:r w:rsidR="000C6394" w:rsidRPr="009060EB">
        <w:t>ze</w:t>
      </w:r>
      <w:r w:rsidR="001D6775" w:rsidRPr="009060EB">
        <w:br/>
        <w:t xml:space="preserve">pronti </w:t>
      </w:r>
      <w:r w:rsidR="00A9537A" w:rsidRPr="009060EB">
        <w:t xml:space="preserve">per </w:t>
      </w:r>
      <w:r w:rsidR="001D6775" w:rsidRPr="009060EB">
        <w:t>essere trattati</w:t>
      </w:r>
    </w:p>
    <w:p w14:paraId="34D60EB4" w14:textId="4BB04616" w:rsidR="00743EAC" w:rsidRPr="00743EAC" w:rsidRDefault="00743EAC" w:rsidP="00743EAC">
      <w:pPr>
        <w:pStyle w:val="AnkerAdrTel"/>
        <w:framePr w:wrap="auto"/>
        <w:rPr>
          <w:lang w:val="de-CH"/>
        </w:rPr>
      </w:pPr>
      <w:bookmarkStart w:id="3" w:name="Absender"/>
      <w:bookmarkEnd w:id="3"/>
      <w:r w:rsidRPr="00743EAC">
        <w:rPr>
          <w:lang w:val="de-CH"/>
        </w:rPr>
        <w:t>Wintersession 201</w:t>
      </w:r>
      <w:r>
        <w:rPr>
          <w:lang w:val="de-CH"/>
        </w:rPr>
        <w:t>9</w:t>
      </w:r>
    </w:p>
    <w:p w14:paraId="12FEDEAB" w14:textId="23CA9F74" w:rsidR="00743EAC" w:rsidRPr="00743EAC" w:rsidRDefault="00743EAC" w:rsidP="00743EAC">
      <w:pPr>
        <w:pStyle w:val="AnkerAdrTel"/>
        <w:framePr w:wrap="auto"/>
        <w:rPr>
          <w:lang w:val="de-CH"/>
        </w:rPr>
      </w:pPr>
      <w:r w:rsidRPr="00743EAC">
        <w:rPr>
          <w:lang w:val="de-CH"/>
        </w:rPr>
        <w:t>Session d'hiver 201</w:t>
      </w:r>
      <w:r>
        <w:rPr>
          <w:lang w:val="de-CH"/>
        </w:rPr>
        <w:t>9</w:t>
      </w:r>
    </w:p>
    <w:p w14:paraId="56B10057" w14:textId="420B3025" w:rsidR="00743EAC" w:rsidRPr="00743EAC" w:rsidRDefault="00743EAC" w:rsidP="00743EAC">
      <w:pPr>
        <w:pStyle w:val="AnkerAdrTel"/>
        <w:framePr w:wrap="auto"/>
        <w:rPr>
          <w:lang w:val="de-CH"/>
        </w:rPr>
      </w:pPr>
      <w:r w:rsidRPr="00743EAC">
        <w:rPr>
          <w:lang w:val="de-CH"/>
        </w:rPr>
        <w:t>Sessione invernale 201</w:t>
      </w:r>
      <w:r>
        <w:rPr>
          <w:lang w:val="de-CH"/>
        </w:rPr>
        <w:t>9</w:t>
      </w:r>
    </w:p>
    <w:p w14:paraId="5F66E89D" w14:textId="77777777" w:rsidR="00743EAC" w:rsidRPr="00743EAC" w:rsidRDefault="00743EAC" w:rsidP="00743EAC">
      <w:pPr>
        <w:pStyle w:val="AnkerAdrTel"/>
        <w:framePr w:wrap="auto"/>
        <w:rPr>
          <w:lang w:val="de-CH"/>
        </w:rPr>
      </w:pPr>
    </w:p>
    <w:p w14:paraId="3BD4D5F7" w14:textId="211B35A0" w:rsidR="00AB54E9" w:rsidRPr="00315C50" w:rsidRDefault="00743EAC" w:rsidP="00743EAC">
      <w:pPr>
        <w:pStyle w:val="AnkerAdrTel"/>
        <w:framePr w:wrap="auto"/>
        <w:rPr>
          <w:lang w:val="de-CH"/>
        </w:rPr>
      </w:pPr>
      <w:r w:rsidRPr="00743EAC">
        <w:rPr>
          <w:lang w:val="de-CH"/>
        </w:rPr>
        <w:t xml:space="preserve">Stand: </w:t>
      </w:r>
      <w:r w:rsidR="00F6277B">
        <w:rPr>
          <w:lang w:val="de-CH"/>
        </w:rPr>
        <w:t>2</w:t>
      </w:r>
      <w:r w:rsidR="00A24B84">
        <w:rPr>
          <w:lang w:val="de-CH"/>
        </w:rPr>
        <w:t>8</w:t>
      </w:r>
      <w:r w:rsidRPr="00743EAC">
        <w:rPr>
          <w:lang w:val="de-CH"/>
        </w:rPr>
        <w:t>.1</w:t>
      </w:r>
      <w:r w:rsidR="00AB6277">
        <w:rPr>
          <w:lang w:val="de-CH"/>
        </w:rPr>
        <w:t>1</w:t>
      </w:r>
      <w:r w:rsidRPr="00743EAC">
        <w:rPr>
          <w:lang w:val="de-CH"/>
        </w:rPr>
        <w:t>.201</w:t>
      </w:r>
      <w:r>
        <w:rPr>
          <w:lang w:val="de-CH"/>
        </w:rPr>
        <w:t>9</w:t>
      </w:r>
    </w:p>
    <w:p w14:paraId="2501DCDB" w14:textId="77777777" w:rsidR="008F56A4" w:rsidRPr="003955E6" w:rsidRDefault="009B5A5F">
      <w:pPr>
        <w:rPr>
          <w:b/>
          <w:lang w:val="de-CH"/>
        </w:rPr>
      </w:pPr>
      <w:r w:rsidRPr="003955E6">
        <w:rPr>
          <w:b/>
          <w:lang w:val="de-CH"/>
        </w:rPr>
        <w:br/>
      </w:r>
      <w:r w:rsidR="008F56A4" w:rsidRPr="003955E6">
        <w:rPr>
          <w:b/>
          <w:lang w:val="de-CH"/>
        </w:rPr>
        <w:t>Departement für auswärtige Angelegenheiten</w:t>
      </w:r>
    </w:p>
    <w:p w14:paraId="53827215" w14:textId="77777777" w:rsidR="008F56A4" w:rsidRPr="00E85435" w:rsidRDefault="008F56A4">
      <w:pPr>
        <w:rPr>
          <w:b/>
          <w:lang w:val="fr-FR"/>
        </w:rPr>
      </w:pPr>
      <w:r w:rsidRPr="00E85435">
        <w:rPr>
          <w:b/>
          <w:lang w:val="fr-FR"/>
        </w:rPr>
        <w:t>Département des affaires étrangères</w:t>
      </w:r>
    </w:p>
    <w:p w14:paraId="4E5F7621" w14:textId="77777777" w:rsidR="006F6680" w:rsidRPr="00E85435" w:rsidRDefault="006F6680">
      <w:pPr>
        <w:rPr>
          <w:b/>
          <w:lang w:val="fr-FR"/>
        </w:rPr>
      </w:pPr>
      <w:r w:rsidRPr="00E85435">
        <w:rPr>
          <w:b/>
          <w:lang w:val="fr-FR"/>
        </w:rPr>
        <w:t>Dipartimento degli affari esteri</w:t>
      </w:r>
    </w:p>
    <w:p w14:paraId="3F43BC69" w14:textId="5AF93C5F" w:rsidR="008F56A4" w:rsidRDefault="008F56A4">
      <w:pPr>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06270" w:rsidRPr="00406270" w14:paraId="62F71FE3" w14:textId="77777777" w:rsidTr="00406270">
        <w:tc>
          <w:tcPr>
            <w:tcW w:w="455" w:type="dxa"/>
            <w:hideMark/>
          </w:tcPr>
          <w:p w14:paraId="409CEEFD" w14:textId="77777777" w:rsidR="00406270" w:rsidRPr="00B72272" w:rsidRDefault="00406270">
            <w:pPr>
              <w:rPr>
                <w:rFonts w:cs="Arial"/>
                <w:szCs w:val="18"/>
                <w:lang w:val="fr-CH" w:eastAsia="de-CH"/>
              </w:rPr>
            </w:pPr>
          </w:p>
        </w:tc>
        <w:tc>
          <w:tcPr>
            <w:tcW w:w="851" w:type="dxa"/>
            <w:hideMark/>
          </w:tcPr>
          <w:p w14:paraId="5F8925BE" w14:textId="77777777" w:rsidR="00406270" w:rsidRPr="00406270" w:rsidRDefault="00DE3B46">
            <w:pPr>
              <w:rPr>
                <w:rFonts w:cs="Arial"/>
                <w:szCs w:val="18"/>
              </w:rPr>
            </w:pPr>
            <w:hyperlink r:id="rId15" w:history="1">
              <w:r w:rsidR="00406270" w:rsidRPr="00406270">
                <w:rPr>
                  <w:rStyle w:val="Hyperlink"/>
                  <w:rFonts w:ascii="Arial" w:hAnsi="Arial" w:cs="Arial"/>
                  <w:sz w:val="18"/>
                  <w:szCs w:val="18"/>
                </w:rPr>
                <w:t>18.3059</w:t>
              </w:r>
            </w:hyperlink>
          </w:p>
        </w:tc>
        <w:tc>
          <w:tcPr>
            <w:tcW w:w="425" w:type="dxa"/>
            <w:hideMark/>
          </w:tcPr>
          <w:p w14:paraId="2B79CEF4" w14:textId="77777777" w:rsidR="00406270" w:rsidRPr="00406270" w:rsidRDefault="00406270">
            <w:pPr>
              <w:rPr>
                <w:rFonts w:cs="Arial"/>
                <w:szCs w:val="18"/>
              </w:rPr>
            </w:pPr>
            <w:r w:rsidRPr="00406270">
              <w:rPr>
                <w:rFonts w:cs="Arial"/>
                <w:szCs w:val="18"/>
              </w:rPr>
              <w:t>n</w:t>
            </w:r>
          </w:p>
        </w:tc>
        <w:tc>
          <w:tcPr>
            <w:tcW w:w="5636" w:type="dxa"/>
            <w:hideMark/>
          </w:tcPr>
          <w:p w14:paraId="7B0533D0" w14:textId="77777777" w:rsidR="00406270" w:rsidRPr="00406270" w:rsidRDefault="00406270">
            <w:pPr>
              <w:rPr>
                <w:rFonts w:cs="Arial"/>
                <w:szCs w:val="18"/>
              </w:rPr>
            </w:pPr>
            <w:r w:rsidRPr="00406270">
              <w:rPr>
                <w:rFonts w:cs="Arial"/>
                <w:szCs w:val="18"/>
              </w:rPr>
              <w:t xml:space="preserve">Po. Nussbaumer. Zukünftige parlamentarische Mitwirkung in Angelegenheiten Schweiz/EU </w:t>
            </w:r>
            <w:r w:rsidRPr="00406270">
              <w:rPr>
                <w:rFonts w:cs="Arial"/>
                <w:szCs w:val="18"/>
              </w:rPr>
              <w:br/>
              <w:t xml:space="preserve">Po. </w:t>
            </w:r>
            <w:r w:rsidRPr="00406270">
              <w:rPr>
                <w:rFonts w:cs="Arial"/>
                <w:szCs w:val="18"/>
                <w:lang w:val="fr-CH"/>
              </w:rPr>
              <w:t xml:space="preserve">Nussbaumer. Renforcer la participation du Parlement à la conduite de la politique européenne de la Suisse </w:t>
            </w:r>
            <w:r w:rsidRPr="00406270">
              <w:rPr>
                <w:rFonts w:cs="Arial"/>
                <w:szCs w:val="18"/>
                <w:lang w:val="fr-CH"/>
              </w:rPr>
              <w:br/>
              <w:t xml:space="preserve">Po. </w:t>
            </w:r>
            <w:r w:rsidRPr="00406270">
              <w:rPr>
                <w:rFonts w:cs="Arial"/>
                <w:szCs w:val="18"/>
                <w:lang w:val="it-CH"/>
              </w:rPr>
              <w:t xml:space="preserve">Nussbaumer. Futura partecipazione del Parlamento alla conduzione degli affari concernenti la Svizzera e l'UE </w:t>
            </w:r>
            <w:r w:rsidRPr="00406270">
              <w:rPr>
                <w:rFonts w:cs="Arial"/>
                <w:szCs w:val="18"/>
                <w:lang w:val="it-CH"/>
              </w:rPr>
              <w:br/>
              <w:t xml:space="preserve">(Bek./Opp. </w:t>
            </w:r>
            <w:r w:rsidRPr="00406270">
              <w:rPr>
                <w:rFonts w:cs="Arial"/>
                <w:szCs w:val="18"/>
              </w:rPr>
              <w:t>Schwander)</w:t>
            </w:r>
          </w:p>
        </w:tc>
        <w:tc>
          <w:tcPr>
            <w:tcW w:w="1276" w:type="dxa"/>
            <w:hideMark/>
          </w:tcPr>
          <w:p w14:paraId="11A1B637" w14:textId="77777777" w:rsidR="00406270" w:rsidRPr="00406270" w:rsidRDefault="00406270">
            <w:pPr>
              <w:rPr>
                <w:rFonts w:cs="Arial"/>
                <w:szCs w:val="18"/>
              </w:rPr>
            </w:pPr>
            <w:r w:rsidRPr="00406270">
              <w:rPr>
                <w:rFonts w:cs="Arial"/>
                <w:b/>
                <w:bCs/>
                <w:szCs w:val="18"/>
                <w:lang w:val="fr-FR"/>
              </w:rPr>
              <w:t>Bekämpft</w:t>
            </w:r>
          </w:p>
          <w:p w14:paraId="03D81501" w14:textId="77777777" w:rsidR="00406270" w:rsidRPr="00406270" w:rsidRDefault="00406270">
            <w:pPr>
              <w:rPr>
                <w:rFonts w:cs="Arial"/>
                <w:szCs w:val="18"/>
              </w:rPr>
            </w:pPr>
            <w:r w:rsidRPr="00406270">
              <w:rPr>
                <w:rFonts w:cs="Arial"/>
                <w:b/>
                <w:bCs/>
                <w:szCs w:val="18"/>
                <w:lang w:val="fr-FR"/>
              </w:rPr>
              <w:t>Combattu</w:t>
            </w:r>
          </w:p>
          <w:p w14:paraId="13AA839C" w14:textId="77777777" w:rsidR="00406270" w:rsidRPr="00406270" w:rsidRDefault="00406270">
            <w:pPr>
              <w:rPr>
                <w:rFonts w:cs="Arial"/>
                <w:szCs w:val="18"/>
              </w:rPr>
            </w:pPr>
            <w:r w:rsidRPr="00406270">
              <w:rPr>
                <w:rFonts w:cs="Arial"/>
                <w:b/>
                <w:bCs/>
                <w:szCs w:val="18"/>
                <w:lang w:val="fr-FR"/>
              </w:rPr>
              <w:t>Opposizione</w:t>
            </w:r>
          </w:p>
        </w:tc>
        <w:tc>
          <w:tcPr>
            <w:tcW w:w="567" w:type="dxa"/>
            <w:hideMark/>
          </w:tcPr>
          <w:p w14:paraId="0F87ACA6" w14:textId="77777777" w:rsidR="00406270" w:rsidRPr="00406270" w:rsidRDefault="00406270">
            <w:pPr>
              <w:rPr>
                <w:rFonts w:cs="Arial"/>
                <w:szCs w:val="18"/>
              </w:rPr>
            </w:pPr>
            <w:r w:rsidRPr="00406270">
              <w:rPr>
                <w:rFonts w:cs="Arial"/>
                <w:b/>
                <w:bCs/>
                <w:szCs w:val="18"/>
              </w:rPr>
              <w:t>+</w:t>
            </w:r>
          </w:p>
        </w:tc>
      </w:tr>
      <w:tr w:rsidR="00D71F5F" w:rsidRPr="00D71F5F" w14:paraId="38B572CF" w14:textId="77777777" w:rsidTr="00D71F5F">
        <w:tc>
          <w:tcPr>
            <w:tcW w:w="455" w:type="dxa"/>
            <w:hideMark/>
          </w:tcPr>
          <w:p w14:paraId="1686C150" w14:textId="77777777" w:rsidR="00D71F5F" w:rsidRPr="00D71F5F" w:rsidRDefault="00D71F5F">
            <w:pPr>
              <w:rPr>
                <w:rFonts w:cs="Arial"/>
                <w:szCs w:val="18"/>
                <w:lang w:val="de-CH" w:eastAsia="de-CH"/>
              </w:rPr>
            </w:pPr>
          </w:p>
        </w:tc>
        <w:tc>
          <w:tcPr>
            <w:tcW w:w="851" w:type="dxa"/>
            <w:hideMark/>
          </w:tcPr>
          <w:p w14:paraId="4AB2DD0C" w14:textId="77777777" w:rsidR="00D71F5F" w:rsidRPr="00D71F5F" w:rsidRDefault="00DE3B46">
            <w:pPr>
              <w:rPr>
                <w:rFonts w:cs="Arial"/>
                <w:szCs w:val="18"/>
              </w:rPr>
            </w:pPr>
            <w:hyperlink r:id="rId16" w:history="1">
              <w:r w:rsidR="00D71F5F" w:rsidRPr="00D71F5F">
                <w:rPr>
                  <w:rStyle w:val="Hyperlink"/>
                  <w:rFonts w:ascii="Arial" w:hAnsi="Arial" w:cs="Arial"/>
                  <w:sz w:val="18"/>
                  <w:szCs w:val="18"/>
                </w:rPr>
                <w:t>19.3610</w:t>
              </w:r>
            </w:hyperlink>
          </w:p>
        </w:tc>
        <w:tc>
          <w:tcPr>
            <w:tcW w:w="425" w:type="dxa"/>
            <w:hideMark/>
          </w:tcPr>
          <w:p w14:paraId="4AD6FE09" w14:textId="77777777" w:rsidR="00D71F5F" w:rsidRPr="00D71F5F" w:rsidRDefault="00D71F5F">
            <w:pPr>
              <w:rPr>
                <w:rFonts w:cs="Arial"/>
                <w:szCs w:val="18"/>
              </w:rPr>
            </w:pPr>
            <w:r w:rsidRPr="00D71F5F">
              <w:rPr>
                <w:rFonts w:cs="Arial"/>
                <w:szCs w:val="18"/>
              </w:rPr>
              <w:t>n</w:t>
            </w:r>
          </w:p>
        </w:tc>
        <w:tc>
          <w:tcPr>
            <w:tcW w:w="5636" w:type="dxa"/>
            <w:hideMark/>
          </w:tcPr>
          <w:p w14:paraId="34DC6F98" w14:textId="77777777" w:rsidR="00D71F5F" w:rsidRPr="00D71F5F" w:rsidRDefault="00D71F5F">
            <w:pPr>
              <w:rPr>
                <w:rFonts w:cs="Arial"/>
                <w:szCs w:val="18"/>
              </w:rPr>
            </w:pPr>
            <w:r w:rsidRPr="00D71F5F">
              <w:rPr>
                <w:rFonts w:cs="Arial"/>
                <w:szCs w:val="18"/>
              </w:rPr>
              <w:t>Mo. Quadranti. Schaffung der nationalen Menschenrechtsinstitution und Übergangslösung unter Beibehaltung des Status quo mit dem Schweizerischen Kompetenzzentrum für Menschenrechte (APK)</w:t>
            </w:r>
            <w:r w:rsidRPr="00D71F5F">
              <w:rPr>
                <w:rFonts w:cs="Arial"/>
                <w:szCs w:val="18"/>
              </w:rPr>
              <w:br/>
              <w:t xml:space="preserve">Mo. </w:t>
            </w:r>
            <w:r w:rsidRPr="00D71F5F">
              <w:rPr>
                <w:rFonts w:cs="Arial"/>
                <w:szCs w:val="18"/>
                <w:lang w:val="fr-CH"/>
              </w:rPr>
              <w:t>Quadranti. Créer l'institution nationale des droits de l'homme en appliquant une solution transitoire jusqu'au remplacement du Centre suisse de compétence pour les droits humains (CPE)</w:t>
            </w:r>
            <w:r w:rsidRPr="00D71F5F">
              <w:rPr>
                <w:rFonts w:cs="Arial"/>
                <w:szCs w:val="18"/>
                <w:lang w:val="fr-CH"/>
              </w:rPr>
              <w:br/>
              <w:t xml:space="preserve">Mo. </w:t>
            </w:r>
            <w:r w:rsidRPr="00D71F5F">
              <w:rPr>
                <w:rFonts w:cs="Arial"/>
                <w:szCs w:val="18"/>
                <w:lang w:val="it-CH"/>
              </w:rPr>
              <w:t>Quadranti. Creare l'istituzione nazionale per i diritti umani adottando una soluzione transitoria fino alla sostituzione del Centro svizzero di competenza per i diritti umani (CPE)</w:t>
            </w:r>
            <w:r w:rsidRPr="00D71F5F">
              <w:rPr>
                <w:rFonts w:cs="Arial"/>
                <w:szCs w:val="18"/>
                <w:lang w:val="it-CH"/>
              </w:rPr>
              <w:br/>
              <w:t xml:space="preserve">(Bek./Opp. </w:t>
            </w:r>
            <w:r w:rsidRPr="00D71F5F">
              <w:rPr>
                <w:rFonts w:cs="Arial"/>
                <w:szCs w:val="18"/>
              </w:rPr>
              <w:t>Rutz Gregor)</w:t>
            </w:r>
          </w:p>
        </w:tc>
        <w:tc>
          <w:tcPr>
            <w:tcW w:w="1276" w:type="dxa"/>
            <w:hideMark/>
          </w:tcPr>
          <w:p w14:paraId="07B1E946" w14:textId="77777777" w:rsidR="00D71F5F" w:rsidRPr="00D71F5F" w:rsidRDefault="00D71F5F">
            <w:pPr>
              <w:rPr>
                <w:rFonts w:cs="Arial"/>
                <w:szCs w:val="18"/>
              </w:rPr>
            </w:pPr>
            <w:r w:rsidRPr="00D71F5F">
              <w:rPr>
                <w:rFonts w:cs="Arial"/>
                <w:b/>
                <w:bCs/>
                <w:szCs w:val="18"/>
                <w:lang w:val="fr-FR"/>
              </w:rPr>
              <w:t>Bekämpft</w:t>
            </w:r>
          </w:p>
          <w:p w14:paraId="4F4EC7BE" w14:textId="77777777" w:rsidR="00D71F5F" w:rsidRPr="00D71F5F" w:rsidRDefault="00D71F5F">
            <w:pPr>
              <w:rPr>
                <w:rFonts w:cs="Arial"/>
                <w:szCs w:val="18"/>
              </w:rPr>
            </w:pPr>
            <w:r w:rsidRPr="00D71F5F">
              <w:rPr>
                <w:rFonts w:cs="Arial"/>
                <w:b/>
                <w:bCs/>
                <w:szCs w:val="18"/>
                <w:lang w:val="fr-FR"/>
              </w:rPr>
              <w:t>Combattu</w:t>
            </w:r>
          </w:p>
          <w:p w14:paraId="1C51AF66" w14:textId="77777777" w:rsidR="00D71F5F" w:rsidRPr="00D71F5F" w:rsidRDefault="00D71F5F">
            <w:pPr>
              <w:rPr>
                <w:rFonts w:cs="Arial"/>
                <w:szCs w:val="18"/>
              </w:rPr>
            </w:pPr>
            <w:r w:rsidRPr="00D71F5F">
              <w:rPr>
                <w:rFonts w:cs="Arial"/>
                <w:b/>
                <w:bCs/>
                <w:szCs w:val="18"/>
                <w:lang w:val="fr-FR"/>
              </w:rPr>
              <w:t>Opposizione</w:t>
            </w:r>
          </w:p>
        </w:tc>
        <w:tc>
          <w:tcPr>
            <w:tcW w:w="567" w:type="dxa"/>
            <w:hideMark/>
          </w:tcPr>
          <w:p w14:paraId="04C29AB3" w14:textId="77777777" w:rsidR="00D71F5F" w:rsidRPr="00D71F5F" w:rsidRDefault="00D71F5F">
            <w:pPr>
              <w:rPr>
                <w:rFonts w:cs="Arial"/>
                <w:szCs w:val="18"/>
              </w:rPr>
            </w:pPr>
            <w:r w:rsidRPr="00D71F5F">
              <w:rPr>
                <w:rFonts w:cs="Arial"/>
                <w:b/>
                <w:bCs/>
                <w:szCs w:val="18"/>
              </w:rPr>
              <w:t>+</w:t>
            </w:r>
          </w:p>
        </w:tc>
      </w:tr>
      <w:tr w:rsidR="00BF5704" w:rsidRPr="00BF5704" w14:paraId="0CFC473B" w14:textId="77777777" w:rsidTr="00BF5704">
        <w:tc>
          <w:tcPr>
            <w:tcW w:w="455" w:type="dxa"/>
            <w:hideMark/>
          </w:tcPr>
          <w:p w14:paraId="12FAB124" w14:textId="77777777" w:rsidR="00BF5704" w:rsidRPr="00BF5704" w:rsidRDefault="00BF5704">
            <w:pPr>
              <w:rPr>
                <w:rFonts w:cs="Arial"/>
                <w:szCs w:val="18"/>
                <w:lang w:val="de-CH" w:eastAsia="de-CH"/>
              </w:rPr>
            </w:pPr>
          </w:p>
        </w:tc>
        <w:tc>
          <w:tcPr>
            <w:tcW w:w="851" w:type="dxa"/>
            <w:hideMark/>
          </w:tcPr>
          <w:p w14:paraId="366A74C4" w14:textId="77777777" w:rsidR="00BF5704" w:rsidRPr="00BF5704" w:rsidRDefault="00DE3B46">
            <w:pPr>
              <w:rPr>
                <w:rFonts w:cs="Arial"/>
                <w:szCs w:val="18"/>
              </w:rPr>
            </w:pPr>
            <w:hyperlink r:id="rId17" w:history="1">
              <w:r w:rsidR="00BF5704" w:rsidRPr="00BF5704">
                <w:rPr>
                  <w:rStyle w:val="Hyperlink"/>
                  <w:rFonts w:ascii="Arial" w:hAnsi="Arial" w:cs="Arial"/>
                  <w:sz w:val="18"/>
                  <w:szCs w:val="18"/>
                </w:rPr>
                <w:t>17.4157</w:t>
              </w:r>
            </w:hyperlink>
          </w:p>
        </w:tc>
        <w:tc>
          <w:tcPr>
            <w:tcW w:w="425" w:type="dxa"/>
            <w:hideMark/>
          </w:tcPr>
          <w:p w14:paraId="2D0E5002" w14:textId="77777777" w:rsidR="00BF5704" w:rsidRPr="00BF5704" w:rsidRDefault="00BF5704">
            <w:pPr>
              <w:rPr>
                <w:rFonts w:cs="Arial"/>
                <w:szCs w:val="18"/>
              </w:rPr>
            </w:pPr>
            <w:r w:rsidRPr="00BF5704">
              <w:rPr>
                <w:rFonts w:cs="Arial"/>
                <w:szCs w:val="18"/>
              </w:rPr>
              <w:t>n</w:t>
            </w:r>
          </w:p>
        </w:tc>
        <w:tc>
          <w:tcPr>
            <w:tcW w:w="5636" w:type="dxa"/>
            <w:hideMark/>
          </w:tcPr>
          <w:p w14:paraId="1920172C" w14:textId="77777777" w:rsidR="00BF5704" w:rsidRPr="00BF5704" w:rsidRDefault="00BF5704">
            <w:pPr>
              <w:rPr>
                <w:rFonts w:cs="Arial"/>
                <w:szCs w:val="18"/>
                <w:lang w:val="it-IT"/>
              </w:rPr>
            </w:pPr>
            <w:r w:rsidRPr="00BF5704">
              <w:rPr>
                <w:rFonts w:cs="Arial"/>
                <w:szCs w:val="18"/>
                <w:lang w:val="en-US"/>
              </w:rPr>
              <w:t xml:space="preserve">Ip. Wermuth. Mehr "multilateral/non-earmarked contributions" ans Budget des World Food Programme? </w:t>
            </w:r>
            <w:r w:rsidRPr="00BF5704">
              <w:rPr>
                <w:rFonts w:cs="Arial"/>
                <w:szCs w:val="18"/>
                <w:lang w:val="en-US"/>
              </w:rPr>
              <w:br/>
            </w:r>
            <w:r w:rsidRPr="00BF5704">
              <w:rPr>
                <w:rFonts w:cs="Arial"/>
                <w:szCs w:val="18"/>
                <w:lang w:val="fr-CH"/>
              </w:rPr>
              <w:t xml:space="preserve">Ip. Wermuth. Budget du Programme alimentaire mondial. Accroître la part des contributions multilatérales/à emploi non spécifique? </w:t>
            </w:r>
            <w:r w:rsidRPr="00BF5704">
              <w:rPr>
                <w:rFonts w:cs="Arial"/>
                <w:szCs w:val="18"/>
                <w:lang w:val="fr-CH"/>
              </w:rPr>
              <w:br/>
            </w:r>
            <w:r w:rsidRPr="00BF5704">
              <w:rPr>
                <w:rFonts w:cs="Arial"/>
                <w:szCs w:val="18"/>
                <w:lang w:val="it-IT"/>
              </w:rPr>
              <w:t xml:space="preserve">Ip. Wermuth. Budget del Programma alimentare mondiale. Aumentare la quota di contributi multilaterali/a destinazione non vincolata? </w:t>
            </w:r>
          </w:p>
        </w:tc>
        <w:tc>
          <w:tcPr>
            <w:tcW w:w="1276" w:type="dxa"/>
            <w:hideMark/>
          </w:tcPr>
          <w:p w14:paraId="7F25C088" w14:textId="77777777" w:rsidR="00BF5704" w:rsidRPr="00BF5704" w:rsidRDefault="00BF5704">
            <w:pPr>
              <w:rPr>
                <w:rFonts w:cs="Arial"/>
                <w:szCs w:val="18"/>
              </w:rPr>
            </w:pPr>
            <w:r w:rsidRPr="00BF5704">
              <w:rPr>
                <w:rFonts w:cs="Arial"/>
                <w:b/>
                <w:bCs/>
                <w:szCs w:val="18"/>
                <w:lang w:val="fr-FR"/>
              </w:rPr>
              <w:t>Diskussion</w:t>
            </w:r>
          </w:p>
          <w:p w14:paraId="66582188" w14:textId="77777777" w:rsidR="00BF5704" w:rsidRPr="00BF5704" w:rsidRDefault="00BF5704">
            <w:pPr>
              <w:rPr>
                <w:rFonts w:cs="Arial"/>
                <w:szCs w:val="18"/>
              </w:rPr>
            </w:pPr>
            <w:r w:rsidRPr="00BF5704">
              <w:rPr>
                <w:rFonts w:cs="Arial"/>
                <w:b/>
                <w:bCs/>
                <w:szCs w:val="18"/>
                <w:lang w:val="fr-FR"/>
              </w:rPr>
              <w:t>Discussion</w:t>
            </w:r>
          </w:p>
          <w:p w14:paraId="5E0B4F9F"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72FA7235" w14:textId="77777777" w:rsidR="00BF5704" w:rsidRPr="00BF5704" w:rsidRDefault="00BF5704">
            <w:pPr>
              <w:rPr>
                <w:rFonts w:cs="Arial"/>
                <w:szCs w:val="18"/>
              </w:rPr>
            </w:pPr>
            <w:r w:rsidRPr="00BF5704">
              <w:rPr>
                <w:rFonts w:cs="Arial"/>
                <w:b/>
                <w:bCs/>
                <w:szCs w:val="18"/>
              </w:rPr>
              <w:t>n</w:t>
            </w:r>
          </w:p>
        </w:tc>
      </w:tr>
      <w:tr w:rsidR="00BF5704" w:rsidRPr="00BF5704" w14:paraId="0E6506CA" w14:textId="77777777" w:rsidTr="00BF5704">
        <w:tc>
          <w:tcPr>
            <w:tcW w:w="455" w:type="dxa"/>
            <w:hideMark/>
          </w:tcPr>
          <w:p w14:paraId="490DDA7C" w14:textId="77777777" w:rsidR="00BF5704" w:rsidRPr="00BF5704" w:rsidRDefault="00BF5704">
            <w:pPr>
              <w:rPr>
                <w:rFonts w:cs="Arial"/>
                <w:szCs w:val="18"/>
                <w:lang w:val="de-CH" w:eastAsia="de-CH"/>
              </w:rPr>
            </w:pPr>
          </w:p>
        </w:tc>
        <w:tc>
          <w:tcPr>
            <w:tcW w:w="851" w:type="dxa"/>
            <w:hideMark/>
          </w:tcPr>
          <w:p w14:paraId="33839B0B" w14:textId="77777777" w:rsidR="00BF5704" w:rsidRPr="00BF5704" w:rsidRDefault="00DE3B46">
            <w:pPr>
              <w:rPr>
                <w:rFonts w:cs="Arial"/>
                <w:szCs w:val="18"/>
              </w:rPr>
            </w:pPr>
            <w:hyperlink r:id="rId18" w:history="1">
              <w:r w:rsidR="00BF5704" w:rsidRPr="00BF5704">
                <w:rPr>
                  <w:rStyle w:val="Hyperlink"/>
                  <w:rFonts w:ascii="Arial" w:hAnsi="Arial" w:cs="Arial"/>
                  <w:sz w:val="18"/>
                  <w:szCs w:val="18"/>
                </w:rPr>
                <w:t>17.4163</w:t>
              </w:r>
            </w:hyperlink>
          </w:p>
        </w:tc>
        <w:tc>
          <w:tcPr>
            <w:tcW w:w="425" w:type="dxa"/>
            <w:hideMark/>
          </w:tcPr>
          <w:p w14:paraId="5ADFC039" w14:textId="77777777" w:rsidR="00BF5704" w:rsidRPr="00BF5704" w:rsidRDefault="00BF5704">
            <w:pPr>
              <w:rPr>
                <w:rFonts w:cs="Arial"/>
                <w:szCs w:val="18"/>
              </w:rPr>
            </w:pPr>
            <w:r w:rsidRPr="00BF5704">
              <w:rPr>
                <w:rFonts w:cs="Arial"/>
                <w:szCs w:val="18"/>
              </w:rPr>
              <w:t>n</w:t>
            </w:r>
          </w:p>
        </w:tc>
        <w:tc>
          <w:tcPr>
            <w:tcW w:w="5636" w:type="dxa"/>
            <w:hideMark/>
          </w:tcPr>
          <w:p w14:paraId="54DE32A2" w14:textId="77777777" w:rsidR="00BF5704" w:rsidRPr="00BF5704" w:rsidRDefault="00BF5704">
            <w:pPr>
              <w:rPr>
                <w:rFonts w:cs="Arial"/>
                <w:szCs w:val="18"/>
              </w:rPr>
            </w:pPr>
            <w:r w:rsidRPr="00BF5704">
              <w:rPr>
                <w:rFonts w:cs="Arial"/>
                <w:szCs w:val="18"/>
              </w:rPr>
              <w:t xml:space="preserve">Ip. Heer. Resolutionen in der Uno gegen Israel </w:t>
            </w:r>
            <w:r w:rsidRPr="00BF5704">
              <w:rPr>
                <w:rFonts w:cs="Arial"/>
                <w:szCs w:val="18"/>
              </w:rPr>
              <w:br/>
              <w:t xml:space="preserve">Ip. </w:t>
            </w:r>
            <w:r w:rsidRPr="00BF5704">
              <w:rPr>
                <w:rFonts w:cs="Arial"/>
                <w:szCs w:val="18"/>
                <w:lang w:val="fr-CH"/>
              </w:rPr>
              <w:t xml:space="preserve">Heer. Résolutions adoptées par l'ONU à l'encontre d'Israël </w:t>
            </w:r>
            <w:r w:rsidRPr="00BF5704">
              <w:rPr>
                <w:rFonts w:cs="Arial"/>
                <w:szCs w:val="18"/>
                <w:lang w:val="fr-CH"/>
              </w:rPr>
              <w:br/>
              <w:t xml:space="preserve">Ip. </w:t>
            </w:r>
            <w:r w:rsidRPr="00BF5704">
              <w:rPr>
                <w:rFonts w:cs="Arial"/>
                <w:szCs w:val="18"/>
              </w:rPr>
              <w:t xml:space="preserve">Heer. Risoluzioni adottate dall'ONU nei confronti d'Israele </w:t>
            </w:r>
          </w:p>
        </w:tc>
        <w:tc>
          <w:tcPr>
            <w:tcW w:w="1276" w:type="dxa"/>
            <w:hideMark/>
          </w:tcPr>
          <w:p w14:paraId="6B494837" w14:textId="77777777" w:rsidR="00BF5704" w:rsidRPr="00BF5704" w:rsidRDefault="00BF5704">
            <w:pPr>
              <w:rPr>
                <w:rFonts w:cs="Arial"/>
                <w:szCs w:val="18"/>
              </w:rPr>
            </w:pPr>
            <w:r w:rsidRPr="00BF5704">
              <w:rPr>
                <w:rFonts w:cs="Arial"/>
                <w:b/>
                <w:bCs/>
                <w:szCs w:val="18"/>
                <w:lang w:val="fr-FR"/>
              </w:rPr>
              <w:t>Diskussion</w:t>
            </w:r>
          </w:p>
          <w:p w14:paraId="75645E3D" w14:textId="77777777" w:rsidR="00BF5704" w:rsidRPr="00BF5704" w:rsidRDefault="00BF5704">
            <w:pPr>
              <w:rPr>
                <w:rFonts w:cs="Arial"/>
                <w:szCs w:val="18"/>
              </w:rPr>
            </w:pPr>
            <w:r w:rsidRPr="00BF5704">
              <w:rPr>
                <w:rFonts w:cs="Arial"/>
                <w:b/>
                <w:bCs/>
                <w:szCs w:val="18"/>
                <w:lang w:val="fr-FR"/>
              </w:rPr>
              <w:t>Discussion</w:t>
            </w:r>
          </w:p>
          <w:p w14:paraId="26803888"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20058250" w14:textId="77777777" w:rsidR="00BF5704" w:rsidRPr="00BF5704" w:rsidRDefault="00BF5704">
            <w:pPr>
              <w:rPr>
                <w:rFonts w:cs="Arial"/>
                <w:szCs w:val="18"/>
              </w:rPr>
            </w:pPr>
            <w:r w:rsidRPr="00BF5704">
              <w:rPr>
                <w:rFonts w:cs="Arial"/>
                <w:b/>
                <w:bCs/>
                <w:szCs w:val="18"/>
              </w:rPr>
              <w:t>n</w:t>
            </w:r>
          </w:p>
        </w:tc>
      </w:tr>
      <w:tr w:rsidR="00BF5704" w:rsidRPr="00BF5704" w14:paraId="09821EE9" w14:textId="77777777" w:rsidTr="00BF5704">
        <w:tc>
          <w:tcPr>
            <w:tcW w:w="455" w:type="dxa"/>
            <w:hideMark/>
          </w:tcPr>
          <w:p w14:paraId="5FCCF250" w14:textId="77777777" w:rsidR="00BF5704" w:rsidRPr="00BF5704" w:rsidRDefault="00BF5704">
            <w:pPr>
              <w:rPr>
                <w:rFonts w:cs="Arial"/>
                <w:szCs w:val="18"/>
                <w:lang w:val="de-CH" w:eastAsia="de-CH"/>
              </w:rPr>
            </w:pPr>
          </w:p>
        </w:tc>
        <w:tc>
          <w:tcPr>
            <w:tcW w:w="851" w:type="dxa"/>
            <w:hideMark/>
          </w:tcPr>
          <w:p w14:paraId="5478E17F" w14:textId="77777777" w:rsidR="00BF5704" w:rsidRPr="00BF5704" w:rsidRDefault="00DE3B46">
            <w:pPr>
              <w:rPr>
                <w:rFonts w:cs="Arial"/>
                <w:szCs w:val="18"/>
              </w:rPr>
            </w:pPr>
            <w:hyperlink r:id="rId19" w:history="1">
              <w:r w:rsidR="00BF5704" w:rsidRPr="00BF5704">
                <w:rPr>
                  <w:rStyle w:val="Hyperlink"/>
                  <w:rFonts w:ascii="Arial" w:hAnsi="Arial" w:cs="Arial"/>
                  <w:sz w:val="18"/>
                  <w:szCs w:val="18"/>
                </w:rPr>
                <w:t>17.4236</w:t>
              </w:r>
            </w:hyperlink>
          </w:p>
        </w:tc>
        <w:tc>
          <w:tcPr>
            <w:tcW w:w="425" w:type="dxa"/>
            <w:hideMark/>
          </w:tcPr>
          <w:p w14:paraId="3C6F9755" w14:textId="77777777" w:rsidR="00BF5704" w:rsidRPr="00BF5704" w:rsidRDefault="00BF5704">
            <w:pPr>
              <w:rPr>
                <w:rFonts w:cs="Arial"/>
                <w:szCs w:val="18"/>
              </w:rPr>
            </w:pPr>
            <w:r w:rsidRPr="00BF5704">
              <w:rPr>
                <w:rFonts w:cs="Arial"/>
                <w:szCs w:val="18"/>
              </w:rPr>
              <w:t>n</w:t>
            </w:r>
          </w:p>
        </w:tc>
        <w:tc>
          <w:tcPr>
            <w:tcW w:w="5636" w:type="dxa"/>
            <w:hideMark/>
          </w:tcPr>
          <w:p w14:paraId="200D7BB0" w14:textId="77777777" w:rsidR="00BF5704" w:rsidRPr="00BF5704" w:rsidRDefault="00BF5704">
            <w:pPr>
              <w:rPr>
                <w:rFonts w:cs="Arial"/>
                <w:szCs w:val="18"/>
                <w:lang w:val="it-IT"/>
              </w:rPr>
            </w:pPr>
            <w:r w:rsidRPr="00BF5704">
              <w:rPr>
                <w:rFonts w:cs="Arial"/>
                <w:szCs w:val="18"/>
              </w:rPr>
              <w:t xml:space="preserve">Ip. Mazzone. Die Handelsflotte setzt Schweröl ein. Was unternimmt die Schweiz, um die Verschmutzung zu begrenzen? </w:t>
            </w:r>
            <w:r w:rsidRPr="00BF5704">
              <w:rPr>
                <w:rFonts w:cs="Arial"/>
                <w:szCs w:val="18"/>
              </w:rPr>
              <w:br/>
            </w:r>
            <w:r w:rsidRPr="00BF5704">
              <w:rPr>
                <w:rFonts w:cs="Arial"/>
                <w:szCs w:val="18"/>
                <w:lang w:val="fr-CH"/>
              </w:rPr>
              <w:t xml:space="preserve">Ip. Mazzone. Fioul lourd utilisé par la flotte marchande. Comment la Suisse s'engage-t-elle pour limiter les pollutions? </w:t>
            </w:r>
            <w:r w:rsidRPr="00BF5704">
              <w:rPr>
                <w:rFonts w:cs="Arial"/>
                <w:szCs w:val="18"/>
                <w:lang w:val="fr-CH"/>
              </w:rPr>
              <w:br/>
            </w:r>
            <w:r w:rsidRPr="00BF5704">
              <w:rPr>
                <w:rFonts w:cs="Arial"/>
                <w:szCs w:val="18"/>
                <w:lang w:val="it-IT"/>
              </w:rPr>
              <w:t xml:space="preserve">Ip. Mazzone. La flotta mercantile utilizza olio pesante. Che cosa fa la Svizzera per contenere l'inquinamento? </w:t>
            </w:r>
          </w:p>
        </w:tc>
        <w:tc>
          <w:tcPr>
            <w:tcW w:w="1276" w:type="dxa"/>
            <w:hideMark/>
          </w:tcPr>
          <w:p w14:paraId="404EC051" w14:textId="77777777" w:rsidR="00BF5704" w:rsidRPr="00BF5704" w:rsidRDefault="00BF5704">
            <w:pPr>
              <w:rPr>
                <w:rFonts w:cs="Arial"/>
                <w:szCs w:val="18"/>
              </w:rPr>
            </w:pPr>
            <w:r w:rsidRPr="00BF5704">
              <w:rPr>
                <w:rFonts w:cs="Arial"/>
                <w:b/>
                <w:bCs/>
                <w:szCs w:val="18"/>
                <w:lang w:val="fr-FR"/>
              </w:rPr>
              <w:t>Diskussion</w:t>
            </w:r>
          </w:p>
          <w:p w14:paraId="2834B1CD" w14:textId="77777777" w:rsidR="00BF5704" w:rsidRPr="00BF5704" w:rsidRDefault="00BF5704">
            <w:pPr>
              <w:rPr>
                <w:rFonts w:cs="Arial"/>
                <w:szCs w:val="18"/>
              </w:rPr>
            </w:pPr>
            <w:r w:rsidRPr="00BF5704">
              <w:rPr>
                <w:rFonts w:cs="Arial"/>
                <w:b/>
                <w:bCs/>
                <w:szCs w:val="18"/>
                <w:lang w:val="fr-FR"/>
              </w:rPr>
              <w:t>Discussion</w:t>
            </w:r>
          </w:p>
          <w:p w14:paraId="0895DF2A"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789F11FD" w14:textId="77777777" w:rsidR="00BF5704" w:rsidRPr="00BF5704" w:rsidRDefault="00BF5704">
            <w:pPr>
              <w:rPr>
                <w:rFonts w:cs="Arial"/>
                <w:szCs w:val="18"/>
              </w:rPr>
            </w:pPr>
            <w:r w:rsidRPr="00BF5704">
              <w:rPr>
                <w:rFonts w:cs="Arial"/>
                <w:b/>
                <w:bCs/>
                <w:szCs w:val="18"/>
              </w:rPr>
              <w:t>n</w:t>
            </w:r>
          </w:p>
        </w:tc>
      </w:tr>
      <w:tr w:rsidR="00BF5704" w:rsidRPr="00BF5704" w14:paraId="30CE597F" w14:textId="77777777" w:rsidTr="00BF5704">
        <w:tc>
          <w:tcPr>
            <w:tcW w:w="455" w:type="dxa"/>
            <w:hideMark/>
          </w:tcPr>
          <w:p w14:paraId="334872BD" w14:textId="77777777" w:rsidR="00BF5704" w:rsidRPr="00BF5704" w:rsidRDefault="00BF5704">
            <w:pPr>
              <w:rPr>
                <w:rFonts w:cs="Arial"/>
                <w:szCs w:val="18"/>
                <w:lang w:val="de-CH" w:eastAsia="de-CH"/>
              </w:rPr>
            </w:pPr>
          </w:p>
        </w:tc>
        <w:tc>
          <w:tcPr>
            <w:tcW w:w="851" w:type="dxa"/>
            <w:hideMark/>
          </w:tcPr>
          <w:p w14:paraId="7D667D8B" w14:textId="77777777" w:rsidR="00BF5704" w:rsidRPr="00BF5704" w:rsidRDefault="00DE3B46">
            <w:pPr>
              <w:rPr>
                <w:rFonts w:cs="Arial"/>
                <w:szCs w:val="18"/>
              </w:rPr>
            </w:pPr>
            <w:hyperlink r:id="rId20" w:history="1">
              <w:r w:rsidR="00BF5704" w:rsidRPr="00BF5704">
                <w:rPr>
                  <w:rStyle w:val="Hyperlink"/>
                  <w:rFonts w:ascii="Arial" w:hAnsi="Arial" w:cs="Arial"/>
                  <w:sz w:val="18"/>
                  <w:szCs w:val="18"/>
                </w:rPr>
                <w:t>17.4277</w:t>
              </w:r>
            </w:hyperlink>
          </w:p>
        </w:tc>
        <w:tc>
          <w:tcPr>
            <w:tcW w:w="425" w:type="dxa"/>
            <w:hideMark/>
          </w:tcPr>
          <w:p w14:paraId="5FEB493C" w14:textId="77777777" w:rsidR="00BF5704" w:rsidRPr="00BF5704" w:rsidRDefault="00BF5704">
            <w:pPr>
              <w:rPr>
                <w:rFonts w:cs="Arial"/>
                <w:szCs w:val="18"/>
              </w:rPr>
            </w:pPr>
            <w:r w:rsidRPr="00BF5704">
              <w:rPr>
                <w:rFonts w:cs="Arial"/>
                <w:szCs w:val="18"/>
              </w:rPr>
              <w:t>n</w:t>
            </w:r>
          </w:p>
        </w:tc>
        <w:tc>
          <w:tcPr>
            <w:tcW w:w="5636" w:type="dxa"/>
            <w:hideMark/>
          </w:tcPr>
          <w:p w14:paraId="606579DB" w14:textId="77777777" w:rsidR="00BF5704" w:rsidRPr="00BF5704" w:rsidRDefault="00BF5704">
            <w:pPr>
              <w:rPr>
                <w:rFonts w:cs="Arial"/>
                <w:szCs w:val="18"/>
                <w:lang w:val="it-IT"/>
              </w:rPr>
            </w:pPr>
            <w:r w:rsidRPr="00BF5704">
              <w:rPr>
                <w:rFonts w:cs="Arial"/>
                <w:szCs w:val="18"/>
              </w:rPr>
              <w:t xml:space="preserve">Ip. Sommaruga Carlo. Kolumbien. Wie engagiert sich die Schweiz für die Umsetzung des Friedensabkommens? </w:t>
            </w:r>
            <w:r w:rsidRPr="00BF5704">
              <w:rPr>
                <w:rFonts w:cs="Arial"/>
                <w:szCs w:val="18"/>
              </w:rPr>
              <w:br/>
            </w:r>
            <w:r w:rsidRPr="00BF5704">
              <w:rPr>
                <w:rFonts w:cs="Arial"/>
                <w:szCs w:val="18"/>
                <w:lang w:val="fr-CH"/>
              </w:rPr>
              <w:t xml:space="preserve">Ip. Sommaruga Carlo. Colombie. Quel engagement de la Suisse pour la mise en oeuvre des accords de paix? </w:t>
            </w:r>
            <w:r w:rsidRPr="00BF5704">
              <w:rPr>
                <w:rFonts w:cs="Arial"/>
                <w:szCs w:val="18"/>
                <w:lang w:val="fr-CH"/>
              </w:rPr>
              <w:br/>
            </w:r>
            <w:r w:rsidRPr="00BF5704">
              <w:rPr>
                <w:rFonts w:cs="Arial"/>
                <w:szCs w:val="18"/>
                <w:lang w:val="it-IT"/>
              </w:rPr>
              <w:t xml:space="preserve">Ip. Sommaruga Carlo. In che modo la Svizzera si impegna in favore dell'attuazione degli accordi di pace in Colombia? </w:t>
            </w:r>
          </w:p>
        </w:tc>
        <w:tc>
          <w:tcPr>
            <w:tcW w:w="1276" w:type="dxa"/>
            <w:hideMark/>
          </w:tcPr>
          <w:p w14:paraId="3000B873" w14:textId="77777777" w:rsidR="00BF5704" w:rsidRPr="00BF5704" w:rsidRDefault="00BF5704">
            <w:pPr>
              <w:rPr>
                <w:rFonts w:cs="Arial"/>
                <w:szCs w:val="18"/>
              </w:rPr>
            </w:pPr>
            <w:r w:rsidRPr="00BF5704">
              <w:rPr>
                <w:rFonts w:cs="Arial"/>
                <w:b/>
                <w:bCs/>
                <w:szCs w:val="18"/>
                <w:lang w:val="fr-FR"/>
              </w:rPr>
              <w:t>Diskussion</w:t>
            </w:r>
          </w:p>
          <w:p w14:paraId="26B0F137" w14:textId="77777777" w:rsidR="00BF5704" w:rsidRPr="00BF5704" w:rsidRDefault="00BF5704">
            <w:pPr>
              <w:rPr>
                <w:rFonts w:cs="Arial"/>
                <w:szCs w:val="18"/>
              </w:rPr>
            </w:pPr>
            <w:r w:rsidRPr="00BF5704">
              <w:rPr>
                <w:rFonts w:cs="Arial"/>
                <w:b/>
                <w:bCs/>
                <w:szCs w:val="18"/>
                <w:lang w:val="fr-FR"/>
              </w:rPr>
              <w:t>Discussion</w:t>
            </w:r>
          </w:p>
          <w:p w14:paraId="6D2291DC"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62429EAE" w14:textId="77777777" w:rsidR="00BF5704" w:rsidRPr="00BF5704" w:rsidRDefault="00BF5704">
            <w:pPr>
              <w:rPr>
                <w:rFonts w:cs="Arial"/>
                <w:szCs w:val="18"/>
              </w:rPr>
            </w:pPr>
            <w:r w:rsidRPr="00BF5704">
              <w:rPr>
                <w:rFonts w:cs="Arial"/>
                <w:b/>
                <w:bCs/>
                <w:szCs w:val="18"/>
              </w:rPr>
              <w:t>b</w:t>
            </w:r>
          </w:p>
        </w:tc>
      </w:tr>
      <w:tr w:rsidR="00BF5704" w:rsidRPr="00BF5704" w14:paraId="55D1C25C" w14:textId="77777777" w:rsidTr="00BF5704">
        <w:tc>
          <w:tcPr>
            <w:tcW w:w="455" w:type="dxa"/>
            <w:hideMark/>
          </w:tcPr>
          <w:p w14:paraId="499428A6" w14:textId="77777777" w:rsidR="00BF5704" w:rsidRPr="00BF5704" w:rsidRDefault="00BF5704">
            <w:pPr>
              <w:rPr>
                <w:rFonts w:cs="Arial"/>
                <w:szCs w:val="18"/>
                <w:lang w:val="de-CH" w:eastAsia="de-CH"/>
              </w:rPr>
            </w:pPr>
          </w:p>
        </w:tc>
        <w:tc>
          <w:tcPr>
            <w:tcW w:w="851" w:type="dxa"/>
            <w:hideMark/>
          </w:tcPr>
          <w:p w14:paraId="53E83495" w14:textId="77777777" w:rsidR="00BF5704" w:rsidRPr="00BF5704" w:rsidRDefault="00DE3B46">
            <w:pPr>
              <w:rPr>
                <w:rFonts w:cs="Arial"/>
                <w:szCs w:val="18"/>
              </w:rPr>
            </w:pPr>
            <w:hyperlink r:id="rId21" w:history="1">
              <w:r w:rsidR="00BF5704" w:rsidRPr="00BF5704">
                <w:rPr>
                  <w:rStyle w:val="Hyperlink"/>
                  <w:rFonts w:ascii="Arial" w:hAnsi="Arial" w:cs="Arial"/>
                  <w:sz w:val="18"/>
                  <w:szCs w:val="18"/>
                </w:rPr>
                <w:t>17.4297</w:t>
              </w:r>
            </w:hyperlink>
          </w:p>
        </w:tc>
        <w:tc>
          <w:tcPr>
            <w:tcW w:w="425" w:type="dxa"/>
            <w:hideMark/>
          </w:tcPr>
          <w:p w14:paraId="0E360E86" w14:textId="77777777" w:rsidR="00BF5704" w:rsidRPr="00BF5704" w:rsidRDefault="00BF5704">
            <w:pPr>
              <w:rPr>
                <w:rFonts w:cs="Arial"/>
                <w:szCs w:val="18"/>
              </w:rPr>
            </w:pPr>
            <w:r w:rsidRPr="00BF5704">
              <w:rPr>
                <w:rFonts w:cs="Arial"/>
                <w:szCs w:val="18"/>
              </w:rPr>
              <w:t>n</w:t>
            </w:r>
          </w:p>
        </w:tc>
        <w:tc>
          <w:tcPr>
            <w:tcW w:w="5636" w:type="dxa"/>
            <w:hideMark/>
          </w:tcPr>
          <w:p w14:paraId="4AD7EEB7" w14:textId="77777777" w:rsidR="00BF5704" w:rsidRPr="00BF5704" w:rsidRDefault="00BF5704">
            <w:pPr>
              <w:rPr>
                <w:rFonts w:cs="Arial"/>
                <w:szCs w:val="18"/>
                <w:lang w:val="it-IT"/>
              </w:rPr>
            </w:pPr>
            <w:r w:rsidRPr="00BF5704">
              <w:rPr>
                <w:rFonts w:cs="Arial"/>
                <w:szCs w:val="18"/>
              </w:rPr>
              <w:t xml:space="preserve">Ip. Tornare. Nordkorea und die Guten Dienste der Schweiz </w:t>
            </w:r>
            <w:r w:rsidRPr="00BF5704">
              <w:rPr>
                <w:rFonts w:cs="Arial"/>
                <w:szCs w:val="18"/>
              </w:rPr>
              <w:br/>
              <w:t xml:space="preserve">Ip. </w:t>
            </w:r>
            <w:r w:rsidRPr="00BF5704">
              <w:rPr>
                <w:rFonts w:cs="Arial"/>
                <w:szCs w:val="18"/>
                <w:lang w:val="fr-CH"/>
              </w:rPr>
              <w:t xml:space="preserve">Tornare. Corée du Nord. La Suisse offre-t-elle toujours ses "bons offices"? </w:t>
            </w:r>
            <w:r w:rsidRPr="00BF5704">
              <w:rPr>
                <w:rFonts w:cs="Arial"/>
                <w:szCs w:val="18"/>
                <w:lang w:val="fr-CH"/>
              </w:rPr>
              <w:br/>
            </w:r>
            <w:r w:rsidRPr="00BF5704">
              <w:rPr>
                <w:rFonts w:cs="Arial"/>
                <w:szCs w:val="18"/>
                <w:lang w:val="it-IT"/>
              </w:rPr>
              <w:t xml:space="preserve">Ip. Tornare. Corea del Nord. La Svizzera offre sempre i suoi buoni uffici? </w:t>
            </w:r>
          </w:p>
        </w:tc>
        <w:tc>
          <w:tcPr>
            <w:tcW w:w="1276" w:type="dxa"/>
            <w:hideMark/>
          </w:tcPr>
          <w:p w14:paraId="58EDB99F" w14:textId="77777777" w:rsidR="00BF5704" w:rsidRPr="00BF5704" w:rsidRDefault="00BF5704">
            <w:pPr>
              <w:rPr>
                <w:rFonts w:cs="Arial"/>
                <w:szCs w:val="18"/>
              </w:rPr>
            </w:pPr>
            <w:r w:rsidRPr="00BF5704">
              <w:rPr>
                <w:rFonts w:cs="Arial"/>
                <w:b/>
                <w:bCs/>
                <w:szCs w:val="18"/>
                <w:lang w:val="fr-FR"/>
              </w:rPr>
              <w:t>Diskussion</w:t>
            </w:r>
          </w:p>
          <w:p w14:paraId="32F6EC1E" w14:textId="77777777" w:rsidR="00BF5704" w:rsidRPr="00BF5704" w:rsidRDefault="00BF5704">
            <w:pPr>
              <w:rPr>
                <w:rFonts w:cs="Arial"/>
                <w:szCs w:val="18"/>
              </w:rPr>
            </w:pPr>
            <w:r w:rsidRPr="00BF5704">
              <w:rPr>
                <w:rFonts w:cs="Arial"/>
                <w:b/>
                <w:bCs/>
                <w:szCs w:val="18"/>
                <w:lang w:val="fr-FR"/>
              </w:rPr>
              <w:t>Discussion</w:t>
            </w:r>
          </w:p>
          <w:p w14:paraId="45CD0F31"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66CCB1E6" w14:textId="77777777" w:rsidR="00BF5704" w:rsidRPr="00BF5704" w:rsidRDefault="00BF5704">
            <w:pPr>
              <w:rPr>
                <w:rFonts w:cs="Arial"/>
                <w:szCs w:val="18"/>
              </w:rPr>
            </w:pPr>
            <w:r w:rsidRPr="00BF5704">
              <w:rPr>
                <w:rFonts w:cs="Arial"/>
                <w:b/>
                <w:bCs/>
                <w:szCs w:val="18"/>
              </w:rPr>
              <w:t>tw</w:t>
            </w:r>
          </w:p>
        </w:tc>
      </w:tr>
      <w:tr w:rsidR="00BF5704" w:rsidRPr="00BF5704" w14:paraId="4043FF55" w14:textId="77777777" w:rsidTr="00BF5704">
        <w:tc>
          <w:tcPr>
            <w:tcW w:w="455" w:type="dxa"/>
            <w:hideMark/>
          </w:tcPr>
          <w:p w14:paraId="27BA40D7" w14:textId="77777777" w:rsidR="00BF5704" w:rsidRPr="00BF5704" w:rsidRDefault="00BF5704">
            <w:pPr>
              <w:rPr>
                <w:rFonts w:cs="Arial"/>
                <w:szCs w:val="18"/>
                <w:lang w:val="de-CH" w:eastAsia="de-CH"/>
              </w:rPr>
            </w:pPr>
          </w:p>
        </w:tc>
        <w:tc>
          <w:tcPr>
            <w:tcW w:w="851" w:type="dxa"/>
            <w:hideMark/>
          </w:tcPr>
          <w:p w14:paraId="2F564D00" w14:textId="77777777" w:rsidR="00BF5704" w:rsidRPr="00BF5704" w:rsidRDefault="00DE3B46">
            <w:pPr>
              <w:rPr>
                <w:rFonts w:cs="Arial"/>
                <w:szCs w:val="18"/>
              </w:rPr>
            </w:pPr>
            <w:hyperlink r:id="rId22" w:history="1">
              <w:r w:rsidR="00BF5704" w:rsidRPr="00BF5704">
                <w:rPr>
                  <w:rStyle w:val="Hyperlink"/>
                  <w:rFonts w:ascii="Arial" w:hAnsi="Arial" w:cs="Arial"/>
                  <w:sz w:val="18"/>
                  <w:szCs w:val="18"/>
                </w:rPr>
                <w:t>17.4311</w:t>
              </w:r>
            </w:hyperlink>
          </w:p>
        </w:tc>
        <w:tc>
          <w:tcPr>
            <w:tcW w:w="425" w:type="dxa"/>
            <w:hideMark/>
          </w:tcPr>
          <w:p w14:paraId="1CD4CB20" w14:textId="77777777" w:rsidR="00BF5704" w:rsidRPr="00BF5704" w:rsidRDefault="00BF5704">
            <w:pPr>
              <w:rPr>
                <w:rFonts w:cs="Arial"/>
                <w:szCs w:val="18"/>
              </w:rPr>
            </w:pPr>
            <w:r w:rsidRPr="00BF5704">
              <w:rPr>
                <w:rFonts w:cs="Arial"/>
                <w:szCs w:val="18"/>
              </w:rPr>
              <w:t>n</w:t>
            </w:r>
          </w:p>
        </w:tc>
        <w:tc>
          <w:tcPr>
            <w:tcW w:w="5636" w:type="dxa"/>
            <w:hideMark/>
          </w:tcPr>
          <w:p w14:paraId="2A814119" w14:textId="77777777" w:rsidR="00BF5704" w:rsidRPr="00BF5704" w:rsidRDefault="00BF5704">
            <w:pPr>
              <w:rPr>
                <w:rFonts w:cs="Arial"/>
                <w:szCs w:val="18"/>
                <w:lang w:val="it-IT"/>
              </w:rPr>
            </w:pPr>
            <w:r w:rsidRPr="00BF5704">
              <w:rPr>
                <w:rFonts w:cs="Arial"/>
                <w:szCs w:val="18"/>
              </w:rPr>
              <w:t xml:space="preserve">Ip. Friedl. Vertrag zum Nuklearwaffenverbot. Rasch unterzeichnen und ratifizieren </w:t>
            </w:r>
            <w:r w:rsidRPr="00BF5704">
              <w:rPr>
                <w:rFonts w:cs="Arial"/>
                <w:szCs w:val="18"/>
              </w:rPr>
              <w:br/>
              <w:t xml:space="preserve">Ip. </w:t>
            </w:r>
            <w:r w:rsidRPr="00BF5704">
              <w:rPr>
                <w:rFonts w:cs="Arial"/>
                <w:szCs w:val="18"/>
                <w:lang w:val="fr-CH"/>
              </w:rPr>
              <w:t xml:space="preserve">Friedl. Signer et ratifier rapidement le Traité sur l'interdiction des armes nucléaires </w:t>
            </w:r>
            <w:r w:rsidRPr="00BF5704">
              <w:rPr>
                <w:rFonts w:cs="Arial"/>
                <w:szCs w:val="18"/>
                <w:lang w:val="fr-CH"/>
              </w:rPr>
              <w:br/>
              <w:t xml:space="preserve">Ip. </w:t>
            </w:r>
            <w:r w:rsidRPr="00BF5704">
              <w:rPr>
                <w:rFonts w:cs="Arial"/>
                <w:szCs w:val="18"/>
                <w:lang w:val="it-IT"/>
              </w:rPr>
              <w:t xml:space="preserve">Friedl. Firmare e ratificare al più preso il Trattato per il divieto delle armi nucleari </w:t>
            </w:r>
          </w:p>
        </w:tc>
        <w:tc>
          <w:tcPr>
            <w:tcW w:w="1276" w:type="dxa"/>
            <w:hideMark/>
          </w:tcPr>
          <w:p w14:paraId="3BAB37F2" w14:textId="77777777" w:rsidR="00BF5704" w:rsidRPr="00BF5704" w:rsidRDefault="00BF5704">
            <w:pPr>
              <w:rPr>
                <w:rFonts w:cs="Arial"/>
                <w:szCs w:val="18"/>
              </w:rPr>
            </w:pPr>
            <w:r w:rsidRPr="00BF5704">
              <w:rPr>
                <w:rFonts w:cs="Arial"/>
                <w:b/>
                <w:bCs/>
                <w:szCs w:val="18"/>
                <w:lang w:val="fr-FR"/>
              </w:rPr>
              <w:t>Diskussion</w:t>
            </w:r>
          </w:p>
          <w:p w14:paraId="328E0CEA" w14:textId="77777777" w:rsidR="00BF5704" w:rsidRPr="00BF5704" w:rsidRDefault="00BF5704">
            <w:pPr>
              <w:rPr>
                <w:rFonts w:cs="Arial"/>
                <w:szCs w:val="18"/>
              </w:rPr>
            </w:pPr>
            <w:r w:rsidRPr="00BF5704">
              <w:rPr>
                <w:rFonts w:cs="Arial"/>
                <w:b/>
                <w:bCs/>
                <w:szCs w:val="18"/>
                <w:lang w:val="fr-FR"/>
              </w:rPr>
              <w:t>Discussion</w:t>
            </w:r>
          </w:p>
          <w:p w14:paraId="0E924A39"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1D361EB0" w14:textId="77777777" w:rsidR="00BF5704" w:rsidRPr="00BF5704" w:rsidRDefault="00BF5704">
            <w:pPr>
              <w:rPr>
                <w:rFonts w:cs="Arial"/>
                <w:szCs w:val="18"/>
              </w:rPr>
            </w:pPr>
            <w:r w:rsidRPr="00BF5704">
              <w:rPr>
                <w:rFonts w:cs="Arial"/>
                <w:b/>
                <w:bCs/>
                <w:szCs w:val="18"/>
              </w:rPr>
              <w:t>tw</w:t>
            </w:r>
          </w:p>
        </w:tc>
      </w:tr>
      <w:tr w:rsidR="003805B7" w:rsidRPr="003805B7" w14:paraId="03425CE5" w14:textId="77777777" w:rsidTr="003805B7">
        <w:tc>
          <w:tcPr>
            <w:tcW w:w="455" w:type="dxa"/>
            <w:hideMark/>
          </w:tcPr>
          <w:p w14:paraId="7830067C" w14:textId="4F4B687F" w:rsidR="003805B7" w:rsidRPr="003805B7" w:rsidRDefault="003805B7">
            <w:pPr>
              <w:rPr>
                <w:rFonts w:cs="Arial"/>
                <w:szCs w:val="18"/>
                <w:lang w:val="de-CH" w:eastAsia="de-CH"/>
              </w:rPr>
            </w:pPr>
          </w:p>
        </w:tc>
        <w:tc>
          <w:tcPr>
            <w:tcW w:w="851" w:type="dxa"/>
            <w:hideMark/>
          </w:tcPr>
          <w:p w14:paraId="6575C618" w14:textId="77777777" w:rsidR="003805B7" w:rsidRPr="003805B7" w:rsidRDefault="00DE3B46">
            <w:pPr>
              <w:rPr>
                <w:rFonts w:cs="Arial"/>
                <w:szCs w:val="18"/>
              </w:rPr>
            </w:pPr>
            <w:hyperlink r:id="rId23" w:history="1">
              <w:r w:rsidR="003805B7" w:rsidRPr="003805B7">
                <w:rPr>
                  <w:rStyle w:val="Hyperlink"/>
                  <w:rFonts w:ascii="Arial" w:hAnsi="Arial" w:cs="Arial"/>
                  <w:sz w:val="18"/>
                  <w:szCs w:val="18"/>
                </w:rPr>
                <w:t>18.3072</w:t>
              </w:r>
            </w:hyperlink>
          </w:p>
        </w:tc>
        <w:tc>
          <w:tcPr>
            <w:tcW w:w="425" w:type="dxa"/>
            <w:hideMark/>
          </w:tcPr>
          <w:p w14:paraId="723D7B14" w14:textId="77777777" w:rsidR="003805B7" w:rsidRPr="003805B7" w:rsidRDefault="003805B7">
            <w:pPr>
              <w:rPr>
                <w:rFonts w:cs="Arial"/>
                <w:szCs w:val="18"/>
              </w:rPr>
            </w:pPr>
            <w:r w:rsidRPr="003805B7">
              <w:rPr>
                <w:rFonts w:cs="Arial"/>
                <w:szCs w:val="18"/>
              </w:rPr>
              <w:t>n</w:t>
            </w:r>
          </w:p>
        </w:tc>
        <w:tc>
          <w:tcPr>
            <w:tcW w:w="5636" w:type="dxa"/>
            <w:hideMark/>
          </w:tcPr>
          <w:p w14:paraId="3BA7B1D7" w14:textId="77777777" w:rsidR="003805B7" w:rsidRPr="003805B7" w:rsidRDefault="003805B7">
            <w:pPr>
              <w:rPr>
                <w:rFonts w:cs="Arial"/>
                <w:szCs w:val="18"/>
                <w:lang w:val="it-CH"/>
              </w:rPr>
            </w:pPr>
            <w:r w:rsidRPr="003805B7">
              <w:rPr>
                <w:rFonts w:cs="Arial"/>
                <w:szCs w:val="18"/>
              </w:rPr>
              <w:t xml:space="preserve">Ip. Friedl. Sklaverei-Vergangenheit der Schweiz und ihrer Banken </w:t>
            </w:r>
            <w:r w:rsidRPr="003805B7">
              <w:rPr>
                <w:rFonts w:cs="Arial"/>
                <w:szCs w:val="18"/>
              </w:rPr>
              <w:br/>
              <w:t xml:space="preserve">Ip. </w:t>
            </w:r>
            <w:r w:rsidRPr="003805B7">
              <w:rPr>
                <w:rFonts w:cs="Arial"/>
                <w:szCs w:val="18"/>
                <w:lang w:val="fr-CH"/>
              </w:rPr>
              <w:t xml:space="preserve">Friedl. Le passé esclavagiste de la Suisse et de ses banques </w:t>
            </w:r>
            <w:r w:rsidRPr="003805B7">
              <w:rPr>
                <w:rFonts w:cs="Arial"/>
                <w:szCs w:val="18"/>
                <w:lang w:val="fr-CH"/>
              </w:rPr>
              <w:br/>
              <w:t xml:space="preserve">Ip. </w:t>
            </w:r>
            <w:r w:rsidRPr="003805B7">
              <w:rPr>
                <w:rFonts w:cs="Arial"/>
                <w:szCs w:val="18"/>
                <w:lang w:val="it-CH"/>
              </w:rPr>
              <w:t xml:space="preserve">Friedl. La schiavitù nel passato della Svizzera e delle sue banche </w:t>
            </w:r>
          </w:p>
        </w:tc>
        <w:tc>
          <w:tcPr>
            <w:tcW w:w="1276" w:type="dxa"/>
            <w:hideMark/>
          </w:tcPr>
          <w:p w14:paraId="2B5E5D73" w14:textId="77777777" w:rsidR="003805B7" w:rsidRPr="003805B7" w:rsidRDefault="003805B7">
            <w:pPr>
              <w:rPr>
                <w:rFonts w:cs="Arial"/>
                <w:szCs w:val="18"/>
              </w:rPr>
            </w:pPr>
            <w:r w:rsidRPr="003805B7">
              <w:rPr>
                <w:rFonts w:cs="Arial"/>
                <w:b/>
                <w:bCs/>
                <w:szCs w:val="18"/>
                <w:lang w:val="fr-FR"/>
              </w:rPr>
              <w:t>Diskussion</w:t>
            </w:r>
          </w:p>
          <w:p w14:paraId="5E33BE2C" w14:textId="77777777" w:rsidR="003805B7" w:rsidRPr="003805B7" w:rsidRDefault="003805B7">
            <w:pPr>
              <w:rPr>
                <w:rFonts w:cs="Arial"/>
                <w:szCs w:val="18"/>
              </w:rPr>
            </w:pPr>
            <w:r w:rsidRPr="003805B7">
              <w:rPr>
                <w:rFonts w:cs="Arial"/>
                <w:b/>
                <w:bCs/>
                <w:szCs w:val="18"/>
                <w:lang w:val="fr-FR"/>
              </w:rPr>
              <w:t>Discussion</w:t>
            </w:r>
          </w:p>
          <w:p w14:paraId="02137D13"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0B1E246" w14:textId="77777777" w:rsidR="003805B7" w:rsidRPr="003805B7" w:rsidRDefault="003805B7">
            <w:pPr>
              <w:rPr>
                <w:rFonts w:cs="Arial"/>
                <w:szCs w:val="18"/>
              </w:rPr>
            </w:pPr>
            <w:r w:rsidRPr="003805B7">
              <w:rPr>
                <w:rFonts w:cs="Arial"/>
                <w:b/>
                <w:bCs/>
                <w:szCs w:val="18"/>
              </w:rPr>
              <w:t>tw</w:t>
            </w:r>
          </w:p>
        </w:tc>
      </w:tr>
      <w:tr w:rsidR="003805B7" w:rsidRPr="003805B7" w14:paraId="21A4F703" w14:textId="77777777" w:rsidTr="003805B7">
        <w:tc>
          <w:tcPr>
            <w:tcW w:w="455" w:type="dxa"/>
            <w:hideMark/>
          </w:tcPr>
          <w:p w14:paraId="73A188FB" w14:textId="61761809" w:rsidR="003805B7" w:rsidRPr="003805B7" w:rsidRDefault="003805B7">
            <w:pPr>
              <w:rPr>
                <w:rFonts w:cs="Arial"/>
                <w:szCs w:val="18"/>
                <w:lang w:val="de-CH" w:eastAsia="de-CH"/>
              </w:rPr>
            </w:pPr>
          </w:p>
        </w:tc>
        <w:tc>
          <w:tcPr>
            <w:tcW w:w="851" w:type="dxa"/>
            <w:hideMark/>
          </w:tcPr>
          <w:p w14:paraId="17110384" w14:textId="77777777" w:rsidR="003805B7" w:rsidRPr="003805B7" w:rsidRDefault="00DE3B46">
            <w:pPr>
              <w:rPr>
                <w:rFonts w:cs="Arial"/>
                <w:szCs w:val="18"/>
              </w:rPr>
            </w:pPr>
            <w:hyperlink r:id="rId24" w:history="1">
              <w:r w:rsidR="003805B7" w:rsidRPr="003805B7">
                <w:rPr>
                  <w:rStyle w:val="Hyperlink"/>
                  <w:rFonts w:ascii="Arial" w:hAnsi="Arial" w:cs="Arial"/>
                  <w:sz w:val="18"/>
                  <w:szCs w:val="18"/>
                </w:rPr>
                <w:t>18.3095</w:t>
              </w:r>
            </w:hyperlink>
          </w:p>
        </w:tc>
        <w:tc>
          <w:tcPr>
            <w:tcW w:w="425" w:type="dxa"/>
            <w:hideMark/>
          </w:tcPr>
          <w:p w14:paraId="02C09C06" w14:textId="77777777" w:rsidR="003805B7" w:rsidRPr="003805B7" w:rsidRDefault="003805B7">
            <w:pPr>
              <w:rPr>
                <w:rFonts w:cs="Arial"/>
                <w:szCs w:val="18"/>
              </w:rPr>
            </w:pPr>
            <w:r w:rsidRPr="003805B7">
              <w:rPr>
                <w:rFonts w:cs="Arial"/>
                <w:szCs w:val="18"/>
              </w:rPr>
              <w:t>n</w:t>
            </w:r>
          </w:p>
        </w:tc>
        <w:tc>
          <w:tcPr>
            <w:tcW w:w="5636" w:type="dxa"/>
            <w:hideMark/>
          </w:tcPr>
          <w:p w14:paraId="322E4715" w14:textId="77777777" w:rsidR="003805B7" w:rsidRPr="003805B7" w:rsidRDefault="003805B7">
            <w:pPr>
              <w:rPr>
                <w:rFonts w:cs="Arial"/>
                <w:szCs w:val="18"/>
                <w:lang w:val="it-CH"/>
              </w:rPr>
            </w:pPr>
            <w:r w:rsidRPr="003805B7">
              <w:rPr>
                <w:rFonts w:cs="Arial"/>
                <w:szCs w:val="18"/>
              </w:rPr>
              <w:t xml:space="preserve">Ip. Fraktion V. Finanzielle, regulatorische und politische Auswirkungen des Rahmenabkommens zwischen der Schweiz und der EU </w:t>
            </w:r>
            <w:r w:rsidRPr="003805B7">
              <w:rPr>
                <w:rFonts w:cs="Arial"/>
                <w:szCs w:val="18"/>
              </w:rPr>
              <w:br/>
              <w:t xml:space="preserve">Ip. </w:t>
            </w:r>
            <w:r w:rsidRPr="003805B7">
              <w:rPr>
                <w:rFonts w:cs="Arial"/>
                <w:szCs w:val="18"/>
                <w:lang w:val="fr-CH"/>
              </w:rPr>
              <w:t xml:space="preserve">Groupe V. Accord-cadre entre la Suisse et l'UE. Conséquences financières, réglementaires et politiques </w:t>
            </w:r>
            <w:r w:rsidRPr="003805B7">
              <w:rPr>
                <w:rFonts w:cs="Arial"/>
                <w:szCs w:val="18"/>
                <w:lang w:val="fr-CH"/>
              </w:rPr>
              <w:br/>
              <w:t xml:space="preserve">Ip. </w:t>
            </w:r>
            <w:r w:rsidRPr="003805B7">
              <w:rPr>
                <w:rFonts w:cs="Arial"/>
                <w:szCs w:val="18"/>
                <w:lang w:val="it-CH"/>
              </w:rPr>
              <w:t xml:space="preserve">Gruppo V. Ripercussioni finanziarie, normative e politiche dell'Accordo quadro tra la Svizzera e l'UE </w:t>
            </w:r>
          </w:p>
        </w:tc>
        <w:tc>
          <w:tcPr>
            <w:tcW w:w="1276" w:type="dxa"/>
            <w:hideMark/>
          </w:tcPr>
          <w:p w14:paraId="3469AD40" w14:textId="77777777" w:rsidR="003805B7" w:rsidRPr="003805B7" w:rsidRDefault="003805B7">
            <w:pPr>
              <w:rPr>
                <w:rFonts w:cs="Arial"/>
                <w:szCs w:val="18"/>
              </w:rPr>
            </w:pPr>
            <w:r w:rsidRPr="003805B7">
              <w:rPr>
                <w:rFonts w:cs="Arial"/>
                <w:b/>
                <w:bCs/>
                <w:szCs w:val="18"/>
                <w:lang w:val="fr-FR"/>
              </w:rPr>
              <w:t>Diskussion</w:t>
            </w:r>
          </w:p>
          <w:p w14:paraId="552838B4" w14:textId="77777777" w:rsidR="003805B7" w:rsidRPr="003805B7" w:rsidRDefault="003805B7">
            <w:pPr>
              <w:rPr>
                <w:rFonts w:cs="Arial"/>
                <w:szCs w:val="18"/>
              </w:rPr>
            </w:pPr>
            <w:r w:rsidRPr="003805B7">
              <w:rPr>
                <w:rFonts w:cs="Arial"/>
                <w:b/>
                <w:bCs/>
                <w:szCs w:val="18"/>
                <w:lang w:val="fr-FR"/>
              </w:rPr>
              <w:t>Discussion</w:t>
            </w:r>
          </w:p>
          <w:p w14:paraId="03144409"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B82BD4D" w14:textId="77777777" w:rsidR="003805B7" w:rsidRPr="003805B7" w:rsidRDefault="003805B7">
            <w:pPr>
              <w:rPr>
                <w:rFonts w:cs="Arial"/>
                <w:szCs w:val="18"/>
              </w:rPr>
            </w:pPr>
            <w:r w:rsidRPr="003805B7">
              <w:rPr>
                <w:rFonts w:cs="Arial"/>
                <w:b/>
                <w:bCs/>
                <w:szCs w:val="18"/>
              </w:rPr>
              <w:t>n</w:t>
            </w:r>
          </w:p>
        </w:tc>
      </w:tr>
      <w:tr w:rsidR="003805B7" w:rsidRPr="003805B7" w14:paraId="308C82A2" w14:textId="77777777" w:rsidTr="003805B7">
        <w:tc>
          <w:tcPr>
            <w:tcW w:w="455" w:type="dxa"/>
            <w:hideMark/>
          </w:tcPr>
          <w:p w14:paraId="38AEB41B" w14:textId="4D3ABF20" w:rsidR="003805B7" w:rsidRPr="003805B7" w:rsidRDefault="003805B7">
            <w:pPr>
              <w:rPr>
                <w:rFonts w:cs="Arial"/>
                <w:szCs w:val="18"/>
                <w:lang w:val="de-CH" w:eastAsia="de-CH"/>
              </w:rPr>
            </w:pPr>
          </w:p>
        </w:tc>
        <w:tc>
          <w:tcPr>
            <w:tcW w:w="851" w:type="dxa"/>
            <w:hideMark/>
          </w:tcPr>
          <w:p w14:paraId="214030B3" w14:textId="77777777" w:rsidR="003805B7" w:rsidRPr="003805B7" w:rsidRDefault="00DE3B46">
            <w:pPr>
              <w:rPr>
                <w:rFonts w:cs="Arial"/>
                <w:szCs w:val="18"/>
              </w:rPr>
            </w:pPr>
            <w:hyperlink r:id="rId25" w:history="1">
              <w:r w:rsidR="003805B7" w:rsidRPr="003805B7">
                <w:rPr>
                  <w:rStyle w:val="Hyperlink"/>
                  <w:rFonts w:ascii="Arial" w:hAnsi="Arial" w:cs="Arial"/>
                  <w:sz w:val="18"/>
                  <w:szCs w:val="18"/>
                </w:rPr>
                <w:t>18.3130</w:t>
              </w:r>
            </w:hyperlink>
          </w:p>
        </w:tc>
        <w:tc>
          <w:tcPr>
            <w:tcW w:w="425" w:type="dxa"/>
            <w:hideMark/>
          </w:tcPr>
          <w:p w14:paraId="3699020B" w14:textId="77777777" w:rsidR="003805B7" w:rsidRPr="003805B7" w:rsidRDefault="003805B7">
            <w:pPr>
              <w:rPr>
                <w:rFonts w:cs="Arial"/>
                <w:szCs w:val="18"/>
              </w:rPr>
            </w:pPr>
            <w:r w:rsidRPr="003805B7">
              <w:rPr>
                <w:rFonts w:cs="Arial"/>
                <w:szCs w:val="18"/>
              </w:rPr>
              <w:t>n</w:t>
            </w:r>
          </w:p>
        </w:tc>
        <w:tc>
          <w:tcPr>
            <w:tcW w:w="5636" w:type="dxa"/>
            <w:hideMark/>
          </w:tcPr>
          <w:p w14:paraId="26F0309F" w14:textId="77777777" w:rsidR="003805B7" w:rsidRPr="003805B7" w:rsidRDefault="003805B7">
            <w:pPr>
              <w:rPr>
                <w:rFonts w:cs="Arial"/>
                <w:szCs w:val="18"/>
                <w:lang w:val="it-CH"/>
              </w:rPr>
            </w:pPr>
            <w:r w:rsidRPr="003805B7">
              <w:rPr>
                <w:rFonts w:cs="Arial"/>
                <w:szCs w:val="18"/>
              </w:rPr>
              <w:t xml:space="preserve">Ip. Mazzone. Untersuchung der Massnahmen der Schweiz zur Rückerstattung unrechtmässig erworbener Vermögenswerte </w:t>
            </w:r>
            <w:r w:rsidRPr="003805B7">
              <w:rPr>
                <w:rFonts w:cs="Arial"/>
                <w:szCs w:val="18"/>
              </w:rPr>
              <w:br/>
              <w:t xml:space="preserve">Ip. </w:t>
            </w:r>
            <w:r w:rsidRPr="003805B7">
              <w:rPr>
                <w:rFonts w:cs="Arial"/>
                <w:szCs w:val="18"/>
                <w:lang w:val="fr-CH"/>
              </w:rPr>
              <w:t xml:space="preserve">Mazzone. Examen du dispositif helvétique de restitution d'avoirs illicites </w:t>
            </w:r>
            <w:r w:rsidRPr="003805B7">
              <w:rPr>
                <w:rFonts w:cs="Arial"/>
                <w:szCs w:val="18"/>
                <w:lang w:val="fr-CH"/>
              </w:rPr>
              <w:br/>
              <w:t xml:space="preserve">Ip. </w:t>
            </w:r>
            <w:r w:rsidRPr="003805B7">
              <w:rPr>
                <w:rFonts w:cs="Arial"/>
                <w:szCs w:val="18"/>
                <w:lang w:val="it-CH"/>
              </w:rPr>
              <w:t xml:space="preserve">Mazzone. Esame delle misure prese dalla Svizzera per la restituzione dei valori patrimoniali di provenienza illecita </w:t>
            </w:r>
          </w:p>
        </w:tc>
        <w:tc>
          <w:tcPr>
            <w:tcW w:w="1276" w:type="dxa"/>
            <w:hideMark/>
          </w:tcPr>
          <w:p w14:paraId="67860852" w14:textId="77777777" w:rsidR="003805B7" w:rsidRPr="003805B7" w:rsidRDefault="003805B7">
            <w:pPr>
              <w:rPr>
                <w:rFonts w:cs="Arial"/>
                <w:szCs w:val="18"/>
              </w:rPr>
            </w:pPr>
            <w:r w:rsidRPr="003805B7">
              <w:rPr>
                <w:rFonts w:cs="Arial"/>
                <w:b/>
                <w:bCs/>
                <w:szCs w:val="18"/>
                <w:lang w:val="fr-FR"/>
              </w:rPr>
              <w:t>Diskussion</w:t>
            </w:r>
          </w:p>
          <w:p w14:paraId="1BFA1359" w14:textId="77777777" w:rsidR="003805B7" w:rsidRPr="003805B7" w:rsidRDefault="003805B7">
            <w:pPr>
              <w:rPr>
                <w:rFonts w:cs="Arial"/>
                <w:szCs w:val="18"/>
              </w:rPr>
            </w:pPr>
            <w:r w:rsidRPr="003805B7">
              <w:rPr>
                <w:rFonts w:cs="Arial"/>
                <w:b/>
                <w:bCs/>
                <w:szCs w:val="18"/>
                <w:lang w:val="fr-FR"/>
              </w:rPr>
              <w:t>Discussion</w:t>
            </w:r>
          </w:p>
          <w:p w14:paraId="63C503D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8312606" w14:textId="77777777" w:rsidR="003805B7" w:rsidRPr="003805B7" w:rsidRDefault="003805B7">
            <w:pPr>
              <w:rPr>
                <w:rFonts w:cs="Arial"/>
                <w:szCs w:val="18"/>
              </w:rPr>
            </w:pPr>
            <w:r w:rsidRPr="003805B7">
              <w:rPr>
                <w:rFonts w:cs="Arial"/>
                <w:b/>
                <w:bCs/>
                <w:szCs w:val="18"/>
              </w:rPr>
              <w:t>n</w:t>
            </w:r>
          </w:p>
        </w:tc>
      </w:tr>
      <w:tr w:rsidR="003805B7" w:rsidRPr="003805B7" w14:paraId="36D6E4E7" w14:textId="77777777" w:rsidTr="003805B7">
        <w:tc>
          <w:tcPr>
            <w:tcW w:w="455" w:type="dxa"/>
            <w:hideMark/>
          </w:tcPr>
          <w:p w14:paraId="265063E3" w14:textId="416B8D7C" w:rsidR="003805B7" w:rsidRPr="003805B7" w:rsidRDefault="003805B7">
            <w:pPr>
              <w:rPr>
                <w:rFonts w:cs="Arial"/>
                <w:szCs w:val="18"/>
                <w:lang w:val="de-CH" w:eastAsia="de-CH"/>
              </w:rPr>
            </w:pPr>
          </w:p>
        </w:tc>
        <w:tc>
          <w:tcPr>
            <w:tcW w:w="851" w:type="dxa"/>
            <w:hideMark/>
          </w:tcPr>
          <w:p w14:paraId="7514B276" w14:textId="77777777" w:rsidR="003805B7" w:rsidRPr="003805B7" w:rsidRDefault="00DE3B46">
            <w:pPr>
              <w:rPr>
                <w:rFonts w:cs="Arial"/>
                <w:szCs w:val="18"/>
              </w:rPr>
            </w:pPr>
            <w:hyperlink r:id="rId26" w:history="1">
              <w:r w:rsidR="003805B7" w:rsidRPr="003805B7">
                <w:rPr>
                  <w:rStyle w:val="Hyperlink"/>
                  <w:rFonts w:ascii="Arial" w:hAnsi="Arial" w:cs="Arial"/>
                  <w:sz w:val="18"/>
                  <w:szCs w:val="18"/>
                </w:rPr>
                <w:t>18.3163</w:t>
              </w:r>
            </w:hyperlink>
          </w:p>
        </w:tc>
        <w:tc>
          <w:tcPr>
            <w:tcW w:w="425" w:type="dxa"/>
            <w:hideMark/>
          </w:tcPr>
          <w:p w14:paraId="360F3F25" w14:textId="77777777" w:rsidR="003805B7" w:rsidRPr="003805B7" w:rsidRDefault="003805B7">
            <w:pPr>
              <w:rPr>
                <w:rFonts w:cs="Arial"/>
                <w:szCs w:val="18"/>
              </w:rPr>
            </w:pPr>
            <w:r w:rsidRPr="003805B7">
              <w:rPr>
                <w:rFonts w:cs="Arial"/>
                <w:szCs w:val="18"/>
              </w:rPr>
              <w:t>n</w:t>
            </w:r>
          </w:p>
        </w:tc>
        <w:tc>
          <w:tcPr>
            <w:tcW w:w="5636" w:type="dxa"/>
            <w:hideMark/>
          </w:tcPr>
          <w:p w14:paraId="01F64609" w14:textId="77777777" w:rsidR="003805B7" w:rsidRPr="003805B7" w:rsidRDefault="003805B7">
            <w:pPr>
              <w:rPr>
                <w:rFonts w:cs="Arial"/>
                <w:szCs w:val="18"/>
                <w:lang w:val="it-CH"/>
              </w:rPr>
            </w:pPr>
            <w:r w:rsidRPr="003805B7">
              <w:rPr>
                <w:rFonts w:cs="Arial"/>
                <w:szCs w:val="18"/>
              </w:rPr>
              <w:t xml:space="preserve">Ip. Friedl. Politikkohärenz sicherstellen zur Erreichung der Ziele der Agenda 2030 </w:t>
            </w:r>
            <w:r w:rsidRPr="003805B7">
              <w:rPr>
                <w:rFonts w:cs="Arial"/>
                <w:szCs w:val="18"/>
              </w:rPr>
              <w:br/>
              <w:t xml:space="preserve">Ip. </w:t>
            </w:r>
            <w:r w:rsidRPr="003805B7">
              <w:rPr>
                <w:rFonts w:cs="Arial"/>
                <w:szCs w:val="18"/>
                <w:lang w:val="fr-CH"/>
              </w:rPr>
              <w:t xml:space="preserve">Friedl. Garantir la cohérence des politiques afin d'atteindre les objectifs de l'Agenda 2030 </w:t>
            </w:r>
            <w:r w:rsidRPr="003805B7">
              <w:rPr>
                <w:rFonts w:cs="Arial"/>
                <w:szCs w:val="18"/>
                <w:lang w:val="fr-CH"/>
              </w:rPr>
              <w:br/>
              <w:t xml:space="preserve">Ip. </w:t>
            </w:r>
            <w:r w:rsidRPr="003805B7">
              <w:rPr>
                <w:rFonts w:cs="Arial"/>
                <w:szCs w:val="18"/>
                <w:lang w:val="it-CH"/>
              </w:rPr>
              <w:t xml:space="preserve">Friedl. Assicurare la coerenza politica ai fini del raggiungimento degli obiettivi dell'Agenda 2030 </w:t>
            </w:r>
          </w:p>
        </w:tc>
        <w:tc>
          <w:tcPr>
            <w:tcW w:w="1276" w:type="dxa"/>
            <w:hideMark/>
          </w:tcPr>
          <w:p w14:paraId="5FE987B5" w14:textId="77777777" w:rsidR="003805B7" w:rsidRPr="003805B7" w:rsidRDefault="003805B7">
            <w:pPr>
              <w:rPr>
                <w:rFonts w:cs="Arial"/>
                <w:szCs w:val="18"/>
              </w:rPr>
            </w:pPr>
            <w:r w:rsidRPr="003805B7">
              <w:rPr>
                <w:rFonts w:cs="Arial"/>
                <w:b/>
                <w:bCs/>
                <w:szCs w:val="18"/>
                <w:lang w:val="fr-FR"/>
              </w:rPr>
              <w:t>Diskussion</w:t>
            </w:r>
          </w:p>
          <w:p w14:paraId="1D080CB1" w14:textId="77777777" w:rsidR="003805B7" w:rsidRPr="003805B7" w:rsidRDefault="003805B7">
            <w:pPr>
              <w:rPr>
                <w:rFonts w:cs="Arial"/>
                <w:szCs w:val="18"/>
              </w:rPr>
            </w:pPr>
            <w:r w:rsidRPr="003805B7">
              <w:rPr>
                <w:rFonts w:cs="Arial"/>
                <w:b/>
                <w:bCs/>
                <w:szCs w:val="18"/>
                <w:lang w:val="fr-FR"/>
              </w:rPr>
              <w:t>Discussion</w:t>
            </w:r>
          </w:p>
          <w:p w14:paraId="58DB95ED"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B1384B4" w14:textId="77777777" w:rsidR="003805B7" w:rsidRPr="003805B7" w:rsidRDefault="003805B7">
            <w:pPr>
              <w:rPr>
                <w:rFonts w:cs="Arial"/>
                <w:szCs w:val="18"/>
              </w:rPr>
            </w:pPr>
            <w:r w:rsidRPr="003805B7">
              <w:rPr>
                <w:rFonts w:cs="Arial"/>
                <w:b/>
                <w:bCs/>
                <w:szCs w:val="18"/>
              </w:rPr>
              <w:t>tw</w:t>
            </w:r>
          </w:p>
        </w:tc>
      </w:tr>
      <w:tr w:rsidR="003805B7" w:rsidRPr="003805B7" w14:paraId="698C593A" w14:textId="77777777" w:rsidTr="003805B7">
        <w:tc>
          <w:tcPr>
            <w:tcW w:w="455" w:type="dxa"/>
            <w:hideMark/>
          </w:tcPr>
          <w:p w14:paraId="350824BF" w14:textId="62AEAF01" w:rsidR="003805B7" w:rsidRPr="003805B7" w:rsidRDefault="003805B7">
            <w:pPr>
              <w:rPr>
                <w:rFonts w:cs="Arial"/>
                <w:szCs w:val="18"/>
                <w:lang w:val="de-CH" w:eastAsia="de-CH"/>
              </w:rPr>
            </w:pPr>
          </w:p>
        </w:tc>
        <w:tc>
          <w:tcPr>
            <w:tcW w:w="851" w:type="dxa"/>
            <w:hideMark/>
          </w:tcPr>
          <w:p w14:paraId="147673E7" w14:textId="77777777" w:rsidR="003805B7" w:rsidRPr="003805B7" w:rsidRDefault="00DE3B46">
            <w:pPr>
              <w:rPr>
                <w:rFonts w:cs="Arial"/>
                <w:szCs w:val="18"/>
              </w:rPr>
            </w:pPr>
            <w:hyperlink r:id="rId27" w:history="1">
              <w:r w:rsidR="003805B7" w:rsidRPr="003805B7">
                <w:rPr>
                  <w:rStyle w:val="Hyperlink"/>
                  <w:rFonts w:ascii="Arial" w:hAnsi="Arial" w:cs="Arial"/>
                  <w:sz w:val="18"/>
                  <w:szCs w:val="18"/>
                </w:rPr>
                <w:t>18.3203</w:t>
              </w:r>
            </w:hyperlink>
          </w:p>
        </w:tc>
        <w:tc>
          <w:tcPr>
            <w:tcW w:w="425" w:type="dxa"/>
            <w:hideMark/>
          </w:tcPr>
          <w:p w14:paraId="1F492775" w14:textId="77777777" w:rsidR="003805B7" w:rsidRPr="003805B7" w:rsidRDefault="003805B7">
            <w:pPr>
              <w:rPr>
                <w:rFonts w:cs="Arial"/>
                <w:szCs w:val="18"/>
              </w:rPr>
            </w:pPr>
            <w:r w:rsidRPr="003805B7">
              <w:rPr>
                <w:rFonts w:cs="Arial"/>
                <w:szCs w:val="18"/>
              </w:rPr>
              <w:t>n</w:t>
            </w:r>
          </w:p>
        </w:tc>
        <w:tc>
          <w:tcPr>
            <w:tcW w:w="5636" w:type="dxa"/>
            <w:hideMark/>
          </w:tcPr>
          <w:p w14:paraId="547B725E" w14:textId="77777777" w:rsidR="003805B7" w:rsidRPr="003805B7" w:rsidRDefault="003805B7">
            <w:pPr>
              <w:rPr>
                <w:rFonts w:cs="Arial"/>
                <w:szCs w:val="18"/>
              </w:rPr>
            </w:pPr>
            <w:r w:rsidRPr="003805B7">
              <w:rPr>
                <w:rFonts w:cs="Arial"/>
                <w:szCs w:val="18"/>
              </w:rPr>
              <w:t xml:space="preserve">Ip. Arslan. Das Menschenrecht auf Wasser </w:t>
            </w:r>
            <w:r w:rsidRPr="003805B7">
              <w:rPr>
                <w:rFonts w:cs="Arial"/>
                <w:szCs w:val="18"/>
              </w:rPr>
              <w:br/>
              <w:t xml:space="preserve">Ip. </w:t>
            </w:r>
            <w:r w:rsidRPr="003805B7">
              <w:rPr>
                <w:rFonts w:cs="Arial"/>
                <w:szCs w:val="18"/>
                <w:lang w:val="fr-CH"/>
              </w:rPr>
              <w:t xml:space="preserve">Arslan. Accès à l'eau. Un droit humain </w:t>
            </w:r>
            <w:r w:rsidRPr="003805B7">
              <w:rPr>
                <w:rFonts w:cs="Arial"/>
                <w:szCs w:val="18"/>
                <w:lang w:val="fr-CH"/>
              </w:rPr>
              <w:br/>
              <w:t xml:space="preserve">Ip. </w:t>
            </w:r>
            <w:r w:rsidRPr="003805B7">
              <w:rPr>
                <w:rFonts w:cs="Arial"/>
                <w:szCs w:val="18"/>
              </w:rPr>
              <w:t xml:space="preserve">Arslan. Il diritto umano all'acqua </w:t>
            </w:r>
          </w:p>
        </w:tc>
        <w:tc>
          <w:tcPr>
            <w:tcW w:w="1276" w:type="dxa"/>
            <w:hideMark/>
          </w:tcPr>
          <w:p w14:paraId="1EDF6933" w14:textId="77777777" w:rsidR="003805B7" w:rsidRPr="003805B7" w:rsidRDefault="003805B7">
            <w:pPr>
              <w:rPr>
                <w:rFonts w:cs="Arial"/>
                <w:szCs w:val="18"/>
              </w:rPr>
            </w:pPr>
            <w:r w:rsidRPr="003805B7">
              <w:rPr>
                <w:rFonts w:cs="Arial"/>
                <w:b/>
                <w:bCs/>
                <w:szCs w:val="18"/>
                <w:lang w:val="fr-FR"/>
              </w:rPr>
              <w:t>Diskussion</w:t>
            </w:r>
          </w:p>
          <w:p w14:paraId="7BD39653" w14:textId="77777777" w:rsidR="003805B7" w:rsidRPr="003805B7" w:rsidRDefault="003805B7">
            <w:pPr>
              <w:rPr>
                <w:rFonts w:cs="Arial"/>
                <w:szCs w:val="18"/>
              </w:rPr>
            </w:pPr>
            <w:r w:rsidRPr="003805B7">
              <w:rPr>
                <w:rFonts w:cs="Arial"/>
                <w:b/>
                <w:bCs/>
                <w:szCs w:val="18"/>
                <w:lang w:val="fr-FR"/>
              </w:rPr>
              <w:t>Discussion</w:t>
            </w:r>
          </w:p>
          <w:p w14:paraId="7F3AF55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3E23EB5" w14:textId="77777777" w:rsidR="003805B7" w:rsidRPr="003805B7" w:rsidRDefault="003805B7">
            <w:pPr>
              <w:rPr>
                <w:rFonts w:cs="Arial"/>
                <w:szCs w:val="18"/>
              </w:rPr>
            </w:pPr>
            <w:r w:rsidRPr="003805B7">
              <w:rPr>
                <w:rFonts w:cs="Arial"/>
                <w:b/>
                <w:bCs/>
                <w:szCs w:val="18"/>
              </w:rPr>
              <w:t>tw</w:t>
            </w:r>
          </w:p>
        </w:tc>
      </w:tr>
      <w:tr w:rsidR="003805B7" w:rsidRPr="003805B7" w14:paraId="4E0C6471" w14:textId="77777777" w:rsidTr="003805B7">
        <w:tc>
          <w:tcPr>
            <w:tcW w:w="455" w:type="dxa"/>
            <w:hideMark/>
          </w:tcPr>
          <w:p w14:paraId="75211A63" w14:textId="6EB71F2D" w:rsidR="003805B7" w:rsidRPr="003805B7" w:rsidRDefault="003805B7">
            <w:pPr>
              <w:rPr>
                <w:rFonts w:cs="Arial"/>
                <w:szCs w:val="18"/>
                <w:lang w:val="de-CH" w:eastAsia="de-CH"/>
              </w:rPr>
            </w:pPr>
          </w:p>
        </w:tc>
        <w:tc>
          <w:tcPr>
            <w:tcW w:w="851" w:type="dxa"/>
            <w:hideMark/>
          </w:tcPr>
          <w:p w14:paraId="11FE422D" w14:textId="77777777" w:rsidR="003805B7" w:rsidRPr="003805B7" w:rsidRDefault="00DE3B46">
            <w:pPr>
              <w:rPr>
                <w:rFonts w:cs="Arial"/>
                <w:szCs w:val="18"/>
              </w:rPr>
            </w:pPr>
            <w:hyperlink r:id="rId28" w:history="1">
              <w:r w:rsidR="003805B7" w:rsidRPr="003805B7">
                <w:rPr>
                  <w:rStyle w:val="Hyperlink"/>
                  <w:rFonts w:ascii="Arial" w:hAnsi="Arial" w:cs="Arial"/>
                  <w:sz w:val="18"/>
                  <w:szCs w:val="18"/>
                </w:rPr>
                <w:t>18.3266</w:t>
              </w:r>
            </w:hyperlink>
          </w:p>
        </w:tc>
        <w:tc>
          <w:tcPr>
            <w:tcW w:w="425" w:type="dxa"/>
            <w:hideMark/>
          </w:tcPr>
          <w:p w14:paraId="623D75B6" w14:textId="77777777" w:rsidR="003805B7" w:rsidRPr="003805B7" w:rsidRDefault="003805B7">
            <w:pPr>
              <w:rPr>
                <w:rFonts w:cs="Arial"/>
                <w:szCs w:val="18"/>
              </w:rPr>
            </w:pPr>
            <w:r w:rsidRPr="003805B7">
              <w:rPr>
                <w:rFonts w:cs="Arial"/>
                <w:szCs w:val="18"/>
              </w:rPr>
              <w:t>n</w:t>
            </w:r>
          </w:p>
        </w:tc>
        <w:tc>
          <w:tcPr>
            <w:tcW w:w="5636" w:type="dxa"/>
            <w:hideMark/>
          </w:tcPr>
          <w:p w14:paraId="6AD9BE40" w14:textId="77777777" w:rsidR="003805B7" w:rsidRPr="003805B7" w:rsidRDefault="003805B7">
            <w:pPr>
              <w:rPr>
                <w:rFonts w:cs="Arial"/>
                <w:szCs w:val="18"/>
                <w:lang w:val="it-CH"/>
              </w:rPr>
            </w:pPr>
            <w:r w:rsidRPr="003805B7">
              <w:rPr>
                <w:rFonts w:cs="Arial"/>
                <w:szCs w:val="18"/>
              </w:rPr>
              <w:t xml:space="preserve">Ip. Mazzone. Agenda 2030. Eine zentrale Anlaufstelle mit ausreichenden Ressourcen und Kompetenzen </w:t>
            </w:r>
            <w:r w:rsidRPr="003805B7">
              <w:rPr>
                <w:rFonts w:cs="Arial"/>
                <w:szCs w:val="18"/>
              </w:rPr>
              <w:br/>
              <w:t xml:space="preserve">Ip. </w:t>
            </w:r>
            <w:r w:rsidRPr="003805B7">
              <w:rPr>
                <w:rFonts w:cs="Arial"/>
                <w:szCs w:val="18"/>
                <w:lang w:val="fr-CH"/>
              </w:rPr>
              <w:t xml:space="preserve">Mazzone. Agenda 2030. Un point de contact central disposant des ressources et compétences suffisantes </w:t>
            </w:r>
            <w:r w:rsidRPr="003805B7">
              <w:rPr>
                <w:rFonts w:cs="Arial"/>
                <w:szCs w:val="18"/>
                <w:lang w:val="fr-CH"/>
              </w:rPr>
              <w:br/>
              <w:t xml:space="preserve">Ip. </w:t>
            </w:r>
            <w:r w:rsidRPr="003805B7">
              <w:rPr>
                <w:rFonts w:cs="Arial"/>
                <w:szCs w:val="18"/>
                <w:lang w:val="it-CH"/>
              </w:rPr>
              <w:t xml:space="preserve">Mazzone. Agenda 2030. Un punto di contatto centrale che disponga di sufficienti risorse e competenze </w:t>
            </w:r>
          </w:p>
        </w:tc>
        <w:tc>
          <w:tcPr>
            <w:tcW w:w="1276" w:type="dxa"/>
            <w:hideMark/>
          </w:tcPr>
          <w:p w14:paraId="3E64961C" w14:textId="77777777" w:rsidR="003805B7" w:rsidRPr="003805B7" w:rsidRDefault="003805B7">
            <w:pPr>
              <w:rPr>
                <w:rFonts w:cs="Arial"/>
                <w:szCs w:val="18"/>
              </w:rPr>
            </w:pPr>
            <w:r w:rsidRPr="003805B7">
              <w:rPr>
                <w:rFonts w:cs="Arial"/>
                <w:b/>
                <w:bCs/>
                <w:szCs w:val="18"/>
                <w:lang w:val="fr-FR"/>
              </w:rPr>
              <w:t>Diskussion</w:t>
            </w:r>
          </w:p>
          <w:p w14:paraId="33DF8990" w14:textId="77777777" w:rsidR="003805B7" w:rsidRPr="003805B7" w:rsidRDefault="003805B7">
            <w:pPr>
              <w:rPr>
                <w:rFonts w:cs="Arial"/>
                <w:szCs w:val="18"/>
              </w:rPr>
            </w:pPr>
            <w:r w:rsidRPr="003805B7">
              <w:rPr>
                <w:rFonts w:cs="Arial"/>
                <w:b/>
                <w:bCs/>
                <w:szCs w:val="18"/>
                <w:lang w:val="fr-FR"/>
              </w:rPr>
              <w:t>Discussion</w:t>
            </w:r>
          </w:p>
          <w:p w14:paraId="21AD278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0AD2A4E4" w14:textId="77777777" w:rsidR="003805B7" w:rsidRPr="003805B7" w:rsidRDefault="003805B7">
            <w:pPr>
              <w:rPr>
                <w:rFonts w:cs="Arial"/>
                <w:szCs w:val="18"/>
              </w:rPr>
            </w:pPr>
            <w:r w:rsidRPr="003805B7">
              <w:rPr>
                <w:rFonts w:cs="Arial"/>
                <w:b/>
                <w:bCs/>
                <w:szCs w:val="18"/>
              </w:rPr>
              <w:t>n</w:t>
            </w:r>
          </w:p>
        </w:tc>
      </w:tr>
      <w:tr w:rsidR="003805B7" w:rsidRPr="008F3ADF" w14:paraId="3709EF5B" w14:textId="77777777" w:rsidTr="003805B7">
        <w:tc>
          <w:tcPr>
            <w:tcW w:w="455" w:type="dxa"/>
            <w:hideMark/>
          </w:tcPr>
          <w:p w14:paraId="7CAB7BBE" w14:textId="0ED0A31F" w:rsidR="003805B7" w:rsidRPr="008F3ADF" w:rsidRDefault="003805B7">
            <w:pPr>
              <w:rPr>
                <w:rFonts w:cs="Arial"/>
                <w:szCs w:val="18"/>
                <w:lang w:val="de-CH" w:eastAsia="de-CH"/>
              </w:rPr>
            </w:pPr>
          </w:p>
        </w:tc>
        <w:tc>
          <w:tcPr>
            <w:tcW w:w="851" w:type="dxa"/>
            <w:hideMark/>
          </w:tcPr>
          <w:p w14:paraId="59B71019" w14:textId="77777777" w:rsidR="003805B7" w:rsidRPr="008F3ADF" w:rsidRDefault="00DE3B46">
            <w:pPr>
              <w:rPr>
                <w:rFonts w:cs="Arial"/>
                <w:szCs w:val="18"/>
              </w:rPr>
            </w:pPr>
            <w:hyperlink r:id="rId29" w:history="1">
              <w:r w:rsidR="003805B7" w:rsidRPr="008F3ADF">
                <w:rPr>
                  <w:rStyle w:val="Hyperlink"/>
                  <w:rFonts w:ascii="Arial" w:hAnsi="Arial" w:cs="Arial"/>
                  <w:sz w:val="18"/>
                  <w:szCs w:val="18"/>
                </w:rPr>
                <w:t>18.3357</w:t>
              </w:r>
            </w:hyperlink>
          </w:p>
        </w:tc>
        <w:tc>
          <w:tcPr>
            <w:tcW w:w="425" w:type="dxa"/>
            <w:hideMark/>
          </w:tcPr>
          <w:p w14:paraId="5EF17475" w14:textId="77777777" w:rsidR="003805B7" w:rsidRPr="008F3ADF" w:rsidRDefault="003805B7">
            <w:pPr>
              <w:rPr>
                <w:rFonts w:cs="Arial"/>
                <w:szCs w:val="18"/>
              </w:rPr>
            </w:pPr>
            <w:r w:rsidRPr="008F3ADF">
              <w:rPr>
                <w:rFonts w:cs="Arial"/>
                <w:szCs w:val="18"/>
              </w:rPr>
              <w:t>n</w:t>
            </w:r>
          </w:p>
        </w:tc>
        <w:tc>
          <w:tcPr>
            <w:tcW w:w="5636" w:type="dxa"/>
            <w:hideMark/>
          </w:tcPr>
          <w:p w14:paraId="700DA37D" w14:textId="77777777" w:rsidR="003805B7" w:rsidRPr="008F3ADF" w:rsidRDefault="003805B7">
            <w:pPr>
              <w:rPr>
                <w:rFonts w:cs="Arial"/>
                <w:szCs w:val="18"/>
              </w:rPr>
            </w:pPr>
            <w:r w:rsidRPr="008F3ADF">
              <w:rPr>
                <w:rFonts w:cs="Arial"/>
                <w:szCs w:val="18"/>
              </w:rPr>
              <w:t xml:space="preserve">Ip. Arnold. Klarheit um die Vorkommnisse in Nigeria schaffen! </w:t>
            </w:r>
            <w:r w:rsidRPr="008F3ADF">
              <w:rPr>
                <w:rFonts w:cs="Arial"/>
                <w:szCs w:val="18"/>
              </w:rPr>
              <w:br/>
            </w:r>
            <w:r w:rsidRPr="008F3ADF">
              <w:rPr>
                <w:rFonts w:cs="Arial"/>
                <w:szCs w:val="18"/>
                <w:lang w:val="fr-CH"/>
              </w:rPr>
              <w:t xml:space="preserve">Ip. Arnold. Eclaircissements sur ce qui s'est passé au Nigeria </w:t>
            </w:r>
            <w:r w:rsidRPr="008F3ADF">
              <w:rPr>
                <w:rFonts w:cs="Arial"/>
                <w:szCs w:val="18"/>
                <w:lang w:val="fr-CH"/>
              </w:rPr>
              <w:br/>
              <w:t xml:space="preserve">Ip. </w:t>
            </w:r>
            <w:r w:rsidRPr="008F3ADF">
              <w:rPr>
                <w:rFonts w:cs="Arial"/>
                <w:szCs w:val="18"/>
              </w:rPr>
              <w:t xml:space="preserve">Arnold. Fare chiarezza sugli avvenimenti in Nigeria </w:t>
            </w:r>
          </w:p>
        </w:tc>
        <w:tc>
          <w:tcPr>
            <w:tcW w:w="1276" w:type="dxa"/>
            <w:hideMark/>
          </w:tcPr>
          <w:p w14:paraId="5645DD55" w14:textId="77777777" w:rsidR="003805B7" w:rsidRPr="008F3ADF" w:rsidRDefault="003805B7">
            <w:pPr>
              <w:rPr>
                <w:rFonts w:cs="Arial"/>
                <w:szCs w:val="18"/>
              </w:rPr>
            </w:pPr>
            <w:r w:rsidRPr="008F3ADF">
              <w:rPr>
                <w:rFonts w:cs="Arial"/>
                <w:b/>
                <w:bCs/>
                <w:szCs w:val="18"/>
                <w:lang w:val="fr-FR"/>
              </w:rPr>
              <w:t>Diskussion</w:t>
            </w:r>
          </w:p>
          <w:p w14:paraId="5148E782" w14:textId="77777777" w:rsidR="003805B7" w:rsidRPr="008F3ADF" w:rsidRDefault="003805B7">
            <w:pPr>
              <w:rPr>
                <w:rFonts w:cs="Arial"/>
                <w:szCs w:val="18"/>
              </w:rPr>
            </w:pPr>
            <w:r w:rsidRPr="008F3ADF">
              <w:rPr>
                <w:rFonts w:cs="Arial"/>
                <w:b/>
                <w:bCs/>
                <w:szCs w:val="18"/>
                <w:lang w:val="fr-FR"/>
              </w:rPr>
              <w:t>Discussion</w:t>
            </w:r>
          </w:p>
          <w:p w14:paraId="74E65A10" w14:textId="77777777" w:rsidR="003805B7" w:rsidRPr="008F3ADF" w:rsidRDefault="003805B7">
            <w:pPr>
              <w:rPr>
                <w:rFonts w:cs="Arial"/>
                <w:szCs w:val="18"/>
              </w:rPr>
            </w:pPr>
            <w:r w:rsidRPr="008F3ADF">
              <w:rPr>
                <w:rFonts w:cs="Arial"/>
                <w:b/>
                <w:bCs/>
                <w:szCs w:val="18"/>
                <w:lang w:val="fr-FR"/>
              </w:rPr>
              <w:t>Discussione</w:t>
            </w:r>
          </w:p>
        </w:tc>
        <w:tc>
          <w:tcPr>
            <w:tcW w:w="567" w:type="dxa"/>
            <w:hideMark/>
          </w:tcPr>
          <w:p w14:paraId="441A10F9" w14:textId="77777777" w:rsidR="003805B7" w:rsidRPr="008F3ADF" w:rsidRDefault="003805B7">
            <w:pPr>
              <w:rPr>
                <w:rFonts w:cs="Arial"/>
                <w:szCs w:val="18"/>
              </w:rPr>
            </w:pPr>
            <w:r w:rsidRPr="008F3ADF">
              <w:rPr>
                <w:rFonts w:cs="Arial"/>
                <w:b/>
                <w:bCs/>
                <w:szCs w:val="18"/>
              </w:rPr>
              <w:t>n</w:t>
            </w:r>
          </w:p>
        </w:tc>
      </w:tr>
      <w:tr w:rsidR="003805B7" w:rsidRPr="003805B7" w14:paraId="303F75C9" w14:textId="77777777" w:rsidTr="003805B7">
        <w:tc>
          <w:tcPr>
            <w:tcW w:w="455" w:type="dxa"/>
            <w:hideMark/>
          </w:tcPr>
          <w:p w14:paraId="66F4D36A" w14:textId="71F4A716" w:rsidR="003805B7" w:rsidRPr="003805B7" w:rsidRDefault="003805B7">
            <w:pPr>
              <w:rPr>
                <w:rFonts w:cs="Arial"/>
                <w:szCs w:val="18"/>
                <w:lang w:val="de-CH" w:eastAsia="de-CH"/>
              </w:rPr>
            </w:pPr>
          </w:p>
        </w:tc>
        <w:tc>
          <w:tcPr>
            <w:tcW w:w="851" w:type="dxa"/>
            <w:hideMark/>
          </w:tcPr>
          <w:p w14:paraId="595F6631" w14:textId="77777777" w:rsidR="003805B7" w:rsidRPr="003805B7" w:rsidRDefault="00DE3B46">
            <w:pPr>
              <w:rPr>
                <w:rFonts w:cs="Arial"/>
                <w:szCs w:val="18"/>
              </w:rPr>
            </w:pPr>
            <w:hyperlink r:id="rId30" w:history="1">
              <w:r w:rsidR="003805B7" w:rsidRPr="003805B7">
                <w:rPr>
                  <w:rStyle w:val="Hyperlink"/>
                  <w:rFonts w:ascii="Arial" w:hAnsi="Arial" w:cs="Arial"/>
                  <w:sz w:val="18"/>
                  <w:szCs w:val="18"/>
                </w:rPr>
                <w:t>18.3366</w:t>
              </w:r>
            </w:hyperlink>
          </w:p>
        </w:tc>
        <w:tc>
          <w:tcPr>
            <w:tcW w:w="425" w:type="dxa"/>
            <w:hideMark/>
          </w:tcPr>
          <w:p w14:paraId="3BE05A17" w14:textId="77777777" w:rsidR="003805B7" w:rsidRPr="003805B7" w:rsidRDefault="003805B7">
            <w:pPr>
              <w:rPr>
                <w:rFonts w:cs="Arial"/>
                <w:szCs w:val="18"/>
              </w:rPr>
            </w:pPr>
            <w:r w:rsidRPr="003805B7">
              <w:rPr>
                <w:rFonts w:cs="Arial"/>
                <w:szCs w:val="18"/>
              </w:rPr>
              <w:t>n</w:t>
            </w:r>
          </w:p>
        </w:tc>
        <w:tc>
          <w:tcPr>
            <w:tcW w:w="5636" w:type="dxa"/>
            <w:hideMark/>
          </w:tcPr>
          <w:p w14:paraId="28ECFA9A" w14:textId="77777777" w:rsidR="003805B7" w:rsidRPr="003805B7" w:rsidRDefault="003805B7">
            <w:pPr>
              <w:rPr>
                <w:rFonts w:cs="Arial"/>
                <w:szCs w:val="18"/>
                <w:lang w:val="it-CH"/>
              </w:rPr>
            </w:pPr>
            <w:r w:rsidRPr="003805B7">
              <w:rPr>
                <w:rFonts w:cs="Arial"/>
                <w:szCs w:val="18"/>
              </w:rPr>
              <w:t xml:space="preserve">Ip. Guhl. Menschenrechtsverletzungen und Völkerrechtsverletzungen durch die Türkei </w:t>
            </w:r>
            <w:r w:rsidRPr="003805B7">
              <w:rPr>
                <w:rFonts w:cs="Arial"/>
                <w:szCs w:val="18"/>
              </w:rPr>
              <w:br/>
              <w:t xml:space="preserve">Ip. </w:t>
            </w:r>
            <w:r w:rsidRPr="003805B7">
              <w:rPr>
                <w:rFonts w:cs="Arial"/>
                <w:szCs w:val="18"/>
                <w:lang w:val="fr-CH"/>
              </w:rPr>
              <w:t xml:space="preserve">Guhl. Violation par la Turquie des droits de l'homme et du droit international public </w:t>
            </w:r>
            <w:r w:rsidRPr="003805B7">
              <w:rPr>
                <w:rFonts w:cs="Arial"/>
                <w:szCs w:val="18"/>
                <w:lang w:val="fr-CH"/>
              </w:rPr>
              <w:br/>
              <w:t xml:space="preserve">Ip. </w:t>
            </w:r>
            <w:r w:rsidRPr="003805B7">
              <w:rPr>
                <w:rFonts w:cs="Arial"/>
                <w:szCs w:val="18"/>
                <w:lang w:val="it-CH"/>
              </w:rPr>
              <w:t xml:space="preserve">Guhl. Violazioni dei diritti umani e del diritto internazionale pubblico da parte della Turchia </w:t>
            </w:r>
          </w:p>
        </w:tc>
        <w:tc>
          <w:tcPr>
            <w:tcW w:w="1276" w:type="dxa"/>
            <w:hideMark/>
          </w:tcPr>
          <w:p w14:paraId="26569C0C" w14:textId="77777777" w:rsidR="003805B7" w:rsidRPr="003805B7" w:rsidRDefault="003805B7">
            <w:pPr>
              <w:rPr>
                <w:rFonts w:cs="Arial"/>
                <w:szCs w:val="18"/>
              </w:rPr>
            </w:pPr>
            <w:r w:rsidRPr="003805B7">
              <w:rPr>
                <w:rFonts w:cs="Arial"/>
                <w:b/>
                <w:bCs/>
                <w:szCs w:val="18"/>
                <w:lang w:val="fr-FR"/>
              </w:rPr>
              <w:t>Diskussion</w:t>
            </w:r>
          </w:p>
          <w:p w14:paraId="63AD3161" w14:textId="77777777" w:rsidR="003805B7" w:rsidRPr="003805B7" w:rsidRDefault="003805B7">
            <w:pPr>
              <w:rPr>
                <w:rFonts w:cs="Arial"/>
                <w:szCs w:val="18"/>
              </w:rPr>
            </w:pPr>
            <w:r w:rsidRPr="003805B7">
              <w:rPr>
                <w:rFonts w:cs="Arial"/>
                <w:b/>
                <w:bCs/>
                <w:szCs w:val="18"/>
                <w:lang w:val="fr-FR"/>
              </w:rPr>
              <w:t>Discussion</w:t>
            </w:r>
          </w:p>
          <w:p w14:paraId="064C38D9"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52D91CF" w14:textId="77777777" w:rsidR="003805B7" w:rsidRPr="003805B7" w:rsidRDefault="003805B7">
            <w:pPr>
              <w:rPr>
                <w:rFonts w:cs="Arial"/>
                <w:szCs w:val="18"/>
              </w:rPr>
            </w:pPr>
            <w:r w:rsidRPr="003805B7">
              <w:rPr>
                <w:rFonts w:cs="Arial"/>
                <w:b/>
                <w:bCs/>
                <w:szCs w:val="18"/>
              </w:rPr>
              <w:t>tw</w:t>
            </w:r>
          </w:p>
        </w:tc>
      </w:tr>
      <w:tr w:rsidR="003805B7" w:rsidRPr="003805B7" w14:paraId="449C5348" w14:textId="77777777" w:rsidTr="003805B7">
        <w:tc>
          <w:tcPr>
            <w:tcW w:w="455" w:type="dxa"/>
            <w:hideMark/>
          </w:tcPr>
          <w:p w14:paraId="106D97DA" w14:textId="416B2F64" w:rsidR="003805B7" w:rsidRPr="003805B7" w:rsidRDefault="003805B7">
            <w:pPr>
              <w:rPr>
                <w:rFonts w:cs="Arial"/>
                <w:szCs w:val="18"/>
                <w:lang w:val="de-CH" w:eastAsia="de-CH"/>
              </w:rPr>
            </w:pPr>
          </w:p>
        </w:tc>
        <w:tc>
          <w:tcPr>
            <w:tcW w:w="851" w:type="dxa"/>
            <w:hideMark/>
          </w:tcPr>
          <w:p w14:paraId="5767340D" w14:textId="77777777" w:rsidR="003805B7" w:rsidRPr="003805B7" w:rsidRDefault="00DE3B46">
            <w:pPr>
              <w:rPr>
                <w:rFonts w:cs="Arial"/>
                <w:szCs w:val="18"/>
              </w:rPr>
            </w:pPr>
            <w:hyperlink r:id="rId31" w:history="1">
              <w:r w:rsidR="003805B7" w:rsidRPr="003805B7">
                <w:rPr>
                  <w:rStyle w:val="Hyperlink"/>
                  <w:rFonts w:ascii="Arial" w:hAnsi="Arial" w:cs="Arial"/>
                  <w:sz w:val="18"/>
                  <w:szCs w:val="18"/>
                </w:rPr>
                <w:t>18.3367</w:t>
              </w:r>
            </w:hyperlink>
          </w:p>
        </w:tc>
        <w:tc>
          <w:tcPr>
            <w:tcW w:w="425" w:type="dxa"/>
            <w:hideMark/>
          </w:tcPr>
          <w:p w14:paraId="2D44B6DB" w14:textId="77777777" w:rsidR="003805B7" w:rsidRPr="003805B7" w:rsidRDefault="003805B7">
            <w:pPr>
              <w:rPr>
                <w:rFonts w:cs="Arial"/>
                <w:szCs w:val="18"/>
              </w:rPr>
            </w:pPr>
            <w:r w:rsidRPr="003805B7">
              <w:rPr>
                <w:rFonts w:cs="Arial"/>
                <w:szCs w:val="18"/>
              </w:rPr>
              <w:t>n</w:t>
            </w:r>
          </w:p>
        </w:tc>
        <w:tc>
          <w:tcPr>
            <w:tcW w:w="5636" w:type="dxa"/>
            <w:hideMark/>
          </w:tcPr>
          <w:p w14:paraId="4027CB1F" w14:textId="77777777" w:rsidR="003805B7" w:rsidRPr="003805B7" w:rsidRDefault="003805B7">
            <w:pPr>
              <w:rPr>
                <w:rFonts w:cs="Arial"/>
                <w:szCs w:val="18"/>
              </w:rPr>
            </w:pPr>
            <w:r w:rsidRPr="003805B7">
              <w:rPr>
                <w:rFonts w:cs="Arial"/>
                <w:szCs w:val="18"/>
              </w:rPr>
              <w:t xml:space="preserve">Ip. Béglé. Wissenschaften. Ein Trumpf der Schweiz in den internationalen Beziehungen </w:t>
            </w:r>
            <w:r w:rsidRPr="003805B7">
              <w:rPr>
                <w:rFonts w:cs="Arial"/>
                <w:szCs w:val="18"/>
              </w:rPr>
              <w:br/>
              <w:t xml:space="preserve">Ip. </w:t>
            </w:r>
            <w:r w:rsidRPr="003805B7">
              <w:rPr>
                <w:rFonts w:cs="Arial"/>
                <w:szCs w:val="18"/>
                <w:lang w:val="fr-CH"/>
              </w:rPr>
              <w:t xml:space="preserve">Béglé. La science, atout diplomatique de la Suisse </w:t>
            </w:r>
            <w:r w:rsidRPr="003805B7">
              <w:rPr>
                <w:rFonts w:cs="Arial"/>
                <w:szCs w:val="18"/>
                <w:lang w:val="fr-CH"/>
              </w:rPr>
              <w:br/>
              <w:t xml:space="preserve">Ip. Béglé. </w:t>
            </w:r>
            <w:r w:rsidRPr="003805B7">
              <w:rPr>
                <w:rFonts w:cs="Arial"/>
                <w:szCs w:val="18"/>
              </w:rPr>
              <w:t xml:space="preserve">La scienza, importante risorsa della diplomazia della Svizzera </w:t>
            </w:r>
          </w:p>
        </w:tc>
        <w:tc>
          <w:tcPr>
            <w:tcW w:w="1276" w:type="dxa"/>
            <w:hideMark/>
          </w:tcPr>
          <w:p w14:paraId="51A83CC0" w14:textId="77777777" w:rsidR="003805B7" w:rsidRPr="003805B7" w:rsidRDefault="003805B7">
            <w:pPr>
              <w:rPr>
                <w:rFonts w:cs="Arial"/>
                <w:szCs w:val="18"/>
              </w:rPr>
            </w:pPr>
            <w:r w:rsidRPr="003805B7">
              <w:rPr>
                <w:rFonts w:cs="Arial"/>
                <w:b/>
                <w:bCs/>
                <w:szCs w:val="18"/>
                <w:lang w:val="fr-FR"/>
              </w:rPr>
              <w:t>Diskussion</w:t>
            </w:r>
          </w:p>
          <w:p w14:paraId="3E2F7F72" w14:textId="77777777" w:rsidR="003805B7" w:rsidRPr="003805B7" w:rsidRDefault="003805B7">
            <w:pPr>
              <w:rPr>
                <w:rFonts w:cs="Arial"/>
                <w:szCs w:val="18"/>
              </w:rPr>
            </w:pPr>
            <w:r w:rsidRPr="003805B7">
              <w:rPr>
                <w:rFonts w:cs="Arial"/>
                <w:b/>
                <w:bCs/>
                <w:szCs w:val="18"/>
                <w:lang w:val="fr-FR"/>
              </w:rPr>
              <w:t>Discussion</w:t>
            </w:r>
          </w:p>
          <w:p w14:paraId="3F390F4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0B0B1E76" w14:textId="77777777" w:rsidR="003805B7" w:rsidRPr="003805B7" w:rsidRDefault="003805B7">
            <w:pPr>
              <w:rPr>
                <w:rFonts w:cs="Arial"/>
                <w:szCs w:val="18"/>
              </w:rPr>
            </w:pPr>
            <w:r w:rsidRPr="003805B7">
              <w:rPr>
                <w:rFonts w:cs="Arial"/>
                <w:b/>
                <w:bCs/>
                <w:szCs w:val="18"/>
              </w:rPr>
              <w:t>tw</w:t>
            </w:r>
          </w:p>
        </w:tc>
      </w:tr>
    </w:tbl>
    <w:p w14:paraId="2A206408" w14:textId="18F91790" w:rsidR="00A46260" w:rsidRDefault="00A4626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D041D" w:rsidRPr="005D041D" w14:paraId="1E450B16" w14:textId="77777777" w:rsidTr="005D041D">
        <w:tc>
          <w:tcPr>
            <w:tcW w:w="455" w:type="dxa"/>
            <w:hideMark/>
          </w:tcPr>
          <w:p w14:paraId="51D14A1C" w14:textId="53FB71A7" w:rsidR="005D041D" w:rsidRPr="005D041D" w:rsidRDefault="005D041D">
            <w:pPr>
              <w:rPr>
                <w:rFonts w:cs="Arial"/>
                <w:szCs w:val="18"/>
                <w:lang w:val="de-CH" w:eastAsia="de-CH"/>
              </w:rPr>
            </w:pPr>
          </w:p>
        </w:tc>
        <w:tc>
          <w:tcPr>
            <w:tcW w:w="851" w:type="dxa"/>
            <w:hideMark/>
          </w:tcPr>
          <w:p w14:paraId="6514F713" w14:textId="77777777" w:rsidR="005D041D" w:rsidRPr="005D041D" w:rsidRDefault="00DE3B46">
            <w:pPr>
              <w:rPr>
                <w:rFonts w:cs="Arial"/>
                <w:szCs w:val="18"/>
              </w:rPr>
            </w:pPr>
            <w:hyperlink r:id="rId32" w:history="1">
              <w:r w:rsidR="005D041D" w:rsidRPr="005D041D">
                <w:rPr>
                  <w:rStyle w:val="Hyperlink"/>
                  <w:rFonts w:ascii="Arial" w:hAnsi="Arial" w:cs="Arial"/>
                  <w:sz w:val="18"/>
                  <w:szCs w:val="18"/>
                </w:rPr>
                <w:t>18.3522</w:t>
              </w:r>
            </w:hyperlink>
          </w:p>
        </w:tc>
        <w:tc>
          <w:tcPr>
            <w:tcW w:w="425" w:type="dxa"/>
            <w:hideMark/>
          </w:tcPr>
          <w:p w14:paraId="70578B1C" w14:textId="77777777" w:rsidR="005D041D" w:rsidRPr="005D041D" w:rsidRDefault="005D041D">
            <w:pPr>
              <w:rPr>
                <w:rFonts w:cs="Arial"/>
                <w:szCs w:val="18"/>
              </w:rPr>
            </w:pPr>
            <w:r w:rsidRPr="005D041D">
              <w:rPr>
                <w:rFonts w:cs="Arial"/>
                <w:szCs w:val="18"/>
              </w:rPr>
              <w:t>n</w:t>
            </w:r>
          </w:p>
        </w:tc>
        <w:tc>
          <w:tcPr>
            <w:tcW w:w="5636" w:type="dxa"/>
            <w:hideMark/>
          </w:tcPr>
          <w:p w14:paraId="6980B0FF" w14:textId="77777777" w:rsidR="005D041D" w:rsidRPr="005D041D" w:rsidRDefault="005D041D">
            <w:pPr>
              <w:rPr>
                <w:rFonts w:cs="Arial"/>
                <w:szCs w:val="18"/>
                <w:lang w:val="it-CH"/>
              </w:rPr>
            </w:pPr>
            <w:r w:rsidRPr="005D041D">
              <w:rPr>
                <w:rFonts w:cs="Arial"/>
                <w:szCs w:val="18"/>
              </w:rPr>
              <w:t xml:space="preserve">Ip. Glättli. Verhandlungen zum Rahmenabkommen mit der EU. Agiert Aussenminister Cassis im Einvernehmen mit dem Bundesrat oder als freies Radikal? </w:t>
            </w:r>
            <w:r w:rsidRPr="005D041D">
              <w:rPr>
                <w:rFonts w:cs="Arial"/>
                <w:szCs w:val="18"/>
              </w:rPr>
              <w:br/>
            </w:r>
            <w:r w:rsidRPr="005D041D">
              <w:rPr>
                <w:rFonts w:cs="Arial"/>
                <w:szCs w:val="18"/>
                <w:lang w:val="fr-CH"/>
              </w:rPr>
              <w:t xml:space="preserve">Ip. Glättli. Négociations en vue de l'accord-cadre avec l'UE. Le conseiller fédéral Cassis agit-il d'entente avec le Conseil fédéral ou en électron libre? </w:t>
            </w:r>
            <w:r w:rsidRPr="005D041D">
              <w:rPr>
                <w:rFonts w:cs="Arial"/>
                <w:szCs w:val="18"/>
                <w:lang w:val="fr-CH"/>
              </w:rPr>
              <w:br/>
            </w:r>
            <w:r w:rsidRPr="005D041D">
              <w:rPr>
                <w:rFonts w:cs="Arial"/>
                <w:szCs w:val="18"/>
                <w:lang w:val="it-CH"/>
              </w:rPr>
              <w:t xml:space="preserve">Ip. Glättli. Negoziati sull'accordo quadro con l'UE. Il ministro degli esteri Cassis agisce d'intesa con il Consiglio federale o come membro del suo partito? </w:t>
            </w:r>
          </w:p>
        </w:tc>
        <w:tc>
          <w:tcPr>
            <w:tcW w:w="1276" w:type="dxa"/>
            <w:hideMark/>
          </w:tcPr>
          <w:p w14:paraId="09132259" w14:textId="77777777" w:rsidR="005D041D" w:rsidRPr="005D041D" w:rsidRDefault="005D041D">
            <w:pPr>
              <w:rPr>
                <w:rFonts w:cs="Arial"/>
                <w:szCs w:val="18"/>
              </w:rPr>
            </w:pPr>
            <w:r w:rsidRPr="005D041D">
              <w:rPr>
                <w:rFonts w:cs="Arial"/>
                <w:b/>
                <w:bCs/>
                <w:szCs w:val="18"/>
                <w:lang w:val="fr-FR"/>
              </w:rPr>
              <w:t>Diskussion</w:t>
            </w:r>
          </w:p>
          <w:p w14:paraId="3E195F8A" w14:textId="77777777" w:rsidR="005D041D" w:rsidRPr="005D041D" w:rsidRDefault="005D041D">
            <w:pPr>
              <w:rPr>
                <w:rFonts w:cs="Arial"/>
                <w:szCs w:val="18"/>
              </w:rPr>
            </w:pPr>
            <w:r w:rsidRPr="005D041D">
              <w:rPr>
                <w:rFonts w:cs="Arial"/>
                <w:b/>
                <w:bCs/>
                <w:szCs w:val="18"/>
                <w:lang w:val="fr-FR"/>
              </w:rPr>
              <w:t>Discussion</w:t>
            </w:r>
          </w:p>
          <w:p w14:paraId="6E72F53D"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4B3729A2" w14:textId="77777777" w:rsidR="005D041D" w:rsidRPr="005D041D" w:rsidRDefault="005D041D">
            <w:pPr>
              <w:rPr>
                <w:rFonts w:cs="Arial"/>
                <w:szCs w:val="18"/>
              </w:rPr>
            </w:pPr>
            <w:r w:rsidRPr="005D041D">
              <w:rPr>
                <w:rFonts w:cs="Arial"/>
                <w:b/>
                <w:bCs/>
                <w:szCs w:val="18"/>
              </w:rPr>
              <w:t>tw</w:t>
            </w:r>
          </w:p>
        </w:tc>
      </w:tr>
      <w:tr w:rsidR="005D041D" w:rsidRPr="005D041D" w14:paraId="3C68AAB2" w14:textId="77777777" w:rsidTr="005D041D">
        <w:tc>
          <w:tcPr>
            <w:tcW w:w="455" w:type="dxa"/>
            <w:hideMark/>
          </w:tcPr>
          <w:p w14:paraId="37F49AE1" w14:textId="214A6E32" w:rsidR="005D041D" w:rsidRPr="005D041D" w:rsidRDefault="005D041D">
            <w:pPr>
              <w:rPr>
                <w:rFonts w:cs="Arial"/>
                <w:szCs w:val="18"/>
                <w:lang w:val="de-CH" w:eastAsia="de-CH"/>
              </w:rPr>
            </w:pPr>
          </w:p>
        </w:tc>
        <w:tc>
          <w:tcPr>
            <w:tcW w:w="851" w:type="dxa"/>
            <w:hideMark/>
          </w:tcPr>
          <w:p w14:paraId="3DE66FF2" w14:textId="77777777" w:rsidR="005D041D" w:rsidRPr="005D041D" w:rsidRDefault="00DE3B46">
            <w:pPr>
              <w:rPr>
                <w:rFonts w:cs="Arial"/>
                <w:szCs w:val="18"/>
              </w:rPr>
            </w:pPr>
            <w:hyperlink r:id="rId33" w:history="1">
              <w:r w:rsidR="005D041D" w:rsidRPr="005D041D">
                <w:rPr>
                  <w:rStyle w:val="Hyperlink"/>
                  <w:rFonts w:ascii="Arial" w:hAnsi="Arial" w:cs="Arial"/>
                  <w:sz w:val="18"/>
                  <w:szCs w:val="18"/>
                </w:rPr>
                <w:t>18.3639</w:t>
              </w:r>
            </w:hyperlink>
          </w:p>
        </w:tc>
        <w:tc>
          <w:tcPr>
            <w:tcW w:w="425" w:type="dxa"/>
            <w:hideMark/>
          </w:tcPr>
          <w:p w14:paraId="4C617852" w14:textId="77777777" w:rsidR="005D041D" w:rsidRPr="005D041D" w:rsidRDefault="005D041D">
            <w:pPr>
              <w:rPr>
                <w:rFonts w:cs="Arial"/>
                <w:szCs w:val="18"/>
              </w:rPr>
            </w:pPr>
            <w:r w:rsidRPr="005D041D">
              <w:rPr>
                <w:rFonts w:cs="Arial"/>
                <w:szCs w:val="18"/>
              </w:rPr>
              <w:t>n</w:t>
            </w:r>
          </w:p>
        </w:tc>
        <w:tc>
          <w:tcPr>
            <w:tcW w:w="5636" w:type="dxa"/>
            <w:hideMark/>
          </w:tcPr>
          <w:p w14:paraId="5251C0B9" w14:textId="77777777" w:rsidR="005D041D" w:rsidRPr="005D041D" w:rsidRDefault="005D041D">
            <w:pPr>
              <w:rPr>
                <w:rFonts w:cs="Arial"/>
                <w:szCs w:val="18"/>
              </w:rPr>
            </w:pPr>
            <w:r w:rsidRPr="005D041D">
              <w:rPr>
                <w:rFonts w:cs="Arial"/>
                <w:szCs w:val="18"/>
              </w:rPr>
              <w:t xml:space="preserve">Ip. Mazzone. Nichtanerkennung der Roma als nationale Minderheit. </w:t>
            </w:r>
            <w:r w:rsidRPr="005D041D">
              <w:rPr>
                <w:rFonts w:cs="Arial"/>
                <w:szCs w:val="18"/>
                <w:lang w:val="fr-CH"/>
              </w:rPr>
              <w:t xml:space="preserve">Es braucht Erklärungen </w:t>
            </w:r>
            <w:r w:rsidRPr="005D041D">
              <w:rPr>
                <w:rFonts w:cs="Arial"/>
                <w:szCs w:val="18"/>
                <w:lang w:val="fr-CH"/>
              </w:rPr>
              <w:br/>
              <w:t xml:space="preserve">Ip. Mazzone. Non-reconnaissance des Roms en tant que minorité nationale. </w:t>
            </w:r>
            <w:r w:rsidRPr="005D041D">
              <w:rPr>
                <w:rFonts w:cs="Arial"/>
                <w:szCs w:val="18"/>
                <w:lang w:val="it-CH"/>
              </w:rPr>
              <w:t xml:space="preserve">Des explications s'imposent </w:t>
            </w:r>
            <w:r w:rsidRPr="005D041D">
              <w:rPr>
                <w:rFonts w:cs="Arial"/>
                <w:szCs w:val="18"/>
                <w:lang w:val="it-CH"/>
              </w:rPr>
              <w:br/>
              <w:t xml:space="preserve">Ip. Mazzone. Mancato riconoscimento dei Rom come minoranza nazionale. </w:t>
            </w:r>
            <w:r w:rsidRPr="005D041D">
              <w:rPr>
                <w:rFonts w:cs="Arial"/>
                <w:szCs w:val="18"/>
              </w:rPr>
              <w:t xml:space="preserve">Sono necessarie delle spiegazioni </w:t>
            </w:r>
          </w:p>
        </w:tc>
        <w:tc>
          <w:tcPr>
            <w:tcW w:w="1276" w:type="dxa"/>
            <w:hideMark/>
          </w:tcPr>
          <w:p w14:paraId="255B585E" w14:textId="77777777" w:rsidR="005D041D" w:rsidRPr="005D041D" w:rsidRDefault="005D041D">
            <w:pPr>
              <w:rPr>
                <w:rFonts w:cs="Arial"/>
                <w:szCs w:val="18"/>
              </w:rPr>
            </w:pPr>
            <w:r w:rsidRPr="005D041D">
              <w:rPr>
                <w:rFonts w:cs="Arial"/>
                <w:b/>
                <w:bCs/>
                <w:szCs w:val="18"/>
                <w:lang w:val="fr-FR"/>
              </w:rPr>
              <w:t>Diskussion</w:t>
            </w:r>
          </w:p>
          <w:p w14:paraId="3C59DBDA" w14:textId="77777777" w:rsidR="005D041D" w:rsidRPr="005D041D" w:rsidRDefault="005D041D">
            <w:pPr>
              <w:rPr>
                <w:rFonts w:cs="Arial"/>
                <w:szCs w:val="18"/>
              </w:rPr>
            </w:pPr>
            <w:r w:rsidRPr="005D041D">
              <w:rPr>
                <w:rFonts w:cs="Arial"/>
                <w:b/>
                <w:bCs/>
                <w:szCs w:val="18"/>
                <w:lang w:val="fr-FR"/>
              </w:rPr>
              <w:t>Discussion</w:t>
            </w:r>
          </w:p>
          <w:p w14:paraId="5E53FB88"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6E5793B" w14:textId="77777777" w:rsidR="005D041D" w:rsidRPr="005D041D" w:rsidRDefault="005D041D">
            <w:pPr>
              <w:rPr>
                <w:rFonts w:cs="Arial"/>
                <w:szCs w:val="18"/>
              </w:rPr>
            </w:pPr>
            <w:r w:rsidRPr="005D041D">
              <w:rPr>
                <w:rFonts w:cs="Arial"/>
                <w:b/>
                <w:bCs/>
                <w:szCs w:val="18"/>
              </w:rPr>
              <w:t>n</w:t>
            </w:r>
          </w:p>
        </w:tc>
      </w:tr>
      <w:tr w:rsidR="005D041D" w:rsidRPr="005D041D" w14:paraId="7DA79C75" w14:textId="77777777" w:rsidTr="005D041D">
        <w:tc>
          <w:tcPr>
            <w:tcW w:w="455" w:type="dxa"/>
            <w:hideMark/>
          </w:tcPr>
          <w:p w14:paraId="00728D98" w14:textId="1A4D3307" w:rsidR="005D041D" w:rsidRPr="005D041D" w:rsidRDefault="005D041D">
            <w:pPr>
              <w:rPr>
                <w:rFonts w:cs="Arial"/>
                <w:szCs w:val="18"/>
                <w:lang w:val="de-CH" w:eastAsia="de-CH"/>
              </w:rPr>
            </w:pPr>
          </w:p>
        </w:tc>
        <w:tc>
          <w:tcPr>
            <w:tcW w:w="851" w:type="dxa"/>
            <w:hideMark/>
          </w:tcPr>
          <w:p w14:paraId="45AEAC20" w14:textId="77777777" w:rsidR="005D041D" w:rsidRPr="005D041D" w:rsidRDefault="00DE3B46">
            <w:pPr>
              <w:rPr>
                <w:rFonts w:cs="Arial"/>
                <w:szCs w:val="18"/>
              </w:rPr>
            </w:pPr>
            <w:hyperlink r:id="rId34" w:history="1">
              <w:r w:rsidR="005D041D" w:rsidRPr="005D041D">
                <w:rPr>
                  <w:rStyle w:val="Hyperlink"/>
                  <w:rFonts w:ascii="Arial" w:hAnsi="Arial" w:cs="Arial"/>
                  <w:sz w:val="18"/>
                  <w:szCs w:val="18"/>
                </w:rPr>
                <w:t>18.3660</w:t>
              </w:r>
            </w:hyperlink>
          </w:p>
        </w:tc>
        <w:tc>
          <w:tcPr>
            <w:tcW w:w="425" w:type="dxa"/>
            <w:hideMark/>
          </w:tcPr>
          <w:p w14:paraId="590E3266" w14:textId="77777777" w:rsidR="005D041D" w:rsidRPr="005D041D" w:rsidRDefault="005D041D">
            <w:pPr>
              <w:rPr>
                <w:rFonts w:cs="Arial"/>
                <w:szCs w:val="18"/>
              </w:rPr>
            </w:pPr>
            <w:r w:rsidRPr="005D041D">
              <w:rPr>
                <w:rFonts w:cs="Arial"/>
                <w:szCs w:val="18"/>
              </w:rPr>
              <w:t>n</w:t>
            </w:r>
          </w:p>
        </w:tc>
        <w:tc>
          <w:tcPr>
            <w:tcW w:w="5636" w:type="dxa"/>
            <w:hideMark/>
          </w:tcPr>
          <w:p w14:paraId="10B05224" w14:textId="77777777" w:rsidR="005D041D" w:rsidRPr="005D041D" w:rsidRDefault="005D041D">
            <w:pPr>
              <w:rPr>
                <w:rFonts w:cs="Arial"/>
                <w:szCs w:val="18"/>
                <w:lang w:val="it-CH"/>
              </w:rPr>
            </w:pPr>
            <w:r w:rsidRPr="005D041D">
              <w:rPr>
                <w:rFonts w:cs="Arial"/>
                <w:szCs w:val="18"/>
              </w:rPr>
              <w:t xml:space="preserve">Ip. Béglé. Wie kann das Engagement der Schweiz für den Frieden gefördert werden? Wie können Gewaltexzesse vor Ort verhindert, begrenzt und bestraft werden? </w:t>
            </w:r>
            <w:r w:rsidRPr="005D041D">
              <w:rPr>
                <w:rFonts w:cs="Arial"/>
                <w:szCs w:val="18"/>
              </w:rPr>
              <w:br/>
            </w:r>
            <w:r w:rsidRPr="005D041D">
              <w:rPr>
                <w:rFonts w:cs="Arial"/>
                <w:szCs w:val="18"/>
                <w:lang w:val="fr-CH"/>
              </w:rPr>
              <w:t xml:space="preserve">Ip. Béglé. Comment mieux soutenir l'engagement de la Suisse en faveur de la paix? Comment prévenir, limiter et punir les excès de violence sur le terrain? </w:t>
            </w:r>
            <w:r w:rsidRPr="005D041D">
              <w:rPr>
                <w:rFonts w:cs="Arial"/>
                <w:szCs w:val="18"/>
                <w:lang w:val="fr-CH"/>
              </w:rPr>
              <w:br/>
            </w:r>
            <w:r w:rsidRPr="005D041D">
              <w:rPr>
                <w:rFonts w:cs="Arial"/>
                <w:szCs w:val="18"/>
                <w:lang w:val="it-CH"/>
              </w:rPr>
              <w:t xml:space="preserve">Ip. Béglé. Come sostenere meglio l'impegno della Svizzera a favore della pace? Come prevenire, limitare e punire gli eccessi di violenza sul campo? </w:t>
            </w:r>
          </w:p>
        </w:tc>
        <w:tc>
          <w:tcPr>
            <w:tcW w:w="1276" w:type="dxa"/>
            <w:hideMark/>
          </w:tcPr>
          <w:p w14:paraId="574BF5CF" w14:textId="77777777" w:rsidR="005D041D" w:rsidRPr="005D041D" w:rsidRDefault="005D041D">
            <w:pPr>
              <w:rPr>
                <w:rFonts w:cs="Arial"/>
                <w:szCs w:val="18"/>
              </w:rPr>
            </w:pPr>
            <w:r w:rsidRPr="005D041D">
              <w:rPr>
                <w:rFonts w:cs="Arial"/>
                <w:b/>
                <w:bCs/>
                <w:szCs w:val="18"/>
                <w:lang w:val="fr-FR"/>
              </w:rPr>
              <w:t>Diskussion</w:t>
            </w:r>
          </w:p>
          <w:p w14:paraId="1821F206" w14:textId="77777777" w:rsidR="005D041D" w:rsidRPr="005D041D" w:rsidRDefault="005D041D">
            <w:pPr>
              <w:rPr>
                <w:rFonts w:cs="Arial"/>
                <w:szCs w:val="18"/>
              </w:rPr>
            </w:pPr>
            <w:r w:rsidRPr="005D041D">
              <w:rPr>
                <w:rFonts w:cs="Arial"/>
                <w:b/>
                <w:bCs/>
                <w:szCs w:val="18"/>
                <w:lang w:val="fr-FR"/>
              </w:rPr>
              <w:t>Discussion</w:t>
            </w:r>
          </w:p>
          <w:p w14:paraId="694E9244"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064E1C7D" w14:textId="77777777" w:rsidR="005D041D" w:rsidRPr="005D041D" w:rsidRDefault="005D041D">
            <w:pPr>
              <w:rPr>
                <w:rFonts w:cs="Arial"/>
                <w:szCs w:val="18"/>
              </w:rPr>
            </w:pPr>
            <w:r w:rsidRPr="005D041D">
              <w:rPr>
                <w:rFonts w:cs="Arial"/>
                <w:b/>
                <w:bCs/>
                <w:szCs w:val="18"/>
              </w:rPr>
              <w:t>b</w:t>
            </w:r>
          </w:p>
        </w:tc>
      </w:tr>
      <w:tr w:rsidR="004E311C" w:rsidRPr="004E311C" w14:paraId="1ADDE671" w14:textId="77777777" w:rsidTr="004E311C">
        <w:tc>
          <w:tcPr>
            <w:tcW w:w="455" w:type="dxa"/>
            <w:hideMark/>
          </w:tcPr>
          <w:p w14:paraId="63FCB9B3" w14:textId="4DEB19B0" w:rsidR="004E311C" w:rsidRPr="004E311C" w:rsidRDefault="004E311C">
            <w:pPr>
              <w:rPr>
                <w:rFonts w:cs="Arial"/>
                <w:szCs w:val="18"/>
                <w:lang w:val="de-CH" w:eastAsia="de-CH"/>
              </w:rPr>
            </w:pPr>
          </w:p>
        </w:tc>
        <w:tc>
          <w:tcPr>
            <w:tcW w:w="851" w:type="dxa"/>
            <w:hideMark/>
          </w:tcPr>
          <w:p w14:paraId="716CFAAA" w14:textId="77777777" w:rsidR="004E311C" w:rsidRPr="004E311C" w:rsidRDefault="00DE3B46">
            <w:pPr>
              <w:rPr>
                <w:rFonts w:cs="Arial"/>
                <w:szCs w:val="18"/>
              </w:rPr>
            </w:pPr>
            <w:hyperlink r:id="rId35" w:history="1">
              <w:r w:rsidR="004E311C" w:rsidRPr="004E311C">
                <w:rPr>
                  <w:rStyle w:val="Hyperlink"/>
                  <w:rFonts w:ascii="Arial" w:hAnsi="Arial" w:cs="Arial"/>
                  <w:sz w:val="18"/>
                  <w:szCs w:val="18"/>
                </w:rPr>
                <w:t>18.3724</w:t>
              </w:r>
            </w:hyperlink>
          </w:p>
        </w:tc>
        <w:tc>
          <w:tcPr>
            <w:tcW w:w="425" w:type="dxa"/>
            <w:hideMark/>
          </w:tcPr>
          <w:p w14:paraId="7CD94883" w14:textId="77777777" w:rsidR="004E311C" w:rsidRPr="004E311C" w:rsidRDefault="004E311C">
            <w:pPr>
              <w:rPr>
                <w:rFonts w:cs="Arial"/>
                <w:szCs w:val="18"/>
              </w:rPr>
            </w:pPr>
            <w:r w:rsidRPr="004E311C">
              <w:rPr>
                <w:rFonts w:cs="Arial"/>
                <w:szCs w:val="18"/>
              </w:rPr>
              <w:t>n</w:t>
            </w:r>
          </w:p>
        </w:tc>
        <w:tc>
          <w:tcPr>
            <w:tcW w:w="5636" w:type="dxa"/>
            <w:hideMark/>
          </w:tcPr>
          <w:p w14:paraId="36BFB410" w14:textId="77777777" w:rsidR="004E311C" w:rsidRPr="004E311C" w:rsidRDefault="004E311C">
            <w:pPr>
              <w:rPr>
                <w:rFonts w:cs="Arial"/>
                <w:szCs w:val="18"/>
              </w:rPr>
            </w:pPr>
            <w:r w:rsidRPr="004E311C">
              <w:rPr>
                <w:rFonts w:cs="Arial"/>
                <w:szCs w:val="18"/>
              </w:rPr>
              <w:t xml:space="preserve">Ip. Béglé. Befreundete Staaten bei deren Übergang in die Demokratie begleiten </w:t>
            </w:r>
            <w:r w:rsidRPr="004E311C">
              <w:rPr>
                <w:rFonts w:cs="Arial"/>
                <w:szCs w:val="18"/>
              </w:rPr>
              <w:br/>
              <w:t xml:space="preserve">Ip. </w:t>
            </w:r>
            <w:r w:rsidRPr="004E311C">
              <w:rPr>
                <w:rFonts w:cs="Arial"/>
                <w:szCs w:val="18"/>
                <w:lang w:val="fr-CH"/>
              </w:rPr>
              <w:t xml:space="preserve">Béglé. Accompagner des pays amis dans leur transition démocratique </w:t>
            </w:r>
            <w:r w:rsidRPr="004E311C">
              <w:rPr>
                <w:rFonts w:cs="Arial"/>
                <w:szCs w:val="18"/>
                <w:lang w:val="fr-CH"/>
              </w:rPr>
              <w:br/>
              <w:t xml:space="preserve">Ip. </w:t>
            </w:r>
            <w:r w:rsidRPr="004E311C">
              <w:rPr>
                <w:rFonts w:cs="Arial"/>
                <w:szCs w:val="18"/>
              </w:rPr>
              <w:t xml:space="preserve">Béglé. Accompagnare Stati amici nella loro transizione democratica </w:t>
            </w:r>
          </w:p>
        </w:tc>
        <w:tc>
          <w:tcPr>
            <w:tcW w:w="1276" w:type="dxa"/>
            <w:hideMark/>
          </w:tcPr>
          <w:p w14:paraId="736BA7FF" w14:textId="77777777" w:rsidR="004E311C" w:rsidRPr="004E311C" w:rsidRDefault="004E311C">
            <w:pPr>
              <w:rPr>
                <w:rFonts w:cs="Arial"/>
                <w:szCs w:val="18"/>
              </w:rPr>
            </w:pPr>
            <w:r w:rsidRPr="004E311C">
              <w:rPr>
                <w:rFonts w:cs="Arial"/>
                <w:b/>
                <w:bCs/>
                <w:szCs w:val="18"/>
                <w:lang w:val="fr-FR"/>
              </w:rPr>
              <w:t>Diskussion</w:t>
            </w:r>
          </w:p>
          <w:p w14:paraId="0418C7D8" w14:textId="77777777" w:rsidR="004E311C" w:rsidRPr="004E311C" w:rsidRDefault="004E311C">
            <w:pPr>
              <w:rPr>
                <w:rFonts w:cs="Arial"/>
                <w:szCs w:val="18"/>
              </w:rPr>
            </w:pPr>
            <w:r w:rsidRPr="004E311C">
              <w:rPr>
                <w:rFonts w:cs="Arial"/>
                <w:b/>
                <w:bCs/>
                <w:szCs w:val="18"/>
                <w:lang w:val="fr-FR"/>
              </w:rPr>
              <w:t>Discussion</w:t>
            </w:r>
          </w:p>
          <w:p w14:paraId="45B753A7"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51111A0" w14:textId="77777777" w:rsidR="004E311C" w:rsidRPr="004E311C" w:rsidRDefault="004E311C">
            <w:pPr>
              <w:rPr>
                <w:rFonts w:cs="Arial"/>
                <w:szCs w:val="18"/>
              </w:rPr>
            </w:pPr>
            <w:r w:rsidRPr="004E311C">
              <w:rPr>
                <w:rFonts w:cs="Arial"/>
                <w:b/>
                <w:bCs/>
                <w:szCs w:val="18"/>
              </w:rPr>
              <w:t>tw</w:t>
            </w:r>
          </w:p>
        </w:tc>
      </w:tr>
      <w:tr w:rsidR="004E311C" w:rsidRPr="004E311C" w14:paraId="5DD31466" w14:textId="77777777" w:rsidTr="004E311C">
        <w:tc>
          <w:tcPr>
            <w:tcW w:w="455" w:type="dxa"/>
            <w:hideMark/>
          </w:tcPr>
          <w:p w14:paraId="069BE4F9" w14:textId="1AE3C890" w:rsidR="004E311C" w:rsidRPr="004E311C" w:rsidRDefault="004E311C">
            <w:pPr>
              <w:rPr>
                <w:rFonts w:cs="Arial"/>
                <w:szCs w:val="18"/>
                <w:lang w:val="de-CH" w:eastAsia="de-CH"/>
              </w:rPr>
            </w:pPr>
          </w:p>
        </w:tc>
        <w:tc>
          <w:tcPr>
            <w:tcW w:w="851" w:type="dxa"/>
            <w:hideMark/>
          </w:tcPr>
          <w:p w14:paraId="25ABE14D" w14:textId="77777777" w:rsidR="004E311C" w:rsidRPr="004E311C" w:rsidRDefault="00DE3B46">
            <w:pPr>
              <w:rPr>
                <w:rFonts w:cs="Arial"/>
                <w:szCs w:val="18"/>
              </w:rPr>
            </w:pPr>
            <w:hyperlink r:id="rId36" w:history="1">
              <w:r w:rsidR="004E311C" w:rsidRPr="004E311C">
                <w:rPr>
                  <w:rStyle w:val="Hyperlink"/>
                  <w:rFonts w:ascii="Arial" w:hAnsi="Arial" w:cs="Arial"/>
                  <w:sz w:val="18"/>
                  <w:szCs w:val="18"/>
                </w:rPr>
                <w:t>18.3841</w:t>
              </w:r>
            </w:hyperlink>
          </w:p>
        </w:tc>
        <w:tc>
          <w:tcPr>
            <w:tcW w:w="425" w:type="dxa"/>
            <w:hideMark/>
          </w:tcPr>
          <w:p w14:paraId="4DEF0D54" w14:textId="77777777" w:rsidR="004E311C" w:rsidRPr="004E311C" w:rsidRDefault="004E311C">
            <w:pPr>
              <w:rPr>
                <w:rFonts w:cs="Arial"/>
                <w:szCs w:val="18"/>
              </w:rPr>
            </w:pPr>
            <w:r w:rsidRPr="004E311C">
              <w:rPr>
                <w:rFonts w:cs="Arial"/>
                <w:szCs w:val="18"/>
              </w:rPr>
              <w:t>n</w:t>
            </w:r>
          </w:p>
        </w:tc>
        <w:tc>
          <w:tcPr>
            <w:tcW w:w="5636" w:type="dxa"/>
            <w:hideMark/>
          </w:tcPr>
          <w:p w14:paraId="66DF3EDB" w14:textId="77777777" w:rsidR="004E311C" w:rsidRPr="004E311C" w:rsidRDefault="004E311C">
            <w:pPr>
              <w:rPr>
                <w:rFonts w:cs="Arial"/>
                <w:szCs w:val="18"/>
                <w:lang w:val="it-CH"/>
              </w:rPr>
            </w:pPr>
            <w:r w:rsidRPr="004E311C">
              <w:rPr>
                <w:rFonts w:cs="Arial"/>
                <w:szCs w:val="18"/>
                <w:lang w:val="it-CH"/>
              </w:rPr>
              <w:t xml:space="preserve">Ip. Aeschi Thomas. Uno-Migrationspakt. </w:t>
            </w:r>
            <w:r w:rsidRPr="004E311C">
              <w:rPr>
                <w:rFonts w:cs="Arial"/>
                <w:szCs w:val="18"/>
              </w:rPr>
              <w:t xml:space="preserve">Welche Forderungen wird der Bundesrat umsetzen? </w:t>
            </w:r>
            <w:r w:rsidRPr="004E311C">
              <w:rPr>
                <w:rFonts w:cs="Arial"/>
                <w:szCs w:val="18"/>
              </w:rPr>
              <w:br/>
            </w:r>
            <w:r w:rsidRPr="004E311C">
              <w:rPr>
                <w:rFonts w:cs="Arial"/>
                <w:szCs w:val="18"/>
                <w:lang w:val="fr-CH"/>
              </w:rPr>
              <w:t xml:space="preserve">Ip. Aeschi Thomas. Pacte de l'ONU sur les migrations. Quelles exigences le Conseil fédéral mettra-t-il en oeuvre? </w:t>
            </w:r>
            <w:r w:rsidRPr="004E311C">
              <w:rPr>
                <w:rFonts w:cs="Arial"/>
                <w:szCs w:val="18"/>
                <w:lang w:val="fr-CH"/>
              </w:rPr>
              <w:br/>
            </w:r>
            <w:r w:rsidRPr="004E311C">
              <w:rPr>
                <w:rFonts w:cs="Arial"/>
                <w:szCs w:val="18"/>
                <w:lang w:val="it-CH"/>
              </w:rPr>
              <w:t xml:space="preserve">Ip. Aeschi Thomas. Patto ONU per la migrazione. Quali richieste intende soddisfare il Consiglio federale? </w:t>
            </w:r>
          </w:p>
        </w:tc>
        <w:tc>
          <w:tcPr>
            <w:tcW w:w="1276" w:type="dxa"/>
            <w:hideMark/>
          </w:tcPr>
          <w:p w14:paraId="1D7B549E" w14:textId="77777777" w:rsidR="004E311C" w:rsidRPr="004E311C" w:rsidRDefault="004E311C">
            <w:pPr>
              <w:rPr>
                <w:rFonts w:cs="Arial"/>
                <w:szCs w:val="18"/>
              </w:rPr>
            </w:pPr>
            <w:r w:rsidRPr="004E311C">
              <w:rPr>
                <w:rFonts w:cs="Arial"/>
                <w:b/>
                <w:bCs/>
                <w:szCs w:val="18"/>
                <w:lang w:val="fr-FR"/>
              </w:rPr>
              <w:t>Diskussion</w:t>
            </w:r>
          </w:p>
          <w:p w14:paraId="1F69EAF2" w14:textId="77777777" w:rsidR="004E311C" w:rsidRPr="004E311C" w:rsidRDefault="004E311C">
            <w:pPr>
              <w:rPr>
                <w:rFonts w:cs="Arial"/>
                <w:szCs w:val="18"/>
              </w:rPr>
            </w:pPr>
            <w:r w:rsidRPr="004E311C">
              <w:rPr>
                <w:rFonts w:cs="Arial"/>
                <w:b/>
                <w:bCs/>
                <w:szCs w:val="18"/>
                <w:lang w:val="fr-FR"/>
              </w:rPr>
              <w:t>Discussion</w:t>
            </w:r>
          </w:p>
          <w:p w14:paraId="3D670C92"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55A21E5" w14:textId="77777777" w:rsidR="004E311C" w:rsidRPr="004E311C" w:rsidRDefault="004E311C">
            <w:pPr>
              <w:rPr>
                <w:rFonts w:cs="Arial"/>
                <w:szCs w:val="18"/>
              </w:rPr>
            </w:pPr>
            <w:r w:rsidRPr="004E311C">
              <w:rPr>
                <w:rFonts w:cs="Arial"/>
                <w:b/>
                <w:bCs/>
                <w:szCs w:val="18"/>
              </w:rPr>
              <w:t>n</w:t>
            </w:r>
          </w:p>
        </w:tc>
      </w:tr>
      <w:tr w:rsidR="004E311C" w:rsidRPr="004E311C" w14:paraId="60C9C239" w14:textId="77777777" w:rsidTr="004E311C">
        <w:tc>
          <w:tcPr>
            <w:tcW w:w="455" w:type="dxa"/>
            <w:hideMark/>
          </w:tcPr>
          <w:p w14:paraId="75DD417C" w14:textId="799DA93E" w:rsidR="004E311C" w:rsidRPr="004E311C" w:rsidRDefault="004E311C">
            <w:pPr>
              <w:rPr>
                <w:rFonts w:cs="Arial"/>
                <w:szCs w:val="18"/>
                <w:lang w:val="de-CH" w:eastAsia="de-CH"/>
              </w:rPr>
            </w:pPr>
          </w:p>
        </w:tc>
        <w:tc>
          <w:tcPr>
            <w:tcW w:w="851" w:type="dxa"/>
            <w:hideMark/>
          </w:tcPr>
          <w:p w14:paraId="4426266A" w14:textId="77777777" w:rsidR="004E311C" w:rsidRPr="004E311C" w:rsidRDefault="00DE3B46">
            <w:pPr>
              <w:rPr>
                <w:rFonts w:cs="Arial"/>
                <w:szCs w:val="18"/>
              </w:rPr>
            </w:pPr>
            <w:hyperlink r:id="rId37" w:history="1">
              <w:r w:rsidR="004E311C" w:rsidRPr="004E311C">
                <w:rPr>
                  <w:rStyle w:val="Hyperlink"/>
                  <w:rFonts w:ascii="Arial" w:hAnsi="Arial" w:cs="Arial"/>
                  <w:sz w:val="18"/>
                  <w:szCs w:val="18"/>
                </w:rPr>
                <w:t>18.3842</w:t>
              </w:r>
            </w:hyperlink>
          </w:p>
        </w:tc>
        <w:tc>
          <w:tcPr>
            <w:tcW w:w="425" w:type="dxa"/>
            <w:hideMark/>
          </w:tcPr>
          <w:p w14:paraId="069C7E5D" w14:textId="77777777" w:rsidR="004E311C" w:rsidRPr="004E311C" w:rsidRDefault="004E311C">
            <w:pPr>
              <w:rPr>
                <w:rFonts w:cs="Arial"/>
                <w:szCs w:val="18"/>
              </w:rPr>
            </w:pPr>
            <w:r w:rsidRPr="004E311C">
              <w:rPr>
                <w:rFonts w:cs="Arial"/>
                <w:szCs w:val="18"/>
              </w:rPr>
              <w:t>n</w:t>
            </w:r>
          </w:p>
        </w:tc>
        <w:tc>
          <w:tcPr>
            <w:tcW w:w="5636" w:type="dxa"/>
            <w:hideMark/>
          </w:tcPr>
          <w:p w14:paraId="3CA85EB2" w14:textId="77777777" w:rsidR="004E311C" w:rsidRPr="004E311C" w:rsidRDefault="004E311C">
            <w:pPr>
              <w:rPr>
                <w:rFonts w:cs="Arial"/>
                <w:szCs w:val="18"/>
                <w:lang w:val="it-CH"/>
              </w:rPr>
            </w:pPr>
            <w:r w:rsidRPr="004E311C">
              <w:rPr>
                <w:rFonts w:cs="Arial"/>
                <w:szCs w:val="18"/>
              </w:rPr>
              <w:t xml:space="preserve">Ip. Glarner. Uno-Migrationspakt. Demokratische Mitwirkung und innerstaatliche Geltung </w:t>
            </w:r>
            <w:r w:rsidRPr="004E311C">
              <w:rPr>
                <w:rFonts w:cs="Arial"/>
                <w:szCs w:val="18"/>
              </w:rPr>
              <w:br/>
              <w:t xml:space="preserve">Ip. </w:t>
            </w:r>
            <w:r w:rsidRPr="004E311C">
              <w:rPr>
                <w:rFonts w:cs="Arial"/>
                <w:szCs w:val="18"/>
                <w:lang w:val="fr-CH"/>
              </w:rPr>
              <w:t xml:space="preserve">Glarner. Pacte de l'ONU sur les migrations. Participation démocratique et validité intraétatique </w:t>
            </w:r>
            <w:r w:rsidRPr="004E311C">
              <w:rPr>
                <w:rFonts w:cs="Arial"/>
                <w:szCs w:val="18"/>
                <w:lang w:val="fr-CH"/>
              </w:rPr>
              <w:br/>
              <w:t xml:space="preserve">Ip. </w:t>
            </w:r>
            <w:r w:rsidRPr="004E311C">
              <w:rPr>
                <w:rFonts w:cs="Arial"/>
                <w:szCs w:val="18"/>
                <w:lang w:val="it-CH"/>
              </w:rPr>
              <w:t xml:space="preserve">Glarner. Patto ONU per la migrazione. Quali richieste intende soddisfare il Consiglio federale? </w:t>
            </w:r>
          </w:p>
        </w:tc>
        <w:tc>
          <w:tcPr>
            <w:tcW w:w="1276" w:type="dxa"/>
            <w:hideMark/>
          </w:tcPr>
          <w:p w14:paraId="2245B340" w14:textId="77777777" w:rsidR="004E311C" w:rsidRPr="004E311C" w:rsidRDefault="004E311C">
            <w:pPr>
              <w:rPr>
                <w:rFonts w:cs="Arial"/>
                <w:szCs w:val="18"/>
              </w:rPr>
            </w:pPr>
            <w:r w:rsidRPr="004E311C">
              <w:rPr>
                <w:rFonts w:cs="Arial"/>
                <w:b/>
                <w:bCs/>
                <w:szCs w:val="18"/>
                <w:lang w:val="fr-FR"/>
              </w:rPr>
              <w:t>Diskussion</w:t>
            </w:r>
          </w:p>
          <w:p w14:paraId="66FA56E5" w14:textId="77777777" w:rsidR="004E311C" w:rsidRPr="004E311C" w:rsidRDefault="004E311C">
            <w:pPr>
              <w:rPr>
                <w:rFonts w:cs="Arial"/>
                <w:szCs w:val="18"/>
              </w:rPr>
            </w:pPr>
            <w:r w:rsidRPr="004E311C">
              <w:rPr>
                <w:rFonts w:cs="Arial"/>
                <w:b/>
                <w:bCs/>
                <w:szCs w:val="18"/>
                <w:lang w:val="fr-FR"/>
              </w:rPr>
              <w:t>Discussion</w:t>
            </w:r>
          </w:p>
          <w:p w14:paraId="2CE47552"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5375945E" w14:textId="77777777" w:rsidR="004E311C" w:rsidRPr="004E311C" w:rsidRDefault="004E311C">
            <w:pPr>
              <w:rPr>
                <w:rFonts w:cs="Arial"/>
                <w:szCs w:val="18"/>
              </w:rPr>
            </w:pPr>
            <w:r w:rsidRPr="004E311C">
              <w:rPr>
                <w:rFonts w:cs="Arial"/>
                <w:b/>
                <w:bCs/>
                <w:szCs w:val="18"/>
              </w:rPr>
              <w:t>n</w:t>
            </w:r>
          </w:p>
        </w:tc>
      </w:tr>
      <w:tr w:rsidR="004B0411" w:rsidRPr="004B0411" w14:paraId="57CAC138" w14:textId="77777777" w:rsidTr="004B0411">
        <w:tc>
          <w:tcPr>
            <w:tcW w:w="455" w:type="dxa"/>
            <w:hideMark/>
          </w:tcPr>
          <w:p w14:paraId="614226E5" w14:textId="7408F1FD" w:rsidR="004B0411" w:rsidRPr="004B0411" w:rsidRDefault="004B0411">
            <w:pPr>
              <w:rPr>
                <w:rFonts w:cs="Arial"/>
                <w:szCs w:val="18"/>
                <w:lang w:val="de-CH" w:eastAsia="de-CH"/>
              </w:rPr>
            </w:pPr>
          </w:p>
        </w:tc>
        <w:tc>
          <w:tcPr>
            <w:tcW w:w="851" w:type="dxa"/>
            <w:hideMark/>
          </w:tcPr>
          <w:p w14:paraId="41DB01A6" w14:textId="77777777" w:rsidR="004B0411" w:rsidRPr="004B0411" w:rsidRDefault="00DE3B46">
            <w:pPr>
              <w:rPr>
                <w:rFonts w:cs="Arial"/>
                <w:szCs w:val="18"/>
              </w:rPr>
            </w:pPr>
            <w:hyperlink r:id="rId38" w:history="1">
              <w:r w:rsidR="004B0411" w:rsidRPr="004B0411">
                <w:rPr>
                  <w:rStyle w:val="Hyperlink"/>
                  <w:rFonts w:ascii="Arial" w:hAnsi="Arial" w:cs="Arial"/>
                  <w:sz w:val="18"/>
                  <w:szCs w:val="18"/>
                </w:rPr>
                <w:t>18.3873</w:t>
              </w:r>
            </w:hyperlink>
          </w:p>
        </w:tc>
        <w:tc>
          <w:tcPr>
            <w:tcW w:w="425" w:type="dxa"/>
            <w:hideMark/>
          </w:tcPr>
          <w:p w14:paraId="09DB0AB6" w14:textId="77777777" w:rsidR="004B0411" w:rsidRPr="004B0411" w:rsidRDefault="004B0411">
            <w:pPr>
              <w:rPr>
                <w:rFonts w:cs="Arial"/>
                <w:szCs w:val="18"/>
              </w:rPr>
            </w:pPr>
            <w:r w:rsidRPr="004B0411">
              <w:rPr>
                <w:rFonts w:cs="Arial"/>
                <w:szCs w:val="18"/>
              </w:rPr>
              <w:t>n</w:t>
            </w:r>
          </w:p>
        </w:tc>
        <w:tc>
          <w:tcPr>
            <w:tcW w:w="5636" w:type="dxa"/>
            <w:hideMark/>
          </w:tcPr>
          <w:p w14:paraId="33368D95" w14:textId="77777777" w:rsidR="004B0411" w:rsidRPr="004B0411" w:rsidRDefault="004B0411">
            <w:pPr>
              <w:rPr>
                <w:rFonts w:cs="Arial"/>
                <w:szCs w:val="18"/>
              </w:rPr>
            </w:pPr>
            <w:r w:rsidRPr="004B0411">
              <w:rPr>
                <w:rFonts w:cs="Arial"/>
                <w:szCs w:val="18"/>
              </w:rPr>
              <w:t xml:space="preserve">Ip. Marra. Rettungsschiff Aquarius unter Schweizer Flagge </w:t>
            </w:r>
            <w:r w:rsidRPr="004B0411">
              <w:rPr>
                <w:rFonts w:cs="Arial"/>
                <w:szCs w:val="18"/>
              </w:rPr>
              <w:br/>
              <w:t xml:space="preserve">Ip. </w:t>
            </w:r>
            <w:r w:rsidRPr="004B0411">
              <w:rPr>
                <w:rFonts w:cs="Arial"/>
                <w:szCs w:val="18"/>
                <w:lang w:val="fr-CH"/>
              </w:rPr>
              <w:t xml:space="preserve">Marra. Pavillon suisse pour l'Aquarius </w:t>
            </w:r>
            <w:r w:rsidRPr="004B0411">
              <w:rPr>
                <w:rFonts w:cs="Arial"/>
                <w:szCs w:val="18"/>
                <w:lang w:val="fr-CH"/>
              </w:rPr>
              <w:br/>
              <w:t xml:space="preserve">Ip. </w:t>
            </w:r>
            <w:r w:rsidRPr="004B0411">
              <w:rPr>
                <w:rFonts w:cs="Arial"/>
                <w:szCs w:val="18"/>
              </w:rPr>
              <w:t xml:space="preserve">Marra. Bandiera svizzera per l'Aquarius </w:t>
            </w:r>
            <w:r w:rsidRPr="004B0411">
              <w:rPr>
                <w:rFonts w:cs="Arial"/>
                <w:szCs w:val="18"/>
              </w:rPr>
              <w:br/>
              <w:t>Zu/ad: 18.3874 n, 18.3875 n</w:t>
            </w:r>
          </w:p>
        </w:tc>
        <w:tc>
          <w:tcPr>
            <w:tcW w:w="1276" w:type="dxa"/>
            <w:hideMark/>
          </w:tcPr>
          <w:p w14:paraId="4EE26013" w14:textId="77777777" w:rsidR="004B0411" w:rsidRPr="004B0411" w:rsidRDefault="004B0411">
            <w:pPr>
              <w:rPr>
                <w:rFonts w:cs="Arial"/>
                <w:szCs w:val="18"/>
              </w:rPr>
            </w:pPr>
            <w:r w:rsidRPr="004B0411">
              <w:rPr>
                <w:rFonts w:cs="Arial"/>
                <w:b/>
                <w:bCs/>
                <w:szCs w:val="18"/>
                <w:lang w:val="fr-FR"/>
              </w:rPr>
              <w:t>Diskussion</w:t>
            </w:r>
          </w:p>
          <w:p w14:paraId="5D8C95A9" w14:textId="77777777" w:rsidR="004B0411" w:rsidRPr="004B0411" w:rsidRDefault="004B0411">
            <w:pPr>
              <w:rPr>
                <w:rFonts w:cs="Arial"/>
                <w:szCs w:val="18"/>
              </w:rPr>
            </w:pPr>
            <w:r w:rsidRPr="004B0411">
              <w:rPr>
                <w:rFonts w:cs="Arial"/>
                <w:b/>
                <w:bCs/>
                <w:szCs w:val="18"/>
                <w:lang w:val="fr-FR"/>
              </w:rPr>
              <w:t>Discussion</w:t>
            </w:r>
          </w:p>
          <w:p w14:paraId="75566FA6"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10062BCB" w14:textId="77777777" w:rsidR="004B0411" w:rsidRPr="004B0411" w:rsidRDefault="004B0411">
            <w:pPr>
              <w:rPr>
                <w:rFonts w:cs="Arial"/>
                <w:szCs w:val="18"/>
              </w:rPr>
            </w:pPr>
            <w:r w:rsidRPr="004B0411">
              <w:rPr>
                <w:rFonts w:cs="Arial"/>
                <w:b/>
                <w:bCs/>
                <w:szCs w:val="18"/>
              </w:rPr>
              <w:t>n</w:t>
            </w:r>
          </w:p>
        </w:tc>
      </w:tr>
      <w:tr w:rsidR="004E311C" w:rsidRPr="004E311C" w14:paraId="1924746A" w14:textId="77777777" w:rsidTr="004E311C">
        <w:tc>
          <w:tcPr>
            <w:tcW w:w="455" w:type="dxa"/>
            <w:hideMark/>
          </w:tcPr>
          <w:p w14:paraId="0DE00B05" w14:textId="1BC212CF" w:rsidR="004E311C" w:rsidRPr="004E311C" w:rsidRDefault="004E311C">
            <w:pPr>
              <w:rPr>
                <w:rFonts w:cs="Arial"/>
                <w:szCs w:val="18"/>
                <w:lang w:val="de-CH" w:eastAsia="de-CH"/>
              </w:rPr>
            </w:pPr>
          </w:p>
        </w:tc>
        <w:tc>
          <w:tcPr>
            <w:tcW w:w="851" w:type="dxa"/>
            <w:hideMark/>
          </w:tcPr>
          <w:p w14:paraId="671386E5" w14:textId="77777777" w:rsidR="004E311C" w:rsidRPr="004E311C" w:rsidRDefault="00DE3B46">
            <w:pPr>
              <w:rPr>
                <w:rFonts w:cs="Arial"/>
                <w:szCs w:val="18"/>
              </w:rPr>
            </w:pPr>
            <w:hyperlink r:id="rId39" w:history="1">
              <w:r w:rsidR="004E311C" w:rsidRPr="004E311C">
                <w:rPr>
                  <w:rStyle w:val="Hyperlink"/>
                  <w:rFonts w:ascii="Arial" w:hAnsi="Arial" w:cs="Arial"/>
                  <w:sz w:val="18"/>
                  <w:szCs w:val="18"/>
                </w:rPr>
                <w:t>18.3877</w:t>
              </w:r>
            </w:hyperlink>
          </w:p>
        </w:tc>
        <w:tc>
          <w:tcPr>
            <w:tcW w:w="425" w:type="dxa"/>
            <w:hideMark/>
          </w:tcPr>
          <w:p w14:paraId="732AF55A" w14:textId="77777777" w:rsidR="004E311C" w:rsidRPr="004E311C" w:rsidRDefault="004E311C">
            <w:pPr>
              <w:rPr>
                <w:rFonts w:cs="Arial"/>
                <w:szCs w:val="18"/>
              </w:rPr>
            </w:pPr>
            <w:r w:rsidRPr="004E311C">
              <w:rPr>
                <w:rFonts w:cs="Arial"/>
                <w:szCs w:val="18"/>
              </w:rPr>
              <w:t>n</w:t>
            </w:r>
          </w:p>
        </w:tc>
        <w:tc>
          <w:tcPr>
            <w:tcW w:w="5636" w:type="dxa"/>
            <w:hideMark/>
          </w:tcPr>
          <w:p w14:paraId="521368B1" w14:textId="77777777" w:rsidR="004E311C" w:rsidRPr="004E311C" w:rsidRDefault="004E311C">
            <w:pPr>
              <w:rPr>
                <w:rFonts w:cs="Arial"/>
                <w:szCs w:val="18"/>
                <w:lang w:val="it-CH"/>
              </w:rPr>
            </w:pPr>
            <w:r w:rsidRPr="004E311C">
              <w:rPr>
                <w:rFonts w:cs="Arial"/>
                <w:szCs w:val="18"/>
              </w:rPr>
              <w:t xml:space="preserve">Ip. Aeschi Thomas. Schweizer Kohäsionsmilliarde, und Betrüger erleichtern gleichzeitig die öffentlichen Kassen der EU um rund 150 Milliarden Euro? </w:t>
            </w:r>
            <w:r w:rsidRPr="004E311C">
              <w:rPr>
                <w:rFonts w:cs="Arial"/>
                <w:szCs w:val="18"/>
              </w:rPr>
              <w:br/>
            </w:r>
            <w:r w:rsidRPr="004E311C">
              <w:rPr>
                <w:rFonts w:cs="Arial"/>
                <w:szCs w:val="18"/>
                <w:lang w:val="fr-CH"/>
              </w:rPr>
              <w:t xml:space="preserve">Ip. Aeschi Thomas. La Suisse verse une contribution de cohésion d'un milliard de francs alors que des tricheurs soulagent les caisses de l'Union européenne de quelque 150 milliards d'euros? </w:t>
            </w:r>
            <w:r w:rsidRPr="004E311C">
              <w:rPr>
                <w:rFonts w:cs="Arial"/>
                <w:szCs w:val="18"/>
                <w:lang w:val="fr-CH"/>
              </w:rPr>
              <w:br/>
            </w:r>
            <w:r w:rsidRPr="004E311C">
              <w:rPr>
                <w:rFonts w:cs="Arial"/>
                <w:szCs w:val="18"/>
                <w:lang w:val="it-CH"/>
              </w:rPr>
              <w:t xml:space="preserve">Ip. Aeschi Thomas. Versare contributi svizzeri alla coesione dell'ordine dei miliardi nonostante ci siano truffatori che alleggeriscono le casse pubbliche dell'UE di circa 150 miliardi di euro? </w:t>
            </w:r>
          </w:p>
        </w:tc>
        <w:tc>
          <w:tcPr>
            <w:tcW w:w="1276" w:type="dxa"/>
            <w:hideMark/>
          </w:tcPr>
          <w:p w14:paraId="4DA436D3" w14:textId="77777777" w:rsidR="004E311C" w:rsidRPr="004E311C" w:rsidRDefault="004E311C">
            <w:pPr>
              <w:rPr>
                <w:rFonts w:cs="Arial"/>
                <w:szCs w:val="18"/>
              </w:rPr>
            </w:pPr>
            <w:r w:rsidRPr="004E311C">
              <w:rPr>
                <w:rFonts w:cs="Arial"/>
                <w:b/>
                <w:bCs/>
                <w:szCs w:val="18"/>
                <w:lang w:val="fr-FR"/>
              </w:rPr>
              <w:t>Diskussion</w:t>
            </w:r>
          </w:p>
          <w:p w14:paraId="2FD82567" w14:textId="77777777" w:rsidR="004E311C" w:rsidRPr="004E311C" w:rsidRDefault="004E311C">
            <w:pPr>
              <w:rPr>
                <w:rFonts w:cs="Arial"/>
                <w:szCs w:val="18"/>
              </w:rPr>
            </w:pPr>
            <w:r w:rsidRPr="004E311C">
              <w:rPr>
                <w:rFonts w:cs="Arial"/>
                <w:b/>
                <w:bCs/>
                <w:szCs w:val="18"/>
                <w:lang w:val="fr-FR"/>
              </w:rPr>
              <w:t>Discussion</w:t>
            </w:r>
          </w:p>
          <w:p w14:paraId="121FB7B6"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65D78C0B" w14:textId="77777777" w:rsidR="004E311C" w:rsidRPr="004E311C" w:rsidRDefault="004E311C">
            <w:pPr>
              <w:rPr>
                <w:rFonts w:cs="Arial"/>
                <w:szCs w:val="18"/>
              </w:rPr>
            </w:pPr>
            <w:r w:rsidRPr="004E311C">
              <w:rPr>
                <w:rFonts w:cs="Arial"/>
                <w:b/>
                <w:bCs/>
                <w:szCs w:val="18"/>
              </w:rPr>
              <w:t>n</w:t>
            </w:r>
          </w:p>
        </w:tc>
      </w:tr>
      <w:tr w:rsidR="004E311C" w:rsidRPr="004E311C" w14:paraId="258E18C3" w14:textId="77777777" w:rsidTr="004E311C">
        <w:tc>
          <w:tcPr>
            <w:tcW w:w="455" w:type="dxa"/>
            <w:hideMark/>
          </w:tcPr>
          <w:p w14:paraId="7411E11F" w14:textId="72729907" w:rsidR="004E311C" w:rsidRPr="004E311C" w:rsidRDefault="004E311C">
            <w:pPr>
              <w:rPr>
                <w:rFonts w:cs="Arial"/>
                <w:szCs w:val="18"/>
                <w:lang w:val="de-CH" w:eastAsia="de-CH"/>
              </w:rPr>
            </w:pPr>
          </w:p>
        </w:tc>
        <w:tc>
          <w:tcPr>
            <w:tcW w:w="851" w:type="dxa"/>
            <w:hideMark/>
          </w:tcPr>
          <w:p w14:paraId="6CF65041" w14:textId="77777777" w:rsidR="004E311C" w:rsidRPr="004E311C" w:rsidRDefault="00DE3B46">
            <w:pPr>
              <w:rPr>
                <w:rFonts w:cs="Arial"/>
                <w:szCs w:val="18"/>
              </w:rPr>
            </w:pPr>
            <w:hyperlink r:id="rId40" w:history="1">
              <w:r w:rsidR="004E311C" w:rsidRPr="004E311C">
                <w:rPr>
                  <w:rStyle w:val="Hyperlink"/>
                  <w:rFonts w:ascii="Arial" w:hAnsi="Arial" w:cs="Arial"/>
                  <w:sz w:val="18"/>
                  <w:szCs w:val="18"/>
                </w:rPr>
                <w:t>18.3909</w:t>
              </w:r>
            </w:hyperlink>
          </w:p>
        </w:tc>
        <w:tc>
          <w:tcPr>
            <w:tcW w:w="425" w:type="dxa"/>
            <w:hideMark/>
          </w:tcPr>
          <w:p w14:paraId="4071C054" w14:textId="77777777" w:rsidR="004E311C" w:rsidRPr="004E311C" w:rsidRDefault="004E311C">
            <w:pPr>
              <w:rPr>
                <w:rFonts w:cs="Arial"/>
                <w:szCs w:val="18"/>
              </w:rPr>
            </w:pPr>
            <w:r w:rsidRPr="004E311C">
              <w:rPr>
                <w:rFonts w:cs="Arial"/>
                <w:szCs w:val="18"/>
              </w:rPr>
              <w:t>n</w:t>
            </w:r>
          </w:p>
        </w:tc>
        <w:tc>
          <w:tcPr>
            <w:tcW w:w="5636" w:type="dxa"/>
            <w:hideMark/>
          </w:tcPr>
          <w:p w14:paraId="66EC33F3" w14:textId="77777777" w:rsidR="004E311C" w:rsidRPr="004E311C" w:rsidRDefault="004E311C">
            <w:pPr>
              <w:rPr>
                <w:rFonts w:cs="Arial"/>
                <w:szCs w:val="18"/>
                <w:lang w:val="it-CH"/>
              </w:rPr>
            </w:pPr>
            <w:r w:rsidRPr="004E311C">
              <w:rPr>
                <w:rFonts w:cs="Arial"/>
                <w:szCs w:val="18"/>
              </w:rPr>
              <w:t xml:space="preserve">Ip. Trede. Ist der Bundesrat bereit, Such- und Rettungsschiffe unter Schweizer Flagge fahren zu lassen? </w:t>
            </w:r>
            <w:r w:rsidRPr="004E311C">
              <w:rPr>
                <w:rFonts w:cs="Arial"/>
                <w:szCs w:val="18"/>
              </w:rPr>
              <w:br/>
            </w:r>
            <w:r w:rsidRPr="004E311C">
              <w:rPr>
                <w:rFonts w:cs="Arial"/>
                <w:szCs w:val="18"/>
                <w:lang w:val="fr-CH"/>
              </w:rPr>
              <w:t xml:space="preserve">Ip. Trede. Le Conseil fédéral est-il prêt à accorder à des navires de recherche et de sauvetage le droit de battre pavillon suisse? </w:t>
            </w:r>
            <w:r w:rsidRPr="004E311C">
              <w:rPr>
                <w:rFonts w:cs="Arial"/>
                <w:szCs w:val="18"/>
                <w:lang w:val="fr-CH"/>
              </w:rPr>
              <w:br/>
            </w:r>
            <w:r w:rsidRPr="004E311C">
              <w:rPr>
                <w:rFonts w:cs="Arial"/>
                <w:szCs w:val="18"/>
                <w:lang w:val="it-CH"/>
              </w:rPr>
              <w:t xml:space="preserve">Ip. Trede. Il Consiglio federale è disposto a concedere alle navi di ricerca e salvataggio di battere bandiera svizzera? </w:t>
            </w:r>
          </w:p>
        </w:tc>
        <w:tc>
          <w:tcPr>
            <w:tcW w:w="1276" w:type="dxa"/>
            <w:hideMark/>
          </w:tcPr>
          <w:p w14:paraId="0E91DE87" w14:textId="77777777" w:rsidR="004E311C" w:rsidRPr="004E311C" w:rsidRDefault="004E311C">
            <w:pPr>
              <w:rPr>
                <w:rFonts w:cs="Arial"/>
                <w:szCs w:val="18"/>
              </w:rPr>
            </w:pPr>
            <w:r w:rsidRPr="004E311C">
              <w:rPr>
                <w:rFonts w:cs="Arial"/>
                <w:b/>
                <w:bCs/>
                <w:szCs w:val="18"/>
                <w:lang w:val="fr-FR"/>
              </w:rPr>
              <w:t>Diskussion</w:t>
            </w:r>
          </w:p>
          <w:p w14:paraId="0D128E14" w14:textId="77777777" w:rsidR="004E311C" w:rsidRPr="004E311C" w:rsidRDefault="004E311C">
            <w:pPr>
              <w:rPr>
                <w:rFonts w:cs="Arial"/>
                <w:szCs w:val="18"/>
              </w:rPr>
            </w:pPr>
            <w:r w:rsidRPr="004E311C">
              <w:rPr>
                <w:rFonts w:cs="Arial"/>
                <w:b/>
                <w:bCs/>
                <w:szCs w:val="18"/>
                <w:lang w:val="fr-FR"/>
              </w:rPr>
              <w:t>Discussion</w:t>
            </w:r>
          </w:p>
          <w:p w14:paraId="1BE14F1D"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DA4C7B4" w14:textId="77777777" w:rsidR="004E311C" w:rsidRPr="004E311C" w:rsidRDefault="004E311C">
            <w:pPr>
              <w:rPr>
                <w:rFonts w:cs="Arial"/>
                <w:szCs w:val="18"/>
              </w:rPr>
            </w:pPr>
            <w:r w:rsidRPr="004E311C">
              <w:rPr>
                <w:rFonts w:cs="Arial"/>
                <w:b/>
                <w:bCs/>
                <w:szCs w:val="18"/>
              </w:rPr>
              <w:t>tw</w:t>
            </w:r>
          </w:p>
        </w:tc>
      </w:tr>
    </w:tbl>
    <w:p w14:paraId="7007E07C" w14:textId="75DC5C59" w:rsidR="00A46260" w:rsidRDefault="00A4626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E311C" w:rsidRPr="004E311C" w14:paraId="3B3B0635" w14:textId="77777777" w:rsidTr="004E311C">
        <w:tc>
          <w:tcPr>
            <w:tcW w:w="455" w:type="dxa"/>
            <w:hideMark/>
          </w:tcPr>
          <w:p w14:paraId="109F993B" w14:textId="45E1BBBC" w:rsidR="004E311C" w:rsidRPr="004E311C" w:rsidRDefault="004E311C">
            <w:pPr>
              <w:rPr>
                <w:rFonts w:cs="Arial"/>
                <w:szCs w:val="18"/>
                <w:lang w:val="de-CH" w:eastAsia="de-CH"/>
              </w:rPr>
            </w:pPr>
          </w:p>
        </w:tc>
        <w:tc>
          <w:tcPr>
            <w:tcW w:w="851" w:type="dxa"/>
            <w:hideMark/>
          </w:tcPr>
          <w:p w14:paraId="55C61485" w14:textId="77777777" w:rsidR="004E311C" w:rsidRPr="004E311C" w:rsidRDefault="00DE3B46">
            <w:pPr>
              <w:rPr>
                <w:rFonts w:cs="Arial"/>
                <w:szCs w:val="18"/>
              </w:rPr>
            </w:pPr>
            <w:hyperlink r:id="rId41" w:history="1">
              <w:r w:rsidR="004E311C" w:rsidRPr="004E311C">
                <w:rPr>
                  <w:rStyle w:val="Hyperlink"/>
                  <w:rFonts w:ascii="Arial" w:hAnsi="Arial" w:cs="Arial"/>
                  <w:sz w:val="18"/>
                  <w:szCs w:val="18"/>
                </w:rPr>
                <w:t>18.3923</w:t>
              </w:r>
            </w:hyperlink>
          </w:p>
        </w:tc>
        <w:tc>
          <w:tcPr>
            <w:tcW w:w="425" w:type="dxa"/>
            <w:hideMark/>
          </w:tcPr>
          <w:p w14:paraId="2B0E12FA" w14:textId="77777777" w:rsidR="004E311C" w:rsidRPr="004E311C" w:rsidRDefault="004E311C">
            <w:pPr>
              <w:rPr>
                <w:rFonts w:cs="Arial"/>
                <w:szCs w:val="18"/>
              </w:rPr>
            </w:pPr>
            <w:r w:rsidRPr="004E311C">
              <w:rPr>
                <w:rFonts w:cs="Arial"/>
                <w:szCs w:val="18"/>
              </w:rPr>
              <w:t>n</w:t>
            </w:r>
          </w:p>
        </w:tc>
        <w:tc>
          <w:tcPr>
            <w:tcW w:w="5636" w:type="dxa"/>
            <w:hideMark/>
          </w:tcPr>
          <w:p w14:paraId="55FAC06F" w14:textId="77777777" w:rsidR="004E311C" w:rsidRPr="004E311C" w:rsidRDefault="004E311C">
            <w:pPr>
              <w:rPr>
                <w:rFonts w:cs="Arial"/>
                <w:szCs w:val="18"/>
              </w:rPr>
            </w:pPr>
            <w:r w:rsidRPr="004E311C">
              <w:rPr>
                <w:rFonts w:cs="Arial"/>
                <w:szCs w:val="18"/>
              </w:rPr>
              <w:t xml:space="preserve">Ip. Pfister Gerhard. Beiträge an die Genfer Initiative </w:t>
            </w:r>
            <w:r w:rsidRPr="004E311C">
              <w:rPr>
                <w:rFonts w:cs="Arial"/>
                <w:szCs w:val="18"/>
              </w:rPr>
              <w:br/>
              <w:t xml:space="preserve">Ip. </w:t>
            </w:r>
            <w:r w:rsidRPr="004E311C">
              <w:rPr>
                <w:rFonts w:cs="Arial"/>
                <w:szCs w:val="18"/>
                <w:lang w:val="fr-CH"/>
              </w:rPr>
              <w:t xml:space="preserve">Pfister Gerhard. Contributions versées à l'Initiative de Genève </w:t>
            </w:r>
            <w:r w:rsidRPr="004E311C">
              <w:rPr>
                <w:rFonts w:cs="Arial"/>
                <w:szCs w:val="18"/>
                <w:lang w:val="fr-CH"/>
              </w:rPr>
              <w:br/>
              <w:t xml:space="preserve">Ip. </w:t>
            </w:r>
            <w:r w:rsidRPr="004E311C">
              <w:rPr>
                <w:rFonts w:cs="Arial"/>
                <w:szCs w:val="18"/>
              </w:rPr>
              <w:t xml:space="preserve">Pfister Gerhard. Contributi per l'Iniziativa di Ginevra </w:t>
            </w:r>
          </w:p>
        </w:tc>
        <w:tc>
          <w:tcPr>
            <w:tcW w:w="1276" w:type="dxa"/>
            <w:hideMark/>
          </w:tcPr>
          <w:p w14:paraId="0FB54455" w14:textId="77777777" w:rsidR="004E311C" w:rsidRPr="004E311C" w:rsidRDefault="004E311C">
            <w:pPr>
              <w:rPr>
                <w:rFonts w:cs="Arial"/>
                <w:szCs w:val="18"/>
              </w:rPr>
            </w:pPr>
            <w:r w:rsidRPr="004E311C">
              <w:rPr>
                <w:rFonts w:cs="Arial"/>
                <w:b/>
                <w:bCs/>
                <w:szCs w:val="18"/>
                <w:lang w:val="fr-FR"/>
              </w:rPr>
              <w:t>Diskussion</w:t>
            </w:r>
          </w:p>
          <w:p w14:paraId="380B3AD5" w14:textId="77777777" w:rsidR="004E311C" w:rsidRPr="004E311C" w:rsidRDefault="004E311C">
            <w:pPr>
              <w:rPr>
                <w:rFonts w:cs="Arial"/>
                <w:szCs w:val="18"/>
              </w:rPr>
            </w:pPr>
            <w:r w:rsidRPr="004E311C">
              <w:rPr>
                <w:rFonts w:cs="Arial"/>
                <w:b/>
                <w:bCs/>
                <w:szCs w:val="18"/>
                <w:lang w:val="fr-FR"/>
              </w:rPr>
              <w:t>Discussion</w:t>
            </w:r>
          </w:p>
          <w:p w14:paraId="21DCE1EF"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1D45E86" w14:textId="77777777" w:rsidR="004E311C" w:rsidRPr="004E311C" w:rsidRDefault="004E311C">
            <w:pPr>
              <w:rPr>
                <w:rFonts w:cs="Arial"/>
                <w:szCs w:val="18"/>
              </w:rPr>
            </w:pPr>
            <w:r w:rsidRPr="004E311C">
              <w:rPr>
                <w:rFonts w:cs="Arial"/>
                <w:b/>
                <w:bCs/>
                <w:szCs w:val="18"/>
              </w:rPr>
              <w:t>n</w:t>
            </w:r>
          </w:p>
        </w:tc>
      </w:tr>
      <w:tr w:rsidR="00253EB0" w:rsidRPr="00253EB0" w14:paraId="54873C28" w14:textId="77777777" w:rsidTr="00253EB0">
        <w:tc>
          <w:tcPr>
            <w:tcW w:w="455" w:type="dxa"/>
            <w:hideMark/>
          </w:tcPr>
          <w:p w14:paraId="6627DAAC" w14:textId="46B60DE5" w:rsidR="00253EB0" w:rsidRPr="00253EB0" w:rsidRDefault="00253EB0">
            <w:pPr>
              <w:rPr>
                <w:rFonts w:cs="Arial"/>
                <w:szCs w:val="18"/>
                <w:lang w:val="de-CH" w:eastAsia="de-CH"/>
              </w:rPr>
            </w:pPr>
          </w:p>
        </w:tc>
        <w:tc>
          <w:tcPr>
            <w:tcW w:w="851" w:type="dxa"/>
            <w:hideMark/>
          </w:tcPr>
          <w:p w14:paraId="21FCF8B0" w14:textId="77777777" w:rsidR="00253EB0" w:rsidRPr="00253EB0" w:rsidRDefault="00DE3B46">
            <w:pPr>
              <w:rPr>
                <w:rFonts w:cs="Arial"/>
                <w:szCs w:val="18"/>
              </w:rPr>
            </w:pPr>
            <w:hyperlink r:id="rId42" w:history="1">
              <w:r w:rsidR="00253EB0" w:rsidRPr="00253EB0">
                <w:rPr>
                  <w:rStyle w:val="Hyperlink"/>
                  <w:rFonts w:ascii="Arial" w:hAnsi="Arial" w:cs="Arial"/>
                  <w:sz w:val="18"/>
                  <w:szCs w:val="18"/>
                </w:rPr>
                <w:t>18.3924</w:t>
              </w:r>
            </w:hyperlink>
          </w:p>
        </w:tc>
        <w:tc>
          <w:tcPr>
            <w:tcW w:w="425" w:type="dxa"/>
            <w:hideMark/>
          </w:tcPr>
          <w:p w14:paraId="00DD499D" w14:textId="77777777" w:rsidR="00253EB0" w:rsidRPr="00253EB0" w:rsidRDefault="00253EB0">
            <w:pPr>
              <w:rPr>
                <w:rFonts w:cs="Arial"/>
                <w:szCs w:val="18"/>
              </w:rPr>
            </w:pPr>
            <w:r w:rsidRPr="00253EB0">
              <w:rPr>
                <w:rFonts w:cs="Arial"/>
                <w:szCs w:val="18"/>
              </w:rPr>
              <w:t>n</w:t>
            </w:r>
          </w:p>
        </w:tc>
        <w:tc>
          <w:tcPr>
            <w:tcW w:w="5636" w:type="dxa"/>
            <w:hideMark/>
          </w:tcPr>
          <w:p w14:paraId="445DBF10" w14:textId="77777777" w:rsidR="00253EB0" w:rsidRPr="00253EB0" w:rsidRDefault="00253EB0">
            <w:pPr>
              <w:rPr>
                <w:rFonts w:cs="Arial"/>
                <w:szCs w:val="18"/>
              </w:rPr>
            </w:pPr>
            <w:r w:rsidRPr="00253EB0">
              <w:rPr>
                <w:rFonts w:cs="Arial"/>
                <w:szCs w:val="18"/>
              </w:rPr>
              <w:t xml:space="preserve">Mo. von Siebenthal. Senkung des jährlichen Finanzbeitrages an die UNRWA </w:t>
            </w:r>
            <w:r w:rsidRPr="00253EB0">
              <w:rPr>
                <w:rFonts w:cs="Arial"/>
                <w:szCs w:val="18"/>
              </w:rPr>
              <w:br/>
              <w:t xml:space="preserve">Mo. von Siebenthal. Réduction des financements accordés à l'UNRWA </w:t>
            </w:r>
            <w:r w:rsidRPr="00253EB0">
              <w:rPr>
                <w:rFonts w:cs="Arial"/>
                <w:szCs w:val="18"/>
              </w:rPr>
              <w:br/>
              <w:t xml:space="preserve">Mo. von Siebenthal. Diminuzione del contributo finanziario annuo all'UNRWA </w:t>
            </w:r>
          </w:p>
        </w:tc>
        <w:tc>
          <w:tcPr>
            <w:tcW w:w="1276" w:type="dxa"/>
            <w:hideMark/>
          </w:tcPr>
          <w:p w14:paraId="5B77970A" w14:textId="77777777" w:rsidR="00253EB0" w:rsidRPr="00253EB0" w:rsidRDefault="00253EB0">
            <w:pPr>
              <w:rPr>
                <w:rFonts w:cs="Arial"/>
                <w:szCs w:val="18"/>
              </w:rPr>
            </w:pPr>
          </w:p>
        </w:tc>
        <w:tc>
          <w:tcPr>
            <w:tcW w:w="567" w:type="dxa"/>
            <w:hideMark/>
          </w:tcPr>
          <w:p w14:paraId="15EA31DA" w14:textId="77777777" w:rsidR="00253EB0" w:rsidRPr="00253EB0" w:rsidRDefault="00253EB0">
            <w:pPr>
              <w:rPr>
                <w:rFonts w:cs="Arial"/>
                <w:szCs w:val="18"/>
              </w:rPr>
            </w:pPr>
            <w:r w:rsidRPr="00253EB0">
              <w:rPr>
                <w:rFonts w:cs="Arial"/>
                <w:b/>
                <w:bCs/>
                <w:szCs w:val="18"/>
              </w:rPr>
              <w:t>-</w:t>
            </w:r>
          </w:p>
        </w:tc>
      </w:tr>
      <w:tr w:rsidR="004E311C" w:rsidRPr="004E311C" w14:paraId="5DD88EF4" w14:textId="77777777" w:rsidTr="004E311C">
        <w:tc>
          <w:tcPr>
            <w:tcW w:w="455" w:type="dxa"/>
            <w:hideMark/>
          </w:tcPr>
          <w:p w14:paraId="6925B5EC" w14:textId="36509D3B" w:rsidR="004E311C" w:rsidRPr="004E311C" w:rsidRDefault="004E311C">
            <w:pPr>
              <w:rPr>
                <w:rFonts w:cs="Arial"/>
                <w:szCs w:val="18"/>
                <w:lang w:val="de-CH" w:eastAsia="de-CH"/>
              </w:rPr>
            </w:pPr>
          </w:p>
        </w:tc>
        <w:tc>
          <w:tcPr>
            <w:tcW w:w="851" w:type="dxa"/>
            <w:hideMark/>
          </w:tcPr>
          <w:p w14:paraId="66C104A3" w14:textId="77777777" w:rsidR="004E311C" w:rsidRPr="004E311C" w:rsidRDefault="00DE3B46">
            <w:pPr>
              <w:rPr>
                <w:rFonts w:cs="Arial"/>
                <w:szCs w:val="18"/>
              </w:rPr>
            </w:pPr>
            <w:hyperlink r:id="rId43" w:history="1">
              <w:r w:rsidR="004E311C" w:rsidRPr="004E311C">
                <w:rPr>
                  <w:rStyle w:val="Hyperlink"/>
                  <w:rFonts w:ascii="Arial" w:hAnsi="Arial" w:cs="Arial"/>
                  <w:sz w:val="18"/>
                  <w:szCs w:val="18"/>
                </w:rPr>
                <w:t>18.4030</w:t>
              </w:r>
            </w:hyperlink>
          </w:p>
        </w:tc>
        <w:tc>
          <w:tcPr>
            <w:tcW w:w="425" w:type="dxa"/>
            <w:hideMark/>
          </w:tcPr>
          <w:p w14:paraId="15DBBC41" w14:textId="77777777" w:rsidR="004E311C" w:rsidRPr="004E311C" w:rsidRDefault="004E311C">
            <w:pPr>
              <w:rPr>
                <w:rFonts w:cs="Arial"/>
                <w:szCs w:val="18"/>
              </w:rPr>
            </w:pPr>
            <w:r w:rsidRPr="004E311C">
              <w:rPr>
                <w:rFonts w:cs="Arial"/>
                <w:szCs w:val="18"/>
              </w:rPr>
              <w:t>n</w:t>
            </w:r>
          </w:p>
        </w:tc>
        <w:tc>
          <w:tcPr>
            <w:tcW w:w="5636" w:type="dxa"/>
            <w:hideMark/>
          </w:tcPr>
          <w:p w14:paraId="29D1D7B1" w14:textId="77777777" w:rsidR="004E311C" w:rsidRPr="004E311C" w:rsidRDefault="004E311C">
            <w:pPr>
              <w:rPr>
                <w:rFonts w:cs="Arial"/>
                <w:szCs w:val="18"/>
              </w:rPr>
            </w:pPr>
            <w:r w:rsidRPr="004E311C">
              <w:rPr>
                <w:rFonts w:cs="Arial"/>
                <w:szCs w:val="18"/>
                <w:lang w:val="it-CH"/>
              </w:rPr>
              <w:t xml:space="preserve">Ip. Sommaruga Carlo. Naher Osten. </w:t>
            </w:r>
            <w:r w:rsidRPr="004E311C">
              <w:rPr>
                <w:rFonts w:cs="Arial"/>
                <w:szCs w:val="18"/>
              </w:rPr>
              <w:t xml:space="preserve">Was macht die Schweiz? </w:t>
            </w:r>
            <w:r w:rsidRPr="004E311C">
              <w:rPr>
                <w:rFonts w:cs="Arial"/>
                <w:szCs w:val="18"/>
              </w:rPr>
              <w:br/>
              <w:t xml:space="preserve">Ip. Sommaruga Carlo. </w:t>
            </w:r>
            <w:r w:rsidRPr="004E311C">
              <w:rPr>
                <w:rFonts w:cs="Arial"/>
                <w:szCs w:val="18"/>
                <w:lang w:val="fr-CH"/>
              </w:rPr>
              <w:t xml:space="preserve">Proche-Orient. Où en est la Suisse? </w:t>
            </w:r>
            <w:r w:rsidRPr="004E311C">
              <w:rPr>
                <w:rFonts w:cs="Arial"/>
                <w:szCs w:val="18"/>
                <w:lang w:val="fr-CH"/>
              </w:rPr>
              <w:br/>
              <w:t xml:space="preserve">Ip. Sommaruga Carlo. </w:t>
            </w:r>
            <w:r w:rsidRPr="004E311C">
              <w:rPr>
                <w:rFonts w:cs="Arial"/>
                <w:szCs w:val="18"/>
              </w:rPr>
              <w:t xml:space="preserve">Medio Oriente. A che punto è la Svizzera? </w:t>
            </w:r>
          </w:p>
        </w:tc>
        <w:tc>
          <w:tcPr>
            <w:tcW w:w="1276" w:type="dxa"/>
            <w:hideMark/>
          </w:tcPr>
          <w:p w14:paraId="724C5F1D" w14:textId="77777777" w:rsidR="004E311C" w:rsidRPr="004E311C" w:rsidRDefault="004E311C">
            <w:pPr>
              <w:rPr>
                <w:rFonts w:cs="Arial"/>
                <w:szCs w:val="18"/>
              </w:rPr>
            </w:pPr>
            <w:r w:rsidRPr="004E311C">
              <w:rPr>
                <w:rFonts w:cs="Arial"/>
                <w:b/>
                <w:bCs/>
                <w:szCs w:val="18"/>
                <w:lang w:val="fr-FR"/>
              </w:rPr>
              <w:t>Diskussion</w:t>
            </w:r>
          </w:p>
          <w:p w14:paraId="76E9D61D" w14:textId="77777777" w:rsidR="004E311C" w:rsidRPr="004E311C" w:rsidRDefault="004E311C">
            <w:pPr>
              <w:rPr>
                <w:rFonts w:cs="Arial"/>
                <w:szCs w:val="18"/>
              </w:rPr>
            </w:pPr>
            <w:r w:rsidRPr="004E311C">
              <w:rPr>
                <w:rFonts w:cs="Arial"/>
                <w:b/>
                <w:bCs/>
                <w:szCs w:val="18"/>
                <w:lang w:val="fr-FR"/>
              </w:rPr>
              <w:t>Discussion</w:t>
            </w:r>
          </w:p>
          <w:p w14:paraId="03C81D09"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F0E978B" w14:textId="77777777" w:rsidR="004E311C" w:rsidRPr="004E311C" w:rsidRDefault="004E311C">
            <w:pPr>
              <w:rPr>
                <w:rFonts w:cs="Arial"/>
                <w:szCs w:val="18"/>
              </w:rPr>
            </w:pPr>
            <w:r w:rsidRPr="004E311C">
              <w:rPr>
                <w:rFonts w:cs="Arial"/>
                <w:b/>
                <w:bCs/>
                <w:szCs w:val="18"/>
              </w:rPr>
              <w:t>b</w:t>
            </w:r>
          </w:p>
        </w:tc>
      </w:tr>
      <w:tr w:rsidR="004E311C" w:rsidRPr="004E311C" w14:paraId="6E770C50" w14:textId="77777777" w:rsidTr="004E311C">
        <w:tc>
          <w:tcPr>
            <w:tcW w:w="455" w:type="dxa"/>
            <w:hideMark/>
          </w:tcPr>
          <w:p w14:paraId="6E819F11" w14:textId="3216E0FD" w:rsidR="004E311C" w:rsidRPr="004E311C" w:rsidRDefault="004E311C">
            <w:pPr>
              <w:rPr>
                <w:rFonts w:cs="Arial"/>
                <w:szCs w:val="18"/>
                <w:lang w:val="de-CH" w:eastAsia="de-CH"/>
              </w:rPr>
            </w:pPr>
          </w:p>
        </w:tc>
        <w:tc>
          <w:tcPr>
            <w:tcW w:w="851" w:type="dxa"/>
            <w:hideMark/>
          </w:tcPr>
          <w:p w14:paraId="7DC04F60" w14:textId="77777777" w:rsidR="004E311C" w:rsidRPr="004E311C" w:rsidRDefault="00DE3B46">
            <w:pPr>
              <w:rPr>
                <w:rFonts w:cs="Arial"/>
                <w:szCs w:val="18"/>
              </w:rPr>
            </w:pPr>
            <w:hyperlink r:id="rId44" w:history="1">
              <w:r w:rsidR="004E311C" w:rsidRPr="004E311C">
                <w:rPr>
                  <w:rStyle w:val="Hyperlink"/>
                  <w:rFonts w:ascii="Arial" w:hAnsi="Arial" w:cs="Arial"/>
                  <w:sz w:val="18"/>
                  <w:szCs w:val="18"/>
                </w:rPr>
                <w:t>18.4064</w:t>
              </w:r>
            </w:hyperlink>
          </w:p>
        </w:tc>
        <w:tc>
          <w:tcPr>
            <w:tcW w:w="425" w:type="dxa"/>
            <w:hideMark/>
          </w:tcPr>
          <w:p w14:paraId="55B20DFC" w14:textId="77777777" w:rsidR="004E311C" w:rsidRPr="004E311C" w:rsidRDefault="004E311C">
            <w:pPr>
              <w:rPr>
                <w:rFonts w:cs="Arial"/>
                <w:szCs w:val="18"/>
              </w:rPr>
            </w:pPr>
            <w:r w:rsidRPr="004E311C">
              <w:rPr>
                <w:rFonts w:cs="Arial"/>
                <w:szCs w:val="18"/>
              </w:rPr>
              <w:t>n</w:t>
            </w:r>
          </w:p>
        </w:tc>
        <w:tc>
          <w:tcPr>
            <w:tcW w:w="5636" w:type="dxa"/>
            <w:hideMark/>
          </w:tcPr>
          <w:p w14:paraId="2ACF5CFB" w14:textId="77777777" w:rsidR="004E311C" w:rsidRPr="004E311C" w:rsidRDefault="004E311C">
            <w:pPr>
              <w:rPr>
                <w:rFonts w:cs="Arial"/>
                <w:szCs w:val="18"/>
              </w:rPr>
            </w:pPr>
            <w:r w:rsidRPr="004E311C">
              <w:rPr>
                <w:rFonts w:cs="Arial"/>
                <w:szCs w:val="18"/>
              </w:rPr>
              <w:t xml:space="preserve">Ip. Mazzone. Stärkung des Einflusses der chinesischen Behörden und Konsequenzen für die tibetische Gemeinschaft in der Schweiz. </w:t>
            </w:r>
            <w:r w:rsidRPr="004E311C">
              <w:rPr>
                <w:rFonts w:cs="Arial"/>
                <w:szCs w:val="18"/>
                <w:lang w:val="fr-CH"/>
              </w:rPr>
              <w:t xml:space="preserve">Reagiert der Bundesrat? </w:t>
            </w:r>
            <w:r w:rsidRPr="004E311C">
              <w:rPr>
                <w:rFonts w:cs="Arial"/>
                <w:szCs w:val="18"/>
                <w:lang w:val="fr-CH"/>
              </w:rPr>
              <w:br/>
              <w:t xml:space="preserve">Ip. Mazzone. Renforcement de l'influence des autorités chinoises et conséquences pour la communauté tibétaine en Suisse. </w:t>
            </w:r>
            <w:r w:rsidRPr="004E311C">
              <w:rPr>
                <w:rFonts w:cs="Arial"/>
                <w:szCs w:val="18"/>
                <w:lang w:val="it-CH"/>
              </w:rPr>
              <w:t xml:space="preserve">Le Conseil fédéral réagit-il? </w:t>
            </w:r>
            <w:r w:rsidRPr="004E311C">
              <w:rPr>
                <w:rFonts w:cs="Arial"/>
                <w:szCs w:val="18"/>
                <w:lang w:val="it-CH"/>
              </w:rPr>
              <w:br/>
              <w:t xml:space="preserve">Ip. Mazzone. Rafforzamento dell'influenza delle autorità cinesi e conseguenze per la comunità tibetana in Svizzera. </w:t>
            </w:r>
            <w:r w:rsidRPr="004E311C">
              <w:rPr>
                <w:rFonts w:cs="Arial"/>
                <w:szCs w:val="18"/>
              </w:rPr>
              <w:t xml:space="preserve">Ci sono reazioni da parte del Consiglio federale? </w:t>
            </w:r>
          </w:p>
        </w:tc>
        <w:tc>
          <w:tcPr>
            <w:tcW w:w="1276" w:type="dxa"/>
            <w:hideMark/>
          </w:tcPr>
          <w:p w14:paraId="702EDA41" w14:textId="77777777" w:rsidR="004E311C" w:rsidRPr="004E311C" w:rsidRDefault="004E311C">
            <w:pPr>
              <w:rPr>
                <w:rFonts w:cs="Arial"/>
                <w:szCs w:val="18"/>
              </w:rPr>
            </w:pPr>
            <w:r w:rsidRPr="004E311C">
              <w:rPr>
                <w:rFonts w:cs="Arial"/>
                <w:b/>
                <w:bCs/>
                <w:szCs w:val="18"/>
                <w:lang w:val="fr-FR"/>
              </w:rPr>
              <w:t>Diskussion</w:t>
            </w:r>
          </w:p>
          <w:p w14:paraId="5077DDFB" w14:textId="77777777" w:rsidR="004E311C" w:rsidRPr="004E311C" w:rsidRDefault="004E311C">
            <w:pPr>
              <w:rPr>
                <w:rFonts w:cs="Arial"/>
                <w:szCs w:val="18"/>
              </w:rPr>
            </w:pPr>
            <w:r w:rsidRPr="004E311C">
              <w:rPr>
                <w:rFonts w:cs="Arial"/>
                <w:b/>
                <w:bCs/>
                <w:szCs w:val="18"/>
                <w:lang w:val="fr-FR"/>
              </w:rPr>
              <w:t>Discussion</w:t>
            </w:r>
          </w:p>
          <w:p w14:paraId="218BD574"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0C8892DE" w14:textId="77777777" w:rsidR="004E311C" w:rsidRPr="004E311C" w:rsidRDefault="004E311C">
            <w:pPr>
              <w:rPr>
                <w:rFonts w:cs="Arial"/>
                <w:szCs w:val="18"/>
              </w:rPr>
            </w:pPr>
            <w:r w:rsidRPr="004E311C">
              <w:rPr>
                <w:rFonts w:cs="Arial"/>
                <w:b/>
                <w:bCs/>
                <w:szCs w:val="18"/>
              </w:rPr>
              <w:t>n</w:t>
            </w:r>
          </w:p>
        </w:tc>
      </w:tr>
      <w:tr w:rsidR="004E311C" w:rsidRPr="004E311C" w14:paraId="139D1863" w14:textId="77777777" w:rsidTr="004E311C">
        <w:tc>
          <w:tcPr>
            <w:tcW w:w="455" w:type="dxa"/>
            <w:hideMark/>
          </w:tcPr>
          <w:p w14:paraId="42C247F6" w14:textId="4B821D49" w:rsidR="004E311C" w:rsidRPr="004E311C" w:rsidRDefault="004E311C">
            <w:pPr>
              <w:rPr>
                <w:rFonts w:cs="Arial"/>
                <w:szCs w:val="18"/>
                <w:lang w:val="de-CH" w:eastAsia="de-CH"/>
              </w:rPr>
            </w:pPr>
          </w:p>
        </w:tc>
        <w:tc>
          <w:tcPr>
            <w:tcW w:w="851" w:type="dxa"/>
            <w:hideMark/>
          </w:tcPr>
          <w:p w14:paraId="324F735F" w14:textId="77777777" w:rsidR="004E311C" w:rsidRPr="004E311C" w:rsidRDefault="00DE3B46">
            <w:pPr>
              <w:rPr>
                <w:rFonts w:cs="Arial"/>
                <w:szCs w:val="18"/>
              </w:rPr>
            </w:pPr>
            <w:hyperlink r:id="rId45" w:history="1">
              <w:r w:rsidR="004E311C" w:rsidRPr="004E311C">
                <w:rPr>
                  <w:rStyle w:val="Hyperlink"/>
                  <w:rFonts w:ascii="Arial" w:hAnsi="Arial" w:cs="Arial"/>
                  <w:sz w:val="18"/>
                  <w:szCs w:val="18"/>
                </w:rPr>
                <w:t>18.4067</w:t>
              </w:r>
            </w:hyperlink>
          </w:p>
        </w:tc>
        <w:tc>
          <w:tcPr>
            <w:tcW w:w="425" w:type="dxa"/>
            <w:hideMark/>
          </w:tcPr>
          <w:p w14:paraId="2D09D689" w14:textId="77777777" w:rsidR="004E311C" w:rsidRPr="004E311C" w:rsidRDefault="004E311C">
            <w:pPr>
              <w:rPr>
                <w:rFonts w:cs="Arial"/>
                <w:szCs w:val="18"/>
              </w:rPr>
            </w:pPr>
            <w:r w:rsidRPr="004E311C">
              <w:rPr>
                <w:rFonts w:cs="Arial"/>
                <w:szCs w:val="18"/>
              </w:rPr>
              <w:t>n</w:t>
            </w:r>
          </w:p>
        </w:tc>
        <w:tc>
          <w:tcPr>
            <w:tcW w:w="5636" w:type="dxa"/>
            <w:hideMark/>
          </w:tcPr>
          <w:p w14:paraId="6D780322" w14:textId="77777777" w:rsidR="004E311C" w:rsidRPr="004E311C" w:rsidRDefault="004E311C">
            <w:pPr>
              <w:rPr>
                <w:rFonts w:cs="Arial"/>
                <w:szCs w:val="18"/>
                <w:lang w:val="it-CH"/>
              </w:rPr>
            </w:pPr>
            <w:r w:rsidRPr="004E311C">
              <w:rPr>
                <w:rFonts w:cs="Arial"/>
                <w:szCs w:val="18"/>
              </w:rPr>
              <w:t xml:space="preserve">Ip. Sommaruga Carlo. Sklaverei und Kolonialismus. Hat der Bundesrat nichts gelernt? </w:t>
            </w:r>
            <w:r w:rsidRPr="004E311C">
              <w:rPr>
                <w:rFonts w:cs="Arial"/>
                <w:szCs w:val="18"/>
              </w:rPr>
              <w:br/>
            </w:r>
            <w:r w:rsidRPr="004E311C">
              <w:rPr>
                <w:rFonts w:cs="Arial"/>
                <w:szCs w:val="18"/>
                <w:lang w:val="fr-CH"/>
              </w:rPr>
              <w:t xml:space="preserve">Ip. Sommaruga Carlo. Esclavage et colonialisme. Le Conseil fédéral n'a-t-il rien appris? </w:t>
            </w:r>
            <w:r w:rsidRPr="004E311C">
              <w:rPr>
                <w:rFonts w:cs="Arial"/>
                <w:szCs w:val="18"/>
                <w:lang w:val="fr-CH"/>
              </w:rPr>
              <w:br/>
            </w:r>
            <w:r w:rsidRPr="004E311C">
              <w:rPr>
                <w:rFonts w:cs="Arial"/>
                <w:szCs w:val="18"/>
                <w:lang w:val="it-CH"/>
              </w:rPr>
              <w:t xml:space="preserve">Ip. Sommaruga Carlo. Schiavitù e colonialismo. Il Consiglio federale non ha imparato nulla? </w:t>
            </w:r>
          </w:p>
        </w:tc>
        <w:tc>
          <w:tcPr>
            <w:tcW w:w="1276" w:type="dxa"/>
            <w:hideMark/>
          </w:tcPr>
          <w:p w14:paraId="301D267D" w14:textId="77777777" w:rsidR="004E311C" w:rsidRPr="004E311C" w:rsidRDefault="004E311C">
            <w:pPr>
              <w:rPr>
                <w:rFonts w:cs="Arial"/>
                <w:szCs w:val="18"/>
              </w:rPr>
            </w:pPr>
            <w:r w:rsidRPr="004E311C">
              <w:rPr>
                <w:rFonts w:cs="Arial"/>
                <w:b/>
                <w:bCs/>
                <w:szCs w:val="18"/>
                <w:lang w:val="fr-FR"/>
              </w:rPr>
              <w:t>Diskussion</w:t>
            </w:r>
          </w:p>
          <w:p w14:paraId="695A5C0E" w14:textId="77777777" w:rsidR="004E311C" w:rsidRPr="004E311C" w:rsidRDefault="004E311C">
            <w:pPr>
              <w:rPr>
                <w:rFonts w:cs="Arial"/>
                <w:szCs w:val="18"/>
              </w:rPr>
            </w:pPr>
            <w:r w:rsidRPr="004E311C">
              <w:rPr>
                <w:rFonts w:cs="Arial"/>
                <w:b/>
                <w:bCs/>
                <w:szCs w:val="18"/>
                <w:lang w:val="fr-FR"/>
              </w:rPr>
              <w:t>Discussion</w:t>
            </w:r>
          </w:p>
          <w:p w14:paraId="4A8A6C56"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B6B049F" w14:textId="77777777" w:rsidR="004E311C" w:rsidRPr="004E311C" w:rsidRDefault="004E311C">
            <w:pPr>
              <w:rPr>
                <w:rFonts w:cs="Arial"/>
                <w:szCs w:val="18"/>
              </w:rPr>
            </w:pPr>
            <w:r w:rsidRPr="004E311C">
              <w:rPr>
                <w:rFonts w:cs="Arial"/>
                <w:b/>
                <w:bCs/>
                <w:szCs w:val="18"/>
              </w:rPr>
              <w:t>n</w:t>
            </w:r>
          </w:p>
        </w:tc>
      </w:tr>
      <w:tr w:rsidR="00743931" w:rsidRPr="00743931" w14:paraId="60C8400E" w14:textId="77777777" w:rsidTr="00743931">
        <w:tc>
          <w:tcPr>
            <w:tcW w:w="455" w:type="dxa"/>
            <w:hideMark/>
          </w:tcPr>
          <w:p w14:paraId="64BA7D5A" w14:textId="77777777" w:rsidR="00743931" w:rsidRPr="00743931" w:rsidRDefault="00743931">
            <w:pPr>
              <w:rPr>
                <w:rFonts w:cs="Arial"/>
                <w:szCs w:val="18"/>
                <w:lang w:val="de-CH" w:eastAsia="de-CH"/>
              </w:rPr>
            </w:pPr>
          </w:p>
        </w:tc>
        <w:tc>
          <w:tcPr>
            <w:tcW w:w="851" w:type="dxa"/>
            <w:hideMark/>
          </w:tcPr>
          <w:p w14:paraId="6167CCA5" w14:textId="77777777" w:rsidR="00743931" w:rsidRPr="00743931" w:rsidRDefault="00DE3B46">
            <w:pPr>
              <w:rPr>
                <w:rFonts w:cs="Arial"/>
                <w:szCs w:val="18"/>
              </w:rPr>
            </w:pPr>
            <w:hyperlink r:id="rId46" w:history="1">
              <w:r w:rsidR="00743931" w:rsidRPr="00743931">
                <w:rPr>
                  <w:rStyle w:val="Hyperlink"/>
                  <w:rFonts w:ascii="Arial" w:hAnsi="Arial" w:cs="Arial"/>
                  <w:sz w:val="18"/>
                  <w:szCs w:val="18"/>
                </w:rPr>
                <w:t>18.4112</w:t>
              </w:r>
            </w:hyperlink>
          </w:p>
        </w:tc>
        <w:tc>
          <w:tcPr>
            <w:tcW w:w="425" w:type="dxa"/>
            <w:hideMark/>
          </w:tcPr>
          <w:p w14:paraId="6622C5CF" w14:textId="77777777" w:rsidR="00743931" w:rsidRPr="00743931" w:rsidRDefault="00743931">
            <w:pPr>
              <w:rPr>
                <w:rFonts w:cs="Arial"/>
                <w:szCs w:val="18"/>
              </w:rPr>
            </w:pPr>
            <w:r w:rsidRPr="00743931">
              <w:rPr>
                <w:rFonts w:cs="Arial"/>
                <w:szCs w:val="18"/>
              </w:rPr>
              <w:t>n</w:t>
            </w:r>
          </w:p>
        </w:tc>
        <w:tc>
          <w:tcPr>
            <w:tcW w:w="5636" w:type="dxa"/>
            <w:hideMark/>
          </w:tcPr>
          <w:p w14:paraId="5F0B774E" w14:textId="77777777" w:rsidR="00743931" w:rsidRPr="00743931" w:rsidRDefault="00743931">
            <w:pPr>
              <w:rPr>
                <w:rFonts w:cs="Arial"/>
                <w:szCs w:val="18"/>
                <w:lang w:val="it-CH"/>
              </w:rPr>
            </w:pPr>
            <w:r w:rsidRPr="00743931">
              <w:rPr>
                <w:rFonts w:cs="Arial"/>
                <w:szCs w:val="18"/>
              </w:rPr>
              <w:t xml:space="preserve">Ip. Fraktion C. Mitwirkungsrechte des Parlamentes bei Soft Law. Wo bleibt die klare Linie des Bundesrates? </w:t>
            </w:r>
            <w:r w:rsidRPr="00743931">
              <w:rPr>
                <w:rFonts w:cs="Arial"/>
                <w:szCs w:val="18"/>
              </w:rPr>
              <w:br/>
            </w:r>
            <w:r w:rsidRPr="00743931">
              <w:rPr>
                <w:rFonts w:cs="Arial"/>
                <w:szCs w:val="18"/>
                <w:lang w:val="fr-CH"/>
              </w:rPr>
              <w:t xml:space="preserve">Ip. Groupe C. Participation du Parlement aux décisions portant sur du droit souple. </w:t>
            </w:r>
            <w:r w:rsidRPr="00743931">
              <w:rPr>
                <w:rFonts w:cs="Arial"/>
                <w:szCs w:val="18"/>
                <w:lang w:val="it-CH"/>
              </w:rPr>
              <w:t xml:space="preserve">Absence de ligne claire du Conseil fédéral </w:t>
            </w:r>
            <w:r w:rsidRPr="00743931">
              <w:rPr>
                <w:rFonts w:cs="Arial"/>
                <w:szCs w:val="18"/>
                <w:lang w:val="it-CH"/>
              </w:rPr>
              <w:br/>
              <w:t xml:space="preserve">Ip. Gruppo C. Diritto di partecipazione del Parlamento nel caso di cosiddette "soft law". Qual è la precisa linea di azione del Consiglio federale? </w:t>
            </w:r>
          </w:p>
        </w:tc>
        <w:tc>
          <w:tcPr>
            <w:tcW w:w="1276" w:type="dxa"/>
            <w:hideMark/>
          </w:tcPr>
          <w:p w14:paraId="55ECD4C2" w14:textId="77777777" w:rsidR="00743931" w:rsidRPr="00743931" w:rsidRDefault="00743931">
            <w:pPr>
              <w:rPr>
                <w:rFonts w:cs="Arial"/>
                <w:szCs w:val="18"/>
              </w:rPr>
            </w:pPr>
            <w:r w:rsidRPr="00743931">
              <w:rPr>
                <w:rFonts w:cs="Arial"/>
                <w:b/>
                <w:bCs/>
                <w:szCs w:val="18"/>
                <w:lang w:val="fr-FR"/>
              </w:rPr>
              <w:t>Diskussion</w:t>
            </w:r>
          </w:p>
          <w:p w14:paraId="79AB061E" w14:textId="77777777" w:rsidR="00743931" w:rsidRPr="00743931" w:rsidRDefault="00743931">
            <w:pPr>
              <w:rPr>
                <w:rFonts w:cs="Arial"/>
                <w:szCs w:val="18"/>
              </w:rPr>
            </w:pPr>
            <w:r w:rsidRPr="00743931">
              <w:rPr>
                <w:rFonts w:cs="Arial"/>
                <w:b/>
                <w:bCs/>
                <w:szCs w:val="18"/>
                <w:lang w:val="fr-FR"/>
              </w:rPr>
              <w:t>Discussion</w:t>
            </w:r>
          </w:p>
          <w:p w14:paraId="31169F7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BF067BB" w14:textId="77777777" w:rsidR="00743931" w:rsidRPr="00743931" w:rsidRDefault="00743931">
            <w:pPr>
              <w:rPr>
                <w:rFonts w:cs="Arial"/>
                <w:szCs w:val="18"/>
              </w:rPr>
            </w:pPr>
            <w:r w:rsidRPr="00743931">
              <w:rPr>
                <w:rFonts w:cs="Arial"/>
                <w:b/>
                <w:bCs/>
                <w:szCs w:val="18"/>
              </w:rPr>
              <w:t>n</w:t>
            </w:r>
          </w:p>
        </w:tc>
      </w:tr>
      <w:tr w:rsidR="00B467C0" w:rsidRPr="00B467C0" w14:paraId="2FAA089E" w14:textId="77777777" w:rsidTr="00B467C0">
        <w:tc>
          <w:tcPr>
            <w:tcW w:w="455" w:type="dxa"/>
            <w:hideMark/>
          </w:tcPr>
          <w:p w14:paraId="3FD591F9" w14:textId="61B86B54" w:rsidR="00B467C0" w:rsidRPr="00B80EAA" w:rsidRDefault="00B467C0">
            <w:pPr>
              <w:rPr>
                <w:rFonts w:cs="Arial"/>
                <w:szCs w:val="18"/>
                <w:lang w:val="it-CH" w:eastAsia="de-CH"/>
              </w:rPr>
            </w:pPr>
          </w:p>
        </w:tc>
        <w:tc>
          <w:tcPr>
            <w:tcW w:w="851" w:type="dxa"/>
            <w:hideMark/>
          </w:tcPr>
          <w:p w14:paraId="7F4DCC34" w14:textId="77777777" w:rsidR="00B467C0" w:rsidRPr="00B467C0" w:rsidRDefault="00DE3B46">
            <w:pPr>
              <w:rPr>
                <w:rFonts w:cs="Arial"/>
                <w:szCs w:val="18"/>
              </w:rPr>
            </w:pPr>
            <w:hyperlink r:id="rId47" w:history="1">
              <w:r w:rsidR="00B467C0" w:rsidRPr="00B467C0">
                <w:rPr>
                  <w:rStyle w:val="Hyperlink"/>
                  <w:rFonts w:ascii="Arial" w:hAnsi="Arial" w:cs="Arial"/>
                  <w:sz w:val="18"/>
                  <w:szCs w:val="18"/>
                </w:rPr>
                <w:t>18.4113</w:t>
              </w:r>
            </w:hyperlink>
          </w:p>
        </w:tc>
        <w:tc>
          <w:tcPr>
            <w:tcW w:w="425" w:type="dxa"/>
            <w:hideMark/>
          </w:tcPr>
          <w:p w14:paraId="669FE36B" w14:textId="77777777" w:rsidR="00B467C0" w:rsidRPr="00B467C0" w:rsidRDefault="00B467C0">
            <w:pPr>
              <w:rPr>
                <w:rFonts w:cs="Arial"/>
                <w:szCs w:val="18"/>
              </w:rPr>
            </w:pPr>
            <w:r w:rsidRPr="00B467C0">
              <w:rPr>
                <w:rFonts w:cs="Arial"/>
                <w:szCs w:val="18"/>
              </w:rPr>
              <w:t>n</w:t>
            </w:r>
          </w:p>
        </w:tc>
        <w:tc>
          <w:tcPr>
            <w:tcW w:w="5636" w:type="dxa"/>
            <w:hideMark/>
          </w:tcPr>
          <w:p w14:paraId="1EE47BE1" w14:textId="77777777" w:rsidR="00B467C0" w:rsidRPr="00B467C0" w:rsidRDefault="00B467C0">
            <w:pPr>
              <w:rPr>
                <w:rFonts w:cs="Arial"/>
                <w:szCs w:val="18"/>
                <w:lang w:val="it-CH"/>
              </w:rPr>
            </w:pPr>
            <w:r w:rsidRPr="00B467C0">
              <w:rPr>
                <w:rFonts w:cs="Arial"/>
                <w:szCs w:val="18"/>
              </w:rPr>
              <w:t xml:space="preserve">Mo. Romano. Für eine gemeinsame Aussenpolitik: Soft Law muss in Absprache mit dem Parlament erarbeitet werden </w:t>
            </w:r>
            <w:r w:rsidRPr="00B467C0">
              <w:rPr>
                <w:rFonts w:cs="Arial"/>
                <w:szCs w:val="18"/>
              </w:rPr>
              <w:br/>
              <w:t xml:space="preserve">Mo. </w:t>
            </w:r>
            <w:r w:rsidRPr="00B467C0">
              <w:rPr>
                <w:rFonts w:cs="Arial"/>
                <w:szCs w:val="18"/>
                <w:lang w:val="fr-CH"/>
              </w:rPr>
              <w:t xml:space="preserve">Romano. Pour une politique étrangère consensuelle. Développer le droit mou en concertation avec le Parlement </w:t>
            </w:r>
            <w:r w:rsidRPr="00B467C0">
              <w:rPr>
                <w:rFonts w:cs="Arial"/>
                <w:szCs w:val="18"/>
                <w:lang w:val="fr-CH"/>
              </w:rPr>
              <w:br/>
              <w:t xml:space="preserve">Mo. </w:t>
            </w:r>
            <w:r w:rsidRPr="00B467C0">
              <w:rPr>
                <w:rFonts w:cs="Arial"/>
                <w:szCs w:val="18"/>
                <w:lang w:val="it-CH"/>
              </w:rPr>
              <w:t xml:space="preserve">Romano. Per una politica estera condivisa: "soft law" da sviluppare in concerto con il Parlamento </w:t>
            </w:r>
          </w:p>
        </w:tc>
        <w:tc>
          <w:tcPr>
            <w:tcW w:w="1276" w:type="dxa"/>
            <w:hideMark/>
          </w:tcPr>
          <w:p w14:paraId="3E7131D1" w14:textId="77777777" w:rsidR="00B467C0" w:rsidRPr="00B467C0" w:rsidRDefault="00B467C0">
            <w:pPr>
              <w:rPr>
                <w:rFonts w:cs="Arial"/>
                <w:szCs w:val="18"/>
                <w:lang w:val="it-CH"/>
              </w:rPr>
            </w:pPr>
          </w:p>
        </w:tc>
        <w:tc>
          <w:tcPr>
            <w:tcW w:w="567" w:type="dxa"/>
            <w:hideMark/>
          </w:tcPr>
          <w:p w14:paraId="1790F8EB" w14:textId="77777777" w:rsidR="00B467C0" w:rsidRPr="00B467C0" w:rsidRDefault="00B467C0">
            <w:pPr>
              <w:rPr>
                <w:rFonts w:cs="Arial"/>
                <w:szCs w:val="18"/>
              </w:rPr>
            </w:pPr>
            <w:r w:rsidRPr="00B467C0">
              <w:rPr>
                <w:rFonts w:cs="Arial"/>
                <w:b/>
                <w:bCs/>
                <w:szCs w:val="18"/>
              </w:rPr>
              <w:t>-</w:t>
            </w:r>
          </w:p>
        </w:tc>
      </w:tr>
      <w:tr w:rsidR="000E25E6" w:rsidRPr="000E25E6" w14:paraId="268B3E75" w14:textId="77777777" w:rsidTr="000E25E6">
        <w:tc>
          <w:tcPr>
            <w:tcW w:w="455" w:type="dxa"/>
            <w:hideMark/>
          </w:tcPr>
          <w:p w14:paraId="2878D711" w14:textId="1A26FA65" w:rsidR="000E25E6" w:rsidRPr="00CF4DA7" w:rsidRDefault="000E25E6">
            <w:pPr>
              <w:rPr>
                <w:rFonts w:cs="Arial"/>
                <w:szCs w:val="18"/>
                <w:lang w:val="it-CH" w:eastAsia="de-CH"/>
              </w:rPr>
            </w:pPr>
          </w:p>
        </w:tc>
        <w:tc>
          <w:tcPr>
            <w:tcW w:w="851" w:type="dxa"/>
            <w:hideMark/>
          </w:tcPr>
          <w:p w14:paraId="3EDF806A" w14:textId="77777777" w:rsidR="000E25E6" w:rsidRPr="000E25E6" w:rsidRDefault="00DE3B46">
            <w:pPr>
              <w:rPr>
                <w:rFonts w:cs="Arial"/>
                <w:szCs w:val="18"/>
              </w:rPr>
            </w:pPr>
            <w:hyperlink r:id="rId48" w:history="1">
              <w:r w:rsidR="000E25E6" w:rsidRPr="000E25E6">
                <w:rPr>
                  <w:rStyle w:val="Hyperlink"/>
                  <w:rFonts w:ascii="Arial" w:hAnsi="Arial" w:cs="Arial"/>
                  <w:sz w:val="18"/>
                  <w:szCs w:val="18"/>
                </w:rPr>
                <w:t>18.4123</w:t>
              </w:r>
            </w:hyperlink>
          </w:p>
        </w:tc>
        <w:tc>
          <w:tcPr>
            <w:tcW w:w="425" w:type="dxa"/>
            <w:hideMark/>
          </w:tcPr>
          <w:p w14:paraId="1F4E4929" w14:textId="77777777" w:rsidR="000E25E6" w:rsidRPr="000E25E6" w:rsidRDefault="000E25E6">
            <w:pPr>
              <w:rPr>
                <w:rFonts w:cs="Arial"/>
                <w:szCs w:val="18"/>
              </w:rPr>
            </w:pPr>
            <w:r w:rsidRPr="000E25E6">
              <w:rPr>
                <w:rFonts w:cs="Arial"/>
                <w:szCs w:val="18"/>
              </w:rPr>
              <w:t>n</w:t>
            </w:r>
          </w:p>
        </w:tc>
        <w:tc>
          <w:tcPr>
            <w:tcW w:w="5636" w:type="dxa"/>
            <w:hideMark/>
          </w:tcPr>
          <w:p w14:paraId="19597DE4" w14:textId="77777777" w:rsidR="000E25E6" w:rsidRPr="000E25E6" w:rsidRDefault="000E25E6">
            <w:pPr>
              <w:rPr>
                <w:rFonts w:cs="Arial"/>
                <w:szCs w:val="18"/>
                <w:lang w:val="it-CH"/>
              </w:rPr>
            </w:pPr>
            <w:r w:rsidRPr="000E25E6">
              <w:rPr>
                <w:rFonts w:cs="Arial"/>
                <w:szCs w:val="18"/>
              </w:rPr>
              <w:t xml:space="preserve">Mo. Fraktion V. Verzicht auf Kandidatur für Uno-Sicherheitsrat </w:t>
            </w:r>
            <w:r w:rsidRPr="000E25E6">
              <w:rPr>
                <w:rFonts w:cs="Arial"/>
                <w:szCs w:val="18"/>
              </w:rPr>
              <w:br/>
              <w:t xml:space="preserve">Mo. </w:t>
            </w:r>
            <w:r w:rsidRPr="000E25E6">
              <w:rPr>
                <w:rFonts w:cs="Arial"/>
                <w:szCs w:val="18"/>
                <w:lang w:val="fr-CH"/>
              </w:rPr>
              <w:t xml:space="preserve">Groupe V. Renoncer à la candidature au Conseil de sécurité de l'ONU </w:t>
            </w:r>
            <w:r w:rsidRPr="000E25E6">
              <w:rPr>
                <w:rFonts w:cs="Arial"/>
                <w:szCs w:val="18"/>
                <w:lang w:val="fr-CH"/>
              </w:rPr>
              <w:br/>
              <w:t xml:space="preserve">Mo. </w:t>
            </w:r>
            <w:r w:rsidRPr="000E25E6">
              <w:rPr>
                <w:rFonts w:cs="Arial"/>
                <w:szCs w:val="18"/>
                <w:lang w:val="it-CH"/>
              </w:rPr>
              <w:t xml:space="preserve">Gruppo V. Rinunciare alla candidatura al Consiglio di sicurezza dell'ONU </w:t>
            </w:r>
          </w:p>
        </w:tc>
        <w:tc>
          <w:tcPr>
            <w:tcW w:w="1276" w:type="dxa"/>
            <w:hideMark/>
          </w:tcPr>
          <w:p w14:paraId="193F5F0F" w14:textId="77777777" w:rsidR="000E25E6" w:rsidRPr="000E25E6" w:rsidRDefault="000E25E6">
            <w:pPr>
              <w:rPr>
                <w:rFonts w:cs="Arial"/>
                <w:szCs w:val="18"/>
                <w:lang w:val="it-CH"/>
              </w:rPr>
            </w:pPr>
          </w:p>
        </w:tc>
        <w:tc>
          <w:tcPr>
            <w:tcW w:w="567" w:type="dxa"/>
            <w:hideMark/>
          </w:tcPr>
          <w:p w14:paraId="2F2E8403" w14:textId="77777777" w:rsidR="000E25E6" w:rsidRPr="000E25E6" w:rsidRDefault="000E25E6">
            <w:pPr>
              <w:rPr>
                <w:rFonts w:cs="Arial"/>
                <w:szCs w:val="18"/>
              </w:rPr>
            </w:pPr>
            <w:r w:rsidRPr="000E25E6">
              <w:rPr>
                <w:rFonts w:cs="Arial"/>
                <w:b/>
                <w:bCs/>
                <w:szCs w:val="18"/>
              </w:rPr>
              <w:t>-</w:t>
            </w:r>
          </w:p>
        </w:tc>
      </w:tr>
      <w:tr w:rsidR="000E25E6" w:rsidRPr="000E25E6" w14:paraId="7FA45D0B" w14:textId="77777777" w:rsidTr="000E25E6">
        <w:tc>
          <w:tcPr>
            <w:tcW w:w="455" w:type="dxa"/>
            <w:hideMark/>
          </w:tcPr>
          <w:p w14:paraId="72BD516A" w14:textId="6E7766BE" w:rsidR="000E25E6" w:rsidRPr="000E25E6" w:rsidRDefault="000E25E6">
            <w:pPr>
              <w:rPr>
                <w:rFonts w:cs="Arial"/>
                <w:szCs w:val="18"/>
                <w:lang w:val="de-CH" w:eastAsia="de-CH"/>
              </w:rPr>
            </w:pPr>
          </w:p>
        </w:tc>
        <w:tc>
          <w:tcPr>
            <w:tcW w:w="851" w:type="dxa"/>
            <w:hideMark/>
          </w:tcPr>
          <w:p w14:paraId="63E94D29" w14:textId="77777777" w:rsidR="000E25E6" w:rsidRPr="000E25E6" w:rsidRDefault="00DE3B46">
            <w:pPr>
              <w:rPr>
                <w:rFonts w:cs="Arial"/>
                <w:szCs w:val="18"/>
              </w:rPr>
            </w:pPr>
            <w:hyperlink r:id="rId49" w:history="1">
              <w:r w:rsidR="000E25E6" w:rsidRPr="000E25E6">
                <w:rPr>
                  <w:rStyle w:val="Hyperlink"/>
                  <w:rFonts w:ascii="Arial" w:hAnsi="Arial" w:cs="Arial"/>
                  <w:sz w:val="18"/>
                  <w:szCs w:val="18"/>
                </w:rPr>
                <w:t>18.4128</w:t>
              </w:r>
            </w:hyperlink>
          </w:p>
        </w:tc>
        <w:tc>
          <w:tcPr>
            <w:tcW w:w="425" w:type="dxa"/>
            <w:hideMark/>
          </w:tcPr>
          <w:p w14:paraId="08420F44" w14:textId="77777777" w:rsidR="000E25E6" w:rsidRPr="000E25E6" w:rsidRDefault="000E25E6">
            <w:pPr>
              <w:rPr>
                <w:rFonts w:cs="Arial"/>
                <w:szCs w:val="18"/>
              </w:rPr>
            </w:pPr>
            <w:r w:rsidRPr="000E25E6">
              <w:rPr>
                <w:rFonts w:cs="Arial"/>
                <w:szCs w:val="18"/>
              </w:rPr>
              <w:t>n</w:t>
            </w:r>
          </w:p>
        </w:tc>
        <w:tc>
          <w:tcPr>
            <w:tcW w:w="5636" w:type="dxa"/>
            <w:hideMark/>
          </w:tcPr>
          <w:p w14:paraId="6950505C" w14:textId="77777777" w:rsidR="000E25E6" w:rsidRPr="000E25E6" w:rsidRDefault="000E25E6">
            <w:pPr>
              <w:rPr>
                <w:rFonts w:cs="Arial"/>
                <w:szCs w:val="18"/>
                <w:lang w:val="it-CH"/>
              </w:rPr>
            </w:pPr>
            <w:r w:rsidRPr="000E25E6">
              <w:rPr>
                <w:rFonts w:cs="Arial"/>
                <w:szCs w:val="18"/>
              </w:rPr>
              <w:t xml:space="preserve">Mo. Quadranti. Stärkeres Engagement für die internationale Regelung von autonomen Waffensystemen </w:t>
            </w:r>
            <w:r w:rsidRPr="000E25E6">
              <w:rPr>
                <w:rFonts w:cs="Arial"/>
                <w:szCs w:val="18"/>
              </w:rPr>
              <w:br/>
              <w:t xml:space="preserve">Mo. </w:t>
            </w:r>
            <w:r w:rsidRPr="000E25E6">
              <w:rPr>
                <w:rFonts w:cs="Arial"/>
                <w:szCs w:val="18"/>
                <w:lang w:val="fr-CH"/>
              </w:rPr>
              <w:t xml:space="preserve">Quadranti. Renforcer l'engagement pour une règlementation internationale des systèmes d'armes autonomes </w:t>
            </w:r>
            <w:r w:rsidRPr="000E25E6">
              <w:rPr>
                <w:rFonts w:cs="Arial"/>
                <w:szCs w:val="18"/>
                <w:lang w:val="fr-CH"/>
              </w:rPr>
              <w:br/>
              <w:t xml:space="preserve">Mo. </w:t>
            </w:r>
            <w:r w:rsidRPr="000E25E6">
              <w:rPr>
                <w:rFonts w:cs="Arial"/>
                <w:szCs w:val="18"/>
                <w:lang w:val="it-CH"/>
              </w:rPr>
              <w:t xml:space="preserve">Quadranti. Maggiore impegno per la regolamentazione internazionale dei sistemi d'arma autonomi </w:t>
            </w:r>
          </w:p>
        </w:tc>
        <w:tc>
          <w:tcPr>
            <w:tcW w:w="1276" w:type="dxa"/>
            <w:hideMark/>
          </w:tcPr>
          <w:p w14:paraId="4927BD27" w14:textId="77777777" w:rsidR="000E25E6" w:rsidRPr="000E25E6" w:rsidRDefault="000E25E6">
            <w:pPr>
              <w:rPr>
                <w:rFonts w:cs="Arial"/>
                <w:szCs w:val="18"/>
                <w:lang w:val="it-CH"/>
              </w:rPr>
            </w:pPr>
          </w:p>
        </w:tc>
        <w:tc>
          <w:tcPr>
            <w:tcW w:w="567" w:type="dxa"/>
            <w:hideMark/>
          </w:tcPr>
          <w:p w14:paraId="149051F2" w14:textId="77777777" w:rsidR="000E25E6" w:rsidRPr="000E25E6" w:rsidRDefault="000E25E6">
            <w:pPr>
              <w:rPr>
                <w:rFonts w:cs="Arial"/>
                <w:szCs w:val="18"/>
              </w:rPr>
            </w:pPr>
            <w:r w:rsidRPr="000E25E6">
              <w:rPr>
                <w:rFonts w:cs="Arial"/>
                <w:b/>
                <w:bCs/>
                <w:szCs w:val="18"/>
              </w:rPr>
              <w:t>-</w:t>
            </w:r>
          </w:p>
        </w:tc>
      </w:tr>
      <w:tr w:rsidR="00CF4DA7" w:rsidRPr="00CF4DA7" w14:paraId="364736D8" w14:textId="77777777" w:rsidTr="00CF4DA7">
        <w:tc>
          <w:tcPr>
            <w:tcW w:w="455" w:type="dxa"/>
            <w:hideMark/>
          </w:tcPr>
          <w:p w14:paraId="4C93551D" w14:textId="0FF3C350" w:rsidR="00CF4DA7" w:rsidRPr="00B467C0" w:rsidRDefault="00CF4DA7">
            <w:pPr>
              <w:rPr>
                <w:rFonts w:cs="Arial"/>
                <w:szCs w:val="18"/>
                <w:lang w:val="it-CH" w:eastAsia="de-CH"/>
              </w:rPr>
            </w:pPr>
          </w:p>
        </w:tc>
        <w:tc>
          <w:tcPr>
            <w:tcW w:w="851" w:type="dxa"/>
            <w:hideMark/>
          </w:tcPr>
          <w:p w14:paraId="4B3504FD" w14:textId="77777777" w:rsidR="00CF4DA7" w:rsidRPr="00CF4DA7" w:rsidRDefault="00DE3B46">
            <w:pPr>
              <w:rPr>
                <w:rFonts w:cs="Arial"/>
                <w:szCs w:val="18"/>
              </w:rPr>
            </w:pPr>
            <w:hyperlink r:id="rId50" w:history="1">
              <w:r w:rsidR="00CF4DA7" w:rsidRPr="00CF4DA7">
                <w:rPr>
                  <w:rStyle w:val="Hyperlink"/>
                  <w:rFonts w:ascii="Arial" w:hAnsi="Arial" w:cs="Arial"/>
                  <w:sz w:val="18"/>
                  <w:szCs w:val="18"/>
                </w:rPr>
                <w:t>18.4141</w:t>
              </w:r>
            </w:hyperlink>
          </w:p>
        </w:tc>
        <w:tc>
          <w:tcPr>
            <w:tcW w:w="425" w:type="dxa"/>
            <w:hideMark/>
          </w:tcPr>
          <w:p w14:paraId="4C0D3461" w14:textId="77777777" w:rsidR="00CF4DA7" w:rsidRPr="00CF4DA7" w:rsidRDefault="00CF4DA7">
            <w:pPr>
              <w:rPr>
                <w:rFonts w:cs="Arial"/>
                <w:szCs w:val="18"/>
              </w:rPr>
            </w:pPr>
            <w:r w:rsidRPr="00CF4DA7">
              <w:rPr>
                <w:rFonts w:cs="Arial"/>
                <w:szCs w:val="18"/>
              </w:rPr>
              <w:t>n</w:t>
            </w:r>
          </w:p>
        </w:tc>
        <w:tc>
          <w:tcPr>
            <w:tcW w:w="5636" w:type="dxa"/>
            <w:hideMark/>
          </w:tcPr>
          <w:p w14:paraId="319F383E" w14:textId="77777777" w:rsidR="00CF4DA7" w:rsidRPr="00CF4DA7" w:rsidRDefault="00CF4DA7">
            <w:pPr>
              <w:rPr>
                <w:rFonts w:cs="Arial"/>
                <w:szCs w:val="18"/>
              </w:rPr>
            </w:pPr>
            <w:r w:rsidRPr="00CF4DA7">
              <w:rPr>
                <w:rFonts w:cs="Arial"/>
                <w:szCs w:val="18"/>
              </w:rPr>
              <w:t xml:space="preserve">Mo. Fraktion V. Uno-Flüchtlingspakt. </w:t>
            </w:r>
            <w:r w:rsidRPr="00CF4DA7">
              <w:rPr>
                <w:rFonts w:cs="Arial"/>
                <w:szCs w:val="18"/>
                <w:lang w:val="fr-CH"/>
              </w:rPr>
              <w:t xml:space="preserve">Rückzug der Schweiz </w:t>
            </w:r>
            <w:r w:rsidRPr="00CF4DA7">
              <w:rPr>
                <w:rFonts w:cs="Arial"/>
                <w:szCs w:val="18"/>
                <w:lang w:val="fr-CH"/>
              </w:rPr>
              <w:br/>
              <w:t xml:space="preserve">Mo. Groupe V. Pacte de l'ONU sur les réfugiés. </w:t>
            </w:r>
            <w:r w:rsidRPr="00CF4DA7">
              <w:rPr>
                <w:rFonts w:cs="Arial"/>
                <w:szCs w:val="18"/>
                <w:lang w:val="it-CH"/>
              </w:rPr>
              <w:t xml:space="preserve">Retrait de la Suisse. </w:t>
            </w:r>
            <w:r w:rsidRPr="00CF4DA7">
              <w:rPr>
                <w:rFonts w:cs="Arial"/>
                <w:szCs w:val="18"/>
                <w:lang w:val="it-CH"/>
              </w:rPr>
              <w:br/>
              <w:t xml:space="preserve">Mo. Gruppo V. Patto globale ONU sui rifugiati. </w:t>
            </w:r>
            <w:r w:rsidRPr="00CF4DA7">
              <w:rPr>
                <w:rFonts w:cs="Arial"/>
                <w:szCs w:val="18"/>
              </w:rPr>
              <w:t xml:space="preserve">La Svizzera faccia un passo indietro </w:t>
            </w:r>
          </w:p>
        </w:tc>
        <w:tc>
          <w:tcPr>
            <w:tcW w:w="1276" w:type="dxa"/>
            <w:hideMark/>
          </w:tcPr>
          <w:p w14:paraId="443D758B" w14:textId="77777777" w:rsidR="00CF4DA7" w:rsidRPr="00CF4DA7" w:rsidRDefault="00CF4DA7">
            <w:pPr>
              <w:rPr>
                <w:rFonts w:cs="Arial"/>
                <w:szCs w:val="18"/>
              </w:rPr>
            </w:pPr>
          </w:p>
        </w:tc>
        <w:tc>
          <w:tcPr>
            <w:tcW w:w="567" w:type="dxa"/>
            <w:hideMark/>
          </w:tcPr>
          <w:p w14:paraId="04D3393B" w14:textId="77777777" w:rsidR="00CF4DA7" w:rsidRPr="00CF4DA7" w:rsidRDefault="00CF4DA7">
            <w:pPr>
              <w:rPr>
                <w:rFonts w:cs="Arial"/>
                <w:szCs w:val="18"/>
              </w:rPr>
            </w:pPr>
            <w:r w:rsidRPr="00CF4DA7">
              <w:rPr>
                <w:rFonts w:cs="Arial"/>
                <w:b/>
                <w:bCs/>
                <w:szCs w:val="18"/>
              </w:rPr>
              <w:t>-</w:t>
            </w:r>
          </w:p>
        </w:tc>
      </w:tr>
      <w:tr w:rsidR="000E25E6" w:rsidRPr="000E25E6" w14:paraId="779DC535" w14:textId="77777777" w:rsidTr="000E25E6">
        <w:tc>
          <w:tcPr>
            <w:tcW w:w="455" w:type="dxa"/>
            <w:hideMark/>
          </w:tcPr>
          <w:p w14:paraId="0BEBFB86" w14:textId="5CB8361C" w:rsidR="000E25E6" w:rsidRPr="000E25E6" w:rsidRDefault="000E25E6">
            <w:pPr>
              <w:rPr>
                <w:rFonts w:cs="Arial"/>
                <w:szCs w:val="18"/>
                <w:lang w:val="de-CH" w:eastAsia="de-CH"/>
              </w:rPr>
            </w:pPr>
          </w:p>
        </w:tc>
        <w:tc>
          <w:tcPr>
            <w:tcW w:w="851" w:type="dxa"/>
            <w:hideMark/>
          </w:tcPr>
          <w:p w14:paraId="771CFDBF" w14:textId="77777777" w:rsidR="000E25E6" w:rsidRPr="000E25E6" w:rsidRDefault="00DE3B46">
            <w:pPr>
              <w:rPr>
                <w:rFonts w:cs="Arial"/>
                <w:szCs w:val="18"/>
              </w:rPr>
            </w:pPr>
            <w:hyperlink r:id="rId51" w:history="1">
              <w:r w:rsidR="000E25E6" w:rsidRPr="000E25E6">
                <w:rPr>
                  <w:rStyle w:val="Hyperlink"/>
                  <w:rFonts w:ascii="Arial" w:hAnsi="Arial" w:cs="Arial"/>
                  <w:sz w:val="18"/>
                  <w:szCs w:val="18"/>
                </w:rPr>
                <w:t>18.4229</w:t>
              </w:r>
            </w:hyperlink>
          </w:p>
        </w:tc>
        <w:tc>
          <w:tcPr>
            <w:tcW w:w="425" w:type="dxa"/>
            <w:hideMark/>
          </w:tcPr>
          <w:p w14:paraId="2E3F7FD3" w14:textId="77777777" w:rsidR="000E25E6" w:rsidRPr="000E25E6" w:rsidRDefault="000E25E6">
            <w:pPr>
              <w:rPr>
                <w:rFonts w:cs="Arial"/>
                <w:szCs w:val="18"/>
              </w:rPr>
            </w:pPr>
            <w:r w:rsidRPr="000E25E6">
              <w:rPr>
                <w:rFonts w:cs="Arial"/>
                <w:szCs w:val="18"/>
              </w:rPr>
              <w:t>n</w:t>
            </w:r>
          </w:p>
        </w:tc>
        <w:tc>
          <w:tcPr>
            <w:tcW w:w="5636" w:type="dxa"/>
            <w:hideMark/>
          </w:tcPr>
          <w:p w14:paraId="551789CF" w14:textId="77777777" w:rsidR="000E25E6" w:rsidRPr="000E25E6" w:rsidRDefault="000E25E6">
            <w:pPr>
              <w:rPr>
                <w:rFonts w:cs="Arial"/>
                <w:szCs w:val="18"/>
                <w:lang w:val="it-CH"/>
              </w:rPr>
            </w:pPr>
            <w:r w:rsidRPr="000E25E6">
              <w:rPr>
                <w:rFonts w:cs="Arial"/>
                <w:szCs w:val="18"/>
              </w:rPr>
              <w:t xml:space="preserve">Mo. Tornare. Ein Multi-Stakeholder-Dialog für eine konsequente Gewährleistung des nachhaltigen Goldhandels </w:t>
            </w:r>
            <w:r w:rsidRPr="000E25E6">
              <w:rPr>
                <w:rFonts w:cs="Arial"/>
                <w:szCs w:val="18"/>
              </w:rPr>
              <w:br/>
              <w:t xml:space="preserve">Mo. </w:t>
            </w:r>
            <w:r w:rsidRPr="000E25E6">
              <w:rPr>
                <w:rFonts w:cs="Arial"/>
                <w:szCs w:val="18"/>
                <w:lang w:val="fr-CH"/>
              </w:rPr>
              <w:t xml:space="preserve">Tornare. Un dialogue multipartite pour la cohérence dans la garantie d'un commerce de l'or durable </w:t>
            </w:r>
            <w:r w:rsidRPr="000E25E6">
              <w:rPr>
                <w:rFonts w:cs="Arial"/>
                <w:szCs w:val="18"/>
                <w:lang w:val="fr-CH"/>
              </w:rPr>
              <w:br/>
              <w:t xml:space="preserve">Mo. </w:t>
            </w:r>
            <w:r w:rsidRPr="000E25E6">
              <w:rPr>
                <w:rFonts w:cs="Arial"/>
                <w:szCs w:val="18"/>
                <w:lang w:val="it-CH"/>
              </w:rPr>
              <w:t xml:space="preserve">Tornare. Un dialogo multilaterale per assicurare la coerenza e garantire un commercio dell'oro sostenibile </w:t>
            </w:r>
          </w:p>
        </w:tc>
        <w:tc>
          <w:tcPr>
            <w:tcW w:w="1276" w:type="dxa"/>
            <w:hideMark/>
          </w:tcPr>
          <w:p w14:paraId="030EA0F8" w14:textId="77777777" w:rsidR="000E25E6" w:rsidRPr="000E25E6" w:rsidRDefault="000E25E6">
            <w:pPr>
              <w:rPr>
                <w:rFonts w:cs="Arial"/>
                <w:szCs w:val="18"/>
                <w:lang w:val="it-CH"/>
              </w:rPr>
            </w:pPr>
          </w:p>
        </w:tc>
        <w:tc>
          <w:tcPr>
            <w:tcW w:w="567" w:type="dxa"/>
            <w:hideMark/>
          </w:tcPr>
          <w:p w14:paraId="63420A9B" w14:textId="77777777" w:rsidR="000E25E6" w:rsidRPr="000E25E6" w:rsidRDefault="000E25E6">
            <w:pPr>
              <w:rPr>
                <w:rFonts w:cs="Arial"/>
                <w:szCs w:val="18"/>
              </w:rPr>
            </w:pPr>
            <w:r w:rsidRPr="000E25E6">
              <w:rPr>
                <w:rFonts w:cs="Arial"/>
                <w:b/>
                <w:bCs/>
                <w:szCs w:val="18"/>
              </w:rPr>
              <w:t>-</w:t>
            </w:r>
          </w:p>
        </w:tc>
      </w:tr>
    </w:tbl>
    <w:p w14:paraId="4925C14D" w14:textId="46EB236E" w:rsidR="00A46260" w:rsidRDefault="00A4626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43931" w:rsidRPr="00743931" w14:paraId="5497AE8C" w14:textId="77777777" w:rsidTr="00743931">
        <w:tc>
          <w:tcPr>
            <w:tcW w:w="455" w:type="dxa"/>
            <w:hideMark/>
          </w:tcPr>
          <w:p w14:paraId="1A6C6A8C" w14:textId="77777777" w:rsidR="00743931" w:rsidRPr="00743931" w:rsidRDefault="00743931">
            <w:pPr>
              <w:rPr>
                <w:rFonts w:cs="Arial"/>
                <w:szCs w:val="18"/>
                <w:lang w:val="de-CH" w:eastAsia="de-CH"/>
              </w:rPr>
            </w:pPr>
          </w:p>
        </w:tc>
        <w:tc>
          <w:tcPr>
            <w:tcW w:w="851" w:type="dxa"/>
            <w:hideMark/>
          </w:tcPr>
          <w:p w14:paraId="4C404F81" w14:textId="77777777" w:rsidR="00743931" w:rsidRPr="00743931" w:rsidRDefault="00DE3B46">
            <w:pPr>
              <w:rPr>
                <w:rFonts w:cs="Arial"/>
                <w:szCs w:val="18"/>
              </w:rPr>
            </w:pPr>
            <w:hyperlink r:id="rId52" w:history="1">
              <w:r w:rsidR="00743931" w:rsidRPr="00743931">
                <w:rPr>
                  <w:rStyle w:val="Hyperlink"/>
                  <w:rFonts w:ascii="Arial" w:hAnsi="Arial" w:cs="Arial"/>
                  <w:sz w:val="18"/>
                  <w:szCs w:val="18"/>
                </w:rPr>
                <w:t>18.4231</w:t>
              </w:r>
            </w:hyperlink>
          </w:p>
        </w:tc>
        <w:tc>
          <w:tcPr>
            <w:tcW w:w="425" w:type="dxa"/>
            <w:hideMark/>
          </w:tcPr>
          <w:p w14:paraId="5A36EF1D" w14:textId="77777777" w:rsidR="00743931" w:rsidRPr="00743931" w:rsidRDefault="00743931">
            <w:pPr>
              <w:rPr>
                <w:rFonts w:cs="Arial"/>
                <w:szCs w:val="18"/>
              </w:rPr>
            </w:pPr>
            <w:r w:rsidRPr="00743931">
              <w:rPr>
                <w:rFonts w:cs="Arial"/>
                <w:szCs w:val="18"/>
              </w:rPr>
              <w:t>n</w:t>
            </w:r>
          </w:p>
        </w:tc>
        <w:tc>
          <w:tcPr>
            <w:tcW w:w="5636" w:type="dxa"/>
            <w:hideMark/>
          </w:tcPr>
          <w:p w14:paraId="088010EB" w14:textId="77777777" w:rsidR="00743931" w:rsidRPr="00743931" w:rsidRDefault="00743931">
            <w:pPr>
              <w:rPr>
                <w:rFonts w:cs="Arial"/>
                <w:szCs w:val="18"/>
              </w:rPr>
            </w:pPr>
            <w:r w:rsidRPr="00743931">
              <w:rPr>
                <w:rFonts w:cs="Arial"/>
                <w:szCs w:val="18"/>
              </w:rPr>
              <w:t xml:space="preserve">Ip. Tornare. Menschenrechte in der Westsahara </w:t>
            </w:r>
            <w:r w:rsidRPr="00743931">
              <w:rPr>
                <w:rFonts w:cs="Arial"/>
                <w:szCs w:val="18"/>
              </w:rPr>
              <w:br/>
              <w:t xml:space="preserve">Ip. </w:t>
            </w:r>
            <w:r w:rsidRPr="00743931">
              <w:rPr>
                <w:rFonts w:cs="Arial"/>
                <w:szCs w:val="18"/>
                <w:lang w:val="fr-CH"/>
              </w:rPr>
              <w:t xml:space="preserve">Tornare. Droits humains au Sahara occidental </w:t>
            </w:r>
            <w:r w:rsidRPr="00743931">
              <w:rPr>
                <w:rFonts w:cs="Arial"/>
                <w:szCs w:val="18"/>
                <w:lang w:val="fr-CH"/>
              </w:rPr>
              <w:br/>
              <w:t xml:space="preserve">Ip. </w:t>
            </w:r>
            <w:r w:rsidRPr="00743931">
              <w:rPr>
                <w:rFonts w:cs="Arial"/>
                <w:szCs w:val="18"/>
              </w:rPr>
              <w:t xml:space="preserve">Tornare. Diritti umani nel Sahara occidentale </w:t>
            </w:r>
          </w:p>
        </w:tc>
        <w:tc>
          <w:tcPr>
            <w:tcW w:w="1276" w:type="dxa"/>
            <w:hideMark/>
          </w:tcPr>
          <w:p w14:paraId="3415B1A2" w14:textId="77777777" w:rsidR="00743931" w:rsidRPr="00743931" w:rsidRDefault="00743931">
            <w:pPr>
              <w:rPr>
                <w:rFonts w:cs="Arial"/>
                <w:szCs w:val="18"/>
              </w:rPr>
            </w:pPr>
            <w:r w:rsidRPr="00743931">
              <w:rPr>
                <w:rFonts w:cs="Arial"/>
                <w:b/>
                <w:bCs/>
                <w:szCs w:val="18"/>
                <w:lang w:val="fr-FR"/>
              </w:rPr>
              <w:t>Diskussion</w:t>
            </w:r>
          </w:p>
          <w:p w14:paraId="3F4C5869" w14:textId="77777777" w:rsidR="00743931" w:rsidRPr="00743931" w:rsidRDefault="00743931">
            <w:pPr>
              <w:rPr>
                <w:rFonts w:cs="Arial"/>
                <w:szCs w:val="18"/>
              </w:rPr>
            </w:pPr>
            <w:r w:rsidRPr="00743931">
              <w:rPr>
                <w:rFonts w:cs="Arial"/>
                <w:b/>
                <w:bCs/>
                <w:szCs w:val="18"/>
                <w:lang w:val="fr-FR"/>
              </w:rPr>
              <w:t>Discussion</w:t>
            </w:r>
          </w:p>
          <w:p w14:paraId="6EE895B3"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BC3E0E5" w14:textId="77777777" w:rsidR="00743931" w:rsidRPr="00743931" w:rsidRDefault="00743931">
            <w:pPr>
              <w:rPr>
                <w:rFonts w:cs="Arial"/>
                <w:szCs w:val="18"/>
              </w:rPr>
            </w:pPr>
            <w:r w:rsidRPr="00743931">
              <w:rPr>
                <w:rFonts w:cs="Arial"/>
                <w:b/>
                <w:bCs/>
                <w:szCs w:val="18"/>
              </w:rPr>
              <w:t>tw</w:t>
            </w:r>
          </w:p>
        </w:tc>
      </w:tr>
      <w:tr w:rsidR="00743931" w:rsidRPr="00743931" w14:paraId="2C0954EB" w14:textId="77777777" w:rsidTr="00743931">
        <w:tc>
          <w:tcPr>
            <w:tcW w:w="455" w:type="dxa"/>
            <w:hideMark/>
          </w:tcPr>
          <w:p w14:paraId="3C503052" w14:textId="77777777" w:rsidR="00743931" w:rsidRPr="00743931" w:rsidRDefault="00743931">
            <w:pPr>
              <w:rPr>
                <w:rFonts w:cs="Arial"/>
                <w:szCs w:val="18"/>
                <w:lang w:val="de-CH" w:eastAsia="de-CH"/>
              </w:rPr>
            </w:pPr>
          </w:p>
        </w:tc>
        <w:tc>
          <w:tcPr>
            <w:tcW w:w="851" w:type="dxa"/>
            <w:hideMark/>
          </w:tcPr>
          <w:p w14:paraId="6B5A85B0" w14:textId="77777777" w:rsidR="00743931" w:rsidRPr="00743931" w:rsidRDefault="00DE3B46">
            <w:pPr>
              <w:rPr>
                <w:rFonts w:cs="Arial"/>
                <w:szCs w:val="18"/>
              </w:rPr>
            </w:pPr>
            <w:hyperlink r:id="rId53" w:history="1">
              <w:r w:rsidR="00743931" w:rsidRPr="00743931">
                <w:rPr>
                  <w:rStyle w:val="Hyperlink"/>
                  <w:rFonts w:ascii="Arial" w:hAnsi="Arial" w:cs="Arial"/>
                  <w:sz w:val="18"/>
                  <w:szCs w:val="18"/>
                </w:rPr>
                <w:t>18.4232</w:t>
              </w:r>
            </w:hyperlink>
          </w:p>
        </w:tc>
        <w:tc>
          <w:tcPr>
            <w:tcW w:w="425" w:type="dxa"/>
            <w:hideMark/>
          </w:tcPr>
          <w:p w14:paraId="0AC7B138" w14:textId="77777777" w:rsidR="00743931" w:rsidRPr="00743931" w:rsidRDefault="00743931">
            <w:pPr>
              <w:rPr>
                <w:rFonts w:cs="Arial"/>
                <w:szCs w:val="18"/>
              </w:rPr>
            </w:pPr>
            <w:r w:rsidRPr="00743931">
              <w:rPr>
                <w:rFonts w:cs="Arial"/>
                <w:szCs w:val="18"/>
              </w:rPr>
              <w:t>n</w:t>
            </w:r>
          </w:p>
        </w:tc>
        <w:tc>
          <w:tcPr>
            <w:tcW w:w="5636" w:type="dxa"/>
            <w:hideMark/>
          </w:tcPr>
          <w:p w14:paraId="29E6639F" w14:textId="77777777" w:rsidR="00743931" w:rsidRPr="00743931" w:rsidRDefault="00743931">
            <w:pPr>
              <w:rPr>
                <w:rFonts w:cs="Arial"/>
                <w:szCs w:val="18"/>
                <w:lang w:val="it-CH"/>
              </w:rPr>
            </w:pPr>
            <w:r w:rsidRPr="00743931">
              <w:rPr>
                <w:rFonts w:cs="Arial"/>
                <w:szCs w:val="18"/>
              </w:rPr>
              <w:t xml:space="preserve">Ip. Tornare. Aus der Westsahara ausgewiesene schweizerische Personen </w:t>
            </w:r>
            <w:r w:rsidRPr="00743931">
              <w:rPr>
                <w:rFonts w:cs="Arial"/>
                <w:szCs w:val="18"/>
              </w:rPr>
              <w:br/>
              <w:t xml:space="preserve">Ip. </w:t>
            </w:r>
            <w:r w:rsidRPr="00743931">
              <w:rPr>
                <w:rFonts w:cs="Arial"/>
                <w:szCs w:val="18"/>
                <w:lang w:val="it-CH"/>
              </w:rPr>
              <w:t xml:space="preserve">Tornare. Suisses expulsés du Sahara occidental </w:t>
            </w:r>
            <w:r w:rsidRPr="00743931">
              <w:rPr>
                <w:rFonts w:cs="Arial"/>
                <w:szCs w:val="18"/>
                <w:lang w:val="it-CH"/>
              </w:rPr>
              <w:br/>
              <w:t xml:space="preserve">Ip. Tornare. Svizzeri espulsi dal Sahara occidentale </w:t>
            </w:r>
          </w:p>
        </w:tc>
        <w:tc>
          <w:tcPr>
            <w:tcW w:w="1276" w:type="dxa"/>
            <w:hideMark/>
          </w:tcPr>
          <w:p w14:paraId="0688A009" w14:textId="77777777" w:rsidR="00743931" w:rsidRPr="00743931" w:rsidRDefault="00743931">
            <w:pPr>
              <w:rPr>
                <w:rFonts w:cs="Arial"/>
                <w:szCs w:val="18"/>
              </w:rPr>
            </w:pPr>
            <w:r w:rsidRPr="00743931">
              <w:rPr>
                <w:rFonts w:cs="Arial"/>
                <w:b/>
                <w:bCs/>
                <w:szCs w:val="18"/>
                <w:lang w:val="fr-FR"/>
              </w:rPr>
              <w:t>Diskussion</w:t>
            </w:r>
          </w:p>
          <w:p w14:paraId="42702182" w14:textId="77777777" w:rsidR="00743931" w:rsidRPr="00743931" w:rsidRDefault="00743931">
            <w:pPr>
              <w:rPr>
                <w:rFonts w:cs="Arial"/>
                <w:szCs w:val="18"/>
              </w:rPr>
            </w:pPr>
            <w:r w:rsidRPr="00743931">
              <w:rPr>
                <w:rFonts w:cs="Arial"/>
                <w:b/>
                <w:bCs/>
                <w:szCs w:val="18"/>
                <w:lang w:val="fr-FR"/>
              </w:rPr>
              <w:t>Discussion</w:t>
            </w:r>
          </w:p>
          <w:p w14:paraId="62C24075"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512FA63D" w14:textId="77777777" w:rsidR="00743931" w:rsidRPr="00743931" w:rsidRDefault="00743931">
            <w:pPr>
              <w:rPr>
                <w:rFonts w:cs="Arial"/>
                <w:szCs w:val="18"/>
              </w:rPr>
            </w:pPr>
            <w:r w:rsidRPr="00743931">
              <w:rPr>
                <w:rFonts w:cs="Arial"/>
                <w:b/>
                <w:bCs/>
                <w:szCs w:val="18"/>
              </w:rPr>
              <w:t>tw</w:t>
            </w:r>
          </w:p>
        </w:tc>
      </w:tr>
      <w:tr w:rsidR="00CF4DA7" w:rsidRPr="00CF4DA7" w14:paraId="2816DB1F" w14:textId="77777777" w:rsidTr="00CF4DA7">
        <w:tc>
          <w:tcPr>
            <w:tcW w:w="455" w:type="dxa"/>
            <w:hideMark/>
          </w:tcPr>
          <w:p w14:paraId="652783C5" w14:textId="60906212" w:rsidR="00CF4DA7" w:rsidRPr="00B467C0" w:rsidRDefault="00CF4DA7">
            <w:pPr>
              <w:rPr>
                <w:rFonts w:cs="Arial"/>
                <w:szCs w:val="18"/>
                <w:lang w:val="it-CH" w:eastAsia="de-CH"/>
              </w:rPr>
            </w:pPr>
          </w:p>
        </w:tc>
        <w:tc>
          <w:tcPr>
            <w:tcW w:w="851" w:type="dxa"/>
            <w:hideMark/>
          </w:tcPr>
          <w:p w14:paraId="37F70C0F" w14:textId="77777777" w:rsidR="00CF4DA7" w:rsidRPr="00CF4DA7" w:rsidRDefault="00DE3B46">
            <w:pPr>
              <w:rPr>
                <w:rFonts w:cs="Arial"/>
                <w:szCs w:val="18"/>
              </w:rPr>
            </w:pPr>
            <w:hyperlink r:id="rId54" w:history="1">
              <w:r w:rsidR="00CF4DA7" w:rsidRPr="00CF4DA7">
                <w:rPr>
                  <w:rStyle w:val="Hyperlink"/>
                  <w:rFonts w:ascii="Arial" w:hAnsi="Arial" w:cs="Arial"/>
                  <w:sz w:val="18"/>
                  <w:szCs w:val="18"/>
                </w:rPr>
                <w:t>18.4244</w:t>
              </w:r>
            </w:hyperlink>
          </w:p>
        </w:tc>
        <w:tc>
          <w:tcPr>
            <w:tcW w:w="425" w:type="dxa"/>
            <w:hideMark/>
          </w:tcPr>
          <w:p w14:paraId="1B968015" w14:textId="77777777" w:rsidR="00CF4DA7" w:rsidRPr="00CF4DA7" w:rsidRDefault="00CF4DA7">
            <w:pPr>
              <w:rPr>
                <w:rFonts w:cs="Arial"/>
                <w:szCs w:val="18"/>
              </w:rPr>
            </w:pPr>
            <w:r w:rsidRPr="00CF4DA7">
              <w:rPr>
                <w:rFonts w:cs="Arial"/>
                <w:szCs w:val="18"/>
              </w:rPr>
              <w:t>n</w:t>
            </w:r>
          </w:p>
        </w:tc>
        <w:tc>
          <w:tcPr>
            <w:tcW w:w="5636" w:type="dxa"/>
            <w:hideMark/>
          </w:tcPr>
          <w:p w14:paraId="77BC56EE" w14:textId="77777777" w:rsidR="00CF4DA7" w:rsidRPr="00CF4DA7" w:rsidRDefault="00CF4DA7">
            <w:pPr>
              <w:rPr>
                <w:rFonts w:cs="Arial"/>
                <w:szCs w:val="18"/>
                <w:lang w:val="it-CH"/>
              </w:rPr>
            </w:pPr>
            <w:r w:rsidRPr="00CF4DA7">
              <w:rPr>
                <w:rFonts w:cs="Arial"/>
                <w:szCs w:val="18"/>
              </w:rPr>
              <w:t xml:space="preserve">Mo. Friedl. Ausbau der Entwicklungszusammenarbeit für einen nachhaltigen Goldabbau </w:t>
            </w:r>
            <w:r w:rsidRPr="00CF4DA7">
              <w:rPr>
                <w:rFonts w:cs="Arial"/>
                <w:szCs w:val="18"/>
              </w:rPr>
              <w:br/>
              <w:t xml:space="preserve">Mo. </w:t>
            </w:r>
            <w:r w:rsidRPr="00CF4DA7">
              <w:rPr>
                <w:rFonts w:cs="Arial"/>
                <w:szCs w:val="18"/>
                <w:lang w:val="fr-CH"/>
              </w:rPr>
              <w:t xml:space="preserve">Friedl. Développer la coopération au développement pour favoriser l'exploitation minière de l'or dans le respect du développement durable </w:t>
            </w:r>
            <w:r w:rsidRPr="00CF4DA7">
              <w:rPr>
                <w:rFonts w:cs="Arial"/>
                <w:szCs w:val="18"/>
                <w:lang w:val="fr-CH"/>
              </w:rPr>
              <w:br/>
              <w:t xml:space="preserve">Mo. </w:t>
            </w:r>
            <w:r w:rsidRPr="00CF4DA7">
              <w:rPr>
                <w:rFonts w:cs="Arial"/>
                <w:szCs w:val="18"/>
                <w:lang w:val="it-CH"/>
              </w:rPr>
              <w:t xml:space="preserve">Friedl. Ampliamento della cooperazione allo sviluppo per un'estrazione sostenibile dell'oro </w:t>
            </w:r>
          </w:p>
        </w:tc>
        <w:tc>
          <w:tcPr>
            <w:tcW w:w="1276" w:type="dxa"/>
            <w:hideMark/>
          </w:tcPr>
          <w:p w14:paraId="0F5FD63C" w14:textId="77777777" w:rsidR="00CF4DA7" w:rsidRPr="00CF4DA7" w:rsidRDefault="00CF4DA7">
            <w:pPr>
              <w:rPr>
                <w:rFonts w:cs="Arial"/>
                <w:szCs w:val="18"/>
                <w:lang w:val="it-CH"/>
              </w:rPr>
            </w:pPr>
          </w:p>
        </w:tc>
        <w:tc>
          <w:tcPr>
            <w:tcW w:w="567" w:type="dxa"/>
            <w:hideMark/>
          </w:tcPr>
          <w:p w14:paraId="6AAA7351" w14:textId="77777777" w:rsidR="00CF4DA7" w:rsidRPr="00CF4DA7" w:rsidRDefault="00CF4DA7">
            <w:pPr>
              <w:rPr>
                <w:rFonts w:cs="Arial"/>
                <w:szCs w:val="18"/>
              </w:rPr>
            </w:pPr>
            <w:r w:rsidRPr="00CF4DA7">
              <w:rPr>
                <w:rFonts w:cs="Arial"/>
                <w:b/>
                <w:bCs/>
                <w:szCs w:val="18"/>
              </w:rPr>
              <w:t>-</w:t>
            </w:r>
          </w:p>
        </w:tc>
      </w:tr>
      <w:tr w:rsidR="00743931" w:rsidRPr="00743931" w14:paraId="452A7A9F" w14:textId="77777777" w:rsidTr="00743931">
        <w:tc>
          <w:tcPr>
            <w:tcW w:w="455" w:type="dxa"/>
            <w:hideMark/>
          </w:tcPr>
          <w:p w14:paraId="1CB239E7" w14:textId="77777777" w:rsidR="00743931" w:rsidRPr="00743931" w:rsidRDefault="00743931">
            <w:pPr>
              <w:rPr>
                <w:rFonts w:cs="Arial"/>
                <w:szCs w:val="18"/>
                <w:lang w:val="de-CH" w:eastAsia="de-CH"/>
              </w:rPr>
            </w:pPr>
          </w:p>
        </w:tc>
        <w:tc>
          <w:tcPr>
            <w:tcW w:w="851" w:type="dxa"/>
            <w:hideMark/>
          </w:tcPr>
          <w:p w14:paraId="7C641860" w14:textId="77777777" w:rsidR="00743931" w:rsidRPr="00743931" w:rsidRDefault="00DE3B46">
            <w:pPr>
              <w:rPr>
                <w:rFonts w:cs="Arial"/>
                <w:szCs w:val="18"/>
              </w:rPr>
            </w:pPr>
            <w:hyperlink r:id="rId55" w:history="1">
              <w:r w:rsidR="00743931" w:rsidRPr="00743931">
                <w:rPr>
                  <w:rStyle w:val="Hyperlink"/>
                  <w:rFonts w:ascii="Arial" w:hAnsi="Arial" w:cs="Arial"/>
                  <w:sz w:val="18"/>
                  <w:szCs w:val="18"/>
                </w:rPr>
                <w:t>18.4270</w:t>
              </w:r>
            </w:hyperlink>
          </w:p>
        </w:tc>
        <w:tc>
          <w:tcPr>
            <w:tcW w:w="425" w:type="dxa"/>
            <w:hideMark/>
          </w:tcPr>
          <w:p w14:paraId="27080354" w14:textId="77777777" w:rsidR="00743931" w:rsidRPr="00743931" w:rsidRDefault="00743931">
            <w:pPr>
              <w:rPr>
                <w:rFonts w:cs="Arial"/>
                <w:szCs w:val="18"/>
              </w:rPr>
            </w:pPr>
            <w:r w:rsidRPr="00743931">
              <w:rPr>
                <w:rFonts w:cs="Arial"/>
                <w:szCs w:val="18"/>
              </w:rPr>
              <w:t>n</w:t>
            </w:r>
          </w:p>
        </w:tc>
        <w:tc>
          <w:tcPr>
            <w:tcW w:w="5636" w:type="dxa"/>
            <w:hideMark/>
          </w:tcPr>
          <w:p w14:paraId="79746915" w14:textId="77777777" w:rsidR="00743931" w:rsidRPr="00743931" w:rsidRDefault="00743931">
            <w:pPr>
              <w:rPr>
                <w:rFonts w:cs="Arial"/>
                <w:szCs w:val="18"/>
                <w:lang w:val="it-CH"/>
              </w:rPr>
            </w:pPr>
            <w:r w:rsidRPr="00743931">
              <w:rPr>
                <w:rFonts w:cs="Arial"/>
                <w:szCs w:val="18"/>
              </w:rPr>
              <w:t xml:space="preserve">Ip. Barrile. Haltung des Bundesrates zu einem offiziellen Gedenken an die Schweizer Opfer des Nationalsozialismus </w:t>
            </w:r>
            <w:r w:rsidRPr="00743931">
              <w:rPr>
                <w:rFonts w:cs="Arial"/>
                <w:szCs w:val="18"/>
              </w:rPr>
              <w:br/>
              <w:t xml:space="preserve">Ip. </w:t>
            </w:r>
            <w:r w:rsidRPr="00743931">
              <w:rPr>
                <w:rFonts w:cs="Arial"/>
                <w:szCs w:val="18"/>
                <w:lang w:val="fr-CH"/>
              </w:rPr>
              <w:t xml:space="preserve">Barrile. Monument officiel commémorant les victimes suisses du nazisme. Position du Conseil fédéral </w:t>
            </w:r>
            <w:r w:rsidRPr="00743931">
              <w:rPr>
                <w:rFonts w:cs="Arial"/>
                <w:szCs w:val="18"/>
                <w:lang w:val="fr-CH"/>
              </w:rPr>
              <w:br/>
              <w:t xml:space="preserve">Ip. </w:t>
            </w:r>
            <w:r w:rsidRPr="00743931">
              <w:rPr>
                <w:rFonts w:cs="Arial"/>
                <w:szCs w:val="18"/>
                <w:lang w:val="it-CH"/>
              </w:rPr>
              <w:t xml:space="preserve">Barrile. Posizione del Consiglio federale su una commemorazione ufficiale delle vittime svizzere del nazionalsocialismo </w:t>
            </w:r>
          </w:p>
        </w:tc>
        <w:tc>
          <w:tcPr>
            <w:tcW w:w="1276" w:type="dxa"/>
            <w:hideMark/>
          </w:tcPr>
          <w:p w14:paraId="01F033FB" w14:textId="77777777" w:rsidR="00743931" w:rsidRPr="00743931" w:rsidRDefault="00743931">
            <w:pPr>
              <w:rPr>
                <w:rFonts w:cs="Arial"/>
                <w:szCs w:val="18"/>
              </w:rPr>
            </w:pPr>
            <w:r w:rsidRPr="00743931">
              <w:rPr>
                <w:rFonts w:cs="Arial"/>
                <w:b/>
                <w:bCs/>
                <w:szCs w:val="18"/>
                <w:lang w:val="fr-FR"/>
              </w:rPr>
              <w:t>Diskussion</w:t>
            </w:r>
          </w:p>
          <w:p w14:paraId="7706E6A4" w14:textId="77777777" w:rsidR="00743931" w:rsidRPr="00743931" w:rsidRDefault="00743931">
            <w:pPr>
              <w:rPr>
                <w:rFonts w:cs="Arial"/>
                <w:szCs w:val="18"/>
              </w:rPr>
            </w:pPr>
            <w:r w:rsidRPr="00743931">
              <w:rPr>
                <w:rFonts w:cs="Arial"/>
                <w:b/>
                <w:bCs/>
                <w:szCs w:val="18"/>
                <w:lang w:val="fr-FR"/>
              </w:rPr>
              <w:t>Discussion</w:t>
            </w:r>
          </w:p>
          <w:p w14:paraId="5ECB2634"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328576C7" w14:textId="77777777" w:rsidR="00743931" w:rsidRPr="00743931" w:rsidRDefault="00743931">
            <w:pPr>
              <w:rPr>
                <w:rFonts w:cs="Arial"/>
                <w:szCs w:val="18"/>
              </w:rPr>
            </w:pPr>
            <w:r w:rsidRPr="00743931">
              <w:rPr>
                <w:rFonts w:cs="Arial"/>
                <w:b/>
                <w:bCs/>
                <w:szCs w:val="18"/>
              </w:rPr>
              <w:t>tw</w:t>
            </w:r>
          </w:p>
        </w:tc>
      </w:tr>
      <w:tr w:rsidR="00743931" w:rsidRPr="00743931" w14:paraId="43710917" w14:textId="77777777" w:rsidTr="00743931">
        <w:tc>
          <w:tcPr>
            <w:tcW w:w="455" w:type="dxa"/>
            <w:hideMark/>
          </w:tcPr>
          <w:p w14:paraId="5C895A0E" w14:textId="77777777" w:rsidR="00743931" w:rsidRPr="00743931" w:rsidRDefault="00743931">
            <w:pPr>
              <w:rPr>
                <w:rFonts w:cs="Arial"/>
                <w:szCs w:val="18"/>
                <w:lang w:val="de-CH" w:eastAsia="de-CH"/>
              </w:rPr>
            </w:pPr>
          </w:p>
        </w:tc>
        <w:tc>
          <w:tcPr>
            <w:tcW w:w="851" w:type="dxa"/>
            <w:hideMark/>
          </w:tcPr>
          <w:p w14:paraId="1C50C2E6" w14:textId="77777777" w:rsidR="00743931" w:rsidRPr="00743931" w:rsidRDefault="00DE3B46">
            <w:pPr>
              <w:rPr>
                <w:rFonts w:cs="Arial"/>
                <w:szCs w:val="18"/>
              </w:rPr>
            </w:pPr>
            <w:hyperlink r:id="rId56" w:history="1">
              <w:r w:rsidR="00743931" w:rsidRPr="00743931">
                <w:rPr>
                  <w:rStyle w:val="Hyperlink"/>
                  <w:rFonts w:ascii="Arial" w:hAnsi="Arial" w:cs="Arial"/>
                  <w:sz w:val="18"/>
                  <w:szCs w:val="18"/>
                </w:rPr>
                <w:t>18.4296</w:t>
              </w:r>
            </w:hyperlink>
          </w:p>
        </w:tc>
        <w:tc>
          <w:tcPr>
            <w:tcW w:w="425" w:type="dxa"/>
            <w:hideMark/>
          </w:tcPr>
          <w:p w14:paraId="6151B60A" w14:textId="77777777" w:rsidR="00743931" w:rsidRPr="00743931" w:rsidRDefault="00743931">
            <w:pPr>
              <w:rPr>
                <w:rFonts w:cs="Arial"/>
                <w:szCs w:val="18"/>
              </w:rPr>
            </w:pPr>
            <w:r w:rsidRPr="00743931">
              <w:rPr>
                <w:rFonts w:cs="Arial"/>
                <w:szCs w:val="18"/>
              </w:rPr>
              <w:t>n</w:t>
            </w:r>
          </w:p>
        </w:tc>
        <w:tc>
          <w:tcPr>
            <w:tcW w:w="5636" w:type="dxa"/>
            <w:hideMark/>
          </w:tcPr>
          <w:p w14:paraId="16C17839" w14:textId="77777777" w:rsidR="00743931" w:rsidRPr="00743931" w:rsidRDefault="00743931">
            <w:pPr>
              <w:rPr>
                <w:rFonts w:cs="Arial"/>
                <w:szCs w:val="18"/>
                <w:lang w:val="it-CH"/>
              </w:rPr>
            </w:pPr>
            <w:r w:rsidRPr="00743931">
              <w:rPr>
                <w:rFonts w:cs="Arial"/>
                <w:szCs w:val="18"/>
              </w:rPr>
              <w:t xml:space="preserve">Ip. Aeschi Thomas. Intransparentes Konsultationsverfahren zum EU-Rahmenabkommen </w:t>
            </w:r>
            <w:r w:rsidRPr="00743931">
              <w:rPr>
                <w:rFonts w:cs="Arial"/>
                <w:szCs w:val="18"/>
              </w:rPr>
              <w:br/>
              <w:t xml:space="preserve">Ip. </w:t>
            </w:r>
            <w:r w:rsidRPr="00743931">
              <w:rPr>
                <w:rFonts w:cs="Arial"/>
                <w:szCs w:val="18"/>
                <w:lang w:val="fr-CH"/>
              </w:rPr>
              <w:t xml:space="preserve">Aeschi Thomas. Manque de transparence dans la procédure de consultation relative à l'accord-cadre avec l'UE </w:t>
            </w:r>
            <w:r w:rsidRPr="00743931">
              <w:rPr>
                <w:rFonts w:cs="Arial"/>
                <w:szCs w:val="18"/>
                <w:lang w:val="fr-CH"/>
              </w:rPr>
              <w:br/>
              <w:t xml:space="preserve">Ip. </w:t>
            </w:r>
            <w:r w:rsidRPr="00743931">
              <w:rPr>
                <w:rFonts w:cs="Arial"/>
                <w:szCs w:val="18"/>
                <w:lang w:val="it-CH"/>
              </w:rPr>
              <w:t xml:space="preserve">Aeschi Thomas. Procedura di consultazione non trasparente sull'Accordo istituzionale con l'UE </w:t>
            </w:r>
          </w:p>
        </w:tc>
        <w:tc>
          <w:tcPr>
            <w:tcW w:w="1276" w:type="dxa"/>
            <w:hideMark/>
          </w:tcPr>
          <w:p w14:paraId="172DED57" w14:textId="77777777" w:rsidR="00743931" w:rsidRPr="00743931" w:rsidRDefault="00743931">
            <w:pPr>
              <w:rPr>
                <w:rFonts w:cs="Arial"/>
                <w:szCs w:val="18"/>
              </w:rPr>
            </w:pPr>
            <w:r w:rsidRPr="00743931">
              <w:rPr>
                <w:rFonts w:cs="Arial"/>
                <w:b/>
                <w:bCs/>
                <w:szCs w:val="18"/>
                <w:lang w:val="fr-FR"/>
              </w:rPr>
              <w:t>Diskussion</w:t>
            </w:r>
          </w:p>
          <w:p w14:paraId="57F6D2C9" w14:textId="77777777" w:rsidR="00743931" w:rsidRPr="00743931" w:rsidRDefault="00743931">
            <w:pPr>
              <w:rPr>
                <w:rFonts w:cs="Arial"/>
                <w:szCs w:val="18"/>
              </w:rPr>
            </w:pPr>
            <w:r w:rsidRPr="00743931">
              <w:rPr>
                <w:rFonts w:cs="Arial"/>
                <w:b/>
                <w:bCs/>
                <w:szCs w:val="18"/>
                <w:lang w:val="fr-FR"/>
              </w:rPr>
              <w:t>Discussion</w:t>
            </w:r>
          </w:p>
          <w:p w14:paraId="33013AFE"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5140F12C" w14:textId="77777777" w:rsidR="00743931" w:rsidRPr="00743931" w:rsidRDefault="00743931">
            <w:pPr>
              <w:rPr>
                <w:rFonts w:cs="Arial"/>
                <w:szCs w:val="18"/>
              </w:rPr>
            </w:pPr>
            <w:r w:rsidRPr="00743931">
              <w:rPr>
                <w:rFonts w:cs="Arial"/>
                <w:b/>
                <w:bCs/>
                <w:szCs w:val="18"/>
              </w:rPr>
              <w:t>n</w:t>
            </w:r>
          </w:p>
        </w:tc>
      </w:tr>
      <w:tr w:rsidR="00743931" w:rsidRPr="00743931" w14:paraId="00B41FAA" w14:textId="77777777" w:rsidTr="00743931">
        <w:tc>
          <w:tcPr>
            <w:tcW w:w="455" w:type="dxa"/>
            <w:hideMark/>
          </w:tcPr>
          <w:p w14:paraId="5C980644" w14:textId="77777777" w:rsidR="00743931" w:rsidRPr="00743931" w:rsidRDefault="00743931">
            <w:pPr>
              <w:rPr>
                <w:rFonts w:cs="Arial"/>
                <w:szCs w:val="18"/>
                <w:lang w:val="de-CH" w:eastAsia="de-CH"/>
              </w:rPr>
            </w:pPr>
          </w:p>
        </w:tc>
        <w:tc>
          <w:tcPr>
            <w:tcW w:w="851" w:type="dxa"/>
            <w:hideMark/>
          </w:tcPr>
          <w:p w14:paraId="4F354A3A" w14:textId="77777777" w:rsidR="00743931" w:rsidRPr="00743931" w:rsidRDefault="00DE3B46">
            <w:pPr>
              <w:rPr>
                <w:rFonts w:cs="Arial"/>
                <w:szCs w:val="18"/>
              </w:rPr>
            </w:pPr>
            <w:hyperlink r:id="rId57" w:history="1">
              <w:r w:rsidR="00743931" w:rsidRPr="00743931">
                <w:rPr>
                  <w:rStyle w:val="Hyperlink"/>
                  <w:rFonts w:ascii="Arial" w:hAnsi="Arial" w:cs="Arial"/>
                  <w:sz w:val="18"/>
                  <w:szCs w:val="18"/>
                </w:rPr>
                <w:t>18.4320</w:t>
              </w:r>
            </w:hyperlink>
          </w:p>
        </w:tc>
        <w:tc>
          <w:tcPr>
            <w:tcW w:w="425" w:type="dxa"/>
            <w:hideMark/>
          </w:tcPr>
          <w:p w14:paraId="4A6D5FA6" w14:textId="77777777" w:rsidR="00743931" w:rsidRPr="00743931" w:rsidRDefault="00743931">
            <w:pPr>
              <w:rPr>
                <w:rFonts w:cs="Arial"/>
                <w:szCs w:val="18"/>
              </w:rPr>
            </w:pPr>
            <w:r w:rsidRPr="00743931">
              <w:rPr>
                <w:rFonts w:cs="Arial"/>
                <w:szCs w:val="18"/>
              </w:rPr>
              <w:t>n</w:t>
            </w:r>
          </w:p>
        </w:tc>
        <w:tc>
          <w:tcPr>
            <w:tcW w:w="5636" w:type="dxa"/>
            <w:hideMark/>
          </w:tcPr>
          <w:p w14:paraId="60FB2F35" w14:textId="77777777" w:rsidR="00743931" w:rsidRPr="00743931" w:rsidRDefault="00743931">
            <w:pPr>
              <w:rPr>
                <w:rFonts w:cs="Arial"/>
                <w:szCs w:val="18"/>
                <w:lang w:val="it-CH"/>
              </w:rPr>
            </w:pPr>
            <w:r w:rsidRPr="00743931">
              <w:rPr>
                <w:rFonts w:cs="Arial"/>
                <w:szCs w:val="18"/>
              </w:rPr>
              <w:t xml:space="preserve">Ip. Mazzone. Privilegierte Partnerschaften mit der Privatwirtschaft. Überprüft der Bundesrat, ob die vom IKRK gewählten Strategien in Einklang mit dessen Statuten und humanitären Grundsätzen stehen? </w:t>
            </w:r>
            <w:r w:rsidRPr="00743931">
              <w:rPr>
                <w:rFonts w:cs="Arial"/>
                <w:szCs w:val="18"/>
              </w:rPr>
              <w:br/>
            </w:r>
            <w:r w:rsidRPr="00743931">
              <w:rPr>
                <w:rFonts w:cs="Arial"/>
                <w:szCs w:val="18"/>
                <w:lang w:val="fr-CH"/>
              </w:rPr>
              <w:t xml:space="preserve">Ip. Mazzone. Partenariats privilégiés avec l'économie privée. Le Conseil fédéral s'assure-t-il que les choix stratégiques du CICR soient conformes à ses statuts et aux principes humanitaires? </w:t>
            </w:r>
            <w:r w:rsidRPr="00743931">
              <w:rPr>
                <w:rFonts w:cs="Arial"/>
                <w:szCs w:val="18"/>
                <w:lang w:val="fr-CH"/>
              </w:rPr>
              <w:br/>
            </w:r>
            <w:r w:rsidRPr="00743931">
              <w:rPr>
                <w:rFonts w:cs="Arial"/>
                <w:szCs w:val="18"/>
                <w:lang w:val="it-CH"/>
              </w:rPr>
              <w:t xml:space="preserve">Ip. Mazzone. Partenariati privilegiati con l'economia privata. Il Consiglio federale verifica che le scelte strategiche del CICR siano conformi al suo statuto e ai principi umanitari? </w:t>
            </w:r>
          </w:p>
        </w:tc>
        <w:tc>
          <w:tcPr>
            <w:tcW w:w="1276" w:type="dxa"/>
            <w:hideMark/>
          </w:tcPr>
          <w:p w14:paraId="1F4EDE2C" w14:textId="77777777" w:rsidR="00743931" w:rsidRPr="00743931" w:rsidRDefault="00743931">
            <w:pPr>
              <w:rPr>
                <w:rFonts w:cs="Arial"/>
                <w:szCs w:val="18"/>
              </w:rPr>
            </w:pPr>
            <w:r w:rsidRPr="00743931">
              <w:rPr>
                <w:rFonts w:cs="Arial"/>
                <w:b/>
                <w:bCs/>
                <w:szCs w:val="18"/>
                <w:lang w:val="fr-FR"/>
              </w:rPr>
              <w:t>Diskussion</w:t>
            </w:r>
          </w:p>
          <w:p w14:paraId="2FADF043" w14:textId="77777777" w:rsidR="00743931" w:rsidRPr="00743931" w:rsidRDefault="00743931">
            <w:pPr>
              <w:rPr>
                <w:rFonts w:cs="Arial"/>
                <w:szCs w:val="18"/>
              </w:rPr>
            </w:pPr>
            <w:r w:rsidRPr="00743931">
              <w:rPr>
                <w:rFonts w:cs="Arial"/>
                <w:b/>
                <w:bCs/>
                <w:szCs w:val="18"/>
                <w:lang w:val="fr-FR"/>
              </w:rPr>
              <w:t>Discussion</w:t>
            </w:r>
          </w:p>
          <w:p w14:paraId="3EE70F9C"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14EA246" w14:textId="77777777" w:rsidR="00743931" w:rsidRPr="00743931" w:rsidRDefault="00743931">
            <w:pPr>
              <w:rPr>
                <w:rFonts w:cs="Arial"/>
                <w:szCs w:val="18"/>
              </w:rPr>
            </w:pPr>
            <w:r w:rsidRPr="00743931">
              <w:rPr>
                <w:rFonts w:cs="Arial"/>
                <w:b/>
                <w:bCs/>
                <w:szCs w:val="18"/>
              </w:rPr>
              <w:t>n</w:t>
            </w:r>
          </w:p>
        </w:tc>
      </w:tr>
      <w:tr w:rsidR="00743931" w:rsidRPr="00743931" w14:paraId="0E750D4D" w14:textId="77777777" w:rsidTr="00743931">
        <w:tc>
          <w:tcPr>
            <w:tcW w:w="455" w:type="dxa"/>
            <w:hideMark/>
          </w:tcPr>
          <w:p w14:paraId="7FF5A538" w14:textId="77777777" w:rsidR="00743931" w:rsidRPr="00743931" w:rsidRDefault="00743931">
            <w:pPr>
              <w:rPr>
                <w:rFonts w:cs="Arial"/>
                <w:szCs w:val="18"/>
                <w:lang w:val="de-CH" w:eastAsia="de-CH"/>
              </w:rPr>
            </w:pPr>
          </w:p>
        </w:tc>
        <w:tc>
          <w:tcPr>
            <w:tcW w:w="851" w:type="dxa"/>
            <w:hideMark/>
          </w:tcPr>
          <w:p w14:paraId="0DD04A76" w14:textId="77777777" w:rsidR="00743931" w:rsidRPr="00743931" w:rsidRDefault="00DE3B46">
            <w:pPr>
              <w:rPr>
                <w:rFonts w:cs="Arial"/>
                <w:szCs w:val="18"/>
              </w:rPr>
            </w:pPr>
            <w:hyperlink r:id="rId58" w:history="1">
              <w:r w:rsidR="00743931" w:rsidRPr="00743931">
                <w:rPr>
                  <w:rStyle w:val="Hyperlink"/>
                  <w:rFonts w:ascii="Arial" w:hAnsi="Arial" w:cs="Arial"/>
                  <w:sz w:val="18"/>
                  <w:szCs w:val="18"/>
                </w:rPr>
                <w:t>18.4321</w:t>
              </w:r>
            </w:hyperlink>
          </w:p>
        </w:tc>
        <w:tc>
          <w:tcPr>
            <w:tcW w:w="425" w:type="dxa"/>
            <w:hideMark/>
          </w:tcPr>
          <w:p w14:paraId="0AC540C0" w14:textId="77777777" w:rsidR="00743931" w:rsidRPr="00743931" w:rsidRDefault="00743931">
            <w:pPr>
              <w:rPr>
                <w:rFonts w:cs="Arial"/>
                <w:szCs w:val="18"/>
              </w:rPr>
            </w:pPr>
            <w:r w:rsidRPr="00743931">
              <w:rPr>
                <w:rFonts w:cs="Arial"/>
                <w:szCs w:val="18"/>
              </w:rPr>
              <w:t>n</w:t>
            </w:r>
          </w:p>
        </w:tc>
        <w:tc>
          <w:tcPr>
            <w:tcW w:w="5636" w:type="dxa"/>
            <w:hideMark/>
          </w:tcPr>
          <w:p w14:paraId="4C51BBD9" w14:textId="77777777" w:rsidR="00743931" w:rsidRPr="00743931" w:rsidRDefault="00743931">
            <w:pPr>
              <w:rPr>
                <w:rFonts w:cs="Arial"/>
                <w:szCs w:val="18"/>
                <w:lang w:val="it-CH"/>
              </w:rPr>
            </w:pPr>
            <w:r w:rsidRPr="00743931">
              <w:rPr>
                <w:rFonts w:cs="Arial"/>
                <w:szCs w:val="18"/>
              </w:rPr>
              <w:t xml:space="preserve">Ip. Aeschi Thomas. Beerdigung des EU-Anbindungsvertrags vom 7. Dezember 2018. Neustart mit Verhandlungen über ein modernes Freihandelsabkommen inklusive Mutual Recognition Agreements, aber ohne institutionelle Fesseln </w:t>
            </w:r>
            <w:r w:rsidRPr="00743931">
              <w:rPr>
                <w:rFonts w:cs="Arial"/>
                <w:szCs w:val="18"/>
              </w:rPr>
              <w:br/>
              <w:t xml:space="preserve">Ip. </w:t>
            </w:r>
            <w:r w:rsidRPr="00743931">
              <w:rPr>
                <w:rFonts w:cs="Arial"/>
                <w:szCs w:val="18"/>
                <w:lang w:val="fr-CH"/>
              </w:rPr>
              <w:t xml:space="preserve">Aeschi Thomas. Enterrer l'accord Suisse-UE du 7 décembre 2018, pour négocier un accord de libre-échange moderne complété par des accords de reconnaissance mutuelle, mais libre de contraintes institutionnelles </w:t>
            </w:r>
            <w:r w:rsidRPr="00743931">
              <w:rPr>
                <w:rFonts w:cs="Arial"/>
                <w:szCs w:val="18"/>
                <w:lang w:val="fr-CH"/>
              </w:rPr>
              <w:br/>
              <w:t xml:space="preserve">Ip. </w:t>
            </w:r>
            <w:r w:rsidRPr="00743931">
              <w:rPr>
                <w:rFonts w:cs="Arial"/>
                <w:szCs w:val="18"/>
                <w:lang w:val="it-CH"/>
              </w:rPr>
              <w:t xml:space="preserve">Aeschi Thomas. Seppellire una volta per tutte l'Accordo istituzionale Svizzera-UE del 7 dicembre 2018 e negoziare un accordo di libero scambio moderno che includa anche accordi sul reciproco riconoscimento in materia di valutazione della conformità, ma senza vincoli istituzionali </w:t>
            </w:r>
          </w:p>
        </w:tc>
        <w:tc>
          <w:tcPr>
            <w:tcW w:w="1276" w:type="dxa"/>
            <w:hideMark/>
          </w:tcPr>
          <w:p w14:paraId="76A05336" w14:textId="77777777" w:rsidR="00743931" w:rsidRPr="00743931" w:rsidRDefault="00743931">
            <w:pPr>
              <w:rPr>
                <w:rFonts w:cs="Arial"/>
                <w:szCs w:val="18"/>
              </w:rPr>
            </w:pPr>
            <w:r w:rsidRPr="00743931">
              <w:rPr>
                <w:rFonts w:cs="Arial"/>
                <w:b/>
                <w:bCs/>
                <w:szCs w:val="18"/>
                <w:lang w:val="fr-FR"/>
              </w:rPr>
              <w:t>Diskussion</w:t>
            </w:r>
          </w:p>
          <w:p w14:paraId="7FA54795" w14:textId="77777777" w:rsidR="00743931" w:rsidRPr="00743931" w:rsidRDefault="00743931">
            <w:pPr>
              <w:rPr>
                <w:rFonts w:cs="Arial"/>
                <w:szCs w:val="18"/>
              </w:rPr>
            </w:pPr>
            <w:r w:rsidRPr="00743931">
              <w:rPr>
                <w:rFonts w:cs="Arial"/>
                <w:b/>
                <w:bCs/>
                <w:szCs w:val="18"/>
                <w:lang w:val="fr-FR"/>
              </w:rPr>
              <w:t>Discussion</w:t>
            </w:r>
          </w:p>
          <w:p w14:paraId="02B820D5"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CD04F09" w14:textId="77777777" w:rsidR="00743931" w:rsidRPr="00743931" w:rsidRDefault="00743931">
            <w:pPr>
              <w:rPr>
                <w:rFonts w:cs="Arial"/>
                <w:szCs w:val="18"/>
              </w:rPr>
            </w:pPr>
            <w:r w:rsidRPr="00743931">
              <w:rPr>
                <w:rFonts w:cs="Arial"/>
                <w:b/>
                <w:bCs/>
                <w:szCs w:val="18"/>
              </w:rPr>
              <w:t>n</w:t>
            </w:r>
          </w:p>
        </w:tc>
      </w:tr>
      <w:tr w:rsidR="00743931" w:rsidRPr="00743931" w14:paraId="6F9C955F" w14:textId="77777777" w:rsidTr="00743931">
        <w:tc>
          <w:tcPr>
            <w:tcW w:w="455" w:type="dxa"/>
            <w:hideMark/>
          </w:tcPr>
          <w:p w14:paraId="2E87E621" w14:textId="77777777" w:rsidR="00743931" w:rsidRPr="00743931" w:rsidRDefault="00743931">
            <w:pPr>
              <w:rPr>
                <w:rFonts w:cs="Arial"/>
                <w:szCs w:val="18"/>
                <w:lang w:val="de-CH" w:eastAsia="de-CH"/>
              </w:rPr>
            </w:pPr>
          </w:p>
        </w:tc>
        <w:tc>
          <w:tcPr>
            <w:tcW w:w="851" w:type="dxa"/>
            <w:hideMark/>
          </w:tcPr>
          <w:p w14:paraId="2E944A8B" w14:textId="77777777" w:rsidR="00743931" w:rsidRPr="00743931" w:rsidRDefault="00DE3B46">
            <w:pPr>
              <w:rPr>
                <w:rFonts w:cs="Arial"/>
                <w:szCs w:val="18"/>
              </w:rPr>
            </w:pPr>
            <w:hyperlink r:id="rId59" w:history="1">
              <w:r w:rsidR="00743931" w:rsidRPr="00743931">
                <w:rPr>
                  <w:rStyle w:val="Hyperlink"/>
                  <w:rFonts w:ascii="Arial" w:hAnsi="Arial" w:cs="Arial"/>
                  <w:sz w:val="18"/>
                  <w:szCs w:val="18"/>
                </w:rPr>
                <w:t>18.4347</w:t>
              </w:r>
            </w:hyperlink>
          </w:p>
        </w:tc>
        <w:tc>
          <w:tcPr>
            <w:tcW w:w="425" w:type="dxa"/>
            <w:hideMark/>
          </w:tcPr>
          <w:p w14:paraId="09FC8613" w14:textId="77777777" w:rsidR="00743931" w:rsidRPr="00743931" w:rsidRDefault="00743931">
            <w:pPr>
              <w:rPr>
                <w:rFonts w:cs="Arial"/>
                <w:szCs w:val="18"/>
              </w:rPr>
            </w:pPr>
            <w:r w:rsidRPr="00743931">
              <w:rPr>
                <w:rFonts w:cs="Arial"/>
                <w:szCs w:val="18"/>
              </w:rPr>
              <w:t>n</w:t>
            </w:r>
          </w:p>
        </w:tc>
        <w:tc>
          <w:tcPr>
            <w:tcW w:w="5636" w:type="dxa"/>
            <w:hideMark/>
          </w:tcPr>
          <w:p w14:paraId="37B036A2" w14:textId="77777777" w:rsidR="00743931" w:rsidRPr="00743931" w:rsidRDefault="00743931">
            <w:pPr>
              <w:rPr>
                <w:rFonts w:cs="Arial"/>
                <w:szCs w:val="18"/>
                <w:lang w:val="it-CH"/>
              </w:rPr>
            </w:pPr>
            <w:r w:rsidRPr="00743931">
              <w:rPr>
                <w:rFonts w:cs="Arial"/>
                <w:szCs w:val="18"/>
              </w:rPr>
              <w:t xml:space="preserve">Ip. Hess Erich. EU-Anbindungsvertrag. Automatische Rechtsübernahme ohne Garantien und allmächtiger EU-Gerichtshof </w:t>
            </w:r>
            <w:r w:rsidRPr="00743931">
              <w:rPr>
                <w:rFonts w:cs="Arial"/>
                <w:szCs w:val="18"/>
              </w:rPr>
              <w:br/>
              <w:t xml:space="preserve">Ip. </w:t>
            </w:r>
            <w:r w:rsidRPr="00743931">
              <w:rPr>
                <w:rFonts w:cs="Arial"/>
                <w:szCs w:val="18"/>
                <w:lang w:val="fr-CH"/>
              </w:rPr>
              <w:t xml:space="preserve">Hess Erich. Accord institutionnel Suisse-UE. Reprise automatique du droit de l'UE sans garanties et toute-puissance de la Cour de justice de l'UE </w:t>
            </w:r>
            <w:r w:rsidRPr="00743931">
              <w:rPr>
                <w:rFonts w:cs="Arial"/>
                <w:szCs w:val="18"/>
                <w:lang w:val="fr-CH"/>
              </w:rPr>
              <w:br/>
              <w:t xml:space="preserve">Ip. </w:t>
            </w:r>
            <w:r w:rsidRPr="00743931">
              <w:rPr>
                <w:rFonts w:cs="Arial"/>
                <w:szCs w:val="18"/>
                <w:lang w:val="it-CH"/>
              </w:rPr>
              <w:t xml:space="preserve">Hess Erich. Accordo istituzionale Svizzera-UE. Recepimento automatico del diritto dell'UE senza garanzie e onnipotenza della Corte di giustizia dell'UE </w:t>
            </w:r>
          </w:p>
        </w:tc>
        <w:tc>
          <w:tcPr>
            <w:tcW w:w="1276" w:type="dxa"/>
            <w:hideMark/>
          </w:tcPr>
          <w:p w14:paraId="7E2CB35F" w14:textId="77777777" w:rsidR="00743931" w:rsidRPr="00743931" w:rsidRDefault="00743931">
            <w:pPr>
              <w:rPr>
                <w:rFonts w:cs="Arial"/>
                <w:szCs w:val="18"/>
              </w:rPr>
            </w:pPr>
            <w:r w:rsidRPr="00743931">
              <w:rPr>
                <w:rFonts w:cs="Arial"/>
                <w:b/>
                <w:bCs/>
                <w:szCs w:val="18"/>
                <w:lang w:val="fr-FR"/>
              </w:rPr>
              <w:t>Diskussion</w:t>
            </w:r>
          </w:p>
          <w:p w14:paraId="13EA5181" w14:textId="77777777" w:rsidR="00743931" w:rsidRPr="00743931" w:rsidRDefault="00743931">
            <w:pPr>
              <w:rPr>
                <w:rFonts w:cs="Arial"/>
                <w:szCs w:val="18"/>
              </w:rPr>
            </w:pPr>
            <w:r w:rsidRPr="00743931">
              <w:rPr>
                <w:rFonts w:cs="Arial"/>
                <w:b/>
                <w:bCs/>
                <w:szCs w:val="18"/>
                <w:lang w:val="fr-FR"/>
              </w:rPr>
              <w:t>Discussion</w:t>
            </w:r>
          </w:p>
          <w:p w14:paraId="1F457D6F"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7E9CE4F" w14:textId="77777777" w:rsidR="00743931" w:rsidRPr="00743931" w:rsidRDefault="00743931">
            <w:pPr>
              <w:rPr>
                <w:rFonts w:cs="Arial"/>
                <w:szCs w:val="18"/>
              </w:rPr>
            </w:pPr>
            <w:r w:rsidRPr="00743931">
              <w:rPr>
                <w:rFonts w:cs="Arial"/>
                <w:b/>
                <w:bCs/>
                <w:szCs w:val="18"/>
              </w:rPr>
              <w:t>n</w:t>
            </w:r>
          </w:p>
        </w:tc>
      </w:tr>
      <w:tr w:rsidR="00CF4DA7" w:rsidRPr="00CF4DA7" w14:paraId="40733BF3" w14:textId="77777777" w:rsidTr="00CF4DA7">
        <w:tc>
          <w:tcPr>
            <w:tcW w:w="455" w:type="dxa"/>
            <w:hideMark/>
          </w:tcPr>
          <w:p w14:paraId="028A8E69" w14:textId="787ED9B6" w:rsidR="00CF4DA7" w:rsidRPr="00B467C0" w:rsidRDefault="00CF4DA7">
            <w:pPr>
              <w:rPr>
                <w:rFonts w:cs="Arial"/>
                <w:szCs w:val="18"/>
                <w:lang w:val="it-CH" w:eastAsia="de-CH"/>
              </w:rPr>
            </w:pPr>
          </w:p>
        </w:tc>
        <w:tc>
          <w:tcPr>
            <w:tcW w:w="851" w:type="dxa"/>
            <w:hideMark/>
          </w:tcPr>
          <w:p w14:paraId="1885F79D" w14:textId="77777777" w:rsidR="00CF4DA7" w:rsidRPr="00CF4DA7" w:rsidRDefault="00DE3B46">
            <w:pPr>
              <w:rPr>
                <w:rFonts w:cs="Arial"/>
                <w:szCs w:val="18"/>
              </w:rPr>
            </w:pPr>
            <w:hyperlink r:id="rId60" w:history="1">
              <w:r w:rsidR="00CF4DA7" w:rsidRPr="00CF4DA7">
                <w:rPr>
                  <w:rStyle w:val="Hyperlink"/>
                  <w:rFonts w:ascii="Arial" w:hAnsi="Arial" w:cs="Arial"/>
                  <w:sz w:val="18"/>
                  <w:szCs w:val="18"/>
                </w:rPr>
                <w:t>18.4357</w:t>
              </w:r>
            </w:hyperlink>
          </w:p>
        </w:tc>
        <w:tc>
          <w:tcPr>
            <w:tcW w:w="425" w:type="dxa"/>
            <w:hideMark/>
          </w:tcPr>
          <w:p w14:paraId="6678EE9E" w14:textId="77777777" w:rsidR="00CF4DA7" w:rsidRPr="00CF4DA7" w:rsidRDefault="00CF4DA7">
            <w:pPr>
              <w:rPr>
                <w:rFonts w:cs="Arial"/>
                <w:szCs w:val="18"/>
              </w:rPr>
            </w:pPr>
            <w:r w:rsidRPr="00CF4DA7">
              <w:rPr>
                <w:rFonts w:cs="Arial"/>
                <w:szCs w:val="18"/>
              </w:rPr>
              <w:t>n</w:t>
            </w:r>
          </w:p>
        </w:tc>
        <w:tc>
          <w:tcPr>
            <w:tcW w:w="5636" w:type="dxa"/>
            <w:hideMark/>
          </w:tcPr>
          <w:p w14:paraId="4867172A" w14:textId="77777777" w:rsidR="00CF4DA7" w:rsidRPr="00CF4DA7" w:rsidRDefault="00CF4DA7">
            <w:pPr>
              <w:rPr>
                <w:rFonts w:cs="Arial"/>
                <w:szCs w:val="18"/>
                <w:lang w:val="it-CH"/>
              </w:rPr>
            </w:pPr>
            <w:r w:rsidRPr="00CF4DA7">
              <w:rPr>
                <w:rFonts w:cs="Arial"/>
                <w:szCs w:val="18"/>
              </w:rPr>
              <w:t xml:space="preserve">Mo. Molina. Schweizer Goldbranche - Sorgfaltsprüfungspflicht zum Schutz von Mensch und Umwelt </w:t>
            </w:r>
            <w:r w:rsidRPr="00CF4DA7">
              <w:rPr>
                <w:rFonts w:cs="Arial"/>
                <w:szCs w:val="18"/>
              </w:rPr>
              <w:br/>
              <w:t xml:space="preserve">Mo. </w:t>
            </w:r>
            <w:r w:rsidRPr="00CF4DA7">
              <w:rPr>
                <w:rFonts w:cs="Arial"/>
                <w:szCs w:val="18"/>
                <w:lang w:val="fr-CH"/>
              </w:rPr>
              <w:t xml:space="preserve">Molina. Le secteur de l'or en Suisse doit remplir son obligation de diligence en faveur de l'homme et de l'environnement </w:t>
            </w:r>
            <w:r w:rsidRPr="00CF4DA7">
              <w:rPr>
                <w:rFonts w:cs="Arial"/>
                <w:szCs w:val="18"/>
                <w:lang w:val="fr-CH"/>
              </w:rPr>
              <w:br/>
              <w:t xml:space="preserve">Mo. </w:t>
            </w:r>
            <w:r w:rsidRPr="00CF4DA7">
              <w:rPr>
                <w:rFonts w:cs="Arial"/>
                <w:szCs w:val="18"/>
                <w:lang w:val="it-CH"/>
              </w:rPr>
              <w:t xml:space="preserve">Molina. Settore aurifero svizzero: dovere di diligenza per proteggere le persone e l'ambiente </w:t>
            </w:r>
          </w:p>
        </w:tc>
        <w:tc>
          <w:tcPr>
            <w:tcW w:w="1276" w:type="dxa"/>
            <w:hideMark/>
          </w:tcPr>
          <w:p w14:paraId="35F07216" w14:textId="77777777" w:rsidR="00CF4DA7" w:rsidRPr="00CF4DA7" w:rsidRDefault="00CF4DA7">
            <w:pPr>
              <w:rPr>
                <w:rFonts w:cs="Arial"/>
                <w:szCs w:val="18"/>
                <w:lang w:val="it-CH"/>
              </w:rPr>
            </w:pPr>
          </w:p>
        </w:tc>
        <w:tc>
          <w:tcPr>
            <w:tcW w:w="567" w:type="dxa"/>
            <w:hideMark/>
          </w:tcPr>
          <w:p w14:paraId="645588F0" w14:textId="77777777" w:rsidR="00CF4DA7" w:rsidRPr="00CF4DA7" w:rsidRDefault="00CF4DA7">
            <w:pPr>
              <w:rPr>
                <w:rFonts w:cs="Arial"/>
                <w:szCs w:val="18"/>
              </w:rPr>
            </w:pPr>
            <w:r w:rsidRPr="00CF4DA7">
              <w:rPr>
                <w:rFonts w:cs="Arial"/>
                <w:b/>
                <w:bCs/>
                <w:szCs w:val="18"/>
              </w:rPr>
              <w:t>-</w:t>
            </w:r>
          </w:p>
        </w:tc>
      </w:tr>
      <w:tr w:rsidR="00743931" w:rsidRPr="00743931" w14:paraId="77D9D0E2" w14:textId="77777777" w:rsidTr="00743931">
        <w:tc>
          <w:tcPr>
            <w:tcW w:w="455" w:type="dxa"/>
            <w:hideMark/>
          </w:tcPr>
          <w:p w14:paraId="45CE34A4" w14:textId="77777777" w:rsidR="00743931" w:rsidRPr="00743931" w:rsidRDefault="00743931">
            <w:pPr>
              <w:rPr>
                <w:rFonts w:cs="Arial"/>
                <w:szCs w:val="18"/>
                <w:lang w:val="de-CH" w:eastAsia="de-CH"/>
              </w:rPr>
            </w:pPr>
          </w:p>
        </w:tc>
        <w:tc>
          <w:tcPr>
            <w:tcW w:w="851" w:type="dxa"/>
            <w:hideMark/>
          </w:tcPr>
          <w:p w14:paraId="12C64F8C" w14:textId="77777777" w:rsidR="00743931" w:rsidRPr="00743931" w:rsidRDefault="00DE3B46">
            <w:pPr>
              <w:rPr>
                <w:rFonts w:cs="Arial"/>
                <w:szCs w:val="18"/>
              </w:rPr>
            </w:pPr>
            <w:hyperlink r:id="rId61" w:history="1">
              <w:r w:rsidR="00743931" w:rsidRPr="00743931">
                <w:rPr>
                  <w:rStyle w:val="Hyperlink"/>
                  <w:rFonts w:ascii="Arial" w:hAnsi="Arial" w:cs="Arial"/>
                  <w:sz w:val="18"/>
                  <w:szCs w:val="18"/>
                </w:rPr>
                <w:t>18.4361</w:t>
              </w:r>
            </w:hyperlink>
          </w:p>
        </w:tc>
        <w:tc>
          <w:tcPr>
            <w:tcW w:w="425" w:type="dxa"/>
            <w:hideMark/>
          </w:tcPr>
          <w:p w14:paraId="5CE66AC6" w14:textId="77777777" w:rsidR="00743931" w:rsidRPr="00743931" w:rsidRDefault="00743931">
            <w:pPr>
              <w:rPr>
                <w:rFonts w:cs="Arial"/>
                <w:szCs w:val="18"/>
              </w:rPr>
            </w:pPr>
            <w:r w:rsidRPr="00743931">
              <w:rPr>
                <w:rFonts w:cs="Arial"/>
                <w:szCs w:val="18"/>
              </w:rPr>
              <w:t>n</w:t>
            </w:r>
          </w:p>
        </w:tc>
        <w:tc>
          <w:tcPr>
            <w:tcW w:w="5636" w:type="dxa"/>
            <w:hideMark/>
          </w:tcPr>
          <w:p w14:paraId="0E9B219F" w14:textId="77777777" w:rsidR="00743931" w:rsidRPr="00743931" w:rsidRDefault="00743931">
            <w:pPr>
              <w:rPr>
                <w:rFonts w:cs="Arial"/>
                <w:szCs w:val="18"/>
                <w:lang w:val="it-CH"/>
              </w:rPr>
            </w:pPr>
            <w:r w:rsidRPr="00743931">
              <w:rPr>
                <w:rFonts w:cs="Arial"/>
                <w:szCs w:val="18"/>
              </w:rPr>
              <w:t xml:space="preserve">Ip. Béglé. Opfern von Konflikten besser helfen. Mit humanitären Organisationen oder Partnerschaften? </w:t>
            </w:r>
            <w:r w:rsidRPr="00743931">
              <w:rPr>
                <w:rFonts w:cs="Arial"/>
                <w:szCs w:val="18"/>
              </w:rPr>
              <w:br/>
            </w:r>
            <w:r w:rsidRPr="00743931">
              <w:rPr>
                <w:rFonts w:cs="Arial"/>
                <w:szCs w:val="18"/>
                <w:lang w:val="fr-CH"/>
              </w:rPr>
              <w:t xml:space="preserve">Ip. Béglé. ADN de l'humanitaire ou partenariats pour mieux venir en aide aux victimes des conflits? </w:t>
            </w:r>
            <w:r w:rsidRPr="00743931">
              <w:rPr>
                <w:rFonts w:cs="Arial"/>
                <w:szCs w:val="18"/>
                <w:lang w:val="fr-CH"/>
              </w:rPr>
              <w:br/>
            </w:r>
            <w:r w:rsidRPr="00743931">
              <w:rPr>
                <w:rFonts w:cs="Arial"/>
                <w:szCs w:val="18"/>
                <w:lang w:val="it-CH"/>
              </w:rPr>
              <w:t xml:space="preserve">Ip. Béglé. DNA del settore umanitario o partenariati per aiutare al meglio le vittime dei conflitti? </w:t>
            </w:r>
          </w:p>
        </w:tc>
        <w:tc>
          <w:tcPr>
            <w:tcW w:w="1276" w:type="dxa"/>
            <w:hideMark/>
          </w:tcPr>
          <w:p w14:paraId="7065959E" w14:textId="77777777" w:rsidR="00743931" w:rsidRPr="00743931" w:rsidRDefault="00743931">
            <w:pPr>
              <w:rPr>
                <w:rFonts w:cs="Arial"/>
                <w:szCs w:val="18"/>
              </w:rPr>
            </w:pPr>
            <w:r w:rsidRPr="00743931">
              <w:rPr>
                <w:rFonts w:cs="Arial"/>
                <w:b/>
                <w:bCs/>
                <w:szCs w:val="18"/>
                <w:lang w:val="fr-FR"/>
              </w:rPr>
              <w:t>Diskussion</w:t>
            </w:r>
          </w:p>
          <w:p w14:paraId="0429CBD5" w14:textId="77777777" w:rsidR="00743931" w:rsidRPr="00743931" w:rsidRDefault="00743931">
            <w:pPr>
              <w:rPr>
                <w:rFonts w:cs="Arial"/>
                <w:szCs w:val="18"/>
              </w:rPr>
            </w:pPr>
            <w:r w:rsidRPr="00743931">
              <w:rPr>
                <w:rFonts w:cs="Arial"/>
                <w:b/>
                <w:bCs/>
                <w:szCs w:val="18"/>
                <w:lang w:val="fr-FR"/>
              </w:rPr>
              <w:t>Discussion</w:t>
            </w:r>
          </w:p>
          <w:p w14:paraId="527D608D"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2EEDE793" w14:textId="77777777" w:rsidR="00743931" w:rsidRPr="00743931" w:rsidRDefault="00743931">
            <w:pPr>
              <w:rPr>
                <w:rFonts w:cs="Arial"/>
                <w:szCs w:val="18"/>
              </w:rPr>
            </w:pPr>
            <w:r w:rsidRPr="00743931">
              <w:rPr>
                <w:rFonts w:cs="Arial"/>
                <w:b/>
                <w:bCs/>
                <w:szCs w:val="18"/>
              </w:rPr>
              <w:t>b</w:t>
            </w:r>
          </w:p>
        </w:tc>
      </w:tr>
      <w:tr w:rsidR="00743931" w:rsidRPr="00743931" w14:paraId="31470E75" w14:textId="77777777" w:rsidTr="00743931">
        <w:tc>
          <w:tcPr>
            <w:tcW w:w="455" w:type="dxa"/>
            <w:hideMark/>
          </w:tcPr>
          <w:p w14:paraId="721389CA" w14:textId="77777777" w:rsidR="00743931" w:rsidRPr="00743931" w:rsidRDefault="00743931">
            <w:pPr>
              <w:rPr>
                <w:rFonts w:cs="Arial"/>
                <w:szCs w:val="18"/>
                <w:lang w:val="de-CH" w:eastAsia="de-CH"/>
              </w:rPr>
            </w:pPr>
          </w:p>
        </w:tc>
        <w:tc>
          <w:tcPr>
            <w:tcW w:w="851" w:type="dxa"/>
            <w:hideMark/>
          </w:tcPr>
          <w:p w14:paraId="7299F0BB" w14:textId="77777777" w:rsidR="00743931" w:rsidRPr="00743931" w:rsidRDefault="00DE3B46">
            <w:pPr>
              <w:rPr>
                <w:rFonts w:cs="Arial"/>
                <w:szCs w:val="18"/>
              </w:rPr>
            </w:pPr>
            <w:hyperlink r:id="rId62" w:history="1">
              <w:r w:rsidR="00743931" w:rsidRPr="00743931">
                <w:rPr>
                  <w:rStyle w:val="Hyperlink"/>
                  <w:rFonts w:ascii="Arial" w:hAnsi="Arial" w:cs="Arial"/>
                  <w:sz w:val="18"/>
                  <w:szCs w:val="18"/>
                </w:rPr>
                <w:t>18.4365</w:t>
              </w:r>
            </w:hyperlink>
          </w:p>
        </w:tc>
        <w:tc>
          <w:tcPr>
            <w:tcW w:w="425" w:type="dxa"/>
            <w:hideMark/>
          </w:tcPr>
          <w:p w14:paraId="16B53AEF" w14:textId="77777777" w:rsidR="00743931" w:rsidRPr="00743931" w:rsidRDefault="00743931">
            <w:pPr>
              <w:rPr>
                <w:rFonts w:cs="Arial"/>
                <w:szCs w:val="18"/>
              </w:rPr>
            </w:pPr>
            <w:r w:rsidRPr="00743931">
              <w:rPr>
                <w:rFonts w:cs="Arial"/>
                <w:szCs w:val="18"/>
              </w:rPr>
              <w:t>n</w:t>
            </w:r>
          </w:p>
        </w:tc>
        <w:tc>
          <w:tcPr>
            <w:tcW w:w="5636" w:type="dxa"/>
            <w:hideMark/>
          </w:tcPr>
          <w:p w14:paraId="41A2A62F" w14:textId="77777777" w:rsidR="00743931" w:rsidRPr="00743931" w:rsidRDefault="00743931">
            <w:pPr>
              <w:rPr>
                <w:rFonts w:cs="Arial"/>
                <w:szCs w:val="18"/>
                <w:lang w:val="it-CH"/>
              </w:rPr>
            </w:pPr>
            <w:r w:rsidRPr="00743931">
              <w:rPr>
                <w:rFonts w:cs="Arial"/>
                <w:szCs w:val="18"/>
              </w:rPr>
              <w:t xml:space="preserve">Ip. Guhl. Was passierte mit den Oliven aus Afrin, und was unternimmt der Bundesrat gegen eine weitere Invasion der Türkei in Syrien? </w:t>
            </w:r>
            <w:r w:rsidRPr="00743931">
              <w:rPr>
                <w:rFonts w:cs="Arial"/>
                <w:szCs w:val="18"/>
              </w:rPr>
              <w:br/>
            </w:r>
            <w:r w:rsidRPr="00743931">
              <w:rPr>
                <w:rFonts w:cs="Arial"/>
                <w:szCs w:val="18"/>
                <w:lang w:val="fr-CH"/>
              </w:rPr>
              <w:t xml:space="preserve">Ip. Guhl. Que s'est-il passé avec les olives d'Afrine, et que fait le Conseil fédéral pour éviter une nouvelle invasion turque en Syrie? </w:t>
            </w:r>
            <w:r w:rsidRPr="00743931">
              <w:rPr>
                <w:rFonts w:cs="Arial"/>
                <w:szCs w:val="18"/>
                <w:lang w:val="fr-CH"/>
              </w:rPr>
              <w:br/>
            </w:r>
            <w:r w:rsidRPr="00743931">
              <w:rPr>
                <w:rFonts w:cs="Arial"/>
                <w:szCs w:val="18"/>
                <w:lang w:val="it-CH"/>
              </w:rPr>
              <w:t xml:space="preserve">Ip. Guhl. Cosa è successo alle olive di Afrin e che cosa fa il Consiglio federale per impedire un'ulteriore invasione della Siria da parte della Turchia? </w:t>
            </w:r>
          </w:p>
        </w:tc>
        <w:tc>
          <w:tcPr>
            <w:tcW w:w="1276" w:type="dxa"/>
            <w:hideMark/>
          </w:tcPr>
          <w:p w14:paraId="17CE3E3B" w14:textId="77777777" w:rsidR="00743931" w:rsidRPr="00743931" w:rsidRDefault="00743931">
            <w:pPr>
              <w:rPr>
                <w:rFonts w:cs="Arial"/>
                <w:szCs w:val="18"/>
              </w:rPr>
            </w:pPr>
            <w:r w:rsidRPr="00743931">
              <w:rPr>
                <w:rFonts w:cs="Arial"/>
                <w:b/>
                <w:bCs/>
                <w:szCs w:val="18"/>
                <w:lang w:val="fr-FR"/>
              </w:rPr>
              <w:t>Diskussion</w:t>
            </w:r>
          </w:p>
          <w:p w14:paraId="5E361926" w14:textId="77777777" w:rsidR="00743931" w:rsidRPr="00743931" w:rsidRDefault="00743931">
            <w:pPr>
              <w:rPr>
                <w:rFonts w:cs="Arial"/>
                <w:szCs w:val="18"/>
              </w:rPr>
            </w:pPr>
            <w:r w:rsidRPr="00743931">
              <w:rPr>
                <w:rFonts w:cs="Arial"/>
                <w:b/>
                <w:bCs/>
                <w:szCs w:val="18"/>
                <w:lang w:val="fr-FR"/>
              </w:rPr>
              <w:t>Discussion</w:t>
            </w:r>
          </w:p>
          <w:p w14:paraId="5C6FBE1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5DC58CA" w14:textId="77777777" w:rsidR="00743931" w:rsidRPr="00743931" w:rsidRDefault="00743931">
            <w:pPr>
              <w:rPr>
                <w:rFonts w:cs="Arial"/>
                <w:szCs w:val="18"/>
              </w:rPr>
            </w:pPr>
            <w:r w:rsidRPr="00743931">
              <w:rPr>
                <w:rFonts w:cs="Arial"/>
                <w:b/>
                <w:bCs/>
                <w:szCs w:val="18"/>
              </w:rPr>
              <w:t>n</w:t>
            </w:r>
          </w:p>
        </w:tc>
      </w:tr>
      <w:tr w:rsidR="00743931" w:rsidRPr="00743931" w14:paraId="42B2968D" w14:textId="77777777" w:rsidTr="00743931">
        <w:tc>
          <w:tcPr>
            <w:tcW w:w="455" w:type="dxa"/>
            <w:hideMark/>
          </w:tcPr>
          <w:p w14:paraId="7118051A" w14:textId="77777777" w:rsidR="00743931" w:rsidRPr="00743931" w:rsidRDefault="00743931">
            <w:pPr>
              <w:rPr>
                <w:rFonts w:cs="Arial"/>
                <w:szCs w:val="18"/>
                <w:lang w:val="de-CH" w:eastAsia="de-CH"/>
              </w:rPr>
            </w:pPr>
          </w:p>
        </w:tc>
        <w:tc>
          <w:tcPr>
            <w:tcW w:w="851" w:type="dxa"/>
            <w:hideMark/>
          </w:tcPr>
          <w:p w14:paraId="4188A317" w14:textId="77777777" w:rsidR="00743931" w:rsidRPr="00743931" w:rsidRDefault="00DE3B46">
            <w:pPr>
              <w:rPr>
                <w:rFonts w:cs="Arial"/>
                <w:szCs w:val="18"/>
              </w:rPr>
            </w:pPr>
            <w:hyperlink r:id="rId63" w:history="1">
              <w:r w:rsidR="00743931" w:rsidRPr="00743931">
                <w:rPr>
                  <w:rStyle w:val="Hyperlink"/>
                  <w:rFonts w:ascii="Arial" w:hAnsi="Arial" w:cs="Arial"/>
                  <w:sz w:val="18"/>
                  <w:szCs w:val="18"/>
                </w:rPr>
                <w:t>18.4388</w:t>
              </w:r>
            </w:hyperlink>
          </w:p>
        </w:tc>
        <w:tc>
          <w:tcPr>
            <w:tcW w:w="425" w:type="dxa"/>
            <w:hideMark/>
          </w:tcPr>
          <w:p w14:paraId="31E591E2" w14:textId="77777777" w:rsidR="00743931" w:rsidRPr="00743931" w:rsidRDefault="00743931">
            <w:pPr>
              <w:rPr>
                <w:rFonts w:cs="Arial"/>
                <w:szCs w:val="18"/>
              </w:rPr>
            </w:pPr>
            <w:r w:rsidRPr="00743931">
              <w:rPr>
                <w:rFonts w:cs="Arial"/>
                <w:szCs w:val="18"/>
              </w:rPr>
              <w:t>n</w:t>
            </w:r>
          </w:p>
        </w:tc>
        <w:tc>
          <w:tcPr>
            <w:tcW w:w="5636" w:type="dxa"/>
            <w:hideMark/>
          </w:tcPr>
          <w:p w14:paraId="4F1A4D7D" w14:textId="77777777" w:rsidR="00743931" w:rsidRPr="00743931" w:rsidRDefault="00743931">
            <w:pPr>
              <w:rPr>
                <w:rFonts w:cs="Arial"/>
                <w:szCs w:val="18"/>
              </w:rPr>
            </w:pPr>
            <w:r w:rsidRPr="00743931">
              <w:rPr>
                <w:rFonts w:cs="Arial"/>
                <w:szCs w:val="18"/>
              </w:rPr>
              <w:t xml:space="preserve">Ip. Béglé. Soft Law dynamisch auslegen </w:t>
            </w:r>
            <w:r w:rsidRPr="00743931">
              <w:rPr>
                <w:rFonts w:cs="Arial"/>
                <w:szCs w:val="18"/>
              </w:rPr>
              <w:br/>
              <w:t xml:space="preserve">Ip. </w:t>
            </w:r>
            <w:r w:rsidRPr="00743931">
              <w:rPr>
                <w:rFonts w:cs="Arial"/>
                <w:szCs w:val="18"/>
                <w:lang w:val="fr-CH"/>
              </w:rPr>
              <w:t xml:space="preserve">Béglé. Soft law. Une interprétation dynamique </w:t>
            </w:r>
            <w:r w:rsidRPr="00743931">
              <w:rPr>
                <w:rFonts w:cs="Arial"/>
                <w:szCs w:val="18"/>
                <w:lang w:val="fr-CH"/>
              </w:rPr>
              <w:br/>
              <w:t xml:space="preserve">Ip. </w:t>
            </w:r>
            <w:r w:rsidRPr="00743931">
              <w:rPr>
                <w:rFonts w:cs="Arial"/>
                <w:szCs w:val="18"/>
              </w:rPr>
              <w:t xml:space="preserve">Béglé. Soft law. Un'interpretazione dinamica </w:t>
            </w:r>
          </w:p>
        </w:tc>
        <w:tc>
          <w:tcPr>
            <w:tcW w:w="1276" w:type="dxa"/>
            <w:hideMark/>
          </w:tcPr>
          <w:p w14:paraId="3F1B8BB4" w14:textId="77777777" w:rsidR="00743931" w:rsidRPr="00743931" w:rsidRDefault="00743931">
            <w:pPr>
              <w:rPr>
                <w:rFonts w:cs="Arial"/>
                <w:szCs w:val="18"/>
              </w:rPr>
            </w:pPr>
            <w:r w:rsidRPr="00743931">
              <w:rPr>
                <w:rFonts w:cs="Arial"/>
                <w:b/>
                <w:bCs/>
                <w:szCs w:val="18"/>
                <w:lang w:val="fr-FR"/>
              </w:rPr>
              <w:t>Diskussion</w:t>
            </w:r>
          </w:p>
          <w:p w14:paraId="1ECB4352" w14:textId="77777777" w:rsidR="00743931" w:rsidRPr="00743931" w:rsidRDefault="00743931">
            <w:pPr>
              <w:rPr>
                <w:rFonts w:cs="Arial"/>
                <w:szCs w:val="18"/>
              </w:rPr>
            </w:pPr>
            <w:r w:rsidRPr="00743931">
              <w:rPr>
                <w:rFonts w:cs="Arial"/>
                <w:b/>
                <w:bCs/>
                <w:szCs w:val="18"/>
                <w:lang w:val="fr-FR"/>
              </w:rPr>
              <w:t>Discussion</w:t>
            </w:r>
          </w:p>
          <w:p w14:paraId="76E26CD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7765BF4" w14:textId="77777777" w:rsidR="00743931" w:rsidRPr="00743931" w:rsidRDefault="00743931">
            <w:pPr>
              <w:rPr>
                <w:rFonts w:cs="Arial"/>
                <w:szCs w:val="18"/>
              </w:rPr>
            </w:pPr>
            <w:r w:rsidRPr="00743931">
              <w:rPr>
                <w:rFonts w:cs="Arial"/>
                <w:b/>
                <w:bCs/>
                <w:szCs w:val="18"/>
              </w:rPr>
              <w:t>tw</w:t>
            </w:r>
          </w:p>
        </w:tc>
      </w:tr>
      <w:tr w:rsidR="00743931" w:rsidRPr="00743931" w14:paraId="57AC64F6" w14:textId="77777777" w:rsidTr="00743931">
        <w:tc>
          <w:tcPr>
            <w:tcW w:w="455" w:type="dxa"/>
            <w:hideMark/>
          </w:tcPr>
          <w:p w14:paraId="5CBF220B" w14:textId="77777777" w:rsidR="00743931" w:rsidRPr="00743931" w:rsidRDefault="00743931">
            <w:pPr>
              <w:rPr>
                <w:rFonts w:cs="Arial"/>
                <w:szCs w:val="18"/>
                <w:lang w:val="de-CH" w:eastAsia="de-CH"/>
              </w:rPr>
            </w:pPr>
          </w:p>
        </w:tc>
        <w:tc>
          <w:tcPr>
            <w:tcW w:w="851" w:type="dxa"/>
            <w:hideMark/>
          </w:tcPr>
          <w:p w14:paraId="2B89D8DD" w14:textId="77777777" w:rsidR="00743931" w:rsidRPr="00743931" w:rsidRDefault="00DE3B46">
            <w:pPr>
              <w:rPr>
                <w:rFonts w:cs="Arial"/>
                <w:szCs w:val="18"/>
              </w:rPr>
            </w:pPr>
            <w:hyperlink r:id="rId64" w:history="1">
              <w:r w:rsidR="00743931" w:rsidRPr="00743931">
                <w:rPr>
                  <w:rStyle w:val="Hyperlink"/>
                  <w:rFonts w:ascii="Arial" w:hAnsi="Arial" w:cs="Arial"/>
                  <w:sz w:val="18"/>
                  <w:szCs w:val="18"/>
                </w:rPr>
                <w:t>18.4389</w:t>
              </w:r>
            </w:hyperlink>
          </w:p>
        </w:tc>
        <w:tc>
          <w:tcPr>
            <w:tcW w:w="425" w:type="dxa"/>
            <w:hideMark/>
          </w:tcPr>
          <w:p w14:paraId="62515A18" w14:textId="77777777" w:rsidR="00743931" w:rsidRPr="00743931" w:rsidRDefault="00743931">
            <w:pPr>
              <w:rPr>
                <w:rFonts w:cs="Arial"/>
                <w:szCs w:val="18"/>
              </w:rPr>
            </w:pPr>
            <w:r w:rsidRPr="00743931">
              <w:rPr>
                <w:rFonts w:cs="Arial"/>
                <w:szCs w:val="18"/>
              </w:rPr>
              <w:t>n</w:t>
            </w:r>
          </w:p>
        </w:tc>
        <w:tc>
          <w:tcPr>
            <w:tcW w:w="5636" w:type="dxa"/>
            <w:hideMark/>
          </w:tcPr>
          <w:p w14:paraId="65FA3351" w14:textId="77777777" w:rsidR="00743931" w:rsidRPr="00743931" w:rsidRDefault="00743931">
            <w:pPr>
              <w:rPr>
                <w:rFonts w:cs="Arial"/>
                <w:szCs w:val="18"/>
                <w:lang w:val="it-CH"/>
              </w:rPr>
            </w:pPr>
            <w:r w:rsidRPr="00743931">
              <w:rPr>
                <w:rFonts w:cs="Arial"/>
                <w:szCs w:val="18"/>
              </w:rPr>
              <w:t xml:space="preserve">Ip. Glättli. Menschenrechtssituation in der Türkei. Wie steht es um die Unterstützung von Menschenrechtsverteidigerinnen und -verteidigern, diplomatische Vermittlungsbemühungen, Rüstungsexporte? </w:t>
            </w:r>
            <w:r w:rsidRPr="00743931">
              <w:rPr>
                <w:rFonts w:cs="Arial"/>
                <w:szCs w:val="18"/>
              </w:rPr>
              <w:br/>
            </w:r>
            <w:r w:rsidRPr="00743931">
              <w:rPr>
                <w:rFonts w:cs="Arial"/>
                <w:szCs w:val="18"/>
                <w:lang w:val="fr-CH"/>
              </w:rPr>
              <w:t xml:space="preserve">Ip. Glättli. Droits de l'homme en Turquie. Faire le point sur la protection des défenseurs des droits de l'homme, les efforts de médiation au niveau diplomatique et les exportations d'armes </w:t>
            </w:r>
            <w:r w:rsidRPr="00743931">
              <w:rPr>
                <w:rFonts w:cs="Arial"/>
                <w:szCs w:val="18"/>
                <w:lang w:val="fr-CH"/>
              </w:rPr>
              <w:br/>
              <w:t xml:space="preserve">Ip. </w:t>
            </w:r>
            <w:r w:rsidRPr="00743931">
              <w:rPr>
                <w:rFonts w:cs="Arial"/>
                <w:szCs w:val="18"/>
                <w:lang w:val="it-CH"/>
              </w:rPr>
              <w:t xml:space="preserve">Glättli. La situazione dei diritti umani in Turchia. Che ne è del sostegno ai difensori dei diritti umani, degli sforzi di mediazione a livello diplomatico e delle esportazioni di materiale d'armamento? </w:t>
            </w:r>
          </w:p>
        </w:tc>
        <w:tc>
          <w:tcPr>
            <w:tcW w:w="1276" w:type="dxa"/>
            <w:hideMark/>
          </w:tcPr>
          <w:p w14:paraId="4A8F9A25" w14:textId="77777777" w:rsidR="00743931" w:rsidRPr="00743931" w:rsidRDefault="00743931">
            <w:pPr>
              <w:rPr>
                <w:rFonts w:cs="Arial"/>
                <w:szCs w:val="18"/>
              </w:rPr>
            </w:pPr>
            <w:r w:rsidRPr="00743931">
              <w:rPr>
                <w:rFonts w:cs="Arial"/>
                <w:b/>
                <w:bCs/>
                <w:szCs w:val="18"/>
                <w:lang w:val="fr-FR"/>
              </w:rPr>
              <w:t>Diskussion</w:t>
            </w:r>
          </w:p>
          <w:p w14:paraId="0219509E" w14:textId="77777777" w:rsidR="00743931" w:rsidRPr="00743931" w:rsidRDefault="00743931">
            <w:pPr>
              <w:rPr>
                <w:rFonts w:cs="Arial"/>
                <w:szCs w:val="18"/>
              </w:rPr>
            </w:pPr>
            <w:r w:rsidRPr="00743931">
              <w:rPr>
                <w:rFonts w:cs="Arial"/>
                <w:b/>
                <w:bCs/>
                <w:szCs w:val="18"/>
                <w:lang w:val="fr-FR"/>
              </w:rPr>
              <w:t>Discussion</w:t>
            </w:r>
          </w:p>
          <w:p w14:paraId="2036625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1676C23" w14:textId="77777777" w:rsidR="00743931" w:rsidRPr="00743931" w:rsidRDefault="00743931">
            <w:pPr>
              <w:rPr>
                <w:rFonts w:cs="Arial"/>
                <w:szCs w:val="18"/>
              </w:rPr>
            </w:pPr>
            <w:r w:rsidRPr="00743931">
              <w:rPr>
                <w:rFonts w:cs="Arial"/>
                <w:b/>
                <w:bCs/>
                <w:szCs w:val="18"/>
              </w:rPr>
              <w:t>tw</w:t>
            </w:r>
          </w:p>
        </w:tc>
      </w:tr>
      <w:tr w:rsidR="004B0411" w:rsidRPr="004B0411" w14:paraId="2A986B0C" w14:textId="77777777" w:rsidTr="004B0411">
        <w:tc>
          <w:tcPr>
            <w:tcW w:w="455" w:type="dxa"/>
            <w:hideMark/>
          </w:tcPr>
          <w:p w14:paraId="4961CC66" w14:textId="14B58042" w:rsidR="004B0411" w:rsidRPr="004B0411" w:rsidRDefault="004B0411">
            <w:pPr>
              <w:rPr>
                <w:rFonts w:cs="Arial"/>
                <w:szCs w:val="18"/>
                <w:lang w:val="de-CH" w:eastAsia="de-CH"/>
              </w:rPr>
            </w:pPr>
          </w:p>
        </w:tc>
        <w:tc>
          <w:tcPr>
            <w:tcW w:w="851" w:type="dxa"/>
            <w:hideMark/>
          </w:tcPr>
          <w:p w14:paraId="47EB5094" w14:textId="77777777" w:rsidR="004B0411" w:rsidRPr="004B0411" w:rsidRDefault="00DE3B46">
            <w:pPr>
              <w:rPr>
                <w:rFonts w:cs="Arial"/>
                <w:szCs w:val="18"/>
              </w:rPr>
            </w:pPr>
            <w:hyperlink r:id="rId65" w:history="1">
              <w:r w:rsidR="004B0411" w:rsidRPr="004B0411">
                <w:rPr>
                  <w:rStyle w:val="Hyperlink"/>
                  <w:rFonts w:ascii="Arial" w:hAnsi="Arial" w:cs="Arial"/>
                  <w:sz w:val="18"/>
                  <w:szCs w:val="18"/>
                </w:rPr>
                <w:t>19.3026</w:t>
              </w:r>
            </w:hyperlink>
          </w:p>
        </w:tc>
        <w:tc>
          <w:tcPr>
            <w:tcW w:w="425" w:type="dxa"/>
            <w:hideMark/>
          </w:tcPr>
          <w:p w14:paraId="297F0A58" w14:textId="77777777" w:rsidR="004B0411" w:rsidRPr="004B0411" w:rsidRDefault="004B0411">
            <w:pPr>
              <w:rPr>
                <w:rFonts w:cs="Arial"/>
                <w:szCs w:val="18"/>
              </w:rPr>
            </w:pPr>
            <w:r w:rsidRPr="004B0411">
              <w:rPr>
                <w:rFonts w:cs="Arial"/>
                <w:szCs w:val="18"/>
              </w:rPr>
              <w:t>n</w:t>
            </w:r>
          </w:p>
        </w:tc>
        <w:tc>
          <w:tcPr>
            <w:tcW w:w="5636" w:type="dxa"/>
            <w:hideMark/>
          </w:tcPr>
          <w:p w14:paraId="09BC9DE0" w14:textId="77777777" w:rsidR="004B0411" w:rsidRPr="004B0411" w:rsidRDefault="004B0411">
            <w:pPr>
              <w:rPr>
                <w:rFonts w:cs="Arial"/>
                <w:szCs w:val="18"/>
                <w:lang w:val="it-CH"/>
              </w:rPr>
            </w:pPr>
            <w:r w:rsidRPr="004B0411">
              <w:rPr>
                <w:rFonts w:cs="Arial"/>
                <w:szCs w:val="18"/>
              </w:rPr>
              <w:t xml:space="preserve">Ip. Fraktion V. Auftrag des Parlamentes an den Bundesrat, keine Verträge mit der EU abzuschliessen, welche die Souveränität der Schweiz einschränken oder die EU-Rechtsübernahme vorsehen </w:t>
            </w:r>
            <w:r w:rsidRPr="004B0411">
              <w:rPr>
                <w:rFonts w:cs="Arial"/>
                <w:szCs w:val="18"/>
              </w:rPr>
              <w:br/>
              <w:t xml:space="preserve">Ip. </w:t>
            </w:r>
            <w:r w:rsidRPr="004B0411">
              <w:rPr>
                <w:rFonts w:cs="Arial"/>
                <w:szCs w:val="18"/>
                <w:lang w:val="fr-CH"/>
              </w:rPr>
              <w:t xml:space="preserve">Groupe V. Mandat donné par le Parlement au Conseil fédéral de ne conclure avec l'UE aucun accord qui limite la souveraineté de la Suisse ou qui prévoie la reprise de normes européennes </w:t>
            </w:r>
            <w:r w:rsidRPr="004B0411">
              <w:rPr>
                <w:rFonts w:cs="Arial"/>
                <w:szCs w:val="18"/>
                <w:lang w:val="fr-CH"/>
              </w:rPr>
              <w:br/>
              <w:t xml:space="preserve">Ip. </w:t>
            </w:r>
            <w:r w:rsidRPr="004B0411">
              <w:rPr>
                <w:rFonts w:cs="Arial"/>
                <w:szCs w:val="18"/>
                <w:lang w:val="it-CH"/>
              </w:rPr>
              <w:t xml:space="preserve">Gruppo V. Il Parlamento chiede al Consiglio federale di non concludere alcun accordo con l'UE che leda la sovranità della Svizzera o che preveda il recepimento del diritto UE </w:t>
            </w:r>
          </w:p>
        </w:tc>
        <w:tc>
          <w:tcPr>
            <w:tcW w:w="1276" w:type="dxa"/>
            <w:hideMark/>
          </w:tcPr>
          <w:p w14:paraId="24014DED" w14:textId="77777777" w:rsidR="004B0411" w:rsidRPr="004B0411" w:rsidRDefault="004B0411">
            <w:pPr>
              <w:rPr>
                <w:rFonts w:cs="Arial"/>
                <w:szCs w:val="18"/>
              </w:rPr>
            </w:pPr>
            <w:r w:rsidRPr="004B0411">
              <w:rPr>
                <w:rFonts w:cs="Arial"/>
                <w:b/>
                <w:bCs/>
                <w:szCs w:val="18"/>
                <w:lang w:val="fr-FR"/>
              </w:rPr>
              <w:t>Diskussion</w:t>
            </w:r>
          </w:p>
          <w:p w14:paraId="611755BC" w14:textId="77777777" w:rsidR="004B0411" w:rsidRPr="004B0411" w:rsidRDefault="004B0411">
            <w:pPr>
              <w:rPr>
                <w:rFonts w:cs="Arial"/>
                <w:szCs w:val="18"/>
              </w:rPr>
            </w:pPr>
            <w:r w:rsidRPr="004B0411">
              <w:rPr>
                <w:rFonts w:cs="Arial"/>
                <w:b/>
                <w:bCs/>
                <w:szCs w:val="18"/>
                <w:lang w:val="fr-FR"/>
              </w:rPr>
              <w:t>Discussion</w:t>
            </w:r>
          </w:p>
          <w:p w14:paraId="574108ED"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7500610F" w14:textId="77777777" w:rsidR="004B0411" w:rsidRPr="004B0411" w:rsidRDefault="004B0411">
            <w:pPr>
              <w:rPr>
                <w:rFonts w:cs="Arial"/>
                <w:szCs w:val="18"/>
              </w:rPr>
            </w:pPr>
            <w:r w:rsidRPr="004B0411">
              <w:rPr>
                <w:rFonts w:cs="Arial"/>
                <w:b/>
                <w:bCs/>
                <w:szCs w:val="18"/>
              </w:rPr>
              <w:t>n</w:t>
            </w:r>
          </w:p>
        </w:tc>
      </w:tr>
      <w:tr w:rsidR="004B0411" w:rsidRPr="004B0411" w14:paraId="21F35ACB" w14:textId="77777777" w:rsidTr="004B0411">
        <w:tc>
          <w:tcPr>
            <w:tcW w:w="455" w:type="dxa"/>
            <w:hideMark/>
          </w:tcPr>
          <w:p w14:paraId="5AD0CE6C" w14:textId="3ACFE2A1" w:rsidR="004B0411" w:rsidRPr="004B0411" w:rsidRDefault="004B0411">
            <w:pPr>
              <w:rPr>
                <w:rFonts w:cs="Arial"/>
                <w:szCs w:val="18"/>
                <w:lang w:val="de-CH" w:eastAsia="de-CH"/>
              </w:rPr>
            </w:pPr>
          </w:p>
        </w:tc>
        <w:tc>
          <w:tcPr>
            <w:tcW w:w="851" w:type="dxa"/>
            <w:hideMark/>
          </w:tcPr>
          <w:p w14:paraId="178BDAE1" w14:textId="77777777" w:rsidR="004B0411" w:rsidRPr="004B0411" w:rsidRDefault="00DE3B46">
            <w:pPr>
              <w:rPr>
                <w:rFonts w:cs="Arial"/>
                <w:szCs w:val="18"/>
              </w:rPr>
            </w:pPr>
            <w:hyperlink r:id="rId66" w:history="1">
              <w:r w:rsidR="004B0411" w:rsidRPr="004B0411">
                <w:rPr>
                  <w:rStyle w:val="Hyperlink"/>
                  <w:rFonts w:ascii="Arial" w:hAnsi="Arial" w:cs="Arial"/>
                  <w:sz w:val="18"/>
                  <w:szCs w:val="18"/>
                </w:rPr>
                <w:t>19.3029</w:t>
              </w:r>
            </w:hyperlink>
          </w:p>
        </w:tc>
        <w:tc>
          <w:tcPr>
            <w:tcW w:w="425" w:type="dxa"/>
            <w:hideMark/>
          </w:tcPr>
          <w:p w14:paraId="6B58B4D0" w14:textId="77777777" w:rsidR="004B0411" w:rsidRPr="004B0411" w:rsidRDefault="004B0411">
            <w:pPr>
              <w:rPr>
                <w:rFonts w:cs="Arial"/>
                <w:szCs w:val="18"/>
              </w:rPr>
            </w:pPr>
            <w:r w:rsidRPr="004B0411">
              <w:rPr>
                <w:rFonts w:cs="Arial"/>
                <w:szCs w:val="18"/>
              </w:rPr>
              <w:t>n</w:t>
            </w:r>
          </w:p>
        </w:tc>
        <w:tc>
          <w:tcPr>
            <w:tcW w:w="5636" w:type="dxa"/>
            <w:hideMark/>
          </w:tcPr>
          <w:p w14:paraId="451D8FEA" w14:textId="77777777" w:rsidR="004B0411" w:rsidRPr="004B0411" w:rsidRDefault="004B0411">
            <w:pPr>
              <w:rPr>
                <w:rFonts w:cs="Arial"/>
                <w:szCs w:val="18"/>
                <w:lang w:val="it-CH"/>
              </w:rPr>
            </w:pPr>
            <w:r w:rsidRPr="004B0411">
              <w:rPr>
                <w:rFonts w:cs="Arial"/>
                <w:szCs w:val="18"/>
              </w:rPr>
              <w:t xml:space="preserve">Ip. Moser. Die Dynamik nutzen und die Atomwaffenstaaten an ihre Verpflichtung erinnern, nuklear abzurüsten </w:t>
            </w:r>
            <w:r w:rsidRPr="004B0411">
              <w:rPr>
                <w:rFonts w:cs="Arial"/>
                <w:szCs w:val="18"/>
              </w:rPr>
              <w:br/>
              <w:t xml:space="preserve">Ip. </w:t>
            </w:r>
            <w:r w:rsidRPr="004B0411">
              <w:rPr>
                <w:rFonts w:cs="Arial"/>
                <w:szCs w:val="18"/>
                <w:lang w:val="fr-CH"/>
              </w:rPr>
              <w:t xml:space="preserve">Moser. Puissances nucléaires. Profiter de la dynamique actuelle pour leur rappeler leur obligation de se dénucléariser </w:t>
            </w:r>
            <w:r w:rsidRPr="004B0411">
              <w:rPr>
                <w:rFonts w:cs="Arial"/>
                <w:szCs w:val="18"/>
                <w:lang w:val="fr-CH"/>
              </w:rPr>
              <w:br/>
              <w:t xml:space="preserve">Ip. </w:t>
            </w:r>
            <w:r w:rsidRPr="004B0411">
              <w:rPr>
                <w:rFonts w:cs="Arial"/>
                <w:szCs w:val="18"/>
                <w:lang w:val="it-CH"/>
              </w:rPr>
              <w:t xml:space="preserve">Moser. Sfruttare il momento e ricordare alle potenze nucleari l'obbligo di smantellare il loro arsenale nucleare </w:t>
            </w:r>
          </w:p>
        </w:tc>
        <w:tc>
          <w:tcPr>
            <w:tcW w:w="1276" w:type="dxa"/>
            <w:hideMark/>
          </w:tcPr>
          <w:p w14:paraId="1A26E3B2" w14:textId="77777777" w:rsidR="004B0411" w:rsidRPr="004B0411" w:rsidRDefault="004B0411">
            <w:pPr>
              <w:rPr>
                <w:rFonts w:cs="Arial"/>
                <w:szCs w:val="18"/>
              </w:rPr>
            </w:pPr>
            <w:r w:rsidRPr="004B0411">
              <w:rPr>
                <w:rFonts w:cs="Arial"/>
                <w:b/>
                <w:bCs/>
                <w:szCs w:val="18"/>
                <w:lang w:val="fr-FR"/>
              </w:rPr>
              <w:t>Diskussion</w:t>
            </w:r>
          </w:p>
          <w:p w14:paraId="60F9D56A" w14:textId="77777777" w:rsidR="004B0411" w:rsidRPr="004B0411" w:rsidRDefault="004B0411">
            <w:pPr>
              <w:rPr>
                <w:rFonts w:cs="Arial"/>
                <w:szCs w:val="18"/>
              </w:rPr>
            </w:pPr>
            <w:r w:rsidRPr="004B0411">
              <w:rPr>
                <w:rFonts w:cs="Arial"/>
                <w:b/>
                <w:bCs/>
                <w:szCs w:val="18"/>
                <w:lang w:val="fr-FR"/>
              </w:rPr>
              <w:t>Discussion</w:t>
            </w:r>
          </w:p>
          <w:p w14:paraId="6B7D34B9"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3D5C88A8" w14:textId="77777777" w:rsidR="004B0411" w:rsidRPr="004B0411" w:rsidRDefault="004B0411">
            <w:pPr>
              <w:rPr>
                <w:rFonts w:cs="Arial"/>
                <w:szCs w:val="18"/>
              </w:rPr>
            </w:pPr>
            <w:r w:rsidRPr="004B0411">
              <w:rPr>
                <w:rFonts w:cs="Arial"/>
                <w:b/>
                <w:bCs/>
                <w:szCs w:val="18"/>
              </w:rPr>
              <w:t>n</w:t>
            </w:r>
          </w:p>
        </w:tc>
      </w:tr>
      <w:tr w:rsidR="000A2214" w:rsidRPr="000A2214" w14:paraId="1A047F0C" w14:textId="77777777" w:rsidTr="000A2214">
        <w:tc>
          <w:tcPr>
            <w:tcW w:w="455" w:type="dxa"/>
            <w:hideMark/>
          </w:tcPr>
          <w:p w14:paraId="68AACFDC" w14:textId="441439C5" w:rsidR="000A2214" w:rsidRPr="000D0747" w:rsidRDefault="000A2214">
            <w:pPr>
              <w:rPr>
                <w:rFonts w:cs="Arial"/>
                <w:szCs w:val="18"/>
                <w:lang w:val="it-CH" w:eastAsia="de-CH"/>
              </w:rPr>
            </w:pPr>
          </w:p>
        </w:tc>
        <w:tc>
          <w:tcPr>
            <w:tcW w:w="851" w:type="dxa"/>
            <w:hideMark/>
          </w:tcPr>
          <w:p w14:paraId="7BF521FB" w14:textId="77777777" w:rsidR="000A2214" w:rsidRPr="000A2214" w:rsidRDefault="00DE3B46">
            <w:pPr>
              <w:rPr>
                <w:rFonts w:cs="Arial"/>
                <w:szCs w:val="18"/>
              </w:rPr>
            </w:pPr>
            <w:hyperlink r:id="rId67" w:history="1">
              <w:r w:rsidR="000A2214" w:rsidRPr="000A2214">
                <w:rPr>
                  <w:rStyle w:val="Hyperlink"/>
                  <w:rFonts w:ascii="Arial" w:hAnsi="Arial" w:cs="Arial"/>
                  <w:sz w:val="18"/>
                  <w:szCs w:val="18"/>
                </w:rPr>
                <w:t>19.3068</w:t>
              </w:r>
            </w:hyperlink>
          </w:p>
        </w:tc>
        <w:tc>
          <w:tcPr>
            <w:tcW w:w="425" w:type="dxa"/>
            <w:hideMark/>
          </w:tcPr>
          <w:p w14:paraId="06258C14" w14:textId="77777777" w:rsidR="000A2214" w:rsidRPr="000A2214" w:rsidRDefault="000A2214">
            <w:pPr>
              <w:rPr>
                <w:rFonts w:cs="Arial"/>
                <w:szCs w:val="18"/>
              </w:rPr>
            </w:pPr>
            <w:r w:rsidRPr="000A2214">
              <w:rPr>
                <w:rFonts w:cs="Arial"/>
                <w:szCs w:val="18"/>
              </w:rPr>
              <w:t>n</w:t>
            </w:r>
          </w:p>
        </w:tc>
        <w:tc>
          <w:tcPr>
            <w:tcW w:w="5636" w:type="dxa"/>
            <w:hideMark/>
          </w:tcPr>
          <w:p w14:paraId="697B9256" w14:textId="77777777" w:rsidR="000A2214" w:rsidRPr="000A2214" w:rsidRDefault="000A2214">
            <w:pPr>
              <w:rPr>
                <w:rFonts w:cs="Arial"/>
                <w:szCs w:val="18"/>
                <w:lang w:val="it-CH"/>
              </w:rPr>
            </w:pPr>
            <w:r w:rsidRPr="000A2214">
              <w:rPr>
                <w:rFonts w:cs="Arial"/>
                <w:szCs w:val="18"/>
              </w:rPr>
              <w:t xml:space="preserve">Po. Arslan. Frauengleichstellung im Bereich Klimaschutz in Entwicklungsgebieten </w:t>
            </w:r>
            <w:r w:rsidRPr="000A2214">
              <w:rPr>
                <w:rFonts w:cs="Arial"/>
                <w:szCs w:val="18"/>
              </w:rPr>
              <w:br/>
              <w:t xml:space="preserve">Po. </w:t>
            </w:r>
            <w:r w:rsidRPr="000A2214">
              <w:rPr>
                <w:rFonts w:cs="Arial"/>
                <w:szCs w:val="18"/>
                <w:lang w:val="fr-CH"/>
              </w:rPr>
              <w:t xml:space="preserve">Arslan. Changement climatique dans les régions en développement. Pour l'égalité entre hommes et femmes </w:t>
            </w:r>
            <w:r w:rsidRPr="000A2214">
              <w:rPr>
                <w:rFonts w:cs="Arial"/>
                <w:szCs w:val="18"/>
                <w:lang w:val="fr-CH"/>
              </w:rPr>
              <w:br/>
              <w:t xml:space="preserve">Po. </w:t>
            </w:r>
            <w:r w:rsidRPr="000A2214">
              <w:rPr>
                <w:rFonts w:cs="Arial"/>
                <w:szCs w:val="18"/>
                <w:lang w:val="it-CH"/>
              </w:rPr>
              <w:t xml:space="preserve">Arslan. Cambiamenti climatici nelle regioni in via di sviluppo e uguaglianza tra uomini e donne </w:t>
            </w:r>
          </w:p>
        </w:tc>
        <w:tc>
          <w:tcPr>
            <w:tcW w:w="1276" w:type="dxa"/>
            <w:hideMark/>
          </w:tcPr>
          <w:p w14:paraId="44A9DA7D" w14:textId="77777777" w:rsidR="000A2214" w:rsidRPr="000A2214" w:rsidRDefault="000A2214">
            <w:pPr>
              <w:rPr>
                <w:rFonts w:cs="Arial"/>
                <w:szCs w:val="18"/>
                <w:lang w:val="it-CH"/>
              </w:rPr>
            </w:pPr>
          </w:p>
        </w:tc>
        <w:tc>
          <w:tcPr>
            <w:tcW w:w="567" w:type="dxa"/>
            <w:hideMark/>
          </w:tcPr>
          <w:p w14:paraId="432FC0CE" w14:textId="77777777" w:rsidR="000A2214" w:rsidRPr="000A2214" w:rsidRDefault="000A2214">
            <w:pPr>
              <w:rPr>
                <w:rFonts w:cs="Arial"/>
                <w:szCs w:val="18"/>
              </w:rPr>
            </w:pPr>
            <w:r w:rsidRPr="000A2214">
              <w:rPr>
                <w:rFonts w:cs="Arial"/>
                <w:b/>
                <w:bCs/>
                <w:szCs w:val="18"/>
              </w:rPr>
              <w:t>-</w:t>
            </w:r>
          </w:p>
        </w:tc>
      </w:tr>
      <w:tr w:rsidR="00EA6FC5" w:rsidRPr="00EA6FC5" w14:paraId="62FE026A" w14:textId="77777777" w:rsidTr="00EA6FC5">
        <w:tc>
          <w:tcPr>
            <w:tcW w:w="455" w:type="dxa"/>
            <w:hideMark/>
          </w:tcPr>
          <w:p w14:paraId="490C7380" w14:textId="666F6160" w:rsidR="00EA6FC5" w:rsidRPr="006341AC" w:rsidRDefault="00EA6FC5">
            <w:pPr>
              <w:rPr>
                <w:rFonts w:cs="Arial"/>
                <w:szCs w:val="18"/>
                <w:lang w:val="it-CH" w:eastAsia="de-CH"/>
              </w:rPr>
            </w:pPr>
          </w:p>
        </w:tc>
        <w:tc>
          <w:tcPr>
            <w:tcW w:w="851" w:type="dxa"/>
            <w:hideMark/>
          </w:tcPr>
          <w:p w14:paraId="7DB7D39B" w14:textId="77777777" w:rsidR="00EA6FC5" w:rsidRPr="00EA6FC5" w:rsidRDefault="00DE3B46">
            <w:pPr>
              <w:rPr>
                <w:rFonts w:cs="Arial"/>
                <w:szCs w:val="18"/>
              </w:rPr>
            </w:pPr>
            <w:hyperlink r:id="rId68" w:history="1">
              <w:r w:rsidR="00EA6FC5" w:rsidRPr="00EA6FC5">
                <w:rPr>
                  <w:rStyle w:val="Hyperlink"/>
                  <w:rFonts w:ascii="Arial" w:hAnsi="Arial" w:cs="Arial"/>
                  <w:sz w:val="18"/>
                  <w:szCs w:val="18"/>
                </w:rPr>
                <w:t>19.3165</w:t>
              </w:r>
            </w:hyperlink>
          </w:p>
        </w:tc>
        <w:tc>
          <w:tcPr>
            <w:tcW w:w="425" w:type="dxa"/>
            <w:hideMark/>
          </w:tcPr>
          <w:p w14:paraId="103DE6E9" w14:textId="77777777" w:rsidR="00EA6FC5" w:rsidRPr="00EA6FC5" w:rsidRDefault="00EA6FC5">
            <w:pPr>
              <w:rPr>
                <w:rFonts w:cs="Arial"/>
                <w:szCs w:val="18"/>
              </w:rPr>
            </w:pPr>
            <w:r w:rsidRPr="00EA6FC5">
              <w:rPr>
                <w:rFonts w:cs="Arial"/>
                <w:szCs w:val="18"/>
              </w:rPr>
              <w:t>n</w:t>
            </w:r>
          </w:p>
        </w:tc>
        <w:tc>
          <w:tcPr>
            <w:tcW w:w="5636" w:type="dxa"/>
            <w:hideMark/>
          </w:tcPr>
          <w:p w14:paraId="31D02707" w14:textId="77777777" w:rsidR="00EA6FC5" w:rsidRPr="00EA6FC5" w:rsidRDefault="00EA6FC5">
            <w:pPr>
              <w:rPr>
                <w:rFonts w:cs="Arial"/>
                <w:szCs w:val="18"/>
                <w:lang w:val="it-CH"/>
              </w:rPr>
            </w:pPr>
            <w:r w:rsidRPr="00EA6FC5">
              <w:rPr>
                <w:rFonts w:cs="Arial"/>
                <w:szCs w:val="18"/>
              </w:rPr>
              <w:t xml:space="preserve">Mo. Mazzone. Eine gesetzliche Regelung des Recyclings von Schiffen: Die Schweiz muss ihre soziale und ökologische Verantwortung übernehmen </w:t>
            </w:r>
            <w:r w:rsidRPr="00EA6FC5">
              <w:rPr>
                <w:rFonts w:cs="Arial"/>
                <w:szCs w:val="18"/>
              </w:rPr>
              <w:br/>
              <w:t xml:space="preserve">Mo. </w:t>
            </w:r>
            <w:r w:rsidRPr="00EA6FC5">
              <w:rPr>
                <w:rFonts w:cs="Arial"/>
                <w:szCs w:val="18"/>
                <w:lang w:val="fr-CH"/>
              </w:rPr>
              <w:t xml:space="preserve">Mazzone. Adopter un cadre législatif sur le démantèlement des navires pour assurer la responsabilité sociale et environnementale de la Suisse </w:t>
            </w:r>
            <w:r w:rsidRPr="00EA6FC5">
              <w:rPr>
                <w:rFonts w:cs="Arial"/>
                <w:szCs w:val="18"/>
                <w:lang w:val="fr-CH"/>
              </w:rPr>
              <w:br/>
              <w:t xml:space="preserve">Mo. </w:t>
            </w:r>
            <w:r w:rsidRPr="00EA6FC5">
              <w:rPr>
                <w:rFonts w:cs="Arial"/>
                <w:szCs w:val="18"/>
                <w:lang w:val="it-CH"/>
              </w:rPr>
              <w:t xml:space="preserve">Mazzone. Adottare un quadro legislativo sullo smantellamento delle navi per garantire la responsabilità sociale e ambientale della Svizzera </w:t>
            </w:r>
          </w:p>
        </w:tc>
        <w:tc>
          <w:tcPr>
            <w:tcW w:w="1276" w:type="dxa"/>
            <w:hideMark/>
          </w:tcPr>
          <w:p w14:paraId="1975FBBB" w14:textId="77777777" w:rsidR="00EA6FC5" w:rsidRPr="00EA6FC5" w:rsidRDefault="00EA6FC5">
            <w:pPr>
              <w:rPr>
                <w:rFonts w:cs="Arial"/>
                <w:szCs w:val="18"/>
                <w:lang w:val="it-CH"/>
              </w:rPr>
            </w:pPr>
          </w:p>
        </w:tc>
        <w:tc>
          <w:tcPr>
            <w:tcW w:w="567" w:type="dxa"/>
            <w:hideMark/>
          </w:tcPr>
          <w:p w14:paraId="5E46F3A6" w14:textId="77777777" w:rsidR="00EA6FC5" w:rsidRPr="00EA6FC5" w:rsidRDefault="00EA6FC5">
            <w:pPr>
              <w:rPr>
                <w:rFonts w:cs="Arial"/>
                <w:szCs w:val="18"/>
              </w:rPr>
            </w:pPr>
            <w:r w:rsidRPr="00EA6FC5">
              <w:rPr>
                <w:rFonts w:cs="Arial"/>
                <w:b/>
                <w:bCs/>
                <w:szCs w:val="18"/>
              </w:rPr>
              <w:t>-</w:t>
            </w:r>
          </w:p>
        </w:tc>
      </w:tr>
      <w:tr w:rsidR="00D71F5F" w:rsidRPr="00D71F5F" w14:paraId="4DBC0064" w14:textId="77777777" w:rsidTr="00D71F5F">
        <w:tc>
          <w:tcPr>
            <w:tcW w:w="455" w:type="dxa"/>
            <w:hideMark/>
          </w:tcPr>
          <w:p w14:paraId="3CD37711" w14:textId="77777777" w:rsidR="00D71F5F" w:rsidRPr="00D71F5F" w:rsidRDefault="00D71F5F">
            <w:pPr>
              <w:rPr>
                <w:rFonts w:cs="Arial"/>
                <w:szCs w:val="18"/>
                <w:lang w:val="de-CH" w:eastAsia="de-CH"/>
              </w:rPr>
            </w:pPr>
          </w:p>
        </w:tc>
        <w:tc>
          <w:tcPr>
            <w:tcW w:w="851" w:type="dxa"/>
            <w:hideMark/>
          </w:tcPr>
          <w:p w14:paraId="178BA6B6" w14:textId="77777777" w:rsidR="00D71F5F" w:rsidRPr="00D71F5F" w:rsidRDefault="00DE3B46">
            <w:pPr>
              <w:rPr>
                <w:rFonts w:cs="Arial"/>
                <w:szCs w:val="18"/>
              </w:rPr>
            </w:pPr>
            <w:hyperlink r:id="rId69" w:history="1">
              <w:r w:rsidR="00D71F5F" w:rsidRPr="00D71F5F">
                <w:rPr>
                  <w:rStyle w:val="Hyperlink"/>
                  <w:rFonts w:ascii="Arial" w:hAnsi="Arial" w:cs="Arial"/>
                  <w:sz w:val="18"/>
                  <w:szCs w:val="18"/>
                </w:rPr>
                <w:t>19.3166</w:t>
              </w:r>
            </w:hyperlink>
          </w:p>
        </w:tc>
        <w:tc>
          <w:tcPr>
            <w:tcW w:w="425" w:type="dxa"/>
            <w:hideMark/>
          </w:tcPr>
          <w:p w14:paraId="63875E4B" w14:textId="77777777" w:rsidR="00D71F5F" w:rsidRPr="00D71F5F" w:rsidRDefault="00D71F5F">
            <w:pPr>
              <w:rPr>
                <w:rFonts w:cs="Arial"/>
                <w:szCs w:val="18"/>
              </w:rPr>
            </w:pPr>
            <w:r w:rsidRPr="00D71F5F">
              <w:rPr>
                <w:rFonts w:cs="Arial"/>
                <w:szCs w:val="18"/>
              </w:rPr>
              <w:t>n</w:t>
            </w:r>
          </w:p>
        </w:tc>
        <w:tc>
          <w:tcPr>
            <w:tcW w:w="5636" w:type="dxa"/>
            <w:hideMark/>
          </w:tcPr>
          <w:p w14:paraId="5B395CB4" w14:textId="77777777" w:rsidR="00D71F5F" w:rsidRPr="00D71F5F" w:rsidRDefault="00D71F5F">
            <w:pPr>
              <w:rPr>
                <w:rFonts w:cs="Arial"/>
                <w:szCs w:val="18"/>
                <w:lang w:val="it-CH"/>
              </w:rPr>
            </w:pPr>
            <w:r w:rsidRPr="00D71F5F">
              <w:rPr>
                <w:rFonts w:cs="Arial"/>
                <w:szCs w:val="18"/>
              </w:rPr>
              <w:t xml:space="preserve">Ip. Mazzone. Was macht die Schweiz mit ihren alten Containerschiffen? </w:t>
            </w:r>
            <w:r w:rsidRPr="00D71F5F">
              <w:rPr>
                <w:rFonts w:cs="Arial"/>
                <w:szCs w:val="18"/>
              </w:rPr>
              <w:br/>
            </w:r>
            <w:r w:rsidRPr="00D71F5F">
              <w:rPr>
                <w:rFonts w:cs="Arial"/>
                <w:szCs w:val="18"/>
                <w:lang w:val="fr-CH"/>
              </w:rPr>
              <w:t xml:space="preserve">Ip. Mazzone. Que fait la Confédération de ses anciens cargos? </w:t>
            </w:r>
            <w:r w:rsidRPr="00D71F5F">
              <w:rPr>
                <w:rFonts w:cs="Arial"/>
                <w:szCs w:val="18"/>
                <w:lang w:val="fr-CH"/>
              </w:rPr>
              <w:br/>
            </w:r>
            <w:r w:rsidRPr="00D71F5F">
              <w:rPr>
                <w:rFonts w:cs="Arial"/>
                <w:szCs w:val="18"/>
                <w:lang w:val="it-CH"/>
              </w:rPr>
              <w:t xml:space="preserve">Ip. Mazzone. Che fine fanno le vecchie navi da carico della Svizzera? </w:t>
            </w:r>
          </w:p>
        </w:tc>
        <w:tc>
          <w:tcPr>
            <w:tcW w:w="1276" w:type="dxa"/>
            <w:hideMark/>
          </w:tcPr>
          <w:p w14:paraId="42A65017" w14:textId="77777777" w:rsidR="00D71F5F" w:rsidRPr="00D71F5F" w:rsidRDefault="00D71F5F">
            <w:pPr>
              <w:rPr>
                <w:rFonts w:cs="Arial"/>
                <w:szCs w:val="18"/>
              </w:rPr>
            </w:pPr>
            <w:r w:rsidRPr="00D71F5F">
              <w:rPr>
                <w:rFonts w:cs="Arial"/>
                <w:b/>
                <w:bCs/>
                <w:szCs w:val="18"/>
                <w:lang w:val="fr-FR"/>
              </w:rPr>
              <w:t>Diskussion</w:t>
            </w:r>
          </w:p>
          <w:p w14:paraId="015B4F03" w14:textId="77777777" w:rsidR="00D71F5F" w:rsidRPr="00D71F5F" w:rsidRDefault="00D71F5F">
            <w:pPr>
              <w:rPr>
                <w:rFonts w:cs="Arial"/>
                <w:szCs w:val="18"/>
              </w:rPr>
            </w:pPr>
            <w:r w:rsidRPr="00D71F5F">
              <w:rPr>
                <w:rFonts w:cs="Arial"/>
                <w:b/>
                <w:bCs/>
                <w:szCs w:val="18"/>
                <w:lang w:val="fr-FR"/>
              </w:rPr>
              <w:t>Discussion</w:t>
            </w:r>
          </w:p>
          <w:p w14:paraId="26F2D299"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4C860D60" w14:textId="77777777" w:rsidR="00D71F5F" w:rsidRPr="00D71F5F" w:rsidRDefault="00D71F5F">
            <w:pPr>
              <w:rPr>
                <w:rFonts w:cs="Arial"/>
                <w:szCs w:val="18"/>
              </w:rPr>
            </w:pPr>
            <w:r w:rsidRPr="00D71F5F">
              <w:rPr>
                <w:rFonts w:cs="Arial"/>
                <w:b/>
                <w:bCs/>
                <w:szCs w:val="18"/>
              </w:rPr>
              <w:t>n</w:t>
            </w:r>
          </w:p>
        </w:tc>
      </w:tr>
    </w:tbl>
    <w:p w14:paraId="362E736C" w14:textId="0CAB70E2" w:rsidR="00D71F5F" w:rsidRDefault="00D71F5F"/>
    <w:p w14:paraId="28163EBB" w14:textId="6522B78E" w:rsidR="00A46260" w:rsidRDefault="00A46260"/>
    <w:p w14:paraId="7FE89C92" w14:textId="29E37973" w:rsidR="00A46260" w:rsidRDefault="00A4626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B0411" w:rsidRPr="004B0411" w14:paraId="4E3F462F" w14:textId="77777777" w:rsidTr="004B0411">
        <w:tc>
          <w:tcPr>
            <w:tcW w:w="455" w:type="dxa"/>
            <w:hideMark/>
          </w:tcPr>
          <w:p w14:paraId="54ECA3E4" w14:textId="10499150" w:rsidR="004B0411" w:rsidRPr="003955E6" w:rsidRDefault="004B0411">
            <w:pPr>
              <w:rPr>
                <w:rFonts w:cs="Arial"/>
                <w:szCs w:val="18"/>
                <w:lang w:val="it-CH" w:eastAsia="de-CH"/>
              </w:rPr>
            </w:pPr>
          </w:p>
        </w:tc>
        <w:tc>
          <w:tcPr>
            <w:tcW w:w="851" w:type="dxa"/>
            <w:hideMark/>
          </w:tcPr>
          <w:p w14:paraId="15583287" w14:textId="77777777" w:rsidR="004B0411" w:rsidRPr="004B0411" w:rsidRDefault="00DE3B46">
            <w:pPr>
              <w:rPr>
                <w:rFonts w:cs="Arial"/>
                <w:szCs w:val="18"/>
              </w:rPr>
            </w:pPr>
            <w:hyperlink r:id="rId70" w:history="1">
              <w:r w:rsidR="004B0411" w:rsidRPr="004B0411">
                <w:rPr>
                  <w:rStyle w:val="Hyperlink"/>
                  <w:rFonts w:ascii="Arial" w:hAnsi="Arial" w:cs="Arial"/>
                  <w:sz w:val="18"/>
                  <w:szCs w:val="18"/>
                </w:rPr>
                <w:t>19.3192</w:t>
              </w:r>
            </w:hyperlink>
          </w:p>
        </w:tc>
        <w:tc>
          <w:tcPr>
            <w:tcW w:w="425" w:type="dxa"/>
            <w:hideMark/>
          </w:tcPr>
          <w:p w14:paraId="73973091" w14:textId="77777777" w:rsidR="004B0411" w:rsidRPr="004B0411" w:rsidRDefault="004B0411">
            <w:pPr>
              <w:rPr>
                <w:rFonts w:cs="Arial"/>
                <w:szCs w:val="18"/>
              </w:rPr>
            </w:pPr>
            <w:r w:rsidRPr="004B0411">
              <w:rPr>
                <w:rFonts w:cs="Arial"/>
                <w:szCs w:val="18"/>
              </w:rPr>
              <w:t>n</w:t>
            </w:r>
          </w:p>
        </w:tc>
        <w:tc>
          <w:tcPr>
            <w:tcW w:w="5636" w:type="dxa"/>
            <w:hideMark/>
          </w:tcPr>
          <w:p w14:paraId="0A2F2E7A" w14:textId="77777777" w:rsidR="004B0411" w:rsidRPr="004B0411" w:rsidRDefault="004B0411">
            <w:pPr>
              <w:rPr>
                <w:rFonts w:cs="Arial"/>
                <w:szCs w:val="18"/>
                <w:lang w:val="it-CH"/>
              </w:rPr>
            </w:pPr>
            <w:r w:rsidRPr="004B0411">
              <w:rPr>
                <w:rFonts w:cs="Arial"/>
                <w:szCs w:val="18"/>
              </w:rPr>
              <w:t xml:space="preserve">Ip. Molina. Warum weigert sich der Bundesrat angesichts der geringen Umsetzung der Uno-Leitprinzipien durch Schweizer Unternehmen, die notwendigen Massnahmen zu ergreifen? </w:t>
            </w:r>
            <w:r w:rsidRPr="004B0411">
              <w:rPr>
                <w:rFonts w:cs="Arial"/>
                <w:szCs w:val="18"/>
              </w:rPr>
              <w:br/>
            </w:r>
            <w:r w:rsidRPr="004B0411">
              <w:rPr>
                <w:rFonts w:cs="Arial"/>
                <w:szCs w:val="18"/>
                <w:lang w:val="fr-CH"/>
              </w:rPr>
              <w:t xml:space="preserve">Ip. Molina. Agir pour que les entreprises suisses appliquent mieux les principes directeurs de l'ONU </w:t>
            </w:r>
            <w:r w:rsidRPr="004B0411">
              <w:rPr>
                <w:rFonts w:cs="Arial"/>
                <w:szCs w:val="18"/>
                <w:lang w:val="fr-CH"/>
              </w:rPr>
              <w:br/>
              <w:t xml:space="preserve">Ip. </w:t>
            </w:r>
            <w:r w:rsidRPr="004B0411">
              <w:rPr>
                <w:rFonts w:cs="Arial"/>
                <w:szCs w:val="18"/>
                <w:lang w:val="it-CH"/>
              </w:rPr>
              <w:t xml:space="preserve">Molina. Perché il Consiglio federale si rifiuta di prendere le necessarie misure per contrastare la scarsa applicazione dei principi guida dell'ONU da parte delle imprese svizzere? </w:t>
            </w:r>
          </w:p>
        </w:tc>
        <w:tc>
          <w:tcPr>
            <w:tcW w:w="1276" w:type="dxa"/>
            <w:hideMark/>
          </w:tcPr>
          <w:p w14:paraId="4F16C547" w14:textId="77777777" w:rsidR="004B0411" w:rsidRPr="004B0411" w:rsidRDefault="004B0411">
            <w:pPr>
              <w:rPr>
                <w:rFonts w:cs="Arial"/>
                <w:szCs w:val="18"/>
              </w:rPr>
            </w:pPr>
            <w:r w:rsidRPr="004B0411">
              <w:rPr>
                <w:rFonts w:cs="Arial"/>
                <w:b/>
                <w:bCs/>
                <w:szCs w:val="18"/>
                <w:lang w:val="fr-FR"/>
              </w:rPr>
              <w:t>Diskussion</w:t>
            </w:r>
          </w:p>
          <w:p w14:paraId="379B0F28" w14:textId="77777777" w:rsidR="004B0411" w:rsidRPr="004B0411" w:rsidRDefault="004B0411">
            <w:pPr>
              <w:rPr>
                <w:rFonts w:cs="Arial"/>
                <w:szCs w:val="18"/>
              </w:rPr>
            </w:pPr>
            <w:r w:rsidRPr="004B0411">
              <w:rPr>
                <w:rFonts w:cs="Arial"/>
                <w:b/>
                <w:bCs/>
                <w:szCs w:val="18"/>
                <w:lang w:val="fr-FR"/>
              </w:rPr>
              <w:t>Discussion</w:t>
            </w:r>
          </w:p>
          <w:p w14:paraId="52A14D9E"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112B894F" w14:textId="77777777" w:rsidR="004B0411" w:rsidRPr="004B0411" w:rsidRDefault="004B0411">
            <w:pPr>
              <w:rPr>
                <w:rFonts w:cs="Arial"/>
                <w:szCs w:val="18"/>
              </w:rPr>
            </w:pPr>
            <w:r w:rsidRPr="004B0411">
              <w:rPr>
                <w:rFonts w:cs="Arial"/>
                <w:b/>
                <w:bCs/>
                <w:szCs w:val="18"/>
              </w:rPr>
              <w:t>n</w:t>
            </w:r>
          </w:p>
        </w:tc>
      </w:tr>
      <w:tr w:rsidR="004B0411" w:rsidRPr="004B0411" w14:paraId="5E9B23B3" w14:textId="77777777" w:rsidTr="004B0411">
        <w:tc>
          <w:tcPr>
            <w:tcW w:w="455" w:type="dxa"/>
            <w:hideMark/>
          </w:tcPr>
          <w:p w14:paraId="605991BE" w14:textId="08AEB468" w:rsidR="004B0411" w:rsidRPr="004B0411" w:rsidRDefault="004B0411">
            <w:pPr>
              <w:rPr>
                <w:rFonts w:cs="Arial"/>
                <w:szCs w:val="18"/>
                <w:lang w:val="de-CH" w:eastAsia="de-CH"/>
              </w:rPr>
            </w:pPr>
          </w:p>
        </w:tc>
        <w:tc>
          <w:tcPr>
            <w:tcW w:w="851" w:type="dxa"/>
            <w:hideMark/>
          </w:tcPr>
          <w:p w14:paraId="673922C7" w14:textId="77777777" w:rsidR="004B0411" w:rsidRPr="004B0411" w:rsidRDefault="00DE3B46">
            <w:pPr>
              <w:rPr>
                <w:rFonts w:cs="Arial"/>
                <w:szCs w:val="18"/>
              </w:rPr>
            </w:pPr>
            <w:hyperlink r:id="rId71" w:history="1">
              <w:r w:rsidR="004B0411" w:rsidRPr="004B0411">
                <w:rPr>
                  <w:rStyle w:val="Hyperlink"/>
                  <w:rFonts w:ascii="Arial" w:hAnsi="Arial" w:cs="Arial"/>
                  <w:sz w:val="18"/>
                  <w:szCs w:val="18"/>
                </w:rPr>
                <w:t>19.3212</w:t>
              </w:r>
            </w:hyperlink>
          </w:p>
        </w:tc>
        <w:tc>
          <w:tcPr>
            <w:tcW w:w="425" w:type="dxa"/>
            <w:hideMark/>
          </w:tcPr>
          <w:p w14:paraId="15F816B2" w14:textId="77777777" w:rsidR="004B0411" w:rsidRPr="004B0411" w:rsidRDefault="004B0411">
            <w:pPr>
              <w:rPr>
                <w:rFonts w:cs="Arial"/>
                <w:szCs w:val="18"/>
              </w:rPr>
            </w:pPr>
            <w:r w:rsidRPr="004B0411">
              <w:rPr>
                <w:rFonts w:cs="Arial"/>
                <w:szCs w:val="18"/>
              </w:rPr>
              <w:t>n</w:t>
            </w:r>
          </w:p>
        </w:tc>
        <w:tc>
          <w:tcPr>
            <w:tcW w:w="5636" w:type="dxa"/>
            <w:hideMark/>
          </w:tcPr>
          <w:p w14:paraId="698B5B71" w14:textId="77777777" w:rsidR="004B0411" w:rsidRPr="004B0411" w:rsidRDefault="004B0411">
            <w:pPr>
              <w:rPr>
                <w:rFonts w:cs="Arial"/>
                <w:szCs w:val="18"/>
                <w:lang w:val="it-CH"/>
              </w:rPr>
            </w:pPr>
            <w:r w:rsidRPr="004B0411">
              <w:rPr>
                <w:rFonts w:cs="Arial"/>
                <w:szCs w:val="18"/>
              </w:rPr>
              <w:t xml:space="preserve">Ip. Aeschi Thomas. Licht ins Dunkel der Schattenkabinette, der gemischten Ausschüsse Schweiz-EU </w:t>
            </w:r>
            <w:r w:rsidRPr="004B0411">
              <w:rPr>
                <w:rFonts w:cs="Arial"/>
                <w:szCs w:val="18"/>
              </w:rPr>
              <w:br/>
              <w:t xml:space="preserve">Ip. </w:t>
            </w:r>
            <w:r w:rsidRPr="004B0411">
              <w:rPr>
                <w:rFonts w:cs="Arial"/>
                <w:szCs w:val="18"/>
                <w:lang w:val="fr-CH"/>
              </w:rPr>
              <w:t xml:space="preserve">Aeschi Thomas. Faire la lumière sur les comités mixtes Suisse-UE </w:t>
            </w:r>
            <w:r w:rsidRPr="004B0411">
              <w:rPr>
                <w:rFonts w:cs="Arial"/>
                <w:szCs w:val="18"/>
                <w:lang w:val="fr-CH"/>
              </w:rPr>
              <w:br/>
              <w:t xml:space="preserve">Ip. </w:t>
            </w:r>
            <w:r w:rsidRPr="004B0411">
              <w:rPr>
                <w:rFonts w:cs="Arial"/>
                <w:szCs w:val="18"/>
                <w:lang w:val="it-CH"/>
              </w:rPr>
              <w:t xml:space="preserve">Aeschi Thomas. Far luce sui governi ombra, ovvero i comitati misti Svizzera-UE </w:t>
            </w:r>
          </w:p>
        </w:tc>
        <w:tc>
          <w:tcPr>
            <w:tcW w:w="1276" w:type="dxa"/>
            <w:hideMark/>
          </w:tcPr>
          <w:p w14:paraId="223FE168" w14:textId="77777777" w:rsidR="004B0411" w:rsidRPr="004B0411" w:rsidRDefault="004B0411">
            <w:pPr>
              <w:rPr>
                <w:rFonts w:cs="Arial"/>
                <w:szCs w:val="18"/>
              </w:rPr>
            </w:pPr>
            <w:r w:rsidRPr="004B0411">
              <w:rPr>
                <w:rFonts w:cs="Arial"/>
                <w:b/>
                <w:bCs/>
                <w:szCs w:val="18"/>
                <w:lang w:val="fr-FR"/>
              </w:rPr>
              <w:t>Diskussion</w:t>
            </w:r>
          </w:p>
          <w:p w14:paraId="07B72714" w14:textId="77777777" w:rsidR="004B0411" w:rsidRPr="004B0411" w:rsidRDefault="004B0411">
            <w:pPr>
              <w:rPr>
                <w:rFonts w:cs="Arial"/>
                <w:szCs w:val="18"/>
              </w:rPr>
            </w:pPr>
            <w:r w:rsidRPr="004B0411">
              <w:rPr>
                <w:rFonts w:cs="Arial"/>
                <w:b/>
                <w:bCs/>
                <w:szCs w:val="18"/>
                <w:lang w:val="fr-FR"/>
              </w:rPr>
              <w:t>Discussion</w:t>
            </w:r>
          </w:p>
          <w:p w14:paraId="1862EB02"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25DE5CCE" w14:textId="77777777" w:rsidR="004B0411" w:rsidRPr="004B0411" w:rsidRDefault="004B0411">
            <w:pPr>
              <w:rPr>
                <w:rFonts w:cs="Arial"/>
                <w:szCs w:val="18"/>
              </w:rPr>
            </w:pPr>
            <w:r w:rsidRPr="004B0411">
              <w:rPr>
                <w:rFonts w:cs="Arial"/>
                <w:b/>
                <w:bCs/>
                <w:szCs w:val="18"/>
              </w:rPr>
              <w:t>n</w:t>
            </w:r>
          </w:p>
        </w:tc>
      </w:tr>
      <w:tr w:rsidR="004B0411" w:rsidRPr="004B0411" w14:paraId="008094D3" w14:textId="77777777" w:rsidTr="004B0411">
        <w:tc>
          <w:tcPr>
            <w:tcW w:w="455" w:type="dxa"/>
            <w:hideMark/>
          </w:tcPr>
          <w:p w14:paraId="574E821E" w14:textId="22467144" w:rsidR="004B0411" w:rsidRPr="004B0411" w:rsidRDefault="004B0411">
            <w:pPr>
              <w:rPr>
                <w:rFonts w:cs="Arial"/>
                <w:szCs w:val="18"/>
                <w:lang w:val="de-CH" w:eastAsia="de-CH"/>
              </w:rPr>
            </w:pPr>
          </w:p>
        </w:tc>
        <w:tc>
          <w:tcPr>
            <w:tcW w:w="851" w:type="dxa"/>
            <w:hideMark/>
          </w:tcPr>
          <w:p w14:paraId="79E293B5" w14:textId="77777777" w:rsidR="004B0411" w:rsidRPr="004B0411" w:rsidRDefault="00DE3B46">
            <w:pPr>
              <w:rPr>
                <w:rFonts w:cs="Arial"/>
                <w:szCs w:val="18"/>
              </w:rPr>
            </w:pPr>
            <w:hyperlink r:id="rId72" w:history="1">
              <w:r w:rsidR="004B0411" w:rsidRPr="004B0411">
                <w:rPr>
                  <w:rStyle w:val="Hyperlink"/>
                  <w:rFonts w:ascii="Arial" w:hAnsi="Arial" w:cs="Arial"/>
                  <w:sz w:val="18"/>
                  <w:szCs w:val="18"/>
                </w:rPr>
                <w:t>19.3360</w:t>
              </w:r>
            </w:hyperlink>
          </w:p>
        </w:tc>
        <w:tc>
          <w:tcPr>
            <w:tcW w:w="425" w:type="dxa"/>
            <w:hideMark/>
          </w:tcPr>
          <w:p w14:paraId="04498CA8" w14:textId="77777777" w:rsidR="004B0411" w:rsidRPr="004B0411" w:rsidRDefault="004B0411">
            <w:pPr>
              <w:rPr>
                <w:rFonts w:cs="Arial"/>
                <w:szCs w:val="18"/>
              </w:rPr>
            </w:pPr>
            <w:r w:rsidRPr="004B0411">
              <w:rPr>
                <w:rFonts w:cs="Arial"/>
                <w:szCs w:val="18"/>
              </w:rPr>
              <w:t>n</w:t>
            </w:r>
          </w:p>
        </w:tc>
        <w:tc>
          <w:tcPr>
            <w:tcW w:w="5636" w:type="dxa"/>
            <w:hideMark/>
          </w:tcPr>
          <w:p w14:paraId="14A5ACED" w14:textId="77777777" w:rsidR="004B0411" w:rsidRPr="004B0411" w:rsidRDefault="004B0411">
            <w:pPr>
              <w:rPr>
                <w:rFonts w:cs="Arial"/>
                <w:szCs w:val="18"/>
                <w:lang w:val="it-CH"/>
              </w:rPr>
            </w:pPr>
            <w:r w:rsidRPr="004B0411">
              <w:rPr>
                <w:rFonts w:cs="Arial"/>
                <w:szCs w:val="18"/>
              </w:rPr>
              <w:t xml:space="preserve">Ip. Béglé. Was soll mit den Dschihadisten aus dem Nahen Osten geschehen? Die Schaffung eines internationalen Gerichtes und von Gefängnissen vor Ort fördern </w:t>
            </w:r>
            <w:r w:rsidRPr="004B0411">
              <w:rPr>
                <w:rFonts w:cs="Arial"/>
                <w:szCs w:val="18"/>
              </w:rPr>
              <w:br/>
              <w:t xml:space="preserve">Ip. </w:t>
            </w:r>
            <w:r w:rsidRPr="004B0411">
              <w:rPr>
                <w:rFonts w:cs="Arial"/>
                <w:szCs w:val="18"/>
                <w:lang w:val="fr-CH"/>
              </w:rPr>
              <w:t xml:space="preserve">Béglé. Quid des djihadistes du Moyen-Orient? Encourager la création d'un tribunal international et de prisons sur place </w:t>
            </w:r>
            <w:r w:rsidRPr="004B0411">
              <w:rPr>
                <w:rFonts w:cs="Arial"/>
                <w:szCs w:val="18"/>
                <w:lang w:val="fr-CH"/>
              </w:rPr>
              <w:br/>
              <w:t xml:space="preserve">Ip. </w:t>
            </w:r>
            <w:r w:rsidRPr="004B0411">
              <w:rPr>
                <w:rFonts w:cs="Arial"/>
                <w:szCs w:val="18"/>
                <w:lang w:val="it-CH"/>
              </w:rPr>
              <w:t xml:space="preserve">Béglé. Cosa ne sarà dei jihadisti del Medio Oriente? Incoraggiare la creazione di un tribunale internazionale e di prigioni in loco </w:t>
            </w:r>
          </w:p>
        </w:tc>
        <w:tc>
          <w:tcPr>
            <w:tcW w:w="1276" w:type="dxa"/>
            <w:hideMark/>
          </w:tcPr>
          <w:p w14:paraId="32E7B3CD" w14:textId="77777777" w:rsidR="004B0411" w:rsidRPr="004B0411" w:rsidRDefault="004B0411">
            <w:pPr>
              <w:rPr>
                <w:rFonts w:cs="Arial"/>
                <w:szCs w:val="18"/>
              </w:rPr>
            </w:pPr>
            <w:r w:rsidRPr="004B0411">
              <w:rPr>
                <w:rFonts w:cs="Arial"/>
                <w:b/>
                <w:bCs/>
                <w:szCs w:val="18"/>
                <w:lang w:val="fr-FR"/>
              </w:rPr>
              <w:t>Diskussion</w:t>
            </w:r>
          </w:p>
          <w:p w14:paraId="7DE97FAF" w14:textId="77777777" w:rsidR="004B0411" w:rsidRPr="004B0411" w:rsidRDefault="004B0411">
            <w:pPr>
              <w:rPr>
                <w:rFonts w:cs="Arial"/>
                <w:szCs w:val="18"/>
              </w:rPr>
            </w:pPr>
            <w:r w:rsidRPr="004B0411">
              <w:rPr>
                <w:rFonts w:cs="Arial"/>
                <w:b/>
                <w:bCs/>
                <w:szCs w:val="18"/>
                <w:lang w:val="fr-FR"/>
              </w:rPr>
              <w:t>Discussion</w:t>
            </w:r>
          </w:p>
          <w:p w14:paraId="01D44FF8"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490C8614" w14:textId="77777777" w:rsidR="004B0411" w:rsidRPr="004B0411" w:rsidRDefault="004B0411">
            <w:pPr>
              <w:rPr>
                <w:rFonts w:cs="Arial"/>
                <w:szCs w:val="18"/>
              </w:rPr>
            </w:pPr>
            <w:r w:rsidRPr="004B0411">
              <w:rPr>
                <w:rFonts w:cs="Arial"/>
                <w:b/>
                <w:bCs/>
                <w:szCs w:val="18"/>
              </w:rPr>
              <w:t>b</w:t>
            </w:r>
          </w:p>
        </w:tc>
      </w:tr>
      <w:tr w:rsidR="008A54C3" w:rsidRPr="00DE3B46" w14:paraId="515FFAAD" w14:textId="77777777" w:rsidTr="008A54C3">
        <w:tc>
          <w:tcPr>
            <w:tcW w:w="455" w:type="dxa"/>
            <w:hideMark/>
          </w:tcPr>
          <w:p w14:paraId="26E7D0EF" w14:textId="7F6A257F" w:rsidR="008A54C3" w:rsidRPr="00AE3567" w:rsidRDefault="008A54C3">
            <w:pPr>
              <w:rPr>
                <w:rFonts w:cs="Arial"/>
                <w:szCs w:val="18"/>
                <w:lang w:val="it-CH" w:eastAsia="de-CH"/>
              </w:rPr>
            </w:pPr>
          </w:p>
        </w:tc>
        <w:tc>
          <w:tcPr>
            <w:tcW w:w="851" w:type="dxa"/>
            <w:hideMark/>
          </w:tcPr>
          <w:p w14:paraId="264718CC" w14:textId="77777777" w:rsidR="008A54C3" w:rsidRPr="00AE3567" w:rsidRDefault="00DE3B46">
            <w:pPr>
              <w:rPr>
                <w:rFonts w:cs="Arial"/>
                <w:szCs w:val="18"/>
              </w:rPr>
            </w:pPr>
            <w:hyperlink r:id="rId73" w:history="1">
              <w:r w:rsidR="008A54C3" w:rsidRPr="00AE3567">
                <w:rPr>
                  <w:rStyle w:val="Hyperlink"/>
                  <w:rFonts w:ascii="Arial" w:hAnsi="Arial" w:cs="Arial"/>
                  <w:sz w:val="18"/>
                  <w:szCs w:val="18"/>
                </w:rPr>
                <w:t>19.3389</w:t>
              </w:r>
            </w:hyperlink>
          </w:p>
        </w:tc>
        <w:tc>
          <w:tcPr>
            <w:tcW w:w="425" w:type="dxa"/>
            <w:hideMark/>
          </w:tcPr>
          <w:p w14:paraId="108F17E3" w14:textId="77777777" w:rsidR="008A54C3" w:rsidRPr="00AE3567" w:rsidRDefault="008A54C3">
            <w:pPr>
              <w:rPr>
                <w:rFonts w:cs="Arial"/>
                <w:szCs w:val="18"/>
              </w:rPr>
            </w:pPr>
            <w:r w:rsidRPr="00AE3567">
              <w:rPr>
                <w:rFonts w:cs="Arial"/>
                <w:szCs w:val="18"/>
              </w:rPr>
              <w:t>n</w:t>
            </w:r>
          </w:p>
        </w:tc>
        <w:tc>
          <w:tcPr>
            <w:tcW w:w="5636" w:type="dxa"/>
            <w:hideMark/>
          </w:tcPr>
          <w:p w14:paraId="5C9427C5" w14:textId="77777777" w:rsidR="008A54C3" w:rsidRPr="00AE3567" w:rsidRDefault="008A54C3">
            <w:pPr>
              <w:rPr>
                <w:rFonts w:cs="Arial"/>
                <w:szCs w:val="18"/>
                <w:lang w:val="it-CH"/>
              </w:rPr>
            </w:pPr>
            <w:r w:rsidRPr="00AE3567">
              <w:rPr>
                <w:rFonts w:cs="Arial"/>
                <w:szCs w:val="18"/>
              </w:rPr>
              <w:t xml:space="preserve">Ip. Arslan. Saudi-Arabien. Missachtet der Bundesrat den Verfassungsauftrag zur Achtung der Menschenrechte? </w:t>
            </w:r>
            <w:r w:rsidRPr="00AE3567">
              <w:rPr>
                <w:rFonts w:cs="Arial"/>
                <w:szCs w:val="18"/>
              </w:rPr>
              <w:br/>
            </w:r>
            <w:r w:rsidRPr="00AE3567">
              <w:rPr>
                <w:rFonts w:cs="Arial"/>
                <w:szCs w:val="18"/>
                <w:lang w:val="fr-CH"/>
              </w:rPr>
              <w:t xml:space="preserve">Ip. Arslan. Arabie Saoudite: le Conseil fédéral fait-il fi du respect des droits de l'homme prévu par la Constitution? </w:t>
            </w:r>
            <w:r w:rsidRPr="00AE3567">
              <w:rPr>
                <w:rFonts w:cs="Arial"/>
                <w:szCs w:val="18"/>
                <w:lang w:val="fr-CH"/>
              </w:rPr>
              <w:br/>
            </w:r>
            <w:r w:rsidRPr="00AE3567">
              <w:rPr>
                <w:rFonts w:cs="Arial"/>
                <w:szCs w:val="18"/>
                <w:lang w:val="it-CH"/>
              </w:rPr>
              <w:t xml:space="preserve">Ip. Arslan. Arabia Saudita: il Consiglio federale disattende il mandato costituzionale relativo al rispetto dei diritti umani? </w:t>
            </w:r>
          </w:p>
        </w:tc>
        <w:tc>
          <w:tcPr>
            <w:tcW w:w="1276" w:type="dxa"/>
            <w:hideMark/>
          </w:tcPr>
          <w:p w14:paraId="3AC69545" w14:textId="77777777" w:rsidR="008A54C3" w:rsidRPr="00AE3567" w:rsidRDefault="008A54C3">
            <w:pPr>
              <w:rPr>
                <w:rFonts w:cs="Arial"/>
                <w:szCs w:val="18"/>
                <w:lang w:val="it-CH"/>
              </w:rPr>
            </w:pPr>
          </w:p>
        </w:tc>
        <w:tc>
          <w:tcPr>
            <w:tcW w:w="567" w:type="dxa"/>
            <w:hideMark/>
          </w:tcPr>
          <w:p w14:paraId="6F5956B3" w14:textId="77777777" w:rsidR="008A54C3" w:rsidRPr="00AE3567" w:rsidRDefault="008A54C3">
            <w:pPr>
              <w:rPr>
                <w:rFonts w:cs="Arial"/>
                <w:szCs w:val="18"/>
                <w:lang w:val="it-CH"/>
              </w:rPr>
            </w:pPr>
          </w:p>
        </w:tc>
      </w:tr>
      <w:tr w:rsidR="004B0411" w:rsidRPr="004B0411" w14:paraId="18BB3A21" w14:textId="77777777" w:rsidTr="004B0411">
        <w:tc>
          <w:tcPr>
            <w:tcW w:w="455" w:type="dxa"/>
            <w:hideMark/>
          </w:tcPr>
          <w:p w14:paraId="0FAF9E73" w14:textId="3FCC1D4E" w:rsidR="004B0411" w:rsidRPr="003955E6" w:rsidRDefault="004B0411">
            <w:pPr>
              <w:rPr>
                <w:rFonts w:cs="Arial"/>
                <w:szCs w:val="18"/>
                <w:lang w:val="it-CH" w:eastAsia="de-CH"/>
              </w:rPr>
            </w:pPr>
          </w:p>
        </w:tc>
        <w:tc>
          <w:tcPr>
            <w:tcW w:w="851" w:type="dxa"/>
            <w:hideMark/>
          </w:tcPr>
          <w:p w14:paraId="5F5E6091" w14:textId="77777777" w:rsidR="004B0411" w:rsidRPr="004B0411" w:rsidRDefault="00DE3B46">
            <w:pPr>
              <w:rPr>
                <w:rFonts w:cs="Arial"/>
                <w:szCs w:val="18"/>
              </w:rPr>
            </w:pPr>
            <w:hyperlink r:id="rId74" w:history="1">
              <w:r w:rsidR="004B0411" w:rsidRPr="004B0411">
                <w:rPr>
                  <w:rStyle w:val="Hyperlink"/>
                  <w:rFonts w:ascii="Arial" w:hAnsi="Arial" w:cs="Arial"/>
                  <w:sz w:val="18"/>
                  <w:szCs w:val="18"/>
                </w:rPr>
                <w:t>19.3402</w:t>
              </w:r>
            </w:hyperlink>
          </w:p>
        </w:tc>
        <w:tc>
          <w:tcPr>
            <w:tcW w:w="425" w:type="dxa"/>
            <w:hideMark/>
          </w:tcPr>
          <w:p w14:paraId="42AB7CC2" w14:textId="77777777" w:rsidR="004B0411" w:rsidRPr="004B0411" w:rsidRDefault="004B0411">
            <w:pPr>
              <w:rPr>
                <w:rFonts w:cs="Arial"/>
                <w:szCs w:val="18"/>
              </w:rPr>
            </w:pPr>
            <w:r w:rsidRPr="004B0411">
              <w:rPr>
                <w:rFonts w:cs="Arial"/>
                <w:szCs w:val="18"/>
              </w:rPr>
              <w:t>n</w:t>
            </w:r>
          </w:p>
        </w:tc>
        <w:tc>
          <w:tcPr>
            <w:tcW w:w="5636" w:type="dxa"/>
            <w:hideMark/>
          </w:tcPr>
          <w:p w14:paraId="47DDEF66" w14:textId="77777777" w:rsidR="004B0411" w:rsidRPr="004B0411" w:rsidRDefault="004B0411">
            <w:pPr>
              <w:rPr>
                <w:rFonts w:cs="Arial"/>
                <w:szCs w:val="18"/>
                <w:lang w:val="it-CH"/>
              </w:rPr>
            </w:pPr>
            <w:r w:rsidRPr="004B0411">
              <w:rPr>
                <w:rFonts w:cs="Arial"/>
                <w:szCs w:val="18"/>
              </w:rPr>
              <w:t xml:space="preserve">Ip. Tornare. Renten der Bundesrepublik Deutschland für dem nationalsozialistischen Regime nahestehende Schweizerinnen und Schweizer </w:t>
            </w:r>
            <w:r w:rsidRPr="004B0411">
              <w:rPr>
                <w:rFonts w:cs="Arial"/>
                <w:szCs w:val="18"/>
              </w:rPr>
              <w:br/>
              <w:t xml:space="preserve">Ip. </w:t>
            </w:r>
            <w:r w:rsidRPr="004B0411">
              <w:rPr>
                <w:rFonts w:cs="Arial"/>
                <w:szCs w:val="18"/>
                <w:lang w:val="fr-CH"/>
              </w:rPr>
              <w:t xml:space="preserve">Tornare. Pensions allouées par l'Allemagne fédérale à des Suisses proches du régime nazi </w:t>
            </w:r>
            <w:r w:rsidRPr="004B0411">
              <w:rPr>
                <w:rFonts w:cs="Arial"/>
                <w:szCs w:val="18"/>
                <w:lang w:val="fr-CH"/>
              </w:rPr>
              <w:br/>
              <w:t xml:space="preserve">Ip. </w:t>
            </w:r>
            <w:r w:rsidRPr="004B0411">
              <w:rPr>
                <w:rFonts w:cs="Arial"/>
                <w:szCs w:val="18"/>
                <w:lang w:val="it-CH"/>
              </w:rPr>
              <w:t xml:space="preserve">Tornare. Pensioni erogate dalla Germania a cittadini svizzeri vicini al regime nazionalsocialista </w:t>
            </w:r>
          </w:p>
        </w:tc>
        <w:tc>
          <w:tcPr>
            <w:tcW w:w="1276" w:type="dxa"/>
            <w:hideMark/>
          </w:tcPr>
          <w:p w14:paraId="2835FC7D" w14:textId="77777777" w:rsidR="004B0411" w:rsidRPr="004B0411" w:rsidRDefault="004B0411">
            <w:pPr>
              <w:rPr>
                <w:rFonts w:cs="Arial"/>
                <w:szCs w:val="18"/>
              </w:rPr>
            </w:pPr>
            <w:r w:rsidRPr="004B0411">
              <w:rPr>
                <w:rFonts w:cs="Arial"/>
                <w:b/>
                <w:bCs/>
                <w:szCs w:val="18"/>
                <w:lang w:val="fr-FR"/>
              </w:rPr>
              <w:t>Diskussion</w:t>
            </w:r>
          </w:p>
          <w:p w14:paraId="3A24187C" w14:textId="77777777" w:rsidR="004B0411" w:rsidRPr="004B0411" w:rsidRDefault="004B0411">
            <w:pPr>
              <w:rPr>
                <w:rFonts w:cs="Arial"/>
                <w:szCs w:val="18"/>
              </w:rPr>
            </w:pPr>
            <w:r w:rsidRPr="004B0411">
              <w:rPr>
                <w:rFonts w:cs="Arial"/>
                <w:b/>
                <w:bCs/>
                <w:szCs w:val="18"/>
                <w:lang w:val="fr-FR"/>
              </w:rPr>
              <w:t>Discussion</w:t>
            </w:r>
          </w:p>
          <w:p w14:paraId="15CC150E"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515082EA" w14:textId="77777777" w:rsidR="004B0411" w:rsidRPr="004B0411" w:rsidRDefault="004B0411">
            <w:pPr>
              <w:rPr>
                <w:rFonts w:cs="Arial"/>
                <w:szCs w:val="18"/>
              </w:rPr>
            </w:pPr>
            <w:r w:rsidRPr="004B0411">
              <w:rPr>
                <w:rFonts w:cs="Arial"/>
                <w:b/>
                <w:bCs/>
                <w:szCs w:val="18"/>
              </w:rPr>
              <w:t>n</w:t>
            </w:r>
          </w:p>
        </w:tc>
      </w:tr>
      <w:tr w:rsidR="00973B70" w:rsidRPr="00407CC7" w14:paraId="6C923E5C" w14:textId="77777777" w:rsidTr="00973B70">
        <w:tc>
          <w:tcPr>
            <w:tcW w:w="455" w:type="dxa"/>
            <w:hideMark/>
          </w:tcPr>
          <w:p w14:paraId="25B3B748" w14:textId="2C2676EB" w:rsidR="00973B70" w:rsidRPr="00407CC7" w:rsidRDefault="00973B70">
            <w:pPr>
              <w:rPr>
                <w:rFonts w:cs="Arial"/>
                <w:szCs w:val="18"/>
                <w:lang w:val="it-CH" w:eastAsia="de-CH"/>
              </w:rPr>
            </w:pPr>
          </w:p>
        </w:tc>
        <w:tc>
          <w:tcPr>
            <w:tcW w:w="851" w:type="dxa"/>
            <w:hideMark/>
          </w:tcPr>
          <w:p w14:paraId="7A8B1A1F" w14:textId="77777777" w:rsidR="00973B70" w:rsidRPr="00407CC7" w:rsidRDefault="00DE3B46">
            <w:pPr>
              <w:rPr>
                <w:rFonts w:cs="Arial"/>
                <w:szCs w:val="18"/>
              </w:rPr>
            </w:pPr>
            <w:hyperlink r:id="rId75" w:history="1">
              <w:r w:rsidR="00973B70" w:rsidRPr="00407CC7">
                <w:rPr>
                  <w:rStyle w:val="Hyperlink"/>
                  <w:rFonts w:ascii="Arial" w:hAnsi="Arial" w:cs="Arial"/>
                  <w:sz w:val="18"/>
                  <w:szCs w:val="18"/>
                </w:rPr>
                <w:t>19.3493</w:t>
              </w:r>
            </w:hyperlink>
          </w:p>
        </w:tc>
        <w:tc>
          <w:tcPr>
            <w:tcW w:w="425" w:type="dxa"/>
            <w:hideMark/>
          </w:tcPr>
          <w:p w14:paraId="457616B7" w14:textId="77777777" w:rsidR="00973B70" w:rsidRPr="00407CC7" w:rsidRDefault="00973B70">
            <w:pPr>
              <w:rPr>
                <w:rFonts w:cs="Arial"/>
                <w:szCs w:val="18"/>
              </w:rPr>
            </w:pPr>
            <w:r w:rsidRPr="00407CC7">
              <w:rPr>
                <w:rFonts w:cs="Arial"/>
                <w:szCs w:val="18"/>
              </w:rPr>
              <w:t>n</w:t>
            </w:r>
          </w:p>
        </w:tc>
        <w:tc>
          <w:tcPr>
            <w:tcW w:w="5636" w:type="dxa"/>
            <w:hideMark/>
          </w:tcPr>
          <w:p w14:paraId="5E524345" w14:textId="77777777" w:rsidR="00973B70" w:rsidRPr="00407CC7" w:rsidRDefault="00973B70">
            <w:pPr>
              <w:rPr>
                <w:rFonts w:cs="Arial"/>
                <w:szCs w:val="18"/>
                <w:lang w:val="it-CH"/>
              </w:rPr>
            </w:pPr>
            <w:r w:rsidRPr="00407CC7">
              <w:rPr>
                <w:rFonts w:cs="Arial"/>
                <w:szCs w:val="18"/>
              </w:rPr>
              <w:t xml:space="preserve">Mo. Molina. Einführung des "Track 1.5"-Systems in der Schweizer China-Politik </w:t>
            </w:r>
            <w:r w:rsidRPr="00407CC7">
              <w:rPr>
                <w:rFonts w:cs="Arial"/>
                <w:szCs w:val="18"/>
              </w:rPr>
              <w:br/>
              <w:t xml:space="preserve">Mo. </w:t>
            </w:r>
            <w:r w:rsidRPr="00407CC7">
              <w:rPr>
                <w:rFonts w:cs="Arial"/>
                <w:szCs w:val="18"/>
                <w:lang w:val="fr-CH"/>
              </w:rPr>
              <w:t xml:space="preserve">Molina. Introduire le système de négociation de voie 1,5 dans les relations avec la Chine </w:t>
            </w:r>
            <w:r w:rsidRPr="00407CC7">
              <w:rPr>
                <w:rFonts w:cs="Arial"/>
                <w:szCs w:val="18"/>
                <w:lang w:val="fr-CH"/>
              </w:rPr>
              <w:br/>
              <w:t xml:space="preserve">Mo. </w:t>
            </w:r>
            <w:r w:rsidRPr="00407CC7">
              <w:rPr>
                <w:rFonts w:cs="Arial"/>
                <w:szCs w:val="18"/>
                <w:lang w:val="it-CH"/>
              </w:rPr>
              <w:t xml:space="preserve">Molina. Introduzione del sistema «track 1.5» nelle relazioni tra la Svizzera e la Cina </w:t>
            </w:r>
          </w:p>
        </w:tc>
        <w:tc>
          <w:tcPr>
            <w:tcW w:w="1276" w:type="dxa"/>
            <w:hideMark/>
          </w:tcPr>
          <w:p w14:paraId="14EB9146" w14:textId="77777777" w:rsidR="00973B70" w:rsidRPr="00407CC7" w:rsidRDefault="00973B70">
            <w:pPr>
              <w:rPr>
                <w:rFonts w:cs="Arial"/>
                <w:szCs w:val="18"/>
                <w:lang w:val="it-CH"/>
              </w:rPr>
            </w:pPr>
          </w:p>
        </w:tc>
        <w:tc>
          <w:tcPr>
            <w:tcW w:w="567" w:type="dxa"/>
            <w:hideMark/>
          </w:tcPr>
          <w:p w14:paraId="2C30F0CA" w14:textId="7EA9E1C7" w:rsidR="00973B70" w:rsidRPr="00407CC7" w:rsidRDefault="00407CC7">
            <w:pPr>
              <w:rPr>
                <w:rFonts w:cs="Arial"/>
                <w:b/>
                <w:szCs w:val="18"/>
                <w:lang w:val="it-CH"/>
              </w:rPr>
            </w:pPr>
            <w:r w:rsidRPr="00407CC7">
              <w:rPr>
                <w:rFonts w:cs="Arial"/>
                <w:b/>
                <w:szCs w:val="18"/>
                <w:lang w:val="it-CH"/>
              </w:rPr>
              <w:t>-</w:t>
            </w:r>
          </w:p>
        </w:tc>
      </w:tr>
      <w:tr w:rsidR="00D71F5F" w:rsidRPr="00D71F5F" w14:paraId="1EABB255" w14:textId="77777777" w:rsidTr="00D71F5F">
        <w:tc>
          <w:tcPr>
            <w:tcW w:w="455" w:type="dxa"/>
            <w:hideMark/>
          </w:tcPr>
          <w:p w14:paraId="270CA929" w14:textId="77777777" w:rsidR="00D71F5F" w:rsidRPr="00D71F5F" w:rsidRDefault="00D71F5F">
            <w:pPr>
              <w:rPr>
                <w:rFonts w:cs="Arial"/>
                <w:szCs w:val="18"/>
                <w:lang w:val="de-CH" w:eastAsia="de-CH"/>
              </w:rPr>
            </w:pPr>
          </w:p>
        </w:tc>
        <w:tc>
          <w:tcPr>
            <w:tcW w:w="851" w:type="dxa"/>
            <w:hideMark/>
          </w:tcPr>
          <w:p w14:paraId="2BC25D4B" w14:textId="77777777" w:rsidR="00D71F5F" w:rsidRPr="00D71F5F" w:rsidRDefault="00DE3B46">
            <w:pPr>
              <w:rPr>
                <w:rFonts w:cs="Arial"/>
                <w:szCs w:val="18"/>
              </w:rPr>
            </w:pPr>
            <w:hyperlink r:id="rId76" w:history="1">
              <w:r w:rsidR="00D71F5F" w:rsidRPr="00D71F5F">
                <w:rPr>
                  <w:rStyle w:val="Hyperlink"/>
                  <w:rFonts w:ascii="Arial" w:hAnsi="Arial" w:cs="Arial"/>
                  <w:sz w:val="18"/>
                  <w:szCs w:val="18"/>
                </w:rPr>
                <w:t>19.3526</w:t>
              </w:r>
            </w:hyperlink>
          </w:p>
        </w:tc>
        <w:tc>
          <w:tcPr>
            <w:tcW w:w="425" w:type="dxa"/>
            <w:hideMark/>
          </w:tcPr>
          <w:p w14:paraId="5A81C017" w14:textId="77777777" w:rsidR="00D71F5F" w:rsidRPr="00D71F5F" w:rsidRDefault="00D71F5F">
            <w:pPr>
              <w:rPr>
                <w:rFonts w:cs="Arial"/>
                <w:szCs w:val="18"/>
              </w:rPr>
            </w:pPr>
            <w:r w:rsidRPr="00D71F5F">
              <w:rPr>
                <w:rFonts w:cs="Arial"/>
                <w:szCs w:val="18"/>
              </w:rPr>
              <w:t>n</w:t>
            </w:r>
          </w:p>
        </w:tc>
        <w:tc>
          <w:tcPr>
            <w:tcW w:w="5636" w:type="dxa"/>
            <w:hideMark/>
          </w:tcPr>
          <w:p w14:paraId="3EB314E3" w14:textId="77777777" w:rsidR="00D71F5F" w:rsidRPr="00D71F5F" w:rsidRDefault="00D71F5F">
            <w:pPr>
              <w:rPr>
                <w:rFonts w:cs="Arial"/>
                <w:szCs w:val="18"/>
                <w:lang w:val="it-CH"/>
              </w:rPr>
            </w:pPr>
            <w:r w:rsidRPr="00D71F5F">
              <w:rPr>
                <w:rFonts w:cs="Arial"/>
                <w:szCs w:val="18"/>
              </w:rPr>
              <w:t xml:space="preserve">Ip. Arslan. Die Unterdrückung und gezielte Verfolgung der Aleviten in der Türkei muss gestoppt werden </w:t>
            </w:r>
            <w:r w:rsidRPr="00D71F5F">
              <w:rPr>
                <w:rFonts w:cs="Arial"/>
                <w:szCs w:val="18"/>
              </w:rPr>
              <w:br/>
              <w:t xml:space="preserve">Ip. </w:t>
            </w:r>
            <w:r w:rsidRPr="00D71F5F">
              <w:rPr>
                <w:rFonts w:cs="Arial"/>
                <w:szCs w:val="18"/>
                <w:lang w:val="fr-CH"/>
              </w:rPr>
              <w:t xml:space="preserve">Arslan. Turquie. Mettre un terme à la persécution ciblée des Alevis et à la répression dont ils font l'objet </w:t>
            </w:r>
            <w:r w:rsidRPr="00D71F5F">
              <w:rPr>
                <w:rFonts w:cs="Arial"/>
                <w:szCs w:val="18"/>
                <w:lang w:val="fr-CH"/>
              </w:rPr>
              <w:br/>
              <w:t xml:space="preserve">Ip. </w:t>
            </w:r>
            <w:r w:rsidRPr="00D71F5F">
              <w:rPr>
                <w:rFonts w:cs="Arial"/>
                <w:szCs w:val="18"/>
                <w:lang w:val="it-CH"/>
              </w:rPr>
              <w:t xml:space="preserve">Arslan. È necessario fermare la repressione e la persecuzione mirata degli Aleviti in Turchia </w:t>
            </w:r>
          </w:p>
        </w:tc>
        <w:tc>
          <w:tcPr>
            <w:tcW w:w="1276" w:type="dxa"/>
            <w:hideMark/>
          </w:tcPr>
          <w:p w14:paraId="77351CD5" w14:textId="77777777" w:rsidR="00D71F5F" w:rsidRPr="00D71F5F" w:rsidRDefault="00D71F5F">
            <w:pPr>
              <w:rPr>
                <w:rFonts w:cs="Arial"/>
                <w:szCs w:val="18"/>
              </w:rPr>
            </w:pPr>
            <w:r w:rsidRPr="00D71F5F">
              <w:rPr>
                <w:rFonts w:cs="Arial"/>
                <w:b/>
                <w:bCs/>
                <w:szCs w:val="18"/>
                <w:lang w:val="fr-FR"/>
              </w:rPr>
              <w:t>Diskussion</w:t>
            </w:r>
          </w:p>
          <w:p w14:paraId="4BA00573" w14:textId="77777777" w:rsidR="00D71F5F" w:rsidRPr="00D71F5F" w:rsidRDefault="00D71F5F">
            <w:pPr>
              <w:rPr>
                <w:rFonts w:cs="Arial"/>
                <w:szCs w:val="18"/>
              </w:rPr>
            </w:pPr>
            <w:r w:rsidRPr="00D71F5F">
              <w:rPr>
                <w:rFonts w:cs="Arial"/>
                <w:b/>
                <w:bCs/>
                <w:szCs w:val="18"/>
                <w:lang w:val="fr-FR"/>
              </w:rPr>
              <w:t>Discussion</w:t>
            </w:r>
          </w:p>
          <w:p w14:paraId="54FDE02C"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2A8DD832" w14:textId="77777777" w:rsidR="00D71F5F" w:rsidRPr="00D71F5F" w:rsidRDefault="00D71F5F">
            <w:pPr>
              <w:rPr>
                <w:rFonts w:cs="Arial"/>
                <w:szCs w:val="18"/>
              </w:rPr>
            </w:pPr>
            <w:r w:rsidRPr="00D71F5F">
              <w:rPr>
                <w:rFonts w:cs="Arial"/>
                <w:b/>
                <w:bCs/>
                <w:szCs w:val="18"/>
              </w:rPr>
              <w:t>tw</w:t>
            </w:r>
          </w:p>
        </w:tc>
      </w:tr>
      <w:tr w:rsidR="00D71F5F" w:rsidRPr="00D71F5F" w14:paraId="0A95A2F4" w14:textId="77777777" w:rsidTr="00D71F5F">
        <w:tc>
          <w:tcPr>
            <w:tcW w:w="455" w:type="dxa"/>
            <w:hideMark/>
          </w:tcPr>
          <w:p w14:paraId="3F7EBE13" w14:textId="77777777" w:rsidR="00D71F5F" w:rsidRPr="00D71F5F" w:rsidRDefault="00D71F5F">
            <w:pPr>
              <w:rPr>
                <w:rFonts w:cs="Arial"/>
                <w:szCs w:val="18"/>
                <w:lang w:val="de-CH" w:eastAsia="de-CH"/>
              </w:rPr>
            </w:pPr>
          </w:p>
        </w:tc>
        <w:tc>
          <w:tcPr>
            <w:tcW w:w="851" w:type="dxa"/>
            <w:hideMark/>
          </w:tcPr>
          <w:p w14:paraId="7C4EAA94" w14:textId="77777777" w:rsidR="00D71F5F" w:rsidRPr="00D71F5F" w:rsidRDefault="00DE3B46">
            <w:pPr>
              <w:rPr>
                <w:rFonts w:cs="Arial"/>
                <w:szCs w:val="18"/>
              </w:rPr>
            </w:pPr>
            <w:hyperlink r:id="rId77" w:history="1">
              <w:r w:rsidR="00D71F5F" w:rsidRPr="00D71F5F">
                <w:rPr>
                  <w:rStyle w:val="Hyperlink"/>
                  <w:rFonts w:ascii="Arial" w:hAnsi="Arial" w:cs="Arial"/>
                  <w:sz w:val="18"/>
                  <w:szCs w:val="18"/>
                </w:rPr>
                <w:t>19.3527</w:t>
              </w:r>
            </w:hyperlink>
          </w:p>
        </w:tc>
        <w:tc>
          <w:tcPr>
            <w:tcW w:w="425" w:type="dxa"/>
            <w:hideMark/>
          </w:tcPr>
          <w:p w14:paraId="70F2DB23" w14:textId="77777777" w:rsidR="00D71F5F" w:rsidRPr="00D71F5F" w:rsidRDefault="00D71F5F">
            <w:pPr>
              <w:rPr>
                <w:rFonts w:cs="Arial"/>
                <w:szCs w:val="18"/>
              </w:rPr>
            </w:pPr>
            <w:r w:rsidRPr="00D71F5F">
              <w:rPr>
                <w:rFonts w:cs="Arial"/>
                <w:szCs w:val="18"/>
              </w:rPr>
              <w:t>n</w:t>
            </w:r>
          </w:p>
        </w:tc>
        <w:tc>
          <w:tcPr>
            <w:tcW w:w="5636" w:type="dxa"/>
            <w:hideMark/>
          </w:tcPr>
          <w:p w14:paraId="2FCDB2CB" w14:textId="77777777" w:rsidR="00D71F5F" w:rsidRPr="00D71F5F" w:rsidRDefault="00D71F5F">
            <w:pPr>
              <w:rPr>
                <w:rFonts w:cs="Arial"/>
                <w:szCs w:val="18"/>
                <w:lang w:val="it-CH"/>
              </w:rPr>
            </w:pPr>
            <w:r w:rsidRPr="00D71F5F">
              <w:rPr>
                <w:rFonts w:cs="Arial"/>
                <w:szCs w:val="18"/>
              </w:rPr>
              <w:t xml:space="preserve">Ip. Glättli. Die unerträgliche Menschenrechtslage in der Türkei zwingt die Schweiz zum Handeln </w:t>
            </w:r>
            <w:r w:rsidRPr="00D71F5F">
              <w:rPr>
                <w:rFonts w:cs="Arial"/>
                <w:szCs w:val="18"/>
              </w:rPr>
              <w:br/>
              <w:t xml:space="preserve">Ip. </w:t>
            </w:r>
            <w:r w:rsidRPr="00D71F5F">
              <w:rPr>
                <w:rFonts w:cs="Arial"/>
                <w:szCs w:val="18"/>
                <w:lang w:val="fr-CH"/>
              </w:rPr>
              <w:t xml:space="preserve">Glättli. La Suisse ne peut rester inactive face aux violations insoutenables des droits de l'homme en Turquie </w:t>
            </w:r>
            <w:r w:rsidRPr="00D71F5F">
              <w:rPr>
                <w:rFonts w:cs="Arial"/>
                <w:szCs w:val="18"/>
                <w:lang w:val="fr-CH"/>
              </w:rPr>
              <w:br/>
              <w:t xml:space="preserve">Ip. </w:t>
            </w:r>
            <w:r w:rsidRPr="00D71F5F">
              <w:rPr>
                <w:rFonts w:cs="Arial"/>
                <w:szCs w:val="18"/>
                <w:lang w:val="it-CH"/>
              </w:rPr>
              <w:t xml:space="preserve">Glättli. La Svizzera non può rimanere inattiva di fronte all'insostenibile situazione dei diritti umani in Turchia </w:t>
            </w:r>
          </w:p>
        </w:tc>
        <w:tc>
          <w:tcPr>
            <w:tcW w:w="1276" w:type="dxa"/>
            <w:hideMark/>
          </w:tcPr>
          <w:p w14:paraId="0150F0F0" w14:textId="77777777" w:rsidR="00D71F5F" w:rsidRPr="00D71F5F" w:rsidRDefault="00D71F5F">
            <w:pPr>
              <w:rPr>
                <w:rFonts w:cs="Arial"/>
                <w:szCs w:val="18"/>
              </w:rPr>
            </w:pPr>
            <w:r w:rsidRPr="00D71F5F">
              <w:rPr>
                <w:rFonts w:cs="Arial"/>
                <w:b/>
                <w:bCs/>
                <w:szCs w:val="18"/>
                <w:lang w:val="fr-FR"/>
              </w:rPr>
              <w:t>Diskussion</w:t>
            </w:r>
          </w:p>
          <w:p w14:paraId="1937DCD7" w14:textId="77777777" w:rsidR="00D71F5F" w:rsidRPr="00D71F5F" w:rsidRDefault="00D71F5F">
            <w:pPr>
              <w:rPr>
                <w:rFonts w:cs="Arial"/>
                <w:szCs w:val="18"/>
              </w:rPr>
            </w:pPr>
            <w:r w:rsidRPr="00D71F5F">
              <w:rPr>
                <w:rFonts w:cs="Arial"/>
                <w:b/>
                <w:bCs/>
                <w:szCs w:val="18"/>
                <w:lang w:val="fr-FR"/>
              </w:rPr>
              <w:t>Discussion</w:t>
            </w:r>
          </w:p>
          <w:p w14:paraId="0F1FD9AF"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53EEC8AE" w14:textId="77777777" w:rsidR="00D71F5F" w:rsidRPr="00D71F5F" w:rsidRDefault="00D71F5F">
            <w:pPr>
              <w:rPr>
                <w:rFonts w:cs="Arial"/>
                <w:szCs w:val="18"/>
              </w:rPr>
            </w:pPr>
            <w:r w:rsidRPr="00D71F5F">
              <w:rPr>
                <w:rFonts w:cs="Arial"/>
                <w:b/>
                <w:bCs/>
                <w:szCs w:val="18"/>
              </w:rPr>
              <w:t>n</w:t>
            </w:r>
          </w:p>
        </w:tc>
      </w:tr>
      <w:tr w:rsidR="00D71F5F" w:rsidRPr="00D71F5F" w14:paraId="3893F0A1" w14:textId="77777777" w:rsidTr="00D71F5F">
        <w:tc>
          <w:tcPr>
            <w:tcW w:w="455" w:type="dxa"/>
            <w:hideMark/>
          </w:tcPr>
          <w:p w14:paraId="57E49481" w14:textId="77777777" w:rsidR="00D71F5F" w:rsidRPr="00D71F5F" w:rsidRDefault="00D71F5F">
            <w:pPr>
              <w:rPr>
                <w:rFonts w:cs="Arial"/>
                <w:szCs w:val="18"/>
                <w:lang w:val="de-CH" w:eastAsia="de-CH"/>
              </w:rPr>
            </w:pPr>
          </w:p>
        </w:tc>
        <w:tc>
          <w:tcPr>
            <w:tcW w:w="851" w:type="dxa"/>
            <w:hideMark/>
          </w:tcPr>
          <w:p w14:paraId="7721FB2B" w14:textId="77777777" w:rsidR="00D71F5F" w:rsidRPr="00D71F5F" w:rsidRDefault="00DE3B46">
            <w:pPr>
              <w:rPr>
                <w:rFonts w:cs="Arial"/>
                <w:szCs w:val="18"/>
              </w:rPr>
            </w:pPr>
            <w:hyperlink r:id="rId78" w:history="1">
              <w:r w:rsidR="00D71F5F" w:rsidRPr="00D71F5F">
                <w:rPr>
                  <w:rStyle w:val="Hyperlink"/>
                  <w:rFonts w:ascii="Arial" w:hAnsi="Arial" w:cs="Arial"/>
                  <w:sz w:val="18"/>
                  <w:szCs w:val="18"/>
                </w:rPr>
                <w:t>19.3542</w:t>
              </w:r>
            </w:hyperlink>
          </w:p>
        </w:tc>
        <w:tc>
          <w:tcPr>
            <w:tcW w:w="425" w:type="dxa"/>
            <w:hideMark/>
          </w:tcPr>
          <w:p w14:paraId="6DAD8672" w14:textId="77777777" w:rsidR="00D71F5F" w:rsidRPr="00D71F5F" w:rsidRDefault="00D71F5F">
            <w:pPr>
              <w:rPr>
                <w:rFonts w:cs="Arial"/>
                <w:szCs w:val="18"/>
              </w:rPr>
            </w:pPr>
            <w:r w:rsidRPr="00D71F5F">
              <w:rPr>
                <w:rFonts w:cs="Arial"/>
                <w:szCs w:val="18"/>
              </w:rPr>
              <w:t>n</w:t>
            </w:r>
          </w:p>
        </w:tc>
        <w:tc>
          <w:tcPr>
            <w:tcW w:w="5636" w:type="dxa"/>
            <w:hideMark/>
          </w:tcPr>
          <w:p w14:paraId="350BBDEC" w14:textId="77777777" w:rsidR="00D71F5F" w:rsidRPr="00D71F5F" w:rsidRDefault="00D71F5F">
            <w:pPr>
              <w:rPr>
                <w:rFonts w:cs="Arial"/>
                <w:szCs w:val="18"/>
                <w:lang w:val="it-CH"/>
              </w:rPr>
            </w:pPr>
            <w:r w:rsidRPr="00D71F5F">
              <w:rPr>
                <w:rFonts w:cs="Arial"/>
                <w:szCs w:val="18"/>
              </w:rPr>
              <w:t xml:space="preserve">Ip. Fraktion V. Weiterer Nichtentscheid des Bundesrates statt Ablehnung des EU-Anbindungsvertrags (Institutionelles Rahmenabkommen) </w:t>
            </w:r>
            <w:r w:rsidRPr="00D71F5F">
              <w:rPr>
                <w:rFonts w:cs="Arial"/>
                <w:szCs w:val="18"/>
              </w:rPr>
              <w:br/>
              <w:t xml:space="preserve">Ip. </w:t>
            </w:r>
            <w:r w:rsidRPr="00D71F5F">
              <w:rPr>
                <w:rFonts w:cs="Arial"/>
                <w:szCs w:val="18"/>
                <w:lang w:val="fr-CH"/>
              </w:rPr>
              <w:t xml:space="preserve">Groupe V. Accord institutionnel avec l'UE. Le Conseil fédéral remet à nouveau sa décision, plutôt que de dire franchement non </w:t>
            </w:r>
            <w:r w:rsidRPr="00D71F5F">
              <w:rPr>
                <w:rFonts w:cs="Arial"/>
                <w:szCs w:val="18"/>
                <w:lang w:val="fr-CH"/>
              </w:rPr>
              <w:br/>
              <w:t xml:space="preserve">Ip. </w:t>
            </w:r>
            <w:r w:rsidRPr="00D71F5F">
              <w:rPr>
                <w:rFonts w:cs="Arial"/>
                <w:szCs w:val="18"/>
                <w:lang w:val="it-CH"/>
              </w:rPr>
              <w:t xml:space="preserve">Gruppo V. Ennesimo rinvio della decisione da parte del Consiglio federale, invece di rifiutare l'accordo istituzionale con l'UE </w:t>
            </w:r>
          </w:p>
        </w:tc>
        <w:tc>
          <w:tcPr>
            <w:tcW w:w="1276" w:type="dxa"/>
            <w:hideMark/>
          </w:tcPr>
          <w:p w14:paraId="1E81DFFA" w14:textId="77777777" w:rsidR="00D71F5F" w:rsidRPr="00D71F5F" w:rsidRDefault="00D71F5F">
            <w:pPr>
              <w:rPr>
                <w:rFonts w:cs="Arial"/>
                <w:szCs w:val="18"/>
              </w:rPr>
            </w:pPr>
            <w:r w:rsidRPr="00D71F5F">
              <w:rPr>
                <w:rFonts w:cs="Arial"/>
                <w:b/>
                <w:bCs/>
                <w:szCs w:val="18"/>
                <w:lang w:val="fr-FR"/>
              </w:rPr>
              <w:t>Diskussion</w:t>
            </w:r>
          </w:p>
          <w:p w14:paraId="777A3A1B" w14:textId="77777777" w:rsidR="00D71F5F" w:rsidRPr="00D71F5F" w:rsidRDefault="00D71F5F">
            <w:pPr>
              <w:rPr>
                <w:rFonts w:cs="Arial"/>
                <w:szCs w:val="18"/>
              </w:rPr>
            </w:pPr>
            <w:r w:rsidRPr="00D71F5F">
              <w:rPr>
                <w:rFonts w:cs="Arial"/>
                <w:b/>
                <w:bCs/>
                <w:szCs w:val="18"/>
                <w:lang w:val="fr-FR"/>
              </w:rPr>
              <w:t>Discussion</w:t>
            </w:r>
          </w:p>
          <w:p w14:paraId="2714182B"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48EFF4EC" w14:textId="77777777" w:rsidR="00D71F5F" w:rsidRPr="00D71F5F" w:rsidRDefault="00D71F5F">
            <w:pPr>
              <w:rPr>
                <w:rFonts w:cs="Arial"/>
                <w:szCs w:val="18"/>
              </w:rPr>
            </w:pPr>
            <w:r w:rsidRPr="00D71F5F">
              <w:rPr>
                <w:rFonts w:cs="Arial"/>
                <w:b/>
                <w:bCs/>
                <w:szCs w:val="18"/>
              </w:rPr>
              <w:t>n</w:t>
            </w:r>
          </w:p>
        </w:tc>
      </w:tr>
    </w:tbl>
    <w:p w14:paraId="051AD060" w14:textId="77777777" w:rsidR="00AC61A4" w:rsidRDefault="00AC61A4"/>
    <w:p w14:paraId="65BA63C4" w14:textId="483D2D50" w:rsidR="002E58AE" w:rsidRDefault="002E58AE"/>
    <w:p w14:paraId="6E003B70" w14:textId="2F988FE5" w:rsidR="002E58AE" w:rsidRDefault="002E58AE"/>
    <w:p w14:paraId="0AD50F0C" w14:textId="120DB2EA" w:rsidR="002E58AE" w:rsidRDefault="002E58A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90145" w:rsidRPr="00407CC7" w14:paraId="3D90DA4F" w14:textId="77777777" w:rsidTr="00590145">
        <w:tc>
          <w:tcPr>
            <w:tcW w:w="455" w:type="dxa"/>
            <w:hideMark/>
          </w:tcPr>
          <w:p w14:paraId="7946E66B" w14:textId="4E95B676" w:rsidR="00590145" w:rsidRPr="00407CC7" w:rsidRDefault="00590145">
            <w:pPr>
              <w:rPr>
                <w:rFonts w:cs="Arial"/>
                <w:szCs w:val="18"/>
                <w:lang w:val="de-CH" w:eastAsia="de-CH"/>
              </w:rPr>
            </w:pPr>
          </w:p>
        </w:tc>
        <w:tc>
          <w:tcPr>
            <w:tcW w:w="851" w:type="dxa"/>
            <w:hideMark/>
          </w:tcPr>
          <w:p w14:paraId="30027F66" w14:textId="77777777" w:rsidR="00590145" w:rsidRPr="00407CC7" w:rsidRDefault="00DE3B46">
            <w:pPr>
              <w:rPr>
                <w:rFonts w:cs="Arial"/>
                <w:szCs w:val="18"/>
              </w:rPr>
            </w:pPr>
            <w:hyperlink r:id="rId79" w:history="1">
              <w:r w:rsidR="00590145" w:rsidRPr="00407CC7">
                <w:rPr>
                  <w:rStyle w:val="Hyperlink"/>
                  <w:rFonts w:ascii="Arial" w:hAnsi="Arial" w:cs="Arial"/>
                  <w:sz w:val="18"/>
                  <w:szCs w:val="18"/>
                </w:rPr>
                <w:t>19.3683</w:t>
              </w:r>
            </w:hyperlink>
          </w:p>
        </w:tc>
        <w:tc>
          <w:tcPr>
            <w:tcW w:w="425" w:type="dxa"/>
            <w:hideMark/>
          </w:tcPr>
          <w:p w14:paraId="6ADE2E84" w14:textId="77777777" w:rsidR="00590145" w:rsidRPr="00407CC7" w:rsidRDefault="00590145">
            <w:pPr>
              <w:rPr>
                <w:rFonts w:cs="Arial"/>
                <w:szCs w:val="18"/>
              </w:rPr>
            </w:pPr>
            <w:r w:rsidRPr="00407CC7">
              <w:rPr>
                <w:rFonts w:cs="Arial"/>
                <w:szCs w:val="18"/>
              </w:rPr>
              <w:t>n</w:t>
            </w:r>
          </w:p>
        </w:tc>
        <w:tc>
          <w:tcPr>
            <w:tcW w:w="5636" w:type="dxa"/>
            <w:hideMark/>
          </w:tcPr>
          <w:p w14:paraId="68AB5C36" w14:textId="77777777" w:rsidR="00590145" w:rsidRPr="00407CC7" w:rsidRDefault="00590145">
            <w:pPr>
              <w:rPr>
                <w:rFonts w:cs="Arial"/>
                <w:szCs w:val="18"/>
                <w:lang w:val="it-CH"/>
              </w:rPr>
            </w:pPr>
            <w:r w:rsidRPr="00407CC7">
              <w:rPr>
                <w:rFonts w:cs="Arial"/>
                <w:szCs w:val="18"/>
              </w:rPr>
              <w:t xml:space="preserve">Mo. Page. Mehr Unterstützung für die Abteilung Menschliche Sicherheit hinsichtlich der internationalen Zusammenarbeit </w:t>
            </w:r>
            <w:r w:rsidRPr="00407CC7">
              <w:rPr>
                <w:rFonts w:cs="Arial"/>
                <w:szCs w:val="18"/>
              </w:rPr>
              <w:br/>
              <w:t xml:space="preserve">Mo. </w:t>
            </w:r>
            <w:r w:rsidRPr="00407CC7">
              <w:rPr>
                <w:rFonts w:cs="Arial"/>
                <w:szCs w:val="18"/>
                <w:lang w:val="fr-CH"/>
              </w:rPr>
              <w:t xml:space="preserve">Page. Renforcement de la division sécurité humaine au niveau de la coopération internationale </w:t>
            </w:r>
            <w:r w:rsidRPr="00407CC7">
              <w:rPr>
                <w:rFonts w:cs="Arial"/>
                <w:szCs w:val="18"/>
                <w:lang w:val="fr-CH"/>
              </w:rPr>
              <w:br/>
              <w:t xml:space="preserve">Mo. </w:t>
            </w:r>
            <w:r w:rsidRPr="00407CC7">
              <w:rPr>
                <w:rFonts w:cs="Arial"/>
                <w:szCs w:val="18"/>
                <w:lang w:val="it-CH"/>
              </w:rPr>
              <w:t xml:space="preserve">Page. Rafforzamento della Divisione Sicurezza umana a livello di cooperazione internazionale </w:t>
            </w:r>
          </w:p>
        </w:tc>
        <w:tc>
          <w:tcPr>
            <w:tcW w:w="1276" w:type="dxa"/>
            <w:hideMark/>
          </w:tcPr>
          <w:p w14:paraId="10FD70F1" w14:textId="77777777" w:rsidR="00590145" w:rsidRPr="00407CC7" w:rsidRDefault="00590145">
            <w:pPr>
              <w:rPr>
                <w:rFonts w:cs="Arial"/>
                <w:szCs w:val="18"/>
                <w:lang w:val="it-CH"/>
              </w:rPr>
            </w:pPr>
          </w:p>
        </w:tc>
        <w:tc>
          <w:tcPr>
            <w:tcW w:w="567" w:type="dxa"/>
            <w:hideMark/>
          </w:tcPr>
          <w:p w14:paraId="65E2818D" w14:textId="1AFD147C" w:rsidR="00590145" w:rsidRPr="00407CC7" w:rsidRDefault="00407CC7">
            <w:pPr>
              <w:rPr>
                <w:rFonts w:cs="Arial"/>
                <w:b/>
                <w:szCs w:val="18"/>
                <w:lang w:val="it-CH"/>
              </w:rPr>
            </w:pPr>
            <w:r w:rsidRPr="00407CC7">
              <w:rPr>
                <w:rFonts w:cs="Arial"/>
                <w:b/>
                <w:szCs w:val="18"/>
                <w:lang w:val="it-CH"/>
              </w:rPr>
              <w:t>-</w:t>
            </w:r>
          </w:p>
        </w:tc>
      </w:tr>
      <w:tr w:rsidR="00590145" w:rsidRPr="00407CC7" w14:paraId="79271DDA" w14:textId="77777777" w:rsidTr="00590145">
        <w:tc>
          <w:tcPr>
            <w:tcW w:w="455" w:type="dxa"/>
            <w:hideMark/>
          </w:tcPr>
          <w:p w14:paraId="11CB8186" w14:textId="0D309E7F" w:rsidR="00590145" w:rsidRPr="00407CC7" w:rsidRDefault="00590145">
            <w:pPr>
              <w:rPr>
                <w:rFonts w:cs="Arial"/>
                <w:szCs w:val="18"/>
                <w:lang w:val="de-CH" w:eastAsia="de-CH"/>
              </w:rPr>
            </w:pPr>
          </w:p>
        </w:tc>
        <w:tc>
          <w:tcPr>
            <w:tcW w:w="851" w:type="dxa"/>
            <w:hideMark/>
          </w:tcPr>
          <w:p w14:paraId="4734A7B4" w14:textId="77777777" w:rsidR="00590145" w:rsidRPr="00407CC7" w:rsidRDefault="00DE3B46">
            <w:pPr>
              <w:rPr>
                <w:rFonts w:cs="Arial"/>
                <w:szCs w:val="18"/>
              </w:rPr>
            </w:pPr>
            <w:hyperlink r:id="rId80" w:history="1">
              <w:r w:rsidR="00590145" w:rsidRPr="00407CC7">
                <w:rPr>
                  <w:rStyle w:val="Hyperlink"/>
                  <w:rFonts w:ascii="Arial" w:hAnsi="Arial" w:cs="Arial"/>
                  <w:sz w:val="18"/>
                  <w:szCs w:val="18"/>
                </w:rPr>
                <w:t>19.3717</w:t>
              </w:r>
            </w:hyperlink>
          </w:p>
        </w:tc>
        <w:tc>
          <w:tcPr>
            <w:tcW w:w="425" w:type="dxa"/>
            <w:hideMark/>
          </w:tcPr>
          <w:p w14:paraId="4A127CCE" w14:textId="77777777" w:rsidR="00590145" w:rsidRPr="00407CC7" w:rsidRDefault="00590145">
            <w:pPr>
              <w:rPr>
                <w:rFonts w:cs="Arial"/>
                <w:szCs w:val="18"/>
              </w:rPr>
            </w:pPr>
            <w:r w:rsidRPr="00407CC7">
              <w:rPr>
                <w:rFonts w:cs="Arial"/>
                <w:szCs w:val="18"/>
              </w:rPr>
              <w:t>n</w:t>
            </w:r>
          </w:p>
        </w:tc>
        <w:tc>
          <w:tcPr>
            <w:tcW w:w="5636" w:type="dxa"/>
            <w:hideMark/>
          </w:tcPr>
          <w:p w14:paraId="424AD190" w14:textId="77777777" w:rsidR="00590145" w:rsidRPr="00407CC7" w:rsidRDefault="00590145">
            <w:pPr>
              <w:rPr>
                <w:rFonts w:cs="Arial"/>
                <w:szCs w:val="18"/>
                <w:lang w:val="it-CH"/>
              </w:rPr>
            </w:pPr>
            <w:r w:rsidRPr="00407CC7">
              <w:rPr>
                <w:rFonts w:cs="Arial"/>
                <w:szCs w:val="18"/>
              </w:rPr>
              <w:t xml:space="preserve">Mo. Fraktion V. Die Schweizerische Eidgenossenschaft schützt die Freiheit und die Rechte des Volkes, wahrt die Unabhängigkeit und die Sicherheit des Landes: Rückweisung des institutionellen Rahmenabkommens an die EU </w:t>
            </w:r>
            <w:r w:rsidRPr="00407CC7">
              <w:rPr>
                <w:rFonts w:cs="Arial"/>
                <w:szCs w:val="18"/>
              </w:rPr>
              <w:br/>
              <w:t xml:space="preserve">Mo. </w:t>
            </w:r>
            <w:r w:rsidRPr="00407CC7">
              <w:rPr>
                <w:rFonts w:cs="Arial"/>
                <w:szCs w:val="18"/>
                <w:lang w:val="fr-CH"/>
              </w:rPr>
              <w:t xml:space="preserve">Groupe V. La Confédération suisse protège la liberté et les droits du peuple et elle assure l'indépendance et la sécurité du pays. </w:t>
            </w:r>
            <w:r w:rsidRPr="00407CC7">
              <w:rPr>
                <w:rFonts w:cs="Arial"/>
                <w:szCs w:val="18"/>
                <w:lang w:val="it-CH"/>
              </w:rPr>
              <w:t xml:space="preserve">Renvoyer l'accord institutionnel à l'UE </w:t>
            </w:r>
            <w:r w:rsidRPr="00407CC7">
              <w:rPr>
                <w:rFonts w:cs="Arial"/>
                <w:szCs w:val="18"/>
                <w:lang w:val="it-CH"/>
              </w:rPr>
              <w:br/>
              <w:t xml:space="preserve">Mo. Gruppo V. La Confederazione Svizzera tutela la libertà e i diritti del Popolo e salvaguarda l'indipendenza e la sicurezza del Paese: è necessario respingere l'Accordo quadro istituzionale con l'UE </w:t>
            </w:r>
          </w:p>
        </w:tc>
        <w:tc>
          <w:tcPr>
            <w:tcW w:w="1276" w:type="dxa"/>
            <w:hideMark/>
          </w:tcPr>
          <w:p w14:paraId="4B565C46" w14:textId="77777777" w:rsidR="00590145" w:rsidRPr="00407CC7" w:rsidRDefault="00590145">
            <w:pPr>
              <w:rPr>
                <w:rFonts w:cs="Arial"/>
                <w:szCs w:val="18"/>
                <w:lang w:val="it-CH"/>
              </w:rPr>
            </w:pPr>
          </w:p>
        </w:tc>
        <w:tc>
          <w:tcPr>
            <w:tcW w:w="567" w:type="dxa"/>
            <w:hideMark/>
          </w:tcPr>
          <w:p w14:paraId="4B1ED6E6" w14:textId="70CD972A" w:rsidR="00590145" w:rsidRPr="00407CC7" w:rsidRDefault="00407CC7">
            <w:pPr>
              <w:rPr>
                <w:rFonts w:cs="Arial"/>
                <w:b/>
                <w:szCs w:val="18"/>
                <w:lang w:val="it-CH"/>
              </w:rPr>
            </w:pPr>
            <w:r w:rsidRPr="00407CC7">
              <w:rPr>
                <w:rFonts w:cs="Arial"/>
                <w:b/>
                <w:szCs w:val="18"/>
                <w:lang w:val="it-CH"/>
              </w:rPr>
              <w:t>-</w:t>
            </w:r>
          </w:p>
        </w:tc>
      </w:tr>
      <w:tr w:rsidR="00D71F5F" w:rsidRPr="00D71F5F" w14:paraId="31F37BA1" w14:textId="77777777" w:rsidTr="00D71F5F">
        <w:tc>
          <w:tcPr>
            <w:tcW w:w="455" w:type="dxa"/>
            <w:hideMark/>
          </w:tcPr>
          <w:p w14:paraId="1A34BCAC" w14:textId="77777777" w:rsidR="00D71F5F" w:rsidRPr="00D71F5F" w:rsidRDefault="00D71F5F">
            <w:pPr>
              <w:rPr>
                <w:rFonts w:cs="Arial"/>
                <w:szCs w:val="18"/>
                <w:lang w:val="de-CH" w:eastAsia="de-CH"/>
              </w:rPr>
            </w:pPr>
          </w:p>
        </w:tc>
        <w:tc>
          <w:tcPr>
            <w:tcW w:w="851" w:type="dxa"/>
            <w:hideMark/>
          </w:tcPr>
          <w:p w14:paraId="7436E354" w14:textId="77777777" w:rsidR="00D71F5F" w:rsidRPr="00D71F5F" w:rsidRDefault="00DE3B46">
            <w:pPr>
              <w:rPr>
                <w:rFonts w:cs="Arial"/>
                <w:szCs w:val="18"/>
              </w:rPr>
            </w:pPr>
            <w:hyperlink r:id="rId81" w:history="1">
              <w:r w:rsidR="00D71F5F" w:rsidRPr="00D71F5F">
                <w:rPr>
                  <w:rStyle w:val="Hyperlink"/>
                  <w:rFonts w:ascii="Arial" w:hAnsi="Arial" w:cs="Arial"/>
                  <w:sz w:val="18"/>
                  <w:szCs w:val="18"/>
                </w:rPr>
                <w:t>19.3728</w:t>
              </w:r>
            </w:hyperlink>
          </w:p>
        </w:tc>
        <w:tc>
          <w:tcPr>
            <w:tcW w:w="425" w:type="dxa"/>
            <w:hideMark/>
          </w:tcPr>
          <w:p w14:paraId="78BC0D57" w14:textId="77777777" w:rsidR="00D71F5F" w:rsidRPr="00D71F5F" w:rsidRDefault="00D71F5F">
            <w:pPr>
              <w:rPr>
                <w:rFonts w:cs="Arial"/>
                <w:szCs w:val="18"/>
              </w:rPr>
            </w:pPr>
            <w:r w:rsidRPr="00D71F5F">
              <w:rPr>
                <w:rFonts w:cs="Arial"/>
                <w:szCs w:val="18"/>
              </w:rPr>
              <w:t>n</w:t>
            </w:r>
          </w:p>
        </w:tc>
        <w:tc>
          <w:tcPr>
            <w:tcW w:w="5636" w:type="dxa"/>
            <w:hideMark/>
          </w:tcPr>
          <w:p w14:paraId="6158BE4F" w14:textId="77777777" w:rsidR="00D71F5F" w:rsidRPr="00D71F5F" w:rsidRDefault="00D71F5F">
            <w:pPr>
              <w:rPr>
                <w:rFonts w:cs="Arial"/>
                <w:szCs w:val="18"/>
              </w:rPr>
            </w:pPr>
            <w:r w:rsidRPr="00D71F5F">
              <w:rPr>
                <w:rFonts w:cs="Arial"/>
                <w:szCs w:val="18"/>
              </w:rPr>
              <w:t xml:space="preserve">Ip. Sommaruga Carlo. China. Organentnahme bei Gesinnungshäftlingen. </w:t>
            </w:r>
            <w:r w:rsidRPr="00D71F5F">
              <w:rPr>
                <w:rFonts w:cs="Arial"/>
                <w:szCs w:val="18"/>
                <w:lang w:val="fr-CH"/>
              </w:rPr>
              <w:t xml:space="preserve">Was macht der Bundesrat? </w:t>
            </w:r>
            <w:r w:rsidRPr="00D71F5F">
              <w:rPr>
                <w:rFonts w:cs="Arial"/>
                <w:szCs w:val="18"/>
                <w:lang w:val="fr-CH"/>
              </w:rPr>
              <w:br/>
              <w:t xml:space="preserve">Ip. Sommaruga Carlo. Chine. Prélèvements d'organes sur des prisonniers de conscience. </w:t>
            </w:r>
            <w:r w:rsidRPr="00D71F5F">
              <w:rPr>
                <w:rFonts w:cs="Arial"/>
                <w:szCs w:val="18"/>
                <w:lang w:val="it-CH"/>
              </w:rPr>
              <w:t xml:space="preserve">Que fait le Conseil fédéral? </w:t>
            </w:r>
            <w:r w:rsidRPr="00D71F5F">
              <w:rPr>
                <w:rFonts w:cs="Arial"/>
                <w:szCs w:val="18"/>
                <w:lang w:val="it-CH"/>
              </w:rPr>
              <w:br/>
              <w:t xml:space="preserve">Ip. Sommaruga Carlo. Cina. Organi prelevati da prigionieri di coscienza. </w:t>
            </w:r>
            <w:r w:rsidRPr="00D71F5F">
              <w:rPr>
                <w:rFonts w:cs="Arial"/>
                <w:szCs w:val="18"/>
              </w:rPr>
              <w:t xml:space="preserve">Che cosa intende fare il Consiglio federale? </w:t>
            </w:r>
          </w:p>
        </w:tc>
        <w:tc>
          <w:tcPr>
            <w:tcW w:w="1276" w:type="dxa"/>
            <w:hideMark/>
          </w:tcPr>
          <w:p w14:paraId="2489D8B5" w14:textId="77777777" w:rsidR="00D71F5F" w:rsidRPr="00D71F5F" w:rsidRDefault="00D71F5F">
            <w:pPr>
              <w:rPr>
                <w:rFonts w:cs="Arial"/>
                <w:szCs w:val="18"/>
              </w:rPr>
            </w:pPr>
            <w:r w:rsidRPr="00D71F5F">
              <w:rPr>
                <w:rFonts w:cs="Arial"/>
                <w:b/>
                <w:bCs/>
                <w:szCs w:val="18"/>
                <w:lang w:val="fr-FR"/>
              </w:rPr>
              <w:t>Diskussion</w:t>
            </w:r>
          </w:p>
          <w:p w14:paraId="574B62D5" w14:textId="77777777" w:rsidR="00D71F5F" w:rsidRPr="00D71F5F" w:rsidRDefault="00D71F5F">
            <w:pPr>
              <w:rPr>
                <w:rFonts w:cs="Arial"/>
                <w:szCs w:val="18"/>
              </w:rPr>
            </w:pPr>
            <w:r w:rsidRPr="00D71F5F">
              <w:rPr>
                <w:rFonts w:cs="Arial"/>
                <w:b/>
                <w:bCs/>
                <w:szCs w:val="18"/>
                <w:lang w:val="fr-FR"/>
              </w:rPr>
              <w:t>Discussion</w:t>
            </w:r>
          </w:p>
          <w:p w14:paraId="021B5F5F"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6F2678C1" w14:textId="77777777" w:rsidR="00D71F5F" w:rsidRPr="00D71F5F" w:rsidRDefault="00D71F5F">
            <w:pPr>
              <w:rPr>
                <w:rFonts w:cs="Arial"/>
                <w:szCs w:val="18"/>
              </w:rPr>
            </w:pPr>
            <w:r w:rsidRPr="00D71F5F">
              <w:rPr>
                <w:rFonts w:cs="Arial"/>
                <w:b/>
                <w:bCs/>
                <w:szCs w:val="18"/>
              </w:rPr>
              <w:t>b</w:t>
            </w:r>
          </w:p>
        </w:tc>
      </w:tr>
      <w:tr w:rsidR="00D71F5F" w:rsidRPr="00D71F5F" w14:paraId="6F0C9821" w14:textId="77777777" w:rsidTr="00D71F5F">
        <w:tc>
          <w:tcPr>
            <w:tcW w:w="455" w:type="dxa"/>
            <w:hideMark/>
          </w:tcPr>
          <w:p w14:paraId="10A2A88A" w14:textId="77777777" w:rsidR="00D71F5F" w:rsidRPr="00D71F5F" w:rsidRDefault="00D71F5F">
            <w:pPr>
              <w:rPr>
                <w:rFonts w:cs="Arial"/>
                <w:szCs w:val="18"/>
                <w:lang w:val="de-CH" w:eastAsia="de-CH"/>
              </w:rPr>
            </w:pPr>
          </w:p>
        </w:tc>
        <w:tc>
          <w:tcPr>
            <w:tcW w:w="851" w:type="dxa"/>
            <w:hideMark/>
          </w:tcPr>
          <w:p w14:paraId="4B287752" w14:textId="77777777" w:rsidR="00D71F5F" w:rsidRPr="00D71F5F" w:rsidRDefault="00DE3B46">
            <w:pPr>
              <w:rPr>
                <w:rFonts w:cs="Arial"/>
                <w:szCs w:val="18"/>
              </w:rPr>
            </w:pPr>
            <w:hyperlink r:id="rId82" w:history="1">
              <w:r w:rsidR="00D71F5F" w:rsidRPr="00D71F5F">
                <w:rPr>
                  <w:rStyle w:val="Hyperlink"/>
                  <w:rFonts w:ascii="Arial" w:hAnsi="Arial" w:cs="Arial"/>
                  <w:sz w:val="18"/>
                  <w:szCs w:val="18"/>
                </w:rPr>
                <w:t>19.3729</w:t>
              </w:r>
            </w:hyperlink>
          </w:p>
        </w:tc>
        <w:tc>
          <w:tcPr>
            <w:tcW w:w="425" w:type="dxa"/>
            <w:hideMark/>
          </w:tcPr>
          <w:p w14:paraId="6A765FAD" w14:textId="77777777" w:rsidR="00D71F5F" w:rsidRPr="00D71F5F" w:rsidRDefault="00D71F5F">
            <w:pPr>
              <w:rPr>
                <w:rFonts w:cs="Arial"/>
                <w:szCs w:val="18"/>
              </w:rPr>
            </w:pPr>
            <w:r w:rsidRPr="00D71F5F">
              <w:rPr>
                <w:rFonts w:cs="Arial"/>
                <w:szCs w:val="18"/>
              </w:rPr>
              <w:t>n</w:t>
            </w:r>
          </w:p>
        </w:tc>
        <w:tc>
          <w:tcPr>
            <w:tcW w:w="5636" w:type="dxa"/>
            <w:hideMark/>
          </w:tcPr>
          <w:p w14:paraId="5A415659" w14:textId="77777777" w:rsidR="00D71F5F" w:rsidRPr="00D71F5F" w:rsidRDefault="00D71F5F">
            <w:pPr>
              <w:rPr>
                <w:rFonts w:cs="Arial"/>
                <w:szCs w:val="18"/>
                <w:lang w:val="it-CH"/>
              </w:rPr>
            </w:pPr>
            <w:r w:rsidRPr="00D71F5F">
              <w:rPr>
                <w:rFonts w:cs="Arial"/>
                <w:szCs w:val="18"/>
              </w:rPr>
              <w:t xml:space="preserve">Ip. Hardegger. Eine private Geheimdienstausbildung im Tessin </w:t>
            </w:r>
            <w:r w:rsidRPr="00D71F5F">
              <w:rPr>
                <w:rFonts w:cs="Arial"/>
                <w:szCs w:val="18"/>
              </w:rPr>
              <w:br/>
              <w:t xml:space="preserve">Ip. </w:t>
            </w:r>
            <w:r w:rsidRPr="00D71F5F">
              <w:rPr>
                <w:rFonts w:cs="Arial"/>
                <w:szCs w:val="18"/>
                <w:lang w:val="fr-CH"/>
              </w:rPr>
              <w:t xml:space="preserve">Hardegger. Formation privée en techniques utilisées par les services secrets au Tessin </w:t>
            </w:r>
            <w:r w:rsidRPr="00D71F5F">
              <w:rPr>
                <w:rFonts w:cs="Arial"/>
                <w:szCs w:val="18"/>
                <w:lang w:val="fr-CH"/>
              </w:rPr>
              <w:br/>
              <w:t xml:space="preserve">Ip. </w:t>
            </w:r>
            <w:r w:rsidRPr="00D71F5F">
              <w:rPr>
                <w:rFonts w:cs="Arial"/>
                <w:szCs w:val="18"/>
                <w:lang w:val="it-CH"/>
              </w:rPr>
              <w:t xml:space="preserve">Hardegger. Formazione privata in metodi e tattiche dei servizi segreti in Ticino </w:t>
            </w:r>
          </w:p>
        </w:tc>
        <w:tc>
          <w:tcPr>
            <w:tcW w:w="1276" w:type="dxa"/>
            <w:hideMark/>
          </w:tcPr>
          <w:p w14:paraId="179A80C2" w14:textId="77777777" w:rsidR="00D71F5F" w:rsidRPr="00D71F5F" w:rsidRDefault="00D71F5F">
            <w:pPr>
              <w:rPr>
                <w:rFonts w:cs="Arial"/>
                <w:szCs w:val="18"/>
              </w:rPr>
            </w:pPr>
            <w:r w:rsidRPr="00D71F5F">
              <w:rPr>
                <w:rFonts w:cs="Arial"/>
                <w:b/>
                <w:bCs/>
                <w:szCs w:val="18"/>
                <w:lang w:val="fr-FR"/>
              </w:rPr>
              <w:t>Diskussion</w:t>
            </w:r>
          </w:p>
          <w:p w14:paraId="1D4A3F96" w14:textId="77777777" w:rsidR="00D71F5F" w:rsidRPr="00D71F5F" w:rsidRDefault="00D71F5F">
            <w:pPr>
              <w:rPr>
                <w:rFonts w:cs="Arial"/>
                <w:szCs w:val="18"/>
              </w:rPr>
            </w:pPr>
            <w:r w:rsidRPr="00D71F5F">
              <w:rPr>
                <w:rFonts w:cs="Arial"/>
                <w:b/>
                <w:bCs/>
                <w:szCs w:val="18"/>
                <w:lang w:val="fr-FR"/>
              </w:rPr>
              <w:t>Discussion</w:t>
            </w:r>
          </w:p>
          <w:p w14:paraId="44761E4E"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027574C0" w14:textId="77777777" w:rsidR="00D71F5F" w:rsidRPr="00D71F5F" w:rsidRDefault="00D71F5F">
            <w:pPr>
              <w:rPr>
                <w:rFonts w:cs="Arial"/>
                <w:szCs w:val="18"/>
              </w:rPr>
            </w:pPr>
            <w:r w:rsidRPr="00D71F5F">
              <w:rPr>
                <w:rFonts w:cs="Arial"/>
                <w:b/>
                <w:bCs/>
                <w:szCs w:val="18"/>
              </w:rPr>
              <w:t>tw</w:t>
            </w:r>
          </w:p>
        </w:tc>
      </w:tr>
      <w:tr w:rsidR="00AC61A4" w:rsidRPr="00AC61A4" w14:paraId="5D570889" w14:textId="77777777" w:rsidTr="00AC61A4">
        <w:tc>
          <w:tcPr>
            <w:tcW w:w="455" w:type="dxa"/>
            <w:hideMark/>
          </w:tcPr>
          <w:p w14:paraId="50305230" w14:textId="2002154A" w:rsidR="00AC61A4" w:rsidRPr="00484A7A" w:rsidRDefault="00AC61A4">
            <w:pPr>
              <w:rPr>
                <w:rFonts w:cs="Arial"/>
                <w:szCs w:val="18"/>
                <w:lang w:val="it-CH" w:eastAsia="de-CH"/>
              </w:rPr>
            </w:pPr>
          </w:p>
        </w:tc>
        <w:tc>
          <w:tcPr>
            <w:tcW w:w="851" w:type="dxa"/>
            <w:hideMark/>
          </w:tcPr>
          <w:p w14:paraId="68CDDD71" w14:textId="77777777" w:rsidR="00AC61A4" w:rsidRPr="00AC61A4" w:rsidRDefault="00DE3B46">
            <w:pPr>
              <w:rPr>
                <w:rFonts w:cs="Arial"/>
                <w:szCs w:val="18"/>
              </w:rPr>
            </w:pPr>
            <w:hyperlink r:id="rId83" w:history="1">
              <w:r w:rsidR="00AC61A4" w:rsidRPr="00AC61A4">
                <w:rPr>
                  <w:rStyle w:val="Hyperlink"/>
                  <w:rFonts w:ascii="Arial" w:hAnsi="Arial" w:cs="Arial"/>
                  <w:sz w:val="18"/>
                  <w:szCs w:val="18"/>
                </w:rPr>
                <w:t>19.3800</w:t>
              </w:r>
            </w:hyperlink>
          </w:p>
        </w:tc>
        <w:tc>
          <w:tcPr>
            <w:tcW w:w="425" w:type="dxa"/>
            <w:hideMark/>
          </w:tcPr>
          <w:p w14:paraId="3CB5285E" w14:textId="77777777" w:rsidR="00AC61A4" w:rsidRPr="00AC61A4" w:rsidRDefault="00AC61A4">
            <w:pPr>
              <w:rPr>
                <w:rFonts w:cs="Arial"/>
                <w:szCs w:val="18"/>
              </w:rPr>
            </w:pPr>
            <w:r w:rsidRPr="00AC61A4">
              <w:rPr>
                <w:rFonts w:cs="Arial"/>
                <w:szCs w:val="18"/>
              </w:rPr>
              <w:t>n</w:t>
            </w:r>
          </w:p>
        </w:tc>
        <w:tc>
          <w:tcPr>
            <w:tcW w:w="5636" w:type="dxa"/>
            <w:hideMark/>
          </w:tcPr>
          <w:p w14:paraId="0CDA82B5" w14:textId="77777777" w:rsidR="00AC61A4" w:rsidRPr="00AC61A4" w:rsidRDefault="00AC61A4">
            <w:pPr>
              <w:rPr>
                <w:rFonts w:cs="Arial"/>
                <w:szCs w:val="18"/>
                <w:lang w:val="it-CH"/>
              </w:rPr>
            </w:pPr>
            <w:r w:rsidRPr="00AC61A4">
              <w:rPr>
                <w:rFonts w:cs="Arial"/>
                <w:szCs w:val="18"/>
              </w:rPr>
              <w:t xml:space="preserve">Mo. Crottaz. Die Schweiz muss die Hongkong-Konvention unterzeichnen, damit ihre Altschiffe auf sichere und umweltverträgliche Art recycelt werden </w:t>
            </w:r>
            <w:r w:rsidRPr="00AC61A4">
              <w:rPr>
                <w:rFonts w:cs="Arial"/>
                <w:szCs w:val="18"/>
              </w:rPr>
              <w:br/>
              <w:t xml:space="preserve">Mo. </w:t>
            </w:r>
            <w:r w:rsidRPr="00AC61A4">
              <w:rPr>
                <w:rFonts w:cs="Arial"/>
                <w:szCs w:val="18"/>
                <w:lang w:val="fr-CH"/>
              </w:rPr>
              <w:t xml:space="preserve">Crottaz. La Suisse doit signer la Convention internationale de Hong Kong pour un recyclage sûr et écologiquement rationnel de ses navires en fin de vie </w:t>
            </w:r>
            <w:r w:rsidRPr="00AC61A4">
              <w:rPr>
                <w:rFonts w:cs="Arial"/>
                <w:szCs w:val="18"/>
                <w:lang w:val="fr-CH"/>
              </w:rPr>
              <w:br/>
              <w:t xml:space="preserve">Mo. </w:t>
            </w:r>
            <w:r w:rsidRPr="00AC61A4">
              <w:rPr>
                <w:rFonts w:cs="Arial"/>
                <w:szCs w:val="18"/>
                <w:lang w:val="it-CH"/>
              </w:rPr>
              <w:t xml:space="preserve">Crottaz. La Svizzera deve firmare la Convenzione internazionale di Hong Kong per un riciclaggio sicuro ed ecologicamente razionale delle sue navi prossime allo smantellamento </w:t>
            </w:r>
          </w:p>
        </w:tc>
        <w:tc>
          <w:tcPr>
            <w:tcW w:w="1276" w:type="dxa"/>
            <w:hideMark/>
          </w:tcPr>
          <w:p w14:paraId="35D50417" w14:textId="77777777" w:rsidR="00AC61A4" w:rsidRPr="00AC61A4" w:rsidRDefault="00AC61A4">
            <w:pPr>
              <w:rPr>
                <w:rFonts w:cs="Arial"/>
                <w:szCs w:val="18"/>
                <w:lang w:val="it-CH"/>
              </w:rPr>
            </w:pPr>
          </w:p>
        </w:tc>
        <w:tc>
          <w:tcPr>
            <w:tcW w:w="567" w:type="dxa"/>
            <w:hideMark/>
          </w:tcPr>
          <w:p w14:paraId="480AB1E2" w14:textId="77777777" w:rsidR="00AC61A4" w:rsidRPr="00AC61A4" w:rsidRDefault="00AC61A4">
            <w:pPr>
              <w:rPr>
                <w:rFonts w:cs="Arial"/>
                <w:szCs w:val="18"/>
              </w:rPr>
            </w:pPr>
            <w:r w:rsidRPr="00AC61A4">
              <w:rPr>
                <w:rFonts w:cs="Arial"/>
                <w:b/>
                <w:bCs/>
                <w:szCs w:val="18"/>
              </w:rPr>
              <w:t>-</w:t>
            </w:r>
          </w:p>
        </w:tc>
      </w:tr>
      <w:tr w:rsidR="00AC61A4" w:rsidRPr="00AC61A4" w14:paraId="11233B6B" w14:textId="77777777" w:rsidTr="00AC61A4">
        <w:tc>
          <w:tcPr>
            <w:tcW w:w="455" w:type="dxa"/>
            <w:hideMark/>
          </w:tcPr>
          <w:p w14:paraId="541F6583" w14:textId="109E0A01" w:rsidR="00AC61A4" w:rsidRPr="00484A7A" w:rsidRDefault="00AC61A4">
            <w:pPr>
              <w:rPr>
                <w:rFonts w:cs="Arial"/>
                <w:szCs w:val="18"/>
                <w:lang w:val="it-CH" w:eastAsia="de-CH"/>
              </w:rPr>
            </w:pPr>
          </w:p>
        </w:tc>
        <w:tc>
          <w:tcPr>
            <w:tcW w:w="851" w:type="dxa"/>
            <w:hideMark/>
          </w:tcPr>
          <w:p w14:paraId="538633C5" w14:textId="77777777" w:rsidR="00AC61A4" w:rsidRPr="00AC61A4" w:rsidRDefault="00DE3B46">
            <w:pPr>
              <w:rPr>
                <w:rFonts w:cs="Arial"/>
                <w:szCs w:val="18"/>
              </w:rPr>
            </w:pPr>
            <w:hyperlink r:id="rId84" w:history="1">
              <w:r w:rsidR="00AC61A4" w:rsidRPr="00AC61A4">
                <w:rPr>
                  <w:rStyle w:val="Hyperlink"/>
                  <w:rFonts w:ascii="Arial" w:hAnsi="Arial" w:cs="Arial"/>
                  <w:sz w:val="18"/>
                  <w:szCs w:val="18"/>
                </w:rPr>
                <w:t>19.3850</w:t>
              </w:r>
            </w:hyperlink>
          </w:p>
        </w:tc>
        <w:tc>
          <w:tcPr>
            <w:tcW w:w="425" w:type="dxa"/>
            <w:hideMark/>
          </w:tcPr>
          <w:p w14:paraId="5E7CFCF5" w14:textId="77777777" w:rsidR="00AC61A4" w:rsidRPr="00AC61A4" w:rsidRDefault="00AC61A4">
            <w:pPr>
              <w:rPr>
                <w:rFonts w:cs="Arial"/>
                <w:szCs w:val="18"/>
              </w:rPr>
            </w:pPr>
            <w:r w:rsidRPr="00AC61A4">
              <w:rPr>
                <w:rFonts w:cs="Arial"/>
                <w:szCs w:val="18"/>
              </w:rPr>
              <w:t>n</w:t>
            </w:r>
          </w:p>
        </w:tc>
        <w:tc>
          <w:tcPr>
            <w:tcW w:w="5636" w:type="dxa"/>
            <w:hideMark/>
          </w:tcPr>
          <w:p w14:paraId="7C012E86" w14:textId="77777777" w:rsidR="00AC61A4" w:rsidRPr="00AC61A4" w:rsidRDefault="00AC61A4">
            <w:pPr>
              <w:rPr>
                <w:rFonts w:cs="Arial"/>
                <w:szCs w:val="18"/>
                <w:lang w:val="it-CH"/>
              </w:rPr>
            </w:pPr>
            <w:r w:rsidRPr="00AC61A4">
              <w:rPr>
                <w:rFonts w:cs="Arial"/>
                <w:szCs w:val="18"/>
              </w:rPr>
              <w:t xml:space="preserve">Po. Béglé. Wie kann man eine effiziente Beteiligung des Privatsektors an Entwicklungsprojekten gewährleisten und neue Technologien fördern? </w:t>
            </w:r>
            <w:r w:rsidRPr="00AC61A4">
              <w:rPr>
                <w:rFonts w:cs="Arial"/>
                <w:szCs w:val="18"/>
              </w:rPr>
              <w:br/>
            </w:r>
            <w:r w:rsidRPr="00AC61A4">
              <w:rPr>
                <w:rFonts w:cs="Arial"/>
                <w:szCs w:val="18"/>
                <w:lang w:val="fr-CH"/>
              </w:rPr>
              <w:t xml:space="preserve">Po. Béglé. Comment assurer une contribution efficace du secteur privé à des projets de développement et promouvoir les nouvelles technologies? </w:t>
            </w:r>
            <w:r w:rsidRPr="00AC61A4">
              <w:rPr>
                <w:rFonts w:cs="Arial"/>
                <w:szCs w:val="18"/>
                <w:lang w:val="fr-CH"/>
              </w:rPr>
              <w:br/>
            </w:r>
            <w:r w:rsidRPr="00AC61A4">
              <w:rPr>
                <w:rFonts w:cs="Arial"/>
                <w:szCs w:val="18"/>
                <w:lang w:val="it-CH"/>
              </w:rPr>
              <w:t xml:space="preserve">Po. Béglé. Come garantire un contributo efficace del settore privato a progetti di sviluppo e promuovere le nuove tecnologie? </w:t>
            </w:r>
          </w:p>
        </w:tc>
        <w:tc>
          <w:tcPr>
            <w:tcW w:w="1276" w:type="dxa"/>
            <w:hideMark/>
          </w:tcPr>
          <w:p w14:paraId="5462BD9E" w14:textId="77777777" w:rsidR="00AC61A4" w:rsidRPr="00AC61A4" w:rsidRDefault="00AC61A4">
            <w:pPr>
              <w:rPr>
                <w:rFonts w:cs="Arial"/>
                <w:szCs w:val="18"/>
                <w:lang w:val="it-CH"/>
              </w:rPr>
            </w:pPr>
          </w:p>
        </w:tc>
        <w:tc>
          <w:tcPr>
            <w:tcW w:w="567" w:type="dxa"/>
            <w:hideMark/>
          </w:tcPr>
          <w:p w14:paraId="6B1148D0" w14:textId="77777777" w:rsidR="00AC61A4" w:rsidRPr="00AC61A4" w:rsidRDefault="00AC61A4">
            <w:pPr>
              <w:rPr>
                <w:rFonts w:cs="Arial"/>
                <w:szCs w:val="18"/>
              </w:rPr>
            </w:pPr>
            <w:r w:rsidRPr="00AC61A4">
              <w:rPr>
                <w:rFonts w:cs="Arial"/>
                <w:b/>
                <w:bCs/>
                <w:szCs w:val="18"/>
              </w:rPr>
              <w:t>-</w:t>
            </w:r>
          </w:p>
        </w:tc>
      </w:tr>
      <w:tr w:rsidR="00D71F5F" w:rsidRPr="00D71F5F" w14:paraId="56349F48" w14:textId="77777777" w:rsidTr="00D71F5F">
        <w:tc>
          <w:tcPr>
            <w:tcW w:w="455" w:type="dxa"/>
            <w:hideMark/>
          </w:tcPr>
          <w:p w14:paraId="6BED9F4C" w14:textId="77777777" w:rsidR="00D71F5F" w:rsidRPr="00D71F5F" w:rsidRDefault="00D71F5F">
            <w:pPr>
              <w:rPr>
                <w:rFonts w:cs="Arial"/>
                <w:szCs w:val="18"/>
                <w:lang w:val="de-CH" w:eastAsia="de-CH"/>
              </w:rPr>
            </w:pPr>
          </w:p>
        </w:tc>
        <w:tc>
          <w:tcPr>
            <w:tcW w:w="851" w:type="dxa"/>
            <w:hideMark/>
          </w:tcPr>
          <w:p w14:paraId="160518BA" w14:textId="77777777" w:rsidR="00D71F5F" w:rsidRPr="00D71F5F" w:rsidRDefault="00DE3B46">
            <w:pPr>
              <w:rPr>
                <w:rFonts w:cs="Arial"/>
                <w:szCs w:val="18"/>
              </w:rPr>
            </w:pPr>
            <w:hyperlink r:id="rId85" w:history="1">
              <w:r w:rsidR="00D71F5F" w:rsidRPr="00D71F5F">
                <w:rPr>
                  <w:rStyle w:val="Hyperlink"/>
                  <w:rFonts w:ascii="Arial" w:hAnsi="Arial" w:cs="Arial"/>
                  <w:sz w:val="18"/>
                  <w:szCs w:val="18"/>
                </w:rPr>
                <w:t>19.3853</w:t>
              </w:r>
            </w:hyperlink>
          </w:p>
        </w:tc>
        <w:tc>
          <w:tcPr>
            <w:tcW w:w="425" w:type="dxa"/>
            <w:hideMark/>
          </w:tcPr>
          <w:p w14:paraId="5C92639F" w14:textId="77777777" w:rsidR="00D71F5F" w:rsidRPr="00D71F5F" w:rsidRDefault="00D71F5F">
            <w:pPr>
              <w:rPr>
                <w:rFonts w:cs="Arial"/>
                <w:szCs w:val="18"/>
              </w:rPr>
            </w:pPr>
            <w:r w:rsidRPr="00D71F5F">
              <w:rPr>
                <w:rFonts w:cs="Arial"/>
                <w:szCs w:val="18"/>
              </w:rPr>
              <w:t>n</w:t>
            </w:r>
          </w:p>
        </w:tc>
        <w:tc>
          <w:tcPr>
            <w:tcW w:w="5636" w:type="dxa"/>
            <w:hideMark/>
          </w:tcPr>
          <w:p w14:paraId="7704B29C" w14:textId="77777777" w:rsidR="00D71F5F" w:rsidRPr="00D71F5F" w:rsidRDefault="00D71F5F">
            <w:pPr>
              <w:rPr>
                <w:rFonts w:cs="Arial"/>
                <w:szCs w:val="18"/>
                <w:lang w:val="it-CH"/>
              </w:rPr>
            </w:pPr>
            <w:r w:rsidRPr="00D71F5F">
              <w:rPr>
                <w:rFonts w:cs="Arial"/>
                <w:szCs w:val="18"/>
              </w:rPr>
              <w:t xml:space="preserve">Ip. Graf Maya. Wirtschaftlicher Austausch versus bilateraler Menschenrechtsdialog mit China. </w:t>
            </w:r>
            <w:r w:rsidRPr="00D71F5F">
              <w:rPr>
                <w:rFonts w:cs="Arial"/>
                <w:szCs w:val="18"/>
                <w:lang w:val="fr-CH"/>
              </w:rPr>
              <w:t xml:space="preserve">Ein krasses Ungleichgewicht? </w:t>
            </w:r>
            <w:r w:rsidRPr="00D71F5F">
              <w:rPr>
                <w:rFonts w:cs="Arial"/>
                <w:szCs w:val="18"/>
                <w:lang w:val="fr-CH"/>
              </w:rPr>
              <w:br/>
              <w:t xml:space="preserve">Ip. Graf Maya. Echanges économiques et dialogue sur les droits de l'homme entre la Suisse et la Chine. </w:t>
            </w:r>
            <w:r w:rsidRPr="00D71F5F">
              <w:rPr>
                <w:rFonts w:cs="Arial"/>
                <w:szCs w:val="18"/>
                <w:lang w:val="it-CH"/>
              </w:rPr>
              <w:t xml:space="preserve">Un déséquilibre flagrant? </w:t>
            </w:r>
            <w:r w:rsidRPr="00D71F5F">
              <w:rPr>
                <w:rFonts w:cs="Arial"/>
                <w:szCs w:val="18"/>
                <w:lang w:val="it-CH"/>
              </w:rPr>
              <w:br/>
              <w:t xml:space="preserve">Ip. Graf Maya. Netto squilibrio tra gli scambi economici con la Cina e il dialogo bilaterale sui diritti umani? </w:t>
            </w:r>
          </w:p>
        </w:tc>
        <w:tc>
          <w:tcPr>
            <w:tcW w:w="1276" w:type="dxa"/>
            <w:hideMark/>
          </w:tcPr>
          <w:p w14:paraId="0A450170" w14:textId="77777777" w:rsidR="00D71F5F" w:rsidRPr="00D71F5F" w:rsidRDefault="00D71F5F">
            <w:pPr>
              <w:rPr>
                <w:rFonts w:cs="Arial"/>
                <w:szCs w:val="18"/>
              </w:rPr>
            </w:pPr>
            <w:r w:rsidRPr="00D71F5F">
              <w:rPr>
                <w:rFonts w:cs="Arial"/>
                <w:b/>
                <w:bCs/>
                <w:szCs w:val="18"/>
                <w:lang w:val="fr-FR"/>
              </w:rPr>
              <w:t>Diskussion</w:t>
            </w:r>
          </w:p>
          <w:p w14:paraId="1454D56B" w14:textId="77777777" w:rsidR="00D71F5F" w:rsidRPr="00D71F5F" w:rsidRDefault="00D71F5F">
            <w:pPr>
              <w:rPr>
                <w:rFonts w:cs="Arial"/>
                <w:szCs w:val="18"/>
              </w:rPr>
            </w:pPr>
            <w:r w:rsidRPr="00D71F5F">
              <w:rPr>
                <w:rFonts w:cs="Arial"/>
                <w:b/>
                <w:bCs/>
                <w:szCs w:val="18"/>
                <w:lang w:val="fr-FR"/>
              </w:rPr>
              <w:t>Discussion</w:t>
            </w:r>
          </w:p>
          <w:p w14:paraId="158C3866"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3F5C6251" w14:textId="77777777" w:rsidR="00D71F5F" w:rsidRPr="00D71F5F" w:rsidRDefault="00D71F5F">
            <w:pPr>
              <w:rPr>
                <w:rFonts w:cs="Arial"/>
                <w:szCs w:val="18"/>
              </w:rPr>
            </w:pPr>
            <w:r w:rsidRPr="00D71F5F">
              <w:rPr>
                <w:rFonts w:cs="Arial"/>
                <w:b/>
                <w:bCs/>
                <w:szCs w:val="18"/>
              </w:rPr>
              <w:t>n</w:t>
            </w:r>
          </w:p>
        </w:tc>
      </w:tr>
      <w:tr w:rsidR="00ED4083" w:rsidRPr="00DE3B46" w14:paraId="719F834A" w14:textId="77777777" w:rsidTr="00ED4083">
        <w:tc>
          <w:tcPr>
            <w:tcW w:w="455" w:type="dxa"/>
            <w:hideMark/>
          </w:tcPr>
          <w:p w14:paraId="5DD97A3F" w14:textId="42616164" w:rsidR="00ED4083" w:rsidRPr="00AC61A4" w:rsidRDefault="00ED4083">
            <w:pPr>
              <w:rPr>
                <w:rFonts w:cs="Arial"/>
                <w:szCs w:val="18"/>
                <w:lang w:val="it-CH" w:eastAsia="de-CH"/>
              </w:rPr>
            </w:pPr>
          </w:p>
        </w:tc>
        <w:tc>
          <w:tcPr>
            <w:tcW w:w="851" w:type="dxa"/>
            <w:hideMark/>
          </w:tcPr>
          <w:p w14:paraId="7B33AF3B" w14:textId="77777777" w:rsidR="00ED4083" w:rsidRPr="00AC61A4" w:rsidRDefault="00DE3B46">
            <w:pPr>
              <w:rPr>
                <w:rFonts w:cs="Arial"/>
                <w:szCs w:val="18"/>
              </w:rPr>
            </w:pPr>
            <w:hyperlink r:id="rId86" w:history="1">
              <w:r w:rsidR="00ED4083" w:rsidRPr="00AC61A4">
                <w:rPr>
                  <w:rStyle w:val="Hyperlink"/>
                  <w:rFonts w:ascii="Arial" w:hAnsi="Arial" w:cs="Arial"/>
                  <w:sz w:val="18"/>
                  <w:szCs w:val="18"/>
                </w:rPr>
                <w:t>19.3865</w:t>
              </w:r>
            </w:hyperlink>
          </w:p>
        </w:tc>
        <w:tc>
          <w:tcPr>
            <w:tcW w:w="425" w:type="dxa"/>
            <w:hideMark/>
          </w:tcPr>
          <w:p w14:paraId="08D65D4D" w14:textId="77777777" w:rsidR="00ED4083" w:rsidRPr="00AC61A4" w:rsidRDefault="00ED4083">
            <w:pPr>
              <w:rPr>
                <w:rFonts w:cs="Arial"/>
                <w:szCs w:val="18"/>
              </w:rPr>
            </w:pPr>
            <w:r w:rsidRPr="00AC61A4">
              <w:rPr>
                <w:rFonts w:cs="Arial"/>
                <w:szCs w:val="18"/>
              </w:rPr>
              <w:t>n</w:t>
            </w:r>
          </w:p>
        </w:tc>
        <w:tc>
          <w:tcPr>
            <w:tcW w:w="5636" w:type="dxa"/>
            <w:hideMark/>
          </w:tcPr>
          <w:p w14:paraId="22C617FC" w14:textId="77777777" w:rsidR="00ED4083" w:rsidRPr="00AC61A4" w:rsidRDefault="00ED4083">
            <w:pPr>
              <w:rPr>
                <w:rFonts w:cs="Arial"/>
                <w:szCs w:val="18"/>
                <w:lang w:val="it-CH"/>
              </w:rPr>
            </w:pPr>
            <w:r w:rsidRPr="00AC61A4">
              <w:rPr>
                <w:rFonts w:cs="Arial"/>
                <w:szCs w:val="18"/>
              </w:rPr>
              <w:t xml:space="preserve">Ip. Derder. Internationales Genf: Wie kann die Schweiz internationale Organisationen und NGO im Prozess der Digitalisierung unterstützen und dabei gleichzeitig den Schutz der Daten von Kriegsopfern gewährleisten? </w:t>
            </w:r>
            <w:r w:rsidRPr="00AC61A4">
              <w:rPr>
                <w:rFonts w:cs="Arial"/>
                <w:szCs w:val="18"/>
              </w:rPr>
              <w:br/>
            </w:r>
            <w:r w:rsidRPr="00AC61A4">
              <w:rPr>
                <w:rFonts w:cs="Arial"/>
                <w:szCs w:val="18"/>
                <w:lang w:val="fr-CH"/>
              </w:rPr>
              <w:t xml:space="preserve">Ip. Derder. Genève internationale: comment la Suisse peut-elle soutenir le développement numérique des organisations internationales et ONG tout en protégeant les données de victimes de guerres? </w:t>
            </w:r>
            <w:r w:rsidRPr="00AC61A4">
              <w:rPr>
                <w:rFonts w:cs="Arial"/>
                <w:szCs w:val="18"/>
                <w:lang w:val="fr-CH"/>
              </w:rPr>
              <w:br/>
            </w:r>
            <w:r w:rsidRPr="00AC61A4">
              <w:rPr>
                <w:rFonts w:cs="Arial"/>
                <w:szCs w:val="18"/>
                <w:lang w:val="it-CH"/>
              </w:rPr>
              <w:t xml:space="preserve">Ip. Derder. Ginevra internazionale: come può la Svizzera sostenere lo sviluppo digitale delle organizzazioni internazionali e delle ONG e allo stesso tempo proteggere i dati delle vittime di conflitti? </w:t>
            </w:r>
          </w:p>
        </w:tc>
        <w:tc>
          <w:tcPr>
            <w:tcW w:w="1276" w:type="dxa"/>
            <w:hideMark/>
          </w:tcPr>
          <w:p w14:paraId="2492DD30" w14:textId="77777777" w:rsidR="00ED4083" w:rsidRPr="00AC61A4" w:rsidRDefault="00ED4083">
            <w:pPr>
              <w:rPr>
                <w:rFonts w:cs="Arial"/>
                <w:szCs w:val="18"/>
                <w:lang w:val="it-CH"/>
              </w:rPr>
            </w:pPr>
          </w:p>
        </w:tc>
        <w:tc>
          <w:tcPr>
            <w:tcW w:w="567" w:type="dxa"/>
            <w:hideMark/>
          </w:tcPr>
          <w:p w14:paraId="313C4E95" w14:textId="77777777" w:rsidR="00ED4083" w:rsidRPr="00AC61A4" w:rsidRDefault="00ED4083">
            <w:pPr>
              <w:rPr>
                <w:rFonts w:cs="Arial"/>
                <w:szCs w:val="18"/>
                <w:lang w:val="it-CH"/>
              </w:rPr>
            </w:pPr>
          </w:p>
        </w:tc>
      </w:tr>
    </w:tbl>
    <w:p w14:paraId="215ACE94" w14:textId="61D9104C" w:rsidR="00A46260" w:rsidRPr="00B72272" w:rsidRDefault="00A46260">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71F5F" w:rsidRPr="00D71F5F" w14:paraId="1EAEA21B" w14:textId="77777777" w:rsidTr="00D71F5F">
        <w:tc>
          <w:tcPr>
            <w:tcW w:w="455" w:type="dxa"/>
            <w:hideMark/>
          </w:tcPr>
          <w:p w14:paraId="5E757754" w14:textId="77777777" w:rsidR="00D71F5F" w:rsidRPr="000F1127" w:rsidRDefault="00D71F5F">
            <w:pPr>
              <w:rPr>
                <w:rFonts w:cs="Arial"/>
                <w:szCs w:val="18"/>
                <w:lang w:val="it-CH" w:eastAsia="de-CH"/>
              </w:rPr>
            </w:pPr>
          </w:p>
        </w:tc>
        <w:tc>
          <w:tcPr>
            <w:tcW w:w="851" w:type="dxa"/>
            <w:hideMark/>
          </w:tcPr>
          <w:p w14:paraId="5B6FAE0D" w14:textId="77777777" w:rsidR="00D71F5F" w:rsidRPr="00D71F5F" w:rsidRDefault="00DE3B46">
            <w:pPr>
              <w:rPr>
                <w:rFonts w:cs="Arial"/>
                <w:szCs w:val="18"/>
              </w:rPr>
            </w:pPr>
            <w:hyperlink r:id="rId87" w:history="1">
              <w:r w:rsidR="00D71F5F" w:rsidRPr="00D71F5F">
                <w:rPr>
                  <w:rStyle w:val="Hyperlink"/>
                  <w:rFonts w:ascii="Arial" w:hAnsi="Arial" w:cs="Arial"/>
                  <w:sz w:val="18"/>
                  <w:szCs w:val="18"/>
                </w:rPr>
                <w:t>19.3874</w:t>
              </w:r>
            </w:hyperlink>
          </w:p>
        </w:tc>
        <w:tc>
          <w:tcPr>
            <w:tcW w:w="425" w:type="dxa"/>
            <w:hideMark/>
          </w:tcPr>
          <w:p w14:paraId="66750F13" w14:textId="77777777" w:rsidR="00D71F5F" w:rsidRPr="00D71F5F" w:rsidRDefault="00D71F5F">
            <w:pPr>
              <w:rPr>
                <w:rFonts w:cs="Arial"/>
                <w:szCs w:val="18"/>
              </w:rPr>
            </w:pPr>
            <w:r w:rsidRPr="00D71F5F">
              <w:rPr>
                <w:rFonts w:cs="Arial"/>
                <w:szCs w:val="18"/>
              </w:rPr>
              <w:t>n</w:t>
            </w:r>
          </w:p>
        </w:tc>
        <w:tc>
          <w:tcPr>
            <w:tcW w:w="5636" w:type="dxa"/>
            <w:hideMark/>
          </w:tcPr>
          <w:p w14:paraId="33D02A63" w14:textId="77777777" w:rsidR="00D71F5F" w:rsidRPr="00D71F5F" w:rsidRDefault="00D71F5F">
            <w:pPr>
              <w:rPr>
                <w:rFonts w:cs="Arial"/>
                <w:szCs w:val="18"/>
                <w:lang w:val="it-CH"/>
              </w:rPr>
            </w:pPr>
            <w:r w:rsidRPr="00D71F5F">
              <w:rPr>
                <w:rFonts w:cs="Arial"/>
                <w:szCs w:val="18"/>
                <w:lang w:val="en-US"/>
              </w:rPr>
              <w:t xml:space="preserve">Ip. Arslan. European Civil Protection and Humanitarian Aid Operations. </w:t>
            </w:r>
            <w:r w:rsidRPr="00D71F5F">
              <w:rPr>
                <w:rFonts w:cs="Arial"/>
                <w:szCs w:val="18"/>
              </w:rPr>
              <w:t xml:space="preserve">Entscheid der Europäischen Kommission über den Ausschluss der Schweizer Hilfsorganisationen </w:t>
            </w:r>
            <w:r w:rsidRPr="00D71F5F">
              <w:rPr>
                <w:rFonts w:cs="Arial"/>
                <w:szCs w:val="18"/>
              </w:rPr>
              <w:br/>
              <w:t xml:space="preserve">Ip. </w:t>
            </w:r>
            <w:r w:rsidRPr="00D71F5F">
              <w:rPr>
                <w:rFonts w:cs="Arial"/>
                <w:szCs w:val="18"/>
                <w:lang w:val="fr-CH"/>
              </w:rPr>
              <w:t xml:space="preserve">Arslan. Protection civile et operations d'aide humanitaire européennes. Décision de la Commission européenne d'exclure les organisations d'entraide suisse </w:t>
            </w:r>
            <w:r w:rsidRPr="00D71F5F">
              <w:rPr>
                <w:rFonts w:cs="Arial"/>
                <w:szCs w:val="18"/>
                <w:lang w:val="fr-CH"/>
              </w:rPr>
              <w:br/>
              <w:t xml:space="preserve">Ip. </w:t>
            </w:r>
            <w:r w:rsidRPr="00D71F5F">
              <w:rPr>
                <w:rFonts w:cs="Arial"/>
                <w:szCs w:val="18"/>
                <w:lang w:val="it-CH"/>
              </w:rPr>
              <w:t xml:space="preserve">Arslan. Decisione della Commissione europea di escludere le organizzazioni umanitarie svizzere dalla protezione civile e dalle operazioni di aiuto umanitario europee </w:t>
            </w:r>
          </w:p>
        </w:tc>
        <w:tc>
          <w:tcPr>
            <w:tcW w:w="1276" w:type="dxa"/>
            <w:hideMark/>
          </w:tcPr>
          <w:p w14:paraId="53F6F3AD" w14:textId="77777777" w:rsidR="00D71F5F" w:rsidRPr="00D71F5F" w:rsidRDefault="00D71F5F">
            <w:pPr>
              <w:rPr>
                <w:rFonts w:cs="Arial"/>
                <w:szCs w:val="18"/>
              </w:rPr>
            </w:pPr>
            <w:r w:rsidRPr="00D71F5F">
              <w:rPr>
                <w:rFonts w:cs="Arial"/>
                <w:b/>
                <w:bCs/>
                <w:szCs w:val="18"/>
                <w:lang w:val="fr-FR"/>
              </w:rPr>
              <w:t>Diskussion</w:t>
            </w:r>
          </w:p>
          <w:p w14:paraId="43EF1A46" w14:textId="77777777" w:rsidR="00D71F5F" w:rsidRPr="00D71F5F" w:rsidRDefault="00D71F5F">
            <w:pPr>
              <w:rPr>
                <w:rFonts w:cs="Arial"/>
                <w:szCs w:val="18"/>
              </w:rPr>
            </w:pPr>
            <w:r w:rsidRPr="00D71F5F">
              <w:rPr>
                <w:rFonts w:cs="Arial"/>
                <w:b/>
                <w:bCs/>
                <w:szCs w:val="18"/>
                <w:lang w:val="fr-FR"/>
              </w:rPr>
              <w:t>Discussion</w:t>
            </w:r>
          </w:p>
          <w:p w14:paraId="46CFD4E2"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2E26B9B2" w14:textId="77777777" w:rsidR="00D71F5F" w:rsidRPr="00D71F5F" w:rsidRDefault="00D71F5F">
            <w:pPr>
              <w:rPr>
                <w:rFonts w:cs="Arial"/>
                <w:szCs w:val="18"/>
              </w:rPr>
            </w:pPr>
            <w:r w:rsidRPr="00D71F5F">
              <w:rPr>
                <w:rFonts w:cs="Arial"/>
                <w:b/>
                <w:bCs/>
                <w:szCs w:val="18"/>
              </w:rPr>
              <w:t>tw</w:t>
            </w:r>
          </w:p>
        </w:tc>
      </w:tr>
      <w:tr w:rsidR="00D71F5F" w:rsidRPr="00D71F5F" w14:paraId="2F0EDD02" w14:textId="77777777" w:rsidTr="00D71F5F">
        <w:tc>
          <w:tcPr>
            <w:tcW w:w="455" w:type="dxa"/>
            <w:hideMark/>
          </w:tcPr>
          <w:p w14:paraId="10BB53C7" w14:textId="77777777" w:rsidR="00D71F5F" w:rsidRPr="00D71F5F" w:rsidRDefault="00D71F5F">
            <w:pPr>
              <w:rPr>
                <w:rFonts w:cs="Arial"/>
                <w:szCs w:val="18"/>
                <w:lang w:val="de-CH" w:eastAsia="de-CH"/>
              </w:rPr>
            </w:pPr>
          </w:p>
        </w:tc>
        <w:tc>
          <w:tcPr>
            <w:tcW w:w="851" w:type="dxa"/>
            <w:hideMark/>
          </w:tcPr>
          <w:p w14:paraId="7D89A280" w14:textId="77777777" w:rsidR="00D71F5F" w:rsidRPr="00D71F5F" w:rsidRDefault="00DE3B46">
            <w:pPr>
              <w:rPr>
                <w:rFonts w:cs="Arial"/>
                <w:szCs w:val="18"/>
              </w:rPr>
            </w:pPr>
            <w:hyperlink r:id="rId88" w:history="1">
              <w:r w:rsidR="00D71F5F" w:rsidRPr="00D71F5F">
                <w:rPr>
                  <w:rStyle w:val="Hyperlink"/>
                  <w:rFonts w:ascii="Arial" w:hAnsi="Arial" w:cs="Arial"/>
                  <w:sz w:val="18"/>
                  <w:szCs w:val="18"/>
                </w:rPr>
                <w:t>19.3928</w:t>
              </w:r>
            </w:hyperlink>
          </w:p>
        </w:tc>
        <w:tc>
          <w:tcPr>
            <w:tcW w:w="425" w:type="dxa"/>
            <w:hideMark/>
          </w:tcPr>
          <w:p w14:paraId="242C04F5" w14:textId="77777777" w:rsidR="00D71F5F" w:rsidRPr="00D71F5F" w:rsidRDefault="00D71F5F">
            <w:pPr>
              <w:rPr>
                <w:rFonts w:cs="Arial"/>
                <w:szCs w:val="18"/>
              </w:rPr>
            </w:pPr>
            <w:r w:rsidRPr="00D71F5F">
              <w:rPr>
                <w:rFonts w:cs="Arial"/>
                <w:szCs w:val="18"/>
              </w:rPr>
              <w:t>n</w:t>
            </w:r>
          </w:p>
        </w:tc>
        <w:tc>
          <w:tcPr>
            <w:tcW w:w="5636" w:type="dxa"/>
            <w:hideMark/>
          </w:tcPr>
          <w:p w14:paraId="47C6F99B" w14:textId="77777777" w:rsidR="00D71F5F" w:rsidRPr="00D71F5F" w:rsidRDefault="00D71F5F">
            <w:pPr>
              <w:rPr>
                <w:rFonts w:cs="Arial"/>
                <w:szCs w:val="18"/>
              </w:rPr>
            </w:pPr>
            <w:r w:rsidRPr="00D71F5F">
              <w:rPr>
                <w:rFonts w:cs="Arial"/>
                <w:szCs w:val="18"/>
              </w:rPr>
              <w:t xml:space="preserve">Ip. Hadorn. Internationale Deklaration zum Schutz von Zivilpersonen vor Explosivwaffen in Kriegsgebieten. </w:t>
            </w:r>
            <w:r w:rsidRPr="00D71F5F">
              <w:rPr>
                <w:rFonts w:cs="Arial"/>
                <w:szCs w:val="18"/>
                <w:lang w:val="fr-CH"/>
              </w:rPr>
              <w:t xml:space="preserve">Was ist der Beitrag der Schweiz? </w:t>
            </w:r>
            <w:r w:rsidRPr="00D71F5F">
              <w:rPr>
                <w:rFonts w:cs="Arial"/>
                <w:szCs w:val="18"/>
                <w:lang w:val="fr-CH"/>
              </w:rPr>
              <w:br/>
              <w:t xml:space="preserve">Ip. Hadorn. Déclaration internationale concernant la protection des civils contre les armes explosives utilisées dans des régions en guerre. </w:t>
            </w:r>
            <w:r w:rsidRPr="00D71F5F">
              <w:rPr>
                <w:rFonts w:cs="Arial"/>
                <w:szCs w:val="18"/>
                <w:lang w:val="it-CH"/>
              </w:rPr>
              <w:t xml:space="preserve">Quelle est la contribution de la Suisse? </w:t>
            </w:r>
            <w:r w:rsidRPr="00D71F5F">
              <w:rPr>
                <w:rFonts w:cs="Arial"/>
                <w:szCs w:val="18"/>
                <w:lang w:val="it-CH"/>
              </w:rPr>
              <w:br/>
              <w:t xml:space="preserve">Ip. Hadorn. Dichiarazione internazionale per la protezione dei civili contro le armi esplosive utilizzate nelle regioni di guerra. </w:t>
            </w:r>
            <w:r w:rsidRPr="00D71F5F">
              <w:rPr>
                <w:rFonts w:cs="Arial"/>
                <w:szCs w:val="18"/>
              </w:rPr>
              <w:t xml:space="preserve">Qual è il contributo della Svizzera? </w:t>
            </w:r>
          </w:p>
        </w:tc>
        <w:tc>
          <w:tcPr>
            <w:tcW w:w="1276" w:type="dxa"/>
            <w:hideMark/>
          </w:tcPr>
          <w:p w14:paraId="3762778A" w14:textId="77777777" w:rsidR="00D71F5F" w:rsidRPr="00D71F5F" w:rsidRDefault="00D71F5F">
            <w:pPr>
              <w:rPr>
                <w:rFonts w:cs="Arial"/>
                <w:szCs w:val="18"/>
              </w:rPr>
            </w:pPr>
            <w:r w:rsidRPr="00D71F5F">
              <w:rPr>
                <w:rFonts w:cs="Arial"/>
                <w:b/>
                <w:bCs/>
                <w:szCs w:val="18"/>
                <w:lang w:val="fr-FR"/>
              </w:rPr>
              <w:t>Diskussion</w:t>
            </w:r>
          </w:p>
          <w:p w14:paraId="5790C6DE" w14:textId="77777777" w:rsidR="00D71F5F" w:rsidRPr="00D71F5F" w:rsidRDefault="00D71F5F">
            <w:pPr>
              <w:rPr>
                <w:rFonts w:cs="Arial"/>
                <w:szCs w:val="18"/>
              </w:rPr>
            </w:pPr>
            <w:r w:rsidRPr="00D71F5F">
              <w:rPr>
                <w:rFonts w:cs="Arial"/>
                <w:b/>
                <w:bCs/>
                <w:szCs w:val="18"/>
                <w:lang w:val="fr-FR"/>
              </w:rPr>
              <w:t>Discussion</w:t>
            </w:r>
          </w:p>
          <w:p w14:paraId="682A1567" w14:textId="77777777" w:rsidR="00D71F5F" w:rsidRPr="00D71F5F" w:rsidRDefault="00D71F5F">
            <w:pPr>
              <w:rPr>
                <w:rFonts w:cs="Arial"/>
                <w:szCs w:val="18"/>
              </w:rPr>
            </w:pPr>
            <w:r w:rsidRPr="00D71F5F">
              <w:rPr>
                <w:rFonts w:cs="Arial"/>
                <w:b/>
                <w:bCs/>
                <w:szCs w:val="18"/>
                <w:lang w:val="fr-FR"/>
              </w:rPr>
              <w:t>Discussione</w:t>
            </w:r>
          </w:p>
        </w:tc>
        <w:tc>
          <w:tcPr>
            <w:tcW w:w="567" w:type="dxa"/>
            <w:hideMark/>
          </w:tcPr>
          <w:p w14:paraId="3183F9B2" w14:textId="77777777" w:rsidR="00D71F5F" w:rsidRPr="00D71F5F" w:rsidRDefault="00D71F5F">
            <w:pPr>
              <w:rPr>
                <w:rFonts w:cs="Arial"/>
                <w:szCs w:val="18"/>
              </w:rPr>
            </w:pPr>
            <w:r w:rsidRPr="00D71F5F">
              <w:rPr>
                <w:rFonts w:cs="Arial"/>
                <w:b/>
                <w:bCs/>
                <w:szCs w:val="18"/>
              </w:rPr>
              <w:t>tw</w:t>
            </w:r>
          </w:p>
        </w:tc>
      </w:tr>
      <w:tr w:rsidR="00890EA4" w:rsidRPr="00890EA4" w14:paraId="13768F20" w14:textId="77777777" w:rsidTr="00890EA4">
        <w:tc>
          <w:tcPr>
            <w:tcW w:w="455" w:type="dxa"/>
            <w:hideMark/>
          </w:tcPr>
          <w:p w14:paraId="6A046F85" w14:textId="45518645" w:rsidR="00890EA4" w:rsidRPr="00890EA4" w:rsidRDefault="00890EA4">
            <w:pPr>
              <w:rPr>
                <w:rFonts w:cs="Arial"/>
                <w:szCs w:val="18"/>
                <w:lang w:val="de-CH" w:eastAsia="de-CH"/>
              </w:rPr>
            </w:pPr>
          </w:p>
        </w:tc>
        <w:tc>
          <w:tcPr>
            <w:tcW w:w="851" w:type="dxa"/>
            <w:hideMark/>
          </w:tcPr>
          <w:p w14:paraId="47373CB9" w14:textId="77777777" w:rsidR="00890EA4" w:rsidRPr="00890EA4" w:rsidRDefault="00DE3B46">
            <w:pPr>
              <w:rPr>
                <w:rFonts w:cs="Arial"/>
                <w:szCs w:val="18"/>
              </w:rPr>
            </w:pPr>
            <w:hyperlink r:id="rId89" w:history="1">
              <w:r w:rsidR="00890EA4" w:rsidRPr="00890EA4">
                <w:rPr>
                  <w:rStyle w:val="Hyperlink"/>
                  <w:rFonts w:ascii="Arial" w:hAnsi="Arial" w:cs="Arial"/>
                  <w:sz w:val="18"/>
                  <w:szCs w:val="18"/>
                </w:rPr>
                <w:t>19.3969</w:t>
              </w:r>
            </w:hyperlink>
          </w:p>
        </w:tc>
        <w:tc>
          <w:tcPr>
            <w:tcW w:w="425" w:type="dxa"/>
            <w:hideMark/>
          </w:tcPr>
          <w:p w14:paraId="2D216544" w14:textId="77777777" w:rsidR="00890EA4" w:rsidRPr="00890EA4" w:rsidRDefault="00890EA4">
            <w:pPr>
              <w:rPr>
                <w:rFonts w:cs="Arial"/>
                <w:szCs w:val="18"/>
              </w:rPr>
            </w:pPr>
            <w:r w:rsidRPr="00890EA4">
              <w:rPr>
                <w:rFonts w:cs="Arial"/>
                <w:szCs w:val="18"/>
              </w:rPr>
              <w:t>n</w:t>
            </w:r>
          </w:p>
        </w:tc>
        <w:tc>
          <w:tcPr>
            <w:tcW w:w="5636" w:type="dxa"/>
            <w:hideMark/>
          </w:tcPr>
          <w:p w14:paraId="7536B64B" w14:textId="77777777" w:rsidR="00890EA4" w:rsidRPr="00890EA4" w:rsidRDefault="00890EA4">
            <w:pPr>
              <w:rPr>
                <w:rFonts w:cs="Arial"/>
                <w:szCs w:val="18"/>
              </w:rPr>
            </w:pPr>
            <w:r w:rsidRPr="00890EA4">
              <w:rPr>
                <w:rFonts w:cs="Arial"/>
                <w:szCs w:val="18"/>
              </w:rPr>
              <w:t>Mo. SiK-NR. Unternehmen brauchen Rechtssicherheit - die Schweiz braucht Sicherheit (SiK)</w:t>
            </w:r>
            <w:r w:rsidRPr="00890EA4">
              <w:rPr>
                <w:rFonts w:cs="Arial"/>
                <w:szCs w:val="18"/>
              </w:rPr>
              <w:br/>
              <w:t xml:space="preserve">Mo. </w:t>
            </w:r>
            <w:r w:rsidRPr="008956E3">
              <w:rPr>
                <w:rFonts w:cs="Arial"/>
                <w:szCs w:val="18"/>
                <w:lang w:val="fr-CH"/>
              </w:rPr>
              <w:t xml:space="preserve">CPS-CN. </w:t>
            </w:r>
            <w:r w:rsidRPr="00890EA4">
              <w:rPr>
                <w:rFonts w:cs="Arial"/>
                <w:szCs w:val="18"/>
                <w:lang w:val="fr-CH"/>
              </w:rPr>
              <w:t>Les entreprises ont besoin de sécurité juridique, la Suisse, de sécurité (CPS)</w:t>
            </w:r>
            <w:r w:rsidRPr="00890EA4">
              <w:rPr>
                <w:rFonts w:cs="Arial"/>
                <w:szCs w:val="18"/>
                <w:lang w:val="fr-CH"/>
              </w:rPr>
              <w:br/>
              <w:t xml:space="preserve">Mo. </w:t>
            </w:r>
            <w:r w:rsidRPr="00890EA4">
              <w:rPr>
                <w:rFonts w:cs="Arial"/>
                <w:szCs w:val="18"/>
                <w:lang w:val="it-CH"/>
              </w:rPr>
              <w:t xml:space="preserve">CPS-CN. Le imprese hanno bisogno di certezza del diritto. </w:t>
            </w:r>
            <w:r w:rsidRPr="00890EA4">
              <w:rPr>
                <w:rFonts w:cs="Arial"/>
                <w:szCs w:val="18"/>
              </w:rPr>
              <w:t>La Svizzera ha bisogno di sicurezza (CPS)</w:t>
            </w:r>
          </w:p>
        </w:tc>
        <w:tc>
          <w:tcPr>
            <w:tcW w:w="1276" w:type="dxa"/>
            <w:hideMark/>
          </w:tcPr>
          <w:p w14:paraId="4EFC5E38" w14:textId="77777777" w:rsidR="00890EA4" w:rsidRPr="00890EA4" w:rsidRDefault="00890EA4">
            <w:pPr>
              <w:rPr>
                <w:rFonts w:cs="Arial"/>
                <w:szCs w:val="18"/>
              </w:rPr>
            </w:pPr>
          </w:p>
        </w:tc>
        <w:tc>
          <w:tcPr>
            <w:tcW w:w="567" w:type="dxa"/>
            <w:hideMark/>
          </w:tcPr>
          <w:p w14:paraId="42B777AA" w14:textId="77777777" w:rsidR="00890EA4" w:rsidRPr="00890EA4" w:rsidRDefault="00890EA4">
            <w:pPr>
              <w:rPr>
                <w:rFonts w:cs="Arial"/>
                <w:szCs w:val="18"/>
              </w:rPr>
            </w:pPr>
            <w:r w:rsidRPr="00890EA4">
              <w:rPr>
                <w:rFonts w:cs="Arial"/>
                <w:b/>
                <w:bCs/>
                <w:szCs w:val="18"/>
              </w:rPr>
              <w:t>-</w:t>
            </w:r>
          </w:p>
        </w:tc>
      </w:tr>
      <w:tr w:rsidR="00252BED" w:rsidRPr="00DE3B46" w14:paraId="2511C4ED" w14:textId="77777777" w:rsidTr="00252BED">
        <w:tc>
          <w:tcPr>
            <w:tcW w:w="455" w:type="dxa"/>
            <w:hideMark/>
          </w:tcPr>
          <w:p w14:paraId="5C77B70C" w14:textId="62DCAD6E" w:rsidR="00252BED" w:rsidRPr="00252BED" w:rsidRDefault="00252BED">
            <w:pPr>
              <w:rPr>
                <w:rFonts w:cs="Arial"/>
                <w:szCs w:val="18"/>
                <w:lang w:val="de-CH" w:eastAsia="de-CH"/>
              </w:rPr>
            </w:pPr>
          </w:p>
        </w:tc>
        <w:tc>
          <w:tcPr>
            <w:tcW w:w="851" w:type="dxa"/>
            <w:hideMark/>
          </w:tcPr>
          <w:p w14:paraId="77B634FA" w14:textId="77777777" w:rsidR="00252BED" w:rsidRPr="00252BED" w:rsidRDefault="00DE3B46">
            <w:pPr>
              <w:rPr>
                <w:rFonts w:cs="Arial"/>
                <w:szCs w:val="18"/>
              </w:rPr>
            </w:pPr>
            <w:hyperlink r:id="rId90" w:history="1">
              <w:r w:rsidR="00252BED" w:rsidRPr="00252BED">
                <w:rPr>
                  <w:rStyle w:val="Hyperlink"/>
                  <w:rFonts w:ascii="Arial" w:hAnsi="Arial" w:cs="Arial"/>
                  <w:sz w:val="18"/>
                  <w:szCs w:val="18"/>
                </w:rPr>
                <w:t>19.3979</w:t>
              </w:r>
            </w:hyperlink>
          </w:p>
        </w:tc>
        <w:tc>
          <w:tcPr>
            <w:tcW w:w="425" w:type="dxa"/>
            <w:hideMark/>
          </w:tcPr>
          <w:p w14:paraId="241B510F" w14:textId="77777777" w:rsidR="00252BED" w:rsidRPr="00252BED" w:rsidRDefault="00252BED">
            <w:pPr>
              <w:rPr>
                <w:rFonts w:cs="Arial"/>
                <w:szCs w:val="18"/>
              </w:rPr>
            </w:pPr>
            <w:r w:rsidRPr="00252BED">
              <w:rPr>
                <w:rFonts w:cs="Arial"/>
                <w:szCs w:val="18"/>
              </w:rPr>
              <w:t>n</w:t>
            </w:r>
          </w:p>
        </w:tc>
        <w:tc>
          <w:tcPr>
            <w:tcW w:w="5636" w:type="dxa"/>
            <w:hideMark/>
          </w:tcPr>
          <w:p w14:paraId="47017834" w14:textId="77777777" w:rsidR="00252BED" w:rsidRPr="00252BED" w:rsidRDefault="00252BED">
            <w:pPr>
              <w:rPr>
                <w:rFonts w:cs="Arial"/>
                <w:szCs w:val="18"/>
                <w:lang w:val="fr-CH"/>
              </w:rPr>
            </w:pPr>
            <w:r w:rsidRPr="00252BED">
              <w:rPr>
                <w:rFonts w:cs="Arial"/>
                <w:szCs w:val="18"/>
                <w:lang w:val="fr-CH"/>
              </w:rPr>
              <w:t xml:space="preserve">Ip. de la Reussille. Einsatz von Söldnern in Afghanistan </w:t>
            </w:r>
            <w:r w:rsidRPr="00252BED">
              <w:rPr>
                <w:rFonts w:cs="Arial"/>
                <w:szCs w:val="18"/>
                <w:lang w:val="fr-CH"/>
              </w:rPr>
              <w:br/>
              <w:t xml:space="preserve">Ip. de la Reussille. Engagement de mercenaires en Afghanistan </w:t>
            </w:r>
            <w:r w:rsidRPr="00252BED">
              <w:rPr>
                <w:rFonts w:cs="Arial"/>
                <w:szCs w:val="18"/>
                <w:lang w:val="fr-CH"/>
              </w:rPr>
              <w:br/>
              <w:t xml:space="preserve">Ip. de la Reussille. Impiego di mercenari in Afghanistan </w:t>
            </w:r>
          </w:p>
        </w:tc>
        <w:tc>
          <w:tcPr>
            <w:tcW w:w="1276" w:type="dxa"/>
            <w:hideMark/>
          </w:tcPr>
          <w:p w14:paraId="1E6D2EDF" w14:textId="77777777" w:rsidR="00252BED" w:rsidRPr="00252BED" w:rsidRDefault="00252BED">
            <w:pPr>
              <w:rPr>
                <w:rFonts w:cs="Arial"/>
                <w:szCs w:val="18"/>
                <w:lang w:val="fr-CH"/>
              </w:rPr>
            </w:pPr>
          </w:p>
        </w:tc>
        <w:tc>
          <w:tcPr>
            <w:tcW w:w="567" w:type="dxa"/>
            <w:hideMark/>
          </w:tcPr>
          <w:p w14:paraId="5DABDB87" w14:textId="77777777" w:rsidR="00252BED" w:rsidRPr="00252BED" w:rsidRDefault="00252BED">
            <w:pPr>
              <w:rPr>
                <w:rFonts w:cs="Arial"/>
                <w:szCs w:val="18"/>
                <w:lang w:val="fr-CH"/>
              </w:rPr>
            </w:pPr>
          </w:p>
        </w:tc>
      </w:tr>
      <w:tr w:rsidR="00313484" w:rsidRPr="00313484" w14:paraId="53B5FD94" w14:textId="77777777" w:rsidTr="00313484">
        <w:tc>
          <w:tcPr>
            <w:tcW w:w="455" w:type="dxa"/>
            <w:hideMark/>
          </w:tcPr>
          <w:p w14:paraId="2D9CB080" w14:textId="24B69F21" w:rsidR="00313484" w:rsidRPr="00252BED" w:rsidRDefault="00313484">
            <w:pPr>
              <w:rPr>
                <w:rFonts w:cs="Arial"/>
                <w:szCs w:val="18"/>
                <w:lang w:val="fr-CH" w:eastAsia="de-CH"/>
              </w:rPr>
            </w:pPr>
          </w:p>
        </w:tc>
        <w:tc>
          <w:tcPr>
            <w:tcW w:w="851" w:type="dxa"/>
            <w:hideMark/>
          </w:tcPr>
          <w:p w14:paraId="6F2BF2DE" w14:textId="77777777" w:rsidR="00313484" w:rsidRPr="00313484" w:rsidRDefault="00DE3B46">
            <w:pPr>
              <w:rPr>
                <w:rFonts w:cs="Arial"/>
                <w:szCs w:val="18"/>
              </w:rPr>
            </w:pPr>
            <w:hyperlink r:id="rId91" w:history="1">
              <w:r w:rsidR="00313484" w:rsidRPr="00313484">
                <w:rPr>
                  <w:rStyle w:val="Hyperlink"/>
                  <w:rFonts w:ascii="Arial" w:hAnsi="Arial" w:cs="Arial"/>
                  <w:sz w:val="18"/>
                  <w:szCs w:val="18"/>
                </w:rPr>
                <w:t>19.3980</w:t>
              </w:r>
            </w:hyperlink>
          </w:p>
        </w:tc>
        <w:tc>
          <w:tcPr>
            <w:tcW w:w="425" w:type="dxa"/>
            <w:hideMark/>
          </w:tcPr>
          <w:p w14:paraId="04111CB9" w14:textId="77777777" w:rsidR="00313484" w:rsidRPr="00313484" w:rsidRDefault="00313484">
            <w:pPr>
              <w:rPr>
                <w:rFonts w:cs="Arial"/>
                <w:szCs w:val="18"/>
              </w:rPr>
            </w:pPr>
            <w:r w:rsidRPr="00313484">
              <w:rPr>
                <w:rFonts w:cs="Arial"/>
                <w:szCs w:val="18"/>
              </w:rPr>
              <w:t>n</w:t>
            </w:r>
          </w:p>
        </w:tc>
        <w:tc>
          <w:tcPr>
            <w:tcW w:w="5636" w:type="dxa"/>
            <w:hideMark/>
          </w:tcPr>
          <w:p w14:paraId="1F87923E" w14:textId="77777777" w:rsidR="00313484" w:rsidRPr="00313484" w:rsidRDefault="00313484">
            <w:pPr>
              <w:rPr>
                <w:rFonts w:cs="Arial"/>
                <w:szCs w:val="18"/>
              </w:rPr>
            </w:pPr>
            <w:r w:rsidRPr="00313484">
              <w:rPr>
                <w:rFonts w:cs="Arial"/>
                <w:szCs w:val="18"/>
              </w:rPr>
              <w:t xml:space="preserve">Ip. de la Reussille. Einstellung der schweizerischen Hilfe für die UNRWA </w:t>
            </w:r>
            <w:r w:rsidRPr="00313484">
              <w:rPr>
                <w:rFonts w:cs="Arial"/>
                <w:szCs w:val="18"/>
              </w:rPr>
              <w:br/>
              <w:t xml:space="preserve">Ip. de la Reussille. </w:t>
            </w:r>
            <w:r w:rsidRPr="00313484">
              <w:rPr>
                <w:rFonts w:cs="Arial"/>
                <w:szCs w:val="18"/>
                <w:lang w:val="fr-CH"/>
              </w:rPr>
              <w:t xml:space="preserve">Suspension de l'aide suisse à l'UNRWA </w:t>
            </w:r>
            <w:r w:rsidRPr="00313484">
              <w:rPr>
                <w:rFonts w:cs="Arial"/>
                <w:szCs w:val="18"/>
                <w:lang w:val="fr-CH"/>
              </w:rPr>
              <w:br/>
              <w:t xml:space="preserve">Ip. de la Reussille. </w:t>
            </w:r>
            <w:r w:rsidRPr="00313484">
              <w:rPr>
                <w:rFonts w:cs="Arial"/>
                <w:szCs w:val="18"/>
              </w:rPr>
              <w:t xml:space="preserve">Sospensione del sostegno della Svizzera all'UNRWA </w:t>
            </w:r>
          </w:p>
        </w:tc>
        <w:tc>
          <w:tcPr>
            <w:tcW w:w="1276" w:type="dxa"/>
            <w:hideMark/>
          </w:tcPr>
          <w:p w14:paraId="2F020E5F" w14:textId="77777777" w:rsidR="00313484" w:rsidRPr="00313484" w:rsidRDefault="00313484">
            <w:pPr>
              <w:rPr>
                <w:rFonts w:cs="Arial"/>
                <w:szCs w:val="18"/>
              </w:rPr>
            </w:pPr>
          </w:p>
        </w:tc>
        <w:tc>
          <w:tcPr>
            <w:tcW w:w="567" w:type="dxa"/>
            <w:hideMark/>
          </w:tcPr>
          <w:p w14:paraId="7CEE0EAD" w14:textId="77777777" w:rsidR="00313484" w:rsidRPr="00313484" w:rsidRDefault="00313484">
            <w:pPr>
              <w:rPr>
                <w:rFonts w:cs="Arial"/>
                <w:szCs w:val="18"/>
              </w:rPr>
            </w:pPr>
          </w:p>
        </w:tc>
      </w:tr>
      <w:tr w:rsidR="00A0356E" w:rsidRPr="00A0356E" w14:paraId="36595941" w14:textId="77777777" w:rsidTr="00A0356E">
        <w:tc>
          <w:tcPr>
            <w:tcW w:w="455" w:type="dxa"/>
            <w:hideMark/>
          </w:tcPr>
          <w:p w14:paraId="422DED5F" w14:textId="77777777" w:rsidR="00A0356E" w:rsidRPr="00A0356E" w:rsidRDefault="00A0356E">
            <w:pPr>
              <w:rPr>
                <w:rFonts w:cs="Arial"/>
                <w:szCs w:val="18"/>
                <w:lang w:val="de-CH" w:eastAsia="de-CH"/>
              </w:rPr>
            </w:pPr>
          </w:p>
        </w:tc>
        <w:tc>
          <w:tcPr>
            <w:tcW w:w="851" w:type="dxa"/>
            <w:hideMark/>
          </w:tcPr>
          <w:p w14:paraId="76F831F8" w14:textId="77777777" w:rsidR="00A0356E" w:rsidRPr="00A0356E" w:rsidRDefault="00DE3B46">
            <w:pPr>
              <w:rPr>
                <w:rFonts w:cs="Arial"/>
                <w:szCs w:val="18"/>
              </w:rPr>
            </w:pPr>
            <w:hyperlink r:id="rId92" w:history="1">
              <w:r w:rsidR="00A0356E" w:rsidRPr="00A0356E">
                <w:rPr>
                  <w:rStyle w:val="Hyperlink"/>
                  <w:rFonts w:ascii="Arial" w:hAnsi="Arial" w:cs="Arial"/>
                  <w:sz w:val="18"/>
                  <w:szCs w:val="18"/>
                </w:rPr>
                <w:t>19.3997</w:t>
              </w:r>
            </w:hyperlink>
          </w:p>
        </w:tc>
        <w:tc>
          <w:tcPr>
            <w:tcW w:w="425" w:type="dxa"/>
            <w:hideMark/>
          </w:tcPr>
          <w:p w14:paraId="2AA1FCD8" w14:textId="77777777" w:rsidR="00A0356E" w:rsidRPr="00A0356E" w:rsidRDefault="00A0356E">
            <w:pPr>
              <w:rPr>
                <w:rFonts w:cs="Arial"/>
                <w:szCs w:val="18"/>
              </w:rPr>
            </w:pPr>
            <w:r w:rsidRPr="00A0356E">
              <w:rPr>
                <w:rFonts w:cs="Arial"/>
                <w:szCs w:val="18"/>
              </w:rPr>
              <w:t>n</w:t>
            </w:r>
          </w:p>
        </w:tc>
        <w:tc>
          <w:tcPr>
            <w:tcW w:w="5636" w:type="dxa"/>
            <w:hideMark/>
          </w:tcPr>
          <w:p w14:paraId="236DA6CA" w14:textId="77777777" w:rsidR="00A0356E" w:rsidRPr="00A0356E" w:rsidRDefault="00A0356E">
            <w:pPr>
              <w:rPr>
                <w:rFonts w:cs="Arial"/>
                <w:szCs w:val="18"/>
              </w:rPr>
            </w:pPr>
            <w:r w:rsidRPr="00A0356E">
              <w:rPr>
                <w:rFonts w:cs="Arial"/>
                <w:szCs w:val="18"/>
              </w:rPr>
              <w:t xml:space="preserve">Ip. Fridez. Ukraine: humanitäre Hilfe für den Frieden </w:t>
            </w:r>
            <w:r w:rsidRPr="00A0356E">
              <w:rPr>
                <w:rFonts w:cs="Arial"/>
                <w:szCs w:val="18"/>
              </w:rPr>
              <w:br/>
              <w:t xml:space="preserve">Ip. </w:t>
            </w:r>
            <w:r w:rsidRPr="00A0356E">
              <w:rPr>
                <w:rFonts w:cs="Arial"/>
                <w:szCs w:val="18"/>
                <w:lang w:val="fr-CH"/>
              </w:rPr>
              <w:t xml:space="preserve">Fridez. Ukraine: une aide humanitaire pour construire la paix </w:t>
            </w:r>
            <w:r w:rsidRPr="00A0356E">
              <w:rPr>
                <w:rFonts w:cs="Arial"/>
                <w:szCs w:val="18"/>
                <w:lang w:val="fr-CH"/>
              </w:rPr>
              <w:br/>
              <w:t xml:space="preserve">Ip. </w:t>
            </w:r>
            <w:r w:rsidRPr="00A0356E">
              <w:rPr>
                <w:rFonts w:cs="Arial"/>
                <w:szCs w:val="18"/>
              </w:rPr>
              <w:t xml:space="preserve">Fridez. Ucraina: aiuti umanitari per costruire la pace </w:t>
            </w:r>
          </w:p>
        </w:tc>
        <w:tc>
          <w:tcPr>
            <w:tcW w:w="1276" w:type="dxa"/>
            <w:hideMark/>
          </w:tcPr>
          <w:p w14:paraId="40A44F53" w14:textId="77777777" w:rsidR="00A0356E" w:rsidRPr="00A0356E" w:rsidRDefault="00A0356E">
            <w:pPr>
              <w:rPr>
                <w:rFonts w:cs="Arial"/>
                <w:szCs w:val="18"/>
              </w:rPr>
            </w:pPr>
          </w:p>
        </w:tc>
        <w:tc>
          <w:tcPr>
            <w:tcW w:w="567" w:type="dxa"/>
            <w:hideMark/>
          </w:tcPr>
          <w:p w14:paraId="7A8408FA" w14:textId="77777777" w:rsidR="00A0356E" w:rsidRPr="00A0356E" w:rsidRDefault="00A0356E">
            <w:pPr>
              <w:rPr>
                <w:rFonts w:cs="Arial"/>
                <w:szCs w:val="18"/>
              </w:rPr>
            </w:pPr>
          </w:p>
        </w:tc>
      </w:tr>
      <w:tr w:rsidR="00313484" w:rsidRPr="00DE3B46" w14:paraId="3DBDAD34" w14:textId="77777777" w:rsidTr="00313484">
        <w:tc>
          <w:tcPr>
            <w:tcW w:w="455" w:type="dxa"/>
            <w:hideMark/>
          </w:tcPr>
          <w:p w14:paraId="6E8B7746" w14:textId="15BE1B4F" w:rsidR="00313484" w:rsidRPr="00313484" w:rsidRDefault="00313484">
            <w:pPr>
              <w:rPr>
                <w:rFonts w:cs="Arial"/>
                <w:szCs w:val="18"/>
                <w:lang w:val="de-CH" w:eastAsia="de-CH"/>
              </w:rPr>
            </w:pPr>
          </w:p>
        </w:tc>
        <w:tc>
          <w:tcPr>
            <w:tcW w:w="851" w:type="dxa"/>
            <w:hideMark/>
          </w:tcPr>
          <w:p w14:paraId="776BA333" w14:textId="77777777" w:rsidR="00313484" w:rsidRPr="00313484" w:rsidRDefault="00DE3B46">
            <w:pPr>
              <w:rPr>
                <w:rFonts w:cs="Arial"/>
                <w:szCs w:val="18"/>
              </w:rPr>
            </w:pPr>
            <w:hyperlink r:id="rId93" w:history="1">
              <w:r w:rsidR="00313484" w:rsidRPr="00313484">
                <w:rPr>
                  <w:rStyle w:val="Hyperlink"/>
                  <w:rFonts w:ascii="Arial" w:hAnsi="Arial" w:cs="Arial"/>
                  <w:sz w:val="18"/>
                  <w:szCs w:val="18"/>
                </w:rPr>
                <w:t>19.4000</w:t>
              </w:r>
            </w:hyperlink>
          </w:p>
        </w:tc>
        <w:tc>
          <w:tcPr>
            <w:tcW w:w="425" w:type="dxa"/>
            <w:hideMark/>
          </w:tcPr>
          <w:p w14:paraId="7760D595" w14:textId="77777777" w:rsidR="00313484" w:rsidRPr="00313484" w:rsidRDefault="00313484">
            <w:pPr>
              <w:rPr>
                <w:rFonts w:cs="Arial"/>
                <w:szCs w:val="18"/>
              </w:rPr>
            </w:pPr>
            <w:r w:rsidRPr="00313484">
              <w:rPr>
                <w:rFonts w:cs="Arial"/>
                <w:szCs w:val="18"/>
              </w:rPr>
              <w:t>n</w:t>
            </w:r>
          </w:p>
        </w:tc>
        <w:tc>
          <w:tcPr>
            <w:tcW w:w="5636" w:type="dxa"/>
            <w:hideMark/>
          </w:tcPr>
          <w:p w14:paraId="58EEB149" w14:textId="77777777" w:rsidR="00313484" w:rsidRPr="00313484" w:rsidRDefault="00313484">
            <w:pPr>
              <w:rPr>
                <w:rFonts w:cs="Arial"/>
                <w:szCs w:val="18"/>
                <w:lang w:val="it-CH"/>
              </w:rPr>
            </w:pPr>
            <w:r w:rsidRPr="00313484">
              <w:rPr>
                <w:rFonts w:cs="Arial"/>
                <w:szCs w:val="18"/>
              </w:rPr>
              <w:t xml:space="preserve">Ip. von Siebenthal. Aktuelle Situation in und um die UNRWA </w:t>
            </w:r>
            <w:r w:rsidRPr="00313484">
              <w:rPr>
                <w:rFonts w:cs="Arial"/>
                <w:szCs w:val="18"/>
              </w:rPr>
              <w:br/>
              <w:t xml:space="preserve">Ip. von Siebenthal. </w:t>
            </w:r>
            <w:r w:rsidRPr="00313484">
              <w:rPr>
                <w:rFonts w:cs="Arial"/>
                <w:szCs w:val="18"/>
                <w:lang w:val="it-CH"/>
              </w:rPr>
              <w:t xml:space="preserve">UNRWA. Où en est-on? </w:t>
            </w:r>
            <w:r w:rsidRPr="00313484">
              <w:rPr>
                <w:rFonts w:cs="Arial"/>
                <w:szCs w:val="18"/>
                <w:lang w:val="it-CH"/>
              </w:rPr>
              <w:br/>
              <w:t xml:space="preserve">Ip. von Siebenthal. Situazione attuale intorno all'UNRWA e al suo interno </w:t>
            </w:r>
          </w:p>
        </w:tc>
        <w:tc>
          <w:tcPr>
            <w:tcW w:w="1276" w:type="dxa"/>
            <w:hideMark/>
          </w:tcPr>
          <w:p w14:paraId="5814169C" w14:textId="77777777" w:rsidR="00313484" w:rsidRPr="00313484" w:rsidRDefault="00313484">
            <w:pPr>
              <w:rPr>
                <w:rFonts w:cs="Arial"/>
                <w:szCs w:val="18"/>
                <w:lang w:val="it-CH"/>
              </w:rPr>
            </w:pPr>
          </w:p>
        </w:tc>
        <w:tc>
          <w:tcPr>
            <w:tcW w:w="567" w:type="dxa"/>
            <w:hideMark/>
          </w:tcPr>
          <w:p w14:paraId="15B43764" w14:textId="77777777" w:rsidR="00313484" w:rsidRPr="00313484" w:rsidRDefault="00313484">
            <w:pPr>
              <w:rPr>
                <w:rFonts w:cs="Arial"/>
                <w:szCs w:val="18"/>
                <w:lang w:val="it-CH"/>
              </w:rPr>
            </w:pPr>
          </w:p>
        </w:tc>
      </w:tr>
      <w:tr w:rsidR="00A0356E" w:rsidRPr="00A0356E" w14:paraId="3FDD2B17" w14:textId="77777777" w:rsidTr="00A0356E">
        <w:tc>
          <w:tcPr>
            <w:tcW w:w="455" w:type="dxa"/>
            <w:hideMark/>
          </w:tcPr>
          <w:p w14:paraId="4221545C" w14:textId="77777777" w:rsidR="00A0356E" w:rsidRPr="00890EA4" w:rsidRDefault="00A0356E">
            <w:pPr>
              <w:rPr>
                <w:rFonts w:cs="Arial"/>
                <w:szCs w:val="18"/>
                <w:lang w:val="it-CH" w:eastAsia="de-CH"/>
              </w:rPr>
            </w:pPr>
          </w:p>
        </w:tc>
        <w:tc>
          <w:tcPr>
            <w:tcW w:w="851" w:type="dxa"/>
            <w:hideMark/>
          </w:tcPr>
          <w:p w14:paraId="13AE1A4D" w14:textId="77777777" w:rsidR="00A0356E" w:rsidRPr="00A0356E" w:rsidRDefault="00DE3B46">
            <w:pPr>
              <w:rPr>
                <w:rFonts w:cs="Arial"/>
                <w:szCs w:val="18"/>
              </w:rPr>
            </w:pPr>
            <w:hyperlink r:id="rId94" w:history="1">
              <w:r w:rsidR="00A0356E" w:rsidRPr="00A0356E">
                <w:rPr>
                  <w:rStyle w:val="Hyperlink"/>
                  <w:rFonts w:ascii="Arial" w:hAnsi="Arial" w:cs="Arial"/>
                  <w:sz w:val="18"/>
                  <w:szCs w:val="18"/>
                </w:rPr>
                <w:t>19.4001</w:t>
              </w:r>
            </w:hyperlink>
          </w:p>
        </w:tc>
        <w:tc>
          <w:tcPr>
            <w:tcW w:w="425" w:type="dxa"/>
            <w:hideMark/>
          </w:tcPr>
          <w:p w14:paraId="1933BD63" w14:textId="77777777" w:rsidR="00A0356E" w:rsidRPr="00A0356E" w:rsidRDefault="00A0356E">
            <w:pPr>
              <w:rPr>
                <w:rFonts w:cs="Arial"/>
                <w:szCs w:val="18"/>
              </w:rPr>
            </w:pPr>
            <w:r w:rsidRPr="00A0356E">
              <w:rPr>
                <w:rFonts w:cs="Arial"/>
                <w:szCs w:val="18"/>
              </w:rPr>
              <w:t>n</w:t>
            </w:r>
          </w:p>
        </w:tc>
        <w:tc>
          <w:tcPr>
            <w:tcW w:w="5636" w:type="dxa"/>
            <w:hideMark/>
          </w:tcPr>
          <w:p w14:paraId="70F54864" w14:textId="77777777" w:rsidR="00A0356E" w:rsidRPr="00A0356E" w:rsidRDefault="00A0356E">
            <w:pPr>
              <w:rPr>
                <w:rFonts w:cs="Arial"/>
                <w:szCs w:val="18"/>
              </w:rPr>
            </w:pPr>
            <w:r w:rsidRPr="00A0356E">
              <w:rPr>
                <w:rFonts w:cs="Arial"/>
                <w:szCs w:val="18"/>
                <w:lang w:val="fr-CH"/>
              </w:rPr>
              <w:t xml:space="preserve">Ip. Chiesa. EU-Holzhammerdiplomatie </w:t>
            </w:r>
            <w:r w:rsidRPr="00A0356E">
              <w:rPr>
                <w:rFonts w:cs="Arial"/>
                <w:szCs w:val="18"/>
                <w:lang w:val="fr-CH"/>
              </w:rPr>
              <w:br/>
              <w:t xml:space="preserve">Ip. Chiesa. Diplomatie européenne au vitriol </w:t>
            </w:r>
            <w:r w:rsidRPr="00A0356E">
              <w:rPr>
                <w:rFonts w:cs="Arial"/>
                <w:szCs w:val="18"/>
                <w:lang w:val="fr-CH"/>
              </w:rPr>
              <w:br/>
              <w:t xml:space="preserve">Ip. </w:t>
            </w:r>
            <w:r w:rsidRPr="00A0356E">
              <w:rPr>
                <w:rFonts w:cs="Arial"/>
                <w:szCs w:val="18"/>
              </w:rPr>
              <w:t xml:space="preserve">Chiesa. Diplomazia UE al vetriolo </w:t>
            </w:r>
          </w:p>
        </w:tc>
        <w:tc>
          <w:tcPr>
            <w:tcW w:w="1276" w:type="dxa"/>
            <w:hideMark/>
          </w:tcPr>
          <w:p w14:paraId="0CE724D5" w14:textId="77777777" w:rsidR="00A0356E" w:rsidRPr="00A0356E" w:rsidRDefault="00A0356E">
            <w:pPr>
              <w:rPr>
                <w:rFonts w:cs="Arial"/>
                <w:szCs w:val="18"/>
              </w:rPr>
            </w:pPr>
          </w:p>
        </w:tc>
        <w:tc>
          <w:tcPr>
            <w:tcW w:w="567" w:type="dxa"/>
            <w:hideMark/>
          </w:tcPr>
          <w:p w14:paraId="1A7CC6A3" w14:textId="77777777" w:rsidR="00A0356E" w:rsidRPr="00A0356E" w:rsidRDefault="00A0356E">
            <w:pPr>
              <w:rPr>
                <w:rFonts w:cs="Arial"/>
                <w:szCs w:val="18"/>
              </w:rPr>
            </w:pPr>
          </w:p>
        </w:tc>
      </w:tr>
      <w:tr w:rsidR="00890EA4" w:rsidRPr="00DE3B46" w14:paraId="5C796245" w14:textId="77777777" w:rsidTr="00890EA4">
        <w:tc>
          <w:tcPr>
            <w:tcW w:w="455" w:type="dxa"/>
            <w:hideMark/>
          </w:tcPr>
          <w:p w14:paraId="0FC27220" w14:textId="6882EAE1" w:rsidR="00890EA4" w:rsidRPr="00890EA4" w:rsidRDefault="00890EA4">
            <w:pPr>
              <w:rPr>
                <w:rFonts w:cs="Arial"/>
                <w:szCs w:val="18"/>
                <w:lang w:val="de-CH" w:eastAsia="de-CH"/>
              </w:rPr>
            </w:pPr>
          </w:p>
        </w:tc>
        <w:tc>
          <w:tcPr>
            <w:tcW w:w="851" w:type="dxa"/>
            <w:hideMark/>
          </w:tcPr>
          <w:p w14:paraId="31A0F82A" w14:textId="77777777" w:rsidR="00890EA4" w:rsidRPr="00890EA4" w:rsidRDefault="00DE3B46">
            <w:pPr>
              <w:rPr>
                <w:rFonts w:cs="Arial"/>
                <w:szCs w:val="18"/>
              </w:rPr>
            </w:pPr>
            <w:hyperlink r:id="rId95" w:history="1">
              <w:r w:rsidR="00890EA4" w:rsidRPr="00890EA4">
                <w:rPr>
                  <w:rStyle w:val="Hyperlink"/>
                  <w:rFonts w:ascii="Arial" w:hAnsi="Arial" w:cs="Arial"/>
                  <w:sz w:val="18"/>
                  <w:szCs w:val="18"/>
                </w:rPr>
                <w:t>19.4008</w:t>
              </w:r>
            </w:hyperlink>
          </w:p>
        </w:tc>
        <w:tc>
          <w:tcPr>
            <w:tcW w:w="425" w:type="dxa"/>
            <w:hideMark/>
          </w:tcPr>
          <w:p w14:paraId="075D2220" w14:textId="77777777" w:rsidR="00890EA4" w:rsidRPr="00890EA4" w:rsidRDefault="00890EA4">
            <w:pPr>
              <w:rPr>
                <w:rFonts w:cs="Arial"/>
                <w:szCs w:val="18"/>
              </w:rPr>
            </w:pPr>
            <w:r w:rsidRPr="00890EA4">
              <w:rPr>
                <w:rFonts w:cs="Arial"/>
                <w:szCs w:val="18"/>
              </w:rPr>
              <w:t>n</w:t>
            </w:r>
          </w:p>
        </w:tc>
        <w:tc>
          <w:tcPr>
            <w:tcW w:w="5636" w:type="dxa"/>
            <w:hideMark/>
          </w:tcPr>
          <w:p w14:paraId="1AF2E850" w14:textId="77777777" w:rsidR="00890EA4" w:rsidRPr="00890EA4" w:rsidRDefault="00890EA4">
            <w:pPr>
              <w:rPr>
                <w:rFonts w:cs="Arial"/>
                <w:szCs w:val="18"/>
                <w:lang w:val="it-CH"/>
              </w:rPr>
            </w:pPr>
            <w:r w:rsidRPr="00890EA4">
              <w:rPr>
                <w:rFonts w:cs="Arial"/>
                <w:szCs w:val="18"/>
              </w:rPr>
              <w:t xml:space="preserve">Ip. Fraktion V. Aktualisierte Zusammenstellung aller Zahlungen und Beiträge der Schweiz an die EU </w:t>
            </w:r>
            <w:r w:rsidRPr="00890EA4">
              <w:rPr>
                <w:rFonts w:cs="Arial"/>
                <w:szCs w:val="18"/>
              </w:rPr>
              <w:br/>
              <w:t xml:space="preserve">Ip. </w:t>
            </w:r>
            <w:r w:rsidRPr="00890EA4">
              <w:rPr>
                <w:rFonts w:cs="Arial"/>
                <w:szCs w:val="18"/>
                <w:lang w:val="fr-CH"/>
              </w:rPr>
              <w:t xml:space="preserve">Groupe V. Liste mise à jour de tous les paiements et contributions de la Suisse à l'UE </w:t>
            </w:r>
            <w:r w:rsidRPr="00890EA4">
              <w:rPr>
                <w:rFonts w:cs="Arial"/>
                <w:szCs w:val="18"/>
                <w:lang w:val="fr-CH"/>
              </w:rPr>
              <w:br/>
              <w:t xml:space="preserve">Ip. </w:t>
            </w:r>
            <w:r w:rsidRPr="00890EA4">
              <w:rPr>
                <w:rFonts w:cs="Arial"/>
                <w:szCs w:val="18"/>
                <w:lang w:val="it-CH"/>
              </w:rPr>
              <w:t xml:space="preserve">Gruppo V. Elenco aggiornato di tutti i pagamenti e i contributi della Svizzera all'UE </w:t>
            </w:r>
          </w:p>
        </w:tc>
        <w:tc>
          <w:tcPr>
            <w:tcW w:w="1276" w:type="dxa"/>
            <w:hideMark/>
          </w:tcPr>
          <w:p w14:paraId="73C711DC" w14:textId="77777777" w:rsidR="00890EA4" w:rsidRPr="00890EA4" w:rsidRDefault="00890EA4">
            <w:pPr>
              <w:rPr>
                <w:rFonts w:cs="Arial"/>
                <w:szCs w:val="18"/>
                <w:lang w:val="it-CH"/>
              </w:rPr>
            </w:pPr>
          </w:p>
        </w:tc>
        <w:tc>
          <w:tcPr>
            <w:tcW w:w="567" w:type="dxa"/>
            <w:hideMark/>
          </w:tcPr>
          <w:p w14:paraId="37052C18" w14:textId="77777777" w:rsidR="00890EA4" w:rsidRPr="00890EA4" w:rsidRDefault="00890EA4">
            <w:pPr>
              <w:rPr>
                <w:rFonts w:cs="Arial"/>
                <w:szCs w:val="18"/>
                <w:lang w:val="it-CH"/>
              </w:rPr>
            </w:pPr>
          </w:p>
        </w:tc>
      </w:tr>
      <w:tr w:rsidR="00A0356E" w:rsidRPr="00DE3B46" w14:paraId="144A4EF2" w14:textId="77777777" w:rsidTr="00A0356E">
        <w:tc>
          <w:tcPr>
            <w:tcW w:w="455" w:type="dxa"/>
            <w:hideMark/>
          </w:tcPr>
          <w:p w14:paraId="57062CA4" w14:textId="77777777" w:rsidR="00A0356E" w:rsidRPr="00890EA4" w:rsidRDefault="00A0356E">
            <w:pPr>
              <w:rPr>
                <w:rFonts w:cs="Arial"/>
                <w:szCs w:val="18"/>
                <w:lang w:val="it-CH" w:eastAsia="de-CH"/>
              </w:rPr>
            </w:pPr>
          </w:p>
        </w:tc>
        <w:tc>
          <w:tcPr>
            <w:tcW w:w="851" w:type="dxa"/>
            <w:hideMark/>
          </w:tcPr>
          <w:p w14:paraId="22EB7E66" w14:textId="77777777" w:rsidR="00A0356E" w:rsidRPr="00A0356E" w:rsidRDefault="00DE3B46">
            <w:pPr>
              <w:rPr>
                <w:rFonts w:cs="Arial"/>
                <w:szCs w:val="18"/>
              </w:rPr>
            </w:pPr>
            <w:hyperlink r:id="rId96" w:history="1">
              <w:r w:rsidR="00A0356E" w:rsidRPr="00A0356E">
                <w:rPr>
                  <w:rStyle w:val="Hyperlink"/>
                  <w:rFonts w:ascii="Arial" w:hAnsi="Arial" w:cs="Arial"/>
                  <w:sz w:val="18"/>
                  <w:szCs w:val="18"/>
                </w:rPr>
                <w:t>19.4010</w:t>
              </w:r>
            </w:hyperlink>
          </w:p>
        </w:tc>
        <w:tc>
          <w:tcPr>
            <w:tcW w:w="425" w:type="dxa"/>
            <w:hideMark/>
          </w:tcPr>
          <w:p w14:paraId="3F5CDB55" w14:textId="77777777" w:rsidR="00A0356E" w:rsidRPr="00A0356E" w:rsidRDefault="00A0356E">
            <w:pPr>
              <w:rPr>
                <w:rFonts w:cs="Arial"/>
                <w:szCs w:val="18"/>
              </w:rPr>
            </w:pPr>
            <w:r w:rsidRPr="00A0356E">
              <w:rPr>
                <w:rFonts w:cs="Arial"/>
                <w:szCs w:val="18"/>
              </w:rPr>
              <w:t>n</w:t>
            </w:r>
          </w:p>
        </w:tc>
        <w:tc>
          <w:tcPr>
            <w:tcW w:w="5636" w:type="dxa"/>
            <w:hideMark/>
          </w:tcPr>
          <w:p w14:paraId="68572245" w14:textId="77777777" w:rsidR="00A0356E" w:rsidRPr="00A0356E" w:rsidRDefault="00A0356E">
            <w:pPr>
              <w:rPr>
                <w:rFonts w:cs="Arial"/>
                <w:szCs w:val="18"/>
                <w:lang w:val="it-CH"/>
              </w:rPr>
            </w:pPr>
            <w:r w:rsidRPr="00A0356E">
              <w:rPr>
                <w:rFonts w:cs="Arial"/>
                <w:szCs w:val="18"/>
              </w:rPr>
              <w:t xml:space="preserve">Ip. Bigler. Wer verantwortet die Schweizer Aussenpolitik bei der Uno, insbesondere bei der Weltgesundheitsorganisation (WHO)? </w:t>
            </w:r>
            <w:r w:rsidRPr="00A0356E">
              <w:rPr>
                <w:rFonts w:cs="Arial"/>
                <w:szCs w:val="18"/>
              </w:rPr>
              <w:br/>
            </w:r>
            <w:r w:rsidRPr="00A0356E">
              <w:rPr>
                <w:rFonts w:cs="Arial"/>
                <w:szCs w:val="18"/>
                <w:lang w:val="fr-CH"/>
              </w:rPr>
              <w:t xml:space="preserve">Ip. Bigler. Qui est responsable de la politique extérieure de la Suisse auprès de l'ONU en général et de l'Organisation mondiale de la santé en particulier? </w:t>
            </w:r>
            <w:r w:rsidRPr="00A0356E">
              <w:rPr>
                <w:rFonts w:cs="Arial"/>
                <w:szCs w:val="18"/>
                <w:lang w:val="fr-CH"/>
              </w:rPr>
              <w:br/>
            </w:r>
            <w:r w:rsidRPr="00A0356E">
              <w:rPr>
                <w:rFonts w:cs="Arial"/>
                <w:szCs w:val="18"/>
                <w:lang w:val="it-CH"/>
              </w:rPr>
              <w:t xml:space="preserve">Ip. Bigler. Chi rappresenta la politica estera della Svizzera presso l'ONU, in particolare in seno all'Organizzazione mondiale della sanità (OMS)? </w:t>
            </w:r>
          </w:p>
        </w:tc>
        <w:tc>
          <w:tcPr>
            <w:tcW w:w="1276" w:type="dxa"/>
            <w:hideMark/>
          </w:tcPr>
          <w:p w14:paraId="71CA9B76" w14:textId="77777777" w:rsidR="00A0356E" w:rsidRPr="00A0356E" w:rsidRDefault="00A0356E">
            <w:pPr>
              <w:rPr>
                <w:rFonts w:cs="Arial"/>
                <w:szCs w:val="18"/>
                <w:lang w:val="it-CH"/>
              </w:rPr>
            </w:pPr>
          </w:p>
        </w:tc>
        <w:tc>
          <w:tcPr>
            <w:tcW w:w="567" w:type="dxa"/>
            <w:hideMark/>
          </w:tcPr>
          <w:p w14:paraId="04BAFB60" w14:textId="77777777" w:rsidR="00A0356E" w:rsidRPr="00A0356E" w:rsidRDefault="00A0356E">
            <w:pPr>
              <w:rPr>
                <w:rFonts w:cs="Arial"/>
                <w:szCs w:val="18"/>
                <w:lang w:val="it-CH"/>
              </w:rPr>
            </w:pPr>
          </w:p>
        </w:tc>
      </w:tr>
    </w:tbl>
    <w:p w14:paraId="408E7BB3" w14:textId="4E2E086D" w:rsidR="00A9634F" w:rsidRPr="00313484" w:rsidRDefault="00A9634F">
      <w:pPr>
        <w:rPr>
          <w:lang w:val="it-CH"/>
        </w:rPr>
      </w:pPr>
    </w:p>
    <w:p w14:paraId="4B3E26E3" w14:textId="031C6AA6" w:rsidR="00A9634F" w:rsidRPr="00313484" w:rsidRDefault="00A9634F">
      <w:pPr>
        <w:rPr>
          <w:lang w:val="it-CH"/>
        </w:rPr>
      </w:pPr>
    </w:p>
    <w:p w14:paraId="74341268" w14:textId="476B7941" w:rsidR="00A9634F" w:rsidRPr="00313484" w:rsidRDefault="00A9634F">
      <w:pPr>
        <w:rPr>
          <w:lang w:val="it-CH"/>
        </w:rPr>
      </w:pPr>
    </w:p>
    <w:p w14:paraId="01179659" w14:textId="7BA80409" w:rsidR="00A9634F" w:rsidRPr="00313484" w:rsidRDefault="00A9634F">
      <w:pPr>
        <w:rPr>
          <w:lang w:val="it-CH"/>
        </w:rPr>
      </w:pPr>
    </w:p>
    <w:p w14:paraId="77AFC4C7" w14:textId="212BFDAD" w:rsidR="00A9634F" w:rsidRPr="00313484" w:rsidRDefault="00A9634F">
      <w:pPr>
        <w:rPr>
          <w:lang w:val="it-CH"/>
        </w:rPr>
      </w:pPr>
    </w:p>
    <w:p w14:paraId="2FAF88F3" w14:textId="02354077" w:rsidR="00A9634F" w:rsidRDefault="00A9634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90EA4" w:rsidRPr="00890EA4" w14:paraId="24D5AC36" w14:textId="77777777" w:rsidTr="00890EA4">
        <w:tc>
          <w:tcPr>
            <w:tcW w:w="455" w:type="dxa"/>
            <w:hideMark/>
          </w:tcPr>
          <w:p w14:paraId="125BD6E5" w14:textId="77777777" w:rsidR="00890EA4" w:rsidRPr="008956E3" w:rsidRDefault="00890EA4">
            <w:pPr>
              <w:rPr>
                <w:rFonts w:cs="Arial"/>
                <w:szCs w:val="18"/>
                <w:lang w:val="it-CH" w:eastAsia="de-CH"/>
              </w:rPr>
            </w:pPr>
          </w:p>
        </w:tc>
        <w:tc>
          <w:tcPr>
            <w:tcW w:w="851" w:type="dxa"/>
            <w:hideMark/>
          </w:tcPr>
          <w:p w14:paraId="684FD792" w14:textId="77777777" w:rsidR="00890EA4" w:rsidRPr="00890EA4" w:rsidRDefault="00DE3B46">
            <w:pPr>
              <w:rPr>
                <w:rFonts w:cs="Arial"/>
                <w:szCs w:val="18"/>
              </w:rPr>
            </w:pPr>
            <w:hyperlink r:id="rId97" w:history="1">
              <w:r w:rsidR="00890EA4" w:rsidRPr="00890EA4">
                <w:rPr>
                  <w:rStyle w:val="Hyperlink"/>
                  <w:rFonts w:ascii="Arial" w:hAnsi="Arial" w:cs="Arial"/>
                  <w:sz w:val="18"/>
                  <w:szCs w:val="18"/>
                </w:rPr>
                <w:t>19.4019</w:t>
              </w:r>
            </w:hyperlink>
          </w:p>
        </w:tc>
        <w:tc>
          <w:tcPr>
            <w:tcW w:w="425" w:type="dxa"/>
            <w:hideMark/>
          </w:tcPr>
          <w:p w14:paraId="5A0DE7B6" w14:textId="77777777" w:rsidR="00890EA4" w:rsidRPr="00890EA4" w:rsidRDefault="00890EA4">
            <w:pPr>
              <w:rPr>
                <w:rFonts w:cs="Arial"/>
                <w:szCs w:val="18"/>
              </w:rPr>
            </w:pPr>
            <w:r w:rsidRPr="00890EA4">
              <w:rPr>
                <w:rFonts w:cs="Arial"/>
                <w:szCs w:val="18"/>
              </w:rPr>
              <w:t>n</w:t>
            </w:r>
          </w:p>
        </w:tc>
        <w:tc>
          <w:tcPr>
            <w:tcW w:w="5636" w:type="dxa"/>
            <w:hideMark/>
          </w:tcPr>
          <w:p w14:paraId="627F0BA1" w14:textId="77777777" w:rsidR="00890EA4" w:rsidRPr="00890EA4" w:rsidRDefault="00890EA4">
            <w:pPr>
              <w:rPr>
                <w:rFonts w:cs="Arial"/>
                <w:szCs w:val="18"/>
                <w:lang w:val="it-CH"/>
              </w:rPr>
            </w:pPr>
            <w:r w:rsidRPr="00890EA4">
              <w:rPr>
                <w:rFonts w:cs="Arial"/>
                <w:szCs w:val="18"/>
              </w:rPr>
              <w:t xml:space="preserve">Mo. Keller Peter. "Söldnergesetz". Rechtssicherheit für den Schweizer Werkplatz </w:t>
            </w:r>
            <w:r w:rsidRPr="00890EA4">
              <w:rPr>
                <w:rFonts w:cs="Arial"/>
                <w:szCs w:val="18"/>
              </w:rPr>
              <w:br/>
              <w:t xml:space="preserve">Mo. </w:t>
            </w:r>
            <w:r w:rsidRPr="00890EA4">
              <w:rPr>
                <w:rFonts w:cs="Arial"/>
                <w:szCs w:val="18"/>
                <w:lang w:val="fr-CH"/>
              </w:rPr>
              <w:t xml:space="preserve">Keller Peter. S'assurer que la LPSP ne fasse plus l'objet d'interprétations susceptibles de nuire à une sécurité juridique indispensable à l'économie suisse </w:t>
            </w:r>
            <w:r w:rsidRPr="00890EA4">
              <w:rPr>
                <w:rFonts w:cs="Arial"/>
                <w:szCs w:val="18"/>
                <w:lang w:val="fr-CH"/>
              </w:rPr>
              <w:br/>
              <w:t xml:space="preserve">Mo. </w:t>
            </w:r>
            <w:r w:rsidRPr="00890EA4">
              <w:rPr>
                <w:rFonts w:cs="Arial"/>
                <w:szCs w:val="18"/>
                <w:lang w:val="it-CH"/>
              </w:rPr>
              <w:t xml:space="preserve">Keller Peter. Legge sui «mercenari»: certezza del diritto per il mercato svizzero del lavoro </w:t>
            </w:r>
          </w:p>
        </w:tc>
        <w:tc>
          <w:tcPr>
            <w:tcW w:w="1276" w:type="dxa"/>
            <w:hideMark/>
          </w:tcPr>
          <w:p w14:paraId="3EEE0983" w14:textId="77777777" w:rsidR="00890EA4" w:rsidRPr="00890EA4" w:rsidRDefault="00890EA4">
            <w:pPr>
              <w:rPr>
                <w:rFonts w:cs="Arial"/>
                <w:szCs w:val="18"/>
                <w:lang w:val="it-CH"/>
              </w:rPr>
            </w:pPr>
          </w:p>
        </w:tc>
        <w:tc>
          <w:tcPr>
            <w:tcW w:w="567" w:type="dxa"/>
            <w:hideMark/>
          </w:tcPr>
          <w:p w14:paraId="4CEFC141" w14:textId="77777777" w:rsidR="00890EA4" w:rsidRPr="00890EA4" w:rsidRDefault="00890EA4">
            <w:pPr>
              <w:rPr>
                <w:rFonts w:cs="Arial"/>
                <w:szCs w:val="18"/>
              </w:rPr>
            </w:pPr>
            <w:r w:rsidRPr="00890EA4">
              <w:rPr>
                <w:rFonts w:cs="Arial"/>
                <w:b/>
                <w:bCs/>
                <w:szCs w:val="18"/>
              </w:rPr>
              <w:t>-</w:t>
            </w:r>
          </w:p>
        </w:tc>
      </w:tr>
      <w:tr w:rsidR="00313484" w:rsidRPr="00DE3B46" w14:paraId="680E1F86" w14:textId="77777777" w:rsidTr="00313484">
        <w:tc>
          <w:tcPr>
            <w:tcW w:w="455" w:type="dxa"/>
            <w:hideMark/>
          </w:tcPr>
          <w:p w14:paraId="06C903E9" w14:textId="300BD6A9" w:rsidR="00313484" w:rsidRPr="00252BED" w:rsidRDefault="00313484">
            <w:pPr>
              <w:rPr>
                <w:rFonts w:cs="Arial"/>
                <w:szCs w:val="18"/>
                <w:lang w:val="it-CH" w:eastAsia="de-CH"/>
              </w:rPr>
            </w:pPr>
          </w:p>
        </w:tc>
        <w:tc>
          <w:tcPr>
            <w:tcW w:w="851" w:type="dxa"/>
            <w:hideMark/>
          </w:tcPr>
          <w:p w14:paraId="68A7A648" w14:textId="77777777" w:rsidR="00313484" w:rsidRPr="00313484" w:rsidRDefault="00DE3B46">
            <w:pPr>
              <w:rPr>
                <w:rFonts w:cs="Arial"/>
                <w:szCs w:val="18"/>
              </w:rPr>
            </w:pPr>
            <w:hyperlink r:id="rId98" w:history="1">
              <w:r w:rsidR="00313484" w:rsidRPr="00313484">
                <w:rPr>
                  <w:rStyle w:val="Hyperlink"/>
                  <w:rFonts w:ascii="Arial" w:hAnsi="Arial" w:cs="Arial"/>
                  <w:sz w:val="18"/>
                  <w:szCs w:val="18"/>
                </w:rPr>
                <w:t>19.4026</w:t>
              </w:r>
            </w:hyperlink>
          </w:p>
        </w:tc>
        <w:tc>
          <w:tcPr>
            <w:tcW w:w="425" w:type="dxa"/>
            <w:hideMark/>
          </w:tcPr>
          <w:p w14:paraId="02A3118B" w14:textId="77777777" w:rsidR="00313484" w:rsidRPr="00313484" w:rsidRDefault="00313484">
            <w:pPr>
              <w:rPr>
                <w:rFonts w:cs="Arial"/>
                <w:szCs w:val="18"/>
              </w:rPr>
            </w:pPr>
            <w:r w:rsidRPr="00313484">
              <w:rPr>
                <w:rFonts w:cs="Arial"/>
                <w:szCs w:val="18"/>
              </w:rPr>
              <w:t>n</w:t>
            </w:r>
          </w:p>
        </w:tc>
        <w:tc>
          <w:tcPr>
            <w:tcW w:w="5636" w:type="dxa"/>
            <w:hideMark/>
          </w:tcPr>
          <w:p w14:paraId="44E4BEDD" w14:textId="77777777" w:rsidR="00313484" w:rsidRPr="00313484" w:rsidRDefault="00313484">
            <w:pPr>
              <w:rPr>
                <w:rFonts w:cs="Arial"/>
                <w:szCs w:val="18"/>
                <w:lang w:val="it-CH"/>
              </w:rPr>
            </w:pPr>
            <w:r w:rsidRPr="00313484">
              <w:rPr>
                <w:rFonts w:cs="Arial"/>
                <w:szCs w:val="18"/>
              </w:rPr>
              <w:t xml:space="preserve">Ip. Arslan. Absetzung von gewählten kurdischen Bürgermeistern durch die türkische Regierung </w:t>
            </w:r>
            <w:r w:rsidRPr="00313484">
              <w:rPr>
                <w:rFonts w:cs="Arial"/>
                <w:szCs w:val="18"/>
              </w:rPr>
              <w:br/>
              <w:t xml:space="preserve">Ip. </w:t>
            </w:r>
            <w:r w:rsidRPr="00313484">
              <w:rPr>
                <w:rFonts w:cs="Arial"/>
                <w:szCs w:val="18"/>
                <w:lang w:val="fr-CH"/>
              </w:rPr>
              <w:t xml:space="preserve">Arslan. Destitution par le gouvernement turc de maires kurdes démocratiquement élus </w:t>
            </w:r>
            <w:r w:rsidRPr="00313484">
              <w:rPr>
                <w:rFonts w:cs="Arial"/>
                <w:szCs w:val="18"/>
                <w:lang w:val="fr-CH"/>
              </w:rPr>
              <w:br/>
              <w:t xml:space="preserve">Ip. </w:t>
            </w:r>
            <w:r w:rsidRPr="00313484">
              <w:rPr>
                <w:rFonts w:cs="Arial"/>
                <w:szCs w:val="18"/>
                <w:lang w:val="it-CH"/>
              </w:rPr>
              <w:t xml:space="preserve">Arslan. Il Governo turco ha destituito sindaci curdi eletti legittimamente </w:t>
            </w:r>
          </w:p>
        </w:tc>
        <w:tc>
          <w:tcPr>
            <w:tcW w:w="1276" w:type="dxa"/>
            <w:hideMark/>
          </w:tcPr>
          <w:p w14:paraId="167AF510" w14:textId="77777777" w:rsidR="00313484" w:rsidRPr="00313484" w:rsidRDefault="00313484">
            <w:pPr>
              <w:rPr>
                <w:rFonts w:cs="Arial"/>
                <w:szCs w:val="18"/>
                <w:lang w:val="it-CH"/>
              </w:rPr>
            </w:pPr>
          </w:p>
        </w:tc>
        <w:tc>
          <w:tcPr>
            <w:tcW w:w="567" w:type="dxa"/>
            <w:hideMark/>
          </w:tcPr>
          <w:p w14:paraId="061829F4" w14:textId="77777777" w:rsidR="00313484" w:rsidRPr="00313484" w:rsidRDefault="00313484">
            <w:pPr>
              <w:rPr>
                <w:rFonts w:cs="Arial"/>
                <w:szCs w:val="18"/>
                <w:lang w:val="it-CH"/>
              </w:rPr>
            </w:pPr>
          </w:p>
        </w:tc>
      </w:tr>
      <w:tr w:rsidR="00A0356E" w:rsidRPr="00A0356E" w14:paraId="2C758A18" w14:textId="77777777" w:rsidTr="00A0356E">
        <w:tc>
          <w:tcPr>
            <w:tcW w:w="455" w:type="dxa"/>
            <w:hideMark/>
          </w:tcPr>
          <w:p w14:paraId="055EA9B6" w14:textId="77777777" w:rsidR="00A0356E" w:rsidRPr="00890EA4" w:rsidRDefault="00A0356E">
            <w:pPr>
              <w:rPr>
                <w:rFonts w:cs="Arial"/>
                <w:szCs w:val="18"/>
                <w:lang w:val="it-CH" w:eastAsia="de-CH"/>
              </w:rPr>
            </w:pPr>
          </w:p>
        </w:tc>
        <w:tc>
          <w:tcPr>
            <w:tcW w:w="851" w:type="dxa"/>
            <w:hideMark/>
          </w:tcPr>
          <w:p w14:paraId="1BA16A36" w14:textId="77777777" w:rsidR="00A0356E" w:rsidRPr="00A0356E" w:rsidRDefault="00DE3B46">
            <w:pPr>
              <w:rPr>
                <w:rFonts w:cs="Arial"/>
                <w:szCs w:val="18"/>
              </w:rPr>
            </w:pPr>
            <w:hyperlink r:id="rId99" w:history="1">
              <w:r w:rsidR="00A0356E" w:rsidRPr="00A0356E">
                <w:rPr>
                  <w:rStyle w:val="Hyperlink"/>
                  <w:rFonts w:ascii="Arial" w:hAnsi="Arial" w:cs="Arial"/>
                  <w:sz w:val="18"/>
                  <w:szCs w:val="18"/>
                </w:rPr>
                <w:t>19.4032</w:t>
              </w:r>
            </w:hyperlink>
          </w:p>
        </w:tc>
        <w:tc>
          <w:tcPr>
            <w:tcW w:w="425" w:type="dxa"/>
            <w:hideMark/>
          </w:tcPr>
          <w:p w14:paraId="1A744AD9" w14:textId="77777777" w:rsidR="00A0356E" w:rsidRPr="00A0356E" w:rsidRDefault="00A0356E">
            <w:pPr>
              <w:rPr>
                <w:rFonts w:cs="Arial"/>
                <w:szCs w:val="18"/>
              </w:rPr>
            </w:pPr>
            <w:r w:rsidRPr="00A0356E">
              <w:rPr>
                <w:rFonts w:cs="Arial"/>
                <w:szCs w:val="18"/>
              </w:rPr>
              <w:t>n</w:t>
            </w:r>
          </w:p>
        </w:tc>
        <w:tc>
          <w:tcPr>
            <w:tcW w:w="5636" w:type="dxa"/>
            <w:hideMark/>
          </w:tcPr>
          <w:p w14:paraId="7A682744" w14:textId="77777777" w:rsidR="00A0356E" w:rsidRPr="00A0356E" w:rsidRDefault="00A0356E">
            <w:pPr>
              <w:rPr>
                <w:rFonts w:cs="Arial"/>
                <w:szCs w:val="18"/>
              </w:rPr>
            </w:pPr>
            <w:r w:rsidRPr="00A0356E">
              <w:rPr>
                <w:rFonts w:cs="Arial"/>
                <w:szCs w:val="18"/>
              </w:rPr>
              <w:t xml:space="preserve">Ip. Portmann. Rechtssicherheit im internationalen Kapitalverkehr </w:t>
            </w:r>
            <w:r w:rsidRPr="00A0356E">
              <w:rPr>
                <w:rFonts w:cs="Arial"/>
                <w:szCs w:val="18"/>
              </w:rPr>
              <w:br/>
              <w:t xml:space="preserve">Ip. </w:t>
            </w:r>
            <w:r w:rsidRPr="00A0356E">
              <w:rPr>
                <w:rFonts w:cs="Arial"/>
                <w:szCs w:val="18"/>
                <w:lang w:val="fr-CH"/>
              </w:rPr>
              <w:t xml:space="preserve">Portmann. Assurer la sécurité juridique en matière de mouvements de capitaux internationaux </w:t>
            </w:r>
            <w:r w:rsidRPr="00A0356E">
              <w:rPr>
                <w:rFonts w:cs="Arial"/>
                <w:szCs w:val="18"/>
                <w:lang w:val="fr-CH"/>
              </w:rPr>
              <w:br/>
              <w:t xml:space="preserve">Ip. </w:t>
            </w:r>
            <w:r w:rsidRPr="00A0356E">
              <w:rPr>
                <w:rFonts w:cs="Arial"/>
                <w:szCs w:val="18"/>
              </w:rPr>
              <w:t xml:space="preserve">Portmann. Certezza del diritto nella circolazione internazionale di capitale </w:t>
            </w:r>
          </w:p>
        </w:tc>
        <w:tc>
          <w:tcPr>
            <w:tcW w:w="1276" w:type="dxa"/>
            <w:hideMark/>
          </w:tcPr>
          <w:p w14:paraId="08B76400" w14:textId="77777777" w:rsidR="00A0356E" w:rsidRPr="00A0356E" w:rsidRDefault="00A0356E">
            <w:pPr>
              <w:rPr>
                <w:rFonts w:cs="Arial"/>
                <w:szCs w:val="18"/>
              </w:rPr>
            </w:pPr>
          </w:p>
        </w:tc>
        <w:tc>
          <w:tcPr>
            <w:tcW w:w="567" w:type="dxa"/>
            <w:hideMark/>
          </w:tcPr>
          <w:p w14:paraId="7E84170F" w14:textId="77777777" w:rsidR="00A0356E" w:rsidRPr="00A0356E" w:rsidRDefault="00A0356E">
            <w:pPr>
              <w:rPr>
                <w:rFonts w:cs="Arial"/>
                <w:szCs w:val="18"/>
              </w:rPr>
            </w:pPr>
          </w:p>
        </w:tc>
      </w:tr>
      <w:tr w:rsidR="00A0356E" w:rsidRPr="00DE3B46" w14:paraId="19B3702C" w14:textId="77777777" w:rsidTr="00A0356E">
        <w:tc>
          <w:tcPr>
            <w:tcW w:w="455" w:type="dxa"/>
            <w:hideMark/>
          </w:tcPr>
          <w:p w14:paraId="3B763CC2" w14:textId="77777777" w:rsidR="00A0356E" w:rsidRPr="00A0356E" w:rsidRDefault="00A0356E">
            <w:pPr>
              <w:rPr>
                <w:rFonts w:cs="Arial"/>
                <w:szCs w:val="18"/>
                <w:lang w:val="de-CH" w:eastAsia="de-CH"/>
              </w:rPr>
            </w:pPr>
          </w:p>
        </w:tc>
        <w:tc>
          <w:tcPr>
            <w:tcW w:w="851" w:type="dxa"/>
            <w:hideMark/>
          </w:tcPr>
          <w:p w14:paraId="4205ADE7" w14:textId="77777777" w:rsidR="00A0356E" w:rsidRPr="00A0356E" w:rsidRDefault="00DE3B46">
            <w:pPr>
              <w:rPr>
                <w:rFonts w:cs="Arial"/>
                <w:szCs w:val="18"/>
              </w:rPr>
            </w:pPr>
            <w:hyperlink r:id="rId100" w:history="1">
              <w:r w:rsidR="00A0356E" w:rsidRPr="00A0356E">
                <w:rPr>
                  <w:rStyle w:val="Hyperlink"/>
                  <w:rFonts w:ascii="Arial" w:hAnsi="Arial" w:cs="Arial"/>
                  <w:sz w:val="18"/>
                  <w:szCs w:val="18"/>
                </w:rPr>
                <w:t>19.4046</w:t>
              </w:r>
            </w:hyperlink>
          </w:p>
        </w:tc>
        <w:tc>
          <w:tcPr>
            <w:tcW w:w="425" w:type="dxa"/>
            <w:hideMark/>
          </w:tcPr>
          <w:p w14:paraId="6EED5613" w14:textId="77777777" w:rsidR="00A0356E" w:rsidRPr="00A0356E" w:rsidRDefault="00A0356E">
            <w:pPr>
              <w:rPr>
                <w:rFonts w:cs="Arial"/>
                <w:szCs w:val="18"/>
              </w:rPr>
            </w:pPr>
            <w:r w:rsidRPr="00A0356E">
              <w:rPr>
                <w:rFonts w:cs="Arial"/>
                <w:szCs w:val="18"/>
              </w:rPr>
              <w:t>n</w:t>
            </w:r>
          </w:p>
        </w:tc>
        <w:tc>
          <w:tcPr>
            <w:tcW w:w="5636" w:type="dxa"/>
            <w:hideMark/>
          </w:tcPr>
          <w:p w14:paraId="220C0AF8" w14:textId="77777777" w:rsidR="00A0356E" w:rsidRPr="00A0356E" w:rsidRDefault="00A0356E">
            <w:pPr>
              <w:rPr>
                <w:rFonts w:cs="Arial"/>
                <w:szCs w:val="18"/>
                <w:lang w:val="it-CH"/>
              </w:rPr>
            </w:pPr>
            <w:r w:rsidRPr="00A0356E">
              <w:rPr>
                <w:rFonts w:cs="Arial"/>
                <w:szCs w:val="18"/>
              </w:rPr>
              <w:t xml:space="preserve">Ip. Crottaz. Eine private finnische Firma sorgt für die Sicherheit der Büros der Direktion für Entwicklung und Zusammenarbeit (DEZA) in Kabul </w:t>
            </w:r>
            <w:r w:rsidRPr="00A0356E">
              <w:rPr>
                <w:rFonts w:cs="Arial"/>
                <w:szCs w:val="18"/>
              </w:rPr>
              <w:br/>
              <w:t xml:space="preserve">Ip. </w:t>
            </w:r>
            <w:r w:rsidRPr="00A0356E">
              <w:rPr>
                <w:rFonts w:cs="Arial"/>
                <w:szCs w:val="18"/>
                <w:lang w:val="fr-CH"/>
              </w:rPr>
              <w:t xml:space="preserve">Crottaz. Une société privée finlandaise pour sécuriser les bureaux de la direction du développement et de la coopération (DDC) à Kaboul </w:t>
            </w:r>
            <w:r w:rsidRPr="00A0356E">
              <w:rPr>
                <w:rFonts w:cs="Arial"/>
                <w:szCs w:val="18"/>
                <w:lang w:val="fr-CH"/>
              </w:rPr>
              <w:br/>
              <w:t xml:space="preserve">Ip. </w:t>
            </w:r>
            <w:r w:rsidRPr="00A0356E">
              <w:rPr>
                <w:rFonts w:cs="Arial"/>
                <w:szCs w:val="18"/>
                <w:lang w:val="it-CH"/>
              </w:rPr>
              <w:t xml:space="preserve">Crottaz. Una società privata finlandese per la sicurezza degli uffici della Direzione dello sviluppo e della cooperazione (DSC) a Kabul </w:t>
            </w:r>
          </w:p>
        </w:tc>
        <w:tc>
          <w:tcPr>
            <w:tcW w:w="1276" w:type="dxa"/>
            <w:hideMark/>
          </w:tcPr>
          <w:p w14:paraId="430D8D82" w14:textId="77777777" w:rsidR="00A0356E" w:rsidRPr="00A0356E" w:rsidRDefault="00A0356E">
            <w:pPr>
              <w:rPr>
                <w:rFonts w:cs="Arial"/>
                <w:szCs w:val="18"/>
                <w:lang w:val="it-CH"/>
              </w:rPr>
            </w:pPr>
          </w:p>
        </w:tc>
        <w:tc>
          <w:tcPr>
            <w:tcW w:w="567" w:type="dxa"/>
            <w:hideMark/>
          </w:tcPr>
          <w:p w14:paraId="79FA7DA7" w14:textId="77777777" w:rsidR="00A0356E" w:rsidRPr="00A0356E" w:rsidRDefault="00A0356E">
            <w:pPr>
              <w:rPr>
                <w:rFonts w:cs="Arial"/>
                <w:szCs w:val="18"/>
                <w:lang w:val="it-CH"/>
              </w:rPr>
            </w:pPr>
          </w:p>
        </w:tc>
      </w:tr>
      <w:tr w:rsidR="00A0356E" w:rsidRPr="00A0356E" w14:paraId="6C0EA061" w14:textId="77777777" w:rsidTr="00A0356E">
        <w:tc>
          <w:tcPr>
            <w:tcW w:w="455" w:type="dxa"/>
            <w:hideMark/>
          </w:tcPr>
          <w:p w14:paraId="587549C1" w14:textId="77777777" w:rsidR="00A0356E" w:rsidRPr="00890EA4" w:rsidRDefault="00A0356E">
            <w:pPr>
              <w:rPr>
                <w:rFonts w:cs="Arial"/>
                <w:szCs w:val="18"/>
                <w:lang w:val="it-CH" w:eastAsia="de-CH"/>
              </w:rPr>
            </w:pPr>
          </w:p>
        </w:tc>
        <w:tc>
          <w:tcPr>
            <w:tcW w:w="851" w:type="dxa"/>
            <w:hideMark/>
          </w:tcPr>
          <w:p w14:paraId="269B44F6" w14:textId="77777777" w:rsidR="00A0356E" w:rsidRPr="00A0356E" w:rsidRDefault="00DE3B46">
            <w:pPr>
              <w:rPr>
                <w:rFonts w:cs="Arial"/>
                <w:szCs w:val="18"/>
              </w:rPr>
            </w:pPr>
            <w:hyperlink r:id="rId101" w:history="1">
              <w:r w:rsidR="00A0356E" w:rsidRPr="00A0356E">
                <w:rPr>
                  <w:rStyle w:val="Hyperlink"/>
                  <w:rFonts w:ascii="Arial" w:hAnsi="Arial" w:cs="Arial"/>
                  <w:sz w:val="18"/>
                  <w:szCs w:val="18"/>
                </w:rPr>
                <w:t>19.4047</w:t>
              </w:r>
            </w:hyperlink>
          </w:p>
        </w:tc>
        <w:tc>
          <w:tcPr>
            <w:tcW w:w="425" w:type="dxa"/>
            <w:hideMark/>
          </w:tcPr>
          <w:p w14:paraId="2DB14EA9" w14:textId="77777777" w:rsidR="00A0356E" w:rsidRPr="00A0356E" w:rsidRDefault="00A0356E">
            <w:pPr>
              <w:rPr>
                <w:rFonts w:cs="Arial"/>
                <w:szCs w:val="18"/>
              </w:rPr>
            </w:pPr>
            <w:r w:rsidRPr="00A0356E">
              <w:rPr>
                <w:rFonts w:cs="Arial"/>
                <w:szCs w:val="18"/>
              </w:rPr>
              <w:t>n</w:t>
            </w:r>
          </w:p>
        </w:tc>
        <w:tc>
          <w:tcPr>
            <w:tcW w:w="5636" w:type="dxa"/>
            <w:hideMark/>
          </w:tcPr>
          <w:p w14:paraId="06237334" w14:textId="77777777" w:rsidR="00A0356E" w:rsidRPr="00A0356E" w:rsidRDefault="00A0356E">
            <w:pPr>
              <w:rPr>
                <w:rFonts w:cs="Arial"/>
                <w:szCs w:val="18"/>
                <w:lang w:val="it-CH"/>
              </w:rPr>
            </w:pPr>
            <w:r w:rsidRPr="00A0356E">
              <w:rPr>
                <w:rFonts w:cs="Arial"/>
                <w:szCs w:val="18"/>
              </w:rPr>
              <w:t xml:space="preserve">Mo. Molina. Image-Probleme für die Schweiz durch Konzern-Sponsoring verhindern </w:t>
            </w:r>
            <w:r w:rsidRPr="00A0356E">
              <w:rPr>
                <w:rFonts w:cs="Arial"/>
                <w:szCs w:val="18"/>
              </w:rPr>
              <w:br/>
              <w:t xml:space="preserve">Mo. </w:t>
            </w:r>
            <w:r w:rsidRPr="00A0356E">
              <w:rPr>
                <w:rFonts w:cs="Arial"/>
                <w:szCs w:val="18"/>
                <w:lang w:val="fr-CH"/>
              </w:rPr>
              <w:t xml:space="preserve">Molina. Sponsoring par des grandes entreprises. Éviter tout dégât d'image pour la Suisse </w:t>
            </w:r>
            <w:r w:rsidRPr="00A0356E">
              <w:rPr>
                <w:rFonts w:cs="Arial"/>
                <w:szCs w:val="18"/>
                <w:lang w:val="fr-CH"/>
              </w:rPr>
              <w:br/>
              <w:t xml:space="preserve">Mo. </w:t>
            </w:r>
            <w:r w:rsidRPr="00A0356E">
              <w:rPr>
                <w:rFonts w:cs="Arial"/>
                <w:szCs w:val="18"/>
                <w:lang w:val="it-CH"/>
              </w:rPr>
              <w:t xml:space="preserve">Molina. Sponsorizzazione da parte di grandi imprese. Evitare i problemi di immagine per la Svizzera </w:t>
            </w:r>
          </w:p>
        </w:tc>
        <w:tc>
          <w:tcPr>
            <w:tcW w:w="1276" w:type="dxa"/>
            <w:hideMark/>
          </w:tcPr>
          <w:p w14:paraId="19074226" w14:textId="77777777" w:rsidR="00A0356E" w:rsidRPr="00A0356E" w:rsidRDefault="00A0356E">
            <w:pPr>
              <w:rPr>
                <w:rFonts w:cs="Arial"/>
                <w:szCs w:val="18"/>
                <w:lang w:val="it-CH"/>
              </w:rPr>
            </w:pPr>
          </w:p>
        </w:tc>
        <w:tc>
          <w:tcPr>
            <w:tcW w:w="567" w:type="dxa"/>
            <w:hideMark/>
          </w:tcPr>
          <w:p w14:paraId="46815E62" w14:textId="77777777" w:rsidR="00A0356E" w:rsidRPr="00A0356E" w:rsidRDefault="00A0356E">
            <w:pPr>
              <w:rPr>
                <w:rFonts w:cs="Arial"/>
                <w:szCs w:val="18"/>
              </w:rPr>
            </w:pPr>
            <w:r w:rsidRPr="00A0356E">
              <w:rPr>
                <w:rFonts w:cs="Arial"/>
                <w:b/>
                <w:bCs/>
                <w:szCs w:val="18"/>
              </w:rPr>
              <w:t>-</w:t>
            </w:r>
          </w:p>
        </w:tc>
      </w:tr>
      <w:tr w:rsidR="00A0356E" w:rsidRPr="00A0356E" w14:paraId="6B9B8F0B" w14:textId="77777777" w:rsidTr="00A0356E">
        <w:tc>
          <w:tcPr>
            <w:tcW w:w="455" w:type="dxa"/>
            <w:hideMark/>
          </w:tcPr>
          <w:p w14:paraId="1FFD2150" w14:textId="77777777" w:rsidR="00A0356E" w:rsidRPr="00A0356E" w:rsidRDefault="00A0356E">
            <w:pPr>
              <w:rPr>
                <w:rFonts w:cs="Arial"/>
                <w:szCs w:val="18"/>
                <w:lang w:val="de-CH" w:eastAsia="de-CH"/>
              </w:rPr>
            </w:pPr>
          </w:p>
        </w:tc>
        <w:tc>
          <w:tcPr>
            <w:tcW w:w="851" w:type="dxa"/>
            <w:hideMark/>
          </w:tcPr>
          <w:p w14:paraId="4CF3C6F0" w14:textId="77777777" w:rsidR="00A0356E" w:rsidRPr="00A0356E" w:rsidRDefault="00DE3B46">
            <w:pPr>
              <w:rPr>
                <w:rFonts w:cs="Arial"/>
                <w:szCs w:val="18"/>
              </w:rPr>
            </w:pPr>
            <w:hyperlink r:id="rId102" w:history="1">
              <w:r w:rsidR="00A0356E" w:rsidRPr="00A0356E">
                <w:rPr>
                  <w:rStyle w:val="Hyperlink"/>
                  <w:rFonts w:ascii="Arial" w:hAnsi="Arial" w:cs="Arial"/>
                  <w:sz w:val="18"/>
                  <w:szCs w:val="18"/>
                </w:rPr>
                <w:t>19.4057</w:t>
              </w:r>
            </w:hyperlink>
          </w:p>
        </w:tc>
        <w:tc>
          <w:tcPr>
            <w:tcW w:w="425" w:type="dxa"/>
            <w:hideMark/>
          </w:tcPr>
          <w:p w14:paraId="3F23CCF7" w14:textId="77777777" w:rsidR="00A0356E" w:rsidRPr="00A0356E" w:rsidRDefault="00A0356E">
            <w:pPr>
              <w:rPr>
                <w:rFonts w:cs="Arial"/>
                <w:szCs w:val="18"/>
              </w:rPr>
            </w:pPr>
            <w:r w:rsidRPr="00A0356E">
              <w:rPr>
                <w:rFonts w:cs="Arial"/>
                <w:szCs w:val="18"/>
              </w:rPr>
              <w:t>n</w:t>
            </w:r>
          </w:p>
        </w:tc>
        <w:tc>
          <w:tcPr>
            <w:tcW w:w="5636" w:type="dxa"/>
            <w:hideMark/>
          </w:tcPr>
          <w:p w14:paraId="5B7AE929" w14:textId="77777777" w:rsidR="00A0356E" w:rsidRPr="00A0356E" w:rsidRDefault="00A0356E">
            <w:pPr>
              <w:rPr>
                <w:rFonts w:cs="Arial"/>
                <w:szCs w:val="18"/>
              </w:rPr>
            </w:pPr>
            <w:r w:rsidRPr="00A0356E">
              <w:rPr>
                <w:rFonts w:cs="Arial"/>
                <w:szCs w:val="18"/>
              </w:rPr>
              <w:t xml:space="preserve">Ip. Arslan. Der Einbezug von Frauen in die "Prävention von gewalttätigem Extremismus" </w:t>
            </w:r>
            <w:r w:rsidRPr="00A0356E">
              <w:rPr>
                <w:rFonts w:cs="Arial"/>
                <w:szCs w:val="18"/>
              </w:rPr>
              <w:br/>
              <w:t xml:space="preserve">Ip. </w:t>
            </w:r>
            <w:r w:rsidRPr="00A0356E">
              <w:rPr>
                <w:rFonts w:cs="Arial"/>
                <w:szCs w:val="18"/>
                <w:lang w:val="fr-CH"/>
              </w:rPr>
              <w:t xml:space="preserve">Arslan. Impliquer les femmes dans la prévention de l'extrémisme violent </w:t>
            </w:r>
            <w:r w:rsidRPr="00A0356E">
              <w:rPr>
                <w:rFonts w:cs="Arial"/>
                <w:szCs w:val="18"/>
                <w:lang w:val="fr-CH"/>
              </w:rPr>
              <w:br/>
              <w:t xml:space="preserve">Ip. </w:t>
            </w:r>
            <w:r w:rsidRPr="00A0356E">
              <w:rPr>
                <w:rFonts w:cs="Arial"/>
                <w:szCs w:val="18"/>
              </w:rPr>
              <w:t xml:space="preserve">Arslan. Coinvolgere le donne nella prevenzione dell'estremismo violento </w:t>
            </w:r>
          </w:p>
        </w:tc>
        <w:tc>
          <w:tcPr>
            <w:tcW w:w="1276" w:type="dxa"/>
            <w:hideMark/>
          </w:tcPr>
          <w:p w14:paraId="154FA409" w14:textId="77777777" w:rsidR="00A0356E" w:rsidRPr="00A0356E" w:rsidRDefault="00A0356E">
            <w:pPr>
              <w:rPr>
                <w:rFonts w:cs="Arial"/>
                <w:szCs w:val="18"/>
              </w:rPr>
            </w:pPr>
          </w:p>
        </w:tc>
        <w:tc>
          <w:tcPr>
            <w:tcW w:w="567" w:type="dxa"/>
            <w:hideMark/>
          </w:tcPr>
          <w:p w14:paraId="2B54B474" w14:textId="77777777" w:rsidR="00A0356E" w:rsidRPr="00A0356E" w:rsidRDefault="00A0356E">
            <w:pPr>
              <w:rPr>
                <w:rFonts w:cs="Arial"/>
                <w:szCs w:val="18"/>
              </w:rPr>
            </w:pPr>
          </w:p>
        </w:tc>
      </w:tr>
      <w:tr w:rsidR="00A0356E" w:rsidRPr="00DE3B46" w14:paraId="4114A307" w14:textId="77777777" w:rsidTr="00A0356E">
        <w:tc>
          <w:tcPr>
            <w:tcW w:w="455" w:type="dxa"/>
            <w:hideMark/>
          </w:tcPr>
          <w:p w14:paraId="28D2FA1A" w14:textId="77777777" w:rsidR="00A0356E" w:rsidRPr="00A0356E" w:rsidRDefault="00A0356E">
            <w:pPr>
              <w:rPr>
                <w:rFonts w:cs="Arial"/>
                <w:szCs w:val="18"/>
                <w:lang w:val="de-CH" w:eastAsia="de-CH"/>
              </w:rPr>
            </w:pPr>
          </w:p>
        </w:tc>
        <w:tc>
          <w:tcPr>
            <w:tcW w:w="851" w:type="dxa"/>
            <w:hideMark/>
          </w:tcPr>
          <w:p w14:paraId="40D191BC" w14:textId="77777777" w:rsidR="00A0356E" w:rsidRPr="00A0356E" w:rsidRDefault="00DE3B46">
            <w:pPr>
              <w:rPr>
                <w:rFonts w:cs="Arial"/>
                <w:szCs w:val="18"/>
              </w:rPr>
            </w:pPr>
            <w:hyperlink r:id="rId103" w:history="1">
              <w:r w:rsidR="00A0356E" w:rsidRPr="00A0356E">
                <w:rPr>
                  <w:rStyle w:val="Hyperlink"/>
                  <w:rFonts w:ascii="Arial" w:hAnsi="Arial" w:cs="Arial"/>
                  <w:sz w:val="18"/>
                  <w:szCs w:val="18"/>
                </w:rPr>
                <w:t>19.4062</w:t>
              </w:r>
            </w:hyperlink>
          </w:p>
        </w:tc>
        <w:tc>
          <w:tcPr>
            <w:tcW w:w="425" w:type="dxa"/>
            <w:hideMark/>
          </w:tcPr>
          <w:p w14:paraId="42D0AE6A" w14:textId="77777777" w:rsidR="00A0356E" w:rsidRPr="00A0356E" w:rsidRDefault="00A0356E">
            <w:pPr>
              <w:rPr>
                <w:rFonts w:cs="Arial"/>
                <w:szCs w:val="18"/>
              </w:rPr>
            </w:pPr>
            <w:r w:rsidRPr="00A0356E">
              <w:rPr>
                <w:rFonts w:cs="Arial"/>
                <w:szCs w:val="18"/>
              </w:rPr>
              <w:t>n</w:t>
            </w:r>
          </w:p>
        </w:tc>
        <w:tc>
          <w:tcPr>
            <w:tcW w:w="5636" w:type="dxa"/>
            <w:hideMark/>
          </w:tcPr>
          <w:p w14:paraId="5ABFFF88" w14:textId="77777777" w:rsidR="00A0356E" w:rsidRPr="00A0356E" w:rsidRDefault="00A0356E">
            <w:pPr>
              <w:rPr>
                <w:rFonts w:cs="Arial"/>
                <w:szCs w:val="18"/>
                <w:lang w:val="it-CH"/>
              </w:rPr>
            </w:pPr>
            <w:r w:rsidRPr="00A0356E">
              <w:rPr>
                <w:rFonts w:cs="Arial"/>
                <w:szCs w:val="18"/>
              </w:rPr>
              <w:t xml:space="preserve">Ip. Sommaruga Carlo. Friedensprozess: Was tut die Schweiz, um die Mitwirkung der Frauen zu fördern? </w:t>
            </w:r>
            <w:r w:rsidRPr="00A0356E">
              <w:rPr>
                <w:rFonts w:cs="Arial"/>
                <w:szCs w:val="18"/>
              </w:rPr>
              <w:br/>
            </w:r>
            <w:r w:rsidRPr="00A0356E">
              <w:rPr>
                <w:rFonts w:cs="Arial"/>
                <w:szCs w:val="18"/>
                <w:lang w:val="fr-CH"/>
              </w:rPr>
              <w:t xml:space="preserve">Ip. Sommaruga Carlo. Processus de paix: que fait la Suisse pour renforcer la participation des femmes? </w:t>
            </w:r>
            <w:r w:rsidRPr="00A0356E">
              <w:rPr>
                <w:rFonts w:cs="Arial"/>
                <w:szCs w:val="18"/>
                <w:lang w:val="fr-CH"/>
              </w:rPr>
              <w:br/>
            </w:r>
            <w:r w:rsidRPr="00A0356E">
              <w:rPr>
                <w:rFonts w:cs="Arial"/>
                <w:szCs w:val="18"/>
                <w:lang w:val="it-CH"/>
              </w:rPr>
              <w:t xml:space="preserve">Ip. Sommaruga Carlo. Processi di pace: che cosa fa la Svizzera per promuovere la partecipazione delle donne? </w:t>
            </w:r>
          </w:p>
        </w:tc>
        <w:tc>
          <w:tcPr>
            <w:tcW w:w="1276" w:type="dxa"/>
            <w:hideMark/>
          </w:tcPr>
          <w:p w14:paraId="12BAFB3F" w14:textId="77777777" w:rsidR="00A0356E" w:rsidRPr="00A0356E" w:rsidRDefault="00A0356E">
            <w:pPr>
              <w:rPr>
                <w:rFonts w:cs="Arial"/>
                <w:szCs w:val="18"/>
                <w:lang w:val="it-CH"/>
              </w:rPr>
            </w:pPr>
          </w:p>
        </w:tc>
        <w:tc>
          <w:tcPr>
            <w:tcW w:w="567" w:type="dxa"/>
            <w:hideMark/>
          </w:tcPr>
          <w:p w14:paraId="2A455683" w14:textId="77777777" w:rsidR="00A0356E" w:rsidRPr="00A0356E" w:rsidRDefault="00A0356E">
            <w:pPr>
              <w:rPr>
                <w:rFonts w:cs="Arial"/>
                <w:szCs w:val="18"/>
                <w:lang w:val="it-CH"/>
              </w:rPr>
            </w:pPr>
          </w:p>
        </w:tc>
      </w:tr>
      <w:tr w:rsidR="00A0356E" w:rsidRPr="00A0356E" w14:paraId="329B81C1" w14:textId="77777777" w:rsidTr="00A0356E">
        <w:tc>
          <w:tcPr>
            <w:tcW w:w="455" w:type="dxa"/>
            <w:hideMark/>
          </w:tcPr>
          <w:p w14:paraId="16EAAF3F" w14:textId="77777777" w:rsidR="00A0356E" w:rsidRPr="00890EA4" w:rsidRDefault="00A0356E">
            <w:pPr>
              <w:rPr>
                <w:rFonts w:cs="Arial"/>
                <w:szCs w:val="18"/>
                <w:lang w:val="it-CH" w:eastAsia="de-CH"/>
              </w:rPr>
            </w:pPr>
          </w:p>
        </w:tc>
        <w:tc>
          <w:tcPr>
            <w:tcW w:w="851" w:type="dxa"/>
            <w:hideMark/>
          </w:tcPr>
          <w:p w14:paraId="4451C141" w14:textId="77777777" w:rsidR="00A0356E" w:rsidRPr="00A0356E" w:rsidRDefault="00DE3B46">
            <w:pPr>
              <w:rPr>
                <w:rFonts w:cs="Arial"/>
                <w:szCs w:val="18"/>
              </w:rPr>
            </w:pPr>
            <w:hyperlink r:id="rId104" w:history="1">
              <w:r w:rsidR="00A0356E" w:rsidRPr="00A0356E">
                <w:rPr>
                  <w:rStyle w:val="Hyperlink"/>
                  <w:rFonts w:ascii="Arial" w:hAnsi="Arial" w:cs="Arial"/>
                  <w:sz w:val="18"/>
                  <w:szCs w:val="18"/>
                </w:rPr>
                <w:t>19.4074</w:t>
              </w:r>
            </w:hyperlink>
          </w:p>
        </w:tc>
        <w:tc>
          <w:tcPr>
            <w:tcW w:w="425" w:type="dxa"/>
            <w:hideMark/>
          </w:tcPr>
          <w:p w14:paraId="0F6FAB64" w14:textId="77777777" w:rsidR="00A0356E" w:rsidRPr="00A0356E" w:rsidRDefault="00A0356E">
            <w:pPr>
              <w:rPr>
                <w:rFonts w:cs="Arial"/>
                <w:szCs w:val="18"/>
              </w:rPr>
            </w:pPr>
            <w:r w:rsidRPr="00A0356E">
              <w:rPr>
                <w:rFonts w:cs="Arial"/>
                <w:szCs w:val="18"/>
              </w:rPr>
              <w:t>n</w:t>
            </w:r>
          </w:p>
        </w:tc>
        <w:tc>
          <w:tcPr>
            <w:tcW w:w="5636" w:type="dxa"/>
            <w:hideMark/>
          </w:tcPr>
          <w:p w14:paraId="4A0EC776" w14:textId="77777777" w:rsidR="00A0356E" w:rsidRPr="00A0356E" w:rsidRDefault="00A0356E">
            <w:pPr>
              <w:rPr>
                <w:rFonts w:cs="Arial"/>
                <w:szCs w:val="18"/>
                <w:lang w:val="it-CH"/>
              </w:rPr>
            </w:pPr>
            <w:r w:rsidRPr="00A0356E">
              <w:rPr>
                <w:rFonts w:cs="Arial"/>
                <w:szCs w:val="18"/>
              </w:rPr>
              <w:t xml:space="preserve">Mo. Aeschi Thomas. Sofortiger Entwicklungshilfe-Stopp für unkooperative Staaten </w:t>
            </w:r>
            <w:r w:rsidRPr="00A0356E">
              <w:rPr>
                <w:rFonts w:cs="Arial"/>
                <w:szCs w:val="18"/>
              </w:rPr>
              <w:br/>
              <w:t xml:space="preserve">Mo. </w:t>
            </w:r>
            <w:r w:rsidRPr="00A0356E">
              <w:rPr>
                <w:rFonts w:cs="Arial"/>
                <w:szCs w:val="18"/>
                <w:lang w:val="fr-CH"/>
              </w:rPr>
              <w:t xml:space="preserve">Aeschi Thomas. États non coopératifs. Suspendre immédiatement l'aide au développement </w:t>
            </w:r>
            <w:r w:rsidRPr="00A0356E">
              <w:rPr>
                <w:rFonts w:cs="Arial"/>
                <w:szCs w:val="18"/>
                <w:lang w:val="fr-CH"/>
              </w:rPr>
              <w:br/>
              <w:t xml:space="preserve">Mo. </w:t>
            </w:r>
            <w:r w:rsidRPr="00A0356E">
              <w:rPr>
                <w:rFonts w:cs="Arial"/>
                <w:szCs w:val="18"/>
                <w:lang w:val="it-CH"/>
              </w:rPr>
              <w:t xml:space="preserve">Aeschi Thomas. Stati non cooperativi: sospendere immediatamente l'aiuto allo sviluppo </w:t>
            </w:r>
          </w:p>
        </w:tc>
        <w:tc>
          <w:tcPr>
            <w:tcW w:w="1276" w:type="dxa"/>
            <w:hideMark/>
          </w:tcPr>
          <w:p w14:paraId="3406D32F" w14:textId="77777777" w:rsidR="00A0356E" w:rsidRPr="00A0356E" w:rsidRDefault="00A0356E">
            <w:pPr>
              <w:rPr>
                <w:rFonts w:cs="Arial"/>
                <w:szCs w:val="18"/>
                <w:lang w:val="it-CH"/>
              </w:rPr>
            </w:pPr>
          </w:p>
        </w:tc>
        <w:tc>
          <w:tcPr>
            <w:tcW w:w="567" w:type="dxa"/>
            <w:hideMark/>
          </w:tcPr>
          <w:p w14:paraId="04E07956" w14:textId="77777777" w:rsidR="00A0356E" w:rsidRPr="00A0356E" w:rsidRDefault="00A0356E">
            <w:pPr>
              <w:rPr>
                <w:rFonts w:cs="Arial"/>
                <w:szCs w:val="18"/>
              </w:rPr>
            </w:pPr>
            <w:r w:rsidRPr="00A0356E">
              <w:rPr>
                <w:rFonts w:cs="Arial"/>
                <w:b/>
                <w:bCs/>
                <w:szCs w:val="18"/>
              </w:rPr>
              <w:t>-</w:t>
            </w:r>
          </w:p>
        </w:tc>
      </w:tr>
      <w:tr w:rsidR="00890EA4" w:rsidRPr="00890EA4" w14:paraId="46F2A864" w14:textId="77777777" w:rsidTr="00890EA4">
        <w:tc>
          <w:tcPr>
            <w:tcW w:w="455" w:type="dxa"/>
            <w:hideMark/>
          </w:tcPr>
          <w:p w14:paraId="2FF36ADB" w14:textId="44A95CC6" w:rsidR="00890EA4" w:rsidRPr="00890EA4" w:rsidRDefault="00890EA4">
            <w:pPr>
              <w:rPr>
                <w:rFonts w:cs="Arial"/>
                <w:szCs w:val="18"/>
                <w:lang w:val="de-CH" w:eastAsia="de-CH"/>
              </w:rPr>
            </w:pPr>
          </w:p>
        </w:tc>
        <w:tc>
          <w:tcPr>
            <w:tcW w:w="851" w:type="dxa"/>
            <w:hideMark/>
          </w:tcPr>
          <w:p w14:paraId="28570FCD" w14:textId="77777777" w:rsidR="00890EA4" w:rsidRPr="00890EA4" w:rsidRDefault="00DE3B46">
            <w:pPr>
              <w:rPr>
                <w:rFonts w:cs="Arial"/>
                <w:szCs w:val="18"/>
              </w:rPr>
            </w:pPr>
            <w:hyperlink r:id="rId105" w:history="1">
              <w:r w:rsidR="00890EA4" w:rsidRPr="00890EA4">
                <w:rPr>
                  <w:rStyle w:val="Hyperlink"/>
                  <w:rFonts w:ascii="Arial" w:hAnsi="Arial" w:cs="Arial"/>
                  <w:sz w:val="18"/>
                  <w:szCs w:val="18"/>
                </w:rPr>
                <w:t>19.4142</w:t>
              </w:r>
            </w:hyperlink>
          </w:p>
        </w:tc>
        <w:tc>
          <w:tcPr>
            <w:tcW w:w="425" w:type="dxa"/>
            <w:hideMark/>
          </w:tcPr>
          <w:p w14:paraId="2F0606D0" w14:textId="77777777" w:rsidR="00890EA4" w:rsidRPr="00890EA4" w:rsidRDefault="00890EA4">
            <w:pPr>
              <w:rPr>
                <w:rFonts w:cs="Arial"/>
                <w:szCs w:val="18"/>
              </w:rPr>
            </w:pPr>
            <w:r w:rsidRPr="00890EA4">
              <w:rPr>
                <w:rFonts w:cs="Arial"/>
                <w:szCs w:val="18"/>
              </w:rPr>
              <w:t>n</w:t>
            </w:r>
          </w:p>
        </w:tc>
        <w:tc>
          <w:tcPr>
            <w:tcW w:w="5636" w:type="dxa"/>
            <w:hideMark/>
          </w:tcPr>
          <w:p w14:paraId="15401D27" w14:textId="77777777" w:rsidR="00890EA4" w:rsidRPr="00890EA4" w:rsidRDefault="00890EA4">
            <w:pPr>
              <w:rPr>
                <w:rFonts w:cs="Arial"/>
                <w:szCs w:val="18"/>
                <w:lang w:val="it-CH"/>
              </w:rPr>
            </w:pPr>
            <w:r w:rsidRPr="00890EA4">
              <w:rPr>
                <w:rFonts w:cs="Arial"/>
                <w:szCs w:val="18"/>
              </w:rPr>
              <w:t xml:space="preserve">Mo. Molina. Sicherer Zahlungsverkehr. Rolle der Schweiz als Gaststaat sichern </w:t>
            </w:r>
            <w:r w:rsidRPr="00890EA4">
              <w:rPr>
                <w:rFonts w:cs="Arial"/>
                <w:szCs w:val="18"/>
              </w:rPr>
              <w:br/>
              <w:t xml:space="preserve">Mo. </w:t>
            </w:r>
            <w:r w:rsidRPr="00890EA4">
              <w:rPr>
                <w:rFonts w:cs="Arial"/>
                <w:szCs w:val="18"/>
                <w:lang w:val="fr-CH"/>
              </w:rPr>
              <w:t xml:space="preserve">Molina. Garantir le trafic des paiements. Ne pas menacer le rôle d'État hôte de la Suisse </w:t>
            </w:r>
            <w:r w:rsidRPr="00890EA4">
              <w:rPr>
                <w:rFonts w:cs="Arial"/>
                <w:szCs w:val="18"/>
                <w:lang w:val="fr-CH"/>
              </w:rPr>
              <w:br/>
              <w:t xml:space="preserve">Mo. </w:t>
            </w:r>
            <w:r w:rsidRPr="00890EA4">
              <w:rPr>
                <w:rFonts w:cs="Arial"/>
                <w:szCs w:val="18"/>
                <w:lang w:val="it-CH"/>
              </w:rPr>
              <w:t xml:space="preserve">Molina. Traffico dei pagamenti sicuro. Garantire il ruolo della Svizzera come Stato ospite </w:t>
            </w:r>
          </w:p>
        </w:tc>
        <w:tc>
          <w:tcPr>
            <w:tcW w:w="1276" w:type="dxa"/>
            <w:hideMark/>
          </w:tcPr>
          <w:p w14:paraId="57AB0E80" w14:textId="77777777" w:rsidR="00890EA4" w:rsidRPr="00890EA4" w:rsidRDefault="00890EA4">
            <w:pPr>
              <w:rPr>
                <w:rFonts w:cs="Arial"/>
                <w:szCs w:val="18"/>
                <w:lang w:val="it-CH"/>
              </w:rPr>
            </w:pPr>
          </w:p>
        </w:tc>
        <w:tc>
          <w:tcPr>
            <w:tcW w:w="567" w:type="dxa"/>
            <w:hideMark/>
          </w:tcPr>
          <w:p w14:paraId="58581A38" w14:textId="77777777" w:rsidR="00890EA4" w:rsidRPr="00890EA4" w:rsidRDefault="00890EA4">
            <w:pPr>
              <w:rPr>
                <w:rFonts w:cs="Arial"/>
                <w:szCs w:val="18"/>
              </w:rPr>
            </w:pPr>
            <w:r w:rsidRPr="00890EA4">
              <w:rPr>
                <w:rFonts w:cs="Arial"/>
                <w:b/>
                <w:bCs/>
                <w:szCs w:val="18"/>
              </w:rPr>
              <w:t>-</w:t>
            </w:r>
          </w:p>
        </w:tc>
      </w:tr>
      <w:tr w:rsidR="00DA425A" w:rsidRPr="00DA425A" w14:paraId="1951F6F9" w14:textId="77777777" w:rsidTr="00DA425A">
        <w:tc>
          <w:tcPr>
            <w:tcW w:w="455" w:type="dxa"/>
            <w:hideMark/>
          </w:tcPr>
          <w:p w14:paraId="15D9BD8E" w14:textId="06901E14" w:rsidR="00DA425A" w:rsidRPr="00DA425A" w:rsidRDefault="00DA425A">
            <w:pPr>
              <w:rPr>
                <w:rFonts w:cs="Arial"/>
                <w:szCs w:val="18"/>
                <w:lang w:val="de-CH" w:eastAsia="de-CH"/>
              </w:rPr>
            </w:pPr>
          </w:p>
        </w:tc>
        <w:tc>
          <w:tcPr>
            <w:tcW w:w="851" w:type="dxa"/>
            <w:hideMark/>
          </w:tcPr>
          <w:p w14:paraId="5D49BBF6" w14:textId="77777777" w:rsidR="00DA425A" w:rsidRPr="00DA425A" w:rsidRDefault="00DE3B46">
            <w:pPr>
              <w:rPr>
                <w:rFonts w:cs="Arial"/>
                <w:szCs w:val="18"/>
              </w:rPr>
            </w:pPr>
            <w:hyperlink r:id="rId106" w:history="1">
              <w:r w:rsidR="00DA425A" w:rsidRPr="00DA425A">
                <w:rPr>
                  <w:rStyle w:val="Hyperlink"/>
                  <w:rFonts w:ascii="Arial" w:hAnsi="Arial" w:cs="Arial"/>
                  <w:sz w:val="18"/>
                  <w:szCs w:val="18"/>
                </w:rPr>
                <w:t>19.4190</w:t>
              </w:r>
            </w:hyperlink>
          </w:p>
        </w:tc>
        <w:tc>
          <w:tcPr>
            <w:tcW w:w="425" w:type="dxa"/>
            <w:hideMark/>
          </w:tcPr>
          <w:p w14:paraId="70BCC23A" w14:textId="77777777" w:rsidR="00DA425A" w:rsidRPr="00DA425A" w:rsidRDefault="00DA425A">
            <w:pPr>
              <w:rPr>
                <w:rFonts w:cs="Arial"/>
                <w:szCs w:val="18"/>
              </w:rPr>
            </w:pPr>
            <w:r w:rsidRPr="00DA425A">
              <w:rPr>
                <w:rFonts w:cs="Arial"/>
                <w:szCs w:val="18"/>
              </w:rPr>
              <w:t>n</w:t>
            </w:r>
          </w:p>
        </w:tc>
        <w:tc>
          <w:tcPr>
            <w:tcW w:w="5636" w:type="dxa"/>
            <w:hideMark/>
          </w:tcPr>
          <w:p w14:paraId="14742090" w14:textId="77777777" w:rsidR="00DA425A" w:rsidRPr="00DA425A" w:rsidRDefault="00DA425A">
            <w:pPr>
              <w:rPr>
                <w:rFonts w:cs="Arial"/>
                <w:szCs w:val="18"/>
              </w:rPr>
            </w:pPr>
            <w:r w:rsidRPr="00DA425A">
              <w:rPr>
                <w:rFonts w:cs="Arial"/>
                <w:szCs w:val="18"/>
              </w:rPr>
              <w:t xml:space="preserve">Ip. von Siebenthal. Christenverfolgung in China </w:t>
            </w:r>
            <w:r w:rsidRPr="00DA425A">
              <w:rPr>
                <w:rFonts w:cs="Arial"/>
                <w:szCs w:val="18"/>
              </w:rPr>
              <w:br/>
              <w:t xml:space="preserve">Ip. von Siebenthal. Persécution des chrétiens en Chine </w:t>
            </w:r>
            <w:r w:rsidRPr="00DA425A">
              <w:rPr>
                <w:rFonts w:cs="Arial"/>
                <w:szCs w:val="18"/>
              </w:rPr>
              <w:br/>
              <w:t xml:space="preserve">Ip. von Siebenthal. Persecuzione dei cristiani in Cina </w:t>
            </w:r>
          </w:p>
        </w:tc>
        <w:tc>
          <w:tcPr>
            <w:tcW w:w="1276" w:type="dxa"/>
            <w:hideMark/>
          </w:tcPr>
          <w:p w14:paraId="4611E098" w14:textId="77777777" w:rsidR="00DA425A" w:rsidRPr="00DA425A" w:rsidRDefault="00DA425A">
            <w:pPr>
              <w:rPr>
                <w:rFonts w:cs="Arial"/>
                <w:szCs w:val="18"/>
              </w:rPr>
            </w:pPr>
          </w:p>
        </w:tc>
        <w:tc>
          <w:tcPr>
            <w:tcW w:w="567" w:type="dxa"/>
            <w:hideMark/>
          </w:tcPr>
          <w:p w14:paraId="36E20E79" w14:textId="77777777" w:rsidR="00DA425A" w:rsidRPr="00DA425A" w:rsidRDefault="00DA425A">
            <w:pPr>
              <w:rPr>
                <w:rFonts w:cs="Arial"/>
                <w:szCs w:val="18"/>
              </w:rPr>
            </w:pPr>
          </w:p>
        </w:tc>
      </w:tr>
    </w:tbl>
    <w:p w14:paraId="6B5F179C" w14:textId="27551840" w:rsidR="00A9634F" w:rsidRDefault="00A9634F"/>
    <w:p w14:paraId="154A7732" w14:textId="4BEB3088" w:rsidR="00A9634F" w:rsidRDefault="00A9634F"/>
    <w:p w14:paraId="18B1A88D" w14:textId="5B2CC6FB" w:rsidR="00A9634F" w:rsidRDefault="00A9634F"/>
    <w:p w14:paraId="5FDA75BB" w14:textId="6E6D7920" w:rsidR="00A9634F" w:rsidRDefault="00A9634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90EA4" w:rsidRPr="00DE3B46" w14:paraId="2F55F61A" w14:textId="77777777" w:rsidTr="00890EA4">
        <w:tc>
          <w:tcPr>
            <w:tcW w:w="455" w:type="dxa"/>
            <w:hideMark/>
          </w:tcPr>
          <w:p w14:paraId="5FEE3C53" w14:textId="0579A233" w:rsidR="00890EA4" w:rsidRPr="00890EA4" w:rsidRDefault="00890EA4">
            <w:pPr>
              <w:rPr>
                <w:rFonts w:cs="Arial"/>
                <w:szCs w:val="18"/>
                <w:lang w:val="de-CH" w:eastAsia="de-CH"/>
              </w:rPr>
            </w:pPr>
          </w:p>
        </w:tc>
        <w:tc>
          <w:tcPr>
            <w:tcW w:w="851" w:type="dxa"/>
            <w:hideMark/>
          </w:tcPr>
          <w:p w14:paraId="518D1A09" w14:textId="77777777" w:rsidR="00890EA4" w:rsidRPr="00890EA4" w:rsidRDefault="00DE3B46">
            <w:pPr>
              <w:rPr>
                <w:rFonts w:cs="Arial"/>
                <w:szCs w:val="18"/>
              </w:rPr>
            </w:pPr>
            <w:hyperlink r:id="rId107" w:history="1">
              <w:r w:rsidR="00890EA4" w:rsidRPr="00890EA4">
                <w:rPr>
                  <w:rStyle w:val="Hyperlink"/>
                  <w:rFonts w:ascii="Arial" w:hAnsi="Arial" w:cs="Arial"/>
                  <w:sz w:val="18"/>
                  <w:szCs w:val="18"/>
                </w:rPr>
                <w:t>19.4223</w:t>
              </w:r>
            </w:hyperlink>
          </w:p>
        </w:tc>
        <w:tc>
          <w:tcPr>
            <w:tcW w:w="425" w:type="dxa"/>
            <w:hideMark/>
          </w:tcPr>
          <w:p w14:paraId="2D2CBBF7" w14:textId="77777777" w:rsidR="00890EA4" w:rsidRPr="00890EA4" w:rsidRDefault="00890EA4">
            <w:pPr>
              <w:rPr>
                <w:rFonts w:cs="Arial"/>
                <w:szCs w:val="18"/>
              </w:rPr>
            </w:pPr>
            <w:r w:rsidRPr="00890EA4">
              <w:rPr>
                <w:rFonts w:cs="Arial"/>
                <w:szCs w:val="18"/>
              </w:rPr>
              <w:t>n</w:t>
            </w:r>
          </w:p>
        </w:tc>
        <w:tc>
          <w:tcPr>
            <w:tcW w:w="5636" w:type="dxa"/>
            <w:hideMark/>
          </w:tcPr>
          <w:p w14:paraId="2833AD67" w14:textId="77777777" w:rsidR="00890EA4" w:rsidRPr="00890EA4" w:rsidRDefault="00890EA4">
            <w:pPr>
              <w:rPr>
                <w:rFonts w:cs="Arial"/>
                <w:szCs w:val="18"/>
                <w:lang w:val="it-CH"/>
              </w:rPr>
            </w:pPr>
            <w:r w:rsidRPr="00890EA4">
              <w:rPr>
                <w:rFonts w:cs="Arial"/>
                <w:szCs w:val="18"/>
              </w:rPr>
              <w:t xml:space="preserve">Ip. Béglé. Wie können der Schutz der Urwälder und der Schutz von indigenen Völkern besser kombiniert werden? </w:t>
            </w:r>
            <w:r w:rsidRPr="00890EA4">
              <w:rPr>
                <w:rFonts w:cs="Arial"/>
                <w:szCs w:val="18"/>
              </w:rPr>
              <w:br/>
            </w:r>
            <w:r w:rsidRPr="00890EA4">
              <w:rPr>
                <w:rFonts w:cs="Arial"/>
                <w:szCs w:val="18"/>
                <w:lang w:val="fr-CH"/>
              </w:rPr>
              <w:t xml:space="preserve">Ip. Béglé. Comment mieux combiner préservation des forêts primaires et des peuples autochtones? </w:t>
            </w:r>
            <w:r w:rsidRPr="00890EA4">
              <w:rPr>
                <w:rFonts w:cs="Arial"/>
                <w:szCs w:val="18"/>
                <w:lang w:val="fr-CH"/>
              </w:rPr>
              <w:br/>
            </w:r>
            <w:r w:rsidRPr="00890EA4">
              <w:rPr>
                <w:rFonts w:cs="Arial"/>
                <w:szCs w:val="18"/>
                <w:lang w:val="it-CH"/>
              </w:rPr>
              <w:t xml:space="preserve">Ip. Béglé. Come conciliare meglio la tutela delle foreste vergini e delle popolazioni indigene? </w:t>
            </w:r>
          </w:p>
        </w:tc>
        <w:tc>
          <w:tcPr>
            <w:tcW w:w="1276" w:type="dxa"/>
            <w:hideMark/>
          </w:tcPr>
          <w:p w14:paraId="61900482" w14:textId="77777777" w:rsidR="00890EA4" w:rsidRPr="00890EA4" w:rsidRDefault="00890EA4">
            <w:pPr>
              <w:rPr>
                <w:rFonts w:cs="Arial"/>
                <w:szCs w:val="18"/>
                <w:lang w:val="it-CH"/>
              </w:rPr>
            </w:pPr>
          </w:p>
        </w:tc>
        <w:tc>
          <w:tcPr>
            <w:tcW w:w="567" w:type="dxa"/>
            <w:hideMark/>
          </w:tcPr>
          <w:p w14:paraId="6D09E2FD" w14:textId="77777777" w:rsidR="00890EA4" w:rsidRPr="00890EA4" w:rsidRDefault="00890EA4">
            <w:pPr>
              <w:rPr>
                <w:rFonts w:cs="Arial"/>
                <w:szCs w:val="18"/>
                <w:lang w:val="it-CH"/>
              </w:rPr>
            </w:pPr>
          </w:p>
        </w:tc>
      </w:tr>
      <w:tr w:rsidR="00A0356E" w:rsidRPr="00DE3B46" w14:paraId="61CDEE4F" w14:textId="77777777" w:rsidTr="00A0356E">
        <w:tc>
          <w:tcPr>
            <w:tcW w:w="455" w:type="dxa"/>
            <w:hideMark/>
          </w:tcPr>
          <w:p w14:paraId="7328ED38" w14:textId="77777777" w:rsidR="00A0356E" w:rsidRPr="00890EA4" w:rsidRDefault="00A0356E">
            <w:pPr>
              <w:rPr>
                <w:rFonts w:cs="Arial"/>
                <w:szCs w:val="18"/>
                <w:lang w:val="it-CH" w:eastAsia="de-CH"/>
              </w:rPr>
            </w:pPr>
          </w:p>
        </w:tc>
        <w:tc>
          <w:tcPr>
            <w:tcW w:w="851" w:type="dxa"/>
            <w:hideMark/>
          </w:tcPr>
          <w:p w14:paraId="04217B14" w14:textId="77777777" w:rsidR="00A0356E" w:rsidRPr="00A0356E" w:rsidRDefault="00DE3B46">
            <w:pPr>
              <w:rPr>
                <w:rFonts w:cs="Arial"/>
                <w:szCs w:val="18"/>
              </w:rPr>
            </w:pPr>
            <w:hyperlink r:id="rId108" w:history="1">
              <w:r w:rsidR="00A0356E" w:rsidRPr="00A0356E">
                <w:rPr>
                  <w:rStyle w:val="Hyperlink"/>
                  <w:rFonts w:ascii="Arial" w:hAnsi="Arial" w:cs="Arial"/>
                  <w:sz w:val="18"/>
                  <w:szCs w:val="18"/>
                </w:rPr>
                <w:t>19.4242</w:t>
              </w:r>
            </w:hyperlink>
          </w:p>
        </w:tc>
        <w:tc>
          <w:tcPr>
            <w:tcW w:w="425" w:type="dxa"/>
            <w:hideMark/>
          </w:tcPr>
          <w:p w14:paraId="137B59F4" w14:textId="77777777" w:rsidR="00A0356E" w:rsidRPr="00A0356E" w:rsidRDefault="00A0356E">
            <w:pPr>
              <w:rPr>
                <w:rFonts w:cs="Arial"/>
                <w:szCs w:val="18"/>
              </w:rPr>
            </w:pPr>
            <w:r w:rsidRPr="00A0356E">
              <w:rPr>
                <w:rFonts w:cs="Arial"/>
                <w:szCs w:val="18"/>
              </w:rPr>
              <w:t>n</w:t>
            </w:r>
          </w:p>
        </w:tc>
        <w:tc>
          <w:tcPr>
            <w:tcW w:w="5636" w:type="dxa"/>
            <w:hideMark/>
          </w:tcPr>
          <w:p w14:paraId="7E369524" w14:textId="77777777" w:rsidR="00A0356E" w:rsidRPr="00A0356E" w:rsidRDefault="00A0356E">
            <w:pPr>
              <w:rPr>
                <w:rFonts w:cs="Arial"/>
                <w:szCs w:val="18"/>
                <w:lang w:val="it-CH"/>
              </w:rPr>
            </w:pPr>
            <w:r w:rsidRPr="00A0356E">
              <w:rPr>
                <w:rFonts w:cs="Arial"/>
                <w:szCs w:val="18"/>
                <w:lang w:val="en-US"/>
              </w:rPr>
              <w:t xml:space="preserve">Ip. Naef. Credit Suisse und Mosambik. </w:t>
            </w:r>
            <w:r w:rsidRPr="00A0356E">
              <w:rPr>
                <w:rFonts w:cs="Arial"/>
                <w:szCs w:val="18"/>
              </w:rPr>
              <w:t xml:space="preserve">Haben Politik, Aufsicht und Justiz weggeschaut? </w:t>
            </w:r>
            <w:r w:rsidRPr="00A0356E">
              <w:rPr>
                <w:rFonts w:cs="Arial"/>
                <w:szCs w:val="18"/>
              </w:rPr>
              <w:br/>
            </w:r>
            <w:r w:rsidRPr="00A0356E">
              <w:rPr>
                <w:rFonts w:cs="Arial"/>
                <w:szCs w:val="18"/>
                <w:lang w:val="fr-CH"/>
              </w:rPr>
              <w:t xml:space="preserve">Ip. Naef. Le Credit Suisse et le Mozambique. La politique, les organes de surveillance et la justice ont-ils fermé les yeux? </w:t>
            </w:r>
            <w:r w:rsidRPr="00A0356E">
              <w:rPr>
                <w:rFonts w:cs="Arial"/>
                <w:szCs w:val="18"/>
                <w:lang w:val="fr-CH"/>
              </w:rPr>
              <w:br/>
            </w:r>
            <w:r w:rsidRPr="00A0356E">
              <w:rPr>
                <w:rFonts w:cs="Arial"/>
                <w:szCs w:val="18"/>
                <w:lang w:val="it-CH"/>
              </w:rPr>
              <w:t xml:space="preserve">Ip. Naef. Credit Suisse e Mozambico. Politica, vigilanza e giustizia hanno chiuso gli occhi? </w:t>
            </w:r>
          </w:p>
        </w:tc>
        <w:tc>
          <w:tcPr>
            <w:tcW w:w="1276" w:type="dxa"/>
            <w:hideMark/>
          </w:tcPr>
          <w:p w14:paraId="0F048C6E" w14:textId="77777777" w:rsidR="00A0356E" w:rsidRPr="00A0356E" w:rsidRDefault="00A0356E">
            <w:pPr>
              <w:rPr>
                <w:rFonts w:cs="Arial"/>
                <w:szCs w:val="18"/>
                <w:lang w:val="it-CH"/>
              </w:rPr>
            </w:pPr>
          </w:p>
        </w:tc>
        <w:tc>
          <w:tcPr>
            <w:tcW w:w="567" w:type="dxa"/>
            <w:hideMark/>
          </w:tcPr>
          <w:p w14:paraId="3C8BFF4D" w14:textId="77777777" w:rsidR="00A0356E" w:rsidRPr="00A0356E" w:rsidRDefault="00A0356E">
            <w:pPr>
              <w:rPr>
                <w:rFonts w:cs="Arial"/>
                <w:szCs w:val="18"/>
                <w:lang w:val="it-CH"/>
              </w:rPr>
            </w:pPr>
          </w:p>
        </w:tc>
      </w:tr>
      <w:tr w:rsidR="00890EA4" w:rsidRPr="00890EA4" w14:paraId="59A1E680" w14:textId="77777777" w:rsidTr="00890EA4">
        <w:tc>
          <w:tcPr>
            <w:tcW w:w="455" w:type="dxa"/>
            <w:hideMark/>
          </w:tcPr>
          <w:p w14:paraId="5A20F5E3" w14:textId="7DD049C0" w:rsidR="00890EA4" w:rsidRPr="008956E3" w:rsidRDefault="00890EA4">
            <w:pPr>
              <w:rPr>
                <w:rFonts w:cs="Arial"/>
                <w:szCs w:val="18"/>
                <w:lang w:val="it-CH" w:eastAsia="de-CH"/>
              </w:rPr>
            </w:pPr>
          </w:p>
        </w:tc>
        <w:tc>
          <w:tcPr>
            <w:tcW w:w="851" w:type="dxa"/>
            <w:hideMark/>
          </w:tcPr>
          <w:p w14:paraId="3D85E8BF" w14:textId="77777777" w:rsidR="00890EA4" w:rsidRPr="00890EA4" w:rsidRDefault="00DE3B46">
            <w:pPr>
              <w:rPr>
                <w:rFonts w:cs="Arial"/>
                <w:szCs w:val="18"/>
              </w:rPr>
            </w:pPr>
            <w:hyperlink r:id="rId109" w:history="1">
              <w:r w:rsidR="00890EA4" w:rsidRPr="00890EA4">
                <w:rPr>
                  <w:rStyle w:val="Hyperlink"/>
                  <w:rFonts w:ascii="Arial" w:hAnsi="Arial" w:cs="Arial"/>
                  <w:sz w:val="18"/>
                  <w:szCs w:val="18"/>
                </w:rPr>
                <w:t>19.4297</w:t>
              </w:r>
            </w:hyperlink>
          </w:p>
        </w:tc>
        <w:tc>
          <w:tcPr>
            <w:tcW w:w="425" w:type="dxa"/>
            <w:hideMark/>
          </w:tcPr>
          <w:p w14:paraId="553EB4B6" w14:textId="77777777" w:rsidR="00890EA4" w:rsidRPr="00890EA4" w:rsidRDefault="00890EA4">
            <w:pPr>
              <w:rPr>
                <w:rFonts w:cs="Arial"/>
                <w:szCs w:val="18"/>
              </w:rPr>
            </w:pPr>
            <w:r w:rsidRPr="00890EA4">
              <w:rPr>
                <w:rFonts w:cs="Arial"/>
                <w:szCs w:val="18"/>
              </w:rPr>
              <w:t>n</w:t>
            </w:r>
          </w:p>
        </w:tc>
        <w:tc>
          <w:tcPr>
            <w:tcW w:w="5636" w:type="dxa"/>
            <w:hideMark/>
          </w:tcPr>
          <w:p w14:paraId="61A79556" w14:textId="77777777" w:rsidR="00890EA4" w:rsidRPr="00890EA4" w:rsidRDefault="00890EA4">
            <w:pPr>
              <w:rPr>
                <w:rFonts w:cs="Arial"/>
                <w:szCs w:val="18"/>
              </w:rPr>
            </w:pPr>
            <w:r w:rsidRPr="00890EA4">
              <w:rPr>
                <w:rFonts w:cs="Arial"/>
                <w:szCs w:val="18"/>
              </w:rPr>
              <w:t xml:space="preserve">Po. Schilliger. Rechtssicherheit für Exportwirtschaft </w:t>
            </w:r>
            <w:r w:rsidRPr="00890EA4">
              <w:rPr>
                <w:rFonts w:cs="Arial"/>
                <w:szCs w:val="18"/>
              </w:rPr>
              <w:br/>
              <w:t xml:space="preserve">Po. </w:t>
            </w:r>
            <w:r w:rsidRPr="00890EA4">
              <w:rPr>
                <w:rFonts w:cs="Arial"/>
                <w:szCs w:val="18"/>
                <w:lang w:val="fr-CH"/>
              </w:rPr>
              <w:t xml:space="preserve">Schilliger. Economie d'exportation. Sécurité du droit </w:t>
            </w:r>
            <w:r w:rsidRPr="00890EA4">
              <w:rPr>
                <w:rFonts w:cs="Arial"/>
                <w:szCs w:val="18"/>
                <w:lang w:val="fr-CH"/>
              </w:rPr>
              <w:br/>
              <w:t xml:space="preserve">Po. </w:t>
            </w:r>
            <w:r w:rsidRPr="00890EA4">
              <w:rPr>
                <w:rFonts w:cs="Arial"/>
                <w:szCs w:val="18"/>
              </w:rPr>
              <w:t xml:space="preserve">Schilliger. Certezza del diritto per le esportazioni </w:t>
            </w:r>
          </w:p>
        </w:tc>
        <w:tc>
          <w:tcPr>
            <w:tcW w:w="1276" w:type="dxa"/>
            <w:hideMark/>
          </w:tcPr>
          <w:p w14:paraId="751901AB" w14:textId="77777777" w:rsidR="00890EA4" w:rsidRPr="00890EA4" w:rsidRDefault="00890EA4">
            <w:pPr>
              <w:rPr>
                <w:rFonts w:cs="Arial"/>
                <w:szCs w:val="18"/>
              </w:rPr>
            </w:pPr>
          </w:p>
        </w:tc>
        <w:tc>
          <w:tcPr>
            <w:tcW w:w="567" w:type="dxa"/>
            <w:hideMark/>
          </w:tcPr>
          <w:p w14:paraId="5B61FFDF" w14:textId="77777777" w:rsidR="00890EA4" w:rsidRPr="00890EA4" w:rsidRDefault="00890EA4">
            <w:pPr>
              <w:rPr>
                <w:rFonts w:cs="Arial"/>
                <w:szCs w:val="18"/>
              </w:rPr>
            </w:pPr>
            <w:r w:rsidRPr="00890EA4">
              <w:rPr>
                <w:rFonts w:cs="Arial"/>
                <w:b/>
                <w:bCs/>
                <w:szCs w:val="18"/>
              </w:rPr>
              <w:t>+</w:t>
            </w:r>
          </w:p>
        </w:tc>
      </w:tr>
      <w:tr w:rsidR="00890EA4" w:rsidRPr="00DE3B46" w14:paraId="13B05BD5" w14:textId="77777777" w:rsidTr="00890EA4">
        <w:tc>
          <w:tcPr>
            <w:tcW w:w="455" w:type="dxa"/>
            <w:hideMark/>
          </w:tcPr>
          <w:p w14:paraId="566DE774" w14:textId="18591768" w:rsidR="00890EA4" w:rsidRPr="00890EA4" w:rsidRDefault="00890EA4">
            <w:pPr>
              <w:rPr>
                <w:rFonts w:cs="Arial"/>
                <w:szCs w:val="18"/>
                <w:lang w:val="de-CH" w:eastAsia="de-CH"/>
              </w:rPr>
            </w:pPr>
          </w:p>
        </w:tc>
        <w:tc>
          <w:tcPr>
            <w:tcW w:w="851" w:type="dxa"/>
            <w:hideMark/>
          </w:tcPr>
          <w:p w14:paraId="51553909" w14:textId="77777777" w:rsidR="00890EA4" w:rsidRPr="00890EA4" w:rsidRDefault="00DE3B46">
            <w:pPr>
              <w:rPr>
                <w:rFonts w:cs="Arial"/>
                <w:szCs w:val="18"/>
              </w:rPr>
            </w:pPr>
            <w:hyperlink r:id="rId110" w:history="1">
              <w:r w:rsidR="00890EA4" w:rsidRPr="00890EA4">
                <w:rPr>
                  <w:rStyle w:val="Hyperlink"/>
                  <w:rFonts w:ascii="Arial" w:hAnsi="Arial" w:cs="Arial"/>
                  <w:sz w:val="18"/>
                  <w:szCs w:val="18"/>
                </w:rPr>
                <w:t>19.4299</w:t>
              </w:r>
            </w:hyperlink>
          </w:p>
        </w:tc>
        <w:tc>
          <w:tcPr>
            <w:tcW w:w="425" w:type="dxa"/>
            <w:hideMark/>
          </w:tcPr>
          <w:p w14:paraId="4D79FDB0" w14:textId="77777777" w:rsidR="00890EA4" w:rsidRPr="00890EA4" w:rsidRDefault="00890EA4">
            <w:pPr>
              <w:rPr>
                <w:rFonts w:cs="Arial"/>
                <w:szCs w:val="18"/>
              </w:rPr>
            </w:pPr>
            <w:r w:rsidRPr="00890EA4">
              <w:rPr>
                <w:rFonts w:cs="Arial"/>
                <w:szCs w:val="18"/>
              </w:rPr>
              <w:t>n</w:t>
            </w:r>
          </w:p>
        </w:tc>
        <w:tc>
          <w:tcPr>
            <w:tcW w:w="5636" w:type="dxa"/>
            <w:hideMark/>
          </w:tcPr>
          <w:p w14:paraId="5C062699" w14:textId="77777777" w:rsidR="00890EA4" w:rsidRPr="00890EA4" w:rsidRDefault="00890EA4">
            <w:pPr>
              <w:rPr>
                <w:rFonts w:cs="Arial"/>
                <w:szCs w:val="18"/>
                <w:lang w:val="it-CH"/>
              </w:rPr>
            </w:pPr>
            <w:r w:rsidRPr="00890EA4">
              <w:rPr>
                <w:rFonts w:cs="Arial"/>
                <w:szCs w:val="18"/>
              </w:rPr>
              <w:t xml:space="preserve">Ip. Pfister Gerhard. Diskriminierende Massnahmen der Europäischen Union gegenüber der Schweiz </w:t>
            </w:r>
            <w:r w:rsidRPr="00890EA4">
              <w:rPr>
                <w:rFonts w:cs="Arial"/>
                <w:szCs w:val="18"/>
              </w:rPr>
              <w:br/>
              <w:t xml:space="preserve">Ip. </w:t>
            </w:r>
            <w:r w:rsidRPr="00890EA4">
              <w:rPr>
                <w:rFonts w:cs="Arial"/>
                <w:szCs w:val="18"/>
                <w:lang w:val="fr-CH"/>
              </w:rPr>
              <w:t xml:space="preserve">Pfister Gerhard. Mesures discriminatoires prises par l'Union européenne à l'encontre de la Suisse </w:t>
            </w:r>
            <w:r w:rsidRPr="00890EA4">
              <w:rPr>
                <w:rFonts w:cs="Arial"/>
                <w:szCs w:val="18"/>
                <w:lang w:val="fr-CH"/>
              </w:rPr>
              <w:br/>
              <w:t xml:space="preserve">Ip. </w:t>
            </w:r>
            <w:r w:rsidRPr="00890EA4">
              <w:rPr>
                <w:rFonts w:cs="Arial"/>
                <w:szCs w:val="18"/>
                <w:lang w:val="it-CH"/>
              </w:rPr>
              <w:t xml:space="preserve">Pfister Gerhard. Misure discriminatorie dell'Unione europea nei confronti della Svizzera </w:t>
            </w:r>
          </w:p>
        </w:tc>
        <w:tc>
          <w:tcPr>
            <w:tcW w:w="1276" w:type="dxa"/>
            <w:hideMark/>
          </w:tcPr>
          <w:p w14:paraId="7303975E" w14:textId="77777777" w:rsidR="00890EA4" w:rsidRPr="00890EA4" w:rsidRDefault="00890EA4">
            <w:pPr>
              <w:rPr>
                <w:rFonts w:cs="Arial"/>
                <w:szCs w:val="18"/>
                <w:lang w:val="it-CH"/>
              </w:rPr>
            </w:pPr>
          </w:p>
        </w:tc>
        <w:tc>
          <w:tcPr>
            <w:tcW w:w="567" w:type="dxa"/>
            <w:hideMark/>
          </w:tcPr>
          <w:p w14:paraId="6BD2DE8B" w14:textId="77777777" w:rsidR="00890EA4" w:rsidRPr="00890EA4" w:rsidRDefault="00890EA4">
            <w:pPr>
              <w:rPr>
                <w:rFonts w:cs="Arial"/>
                <w:szCs w:val="18"/>
                <w:lang w:val="it-CH"/>
              </w:rPr>
            </w:pPr>
          </w:p>
        </w:tc>
      </w:tr>
      <w:tr w:rsidR="00A0356E" w:rsidRPr="00A0356E" w14:paraId="246ED595" w14:textId="77777777" w:rsidTr="00A0356E">
        <w:tc>
          <w:tcPr>
            <w:tcW w:w="455" w:type="dxa"/>
            <w:hideMark/>
          </w:tcPr>
          <w:p w14:paraId="0752EC7C" w14:textId="77777777" w:rsidR="00A0356E" w:rsidRPr="00890EA4" w:rsidRDefault="00A0356E">
            <w:pPr>
              <w:rPr>
                <w:rFonts w:cs="Arial"/>
                <w:szCs w:val="18"/>
                <w:lang w:val="it-CH" w:eastAsia="de-CH"/>
              </w:rPr>
            </w:pPr>
          </w:p>
        </w:tc>
        <w:tc>
          <w:tcPr>
            <w:tcW w:w="851" w:type="dxa"/>
            <w:hideMark/>
          </w:tcPr>
          <w:p w14:paraId="13470EA4" w14:textId="77777777" w:rsidR="00A0356E" w:rsidRPr="00A0356E" w:rsidRDefault="00DE3B46">
            <w:pPr>
              <w:rPr>
                <w:rFonts w:cs="Arial"/>
                <w:szCs w:val="18"/>
              </w:rPr>
            </w:pPr>
            <w:hyperlink r:id="rId111" w:history="1">
              <w:r w:rsidR="00A0356E" w:rsidRPr="00A0356E">
                <w:rPr>
                  <w:rStyle w:val="Hyperlink"/>
                  <w:rFonts w:ascii="Arial" w:hAnsi="Arial" w:cs="Arial"/>
                  <w:sz w:val="18"/>
                  <w:szCs w:val="18"/>
                </w:rPr>
                <w:t>19.4356</w:t>
              </w:r>
            </w:hyperlink>
          </w:p>
        </w:tc>
        <w:tc>
          <w:tcPr>
            <w:tcW w:w="425" w:type="dxa"/>
            <w:hideMark/>
          </w:tcPr>
          <w:p w14:paraId="280968E5" w14:textId="77777777" w:rsidR="00A0356E" w:rsidRPr="00A0356E" w:rsidRDefault="00A0356E">
            <w:pPr>
              <w:rPr>
                <w:rFonts w:cs="Arial"/>
                <w:szCs w:val="18"/>
              </w:rPr>
            </w:pPr>
            <w:r w:rsidRPr="00A0356E">
              <w:rPr>
                <w:rFonts w:cs="Arial"/>
                <w:szCs w:val="18"/>
              </w:rPr>
              <w:t>n</w:t>
            </w:r>
          </w:p>
        </w:tc>
        <w:tc>
          <w:tcPr>
            <w:tcW w:w="5636" w:type="dxa"/>
            <w:hideMark/>
          </w:tcPr>
          <w:p w14:paraId="0C09DF54" w14:textId="77777777" w:rsidR="00A0356E" w:rsidRPr="00A0356E" w:rsidRDefault="00A0356E">
            <w:pPr>
              <w:rPr>
                <w:rFonts w:cs="Arial"/>
                <w:szCs w:val="18"/>
              </w:rPr>
            </w:pPr>
            <w:r w:rsidRPr="00A0356E">
              <w:rPr>
                <w:rFonts w:cs="Arial"/>
                <w:szCs w:val="18"/>
              </w:rPr>
              <w:t xml:space="preserve">Ip. Gugger. Die grüne Lunge der Erde brennt </w:t>
            </w:r>
            <w:r w:rsidRPr="00A0356E">
              <w:rPr>
                <w:rFonts w:cs="Arial"/>
                <w:szCs w:val="18"/>
              </w:rPr>
              <w:br/>
              <w:t xml:space="preserve">Ip. </w:t>
            </w:r>
            <w:r w:rsidRPr="00A0356E">
              <w:rPr>
                <w:rFonts w:cs="Arial"/>
                <w:szCs w:val="18"/>
                <w:lang w:val="fr-CH"/>
              </w:rPr>
              <w:t xml:space="preserve">Gugger. Feu dans l'Amazonie, poumon vert de la planète </w:t>
            </w:r>
            <w:r w:rsidRPr="00A0356E">
              <w:rPr>
                <w:rFonts w:cs="Arial"/>
                <w:szCs w:val="18"/>
                <w:lang w:val="fr-CH"/>
              </w:rPr>
              <w:br/>
              <w:t xml:space="preserve">Ip. </w:t>
            </w:r>
            <w:r w:rsidRPr="00A0356E">
              <w:rPr>
                <w:rFonts w:cs="Arial"/>
                <w:szCs w:val="18"/>
              </w:rPr>
              <w:t xml:space="preserve">Gugger. Il polmone verde della Terra brucia </w:t>
            </w:r>
          </w:p>
        </w:tc>
        <w:tc>
          <w:tcPr>
            <w:tcW w:w="1276" w:type="dxa"/>
            <w:hideMark/>
          </w:tcPr>
          <w:p w14:paraId="71C94D97" w14:textId="77777777" w:rsidR="00A0356E" w:rsidRPr="00A0356E" w:rsidRDefault="00A0356E">
            <w:pPr>
              <w:rPr>
                <w:rFonts w:cs="Arial"/>
                <w:szCs w:val="18"/>
              </w:rPr>
            </w:pPr>
          </w:p>
        </w:tc>
        <w:tc>
          <w:tcPr>
            <w:tcW w:w="567" w:type="dxa"/>
            <w:hideMark/>
          </w:tcPr>
          <w:p w14:paraId="52B27CE9" w14:textId="77777777" w:rsidR="00A0356E" w:rsidRPr="00A0356E" w:rsidRDefault="00A0356E">
            <w:pPr>
              <w:rPr>
                <w:rFonts w:cs="Arial"/>
                <w:szCs w:val="18"/>
              </w:rPr>
            </w:pPr>
          </w:p>
        </w:tc>
      </w:tr>
    </w:tbl>
    <w:p w14:paraId="2F505DEA" w14:textId="2F450EBB" w:rsidR="00BE2647" w:rsidRPr="00BE2647" w:rsidRDefault="00BE2647">
      <w:pPr>
        <w:rPr>
          <w:lang w:val="it-CH"/>
        </w:rPr>
      </w:pPr>
    </w:p>
    <w:p w14:paraId="4D3B169C" w14:textId="4A6AAD24" w:rsidR="00743931" w:rsidRPr="00F92086" w:rsidRDefault="00743931">
      <w:pPr>
        <w:rPr>
          <w:lang w:val="it-CH"/>
        </w:rPr>
      </w:pPr>
    </w:p>
    <w:p w14:paraId="35AFCD73" w14:textId="77777777" w:rsidR="008F56A4" w:rsidRDefault="00EE25BA">
      <w:pPr>
        <w:rPr>
          <w:b/>
          <w:lang w:val="fr-FR"/>
        </w:rPr>
      </w:pPr>
      <w:r w:rsidRPr="00F92086">
        <w:rPr>
          <w:b/>
          <w:lang w:val="it-CH"/>
        </w:rPr>
        <w:br w:type="page"/>
      </w:r>
      <w:r w:rsidR="008F56A4">
        <w:rPr>
          <w:b/>
          <w:lang w:val="fr-FR"/>
        </w:rPr>
        <w:lastRenderedPageBreak/>
        <w:t>Departement des Innern</w:t>
      </w:r>
    </w:p>
    <w:p w14:paraId="34698DB8" w14:textId="77777777" w:rsidR="008F56A4" w:rsidRDefault="008F56A4">
      <w:pPr>
        <w:pStyle w:val="Fuzeile"/>
        <w:ind w:left="284" w:hanging="284"/>
        <w:rPr>
          <w:b/>
          <w:lang w:val="fr-FR"/>
        </w:rPr>
      </w:pPr>
      <w:r>
        <w:rPr>
          <w:b/>
          <w:lang w:val="fr-FR"/>
        </w:rPr>
        <w:t>Département de l’intérieur</w:t>
      </w:r>
    </w:p>
    <w:p w14:paraId="506E969F" w14:textId="77777777" w:rsidR="006F6680" w:rsidRDefault="006F6680">
      <w:pPr>
        <w:pStyle w:val="Fuzeile"/>
        <w:ind w:left="284" w:hanging="284"/>
        <w:rPr>
          <w:b/>
          <w:lang w:val="fr-FR"/>
        </w:rPr>
      </w:pPr>
      <w:r>
        <w:rPr>
          <w:b/>
          <w:lang w:val="fr-FR"/>
        </w:rPr>
        <w:t>Dipartimento dell</w:t>
      </w:r>
      <w:r w:rsidR="00116D80">
        <w:rPr>
          <w:b/>
          <w:lang w:val="fr-FR"/>
        </w:rPr>
        <w:t>’</w:t>
      </w:r>
      <w:r>
        <w:rPr>
          <w:b/>
          <w:lang w:val="fr-FR"/>
        </w:rPr>
        <w:t>interno</w:t>
      </w:r>
    </w:p>
    <w:p w14:paraId="392611B8" w14:textId="505D0195" w:rsidR="00E15C5F" w:rsidRPr="0087286D" w:rsidRDefault="00E15C5F">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2E8D" w:rsidRPr="00A46260" w14:paraId="6EF64191" w14:textId="77777777" w:rsidTr="00A46260">
        <w:tc>
          <w:tcPr>
            <w:tcW w:w="456" w:type="dxa"/>
            <w:hideMark/>
          </w:tcPr>
          <w:p w14:paraId="40C9B0C7" w14:textId="77777777" w:rsidR="00212E8D" w:rsidRPr="00A46260" w:rsidRDefault="00212E8D">
            <w:pPr>
              <w:rPr>
                <w:rFonts w:cs="Arial"/>
                <w:szCs w:val="18"/>
                <w:lang w:val="de-CH" w:eastAsia="de-CH"/>
              </w:rPr>
            </w:pPr>
          </w:p>
        </w:tc>
        <w:tc>
          <w:tcPr>
            <w:tcW w:w="851" w:type="dxa"/>
            <w:hideMark/>
          </w:tcPr>
          <w:p w14:paraId="148F9AA3" w14:textId="77777777" w:rsidR="00212E8D" w:rsidRPr="00A46260" w:rsidRDefault="00DE3B46">
            <w:pPr>
              <w:rPr>
                <w:rFonts w:cs="Arial"/>
                <w:szCs w:val="18"/>
              </w:rPr>
            </w:pPr>
            <w:hyperlink r:id="rId112" w:history="1">
              <w:r w:rsidR="00212E8D" w:rsidRPr="00A46260">
                <w:rPr>
                  <w:rStyle w:val="Hyperlink"/>
                  <w:rFonts w:ascii="Arial" w:hAnsi="Arial" w:cs="Arial"/>
                  <w:sz w:val="18"/>
                  <w:szCs w:val="18"/>
                </w:rPr>
                <w:t>19.3554</w:t>
              </w:r>
            </w:hyperlink>
          </w:p>
        </w:tc>
        <w:tc>
          <w:tcPr>
            <w:tcW w:w="425" w:type="dxa"/>
            <w:hideMark/>
          </w:tcPr>
          <w:p w14:paraId="642C189C" w14:textId="77777777" w:rsidR="00212E8D" w:rsidRPr="00A46260" w:rsidRDefault="00212E8D">
            <w:pPr>
              <w:rPr>
                <w:rFonts w:cs="Arial"/>
                <w:szCs w:val="18"/>
              </w:rPr>
            </w:pPr>
            <w:r w:rsidRPr="00A46260">
              <w:rPr>
                <w:rFonts w:cs="Arial"/>
                <w:szCs w:val="18"/>
              </w:rPr>
              <w:t>n</w:t>
            </w:r>
          </w:p>
        </w:tc>
        <w:tc>
          <w:tcPr>
            <w:tcW w:w="5636" w:type="dxa"/>
            <w:hideMark/>
          </w:tcPr>
          <w:p w14:paraId="0AB8F7C2" w14:textId="77777777" w:rsidR="00212E8D" w:rsidRPr="00A46260" w:rsidRDefault="00212E8D">
            <w:pPr>
              <w:rPr>
                <w:rFonts w:cs="Arial"/>
                <w:szCs w:val="18"/>
              </w:rPr>
            </w:pPr>
            <w:r w:rsidRPr="00A46260">
              <w:rPr>
                <w:rFonts w:cs="Arial"/>
                <w:szCs w:val="18"/>
              </w:rPr>
              <w:t xml:space="preserve">Po. Fehlmann Rielle. Werbung und Adipositas. Wie effizient sind die Selbstregulierungsmassnahmen? </w:t>
            </w:r>
            <w:r w:rsidRPr="00A46260">
              <w:rPr>
                <w:rFonts w:cs="Arial"/>
                <w:szCs w:val="18"/>
              </w:rPr>
              <w:br/>
            </w:r>
            <w:r w:rsidRPr="00A46260">
              <w:rPr>
                <w:rFonts w:cs="Arial"/>
                <w:szCs w:val="18"/>
                <w:lang w:val="fr-CH"/>
              </w:rPr>
              <w:t xml:space="preserve">Po. Fehlmann Rielle. Publicité et obésité. Quelle est l'efficacité des mesures d'autorégulation? </w:t>
            </w:r>
            <w:r w:rsidRPr="00A46260">
              <w:rPr>
                <w:rFonts w:cs="Arial"/>
                <w:szCs w:val="18"/>
                <w:lang w:val="fr-CH"/>
              </w:rPr>
              <w:br/>
            </w:r>
            <w:r w:rsidRPr="00A46260">
              <w:rPr>
                <w:rFonts w:cs="Arial"/>
                <w:szCs w:val="18"/>
                <w:lang w:val="it-CH"/>
              </w:rPr>
              <w:t xml:space="preserve">Po. Fehlmann Rielle. Pubblicità e obesità. Quanto sono efficaci le misure di autoregolamentazione? </w:t>
            </w:r>
            <w:r w:rsidRPr="00A46260">
              <w:rPr>
                <w:rFonts w:cs="Arial"/>
                <w:szCs w:val="18"/>
                <w:lang w:val="it-CH"/>
              </w:rPr>
              <w:br/>
            </w:r>
            <w:r w:rsidRPr="00A46260">
              <w:rPr>
                <w:rFonts w:cs="Arial"/>
                <w:szCs w:val="18"/>
              </w:rPr>
              <w:t>(Bek./Opp. Rutz Gregor)</w:t>
            </w:r>
          </w:p>
        </w:tc>
        <w:tc>
          <w:tcPr>
            <w:tcW w:w="1276" w:type="dxa"/>
            <w:hideMark/>
          </w:tcPr>
          <w:p w14:paraId="75059435" w14:textId="77777777" w:rsidR="00212E8D" w:rsidRPr="00A46260" w:rsidRDefault="00212E8D">
            <w:pPr>
              <w:rPr>
                <w:rFonts w:cs="Arial"/>
                <w:szCs w:val="18"/>
              </w:rPr>
            </w:pPr>
            <w:r w:rsidRPr="00A46260">
              <w:rPr>
                <w:rFonts w:cs="Arial"/>
                <w:b/>
                <w:bCs/>
                <w:szCs w:val="18"/>
                <w:lang w:val="fr-FR"/>
              </w:rPr>
              <w:t>Bekämpft</w:t>
            </w:r>
          </w:p>
          <w:p w14:paraId="7213A113" w14:textId="77777777" w:rsidR="00212E8D" w:rsidRPr="00A46260" w:rsidRDefault="00212E8D">
            <w:pPr>
              <w:rPr>
                <w:rFonts w:cs="Arial"/>
                <w:szCs w:val="18"/>
              </w:rPr>
            </w:pPr>
            <w:r w:rsidRPr="00A46260">
              <w:rPr>
                <w:rFonts w:cs="Arial"/>
                <w:b/>
                <w:bCs/>
                <w:szCs w:val="18"/>
                <w:lang w:val="fr-FR"/>
              </w:rPr>
              <w:t>Combattu</w:t>
            </w:r>
          </w:p>
          <w:p w14:paraId="76173E6D" w14:textId="77777777" w:rsidR="00212E8D" w:rsidRPr="00A46260" w:rsidRDefault="00212E8D">
            <w:pPr>
              <w:rPr>
                <w:rFonts w:cs="Arial"/>
                <w:szCs w:val="18"/>
              </w:rPr>
            </w:pPr>
            <w:r w:rsidRPr="00A46260">
              <w:rPr>
                <w:rFonts w:cs="Arial"/>
                <w:b/>
                <w:bCs/>
                <w:szCs w:val="18"/>
                <w:lang w:val="fr-FR"/>
              </w:rPr>
              <w:t>Opposizione</w:t>
            </w:r>
          </w:p>
        </w:tc>
        <w:tc>
          <w:tcPr>
            <w:tcW w:w="567" w:type="dxa"/>
            <w:hideMark/>
          </w:tcPr>
          <w:p w14:paraId="74C2C46B" w14:textId="77777777" w:rsidR="00212E8D" w:rsidRPr="00A46260" w:rsidRDefault="00212E8D">
            <w:pPr>
              <w:rPr>
                <w:rFonts w:cs="Arial"/>
                <w:szCs w:val="18"/>
              </w:rPr>
            </w:pPr>
            <w:r w:rsidRPr="00A46260">
              <w:rPr>
                <w:rFonts w:cs="Arial"/>
                <w:b/>
                <w:bCs/>
                <w:szCs w:val="18"/>
              </w:rPr>
              <w:t>+</w:t>
            </w:r>
          </w:p>
        </w:tc>
      </w:tr>
      <w:tr w:rsidR="00212E8D" w:rsidRPr="00A46260" w14:paraId="0FF52550" w14:textId="77777777" w:rsidTr="00A46260">
        <w:tc>
          <w:tcPr>
            <w:tcW w:w="456" w:type="dxa"/>
            <w:hideMark/>
          </w:tcPr>
          <w:p w14:paraId="7A94C64C" w14:textId="77777777" w:rsidR="00212E8D" w:rsidRPr="00A46260" w:rsidRDefault="00212E8D">
            <w:pPr>
              <w:rPr>
                <w:rFonts w:cs="Arial"/>
                <w:szCs w:val="18"/>
                <w:lang w:val="de-CH" w:eastAsia="de-CH"/>
              </w:rPr>
            </w:pPr>
          </w:p>
        </w:tc>
        <w:tc>
          <w:tcPr>
            <w:tcW w:w="851" w:type="dxa"/>
            <w:hideMark/>
          </w:tcPr>
          <w:p w14:paraId="38884167" w14:textId="77777777" w:rsidR="00212E8D" w:rsidRPr="00A46260" w:rsidRDefault="00DE3B46">
            <w:pPr>
              <w:rPr>
                <w:rFonts w:cs="Arial"/>
                <w:szCs w:val="18"/>
              </w:rPr>
            </w:pPr>
            <w:hyperlink r:id="rId113" w:history="1">
              <w:r w:rsidR="00212E8D" w:rsidRPr="00A46260">
                <w:rPr>
                  <w:rStyle w:val="Hyperlink"/>
                  <w:rFonts w:ascii="Arial" w:hAnsi="Arial" w:cs="Arial"/>
                  <w:sz w:val="18"/>
                  <w:szCs w:val="18"/>
                </w:rPr>
                <w:t>19.3869</w:t>
              </w:r>
            </w:hyperlink>
          </w:p>
        </w:tc>
        <w:tc>
          <w:tcPr>
            <w:tcW w:w="425" w:type="dxa"/>
            <w:hideMark/>
          </w:tcPr>
          <w:p w14:paraId="5E41E68E" w14:textId="77777777" w:rsidR="00212E8D" w:rsidRPr="00A46260" w:rsidRDefault="00212E8D">
            <w:pPr>
              <w:rPr>
                <w:rFonts w:cs="Arial"/>
                <w:szCs w:val="18"/>
              </w:rPr>
            </w:pPr>
            <w:r w:rsidRPr="00A46260">
              <w:rPr>
                <w:rFonts w:cs="Arial"/>
                <w:szCs w:val="18"/>
              </w:rPr>
              <w:t>n</w:t>
            </w:r>
          </w:p>
        </w:tc>
        <w:tc>
          <w:tcPr>
            <w:tcW w:w="5636" w:type="dxa"/>
            <w:hideMark/>
          </w:tcPr>
          <w:p w14:paraId="2136C322" w14:textId="77777777" w:rsidR="00212E8D" w:rsidRPr="00A46260" w:rsidRDefault="00212E8D">
            <w:pPr>
              <w:rPr>
                <w:rFonts w:cs="Arial"/>
                <w:szCs w:val="18"/>
              </w:rPr>
            </w:pPr>
            <w:r w:rsidRPr="00A46260">
              <w:rPr>
                <w:rFonts w:cs="Arial"/>
                <w:szCs w:val="18"/>
              </w:rPr>
              <w:t>Mo. Rytz Regula. Breitangelegte Präventionskampagne gegen Sexismus (WBK)</w:t>
            </w:r>
            <w:r w:rsidRPr="00A46260">
              <w:rPr>
                <w:rFonts w:cs="Arial"/>
                <w:szCs w:val="18"/>
              </w:rPr>
              <w:br/>
              <w:t xml:space="preserve">Mo. </w:t>
            </w:r>
            <w:r w:rsidRPr="00A46260">
              <w:rPr>
                <w:rFonts w:cs="Arial"/>
                <w:szCs w:val="18"/>
                <w:lang w:val="fr-CH"/>
              </w:rPr>
              <w:t>Rytz Regula. Campagne de grande envergure contre le sexisme (CSEC)</w:t>
            </w:r>
            <w:r w:rsidRPr="00A46260">
              <w:rPr>
                <w:rFonts w:cs="Arial"/>
                <w:szCs w:val="18"/>
                <w:lang w:val="fr-CH"/>
              </w:rPr>
              <w:br/>
              <w:t xml:space="preserve">Mo. </w:t>
            </w:r>
            <w:r w:rsidRPr="00A46260">
              <w:rPr>
                <w:rFonts w:cs="Arial"/>
                <w:szCs w:val="18"/>
                <w:lang w:val="it-CH"/>
              </w:rPr>
              <w:t>Rytz Regula. Campagna di prevenzione contro il sessismo ad ampio raggio (CSEC)</w:t>
            </w:r>
            <w:r w:rsidRPr="00A46260">
              <w:rPr>
                <w:rFonts w:cs="Arial"/>
                <w:szCs w:val="18"/>
                <w:lang w:val="it-CH"/>
              </w:rPr>
              <w:br/>
              <w:t xml:space="preserve">(Bek./Opp. </w:t>
            </w:r>
            <w:r w:rsidRPr="00A46260">
              <w:rPr>
                <w:rFonts w:cs="Arial"/>
                <w:szCs w:val="18"/>
              </w:rPr>
              <w:t>Steinemann)</w:t>
            </w:r>
          </w:p>
        </w:tc>
        <w:tc>
          <w:tcPr>
            <w:tcW w:w="1276" w:type="dxa"/>
            <w:hideMark/>
          </w:tcPr>
          <w:p w14:paraId="4CE8B842" w14:textId="77777777" w:rsidR="00212E8D" w:rsidRPr="00A46260" w:rsidRDefault="00212E8D">
            <w:pPr>
              <w:rPr>
                <w:rFonts w:cs="Arial"/>
                <w:szCs w:val="18"/>
              </w:rPr>
            </w:pPr>
            <w:r w:rsidRPr="00A46260">
              <w:rPr>
                <w:rFonts w:cs="Arial"/>
                <w:b/>
                <w:bCs/>
                <w:szCs w:val="18"/>
                <w:lang w:val="fr-FR"/>
              </w:rPr>
              <w:t>Bekämpft</w:t>
            </w:r>
          </w:p>
          <w:p w14:paraId="16F18BB4" w14:textId="77777777" w:rsidR="00212E8D" w:rsidRPr="00A46260" w:rsidRDefault="00212E8D">
            <w:pPr>
              <w:rPr>
                <w:rFonts w:cs="Arial"/>
                <w:szCs w:val="18"/>
              </w:rPr>
            </w:pPr>
            <w:r w:rsidRPr="00A46260">
              <w:rPr>
                <w:rFonts w:cs="Arial"/>
                <w:b/>
                <w:bCs/>
                <w:szCs w:val="18"/>
                <w:lang w:val="fr-FR"/>
              </w:rPr>
              <w:t>Combattu</w:t>
            </w:r>
          </w:p>
          <w:p w14:paraId="4B89360E" w14:textId="77777777" w:rsidR="00212E8D" w:rsidRPr="00A46260" w:rsidRDefault="00212E8D">
            <w:pPr>
              <w:rPr>
                <w:rFonts w:cs="Arial"/>
                <w:szCs w:val="18"/>
              </w:rPr>
            </w:pPr>
            <w:r w:rsidRPr="00A46260">
              <w:rPr>
                <w:rFonts w:cs="Arial"/>
                <w:b/>
                <w:bCs/>
                <w:szCs w:val="18"/>
                <w:lang w:val="fr-FR"/>
              </w:rPr>
              <w:t>Opposizione</w:t>
            </w:r>
          </w:p>
        </w:tc>
        <w:tc>
          <w:tcPr>
            <w:tcW w:w="567" w:type="dxa"/>
            <w:hideMark/>
          </w:tcPr>
          <w:p w14:paraId="69EBA3BB" w14:textId="77777777" w:rsidR="00212E8D" w:rsidRPr="00A46260" w:rsidRDefault="00212E8D">
            <w:pPr>
              <w:rPr>
                <w:rFonts w:cs="Arial"/>
                <w:szCs w:val="18"/>
              </w:rPr>
            </w:pPr>
            <w:r w:rsidRPr="00A46260">
              <w:rPr>
                <w:rFonts w:cs="Arial"/>
                <w:b/>
                <w:bCs/>
                <w:szCs w:val="18"/>
              </w:rPr>
              <w:t>+</w:t>
            </w:r>
          </w:p>
        </w:tc>
      </w:tr>
      <w:tr w:rsidR="00212E8D" w:rsidRPr="00A46260" w14:paraId="1A707E01" w14:textId="77777777" w:rsidTr="00A46260">
        <w:tc>
          <w:tcPr>
            <w:tcW w:w="456" w:type="dxa"/>
            <w:hideMark/>
          </w:tcPr>
          <w:p w14:paraId="7896916A" w14:textId="77777777" w:rsidR="00212E8D" w:rsidRPr="00A46260" w:rsidRDefault="00212E8D">
            <w:pPr>
              <w:rPr>
                <w:rFonts w:cs="Arial"/>
                <w:szCs w:val="18"/>
                <w:lang w:val="de-CH" w:eastAsia="de-CH"/>
              </w:rPr>
            </w:pPr>
          </w:p>
        </w:tc>
        <w:tc>
          <w:tcPr>
            <w:tcW w:w="851" w:type="dxa"/>
            <w:hideMark/>
          </w:tcPr>
          <w:p w14:paraId="43558F69" w14:textId="77777777" w:rsidR="00212E8D" w:rsidRPr="00A46260" w:rsidRDefault="00DE3B46">
            <w:pPr>
              <w:rPr>
                <w:rFonts w:cs="Arial"/>
                <w:szCs w:val="18"/>
              </w:rPr>
            </w:pPr>
            <w:hyperlink r:id="rId114" w:history="1">
              <w:r w:rsidR="00212E8D" w:rsidRPr="00A46260">
                <w:rPr>
                  <w:rStyle w:val="Hyperlink"/>
                  <w:rFonts w:ascii="Arial" w:hAnsi="Arial" w:cs="Arial"/>
                  <w:sz w:val="18"/>
                  <w:szCs w:val="18"/>
                </w:rPr>
                <w:t>19.3910</w:t>
              </w:r>
            </w:hyperlink>
          </w:p>
        </w:tc>
        <w:tc>
          <w:tcPr>
            <w:tcW w:w="425" w:type="dxa"/>
            <w:hideMark/>
          </w:tcPr>
          <w:p w14:paraId="446B8B62" w14:textId="77777777" w:rsidR="00212E8D" w:rsidRPr="00A46260" w:rsidRDefault="00212E8D">
            <w:pPr>
              <w:rPr>
                <w:rFonts w:cs="Arial"/>
                <w:szCs w:val="18"/>
              </w:rPr>
            </w:pPr>
            <w:r w:rsidRPr="00A46260">
              <w:rPr>
                <w:rFonts w:cs="Arial"/>
                <w:szCs w:val="18"/>
              </w:rPr>
              <w:t>n</w:t>
            </w:r>
          </w:p>
        </w:tc>
        <w:tc>
          <w:tcPr>
            <w:tcW w:w="5636" w:type="dxa"/>
            <w:hideMark/>
          </w:tcPr>
          <w:p w14:paraId="6CCEF914" w14:textId="77777777" w:rsidR="00212E8D" w:rsidRPr="00A46260" w:rsidRDefault="00212E8D">
            <w:pPr>
              <w:rPr>
                <w:rFonts w:cs="Arial"/>
                <w:szCs w:val="18"/>
              </w:rPr>
            </w:pPr>
            <w:r w:rsidRPr="00A46260">
              <w:rPr>
                <w:rFonts w:cs="Arial"/>
                <w:szCs w:val="18"/>
              </w:rPr>
              <w:t xml:space="preserve">Po. Fehlmann Rielle. Gesundheit der Frauen. Bessere Berücksichtigung ihrer Eigenheiten </w:t>
            </w:r>
            <w:r w:rsidRPr="00A46260">
              <w:rPr>
                <w:rFonts w:cs="Arial"/>
                <w:szCs w:val="18"/>
              </w:rPr>
              <w:br/>
              <w:t xml:space="preserve">Po. </w:t>
            </w:r>
            <w:r w:rsidRPr="00A46260">
              <w:rPr>
                <w:rFonts w:cs="Arial"/>
                <w:szCs w:val="18"/>
                <w:lang w:val="fr-CH"/>
              </w:rPr>
              <w:t xml:space="preserve">Fehlmann Rielle. Santé des femmes. Pour une meilleure prise en compte de leurs spécificités </w:t>
            </w:r>
            <w:r w:rsidRPr="00A46260">
              <w:rPr>
                <w:rFonts w:cs="Arial"/>
                <w:szCs w:val="18"/>
                <w:lang w:val="fr-CH"/>
              </w:rPr>
              <w:br/>
              <w:t xml:space="preserve">Po. </w:t>
            </w:r>
            <w:r w:rsidRPr="00A46260">
              <w:rPr>
                <w:rFonts w:cs="Arial"/>
                <w:szCs w:val="18"/>
                <w:lang w:val="it-CH"/>
              </w:rPr>
              <w:t xml:space="preserve">Fehlmann Rielle. Salute delle donne. Per una miglior presa in considerazione delle loro specificità </w:t>
            </w:r>
            <w:r w:rsidRPr="00A46260">
              <w:rPr>
                <w:rFonts w:cs="Arial"/>
                <w:szCs w:val="18"/>
                <w:lang w:val="it-CH"/>
              </w:rPr>
              <w:br/>
              <w:t xml:space="preserve">(Bek./Opp. </w:t>
            </w:r>
            <w:r w:rsidRPr="00A46260">
              <w:rPr>
                <w:rFonts w:cs="Arial"/>
                <w:szCs w:val="18"/>
              </w:rPr>
              <w:t>Schläpfer)</w:t>
            </w:r>
          </w:p>
        </w:tc>
        <w:tc>
          <w:tcPr>
            <w:tcW w:w="1276" w:type="dxa"/>
            <w:hideMark/>
          </w:tcPr>
          <w:p w14:paraId="5B36633C" w14:textId="77777777" w:rsidR="00212E8D" w:rsidRPr="00A46260" w:rsidRDefault="00212E8D">
            <w:pPr>
              <w:rPr>
                <w:rFonts w:cs="Arial"/>
                <w:szCs w:val="18"/>
              </w:rPr>
            </w:pPr>
            <w:r w:rsidRPr="00A46260">
              <w:rPr>
                <w:rFonts w:cs="Arial"/>
                <w:b/>
                <w:bCs/>
                <w:szCs w:val="18"/>
                <w:lang w:val="fr-FR"/>
              </w:rPr>
              <w:t>Bekämpft</w:t>
            </w:r>
          </w:p>
          <w:p w14:paraId="5089CF16" w14:textId="77777777" w:rsidR="00212E8D" w:rsidRPr="00A46260" w:rsidRDefault="00212E8D">
            <w:pPr>
              <w:rPr>
                <w:rFonts w:cs="Arial"/>
                <w:szCs w:val="18"/>
              </w:rPr>
            </w:pPr>
            <w:r w:rsidRPr="00A46260">
              <w:rPr>
                <w:rFonts w:cs="Arial"/>
                <w:b/>
                <w:bCs/>
                <w:szCs w:val="18"/>
                <w:lang w:val="fr-FR"/>
              </w:rPr>
              <w:t>Combattu</w:t>
            </w:r>
          </w:p>
          <w:p w14:paraId="51DA541C" w14:textId="77777777" w:rsidR="00212E8D" w:rsidRPr="00A46260" w:rsidRDefault="00212E8D">
            <w:pPr>
              <w:rPr>
                <w:rFonts w:cs="Arial"/>
                <w:szCs w:val="18"/>
              </w:rPr>
            </w:pPr>
            <w:r w:rsidRPr="00A46260">
              <w:rPr>
                <w:rFonts w:cs="Arial"/>
                <w:b/>
                <w:bCs/>
                <w:szCs w:val="18"/>
                <w:lang w:val="fr-FR"/>
              </w:rPr>
              <w:t>Opposizione</w:t>
            </w:r>
          </w:p>
        </w:tc>
        <w:tc>
          <w:tcPr>
            <w:tcW w:w="567" w:type="dxa"/>
            <w:hideMark/>
          </w:tcPr>
          <w:p w14:paraId="3FD99D33" w14:textId="77777777" w:rsidR="00212E8D" w:rsidRPr="00A46260" w:rsidRDefault="00212E8D">
            <w:pPr>
              <w:rPr>
                <w:rFonts w:cs="Arial"/>
                <w:szCs w:val="18"/>
              </w:rPr>
            </w:pPr>
            <w:r w:rsidRPr="00A46260">
              <w:rPr>
                <w:rFonts w:cs="Arial"/>
                <w:b/>
                <w:bCs/>
                <w:szCs w:val="18"/>
              </w:rPr>
              <w:t>+</w:t>
            </w:r>
          </w:p>
        </w:tc>
      </w:tr>
      <w:tr w:rsidR="007E6CC5" w:rsidRPr="007E6CC5" w14:paraId="42438348" w14:textId="77777777" w:rsidTr="00A46260">
        <w:tc>
          <w:tcPr>
            <w:tcW w:w="456" w:type="dxa"/>
            <w:hideMark/>
          </w:tcPr>
          <w:p w14:paraId="2F792F48" w14:textId="45B68DC7" w:rsidR="007E6CC5" w:rsidRPr="00301087" w:rsidRDefault="007E6CC5">
            <w:pPr>
              <w:rPr>
                <w:rFonts w:cs="Arial"/>
                <w:szCs w:val="18"/>
                <w:lang w:val="it-IT" w:eastAsia="de-CH"/>
              </w:rPr>
            </w:pPr>
          </w:p>
        </w:tc>
        <w:tc>
          <w:tcPr>
            <w:tcW w:w="851" w:type="dxa"/>
            <w:hideMark/>
          </w:tcPr>
          <w:p w14:paraId="5717B13A" w14:textId="77777777" w:rsidR="007E6CC5" w:rsidRPr="007E6CC5" w:rsidRDefault="00DE3B46">
            <w:pPr>
              <w:rPr>
                <w:rFonts w:cs="Arial"/>
                <w:szCs w:val="18"/>
              </w:rPr>
            </w:pPr>
            <w:hyperlink r:id="rId115" w:history="1">
              <w:r w:rsidR="007E6CC5" w:rsidRPr="007E6CC5">
                <w:rPr>
                  <w:rStyle w:val="Hyperlink"/>
                  <w:rFonts w:ascii="Arial" w:hAnsi="Arial" w:cs="Arial"/>
                  <w:sz w:val="18"/>
                  <w:szCs w:val="18"/>
                </w:rPr>
                <w:t>17.4000</w:t>
              </w:r>
            </w:hyperlink>
          </w:p>
        </w:tc>
        <w:tc>
          <w:tcPr>
            <w:tcW w:w="425" w:type="dxa"/>
            <w:hideMark/>
          </w:tcPr>
          <w:p w14:paraId="42F6D044" w14:textId="77777777" w:rsidR="007E6CC5" w:rsidRPr="007E6CC5" w:rsidRDefault="007E6CC5">
            <w:pPr>
              <w:rPr>
                <w:rFonts w:cs="Arial"/>
                <w:szCs w:val="18"/>
              </w:rPr>
            </w:pPr>
            <w:r w:rsidRPr="007E6CC5">
              <w:rPr>
                <w:rFonts w:cs="Arial"/>
                <w:szCs w:val="18"/>
              </w:rPr>
              <w:t>n</w:t>
            </w:r>
          </w:p>
        </w:tc>
        <w:tc>
          <w:tcPr>
            <w:tcW w:w="5636" w:type="dxa"/>
            <w:hideMark/>
          </w:tcPr>
          <w:p w14:paraId="11A0A483" w14:textId="77777777" w:rsidR="007E6CC5" w:rsidRPr="007E6CC5" w:rsidRDefault="007E6CC5">
            <w:pPr>
              <w:rPr>
                <w:rFonts w:cs="Arial"/>
                <w:szCs w:val="18"/>
                <w:lang w:val="it-IT"/>
              </w:rPr>
            </w:pPr>
            <w:r w:rsidRPr="007E6CC5">
              <w:rPr>
                <w:rFonts w:cs="Arial"/>
                <w:szCs w:val="18"/>
              </w:rPr>
              <w:t xml:space="preserve">Po. Feri Yvonne. Empfehlungen für ein positives Körperbild als Grundlage für eine gesunde psychische und physische Entwicklung bei Kindern und Jugendlichen </w:t>
            </w:r>
            <w:r w:rsidRPr="007E6CC5">
              <w:rPr>
                <w:rFonts w:cs="Arial"/>
                <w:szCs w:val="18"/>
              </w:rPr>
              <w:br/>
              <w:t xml:space="preserve">Po. </w:t>
            </w:r>
            <w:r w:rsidRPr="007E6CC5">
              <w:rPr>
                <w:rFonts w:cs="Arial"/>
                <w:szCs w:val="18"/>
                <w:lang w:val="fr-CH"/>
              </w:rPr>
              <w:t xml:space="preserve">Feri Yvonne. Image que les enfants et les jeunes ont de leur corps. Recommandations pour une meilleure santé et un meilleur développement psychiques et physiques </w:t>
            </w:r>
            <w:r w:rsidRPr="007E6CC5">
              <w:rPr>
                <w:rFonts w:cs="Arial"/>
                <w:szCs w:val="18"/>
                <w:lang w:val="fr-CH"/>
              </w:rPr>
              <w:br/>
              <w:t xml:space="preserve">Po. </w:t>
            </w:r>
            <w:r w:rsidRPr="007E6CC5">
              <w:rPr>
                <w:rFonts w:cs="Arial"/>
                <w:szCs w:val="18"/>
                <w:lang w:val="it-IT"/>
              </w:rPr>
              <w:t xml:space="preserve">Feri Yvonne. Raccomandazioni per un'immagine positiva del proprio corpo come base per uno sviluppo psicofisico sano di bambini e adolescenti </w:t>
            </w:r>
          </w:p>
        </w:tc>
        <w:tc>
          <w:tcPr>
            <w:tcW w:w="1276" w:type="dxa"/>
            <w:hideMark/>
          </w:tcPr>
          <w:p w14:paraId="5AD3E6F7" w14:textId="77777777" w:rsidR="007E6CC5" w:rsidRPr="007E6CC5" w:rsidRDefault="007E6CC5">
            <w:pPr>
              <w:rPr>
                <w:rFonts w:cs="Arial"/>
                <w:szCs w:val="18"/>
                <w:lang w:val="it-IT"/>
              </w:rPr>
            </w:pPr>
          </w:p>
        </w:tc>
        <w:tc>
          <w:tcPr>
            <w:tcW w:w="567" w:type="dxa"/>
            <w:hideMark/>
          </w:tcPr>
          <w:p w14:paraId="0E508679" w14:textId="77777777" w:rsidR="007E6CC5" w:rsidRPr="007E6CC5" w:rsidRDefault="007E6CC5">
            <w:pPr>
              <w:rPr>
                <w:rFonts w:cs="Arial"/>
                <w:szCs w:val="18"/>
              </w:rPr>
            </w:pPr>
            <w:r w:rsidRPr="007E6CC5">
              <w:rPr>
                <w:rFonts w:cs="Arial"/>
                <w:b/>
                <w:bCs/>
                <w:szCs w:val="18"/>
              </w:rPr>
              <w:t>-</w:t>
            </w:r>
          </w:p>
        </w:tc>
      </w:tr>
      <w:tr w:rsidR="00113813" w:rsidRPr="00113813" w14:paraId="6423166C" w14:textId="77777777" w:rsidTr="00A46260">
        <w:tc>
          <w:tcPr>
            <w:tcW w:w="456" w:type="dxa"/>
            <w:hideMark/>
          </w:tcPr>
          <w:p w14:paraId="2BE91178" w14:textId="77777777" w:rsidR="00113813" w:rsidRPr="00113813" w:rsidRDefault="00113813">
            <w:pPr>
              <w:rPr>
                <w:rFonts w:cs="Arial"/>
                <w:szCs w:val="18"/>
                <w:lang w:val="de-CH" w:eastAsia="de-CH"/>
              </w:rPr>
            </w:pPr>
          </w:p>
        </w:tc>
        <w:tc>
          <w:tcPr>
            <w:tcW w:w="851" w:type="dxa"/>
            <w:hideMark/>
          </w:tcPr>
          <w:p w14:paraId="274FE450" w14:textId="77777777" w:rsidR="00113813" w:rsidRPr="00113813" w:rsidRDefault="00DE3B46">
            <w:pPr>
              <w:rPr>
                <w:rFonts w:cs="Arial"/>
                <w:szCs w:val="18"/>
              </w:rPr>
            </w:pPr>
            <w:hyperlink r:id="rId116" w:history="1">
              <w:r w:rsidR="00113813" w:rsidRPr="00113813">
                <w:rPr>
                  <w:rStyle w:val="Hyperlink"/>
                  <w:rFonts w:ascii="Arial" w:hAnsi="Arial" w:cs="Arial"/>
                  <w:sz w:val="18"/>
                  <w:szCs w:val="18"/>
                </w:rPr>
                <w:t>17.4028</w:t>
              </w:r>
            </w:hyperlink>
          </w:p>
        </w:tc>
        <w:tc>
          <w:tcPr>
            <w:tcW w:w="425" w:type="dxa"/>
            <w:hideMark/>
          </w:tcPr>
          <w:p w14:paraId="3EF6A1FC" w14:textId="77777777" w:rsidR="00113813" w:rsidRPr="00113813" w:rsidRDefault="00113813">
            <w:pPr>
              <w:rPr>
                <w:rFonts w:cs="Arial"/>
                <w:szCs w:val="18"/>
              </w:rPr>
            </w:pPr>
            <w:r w:rsidRPr="00113813">
              <w:rPr>
                <w:rFonts w:cs="Arial"/>
                <w:szCs w:val="18"/>
              </w:rPr>
              <w:t>n</w:t>
            </w:r>
          </w:p>
        </w:tc>
        <w:tc>
          <w:tcPr>
            <w:tcW w:w="5636" w:type="dxa"/>
            <w:hideMark/>
          </w:tcPr>
          <w:p w14:paraId="16B120FC" w14:textId="77777777" w:rsidR="00113813" w:rsidRPr="00113813" w:rsidRDefault="00113813">
            <w:pPr>
              <w:rPr>
                <w:rFonts w:cs="Arial"/>
                <w:szCs w:val="18"/>
              </w:rPr>
            </w:pPr>
            <w:r w:rsidRPr="00113813">
              <w:rPr>
                <w:rFonts w:cs="Arial"/>
                <w:szCs w:val="18"/>
              </w:rPr>
              <w:t xml:space="preserve">Ip. Estermann. Gesundheit 2020. Lebensphase Alter </w:t>
            </w:r>
            <w:r w:rsidRPr="00113813">
              <w:rPr>
                <w:rFonts w:cs="Arial"/>
                <w:szCs w:val="18"/>
              </w:rPr>
              <w:br/>
              <w:t xml:space="preserve">Ip. </w:t>
            </w:r>
            <w:r w:rsidRPr="00113813">
              <w:rPr>
                <w:rFonts w:cs="Arial"/>
                <w:szCs w:val="18"/>
                <w:lang w:val="fr-CH"/>
              </w:rPr>
              <w:t xml:space="preserve">Estermann. Santé 2020. Prévention et vieillesse </w:t>
            </w:r>
            <w:r w:rsidRPr="00113813">
              <w:rPr>
                <w:rFonts w:cs="Arial"/>
                <w:szCs w:val="18"/>
                <w:lang w:val="fr-CH"/>
              </w:rPr>
              <w:br/>
              <w:t xml:space="preserve">Ip. </w:t>
            </w:r>
            <w:r w:rsidRPr="00113813">
              <w:rPr>
                <w:rFonts w:cs="Arial"/>
                <w:szCs w:val="18"/>
              </w:rPr>
              <w:t xml:space="preserve">Estermann. Sanità 2020. "Fase di vita: età avanzata" </w:t>
            </w:r>
          </w:p>
        </w:tc>
        <w:tc>
          <w:tcPr>
            <w:tcW w:w="1276" w:type="dxa"/>
            <w:hideMark/>
          </w:tcPr>
          <w:p w14:paraId="244B0E42" w14:textId="77777777" w:rsidR="00113813" w:rsidRPr="00113813" w:rsidRDefault="00113813">
            <w:pPr>
              <w:rPr>
                <w:rFonts w:cs="Arial"/>
                <w:szCs w:val="18"/>
              </w:rPr>
            </w:pPr>
            <w:r w:rsidRPr="00113813">
              <w:rPr>
                <w:rFonts w:cs="Arial"/>
                <w:b/>
                <w:bCs/>
                <w:szCs w:val="18"/>
                <w:lang w:val="fr-FR"/>
              </w:rPr>
              <w:t>Diskussion</w:t>
            </w:r>
          </w:p>
          <w:p w14:paraId="6E6EC1FB" w14:textId="77777777" w:rsidR="00113813" w:rsidRPr="00113813" w:rsidRDefault="00113813">
            <w:pPr>
              <w:rPr>
                <w:rFonts w:cs="Arial"/>
                <w:szCs w:val="18"/>
              </w:rPr>
            </w:pPr>
            <w:r w:rsidRPr="00113813">
              <w:rPr>
                <w:rFonts w:cs="Arial"/>
                <w:b/>
                <w:bCs/>
                <w:szCs w:val="18"/>
                <w:lang w:val="fr-FR"/>
              </w:rPr>
              <w:t>Discussion</w:t>
            </w:r>
          </w:p>
          <w:p w14:paraId="2A14A961"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75B2B6FE" w14:textId="77777777" w:rsidR="00113813" w:rsidRPr="00113813" w:rsidRDefault="00113813">
            <w:pPr>
              <w:rPr>
                <w:rFonts w:cs="Arial"/>
                <w:szCs w:val="18"/>
              </w:rPr>
            </w:pPr>
            <w:r w:rsidRPr="00113813">
              <w:rPr>
                <w:rFonts w:cs="Arial"/>
                <w:b/>
                <w:bCs/>
                <w:szCs w:val="18"/>
              </w:rPr>
              <w:t>tw</w:t>
            </w:r>
          </w:p>
        </w:tc>
      </w:tr>
      <w:tr w:rsidR="00113813" w:rsidRPr="00113813" w14:paraId="53B18456" w14:textId="77777777" w:rsidTr="00A46260">
        <w:tc>
          <w:tcPr>
            <w:tcW w:w="456" w:type="dxa"/>
            <w:hideMark/>
          </w:tcPr>
          <w:p w14:paraId="1908BCD9" w14:textId="77777777" w:rsidR="00113813" w:rsidRPr="00113813" w:rsidRDefault="00113813">
            <w:pPr>
              <w:rPr>
                <w:rFonts w:cs="Arial"/>
                <w:szCs w:val="18"/>
                <w:lang w:val="de-CH" w:eastAsia="de-CH"/>
              </w:rPr>
            </w:pPr>
          </w:p>
        </w:tc>
        <w:tc>
          <w:tcPr>
            <w:tcW w:w="851" w:type="dxa"/>
            <w:hideMark/>
          </w:tcPr>
          <w:p w14:paraId="7F418009" w14:textId="77777777" w:rsidR="00113813" w:rsidRPr="00113813" w:rsidRDefault="00DE3B46">
            <w:pPr>
              <w:rPr>
                <w:rFonts w:cs="Arial"/>
                <w:szCs w:val="18"/>
              </w:rPr>
            </w:pPr>
            <w:hyperlink r:id="rId117" w:history="1">
              <w:r w:rsidR="00113813" w:rsidRPr="00113813">
                <w:rPr>
                  <w:rStyle w:val="Hyperlink"/>
                  <w:rFonts w:ascii="Arial" w:hAnsi="Arial" w:cs="Arial"/>
                  <w:sz w:val="18"/>
                  <w:szCs w:val="18"/>
                </w:rPr>
                <w:t>17.4067</w:t>
              </w:r>
            </w:hyperlink>
          </w:p>
        </w:tc>
        <w:tc>
          <w:tcPr>
            <w:tcW w:w="425" w:type="dxa"/>
            <w:hideMark/>
          </w:tcPr>
          <w:p w14:paraId="0ED9CF3F" w14:textId="77777777" w:rsidR="00113813" w:rsidRPr="00113813" w:rsidRDefault="00113813">
            <w:pPr>
              <w:rPr>
                <w:rFonts w:cs="Arial"/>
                <w:szCs w:val="18"/>
              </w:rPr>
            </w:pPr>
            <w:r w:rsidRPr="00113813">
              <w:rPr>
                <w:rFonts w:cs="Arial"/>
                <w:szCs w:val="18"/>
              </w:rPr>
              <w:t>n</w:t>
            </w:r>
          </w:p>
        </w:tc>
        <w:tc>
          <w:tcPr>
            <w:tcW w:w="5636" w:type="dxa"/>
            <w:hideMark/>
          </w:tcPr>
          <w:p w14:paraId="54F06A65" w14:textId="77777777" w:rsidR="00113813" w:rsidRPr="00113813" w:rsidRDefault="00113813">
            <w:pPr>
              <w:rPr>
                <w:rFonts w:cs="Arial"/>
                <w:szCs w:val="18"/>
                <w:lang w:val="it-IT"/>
              </w:rPr>
            </w:pPr>
            <w:r w:rsidRPr="00113813">
              <w:rPr>
                <w:rFonts w:cs="Arial"/>
                <w:szCs w:val="18"/>
              </w:rPr>
              <w:t xml:space="preserve">Ip. Feller. Ist der Bundesrat sicher, dass alle AHV- und IV-Renten in jedem Einzelfall präzise berechnet werden? </w:t>
            </w:r>
            <w:r w:rsidRPr="00113813">
              <w:rPr>
                <w:rFonts w:cs="Arial"/>
                <w:szCs w:val="18"/>
              </w:rPr>
              <w:br/>
            </w:r>
            <w:r w:rsidRPr="00113813">
              <w:rPr>
                <w:rFonts w:cs="Arial"/>
                <w:szCs w:val="18"/>
                <w:lang w:val="fr-CH"/>
              </w:rPr>
              <w:t xml:space="preserve">Ip. Feller. Le Conseil fédéral est-il certain que toutes les rentes AVS et AI sont calculées avec exactitude dans tous les cas de figure? </w:t>
            </w:r>
            <w:r w:rsidRPr="00113813">
              <w:rPr>
                <w:rFonts w:cs="Arial"/>
                <w:szCs w:val="18"/>
                <w:lang w:val="fr-CH"/>
              </w:rPr>
              <w:br/>
            </w:r>
            <w:r w:rsidRPr="00113813">
              <w:rPr>
                <w:rFonts w:cs="Arial"/>
                <w:szCs w:val="18"/>
                <w:lang w:val="it-IT"/>
              </w:rPr>
              <w:t xml:space="preserve">Ip. Feller. Il Consiglio federale è sicuro che tutte le rendite AVS e AI siano calcolate con esattezza in tutti i casi possibili? </w:t>
            </w:r>
          </w:p>
        </w:tc>
        <w:tc>
          <w:tcPr>
            <w:tcW w:w="1276" w:type="dxa"/>
            <w:hideMark/>
          </w:tcPr>
          <w:p w14:paraId="262E7B9C" w14:textId="77777777" w:rsidR="00113813" w:rsidRPr="00113813" w:rsidRDefault="00113813">
            <w:pPr>
              <w:rPr>
                <w:rFonts w:cs="Arial"/>
                <w:szCs w:val="18"/>
              </w:rPr>
            </w:pPr>
            <w:r w:rsidRPr="00113813">
              <w:rPr>
                <w:rFonts w:cs="Arial"/>
                <w:b/>
                <w:bCs/>
                <w:szCs w:val="18"/>
                <w:lang w:val="fr-FR"/>
              </w:rPr>
              <w:t>Diskussion</w:t>
            </w:r>
          </w:p>
          <w:p w14:paraId="6048DE1F" w14:textId="77777777" w:rsidR="00113813" w:rsidRPr="00113813" w:rsidRDefault="00113813">
            <w:pPr>
              <w:rPr>
                <w:rFonts w:cs="Arial"/>
                <w:szCs w:val="18"/>
              </w:rPr>
            </w:pPr>
            <w:r w:rsidRPr="00113813">
              <w:rPr>
                <w:rFonts w:cs="Arial"/>
                <w:b/>
                <w:bCs/>
                <w:szCs w:val="18"/>
                <w:lang w:val="fr-FR"/>
              </w:rPr>
              <w:t>Discussion</w:t>
            </w:r>
          </w:p>
          <w:p w14:paraId="667E2BEB"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1167BC5A" w14:textId="77777777" w:rsidR="00113813" w:rsidRPr="00113813" w:rsidRDefault="00113813">
            <w:pPr>
              <w:rPr>
                <w:rFonts w:cs="Arial"/>
                <w:szCs w:val="18"/>
              </w:rPr>
            </w:pPr>
            <w:r w:rsidRPr="00113813">
              <w:rPr>
                <w:rFonts w:cs="Arial"/>
                <w:b/>
                <w:bCs/>
                <w:szCs w:val="18"/>
              </w:rPr>
              <w:t>n</w:t>
            </w:r>
          </w:p>
        </w:tc>
      </w:tr>
      <w:tr w:rsidR="00113813" w:rsidRPr="00113813" w14:paraId="246C0BDA" w14:textId="77777777" w:rsidTr="00A46260">
        <w:tc>
          <w:tcPr>
            <w:tcW w:w="456" w:type="dxa"/>
            <w:hideMark/>
          </w:tcPr>
          <w:p w14:paraId="42862D53" w14:textId="77777777" w:rsidR="00113813" w:rsidRPr="00113813" w:rsidRDefault="00113813">
            <w:pPr>
              <w:rPr>
                <w:rFonts w:cs="Arial"/>
                <w:szCs w:val="18"/>
                <w:lang w:val="de-CH" w:eastAsia="de-CH"/>
              </w:rPr>
            </w:pPr>
          </w:p>
        </w:tc>
        <w:tc>
          <w:tcPr>
            <w:tcW w:w="851" w:type="dxa"/>
            <w:hideMark/>
          </w:tcPr>
          <w:p w14:paraId="308595CE" w14:textId="77777777" w:rsidR="00113813" w:rsidRPr="00113813" w:rsidRDefault="00DE3B46">
            <w:pPr>
              <w:rPr>
                <w:rFonts w:cs="Arial"/>
                <w:szCs w:val="18"/>
              </w:rPr>
            </w:pPr>
            <w:hyperlink r:id="rId118" w:history="1">
              <w:r w:rsidR="00113813" w:rsidRPr="00113813">
                <w:rPr>
                  <w:rStyle w:val="Hyperlink"/>
                  <w:rFonts w:ascii="Arial" w:hAnsi="Arial" w:cs="Arial"/>
                  <w:sz w:val="18"/>
                  <w:szCs w:val="18"/>
                </w:rPr>
                <w:t>17.4105</w:t>
              </w:r>
            </w:hyperlink>
          </w:p>
        </w:tc>
        <w:tc>
          <w:tcPr>
            <w:tcW w:w="425" w:type="dxa"/>
            <w:hideMark/>
          </w:tcPr>
          <w:p w14:paraId="0FD0D2B6" w14:textId="77777777" w:rsidR="00113813" w:rsidRPr="00113813" w:rsidRDefault="00113813">
            <w:pPr>
              <w:rPr>
                <w:rFonts w:cs="Arial"/>
                <w:szCs w:val="18"/>
              </w:rPr>
            </w:pPr>
            <w:r w:rsidRPr="00113813">
              <w:rPr>
                <w:rFonts w:cs="Arial"/>
                <w:szCs w:val="18"/>
              </w:rPr>
              <w:t>n</w:t>
            </w:r>
          </w:p>
        </w:tc>
        <w:tc>
          <w:tcPr>
            <w:tcW w:w="5636" w:type="dxa"/>
            <w:hideMark/>
          </w:tcPr>
          <w:p w14:paraId="59303F8C" w14:textId="77777777" w:rsidR="00113813" w:rsidRPr="00113813" w:rsidRDefault="00113813">
            <w:pPr>
              <w:rPr>
                <w:rFonts w:cs="Arial"/>
                <w:szCs w:val="18"/>
                <w:lang w:val="it-IT"/>
              </w:rPr>
            </w:pPr>
            <w:r w:rsidRPr="00113813">
              <w:rPr>
                <w:rFonts w:cs="Arial"/>
                <w:szCs w:val="18"/>
              </w:rPr>
              <w:t xml:space="preserve">Ip. Barrile. Regulierung der Tabakprodukte und ihrer Alternativen gemäss ihrem jeweiligen Schadenpotenzial </w:t>
            </w:r>
            <w:r w:rsidRPr="00113813">
              <w:rPr>
                <w:rFonts w:cs="Arial"/>
                <w:szCs w:val="18"/>
              </w:rPr>
              <w:br/>
              <w:t xml:space="preserve">Ip. </w:t>
            </w:r>
            <w:r w:rsidRPr="00113813">
              <w:rPr>
                <w:rFonts w:cs="Arial"/>
                <w:szCs w:val="18"/>
                <w:lang w:val="fr-CH"/>
              </w:rPr>
              <w:t xml:space="preserve">Barrile. Régulation des produits du tabac et de leurs produits de substitution en fonction de leur dangerosité respective </w:t>
            </w:r>
            <w:r w:rsidRPr="00113813">
              <w:rPr>
                <w:rFonts w:cs="Arial"/>
                <w:szCs w:val="18"/>
                <w:lang w:val="fr-CH"/>
              </w:rPr>
              <w:br/>
              <w:t xml:space="preserve">Ip. </w:t>
            </w:r>
            <w:r w:rsidRPr="00113813">
              <w:rPr>
                <w:rFonts w:cs="Arial"/>
                <w:szCs w:val="18"/>
                <w:lang w:val="it-IT"/>
              </w:rPr>
              <w:t xml:space="preserve">Barrile. Regolamentare i prodotti del tabacco e le loro alternative secondo il grado di nocività </w:t>
            </w:r>
          </w:p>
        </w:tc>
        <w:tc>
          <w:tcPr>
            <w:tcW w:w="1276" w:type="dxa"/>
            <w:hideMark/>
          </w:tcPr>
          <w:p w14:paraId="2B02B6E0" w14:textId="77777777" w:rsidR="00113813" w:rsidRPr="00113813" w:rsidRDefault="00113813">
            <w:pPr>
              <w:rPr>
                <w:rFonts w:cs="Arial"/>
                <w:szCs w:val="18"/>
              </w:rPr>
            </w:pPr>
            <w:r w:rsidRPr="00113813">
              <w:rPr>
                <w:rFonts w:cs="Arial"/>
                <w:b/>
                <w:bCs/>
                <w:szCs w:val="18"/>
                <w:lang w:val="fr-FR"/>
              </w:rPr>
              <w:t>Diskussion</w:t>
            </w:r>
          </w:p>
          <w:p w14:paraId="222E8120" w14:textId="77777777" w:rsidR="00113813" w:rsidRPr="00113813" w:rsidRDefault="00113813">
            <w:pPr>
              <w:rPr>
                <w:rFonts w:cs="Arial"/>
                <w:szCs w:val="18"/>
              </w:rPr>
            </w:pPr>
            <w:r w:rsidRPr="00113813">
              <w:rPr>
                <w:rFonts w:cs="Arial"/>
                <w:b/>
                <w:bCs/>
                <w:szCs w:val="18"/>
                <w:lang w:val="fr-FR"/>
              </w:rPr>
              <w:t>Discussion</w:t>
            </w:r>
          </w:p>
          <w:p w14:paraId="6D1C629E"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750037DD" w14:textId="77777777" w:rsidR="00113813" w:rsidRPr="00113813" w:rsidRDefault="00113813">
            <w:pPr>
              <w:rPr>
                <w:rFonts w:cs="Arial"/>
                <w:szCs w:val="18"/>
              </w:rPr>
            </w:pPr>
            <w:r w:rsidRPr="00113813">
              <w:rPr>
                <w:rFonts w:cs="Arial"/>
                <w:b/>
                <w:bCs/>
                <w:szCs w:val="18"/>
              </w:rPr>
              <w:t>tw</w:t>
            </w:r>
          </w:p>
        </w:tc>
      </w:tr>
      <w:tr w:rsidR="00301087" w:rsidRPr="00301087" w14:paraId="3274E5EB" w14:textId="77777777" w:rsidTr="00A46260">
        <w:tc>
          <w:tcPr>
            <w:tcW w:w="456" w:type="dxa"/>
            <w:hideMark/>
          </w:tcPr>
          <w:p w14:paraId="1659B14D" w14:textId="3926E389" w:rsidR="00301087" w:rsidRPr="00DC0472" w:rsidRDefault="00301087">
            <w:pPr>
              <w:rPr>
                <w:rFonts w:cs="Arial"/>
                <w:szCs w:val="18"/>
                <w:lang w:val="it-IT" w:eastAsia="de-CH"/>
              </w:rPr>
            </w:pPr>
          </w:p>
        </w:tc>
        <w:tc>
          <w:tcPr>
            <w:tcW w:w="851" w:type="dxa"/>
            <w:hideMark/>
          </w:tcPr>
          <w:p w14:paraId="09F3A6ED" w14:textId="77777777" w:rsidR="00301087" w:rsidRPr="00301087" w:rsidRDefault="00DE3B46">
            <w:pPr>
              <w:rPr>
                <w:rFonts w:cs="Arial"/>
                <w:szCs w:val="18"/>
              </w:rPr>
            </w:pPr>
            <w:hyperlink r:id="rId119" w:history="1">
              <w:r w:rsidR="00301087" w:rsidRPr="00301087">
                <w:rPr>
                  <w:rStyle w:val="Hyperlink"/>
                  <w:rFonts w:ascii="Arial" w:hAnsi="Arial" w:cs="Arial"/>
                  <w:sz w:val="18"/>
                  <w:szCs w:val="18"/>
                </w:rPr>
                <w:t>17.4106</w:t>
              </w:r>
            </w:hyperlink>
          </w:p>
        </w:tc>
        <w:tc>
          <w:tcPr>
            <w:tcW w:w="425" w:type="dxa"/>
            <w:hideMark/>
          </w:tcPr>
          <w:p w14:paraId="63577E4E" w14:textId="77777777" w:rsidR="00301087" w:rsidRPr="00301087" w:rsidRDefault="00301087">
            <w:pPr>
              <w:rPr>
                <w:rFonts w:cs="Arial"/>
                <w:szCs w:val="18"/>
              </w:rPr>
            </w:pPr>
            <w:r w:rsidRPr="00301087">
              <w:rPr>
                <w:rFonts w:cs="Arial"/>
                <w:szCs w:val="18"/>
              </w:rPr>
              <w:t>n</w:t>
            </w:r>
          </w:p>
        </w:tc>
        <w:tc>
          <w:tcPr>
            <w:tcW w:w="5636" w:type="dxa"/>
            <w:hideMark/>
          </w:tcPr>
          <w:p w14:paraId="2E95569F" w14:textId="77777777" w:rsidR="00301087" w:rsidRPr="00301087" w:rsidRDefault="00301087">
            <w:pPr>
              <w:rPr>
                <w:rFonts w:cs="Arial"/>
                <w:szCs w:val="18"/>
                <w:lang w:val="it-IT"/>
              </w:rPr>
            </w:pPr>
            <w:r w:rsidRPr="00301087">
              <w:rPr>
                <w:rFonts w:cs="Arial"/>
                <w:szCs w:val="18"/>
              </w:rPr>
              <w:t xml:space="preserve">Mo. Barrile. Von der Tabakindustrie unabhängige Forschung zu den E-Zigaretten und Heat Not Burn (HNB)-Geräten fördern </w:t>
            </w:r>
            <w:r w:rsidRPr="00301087">
              <w:rPr>
                <w:rFonts w:cs="Arial"/>
                <w:szCs w:val="18"/>
              </w:rPr>
              <w:br/>
              <w:t xml:space="preserve">Mo. </w:t>
            </w:r>
            <w:r w:rsidRPr="00301087">
              <w:rPr>
                <w:rFonts w:cs="Arial"/>
                <w:szCs w:val="18"/>
                <w:lang w:val="fr-CH"/>
              </w:rPr>
              <w:t xml:space="preserve">Barrile. Cigarettes électroniques et produits du tabac chauffés sans combustion. Promouvoir une recherche qui soit indépendante de l'industrie du tabac </w:t>
            </w:r>
            <w:r w:rsidRPr="00301087">
              <w:rPr>
                <w:rFonts w:cs="Arial"/>
                <w:szCs w:val="18"/>
                <w:lang w:val="fr-CH"/>
              </w:rPr>
              <w:br/>
              <w:t xml:space="preserve">Mo. </w:t>
            </w:r>
            <w:r w:rsidRPr="00301087">
              <w:rPr>
                <w:rFonts w:cs="Arial"/>
                <w:szCs w:val="18"/>
                <w:lang w:val="it-IT"/>
              </w:rPr>
              <w:t xml:space="preserve">Barrile. Sigarette elettroniche e prodotti "Heat not Burn". Promuovere la ricerca indipendente dagli interessi dell'industria del tabacco </w:t>
            </w:r>
          </w:p>
        </w:tc>
        <w:tc>
          <w:tcPr>
            <w:tcW w:w="1276" w:type="dxa"/>
            <w:hideMark/>
          </w:tcPr>
          <w:p w14:paraId="3228D4E6" w14:textId="77777777" w:rsidR="00301087" w:rsidRPr="00301087" w:rsidRDefault="00301087">
            <w:pPr>
              <w:rPr>
                <w:rFonts w:cs="Arial"/>
                <w:szCs w:val="18"/>
                <w:lang w:val="it-IT"/>
              </w:rPr>
            </w:pPr>
          </w:p>
        </w:tc>
        <w:tc>
          <w:tcPr>
            <w:tcW w:w="567" w:type="dxa"/>
            <w:hideMark/>
          </w:tcPr>
          <w:p w14:paraId="637C4BCD" w14:textId="77777777" w:rsidR="00301087" w:rsidRPr="00301087" w:rsidRDefault="00301087">
            <w:pPr>
              <w:rPr>
                <w:rFonts w:cs="Arial"/>
                <w:szCs w:val="18"/>
              </w:rPr>
            </w:pPr>
            <w:r w:rsidRPr="00301087">
              <w:rPr>
                <w:rFonts w:cs="Arial"/>
                <w:b/>
                <w:bCs/>
                <w:szCs w:val="18"/>
              </w:rPr>
              <w:t>-</w:t>
            </w:r>
          </w:p>
        </w:tc>
      </w:tr>
    </w:tbl>
    <w:p w14:paraId="15B48A4F" w14:textId="791A7E4D" w:rsidR="00A46260" w:rsidRDefault="00A46260"/>
    <w:p w14:paraId="086C3CA8" w14:textId="1F8C1D72" w:rsidR="00A46260" w:rsidRDefault="00A46260"/>
    <w:p w14:paraId="5D526F69" w14:textId="677B8369" w:rsidR="00A46260" w:rsidRDefault="00A46260"/>
    <w:p w14:paraId="086D46FD" w14:textId="5B073E0F" w:rsidR="00A46260" w:rsidRDefault="00A46260"/>
    <w:p w14:paraId="3FE4B864" w14:textId="47889B25"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13813" w:rsidRPr="00113813" w14:paraId="768B6109" w14:textId="77777777" w:rsidTr="00A46260">
        <w:tc>
          <w:tcPr>
            <w:tcW w:w="456" w:type="dxa"/>
            <w:hideMark/>
          </w:tcPr>
          <w:p w14:paraId="580BB05D" w14:textId="77777777" w:rsidR="00113813" w:rsidRPr="00113813" w:rsidRDefault="00113813">
            <w:pPr>
              <w:rPr>
                <w:rFonts w:cs="Arial"/>
                <w:szCs w:val="18"/>
                <w:lang w:val="de-CH" w:eastAsia="de-CH"/>
              </w:rPr>
            </w:pPr>
          </w:p>
        </w:tc>
        <w:tc>
          <w:tcPr>
            <w:tcW w:w="851" w:type="dxa"/>
            <w:hideMark/>
          </w:tcPr>
          <w:p w14:paraId="5379B38E" w14:textId="77777777" w:rsidR="00113813" w:rsidRPr="00113813" w:rsidRDefault="00DE3B46">
            <w:pPr>
              <w:rPr>
                <w:rFonts w:cs="Arial"/>
                <w:szCs w:val="18"/>
              </w:rPr>
            </w:pPr>
            <w:hyperlink r:id="rId120" w:history="1">
              <w:r w:rsidR="00113813" w:rsidRPr="00113813">
                <w:rPr>
                  <w:rStyle w:val="Hyperlink"/>
                  <w:rFonts w:ascii="Arial" w:hAnsi="Arial" w:cs="Arial"/>
                  <w:sz w:val="18"/>
                  <w:szCs w:val="18"/>
                </w:rPr>
                <w:t>17.4109</w:t>
              </w:r>
            </w:hyperlink>
          </w:p>
        </w:tc>
        <w:tc>
          <w:tcPr>
            <w:tcW w:w="425" w:type="dxa"/>
            <w:hideMark/>
          </w:tcPr>
          <w:p w14:paraId="7EEA2B45" w14:textId="77777777" w:rsidR="00113813" w:rsidRPr="00113813" w:rsidRDefault="00113813">
            <w:pPr>
              <w:rPr>
                <w:rFonts w:cs="Arial"/>
                <w:szCs w:val="18"/>
              </w:rPr>
            </w:pPr>
            <w:r w:rsidRPr="00113813">
              <w:rPr>
                <w:rFonts w:cs="Arial"/>
                <w:szCs w:val="18"/>
              </w:rPr>
              <w:t>n</w:t>
            </w:r>
          </w:p>
        </w:tc>
        <w:tc>
          <w:tcPr>
            <w:tcW w:w="5636" w:type="dxa"/>
            <w:hideMark/>
          </w:tcPr>
          <w:p w14:paraId="788AEA5A" w14:textId="77777777" w:rsidR="00113813" w:rsidRPr="00113813" w:rsidRDefault="00113813">
            <w:pPr>
              <w:rPr>
                <w:rFonts w:cs="Arial"/>
                <w:szCs w:val="18"/>
                <w:lang w:val="it-IT"/>
              </w:rPr>
            </w:pPr>
            <w:r w:rsidRPr="00113813">
              <w:rPr>
                <w:rFonts w:cs="Arial"/>
                <w:szCs w:val="18"/>
              </w:rPr>
              <w:t xml:space="preserve">Ip. Barrile. Die Präexpositionsprophylaxe ist heute ein wichtiger Bestandteil der HIV-Prävention </w:t>
            </w:r>
            <w:r w:rsidRPr="00113813">
              <w:rPr>
                <w:rFonts w:cs="Arial"/>
                <w:szCs w:val="18"/>
              </w:rPr>
              <w:br/>
              <w:t xml:space="preserve">Ip. </w:t>
            </w:r>
            <w:r w:rsidRPr="00113813">
              <w:rPr>
                <w:rFonts w:cs="Arial"/>
                <w:szCs w:val="18"/>
                <w:lang w:val="fr-CH"/>
              </w:rPr>
              <w:t xml:space="preserve">Barrile. La prophylaxie préexposition contre le VIH est aujourd'hui un volet important de la prévention </w:t>
            </w:r>
            <w:r w:rsidRPr="00113813">
              <w:rPr>
                <w:rFonts w:cs="Arial"/>
                <w:szCs w:val="18"/>
                <w:lang w:val="fr-CH"/>
              </w:rPr>
              <w:br/>
              <w:t xml:space="preserve">Ip. </w:t>
            </w:r>
            <w:r w:rsidRPr="00113813">
              <w:rPr>
                <w:rFonts w:cs="Arial"/>
                <w:szCs w:val="18"/>
                <w:lang w:val="it-IT"/>
              </w:rPr>
              <w:t xml:space="preserve">Barrile. La profilassi pre-esposizione è attualmente un elemento cardine della prevenzione dell'HIV </w:t>
            </w:r>
          </w:p>
        </w:tc>
        <w:tc>
          <w:tcPr>
            <w:tcW w:w="1276" w:type="dxa"/>
            <w:hideMark/>
          </w:tcPr>
          <w:p w14:paraId="044D7B4E" w14:textId="77777777" w:rsidR="00113813" w:rsidRPr="00113813" w:rsidRDefault="00113813">
            <w:pPr>
              <w:rPr>
                <w:rFonts w:cs="Arial"/>
                <w:szCs w:val="18"/>
              </w:rPr>
            </w:pPr>
            <w:r w:rsidRPr="00113813">
              <w:rPr>
                <w:rFonts w:cs="Arial"/>
                <w:b/>
                <w:bCs/>
                <w:szCs w:val="18"/>
                <w:lang w:val="fr-FR"/>
              </w:rPr>
              <w:t>Diskussion</w:t>
            </w:r>
          </w:p>
          <w:p w14:paraId="2B801583" w14:textId="77777777" w:rsidR="00113813" w:rsidRPr="00113813" w:rsidRDefault="00113813">
            <w:pPr>
              <w:rPr>
                <w:rFonts w:cs="Arial"/>
                <w:szCs w:val="18"/>
              </w:rPr>
            </w:pPr>
            <w:r w:rsidRPr="00113813">
              <w:rPr>
                <w:rFonts w:cs="Arial"/>
                <w:b/>
                <w:bCs/>
                <w:szCs w:val="18"/>
                <w:lang w:val="fr-FR"/>
              </w:rPr>
              <w:t>Discussion</w:t>
            </w:r>
          </w:p>
          <w:p w14:paraId="6BC60294"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265DC641" w14:textId="77777777" w:rsidR="00113813" w:rsidRPr="00113813" w:rsidRDefault="00113813">
            <w:pPr>
              <w:rPr>
                <w:rFonts w:cs="Arial"/>
                <w:szCs w:val="18"/>
              </w:rPr>
            </w:pPr>
            <w:r w:rsidRPr="00113813">
              <w:rPr>
                <w:rFonts w:cs="Arial"/>
                <w:b/>
                <w:bCs/>
                <w:szCs w:val="18"/>
              </w:rPr>
              <w:t>tw</w:t>
            </w:r>
          </w:p>
        </w:tc>
      </w:tr>
      <w:tr w:rsidR="00301087" w:rsidRPr="00301087" w14:paraId="342D26C7" w14:textId="77777777" w:rsidTr="004B0411">
        <w:tc>
          <w:tcPr>
            <w:tcW w:w="456" w:type="dxa"/>
            <w:hideMark/>
          </w:tcPr>
          <w:p w14:paraId="148EFDB4" w14:textId="77777777" w:rsidR="00301087" w:rsidRPr="00DC0472" w:rsidRDefault="00301087">
            <w:pPr>
              <w:rPr>
                <w:rFonts w:cs="Arial"/>
                <w:szCs w:val="18"/>
                <w:lang w:val="it-IT" w:eastAsia="de-CH"/>
              </w:rPr>
            </w:pPr>
          </w:p>
        </w:tc>
        <w:tc>
          <w:tcPr>
            <w:tcW w:w="851" w:type="dxa"/>
            <w:hideMark/>
          </w:tcPr>
          <w:p w14:paraId="4CA7A0E1" w14:textId="77777777" w:rsidR="00301087" w:rsidRPr="00301087" w:rsidRDefault="00DE3B46">
            <w:pPr>
              <w:rPr>
                <w:rFonts w:cs="Arial"/>
                <w:szCs w:val="18"/>
              </w:rPr>
            </w:pPr>
            <w:hyperlink r:id="rId121" w:history="1">
              <w:r w:rsidR="00301087" w:rsidRPr="00301087">
                <w:rPr>
                  <w:rStyle w:val="Hyperlink"/>
                  <w:rFonts w:ascii="Arial" w:hAnsi="Arial" w:cs="Arial"/>
                  <w:sz w:val="18"/>
                  <w:szCs w:val="18"/>
                </w:rPr>
                <w:t>17.4124</w:t>
              </w:r>
            </w:hyperlink>
          </w:p>
        </w:tc>
        <w:tc>
          <w:tcPr>
            <w:tcW w:w="425" w:type="dxa"/>
            <w:hideMark/>
          </w:tcPr>
          <w:p w14:paraId="55D3C44F" w14:textId="77777777" w:rsidR="00301087" w:rsidRPr="00301087" w:rsidRDefault="00301087">
            <w:pPr>
              <w:rPr>
                <w:rFonts w:cs="Arial"/>
                <w:szCs w:val="18"/>
              </w:rPr>
            </w:pPr>
            <w:r w:rsidRPr="00301087">
              <w:rPr>
                <w:rFonts w:cs="Arial"/>
                <w:szCs w:val="18"/>
              </w:rPr>
              <w:t>n</w:t>
            </w:r>
          </w:p>
        </w:tc>
        <w:tc>
          <w:tcPr>
            <w:tcW w:w="5636" w:type="dxa"/>
            <w:hideMark/>
          </w:tcPr>
          <w:p w14:paraId="381EEC1B" w14:textId="77777777" w:rsidR="00301087" w:rsidRPr="00301087" w:rsidRDefault="00301087">
            <w:pPr>
              <w:rPr>
                <w:rFonts w:cs="Arial"/>
                <w:szCs w:val="18"/>
              </w:rPr>
            </w:pPr>
            <w:r w:rsidRPr="00301087">
              <w:rPr>
                <w:rFonts w:cs="Arial"/>
                <w:szCs w:val="18"/>
              </w:rPr>
              <w:t xml:space="preserve">Mo. von Siebenthal. Unzulässige Verschreibung von Neuroleptika an Kinder </w:t>
            </w:r>
            <w:r w:rsidRPr="00301087">
              <w:rPr>
                <w:rFonts w:cs="Arial"/>
                <w:szCs w:val="18"/>
              </w:rPr>
              <w:br/>
              <w:t xml:space="preserve">Mo. von Siebenthal. </w:t>
            </w:r>
            <w:r w:rsidRPr="00301087">
              <w:rPr>
                <w:rFonts w:cs="Arial"/>
                <w:szCs w:val="18"/>
                <w:lang w:val="fr-CH"/>
              </w:rPr>
              <w:t xml:space="preserve">Prescription illicite de neuroleptiques à des enfants </w:t>
            </w:r>
            <w:r w:rsidRPr="00301087">
              <w:rPr>
                <w:rFonts w:cs="Arial"/>
                <w:szCs w:val="18"/>
                <w:lang w:val="fr-CH"/>
              </w:rPr>
              <w:br/>
              <w:t xml:space="preserve">Mo. von Siebenthal. </w:t>
            </w:r>
            <w:r w:rsidRPr="00301087">
              <w:rPr>
                <w:rFonts w:cs="Arial"/>
                <w:szCs w:val="18"/>
              </w:rPr>
              <w:t xml:space="preserve">Prescrizione illecita di neurolettici a bambini </w:t>
            </w:r>
          </w:p>
        </w:tc>
        <w:tc>
          <w:tcPr>
            <w:tcW w:w="1276" w:type="dxa"/>
            <w:hideMark/>
          </w:tcPr>
          <w:p w14:paraId="1554A6BF" w14:textId="77777777" w:rsidR="00301087" w:rsidRPr="00301087" w:rsidRDefault="00301087">
            <w:pPr>
              <w:rPr>
                <w:rFonts w:cs="Arial"/>
                <w:szCs w:val="18"/>
              </w:rPr>
            </w:pPr>
          </w:p>
        </w:tc>
        <w:tc>
          <w:tcPr>
            <w:tcW w:w="567" w:type="dxa"/>
            <w:hideMark/>
          </w:tcPr>
          <w:p w14:paraId="6B8DA62E" w14:textId="77777777" w:rsidR="00301087" w:rsidRPr="00301087" w:rsidRDefault="00301087">
            <w:pPr>
              <w:rPr>
                <w:rFonts w:cs="Arial"/>
                <w:szCs w:val="18"/>
              </w:rPr>
            </w:pPr>
            <w:r w:rsidRPr="00301087">
              <w:rPr>
                <w:rFonts w:cs="Arial"/>
                <w:b/>
                <w:bCs/>
                <w:szCs w:val="18"/>
              </w:rPr>
              <w:t>-</w:t>
            </w:r>
          </w:p>
        </w:tc>
      </w:tr>
      <w:tr w:rsidR="00C8209B" w:rsidRPr="00C8209B" w14:paraId="53413598" w14:textId="77777777" w:rsidTr="004B0411">
        <w:tc>
          <w:tcPr>
            <w:tcW w:w="456" w:type="dxa"/>
            <w:hideMark/>
          </w:tcPr>
          <w:p w14:paraId="3E170EAB" w14:textId="5B717D54" w:rsidR="00C8209B" w:rsidRPr="00605DB4" w:rsidRDefault="00C8209B">
            <w:pPr>
              <w:rPr>
                <w:rFonts w:cs="Arial"/>
                <w:szCs w:val="18"/>
                <w:lang w:val="it-CH" w:eastAsia="de-CH"/>
              </w:rPr>
            </w:pPr>
          </w:p>
        </w:tc>
        <w:tc>
          <w:tcPr>
            <w:tcW w:w="851" w:type="dxa"/>
            <w:hideMark/>
          </w:tcPr>
          <w:p w14:paraId="159A84E0" w14:textId="77777777" w:rsidR="00C8209B" w:rsidRPr="00C8209B" w:rsidRDefault="00DE3B46">
            <w:pPr>
              <w:rPr>
                <w:rFonts w:cs="Arial"/>
                <w:szCs w:val="18"/>
              </w:rPr>
            </w:pPr>
            <w:hyperlink r:id="rId122" w:history="1">
              <w:r w:rsidR="00C8209B" w:rsidRPr="00C8209B">
                <w:rPr>
                  <w:rStyle w:val="Hyperlink"/>
                  <w:rFonts w:ascii="Arial" w:hAnsi="Arial" w:cs="Arial"/>
                  <w:sz w:val="18"/>
                  <w:szCs w:val="18"/>
                </w:rPr>
                <w:t>17.4145</w:t>
              </w:r>
            </w:hyperlink>
          </w:p>
        </w:tc>
        <w:tc>
          <w:tcPr>
            <w:tcW w:w="425" w:type="dxa"/>
            <w:hideMark/>
          </w:tcPr>
          <w:p w14:paraId="63E8352D" w14:textId="77777777" w:rsidR="00C8209B" w:rsidRPr="00C8209B" w:rsidRDefault="00C8209B">
            <w:pPr>
              <w:rPr>
                <w:rFonts w:cs="Arial"/>
                <w:szCs w:val="18"/>
              </w:rPr>
            </w:pPr>
            <w:r w:rsidRPr="00C8209B">
              <w:rPr>
                <w:rFonts w:cs="Arial"/>
                <w:szCs w:val="18"/>
              </w:rPr>
              <w:t>n</w:t>
            </w:r>
          </w:p>
        </w:tc>
        <w:tc>
          <w:tcPr>
            <w:tcW w:w="5636" w:type="dxa"/>
            <w:hideMark/>
          </w:tcPr>
          <w:p w14:paraId="5E4CFB34" w14:textId="77777777" w:rsidR="00C8209B" w:rsidRPr="00C8209B" w:rsidRDefault="00C8209B">
            <w:pPr>
              <w:rPr>
                <w:rFonts w:cs="Arial"/>
                <w:szCs w:val="18"/>
              </w:rPr>
            </w:pPr>
            <w:r w:rsidRPr="00C8209B">
              <w:rPr>
                <w:rFonts w:cs="Arial"/>
                <w:szCs w:val="18"/>
              </w:rPr>
              <w:t xml:space="preserve">Po. Marchand-Balet. Präklinische Versorgung </w:t>
            </w:r>
            <w:r w:rsidRPr="00C8209B">
              <w:rPr>
                <w:rFonts w:cs="Arial"/>
                <w:szCs w:val="18"/>
              </w:rPr>
              <w:br/>
              <w:t xml:space="preserve">Po. </w:t>
            </w:r>
            <w:r w:rsidRPr="00C8209B">
              <w:rPr>
                <w:rFonts w:cs="Arial"/>
                <w:szCs w:val="18"/>
                <w:lang w:val="fr-CH"/>
              </w:rPr>
              <w:t xml:space="preserve">Marchand-Balet. Prise en charge préhospitalière </w:t>
            </w:r>
            <w:r w:rsidRPr="00C8209B">
              <w:rPr>
                <w:rFonts w:cs="Arial"/>
                <w:szCs w:val="18"/>
                <w:lang w:val="fr-CH"/>
              </w:rPr>
              <w:br/>
              <w:t xml:space="preserve">Po. </w:t>
            </w:r>
            <w:r w:rsidRPr="00C8209B">
              <w:rPr>
                <w:rFonts w:cs="Arial"/>
                <w:szCs w:val="18"/>
              </w:rPr>
              <w:t xml:space="preserve">Marchand-Balet. Soccorso preospedaliero </w:t>
            </w:r>
          </w:p>
        </w:tc>
        <w:tc>
          <w:tcPr>
            <w:tcW w:w="1276" w:type="dxa"/>
            <w:hideMark/>
          </w:tcPr>
          <w:p w14:paraId="4A4DDD65" w14:textId="77777777" w:rsidR="00C8209B" w:rsidRPr="00C8209B" w:rsidRDefault="00C8209B">
            <w:pPr>
              <w:rPr>
                <w:rFonts w:cs="Arial"/>
                <w:szCs w:val="18"/>
              </w:rPr>
            </w:pPr>
          </w:p>
        </w:tc>
        <w:tc>
          <w:tcPr>
            <w:tcW w:w="567" w:type="dxa"/>
            <w:hideMark/>
          </w:tcPr>
          <w:p w14:paraId="28334DED" w14:textId="77777777" w:rsidR="00C8209B" w:rsidRPr="00C8209B" w:rsidRDefault="00C8209B">
            <w:pPr>
              <w:rPr>
                <w:rFonts w:cs="Arial"/>
                <w:szCs w:val="18"/>
              </w:rPr>
            </w:pPr>
            <w:r w:rsidRPr="00C8209B">
              <w:rPr>
                <w:rFonts w:cs="Arial"/>
                <w:b/>
                <w:bCs/>
                <w:szCs w:val="18"/>
              </w:rPr>
              <w:t>-</w:t>
            </w:r>
          </w:p>
        </w:tc>
      </w:tr>
      <w:tr w:rsidR="00827614" w:rsidRPr="00827614" w14:paraId="363F1546" w14:textId="77777777" w:rsidTr="004B0411">
        <w:tc>
          <w:tcPr>
            <w:tcW w:w="456" w:type="dxa"/>
            <w:hideMark/>
          </w:tcPr>
          <w:p w14:paraId="0DE1C7C1" w14:textId="4450D3BE" w:rsidR="00827614" w:rsidRPr="00827614" w:rsidRDefault="00827614">
            <w:pPr>
              <w:rPr>
                <w:rFonts w:cs="Arial"/>
                <w:szCs w:val="18"/>
                <w:lang w:val="de-CH" w:eastAsia="de-CH"/>
              </w:rPr>
            </w:pPr>
          </w:p>
        </w:tc>
        <w:tc>
          <w:tcPr>
            <w:tcW w:w="851" w:type="dxa"/>
            <w:hideMark/>
          </w:tcPr>
          <w:p w14:paraId="29B8EC9D" w14:textId="77777777" w:rsidR="00827614" w:rsidRPr="00827614" w:rsidRDefault="00DE3B46">
            <w:pPr>
              <w:rPr>
                <w:rFonts w:cs="Arial"/>
                <w:szCs w:val="18"/>
              </w:rPr>
            </w:pPr>
            <w:hyperlink r:id="rId123" w:history="1">
              <w:r w:rsidR="00827614" w:rsidRPr="00827614">
                <w:rPr>
                  <w:rStyle w:val="Hyperlink"/>
                  <w:rFonts w:ascii="Arial" w:hAnsi="Arial" w:cs="Arial"/>
                  <w:sz w:val="18"/>
                  <w:szCs w:val="18"/>
                </w:rPr>
                <w:t>17.4150</w:t>
              </w:r>
            </w:hyperlink>
          </w:p>
        </w:tc>
        <w:tc>
          <w:tcPr>
            <w:tcW w:w="425" w:type="dxa"/>
            <w:hideMark/>
          </w:tcPr>
          <w:p w14:paraId="365A1109" w14:textId="77777777" w:rsidR="00827614" w:rsidRPr="00827614" w:rsidRDefault="00827614">
            <w:pPr>
              <w:rPr>
                <w:rFonts w:cs="Arial"/>
                <w:szCs w:val="18"/>
              </w:rPr>
            </w:pPr>
            <w:r w:rsidRPr="00827614">
              <w:rPr>
                <w:rFonts w:cs="Arial"/>
                <w:szCs w:val="18"/>
              </w:rPr>
              <w:t>n</w:t>
            </w:r>
          </w:p>
        </w:tc>
        <w:tc>
          <w:tcPr>
            <w:tcW w:w="5636" w:type="dxa"/>
            <w:hideMark/>
          </w:tcPr>
          <w:p w14:paraId="384C637B" w14:textId="77777777" w:rsidR="00827614" w:rsidRPr="00827614" w:rsidRDefault="00827614">
            <w:pPr>
              <w:rPr>
                <w:rFonts w:cs="Arial"/>
                <w:szCs w:val="18"/>
              </w:rPr>
            </w:pPr>
            <w:r w:rsidRPr="00827614">
              <w:rPr>
                <w:rFonts w:cs="Arial"/>
                <w:szCs w:val="18"/>
              </w:rPr>
              <w:t xml:space="preserve">Mo. (Amherd) Roduit. Tabakkonsum. Kinder- und Jugendschutz </w:t>
            </w:r>
            <w:r w:rsidRPr="00827614">
              <w:rPr>
                <w:rFonts w:cs="Arial"/>
                <w:szCs w:val="18"/>
              </w:rPr>
              <w:br/>
              <w:t xml:space="preserve">Mo. </w:t>
            </w:r>
            <w:r w:rsidRPr="00827614">
              <w:rPr>
                <w:rFonts w:cs="Arial"/>
                <w:szCs w:val="18"/>
                <w:lang w:val="fr-CH"/>
              </w:rPr>
              <w:t xml:space="preserve">(Amherd) Roduit. Consommation de tabac. Protection des enfants et des jeunes </w:t>
            </w:r>
            <w:r w:rsidRPr="00827614">
              <w:rPr>
                <w:rFonts w:cs="Arial"/>
                <w:szCs w:val="18"/>
                <w:lang w:val="fr-CH"/>
              </w:rPr>
              <w:br/>
              <w:t xml:space="preserve">Mo. (Amherd) Roduit. Consumo di tabacco. </w:t>
            </w:r>
            <w:r w:rsidRPr="00827614">
              <w:rPr>
                <w:rFonts w:cs="Arial"/>
                <w:szCs w:val="18"/>
              </w:rPr>
              <w:t xml:space="preserve">Protezione dell'infanzia e della gioventù </w:t>
            </w:r>
          </w:p>
        </w:tc>
        <w:tc>
          <w:tcPr>
            <w:tcW w:w="1276" w:type="dxa"/>
            <w:hideMark/>
          </w:tcPr>
          <w:p w14:paraId="65913E06" w14:textId="77777777" w:rsidR="00827614" w:rsidRPr="00827614" w:rsidRDefault="00827614">
            <w:pPr>
              <w:rPr>
                <w:rFonts w:cs="Arial"/>
                <w:szCs w:val="18"/>
              </w:rPr>
            </w:pPr>
          </w:p>
        </w:tc>
        <w:tc>
          <w:tcPr>
            <w:tcW w:w="567" w:type="dxa"/>
            <w:hideMark/>
          </w:tcPr>
          <w:p w14:paraId="10054BF1" w14:textId="77777777" w:rsidR="00827614" w:rsidRPr="00827614" w:rsidRDefault="00827614">
            <w:pPr>
              <w:rPr>
                <w:rFonts w:cs="Arial"/>
                <w:szCs w:val="18"/>
              </w:rPr>
            </w:pPr>
            <w:r w:rsidRPr="00827614">
              <w:rPr>
                <w:rFonts w:cs="Arial"/>
                <w:b/>
                <w:bCs/>
                <w:szCs w:val="18"/>
              </w:rPr>
              <w:t>-</w:t>
            </w:r>
          </w:p>
        </w:tc>
      </w:tr>
      <w:tr w:rsidR="00301087" w:rsidRPr="00301087" w14:paraId="05C50396" w14:textId="77777777" w:rsidTr="004B0411">
        <w:tc>
          <w:tcPr>
            <w:tcW w:w="456" w:type="dxa"/>
            <w:hideMark/>
          </w:tcPr>
          <w:p w14:paraId="56CCFA8A" w14:textId="63ABCB0D" w:rsidR="00301087" w:rsidRPr="00DC0472" w:rsidRDefault="00301087">
            <w:pPr>
              <w:rPr>
                <w:rFonts w:cs="Arial"/>
                <w:szCs w:val="18"/>
                <w:lang w:val="it-IT" w:eastAsia="de-CH"/>
              </w:rPr>
            </w:pPr>
          </w:p>
        </w:tc>
        <w:tc>
          <w:tcPr>
            <w:tcW w:w="851" w:type="dxa"/>
            <w:hideMark/>
          </w:tcPr>
          <w:p w14:paraId="10B45421" w14:textId="77777777" w:rsidR="00301087" w:rsidRPr="00301087" w:rsidRDefault="00DE3B46">
            <w:pPr>
              <w:rPr>
                <w:rFonts w:cs="Arial"/>
                <w:szCs w:val="18"/>
              </w:rPr>
            </w:pPr>
            <w:hyperlink r:id="rId124" w:history="1">
              <w:r w:rsidR="00301087" w:rsidRPr="00301087">
                <w:rPr>
                  <w:rStyle w:val="Hyperlink"/>
                  <w:rFonts w:ascii="Arial" w:hAnsi="Arial" w:cs="Arial"/>
                  <w:sz w:val="18"/>
                  <w:szCs w:val="18"/>
                </w:rPr>
                <w:t>17.4158</w:t>
              </w:r>
            </w:hyperlink>
          </w:p>
        </w:tc>
        <w:tc>
          <w:tcPr>
            <w:tcW w:w="425" w:type="dxa"/>
            <w:hideMark/>
          </w:tcPr>
          <w:p w14:paraId="710C4137" w14:textId="77777777" w:rsidR="00301087" w:rsidRPr="00301087" w:rsidRDefault="00301087">
            <w:pPr>
              <w:rPr>
                <w:rFonts w:cs="Arial"/>
                <w:szCs w:val="18"/>
              </w:rPr>
            </w:pPr>
            <w:r w:rsidRPr="00301087">
              <w:rPr>
                <w:rFonts w:cs="Arial"/>
                <w:szCs w:val="18"/>
              </w:rPr>
              <w:t>n</w:t>
            </w:r>
          </w:p>
        </w:tc>
        <w:tc>
          <w:tcPr>
            <w:tcW w:w="5636" w:type="dxa"/>
            <w:hideMark/>
          </w:tcPr>
          <w:p w14:paraId="7E2EC2E7" w14:textId="77777777" w:rsidR="00301087" w:rsidRPr="000A4020" w:rsidRDefault="00301087">
            <w:pPr>
              <w:rPr>
                <w:rFonts w:cs="Arial"/>
                <w:szCs w:val="18"/>
                <w:lang w:val="it-CH"/>
              </w:rPr>
            </w:pPr>
            <w:r w:rsidRPr="00301087">
              <w:rPr>
                <w:rFonts w:cs="Arial"/>
                <w:szCs w:val="18"/>
              </w:rPr>
              <w:t xml:space="preserve">Mo. Pezzatti. Sicherer Zugang der Bevölkerung zu Impfstoffen </w:t>
            </w:r>
            <w:r w:rsidRPr="00301087">
              <w:rPr>
                <w:rFonts w:cs="Arial"/>
                <w:szCs w:val="18"/>
              </w:rPr>
              <w:br/>
              <w:t xml:space="preserve">Mo. </w:t>
            </w:r>
            <w:r w:rsidRPr="00301087">
              <w:rPr>
                <w:rFonts w:cs="Arial"/>
                <w:szCs w:val="18"/>
                <w:lang w:val="fr-CH"/>
              </w:rPr>
              <w:t xml:space="preserve">Pezzatti. </w:t>
            </w:r>
            <w:r w:rsidRPr="00C926CA">
              <w:rPr>
                <w:rFonts w:cs="Arial"/>
                <w:szCs w:val="18"/>
                <w:lang w:val="fr-CH"/>
              </w:rPr>
              <w:t xml:space="preserve">Sécurité d'accès de la population aux vaccins </w:t>
            </w:r>
            <w:r w:rsidRPr="00C926CA">
              <w:rPr>
                <w:rFonts w:cs="Arial"/>
                <w:szCs w:val="18"/>
                <w:lang w:val="fr-CH"/>
              </w:rPr>
              <w:br/>
              <w:t xml:space="preserve">Mo. Pezzatti. </w:t>
            </w:r>
            <w:r w:rsidRPr="000A4020">
              <w:rPr>
                <w:rFonts w:cs="Arial"/>
                <w:szCs w:val="18"/>
                <w:lang w:val="it-CH"/>
              </w:rPr>
              <w:t xml:space="preserve">Accesso sicuro della popolazione ai vaccini </w:t>
            </w:r>
          </w:p>
        </w:tc>
        <w:tc>
          <w:tcPr>
            <w:tcW w:w="1276" w:type="dxa"/>
            <w:hideMark/>
          </w:tcPr>
          <w:p w14:paraId="62F815B9" w14:textId="77777777" w:rsidR="00301087" w:rsidRPr="000A4020" w:rsidRDefault="00301087">
            <w:pPr>
              <w:rPr>
                <w:rFonts w:cs="Arial"/>
                <w:szCs w:val="18"/>
                <w:lang w:val="it-CH"/>
              </w:rPr>
            </w:pPr>
          </w:p>
        </w:tc>
        <w:tc>
          <w:tcPr>
            <w:tcW w:w="567" w:type="dxa"/>
            <w:hideMark/>
          </w:tcPr>
          <w:p w14:paraId="62663325" w14:textId="77777777" w:rsidR="00301087" w:rsidRPr="00301087" w:rsidRDefault="00301087">
            <w:pPr>
              <w:rPr>
                <w:rFonts w:cs="Arial"/>
                <w:szCs w:val="18"/>
              </w:rPr>
            </w:pPr>
            <w:r w:rsidRPr="00301087">
              <w:rPr>
                <w:rFonts w:cs="Arial"/>
                <w:b/>
                <w:bCs/>
                <w:szCs w:val="18"/>
              </w:rPr>
              <w:t>-</w:t>
            </w:r>
          </w:p>
        </w:tc>
      </w:tr>
      <w:tr w:rsidR="001569B2" w:rsidRPr="001569B2" w14:paraId="209711D2" w14:textId="77777777" w:rsidTr="004B0411">
        <w:tc>
          <w:tcPr>
            <w:tcW w:w="456" w:type="dxa"/>
            <w:hideMark/>
          </w:tcPr>
          <w:p w14:paraId="167BD21B" w14:textId="75A17A49" w:rsidR="001569B2" w:rsidRPr="001569B2" w:rsidRDefault="001569B2">
            <w:pPr>
              <w:rPr>
                <w:rFonts w:cs="Arial"/>
                <w:szCs w:val="18"/>
                <w:lang w:val="de-CH" w:eastAsia="de-CH"/>
              </w:rPr>
            </w:pPr>
          </w:p>
        </w:tc>
        <w:tc>
          <w:tcPr>
            <w:tcW w:w="851" w:type="dxa"/>
            <w:hideMark/>
          </w:tcPr>
          <w:p w14:paraId="27381576" w14:textId="77777777" w:rsidR="001569B2" w:rsidRPr="001569B2" w:rsidRDefault="00DE3B46">
            <w:pPr>
              <w:rPr>
                <w:rFonts w:cs="Arial"/>
                <w:szCs w:val="18"/>
              </w:rPr>
            </w:pPr>
            <w:hyperlink r:id="rId125" w:history="1">
              <w:r w:rsidR="001569B2" w:rsidRPr="001569B2">
                <w:rPr>
                  <w:rStyle w:val="Hyperlink"/>
                  <w:rFonts w:ascii="Arial" w:hAnsi="Arial" w:cs="Arial"/>
                  <w:sz w:val="18"/>
                  <w:szCs w:val="18"/>
                </w:rPr>
                <w:t>17.4166</w:t>
              </w:r>
            </w:hyperlink>
          </w:p>
        </w:tc>
        <w:tc>
          <w:tcPr>
            <w:tcW w:w="425" w:type="dxa"/>
            <w:hideMark/>
          </w:tcPr>
          <w:p w14:paraId="2D9C222D" w14:textId="77777777" w:rsidR="001569B2" w:rsidRPr="001569B2" w:rsidRDefault="001569B2">
            <w:pPr>
              <w:rPr>
                <w:rFonts w:cs="Arial"/>
                <w:szCs w:val="18"/>
              </w:rPr>
            </w:pPr>
            <w:r w:rsidRPr="001569B2">
              <w:rPr>
                <w:rFonts w:cs="Arial"/>
                <w:szCs w:val="18"/>
              </w:rPr>
              <w:t>n</w:t>
            </w:r>
          </w:p>
        </w:tc>
        <w:tc>
          <w:tcPr>
            <w:tcW w:w="5636" w:type="dxa"/>
            <w:hideMark/>
          </w:tcPr>
          <w:p w14:paraId="59D7F36C" w14:textId="77777777" w:rsidR="001569B2" w:rsidRPr="001569B2" w:rsidRDefault="001569B2">
            <w:pPr>
              <w:rPr>
                <w:rFonts w:cs="Arial"/>
                <w:szCs w:val="18"/>
                <w:lang w:val="it-IT"/>
              </w:rPr>
            </w:pPr>
            <w:r w:rsidRPr="001569B2">
              <w:rPr>
                <w:rFonts w:cs="Arial"/>
                <w:szCs w:val="18"/>
              </w:rPr>
              <w:t xml:space="preserve">Mo. Streiff. Die Sozialhilfe mit einem schlanken Rahmengesetz oder einem Konkordat koordinieren </w:t>
            </w:r>
            <w:r w:rsidRPr="001569B2">
              <w:rPr>
                <w:rFonts w:cs="Arial"/>
                <w:szCs w:val="18"/>
              </w:rPr>
              <w:br/>
              <w:t xml:space="preserve">Mo. </w:t>
            </w:r>
            <w:r w:rsidRPr="001569B2">
              <w:rPr>
                <w:rFonts w:cs="Arial"/>
                <w:szCs w:val="18"/>
                <w:lang w:val="fr-CH"/>
              </w:rPr>
              <w:t xml:space="preserve">Streiff.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Streiff. Coordinare l'aiuto sociale con una legge quadro snella o un concordato </w:t>
            </w:r>
            <w:r w:rsidRPr="001569B2">
              <w:rPr>
                <w:rFonts w:cs="Arial"/>
                <w:szCs w:val="18"/>
                <w:lang w:val="it-IT"/>
              </w:rPr>
              <w:br/>
              <w:t>Zu/ad: 17.4167 n</w:t>
            </w:r>
          </w:p>
        </w:tc>
        <w:tc>
          <w:tcPr>
            <w:tcW w:w="1276" w:type="dxa"/>
            <w:hideMark/>
          </w:tcPr>
          <w:p w14:paraId="4CA25AFA" w14:textId="77777777" w:rsidR="001569B2" w:rsidRPr="001569B2" w:rsidRDefault="001569B2">
            <w:pPr>
              <w:rPr>
                <w:rFonts w:cs="Arial"/>
                <w:szCs w:val="18"/>
                <w:lang w:val="it-IT"/>
              </w:rPr>
            </w:pPr>
          </w:p>
        </w:tc>
        <w:tc>
          <w:tcPr>
            <w:tcW w:w="567" w:type="dxa"/>
            <w:hideMark/>
          </w:tcPr>
          <w:p w14:paraId="0B88F7CC" w14:textId="77777777" w:rsidR="001569B2" w:rsidRPr="001569B2" w:rsidRDefault="001569B2">
            <w:pPr>
              <w:rPr>
                <w:rFonts w:cs="Arial"/>
                <w:szCs w:val="18"/>
              </w:rPr>
            </w:pPr>
            <w:r w:rsidRPr="001569B2">
              <w:rPr>
                <w:rFonts w:cs="Arial"/>
                <w:b/>
                <w:bCs/>
                <w:szCs w:val="18"/>
              </w:rPr>
              <w:t>-</w:t>
            </w:r>
          </w:p>
        </w:tc>
      </w:tr>
      <w:tr w:rsidR="001569B2" w:rsidRPr="001569B2" w14:paraId="66A59B8C" w14:textId="77777777" w:rsidTr="004B0411">
        <w:tc>
          <w:tcPr>
            <w:tcW w:w="456" w:type="dxa"/>
            <w:hideMark/>
          </w:tcPr>
          <w:p w14:paraId="4901216B" w14:textId="185FADD2" w:rsidR="001569B2" w:rsidRPr="001569B2" w:rsidRDefault="001569B2">
            <w:pPr>
              <w:rPr>
                <w:rFonts w:cs="Arial"/>
                <w:szCs w:val="18"/>
                <w:lang w:val="de-CH" w:eastAsia="de-CH"/>
              </w:rPr>
            </w:pPr>
          </w:p>
        </w:tc>
        <w:tc>
          <w:tcPr>
            <w:tcW w:w="851" w:type="dxa"/>
            <w:hideMark/>
          </w:tcPr>
          <w:p w14:paraId="4B6BDBAA" w14:textId="77777777" w:rsidR="001569B2" w:rsidRPr="001569B2" w:rsidRDefault="00DE3B46">
            <w:pPr>
              <w:rPr>
                <w:rFonts w:cs="Arial"/>
                <w:szCs w:val="18"/>
              </w:rPr>
            </w:pPr>
            <w:hyperlink r:id="rId126" w:history="1">
              <w:r w:rsidR="001569B2" w:rsidRPr="001569B2">
                <w:rPr>
                  <w:rStyle w:val="Hyperlink"/>
                  <w:rFonts w:ascii="Arial" w:hAnsi="Arial" w:cs="Arial"/>
                  <w:sz w:val="18"/>
                  <w:szCs w:val="18"/>
                </w:rPr>
                <w:t>17.4167</w:t>
              </w:r>
            </w:hyperlink>
          </w:p>
        </w:tc>
        <w:tc>
          <w:tcPr>
            <w:tcW w:w="425" w:type="dxa"/>
            <w:hideMark/>
          </w:tcPr>
          <w:p w14:paraId="03D6E1C7" w14:textId="77777777" w:rsidR="001569B2" w:rsidRPr="001569B2" w:rsidRDefault="001569B2">
            <w:pPr>
              <w:rPr>
                <w:rFonts w:cs="Arial"/>
                <w:szCs w:val="18"/>
              </w:rPr>
            </w:pPr>
            <w:r w:rsidRPr="001569B2">
              <w:rPr>
                <w:rFonts w:cs="Arial"/>
                <w:szCs w:val="18"/>
              </w:rPr>
              <w:t>n</w:t>
            </w:r>
          </w:p>
        </w:tc>
        <w:tc>
          <w:tcPr>
            <w:tcW w:w="5636" w:type="dxa"/>
            <w:hideMark/>
          </w:tcPr>
          <w:p w14:paraId="65A03AAD" w14:textId="77777777" w:rsidR="001569B2" w:rsidRPr="001569B2" w:rsidRDefault="001569B2">
            <w:pPr>
              <w:rPr>
                <w:rFonts w:cs="Arial"/>
                <w:szCs w:val="18"/>
                <w:lang w:val="it-IT"/>
              </w:rPr>
            </w:pPr>
            <w:r w:rsidRPr="001569B2">
              <w:rPr>
                <w:rFonts w:cs="Arial"/>
                <w:szCs w:val="18"/>
              </w:rPr>
              <w:t xml:space="preserve">Mo. Bertschy. Die Sozialhilfe mit einem schlanken Rahmengesetz oder einem Konkordat koordinieren </w:t>
            </w:r>
            <w:r w:rsidRPr="001569B2">
              <w:rPr>
                <w:rFonts w:cs="Arial"/>
                <w:szCs w:val="18"/>
              </w:rPr>
              <w:br/>
              <w:t xml:space="preserve">Mo. </w:t>
            </w:r>
            <w:r w:rsidRPr="001569B2">
              <w:rPr>
                <w:rFonts w:cs="Arial"/>
                <w:szCs w:val="18"/>
                <w:lang w:val="fr-CH"/>
              </w:rPr>
              <w:t xml:space="preserve">Bertschy.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Bertschy. Coordinare l'aiuto sociale con una legge quadro snella o un concordato </w:t>
            </w:r>
            <w:r w:rsidRPr="001569B2">
              <w:rPr>
                <w:rFonts w:cs="Arial"/>
                <w:szCs w:val="18"/>
                <w:lang w:val="it-IT"/>
              </w:rPr>
              <w:br/>
              <w:t>Zu/ad: 17.4166 n</w:t>
            </w:r>
          </w:p>
        </w:tc>
        <w:tc>
          <w:tcPr>
            <w:tcW w:w="1276" w:type="dxa"/>
            <w:hideMark/>
          </w:tcPr>
          <w:p w14:paraId="4EF7DF34" w14:textId="77777777" w:rsidR="001569B2" w:rsidRPr="001569B2" w:rsidRDefault="001569B2">
            <w:pPr>
              <w:rPr>
                <w:rFonts w:cs="Arial"/>
                <w:szCs w:val="18"/>
                <w:lang w:val="it-IT"/>
              </w:rPr>
            </w:pPr>
          </w:p>
        </w:tc>
        <w:tc>
          <w:tcPr>
            <w:tcW w:w="567" w:type="dxa"/>
            <w:hideMark/>
          </w:tcPr>
          <w:p w14:paraId="163ABE5C" w14:textId="77777777" w:rsidR="001569B2" w:rsidRPr="001569B2" w:rsidRDefault="001569B2">
            <w:pPr>
              <w:rPr>
                <w:rFonts w:cs="Arial"/>
                <w:szCs w:val="18"/>
              </w:rPr>
            </w:pPr>
            <w:r w:rsidRPr="001569B2">
              <w:rPr>
                <w:rFonts w:cs="Arial"/>
                <w:b/>
                <w:bCs/>
                <w:szCs w:val="18"/>
              </w:rPr>
              <w:t>-</w:t>
            </w:r>
          </w:p>
        </w:tc>
      </w:tr>
      <w:tr w:rsidR="00293510" w:rsidRPr="00293510" w14:paraId="4C551995" w14:textId="77777777" w:rsidTr="004B0411">
        <w:tc>
          <w:tcPr>
            <w:tcW w:w="456" w:type="dxa"/>
            <w:hideMark/>
          </w:tcPr>
          <w:p w14:paraId="3C87B748" w14:textId="77777777" w:rsidR="00293510" w:rsidRPr="00301087" w:rsidRDefault="00293510">
            <w:pPr>
              <w:rPr>
                <w:rFonts w:cs="Arial"/>
                <w:szCs w:val="18"/>
                <w:lang w:val="it-IT" w:eastAsia="de-CH"/>
              </w:rPr>
            </w:pPr>
          </w:p>
        </w:tc>
        <w:tc>
          <w:tcPr>
            <w:tcW w:w="851" w:type="dxa"/>
            <w:hideMark/>
          </w:tcPr>
          <w:p w14:paraId="3D8F2032" w14:textId="77777777" w:rsidR="00293510" w:rsidRPr="00293510" w:rsidRDefault="00DE3B46">
            <w:pPr>
              <w:rPr>
                <w:rFonts w:cs="Arial"/>
                <w:szCs w:val="18"/>
              </w:rPr>
            </w:pPr>
            <w:hyperlink r:id="rId127" w:history="1">
              <w:r w:rsidR="00293510" w:rsidRPr="00293510">
                <w:rPr>
                  <w:rStyle w:val="Hyperlink"/>
                  <w:rFonts w:ascii="Arial" w:hAnsi="Arial" w:cs="Arial"/>
                  <w:sz w:val="18"/>
                  <w:szCs w:val="18"/>
                </w:rPr>
                <w:t>17.4171</w:t>
              </w:r>
            </w:hyperlink>
          </w:p>
        </w:tc>
        <w:tc>
          <w:tcPr>
            <w:tcW w:w="425" w:type="dxa"/>
            <w:hideMark/>
          </w:tcPr>
          <w:p w14:paraId="36D2EC3D" w14:textId="77777777" w:rsidR="00293510" w:rsidRPr="00293510" w:rsidRDefault="00293510">
            <w:pPr>
              <w:rPr>
                <w:rFonts w:cs="Arial"/>
                <w:szCs w:val="18"/>
              </w:rPr>
            </w:pPr>
            <w:r w:rsidRPr="00293510">
              <w:rPr>
                <w:rFonts w:cs="Arial"/>
                <w:szCs w:val="18"/>
              </w:rPr>
              <w:t>n</w:t>
            </w:r>
          </w:p>
        </w:tc>
        <w:tc>
          <w:tcPr>
            <w:tcW w:w="5636" w:type="dxa"/>
            <w:hideMark/>
          </w:tcPr>
          <w:p w14:paraId="54BDC457" w14:textId="77777777" w:rsidR="00293510" w:rsidRPr="00293510" w:rsidRDefault="00293510">
            <w:pPr>
              <w:rPr>
                <w:rFonts w:cs="Arial"/>
                <w:szCs w:val="18"/>
              </w:rPr>
            </w:pPr>
            <w:r w:rsidRPr="00293510">
              <w:rPr>
                <w:rFonts w:cs="Arial"/>
                <w:szCs w:val="18"/>
              </w:rPr>
              <w:t xml:space="preserve">Mo. Munz. Verbot der Kettenhaltung von Hunden </w:t>
            </w:r>
            <w:r w:rsidRPr="00293510">
              <w:rPr>
                <w:rFonts w:cs="Arial"/>
                <w:szCs w:val="18"/>
              </w:rPr>
              <w:br/>
              <w:t xml:space="preserve">Mo. </w:t>
            </w:r>
            <w:r w:rsidRPr="00293510">
              <w:rPr>
                <w:rFonts w:cs="Arial"/>
                <w:szCs w:val="18"/>
                <w:lang w:val="fr-CH"/>
              </w:rPr>
              <w:t xml:space="preserve">Munz. Interdire la détention de chiens à la chaîne </w:t>
            </w:r>
            <w:r w:rsidRPr="00293510">
              <w:rPr>
                <w:rFonts w:cs="Arial"/>
                <w:szCs w:val="18"/>
                <w:lang w:val="fr-CH"/>
              </w:rPr>
              <w:br/>
              <w:t xml:space="preserve">Mo. </w:t>
            </w:r>
            <w:r w:rsidRPr="00293510">
              <w:rPr>
                <w:rFonts w:cs="Arial"/>
                <w:szCs w:val="18"/>
              </w:rPr>
              <w:t xml:space="preserve">Munz. Divieto di tenere i cani costantemente legati </w:t>
            </w:r>
          </w:p>
        </w:tc>
        <w:tc>
          <w:tcPr>
            <w:tcW w:w="1276" w:type="dxa"/>
            <w:hideMark/>
          </w:tcPr>
          <w:p w14:paraId="0F2211D4" w14:textId="77777777" w:rsidR="00293510" w:rsidRPr="00293510" w:rsidRDefault="00293510">
            <w:pPr>
              <w:rPr>
                <w:rFonts w:cs="Arial"/>
                <w:szCs w:val="18"/>
              </w:rPr>
            </w:pPr>
          </w:p>
        </w:tc>
        <w:tc>
          <w:tcPr>
            <w:tcW w:w="567" w:type="dxa"/>
            <w:hideMark/>
          </w:tcPr>
          <w:p w14:paraId="2912ABC9" w14:textId="77777777" w:rsidR="00293510" w:rsidRPr="00293510" w:rsidRDefault="00293510">
            <w:pPr>
              <w:rPr>
                <w:rFonts w:cs="Arial"/>
                <w:szCs w:val="18"/>
              </w:rPr>
            </w:pPr>
            <w:r w:rsidRPr="00293510">
              <w:rPr>
                <w:rFonts w:cs="Arial"/>
                <w:b/>
                <w:bCs/>
                <w:szCs w:val="18"/>
              </w:rPr>
              <w:t>-</w:t>
            </w:r>
          </w:p>
        </w:tc>
      </w:tr>
      <w:tr w:rsidR="004B0411" w:rsidRPr="004B0411" w14:paraId="5FF5CE2A" w14:textId="77777777" w:rsidTr="00452200">
        <w:tc>
          <w:tcPr>
            <w:tcW w:w="456" w:type="dxa"/>
            <w:hideMark/>
          </w:tcPr>
          <w:p w14:paraId="6979CD7B" w14:textId="2626C897" w:rsidR="004B0411" w:rsidRPr="004B0411" w:rsidRDefault="004B0411">
            <w:pPr>
              <w:rPr>
                <w:rFonts w:cs="Arial"/>
                <w:szCs w:val="18"/>
                <w:lang w:val="de-CH" w:eastAsia="de-CH"/>
              </w:rPr>
            </w:pPr>
          </w:p>
        </w:tc>
        <w:tc>
          <w:tcPr>
            <w:tcW w:w="851" w:type="dxa"/>
            <w:hideMark/>
          </w:tcPr>
          <w:p w14:paraId="00CCE27F" w14:textId="77777777" w:rsidR="004B0411" w:rsidRPr="004B0411" w:rsidRDefault="00DE3B46">
            <w:pPr>
              <w:rPr>
                <w:rFonts w:cs="Arial"/>
                <w:szCs w:val="18"/>
              </w:rPr>
            </w:pPr>
            <w:hyperlink r:id="rId128" w:history="1">
              <w:r w:rsidR="004B0411" w:rsidRPr="004B0411">
                <w:rPr>
                  <w:rStyle w:val="Hyperlink"/>
                  <w:rFonts w:ascii="Arial" w:hAnsi="Arial" w:cs="Arial"/>
                  <w:sz w:val="18"/>
                  <w:szCs w:val="18"/>
                </w:rPr>
                <w:t>17.4180</w:t>
              </w:r>
            </w:hyperlink>
          </w:p>
        </w:tc>
        <w:tc>
          <w:tcPr>
            <w:tcW w:w="425" w:type="dxa"/>
            <w:hideMark/>
          </w:tcPr>
          <w:p w14:paraId="4F19CA73" w14:textId="77777777" w:rsidR="004B0411" w:rsidRPr="004B0411" w:rsidRDefault="004B0411">
            <w:pPr>
              <w:rPr>
                <w:rFonts w:cs="Arial"/>
                <w:szCs w:val="18"/>
              </w:rPr>
            </w:pPr>
            <w:r w:rsidRPr="004B0411">
              <w:rPr>
                <w:rFonts w:cs="Arial"/>
                <w:szCs w:val="18"/>
              </w:rPr>
              <w:t>n</w:t>
            </w:r>
          </w:p>
        </w:tc>
        <w:tc>
          <w:tcPr>
            <w:tcW w:w="5636" w:type="dxa"/>
            <w:hideMark/>
          </w:tcPr>
          <w:p w14:paraId="2B786CFB" w14:textId="77777777" w:rsidR="004B0411" w:rsidRPr="004B0411" w:rsidRDefault="004B0411">
            <w:pPr>
              <w:rPr>
                <w:rFonts w:cs="Arial"/>
                <w:szCs w:val="18"/>
                <w:lang w:val="it-CH"/>
              </w:rPr>
            </w:pPr>
            <w:r w:rsidRPr="004B0411">
              <w:rPr>
                <w:rFonts w:cs="Arial"/>
                <w:szCs w:val="18"/>
              </w:rPr>
              <w:t xml:space="preserve">Mo. (Ruiz Rebecca) Barrile. Verbot von Tabakwerbung in Verkaufsstellen </w:t>
            </w:r>
            <w:r w:rsidRPr="004B0411">
              <w:rPr>
                <w:rFonts w:cs="Arial"/>
                <w:szCs w:val="18"/>
              </w:rPr>
              <w:br/>
              <w:t xml:space="preserve">Mo. </w:t>
            </w:r>
            <w:r w:rsidRPr="004B0411">
              <w:rPr>
                <w:rFonts w:cs="Arial"/>
                <w:szCs w:val="18"/>
                <w:lang w:val="fr-CH"/>
              </w:rPr>
              <w:t xml:space="preserve">(Ruiz Rebecca) Barrile. Interdiction de la publicité pour le tabac dans les points de vente </w:t>
            </w:r>
            <w:r w:rsidRPr="004B0411">
              <w:rPr>
                <w:rFonts w:cs="Arial"/>
                <w:szCs w:val="18"/>
                <w:lang w:val="fr-CH"/>
              </w:rPr>
              <w:br/>
              <w:t xml:space="preserve">Mo. </w:t>
            </w:r>
            <w:r w:rsidRPr="004B0411">
              <w:rPr>
                <w:rFonts w:cs="Arial"/>
                <w:szCs w:val="18"/>
                <w:lang w:val="it-CH"/>
              </w:rPr>
              <w:t xml:space="preserve">(Ruiz Rebecca) Barrile. Vietare la pubblicità del tabacco negli spacci </w:t>
            </w:r>
          </w:p>
        </w:tc>
        <w:tc>
          <w:tcPr>
            <w:tcW w:w="1276" w:type="dxa"/>
            <w:hideMark/>
          </w:tcPr>
          <w:p w14:paraId="45F997E6" w14:textId="77777777" w:rsidR="004B0411" w:rsidRPr="004B0411" w:rsidRDefault="004B0411">
            <w:pPr>
              <w:rPr>
                <w:rFonts w:cs="Arial"/>
                <w:szCs w:val="18"/>
                <w:lang w:val="it-CH"/>
              </w:rPr>
            </w:pPr>
          </w:p>
        </w:tc>
        <w:tc>
          <w:tcPr>
            <w:tcW w:w="567" w:type="dxa"/>
            <w:hideMark/>
          </w:tcPr>
          <w:p w14:paraId="13452DAC" w14:textId="77777777" w:rsidR="004B0411" w:rsidRPr="004B0411" w:rsidRDefault="004B0411">
            <w:pPr>
              <w:rPr>
                <w:rFonts w:cs="Arial"/>
                <w:szCs w:val="18"/>
              </w:rPr>
            </w:pPr>
            <w:r w:rsidRPr="004B0411">
              <w:rPr>
                <w:rFonts w:cs="Arial"/>
                <w:b/>
                <w:bCs/>
                <w:szCs w:val="18"/>
              </w:rPr>
              <w:t>-</w:t>
            </w:r>
          </w:p>
        </w:tc>
      </w:tr>
      <w:tr w:rsidR="003805B7" w:rsidRPr="003805B7" w14:paraId="0E702AD8" w14:textId="77777777" w:rsidTr="00F40C4C">
        <w:tc>
          <w:tcPr>
            <w:tcW w:w="456" w:type="dxa"/>
            <w:hideMark/>
          </w:tcPr>
          <w:p w14:paraId="72CE2737" w14:textId="4B6F9B43" w:rsidR="003805B7" w:rsidRPr="003805B7" w:rsidRDefault="003805B7">
            <w:pPr>
              <w:rPr>
                <w:rFonts w:cs="Arial"/>
                <w:szCs w:val="18"/>
                <w:lang w:val="de-CH" w:eastAsia="de-CH"/>
              </w:rPr>
            </w:pPr>
          </w:p>
        </w:tc>
        <w:tc>
          <w:tcPr>
            <w:tcW w:w="851" w:type="dxa"/>
            <w:hideMark/>
          </w:tcPr>
          <w:p w14:paraId="69C36FA0" w14:textId="77777777" w:rsidR="003805B7" w:rsidRPr="003805B7" w:rsidRDefault="00DE3B46">
            <w:pPr>
              <w:rPr>
                <w:rFonts w:cs="Arial"/>
                <w:szCs w:val="18"/>
              </w:rPr>
            </w:pPr>
            <w:hyperlink r:id="rId129" w:history="1">
              <w:r w:rsidR="003805B7" w:rsidRPr="003805B7">
                <w:rPr>
                  <w:rStyle w:val="Hyperlink"/>
                  <w:rFonts w:ascii="Arial" w:hAnsi="Arial" w:cs="Arial"/>
                  <w:sz w:val="18"/>
                  <w:szCs w:val="18"/>
                </w:rPr>
                <w:t>17.4187</w:t>
              </w:r>
            </w:hyperlink>
          </w:p>
        </w:tc>
        <w:tc>
          <w:tcPr>
            <w:tcW w:w="425" w:type="dxa"/>
            <w:hideMark/>
          </w:tcPr>
          <w:p w14:paraId="099E36B4" w14:textId="77777777" w:rsidR="003805B7" w:rsidRPr="003805B7" w:rsidRDefault="003805B7">
            <w:pPr>
              <w:rPr>
                <w:rFonts w:cs="Arial"/>
                <w:szCs w:val="18"/>
              </w:rPr>
            </w:pPr>
            <w:r w:rsidRPr="003805B7">
              <w:rPr>
                <w:rFonts w:cs="Arial"/>
                <w:szCs w:val="18"/>
              </w:rPr>
              <w:t>n</w:t>
            </w:r>
          </w:p>
        </w:tc>
        <w:tc>
          <w:tcPr>
            <w:tcW w:w="5636" w:type="dxa"/>
            <w:hideMark/>
          </w:tcPr>
          <w:p w14:paraId="15A5483F" w14:textId="77777777" w:rsidR="003805B7" w:rsidRPr="003805B7" w:rsidRDefault="003805B7">
            <w:pPr>
              <w:rPr>
                <w:rFonts w:cs="Arial"/>
                <w:szCs w:val="18"/>
                <w:lang w:val="it-CH"/>
              </w:rPr>
            </w:pPr>
            <w:r w:rsidRPr="003805B7">
              <w:rPr>
                <w:rFonts w:cs="Arial"/>
                <w:szCs w:val="18"/>
              </w:rPr>
              <w:t xml:space="preserve">Mo. (Häsler) Töngi. Tabakprävention. Kinder und Jugendliche besser schützen </w:t>
            </w:r>
            <w:r w:rsidRPr="003805B7">
              <w:rPr>
                <w:rFonts w:cs="Arial"/>
                <w:szCs w:val="18"/>
              </w:rPr>
              <w:br/>
              <w:t xml:space="preserve">Mo. </w:t>
            </w:r>
            <w:r w:rsidRPr="003805B7">
              <w:rPr>
                <w:rFonts w:cs="Arial"/>
                <w:szCs w:val="18"/>
                <w:lang w:val="fr-CH"/>
              </w:rPr>
              <w:t xml:space="preserve">(Häsler) Töngi. Prévention du tabagisme. Mieux protéger les enfants et les jeunes </w:t>
            </w:r>
            <w:r w:rsidRPr="003805B7">
              <w:rPr>
                <w:rFonts w:cs="Arial"/>
                <w:szCs w:val="18"/>
                <w:lang w:val="fr-CH"/>
              </w:rPr>
              <w:br/>
              <w:t xml:space="preserve">Mo. </w:t>
            </w:r>
            <w:r w:rsidRPr="003805B7">
              <w:rPr>
                <w:rFonts w:cs="Arial"/>
                <w:szCs w:val="18"/>
                <w:lang w:val="it-CH"/>
              </w:rPr>
              <w:t xml:space="preserve">(Häsler) Töngi. Prevenzione del tabagismo. Proteggere meglio i bambini e gli adolescenti </w:t>
            </w:r>
          </w:p>
        </w:tc>
        <w:tc>
          <w:tcPr>
            <w:tcW w:w="1276" w:type="dxa"/>
            <w:hideMark/>
          </w:tcPr>
          <w:p w14:paraId="00D15CDA" w14:textId="77777777" w:rsidR="003805B7" w:rsidRPr="003805B7" w:rsidRDefault="003805B7">
            <w:pPr>
              <w:rPr>
                <w:rFonts w:cs="Arial"/>
                <w:szCs w:val="18"/>
                <w:lang w:val="it-CH"/>
              </w:rPr>
            </w:pPr>
          </w:p>
        </w:tc>
        <w:tc>
          <w:tcPr>
            <w:tcW w:w="567" w:type="dxa"/>
            <w:hideMark/>
          </w:tcPr>
          <w:p w14:paraId="7AE3C101" w14:textId="77777777" w:rsidR="003805B7" w:rsidRPr="003805B7" w:rsidRDefault="003805B7">
            <w:pPr>
              <w:rPr>
                <w:rFonts w:cs="Arial"/>
                <w:szCs w:val="18"/>
              </w:rPr>
            </w:pPr>
            <w:r w:rsidRPr="003805B7">
              <w:rPr>
                <w:rFonts w:cs="Arial"/>
                <w:b/>
                <w:bCs/>
                <w:szCs w:val="18"/>
              </w:rPr>
              <w:t>-</w:t>
            </w:r>
          </w:p>
        </w:tc>
      </w:tr>
      <w:tr w:rsidR="001569B2" w:rsidRPr="001569B2" w14:paraId="041E89A3" w14:textId="77777777" w:rsidTr="00F40C4C">
        <w:tc>
          <w:tcPr>
            <w:tcW w:w="456" w:type="dxa"/>
            <w:hideMark/>
          </w:tcPr>
          <w:p w14:paraId="298A6586" w14:textId="0C62A166" w:rsidR="001569B2" w:rsidRPr="001569B2" w:rsidRDefault="001569B2">
            <w:pPr>
              <w:rPr>
                <w:rFonts w:cs="Arial"/>
                <w:szCs w:val="18"/>
                <w:lang w:val="de-CH" w:eastAsia="de-CH"/>
              </w:rPr>
            </w:pPr>
          </w:p>
        </w:tc>
        <w:tc>
          <w:tcPr>
            <w:tcW w:w="851" w:type="dxa"/>
            <w:hideMark/>
          </w:tcPr>
          <w:p w14:paraId="3D65861E" w14:textId="77777777" w:rsidR="001569B2" w:rsidRPr="001569B2" w:rsidRDefault="00DE3B46">
            <w:pPr>
              <w:rPr>
                <w:rFonts w:cs="Arial"/>
                <w:szCs w:val="18"/>
              </w:rPr>
            </w:pPr>
            <w:hyperlink r:id="rId130" w:history="1">
              <w:r w:rsidR="001569B2" w:rsidRPr="001569B2">
                <w:rPr>
                  <w:rStyle w:val="Hyperlink"/>
                  <w:rFonts w:ascii="Arial" w:hAnsi="Arial" w:cs="Arial"/>
                  <w:sz w:val="18"/>
                  <w:szCs w:val="18"/>
                </w:rPr>
                <w:t>17.4193</w:t>
              </w:r>
            </w:hyperlink>
          </w:p>
        </w:tc>
        <w:tc>
          <w:tcPr>
            <w:tcW w:w="425" w:type="dxa"/>
            <w:hideMark/>
          </w:tcPr>
          <w:p w14:paraId="7AD70ED4" w14:textId="77777777" w:rsidR="001569B2" w:rsidRPr="001569B2" w:rsidRDefault="001569B2">
            <w:pPr>
              <w:rPr>
                <w:rFonts w:cs="Arial"/>
                <w:szCs w:val="18"/>
              </w:rPr>
            </w:pPr>
            <w:r w:rsidRPr="001569B2">
              <w:rPr>
                <w:rFonts w:cs="Arial"/>
                <w:szCs w:val="18"/>
              </w:rPr>
              <w:t>n</w:t>
            </w:r>
          </w:p>
        </w:tc>
        <w:tc>
          <w:tcPr>
            <w:tcW w:w="5636" w:type="dxa"/>
            <w:hideMark/>
          </w:tcPr>
          <w:p w14:paraId="2760C45E" w14:textId="77777777" w:rsidR="001569B2" w:rsidRPr="001569B2" w:rsidRDefault="001569B2">
            <w:pPr>
              <w:rPr>
                <w:rFonts w:cs="Arial"/>
                <w:szCs w:val="18"/>
              </w:rPr>
            </w:pPr>
            <w:r w:rsidRPr="001569B2">
              <w:rPr>
                <w:rFonts w:cs="Arial"/>
                <w:szCs w:val="18"/>
              </w:rPr>
              <w:t xml:space="preserve">Mo. Schneeberger. Selbständigkeit ohne Behördenwillkür </w:t>
            </w:r>
            <w:r w:rsidRPr="001569B2">
              <w:rPr>
                <w:rFonts w:cs="Arial"/>
                <w:szCs w:val="18"/>
              </w:rPr>
              <w:br/>
              <w:t xml:space="preserve">Mo. </w:t>
            </w:r>
            <w:r w:rsidRPr="001569B2">
              <w:rPr>
                <w:rFonts w:cs="Arial"/>
                <w:szCs w:val="18"/>
                <w:lang w:val="fr-CH"/>
              </w:rPr>
              <w:t xml:space="preserve">Schneeberger. Pour un statut d'indépendant libéré de l'arbitraire des autorités </w:t>
            </w:r>
            <w:r w:rsidRPr="001569B2">
              <w:rPr>
                <w:rFonts w:cs="Arial"/>
                <w:szCs w:val="18"/>
                <w:lang w:val="fr-CH"/>
              </w:rPr>
              <w:br/>
              <w:t xml:space="preserve">Mo. </w:t>
            </w:r>
            <w:r w:rsidRPr="001569B2">
              <w:rPr>
                <w:rFonts w:cs="Arial"/>
                <w:szCs w:val="18"/>
              </w:rPr>
              <w:t xml:space="preserve">Schneeberger. Tutelare lo statuto d'indipendente dall'arbitrarietà delle autorità </w:t>
            </w:r>
          </w:p>
        </w:tc>
        <w:tc>
          <w:tcPr>
            <w:tcW w:w="1276" w:type="dxa"/>
            <w:hideMark/>
          </w:tcPr>
          <w:p w14:paraId="465A0C9C" w14:textId="77777777" w:rsidR="001569B2" w:rsidRPr="001569B2" w:rsidRDefault="001569B2">
            <w:pPr>
              <w:rPr>
                <w:rFonts w:cs="Arial"/>
                <w:szCs w:val="18"/>
              </w:rPr>
            </w:pPr>
          </w:p>
        </w:tc>
        <w:tc>
          <w:tcPr>
            <w:tcW w:w="567" w:type="dxa"/>
            <w:hideMark/>
          </w:tcPr>
          <w:p w14:paraId="07A29AEF" w14:textId="77777777" w:rsidR="001569B2" w:rsidRPr="001569B2" w:rsidRDefault="001569B2">
            <w:pPr>
              <w:rPr>
                <w:rFonts w:cs="Arial"/>
                <w:szCs w:val="18"/>
              </w:rPr>
            </w:pPr>
            <w:r w:rsidRPr="001569B2">
              <w:rPr>
                <w:rFonts w:cs="Arial"/>
                <w:b/>
                <w:bCs/>
                <w:szCs w:val="18"/>
              </w:rPr>
              <w:t>-</w:t>
            </w:r>
          </w:p>
        </w:tc>
      </w:tr>
      <w:tr w:rsidR="00113813" w:rsidRPr="00113813" w14:paraId="65534AA6" w14:textId="77777777" w:rsidTr="00F40C4C">
        <w:tc>
          <w:tcPr>
            <w:tcW w:w="456" w:type="dxa"/>
            <w:hideMark/>
          </w:tcPr>
          <w:p w14:paraId="4EF70C64" w14:textId="77777777" w:rsidR="00113813" w:rsidRPr="00113813" w:rsidRDefault="00113813">
            <w:pPr>
              <w:rPr>
                <w:rFonts w:cs="Arial"/>
                <w:szCs w:val="18"/>
                <w:lang w:val="de-CH" w:eastAsia="de-CH"/>
              </w:rPr>
            </w:pPr>
          </w:p>
        </w:tc>
        <w:tc>
          <w:tcPr>
            <w:tcW w:w="851" w:type="dxa"/>
            <w:hideMark/>
          </w:tcPr>
          <w:p w14:paraId="76A32CC5" w14:textId="77777777" w:rsidR="00113813" w:rsidRPr="00113813" w:rsidRDefault="00DE3B46">
            <w:pPr>
              <w:rPr>
                <w:rFonts w:cs="Arial"/>
                <w:szCs w:val="18"/>
              </w:rPr>
            </w:pPr>
            <w:hyperlink r:id="rId131" w:history="1">
              <w:r w:rsidR="00113813" w:rsidRPr="00113813">
                <w:rPr>
                  <w:rStyle w:val="Hyperlink"/>
                  <w:rFonts w:ascii="Arial" w:hAnsi="Arial" w:cs="Arial"/>
                  <w:sz w:val="18"/>
                  <w:szCs w:val="18"/>
                </w:rPr>
                <w:t>17.4217</w:t>
              </w:r>
            </w:hyperlink>
          </w:p>
        </w:tc>
        <w:tc>
          <w:tcPr>
            <w:tcW w:w="425" w:type="dxa"/>
            <w:hideMark/>
          </w:tcPr>
          <w:p w14:paraId="6CF9769A" w14:textId="77777777" w:rsidR="00113813" w:rsidRPr="00113813" w:rsidRDefault="00113813">
            <w:pPr>
              <w:rPr>
                <w:rFonts w:cs="Arial"/>
                <w:szCs w:val="18"/>
              </w:rPr>
            </w:pPr>
            <w:r w:rsidRPr="00113813">
              <w:rPr>
                <w:rFonts w:cs="Arial"/>
                <w:szCs w:val="18"/>
              </w:rPr>
              <w:t>n</w:t>
            </w:r>
          </w:p>
        </w:tc>
        <w:tc>
          <w:tcPr>
            <w:tcW w:w="5636" w:type="dxa"/>
            <w:hideMark/>
          </w:tcPr>
          <w:p w14:paraId="3947E7A9" w14:textId="77777777" w:rsidR="00113813" w:rsidRPr="00113813" w:rsidRDefault="00113813">
            <w:pPr>
              <w:rPr>
                <w:rFonts w:cs="Arial"/>
                <w:szCs w:val="18"/>
              </w:rPr>
            </w:pPr>
            <w:r w:rsidRPr="00113813">
              <w:rPr>
                <w:rFonts w:cs="Arial"/>
                <w:szCs w:val="18"/>
              </w:rPr>
              <w:t xml:space="preserve">Ip. Estermann. Massnahmen gegen unerlaubte Medikamentenversuche </w:t>
            </w:r>
            <w:r w:rsidRPr="00113813">
              <w:rPr>
                <w:rFonts w:cs="Arial"/>
                <w:szCs w:val="18"/>
              </w:rPr>
              <w:br/>
              <w:t xml:space="preserve">Ip. </w:t>
            </w:r>
            <w:r w:rsidRPr="00113813">
              <w:rPr>
                <w:rFonts w:cs="Arial"/>
                <w:szCs w:val="18"/>
                <w:lang w:val="fr-CH"/>
              </w:rPr>
              <w:t xml:space="preserve">Estermann. Mesures contre les essais de médicaments menés sans autorisation </w:t>
            </w:r>
            <w:r w:rsidRPr="00113813">
              <w:rPr>
                <w:rFonts w:cs="Arial"/>
                <w:szCs w:val="18"/>
                <w:lang w:val="fr-CH"/>
              </w:rPr>
              <w:br/>
              <w:t xml:space="preserve">Ip. </w:t>
            </w:r>
            <w:r w:rsidRPr="00113813">
              <w:rPr>
                <w:rFonts w:cs="Arial"/>
                <w:szCs w:val="18"/>
              </w:rPr>
              <w:t xml:space="preserve">Estermann. Misure contro le sperimentazioni di farmaci illecite </w:t>
            </w:r>
          </w:p>
        </w:tc>
        <w:tc>
          <w:tcPr>
            <w:tcW w:w="1276" w:type="dxa"/>
            <w:hideMark/>
          </w:tcPr>
          <w:p w14:paraId="168EFFA9" w14:textId="77777777" w:rsidR="00113813" w:rsidRPr="00113813" w:rsidRDefault="00113813">
            <w:pPr>
              <w:rPr>
                <w:rFonts w:cs="Arial"/>
                <w:szCs w:val="18"/>
              </w:rPr>
            </w:pPr>
            <w:r w:rsidRPr="00113813">
              <w:rPr>
                <w:rFonts w:cs="Arial"/>
                <w:b/>
                <w:bCs/>
                <w:szCs w:val="18"/>
                <w:lang w:val="fr-FR"/>
              </w:rPr>
              <w:t>Diskussion</w:t>
            </w:r>
          </w:p>
          <w:p w14:paraId="06F2B1E4" w14:textId="77777777" w:rsidR="00113813" w:rsidRPr="00113813" w:rsidRDefault="00113813">
            <w:pPr>
              <w:rPr>
                <w:rFonts w:cs="Arial"/>
                <w:szCs w:val="18"/>
              </w:rPr>
            </w:pPr>
            <w:r w:rsidRPr="00113813">
              <w:rPr>
                <w:rFonts w:cs="Arial"/>
                <w:b/>
                <w:bCs/>
                <w:szCs w:val="18"/>
                <w:lang w:val="fr-FR"/>
              </w:rPr>
              <w:t>Discussion</w:t>
            </w:r>
          </w:p>
          <w:p w14:paraId="279F33D9"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2194D244" w14:textId="77777777" w:rsidR="00113813" w:rsidRPr="00113813" w:rsidRDefault="00113813">
            <w:pPr>
              <w:rPr>
                <w:rFonts w:cs="Arial"/>
                <w:szCs w:val="18"/>
              </w:rPr>
            </w:pPr>
            <w:r w:rsidRPr="00113813">
              <w:rPr>
                <w:rFonts w:cs="Arial"/>
                <w:b/>
                <w:bCs/>
                <w:szCs w:val="18"/>
              </w:rPr>
              <w:t>tw</w:t>
            </w:r>
          </w:p>
        </w:tc>
      </w:tr>
    </w:tbl>
    <w:p w14:paraId="3BCB1DDA" w14:textId="73BBA10E"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69B2" w:rsidRPr="001569B2" w14:paraId="3B37E890" w14:textId="77777777" w:rsidTr="00F40C4C">
        <w:tc>
          <w:tcPr>
            <w:tcW w:w="456" w:type="dxa"/>
            <w:hideMark/>
          </w:tcPr>
          <w:p w14:paraId="13FA6A38" w14:textId="1579A635" w:rsidR="001569B2" w:rsidRPr="00BF5704" w:rsidRDefault="001569B2">
            <w:pPr>
              <w:rPr>
                <w:rFonts w:cs="Arial"/>
                <w:szCs w:val="18"/>
                <w:lang w:val="it-IT" w:eastAsia="de-CH"/>
              </w:rPr>
            </w:pPr>
          </w:p>
        </w:tc>
        <w:tc>
          <w:tcPr>
            <w:tcW w:w="851" w:type="dxa"/>
            <w:hideMark/>
          </w:tcPr>
          <w:p w14:paraId="08C9A43D" w14:textId="77777777" w:rsidR="001569B2" w:rsidRPr="001569B2" w:rsidRDefault="00DE3B46">
            <w:pPr>
              <w:rPr>
                <w:rFonts w:cs="Arial"/>
                <w:szCs w:val="18"/>
              </w:rPr>
            </w:pPr>
            <w:hyperlink r:id="rId132" w:history="1">
              <w:r w:rsidR="001569B2" w:rsidRPr="001569B2">
                <w:rPr>
                  <w:rStyle w:val="Hyperlink"/>
                  <w:rFonts w:ascii="Arial" w:hAnsi="Arial" w:cs="Arial"/>
                  <w:sz w:val="18"/>
                  <w:szCs w:val="18"/>
                </w:rPr>
                <w:t>17.4232</w:t>
              </w:r>
            </w:hyperlink>
          </w:p>
        </w:tc>
        <w:tc>
          <w:tcPr>
            <w:tcW w:w="425" w:type="dxa"/>
            <w:hideMark/>
          </w:tcPr>
          <w:p w14:paraId="3AAE6CFC" w14:textId="77777777" w:rsidR="001569B2" w:rsidRPr="001569B2" w:rsidRDefault="001569B2">
            <w:pPr>
              <w:rPr>
                <w:rFonts w:cs="Arial"/>
                <w:szCs w:val="18"/>
              </w:rPr>
            </w:pPr>
            <w:r w:rsidRPr="001569B2">
              <w:rPr>
                <w:rFonts w:cs="Arial"/>
                <w:szCs w:val="18"/>
              </w:rPr>
              <w:t>n</w:t>
            </w:r>
          </w:p>
        </w:tc>
        <w:tc>
          <w:tcPr>
            <w:tcW w:w="5636" w:type="dxa"/>
            <w:hideMark/>
          </w:tcPr>
          <w:p w14:paraId="5097DB8F" w14:textId="77777777" w:rsidR="001569B2" w:rsidRPr="001569B2" w:rsidRDefault="001569B2">
            <w:pPr>
              <w:rPr>
                <w:rFonts w:cs="Arial"/>
                <w:szCs w:val="18"/>
              </w:rPr>
            </w:pPr>
            <w:r w:rsidRPr="001569B2">
              <w:rPr>
                <w:rFonts w:cs="Arial"/>
                <w:szCs w:val="18"/>
              </w:rPr>
              <w:t xml:space="preserve">Mo. Weibel. Lizenzgebühren für Tabakverkauf </w:t>
            </w:r>
            <w:r w:rsidRPr="001569B2">
              <w:rPr>
                <w:rFonts w:cs="Arial"/>
                <w:szCs w:val="18"/>
              </w:rPr>
              <w:br/>
              <w:t xml:space="preserve">Mo. </w:t>
            </w:r>
            <w:r w:rsidRPr="001569B2">
              <w:rPr>
                <w:rFonts w:cs="Arial"/>
                <w:szCs w:val="18"/>
                <w:lang w:val="fr-CH"/>
              </w:rPr>
              <w:t xml:space="preserve">Weibel. Emoluments de licence pour la vente de tabac </w:t>
            </w:r>
            <w:r w:rsidRPr="001569B2">
              <w:rPr>
                <w:rFonts w:cs="Arial"/>
                <w:szCs w:val="18"/>
                <w:lang w:val="fr-CH"/>
              </w:rPr>
              <w:br/>
              <w:t xml:space="preserve">Mo. </w:t>
            </w:r>
            <w:r w:rsidRPr="001569B2">
              <w:rPr>
                <w:rFonts w:cs="Arial"/>
                <w:szCs w:val="18"/>
              </w:rPr>
              <w:t xml:space="preserve">Weibel. Licenze a pagamento per la vendita di tabacco </w:t>
            </w:r>
          </w:p>
        </w:tc>
        <w:tc>
          <w:tcPr>
            <w:tcW w:w="1276" w:type="dxa"/>
            <w:hideMark/>
          </w:tcPr>
          <w:p w14:paraId="6CCED8E2" w14:textId="77777777" w:rsidR="001569B2" w:rsidRPr="001569B2" w:rsidRDefault="001569B2">
            <w:pPr>
              <w:rPr>
                <w:rFonts w:cs="Arial"/>
                <w:szCs w:val="18"/>
              </w:rPr>
            </w:pPr>
          </w:p>
        </w:tc>
        <w:tc>
          <w:tcPr>
            <w:tcW w:w="567" w:type="dxa"/>
            <w:hideMark/>
          </w:tcPr>
          <w:p w14:paraId="5663516F" w14:textId="77777777" w:rsidR="001569B2" w:rsidRPr="001569B2" w:rsidRDefault="001569B2">
            <w:pPr>
              <w:rPr>
                <w:rFonts w:cs="Arial"/>
                <w:szCs w:val="18"/>
              </w:rPr>
            </w:pPr>
            <w:r w:rsidRPr="001569B2">
              <w:rPr>
                <w:rFonts w:cs="Arial"/>
                <w:b/>
                <w:bCs/>
                <w:szCs w:val="18"/>
              </w:rPr>
              <w:t>-</w:t>
            </w:r>
          </w:p>
        </w:tc>
      </w:tr>
      <w:tr w:rsidR="001569B2" w:rsidRPr="001569B2" w14:paraId="5E84781C" w14:textId="77777777" w:rsidTr="00F40C4C">
        <w:tc>
          <w:tcPr>
            <w:tcW w:w="456" w:type="dxa"/>
            <w:hideMark/>
          </w:tcPr>
          <w:p w14:paraId="610E5BEB" w14:textId="51805DFB" w:rsidR="001569B2" w:rsidRPr="001569B2" w:rsidRDefault="001569B2">
            <w:pPr>
              <w:rPr>
                <w:rFonts w:cs="Arial"/>
                <w:szCs w:val="18"/>
                <w:lang w:val="de-CH" w:eastAsia="de-CH"/>
              </w:rPr>
            </w:pPr>
          </w:p>
        </w:tc>
        <w:tc>
          <w:tcPr>
            <w:tcW w:w="851" w:type="dxa"/>
            <w:hideMark/>
          </w:tcPr>
          <w:p w14:paraId="7EE922E7" w14:textId="77777777" w:rsidR="001569B2" w:rsidRPr="001569B2" w:rsidRDefault="00DE3B46">
            <w:pPr>
              <w:rPr>
                <w:rFonts w:cs="Arial"/>
                <w:szCs w:val="18"/>
              </w:rPr>
            </w:pPr>
            <w:hyperlink r:id="rId133" w:history="1">
              <w:r w:rsidR="001569B2" w:rsidRPr="001569B2">
                <w:rPr>
                  <w:rStyle w:val="Hyperlink"/>
                  <w:rFonts w:ascii="Arial" w:hAnsi="Arial" w:cs="Arial"/>
                  <w:sz w:val="18"/>
                  <w:szCs w:val="18"/>
                </w:rPr>
                <w:t>17.4234</w:t>
              </w:r>
            </w:hyperlink>
          </w:p>
        </w:tc>
        <w:tc>
          <w:tcPr>
            <w:tcW w:w="425" w:type="dxa"/>
            <w:hideMark/>
          </w:tcPr>
          <w:p w14:paraId="50ED04A2" w14:textId="77777777" w:rsidR="001569B2" w:rsidRPr="001569B2" w:rsidRDefault="001569B2">
            <w:pPr>
              <w:rPr>
                <w:rFonts w:cs="Arial"/>
                <w:szCs w:val="18"/>
              </w:rPr>
            </w:pPr>
            <w:r w:rsidRPr="001569B2">
              <w:rPr>
                <w:rFonts w:cs="Arial"/>
                <w:szCs w:val="18"/>
              </w:rPr>
              <w:t>n</w:t>
            </w:r>
          </w:p>
        </w:tc>
        <w:tc>
          <w:tcPr>
            <w:tcW w:w="5636" w:type="dxa"/>
            <w:hideMark/>
          </w:tcPr>
          <w:p w14:paraId="2FD7997D" w14:textId="77777777" w:rsidR="001569B2" w:rsidRPr="001569B2" w:rsidRDefault="001569B2">
            <w:pPr>
              <w:rPr>
                <w:rFonts w:cs="Arial"/>
                <w:szCs w:val="18"/>
                <w:lang w:val="it-IT"/>
              </w:rPr>
            </w:pPr>
            <w:r w:rsidRPr="001569B2">
              <w:rPr>
                <w:rFonts w:cs="Arial"/>
                <w:szCs w:val="18"/>
              </w:rPr>
              <w:t xml:space="preserve">Mo. Weibel. Die AHV ist keine Bank. Überrissene AHV-Vergütungszinsen senken </w:t>
            </w:r>
            <w:r w:rsidRPr="001569B2">
              <w:rPr>
                <w:rFonts w:cs="Arial"/>
                <w:szCs w:val="18"/>
              </w:rPr>
              <w:br/>
              <w:t xml:space="preserve">Mo. </w:t>
            </w:r>
            <w:r w:rsidRPr="001569B2">
              <w:rPr>
                <w:rFonts w:cs="Arial"/>
                <w:szCs w:val="18"/>
                <w:lang w:val="fr-CH"/>
              </w:rPr>
              <w:t xml:space="preserve">Weibel. L'AVS n'est pas une banque. Il faut réduire l'intérêt rémunératoire disproportionné appliqué dans l'AVS </w:t>
            </w:r>
            <w:r w:rsidRPr="001569B2">
              <w:rPr>
                <w:rFonts w:cs="Arial"/>
                <w:szCs w:val="18"/>
                <w:lang w:val="fr-CH"/>
              </w:rPr>
              <w:br/>
              <w:t xml:space="preserve">Mo. </w:t>
            </w:r>
            <w:r w:rsidRPr="001569B2">
              <w:rPr>
                <w:rFonts w:cs="Arial"/>
                <w:szCs w:val="18"/>
                <w:lang w:val="it-IT"/>
              </w:rPr>
              <w:t xml:space="preserve">Weibel. L'AVS non è una banca. Gli eccessivi interessi compensativi vanno ridotti </w:t>
            </w:r>
          </w:p>
        </w:tc>
        <w:tc>
          <w:tcPr>
            <w:tcW w:w="1276" w:type="dxa"/>
            <w:hideMark/>
          </w:tcPr>
          <w:p w14:paraId="7D2813B1" w14:textId="77777777" w:rsidR="001569B2" w:rsidRPr="001569B2" w:rsidRDefault="001569B2">
            <w:pPr>
              <w:rPr>
                <w:rFonts w:cs="Arial"/>
                <w:szCs w:val="18"/>
                <w:lang w:val="it-IT"/>
              </w:rPr>
            </w:pPr>
          </w:p>
        </w:tc>
        <w:tc>
          <w:tcPr>
            <w:tcW w:w="567" w:type="dxa"/>
            <w:hideMark/>
          </w:tcPr>
          <w:p w14:paraId="058871DA" w14:textId="77777777" w:rsidR="001569B2" w:rsidRPr="001569B2" w:rsidRDefault="001569B2">
            <w:pPr>
              <w:rPr>
                <w:rFonts w:cs="Arial"/>
                <w:szCs w:val="18"/>
              </w:rPr>
            </w:pPr>
            <w:r w:rsidRPr="001569B2">
              <w:rPr>
                <w:rFonts w:cs="Arial"/>
                <w:b/>
                <w:bCs/>
                <w:szCs w:val="18"/>
              </w:rPr>
              <w:t>-</w:t>
            </w:r>
          </w:p>
        </w:tc>
      </w:tr>
      <w:tr w:rsidR="00293510" w:rsidRPr="00293510" w14:paraId="141010F3" w14:textId="77777777" w:rsidTr="00F40C4C">
        <w:tc>
          <w:tcPr>
            <w:tcW w:w="456" w:type="dxa"/>
            <w:hideMark/>
          </w:tcPr>
          <w:p w14:paraId="4A8CE7BF" w14:textId="5AD35E1E" w:rsidR="00293510" w:rsidRPr="00301087" w:rsidRDefault="00293510">
            <w:pPr>
              <w:rPr>
                <w:rFonts w:cs="Arial"/>
                <w:szCs w:val="18"/>
                <w:lang w:val="it-IT" w:eastAsia="de-CH"/>
              </w:rPr>
            </w:pPr>
          </w:p>
        </w:tc>
        <w:tc>
          <w:tcPr>
            <w:tcW w:w="851" w:type="dxa"/>
            <w:hideMark/>
          </w:tcPr>
          <w:p w14:paraId="1AA3626E" w14:textId="77777777" w:rsidR="00293510" w:rsidRPr="00293510" w:rsidRDefault="00DE3B46">
            <w:pPr>
              <w:rPr>
                <w:rFonts w:cs="Arial"/>
                <w:szCs w:val="18"/>
              </w:rPr>
            </w:pPr>
            <w:hyperlink r:id="rId134" w:history="1">
              <w:r w:rsidR="00293510" w:rsidRPr="00293510">
                <w:rPr>
                  <w:rStyle w:val="Hyperlink"/>
                  <w:rFonts w:ascii="Arial" w:hAnsi="Arial" w:cs="Arial"/>
                  <w:sz w:val="18"/>
                  <w:szCs w:val="18"/>
                </w:rPr>
                <w:t>17.4238</w:t>
              </w:r>
            </w:hyperlink>
          </w:p>
        </w:tc>
        <w:tc>
          <w:tcPr>
            <w:tcW w:w="425" w:type="dxa"/>
            <w:hideMark/>
          </w:tcPr>
          <w:p w14:paraId="0903D9DA" w14:textId="77777777" w:rsidR="00293510" w:rsidRPr="00293510" w:rsidRDefault="00293510">
            <w:pPr>
              <w:rPr>
                <w:rFonts w:cs="Arial"/>
                <w:szCs w:val="18"/>
              </w:rPr>
            </w:pPr>
            <w:r w:rsidRPr="00293510">
              <w:rPr>
                <w:rFonts w:cs="Arial"/>
                <w:szCs w:val="18"/>
              </w:rPr>
              <w:t>n</w:t>
            </w:r>
          </w:p>
        </w:tc>
        <w:tc>
          <w:tcPr>
            <w:tcW w:w="5636" w:type="dxa"/>
            <w:hideMark/>
          </w:tcPr>
          <w:p w14:paraId="73C92309" w14:textId="77777777" w:rsidR="00293510" w:rsidRPr="00293510" w:rsidRDefault="00293510">
            <w:pPr>
              <w:rPr>
                <w:rFonts w:cs="Arial"/>
                <w:szCs w:val="18"/>
              </w:rPr>
            </w:pPr>
            <w:r w:rsidRPr="00293510">
              <w:rPr>
                <w:rFonts w:cs="Arial"/>
                <w:szCs w:val="18"/>
              </w:rPr>
              <w:t xml:space="preserve">Mo. Bendahan. Kaufkraft der Haushalte messen </w:t>
            </w:r>
            <w:r w:rsidRPr="00293510">
              <w:rPr>
                <w:rFonts w:cs="Arial"/>
                <w:szCs w:val="18"/>
              </w:rPr>
              <w:br/>
              <w:t xml:space="preserve">Mo. </w:t>
            </w:r>
            <w:r w:rsidRPr="00293510">
              <w:rPr>
                <w:rFonts w:cs="Arial"/>
                <w:szCs w:val="18"/>
                <w:lang w:val="fr-CH"/>
              </w:rPr>
              <w:t xml:space="preserve">Bendahan. Prendre la mesure du pouvoir d'achat des ménages </w:t>
            </w:r>
            <w:r w:rsidRPr="00293510">
              <w:rPr>
                <w:rFonts w:cs="Arial"/>
                <w:szCs w:val="18"/>
                <w:lang w:val="fr-CH"/>
              </w:rPr>
              <w:br/>
              <w:t xml:space="preserve">Mo. </w:t>
            </w:r>
            <w:r w:rsidRPr="00293510">
              <w:rPr>
                <w:rFonts w:cs="Arial"/>
                <w:szCs w:val="18"/>
              </w:rPr>
              <w:t xml:space="preserve">Bendahan. Misurare il potere d'acquisto delle economie domestiche </w:t>
            </w:r>
          </w:p>
        </w:tc>
        <w:tc>
          <w:tcPr>
            <w:tcW w:w="1276" w:type="dxa"/>
            <w:hideMark/>
          </w:tcPr>
          <w:p w14:paraId="0651FBDF" w14:textId="77777777" w:rsidR="00293510" w:rsidRPr="00293510" w:rsidRDefault="00293510">
            <w:pPr>
              <w:rPr>
                <w:rFonts w:cs="Arial"/>
                <w:szCs w:val="18"/>
              </w:rPr>
            </w:pPr>
          </w:p>
        </w:tc>
        <w:tc>
          <w:tcPr>
            <w:tcW w:w="567" w:type="dxa"/>
            <w:hideMark/>
          </w:tcPr>
          <w:p w14:paraId="12384732" w14:textId="77777777" w:rsidR="00293510" w:rsidRPr="00293510" w:rsidRDefault="00293510">
            <w:pPr>
              <w:rPr>
                <w:rFonts w:cs="Arial"/>
                <w:szCs w:val="18"/>
              </w:rPr>
            </w:pPr>
            <w:r w:rsidRPr="00293510">
              <w:rPr>
                <w:rFonts w:cs="Arial"/>
                <w:b/>
                <w:bCs/>
                <w:szCs w:val="18"/>
              </w:rPr>
              <w:t>-</w:t>
            </w:r>
          </w:p>
        </w:tc>
      </w:tr>
      <w:tr w:rsidR="00301087" w:rsidRPr="00301087" w14:paraId="795069EB" w14:textId="77777777" w:rsidTr="00F40C4C">
        <w:tc>
          <w:tcPr>
            <w:tcW w:w="456" w:type="dxa"/>
            <w:hideMark/>
          </w:tcPr>
          <w:p w14:paraId="66447EA0" w14:textId="5E0CDCDC" w:rsidR="00301087" w:rsidRPr="00301087" w:rsidRDefault="00301087">
            <w:pPr>
              <w:rPr>
                <w:rFonts w:cs="Arial"/>
                <w:szCs w:val="18"/>
                <w:lang w:val="de-CH" w:eastAsia="de-CH"/>
              </w:rPr>
            </w:pPr>
          </w:p>
        </w:tc>
        <w:tc>
          <w:tcPr>
            <w:tcW w:w="851" w:type="dxa"/>
            <w:hideMark/>
          </w:tcPr>
          <w:p w14:paraId="6CBAA055" w14:textId="77777777" w:rsidR="00301087" w:rsidRPr="00301087" w:rsidRDefault="00DE3B46">
            <w:pPr>
              <w:rPr>
                <w:rFonts w:cs="Arial"/>
                <w:szCs w:val="18"/>
              </w:rPr>
            </w:pPr>
            <w:hyperlink r:id="rId135" w:history="1">
              <w:r w:rsidR="00301087" w:rsidRPr="00301087">
                <w:rPr>
                  <w:rStyle w:val="Hyperlink"/>
                  <w:rFonts w:ascii="Arial" w:hAnsi="Arial" w:cs="Arial"/>
                  <w:sz w:val="18"/>
                  <w:szCs w:val="18"/>
                </w:rPr>
                <w:t>17.4240</w:t>
              </w:r>
            </w:hyperlink>
          </w:p>
        </w:tc>
        <w:tc>
          <w:tcPr>
            <w:tcW w:w="425" w:type="dxa"/>
            <w:hideMark/>
          </w:tcPr>
          <w:p w14:paraId="4EA5BF69" w14:textId="77777777" w:rsidR="00301087" w:rsidRPr="00301087" w:rsidRDefault="00301087">
            <w:pPr>
              <w:rPr>
                <w:rFonts w:cs="Arial"/>
                <w:szCs w:val="18"/>
              </w:rPr>
            </w:pPr>
            <w:r w:rsidRPr="00301087">
              <w:rPr>
                <w:rFonts w:cs="Arial"/>
                <w:szCs w:val="18"/>
              </w:rPr>
              <w:t>n</w:t>
            </w:r>
          </w:p>
        </w:tc>
        <w:tc>
          <w:tcPr>
            <w:tcW w:w="5636" w:type="dxa"/>
            <w:hideMark/>
          </w:tcPr>
          <w:p w14:paraId="47ACF397" w14:textId="77777777" w:rsidR="00301087" w:rsidRPr="00301087" w:rsidRDefault="00301087">
            <w:pPr>
              <w:rPr>
                <w:rFonts w:cs="Arial"/>
                <w:szCs w:val="18"/>
              </w:rPr>
            </w:pPr>
            <w:r w:rsidRPr="00301087">
              <w:rPr>
                <w:rFonts w:cs="Arial"/>
                <w:szCs w:val="18"/>
              </w:rPr>
              <w:t xml:space="preserve">Mo. Herzog. THC-Obergrenze anpassen </w:t>
            </w:r>
            <w:r w:rsidRPr="00301087">
              <w:rPr>
                <w:rFonts w:cs="Arial"/>
                <w:szCs w:val="18"/>
              </w:rPr>
              <w:br/>
              <w:t xml:space="preserve">Mo. </w:t>
            </w:r>
            <w:r w:rsidRPr="00301087">
              <w:rPr>
                <w:rFonts w:cs="Arial"/>
                <w:szCs w:val="18"/>
                <w:lang w:val="fr-CH"/>
              </w:rPr>
              <w:t xml:space="preserve">Herzog. Adapter le taux maximal de THC </w:t>
            </w:r>
            <w:r w:rsidRPr="00301087">
              <w:rPr>
                <w:rFonts w:cs="Arial"/>
                <w:szCs w:val="18"/>
                <w:lang w:val="fr-CH"/>
              </w:rPr>
              <w:br/>
              <w:t xml:space="preserve">Mo. </w:t>
            </w:r>
            <w:r w:rsidRPr="00301087">
              <w:rPr>
                <w:rFonts w:cs="Arial"/>
                <w:szCs w:val="18"/>
              </w:rPr>
              <w:t xml:space="preserve">Herzog. Adeguare la concentrazione massima di THC </w:t>
            </w:r>
          </w:p>
        </w:tc>
        <w:tc>
          <w:tcPr>
            <w:tcW w:w="1276" w:type="dxa"/>
            <w:hideMark/>
          </w:tcPr>
          <w:p w14:paraId="5109B688" w14:textId="77777777" w:rsidR="00301087" w:rsidRPr="00301087" w:rsidRDefault="00301087">
            <w:pPr>
              <w:rPr>
                <w:rFonts w:cs="Arial"/>
                <w:szCs w:val="18"/>
              </w:rPr>
            </w:pPr>
          </w:p>
        </w:tc>
        <w:tc>
          <w:tcPr>
            <w:tcW w:w="567" w:type="dxa"/>
            <w:hideMark/>
          </w:tcPr>
          <w:p w14:paraId="7CAC4E9A" w14:textId="77777777" w:rsidR="00301087" w:rsidRPr="00301087" w:rsidRDefault="00301087">
            <w:pPr>
              <w:rPr>
                <w:rFonts w:cs="Arial"/>
                <w:szCs w:val="18"/>
              </w:rPr>
            </w:pPr>
            <w:r w:rsidRPr="00301087">
              <w:rPr>
                <w:rFonts w:cs="Arial"/>
                <w:b/>
                <w:bCs/>
                <w:szCs w:val="18"/>
              </w:rPr>
              <w:t>-</w:t>
            </w:r>
          </w:p>
        </w:tc>
      </w:tr>
      <w:tr w:rsidR="00293510" w:rsidRPr="00293510" w14:paraId="596F7BD0" w14:textId="77777777" w:rsidTr="00F40C4C">
        <w:tc>
          <w:tcPr>
            <w:tcW w:w="456" w:type="dxa"/>
            <w:hideMark/>
          </w:tcPr>
          <w:p w14:paraId="1D892C77" w14:textId="6145793F" w:rsidR="00293510" w:rsidRPr="00293510" w:rsidRDefault="00293510">
            <w:pPr>
              <w:rPr>
                <w:rFonts w:cs="Arial"/>
                <w:szCs w:val="18"/>
                <w:lang w:val="de-CH" w:eastAsia="de-CH"/>
              </w:rPr>
            </w:pPr>
          </w:p>
        </w:tc>
        <w:tc>
          <w:tcPr>
            <w:tcW w:w="851" w:type="dxa"/>
            <w:hideMark/>
          </w:tcPr>
          <w:p w14:paraId="327B9A23" w14:textId="77777777" w:rsidR="00293510" w:rsidRPr="00293510" w:rsidRDefault="00DE3B46">
            <w:pPr>
              <w:rPr>
                <w:rFonts w:cs="Arial"/>
                <w:szCs w:val="18"/>
              </w:rPr>
            </w:pPr>
            <w:hyperlink r:id="rId136" w:history="1">
              <w:r w:rsidR="00293510" w:rsidRPr="00293510">
                <w:rPr>
                  <w:rStyle w:val="Hyperlink"/>
                  <w:rFonts w:ascii="Arial" w:hAnsi="Arial" w:cs="Arial"/>
                  <w:sz w:val="18"/>
                  <w:szCs w:val="18"/>
                </w:rPr>
                <w:t>17.4246</w:t>
              </w:r>
            </w:hyperlink>
          </w:p>
        </w:tc>
        <w:tc>
          <w:tcPr>
            <w:tcW w:w="425" w:type="dxa"/>
            <w:hideMark/>
          </w:tcPr>
          <w:p w14:paraId="4AD50070" w14:textId="77777777" w:rsidR="00293510" w:rsidRPr="00293510" w:rsidRDefault="00293510">
            <w:pPr>
              <w:rPr>
                <w:rFonts w:cs="Arial"/>
                <w:szCs w:val="18"/>
              </w:rPr>
            </w:pPr>
            <w:r w:rsidRPr="00293510">
              <w:rPr>
                <w:rFonts w:cs="Arial"/>
                <w:szCs w:val="18"/>
              </w:rPr>
              <w:t>n</w:t>
            </w:r>
          </w:p>
        </w:tc>
        <w:tc>
          <w:tcPr>
            <w:tcW w:w="5636" w:type="dxa"/>
            <w:hideMark/>
          </w:tcPr>
          <w:p w14:paraId="687EACB7" w14:textId="77777777" w:rsidR="00293510" w:rsidRPr="00293510" w:rsidRDefault="00293510">
            <w:pPr>
              <w:rPr>
                <w:rFonts w:cs="Arial"/>
                <w:szCs w:val="18"/>
              </w:rPr>
            </w:pPr>
            <w:r w:rsidRPr="00293510">
              <w:rPr>
                <w:rFonts w:cs="Arial"/>
                <w:szCs w:val="18"/>
              </w:rPr>
              <w:t xml:space="preserve">Mo. Riklin Kathy. Fortsetzung Open Government Data-Strategie ab 2019 </w:t>
            </w:r>
            <w:r w:rsidRPr="00293510">
              <w:rPr>
                <w:rFonts w:cs="Arial"/>
                <w:szCs w:val="18"/>
              </w:rPr>
              <w:br/>
              <w:t xml:space="preserve">Mo. </w:t>
            </w:r>
            <w:r w:rsidRPr="00293510">
              <w:rPr>
                <w:rFonts w:cs="Arial"/>
                <w:szCs w:val="18"/>
                <w:lang w:val="fr-CH"/>
              </w:rPr>
              <w:t xml:space="preserve">Riklin Kathy. Reconduire en 2019 la stratégie de libre accès aux données publiques </w:t>
            </w:r>
            <w:r w:rsidRPr="00293510">
              <w:rPr>
                <w:rFonts w:cs="Arial"/>
                <w:szCs w:val="18"/>
                <w:lang w:val="fr-CH"/>
              </w:rPr>
              <w:br/>
              <w:t xml:space="preserve">Mo. </w:t>
            </w:r>
            <w:r w:rsidRPr="00293510">
              <w:rPr>
                <w:rFonts w:cs="Arial"/>
                <w:szCs w:val="18"/>
              </w:rPr>
              <w:t xml:space="preserve">Riklin Kathy. Proseguire la Strategia OGD dopo il 2019 </w:t>
            </w:r>
          </w:p>
        </w:tc>
        <w:tc>
          <w:tcPr>
            <w:tcW w:w="1276" w:type="dxa"/>
            <w:hideMark/>
          </w:tcPr>
          <w:p w14:paraId="5EB4D520" w14:textId="77777777" w:rsidR="00293510" w:rsidRPr="00293510" w:rsidRDefault="00293510">
            <w:pPr>
              <w:rPr>
                <w:rFonts w:cs="Arial"/>
                <w:szCs w:val="18"/>
              </w:rPr>
            </w:pPr>
          </w:p>
        </w:tc>
        <w:tc>
          <w:tcPr>
            <w:tcW w:w="567" w:type="dxa"/>
            <w:hideMark/>
          </w:tcPr>
          <w:p w14:paraId="5A611500" w14:textId="77777777" w:rsidR="00293510" w:rsidRPr="00293510" w:rsidRDefault="00293510">
            <w:pPr>
              <w:rPr>
                <w:rFonts w:cs="Arial"/>
                <w:szCs w:val="18"/>
              </w:rPr>
            </w:pPr>
            <w:r w:rsidRPr="00293510">
              <w:rPr>
                <w:rFonts w:cs="Arial"/>
                <w:b/>
                <w:bCs/>
                <w:szCs w:val="18"/>
              </w:rPr>
              <w:t>-</w:t>
            </w:r>
          </w:p>
        </w:tc>
      </w:tr>
      <w:tr w:rsidR="00301087" w:rsidRPr="00301087" w14:paraId="6B31108E" w14:textId="77777777" w:rsidTr="00F40C4C">
        <w:tc>
          <w:tcPr>
            <w:tcW w:w="456" w:type="dxa"/>
            <w:hideMark/>
          </w:tcPr>
          <w:p w14:paraId="79870278" w14:textId="64CAFEDC" w:rsidR="00301087" w:rsidRPr="00DC0472" w:rsidRDefault="00301087">
            <w:pPr>
              <w:rPr>
                <w:rFonts w:cs="Arial"/>
                <w:szCs w:val="18"/>
                <w:lang w:val="it-IT" w:eastAsia="de-CH"/>
              </w:rPr>
            </w:pPr>
          </w:p>
        </w:tc>
        <w:tc>
          <w:tcPr>
            <w:tcW w:w="851" w:type="dxa"/>
            <w:hideMark/>
          </w:tcPr>
          <w:p w14:paraId="4B76A3D0" w14:textId="77777777" w:rsidR="00301087" w:rsidRPr="00301087" w:rsidRDefault="00DE3B46">
            <w:pPr>
              <w:rPr>
                <w:rFonts w:cs="Arial"/>
                <w:szCs w:val="18"/>
              </w:rPr>
            </w:pPr>
            <w:hyperlink r:id="rId137" w:history="1">
              <w:r w:rsidR="00301087" w:rsidRPr="00301087">
                <w:rPr>
                  <w:rStyle w:val="Hyperlink"/>
                  <w:rFonts w:ascii="Arial" w:hAnsi="Arial" w:cs="Arial"/>
                  <w:sz w:val="18"/>
                  <w:szCs w:val="18"/>
                </w:rPr>
                <w:t>17.4262</w:t>
              </w:r>
            </w:hyperlink>
          </w:p>
        </w:tc>
        <w:tc>
          <w:tcPr>
            <w:tcW w:w="425" w:type="dxa"/>
            <w:hideMark/>
          </w:tcPr>
          <w:p w14:paraId="217743E6" w14:textId="77777777" w:rsidR="00301087" w:rsidRPr="00301087" w:rsidRDefault="00301087">
            <w:pPr>
              <w:rPr>
                <w:rFonts w:cs="Arial"/>
                <w:szCs w:val="18"/>
              </w:rPr>
            </w:pPr>
            <w:r w:rsidRPr="00301087">
              <w:rPr>
                <w:rFonts w:cs="Arial"/>
                <w:szCs w:val="18"/>
              </w:rPr>
              <w:t>n</w:t>
            </w:r>
          </w:p>
        </w:tc>
        <w:tc>
          <w:tcPr>
            <w:tcW w:w="5636" w:type="dxa"/>
            <w:hideMark/>
          </w:tcPr>
          <w:p w14:paraId="77748027" w14:textId="77777777" w:rsidR="00301087" w:rsidRPr="00301087" w:rsidRDefault="00301087">
            <w:pPr>
              <w:rPr>
                <w:rFonts w:cs="Arial"/>
                <w:szCs w:val="18"/>
                <w:lang w:val="it-IT"/>
              </w:rPr>
            </w:pPr>
            <w:r w:rsidRPr="00301087">
              <w:rPr>
                <w:rFonts w:cs="Arial"/>
                <w:szCs w:val="18"/>
              </w:rPr>
              <w:t xml:space="preserve">Po. Piller Carrard. Die Prävention verstärken, um die Gesundheitskosten zu senken </w:t>
            </w:r>
            <w:r w:rsidRPr="00301087">
              <w:rPr>
                <w:rFonts w:cs="Arial"/>
                <w:szCs w:val="18"/>
              </w:rPr>
              <w:br/>
              <w:t xml:space="preserve">Po. </w:t>
            </w:r>
            <w:r w:rsidRPr="00301087">
              <w:rPr>
                <w:rFonts w:cs="Arial"/>
                <w:szCs w:val="18"/>
                <w:lang w:val="fr-CH"/>
              </w:rPr>
              <w:t xml:space="preserve">Piller Carrard. Renforcer la prévention pour faire baisser les coûts de la santé </w:t>
            </w:r>
            <w:r w:rsidRPr="00301087">
              <w:rPr>
                <w:rFonts w:cs="Arial"/>
                <w:szCs w:val="18"/>
                <w:lang w:val="fr-CH"/>
              </w:rPr>
              <w:br/>
              <w:t xml:space="preserve">Po. </w:t>
            </w:r>
            <w:r w:rsidRPr="00301087">
              <w:rPr>
                <w:rFonts w:cs="Arial"/>
                <w:szCs w:val="18"/>
                <w:lang w:val="it-IT"/>
              </w:rPr>
              <w:t xml:space="preserve">Piller Carrard. Rafforzare la prevenzione per ridurre i costi della salute </w:t>
            </w:r>
          </w:p>
        </w:tc>
        <w:tc>
          <w:tcPr>
            <w:tcW w:w="1276" w:type="dxa"/>
            <w:hideMark/>
          </w:tcPr>
          <w:p w14:paraId="4B6561D0" w14:textId="77777777" w:rsidR="00301087" w:rsidRPr="00301087" w:rsidRDefault="00301087">
            <w:pPr>
              <w:rPr>
                <w:rFonts w:cs="Arial"/>
                <w:szCs w:val="18"/>
                <w:lang w:val="it-IT"/>
              </w:rPr>
            </w:pPr>
          </w:p>
        </w:tc>
        <w:tc>
          <w:tcPr>
            <w:tcW w:w="567" w:type="dxa"/>
            <w:hideMark/>
          </w:tcPr>
          <w:p w14:paraId="0B6635F8" w14:textId="77777777" w:rsidR="00301087" w:rsidRPr="00301087" w:rsidRDefault="00301087">
            <w:pPr>
              <w:rPr>
                <w:rFonts w:cs="Arial"/>
                <w:szCs w:val="18"/>
              </w:rPr>
            </w:pPr>
            <w:r w:rsidRPr="00301087">
              <w:rPr>
                <w:rFonts w:cs="Arial"/>
                <w:b/>
                <w:bCs/>
                <w:szCs w:val="18"/>
              </w:rPr>
              <w:t>-</w:t>
            </w:r>
          </w:p>
        </w:tc>
      </w:tr>
      <w:tr w:rsidR="00293510" w:rsidRPr="00293510" w14:paraId="13DF8C46" w14:textId="77777777" w:rsidTr="00F40C4C">
        <w:tc>
          <w:tcPr>
            <w:tcW w:w="456" w:type="dxa"/>
            <w:hideMark/>
          </w:tcPr>
          <w:p w14:paraId="49A82CCB" w14:textId="7BF5C871" w:rsidR="00293510" w:rsidRPr="00301087" w:rsidRDefault="00293510">
            <w:pPr>
              <w:rPr>
                <w:rFonts w:cs="Arial"/>
                <w:szCs w:val="18"/>
                <w:lang w:val="it-IT" w:eastAsia="de-CH"/>
              </w:rPr>
            </w:pPr>
          </w:p>
        </w:tc>
        <w:tc>
          <w:tcPr>
            <w:tcW w:w="851" w:type="dxa"/>
            <w:hideMark/>
          </w:tcPr>
          <w:p w14:paraId="53CB3E10" w14:textId="77777777" w:rsidR="00293510" w:rsidRPr="00293510" w:rsidRDefault="00DE3B46">
            <w:pPr>
              <w:rPr>
                <w:rFonts w:cs="Arial"/>
                <w:szCs w:val="18"/>
              </w:rPr>
            </w:pPr>
            <w:hyperlink r:id="rId138" w:history="1">
              <w:r w:rsidR="00293510" w:rsidRPr="00293510">
                <w:rPr>
                  <w:rStyle w:val="Hyperlink"/>
                  <w:rFonts w:ascii="Arial" w:hAnsi="Arial" w:cs="Arial"/>
                  <w:sz w:val="18"/>
                  <w:szCs w:val="18"/>
                </w:rPr>
                <w:t>17.4267</w:t>
              </w:r>
            </w:hyperlink>
          </w:p>
        </w:tc>
        <w:tc>
          <w:tcPr>
            <w:tcW w:w="425" w:type="dxa"/>
            <w:hideMark/>
          </w:tcPr>
          <w:p w14:paraId="3718CF3E" w14:textId="77777777" w:rsidR="00293510" w:rsidRPr="00293510" w:rsidRDefault="00293510">
            <w:pPr>
              <w:rPr>
                <w:rFonts w:cs="Arial"/>
                <w:szCs w:val="18"/>
              </w:rPr>
            </w:pPr>
            <w:r w:rsidRPr="00293510">
              <w:rPr>
                <w:rFonts w:cs="Arial"/>
                <w:szCs w:val="18"/>
              </w:rPr>
              <w:t>n</w:t>
            </w:r>
          </w:p>
        </w:tc>
        <w:tc>
          <w:tcPr>
            <w:tcW w:w="5636" w:type="dxa"/>
            <w:hideMark/>
          </w:tcPr>
          <w:p w14:paraId="4DD358C9" w14:textId="77777777" w:rsidR="00293510" w:rsidRPr="00293510" w:rsidRDefault="00293510">
            <w:pPr>
              <w:rPr>
                <w:rFonts w:cs="Arial"/>
                <w:szCs w:val="18"/>
                <w:lang w:val="it-IT"/>
              </w:rPr>
            </w:pPr>
            <w:r w:rsidRPr="00293510">
              <w:rPr>
                <w:rFonts w:cs="Arial"/>
                <w:szCs w:val="18"/>
              </w:rPr>
              <w:t xml:space="preserve">Mo. Geissbühler. Transparenz bezüglich Ursachen von Gewaltverbrechen, Unfallverursachung und Drogenkonsum herstellen </w:t>
            </w:r>
            <w:r w:rsidRPr="00293510">
              <w:rPr>
                <w:rFonts w:cs="Arial"/>
                <w:szCs w:val="18"/>
              </w:rPr>
              <w:br/>
              <w:t xml:space="preserve">Mo. </w:t>
            </w:r>
            <w:r w:rsidRPr="00293510">
              <w:rPr>
                <w:rFonts w:cs="Arial"/>
                <w:szCs w:val="18"/>
                <w:lang w:val="fr-CH"/>
              </w:rPr>
              <w:t xml:space="preserve">Geissbühler. Transparence sur les causes de crimes violents, d'accidents et de consommation de stupéfiants </w:t>
            </w:r>
            <w:r w:rsidRPr="00293510">
              <w:rPr>
                <w:rFonts w:cs="Arial"/>
                <w:szCs w:val="18"/>
                <w:lang w:val="fr-CH"/>
              </w:rPr>
              <w:br/>
              <w:t xml:space="preserve">Mo. </w:t>
            </w:r>
            <w:r w:rsidRPr="00293510">
              <w:rPr>
                <w:rFonts w:cs="Arial"/>
                <w:szCs w:val="18"/>
                <w:lang w:val="it-IT"/>
              </w:rPr>
              <w:t xml:space="preserve">Geissbühler. Trasparenza sulla correlazione tra crimini violenti e incidenti e consumo di droghe </w:t>
            </w:r>
          </w:p>
        </w:tc>
        <w:tc>
          <w:tcPr>
            <w:tcW w:w="1276" w:type="dxa"/>
            <w:hideMark/>
          </w:tcPr>
          <w:p w14:paraId="4001FA00" w14:textId="77777777" w:rsidR="00293510" w:rsidRPr="00293510" w:rsidRDefault="00293510">
            <w:pPr>
              <w:rPr>
                <w:rFonts w:cs="Arial"/>
                <w:szCs w:val="18"/>
                <w:lang w:val="it-IT"/>
              </w:rPr>
            </w:pPr>
          </w:p>
        </w:tc>
        <w:tc>
          <w:tcPr>
            <w:tcW w:w="567" w:type="dxa"/>
            <w:hideMark/>
          </w:tcPr>
          <w:p w14:paraId="26E0A9D1" w14:textId="77777777" w:rsidR="00293510" w:rsidRPr="00293510" w:rsidRDefault="00293510">
            <w:pPr>
              <w:rPr>
                <w:rFonts w:cs="Arial"/>
                <w:szCs w:val="18"/>
              </w:rPr>
            </w:pPr>
            <w:r w:rsidRPr="00293510">
              <w:rPr>
                <w:rFonts w:cs="Arial"/>
                <w:b/>
                <w:bCs/>
                <w:szCs w:val="18"/>
              </w:rPr>
              <w:t>-</w:t>
            </w:r>
          </w:p>
        </w:tc>
      </w:tr>
      <w:tr w:rsidR="00392B6C" w:rsidRPr="00392B6C" w14:paraId="650512BF" w14:textId="77777777" w:rsidTr="00F40C4C">
        <w:tc>
          <w:tcPr>
            <w:tcW w:w="456" w:type="dxa"/>
            <w:hideMark/>
          </w:tcPr>
          <w:p w14:paraId="574DAC47" w14:textId="3E50A2DE" w:rsidR="00392B6C" w:rsidRPr="00BF5704" w:rsidRDefault="00392B6C">
            <w:pPr>
              <w:rPr>
                <w:rFonts w:cs="Arial"/>
                <w:szCs w:val="18"/>
                <w:lang w:val="it-IT" w:eastAsia="de-CH"/>
              </w:rPr>
            </w:pPr>
          </w:p>
        </w:tc>
        <w:tc>
          <w:tcPr>
            <w:tcW w:w="851" w:type="dxa"/>
            <w:hideMark/>
          </w:tcPr>
          <w:p w14:paraId="59D7144E" w14:textId="77777777" w:rsidR="00392B6C" w:rsidRPr="00392B6C" w:rsidRDefault="00DE3B46">
            <w:pPr>
              <w:rPr>
                <w:rFonts w:cs="Arial"/>
                <w:szCs w:val="18"/>
              </w:rPr>
            </w:pPr>
            <w:hyperlink r:id="rId139" w:history="1">
              <w:r w:rsidR="00392B6C" w:rsidRPr="00392B6C">
                <w:rPr>
                  <w:rStyle w:val="Hyperlink"/>
                  <w:rFonts w:ascii="Arial" w:hAnsi="Arial" w:cs="Arial"/>
                  <w:sz w:val="18"/>
                  <w:szCs w:val="18"/>
                </w:rPr>
                <w:t>17.4281</w:t>
              </w:r>
            </w:hyperlink>
          </w:p>
        </w:tc>
        <w:tc>
          <w:tcPr>
            <w:tcW w:w="425" w:type="dxa"/>
            <w:hideMark/>
          </w:tcPr>
          <w:p w14:paraId="2B32DF7C" w14:textId="77777777" w:rsidR="00392B6C" w:rsidRPr="00392B6C" w:rsidRDefault="00392B6C">
            <w:pPr>
              <w:rPr>
                <w:rFonts w:cs="Arial"/>
                <w:szCs w:val="18"/>
              </w:rPr>
            </w:pPr>
            <w:r w:rsidRPr="00392B6C">
              <w:rPr>
                <w:rFonts w:cs="Arial"/>
                <w:szCs w:val="18"/>
              </w:rPr>
              <w:t>n</w:t>
            </w:r>
          </w:p>
        </w:tc>
        <w:tc>
          <w:tcPr>
            <w:tcW w:w="5636" w:type="dxa"/>
            <w:hideMark/>
          </w:tcPr>
          <w:p w14:paraId="59B46825" w14:textId="77777777" w:rsidR="00392B6C" w:rsidRPr="00392B6C" w:rsidRDefault="00392B6C">
            <w:pPr>
              <w:rPr>
                <w:rFonts w:cs="Arial"/>
                <w:szCs w:val="18"/>
                <w:lang w:val="it-IT"/>
              </w:rPr>
            </w:pPr>
            <w:r w:rsidRPr="00392B6C">
              <w:rPr>
                <w:rFonts w:cs="Arial"/>
                <w:szCs w:val="18"/>
              </w:rPr>
              <w:t xml:space="preserve">Mo. Golay. Aufnahme der Festung Dailly, einer Hochburg der Schweizer Verteidigung im 20. Jahrhundert, in das Bundesinventar Isos oder in ein anderes für ihren Schutz geeignetes Verzeichnis </w:t>
            </w:r>
            <w:r w:rsidRPr="00392B6C">
              <w:rPr>
                <w:rFonts w:cs="Arial"/>
                <w:szCs w:val="18"/>
              </w:rPr>
              <w:br/>
              <w:t xml:space="preserve">Mo. </w:t>
            </w:r>
            <w:r w:rsidRPr="00392B6C">
              <w:rPr>
                <w:rFonts w:cs="Arial"/>
                <w:szCs w:val="18"/>
                <w:lang w:val="fr-CH"/>
              </w:rPr>
              <w:t xml:space="preserve">Golay. Sauvons le fort de Dailly, haut lieu de la défense suisse du XXe siècle, en l'inscrivant dans l'inventaire fédéral ISOS ou dans toute autre liste appropriée pour sa préservation! </w:t>
            </w:r>
            <w:r w:rsidRPr="00392B6C">
              <w:rPr>
                <w:rFonts w:cs="Arial"/>
                <w:szCs w:val="18"/>
                <w:lang w:val="fr-CH"/>
              </w:rPr>
              <w:br/>
            </w:r>
            <w:r w:rsidRPr="00392B6C">
              <w:rPr>
                <w:rFonts w:cs="Arial"/>
                <w:szCs w:val="18"/>
                <w:lang w:val="it-IT"/>
              </w:rPr>
              <w:t xml:space="preserve">Mo. Golay. Salviamo il forte di Dailly, caposaldo della difesa svizzera nel XX secolo, inserendolo nell'Inventario federale ISOS o in un'altra lista atta a proteggerlo! </w:t>
            </w:r>
          </w:p>
        </w:tc>
        <w:tc>
          <w:tcPr>
            <w:tcW w:w="1276" w:type="dxa"/>
            <w:hideMark/>
          </w:tcPr>
          <w:p w14:paraId="790C33F2" w14:textId="77777777" w:rsidR="00392B6C" w:rsidRPr="00392B6C" w:rsidRDefault="00392B6C">
            <w:pPr>
              <w:rPr>
                <w:rFonts w:cs="Arial"/>
                <w:szCs w:val="18"/>
                <w:lang w:val="it-IT"/>
              </w:rPr>
            </w:pPr>
          </w:p>
        </w:tc>
        <w:tc>
          <w:tcPr>
            <w:tcW w:w="567" w:type="dxa"/>
            <w:hideMark/>
          </w:tcPr>
          <w:p w14:paraId="6431C951" w14:textId="77777777" w:rsidR="00392B6C" w:rsidRPr="00392B6C" w:rsidRDefault="00392B6C">
            <w:pPr>
              <w:rPr>
                <w:rFonts w:cs="Arial"/>
                <w:szCs w:val="18"/>
              </w:rPr>
            </w:pPr>
            <w:r w:rsidRPr="00392B6C">
              <w:rPr>
                <w:rFonts w:cs="Arial"/>
                <w:b/>
                <w:bCs/>
                <w:szCs w:val="18"/>
              </w:rPr>
              <w:t>-</w:t>
            </w:r>
          </w:p>
        </w:tc>
      </w:tr>
      <w:tr w:rsidR="00392B6C" w:rsidRPr="00392B6C" w14:paraId="5FA3BA0C" w14:textId="77777777" w:rsidTr="00F40C4C">
        <w:tc>
          <w:tcPr>
            <w:tcW w:w="456" w:type="dxa"/>
            <w:hideMark/>
          </w:tcPr>
          <w:p w14:paraId="6ABC272C" w14:textId="15C07039" w:rsidR="00392B6C" w:rsidRPr="00392B6C" w:rsidRDefault="00392B6C">
            <w:pPr>
              <w:rPr>
                <w:rFonts w:cs="Arial"/>
                <w:szCs w:val="18"/>
                <w:lang w:val="de-CH" w:eastAsia="de-CH"/>
              </w:rPr>
            </w:pPr>
          </w:p>
        </w:tc>
        <w:tc>
          <w:tcPr>
            <w:tcW w:w="851" w:type="dxa"/>
            <w:hideMark/>
          </w:tcPr>
          <w:p w14:paraId="4F37B9BF" w14:textId="77777777" w:rsidR="00392B6C" w:rsidRPr="00392B6C" w:rsidRDefault="00DE3B46">
            <w:pPr>
              <w:rPr>
                <w:rFonts w:cs="Arial"/>
                <w:szCs w:val="18"/>
              </w:rPr>
            </w:pPr>
            <w:hyperlink r:id="rId140" w:history="1">
              <w:r w:rsidR="00392B6C" w:rsidRPr="00392B6C">
                <w:rPr>
                  <w:rStyle w:val="Hyperlink"/>
                  <w:rFonts w:ascii="Arial" w:hAnsi="Arial" w:cs="Arial"/>
                  <w:sz w:val="18"/>
                  <w:szCs w:val="18"/>
                </w:rPr>
                <w:t>17.4284</w:t>
              </w:r>
            </w:hyperlink>
          </w:p>
        </w:tc>
        <w:tc>
          <w:tcPr>
            <w:tcW w:w="425" w:type="dxa"/>
            <w:hideMark/>
          </w:tcPr>
          <w:p w14:paraId="27DDAA68" w14:textId="77777777" w:rsidR="00392B6C" w:rsidRPr="00392B6C" w:rsidRDefault="00392B6C">
            <w:pPr>
              <w:rPr>
                <w:rFonts w:cs="Arial"/>
                <w:szCs w:val="18"/>
              </w:rPr>
            </w:pPr>
            <w:r w:rsidRPr="00392B6C">
              <w:rPr>
                <w:rFonts w:cs="Arial"/>
                <w:szCs w:val="18"/>
              </w:rPr>
              <w:t>n</w:t>
            </w:r>
          </w:p>
        </w:tc>
        <w:tc>
          <w:tcPr>
            <w:tcW w:w="5636" w:type="dxa"/>
            <w:hideMark/>
          </w:tcPr>
          <w:p w14:paraId="7DDF1F56" w14:textId="77777777" w:rsidR="00392B6C" w:rsidRPr="00392B6C" w:rsidRDefault="00392B6C">
            <w:pPr>
              <w:rPr>
                <w:rFonts w:cs="Arial"/>
                <w:szCs w:val="18"/>
              </w:rPr>
            </w:pPr>
            <w:r w:rsidRPr="00392B6C">
              <w:rPr>
                <w:rFonts w:cs="Arial"/>
                <w:szCs w:val="18"/>
              </w:rPr>
              <w:t xml:space="preserve">Po. Moret. Totalrevision der Tarifbestimmungen im Krankenversicherungsgesetz </w:t>
            </w:r>
            <w:r w:rsidRPr="00392B6C">
              <w:rPr>
                <w:rFonts w:cs="Arial"/>
                <w:szCs w:val="18"/>
              </w:rPr>
              <w:br/>
              <w:t xml:space="preserve">Po. </w:t>
            </w:r>
            <w:r w:rsidRPr="00392B6C">
              <w:rPr>
                <w:rFonts w:cs="Arial"/>
                <w:szCs w:val="18"/>
                <w:lang w:val="fr-CH"/>
              </w:rPr>
              <w:t xml:space="preserve">Moret. Révision complète du droit tarifaire dans la LAMal </w:t>
            </w:r>
            <w:r w:rsidRPr="00392B6C">
              <w:rPr>
                <w:rFonts w:cs="Arial"/>
                <w:szCs w:val="18"/>
                <w:lang w:val="fr-CH"/>
              </w:rPr>
              <w:br/>
              <w:t xml:space="preserve">Po. </w:t>
            </w:r>
            <w:r w:rsidRPr="00392B6C">
              <w:rPr>
                <w:rFonts w:cs="Arial"/>
                <w:szCs w:val="18"/>
              </w:rPr>
              <w:t xml:space="preserve">Moret. Revisione totale delle disposizioni tariffali nella LAMaI </w:t>
            </w:r>
          </w:p>
        </w:tc>
        <w:tc>
          <w:tcPr>
            <w:tcW w:w="1276" w:type="dxa"/>
            <w:hideMark/>
          </w:tcPr>
          <w:p w14:paraId="73C211FC" w14:textId="77777777" w:rsidR="00392B6C" w:rsidRPr="00392B6C" w:rsidRDefault="00392B6C">
            <w:pPr>
              <w:rPr>
                <w:rFonts w:cs="Arial"/>
                <w:szCs w:val="18"/>
              </w:rPr>
            </w:pPr>
          </w:p>
        </w:tc>
        <w:tc>
          <w:tcPr>
            <w:tcW w:w="567" w:type="dxa"/>
            <w:hideMark/>
          </w:tcPr>
          <w:p w14:paraId="7738F88A" w14:textId="77777777" w:rsidR="00392B6C" w:rsidRPr="00392B6C" w:rsidRDefault="00392B6C">
            <w:pPr>
              <w:rPr>
                <w:rFonts w:cs="Arial"/>
                <w:szCs w:val="18"/>
              </w:rPr>
            </w:pPr>
            <w:r w:rsidRPr="00392B6C">
              <w:rPr>
                <w:rFonts w:cs="Arial"/>
                <w:b/>
                <w:bCs/>
                <w:szCs w:val="18"/>
              </w:rPr>
              <w:t>-</w:t>
            </w:r>
          </w:p>
        </w:tc>
      </w:tr>
      <w:tr w:rsidR="00392B6C" w:rsidRPr="00392B6C" w14:paraId="19F3AE24" w14:textId="77777777" w:rsidTr="00F40C4C">
        <w:tc>
          <w:tcPr>
            <w:tcW w:w="456" w:type="dxa"/>
            <w:hideMark/>
          </w:tcPr>
          <w:p w14:paraId="1DA37F01" w14:textId="315B4A76" w:rsidR="00392B6C" w:rsidRPr="00392B6C" w:rsidRDefault="00392B6C">
            <w:pPr>
              <w:rPr>
                <w:rFonts w:cs="Arial"/>
                <w:szCs w:val="18"/>
                <w:lang w:val="de-CH" w:eastAsia="de-CH"/>
              </w:rPr>
            </w:pPr>
          </w:p>
        </w:tc>
        <w:tc>
          <w:tcPr>
            <w:tcW w:w="851" w:type="dxa"/>
            <w:hideMark/>
          </w:tcPr>
          <w:p w14:paraId="244C13FE" w14:textId="77777777" w:rsidR="00392B6C" w:rsidRPr="00392B6C" w:rsidRDefault="00DE3B46">
            <w:pPr>
              <w:rPr>
                <w:rFonts w:cs="Arial"/>
                <w:szCs w:val="18"/>
              </w:rPr>
            </w:pPr>
            <w:hyperlink r:id="rId141" w:history="1">
              <w:r w:rsidR="00392B6C" w:rsidRPr="00392B6C">
                <w:rPr>
                  <w:rStyle w:val="Hyperlink"/>
                  <w:rFonts w:ascii="Arial" w:hAnsi="Arial" w:cs="Arial"/>
                  <w:sz w:val="18"/>
                  <w:szCs w:val="18"/>
                </w:rPr>
                <w:t>17.4286</w:t>
              </w:r>
            </w:hyperlink>
          </w:p>
        </w:tc>
        <w:tc>
          <w:tcPr>
            <w:tcW w:w="425" w:type="dxa"/>
            <w:hideMark/>
          </w:tcPr>
          <w:p w14:paraId="15A7CDD2" w14:textId="77777777" w:rsidR="00392B6C" w:rsidRPr="00392B6C" w:rsidRDefault="00392B6C">
            <w:pPr>
              <w:rPr>
                <w:rFonts w:cs="Arial"/>
                <w:szCs w:val="18"/>
              </w:rPr>
            </w:pPr>
            <w:r w:rsidRPr="00392B6C">
              <w:rPr>
                <w:rFonts w:cs="Arial"/>
                <w:szCs w:val="18"/>
              </w:rPr>
              <w:t>n</w:t>
            </w:r>
          </w:p>
        </w:tc>
        <w:tc>
          <w:tcPr>
            <w:tcW w:w="5636" w:type="dxa"/>
            <w:hideMark/>
          </w:tcPr>
          <w:p w14:paraId="618F9CE5" w14:textId="77777777" w:rsidR="00392B6C" w:rsidRPr="00392B6C" w:rsidRDefault="00392B6C">
            <w:pPr>
              <w:rPr>
                <w:rFonts w:cs="Arial"/>
                <w:szCs w:val="18"/>
                <w:lang w:val="it-IT"/>
              </w:rPr>
            </w:pPr>
            <w:r w:rsidRPr="00392B6C">
              <w:rPr>
                <w:rFonts w:cs="Arial"/>
                <w:szCs w:val="18"/>
              </w:rPr>
              <w:t xml:space="preserve">Mo. Derder. Pensionskassen zu Investitionen in Gesellschaften ermutigen, die nicht in der Schweiz börsenkotiert sind </w:t>
            </w:r>
            <w:r w:rsidRPr="00392B6C">
              <w:rPr>
                <w:rFonts w:cs="Arial"/>
                <w:szCs w:val="18"/>
              </w:rPr>
              <w:br/>
              <w:t xml:space="preserve">Mo. </w:t>
            </w:r>
            <w:r w:rsidRPr="00392B6C">
              <w:rPr>
                <w:rFonts w:cs="Arial"/>
                <w:szCs w:val="18"/>
                <w:lang w:val="fr-CH"/>
              </w:rPr>
              <w:t xml:space="preserve">Derder. Encourager l'investissement des caisses de pension dans les sociétés non cotées en Suisse </w:t>
            </w:r>
            <w:r w:rsidRPr="00392B6C">
              <w:rPr>
                <w:rFonts w:cs="Arial"/>
                <w:szCs w:val="18"/>
                <w:lang w:val="fr-CH"/>
              </w:rPr>
              <w:br/>
              <w:t xml:space="preserve">Mo. </w:t>
            </w:r>
            <w:r w:rsidRPr="00392B6C">
              <w:rPr>
                <w:rFonts w:cs="Arial"/>
                <w:szCs w:val="18"/>
                <w:lang w:val="it-IT"/>
              </w:rPr>
              <w:t xml:space="preserve">Derder. Incoraggiare le casse pensioni a investire in società svizzere non quotate in borsa </w:t>
            </w:r>
          </w:p>
        </w:tc>
        <w:tc>
          <w:tcPr>
            <w:tcW w:w="1276" w:type="dxa"/>
            <w:hideMark/>
          </w:tcPr>
          <w:p w14:paraId="5D82F274" w14:textId="77777777" w:rsidR="00392B6C" w:rsidRPr="00392B6C" w:rsidRDefault="00392B6C">
            <w:pPr>
              <w:rPr>
                <w:rFonts w:cs="Arial"/>
                <w:szCs w:val="18"/>
                <w:lang w:val="it-IT"/>
              </w:rPr>
            </w:pPr>
          </w:p>
        </w:tc>
        <w:tc>
          <w:tcPr>
            <w:tcW w:w="567" w:type="dxa"/>
            <w:hideMark/>
          </w:tcPr>
          <w:p w14:paraId="039C3040" w14:textId="77777777" w:rsidR="00392B6C" w:rsidRPr="00392B6C" w:rsidRDefault="00392B6C">
            <w:pPr>
              <w:rPr>
                <w:rFonts w:cs="Arial"/>
                <w:szCs w:val="18"/>
              </w:rPr>
            </w:pPr>
            <w:r w:rsidRPr="00392B6C">
              <w:rPr>
                <w:rFonts w:cs="Arial"/>
                <w:b/>
                <w:bCs/>
                <w:szCs w:val="18"/>
              </w:rPr>
              <w:t>-</w:t>
            </w:r>
          </w:p>
        </w:tc>
      </w:tr>
      <w:tr w:rsidR="00293510" w:rsidRPr="00293510" w14:paraId="3EC42049" w14:textId="77777777" w:rsidTr="00F40C4C">
        <w:tc>
          <w:tcPr>
            <w:tcW w:w="456" w:type="dxa"/>
            <w:hideMark/>
          </w:tcPr>
          <w:p w14:paraId="0BF8B57B" w14:textId="76284330" w:rsidR="00293510" w:rsidRPr="00301087" w:rsidRDefault="00293510">
            <w:pPr>
              <w:rPr>
                <w:rFonts w:cs="Arial"/>
                <w:szCs w:val="18"/>
                <w:lang w:val="it-IT" w:eastAsia="de-CH"/>
              </w:rPr>
            </w:pPr>
          </w:p>
        </w:tc>
        <w:tc>
          <w:tcPr>
            <w:tcW w:w="851" w:type="dxa"/>
            <w:hideMark/>
          </w:tcPr>
          <w:p w14:paraId="5F56F3B8" w14:textId="77777777" w:rsidR="00293510" w:rsidRPr="00293510" w:rsidRDefault="00DE3B46">
            <w:pPr>
              <w:rPr>
                <w:rFonts w:cs="Arial"/>
                <w:szCs w:val="18"/>
              </w:rPr>
            </w:pPr>
            <w:hyperlink r:id="rId142" w:history="1">
              <w:r w:rsidR="00293510" w:rsidRPr="00293510">
                <w:rPr>
                  <w:rStyle w:val="Hyperlink"/>
                  <w:rFonts w:ascii="Arial" w:hAnsi="Arial" w:cs="Arial"/>
                  <w:sz w:val="18"/>
                  <w:szCs w:val="18"/>
                </w:rPr>
                <w:t>17.4301</w:t>
              </w:r>
            </w:hyperlink>
          </w:p>
        </w:tc>
        <w:tc>
          <w:tcPr>
            <w:tcW w:w="425" w:type="dxa"/>
            <w:hideMark/>
          </w:tcPr>
          <w:p w14:paraId="25D0B0FD" w14:textId="77777777" w:rsidR="00293510" w:rsidRPr="00293510" w:rsidRDefault="00293510">
            <w:pPr>
              <w:rPr>
                <w:rFonts w:cs="Arial"/>
                <w:szCs w:val="18"/>
              </w:rPr>
            </w:pPr>
            <w:r w:rsidRPr="00293510">
              <w:rPr>
                <w:rFonts w:cs="Arial"/>
                <w:szCs w:val="18"/>
              </w:rPr>
              <w:t>n</w:t>
            </w:r>
          </w:p>
        </w:tc>
        <w:tc>
          <w:tcPr>
            <w:tcW w:w="5636" w:type="dxa"/>
            <w:hideMark/>
          </w:tcPr>
          <w:p w14:paraId="522296E7" w14:textId="77777777" w:rsidR="00293510" w:rsidRPr="00293510" w:rsidRDefault="00293510">
            <w:pPr>
              <w:rPr>
                <w:rFonts w:cs="Arial"/>
                <w:szCs w:val="18"/>
                <w:lang w:val="it-IT"/>
              </w:rPr>
            </w:pPr>
            <w:r w:rsidRPr="00293510">
              <w:rPr>
                <w:rFonts w:cs="Arial"/>
                <w:szCs w:val="18"/>
              </w:rPr>
              <w:t xml:space="preserve">Mo. Heim. Kinder- und Jugendmedizin. Entwicklung der Versorgungssituation und der Finanzierung der Kinder- und Jugendmedizin </w:t>
            </w:r>
            <w:r w:rsidRPr="00293510">
              <w:rPr>
                <w:rFonts w:cs="Arial"/>
                <w:szCs w:val="18"/>
              </w:rPr>
              <w:br/>
              <w:t xml:space="preserve">Mo. </w:t>
            </w:r>
            <w:r w:rsidRPr="00293510">
              <w:rPr>
                <w:rFonts w:cs="Arial"/>
                <w:szCs w:val="18"/>
                <w:lang w:val="fr-CH"/>
              </w:rPr>
              <w:t xml:space="preserve">Heim. Médecine pédiatrique. Évolution de la situation en matière d'offre et financement </w:t>
            </w:r>
            <w:r w:rsidRPr="00293510">
              <w:rPr>
                <w:rFonts w:cs="Arial"/>
                <w:szCs w:val="18"/>
                <w:lang w:val="fr-CH"/>
              </w:rPr>
              <w:br/>
              <w:t xml:space="preserve">Mo. </w:t>
            </w:r>
            <w:r w:rsidRPr="00293510">
              <w:rPr>
                <w:rFonts w:cs="Arial"/>
                <w:szCs w:val="18"/>
                <w:lang w:val="it-IT"/>
              </w:rPr>
              <w:t xml:space="preserve">Heim. Evoluzione dell'offerta terapeutica e del finanziamento nell'ambito della pediatria </w:t>
            </w:r>
          </w:p>
        </w:tc>
        <w:tc>
          <w:tcPr>
            <w:tcW w:w="1276" w:type="dxa"/>
            <w:hideMark/>
          </w:tcPr>
          <w:p w14:paraId="1403F037" w14:textId="77777777" w:rsidR="00293510" w:rsidRPr="00293510" w:rsidRDefault="00293510">
            <w:pPr>
              <w:rPr>
                <w:rFonts w:cs="Arial"/>
                <w:szCs w:val="18"/>
                <w:lang w:val="it-IT"/>
              </w:rPr>
            </w:pPr>
          </w:p>
        </w:tc>
        <w:tc>
          <w:tcPr>
            <w:tcW w:w="567" w:type="dxa"/>
            <w:hideMark/>
          </w:tcPr>
          <w:p w14:paraId="76232EB7" w14:textId="77777777" w:rsidR="00293510" w:rsidRPr="00293510" w:rsidRDefault="00293510">
            <w:pPr>
              <w:rPr>
                <w:rFonts w:cs="Arial"/>
                <w:szCs w:val="18"/>
              </w:rPr>
            </w:pPr>
            <w:r w:rsidRPr="00293510">
              <w:rPr>
                <w:rFonts w:cs="Arial"/>
                <w:b/>
                <w:bCs/>
                <w:szCs w:val="18"/>
              </w:rPr>
              <w:t>-</w:t>
            </w:r>
          </w:p>
        </w:tc>
      </w:tr>
    </w:tbl>
    <w:p w14:paraId="00D7F7BE" w14:textId="58B4E020" w:rsidR="00A46260" w:rsidRDefault="00A46260"/>
    <w:p w14:paraId="2E070AEF" w14:textId="00CF9C01" w:rsidR="00A46260" w:rsidRDefault="00A46260"/>
    <w:p w14:paraId="37A07D00" w14:textId="71F16898"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92B6C" w:rsidRPr="00392B6C" w14:paraId="25249F0C" w14:textId="77777777" w:rsidTr="00F40C4C">
        <w:tc>
          <w:tcPr>
            <w:tcW w:w="456" w:type="dxa"/>
            <w:hideMark/>
          </w:tcPr>
          <w:p w14:paraId="1B2DEE86" w14:textId="2F3DDDA1" w:rsidR="00392B6C" w:rsidRPr="00392B6C" w:rsidRDefault="00392B6C">
            <w:pPr>
              <w:rPr>
                <w:rFonts w:cs="Arial"/>
                <w:szCs w:val="18"/>
                <w:lang w:val="de-CH" w:eastAsia="de-CH"/>
              </w:rPr>
            </w:pPr>
          </w:p>
        </w:tc>
        <w:tc>
          <w:tcPr>
            <w:tcW w:w="851" w:type="dxa"/>
            <w:hideMark/>
          </w:tcPr>
          <w:p w14:paraId="4C245A2E" w14:textId="77777777" w:rsidR="00392B6C" w:rsidRPr="00392B6C" w:rsidRDefault="00DE3B46">
            <w:pPr>
              <w:rPr>
                <w:rFonts w:cs="Arial"/>
                <w:szCs w:val="18"/>
              </w:rPr>
            </w:pPr>
            <w:hyperlink r:id="rId143" w:history="1">
              <w:r w:rsidR="00392B6C" w:rsidRPr="00392B6C">
                <w:rPr>
                  <w:rStyle w:val="Hyperlink"/>
                  <w:rFonts w:ascii="Arial" w:hAnsi="Arial" w:cs="Arial"/>
                  <w:sz w:val="18"/>
                  <w:szCs w:val="18"/>
                </w:rPr>
                <w:t>17.4302</w:t>
              </w:r>
            </w:hyperlink>
          </w:p>
        </w:tc>
        <w:tc>
          <w:tcPr>
            <w:tcW w:w="425" w:type="dxa"/>
            <w:hideMark/>
          </w:tcPr>
          <w:p w14:paraId="29A465D6" w14:textId="77777777" w:rsidR="00392B6C" w:rsidRPr="00392B6C" w:rsidRDefault="00392B6C">
            <w:pPr>
              <w:rPr>
                <w:rFonts w:cs="Arial"/>
                <w:szCs w:val="18"/>
              </w:rPr>
            </w:pPr>
            <w:r w:rsidRPr="00392B6C">
              <w:rPr>
                <w:rFonts w:cs="Arial"/>
                <w:szCs w:val="18"/>
              </w:rPr>
              <w:t>n</w:t>
            </w:r>
          </w:p>
        </w:tc>
        <w:tc>
          <w:tcPr>
            <w:tcW w:w="5636" w:type="dxa"/>
            <w:hideMark/>
          </w:tcPr>
          <w:p w14:paraId="22E39564" w14:textId="77777777" w:rsidR="00392B6C" w:rsidRPr="00392B6C" w:rsidRDefault="00392B6C">
            <w:pPr>
              <w:rPr>
                <w:rFonts w:cs="Arial"/>
                <w:szCs w:val="18"/>
                <w:lang w:val="it-IT"/>
              </w:rPr>
            </w:pPr>
            <w:r w:rsidRPr="00392B6C">
              <w:rPr>
                <w:rFonts w:cs="Arial"/>
                <w:szCs w:val="18"/>
              </w:rPr>
              <w:t xml:space="preserve">Po. Heim. Eine erfolgreiche Armutspolitik erfordert eine eidgenössische Kommission für Armutsfragen </w:t>
            </w:r>
            <w:r w:rsidRPr="00392B6C">
              <w:rPr>
                <w:rFonts w:cs="Arial"/>
                <w:szCs w:val="18"/>
              </w:rPr>
              <w:br/>
              <w:t xml:space="preserve">Po. </w:t>
            </w:r>
            <w:r w:rsidRPr="00392B6C">
              <w:rPr>
                <w:rFonts w:cs="Arial"/>
                <w:szCs w:val="18"/>
                <w:lang w:val="fr-CH"/>
              </w:rPr>
              <w:t xml:space="preserve">Heim. Instituer une commission fédérale pour lutter efficacement contre la pauvreté </w:t>
            </w:r>
            <w:r w:rsidRPr="00392B6C">
              <w:rPr>
                <w:rFonts w:cs="Arial"/>
                <w:szCs w:val="18"/>
                <w:lang w:val="fr-CH"/>
              </w:rPr>
              <w:br/>
              <w:t xml:space="preserve">Po. </w:t>
            </w:r>
            <w:r w:rsidRPr="00392B6C">
              <w:rPr>
                <w:rFonts w:cs="Arial"/>
                <w:szCs w:val="18"/>
                <w:lang w:val="it-IT"/>
              </w:rPr>
              <w:t xml:space="preserve">Heim. Istituire una commissione federale per la lotta alla povertà per una politica efficace in materia </w:t>
            </w:r>
          </w:p>
        </w:tc>
        <w:tc>
          <w:tcPr>
            <w:tcW w:w="1276" w:type="dxa"/>
            <w:hideMark/>
          </w:tcPr>
          <w:p w14:paraId="0FE6DE38" w14:textId="77777777" w:rsidR="00392B6C" w:rsidRPr="00392B6C" w:rsidRDefault="00392B6C">
            <w:pPr>
              <w:rPr>
                <w:rFonts w:cs="Arial"/>
                <w:szCs w:val="18"/>
                <w:lang w:val="it-IT"/>
              </w:rPr>
            </w:pPr>
          </w:p>
        </w:tc>
        <w:tc>
          <w:tcPr>
            <w:tcW w:w="567" w:type="dxa"/>
            <w:hideMark/>
          </w:tcPr>
          <w:p w14:paraId="26E7C95C" w14:textId="77777777" w:rsidR="00392B6C" w:rsidRPr="00392B6C" w:rsidRDefault="00392B6C">
            <w:pPr>
              <w:rPr>
                <w:rFonts w:cs="Arial"/>
                <w:szCs w:val="18"/>
              </w:rPr>
            </w:pPr>
            <w:r w:rsidRPr="00392B6C">
              <w:rPr>
                <w:rFonts w:cs="Arial"/>
                <w:b/>
                <w:bCs/>
                <w:szCs w:val="18"/>
              </w:rPr>
              <w:t>-</w:t>
            </w:r>
          </w:p>
        </w:tc>
      </w:tr>
      <w:tr w:rsidR="00392B6C" w:rsidRPr="00392B6C" w14:paraId="2E02C17A" w14:textId="77777777" w:rsidTr="00F40C4C">
        <w:tc>
          <w:tcPr>
            <w:tcW w:w="456" w:type="dxa"/>
            <w:hideMark/>
          </w:tcPr>
          <w:p w14:paraId="0152BB1E" w14:textId="19BE95DB" w:rsidR="00392B6C" w:rsidRPr="00392B6C" w:rsidRDefault="00392B6C">
            <w:pPr>
              <w:rPr>
                <w:rFonts w:cs="Arial"/>
                <w:szCs w:val="18"/>
                <w:lang w:val="de-CH" w:eastAsia="de-CH"/>
              </w:rPr>
            </w:pPr>
          </w:p>
        </w:tc>
        <w:tc>
          <w:tcPr>
            <w:tcW w:w="851" w:type="dxa"/>
            <w:hideMark/>
          </w:tcPr>
          <w:p w14:paraId="5DE118E8" w14:textId="77777777" w:rsidR="00392B6C" w:rsidRPr="00392B6C" w:rsidRDefault="00DE3B46">
            <w:pPr>
              <w:rPr>
                <w:rFonts w:cs="Arial"/>
                <w:szCs w:val="18"/>
              </w:rPr>
            </w:pPr>
            <w:hyperlink r:id="rId144" w:history="1">
              <w:r w:rsidR="00392B6C" w:rsidRPr="00392B6C">
                <w:rPr>
                  <w:rStyle w:val="Hyperlink"/>
                  <w:rFonts w:ascii="Arial" w:hAnsi="Arial" w:cs="Arial"/>
                  <w:sz w:val="18"/>
                  <w:szCs w:val="18"/>
                </w:rPr>
                <w:t>17.4307</w:t>
              </w:r>
            </w:hyperlink>
          </w:p>
        </w:tc>
        <w:tc>
          <w:tcPr>
            <w:tcW w:w="425" w:type="dxa"/>
            <w:hideMark/>
          </w:tcPr>
          <w:p w14:paraId="1F85602A" w14:textId="77777777" w:rsidR="00392B6C" w:rsidRPr="00392B6C" w:rsidRDefault="00392B6C">
            <w:pPr>
              <w:rPr>
                <w:rFonts w:cs="Arial"/>
                <w:szCs w:val="18"/>
              </w:rPr>
            </w:pPr>
            <w:r w:rsidRPr="00392B6C">
              <w:rPr>
                <w:rFonts w:cs="Arial"/>
                <w:szCs w:val="18"/>
              </w:rPr>
              <w:t>n</w:t>
            </w:r>
          </w:p>
        </w:tc>
        <w:tc>
          <w:tcPr>
            <w:tcW w:w="5636" w:type="dxa"/>
            <w:hideMark/>
          </w:tcPr>
          <w:p w14:paraId="5AC6EF11" w14:textId="77777777" w:rsidR="00392B6C" w:rsidRPr="00392B6C" w:rsidRDefault="00392B6C">
            <w:pPr>
              <w:rPr>
                <w:rFonts w:cs="Arial"/>
                <w:szCs w:val="18"/>
                <w:lang w:val="it-IT"/>
              </w:rPr>
            </w:pPr>
            <w:r w:rsidRPr="00392B6C">
              <w:rPr>
                <w:rFonts w:cs="Arial"/>
                <w:szCs w:val="18"/>
              </w:rPr>
              <w:t xml:space="preserve">Mo. Feller. Isos-Bewertungsausschuss. Ausgewogenere Zusammensetzung </w:t>
            </w:r>
            <w:r w:rsidRPr="00392B6C">
              <w:rPr>
                <w:rFonts w:cs="Arial"/>
                <w:szCs w:val="18"/>
              </w:rPr>
              <w:br/>
              <w:t xml:space="preserve">Mo. </w:t>
            </w:r>
            <w:r w:rsidRPr="00392B6C">
              <w:rPr>
                <w:rFonts w:cs="Arial"/>
                <w:szCs w:val="18"/>
                <w:lang w:val="fr-CH"/>
              </w:rPr>
              <w:t xml:space="preserve">Feller. Renforcer la représentativité du comité d'évaluation de l'ISOS </w:t>
            </w:r>
            <w:r w:rsidRPr="00392B6C">
              <w:rPr>
                <w:rFonts w:cs="Arial"/>
                <w:szCs w:val="18"/>
                <w:lang w:val="fr-CH"/>
              </w:rPr>
              <w:br/>
              <w:t xml:space="preserve">Mo. </w:t>
            </w:r>
            <w:r w:rsidRPr="00392B6C">
              <w:rPr>
                <w:rFonts w:cs="Arial"/>
                <w:szCs w:val="18"/>
                <w:lang w:val="it-IT"/>
              </w:rPr>
              <w:t xml:space="preserve">Feller. Rafforzare la rappresentatività del Comitato permanente di valutazione ISOS </w:t>
            </w:r>
          </w:p>
        </w:tc>
        <w:tc>
          <w:tcPr>
            <w:tcW w:w="1276" w:type="dxa"/>
            <w:hideMark/>
          </w:tcPr>
          <w:p w14:paraId="1CCE47C7" w14:textId="77777777" w:rsidR="00392B6C" w:rsidRPr="00392B6C" w:rsidRDefault="00392B6C">
            <w:pPr>
              <w:rPr>
                <w:rFonts w:cs="Arial"/>
                <w:szCs w:val="18"/>
                <w:lang w:val="it-IT"/>
              </w:rPr>
            </w:pPr>
          </w:p>
        </w:tc>
        <w:tc>
          <w:tcPr>
            <w:tcW w:w="567" w:type="dxa"/>
            <w:hideMark/>
          </w:tcPr>
          <w:p w14:paraId="30A466A6" w14:textId="77777777" w:rsidR="00392B6C" w:rsidRPr="00392B6C" w:rsidRDefault="00392B6C">
            <w:pPr>
              <w:rPr>
                <w:rFonts w:cs="Arial"/>
                <w:szCs w:val="18"/>
              </w:rPr>
            </w:pPr>
            <w:r w:rsidRPr="00392B6C">
              <w:rPr>
                <w:rFonts w:cs="Arial"/>
                <w:b/>
                <w:bCs/>
                <w:szCs w:val="18"/>
              </w:rPr>
              <w:t>-</w:t>
            </w:r>
          </w:p>
        </w:tc>
      </w:tr>
      <w:tr w:rsidR="003805B7" w:rsidRPr="003805B7" w14:paraId="66045A98" w14:textId="77777777" w:rsidTr="00F40C4C">
        <w:tc>
          <w:tcPr>
            <w:tcW w:w="456" w:type="dxa"/>
            <w:hideMark/>
          </w:tcPr>
          <w:p w14:paraId="36743912" w14:textId="2F759D71" w:rsidR="003805B7" w:rsidRPr="003805B7" w:rsidRDefault="003805B7">
            <w:pPr>
              <w:rPr>
                <w:rFonts w:cs="Arial"/>
                <w:szCs w:val="18"/>
                <w:lang w:val="de-CH" w:eastAsia="de-CH"/>
              </w:rPr>
            </w:pPr>
          </w:p>
        </w:tc>
        <w:tc>
          <w:tcPr>
            <w:tcW w:w="851" w:type="dxa"/>
            <w:hideMark/>
          </w:tcPr>
          <w:p w14:paraId="23BE4607" w14:textId="77777777" w:rsidR="003805B7" w:rsidRPr="003805B7" w:rsidRDefault="00DE3B46">
            <w:pPr>
              <w:rPr>
                <w:rFonts w:cs="Arial"/>
                <w:szCs w:val="18"/>
              </w:rPr>
            </w:pPr>
            <w:hyperlink r:id="rId145" w:history="1">
              <w:r w:rsidR="003805B7" w:rsidRPr="003805B7">
                <w:rPr>
                  <w:rStyle w:val="Hyperlink"/>
                  <w:rFonts w:ascii="Arial" w:hAnsi="Arial" w:cs="Arial"/>
                  <w:sz w:val="18"/>
                  <w:szCs w:val="18"/>
                </w:rPr>
                <w:t>18.3015</w:t>
              </w:r>
            </w:hyperlink>
          </w:p>
        </w:tc>
        <w:tc>
          <w:tcPr>
            <w:tcW w:w="425" w:type="dxa"/>
            <w:hideMark/>
          </w:tcPr>
          <w:p w14:paraId="55912FE4" w14:textId="77777777" w:rsidR="003805B7" w:rsidRPr="003805B7" w:rsidRDefault="003805B7">
            <w:pPr>
              <w:rPr>
                <w:rFonts w:cs="Arial"/>
                <w:szCs w:val="18"/>
              </w:rPr>
            </w:pPr>
            <w:r w:rsidRPr="003805B7">
              <w:rPr>
                <w:rFonts w:cs="Arial"/>
                <w:szCs w:val="18"/>
              </w:rPr>
              <w:t>n</w:t>
            </w:r>
          </w:p>
        </w:tc>
        <w:tc>
          <w:tcPr>
            <w:tcW w:w="5636" w:type="dxa"/>
            <w:hideMark/>
          </w:tcPr>
          <w:p w14:paraId="3DE72441" w14:textId="77777777" w:rsidR="003805B7" w:rsidRPr="003805B7" w:rsidRDefault="003805B7">
            <w:pPr>
              <w:rPr>
                <w:rFonts w:cs="Arial"/>
                <w:szCs w:val="18"/>
                <w:lang w:val="it-CH"/>
              </w:rPr>
            </w:pPr>
            <w:r w:rsidRPr="003805B7">
              <w:rPr>
                <w:rFonts w:cs="Arial"/>
                <w:szCs w:val="18"/>
              </w:rPr>
              <w:t xml:space="preserve">Ip. Feller. Aus welchem Hut hat Bundespräsident Alain Berset die Statistiken zu Ärztegehältern gezaubert? </w:t>
            </w:r>
            <w:r w:rsidRPr="003805B7">
              <w:rPr>
                <w:rFonts w:cs="Arial"/>
                <w:szCs w:val="18"/>
              </w:rPr>
              <w:br/>
            </w:r>
            <w:r w:rsidRPr="003805B7">
              <w:rPr>
                <w:rFonts w:cs="Arial"/>
                <w:szCs w:val="18"/>
                <w:lang w:val="fr-CH"/>
              </w:rPr>
              <w:t xml:space="preserve">Ip. Feller. De quel chapeau le président de la Confédération Alain Berset a-t-il sorti les statistiques sur les revenus des médecins? </w:t>
            </w:r>
            <w:r w:rsidRPr="003805B7">
              <w:rPr>
                <w:rFonts w:cs="Arial"/>
                <w:szCs w:val="18"/>
                <w:lang w:val="fr-CH"/>
              </w:rPr>
              <w:br/>
            </w:r>
            <w:r w:rsidRPr="003805B7">
              <w:rPr>
                <w:rFonts w:cs="Arial"/>
                <w:szCs w:val="18"/>
                <w:lang w:val="it-CH"/>
              </w:rPr>
              <w:t xml:space="preserve">Ip. Feller. Da quale cilindro il presidente della Confederazione Alain Berset ha estratto le statistiche sul reddito dei medici? </w:t>
            </w:r>
          </w:p>
        </w:tc>
        <w:tc>
          <w:tcPr>
            <w:tcW w:w="1276" w:type="dxa"/>
            <w:hideMark/>
          </w:tcPr>
          <w:p w14:paraId="6766B710" w14:textId="77777777" w:rsidR="003805B7" w:rsidRPr="003805B7" w:rsidRDefault="003805B7">
            <w:pPr>
              <w:rPr>
                <w:rFonts w:cs="Arial"/>
                <w:szCs w:val="18"/>
              </w:rPr>
            </w:pPr>
            <w:r w:rsidRPr="003805B7">
              <w:rPr>
                <w:rFonts w:cs="Arial"/>
                <w:b/>
                <w:bCs/>
                <w:szCs w:val="18"/>
                <w:lang w:val="fr-FR"/>
              </w:rPr>
              <w:t>Diskussion</w:t>
            </w:r>
          </w:p>
          <w:p w14:paraId="6A89DEC4" w14:textId="77777777" w:rsidR="003805B7" w:rsidRPr="003805B7" w:rsidRDefault="003805B7">
            <w:pPr>
              <w:rPr>
                <w:rFonts w:cs="Arial"/>
                <w:szCs w:val="18"/>
              </w:rPr>
            </w:pPr>
            <w:r w:rsidRPr="003805B7">
              <w:rPr>
                <w:rFonts w:cs="Arial"/>
                <w:b/>
                <w:bCs/>
                <w:szCs w:val="18"/>
                <w:lang w:val="fr-FR"/>
              </w:rPr>
              <w:t>Discussion</w:t>
            </w:r>
          </w:p>
          <w:p w14:paraId="4633EC01"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50F1C44B" w14:textId="77777777" w:rsidR="003805B7" w:rsidRPr="003805B7" w:rsidRDefault="003805B7">
            <w:pPr>
              <w:rPr>
                <w:rFonts w:cs="Arial"/>
                <w:szCs w:val="18"/>
              </w:rPr>
            </w:pPr>
            <w:r w:rsidRPr="003805B7">
              <w:rPr>
                <w:rFonts w:cs="Arial"/>
                <w:b/>
                <w:bCs/>
                <w:szCs w:val="18"/>
              </w:rPr>
              <w:t>n</w:t>
            </w:r>
          </w:p>
        </w:tc>
      </w:tr>
      <w:tr w:rsidR="00605DB4" w:rsidRPr="00605DB4" w14:paraId="6E2DDEC1" w14:textId="77777777" w:rsidTr="00F40C4C">
        <w:tc>
          <w:tcPr>
            <w:tcW w:w="456" w:type="dxa"/>
            <w:hideMark/>
          </w:tcPr>
          <w:p w14:paraId="5D29AB57" w14:textId="3BBC3160" w:rsidR="00605DB4" w:rsidRPr="00605DB4" w:rsidRDefault="00605DB4">
            <w:pPr>
              <w:rPr>
                <w:rFonts w:cs="Arial"/>
                <w:szCs w:val="18"/>
                <w:lang w:val="de-CH" w:eastAsia="de-CH"/>
              </w:rPr>
            </w:pPr>
          </w:p>
        </w:tc>
        <w:tc>
          <w:tcPr>
            <w:tcW w:w="851" w:type="dxa"/>
            <w:hideMark/>
          </w:tcPr>
          <w:p w14:paraId="229F0BE3" w14:textId="77777777" w:rsidR="00605DB4" w:rsidRPr="00605DB4" w:rsidRDefault="00DE3B46">
            <w:pPr>
              <w:rPr>
                <w:rFonts w:cs="Arial"/>
                <w:szCs w:val="18"/>
              </w:rPr>
            </w:pPr>
            <w:hyperlink r:id="rId146" w:history="1">
              <w:r w:rsidR="00605DB4" w:rsidRPr="00605DB4">
                <w:rPr>
                  <w:rStyle w:val="Hyperlink"/>
                  <w:rFonts w:ascii="Arial" w:hAnsi="Arial" w:cs="Arial"/>
                  <w:sz w:val="18"/>
                  <w:szCs w:val="18"/>
                </w:rPr>
                <w:t>18.3058</w:t>
              </w:r>
            </w:hyperlink>
          </w:p>
        </w:tc>
        <w:tc>
          <w:tcPr>
            <w:tcW w:w="425" w:type="dxa"/>
            <w:hideMark/>
          </w:tcPr>
          <w:p w14:paraId="4A97D0CA" w14:textId="77777777" w:rsidR="00605DB4" w:rsidRPr="00605DB4" w:rsidRDefault="00605DB4">
            <w:pPr>
              <w:rPr>
                <w:rFonts w:cs="Arial"/>
                <w:szCs w:val="18"/>
              </w:rPr>
            </w:pPr>
            <w:r w:rsidRPr="00605DB4">
              <w:rPr>
                <w:rFonts w:cs="Arial"/>
                <w:szCs w:val="18"/>
              </w:rPr>
              <w:t>n</w:t>
            </w:r>
          </w:p>
        </w:tc>
        <w:tc>
          <w:tcPr>
            <w:tcW w:w="5636" w:type="dxa"/>
            <w:hideMark/>
          </w:tcPr>
          <w:p w14:paraId="3D31C09B" w14:textId="77777777" w:rsidR="00605DB4" w:rsidRPr="00605DB4" w:rsidRDefault="00605DB4">
            <w:pPr>
              <w:rPr>
                <w:rFonts w:cs="Arial"/>
                <w:szCs w:val="18"/>
                <w:lang w:val="it-CH"/>
              </w:rPr>
            </w:pPr>
            <w:r w:rsidRPr="00605DB4">
              <w:rPr>
                <w:rFonts w:cs="Arial"/>
                <w:szCs w:val="18"/>
              </w:rPr>
              <w:t xml:space="preserve">Mo. Heim. Bevölkerungsschutz. Sichere Versorgung der Schweiz mit Impfstoffen </w:t>
            </w:r>
            <w:r w:rsidRPr="00605DB4">
              <w:rPr>
                <w:rFonts w:cs="Arial"/>
                <w:szCs w:val="18"/>
              </w:rPr>
              <w:br/>
              <w:t xml:space="preserve">Mo. </w:t>
            </w:r>
            <w:r w:rsidRPr="00605DB4">
              <w:rPr>
                <w:rFonts w:cs="Arial"/>
                <w:szCs w:val="18"/>
                <w:lang w:val="fr-CH"/>
              </w:rPr>
              <w:t xml:space="preserve">Heim. Protection de la population. Garantir un approvisionnement sûr de la Suisse en vaccins </w:t>
            </w:r>
            <w:r w:rsidRPr="00605DB4">
              <w:rPr>
                <w:rFonts w:cs="Arial"/>
                <w:szCs w:val="18"/>
                <w:lang w:val="fr-CH"/>
              </w:rPr>
              <w:br/>
              <w:t xml:space="preserve">Mo. </w:t>
            </w:r>
            <w:r w:rsidRPr="00605DB4">
              <w:rPr>
                <w:rFonts w:cs="Arial"/>
                <w:szCs w:val="18"/>
                <w:lang w:val="it-CH"/>
              </w:rPr>
              <w:t xml:space="preserve">Heim. Protezione della popolazione. Approvvigionamento sicuro di vaccini in Svizzera </w:t>
            </w:r>
          </w:p>
        </w:tc>
        <w:tc>
          <w:tcPr>
            <w:tcW w:w="1276" w:type="dxa"/>
            <w:hideMark/>
          </w:tcPr>
          <w:p w14:paraId="38B6D160" w14:textId="77777777" w:rsidR="00605DB4" w:rsidRPr="00605DB4" w:rsidRDefault="00605DB4">
            <w:pPr>
              <w:rPr>
                <w:rFonts w:cs="Arial"/>
                <w:szCs w:val="18"/>
                <w:lang w:val="it-CH"/>
              </w:rPr>
            </w:pPr>
          </w:p>
        </w:tc>
        <w:tc>
          <w:tcPr>
            <w:tcW w:w="567" w:type="dxa"/>
            <w:hideMark/>
          </w:tcPr>
          <w:p w14:paraId="588B2C43" w14:textId="77777777" w:rsidR="00605DB4" w:rsidRPr="00605DB4" w:rsidRDefault="00605DB4">
            <w:pPr>
              <w:rPr>
                <w:rFonts w:cs="Arial"/>
                <w:szCs w:val="18"/>
              </w:rPr>
            </w:pPr>
            <w:r w:rsidRPr="00605DB4">
              <w:rPr>
                <w:rFonts w:cs="Arial"/>
                <w:b/>
                <w:bCs/>
                <w:szCs w:val="18"/>
              </w:rPr>
              <w:t>-/+/-/-</w:t>
            </w:r>
          </w:p>
        </w:tc>
      </w:tr>
      <w:tr w:rsidR="00605DB4" w:rsidRPr="00605DB4" w14:paraId="382065C3" w14:textId="77777777" w:rsidTr="00F40C4C">
        <w:tc>
          <w:tcPr>
            <w:tcW w:w="456" w:type="dxa"/>
            <w:hideMark/>
          </w:tcPr>
          <w:p w14:paraId="40EF13DC" w14:textId="7A6C7425" w:rsidR="00605DB4" w:rsidRPr="00605DB4" w:rsidRDefault="00605DB4">
            <w:pPr>
              <w:rPr>
                <w:rFonts w:cs="Arial"/>
                <w:szCs w:val="18"/>
                <w:lang w:val="de-CH" w:eastAsia="de-CH"/>
              </w:rPr>
            </w:pPr>
          </w:p>
        </w:tc>
        <w:tc>
          <w:tcPr>
            <w:tcW w:w="851" w:type="dxa"/>
            <w:hideMark/>
          </w:tcPr>
          <w:p w14:paraId="2ED9AA14" w14:textId="77777777" w:rsidR="00605DB4" w:rsidRPr="00605DB4" w:rsidRDefault="00DE3B46">
            <w:pPr>
              <w:rPr>
                <w:rFonts w:cs="Arial"/>
                <w:szCs w:val="18"/>
              </w:rPr>
            </w:pPr>
            <w:hyperlink r:id="rId147" w:history="1">
              <w:r w:rsidR="00605DB4" w:rsidRPr="00605DB4">
                <w:rPr>
                  <w:rStyle w:val="Hyperlink"/>
                  <w:rFonts w:ascii="Arial" w:hAnsi="Arial" w:cs="Arial"/>
                  <w:sz w:val="18"/>
                  <w:szCs w:val="18"/>
                </w:rPr>
                <w:t>18.3060</w:t>
              </w:r>
            </w:hyperlink>
          </w:p>
        </w:tc>
        <w:tc>
          <w:tcPr>
            <w:tcW w:w="425" w:type="dxa"/>
            <w:hideMark/>
          </w:tcPr>
          <w:p w14:paraId="6F5E7BDB" w14:textId="77777777" w:rsidR="00605DB4" w:rsidRPr="00605DB4" w:rsidRDefault="00605DB4">
            <w:pPr>
              <w:rPr>
                <w:rFonts w:cs="Arial"/>
                <w:szCs w:val="18"/>
              </w:rPr>
            </w:pPr>
            <w:r w:rsidRPr="00605DB4">
              <w:rPr>
                <w:rFonts w:cs="Arial"/>
                <w:szCs w:val="18"/>
              </w:rPr>
              <w:t>n</w:t>
            </w:r>
          </w:p>
        </w:tc>
        <w:tc>
          <w:tcPr>
            <w:tcW w:w="5636" w:type="dxa"/>
            <w:hideMark/>
          </w:tcPr>
          <w:p w14:paraId="16C2826A" w14:textId="77777777" w:rsidR="00605DB4" w:rsidRPr="00605DB4" w:rsidRDefault="00605DB4">
            <w:pPr>
              <w:rPr>
                <w:rFonts w:cs="Arial"/>
                <w:szCs w:val="18"/>
                <w:lang w:val="it-CH"/>
              </w:rPr>
            </w:pPr>
            <w:r w:rsidRPr="00605DB4">
              <w:rPr>
                <w:rFonts w:cs="Arial"/>
                <w:szCs w:val="18"/>
              </w:rPr>
              <w:t xml:space="preserve">Po. Thorens Goumaz. Bestandsaufnahme und mögliche Massnahmen zur Verringerung der Verschmutzung von Innenraumluft </w:t>
            </w:r>
            <w:r w:rsidRPr="00605DB4">
              <w:rPr>
                <w:rFonts w:cs="Arial"/>
                <w:szCs w:val="18"/>
              </w:rPr>
              <w:br/>
              <w:t xml:space="preserve">Po. </w:t>
            </w:r>
            <w:r w:rsidRPr="00605DB4">
              <w:rPr>
                <w:rFonts w:cs="Arial"/>
                <w:szCs w:val="18"/>
                <w:lang w:val="fr-CH"/>
              </w:rPr>
              <w:t xml:space="preserve">Thorens Goumaz. Etat des lieux et mesures potentielles pour réduire la pollution intérieure </w:t>
            </w:r>
            <w:r w:rsidRPr="00605DB4">
              <w:rPr>
                <w:rFonts w:cs="Arial"/>
                <w:szCs w:val="18"/>
                <w:lang w:val="fr-CH"/>
              </w:rPr>
              <w:br/>
              <w:t xml:space="preserve">Po. </w:t>
            </w:r>
            <w:r w:rsidRPr="00605DB4">
              <w:rPr>
                <w:rFonts w:cs="Arial"/>
                <w:szCs w:val="18"/>
                <w:lang w:val="it-CH"/>
              </w:rPr>
              <w:t xml:space="preserve">Thorens Goumaz. Punto della situazione e possibili misure per ridurre l'inquinamento indoor </w:t>
            </w:r>
          </w:p>
        </w:tc>
        <w:tc>
          <w:tcPr>
            <w:tcW w:w="1276" w:type="dxa"/>
            <w:hideMark/>
          </w:tcPr>
          <w:p w14:paraId="3F11C7BE" w14:textId="77777777" w:rsidR="00605DB4" w:rsidRPr="00605DB4" w:rsidRDefault="00605DB4">
            <w:pPr>
              <w:rPr>
                <w:rFonts w:cs="Arial"/>
                <w:szCs w:val="18"/>
                <w:lang w:val="it-CH"/>
              </w:rPr>
            </w:pPr>
          </w:p>
        </w:tc>
        <w:tc>
          <w:tcPr>
            <w:tcW w:w="567" w:type="dxa"/>
            <w:hideMark/>
          </w:tcPr>
          <w:p w14:paraId="28289672" w14:textId="77777777" w:rsidR="00605DB4" w:rsidRPr="00605DB4" w:rsidRDefault="00605DB4">
            <w:pPr>
              <w:rPr>
                <w:rFonts w:cs="Arial"/>
                <w:szCs w:val="18"/>
              </w:rPr>
            </w:pPr>
            <w:r w:rsidRPr="00605DB4">
              <w:rPr>
                <w:rFonts w:cs="Arial"/>
                <w:b/>
                <w:bCs/>
                <w:szCs w:val="18"/>
              </w:rPr>
              <w:t>-</w:t>
            </w:r>
          </w:p>
        </w:tc>
      </w:tr>
      <w:tr w:rsidR="009C41C2" w:rsidRPr="009C41C2" w14:paraId="60BC7DFE" w14:textId="77777777" w:rsidTr="00F40C4C">
        <w:tc>
          <w:tcPr>
            <w:tcW w:w="456" w:type="dxa"/>
            <w:hideMark/>
          </w:tcPr>
          <w:p w14:paraId="4A0A232F" w14:textId="7FCA4C7B" w:rsidR="009C41C2" w:rsidRPr="009C41C2" w:rsidRDefault="009C41C2">
            <w:pPr>
              <w:rPr>
                <w:rFonts w:cs="Arial"/>
                <w:szCs w:val="18"/>
                <w:lang w:val="de-CH" w:eastAsia="de-CH"/>
              </w:rPr>
            </w:pPr>
          </w:p>
        </w:tc>
        <w:tc>
          <w:tcPr>
            <w:tcW w:w="851" w:type="dxa"/>
            <w:hideMark/>
          </w:tcPr>
          <w:p w14:paraId="01F4A4E9" w14:textId="77777777" w:rsidR="009C41C2" w:rsidRPr="009C41C2" w:rsidRDefault="00DE3B46">
            <w:pPr>
              <w:rPr>
                <w:rFonts w:cs="Arial"/>
                <w:szCs w:val="18"/>
              </w:rPr>
            </w:pPr>
            <w:hyperlink r:id="rId148" w:history="1">
              <w:r w:rsidR="009C41C2" w:rsidRPr="009C41C2">
                <w:rPr>
                  <w:rStyle w:val="Hyperlink"/>
                  <w:rFonts w:ascii="Arial" w:hAnsi="Arial" w:cs="Arial"/>
                  <w:sz w:val="18"/>
                  <w:szCs w:val="18"/>
                </w:rPr>
                <w:t>18.3083</w:t>
              </w:r>
            </w:hyperlink>
          </w:p>
        </w:tc>
        <w:tc>
          <w:tcPr>
            <w:tcW w:w="425" w:type="dxa"/>
            <w:hideMark/>
          </w:tcPr>
          <w:p w14:paraId="2167222A" w14:textId="77777777" w:rsidR="009C41C2" w:rsidRPr="009C41C2" w:rsidRDefault="009C41C2">
            <w:pPr>
              <w:rPr>
                <w:rFonts w:cs="Arial"/>
                <w:szCs w:val="18"/>
              </w:rPr>
            </w:pPr>
            <w:r w:rsidRPr="009C41C2">
              <w:rPr>
                <w:rFonts w:cs="Arial"/>
                <w:szCs w:val="18"/>
              </w:rPr>
              <w:t>n</w:t>
            </w:r>
          </w:p>
        </w:tc>
        <w:tc>
          <w:tcPr>
            <w:tcW w:w="5636" w:type="dxa"/>
            <w:hideMark/>
          </w:tcPr>
          <w:p w14:paraId="0C965C7C" w14:textId="77777777" w:rsidR="009C41C2" w:rsidRPr="009C41C2" w:rsidRDefault="009C41C2">
            <w:pPr>
              <w:rPr>
                <w:rFonts w:cs="Arial"/>
                <w:szCs w:val="18"/>
                <w:lang w:val="it-CH"/>
              </w:rPr>
            </w:pPr>
            <w:r w:rsidRPr="009C41C2">
              <w:rPr>
                <w:rFonts w:cs="Arial"/>
                <w:szCs w:val="18"/>
              </w:rPr>
              <w:t xml:space="preserve">Po. Reynard. Wirksame Bekämpfung der Zunahme von HIV-Fällen in der Schweiz </w:t>
            </w:r>
            <w:r w:rsidRPr="009C41C2">
              <w:rPr>
                <w:rFonts w:cs="Arial"/>
                <w:szCs w:val="18"/>
              </w:rPr>
              <w:br/>
              <w:t xml:space="preserve">Po. </w:t>
            </w:r>
            <w:r w:rsidRPr="009C41C2">
              <w:rPr>
                <w:rFonts w:cs="Arial"/>
                <w:szCs w:val="18"/>
                <w:lang w:val="fr-CH"/>
              </w:rPr>
              <w:t xml:space="preserve">Reynard. Lutter efficacement contre l'augmentation des cas de VIH en Suisse </w:t>
            </w:r>
            <w:r w:rsidRPr="009C41C2">
              <w:rPr>
                <w:rFonts w:cs="Arial"/>
                <w:szCs w:val="18"/>
                <w:lang w:val="fr-CH"/>
              </w:rPr>
              <w:br/>
              <w:t xml:space="preserve">Po. </w:t>
            </w:r>
            <w:r w:rsidRPr="009C41C2">
              <w:rPr>
                <w:rFonts w:cs="Arial"/>
                <w:szCs w:val="18"/>
                <w:lang w:val="it-CH"/>
              </w:rPr>
              <w:t xml:space="preserve">Reynard. Lottare efficacemente contro l'aumento dei casi di HIV in Svizzera </w:t>
            </w:r>
          </w:p>
        </w:tc>
        <w:tc>
          <w:tcPr>
            <w:tcW w:w="1276" w:type="dxa"/>
            <w:hideMark/>
          </w:tcPr>
          <w:p w14:paraId="7F66C680" w14:textId="77777777" w:rsidR="009C41C2" w:rsidRPr="009C41C2" w:rsidRDefault="009C41C2">
            <w:pPr>
              <w:rPr>
                <w:rFonts w:cs="Arial"/>
                <w:szCs w:val="18"/>
                <w:lang w:val="it-CH"/>
              </w:rPr>
            </w:pPr>
          </w:p>
        </w:tc>
        <w:tc>
          <w:tcPr>
            <w:tcW w:w="567" w:type="dxa"/>
            <w:hideMark/>
          </w:tcPr>
          <w:p w14:paraId="24DA2B51" w14:textId="77777777" w:rsidR="009C41C2" w:rsidRPr="009C41C2" w:rsidRDefault="009C41C2">
            <w:pPr>
              <w:rPr>
                <w:rFonts w:cs="Arial"/>
                <w:szCs w:val="18"/>
              </w:rPr>
            </w:pPr>
            <w:r w:rsidRPr="009C41C2">
              <w:rPr>
                <w:rFonts w:cs="Arial"/>
                <w:b/>
                <w:bCs/>
                <w:szCs w:val="18"/>
              </w:rPr>
              <w:t>-</w:t>
            </w:r>
          </w:p>
        </w:tc>
      </w:tr>
      <w:tr w:rsidR="00F40C4C" w:rsidRPr="00F40C4C" w14:paraId="677E50BC" w14:textId="77777777" w:rsidTr="00F40C4C">
        <w:tc>
          <w:tcPr>
            <w:tcW w:w="456" w:type="dxa"/>
            <w:hideMark/>
          </w:tcPr>
          <w:p w14:paraId="20E4ACBA" w14:textId="77777777" w:rsidR="00F40C4C" w:rsidRPr="00F40C4C" w:rsidRDefault="00F40C4C">
            <w:pPr>
              <w:rPr>
                <w:rFonts w:cs="Arial"/>
                <w:szCs w:val="18"/>
                <w:lang w:val="de-CH" w:eastAsia="de-CH"/>
              </w:rPr>
            </w:pPr>
          </w:p>
        </w:tc>
        <w:tc>
          <w:tcPr>
            <w:tcW w:w="851" w:type="dxa"/>
            <w:hideMark/>
          </w:tcPr>
          <w:p w14:paraId="7FC320E0" w14:textId="77777777" w:rsidR="00F40C4C" w:rsidRPr="00F40C4C" w:rsidRDefault="00DE3B46">
            <w:pPr>
              <w:rPr>
                <w:rFonts w:cs="Arial"/>
                <w:szCs w:val="18"/>
              </w:rPr>
            </w:pPr>
            <w:hyperlink r:id="rId149" w:history="1">
              <w:r w:rsidR="00F40C4C" w:rsidRPr="00F40C4C">
                <w:rPr>
                  <w:rStyle w:val="Hyperlink"/>
                  <w:rFonts w:ascii="Arial" w:hAnsi="Arial" w:cs="Arial"/>
                  <w:sz w:val="18"/>
                  <w:szCs w:val="18"/>
                </w:rPr>
                <w:t>18.3098</w:t>
              </w:r>
            </w:hyperlink>
          </w:p>
        </w:tc>
        <w:tc>
          <w:tcPr>
            <w:tcW w:w="425" w:type="dxa"/>
            <w:hideMark/>
          </w:tcPr>
          <w:p w14:paraId="7BD13240" w14:textId="77777777" w:rsidR="00F40C4C" w:rsidRPr="00F40C4C" w:rsidRDefault="00F40C4C">
            <w:pPr>
              <w:rPr>
                <w:rFonts w:cs="Arial"/>
                <w:szCs w:val="18"/>
              </w:rPr>
            </w:pPr>
            <w:r w:rsidRPr="00F40C4C">
              <w:rPr>
                <w:rFonts w:cs="Arial"/>
                <w:szCs w:val="18"/>
              </w:rPr>
              <w:t>n</w:t>
            </w:r>
          </w:p>
        </w:tc>
        <w:tc>
          <w:tcPr>
            <w:tcW w:w="5636" w:type="dxa"/>
            <w:hideMark/>
          </w:tcPr>
          <w:p w14:paraId="2381AB47" w14:textId="77777777" w:rsidR="00F40C4C" w:rsidRPr="00F40C4C" w:rsidRDefault="00F40C4C">
            <w:pPr>
              <w:rPr>
                <w:rFonts w:cs="Arial"/>
                <w:szCs w:val="18"/>
                <w:lang w:val="it-CH"/>
              </w:rPr>
            </w:pPr>
            <w:r w:rsidRPr="00F40C4C">
              <w:rPr>
                <w:rFonts w:cs="Arial"/>
                <w:szCs w:val="18"/>
              </w:rPr>
              <w:t xml:space="preserve">Mo. (Leutenegger Oberholzer) Gysi. Explodierende Ärzteeinkommen. Transparenz schaffen und Exzesse stoppen </w:t>
            </w:r>
            <w:r w:rsidRPr="00F40C4C">
              <w:rPr>
                <w:rFonts w:cs="Arial"/>
                <w:szCs w:val="18"/>
              </w:rPr>
              <w:br/>
              <w:t xml:space="preserve">Mo. (Leutenegger Oberholzer) Gysi. Explosion des revenus des médecins. </w:t>
            </w:r>
            <w:r w:rsidRPr="00F40C4C">
              <w:rPr>
                <w:rFonts w:cs="Arial"/>
                <w:szCs w:val="18"/>
                <w:lang w:val="fr-CH"/>
              </w:rPr>
              <w:t xml:space="preserve">Créer la transparence et mettre un terme aux excès </w:t>
            </w:r>
            <w:r w:rsidRPr="00F40C4C">
              <w:rPr>
                <w:rFonts w:cs="Arial"/>
                <w:szCs w:val="18"/>
                <w:lang w:val="fr-CH"/>
              </w:rPr>
              <w:br/>
              <w:t xml:space="preserve">Mo. </w:t>
            </w:r>
            <w:r w:rsidRPr="00F40C4C">
              <w:rPr>
                <w:rFonts w:cs="Arial"/>
                <w:szCs w:val="18"/>
                <w:lang w:val="it-CH"/>
              </w:rPr>
              <w:t xml:space="preserve">(Leutenegger Oberholzer) Gysi. Esplosione dei redditi dei medici. Fare trasparenza e mettere fine agli eccessi </w:t>
            </w:r>
          </w:p>
        </w:tc>
        <w:tc>
          <w:tcPr>
            <w:tcW w:w="1276" w:type="dxa"/>
            <w:hideMark/>
          </w:tcPr>
          <w:p w14:paraId="4094772B" w14:textId="77777777" w:rsidR="00F40C4C" w:rsidRPr="00F40C4C" w:rsidRDefault="00F40C4C">
            <w:pPr>
              <w:rPr>
                <w:rFonts w:cs="Arial"/>
                <w:szCs w:val="18"/>
                <w:lang w:val="it-CH"/>
              </w:rPr>
            </w:pPr>
          </w:p>
        </w:tc>
        <w:tc>
          <w:tcPr>
            <w:tcW w:w="567" w:type="dxa"/>
            <w:hideMark/>
          </w:tcPr>
          <w:p w14:paraId="1AAC8530" w14:textId="77777777" w:rsidR="00F40C4C" w:rsidRPr="00F40C4C" w:rsidRDefault="00F40C4C">
            <w:pPr>
              <w:rPr>
                <w:rFonts w:cs="Arial"/>
                <w:szCs w:val="18"/>
              </w:rPr>
            </w:pPr>
            <w:r w:rsidRPr="00F40C4C">
              <w:rPr>
                <w:rFonts w:cs="Arial"/>
                <w:b/>
                <w:bCs/>
                <w:szCs w:val="18"/>
              </w:rPr>
              <w:t>-</w:t>
            </w:r>
          </w:p>
        </w:tc>
      </w:tr>
      <w:tr w:rsidR="00AC16AE" w:rsidRPr="00AC16AE" w14:paraId="44D5EFDA" w14:textId="77777777" w:rsidTr="00A87E8A">
        <w:tc>
          <w:tcPr>
            <w:tcW w:w="456" w:type="dxa"/>
            <w:hideMark/>
          </w:tcPr>
          <w:p w14:paraId="71CC7746" w14:textId="11F4F4C4" w:rsidR="00AC16AE" w:rsidRPr="00605DB4" w:rsidRDefault="00AC16AE">
            <w:pPr>
              <w:rPr>
                <w:rFonts w:cs="Arial"/>
                <w:szCs w:val="18"/>
                <w:lang w:val="it-CH" w:eastAsia="de-CH"/>
              </w:rPr>
            </w:pPr>
          </w:p>
        </w:tc>
        <w:tc>
          <w:tcPr>
            <w:tcW w:w="851" w:type="dxa"/>
            <w:hideMark/>
          </w:tcPr>
          <w:p w14:paraId="4C08AA52" w14:textId="77777777" w:rsidR="00AC16AE" w:rsidRPr="00AC16AE" w:rsidRDefault="00DE3B46">
            <w:pPr>
              <w:rPr>
                <w:rFonts w:cs="Arial"/>
                <w:szCs w:val="18"/>
              </w:rPr>
            </w:pPr>
            <w:hyperlink r:id="rId150" w:history="1">
              <w:r w:rsidR="00AC16AE" w:rsidRPr="00AC16AE">
                <w:rPr>
                  <w:rStyle w:val="Hyperlink"/>
                  <w:rFonts w:ascii="Arial" w:hAnsi="Arial" w:cs="Arial"/>
                  <w:sz w:val="18"/>
                  <w:szCs w:val="18"/>
                </w:rPr>
                <w:t>18.3102</w:t>
              </w:r>
            </w:hyperlink>
          </w:p>
        </w:tc>
        <w:tc>
          <w:tcPr>
            <w:tcW w:w="425" w:type="dxa"/>
            <w:hideMark/>
          </w:tcPr>
          <w:p w14:paraId="037AE93B" w14:textId="77777777" w:rsidR="00AC16AE" w:rsidRPr="00AC16AE" w:rsidRDefault="00AC16AE">
            <w:pPr>
              <w:rPr>
                <w:rFonts w:cs="Arial"/>
                <w:szCs w:val="18"/>
              </w:rPr>
            </w:pPr>
            <w:r w:rsidRPr="00AC16AE">
              <w:rPr>
                <w:rFonts w:cs="Arial"/>
                <w:szCs w:val="18"/>
              </w:rPr>
              <w:t>n</w:t>
            </w:r>
          </w:p>
        </w:tc>
        <w:tc>
          <w:tcPr>
            <w:tcW w:w="5636" w:type="dxa"/>
            <w:hideMark/>
          </w:tcPr>
          <w:p w14:paraId="1D521CF4" w14:textId="77777777" w:rsidR="00AC16AE" w:rsidRPr="00AC16AE" w:rsidRDefault="00AC16AE">
            <w:pPr>
              <w:rPr>
                <w:rFonts w:cs="Arial"/>
                <w:szCs w:val="18"/>
                <w:lang w:val="it-CH"/>
              </w:rPr>
            </w:pPr>
            <w:r w:rsidRPr="00AC16AE">
              <w:rPr>
                <w:rFonts w:cs="Arial"/>
                <w:szCs w:val="18"/>
              </w:rPr>
              <w:t xml:space="preserve">Po. Marra. Das Thema Gleichberechtigung von Frauen und Männern an unseren Schulen </w:t>
            </w:r>
            <w:r w:rsidRPr="00AC16AE">
              <w:rPr>
                <w:rFonts w:cs="Arial"/>
                <w:szCs w:val="18"/>
              </w:rPr>
              <w:br/>
              <w:t xml:space="preserve">Po. </w:t>
            </w:r>
            <w:r w:rsidRPr="00AC16AE">
              <w:rPr>
                <w:rFonts w:cs="Arial"/>
                <w:szCs w:val="18"/>
                <w:lang w:val="fr-CH"/>
              </w:rPr>
              <w:t xml:space="preserve">Marra. Attention portée à l'égalité femmes-hommes dans nos écoles </w:t>
            </w:r>
            <w:r w:rsidRPr="00AC16AE">
              <w:rPr>
                <w:rFonts w:cs="Arial"/>
                <w:szCs w:val="18"/>
                <w:lang w:val="fr-CH"/>
              </w:rPr>
              <w:br/>
              <w:t xml:space="preserve">Po. </w:t>
            </w:r>
            <w:r w:rsidRPr="00AC16AE">
              <w:rPr>
                <w:rFonts w:cs="Arial"/>
                <w:szCs w:val="18"/>
                <w:lang w:val="it-CH"/>
              </w:rPr>
              <w:t xml:space="preserve">Marra. Uguaglianza fra uomo e donna. Maggiore considerazione nelle scuole </w:t>
            </w:r>
          </w:p>
        </w:tc>
        <w:tc>
          <w:tcPr>
            <w:tcW w:w="1276" w:type="dxa"/>
            <w:hideMark/>
          </w:tcPr>
          <w:p w14:paraId="722D9008" w14:textId="77777777" w:rsidR="00AC16AE" w:rsidRPr="00AC16AE" w:rsidRDefault="00AC16AE">
            <w:pPr>
              <w:rPr>
                <w:rFonts w:cs="Arial"/>
                <w:szCs w:val="18"/>
                <w:lang w:val="it-CH"/>
              </w:rPr>
            </w:pPr>
          </w:p>
        </w:tc>
        <w:tc>
          <w:tcPr>
            <w:tcW w:w="567" w:type="dxa"/>
            <w:hideMark/>
          </w:tcPr>
          <w:p w14:paraId="58FB897A" w14:textId="77777777" w:rsidR="00AC16AE" w:rsidRPr="00AC16AE" w:rsidRDefault="00AC16AE">
            <w:pPr>
              <w:rPr>
                <w:rFonts w:cs="Arial"/>
                <w:szCs w:val="18"/>
              </w:rPr>
            </w:pPr>
            <w:r w:rsidRPr="00AC16AE">
              <w:rPr>
                <w:rFonts w:cs="Arial"/>
                <w:b/>
                <w:bCs/>
                <w:szCs w:val="18"/>
              </w:rPr>
              <w:t>-</w:t>
            </w:r>
          </w:p>
        </w:tc>
      </w:tr>
      <w:tr w:rsidR="00AC16AE" w:rsidRPr="00AC16AE" w14:paraId="7ACA6FC5" w14:textId="77777777" w:rsidTr="00A87E8A">
        <w:tc>
          <w:tcPr>
            <w:tcW w:w="456" w:type="dxa"/>
            <w:hideMark/>
          </w:tcPr>
          <w:p w14:paraId="42F96862" w14:textId="5C764F8F" w:rsidR="00AC16AE" w:rsidRPr="00AC16AE" w:rsidRDefault="00AC16AE">
            <w:pPr>
              <w:rPr>
                <w:rFonts w:cs="Arial"/>
                <w:szCs w:val="18"/>
                <w:lang w:val="de-CH" w:eastAsia="de-CH"/>
              </w:rPr>
            </w:pPr>
          </w:p>
        </w:tc>
        <w:tc>
          <w:tcPr>
            <w:tcW w:w="851" w:type="dxa"/>
            <w:hideMark/>
          </w:tcPr>
          <w:p w14:paraId="75264B12" w14:textId="77777777" w:rsidR="00AC16AE" w:rsidRPr="00AC16AE" w:rsidRDefault="00DE3B46">
            <w:pPr>
              <w:rPr>
                <w:rFonts w:cs="Arial"/>
                <w:szCs w:val="18"/>
              </w:rPr>
            </w:pPr>
            <w:hyperlink r:id="rId151" w:history="1">
              <w:r w:rsidR="00AC16AE" w:rsidRPr="00AC16AE">
                <w:rPr>
                  <w:rStyle w:val="Hyperlink"/>
                  <w:rFonts w:ascii="Arial" w:hAnsi="Arial" w:cs="Arial"/>
                  <w:sz w:val="18"/>
                  <w:szCs w:val="18"/>
                </w:rPr>
                <w:t>18.3106</w:t>
              </w:r>
            </w:hyperlink>
          </w:p>
        </w:tc>
        <w:tc>
          <w:tcPr>
            <w:tcW w:w="425" w:type="dxa"/>
            <w:hideMark/>
          </w:tcPr>
          <w:p w14:paraId="591AD8B7" w14:textId="77777777" w:rsidR="00AC16AE" w:rsidRPr="00AC16AE" w:rsidRDefault="00AC16AE">
            <w:pPr>
              <w:rPr>
                <w:rFonts w:cs="Arial"/>
                <w:szCs w:val="18"/>
              </w:rPr>
            </w:pPr>
            <w:r w:rsidRPr="00AC16AE">
              <w:rPr>
                <w:rFonts w:cs="Arial"/>
                <w:szCs w:val="18"/>
              </w:rPr>
              <w:t>n</w:t>
            </w:r>
          </w:p>
        </w:tc>
        <w:tc>
          <w:tcPr>
            <w:tcW w:w="5636" w:type="dxa"/>
            <w:hideMark/>
          </w:tcPr>
          <w:p w14:paraId="75F8C2F6" w14:textId="77777777" w:rsidR="00AC16AE" w:rsidRPr="00AC16AE" w:rsidRDefault="00AC16AE">
            <w:pPr>
              <w:rPr>
                <w:rFonts w:cs="Arial"/>
                <w:szCs w:val="18"/>
                <w:lang w:val="it-CH"/>
              </w:rPr>
            </w:pPr>
            <w:r w:rsidRPr="00AC16AE">
              <w:rPr>
                <w:rFonts w:cs="Arial"/>
                <w:szCs w:val="18"/>
              </w:rPr>
              <w:t xml:space="preserve">Po. Piller Carrard. Die Gleichberechtigung von Mann und Frau fördern, um die Wirtschaft zu stärken </w:t>
            </w:r>
            <w:r w:rsidRPr="00AC16AE">
              <w:rPr>
                <w:rFonts w:cs="Arial"/>
                <w:szCs w:val="18"/>
              </w:rPr>
              <w:br/>
              <w:t xml:space="preserve">Po. </w:t>
            </w:r>
            <w:r w:rsidRPr="00AC16AE">
              <w:rPr>
                <w:rFonts w:cs="Arial"/>
                <w:szCs w:val="18"/>
                <w:lang w:val="fr-CH"/>
              </w:rPr>
              <w:t xml:space="preserve">Piller Carrard. Faire progresser l'égalité hommes-femmes pour soutenir l'économie </w:t>
            </w:r>
            <w:r w:rsidRPr="00AC16AE">
              <w:rPr>
                <w:rFonts w:cs="Arial"/>
                <w:szCs w:val="18"/>
                <w:lang w:val="fr-CH"/>
              </w:rPr>
              <w:br/>
              <w:t xml:space="preserve">Po. </w:t>
            </w:r>
            <w:r w:rsidRPr="00AC16AE">
              <w:rPr>
                <w:rFonts w:cs="Arial"/>
                <w:szCs w:val="18"/>
                <w:lang w:val="it-CH"/>
              </w:rPr>
              <w:t xml:space="preserve">Piller Carrard. Far progredire la parità dei sessi per sostenere l'economia </w:t>
            </w:r>
          </w:p>
        </w:tc>
        <w:tc>
          <w:tcPr>
            <w:tcW w:w="1276" w:type="dxa"/>
            <w:hideMark/>
          </w:tcPr>
          <w:p w14:paraId="635C5971" w14:textId="77777777" w:rsidR="00AC16AE" w:rsidRPr="00AC16AE" w:rsidRDefault="00AC16AE">
            <w:pPr>
              <w:rPr>
                <w:rFonts w:cs="Arial"/>
                <w:szCs w:val="18"/>
                <w:lang w:val="it-CH"/>
              </w:rPr>
            </w:pPr>
          </w:p>
        </w:tc>
        <w:tc>
          <w:tcPr>
            <w:tcW w:w="567" w:type="dxa"/>
            <w:hideMark/>
          </w:tcPr>
          <w:p w14:paraId="68E02A7A" w14:textId="77777777" w:rsidR="00AC16AE" w:rsidRPr="00AC16AE" w:rsidRDefault="00AC16AE">
            <w:pPr>
              <w:rPr>
                <w:rFonts w:cs="Arial"/>
                <w:szCs w:val="18"/>
              </w:rPr>
            </w:pPr>
            <w:r w:rsidRPr="00AC16AE">
              <w:rPr>
                <w:rFonts w:cs="Arial"/>
                <w:b/>
                <w:bCs/>
                <w:szCs w:val="18"/>
              </w:rPr>
              <w:t>-</w:t>
            </w:r>
          </w:p>
        </w:tc>
      </w:tr>
      <w:tr w:rsidR="00AC16AE" w:rsidRPr="00AC16AE" w14:paraId="5CFD5D06" w14:textId="77777777" w:rsidTr="00A87E8A">
        <w:tc>
          <w:tcPr>
            <w:tcW w:w="456" w:type="dxa"/>
            <w:hideMark/>
          </w:tcPr>
          <w:p w14:paraId="105D28D6" w14:textId="141DC8C9" w:rsidR="00AC16AE" w:rsidRPr="00AC16AE" w:rsidRDefault="00AC16AE">
            <w:pPr>
              <w:rPr>
                <w:rFonts w:cs="Arial"/>
                <w:szCs w:val="18"/>
                <w:lang w:val="de-CH" w:eastAsia="de-CH"/>
              </w:rPr>
            </w:pPr>
          </w:p>
        </w:tc>
        <w:tc>
          <w:tcPr>
            <w:tcW w:w="851" w:type="dxa"/>
            <w:hideMark/>
          </w:tcPr>
          <w:p w14:paraId="60F45C5A" w14:textId="77777777" w:rsidR="00AC16AE" w:rsidRPr="00AC16AE" w:rsidRDefault="00DE3B46">
            <w:pPr>
              <w:rPr>
                <w:rFonts w:cs="Arial"/>
                <w:szCs w:val="18"/>
              </w:rPr>
            </w:pPr>
            <w:hyperlink r:id="rId152" w:history="1">
              <w:r w:rsidR="00AC16AE" w:rsidRPr="00AC16AE">
                <w:rPr>
                  <w:rStyle w:val="Hyperlink"/>
                  <w:rFonts w:ascii="Arial" w:hAnsi="Arial" w:cs="Arial"/>
                  <w:sz w:val="18"/>
                  <w:szCs w:val="18"/>
                </w:rPr>
                <w:t>18.3122</w:t>
              </w:r>
            </w:hyperlink>
          </w:p>
        </w:tc>
        <w:tc>
          <w:tcPr>
            <w:tcW w:w="425" w:type="dxa"/>
            <w:hideMark/>
          </w:tcPr>
          <w:p w14:paraId="1987D4E5" w14:textId="77777777" w:rsidR="00AC16AE" w:rsidRPr="00AC16AE" w:rsidRDefault="00AC16AE">
            <w:pPr>
              <w:rPr>
                <w:rFonts w:cs="Arial"/>
                <w:szCs w:val="18"/>
              </w:rPr>
            </w:pPr>
            <w:r w:rsidRPr="00AC16AE">
              <w:rPr>
                <w:rFonts w:cs="Arial"/>
                <w:szCs w:val="18"/>
              </w:rPr>
              <w:t>n</w:t>
            </w:r>
          </w:p>
        </w:tc>
        <w:tc>
          <w:tcPr>
            <w:tcW w:w="5636" w:type="dxa"/>
            <w:hideMark/>
          </w:tcPr>
          <w:p w14:paraId="0AFF13C3" w14:textId="77777777" w:rsidR="00AC16AE" w:rsidRPr="00AC16AE" w:rsidRDefault="00AC16AE">
            <w:pPr>
              <w:rPr>
                <w:rFonts w:cs="Arial"/>
                <w:szCs w:val="18"/>
                <w:lang w:val="it-CH"/>
              </w:rPr>
            </w:pPr>
            <w:r w:rsidRPr="00AC16AE">
              <w:rPr>
                <w:rFonts w:cs="Arial"/>
                <w:szCs w:val="18"/>
              </w:rPr>
              <w:t xml:space="preserve">Po. Carobbio Guscetti. Ein konkreter Plan zur Gleichstellung der Geschlechter </w:t>
            </w:r>
            <w:r w:rsidRPr="00AC16AE">
              <w:rPr>
                <w:rFonts w:cs="Arial"/>
                <w:szCs w:val="18"/>
              </w:rPr>
              <w:br/>
              <w:t xml:space="preserve">Po. </w:t>
            </w:r>
            <w:r w:rsidRPr="00AC16AE">
              <w:rPr>
                <w:rFonts w:cs="Arial"/>
                <w:szCs w:val="18"/>
                <w:lang w:val="fr-CH"/>
              </w:rPr>
              <w:t xml:space="preserve">Carobbio Guscetti. Plan concret pour l'égalité entre femmes et hommes </w:t>
            </w:r>
            <w:r w:rsidRPr="00AC16AE">
              <w:rPr>
                <w:rFonts w:cs="Arial"/>
                <w:szCs w:val="18"/>
                <w:lang w:val="fr-CH"/>
              </w:rPr>
              <w:br/>
              <w:t xml:space="preserve">Po. </w:t>
            </w:r>
            <w:r w:rsidRPr="00AC16AE">
              <w:rPr>
                <w:rFonts w:cs="Arial"/>
                <w:szCs w:val="18"/>
                <w:lang w:val="it-CH"/>
              </w:rPr>
              <w:t xml:space="preserve">Carobbio Guscetti. Un piano concreto per la parità fra i sessi </w:t>
            </w:r>
          </w:p>
        </w:tc>
        <w:tc>
          <w:tcPr>
            <w:tcW w:w="1276" w:type="dxa"/>
            <w:hideMark/>
          </w:tcPr>
          <w:p w14:paraId="76A5C6A6" w14:textId="77777777" w:rsidR="00AC16AE" w:rsidRPr="00AC16AE" w:rsidRDefault="00AC16AE">
            <w:pPr>
              <w:rPr>
                <w:rFonts w:cs="Arial"/>
                <w:szCs w:val="18"/>
                <w:lang w:val="it-CH"/>
              </w:rPr>
            </w:pPr>
          </w:p>
        </w:tc>
        <w:tc>
          <w:tcPr>
            <w:tcW w:w="567" w:type="dxa"/>
            <w:hideMark/>
          </w:tcPr>
          <w:p w14:paraId="50C2D1F4" w14:textId="77777777" w:rsidR="00AC16AE" w:rsidRPr="00AC16AE" w:rsidRDefault="00AC16AE">
            <w:pPr>
              <w:rPr>
                <w:rFonts w:cs="Arial"/>
                <w:szCs w:val="18"/>
              </w:rPr>
            </w:pPr>
            <w:r w:rsidRPr="00AC16AE">
              <w:rPr>
                <w:rFonts w:cs="Arial"/>
                <w:b/>
                <w:bCs/>
                <w:szCs w:val="18"/>
              </w:rPr>
              <w:t>-</w:t>
            </w:r>
          </w:p>
        </w:tc>
      </w:tr>
    </w:tbl>
    <w:p w14:paraId="5E260280" w14:textId="6467A551" w:rsidR="00A46260" w:rsidRDefault="00A46260"/>
    <w:p w14:paraId="773E118E" w14:textId="191B65A7" w:rsidR="00A46260" w:rsidRDefault="00A46260"/>
    <w:p w14:paraId="4B17642D" w14:textId="6CA78EE9"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05B7" w:rsidRPr="003805B7" w14:paraId="6672105A" w14:textId="77777777" w:rsidTr="00A87E8A">
        <w:tc>
          <w:tcPr>
            <w:tcW w:w="456" w:type="dxa"/>
            <w:hideMark/>
          </w:tcPr>
          <w:p w14:paraId="2030ACD9" w14:textId="4F1B112A" w:rsidR="003805B7" w:rsidRPr="003805B7" w:rsidRDefault="003805B7">
            <w:pPr>
              <w:rPr>
                <w:rFonts w:cs="Arial"/>
                <w:szCs w:val="18"/>
                <w:lang w:val="de-CH" w:eastAsia="de-CH"/>
              </w:rPr>
            </w:pPr>
          </w:p>
        </w:tc>
        <w:tc>
          <w:tcPr>
            <w:tcW w:w="851" w:type="dxa"/>
            <w:hideMark/>
          </w:tcPr>
          <w:p w14:paraId="0663CE3D" w14:textId="77777777" w:rsidR="003805B7" w:rsidRPr="003805B7" w:rsidRDefault="00DE3B46">
            <w:pPr>
              <w:rPr>
                <w:rFonts w:cs="Arial"/>
                <w:szCs w:val="18"/>
              </w:rPr>
            </w:pPr>
            <w:hyperlink r:id="rId153" w:history="1">
              <w:r w:rsidR="003805B7" w:rsidRPr="003805B7">
                <w:rPr>
                  <w:rStyle w:val="Hyperlink"/>
                  <w:rFonts w:ascii="Arial" w:hAnsi="Arial" w:cs="Arial"/>
                  <w:sz w:val="18"/>
                  <w:szCs w:val="18"/>
                </w:rPr>
                <w:t>18.3126</w:t>
              </w:r>
            </w:hyperlink>
          </w:p>
        </w:tc>
        <w:tc>
          <w:tcPr>
            <w:tcW w:w="425" w:type="dxa"/>
            <w:hideMark/>
          </w:tcPr>
          <w:p w14:paraId="3DEB9FA0" w14:textId="77777777" w:rsidR="003805B7" w:rsidRPr="003805B7" w:rsidRDefault="003805B7">
            <w:pPr>
              <w:rPr>
                <w:rFonts w:cs="Arial"/>
                <w:szCs w:val="18"/>
              </w:rPr>
            </w:pPr>
            <w:r w:rsidRPr="003805B7">
              <w:rPr>
                <w:rFonts w:cs="Arial"/>
                <w:szCs w:val="18"/>
              </w:rPr>
              <w:t>n</w:t>
            </w:r>
          </w:p>
        </w:tc>
        <w:tc>
          <w:tcPr>
            <w:tcW w:w="5636" w:type="dxa"/>
            <w:hideMark/>
          </w:tcPr>
          <w:p w14:paraId="13579013" w14:textId="77777777" w:rsidR="003805B7" w:rsidRPr="003805B7" w:rsidRDefault="003805B7">
            <w:pPr>
              <w:rPr>
                <w:rFonts w:cs="Arial"/>
                <w:szCs w:val="18"/>
              </w:rPr>
            </w:pPr>
            <w:r w:rsidRPr="003805B7">
              <w:rPr>
                <w:rFonts w:cs="Arial"/>
                <w:szCs w:val="18"/>
              </w:rPr>
              <w:t xml:space="preserve">Ip. Carobbio Guscetti. Obligatorische Erwerbsausfallversicherung bei Krankheit. </w:t>
            </w:r>
            <w:r w:rsidRPr="003805B7">
              <w:rPr>
                <w:rFonts w:cs="Arial"/>
                <w:szCs w:val="18"/>
                <w:lang w:val="fr-CH"/>
              </w:rPr>
              <w:t xml:space="preserve">Instrument zur Verbesserung des sozialen Schutzes </w:t>
            </w:r>
            <w:r w:rsidRPr="003805B7">
              <w:rPr>
                <w:rFonts w:cs="Arial"/>
                <w:szCs w:val="18"/>
                <w:lang w:val="fr-CH"/>
              </w:rPr>
              <w:br/>
              <w:t xml:space="preserve">Ip. Carobbio Guscetti. Rendre obligatoire l'assurance perte de gain en cas de maladie pour améliorer la protection sociale </w:t>
            </w:r>
            <w:r w:rsidRPr="003805B7">
              <w:rPr>
                <w:rFonts w:cs="Arial"/>
                <w:szCs w:val="18"/>
                <w:lang w:val="fr-CH"/>
              </w:rPr>
              <w:br/>
              <w:t xml:space="preserve">Ip. </w:t>
            </w:r>
            <w:r w:rsidRPr="003805B7">
              <w:rPr>
                <w:rFonts w:cs="Arial"/>
                <w:szCs w:val="18"/>
                <w:lang w:val="it-CH"/>
              </w:rPr>
              <w:t xml:space="preserve">Carobbio Guscetti. Assicurazione obbligatoria perdita di guadagno in caso di malattia. </w:t>
            </w:r>
            <w:r w:rsidRPr="003805B7">
              <w:rPr>
                <w:rFonts w:cs="Arial"/>
                <w:szCs w:val="18"/>
              </w:rPr>
              <w:t xml:space="preserve">Strumento per migliorare la protezione sociale </w:t>
            </w:r>
          </w:p>
        </w:tc>
        <w:tc>
          <w:tcPr>
            <w:tcW w:w="1276" w:type="dxa"/>
            <w:hideMark/>
          </w:tcPr>
          <w:p w14:paraId="213EDF4D" w14:textId="77777777" w:rsidR="003805B7" w:rsidRPr="003805B7" w:rsidRDefault="003805B7">
            <w:pPr>
              <w:rPr>
                <w:rFonts w:cs="Arial"/>
                <w:szCs w:val="18"/>
              </w:rPr>
            </w:pPr>
            <w:r w:rsidRPr="003805B7">
              <w:rPr>
                <w:rFonts w:cs="Arial"/>
                <w:b/>
                <w:bCs/>
                <w:szCs w:val="18"/>
                <w:lang w:val="fr-FR"/>
              </w:rPr>
              <w:t>Diskussion</w:t>
            </w:r>
          </w:p>
          <w:p w14:paraId="040961DF" w14:textId="77777777" w:rsidR="003805B7" w:rsidRPr="003805B7" w:rsidRDefault="003805B7">
            <w:pPr>
              <w:rPr>
                <w:rFonts w:cs="Arial"/>
                <w:szCs w:val="18"/>
              </w:rPr>
            </w:pPr>
            <w:r w:rsidRPr="003805B7">
              <w:rPr>
                <w:rFonts w:cs="Arial"/>
                <w:b/>
                <w:bCs/>
                <w:szCs w:val="18"/>
                <w:lang w:val="fr-FR"/>
              </w:rPr>
              <w:t>Discussion</w:t>
            </w:r>
          </w:p>
          <w:p w14:paraId="76FC53C4"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9268967" w14:textId="77777777" w:rsidR="003805B7" w:rsidRPr="003805B7" w:rsidRDefault="003805B7">
            <w:pPr>
              <w:rPr>
                <w:rFonts w:cs="Arial"/>
                <w:szCs w:val="18"/>
              </w:rPr>
            </w:pPr>
            <w:r w:rsidRPr="003805B7">
              <w:rPr>
                <w:rFonts w:cs="Arial"/>
                <w:b/>
                <w:bCs/>
                <w:szCs w:val="18"/>
              </w:rPr>
              <w:t>tw</w:t>
            </w:r>
          </w:p>
        </w:tc>
      </w:tr>
      <w:tr w:rsidR="003805B7" w:rsidRPr="003805B7" w14:paraId="26489CEB" w14:textId="77777777" w:rsidTr="00A87E8A">
        <w:tc>
          <w:tcPr>
            <w:tcW w:w="456" w:type="dxa"/>
            <w:hideMark/>
          </w:tcPr>
          <w:p w14:paraId="571408F7" w14:textId="687BA4EB" w:rsidR="003805B7" w:rsidRPr="003805B7" w:rsidRDefault="003805B7">
            <w:pPr>
              <w:rPr>
                <w:rFonts w:cs="Arial"/>
                <w:szCs w:val="18"/>
                <w:lang w:val="de-CH" w:eastAsia="de-CH"/>
              </w:rPr>
            </w:pPr>
          </w:p>
        </w:tc>
        <w:tc>
          <w:tcPr>
            <w:tcW w:w="851" w:type="dxa"/>
            <w:hideMark/>
          </w:tcPr>
          <w:p w14:paraId="36A8CEC9" w14:textId="77777777" w:rsidR="003805B7" w:rsidRPr="003805B7" w:rsidRDefault="00DE3B46">
            <w:pPr>
              <w:rPr>
                <w:rFonts w:cs="Arial"/>
                <w:szCs w:val="18"/>
              </w:rPr>
            </w:pPr>
            <w:hyperlink r:id="rId154" w:history="1">
              <w:r w:rsidR="003805B7" w:rsidRPr="003805B7">
                <w:rPr>
                  <w:rStyle w:val="Hyperlink"/>
                  <w:rFonts w:ascii="Arial" w:hAnsi="Arial" w:cs="Arial"/>
                  <w:sz w:val="18"/>
                  <w:szCs w:val="18"/>
                </w:rPr>
                <w:t>18.3129</w:t>
              </w:r>
            </w:hyperlink>
          </w:p>
        </w:tc>
        <w:tc>
          <w:tcPr>
            <w:tcW w:w="425" w:type="dxa"/>
            <w:hideMark/>
          </w:tcPr>
          <w:p w14:paraId="0511D3CF" w14:textId="77777777" w:rsidR="003805B7" w:rsidRPr="003805B7" w:rsidRDefault="003805B7">
            <w:pPr>
              <w:rPr>
                <w:rFonts w:cs="Arial"/>
                <w:szCs w:val="18"/>
              </w:rPr>
            </w:pPr>
            <w:r w:rsidRPr="003805B7">
              <w:rPr>
                <w:rFonts w:cs="Arial"/>
                <w:szCs w:val="18"/>
              </w:rPr>
              <w:t>n</w:t>
            </w:r>
          </w:p>
        </w:tc>
        <w:tc>
          <w:tcPr>
            <w:tcW w:w="5636" w:type="dxa"/>
            <w:hideMark/>
          </w:tcPr>
          <w:p w14:paraId="17F75710" w14:textId="77777777" w:rsidR="003805B7" w:rsidRPr="003805B7" w:rsidRDefault="003805B7">
            <w:pPr>
              <w:rPr>
                <w:rFonts w:cs="Arial"/>
                <w:szCs w:val="18"/>
                <w:lang w:val="it-CH"/>
              </w:rPr>
            </w:pPr>
            <w:r w:rsidRPr="003805B7">
              <w:rPr>
                <w:rFonts w:cs="Arial"/>
                <w:szCs w:val="18"/>
              </w:rPr>
              <w:t xml:space="preserve">Ip. Mazzone. Gesundheit im Gefängnis. Wie kann die notwendige Versorgung nichtversicherter Personen garantiert werden? </w:t>
            </w:r>
            <w:r w:rsidRPr="003805B7">
              <w:rPr>
                <w:rFonts w:cs="Arial"/>
                <w:szCs w:val="18"/>
              </w:rPr>
              <w:br/>
            </w:r>
            <w:r w:rsidRPr="003805B7">
              <w:rPr>
                <w:rFonts w:cs="Arial"/>
                <w:szCs w:val="18"/>
                <w:lang w:val="fr-CH"/>
              </w:rPr>
              <w:t xml:space="preserve">Ip. Mazzone. Santé en prison. Comment garantir l'administration des soins nécessaires aux personnes non assurées? </w:t>
            </w:r>
            <w:r w:rsidRPr="003805B7">
              <w:rPr>
                <w:rFonts w:cs="Arial"/>
                <w:szCs w:val="18"/>
                <w:lang w:val="fr-CH"/>
              </w:rPr>
              <w:br/>
            </w:r>
            <w:r w:rsidRPr="003805B7">
              <w:rPr>
                <w:rFonts w:cs="Arial"/>
                <w:szCs w:val="18"/>
                <w:lang w:val="it-CH"/>
              </w:rPr>
              <w:t xml:space="preserve">Ip. Mazzone. Salute in prigione. Come garantire le cure necessarie alle persone non assicurate? </w:t>
            </w:r>
          </w:p>
        </w:tc>
        <w:tc>
          <w:tcPr>
            <w:tcW w:w="1276" w:type="dxa"/>
            <w:hideMark/>
          </w:tcPr>
          <w:p w14:paraId="06D3B065" w14:textId="77777777" w:rsidR="003805B7" w:rsidRPr="003805B7" w:rsidRDefault="003805B7">
            <w:pPr>
              <w:rPr>
                <w:rFonts w:cs="Arial"/>
                <w:szCs w:val="18"/>
              </w:rPr>
            </w:pPr>
            <w:r w:rsidRPr="003805B7">
              <w:rPr>
                <w:rFonts w:cs="Arial"/>
                <w:b/>
                <w:bCs/>
                <w:szCs w:val="18"/>
                <w:lang w:val="fr-FR"/>
              </w:rPr>
              <w:t>Diskussion</w:t>
            </w:r>
          </w:p>
          <w:p w14:paraId="0222D349" w14:textId="77777777" w:rsidR="003805B7" w:rsidRPr="003805B7" w:rsidRDefault="003805B7">
            <w:pPr>
              <w:rPr>
                <w:rFonts w:cs="Arial"/>
                <w:szCs w:val="18"/>
              </w:rPr>
            </w:pPr>
            <w:r w:rsidRPr="003805B7">
              <w:rPr>
                <w:rFonts w:cs="Arial"/>
                <w:b/>
                <w:bCs/>
                <w:szCs w:val="18"/>
                <w:lang w:val="fr-FR"/>
              </w:rPr>
              <w:t>Discussion</w:t>
            </w:r>
          </w:p>
          <w:p w14:paraId="0D103AA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2A74681" w14:textId="77777777" w:rsidR="003805B7" w:rsidRPr="003805B7" w:rsidRDefault="003805B7">
            <w:pPr>
              <w:rPr>
                <w:rFonts w:cs="Arial"/>
                <w:szCs w:val="18"/>
              </w:rPr>
            </w:pPr>
            <w:r w:rsidRPr="003805B7">
              <w:rPr>
                <w:rFonts w:cs="Arial"/>
                <w:b/>
                <w:bCs/>
                <w:szCs w:val="18"/>
              </w:rPr>
              <w:t>n</w:t>
            </w:r>
          </w:p>
        </w:tc>
      </w:tr>
      <w:tr w:rsidR="009C41C2" w:rsidRPr="009C41C2" w14:paraId="73D337F5" w14:textId="77777777" w:rsidTr="00A87E8A">
        <w:tc>
          <w:tcPr>
            <w:tcW w:w="456" w:type="dxa"/>
            <w:hideMark/>
          </w:tcPr>
          <w:p w14:paraId="32083CE7" w14:textId="7F783352" w:rsidR="009C41C2" w:rsidRPr="009C41C2" w:rsidRDefault="009C41C2">
            <w:pPr>
              <w:rPr>
                <w:rFonts w:cs="Arial"/>
                <w:szCs w:val="18"/>
                <w:lang w:val="de-CH" w:eastAsia="de-CH"/>
              </w:rPr>
            </w:pPr>
          </w:p>
        </w:tc>
        <w:tc>
          <w:tcPr>
            <w:tcW w:w="851" w:type="dxa"/>
            <w:hideMark/>
          </w:tcPr>
          <w:p w14:paraId="0115306E" w14:textId="77777777" w:rsidR="009C41C2" w:rsidRPr="009C41C2" w:rsidRDefault="00DE3B46">
            <w:pPr>
              <w:rPr>
                <w:rFonts w:cs="Arial"/>
                <w:szCs w:val="18"/>
              </w:rPr>
            </w:pPr>
            <w:hyperlink r:id="rId155" w:history="1">
              <w:r w:rsidR="009C41C2" w:rsidRPr="009C41C2">
                <w:rPr>
                  <w:rStyle w:val="Hyperlink"/>
                  <w:rFonts w:ascii="Arial" w:hAnsi="Arial" w:cs="Arial"/>
                  <w:sz w:val="18"/>
                  <w:szCs w:val="18"/>
                </w:rPr>
                <w:t>18.3149</w:t>
              </w:r>
            </w:hyperlink>
          </w:p>
        </w:tc>
        <w:tc>
          <w:tcPr>
            <w:tcW w:w="425" w:type="dxa"/>
            <w:hideMark/>
          </w:tcPr>
          <w:p w14:paraId="24EF9C84" w14:textId="77777777" w:rsidR="009C41C2" w:rsidRPr="009C41C2" w:rsidRDefault="009C41C2">
            <w:pPr>
              <w:rPr>
                <w:rFonts w:cs="Arial"/>
                <w:szCs w:val="18"/>
              </w:rPr>
            </w:pPr>
            <w:r w:rsidRPr="009C41C2">
              <w:rPr>
                <w:rFonts w:cs="Arial"/>
                <w:szCs w:val="18"/>
              </w:rPr>
              <w:t>n</w:t>
            </w:r>
          </w:p>
        </w:tc>
        <w:tc>
          <w:tcPr>
            <w:tcW w:w="5636" w:type="dxa"/>
            <w:hideMark/>
          </w:tcPr>
          <w:p w14:paraId="17544268" w14:textId="77777777" w:rsidR="009C41C2" w:rsidRPr="009C41C2" w:rsidRDefault="009C41C2">
            <w:pPr>
              <w:rPr>
                <w:rFonts w:cs="Arial"/>
                <w:szCs w:val="18"/>
              </w:rPr>
            </w:pPr>
            <w:r w:rsidRPr="009C41C2">
              <w:rPr>
                <w:rFonts w:cs="Arial"/>
                <w:szCs w:val="18"/>
              </w:rPr>
              <w:t xml:space="preserve">Po. Frehner. Die gemeinwirtschaftlichen Leistungen bestimmen </w:t>
            </w:r>
            <w:r w:rsidRPr="009C41C2">
              <w:rPr>
                <w:rFonts w:cs="Arial"/>
                <w:szCs w:val="18"/>
              </w:rPr>
              <w:br/>
              <w:t xml:space="preserve">Po. Frehner. Spécifier les prestations d'intérêt général </w:t>
            </w:r>
            <w:r w:rsidRPr="009C41C2">
              <w:rPr>
                <w:rFonts w:cs="Arial"/>
                <w:szCs w:val="18"/>
              </w:rPr>
              <w:br/>
              <w:t xml:space="preserve">Po. Frehner. Definire le prestazioni economicamente di interesse generale </w:t>
            </w:r>
          </w:p>
        </w:tc>
        <w:tc>
          <w:tcPr>
            <w:tcW w:w="1276" w:type="dxa"/>
            <w:hideMark/>
          </w:tcPr>
          <w:p w14:paraId="16845594" w14:textId="77777777" w:rsidR="009C41C2" w:rsidRPr="009C41C2" w:rsidRDefault="009C41C2">
            <w:pPr>
              <w:rPr>
                <w:rFonts w:cs="Arial"/>
                <w:szCs w:val="18"/>
              </w:rPr>
            </w:pPr>
          </w:p>
        </w:tc>
        <w:tc>
          <w:tcPr>
            <w:tcW w:w="567" w:type="dxa"/>
            <w:hideMark/>
          </w:tcPr>
          <w:p w14:paraId="6DD3DD07" w14:textId="77777777" w:rsidR="009C41C2" w:rsidRPr="009C41C2" w:rsidRDefault="009C41C2">
            <w:pPr>
              <w:rPr>
                <w:rFonts w:cs="Arial"/>
                <w:szCs w:val="18"/>
              </w:rPr>
            </w:pPr>
            <w:r w:rsidRPr="009C41C2">
              <w:rPr>
                <w:rFonts w:cs="Arial"/>
                <w:b/>
                <w:bCs/>
                <w:szCs w:val="18"/>
              </w:rPr>
              <w:t>+/+/-/-</w:t>
            </w:r>
          </w:p>
        </w:tc>
      </w:tr>
      <w:tr w:rsidR="009C41C2" w:rsidRPr="009C41C2" w14:paraId="22F24BCE" w14:textId="77777777" w:rsidTr="00A87E8A">
        <w:tc>
          <w:tcPr>
            <w:tcW w:w="456" w:type="dxa"/>
            <w:hideMark/>
          </w:tcPr>
          <w:p w14:paraId="5D7563EA" w14:textId="707DD04B" w:rsidR="009C41C2" w:rsidRPr="009C41C2" w:rsidRDefault="009C41C2">
            <w:pPr>
              <w:rPr>
                <w:rFonts w:cs="Arial"/>
                <w:szCs w:val="18"/>
                <w:lang w:val="de-CH" w:eastAsia="de-CH"/>
              </w:rPr>
            </w:pPr>
          </w:p>
        </w:tc>
        <w:tc>
          <w:tcPr>
            <w:tcW w:w="851" w:type="dxa"/>
            <w:hideMark/>
          </w:tcPr>
          <w:p w14:paraId="7B86E8A9" w14:textId="77777777" w:rsidR="009C41C2" w:rsidRPr="009C41C2" w:rsidRDefault="00DE3B46">
            <w:pPr>
              <w:rPr>
                <w:rFonts w:cs="Arial"/>
                <w:szCs w:val="18"/>
              </w:rPr>
            </w:pPr>
            <w:hyperlink r:id="rId156" w:history="1">
              <w:r w:rsidR="009C41C2" w:rsidRPr="009C41C2">
                <w:rPr>
                  <w:rStyle w:val="Hyperlink"/>
                  <w:rFonts w:ascii="Arial" w:hAnsi="Arial" w:cs="Arial"/>
                  <w:sz w:val="18"/>
                  <w:szCs w:val="18"/>
                </w:rPr>
                <w:t>18.3150</w:t>
              </w:r>
            </w:hyperlink>
          </w:p>
        </w:tc>
        <w:tc>
          <w:tcPr>
            <w:tcW w:w="425" w:type="dxa"/>
            <w:hideMark/>
          </w:tcPr>
          <w:p w14:paraId="0198A7BD" w14:textId="77777777" w:rsidR="009C41C2" w:rsidRPr="009C41C2" w:rsidRDefault="009C41C2">
            <w:pPr>
              <w:rPr>
                <w:rFonts w:cs="Arial"/>
                <w:szCs w:val="18"/>
              </w:rPr>
            </w:pPr>
            <w:r w:rsidRPr="009C41C2">
              <w:rPr>
                <w:rFonts w:cs="Arial"/>
                <w:szCs w:val="18"/>
              </w:rPr>
              <w:t>n</w:t>
            </w:r>
          </w:p>
        </w:tc>
        <w:tc>
          <w:tcPr>
            <w:tcW w:w="5636" w:type="dxa"/>
            <w:hideMark/>
          </w:tcPr>
          <w:p w14:paraId="5867B960" w14:textId="77777777" w:rsidR="009C41C2" w:rsidRPr="009C41C2" w:rsidRDefault="009C41C2">
            <w:pPr>
              <w:rPr>
                <w:rFonts w:cs="Arial"/>
                <w:szCs w:val="18"/>
              </w:rPr>
            </w:pPr>
            <w:r w:rsidRPr="009C41C2">
              <w:rPr>
                <w:rFonts w:cs="Arial"/>
                <w:szCs w:val="18"/>
              </w:rPr>
              <w:t xml:space="preserve">Mo. Siegenthaler. Gleichbehandlung von Cannabis und hochprozentigem Alkohol </w:t>
            </w:r>
            <w:r w:rsidRPr="009C41C2">
              <w:rPr>
                <w:rFonts w:cs="Arial"/>
                <w:szCs w:val="18"/>
              </w:rPr>
              <w:br/>
              <w:t xml:space="preserve">Mo. </w:t>
            </w:r>
            <w:r w:rsidRPr="009C41C2">
              <w:rPr>
                <w:rFonts w:cs="Arial"/>
                <w:szCs w:val="18"/>
                <w:lang w:val="fr-CH"/>
              </w:rPr>
              <w:t xml:space="preserve">Siegenthaler. Mettre l'alcool fort et le cannabis sur un pied d'égalité </w:t>
            </w:r>
            <w:r w:rsidRPr="009C41C2">
              <w:rPr>
                <w:rFonts w:cs="Arial"/>
                <w:szCs w:val="18"/>
                <w:lang w:val="fr-CH"/>
              </w:rPr>
              <w:br/>
              <w:t xml:space="preserve">Mo. </w:t>
            </w:r>
            <w:r w:rsidRPr="009C41C2">
              <w:rPr>
                <w:rFonts w:cs="Arial"/>
                <w:szCs w:val="18"/>
              </w:rPr>
              <w:t xml:space="preserve">Siegenthaler. Trattare allo stesso modo canapa e superalcolici </w:t>
            </w:r>
          </w:p>
        </w:tc>
        <w:tc>
          <w:tcPr>
            <w:tcW w:w="1276" w:type="dxa"/>
            <w:hideMark/>
          </w:tcPr>
          <w:p w14:paraId="1E3F8F2A" w14:textId="77777777" w:rsidR="009C41C2" w:rsidRPr="009C41C2" w:rsidRDefault="009C41C2">
            <w:pPr>
              <w:rPr>
                <w:rFonts w:cs="Arial"/>
                <w:szCs w:val="18"/>
              </w:rPr>
            </w:pPr>
          </w:p>
        </w:tc>
        <w:tc>
          <w:tcPr>
            <w:tcW w:w="567" w:type="dxa"/>
            <w:hideMark/>
          </w:tcPr>
          <w:p w14:paraId="076403CC" w14:textId="77777777" w:rsidR="009C41C2" w:rsidRPr="009C41C2" w:rsidRDefault="009C41C2">
            <w:pPr>
              <w:rPr>
                <w:rFonts w:cs="Arial"/>
                <w:szCs w:val="18"/>
              </w:rPr>
            </w:pPr>
            <w:r w:rsidRPr="009C41C2">
              <w:rPr>
                <w:rFonts w:cs="Arial"/>
                <w:b/>
                <w:bCs/>
                <w:szCs w:val="18"/>
              </w:rPr>
              <w:t>-</w:t>
            </w:r>
          </w:p>
        </w:tc>
      </w:tr>
      <w:tr w:rsidR="00605DB4" w:rsidRPr="00605DB4" w14:paraId="0800DDD1" w14:textId="77777777" w:rsidTr="00A87E8A">
        <w:tc>
          <w:tcPr>
            <w:tcW w:w="456" w:type="dxa"/>
            <w:hideMark/>
          </w:tcPr>
          <w:p w14:paraId="17C433D0" w14:textId="66C28591" w:rsidR="00605DB4" w:rsidRPr="00605DB4" w:rsidRDefault="00605DB4">
            <w:pPr>
              <w:rPr>
                <w:rFonts w:cs="Arial"/>
                <w:szCs w:val="18"/>
                <w:lang w:val="de-CH" w:eastAsia="de-CH"/>
              </w:rPr>
            </w:pPr>
          </w:p>
        </w:tc>
        <w:tc>
          <w:tcPr>
            <w:tcW w:w="851" w:type="dxa"/>
            <w:hideMark/>
          </w:tcPr>
          <w:p w14:paraId="5D047C24" w14:textId="77777777" w:rsidR="00605DB4" w:rsidRPr="00605DB4" w:rsidRDefault="00DE3B46">
            <w:pPr>
              <w:rPr>
                <w:rFonts w:cs="Arial"/>
                <w:szCs w:val="18"/>
              </w:rPr>
            </w:pPr>
            <w:hyperlink r:id="rId157" w:history="1">
              <w:r w:rsidR="00605DB4" w:rsidRPr="00605DB4">
                <w:rPr>
                  <w:rStyle w:val="Hyperlink"/>
                  <w:rFonts w:ascii="Arial" w:hAnsi="Arial" w:cs="Arial"/>
                  <w:sz w:val="18"/>
                  <w:szCs w:val="18"/>
                </w:rPr>
                <w:t>18.3167</w:t>
              </w:r>
            </w:hyperlink>
          </w:p>
        </w:tc>
        <w:tc>
          <w:tcPr>
            <w:tcW w:w="425" w:type="dxa"/>
            <w:hideMark/>
          </w:tcPr>
          <w:p w14:paraId="101B5928" w14:textId="77777777" w:rsidR="00605DB4" w:rsidRPr="00605DB4" w:rsidRDefault="00605DB4">
            <w:pPr>
              <w:rPr>
                <w:rFonts w:cs="Arial"/>
                <w:szCs w:val="18"/>
              </w:rPr>
            </w:pPr>
            <w:r w:rsidRPr="00605DB4">
              <w:rPr>
                <w:rFonts w:cs="Arial"/>
                <w:szCs w:val="18"/>
              </w:rPr>
              <w:t>n</w:t>
            </w:r>
          </w:p>
        </w:tc>
        <w:tc>
          <w:tcPr>
            <w:tcW w:w="5636" w:type="dxa"/>
            <w:hideMark/>
          </w:tcPr>
          <w:p w14:paraId="0438127A" w14:textId="77777777" w:rsidR="00605DB4" w:rsidRPr="00605DB4" w:rsidRDefault="00605DB4">
            <w:pPr>
              <w:rPr>
                <w:rFonts w:cs="Arial"/>
                <w:szCs w:val="18"/>
              </w:rPr>
            </w:pPr>
            <w:r w:rsidRPr="00605DB4">
              <w:rPr>
                <w:rFonts w:cs="Arial"/>
                <w:szCs w:val="18"/>
              </w:rPr>
              <w:t xml:space="preserve">Po. Pezzatti. Impfstoffe. Vergütungs-Verfahren beschleunigen und vereinfachen </w:t>
            </w:r>
            <w:r w:rsidRPr="00605DB4">
              <w:rPr>
                <w:rFonts w:cs="Arial"/>
                <w:szCs w:val="18"/>
              </w:rPr>
              <w:br/>
              <w:t xml:space="preserve">Po. </w:t>
            </w:r>
            <w:r w:rsidRPr="00605DB4">
              <w:rPr>
                <w:rFonts w:cs="Arial"/>
                <w:szCs w:val="18"/>
                <w:lang w:val="fr-CH"/>
              </w:rPr>
              <w:t xml:space="preserve">Pezzatti. Vaccins. Accélérer et simplifier la procédure de remboursement </w:t>
            </w:r>
            <w:r w:rsidRPr="00605DB4">
              <w:rPr>
                <w:rFonts w:cs="Arial"/>
                <w:szCs w:val="18"/>
                <w:lang w:val="fr-CH"/>
              </w:rPr>
              <w:br/>
              <w:t xml:space="preserve">Po. </w:t>
            </w:r>
            <w:r w:rsidRPr="00605DB4">
              <w:rPr>
                <w:rFonts w:cs="Arial"/>
                <w:szCs w:val="18"/>
              </w:rPr>
              <w:t xml:space="preserve">Pezzatti. Vaccini. Accelerare e semplificare la procedura di rimborso </w:t>
            </w:r>
          </w:p>
        </w:tc>
        <w:tc>
          <w:tcPr>
            <w:tcW w:w="1276" w:type="dxa"/>
            <w:hideMark/>
          </w:tcPr>
          <w:p w14:paraId="7629759C" w14:textId="77777777" w:rsidR="00605DB4" w:rsidRPr="00605DB4" w:rsidRDefault="00605DB4">
            <w:pPr>
              <w:rPr>
                <w:rFonts w:cs="Arial"/>
                <w:szCs w:val="18"/>
              </w:rPr>
            </w:pPr>
          </w:p>
        </w:tc>
        <w:tc>
          <w:tcPr>
            <w:tcW w:w="567" w:type="dxa"/>
            <w:hideMark/>
          </w:tcPr>
          <w:p w14:paraId="2F91D0B8" w14:textId="77777777" w:rsidR="00605DB4" w:rsidRPr="00605DB4" w:rsidRDefault="00605DB4">
            <w:pPr>
              <w:rPr>
                <w:rFonts w:cs="Arial"/>
                <w:szCs w:val="18"/>
              </w:rPr>
            </w:pPr>
            <w:r w:rsidRPr="00605DB4">
              <w:rPr>
                <w:rFonts w:cs="Arial"/>
                <w:b/>
                <w:bCs/>
                <w:szCs w:val="18"/>
              </w:rPr>
              <w:t>-</w:t>
            </w:r>
          </w:p>
        </w:tc>
      </w:tr>
      <w:tr w:rsidR="003805B7" w:rsidRPr="003805B7" w14:paraId="19277E2F" w14:textId="77777777" w:rsidTr="00A87E8A">
        <w:tc>
          <w:tcPr>
            <w:tcW w:w="456" w:type="dxa"/>
            <w:hideMark/>
          </w:tcPr>
          <w:p w14:paraId="57394F15" w14:textId="0EFA88B1" w:rsidR="003805B7" w:rsidRPr="003805B7" w:rsidRDefault="003805B7">
            <w:pPr>
              <w:rPr>
                <w:rFonts w:cs="Arial"/>
                <w:szCs w:val="18"/>
                <w:lang w:val="de-CH" w:eastAsia="de-CH"/>
              </w:rPr>
            </w:pPr>
          </w:p>
        </w:tc>
        <w:tc>
          <w:tcPr>
            <w:tcW w:w="851" w:type="dxa"/>
            <w:hideMark/>
          </w:tcPr>
          <w:p w14:paraId="4C9BC8F2" w14:textId="77777777" w:rsidR="003805B7" w:rsidRPr="003805B7" w:rsidRDefault="00DE3B46">
            <w:pPr>
              <w:rPr>
                <w:rFonts w:cs="Arial"/>
                <w:szCs w:val="18"/>
              </w:rPr>
            </w:pPr>
            <w:hyperlink r:id="rId158" w:history="1">
              <w:r w:rsidR="003805B7" w:rsidRPr="003805B7">
                <w:rPr>
                  <w:rStyle w:val="Hyperlink"/>
                  <w:rFonts w:ascii="Arial" w:hAnsi="Arial" w:cs="Arial"/>
                  <w:sz w:val="18"/>
                  <w:szCs w:val="18"/>
                </w:rPr>
                <w:t>18.3172</w:t>
              </w:r>
            </w:hyperlink>
          </w:p>
        </w:tc>
        <w:tc>
          <w:tcPr>
            <w:tcW w:w="425" w:type="dxa"/>
            <w:hideMark/>
          </w:tcPr>
          <w:p w14:paraId="0F78D079" w14:textId="77777777" w:rsidR="003805B7" w:rsidRPr="003805B7" w:rsidRDefault="003805B7">
            <w:pPr>
              <w:rPr>
                <w:rFonts w:cs="Arial"/>
                <w:szCs w:val="18"/>
              </w:rPr>
            </w:pPr>
            <w:r w:rsidRPr="003805B7">
              <w:rPr>
                <w:rFonts w:cs="Arial"/>
                <w:szCs w:val="18"/>
              </w:rPr>
              <w:t>n</w:t>
            </w:r>
          </w:p>
        </w:tc>
        <w:tc>
          <w:tcPr>
            <w:tcW w:w="5636" w:type="dxa"/>
            <w:hideMark/>
          </w:tcPr>
          <w:p w14:paraId="28E25C4B" w14:textId="77777777" w:rsidR="003805B7" w:rsidRPr="003805B7" w:rsidRDefault="003805B7">
            <w:pPr>
              <w:rPr>
                <w:rFonts w:cs="Arial"/>
                <w:szCs w:val="18"/>
              </w:rPr>
            </w:pPr>
            <w:r w:rsidRPr="003805B7">
              <w:rPr>
                <w:rFonts w:cs="Arial"/>
                <w:szCs w:val="18"/>
              </w:rPr>
              <w:t xml:space="preserve">Ip. Steinemann. Interkulturelle Dolmetscher. Die Sozialindustrie treibt neue Blüten </w:t>
            </w:r>
            <w:r w:rsidRPr="003805B7">
              <w:rPr>
                <w:rFonts w:cs="Arial"/>
                <w:szCs w:val="18"/>
              </w:rPr>
              <w:br/>
              <w:t xml:space="preserve">Ip. </w:t>
            </w:r>
            <w:r w:rsidRPr="003805B7">
              <w:rPr>
                <w:rFonts w:cs="Arial"/>
                <w:szCs w:val="18"/>
                <w:lang w:val="fr-CH"/>
              </w:rPr>
              <w:t xml:space="preserve">Steinemann. Interprètes communautaires. Une industrie sociale florissante </w:t>
            </w:r>
            <w:r w:rsidRPr="003805B7">
              <w:rPr>
                <w:rFonts w:cs="Arial"/>
                <w:szCs w:val="18"/>
                <w:lang w:val="fr-CH"/>
              </w:rPr>
              <w:br/>
              <w:t xml:space="preserve">Ip. Steinemann. Interpretariato interculturale. </w:t>
            </w:r>
            <w:r w:rsidRPr="003805B7">
              <w:rPr>
                <w:rFonts w:cs="Arial"/>
                <w:szCs w:val="18"/>
              </w:rPr>
              <w:t xml:space="preserve">Il nuovo business dell'industria del sociale </w:t>
            </w:r>
          </w:p>
        </w:tc>
        <w:tc>
          <w:tcPr>
            <w:tcW w:w="1276" w:type="dxa"/>
            <w:hideMark/>
          </w:tcPr>
          <w:p w14:paraId="0EFB74C7" w14:textId="77777777" w:rsidR="003805B7" w:rsidRPr="003805B7" w:rsidRDefault="003805B7">
            <w:pPr>
              <w:rPr>
                <w:rFonts w:cs="Arial"/>
                <w:szCs w:val="18"/>
              </w:rPr>
            </w:pPr>
            <w:r w:rsidRPr="003805B7">
              <w:rPr>
                <w:rFonts w:cs="Arial"/>
                <w:b/>
                <w:bCs/>
                <w:szCs w:val="18"/>
                <w:lang w:val="fr-FR"/>
              </w:rPr>
              <w:t>Diskussion</w:t>
            </w:r>
          </w:p>
          <w:p w14:paraId="5FBBAD5D" w14:textId="77777777" w:rsidR="003805B7" w:rsidRPr="003805B7" w:rsidRDefault="003805B7">
            <w:pPr>
              <w:rPr>
                <w:rFonts w:cs="Arial"/>
                <w:szCs w:val="18"/>
              </w:rPr>
            </w:pPr>
            <w:r w:rsidRPr="003805B7">
              <w:rPr>
                <w:rFonts w:cs="Arial"/>
                <w:b/>
                <w:bCs/>
                <w:szCs w:val="18"/>
                <w:lang w:val="fr-FR"/>
              </w:rPr>
              <w:t>Discussion</w:t>
            </w:r>
          </w:p>
          <w:p w14:paraId="3DF6B608"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CB2244D" w14:textId="77777777" w:rsidR="003805B7" w:rsidRPr="003805B7" w:rsidRDefault="003805B7">
            <w:pPr>
              <w:rPr>
                <w:rFonts w:cs="Arial"/>
                <w:szCs w:val="18"/>
              </w:rPr>
            </w:pPr>
            <w:r w:rsidRPr="003805B7">
              <w:rPr>
                <w:rFonts w:cs="Arial"/>
                <w:b/>
                <w:bCs/>
                <w:szCs w:val="18"/>
              </w:rPr>
              <w:t>n</w:t>
            </w:r>
          </w:p>
        </w:tc>
      </w:tr>
      <w:tr w:rsidR="003805B7" w:rsidRPr="003805B7" w14:paraId="226068E0" w14:textId="77777777" w:rsidTr="00A87E8A">
        <w:tc>
          <w:tcPr>
            <w:tcW w:w="456" w:type="dxa"/>
            <w:hideMark/>
          </w:tcPr>
          <w:p w14:paraId="30297D05" w14:textId="1641AD13" w:rsidR="003805B7" w:rsidRPr="003805B7" w:rsidRDefault="003805B7">
            <w:pPr>
              <w:rPr>
                <w:rFonts w:cs="Arial"/>
                <w:szCs w:val="18"/>
                <w:lang w:val="de-CH" w:eastAsia="de-CH"/>
              </w:rPr>
            </w:pPr>
          </w:p>
        </w:tc>
        <w:tc>
          <w:tcPr>
            <w:tcW w:w="851" w:type="dxa"/>
            <w:hideMark/>
          </w:tcPr>
          <w:p w14:paraId="42ADEA9B" w14:textId="77777777" w:rsidR="003805B7" w:rsidRPr="003805B7" w:rsidRDefault="00DE3B46">
            <w:pPr>
              <w:rPr>
                <w:rFonts w:cs="Arial"/>
                <w:szCs w:val="18"/>
              </w:rPr>
            </w:pPr>
            <w:hyperlink r:id="rId159" w:history="1">
              <w:r w:rsidR="003805B7" w:rsidRPr="003805B7">
                <w:rPr>
                  <w:rStyle w:val="Hyperlink"/>
                  <w:rFonts w:ascii="Arial" w:hAnsi="Arial" w:cs="Arial"/>
                  <w:sz w:val="18"/>
                  <w:szCs w:val="18"/>
                </w:rPr>
                <w:t>18.3187</w:t>
              </w:r>
            </w:hyperlink>
          </w:p>
        </w:tc>
        <w:tc>
          <w:tcPr>
            <w:tcW w:w="425" w:type="dxa"/>
            <w:hideMark/>
          </w:tcPr>
          <w:p w14:paraId="250E0238" w14:textId="77777777" w:rsidR="003805B7" w:rsidRPr="003805B7" w:rsidRDefault="003805B7">
            <w:pPr>
              <w:rPr>
                <w:rFonts w:cs="Arial"/>
                <w:szCs w:val="18"/>
              </w:rPr>
            </w:pPr>
            <w:r w:rsidRPr="003805B7">
              <w:rPr>
                <w:rFonts w:cs="Arial"/>
                <w:szCs w:val="18"/>
              </w:rPr>
              <w:t>n</w:t>
            </w:r>
          </w:p>
        </w:tc>
        <w:tc>
          <w:tcPr>
            <w:tcW w:w="5636" w:type="dxa"/>
            <w:hideMark/>
          </w:tcPr>
          <w:p w14:paraId="2577E3E1" w14:textId="77777777" w:rsidR="003805B7" w:rsidRPr="003805B7" w:rsidRDefault="003805B7">
            <w:pPr>
              <w:rPr>
                <w:rFonts w:cs="Arial"/>
                <w:szCs w:val="18"/>
                <w:lang w:val="it-CH"/>
              </w:rPr>
            </w:pPr>
            <w:r w:rsidRPr="003805B7">
              <w:rPr>
                <w:rFonts w:cs="Arial"/>
                <w:szCs w:val="18"/>
              </w:rPr>
              <w:t xml:space="preserve">Ip. Mazzone. Wann erfolgt eine Begrenzung des Acrylamid-Gehalts zum Wohle der Konsumentinnen und Konsumenten? </w:t>
            </w:r>
            <w:r w:rsidRPr="003805B7">
              <w:rPr>
                <w:rFonts w:cs="Arial"/>
                <w:szCs w:val="18"/>
              </w:rPr>
              <w:br/>
            </w:r>
            <w:r w:rsidRPr="003805B7">
              <w:rPr>
                <w:rFonts w:cs="Arial"/>
                <w:szCs w:val="18"/>
                <w:lang w:val="fr-CH"/>
              </w:rPr>
              <w:t xml:space="preserve">Ip. Mazzone. A quand une limitation des acrylamides pour la santé des consommatrices et consommateurs? </w:t>
            </w:r>
            <w:r w:rsidRPr="003805B7">
              <w:rPr>
                <w:rFonts w:cs="Arial"/>
                <w:szCs w:val="18"/>
                <w:lang w:val="fr-CH"/>
              </w:rPr>
              <w:br/>
            </w:r>
            <w:r w:rsidRPr="003805B7">
              <w:rPr>
                <w:rFonts w:cs="Arial"/>
                <w:szCs w:val="18"/>
                <w:lang w:val="it-CH"/>
              </w:rPr>
              <w:t xml:space="preserve">Ip. Mazzone. A quando una limitazione dell'acrilammide per proteggere la salute delle consumatrici e dei consumatori? </w:t>
            </w:r>
          </w:p>
        </w:tc>
        <w:tc>
          <w:tcPr>
            <w:tcW w:w="1276" w:type="dxa"/>
            <w:hideMark/>
          </w:tcPr>
          <w:p w14:paraId="036DF7CC" w14:textId="77777777" w:rsidR="003805B7" w:rsidRPr="003805B7" w:rsidRDefault="003805B7">
            <w:pPr>
              <w:rPr>
                <w:rFonts w:cs="Arial"/>
                <w:szCs w:val="18"/>
              </w:rPr>
            </w:pPr>
            <w:r w:rsidRPr="003805B7">
              <w:rPr>
                <w:rFonts w:cs="Arial"/>
                <w:b/>
                <w:bCs/>
                <w:szCs w:val="18"/>
                <w:lang w:val="fr-FR"/>
              </w:rPr>
              <w:t>Diskussion</w:t>
            </w:r>
          </w:p>
          <w:p w14:paraId="2CC80468" w14:textId="77777777" w:rsidR="003805B7" w:rsidRPr="003805B7" w:rsidRDefault="003805B7">
            <w:pPr>
              <w:rPr>
                <w:rFonts w:cs="Arial"/>
                <w:szCs w:val="18"/>
              </w:rPr>
            </w:pPr>
            <w:r w:rsidRPr="003805B7">
              <w:rPr>
                <w:rFonts w:cs="Arial"/>
                <w:b/>
                <w:bCs/>
                <w:szCs w:val="18"/>
                <w:lang w:val="fr-FR"/>
              </w:rPr>
              <w:t>Discussion</w:t>
            </w:r>
          </w:p>
          <w:p w14:paraId="105DE59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D3CD911" w14:textId="77777777" w:rsidR="003805B7" w:rsidRPr="003805B7" w:rsidRDefault="003805B7">
            <w:pPr>
              <w:rPr>
                <w:rFonts w:cs="Arial"/>
                <w:szCs w:val="18"/>
              </w:rPr>
            </w:pPr>
            <w:r w:rsidRPr="003805B7">
              <w:rPr>
                <w:rFonts w:cs="Arial"/>
                <w:b/>
                <w:bCs/>
                <w:szCs w:val="18"/>
              </w:rPr>
              <w:t>n</w:t>
            </w:r>
          </w:p>
        </w:tc>
      </w:tr>
      <w:tr w:rsidR="003805B7" w:rsidRPr="003805B7" w14:paraId="7DAA45CF" w14:textId="77777777" w:rsidTr="00A87E8A">
        <w:tc>
          <w:tcPr>
            <w:tcW w:w="456" w:type="dxa"/>
            <w:hideMark/>
          </w:tcPr>
          <w:p w14:paraId="22AE0DA0" w14:textId="05F3879A" w:rsidR="003805B7" w:rsidRPr="003805B7" w:rsidRDefault="003805B7">
            <w:pPr>
              <w:rPr>
                <w:rFonts w:cs="Arial"/>
                <w:szCs w:val="18"/>
                <w:lang w:val="de-CH" w:eastAsia="de-CH"/>
              </w:rPr>
            </w:pPr>
          </w:p>
        </w:tc>
        <w:tc>
          <w:tcPr>
            <w:tcW w:w="851" w:type="dxa"/>
            <w:hideMark/>
          </w:tcPr>
          <w:p w14:paraId="0A4D700C" w14:textId="77777777" w:rsidR="003805B7" w:rsidRPr="003805B7" w:rsidRDefault="00DE3B46">
            <w:pPr>
              <w:rPr>
                <w:rFonts w:cs="Arial"/>
                <w:szCs w:val="18"/>
              </w:rPr>
            </w:pPr>
            <w:hyperlink r:id="rId160" w:history="1">
              <w:r w:rsidR="003805B7" w:rsidRPr="003805B7">
                <w:rPr>
                  <w:rStyle w:val="Hyperlink"/>
                  <w:rFonts w:ascii="Arial" w:hAnsi="Arial" w:cs="Arial"/>
                  <w:sz w:val="18"/>
                  <w:szCs w:val="18"/>
                </w:rPr>
                <w:t>18.3188</w:t>
              </w:r>
            </w:hyperlink>
          </w:p>
        </w:tc>
        <w:tc>
          <w:tcPr>
            <w:tcW w:w="425" w:type="dxa"/>
            <w:hideMark/>
          </w:tcPr>
          <w:p w14:paraId="57D02352" w14:textId="77777777" w:rsidR="003805B7" w:rsidRPr="003805B7" w:rsidRDefault="003805B7">
            <w:pPr>
              <w:rPr>
                <w:rFonts w:cs="Arial"/>
                <w:szCs w:val="18"/>
              </w:rPr>
            </w:pPr>
            <w:r w:rsidRPr="003805B7">
              <w:rPr>
                <w:rFonts w:cs="Arial"/>
                <w:szCs w:val="18"/>
              </w:rPr>
              <w:t>n</w:t>
            </w:r>
          </w:p>
        </w:tc>
        <w:tc>
          <w:tcPr>
            <w:tcW w:w="5636" w:type="dxa"/>
            <w:hideMark/>
          </w:tcPr>
          <w:p w14:paraId="66E7EC02" w14:textId="77777777" w:rsidR="003805B7" w:rsidRPr="003805B7" w:rsidRDefault="003805B7">
            <w:pPr>
              <w:rPr>
                <w:rFonts w:cs="Arial"/>
                <w:szCs w:val="18"/>
              </w:rPr>
            </w:pPr>
            <w:r w:rsidRPr="003805B7">
              <w:rPr>
                <w:rFonts w:cs="Arial"/>
                <w:szCs w:val="18"/>
              </w:rPr>
              <w:t xml:space="preserve">Ip. (Häsler) Mazzone. Wirtschaftliche Abhängigkeit der Gutachterinstitute </w:t>
            </w:r>
            <w:r w:rsidRPr="003805B7">
              <w:rPr>
                <w:rFonts w:cs="Arial"/>
                <w:szCs w:val="18"/>
              </w:rPr>
              <w:br/>
              <w:t xml:space="preserve">Ip. </w:t>
            </w:r>
            <w:r w:rsidRPr="003805B7">
              <w:rPr>
                <w:rFonts w:cs="Arial"/>
                <w:szCs w:val="18"/>
                <w:lang w:val="fr-CH"/>
              </w:rPr>
              <w:t xml:space="preserve">(Häsler) Mazzone. Dépendance économique des établissements spécialisés dans l'expertise médicale </w:t>
            </w:r>
            <w:r w:rsidRPr="003805B7">
              <w:rPr>
                <w:rFonts w:cs="Arial"/>
                <w:szCs w:val="18"/>
                <w:lang w:val="fr-CH"/>
              </w:rPr>
              <w:br/>
              <w:t xml:space="preserve">Ip. </w:t>
            </w:r>
            <w:r w:rsidRPr="003805B7">
              <w:rPr>
                <w:rFonts w:cs="Arial"/>
                <w:szCs w:val="18"/>
              </w:rPr>
              <w:t xml:space="preserve">(Häsler) Mazzone. Dipendenza economica dei centri peritali </w:t>
            </w:r>
          </w:p>
        </w:tc>
        <w:tc>
          <w:tcPr>
            <w:tcW w:w="1276" w:type="dxa"/>
            <w:hideMark/>
          </w:tcPr>
          <w:p w14:paraId="6A560627" w14:textId="77777777" w:rsidR="003805B7" w:rsidRPr="003805B7" w:rsidRDefault="003805B7">
            <w:pPr>
              <w:rPr>
                <w:rFonts w:cs="Arial"/>
                <w:szCs w:val="18"/>
              </w:rPr>
            </w:pPr>
            <w:r w:rsidRPr="003805B7">
              <w:rPr>
                <w:rFonts w:cs="Arial"/>
                <w:b/>
                <w:bCs/>
                <w:szCs w:val="18"/>
                <w:lang w:val="fr-FR"/>
              </w:rPr>
              <w:t>Diskussion</w:t>
            </w:r>
          </w:p>
          <w:p w14:paraId="013708EC" w14:textId="77777777" w:rsidR="003805B7" w:rsidRPr="003805B7" w:rsidRDefault="003805B7">
            <w:pPr>
              <w:rPr>
                <w:rFonts w:cs="Arial"/>
                <w:szCs w:val="18"/>
              </w:rPr>
            </w:pPr>
            <w:r w:rsidRPr="003805B7">
              <w:rPr>
                <w:rFonts w:cs="Arial"/>
                <w:b/>
                <w:bCs/>
                <w:szCs w:val="18"/>
                <w:lang w:val="fr-FR"/>
              </w:rPr>
              <w:t>Discussion</w:t>
            </w:r>
          </w:p>
          <w:p w14:paraId="375DF7C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AF7C0C0" w14:textId="77777777" w:rsidR="003805B7" w:rsidRPr="003805B7" w:rsidRDefault="003805B7">
            <w:pPr>
              <w:rPr>
                <w:rFonts w:cs="Arial"/>
                <w:szCs w:val="18"/>
              </w:rPr>
            </w:pPr>
            <w:r w:rsidRPr="003805B7">
              <w:rPr>
                <w:rFonts w:cs="Arial"/>
                <w:b/>
                <w:bCs/>
                <w:szCs w:val="18"/>
              </w:rPr>
              <w:t>n</w:t>
            </w:r>
          </w:p>
        </w:tc>
      </w:tr>
      <w:tr w:rsidR="00605DB4" w:rsidRPr="00605DB4" w14:paraId="458145FA" w14:textId="77777777" w:rsidTr="00A87E8A">
        <w:tc>
          <w:tcPr>
            <w:tcW w:w="456" w:type="dxa"/>
            <w:hideMark/>
          </w:tcPr>
          <w:p w14:paraId="6D7FB2FF" w14:textId="77777777" w:rsidR="00605DB4" w:rsidRPr="009C41C2" w:rsidRDefault="00605DB4">
            <w:pPr>
              <w:rPr>
                <w:rFonts w:cs="Arial"/>
                <w:szCs w:val="18"/>
                <w:lang w:val="it-CH" w:eastAsia="de-CH"/>
              </w:rPr>
            </w:pPr>
          </w:p>
        </w:tc>
        <w:tc>
          <w:tcPr>
            <w:tcW w:w="851" w:type="dxa"/>
            <w:hideMark/>
          </w:tcPr>
          <w:p w14:paraId="5702E063" w14:textId="77777777" w:rsidR="00605DB4" w:rsidRPr="00605DB4" w:rsidRDefault="00DE3B46">
            <w:pPr>
              <w:rPr>
                <w:rFonts w:cs="Arial"/>
                <w:szCs w:val="18"/>
              </w:rPr>
            </w:pPr>
            <w:hyperlink r:id="rId161" w:history="1">
              <w:r w:rsidR="00605DB4" w:rsidRPr="00605DB4">
                <w:rPr>
                  <w:rStyle w:val="Hyperlink"/>
                  <w:rFonts w:ascii="Arial" w:hAnsi="Arial" w:cs="Arial"/>
                  <w:sz w:val="18"/>
                  <w:szCs w:val="18"/>
                </w:rPr>
                <w:t>18.3205</w:t>
              </w:r>
            </w:hyperlink>
          </w:p>
        </w:tc>
        <w:tc>
          <w:tcPr>
            <w:tcW w:w="425" w:type="dxa"/>
            <w:hideMark/>
          </w:tcPr>
          <w:p w14:paraId="24672AA1" w14:textId="77777777" w:rsidR="00605DB4" w:rsidRPr="00605DB4" w:rsidRDefault="00605DB4">
            <w:pPr>
              <w:rPr>
                <w:rFonts w:cs="Arial"/>
                <w:szCs w:val="18"/>
              </w:rPr>
            </w:pPr>
            <w:r w:rsidRPr="00605DB4">
              <w:rPr>
                <w:rFonts w:cs="Arial"/>
                <w:szCs w:val="18"/>
              </w:rPr>
              <w:t>n</w:t>
            </w:r>
          </w:p>
        </w:tc>
        <w:tc>
          <w:tcPr>
            <w:tcW w:w="5636" w:type="dxa"/>
            <w:hideMark/>
          </w:tcPr>
          <w:p w14:paraId="24DB3536" w14:textId="77777777" w:rsidR="00605DB4" w:rsidRPr="00605DB4" w:rsidRDefault="00605DB4">
            <w:pPr>
              <w:rPr>
                <w:rFonts w:cs="Arial"/>
                <w:szCs w:val="18"/>
                <w:lang w:val="it-CH"/>
              </w:rPr>
            </w:pPr>
            <w:r w:rsidRPr="00605DB4">
              <w:rPr>
                <w:rFonts w:cs="Arial"/>
                <w:szCs w:val="18"/>
              </w:rPr>
              <w:t xml:space="preserve">Po. Quadranti. Ist das Fortpflanzungsmedizingesetz zeitgemäss, und entspricht es dem Stand von Wissenschaft und Technik? </w:t>
            </w:r>
            <w:r w:rsidRPr="00605DB4">
              <w:rPr>
                <w:rFonts w:cs="Arial"/>
                <w:szCs w:val="18"/>
              </w:rPr>
              <w:br/>
            </w:r>
            <w:r w:rsidRPr="00605DB4">
              <w:rPr>
                <w:rFonts w:cs="Arial"/>
                <w:szCs w:val="18"/>
                <w:lang w:val="fr-CH"/>
              </w:rPr>
              <w:t xml:space="preserve">Po. Quadranti. La loi fédérale sur la procréation médicalement assistée est-elle adaptée aux évolutions actuelles et à l'état de la science et de la technologie? </w:t>
            </w:r>
            <w:r w:rsidRPr="00605DB4">
              <w:rPr>
                <w:rFonts w:cs="Arial"/>
                <w:szCs w:val="18"/>
                <w:lang w:val="fr-CH"/>
              </w:rPr>
              <w:br/>
            </w:r>
            <w:r w:rsidRPr="00605DB4">
              <w:rPr>
                <w:rFonts w:cs="Arial"/>
                <w:szCs w:val="18"/>
                <w:lang w:val="it-CH"/>
              </w:rPr>
              <w:t xml:space="preserve">Po. Quadranti. La legge sulla medicina della procreazione è al passo coi tempi e rispecchia lo stato attuale della scienza e della tecnica? </w:t>
            </w:r>
          </w:p>
        </w:tc>
        <w:tc>
          <w:tcPr>
            <w:tcW w:w="1276" w:type="dxa"/>
            <w:hideMark/>
          </w:tcPr>
          <w:p w14:paraId="0895207A" w14:textId="77777777" w:rsidR="00605DB4" w:rsidRPr="00605DB4" w:rsidRDefault="00605DB4">
            <w:pPr>
              <w:rPr>
                <w:rFonts w:cs="Arial"/>
                <w:szCs w:val="18"/>
                <w:lang w:val="it-CH"/>
              </w:rPr>
            </w:pPr>
          </w:p>
        </w:tc>
        <w:tc>
          <w:tcPr>
            <w:tcW w:w="567" w:type="dxa"/>
            <w:hideMark/>
          </w:tcPr>
          <w:p w14:paraId="5C0BA336" w14:textId="77777777" w:rsidR="00605DB4" w:rsidRPr="00605DB4" w:rsidRDefault="00605DB4">
            <w:pPr>
              <w:rPr>
                <w:rFonts w:cs="Arial"/>
                <w:szCs w:val="18"/>
              </w:rPr>
            </w:pPr>
            <w:r w:rsidRPr="00605DB4">
              <w:rPr>
                <w:rFonts w:cs="Arial"/>
                <w:b/>
                <w:bCs/>
                <w:szCs w:val="18"/>
              </w:rPr>
              <w:t>-</w:t>
            </w:r>
          </w:p>
        </w:tc>
      </w:tr>
      <w:tr w:rsidR="003805B7" w:rsidRPr="003805B7" w14:paraId="1F0A759C" w14:textId="77777777" w:rsidTr="00A87E8A">
        <w:tc>
          <w:tcPr>
            <w:tcW w:w="456" w:type="dxa"/>
            <w:hideMark/>
          </w:tcPr>
          <w:p w14:paraId="6D5F0C4C" w14:textId="7B983645" w:rsidR="003805B7" w:rsidRPr="003805B7" w:rsidRDefault="003805B7">
            <w:pPr>
              <w:rPr>
                <w:rFonts w:cs="Arial"/>
                <w:szCs w:val="18"/>
                <w:lang w:val="de-CH" w:eastAsia="de-CH"/>
              </w:rPr>
            </w:pPr>
          </w:p>
        </w:tc>
        <w:tc>
          <w:tcPr>
            <w:tcW w:w="851" w:type="dxa"/>
            <w:hideMark/>
          </w:tcPr>
          <w:p w14:paraId="7267C37B" w14:textId="77777777" w:rsidR="003805B7" w:rsidRPr="003805B7" w:rsidRDefault="00DE3B46">
            <w:pPr>
              <w:rPr>
                <w:rFonts w:cs="Arial"/>
                <w:szCs w:val="18"/>
              </w:rPr>
            </w:pPr>
            <w:hyperlink r:id="rId162" w:history="1">
              <w:r w:rsidR="003805B7" w:rsidRPr="003805B7">
                <w:rPr>
                  <w:rStyle w:val="Hyperlink"/>
                  <w:rFonts w:ascii="Arial" w:hAnsi="Arial" w:cs="Arial"/>
                  <w:sz w:val="18"/>
                  <w:szCs w:val="18"/>
                </w:rPr>
                <w:t>18.3206</w:t>
              </w:r>
            </w:hyperlink>
          </w:p>
        </w:tc>
        <w:tc>
          <w:tcPr>
            <w:tcW w:w="425" w:type="dxa"/>
            <w:hideMark/>
          </w:tcPr>
          <w:p w14:paraId="11C339E7" w14:textId="77777777" w:rsidR="003805B7" w:rsidRPr="003805B7" w:rsidRDefault="003805B7">
            <w:pPr>
              <w:rPr>
                <w:rFonts w:cs="Arial"/>
                <w:szCs w:val="18"/>
              </w:rPr>
            </w:pPr>
            <w:r w:rsidRPr="003805B7">
              <w:rPr>
                <w:rFonts w:cs="Arial"/>
                <w:szCs w:val="18"/>
              </w:rPr>
              <w:t>n</w:t>
            </w:r>
          </w:p>
        </w:tc>
        <w:tc>
          <w:tcPr>
            <w:tcW w:w="5636" w:type="dxa"/>
            <w:hideMark/>
          </w:tcPr>
          <w:p w14:paraId="0990FBE8" w14:textId="77777777" w:rsidR="003805B7" w:rsidRPr="003805B7" w:rsidRDefault="003805B7">
            <w:pPr>
              <w:rPr>
                <w:rFonts w:cs="Arial"/>
                <w:szCs w:val="18"/>
                <w:lang w:val="it-CH"/>
              </w:rPr>
            </w:pPr>
            <w:r w:rsidRPr="003805B7">
              <w:rPr>
                <w:rFonts w:cs="Arial"/>
                <w:szCs w:val="18"/>
              </w:rPr>
              <w:t xml:space="preserve">Ip. Lohr. Inakzeptable Kostenentwicklung. Ist der Bundesrat bereit, die Rahmenbedingungen für eine optimale Gesundheitsversorgung zulasten des KVG zu präzisieren? </w:t>
            </w:r>
            <w:r w:rsidRPr="003805B7">
              <w:rPr>
                <w:rFonts w:cs="Arial"/>
                <w:szCs w:val="18"/>
              </w:rPr>
              <w:br/>
            </w:r>
            <w:r w:rsidRPr="003805B7">
              <w:rPr>
                <w:rFonts w:cs="Arial"/>
                <w:szCs w:val="18"/>
                <w:lang w:val="fr-CH"/>
              </w:rPr>
              <w:t xml:space="preserve">Ip. Lohr. Augmentation inacceptable des coûts à la charge de l'assurance obligatoire des soins. Préciser les conditions-cadres pour optimiser l'offre de soins </w:t>
            </w:r>
            <w:r w:rsidRPr="003805B7">
              <w:rPr>
                <w:rFonts w:cs="Arial"/>
                <w:szCs w:val="18"/>
                <w:lang w:val="fr-CH"/>
              </w:rPr>
              <w:br/>
              <w:t xml:space="preserve">Ip. </w:t>
            </w:r>
            <w:r w:rsidRPr="003805B7">
              <w:rPr>
                <w:rFonts w:cs="Arial"/>
                <w:szCs w:val="18"/>
                <w:lang w:val="it-CH"/>
              </w:rPr>
              <w:t xml:space="preserve">Lohr. Evoluzione inaccettabile dei costi a carico della LAMal. Il Consiglio federale è disposto a precisare le condizioni quadro per un'assistenza sanitaria ottimale? </w:t>
            </w:r>
          </w:p>
        </w:tc>
        <w:tc>
          <w:tcPr>
            <w:tcW w:w="1276" w:type="dxa"/>
            <w:hideMark/>
          </w:tcPr>
          <w:p w14:paraId="1A1CB479" w14:textId="77777777" w:rsidR="003805B7" w:rsidRPr="003805B7" w:rsidRDefault="003805B7">
            <w:pPr>
              <w:rPr>
                <w:rFonts w:cs="Arial"/>
                <w:szCs w:val="18"/>
              </w:rPr>
            </w:pPr>
            <w:r w:rsidRPr="003805B7">
              <w:rPr>
                <w:rFonts w:cs="Arial"/>
                <w:b/>
                <w:bCs/>
                <w:szCs w:val="18"/>
                <w:lang w:val="fr-FR"/>
              </w:rPr>
              <w:t>Diskussion</w:t>
            </w:r>
          </w:p>
          <w:p w14:paraId="5A443A7B" w14:textId="77777777" w:rsidR="003805B7" w:rsidRPr="003805B7" w:rsidRDefault="003805B7">
            <w:pPr>
              <w:rPr>
                <w:rFonts w:cs="Arial"/>
                <w:szCs w:val="18"/>
              </w:rPr>
            </w:pPr>
            <w:r w:rsidRPr="003805B7">
              <w:rPr>
                <w:rFonts w:cs="Arial"/>
                <w:b/>
                <w:bCs/>
                <w:szCs w:val="18"/>
                <w:lang w:val="fr-FR"/>
              </w:rPr>
              <w:t>Discussion</w:t>
            </w:r>
          </w:p>
          <w:p w14:paraId="06846730"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077627F" w14:textId="77777777" w:rsidR="003805B7" w:rsidRPr="003805B7" w:rsidRDefault="003805B7">
            <w:pPr>
              <w:rPr>
                <w:rFonts w:cs="Arial"/>
                <w:szCs w:val="18"/>
              </w:rPr>
            </w:pPr>
            <w:r w:rsidRPr="003805B7">
              <w:rPr>
                <w:rFonts w:cs="Arial"/>
                <w:b/>
                <w:bCs/>
                <w:szCs w:val="18"/>
              </w:rPr>
              <w:t>n</w:t>
            </w:r>
          </w:p>
        </w:tc>
      </w:tr>
    </w:tbl>
    <w:p w14:paraId="39CA70A8" w14:textId="446BA0B5" w:rsidR="00A46260" w:rsidRDefault="00A46260"/>
    <w:p w14:paraId="70011F5C" w14:textId="0181CA5D"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05B7" w:rsidRPr="003805B7" w14:paraId="5E3D80F9" w14:textId="77777777" w:rsidTr="00A87E8A">
        <w:tc>
          <w:tcPr>
            <w:tcW w:w="456" w:type="dxa"/>
            <w:hideMark/>
          </w:tcPr>
          <w:p w14:paraId="6F4734D2" w14:textId="4EC42EBE" w:rsidR="003805B7" w:rsidRPr="003805B7" w:rsidRDefault="003805B7">
            <w:pPr>
              <w:rPr>
                <w:rFonts w:cs="Arial"/>
                <w:szCs w:val="18"/>
                <w:lang w:val="de-CH" w:eastAsia="de-CH"/>
              </w:rPr>
            </w:pPr>
          </w:p>
        </w:tc>
        <w:tc>
          <w:tcPr>
            <w:tcW w:w="851" w:type="dxa"/>
            <w:hideMark/>
          </w:tcPr>
          <w:p w14:paraId="19C25D65" w14:textId="77777777" w:rsidR="003805B7" w:rsidRPr="003805B7" w:rsidRDefault="00DE3B46">
            <w:pPr>
              <w:rPr>
                <w:rFonts w:cs="Arial"/>
                <w:szCs w:val="18"/>
              </w:rPr>
            </w:pPr>
            <w:hyperlink r:id="rId163" w:history="1">
              <w:r w:rsidR="003805B7" w:rsidRPr="003805B7">
                <w:rPr>
                  <w:rStyle w:val="Hyperlink"/>
                  <w:rFonts w:ascii="Arial" w:hAnsi="Arial" w:cs="Arial"/>
                  <w:sz w:val="18"/>
                  <w:szCs w:val="18"/>
                </w:rPr>
                <w:t>18.3207</w:t>
              </w:r>
            </w:hyperlink>
          </w:p>
        </w:tc>
        <w:tc>
          <w:tcPr>
            <w:tcW w:w="425" w:type="dxa"/>
            <w:hideMark/>
          </w:tcPr>
          <w:p w14:paraId="50859DF8" w14:textId="77777777" w:rsidR="003805B7" w:rsidRPr="003805B7" w:rsidRDefault="003805B7">
            <w:pPr>
              <w:rPr>
                <w:rFonts w:cs="Arial"/>
                <w:szCs w:val="18"/>
              </w:rPr>
            </w:pPr>
            <w:r w:rsidRPr="003805B7">
              <w:rPr>
                <w:rFonts w:cs="Arial"/>
                <w:szCs w:val="18"/>
              </w:rPr>
              <w:t>n</w:t>
            </w:r>
          </w:p>
        </w:tc>
        <w:tc>
          <w:tcPr>
            <w:tcW w:w="5636" w:type="dxa"/>
            <w:hideMark/>
          </w:tcPr>
          <w:p w14:paraId="310A085D" w14:textId="77777777" w:rsidR="003805B7" w:rsidRPr="003805B7" w:rsidRDefault="003805B7">
            <w:pPr>
              <w:rPr>
                <w:rFonts w:cs="Arial"/>
                <w:szCs w:val="18"/>
              </w:rPr>
            </w:pPr>
            <w:r w:rsidRPr="003805B7">
              <w:rPr>
                <w:rFonts w:cs="Arial"/>
                <w:szCs w:val="18"/>
              </w:rPr>
              <w:t xml:space="preserve">Ip. Lohr. Inakzeptable Kostenentwicklung wegen Überversorgung im KVG. </w:t>
            </w:r>
            <w:r w:rsidRPr="003805B7">
              <w:rPr>
                <w:rFonts w:cs="Arial"/>
                <w:szCs w:val="18"/>
                <w:lang w:val="fr-CH"/>
              </w:rPr>
              <w:t xml:space="preserve">Genügt die heutige Koordination der Kantone? </w:t>
            </w:r>
            <w:r w:rsidRPr="003805B7">
              <w:rPr>
                <w:rFonts w:cs="Arial"/>
                <w:szCs w:val="18"/>
                <w:lang w:val="fr-CH"/>
              </w:rPr>
              <w:br/>
              <w:t xml:space="preserve">Ip. Lohr. Augmentation inacceptable des coûts en raison de l'offre excédentaire dans l'assurance obligatoire des soins. La coordination par les cantons est-elle suffisante? </w:t>
            </w:r>
            <w:r w:rsidRPr="003805B7">
              <w:rPr>
                <w:rFonts w:cs="Arial"/>
                <w:szCs w:val="18"/>
                <w:lang w:val="fr-CH"/>
              </w:rPr>
              <w:br/>
              <w:t xml:space="preserve">Ip. Lohr. </w:t>
            </w:r>
            <w:r w:rsidRPr="003805B7">
              <w:rPr>
                <w:rFonts w:cs="Arial"/>
                <w:szCs w:val="18"/>
                <w:lang w:val="it-CH"/>
              </w:rPr>
              <w:t xml:space="preserve">Evoluzione inaccettabile dei costi a carico della LAMal a causa dell'offerta eccedentaria. </w:t>
            </w:r>
            <w:r w:rsidRPr="003805B7">
              <w:rPr>
                <w:rFonts w:cs="Arial"/>
                <w:szCs w:val="18"/>
              </w:rPr>
              <w:t xml:space="preserve">L'attuale coordinamento dei Cantoni è sufficiente? </w:t>
            </w:r>
          </w:p>
        </w:tc>
        <w:tc>
          <w:tcPr>
            <w:tcW w:w="1276" w:type="dxa"/>
            <w:hideMark/>
          </w:tcPr>
          <w:p w14:paraId="68EFA662" w14:textId="77777777" w:rsidR="003805B7" w:rsidRPr="003805B7" w:rsidRDefault="003805B7">
            <w:pPr>
              <w:rPr>
                <w:rFonts w:cs="Arial"/>
                <w:szCs w:val="18"/>
              </w:rPr>
            </w:pPr>
            <w:r w:rsidRPr="003805B7">
              <w:rPr>
                <w:rFonts w:cs="Arial"/>
                <w:b/>
                <w:bCs/>
                <w:szCs w:val="18"/>
                <w:lang w:val="fr-FR"/>
              </w:rPr>
              <w:t>Diskussion</w:t>
            </w:r>
          </w:p>
          <w:p w14:paraId="4CCEEC32" w14:textId="77777777" w:rsidR="003805B7" w:rsidRPr="003805B7" w:rsidRDefault="003805B7">
            <w:pPr>
              <w:rPr>
                <w:rFonts w:cs="Arial"/>
                <w:szCs w:val="18"/>
              </w:rPr>
            </w:pPr>
            <w:r w:rsidRPr="003805B7">
              <w:rPr>
                <w:rFonts w:cs="Arial"/>
                <w:b/>
                <w:bCs/>
                <w:szCs w:val="18"/>
                <w:lang w:val="fr-FR"/>
              </w:rPr>
              <w:t>Discussion</w:t>
            </w:r>
          </w:p>
          <w:p w14:paraId="394817E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DC9B550" w14:textId="77777777" w:rsidR="003805B7" w:rsidRPr="003805B7" w:rsidRDefault="003805B7">
            <w:pPr>
              <w:rPr>
                <w:rFonts w:cs="Arial"/>
                <w:szCs w:val="18"/>
              </w:rPr>
            </w:pPr>
            <w:r w:rsidRPr="003805B7">
              <w:rPr>
                <w:rFonts w:cs="Arial"/>
                <w:b/>
                <w:bCs/>
                <w:szCs w:val="18"/>
              </w:rPr>
              <w:t>n</w:t>
            </w:r>
          </w:p>
        </w:tc>
      </w:tr>
      <w:tr w:rsidR="00605DB4" w:rsidRPr="00605DB4" w14:paraId="769E8262" w14:textId="77777777" w:rsidTr="00A87E8A">
        <w:tc>
          <w:tcPr>
            <w:tcW w:w="456" w:type="dxa"/>
            <w:hideMark/>
          </w:tcPr>
          <w:p w14:paraId="730A804B" w14:textId="061F8560" w:rsidR="00605DB4" w:rsidRPr="00605DB4" w:rsidRDefault="00605DB4">
            <w:pPr>
              <w:rPr>
                <w:rFonts w:cs="Arial"/>
                <w:szCs w:val="18"/>
                <w:lang w:val="de-CH" w:eastAsia="de-CH"/>
              </w:rPr>
            </w:pPr>
          </w:p>
        </w:tc>
        <w:tc>
          <w:tcPr>
            <w:tcW w:w="851" w:type="dxa"/>
            <w:hideMark/>
          </w:tcPr>
          <w:p w14:paraId="74E8C0BE" w14:textId="77777777" w:rsidR="00605DB4" w:rsidRPr="00605DB4" w:rsidRDefault="00DE3B46">
            <w:pPr>
              <w:rPr>
                <w:rFonts w:cs="Arial"/>
                <w:szCs w:val="18"/>
              </w:rPr>
            </w:pPr>
            <w:hyperlink r:id="rId164" w:history="1">
              <w:r w:rsidR="00605DB4" w:rsidRPr="00605DB4">
                <w:rPr>
                  <w:rStyle w:val="Hyperlink"/>
                  <w:rFonts w:ascii="Arial" w:hAnsi="Arial" w:cs="Arial"/>
                  <w:sz w:val="18"/>
                  <w:szCs w:val="18"/>
                </w:rPr>
                <w:t>18.3217</w:t>
              </w:r>
            </w:hyperlink>
          </w:p>
        </w:tc>
        <w:tc>
          <w:tcPr>
            <w:tcW w:w="425" w:type="dxa"/>
            <w:hideMark/>
          </w:tcPr>
          <w:p w14:paraId="203730D6" w14:textId="77777777" w:rsidR="00605DB4" w:rsidRPr="00605DB4" w:rsidRDefault="00605DB4">
            <w:pPr>
              <w:rPr>
                <w:rFonts w:cs="Arial"/>
                <w:szCs w:val="18"/>
              </w:rPr>
            </w:pPr>
            <w:r w:rsidRPr="00605DB4">
              <w:rPr>
                <w:rFonts w:cs="Arial"/>
                <w:szCs w:val="18"/>
              </w:rPr>
              <w:t>n</w:t>
            </w:r>
          </w:p>
        </w:tc>
        <w:tc>
          <w:tcPr>
            <w:tcW w:w="5636" w:type="dxa"/>
            <w:hideMark/>
          </w:tcPr>
          <w:p w14:paraId="0059464E" w14:textId="77777777" w:rsidR="00605DB4" w:rsidRPr="00605DB4" w:rsidRDefault="00605DB4">
            <w:pPr>
              <w:rPr>
                <w:rFonts w:cs="Arial"/>
                <w:szCs w:val="18"/>
                <w:lang w:val="it-CH"/>
              </w:rPr>
            </w:pPr>
            <w:r w:rsidRPr="00605DB4">
              <w:rPr>
                <w:rFonts w:cs="Arial"/>
                <w:szCs w:val="18"/>
              </w:rPr>
              <w:t xml:space="preserve">Mo. Fluri. Meldepflicht im Filmgesetz. Willen des Gesetzgebers vollständig umsetzen </w:t>
            </w:r>
            <w:r w:rsidRPr="00605DB4">
              <w:rPr>
                <w:rFonts w:cs="Arial"/>
                <w:szCs w:val="18"/>
              </w:rPr>
              <w:br/>
              <w:t xml:space="preserve">Mo. </w:t>
            </w:r>
            <w:r w:rsidRPr="00605DB4">
              <w:rPr>
                <w:rFonts w:cs="Arial"/>
                <w:szCs w:val="18"/>
                <w:lang w:val="fr-CH"/>
              </w:rPr>
              <w:t xml:space="preserve">Fluri. Obligation de communiquer en vertu de la loi sur le cinéma. La volonté du législateur doit être entièrement respectée </w:t>
            </w:r>
            <w:r w:rsidRPr="00605DB4">
              <w:rPr>
                <w:rFonts w:cs="Arial"/>
                <w:szCs w:val="18"/>
                <w:lang w:val="fr-CH"/>
              </w:rPr>
              <w:br/>
              <w:t xml:space="preserve">Mo. Fluri. </w:t>
            </w:r>
            <w:r w:rsidRPr="00605DB4">
              <w:rPr>
                <w:rFonts w:cs="Arial"/>
                <w:szCs w:val="18"/>
                <w:lang w:val="it-CH"/>
              </w:rPr>
              <w:t xml:space="preserve">Obbligo di notifica nella legge sul cinema. Attuare senza eccezioni la volontà del legislatore </w:t>
            </w:r>
          </w:p>
        </w:tc>
        <w:tc>
          <w:tcPr>
            <w:tcW w:w="1276" w:type="dxa"/>
            <w:hideMark/>
          </w:tcPr>
          <w:p w14:paraId="7BEAD987" w14:textId="77777777" w:rsidR="00605DB4" w:rsidRPr="00605DB4" w:rsidRDefault="00605DB4">
            <w:pPr>
              <w:rPr>
                <w:rFonts w:cs="Arial"/>
                <w:szCs w:val="18"/>
                <w:lang w:val="it-CH"/>
              </w:rPr>
            </w:pPr>
          </w:p>
        </w:tc>
        <w:tc>
          <w:tcPr>
            <w:tcW w:w="567" w:type="dxa"/>
            <w:hideMark/>
          </w:tcPr>
          <w:p w14:paraId="7BA7FCE9" w14:textId="77777777" w:rsidR="00605DB4" w:rsidRPr="00605DB4" w:rsidRDefault="00605DB4">
            <w:pPr>
              <w:rPr>
                <w:rFonts w:cs="Arial"/>
                <w:szCs w:val="18"/>
              </w:rPr>
            </w:pPr>
            <w:r w:rsidRPr="00605DB4">
              <w:rPr>
                <w:rFonts w:cs="Arial"/>
                <w:b/>
                <w:bCs/>
                <w:szCs w:val="18"/>
              </w:rPr>
              <w:t>-</w:t>
            </w:r>
          </w:p>
        </w:tc>
      </w:tr>
      <w:tr w:rsidR="00605DB4" w:rsidRPr="00605DB4" w14:paraId="656B3CC1" w14:textId="77777777" w:rsidTr="00A87E8A">
        <w:tc>
          <w:tcPr>
            <w:tcW w:w="456" w:type="dxa"/>
            <w:hideMark/>
          </w:tcPr>
          <w:p w14:paraId="6145C7D8" w14:textId="6767CE3C" w:rsidR="00605DB4" w:rsidRPr="00605DB4" w:rsidRDefault="00605DB4">
            <w:pPr>
              <w:rPr>
                <w:rFonts w:cs="Arial"/>
                <w:szCs w:val="18"/>
                <w:lang w:val="de-CH" w:eastAsia="de-CH"/>
              </w:rPr>
            </w:pPr>
          </w:p>
        </w:tc>
        <w:tc>
          <w:tcPr>
            <w:tcW w:w="851" w:type="dxa"/>
            <w:hideMark/>
          </w:tcPr>
          <w:p w14:paraId="4D109870" w14:textId="77777777" w:rsidR="00605DB4" w:rsidRPr="00605DB4" w:rsidRDefault="00DE3B46">
            <w:pPr>
              <w:rPr>
                <w:rFonts w:cs="Arial"/>
                <w:szCs w:val="18"/>
              </w:rPr>
            </w:pPr>
            <w:hyperlink r:id="rId165" w:history="1">
              <w:r w:rsidR="00605DB4" w:rsidRPr="00605DB4">
                <w:rPr>
                  <w:rStyle w:val="Hyperlink"/>
                  <w:rFonts w:ascii="Arial" w:hAnsi="Arial" w:cs="Arial"/>
                  <w:sz w:val="18"/>
                  <w:szCs w:val="18"/>
                </w:rPr>
                <w:t>18.3250</w:t>
              </w:r>
            </w:hyperlink>
          </w:p>
        </w:tc>
        <w:tc>
          <w:tcPr>
            <w:tcW w:w="425" w:type="dxa"/>
            <w:hideMark/>
          </w:tcPr>
          <w:p w14:paraId="10B4DAE8" w14:textId="77777777" w:rsidR="00605DB4" w:rsidRPr="00605DB4" w:rsidRDefault="00605DB4">
            <w:pPr>
              <w:rPr>
                <w:rFonts w:cs="Arial"/>
                <w:szCs w:val="18"/>
              </w:rPr>
            </w:pPr>
            <w:r w:rsidRPr="00605DB4">
              <w:rPr>
                <w:rFonts w:cs="Arial"/>
                <w:szCs w:val="18"/>
              </w:rPr>
              <w:t>n</w:t>
            </w:r>
          </w:p>
        </w:tc>
        <w:tc>
          <w:tcPr>
            <w:tcW w:w="5636" w:type="dxa"/>
            <w:hideMark/>
          </w:tcPr>
          <w:p w14:paraId="053E9E12" w14:textId="77777777" w:rsidR="00605DB4" w:rsidRPr="00605DB4" w:rsidRDefault="00605DB4">
            <w:pPr>
              <w:rPr>
                <w:rFonts w:cs="Arial"/>
                <w:szCs w:val="18"/>
                <w:lang w:val="it-CH"/>
              </w:rPr>
            </w:pPr>
            <w:r w:rsidRPr="00605DB4">
              <w:rPr>
                <w:rFonts w:cs="Arial"/>
                <w:szCs w:val="18"/>
              </w:rPr>
              <w:t xml:space="preserve">Mo. Marchand-Balet. Nationale Sensibilisierungskampagne für die Blutstammzellspende </w:t>
            </w:r>
            <w:r w:rsidRPr="00605DB4">
              <w:rPr>
                <w:rFonts w:cs="Arial"/>
                <w:szCs w:val="18"/>
              </w:rPr>
              <w:br/>
              <w:t xml:space="preserve">Mo. </w:t>
            </w:r>
            <w:r w:rsidRPr="00605DB4">
              <w:rPr>
                <w:rFonts w:cs="Arial"/>
                <w:szCs w:val="18"/>
                <w:lang w:val="fr-CH"/>
              </w:rPr>
              <w:t xml:space="preserve">Marchand-Balet. Campagne nationale de sensibilisation au don de cellules souches du sang </w:t>
            </w:r>
            <w:r w:rsidRPr="00605DB4">
              <w:rPr>
                <w:rFonts w:cs="Arial"/>
                <w:szCs w:val="18"/>
                <w:lang w:val="fr-CH"/>
              </w:rPr>
              <w:br/>
              <w:t xml:space="preserve">Mo. </w:t>
            </w:r>
            <w:r w:rsidRPr="00605DB4">
              <w:rPr>
                <w:rFonts w:cs="Arial"/>
                <w:szCs w:val="18"/>
                <w:lang w:val="it-CH"/>
              </w:rPr>
              <w:t xml:space="preserve">Marchand-Balet. Campagna nazionale di sensibilizzazione sul dono di cellule staminali del sangue </w:t>
            </w:r>
          </w:p>
        </w:tc>
        <w:tc>
          <w:tcPr>
            <w:tcW w:w="1276" w:type="dxa"/>
            <w:hideMark/>
          </w:tcPr>
          <w:p w14:paraId="4E42DD53" w14:textId="77777777" w:rsidR="00605DB4" w:rsidRPr="00605DB4" w:rsidRDefault="00605DB4">
            <w:pPr>
              <w:rPr>
                <w:rFonts w:cs="Arial"/>
                <w:szCs w:val="18"/>
                <w:lang w:val="it-CH"/>
              </w:rPr>
            </w:pPr>
          </w:p>
        </w:tc>
        <w:tc>
          <w:tcPr>
            <w:tcW w:w="567" w:type="dxa"/>
            <w:hideMark/>
          </w:tcPr>
          <w:p w14:paraId="7631893F" w14:textId="77777777" w:rsidR="00605DB4" w:rsidRPr="00605DB4" w:rsidRDefault="00605DB4">
            <w:pPr>
              <w:rPr>
                <w:rFonts w:cs="Arial"/>
                <w:szCs w:val="18"/>
              </w:rPr>
            </w:pPr>
            <w:r w:rsidRPr="00605DB4">
              <w:rPr>
                <w:rFonts w:cs="Arial"/>
                <w:b/>
                <w:bCs/>
                <w:szCs w:val="18"/>
              </w:rPr>
              <w:t>-</w:t>
            </w:r>
          </w:p>
        </w:tc>
      </w:tr>
      <w:tr w:rsidR="00605DB4" w:rsidRPr="00605DB4" w14:paraId="3BDFB9BA" w14:textId="77777777" w:rsidTr="00A87E8A">
        <w:tc>
          <w:tcPr>
            <w:tcW w:w="456" w:type="dxa"/>
            <w:hideMark/>
          </w:tcPr>
          <w:p w14:paraId="6ACE68F1" w14:textId="5C53F9B6" w:rsidR="00605DB4" w:rsidRPr="00605DB4" w:rsidRDefault="00605DB4">
            <w:pPr>
              <w:rPr>
                <w:rFonts w:cs="Arial"/>
                <w:szCs w:val="18"/>
                <w:lang w:val="de-CH" w:eastAsia="de-CH"/>
              </w:rPr>
            </w:pPr>
          </w:p>
        </w:tc>
        <w:tc>
          <w:tcPr>
            <w:tcW w:w="851" w:type="dxa"/>
            <w:hideMark/>
          </w:tcPr>
          <w:p w14:paraId="0B9CD7E5" w14:textId="77777777" w:rsidR="00605DB4" w:rsidRPr="00605DB4" w:rsidRDefault="00DE3B46">
            <w:pPr>
              <w:rPr>
                <w:rFonts w:cs="Arial"/>
                <w:szCs w:val="18"/>
              </w:rPr>
            </w:pPr>
            <w:hyperlink r:id="rId166" w:history="1">
              <w:r w:rsidR="00605DB4" w:rsidRPr="00605DB4">
                <w:rPr>
                  <w:rStyle w:val="Hyperlink"/>
                  <w:rFonts w:ascii="Arial" w:hAnsi="Arial" w:cs="Arial"/>
                  <w:sz w:val="18"/>
                  <w:szCs w:val="18"/>
                </w:rPr>
                <w:t>18.3257</w:t>
              </w:r>
            </w:hyperlink>
          </w:p>
        </w:tc>
        <w:tc>
          <w:tcPr>
            <w:tcW w:w="425" w:type="dxa"/>
            <w:hideMark/>
          </w:tcPr>
          <w:p w14:paraId="1B1326DD" w14:textId="77777777" w:rsidR="00605DB4" w:rsidRPr="00605DB4" w:rsidRDefault="00605DB4">
            <w:pPr>
              <w:rPr>
                <w:rFonts w:cs="Arial"/>
                <w:szCs w:val="18"/>
              </w:rPr>
            </w:pPr>
            <w:r w:rsidRPr="00605DB4">
              <w:rPr>
                <w:rFonts w:cs="Arial"/>
                <w:szCs w:val="18"/>
              </w:rPr>
              <w:t>n</w:t>
            </w:r>
          </w:p>
        </w:tc>
        <w:tc>
          <w:tcPr>
            <w:tcW w:w="5636" w:type="dxa"/>
            <w:hideMark/>
          </w:tcPr>
          <w:p w14:paraId="48C6A861" w14:textId="77777777" w:rsidR="00605DB4" w:rsidRPr="00605DB4" w:rsidRDefault="00605DB4">
            <w:pPr>
              <w:rPr>
                <w:rFonts w:cs="Arial"/>
                <w:szCs w:val="18"/>
                <w:lang w:val="it-CH"/>
              </w:rPr>
            </w:pPr>
            <w:r w:rsidRPr="00605DB4">
              <w:rPr>
                <w:rFonts w:cs="Arial"/>
                <w:szCs w:val="18"/>
              </w:rPr>
              <w:t xml:space="preserve">Po. Masshardt. Vereinbarkeit von Familie und Beruf stärken. Mehr familienergänzende Betreuungsplätze dank geteilter Finanzierung </w:t>
            </w:r>
            <w:r w:rsidRPr="00605DB4">
              <w:rPr>
                <w:rFonts w:cs="Arial"/>
                <w:szCs w:val="18"/>
              </w:rPr>
              <w:br/>
              <w:t xml:space="preserve">Po. </w:t>
            </w:r>
            <w:r w:rsidRPr="00605DB4">
              <w:rPr>
                <w:rFonts w:cs="Arial"/>
                <w:szCs w:val="18"/>
                <w:lang w:val="fr-CH"/>
              </w:rPr>
              <w:t xml:space="preserve">Masshardt. Augmenter les places d'accueil extra-familial par un financement partagé afin que les parents puissent mieux concilier vie familiale et vie professionnelle </w:t>
            </w:r>
            <w:r w:rsidRPr="00605DB4">
              <w:rPr>
                <w:rFonts w:cs="Arial"/>
                <w:szCs w:val="18"/>
                <w:lang w:val="fr-CH"/>
              </w:rPr>
              <w:br/>
              <w:t xml:space="preserve">Po. </w:t>
            </w:r>
            <w:r w:rsidRPr="00605DB4">
              <w:rPr>
                <w:rFonts w:cs="Arial"/>
                <w:szCs w:val="18"/>
                <w:lang w:val="it-CH"/>
              </w:rPr>
              <w:t xml:space="preserve">Masshardt. Rafforzare la conciliabilità tra famiglia e lavoro. Più posti di custodia complementare alla famiglia grazie alla ripartizione del finanziamento </w:t>
            </w:r>
          </w:p>
        </w:tc>
        <w:tc>
          <w:tcPr>
            <w:tcW w:w="1276" w:type="dxa"/>
            <w:hideMark/>
          </w:tcPr>
          <w:p w14:paraId="08365EA5" w14:textId="77777777" w:rsidR="00605DB4" w:rsidRPr="00605DB4" w:rsidRDefault="00605DB4">
            <w:pPr>
              <w:rPr>
                <w:rFonts w:cs="Arial"/>
                <w:szCs w:val="18"/>
                <w:lang w:val="it-CH"/>
              </w:rPr>
            </w:pPr>
          </w:p>
        </w:tc>
        <w:tc>
          <w:tcPr>
            <w:tcW w:w="567" w:type="dxa"/>
            <w:hideMark/>
          </w:tcPr>
          <w:p w14:paraId="28D98568" w14:textId="77777777" w:rsidR="00605DB4" w:rsidRPr="00605DB4" w:rsidRDefault="00605DB4">
            <w:pPr>
              <w:rPr>
                <w:rFonts w:cs="Arial"/>
                <w:szCs w:val="18"/>
              </w:rPr>
            </w:pPr>
            <w:r w:rsidRPr="00605DB4">
              <w:rPr>
                <w:rFonts w:cs="Arial"/>
                <w:b/>
                <w:bCs/>
                <w:szCs w:val="18"/>
              </w:rPr>
              <w:t>-</w:t>
            </w:r>
          </w:p>
        </w:tc>
      </w:tr>
      <w:tr w:rsidR="00605DB4" w:rsidRPr="00605DB4" w14:paraId="4068F210" w14:textId="77777777" w:rsidTr="00A87E8A">
        <w:tc>
          <w:tcPr>
            <w:tcW w:w="456" w:type="dxa"/>
            <w:hideMark/>
          </w:tcPr>
          <w:p w14:paraId="0A1D29F9" w14:textId="63DCE316" w:rsidR="00605DB4" w:rsidRPr="00605DB4" w:rsidRDefault="00605DB4">
            <w:pPr>
              <w:rPr>
                <w:rFonts w:cs="Arial"/>
                <w:szCs w:val="18"/>
                <w:lang w:val="de-CH" w:eastAsia="de-CH"/>
              </w:rPr>
            </w:pPr>
          </w:p>
        </w:tc>
        <w:tc>
          <w:tcPr>
            <w:tcW w:w="851" w:type="dxa"/>
            <w:hideMark/>
          </w:tcPr>
          <w:p w14:paraId="1BDFFD3E" w14:textId="77777777" w:rsidR="00605DB4" w:rsidRPr="00605DB4" w:rsidRDefault="00DE3B46">
            <w:pPr>
              <w:rPr>
                <w:rFonts w:cs="Arial"/>
                <w:szCs w:val="18"/>
              </w:rPr>
            </w:pPr>
            <w:hyperlink r:id="rId167" w:history="1">
              <w:r w:rsidR="00605DB4" w:rsidRPr="00605DB4">
                <w:rPr>
                  <w:rStyle w:val="Hyperlink"/>
                  <w:rFonts w:ascii="Arial" w:hAnsi="Arial" w:cs="Arial"/>
                  <w:sz w:val="18"/>
                  <w:szCs w:val="18"/>
                </w:rPr>
                <w:t>18.3258</w:t>
              </w:r>
            </w:hyperlink>
          </w:p>
        </w:tc>
        <w:tc>
          <w:tcPr>
            <w:tcW w:w="425" w:type="dxa"/>
            <w:hideMark/>
          </w:tcPr>
          <w:p w14:paraId="7B02E772" w14:textId="77777777" w:rsidR="00605DB4" w:rsidRPr="00605DB4" w:rsidRDefault="00605DB4">
            <w:pPr>
              <w:rPr>
                <w:rFonts w:cs="Arial"/>
                <w:szCs w:val="18"/>
              </w:rPr>
            </w:pPr>
            <w:r w:rsidRPr="00605DB4">
              <w:rPr>
                <w:rFonts w:cs="Arial"/>
                <w:szCs w:val="18"/>
              </w:rPr>
              <w:t>n</w:t>
            </w:r>
          </w:p>
        </w:tc>
        <w:tc>
          <w:tcPr>
            <w:tcW w:w="5636" w:type="dxa"/>
            <w:hideMark/>
          </w:tcPr>
          <w:p w14:paraId="3975FBE6" w14:textId="77777777" w:rsidR="00605DB4" w:rsidRPr="00605DB4" w:rsidRDefault="00605DB4">
            <w:pPr>
              <w:rPr>
                <w:rFonts w:cs="Arial"/>
                <w:szCs w:val="18"/>
                <w:lang w:val="it-CH"/>
              </w:rPr>
            </w:pPr>
            <w:r w:rsidRPr="00605DB4">
              <w:rPr>
                <w:rFonts w:cs="Arial"/>
                <w:szCs w:val="18"/>
              </w:rPr>
              <w:t xml:space="preserve">Mo. Masshardt. Mehr Kompetenzen zur Durchsetzung der Archivierungspflicht </w:t>
            </w:r>
            <w:r w:rsidRPr="00605DB4">
              <w:rPr>
                <w:rFonts w:cs="Arial"/>
                <w:szCs w:val="18"/>
              </w:rPr>
              <w:br/>
              <w:t xml:space="preserve">Mo. </w:t>
            </w:r>
            <w:r w:rsidRPr="00605DB4">
              <w:rPr>
                <w:rFonts w:cs="Arial"/>
                <w:szCs w:val="18"/>
                <w:lang w:val="it-CH"/>
              </w:rPr>
              <w:t xml:space="preserve">Masshardt. Faire mieux appliquer l'obligation d'archiver </w:t>
            </w:r>
            <w:r w:rsidRPr="00605DB4">
              <w:rPr>
                <w:rFonts w:cs="Arial"/>
                <w:szCs w:val="18"/>
                <w:lang w:val="it-CH"/>
              </w:rPr>
              <w:br/>
              <w:t xml:space="preserve">Mo. Masshardt. Maggiori competenze per far rispettare l'obbligo di archiviazione </w:t>
            </w:r>
          </w:p>
        </w:tc>
        <w:tc>
          <w:tcPr>
            <w:tcW w:w="1276" w:type="dxa"/>
            <w:hideMark/>
          </w:tcPr>
          <w:p w14:paraId="7E4D6737" w14:textId="77777777" w:rsidR="00605DB4" w:rsidRPr="00605DB4" w:rsidRDefault="00605DB4">
            <w:pPr>
              <w:rPr>
                <w:rFonts w:cs="Arial"/>
                <w:szCs w:val="18"/>
                <w:lang w:val="it-CH"/>
              </w:rPr>
            </w:pPr>
          </w:p>
        </w:tc>
        <w:tc>
          <w:tcPr>
            <w:tcW w:w="567" w:type="dxa"/>
            <w:hideMark/>
          </w:tcPr>
          <w:p w14:paraId="7A7D9FD0" w14:textId="77777777" w:rsidR="00605DB4" w:rsidRPr="00605DB4" w:rsidRDefault="00605DB4">
            <w:pPr>
              <w:rPr>
                <w:rFonts w:cs="Arial"/>
                <w:szCs w:val="18"/>
              </w:rPr>
            </w:pPr>
            <w:r w:rsidRPr="00605DB4">
              <w:rPr>
                <w:rFonts w:cs="Arial"/>
                <w:b/>
                <w:bCs/>
                <w:szCs w:val="18"/>
              </w:rPr>
              <w:t>-</w:t>
            </w:r>
          </w:p>
        </w:tc>
      </w:tr>
      <w:tr w:rsidR="00605DB4" w:rsidRPr="00605DB4" w14:paraId="5B6EB22D" w14:textId="77777777" w:rsidTr="00A87E8A">
        <w:tc>
          <w:tcPr>
            <w:tcW w:w="456" w:type="dxa"/>
            <w:hideMark/>
          </w:tcPr>
          <w:p w14:paraId="39F283C6" w14:textId="44C1EF00" w:rsidR="00605DB4" w:rsidRPr="009C41C2" w:rsidRDefault="00605DB4">
            <w:pPr>
              <w:rPr>
                <w:rFonts w:cs="Arial"/>
                <w:szCs w:val="18"/>
                <w:lang w:val="it-CH" w:eastAsia="de-CH"/>
              </w:rPr>
            </w:pPr>
          </w:p>
        </w:tc>
        <w:tc>
          <w:tcPr>
            <w:tcW w:w="851" w:type="dxa"/>
            <w:hideMark/>
          </w:tcPr>
          <w:p w14:paraId="27B615BA" w14:textId="77777777" w:rsidR="00605DB4" w:rsidRPr="00605DB4" w:rsidRDefault="00DE3B46">
            <w:pPr>
              <w:rPr>
                <w:rFonts w:cs="Arial"/>
                <w:szCs w:val="18"/>
              </w:rPr>
            </w:pPr>
            <w:hyperlink r:id="rId168" w:history="1">
              <w:r w:rsidR="00605DB4" w:rsidRPr="00605DB4">
                <w:rPr>
                  <w:rStyle w:val="Hyperlink"/>
                  <w:rFonts w:ascii="Arial" w:hAnsi="Arial" w:cs="Arial"/>
                  <w:sz w:val="18"/>
                  <w:szCs w:val="18"/>
                </w:rPr>
                <w:t>18.3276</w:t>
              </w:r>
            </w:hyperlink>
          </w:p>
        </w:tc>
        <w:tc>
          <w:tcPr>
            <w:tcW w:w="425" w:type="dxa"/>
            <w:hideMark/>
          </w:tcPr>
          <w:p w14:paraId="0F6C4F66" w14:textId="77777777" w:rsidR="00605DB4" w:rsidRPr="00605DB4" w:rsidRDefault="00605DB4">
            <w:pPr>
              <w:rPr>
                <w:rFonts w:cs="Arial"/>
                <w:szCs w:val="18"/>
              </w:rPr>
            </w:pPr>
            <w:r w:rsidRPr="00605DB4">
              <w:rPr>
                <w:rFonts w:cs="Arial"/>
                <w:szCs w:val="18"/>
              </w:rPr>
              <w:t>n</w:t>
            </w:r>
          </w:p>
        </w:tc>
        <w:tc>
          <w:tcPr>
            <w:tcW w:w="5636" w:type="dxa"/>
            <w:hideMark/>
          </w:tcPr>
          <w:p w14:paraId="492EB2D4" w14:textId="77777777" w:rsidR="00605DB4" w:rsidRPr="00605DB4" w:rsidRDefault="00605DB4">
            <w:pPr>
              <w:rPr>
                <w:rFonts w:cs="Arial"/>
                <w:szCs w:val="18"/>
                <w:lang w:val="it-CH"/>
              </w:rPr>
            </w:pPr>
            <w:r w:rsidRPr="00605DB4">
              <w:rPr>
                <w:rFonts w:cs="Arial"/>
                <w:szCs w:val="18"/>
              </w:rPr>
              <w:t xml:space="preserve">Po. Tornare. Kann Fastfood unser Immunsystem beeinträchtigen? </w:t>
            </w:r>
            <w:r w:rsidRPr="00605DB4">
              <w:rPr>
                <w:rFonts w:cs="Arial"/>
                <w:szCs w:val="18"/>
              </w:rPr>
              <w:br/>
            </w:r>
            <w:r w:rsidRPr="00605DB4">
              <w:rPr>
                <w:rFonts w:cs="Arial"/>
                <w:szCs w:val="18"/>
                <w:lang w:val="fr-CH"/>
              </w:rPr>
              <w:t xml:space="preserve">Po. Tornare. Le fast-food peut-il affaiblir les défenses de notre organisme? </w:t>
            </w:r>
            <w:r w:rsidRPr="00605DB4">
              <w:rPr>
                <w:rFonts w:cs="Arial"/>
                <w:szCs w:val="18"/>
                <w:lang w:val="fr-CH"/>
              </w:rPr>
              <w:br/>
            </w:r>
            <w:r w:rsidRPr="00605DB4">
              <w:rPr>
                <w:rFonts w:cs="Arial"/>
                <w:szCs w:val="18"/>
                <w:lang w:val="it-CH"/>
              </w:rPr>
              <w:t xml:space="preserve">Po. Tornare. Il fast food può indebolire le difese dell'organismo? </w:t>
            </w:r>
          </w:p>
        </w:tc>
        <w:tc>
          <w:tcPr>
            <w:tcW w:w="1276" w:type="dxa"/>
            <w:hideMark/>
          </w:tcPr>
          <w:p w14:paraId="1F8F4064" w14:textId="77777777" w:rsidR="00605DB4" w:rsidRPr="00605DB4" w:rsidRDefault="00605DB4">
            <w:pPr>
              <w:rPr>
                <w:rFonts w:cs="Arial"/>
                <w:szCs w:val="18"/>
                <w:lang w:val="it-CH"/>
              </w:rPr>
            </w:pPr>
          </w:p>
        </w:tc>
        <w:tc>
          <w:tcPr>
            <w:tcW w:w="567" w:type="dxa"/>
            <w:hideMark/>
          </w:tcPr>
          <w:p w14:paraId="55A5F9D8" w14:textId="77777777" w:rsidR="00605DB4" w:rsidRPr="00605DB4" w:rsidRDefault="00605DB4">
            <w:pPr>
              <w:rPr>
                <w:rFonts w:cs="Arial"/>
                <w:szCs w:val="18"/>
              </w:rPr>
            </w:pPr>
            <w:r w:rsidRPr="00605DB4">
              <w:rPr>
                <w:rFonts w:cs="Arial"/>
                <w:b/>
                <w:bCs/>
                <w:szCs w:val="18"/>
              </w:rPr>
              <w:t>-</w:t>
            </w:r>
          </w:p>
        </w:tc>
      </w:tr>
      <w:tr w:rsidR="009C41C2" w:rsidRPr="009C41C2" w14:paraId="58B719AF" w14:textId="77777777" w:rsidTr="00A87E8A">
        <w:tc>
          <w:tcPr>
            <w:tcW w:w="456" w:type="dxa"/>
            <w:hideMark/>
          </w:tcPr>
          <w:p w14:paraId="3BF4711A" w14:textId="1122BC7D" w:rsidR="009C41C2" w:rsidRPr="009C41C2" w:rsidRDefault="009C41C2">
            <w:pPr>
              <w:rPr>
                <w:rFonts w:cs="Arial"/>
                <w:szCs w:val="18"/>
                <w:lang w:val="de-CH" w:eastAsia="de-CH"/>
              </w:rPr>
            </w:pPr>
          </w:p>
        </w:tc>
        <w:tc>
          <w:tcPr>
            <w:tcW w:w="851" w:type="dxa"/>
            <w:hideMark/>
          </w:tcPr>
          <w:p w14:paraId="2BA3C1CC" w14:textId="77777777" w:rsidR="009C41C2" w:rsidRPr="009C41C2" w:rsidRDefault="00DE3B46">
            <w:pPr>
              <w:rPr>
                <w:rFonts w:cs="Arial"/>
                <w:szCs w:val="18"/>
              </w:rPr>
            </w:pPr>
            <w:hyperlink r:id="rId169" w:history="1">
              <w:r w:rsidR="009C41C2" w:rsidRPr="009C41C2">
                <w:rPr>
                  <w:rStyle w:val="Hyperlink"/>
                  <w:rFonts w:ascii="Arial" w:hAnsi="Arial" w:cs="Arial"/>
                  <w:sz w:val="18"/>
                  <w:szCs w:val="18"/>
                </w:rPr>
                <w:t>18.3277</w:t>
              </w:r>
            </w:hyperlink>
          </w:p>
        </w:tc>
        <w:tc>
          <w:tcPr>
            <w:tcW w:w="425" w:type="dxa"/>
            <w:hideMark/>
          </w:tcPr>
          <w:p w14:paraId="444E704C" w14:textId="77777777" w:rsidR="009C41C2" w:rsidRPr="009C41C2" w:rsidRDefault="009C41C2">
            <w:pPr>
              <w:rPr>
                <w:rFonts w:cs="Arial"/>
                <w:szCs w:val="18"/>
              </w:rPr>
            </w:pPr>
            <w:r w:rsidRPr="009C41C2">
              <w:rPr>
                <w:rFonts w:cs="Arial"/>
                <w:szCs w:val="18"/>
              </w:rPr>
              <w:t>n</w:t>
            </w:r>
          </w:p>
        </w:tc>
        <w:tc>
          <w:tcPr>
            <w:tcW w:w="5636" w:type="dxa"/>
            <w:hideMark/>
          </w:tcPr>
          <w:p w14:paraId="1036EE80" w14:textId="77777777" w:rsidR="009C41C2" w:rsidRPr="009C41C2" w:rsidRDefault="009C41C2">
            <w:pPr>
              <w:rPr>
                <w:rFonts w:cs="Arial"/>
                <w:szCs w:val="18"/>
              </w:rPr>
            </w:pPr>
            <w:r w:rsidRPr="009C41C2">
              <w:rPr>
                <w:rFonts w:cs="Arial"/>
                <w:szCs w:val="18"/>
              </w:rPr>
              <w:t xml:space="preserve">Mo. Tornare. Lippenpflegeprodukte: nicht ungefährlich? </w:t>
            </w:r>
            <w:r w:rsidRPr="009C41C2">
              <w:rPr>
                <w:rFonts w:cs="Arial"/>
                <w:szCs w:val="18"/>
              </w:rPr>
              <w:br/>
            </w:r>
            <w:r w:rsidRPr="009C41C2">
              <w:rPr>
                <w:rFonts w:cs="Arial"/>
                <w:szCs w:val="18"/>
                <w:lang w:val="fr-CH"/>
              </w:rPr>
              <w:t xml:space="preserve">Mo. Tornare. Baume pour les lèvres: pas sans danger? </w:t>
            </w:r>
            <w:r w:rsidRPr="009C41C2">
              <w:rPr>
                <w:rFonts w:cs="Arial"/>
                <w:szCs w:val="18"/>
                <w:lang w:val="fr-CH"/>
              </w:rPr>
              <w:br/>
            </w:r>
            <w:r w:rsidRPr="009C41C2">
              <w:rPr>
                <w:rFonts w:cs="Arial"/>
                <w:szCs w:val="18"/>
              </w:rPr>
              <w:t xml:space="preserve">Mo. Tornare. Balsami per labbra. Nessun pericolo? </w:t>
            </w:r>
          </w:p>
        </w:tc>
        <w:tc>
          <w:tcPr>
            <w:tcW w:w="1276" w:type="dxa"/>
            <w:hideMark/>
          </w:tcPr>
          <w:p w14:paraId="266864A4" w14:textId="77777777" w:rsidR="009C41C2" w:rsidRPr="009C41C2" w:rsidRDefault="009C41C2">
            <w:pPr>
              <w:rPr>
                <w:rFonts w:cs="Arial"/>
                <w:szCs w:val="18"/>
              </w:rPr>
            </w:pPr>
          </w:p>
        </w:tc>
        <w:tc>
          <w:tcPr>
            <w:tcW w:w="567" w:type="dxa"/>
            <w:hideMark/>
          </w:tcPr>
          <w:p w14:paraId="0DE9ADA4" w14:textId="77777777" w:rsidR="009C41C2" w:rsidRPr="009C41C2" w:rsidRDefault="009C41C2">
            <w:pPr>
              <w:rPr>
                <w:rFonts w:cs="Arial"/>
                <w:szCs w:val="18"/>
              </w:rPr>
            </w:pPr>
            <w:r w:rsidRPr="009C41C2">
              <w:rPr>
                <w:rFonts w:cs="Arial"/>
                <w:b/>
                <w:bCs/>
                <w:szCs w:val="18"/>
              </w:rPr>
              <w:t>-</w:t>
            </w:r>
          </w:p>
        </w:tc>
      </w:tr>
      <w:tr w:rsidR="003805B7" w:rsidRPr="003805B7" w14:paraId="44DEFC46" w14:textId="77777777" w:rsidTr="00A87E8A">
        <w:tc>
          <w:tcPr>
            <w:tcW w:w="456" w:type="dxa"/>
            <w:hideMark/>
          </w:tcPr>
          <w:p w14:paraId="14DD3E07" w14:textId="13A9A7CD" w:rsidR="003805B7" w:rsidRPr="003805B7" w:rsidRDefault="003805B7">
            <w:pPr>
              <w:rPr>
                <w:rFonts w:cs="Arial"/>
                <w:szCs w:val="18"/>
                <w:lang w:val="de-CH" w:eastAsia="de-CH"/>
              </w:rPr>
            </w:pPr>
          </w:p>
        </w:tc>
        <w:tc>
          <w:tcPr>
            <w:tcW w:w="851" w:type="dxa"/>
            <w:hideMark/>
          </w:tcPr>
          <w:p w14:paraId="06A153E2" w14:textId="77777777" w:rsidR="003805B7" w:rsidRPr="003805B7" w:rsidRDefault="00DE3B46">
            <w:pPr>
              <w:rPr>
                <w:rFonts w:cs="Arial"/>
                <w:szCs w:val="18"/>
              </w:rPr>
            </w:pPr>
            <w:hyperlink r:id="rId170" w:history="1">
              <w:r w:rsidR="003805B7" w:rsidRPr="003805B7">
                <w:rPr>
                  <w:rStyle w:val="Hyperlink"/>
                  <w:rFonts w:ascii="Arial" w:hAnsi="Arial" w:cs="Arial"/>
                  <w:sz w:val="18"/>
                  <w:szCs w:val="18"/>
                </w:rPr>
                <w:t>18.3279</w:t>
              </w:r>
            </w:hyperlink>
          </w:p>
        </w:tc>
        <w:tc>
          <w:tcPr>
            <w:tcW w:w="425" w:type="dxa"/>
            <w:hideMark/>
          </w:tcPr>
          <w:p w14:paraId="761BC78F" w14:textId="77777777" w:rsidR="003805B7" w:rsidRPr="003805B7" w:rsidRDefault="003805B7">
            <w:pPr>
              <w:rPr>
                <w:rFonts w:cs="Arial"/>
                <w:szCs w:val="18"/>
              </w:rPr>
            </w:pPr>
            <w:r w:rsidRPr="003805B7">
              <w:rPr>
                <w:rFonts w:cs="Arial"/>
                <w:szCs w:val="18"/>
              </w:rPr>
              <w:t>n</w:t>
            </w:r>
          </w:p>
        </w:tc>
        <w:tc>
          <w:tcPr>
            <w:tcW w:w="5636" w:type="dxa"/>
            <w:hideMark/>
          </w:tcPr>
          <w:p w14:paraId="22C3BD93" w14:textId="77777777" w:rsidR="003805B7" w:rsidRPr="003805B7" w:rsidRDefault="003805B7">
            <w:pPr>
              <w:rPr>
                <w:rFonts w:cs="Arial"/>
                <w:szCs w:val="18"/>
              </w:rPr>
            </w:pPr>
            <w:r w:rsidRPr="003805B7">
              <w:rPr>
                <w:rFonts w:cs="Arial"/>
                <w:szCs w:val="18"/>
              </w:rPr>
              <w:t xml:space="preserve">Ip. Steinemann. Entwicklung des Kriminaltourismus </w:t>
            </w:r>
            <w:r w:rsidRPr="003805B7">
              <w:rPr>
                <w:rFonts w:cs="Arial"/>
                <w:szCs w:val="18"/>
              </w:rPr>
              <w:br/>
              <w:t xml:space="preserve">Ip. </w:t>
            </w:r>
            <w:r w:rsidRPr="003805B7">
              <w:rPr>
                <w:rFonts w:cs="Arial"/>
                <w:szCs w:val="18"/>
                <w:lang w:val="fr-CH"/>
              </w:rPr>
              <w:t xml:space="preserve">Steinemann. Essor du tourisme criminel </w:t>
            </w:r>
            <w:r w:rsidRPr="003805B7">
              <w:rPr>
                <w:rFonts w:cs="Arial"/>
                <w:szCs w:val="18"/>
                <w:lang w:val="fr-CH"/>
              </w:rPr>
              <w:br/>
              <w:t xml:space="preserve">Ip. </w:t>
            </w:r>
            <w:r w:rsidRPr="003805B7">
              <w:rPr>
                <w:rFonts w:cs="Arial"/>
                <w:szCs w:val="18"/>
              </w:rPr>
              <w:t xml:space="preserve">Steinemann. Evoluzione del turismo criminale </w:t>
            </w:r>
          </w:p>
        </w:tc>
        <w:tc>
          <w:tcPr>
            <w:tcW w:w="1276" w:type="dxa"/>
            <w:hideMark/>
          </w:tcPr>
          <w:p w14:paraId="4A4C775C" w14:textId="77777777" w:rsidR="003805B7" w:rsidRPr="003805B7" w:rsidRDefault="003805B7">
            <w:pPr>
              <w:rPr>
                <w:rFonts w:cs="Arial"/>
                <w:szCs w:val="18"/>
              </w:rPr>
            </w:pPr>
            <w:r w:rsidRPr="003805B7">
              <w:rPr>
                <w:rFonts w:cs="Arial"/>
                <w:b/>
                <w:bCs/>
                <w:szCs w:val="18"/>
                <w:lang w:val="fr-FR"/>
              </w:rPr>
              <w:t>Diskussion</w:t>
            </w:r>
          </w:p>
          <w:p w14:paraId="728BDEC8" w14:textId="77777777" w:rsidR="003805B7" w:rsidRPr="003805B7" w:rsidRDefault="003805B7">
            <w:pPr>
              <w:rPr>
                <w:rFonts w:cs="Arial"/>
                <w:szCs w:val="18"/>
              </w:rPr>
            </w:pPr>
            <w:r w:rsidRPr="003805B7">
              <w:rPr>
                <w:rFonts w:cs="Arial"/>
                <w:b/>
                <w:bCs/>
                <w:szCs w:val="18"/>
                <w:lang w:val="fr-FR"/>
              </w:rPr>
              <w:t>Discussion</w:t>
            </w:r>
          </w:p>
          <w:p w14:paraId="7AEEA11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FA76BCA" w14:textId="77777777" w:rsidR="003805B7" w:rsidRPr="003805B7" w:rsidRDefault="003805B7">
            <w:pPr>
              <w:rPr>
                <w:rFonts w:cs="Arial"/>
                <w:szCs w:val="18"/>
              </w:rPr>
            </w:pPr>
            <w:r w:rsidRPr="003805B7">
              <w:rPr>
                <w:rFonts w:cs="Arial"/>
                <w:b/>
                <w:bCs/>
                <w:szCs w:val="18"/>
              </w:rPr>
              <w:t>n</w:t>
            </w:r>
          </w:p>
        </w:tc>
      </w:tr>
      <w:tr w:rsidR="00605DB4" w:rsidRPr="00605DB4" w14:paraId="65CDB7E5" w14:textId="77777777" w:rsidTr="00A87E8A">
        <w:tc>
          <w:tcPr>
            <w:tcW w:w="456" w:type="dxa"/>
            <w:hideMark/>
          </w:tcPr>
          <w:p w14:paraId="7606EFFB" w14:textId="02760688" w:rsidR="00605DB4" w:rsidRPr="009C41C2" w:rsidRDefault="00605DB4">
            <w:pPr>
              <w:rPr>
                <w:rFonts w:cs="Arial"/>
                <w:szCs w:val="18"/>
                <w:lang w:val="it-CH" w:eastAsia="de-CH"/>
              </w:rPr>
            </w:pPr>
          </w:p>
        </w:tc>
        <w:tc>
          <w:tcPr>
            <w:tcW w:w="851" w:type="dxa"/>
            <w:hideMark/>
          </w:tcPr>
          <w:p w14:paraId="03315737" w14:textId="77777777" w:rsidR="00605DB4" w:rsidRPr="00605DB4" w:rsidRDefault="00DE3B46">
            <w:pPr>
              <w:rPr>
                <w:rFonts w:cs="Arial"/>
                <w:szCs w:val="18"/>
              </w:rPr>
            </w:pPr>
            <w:hyperlink r:id="rId171" w:history="1">
              <w:r w:rsidR="00605DB4" w:rsidRPr="00605DB4">
                <w:rPr>
                  <w:rStyle w:val="Hyperlink"/>
                  <w:rFonts w:ascii="Arial" w:hAnsi="Arial" w:cs="Arial"/>
                  <w:sz w:val="18"/>
                  <w:szCs w:val="18"/>
                </w:rPr>
                <w:t>18.3283</w:t>
              </w:r>
            </w:hyperlink>
          </w:p>
        </w:tc>
        <w:tc>
          <w:tcPr>
            <w:tcW w:w="425" w:type="dxa"/>
            <w:hideMark/>
          </w:tcPr>
          <w:p w14:paraId="16EB832B" w14:textId="77777777" w:rsidR="00605DB4" w:rsidRPr="00605DB4" w:rsidRDefault="00605DB4">
            <w:pPr>
              <w:rPr>
                <w:rFonts w:cs="Arial"/>
                <w:szCs w:val="18"/>
              </w:rPr>
            </w:pPr>
            <w:r w:rsidRPr="00605DB4">
              <w:rPr>
                <w:rFonts w:cs="Arial"/>
                <w:szCs w:val="18"/>
              </w:rPr>
              <w:t>n</w:t>
            </w:r>
          </w:p>
        </w:tc>
        <w:tc>
          <w:tcPr>
            <w:tcW w:w="5636" w:type="dxa"/>
            <w:hideMark/>
          </w:tcPr>
          <w:p w14:paraId="6413C636" w14:textId="77777777" w:rsidR="00605DB4" w:rsidRPr="00605DB4" w:rsidRDefault="00605DB4">
            <w:pPr>
              <w:rPr>
                <w:rFonts w:cs="Arial"/>
                <w:szCs w:val="18"/>
                <w:lang w:val="it-CH"/>
              </w:rPr>
            </w:pPr>
            <w:r w:rsidRPr="00605DB4">
              <w:rPr>
                <w:rFonts w:cs="Arial"/>
                <w:szCs w:val="18"/>
              </w:rPr>
              <w:t xml:space="preserve">Mo. Weibel. Mehr Flexibilität für Pensionskassen bei Austritt der Versicherten ohne Information zum Erhalt des Vorsorgeschutzes </w:t>
            </w:r>
            <w:r w:rsidRPr="00605DB4">
              <w:rPr>
                <w:rFonts w:cs="Arial"/>
                <w:szCs w:val="18"/>
              </w:rPr>
              <w:br/>
              <w:t xml:space="preserve">Mo. </w:t>
            </w:r>
            <w:r w:rsidRPr="00605DB4">
              <w:rPr>
                <w:rFonts w:cs="Arial"/>
                <w:szCs w:val="18"/>
                <w:lang w:val="fr-CH"/>
              </w:rPr>
              <w:t xml:space="preserve">Weibel. Assurés qui quittent la caisse de pension. Offrir une plus grande souplesse aux caisses en cas d'absence de notification concernant le maintien de la prévoyance </w:t>
            </w:r>
            <w:r w:rsidRPr="00605DB4">
              <w:rPr>
                <w:rFonts w:cs="Arial"/>
                <w:szCs w:val="18"/>
                <w:lang w:val="fr-CH"/>
              </w:rPr>
              <w:br/>
              <w:t xml:space="preserve">Mo. </w:t>
            </w:r>
            <w:r w:rsidRPr="00605DB4">
              <w:rPr>
                <w:rFonts w:cs="Arial"/>
                <w:szCs w:val="18"/>
                <w:lang w:val="it-CH"/>
              </w:rPr>
              <w:t xml:space="preserve">Weibel. Maggiore flessibilità per le casse pensioni in caso di uscita degli assicurati senza informazioni sul mantenimento della previdenza </w:t>
            </w:r>
          </w:p>
        </w:tc>
        <w:tc>
          <w:tcPr>
            <w:tcW w:w="1276" w:type="dxa"/>
            <w:hideMark/>
          </w:tcPr>
          <w:p w14:paraId="65A8024C" w14:textId="77777777" w:rsidR="00605DB4" w:rsidRPr="00605DB4" w:rsidRDefault="00605DB4">
            <w:pPr>
              <w:rPr>
                <w:rFonts w:cs="Arial"/>
                <w:szCs w:val="18"/>
                <w:lang w:val="it-CH"/>
              </w:rPr>
            </w:pPr>
          </w:p>
        </w:tc>
        <w:tc>
          <w:tcPr>
            <w:tcW w:w="567" w:type="dxa"/>
            <w:hideMark/>
          </w:tcPr>
          <w:p w14:paraId="796D0109" w14:textId="77777777" w:rsidR="00605DB4" w:rsidRPr="00605DB4" w:rsidRDefault="00605DB4">
            <w:pPr>
              <w:rPr>
                <w:rFonts w:cs="Arial"/>
                <w:szCs w:val="18"/>
              </w:rPr>
            </w:pPr>
            <w:r w:rsidRPr="00605DB4">
              <w:rPr>
                <w:rFonts w:cs="Arial"/>
                <w:b/>
                <w:bCs/>
                <w:szCs w:val="18"/>
              </w:rPr>
              <w:t>-</w:t>
            </w:r>
          </w:p>
        </w:tc>
      </w:tr>
      <w:tr w:rsidR="00937D09" w:rsidRPr="00937D09" w14:paraId="665F467C" w14:textId="77777777" w:rsidTr="00A87E8A">
        <w:tc>
          <w:tcPr>
            <w:tcW w:w="456" w:type="dxa"/>
            <w:hideMark/>
          </w:tcPr>
          <w:p w14:paraId="19B4F27D" w14:textId="33AE7D12" w:rsidR="00937D09" w:rsidRPr="00937D09" w:rsidRDefault="00937D09">
            <w:pPr>
              <w:rPr>
                <w:rFonts w:cs="Arial"/>
                <w:szCs w:val="18"/>
                <w:lang w:val="de-CH" w:eastAsia="de-CH"/>
              </w:rPr>
            </w:pPr>
          </w:p>
        </w:tc>
        <w:tc>
          <w:tcPr>
            <w:tcW w:w="851" w:type="dxa"/>
            <w:hideMark/>
          </w:tcPr>
          <w:p w14:paraId="4DC761F4" w14:textId="77777777" w:rsidR="00937D09" w:rsidRPr="00937D09" w:rsidRDefault="00DE3B46">
            <w:pPr>
              <w:rPr>
                <w:rFonts w:cs="Arial"/>
                <w:szCs w:val="18"/>
              </w:rPr>
            </w:pPr>
            <w:hyperlink r:id="rId172" w:history="1">
              <w:r w:rsidR="00937D09" w:rsidRPr="00937D09">
                <w:rPr>
                  <w:rStyle w:val="Hyperlink"/>
                  <w:rFonts w:ascii="Arial" w:hAnsi="Arial" w:cs="Arial"/>
                  <w:sz w:val="18"/>
                  <w:szCs w:val="18"/>
                </w:rPr>
                <w:t>18.3293</w:t>
              </w:r>
            </w:hyperlink>
          </w:p>
        </w:tc>
        <w:tc>
          <w:tcPr>
            <w:tcW w:w="425" w:type="dxa"/>
            <w:hideMark/>
          </w:tcPr>
          <w:p w14:paraId="75059E7C" w14:textId="77777777" w:rsidR="00937D09" w:rsidRPr="00937D09" w:rsidRDefault="00937D09">
            <w:pPr>
              <w:rPr>
                <w:rFonts w:cs="Arial"/>
                <w:szCs w:val="18"/>
              </w:rPr>
            </w:pPr>
            <w:r w:rsidRPr="00937D09">
              <w:rPr>
                <w:rFonts w:cs="Arial"/>
                <w:szCs w:val="18"/>
              </w:rPr>
              <w:t>n</w:t>
            </w:r>
          </w:p>
        </w:tc>
        <w:tc>
          <w:tcPr>
            <w:tcW w:w="5636" w:type="dxa"/>
            <w:hideMark/>
          </w:tcPr>
          <w:p w14:paraId="739DFADF" w14:textId="77777777" w:rsidR="00937D09" w:rsidRPr="00937D09" w:rsidRDefault="00937D09">
            <w:pPr>
              <w:rPr>
                <w:rFonts w:cs="Arial"/>
                <w:szCs w:val="18"/>
                <w:lang w:val="it-CH"/>
              </w:rPr>
            </w:pPr>
            <w:r w:rsidRPr="00937D09">
              <w:rPr>
                <w:rFonts w:cs="Arial"/>
                <w:szCs w:val="18"/>
              </w:rPr>
              <w:t xml:space="preserve">Mo. Fraktion GL. Keine mengenbezogenen Lohnanreize für Spitalärzte </w:t>
            </w:r>
            <w:r w:rsidRPr="00937D09">
              <w:rPr>
                <w:rFonts w:cs="Arial"/>
                <w:szCs w:val="18"/>
              </w:rPr>
              <w:br/>
              <w:t xml:space="preserve">Mo. </w:t>
            </w:r>
            <w:r w:rsidRPr="00937D09">
              <w:rPr>
                <w:rFonts w:cs="Arial"/>
                <w:szCs w:val="18"/>
                <w:lang w:val="fr-CH"/>
              </w:rPr>
              <w:t xml:space="preserve">Groupe GL. Médecins exerçant dans les hôpitaux. Mettre un terme aux incitations salariales liées à des objectifs quantitatifs </w:t>
            </w:r>
            <w:r w:rsidRPr="00937D09">
              <w:rPr>
                <w:rFonts w:cs="Arial"/>
                <w:szCs w:val="18"/>
                <w:lang w:val="fr-CH"/>
              </w:rPr>
              <w:br/>
              <w:t xml:space="preserve">Mo. </w:t>
            </w:r>
            <w:r w:rsidRPr="00937D09">
              <w:rPr>
                <w:rFonts w:cs="Arial"/>
                <w:szCs w:val="18"/>
                <w:lang w:val="it-CH"/>
              </w:rPr>
              <w:t xml:space="preserve">Gruppo GL. Nessun incentivo salariale legato al volume delle prestazioni per i medici ospedalieri </w:t>
            </w:r>
          </w:p>
        </w:tc>
        <w:tc>
          <w:tcPr>
            <w:tcW w:w="1276" w:type="dxa"/>
            <w:hideMark/>
          </w:tcPr>
          <w:p w14:paraId="0EAE38B9" w14:textId="77777777" w:rsidR="00937D09" w:rsidRPr="00937D09" w:rsidRDefault="00937D09">
            <w:pPr>
              <w:rPr>
                <w:rFonts w:cs="Arial"/>
                <w:szCs w:val="18"/>
                <w:lang w:val="it-CH"/>
              </w:rPr>
            </w:pPr>
          </w:p>
        </w:tc>
        <w:tc>
          <w:tcPr>
            <w:tcW w:w="567" w:type="dxa"/>
            <w:hideMark/>
          </w:tcPr>
          <w:p w14:paraId="4CC2C07D" w14:textId="77777777" w:rsidR="00937D09" w:rsidRPr="00937D09" w:rsidRDefault="00937D09">
            <w:pPr>
              <w:rPr>
                <w:rFonts w:cs="Arial"/>
                <w:szCs w:val="18"/>
              </w:rPr>
            </w:pPr>
            <w:r w:rsidRPr="00937D09">
              <w:rPr>
                <w:rFonts w:cs="Arial"/>
                <w:b/>
                <w:bCs/>
                <w:szCs w:val="18"/>
              </w:rPr>
              <w:t>-</w:t>
            </w:r>
          </w:p>
        </w:tc>
      </w:tr>
    </w:tbl>
    <w:p w14:paraId="079D1189" w14:textId="1C5AFB45" w:rsidR="00A46260" w:rsidRDefault="00A46260"/>
    <w:p w14:paraId="696636EB" w14:textId="279889C4" w:rsidR="00A46260" w:rsidRDefault="00A46260"/>
    <w:p w14:paraId="21E9F6B4" w14:textId="33C5C100" w:rsidR="00A46260" w:rsidRDefault="00A46260"/>
    <w:p w14:paraId="4489E023" w14:textId="38C9C2AF" w:rsidR="00A46260" w:rsidRDefault="00A46260"/>
    <w:p w14:paraId="2F3E8DB7" w14:textId="6BC721AD"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41C2" w:rsidRPr="009C41C2" w14:paraId="4A93B488" w14:textId="77777777" w:rsidTr="00A87E8A">
        <w:tc>
          <w:tcPr>
            <w:tcW w:w="456" w:type="dxa"/>
            <w:hideMark/>
          </w:tcPr>
          <w:p w14:paraId="59AA43D5" w14:textId="3EB6EC15" w:rsidR="009C41C2" w:rsidRPr="00937D09" w:rsidRDefault="009C41C2">
            <w:pPr>
              <w:rPr>
                <w:rFonts w:cs="Arial"/>
                <w:szCs w:val="18"/>
                <w:lang w:val="it-CH" w:eastAsia="de-CH"/>
              </w:rPr>
            </w:pPr>
          </w:p>
        </w:tc>
        <w:tc>
          <w:tcPr>
            <w:tcW w:w="851" w:type="dxa"/>
            <w:hideMark/>
          </w:tcPr>
          <w:p w14:paraId="73F91DDD" w14:textId="77777777" w:rsidR="009C41C2" w:rsidRPr="009C41C2" w:rsidRDefault="00DE3B46">
            <w:pPr>
              <w:rPr>
                <w:rFonts w:cs="Arial"/>
                <w:szCs w:val="18"/>
              </w:rPr>
            </w:pPr>
            <w:hyperlink r:id="rId173" w:history="1">
              <w:r w:rsidR="009C41C2" w:rsidRPr="009C41C2">
                <w:rPr>
                  <w:rStyle w:val="Hyperlink"/>
                  <w:rFonts w:ascii="Arial" w:hAnsi="Arial" w:cs="Arial"/>
                  <w:sz w:val="18"/>
                  <w:szCs w:val="18"/>
                </w:rPr>
                <w:t>18.3294</w:t>
              </w:r>
            </w:hyperlink>
          </w:p>
        </w:tc>
        <w:tc>
          <w:tcPr>
            <w:tcW w:w="425" w:type="dxa"/>
            <w:hideMark/>
          </w:tcPr>
          <w:p w14:paraId="36FB9F2C" w14:textId="77777777" w:rsidR="009C41C2" w:rsidRPr="009C41C2" w:rsidRDefault="009C41C2">
            <w:pPr>
              <w:rPr>
                <w:rFonts w:cs="Arial"/>
                <w:szCs w:val="18"/>
              </w:rPr>
            </w:pPr>
            <w:r w:rsidRPr="009C41C2">
              <w:rPr>
                <w:rFonts w:cs="Arial"/>
                <w:szCs w:val="18"/>
              </w:rPr>
              <w:t>n</w:t>
            </w:r>
          </w:p>
        </w:tc>
        <w:tc>
          <w:tcPr>
            <w:tcW w:w="5636" w:type="dxa"/>
            <w:hideMark/>
          </w:tcPr>
          <w:p w14:paraId="6E16266F" w14:textId="77777777" w:rsidR="009C41C2" w:rsidRPr="009C41C2" w:rsidRDefault="009C41C2">
            <w:pPr>
              <w:rPr>
                <w:rFonts w:cs="Arial"/>
                <w:szCs w:val="18"/>
                <w:lang w:val="it-CH"/>
              </w:rPr>
            </w:pPr>
            <w:r w:rsidRPr="009C41C2">
              <w:rPr>
                <w:rFonts w:cs="Arial"/>
                <w:szCs w:val="18"/>
              </w:rPr>
              <w:t xml:space="preserve">Mo. Fraktion GL. Mit maximal sechs Gesundheitsregionen Koordination fördern und Überkapazitäten abbauen </w:t>
            </w:r>
            <w:r w:rsidRPr="009C41C2">
              <w:rPr>
                <w:rFonts w:cs="Arial"/>
                <w:szCs w:val="18"/>
              </w:rPr>
              <w:br/>
              <w:t xml:space="preserve">Mo. </w:t>
            </w:r>
            <w:r w:rsidRPr="009C41C2">
              <w:rPr>
                <w:rFonts w:cs="Arial"/>
                <w:szCs w:val="18"/>
                <w:lang w:val="fr-CH"/>
              </w:rPr>
              <w:t xml:space="preserve">Groupe GL. Promouvoir la coordination et réduire les capacités excédentaires en définissant un maximum de six régions de santé </w:t>
            </w:r>
            <w:r w:rsidRPr="009C41C2">
              <w:rPr>
                <w:rFonts w:cs="Arial"/>
                <w:szCs w:val="18"/>
                <w:lang w:val="fr-CH"/>
              </w:rPr>
              <w:br/>
              <w:t xml:space="preserve">Mo. </w:t>
            </w:r>
            <w:r w:rsidRPr="009C41C2">
              <w:rPr>
                <w:rFonts w:cs="Arial"/>
                <w:szCs w:val="18"/>
                <w:lang w:val="it-CH"/>
              </w:rPr>
              <w:t xml:space="preserve">Gruppo GL. Promuovere il coordinamento e ridurre le sovracapacità con al massimo sei regioni di assistenza sanitaria </w:t>
            </w:r>
          </w:p>
        </w:tc>
        <w:tc>
          <w:tcPr>
            <w:tcW w:w="1276" w:type="dxa"/>
            <w:hideMark/>
          </w:tcPr>
          <w:p w14:paraId="62CD6D27" w14:textId="77777777" w:rsidR="009C41C2" w:rsidRPr="009C41C2" w:rsidRDefault="009C41C2">
            <w:pPr>
              <w:rPr>
                <w:rFonts w:cs="Arial"/>
                <w:szCs w:val="18"/>
                <w:lang w:val="it-CH"/>
              </w:rPr>
            </w:pPr>
          </w:p>
        </w:tc>
        <w:tc>
          <w:tcPr>
            <w:tcW w:w="567" w:type="dxa"/>
            <w:hideMark/>
          </w:tcPr>
          <w:p w14:paraId="7DE162AE" w14:textId="77777777" w:rsidR="009C41C2" w:rsidRPr="009C41C2" w:rsidRDefault="009C41C2">
            <w:pPr>
              <w:rPr>
                <w:rFonts w:cs="Arial"/>
                <w:szCs w:val="18"/>
              </w:rPr>
            </w:pPr>
            <w:r w:rsidRPr="009C41C2">
              <w:rPr>
                <w:rFonts w:cs="Arial"/>
                <w:b/>
                <w:bCs/>
                <w:szCs w:val="18"/>
              </w:rPr>
              <w:t>-</w:t>
            </w:r>
          </w:p>
        </w:tc>
      </w:tr>
      <w:tr w:rsidR="009C41C2" w:rsidRPr="009C41C2" w14:paraId="60C55A1D" w14:textId="77777777" w:rsidTr="00A87E8A">
        <w:tc>
          <w:tcPr>
            <w:tcW w:w="456" w:type="dxa"/>
            <w:hideMark/>
          </w:tcPr>
          <w:p w14:paraId="18A228E1" w14:textId="106CED41" w:rsidR="009C41C2" w:rsidRPr="009C41C2" w:rsidRDefault="009C41C2">
            <w:pPr>
              <w:rPr>
                <w:rFonts w:cs="Arial"/>
                <w:szCs w:val="18"/>
                <w:lang w:val="de-CH" w:eastAsia="de-CH"/>
              </w:rPr>
            </w:pPr>
          </w:p>
        </w:tc>
        <w:tc>
          <w:tcPr>
            <w:tcW w:w="851" w:type="dxa"/>
            <w:hideMark/>
          </w:tcPr>
          <w:p w14:paraId="2006F577" w14:textId="77777777" w:rsidR="009C41C2" w:rsidRPr="009C41C2" w:rsidRDefault="00DE3B46">
            <w:pPr>
              <w:rPr>
                <w:rFonts w:cs="Arial"/>
                <w:szCs w:val="18"/>
              </w:rPr>
            </w:pPr>
            <w:hyperlink r:id="rId174" w:history="1">
              <w:r w:rsidR="009C41C2" w:rsidRPr="009C41C2">
                <w:rPr>
                  <w:rStyle w:val="Hyperlink"/>
                  <w:rFonts w:ascii="Arial" w:hAnsi="Arial" w:cs="Arial"/>
                  <w:sz w:val="18"/>
                  <w:szCs w:val="18"/>
                </w:rPr>
                <w:t>18.3295</w:t>
              </w:r>
            </w:hyperlink>
          </w:p>
        </w:tc>
        <w:tc>
          <w:tcPr>
            <w:tcW w:w="425" w:type="dxa"/>
            <w:hideMark/>
          </w:tcPr>
          <w:p w14:paraId="460392C6" w14:textId="77777777" w:rsidR="009C41C2" w:rsidRPr="009C41C2" w:rsidRDefault="009C41C2">
            <w:pPr>
              <w:rPr>
                <w:rFonts w:cs="Arial"/>
                <w:szCs w:val="18"/>
              </w:rPr>
            </w:pPr>
            <w:r w:rsidRPr="009C41C2">
              <w:rPr>
                <w:rFonts w:cs="Arial"/>
                <w:szCs w:val="18"/>
              </w:rPr>
              <w:t>n</w:t>
            </w:r>
          </w:p>
        </w:tc>
        <w:tc>
          <w:tcPr>
            <w:tcW w:w="5636" w:type="dxa"/>
            <w:hideMark/>
          </w:tcPr>
          <w:p w14:paraId="122286C8" w14:textId="77777777" w:rsidR="009C41C2" w:rsidRPr="009C41C2" w:rsidRDefault="009C41C2">
            <w:pPr>
              <w:rPr>
                <w:rFonts w:cs="Arial"/>
                <w:szCs w:val="18"/>
              </w:rPr>
            </w:pPr>
            <w:r w:rsidRPr="009C41C2">
              <w:rPr>
                <w:rFonts w:cs="Arial"/>
                <w:szCs w:val="18"/>
              </w:rPr>
              <w:t xml:space="preserve">Mo. Fraktion GL. Einheitliche Finanzierung von stationären und ambulanten Leistungen </w:t>
            </w:r>
            <w:r w:rsidRPr="009C41C2">
              <w:rPr>
                <w:rFonts w:cs="Arial"/>
                <w:szCs w:val="18"/>
              </w:rPr>
              <w:br/>
              <w:t xml:space="preserve">Mo. </w:t>
            </w:r>
            <w:r w:rsidRPr="009C41C2">
              <w:rPr>
                <w:rFonts w:cs="Arial"/>
                <w:szCs w:val="18"/>
                <w:lang w:val="fr-CH"/>
              </w:rPr>
              <w:t xml:space="preserve">Groupe GL. Financement uniforme des prestations ambulatoires et des prestations avec hospitalisation </w:t>
            </w:r>
            <w:r w:rsidRPr="009C41C2">
              <w:rPr>
                <w:rFonts w:cs="Arial"/>
                <w:szCs w:val="18"/>
                <w:lang w:val="fr-CH"/>
              </w:rPr>
              <w:br/>
              <w:t xml:space="preserve">Mo. </w:t>
            </w:r>
            <w:r w:rsidRPr="009C41C2">
              <w:rPr>
                <w:rFonts w:cs="Arial"/>
                <w:szCs w:val="18"/>
              </w:rPr>
              <w:t xml:space="preserve">Gruppo GL. Finanziamento unitario delle prestazioni stazionarie e ambulatoriali </w:t>
            </w:r>
          </w:p>
        </w:tc>
        <w:tc>
          <w:tcPr>
            <w:tcW w:w="1276" w:type="dxa"/>
            <w:hideMark/>
          </w:tcPr>
          <w:p w14:paraId="519959C2" w14:textId="77777777" w:rsidR="009C41C2" w:rsidRPr="009C41C2" w:rsidRDefault="009C41C2">
            <w:pPr>
              <w:rPr>
                <w:rFonts w:cs="Arial"/>
                <w:szCs w:val="18"/>
              </w:rPr>
            </w:pPr>
          </w:p>
        </w:tc>
        <w:tc>
          <w:tcPr>
            <w:tcW w:w="567" w:type="dxa"/>
            <w:hideMark/>
          </w:tcPr>
          <w:p w14:paraId="03153CAD" w14:textId="77777777" w:rsidR="009C41C2" w:rsidRPr="009C41C2" w:rsidRDefault="009C41C2">
            <w:pPr>
              <w:rPr>
                <w:rFonts w:cs="Arial"/>
                <w:szCs w:val="18"/>
              </w:rPr>
            </w:pPr>
            <w:r w:rsidRPr="009C41C2">
              <w:rPr>
                <w:rFonts w:cs="Arial"/>
                <w:b/>
                <w:bCs/>
                <w:szCs w:val="18"/>
              </w:rPr>
              <w:t>-</w:t>
            </w:r>
          </w:p>
        </w:tc>
      </w:tr>
      <w:tr w:rsidR="00605DB4" w:rsidRPr="00605DB4" w14:paraId="4707872B" w14:textId="77777777" w:rsidTr="00A87E8A">
        <w:tc>
          <w:tcPr>
            <w:tcW w:w="456" w:type="dxa"/>
            <w:hideMark/>
          </w:tcPr>
          <w:p w14:paraId="60D0DD30" w14:textId="332922E7" w:rsidR="00605DB4" w:rsidRPr="00605DB4" w:rsidRDefault="00605DB4">
            <w:pPr>
              <w:rPr>
                <w:rFonts w:cs="Arial"/>
                <w:szCs w:val="18"/>
                <w:lang w:val="de-CH" w:eastAsia="de-CH"/>
              </w:rPr>
            </w:pPr>
          </w:p>
        </w:tc>
        <w:tc>
          <w:tcPr>
            <w:tcW w:w="851" w:type="dxa"/>
            <w:hideMark/>
          </w:tcPr>
          <w:p w14:paraId="47C25553" w14:textId="77777777" w:rsidR="00605DB4" w:rsidRPr="00605DB4" w:rsidRDefault="00DE3B46">
            <w:pPr>
              <w:rPr>
                <w:rFonts w:cs="Arial"/>
                <w:szCs w:val="18"/>
              </w:rPr>
            </w:pPr>
            <w:hyperlink r:id="rId175" w:history="1">
              <w:r w:rsidR="00605DB4" w:rsidRPr="00605DB4">
                <w:rPr>
                  <w:rStyle w:val="Hyperlink"/>
                  <w:rFonts w:ascii="Arial" w:hAnsi="Arial" w:cs="Arial"/>
                  <w:sz w:val="18"/>
                  <w:szCs w:val="18"/>
                </w:rPr>
                <w:t>18.3296</w:t>
              </w:r>
            </w:hyperlink>
          </w:p>
        </w:tc>
        <w:tc>
          <w:tcPr>
            <w:tcW w:w="425" w:type="dxa"/>
            <w:hideMark/>
          </w:tcPr>
          <w:p w14:paraId="055037A8" w14:textId="77777777" w:rsidR="00605DB4" w:rsidRPr="00605DB4" w:rsidRDefault="00605DB4">
            <w:pPr>
              <w:rPr>
                <w:rFonts w:cs="Arial"/>
                <w:szCs w:val="18"/>
              </w:rPr>
            </w:pPr>
            <w:r w:rsidRPr="00605DB4">
              <w:rPr>
                <w:rFonts w:cs="Arial"/>
                <w:szCs w:val="18"/>
              </w:rPr>
              <w:t>n</w:t>
            </w:r>
          </w:p>
        </w:tc>
        <w:tc>
          <w:tcPr>
            <w:tcW w:w="5636" w:type="dxa"/>
            <w:hideMark/>
          </w:tcPr>
          <w:p w14:paraId="7173EE16" w14:textId="77777777" w:rsidR="00605DB4" w:rsidRPr="00605DB4" w:rsidRDefault="00605DB4">
            <w:pPr>
              <w:rPr>
                <w:rFonts w:cs="Arial"/>
                <w:szCs w:val="18"/>
                <w:lang w:val="it-CH"/>
              </w:rPr>
            </w:pPr>
            <w:r w:rsidRPr="00605DB4">
              <w:rPr>
                <w:rFonts w:cs="Arial"/>
                <w:szCs w:val="18"/>
              </w:rPr>
              <w:t xml:space="preserve">Mo. Fraktion GL. Unabhängige Rechnungskontrolle zur Vermeidung unnötiger Leistungen im Gesundheitswesen </w:t>
            </w:r>
            <w:r w:rsidRPr="00605DB4">
              <w:rPr>
                <w:rFonts w:cs="Arial"/>
                <w:szCs w:val="18"/>
              </w:rPr>
              <w:br/>
              <w:t xml:space="preserve">Mo. </w:t>
            </w:r>
            <w:r w:rsidRPr="00605DB4">
              <w:rPr>
                <w:rFonts w:cs="Arial"/>
                <w:szCs w:val="18"/>
                <w:lang w:val="fr-CH"/>
              </w:rPr>
              <w:t xml:space="preserve">Groupe GL. Système de santé. Éviter des prestations inutiles en chargeant un organe indépendant de contrôler les factures </w:t>
            </w:r>
            <w:r w:rsidRPr="00605DB4">
              <w:rPr>
                <w:rFonts w:cs="Arial"/>
                <w:szCs w:val="18"/>
                <w:lang w:val="fr-CH"/>
              </w:rPr>
              <w:br/>
              <w:t xml:space="preserve">Mo. </w:t>
            </w:r>
            <w:r w:rsidRPr="00605DB4">
              <w:rPr>
                <w:rFonts w:cs="Arial"/>
                <w:szCs w:val="18"/>
                <w:lang w:val="it-CH"/>
              </w:rPr>
              <w:t xml:space="preserve">Gruppo GL. Controllo indipendente delle fatture per evitare prestazioni sanitarie inutili </w:t>
            </w:r>
          </w:p>
        </w:tc>
        <w:tc>
          <w:tcPr>
            <w:tcW w:w="1276" w:type="dxa"/>
            <w:hideMark/>
          </w:tcPr>
          <w:p w14:paraId="0781BBD4" w14:textId="77777777" w:rsidR="00605DB4" w:rsidRPr="00605DB4" w:rsidRDefault="00605DB4">
            <w:pPr>
              <w:rPr>
                <w:rFonts w:cs="Arial"/>
                <w:szCs w:val="18"/>
                <w:lang w:val="it-CH"/>
              </w:rPr>
            </w:pPr>
          </w:p>
        </w:tc>
        <w:tc>
          <w:tcPr>
            <w:tcW w:w="567" w:type="dxa"/>
            <w:hideMark/>
          </w:tcPr>
          <w:p w14:paraId="170F74FB" w14:textId="77777777" w:rsidR="00605DB4" w:rsidRPr="00605DB4" w:rsidRDefault="00605DB4">
            <w:pPr>
              <w:rPr>
                <w:rFonts w:cs="Arial"/>
                <w:szCs w:val="18"/>
              </w:rPr>
            </w:pPr>
            <w:r w:rsidRPr="00605DB4">
              <w:rPr>
                <w:rFonts w:cs="Arial"/>
                <w:b/>
                <w:bCs/>
                <w:szCs w:val="18"/>
              </w:rPr>
              <w:t>-</w:t>
            </w:r>
          </w:p>
        </w:tc>
      </w:tr>
      <w:tr w:rsidR="00605DB4" w:rsidRPr="00605DB4" w14:paraId="531F23A0" w14:textId="77777777" w:rsidTr="00A87E8A">
        <w:tc>
          <w:tcPr>
            <w:tcW w:w="456" w:type="dxa"/>
            <w:hideMark/>
          </w:tcPr>
          <w:p w14:paraId="4F4C0CD6" w14:textId="63896D89" w:rsidR="00605DB4" w:rsidRPr="00605DB4" w:rsidRDefault="00605DB4">
            <w:pPr>
              <w:rPr>
                <w:rFonts w:cs="Arial"/>
                <w:szCs w:val="18"/>
                <w:lang w:val="de-CH" w:eastAsia="de-CH"/>
              </w:rPr>
            </w:pPr>
          </w:p>
        </w:tc>
        <w:tc>
          <w:tcPr>
            <w:tcW w:w="851" w:type="dxa"/>
            <w:hideMark/>
          </w:tcPr>
          <w:p w14:paraId="33954735" w14:textId="77777777" w:rsidR="00605DB4" w:rsidRPr="00605DB4" w:rsidRDefault="00DE3B46">
            <w:pPr>
              <w:rPr>
                <w:rFonts w:cs="Arial"/>
                <w:szCs w:val="18"/>
              </w:rPr>
            </w:pPr>
            <w:hyperlink r:id="rId176" w:history="1">
              <w:r w:rsidR="00605DB4" w:rsidRPr="00605DB4">
                <w:rPr>
                  <w:rStyle w:val="Hyperlink"/>
                  <w:rFonts w:ascii="Arial" w:hAnsi="Arial" w:cs="Arial"/>
                  <w:sz w:val="18"/>
                  <w:szCs w:val="18"/>
                </w:rPr>
                <w:t>18.3313</w:t>
              </w:r>
            </w:hyperlink>
          </w:p>
        </w:tc>
        <w:tc>
          <w:tcPr>
            <w:tcW w:w="425" w:type="dxa"/>
            <w:hideMark/>
          </w:tcPr>
          <w:p w14:paraId="00D99174" w14:textId="77777777" w:rsidR="00605DB4" w:rsidRPr="00605DB4" w:rsidRDefault="00605DB4">
            <w:pPr>
              <w:rPr>
                <w:rFonts w:cs="Arial"/>
                <w:szCs w:val="18"/>
              </w:rPr>
            </w:pPr>
            <w:r w:rsidRPr="00605DB4">
              <w:rPr>
                <w:rFonts w:cs="Arial"/>
                <w:szCs w:val="18"/>
              </w:rPr>
              <w:t>n</w:t>
            </w:r>
          </w:p>
        </w:tc>
        <w:tc>
          <w:tcPr>
            <w:tcW w:w="5636" w:type="dxa"/>
            <w:hideMark/>
          </w:tcPr>
          <w:p w14:paraId="35ADB069" w14:textId="77777777" w:rsidR="00605DB4" w:rsidRPr="00605DB4" w:rsidRDefault="00605DB4">
            <w:pPr>
              <w:rPr>
                <w:rFonts w:cs="Arial"/>
                <w:szCs w:val="18"/>
                <w:lang w:val="it-CH"/>
              </w:rPr>
            </w:pPr>
            <w:r w:rsidRPr="00605DB4">
              <w:rPr>
                <w:rFonts w:cs="Arial"/>
                <w:szCs w:val="18"/>
              </w:rPr>
              <w:t xml:space="preserve">Mo. Golay. Erwerbsausfallentschädigung: Leistungen zwischen Zivildienst und Militärdienst differenzieren </w:t>
            </w:r>
            <w:r w:rsidRPr="00605DB4">
              <w:rPr>
                <w:rFonts w:cs="Arial"/>
                <w:szCs w:val="18"/>
              </w:rPr>
              <w:br/>
              <w:t xml:space="preserve">Mo. </w:t>
            </w:r>
            <w:r w:rsidRPr="00605DB4">
              <w:rPr>
                <w:rFonts w:cs="Arial"/>
                <w:szCs w:val="18"/>
                <w:lang w:val="fr-CH"/>
              </w:rPr>
              <w:t xml:space="preserve">Golay. Pour des prestations d'APG différenciées entre le Service civil et le Service militaire </w:t>
            </w:r>
            <w:r w:rsidRPr="00605DB4">
              <w:rPr>
                <w:rFonts w:cs="Arial"/>
                <w:szCs w:val="18"/>
                <w:lang w:val="fr-CH"/>
              </w:rPr>
              <w:br/>
              <w:t xml:space="preserve">Mo. </w:t>
            </w:r>
            <w:r w:rsidRPr="00605DB4">
              <w:rPr>
                <w:rFonts w:cs="Arial"/>
                <w:szCs w:val="18"/>
                <w:lang w:val="it-CH"/>
              </w:rPr>
              <w:t xml:space="preserve">Golay. Prestazioni IPG differenziate per il servizio civile e il servizio militare </w:t>
            </w:r>
          </w:p>
        </w:tc>
        <w:tc>
          <w:tcPr>
            <w:tcW w:w="1276" w:type="dxa"/>
            <w:hideMark/>
          </w:tcPr>
          <w:p w14:paraId="6355787F" w14:textId="77777777" w:rsidR="00605DB4" w:rsidRPr="00605DB4" w:rsidRDefault="00605DB4">
            <w:pPr>
              <w:rPr>
                <w:rFonts w:cs="Arial"/>
                <w:szCs w:val="18"/>
                <w:lang w:val="it-CH"/>
              </w:rPr>
            </w:pPr>
          </w:p>
        </w:tc>
        <w:tc>
          <w:tcPr>
            <w:tcW w:w="567" w:type="dxa"/>
            <w:hideMark/>
          </w:tcPr>
          <w:p w14:paraId="60FC88F6" w14:textId="77777777" w:rsidR="00605DB4" w:rsidRPr="00605DB4" w:rsidRDefault="00605DB4">
            <w:pPr>
              <w:rPr>
                <w:rFonts w:cs="Arial"/>
                <w:szCs w:val="18"/>
              </w:rPr>
            </w:pPr>
            <w:r w:rsidRPr="00605DB4">
              <w:rPr>
                <w:rFonts w:cs="Arial"/>
                <w:b/>
                <w:bCs/>
                <w:szCs w:val="18"/>
              </w:rPr>
              <w:t>-</w:t>
            </w:r>
          </w:p>
        </w:tc>
      </w:tr>
      <w:tr w:rsidR="003805B7" w:rsidRPr="003805B7" w14:paraId="15BBF74F" w14:textId="77777777" w:rsidTr="00A87E8A">
        <w:tc>
          <w:tcPr>
            <w:tcW w:w="456" w:type="dxa"/>
            <w:hideMark/>
          </w:tcPr>
          <w:p w14:paraId="211C445D" w14:textId="7B75CDFC" w:rsidR="003805B7" w:rsidRPr="003805B7" w:rsidRDefault="003805B7">
            <w:pPr>
              <w:rPr>
                <w:rFonts w:cs="Arial"/>
                <w:szCs w:val="18"/>
                <w:lang w:val="de-CH" w:eastAsia="de-CH"/>
              </w:rPr>
            </w:pPr>
          </w:p>
        </w:tc>
        <w:tc>
          <w:tcPr>
            <w:tcW w:w="851" w:type="dxa"/>
            <w:hideMark/>
          </w:tcPr>
          <w:p w14:paraId="54775B02" w14:textId="77777777" w:rsidR="003805B7" w:rsidRPr="003805B7" w:rsidRDefault="00DE3B46">
            <w:pPr>
              <w:rPr>
                <w:rFonts w:cs="Arial"/>
                <w:szCs w:val="18"/>
              </w:rPr>
            </w:pPr>
            <w:hyperlink r:id="rId177" w:history="1">
              <w:r w:rsidR="003805B7" w:rsidRPr="003805B7">
                <w:rPr>
                  <w:rStyle w:val="Hyperlink"/>
                  <w:rFonts w:ascii="Arial" w:hAnsi="Arial" w:cs="Arial"/>
                  <w:sz w:val="18"/>
                  <w:szCs w:val="18"/>
                </w:rPr>
                <w:t>18.3317</w:t>
              </w:r>
            </w:hyperlink>
          </w:p>
        </w:tc>
        <w:tc>
          <w:tcPr>
            <w:tcW w:w="425" w:type="dxa"/>
            <w:hideMark/>
          </w:tcPr>
          <w:p w14:paraId="01EB308D" w14:textId="77777777" w:rsidR="003805B7" w:rsidRPr="003805B7" w:rsidRDefault="003805B7">
            <w:pPr>
              <w:rPr>
                <w:rFonts w:cs="Arial"/>
                <w:szCs w:val="18"/>
              </w:rPr>
            </w:pPr>
            <w:r w:rsidRPr="003805B7">
              <w:rPr>
                <w:rFonts w:cs="Arial"/>
                <w:szCs w:val="18"/>
              </w:rPr>
              <w:t>n</w:t>
            </w:r>
          </w:p>
        </w:tc>
        <w:tc>
          <w:tcPr>
            <w:tcW w:w="5636" w:type="dxa"/>
            <w:hideMark/>
          </w:tcPr>
          <w:p w14:paraId="36B23603" w14:textId="77777777" w:rsidR="003805B7" w:rsidRPr="003805B7" w:rsidRDefault="003805B7">
            <w:pPr>
              <w:rPr>
                <w:rFonts w:cs="Arial"/>
                <w:szCs w:val="18"/>
                <w:lang w:val="it-CH"/>
              </w:rPr>
            </w:pPr>
            <w:r w:rsidRPr="003805B7">
              <w:rPr>
                <w:rFonts w:cs="Arial"/>
                <w:szCs w:val="18"/>
              </w:rPr>
              <w:t xml:space="preserve">Ip. Graf Maya. Unabhängige Qualitätskontrolle für Alters- und Pflegeheime </w:t>
            </w:r>
            <w:r w:rsidRPr="003805B7">
              <w:rPr>
                <w:rFonts w:cs="Arial"/>
                <w:szCs w:val="18"/>
              </w:rPr>
              <w:br/>
              <w:t xml:space="preserve">Ip. </w:t>
            </w:r>
            <w:r w:rsidRPr="003805B7">
              <w:rPr>
                <w:rFonts w:cs="Arial"/>
                <w:szCs w:val="18"/>
                <w:lang w:val="fr-CH"/>
              </w:rPr>
              <w:t xml:space="preserve">Graf Maya. Etablissements médicosociaux. Contrôles de qualité indépendants </w:t>
            </w:r>
            <w:r w:rsidRPr="003805B7">
              <w:rPr>
                <w:rFonts w:cs="Arial"/>
                <w:szCs w:val="18"/>
                <w:lang w:val="fr-CH"/>
              </w:rPr>
              <w:br/>
              <w:t xml:space="preserve">Ip. Graf Maya. </w:t>
            </w:r>
            <w:r w:rsidRPr="003805B7">
              <w:rPr>
                <w:rFonts w:cs="Arial"/>
                <w:szCs w:val="18"/>
                <w:lang w:val="it-CH"/>
              </w:rPr>
              <w:t xml:space="preserve">Controllo di qualità indipendente per le case per anziani e di cura </w:t>
            </w:r>
          </w:p>
        </w:tc>
        <w:tc>
          <w:tcPr>
            <w:tcW w:w="1276" w:type="dxa"/>
            <w:hideMark/>
          </w:tcPr>
          <w:p w14:paraId="6DCEF20C" w14:textId="77777777" w:rsidR="003805B7" w:rsidRPr="003805B7" w:rsidRDefault="003805B7">
            <w:pPr>
              <w:rPr>
                <w:rFonts w:cs="Arial"/>
                <w:szCs w:val="18"/>
              </w:rPr>
            </w:pPr>
            <w:r w:rsidRPr="003805B7">
              <w:rPr>
                <w:rFonts w:cs="Arial"/>
                <w:b/>
                <w:bCs/>
                <w:szCs w:val="18"/>
                <w:lang w:val="fr-FR"/>
              </w:rPr>
              <w:t>Diskussion</w:t>
            </w:r>
          </w:p>
          <w:p w14:paraId="3728A8DA" w14:textId="77777777" w:rsidR="003805B7" w:rsidRPr="003805B7" w:rsidRDefault="003805B7">
            <w:pPr>
              <w:rPr>
                <w:rFonts w:cs="Arial"/>
                <w:szCs w:val="18"/>
              </w:rPr>
            </w:pPr>
            <w:r w:rsidRPr="003805B7">
              <w:rPr>
                <w:rFonts w:cs="Arial"/>
                <w:b/>
                <w:bCs/>
                <w:szCs w:val="18"/>
                <w:lang w:val="fr-FR"/>
              </w:rPr>
              <w:t>Discussion</w:t>
            </w:r>
          </w:p>
          <w:p w14:paraId="2DE27BA7"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64AE81F1" w14:textId="77777777" w:rsidR="003805B7" w:rsidRPr="003805B7" w:rsidRDefault="003805B7">
            <w:pPr>
              <w:rPr>
                <w:rFonts w:cs="Arial"/>
                <w:szCs w:val="18"/>
              </w:rPr>
            </w:pPr>
            <w:r w:rsidRPr="003805B7">
              <w:rPr>
                <w:rFonts w:cs="Arial"/>
                <w:b/>
                <w:bCs/>
                <w:szCs w:val="18"/>
              </w:rPr>
              <w:t>tw</w:t>
            </w:r>
          </w:p>
        </w:tc>
      </w:tr>
      <w:tr w:rsidR="003805B7" w:rsidRPr="003805B7" w14:paraId="6B999972" w14:textId="77777777" w:rsidTr="00A87E8A">
        <w:tc>
          <w:tcPr>
            <w:tcW w:w="456" w:type="dxa"/>
            <w:hideMark/>
          </w:tcPr>
          <w:p w14:paraId="27F0EC79" w14:textId="5CA469BF" w:rsidR="003805B7" w:rsidRPr="003805B7" w:rsidRDefault="003805B7">
            <w:pPr>
              <w:rPr>
                <w:rFonts w:cs="Arial"/>
                <w:szCs w:val="18"/>
                <w:lang w:val="de-CH" w:eastAsia="de-CH"/>
              </w:rPr>
            </w:pPr>
          </w:p>
        </w:tc>
        <w:tc>
          <w:tcPr>
            <w:tcW w:w="851" w:type="dxa"/>
            <w:hideMark/>
          </w:tcPr>
          <w:p w14:paraId="60ACB2A0" w14:textId="77777777" w:rsidR="003805B7" w:rsidRPr="003805B7" w:rsidRDefault="00DE3B46">
            <w:pPr>
              <w:rPr>
                <w:rFonts w:cs="Arial"/>
                <w:szCs w:val="18"/>
              </w:rPr>
            </w:pPr>
            <w:hyperlink r:id="rId178" w:history="1">
              <w:r w:rsidR="003805B7" w:rsidRPr="003805B7">
                <w:rPr>
                  <w:rStyle w:val="Hyperlink"/>
                  <w:rFonts w:ascii="Arial" w:hAnsi="Arial" w:cs="Arial"/>
                  <w:sz w:val="18"/>
                  <w:szCs w:val="18"/>
                </w:rPr>
                <w:t>18.3320</w:t>
              </w:r>
            </w:hyperlink>
          </w:p>
        </w:tc>
        <w:tc>
          <w:tcPr>
            <w:tcW w:w="425" w:type="dxa"/>
            <w:hideMark/>
          </w:tcPr>
          <w:p w14:paraId="5C4D87B4" w14:textId="77777777" w:rsidR="003805B7" w:rsidRPr="003805B7" w:rsidRDefault="003805B7">
            <w:pPr>
              <w:rPr>
                <w:rFonts w:cs="Arial"/>
                <w:szCs w:val="18"/>
              </w:rPr>
            </w:pPr>
            <w:r w:rsidRPr="003805B7">
              <w:rPr>
                <w:rFonts w:cs="Arial"/>
                <w:szCs w:val="18"/>
              </w:rPr>
              <w:t>n</w:t>
            </w:r>
          </w:p>
        </w:tc>
        <w:tc>
          <w:tcPr>
            <w:tcW w:w="5636" w:type="dxa"/>
            <w:hideMark/>
          </w:tcPr>
          <w:p w14:paraId="255BED98" w14:textId="77777777" w:rsidR="003805B7" w:rsidRPr="003805B7" w:rsidRDefault="003805B7">
            <w:pPr>
              <w:rPr>
                <w:rFonts w:cs="Arial"/>
                <w:szCs w:val="18"/>
                <w:lang w:val="it-CH"/>
              </w:rPr>
            </w:pPr>
            <w:r w:rsidRPr="003805B7">
              <w:rPr>
                <w:rFonts w:cs="Arial"/>
                <w:szCs w:val="18"/>
              </w:rPr>
              <w:t xml:space="preserve">Ip. Kälin. Hühnerschwindel. Welche Konsequenzen ziehen? </w:t>
            </w:r>
            <w:r w:rsidRPr="003805B7">
              <w:rPr>
                <w:rFonts w:cs="Arial"/>
                <w:szCs w:val="18"/>
              </w:rPr>
              <w:br/>
            </w:r>
            <w:r w:rsidRPr="003805B7">
              <w:rPr>
                <w:rFonts w:cs="Arial"/>
                <w:szCs w:val="18"/>
                <w:lang w:val="fr-CH"/>
              </w:rPr>
              <w:t xml:space="preserve">Ip. Kälin. Poulaillers d'engraissement. Quelles conséquences faut-il tirer de cette escroquerie? </w:t>
            </w:r>
            <w:r w:rsidRPr="003805B7">
              <w:rPr>
                <w:rFonts w:cs="Arial"/>
                <w:szCs w:val="18"/>
                <w:lang w:val="fr-CH"/>
              </w:rPr>
              <w:br/>
            </w:r>
            <w:r w:rsidRPr="003805B7">
              <w:rPr>
                <w:rFonts w:cs="Arial"/>
                <w:szCs w:val="18"/>
                <w:lang w:val="it-CH"/>
              </w:rPr>
              <w:t xml:space="preserve">Ip. Kälin. Polli da ingrasso SSRA. Quali conseguenze trarre da questa truffa? </w:t>
            </w:r>
          </w:p>
        </w:tc>
        <w:tc>
          <w:tcPr>
            <w:tcW w:w="1276" w:type="dxa"/>
            <w:hideMark/>
          </w:tcPr>
          <w:p w14:paraId="52B69498" w14:textId="77777777" w:rsidR="003805B7" w:rsidRPr="003805B7" w:rsidRDefault="003805B7">
            <w:pPr>
              <w:rPr>
                <w:rFonts w:cs="Arial"/>
                <w:szCs w:val="18"/>
              </w:rPr>
            </w:pPr>
            <w:r w:rsidRPr="003805B7">
              <w:rPr>
                <w:rFonts w:cs="Arial"/>
                <w:b/>
                <w:bCs/>
                <w:szCs w:val="18"/>
                <w:lang w:val="fr-FR"/>
              </w:rPr>
              <w:t>Diskussion</w:t>
            </w:r>
          </w:p>
          <w:p w14:paraId="416F63C9" w14:textId="77777777" w:rsidR="003805B7" w:rsidRPr="003805B7" w:rsidRDefault="003805B7">
            <w:pPr>
              <w:rPr>
                <w:rFonts w:cs="Arial"/>
                <w:szCs w:val="18"/>
              </w:rPr>
            </w:pPr>
            <w:r w:rsidRPr="003805B7">
              <w:rPr>
                <w:rFonts w:cs="Arial"/>
                <w:b/>
                <w:bCs/>
                <w:szCs w:val="18"/>
                <w:lang w:val="fr-FR"/>
              </w:rPr>
              <w:t>Discussion</w:t>
            </w:r>
          </w:p>
          <w:p w14:paraId="6953E451"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526AF082" w14:textId="77777777" w:rsidR="003805B7" w:rsidRPr="003805B7" w:rsidRDefault="003805B7">
            <w:pPr>
              <w:rPr>
                <w:rFonts w:cs="Arial"/>
                <w:szCs w:val="18"/>
              </w:rPr>
            </w:pPr>
            <w:r w:rsidRPr="003805B7">
              <w:rPr>
                <w:rFonts w:cs="Arial"/>
                <w:b/>
                <w:bCs/>
                <w:szCs w:val="18"/>
              </w:rPr>
              <w:t>n</w:t>
            </w:r>
          </w:p>
        </w:tc>
      </w:tr>
      <w:tr w:rsidR="003805B7" w:rsidRPr="003805B7" w14:paraId="3D2FB064" w14:textId="77777777" w:rsidTr="00A87E8A">
        <w:tc>
          <w:tcPr>
            <w:tcW w:w="456" w:type="dxa"/>
            <w:hideMark/>
          </w:tcPr>
          <w:p w14:paraId="6AA4D236" w14:textId="7AC29669" w:rsidR="003805B7" w:rsidRPr="003805B7" w:rsidRDefault="003805B7">
            <w:pPr>
              <w:rPr>
                <w:rFonts w:cs="Arial"/>
                <w:szCs w:val="18"/>
                <w:lang w:val="de-CH" w:eastAsia="de-CH"/>
              </w:rPr>
            </w:pPr>
          </w:p>
        </w:tc>
        <w:tc>
          <w:tcPr>
            <w:tcW w:w="851" w:type="dxa"/>
            <w:hideMark/>
          </w:tcPr>
          <w:p w14:paraId="50213FF4" w14:textId="77777777" w:rsidR="003805B7" w:rsidRPr="003805B7" w:rsidRDefault="00DE3B46">
            <w:pPr>
              <w:rPr>
                <w:rFonts w:cs="Arial"/>
                <w:szCs w:val="18"/>
              </w:rPr>
            </w:pPr>
            <w:hyperlink r:id="rId179" w:history="1">
              <w:r w:rsidR="003805B7" w:rsidRPr="003805B7">
                <w:rPr>
                  <w:rStyle w:val="Hyperlink"/>
                  <w:rFonts w:ascii="Arial" w:hAnsi="Arial" w:cs="Arial"/>
                  <w:sz w:val="18"/>
                  <w:szCs w:val="18"/>
                </w:rPr>
                <w:t>18.3331</w:t>
              </w:r>
            </w:hyperlink>
          </w:p>
        </w:tc>
        <w:tc>
          <w:tcPr>
            <w:tcW w:w="425" w:type="dxa"/>
            <w:hideMark/>
          </w:tcPr>
          <w:p w14:paraId="269F416B" w14:textId="77777777" w:rsidR="003805B7" w:rsidRPr="003805B7" w:rsidRDefault="003805B7">
            <w:pPr>
              <w:rPr>
                <w:rFonts w:cs="Arial"/>
                <w:szCs w:val="18"/>
              </w:rPr>
            </w:pPr>
            <w:r w:rsidRPr="003805B7">
              <w:rPr>
                <w:rFonts w:cs="Arial"/>
                <w:szCs w:val="18"/>
              </w:rPr>
              <w:t>n</w:t>
            </w:r>
          </w:p>
        </w:tc>
        <w:tc>
          <w:tcPr>
            <w:tcW w:w="5636" w:type="dxa"/>
            <w:hideMark/>
          </w:tcPr>
          <w:p w14:paraId="469D6E2D" w14:textId="77777777" w:rsidR="003805B7" w:rsidRPr="003805B7" w:rsidRDefault="003805B7">
            <w:pPr>
              <w:rPr>
                <w:rFonts w:cs="Arial"/>
                <w:szCs w:val="18"/>
              </w:rPr>
            </w:pPr>
            <w:r w:rsidRPr="003805B7">
              <w:rPr>
                <w:rFonts w:cs="Arial"/>
                <w:szCs w:val="18"/>
              </w:rPr>
              <w:t xml:space="preserve">Ip. Glättli. Folgen der Aufhebung der Pilzkontrollpflicht </w:t>
            </w:r>
            <w:r w:rsidRPr="003805B7">
              <w:rPr>
                <w:rFonts w:cs="Arial"/>
                <w:szCs w:val="18"/>
              </w:rPr>
              <w:br/>
              <w:t xml:space="preserve">Ip. </w:t>
            </w:r>
            <w:r w:rsidRPr="003805B7">
              <w:rPr>
                <w:rFonts w:cs="Arial"/>
                <w:szCs w:val="18"/>
                <w:lang w:val="fr-CH"/>
              </w:rPr>
              <w:t xml:space="preserve">Glättli. Conséquences de la suppression du contrôle obligatoire des champignons </w:t>
            </w:r>
            <w:r w:rsidRPr="003805B7">
              <w:rPr>
                <w:rFonts w:cs="Arial"/>
                <w:szCs w:val="18"/>
                <w:lang w:val="fr-CH"/>
              </w:rPr>
              <w:br/>
              <w:t xml:space="preserve">Ip. </w:t>
            </w:r>
            <w:r w:rsidRPr="003805B7">
              <w:rPr>
                <w:rFonts w:cs="Arial"/>
                <w:szCs w:val="18"/>
              </w:rPr>
              <w:t xml:space="preserve">Glättli. Conseguenze dell'abolizione dell'obbligo di controllo dei funghi </w:t>
            </w:r>
          </w:p>
        </w:tc>
        <w:tc>
          <w:tcPr>
            <w:tcW w:w="1276" w:type="dxa"/>
            <w:hideMark/>
          </w:tcPr>
          <w:p w14:paraId="2098990E" w14:textId="77777777" w:rsidR="003805B7" w:rsidRPr="003805B7" w:rsidRDefault="003805B7">
            <w:pPr>
              <w:rPr>
                <w:rFonts w:cs="Arial"/>
                <w:szCs w:val="18"/>
              </w:rPr>
            </w:pPr>
            <w:r w:rsidRPr="003805B7">
              <w:rPr>
                <w:rFonts w:cs="Arial"/>
                <w:b/>
                <w:bCs/>
                <w:szCs w:val="18"/>
                <w:lang w:val="fr-FR"/>
              </w:rPr>
              <w:t>Diskussion</w:t>
            </w:r>
          </w:p>
          <w:p w14:paraId="1934665C" w14:textId="77777777" w:rsidR="003805B7" w:rsidRPr="003805B7" w:rsidRDefault="003805B7">
            <w:pPr>
              <w:rPr>
                <w:rFonts w:cs="Arial"/>
                <w:szCs w:val="18"/>
              </w:rPr>
            </w:pPr>
            <w:r w:rsidRPr="003805B7">
              <w:rPr>
                <w:rFonts w:cs="Arial"/>
                <w:b/>
                <w:bCs/>
                <w:szCs w:val="18"/>
                <w:lang w:val="fr-FR"/>
              </w:rPr>
              <w:t>Discussion</w:t>
            </w:r>
          </w:p>
          <w:p w14:paraId="0A479AB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806EFF0" w14:textId="77777777" w:rsidR="003805B7" w:rsidRPr="003805B7" w:rsidRDefault="003805B7">
            <w:pPr>
              <w:rPr>
                <w:rFonts w:cs="Arial"/>
                <w:szCs w:val="18"/>
              </w:rPr>
            </w:pPr>
            <w:r w:rsidRPr="003805B7">
              <w:rPr>
                <w:rFonts w:cs="Arial"/>
                <w:b/>
                <w:bCs/>
                <w:szCs w:val="18"/>
              </w:rPr>
              <w:t>n</w:t>
            </w:r>
          </w:p>
        </w:tc>
      </w:tr>
      <w:tr w:rsidR="00605DB4" w:rsidRPr="00605DB4" w14:paraId="2431BC27" w14:textId="77777777" w:rsidTr="00A87E8A">
        <w:tc>
          <w:tcPr>
            <w:tcW w:w="456" w:type="dxa"/>
            <w:hideMark/>
          </w:tcPr>
          <w:p w14:paraId="63E0E373" w14:textId="1FEABE5D" w:rsidR="00605DB4" w:rsidRPr="009C41C2" w:rsidRDefault="00605DB4">
            <w:pPr>
              <w:rPr>
                <w:rFonts w:cs="Arial"/>
                <w:szCs w:val="18"/>
                <w:lang w:val="it-CH" w:eastAsia="de-CH"/>
              </w:rPr>
            </w:pPr>
          </w:p>
        </w:tc>
        <w:tc>
          <w:tcPr>
            <w:tcW w:w="851" w:type="dxa"/>
            <w:hideMark/>
          </w:tcPr>
          <w:p w14:paraId="4582996E" w14:textId="77777777" w:rsidR="00605DB4" w:rsidRPr="00605DB4" w:rsidRDefault="00DE3B46">
            <w:pPr>
              <w:rPr>
                <w:rFonts w:cs="Arial"/>
                <w:szCs w:val="18"/>
              </w:rPr>
            </w:pPr>
            <w:hyperlink r:id="rId180" w:history="1">
              <w:r w:rsidR="00605DB4" w:rsidRPr="00605DB4">
                <w:rPr>
                  <w:rStyle w:val="Hyperlink"/>
                  <w:rFonts w:ascii="Arial" w:hAnsi="Arial" w:cs="Arial"/>
                  <w:sz w:val="18"/>
                  <w:szCs w:val="18"/>
                </w:rPr>
                <w:t>18.3341</w:t>
              </w:r>
            </w:hyperlink>
          </w:p>
        </w:tc>
        <w:tc>
          <w:tcPr>
            <w:tcW w:w="425" w:type="dxa"/>
            <w:hideMark/>
          </w:tcPr>
          <w:p w14:paraId="3E44E4F5" w14:textId="77777777" w:rsidR="00605DB4" w:rsidRPr="00605DB4" w:rsidRDefault="00605DB4">
            <w:pPr>
              <w:rPr>
                <w:rFonts w:cs="Arial"/>
                <w:szCs w:val="18"/>
              </w:rPr>
            </w:pPr>
            <w:r w:rsidRPr="00605DB4">
              <w:rPr>
                <w:rFonts w:cs="Arial"/>
                <w:szCs w:val="18"/>
              </w:rPr>
              <w:t>n</w:t>
            </w:r>
          </w:p>
        </w:tc>
        <w:tc>
          <w:tcPr>
            <w:tcW w:w="5636" w:type="dxa"/>
            <w:hideMark/>
          </w:tcPr>
          <w:p w14:paraId="7410563B" w14:textId="77777777" w:rsidR="00605DB4" w:rsidRPr="00605DB4" w:rsidRDefault="00605DB4">
            <w:pPr>
              <w:rPr>
                <w:rFonts w:cs="Arial"/>
                <w:szCs w:val="18"/>
                <w:lang w:val="it-CH"/>
              </w:rPr>
            </w:pPr>
            <w:r w:rsidRPr="00605DB4">
              <w:rPr>
                <w:rFonts w:cs="Arial"/>
                <w:szCs w:val="18"/>
              </w:rPr>
              <w:t xml:space="preserve">Mo. Addor. Wiederherstellung von Kohärenz in der repressiven Drogenpolitik </w:t>
            </w:r>
            <w:r w:rsidRPr="00605DB4">
              <w:rPr>
                <w:rFonts w:cs="Arial"/>
                <w:szCs w:val="18"/>
              </w:rPr>
              <w:br/>
              <w:t xml:space="preserve">Mo. </w:t>
            </w:r>
            <w:r w:rsidRPr="00605DB4">
              <w:rPr>
                <w:rFonts w:cs="Arial"/>
                <w:szCs w:val="18"/>
                <w:lang w:val="fr-CH"/>
              </w:rPr>
              <w:t xml:space="preserve">Addor. Rétablir la cohérence dans la politique répressive en matière de stupéfiants </w:t>
            </w:r>
            <w:r w:rsidRPr="00605DB4">
              <w:rPr>
                <w:rFonts w:cs="Arial"/>
                <w:szCs w:val="18"/>
                <w:lang w:val="fr-CH"/>
              </w:rPr>
              <w:br/>
              <w:t xml:space="preserve">Mo. </w:t>
            </w:r>
            <w:r w:rsidRPr="00605DB4">
              <w:rPr>
                <w:rFonts w:cs="Arial"/>
                <w:szCs w:val="18"/>
                <w:lang w:val="it-CH"/>
              </w:rPr>
              <w:t xml:space="preserve">Addor. Ristabilire la coerenza nella politica repressiva in materia di stupefacenti </w:t>
            </w:r>
          </w:p>
        </w:tc>
        <w:tc>
          <w:tcPr>
            <w:tcW w:w="1276" w:type="dxa"/>
            <w:hideMark/>
          </w:tcPr>
          <w:p w14:paraId="31C8FD5C" w14:textId="77777777" w:rsidR="00605DB4" w:rsidRPr="00605DB4" w:rsidRDefault="00605DB4">
            <w:pPr>
              <w:rPr>
                <w:rFonts w:cs="Arial"/>
                <w:szCs w:val="18"/>
                <w:lang w:val="it-CH"/>
              </w:rPr>
            </w:pPr>
          </w:p>
        </w:tc>
        <w:tc>
          <w:tcPr>
            <w:tcW w:w="567" w:type="dxa"/>
            <w:hideMark/>
          </w:tcPr>
          <w:p w14:paraId="06AC89DE" w14:textId="77777777" w:rsidR="00605DB4" w:rsidRPr="00605DB4" w:rsidRDefault="00605DB4">
            <w:pPr>
              <w:rPr>
                <w:rFonts w:cs="Arial"/>
                <w:szCs w:val="18"/>
              </w:rPr>
            </w:pPr>
            <w:r w:rsidRPr="00605DB4">
              <w:rPr>
                <w:rFonts w:cs="Arial"/>
                <w:b/>
                <w:bCs/>
                <w:szCs w:val="18"/>
              </w:rPr>
              <w:t>-</w:t>
            </w:r>
          </w:p>
        </w:tc>
      </w:tr>
      <w:tr w:rsidR="009C41C2" w:rsidRPr="009C41C2" w14:paraId="527D6BB8" w14:textId="77777777" w:rsidTr="00A87E8A">
        <w:tc>
          <w:tcPr>
            <w:tcW w:w="456" w:type="dxa"/>
            <w:hideMark/>
          </w:tcPr>
          <w:p w14:paraId="2868269D" w14:textId="39601010" w:rsidR="009C41C2" w:rsidRPr="00937D09" w:rsidRDefault="009C41C2">
            <w:pPr>
              <w:rPr>
                <w:rFonts w:cs="Arial"/>
                <w:szCs w:val="18"/>
                <w:lang w:val="it-CH" w:eastAsia="de-CH"/>
              </w:rPr>
            </w:pPr>
          </w:p>
        </w:tc>
        <w:tc>
          <w:tcPr>
            <w:tcW w:w="851" w:type="dxa"/>
            <w:hideMark/>
          </w:tcPr>
          <w:p w14:paraId="3E9E2E80" w14:textId="77777777" w:rsidR="009C41C2" w:rsidRPr="009C41C2" w:rsidRDefault="00DE3B46">
            <w:pPr>
              <w:rPr>
                <w:rFonts w:cs="Arial"/>
                <w:szCs w:val="18"/>
              </w:rPr>
            </w:pPr>
            <w:hyperlink r:id="rId181" w:history="1">
              <w:r w:rsidR="009C41C2" w:rsidRPr="009C41C2">
                <w:rPr>
                  <w:rStyle w:val="Hyperlink"/>
                  <w:rFonts w:ascii="Arial" w:hAnsi="Arial" w:cs="Arial"/>
                  <w:sz w:val="18"/>
                  <w:szCs w:val="18"/>
                </w:rPr>
                <w:t>18.3368</w:t>
              </w:r>
            </w:hyperlink>
          </w:p>
        </w:tc>
        <w:tc>
          <w:tcPr>
            <w:tcW w:w="425" w:type="dxa"/>
            <w:hideMark/>
          </w:tcPr>
          <w:p w14:paraId="556AB9B1" w14:textId="77777777" w:rsidR="009C41C2" w:rsidRPr="009C41C2" w:rsidRDefault="009C41C2">
            <w:pPr>
              <w:rPr>
                <w:rFonts w:cs="Arial"/>
                <w:szCs w:val="18"/>
              </w:rPr>
            </w:pPr>
            <w:r w:rsidRPr="009C41C2">
              <w:rPr>
                <w:rFonts w:cs="Arial"/>
                <w:szCs w:val="18"/>
              </w:rPr>
              <w:t>n</w:t>
            </w:r>
          </w:p>
        </w:tc>
        <w:tc>
          <w:tcPr>
            <w:tcW w:w="5636" w:type="dxa"/>
            <w:hideMark/>
          </w:tcPr>
          <w:p w14:paraId="7A62A94B" w14:textId="77777777" w:rsidR="009C41C2" w:rsidRPr="009C41C2" w:rsidRDefault="009C41C2">
            <w:pPr>
              <w:rPr>
                <w:rFonts w:cs="Arial"/>
                <w:szCs w:val="18"/>
                <w:lang w:val="it-CH"/>
              </w:rPr>
            </w:pPr>
            <w:r w:rsidRPr="009C41C2">
              <w:rPr>
                <w:rFonts w:cs="Arial"/>
                <w:szCs w:val="18"/>
              </w:rPr>
              <w:t xml:space="preserve">Po. Béglé. Elektronisches Patientendossier: bessere und günstigere Gesundheit </w:t>
            </w:r>
            <w:r w:rsidRPr="009C41C2">
              <w:rPr>
                <w:rFonts w:cs="Arial"/>
                <w:szCs w:val="18"/>
              </w:rPr>
              <w:br/>
              <w:t xml:space="preserve">Po. </w:t>
            </w:r>
            <w:r w:rsidRPr="009C41C2">
              <w:rPr>
                <w:rFonts w:cs="Arial"/>
                <w:szCs w:val="18"/>
                <w:lang w:val="fr-CH"/>
              </w:rPr>
              <w:t xml:space="preserve">Béglé. Dossier électronique du patient: meilleure santé à moindres coûts </w:t>
            </w:r>
            <w:r w:rsidRPr="009C41C2">
              <w:rPr>
                <w:rFonts w:cs="Arial"/>
                <w:szCs w:val="18"/>
                <w:lang w:val="fr-CH"/>
              </w:rPr>
              <w:br/>
              <w:t xml:space="preserve">Po. </w:t>
            </w:r>
            <w:r w:rsidRPr="009C41C2">
              <w:rPr>
                <w:rFonts w:cs="Arial"/>
                <w:szCs w:val="18"/>
                <w:lang w:val="it-CH"/>
              </w:rPr>
              <w:t xml:space="preserve">Béglé. Cartella informatizzata del paziente. Cure migliori a costi più contenuti </w:t>
            </w:r>
          </w:p>
        </w:tc>
        <w:tc>
          <w:tcPr>
            <w:tcW w:w="1276" w:type="dxa"/>
            <w:hideMark/>
          </w:tcPr>
          <w:p w14:paraId="360594F6" w14:textId="77777777" w:rsidR="009C41C2" w:rsidRPr="009C41C2" w:rsidRDefault="009C41C2">
            <w:pPr>
              <w:rPr>
                <w:rFonts w:cs="Arial"/>
                <w:szCs w:val="18"/>
                <w:lang w:val="it-CH"/>
              </w:rPr>
            </w:pPr>
          </w:p>
        </w:tc>
        <w:tc>
          <w:tcPr>
            <w:tcW w:w="567" w:type="dxa"/>
            <w:hideMark/>
          </w:tcPr>
          <w:p w14:paraId="0F307ECE" w14:textId="77777777" w:rsidR="009C41C2" w:rsidRPr="009C41C2" w:rsidRDefault="009C41C2">
            <w:pPr>
              <w:rPr>
                <w:rFonts w:cs="Arial"/>
                <w:szCs w:val="18"/>
              </w:rPr>
            </w:pPr>
            <w:r w:rsidRPr="009C41C2">
              <w:rPr>
                <w:rFonts w:cs="Arial"/>
                <w:b/>
                <w:bCs/>
                <w:szCs w:val="18"/>
              </w:rPr>
              <w:t>-</w:t>
            </w:r>
          </w:p>
        </w:tc>
      </w:tr>
      <w:tr w:rsidR="005D041D" w:rsidRPr="005D041D" w14:paraId="0541604D" w14:textId="77777777" w:rsidTr="005D041D">
        <w:tc>
          <w:tcPr>
            <w:tcW w:w="456" w:type="dxa"/>
            <w:hideMark/>
          </w:tcPr>
          <w:p w14:paraId="13961940" w14:textId="4DBE7B5A" w:rsidR="005D041D" w:rsidRPr="005D041D" w:rsidRDefault="005D041D">
            <w:pPr>
              <w:rPr>
                <w:rFonts w:cs="Arial"/>
                <w:szCs w:val="18"/>
                <w:lang w:val="de-CH" w:eastAsia="de-CH"/>
              </w:rPr>
            </w:pPr>
          </w:p>
        </w:tc>
        <w:tc>
          <w:tcPr>
            <w:tcW w:w="851" w:type="dxa"/>
            <w:hideMark/>
          </w:tcPr>
          <w:p w14:paraId="00536A72" w14:textId="77777777" w:rsidR="005D041D" w:rsidRPr="005D041D" w:rsidRDefault="00DE3B46">
            <w:pPr>
              <w:rPr>
                <w:rFonts w:cs="Arial"/>
                <w:szCs w:val="18"/>
              </w:rPr>
            </w:pPr>
            <w:hyperlink r:id="rId182" w:history="1">
              <w:r w:rsidR="005D041D" w:rsidRPr="005D041D">
                <w:rPr>
                  <w:rStyle w:val="Hyperlink"/>
                  <w:rFonts w:ascii="Arial" w:hAnsi="Arial" w:cs="Arial"/>
                  <w:sz w:val="18"/>
                  <w:szCs w:val="18"/>
                </w:rPr>
                <w:t>18.3393</w:t>
              </w:r>
            </w:hyperlink>
          </w:p>
        </w:tc>
        <w:tc>
          <w:tcPr>
            <w:tcW w:w="425" w:type="dxa"/>
            <w:hideMark/>
          </w:tcPr>
          <w:p w14:paraId="1B2741C0" w14:textId="77777777" w:rsidR="005D041D" w:rsidRPr="005D041D" w:rsidRDefault="005D041D">
            <w:pPr>
              <w:rPr>
                <w:rFonts w:cs="Arial"/>
                <w:szCs w:val="18"/>
              </w:rPr>
            </w:pPr>
            <w:r w:rsidRPr="005D041D">
              <w:rPr>
                <w:rFonts w:cs="Arial"/>
                <w:szCs w:val="18"/>
              </w:rPr>
              <w:t>n</w:t>
            </w:r>
          </w:p>
        </w:tc>
        <w:tc>
          <w:tcPr>
            <w:tcW w:w="5636" w:type="dxa"/>
            <w:hideMark/>
          </w:tcPr>
          <w:p w14:paraId="4C122E47" w14:textId="77777777" w:rsidR="005D041D" w:rsidRPr="005D041D" w:rsidRDefault="005D041D">
            <w:pPr>
              <w:rPr>
                <w:rFonts w:cs="Arial"/>
                <w:szCs w:val="18"/>
                <w:lang w:val="it-CH"/>
              </w:rPr>
            </w:pPr>
            <w:r w:rsidRPr="005D041D">
              <w:rPr>
                <w:rFonts w:cs="Arial"/>
                <w:szCs w:val="18"/>
              </w:rPr>
              <w:t xml:space="preserve">Ip. Heim. Lösung gefragt. Entscheide des Bundesverwaltungsgerichtes bringen die Spitex und Heime in Schwierigkeiten </w:t>
            </w:r>
            <w:r w:rsidRPr="005D041D">
              <w:rPr>
                <w:rFonts w:cs="Arial"/>
                <w:szCs w:val="18"/>
              </w:rPr>
              <w:br/>
              <w:t xml:space="preserve">Ip. </w:t>
            </w:r>
            <w:r w:rsidRPr="005D041D">
              <w:rPr>
                <w:rFonts w:cs="Arial"/>
                <w:szCs w:val="18"/>
                <w:lang w:val="fr-CH"/>
              </w:rPr>
              <w:t xml:space="preserve">Heim. Quelle solution pour les services d'aide et de soins à domicile et pour les EMS, mis en difficulté par les décisions du Tribunal administratif fédéral? </w:t>
            </w:r>
            <w:r w:rsidRPr="005D041D">
              <w:rPr>
                <w:rFonts w:cs="Arial"/>
                <w:szCs w:val="18"/>
                <w:lang w:val="fr-CH"/>
              </w:rPr>
              <w:br/>
            </w:r>
            <w:r w:rsidRPr="005D041D">
              <w:rPr>
                <w:rFonts w:cs="Arial"/>
                <w:szCs w:val="18"/>
                <w:lang w:val="it-CH"/>
              </w:rPr>
              <w:t xml:space="preserve">Ip. Heim. Urge una soluzione. Le decisioni del Tribunale amministrativo federale mettono in difficoltà la Spitex, le case per anziani e le case di cura </w:t>
            </w:r>
          </w:p>
        </w:tc>
        <w:tc>
          <w:tcPr>
            <w:tcW w:w="1276" w:type="dxa"/>
            <w:hideMark/>
          </w:tcPr>
          <w:p w14:paraId="7086459D" w14:textId="77777777" w:rsidR="005D041D" w:rsidRPr="005D041D" w:rsidRDefault="005D041D">
            <w:pPr>
              <w:rPr>
                <w:rFonts w:cs="Arial"/>
                <w:szCs w:val="18"/>
              </w:rPr>
            </w:pPr>
            <w:r w:rsidRPr="005D041D">
              <w:rPr>
                <w:rFonts w:cs="Arial"/>
                <w:b/>
                <w:bCs/>
                <w:szCs w:val="18"/>
                <w:lang w:val="fr-FR"/>
              </w:rPr>
              <w:t>Diskussion</w:t>
            </w:r>
          </w:p>
          <w:p w14:paraId="6A29807C" w14:textId="77777777" w:rsidR="005D041D" w:rsidRPr="005D041D" w:rsidRDefault="005D041D">
            <w:pPr>
              <w:rPr>
                <w:rFonts w:cs="Arial"/>
                <w:szCs w:val="18"/>
              </w:rPr>
            </w:pPr>
            <w:r w:rsidRPr="005D041D">
              <w:rPr>
                <w:rFonts w:cs="Arial"/>
                <w:b/>
                <w:bCs/>
                <w:szCs w:val="18"/>
                <w:lang w:val="fr-FR"/>
              </w:rPr>
              <w:t>Discussion</w:t>
            </w:r>
          </w:p>
          <w:p w14:paraId="5532F6FA"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1F39BE2C" w14:textId="77777777" w:rsidR="005D041D" w:rsidRPr="005D041D" w:rsidRDefault="005D041D">
            <w:pPr>
              <w:rPr>
                <w:rFonts w:cs="Arial"/>
                <w:szCs w:val="18"/>
              </w:rPr>
            </w:pPr>
            <w:r w:rsidRPr="005D041D">
              <w:rPr>
                <w:rFonts w:cs="Arial"/>
                <w:b/>
                <w:bCs/>
                <w:szCs w:val="18"/>
              </w:rPr>
              <w:t>n</w:t>
            </w:r>
          </w:p>
        </w:tc>
      </w:tr>
    </w:tbl>
    <w:p w14:paraId="1C205714" w14:textId="1D3094E9"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77DF" w:rsidRPr="00A877DF" w14:paraId="3F4F7D78" w14:textId="77777777" w:rsidTr="00684F4D">
        <w:tc>
          <w:tcPr>
            <w:tcW w:w="456" w:type="dxa"/>
            <w:hideMark/>
          </w:tcPr>
          <w:p w14:paraId="5F14629E" w14:textId="6261151D" w:rsidR="00A877DF" w:rsidRPr="005A13C0" w:rsidRDefault="00A877DF">
            <w:pPr>
              <w:rPr>
                <w:rFonts w:cs="Arial"/>
                <w:szCs w:val="18"/>
                <w:lang w:val="it-CH" w:eastAsia="de-CH"/>
              </w:rPr>
            </w:pPr>
          </w:p>
        </w:tc>
        <w:tc>
          <w:tcPr>
            <w:tcW w:w="851" w:type="dxa"/>
            <w:hideMark/>
          </w:tcPr>
          <w:p w14:paraId="2C182942" w14:textId="77777777" w:rsidR="00A877DF" w:rsidRPr="00A877DF" w:rsidRDefault="00DE3B46">
            <w:pPr>
              <w:rPr>
                <w:rFonts w:cs="Arial"/>
                <w:szCs w:val="18"/>
              </w:rPr>
            </w:pPr>
            <w:hyperlink r:id="rId183" w:history="1">
              <w:r w:rsidR="00A877DF" w:rsidRPr="00A877DF">
                <w:rPr>
                  <w:rStyle w:val="Hyperlink"/>
                  <w:rFonts w:ascii="Arial" w:hAnsi="Arial" w:cs="Arial"/>
                  <w:sz w:val="18"/>
                  <w:szCs w:val="18"/>
                </w:rPr>
                <w:t>18.3398</w:t>
              </w:r>
            </w:hyperlink>
          </w:p>
        </w:tc>
        <w:tc>
          <w:tcPr>
            <w:tcW w:w="425" w:type="dxa"/>
            <w:hideMark/>
          </w:tcPr>
          <w:p w14:paraId="35F384FF" w14:textId="77777777" w:rsidR="00A877DF" w:rsidRPr="00A877DF" w:rsidRDefault="00A877DF">
            <w:pPr>
              <w:rPr>
                <w:rFonts w:cs="Arial"/>
                <w:szCs w:val="18"/>
              </w:rPr>
            </w:pPr>
            <w:r w:rsidRPr="00A877DF">
              <w:rPr>
                <w:rFonts w:cs="Arial"/>
                <w:szCs w:val="18"/>
              </w:rPr>
              <w:t>n</w:t>
            </w:r>
          </w:p>
        </w:tc>
        <w:tc>
          <w:tcPr>
            <w:tcW w:w="5636" w:type="dxa"/>
            <w:hideMark/>
          </w:tcPr>
          <w:p w14:paraId="5A41F111" w14:textId="77777777" w:rsidR="00A877DF" w:rsidRPr="00A877DF" w:rsidRDefault="00A877DF">
            <w:pPr>
              <w:rPr>
                <w:rFonts w:cs="Arial"/>
                <w:szCs w:val="18"/>
                <w:lang w:val="it-CH"/>
              </w:rPr>
            </w:pPr>
            <w:r w:rsidRPr="00A877DF">
              <w:rPr>
                <w:rFonts w:cs="Arial"/>
                <w:szCs w:val="18"/>
              </w:rPr>
              <w:t xml:space="preserve">Mo. Kälin. Keine ungeeigneten Wildtiere mehr in Zirkussen </w:t>
            </w:r>
            <w:r w:rsidRPr="00A877DF">
              <w:rPr>
                <w:rFonts w:cs="Arial"/>
                <w:szCs w:val="18"/>
              </w:rPr>
              <w:br/>
              <w:t xml:space="preserve">Mo. </w:t>
            </w:r>
            <w:r w:rsidRPr="00A877DF">
              <w:rPr>
                <w:rFonts w:cs="Arial"/>
                <w:szCs w:val="18"/>
                <w:lang w:val="fr-CH"/>
              </w:rPr>
              <w:t xml:space="preserve">Kälin. Pour une interdiction des animaux sauvages inadaptés dans les cirques </w:t>
            </w:r>
            <w:r w:rsidRPr="00A877DF">
              <w:rPr>
                <w:rFonts w:cs="Arial"/>
                <w:szCs w:val="18"/>
                <w:lang w:val="fr-CH"/>
              </w:rPr>
              <w:br/>
              <w:t xml:space="preserve">Mo. </w:t>
            </w:r>
            <w:r w:rsidRPr="00A877DF">
              <w:rPr>
                <w:rFonts w:cs="Arial"/>
                <w:szCs w:val="18"/>
                <w:lang w:val="it-CH"/>
              </w:rPr>
              <w:t xml:space="preserve">Kälin. Vietare ai circhi di detenere animali selvatici non adatti alle tournée </w:t>
            </w:r>
          </w:p>
        </w:tc>
        <w:tc>
          <w:tcPr>
            <w:tcW w:w="1276" w:type="dxa"/>
            <w:hideMark/>
          </w:tcPr>
          <w:p w14:paraId="2ECA0F7D" w14:textId="77777777" w:rsidR="00A877DF" w:rsidRPr="00A877DF" w:rsidRDefault="00A877DF">
            <w:pPr>
              <w:rPr>
                <w:rFonts w:cs="Arial"/>
                <w:szCs w:val="18"/>
                <w:lang w:val="it-CH"/>
              </w:rPr>
            </w:pPr>
          </w:p>
        </w:tc>
        <w:tc>
          <w:tcPr>
            <w:tcW w:w="567" w:type="dxa"/>
            <w:hideMark/>
          </w:tcPr>
          <w:p w14:paraId="18C100FC" w14:textId="77777777" w:rsidR="00A877DF" w:rsidRPr="00A877DF" w:rsidRDefault="00A877DF">
            <w:pPr>
              <w:rPr>
                <w:rFonts w:cs="Arial"/>
                <w:szCs w:val="18"/>
              </w:rPr>
            </w:pPr>
            <w:r w:rsidRPr="00A877DF">
              <w:rPr>
                <w:rFonts w:cs="Arial"/>
                <w:b/>
                <w:bCs/>
                <w:szCs w:val="18"/>
              </w:rPr>
              <w:t>-</w:t>
            </w:r>
          </w:p>
        </w:tc>
      </w:tr>
      <w:tr w:rsidR="00075908" w:rsidRPr="00075908" w14:paraId="79D99B84" w14:textId="77777777" w:rsidTr="00684F4D">
        <w:tc>
          <w:tcPr>
            <w:tcW w:w="456" w:type="dxa"/>
            <w:hideMark/>
          </w:tcPr>
          <w:p w14:paraId="34A810D2" w14:textId="4B8DFF93" w:rsidR="00075908" w:rsidRPr="00075908" w:rsidRDefault="00075908">
            <w:pPr>
              <w:rPr>
                <w:rFonts w:cs="Arial"/>
                <w:szCs w:val="18"/>
                <w:lang w:val="de-CH" w:eastAsia="de-CH"/>
              </w:rPr>
            </w:pPr>
          </w:p>
        </w:tc>
        <w:tc>
          <w:tcPr>
            <w:tcW w:w="851" w:type="dxa"/>
            <w:hideMark/>
          </w:tcPr>
          <w:p w14:paraId="2E9A13BE" w14:textId="77777777" w:rsidR="00075908" w:rsidRPr="00075908" w:rsidRDefault="00DE3B46">
            <w:pPr>
              <w:rPr>
                <w:rFonts w:cs="Arial"/>
                <w:szCs w:val="18"/>
              </w:rPr>
            </w:pPr>
            <w:hyperlink r:id="rId184" w:history="1">
              <w:r w:rsidR="00075908" w:rsidRPr="00075908">
                <w:rPr>
                  <w:rStyle w:val="Hyperlink"/>
                  <w:rFonts w:ascii="Arial" w:hAnsi="Arial" w:cs="Arial"/>
                  <w:sz w:val="18"/>
                  <w:szCs w:val="18"/>
                </w:rPr>
                <w:t>18.3422</w:t>
              </w:r>
            </w:hyperlink>
          </w:p>
        </w:tc>
        <w:tc>
          <w:tcPr>
            <w:tcW w:w="425" w:type="dxa"/>
            <w:hideMark/>
          </w:tcPr>
          <w:p w14:paraId="67F4367D" w14:textId="77777777" w:rsidR="00075908" w:rsidRPr="00075908" w:rsidRDefault="00075908">
            <w:pPr>
              <w:rPr>
                <w:rFonts w:cs="Arial"/>
                <w:szCs w:val="18"/>
              </w:rPr>
            </w:pPr>
            <w:r w:rsidRPr="00075908">
              <w:rPr>
                <w:rFonts w:cs="Arial"/>
                <w:szCs w:val="18"/>
              </w:rPr>
              <w:t>n</w:t>
            </w:r>
          </w:p>
        </w:tc>
        <w:tc>
          <w:tcPr>
            <w:tcW w:w="5636" w:type="dxa"/>
            <w:hideMark/>
          </w:tcPr>
          <w:p w14:paraId="1EDB4AC7" w14:textId="77777777" w:rsidR="00075908" w:rsidRPr="00075908" w:rsidRDefault="00075908">
            <w:pPr>
              <w:rPr>
                <w:rFonts w:cs="Arial"/>
                <w:szCs w:val="18"/>
                <w:lang w:val="it-CH"/>
              </w:rPr>
            </w:pPr>
            <w:r w:rsidRPr="00075908">
              <w:rPr>
                <w:rFonts w:cs="Arial"/>
                <w:szCs w:val="18"/>
              </w:rPr>
              <w:t xml:space="preserve">Po. Maire Jacques-André. Anerkennung und Gutschriften für Freiwilligenarbeit in der Hilfe und Unterstützung für Dritte </w:t>
            </w:r>
            <w:r w:rsidRPr="00075908">
              <w:rPr>
                <w:rFonts w:cs="Arial"/>
                <w:szCs w:val="18"/>
              </w:rPr>
              <w:br/>
              <w:t xml:space="preserve">Po. </w:t>
            </w:r>
            <w:r w:rsidRPr="00075908">
              <w:rPr>
                <w:rFonts w:cs="Arial"/>
                <w:szCs w:val="18"/>
                <w:lang w:val="fr-CH"/>
              </w:rPr>
              <w:t xml:space="preserve">Maire Jacques-André. Reconnaissance et bonifications pour des tâches bénévoles d'aide et de soutien à des tiers </w:t>
            </w:r>
            <w:r w:rsidRPr="00075908">
              <w:rPr>
                <w:rFonts w:cs="Arial"/>
                <w:szCs w:val="18"/>
                <w:lang w:val="fr-CH"/>
              </w:rPr>
              <w:br/>
              <w:t xml:space="preserve">Po. </w:t>
            </w:r>
            <w:r w:rsidRPr="00075908">
              <w:rPr>
                <w:rFonts w:cs="Arial"/>
                <w:szCs w:val="18"/>
                <w:lang w:val="it-CH"/>
              </w:rPr>
              <w:t xml:space="preserve">Maire Jacques-André. Riconoscimento e accrediti per le attività di volontariato nell'ambito dell'aiuto e dell'assistenza a terzi </w:t>
            </w:r>
          </w:p>
        </w:tc>
        <w:tc>
          <w:tcPr>
            <w:tcW w:w="1276" w:type="dxa"/>
            <w:hideMark/>
          </w:tcPr>
          <w:p w14:paraId="5DD08750" w14:textId="77777777" w:rsidR="00075908" w:rsidRPr="00075908" w:rsidRDefault="00075908">
            <w:pPr>
              <w:rPr>
                <w:rFonts w:cs="Arial"/>
                <w:szCs w:val="18"/>
                <w:lang w:val="it-CH"/>
              </w:rPr>
            </w:pPr>
          </w:p>
        </w:tc>
        <w:tc>
          <w:tcPr>
            <w:tcW w:w="567" w:type="dxa"/>
            <w:hideMark/>
          </w:tcPr>
          <w:p w14:paraId="23E3EBCB" w14:textId="77777777" w:rsidR="00075908" w:rsidRPr="00075908" w:rsidRDefault="00075908">
            <w:pPr>
              <w:rPr>
                <w:rFonts w:cs="Arial"/>
                <w:szCs w:val="18"/>
              </w:rPr>
            </w:pPr>
            <w:r w:rsidRPr="00075908">
              <w:rPr>
                <w:rFonts w:cs="Arial"/>
                <w:b/>
                <w:bCs/>
                <w:szCs w:val="18"/>
              </w:rPr>
              <w:t>-</w:t>
            </w:r>
          </w:p>
        </w:tc>
      </w:tr>
      <w:tr w:rsidR="00684F4D" w:rsidRPr="00684F4D" w14:paraId="7E317ABF" w14:textId="77777777" w:rsidTr="00684F4D">
        <w:tc>
          <w:tcPr>
            <w:tcW w:w="456" w:type="dxa"/>
            <w:hideMark/>
          </w:tcPr>
          <w:p w14:paraId="4861589E" w14:textId="22790B3D" w:rsidR="00684F4D" w:rsidRPr="00684F4D" w:rsidRDefault="00684F4D">
            <w:pPr>
              <w:rPr>
                <w:rFonts w:cs="Arial"/>
                <w:szCs w:val="18"/>
                <w:lang w:val="it-CH" w:eastAsia="de-CH"/>
              </w:rPr>
            </w:pPr>
          </w:p>
        </w:tc>
        <w:tc>
          <w:tcPr>
            <w:tcW w:w="851" w:type="dxa"/>
            <w:hideMark/>
          </w:tcPr>
          <w:p w14:paraId="59918C33" w14:textId="77777777" w:rsidR="00684F4D" w:rsidRPr="00684F4D" w:rsidRDefault="00DE3B46">
            <w:pPr>
              <w:rPr>
                <w:rFonts w:cs="Arial"/>
                <w:szCs w:val="18"/>
              </w:rPr>
            </w:pPr>
            <w:hyperlink r:id="rId185" w:history="1">
              <w:r w:rsidR="00684F4D" w:rsidRPr="00684F4D">
                <w:rPr>
                  <w:rStyle w:val="Hyperlink"/>
                  <w:rFonts w:ascii="Arial" w:hAnsi="Arial" w:cs="Arial"/>
                  <w:sz w:val="18"/>
                  <w:szCs w:val="18"/>
                </w:rPr>
                <w:t>18.3440</w:t>
              </w:r>
            </w:hyperlink>
          </w:p>
        </w:tc>
        <w:tc>
          <w:tcPr>
            <w:tcW w:w="425" w:type="dxa"/>
            <w:hideMark/>
          </w:tcPr>
          <w:p w14:paraId="3FBC6DEC" w14:textId="77777777" w:rsidR="00684F4D" w:rsidRPr="00684F4D" w:rsidRDefault="00684F4D">
            <w:pPr>
              <w:rPr>
                <w:rFonts w:cs="Arial"/>
                <w:szCs w:val="18"/>
              </w:rPr>
            </w:pPr>
            <w:r w:rsidRPr="00684F4D">
              <w:rPr>
                <w:rFonts w:cs="Arial"/>
                <w:szCs w:val="18"/>
              </w:rPr>
              <w:t>n</w:t>
            </w:r>
          </w:p>
        </w:tc>
        <w:tc>
          <w:tcPr>
            <w:tcW w:w="5636" w:type="dxa"/>
            <w:hideMark/>
          </w:tcPr>
          <w:p w14:paraId="3AD1D811" w14:textId="77777777" w:rsidR="00684F4D" w:rsidRPr="00684F4D" w:rsidRDefault="00684F4D">
            <w:pPr>
              <w:rPr>
                <w:rFonts w:cs="Arial"/>
                <w:szCs w:val="18"/>
                <w:lang w:val="it-CH"/>
              </w:rPr>
            </w:pPr>
            <w:r w:rsidRPr="00684F4D">
              <w:rPr>
                <w:rFonts w:cs="Arial"/>
                <w:szCs w:val="18"/>
              </w:rPr>
              <w:t xml:space="preserve">Mo. Fraktion S. Prämien für die obligatorische Krankenversicherung. </w:t>
            </w:r>
            <w:r w:rsidRPr="00684F4D">
              <w:rPr>
                <w:rFonts w:cs="Arial"/>
                <w:szCs w:val="18"/>
                <w:lang w:val="fr-CH"/>
              </w:rPr>
              <w:t xml:space="preserve">Höchstens 10 Prozent des Haushaltbudgets! </w:t>
            </w:r>
            <w:r w:rsidRPr="00684F4D">
              <w:rPr>
                <w:rFonts w:cs="Arial"/>
                <w:szCs w:val="18"/>
                <w:lang w:val="fr-CH"/>
              </w:rPr>
              <w:br/>
              <w:t xml:space="preserve">Mo. Groupe S. Plafonner les primes de l'assurance obligatoire des soins à 10 pour cent du budget des ménages </w:t>
            </w:r>
            <w:r w:rsidRPr="00684F4D">
              <w:rPr>
                <w:rFonts w:cs="Arial"/>
                <w:szCs w:val="18"/>
                <w:lang w:val="fr-CH"/>
              </w:rPr>
              <w:br/>
              <w:t xml:space="preserve">Mo. </w:t>
            </w:r>
            <w:r w:rsidRPr="00684F4D">
              <w:rPr>
                <w:rFonts w:cs="Arial"/>
                <w:szCs w:val="18"/>
                <w:lang w:val="it-CH"/>
              </w:rPr>
              <w:t xml:space="preserve">Gruppo S. I premi dell'assicurazione malattie obbligatoria non devono superare il 10 per cento del budget delle economie domestiche </w:t>
            </w:r>
          </w:p>
        </w:tc>
        <w:tc>
          <w:tcPr>
            <w:tcW w:w="1276" w:type="dxa"/>
            <w:hideMark/>
          </w:tcPr>
          <w:p w14:paraId="1F5ADC25" w14:textId="77777777" w:rsidR="00684F4D" w:rsidRPr="00684F4D" w:rsidRDefault="00684F4D">
            <w:pPr>
              <w:rPr>
                <w:rFonts w:cs="Arial"/>
                <w:szCs w:val="18"/>
                <w:lang w:val="it-CH"/>
              </w:rPr>
            </w:pPr>
          </w:p>
        </w:tc>
        <w:tc>
          <w:tcPr>
            <w:tcW w:w="567" w:type="dxa"/>
            <w:hideMark/>
          </w:tcPr>
          <w:p w14:paraId="7BBC345B" w14:textId="77777777" w:rsidR="00684F4D" w:rsidRPr="00684F4D" w:rsidRDefault="00684F4D">
            <w:pPr>
              <w:rPr>
                <w:rFonts w:cs="Arial"/>
                <w:szCs w:val="18"/>
              </w:rPr>
            </w:pPr>
            <w:r w:rsidRPr="00684F4D">
              <w:rPr>
                <w:rFonts w:cs="Arial"/>
                <w:b/>
                <w:bCs/>
                <w:szCs w:val="18"/>
              </w:rPr>
              <w:t>-</w:t>
            </w:r>
          </w:p>
        </w:tc>
      </w:tr>
      <w:tr w:rsidR="004E754F" w:rsidRPr="004E754F" w14:paraId="0DE68541" w14:textId="77777777" w:rsidTr="00684F4D">
        <w:tc>
          <w:tcPr>
            <w:tcW w:w="456" w:type="dxa"/>
            <w:hideMark/>
          </w:tcPr>
          <w:p w14:paraId="34BF4AB0" w14:textId="448B8810" w:rsidR="004E754F" w:rsidRPr="00A87E8A" w:rsidRDefault="004E754F">
            <w:pPr>
              <w:rPr>
                <w:rFonts w:cs="Arial"/>
                <w:szCs w:val="18"/>
                <w:lang w:val="it-CH" w:eastAsia="de-CH"/>
              </w:rPr>
            </w:pPr>
          </w:p>
        </w:tc>
        <w:tc>
          <w:tcPr>
            <w:tcW w:w="851" w:type="dxa"/>
            <w:hideMark/>
          </w:tcPr>
          <w:p w14:paraId="29A10959" w14:textId="77777777" w:rsidR="004E754F" w:rsidRPr="004E754F" w:rsidRDefault="00DE3B46">
            <w:pPr>
              <w:rPr>
                <w:rFonts w:cs="Arial"/>
                <w:szCs w:val="18"/>
              </w:rPr>
            </w:pPr>
            <w:hyperlink r:id="rId186" w:history="1">
              <w:r w:rsidR="004E754F" w:rsidRPr="004E754F">
                <w:rPr>
                  <w:rStyle w:val="Hyperlink"/>
                  <w:rFonts w:ascii="Arial" w:hAnsi="Arial" w:cs="Arial"/>
                  <w:sz w:val="18"/>
                  <w:szCs w:val="18"/>
                </w:rPr>
                <w:t>18.3441</w:t>
              </w:r>
            </w:hyperlink>
          </w:p>
        </w:tc>
        <w:tc>
          <w:tcPr>
            <w:tcW w:w="425" w:type="dxa"/>
            <w:hideMark/>
          </w:tcPr>
          <w:p w14:paraId="21F052C8" w14:textId="77777777" w:rsidR="004E754F" w:rsidRPr="004E754F" w:rsidRDefault="004E754F">
            <w:pPr>
              <w:rPr>
                <w:rFonts w:cs="Arial"/>
                <w:szCs w:val="18"/>
              </w:rPr>
            </w:pPr>
            <w:r w:rsidRPr="004E754F">
              <w:rPr>
                <w:rFonts w:cs="Arial"/>
                <w:szCs w:val="18"/>
              </w:rPr>
              <w:t>n</w:t>
            </w:r>
          </w:p>
        </w:tc>
        <w:tc>
          <w:tcPr>
            <w:tcW w:w="5636" w:type="dxa"/>
            <w:hideMark/>
          </w:tcPr>
          <w:p w14:paraId="1BA48605" w14:textId="77777777" w:rsidR="004E754F" w:rsidRPr="004E754F" w:rsidRDefault="004E754F">
            <w:pPr>
              <w:rPr>
                <w:rFonts w:cs="Arial"/>
                <w:szCs w:val="18"/>
                <w:lang w:val="it-CH"/>
              </w:rPr>
            </w:pPr>
            <w:r w:rsidRPr="004E754F">
              <w:rPr>
                <w:rFonts w:cs="Arial"/>
                <w:szCs w:val="18"/>
              </w:rPr>
              <w:t xml:space="preserve">Mo. Fraktion S. Klare Trennung der Interessen. Schluss mit Krankenkassenlobbying durch Parlamentarierinnen und Parlamentarier </w:t>
            </w:r>
            <w:r w:rsidRPr="004E754F">
              <w:rPr>
                <w:rFonts w:cs="Arial"/>
                <w:szCs w:val="18"/>
              </w:rPr>
              <w:br/>
              <w:t xml:space="preserve">Mo. </w:t>
            </w:r>
            <w:r w:rsidRPr="004E754F">
              <w:rPr>
                <w:rFonts w:cs="Arial"/>
                <w:szCs w:val="18"/>
                <w:lang w:val="fr-CH"/>
              </w:rPr>
              <w:t xml:space="preserve">Groupe S. Séparation claire des intérêts - Stop au lobbying de certains parlementaires en faveur des assurances-maladie </w:t>
            </w:r>
            <w:r w:rsidRPr="004E754F">
              <w:rPr>
                <w:rFonts w:cs="Arial"/>
                <w:szCs w:val="18"/>
                <w:lang w:val="fr-CH"/>
              </w:rPr>
              <w:br/>
              <w:t xml:space="preserve">Mo. </w:t>
            </w:r>
            <w:r w:rsidRPr="004E754F">
              <w:rPr>
                <w:rFonts w:cs="Arial"/>
                <w:szCs w:val="18"/>
                <w:lang w:val="it-CH"/>
              </w:rPr>
              <w:t xml:space="preserve">Gruppo S. Chiara separazione degli interessi. Stop al lobbismo per le assicurazioni malattie da parte di parlamentari </w:t>
            </w:r>
          </w:p>
        </w:tc>
        <w:tc>
          <w:tcPr>
            <w:tcW w:w="1276" w:type="dxa"/>
            <w:hideMark/>
          </w:tcPr>
          <w:p w14:paraId="11B62C9C" w14:textId="77777777" w:rsidR="004E754F" w:rsidRPr="004E754F" w:rsidRDefault="004E754F">
            <w:pPr>
              <w:rPr>
                <w:rFonts w:cs="Arial"/>
                <w:szCs w:val="18"/>
                <w:lang w:val="it-CH"/>
              </w:rPr>
            </w:pPr>
          </w:p>
        </w:tc>
        <w:tc>
          <w:tcPr>
            <w:tcW w:w="567" w:type="dxa"/>
            <w:hideMark/>
          </w:tcPr>
          <w:p w14:paraId="14DA1865" w14:textId="77777777" w:rsidR="004E754F" w:rsidRPr="004E754F" w:rsidRDefault="004E754F">
            <w:pPr>
              <w:rPr>
                <w:rFonts w:cs="Arial"/>
                <w:szCs w:val="18"/>
              </w:rPr>
            </w:pPr>
            <w:r w:rsidRPr="004E754F">
              <w:rPr>
                <w:rFonts w:cs="Arial"/>
                <w:b/>
                <w:bCs/>
                <w:szCs w:val="18"/>
              </w:rPr>
              <w:t>-</w:t>
            </w:r>
          </w:p>
        </w:tc>
      </w:tr>
      <w:tr w:rsidR="00684F4D" w:rsidRPr="00684F4D" w14:paraId="2A3D6958" w14:textId="77777777" w:rsidTr="00684F4D">
        <w:tc>
          <w:tcPr>
            <w:tcW w:w="456" w:type="dxa"/>
            <w:hideMark/>
          </w:tcPr>
          <w:p w14:paraId="0BD8F698" w14:textId="5F1CC9FE" w:rsidR="00684F4D" w:rsidRPr="00684F4D" w:rsidRDefault="00684F4D">
            <w:pPr>
              <w:rPr>
                <w:rFonts w:cs="Arial"/>
                <w:szCs w:val="18"/>
                <w:lang w:val="de-CH" w:eastAsia="de-CH"/>
              </w:rPr>
            </w:pPr>
          </w:p>
        </w:tc>
        <w:tc>
          <w:tcPr>
            <w:tcW w:w="851" w:type="dxa"/>
            <w:hideMark/>
          </w:tcPr>
          <w:p w14:paraId="1D78DB9F" w14:textId="77777777" w:rsidR="00684F4D" w:rsidRPr="00684F4D" w:rsidRDefault="00DE3B46">
            <w:pPr>
              <w:rPr>
                <w:rFonts w:cs="Arial"/>
                <w:szCs w:val="18"/>
              </w:rPr>
            </w:pPr>
            <w:hyperlink r:id="rId187" w:history="1">
              <w:r w:rsidR="00684F4D" w:rsidRPr="00684F4D">
                <w:rPr>
                  <w:rStyle w:val="Hyperlink"/>
                  <w:rFonts w:ascii="Arial" w:hAnsi="Arial" w:cs="Arial"/>
                  <w:sz w:val="18"/>
                  <w:szCs w:val="18"/>
                </w:rPr>
                <w:t>18.3442</w:t>
              </w:r>
            </w:hyperlink>
          </w:p>
        </w:tc>
        <w:tc>
          <w:tcPr>
            <w:tcW w:w="425" w:type="dxa"/>
            <w:hideMark/>
          </w:tcPr>
          <w:p w14:paraId="408E1CCB" w14:textId="77777777" w:rsidR="00684F4D" w:rsidRPr="00684F4D" w:rsidRDefault="00684F4D">
            <w:pPr>
              <w:rPr>
                <w:rFonts w:cs="Arial"/>
                <w:szCs w:val="18"/>
              </w:rPr>
            </w:pPr>
            <w:r w:rsidRPr="00684F4D">
              <w:rPr>
                <w:rFonts w:cs="Arial"/>
                <w:szCs w:val="18"/>
              </w:rPr>
              <w:t>n</w:t>
            </w:r>
          </w:p>
        </w:tc>
        <w:tc>
          <w:tcPr>
            <w:tcW w:w="5636" w:type="dxa"/>
            <w:hideMark/>
          </w:tcPr>
          <w:p w14:paraId="26F37885" w14:textId="77777777" w:rsidR="00684F4D" w:rsidRPr="00684F4D" w:rsidRDefault="00684F4D">
            <w:pPr>
              <w:rPr>
                <w:rFonts w:cs="Arial"/>
                <w:szCs w:val="18"/>
                <w:lang w:val="it-CH"/>
              </w:rPr>
            </w:pPr>
            <w:r w:rsidRPr="00684F4D">
              <w:rPr>
                <w:rFonts w:cs="Arial"/>
                <w:szCs w:val="18"/>
              </w:rPr>
              <w:t xml:space="preserve">Mo. Fraktion S. Die Entschädigungen der Krankenkassenmanagerinnen und -manager begrenzen </w:t>
            </w:r>
            <w:r w:rsidRPr="00684F4D">
              <w:rPr>
                <w:rFonts w:cs="Arial"/>
                <w:szCs w:val="18"/>
              </w:rPr>
              <w:br/>
              <w:t xml:space="preserve">Mo. </w:t>
            </w:r>
            <w:r w:rsidRPr="00684F4D">
              <w:rPr>
                <w:rFonts w:cs="Arial"/>
                <w:szCs w:val="18"/>
                <w:lang w:val="fr-CH"/>
              </w:rPr>
              <w:t xml:space="preserve">Groupe S. Limiter les rémunérations des organes dirigeants des caisses-maladie </w:t>
            </w:r>
            <w:r w:rsidRPr="00684F4D">
              <w:rPr>
                <w:rFonts w:cs="Arial"/>
                <w:szCs w:val="18"/>
                <w:lang w:val="fr-CH"/>
              </w:rPr>
              <w:br/>
              <w:t xml:space="preserve">Mo. </w:t>
            </w:r>
            <w:r w:rsidRPr="00684F4D">
              <w:rPr>
                <w:rFonts w:cs="Arial"/>
                <w:szCs w:val="18"/>
                <w:lang w:val="it-CH"/>
              </w:rPr>
              <w:t xml:space="preserve">Gruppo S. Limitare le retribuzioni dei dirigenti delle assicurazioni malattia </w:t>
            </w:r>
          </w:p>
        </w:tc>
        <w:tc>
          <w:tcPr>
            <w:tcW w:w="1276" w:type="dxa"/>
            <w:hideMark/>
          </w:tcPr>
          <w:p w14:paraId="65633D29" w14:textId="77777777" w:rsidR="00684F4D" w:rsidRPr="00684F4D" w:rsidRDefault="00684F4D">
            <w:pPr>
              <w:rPr>
                <w:rFonts w:cs="Arial"/>
                <w:szCs w:val="18"/>
                <w:lang w:val="it-CH"/>
              </w:rPr>
            </w:pPr>
          </w:p>
        </w:tc>
        <w:tc>
          <w:tcPr>
            <w:tcW w:w="567" w:type="dxa"/>
            <w:hideMark/>
          </w:tcPr>
          <w:p w14:paraId="2B2E4C9A" w14:textId="77777777" w:rsidR="00684F4D" w:rsidRPr="00684F4D" w:rsidRDefault="00684F4D">
            <w:pPr>
              <w:rPr>
                <w:rFonts w:cs="Arial"/>
                <w:szCs w:val="18"/>
              </w:rPr>
            </w:pPr>
            <w:r w:rsidRPr="00684F4D">
              <w:rPr>
                <w:rFonts w:cs="Arial"/>
                <w:b/>
                <w:bCs/>
                <w:szCs w:val="18"/>
              </w:rPr>
              <w:t>-</w:t>
            </w:r>
          </w:p>
        </w:tc>
      </w:tr>
      <w:tr w:rsidR="005D041D" w:rsidRPr="005D041D" w14:paraId="54E52D74" w14:textId="77777777" w:rsidTr="005D041D">
        <w:tc>
          <w:tcPr>
            <w:tcW w:w="456" w:type="dxa"/>
            <w:hideMark/>
          </w:tcPr>
          <w:p w14:paraId="7E2F1A6B" w14:textId="18497C2E" w:rsidR="005D041D" w:rsidRPr="005D041D" w:rsidRDefault="005D041D">
            <w:pPr>
              <w:rPr>
                <w:rFonts w:cs="Arial"/>
                <w:szCs w:val="18"/>
                <w:lang w:val="de-CH" w:eastAsia="de-CH"/>
              </w:rPr>
            </w:pPr>
          </w:p>
        </w:tc>
        <w:tc>
          <w:tcPr>
            <w:tcW w:w="851" w:type="dxa"/>
            <w:hideMark/>
          </w:tcPr>
          <w:p w14:paraId="70157D78" w14:textId="77777777" w:rsidR="005D041D" w:rsidRPr="005D041D" w:rsidRDefault="00DE3B46">
            <w:pPr>
              <w:rPr>
                <w:rFonts w:cs="Arial"/>
                <w:szCs w:val="18"/>
              </w:rPr>
            </w:pPr>
            <w:hyperlink r:id="rId188" w:history="1">
              <w:r w:rsidR="005D041D" w:rsidRPr="005D041D">
                <w:rPr>
                  <w:rStyle w:val="Hyperlink"/>
                  <w:rFonts w:ascii="Arial" w:hAnsi="Arial" w:cs="Arial"/>
                  <w:sz w:val="18"/>
                  <w:szCs w:val="18"/>
                </w:rPr>
                <w:t>18.3457</w:t>
              </w:r>
            </w:hyperlink>
          </w:p>
        </w:tc>
        <w:tc>
          <w:tcPr>
            <w:tcW w:w="425" w:type="dxa"/>
            <w:hideMark/>
          </w:tcPr>
          <w:p w14:paraId="037B5584" w14:textId="77777777" w:rsidR="005D041D" w:rsidRPr="005D041D" w:rsidRDefault="005D041D">
            <w:pPr>
              <w:rPr>
                <w:rFonts w:cs="Arial"/>
                <w:szCs w:val="18"/>
              </w:rPr>
            </w:pPr>
            <w:r w:rsidRPr="005D041D">
              <w:rPr>
                <w:rFonts w:cs="Arial"/>
                <w:szCs w:val="18"/>
              </w:rPr>
              <w:t>n</w:t>
            </w:r>
          </w:p>
        </w:tc>
        <w:tc>
          <w:tcPr>
            <w:tcW w:w="5636" w:type="dxa"/>
            <w:hideMark/>
          </w:tcPr>
          <w:p w14:paraId="2D8C523D" w14:textId="77777777" w:rsidR="005D041D" w:rsidRPr="005D041D" w:rsidRDefault="005D041D">
            <w:pPr>
              <w:rPr>
                <w:rFonts w:cs="Arial"/>
                <w:szCs w:val="18"/>
              </w:rPr>
            </w:pPr>
            <w:r w:rsidRPr="005D041D">
              <w:rPr>
                <w:rFonts w:cs="Arial"/>
                <w:szCs w:val="18"/>
              </w:rPr>
              <w:t xml:space="preserve">Ip. Estermann. Gesundes Licht für die Schweizer Bevölkerung </w:t>
            </w:r>
            <w:r w:rsidRPr="005D041D">
              <w:rPr>
                <w:rFonts w:cs="Arial"/>
                <w:szCs w:val="18"/>
              </w:rPr>
              <w:br/>
              <w:t xml:space="preserve">Ip. </w:t>
            </w:r>
            <w:r w:rsidRPr="005D041D">
              <w:rPr>
                <w:rFonts w:cs="Arial"/>
                <w:szCs w:val="18"/>
                <w:lang w:val="fr-CH"/>
              </w:rPr>
              <w:t xml:space="preserve">Estermann. Garantir une lumière saine pour la population suisse </w:t>
            </w:r>
            <w:r w:rsidRPr="005D041D">
              <w:rPr>
                <w:rFonts w:cs="Arial"/>
                <w:szCs w:val="18"/>
                <w:lang w:val="fr-CH"/>
              </w:rPr>
              <w:br/>
              <w:t xml:space="preserve">Ip. </w:t>
            </w:r>
            <w:r w:rsidRPr="005D041D">
              <w:rPr>
                <w:rFonts w:cs="Arial"/>
                <w:szCs w:val="18"/>
              </w:rPr>
              <w:t xml:space="preserve">Estermann. Una luce sana per la popolazione </w:t>
            </w:r>
          </w:p>
        </w:tc>
        <w:tc>
          <w:tcPr>
            <w:tcW w:w="1276" w:type="dxa"/>
            <w:hideMark/>
          </w:tcPr>
          <w:p w14:paraId="7B3BCB38" w14:textId="77777777" w:rsidR="005D041D" w:rsidRPr="005D041D" w:rsidRDefault="005D041D">
            <w:pPr>
              <w:rPr>
                <w:rFonts w:cs="Arial"/>
                <w:szCs w:val="18"/>
              </w:rPr>
            </w:pPr>
            <w:r w:rsidRPr="005D041D">
              <w:rPr>
                <w:rFonts w:cs="Arial"/>
                <w:b/>
                <w:bCs/>
                <w:szCs w:val="18"/>
                <w:lang w:val="fr-FR"/>
              </w:rPr>
              <w:t>Diskussion</w:t>
            </w:r>
          </w:p>
          <w:p w14:paraId="3FF0141C" w14:textId="77777777" w:rsidR="005D041D" w:rsidRPr="005D041D" w:rsidRDefault="005D041D">
            <w:pPr>
              <w:rPr>
                <w:rFonts w:cs="Arial"/>
                <w:szCs w:val="18"/>
              </w:rPr>
            </w:pPr>
            <w:r w:rsidRPr="005D041D">
              <w:rPr>
                <w:rFonts w:cs="Arial"/>
                <w:b/>
                <w:bCs/>
                <w:szCs w:val="18"/>
                <w:lang w:val="fr-FR"/>
              </w:rPr>
              <w:t>Discussion</w:t>
            </w:r>
          </w:p>
          <w:p w14:paraId="78405E3F"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86C7C30" w14:textId="77777777" w:rsidR="005D041D" w:rsidRPr="005D041D" w:rsidRDefault="005D041D">
            <w:pPr>
              <w:rPr>
                <w:rFonts w:cs="Arial"/>
                <w:szCs w:val="18"/>
              </w:rPr>
            </w:pPr>
            <w:r w:rsidRPr="005D041D">
              <w:rPr>
                <w:rFonts w:cs="Arial"/>
                <w:b/>
                <w:bCs/>
                <w:szCs w:val="18"/>
              </w:rPr>
              <w:t>n</w:t>
            </w:r>
          </w:p>
        </w:tc>
      </w:tr>
      <w:tr w:rsidR="005D041D" w:rsidRPr="005D041D" w14:paraId="4043B777" w14:textId="77777777" w:rsidTr="005B085A">
        <w:tc>
          <w:tcPr>
            <w:tcW w:w="456" w:type="dxa"/>
            <w:hideMark/>
          </w:tcPr>
          <w:p w14:paraId="099E9EBF" w14:textId="7EBBD098" w:rsidR="005D041D" w:rsidRPr="005D041D" w:rsidRDefault="005D041D">
            <w:pPr>
              <w:rPr>
                <w:rFonts w:cs="Arial"/>
                <w:szCs w:val="18"/>
                <w:lang w:val="de-CH" w:eastAsia="de-CH"/>
              </w:rPr>
            </w:pPr>
          </w:p>
        </w:tc>
        <w:tc>
          <w:tcPr>
            <w:tcW w:w="851" w:type="dxa"/>
            <w:hideMark/>
          </w:tcPr>
          <w:p w14:paraId="253CC886" w14:textId="77777777" w:rsidR="005D041D" w:rsidRPr="005D041D" w:rsidRDefault="00DE3B46">
            <w:pPr>
              <w:rPr>
                <w:rFonts w:cs="Arial"/>
                <w:szCs w:val="18"/>
              </w:rPr>
            </w:pPr>
            <w:hyperlink r:id="rId189" w:history="1">
              <w:r w:rsidR="005D041D" w:rsidRPr="005D041D">
                <w:rPr>
                  <w:rStyle w:val="Hyperlink"/>
                  <w:rFonts w:ascii="Arial" w:hAnsi="Arial" w:cs="Arial"/>
                  <w:sz w:val="18"/>
                  <w:szCs w:val="18"/>
                </w:rPr>
                <w:t>18.3470</w:t>
              </w:r>
            </w:hyperlink>
          </w:p>
        </w:tc>
        <w:tc>
          <w:tcPr>
            <w:tcW w:w="425" w:type="dxa"/>
            <w:hideMark/>
          </w:tcPr>
          <w:p w14:paraId="27E58CEE" w14:textId="77777777" w:rsidR="005D041D" w:rsidRPr="005D041D" w:rsidRDefault="005D041D">
            <w:pPr>
              <w:rPr>
                <w:rFonts w:cs="Arial"/>
                <w:szCs w:val="18"/>
              </w:rPr>
            </w:pPr>
            <w:r w:rsidRPr="005D041D">
              <w:rPr>
                <w:rFonts w:cs="Arial"/>
                <w:szCs w:val="18"/>
              </w:rPr>
              <w:t>n</w:t>
            </w:r>
          </w:p>
        </w:tc>
        <w:tc>
          <w:tcPr>
            <w:tcW w:w="5636" w:type="dxa"/>
            <w:hideMark/>
          </w:tcPr>
          <w:p w14:paraId="2C5C4E8B" w14:textId="77777777" w:rsidR="005D041D" w:rsidRPr="005D041D" w:rsidRDefault="005D041D">
            <w:pPr>
              <w:rPr>
                <w:rFonts w:cs="Arial"/>
                <w:szCs w:val="18"/>
              </w:rPr>
            </w:pPr>
            <w:r w:rsidRPr="005D041D">
              <w:rPr>
                <w:rFonts w:cs="Arial"/>
                <w:szCs w:val="18"/>
              </w:rPr>
              <w:t xml:space="preserve">Ip. Mazzone. Operationen an Kindern, die von einer Variante der Geschlechtsentwicklung betroffen sind. </w:t>
            </w:r>
            <w:r w:rsidRPr="005D041D">
              <w:rPr>
                <w:rFonts w:cs="Arial"/>
                <w:szCs w:val="18"/>
                <w:lang w:val="fr-CH"/>
              </w:rPr>
              <w:t xml:space="preserve">Mehr Transparenz </w:t>
            </w:r>
            <w:r w:rsidRPr="005D041D">
              <w:rPr>
                <w:rFonts w:cs="Arial"/>
                <w:szCs w:val="18"/>
                <w:lang w:val="fr-CH"/>
              </w:rPr>
              <w:br/>
              <w:t xml:space="preserve">Ip. Mazzone. Opérations sur des enfants avec des variations du développement sexuel. </w:t>
            </w:r>
            <w:r w:rsidRPr="005D041D">
              <w:rPr>
                <w:rFonts w:cs="Arial"/>
                <w:szCs w:val="18"/>
                <w:lang w:val="it-CH"/>
              </w:rPr>
              <w:t xml:space="preserve">Plus de transparence </w:t>
            </w:r>
            <w:r w:rsidRPr="005D041D">
              <w:rPr>
                <w:rFonts w:cs="Arial"/>
                <w:szCs w:val="18"/>
                <w:lang w:val="it-CH"/>
              </w:rPr>
              <w:br/>
              <w:t xml:space="preserve">Ip. Mazzone. Operazioni su bambini con variazioni dello sviluppo sessuale. </w:t>
            </w:r>
            <w:r w:rsidRPr="005D041D">
              <w:rPr>
                <w:rFonts w:cs="Arial"/>
                <w:szCs w:val="18"/>
              </w:rPr>
              <w:t xml:space="preserve">Maggiore trasparenza </w:t>
            </w:r>
          </w:p>
        </w:tc>
        <w:tc>
          <w:tcPr>
            <w:tcW w:w="1276" w:type="dxa"/>
            <w:hideMark/>
          </w:tcPr>
          <w:p w14:paraId="6C3DFA4B" w14:textId="77777777" w:rsidR="005D041D" w:rsidRPr="005D041D" w:rsidRDefault="005D041D">
            <w:pPr>
              <w:rPr>
                <w:rFonts w:cs="Arial"/>
                <w:szCs w:val="18"/>
              </w:rPr>
            </w:pPr>
            <w:r w:rsidRPr="005D041D">
              <w:rPr>
                <w:rFonts w:cs="Arial"/>
                <w:b/>
                <w:bCs/>
                <w:szCs w:val="18"/>
                <w:lang w:val="fr-FR"/>
              </w:rPr>
              <w:t>Diskussion</w:t>
            </w:r>
          </w:p>
          <w:p w14:paraId="20B7FA3F" w14:textId="77777777" w:rsidR="005D041D" w:rsidRPr="005D041D" w:rsidRDefault="005D041D">
            <w:pPr>
              <w:rPr>
                <w:rFonts w:cs="Arial"/>
                <w:szCs w:val="18"/>
              </w:rPr>
            </w:pPr>
            <w:r w:rsidRPr="005D041D">
              <w:rPr>
                <w:rFonts w:cs="Arial"/>
                <w:b/>
                <w:bCs/>
                <w:szCs w:val="18"/>
                <w:lang w:val="fr-FR"/>
              </w:rPr>
              <w:t>Discussion</w:t>
            </w:r>
          </w:p>
          <w:p w14:paraId="4D08050C"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47B6861C" w14:textId="77777777" w:rsidR="005D041D" w:rsidRPr="005D041D" w:rsidRDefault="005D041D">
            <w:pPr>
              <w:rPr>
                <w:rFonts w:cs="Arial"/>
                <w:szCs w:val="18"/>
              </w:rPr>
            </w:pPr>
            <w:r w:rsidRPr="005D041D">
              <w:rPr>
                <w:rFonts w:cs="Arial"/>
                <w:b/>
                <w:bCs/>
                <w:szCs w:val="18"/>
              </w:rPr>
              <w:t>n</w:t>
            </w:r>
          </w:p>
        </w:tc>
      </w:tr>
      <w:tr w:rsidR="00075908" w:rsidRPr="00075908" w14:paraId="20FED9AC" w14:textId="77777777" w:rsidTr="00684F4D">
        <w:tc>
          <w:tcPr>
            <w:tcW w:w="456" w:type="dxa"/>
            <w:hideMark/>
          </w:tcPr>
          <w:p w14:paraId="2DDACFDD" w14:textId="1D06B27E" w:rsidR="00075908" w:rsidRPr="00075908" w:rsidRDefault="00075908">
            <w:pPr>
              <w:rPr>
                <w:rFonts w:cs="Arial"/>
                <w:szCs w:val="18"/>
                <w:lang w:val="de-CH" w:eastAsia="de-CH"/>
              </w:rPr>
            </w:pPr>
          </w:p>
        </w:tc>
        <w:tc>
          <w:tcPr>
            <w:tcW w:w="851" w:type="dxa"/>
            <w:hideMark/>
          </w:tcPr>
          <w:p w14:paraId="3E651578" w14:textId="77777777" w:rsidR="00075908" w:rsidRPr="00075908" w:rsidRDefault="00DE3B46">
            <w:pPr>
              <w:rPr>
                <w:rFonts w:cs="Arial"/>
                <w:szCs w:val="18"/>
              </w:rPr>
            </w:pPr>
            <w:hyperlink r:id="rId190" w:history="1">
              <w:r w:rsidR="00075908" w:rsidRPr="00075908">
                <w:rPr>
                  <w:rStyle w:val="Hyperlink"/>
                  <w:rFonts w:ascii="Arial" w:hAnsi="Arial" w:cs="Arial"/>
                  <w:sz w:val="18"/>
                  <w:szCs w:val="18"/>
                </w:rPr>
                <w:t>18.3479</w:t>
              </w:r>
            </w:hyperlink>
          </w:p>
        </w:tc>
        <w:tc>
          <w:tcPr>
            <w:tcW w:w="425" w:type="dxa"/>
            <w:hideMark/>
          </w:tcPr>
          <w:p w14:paraId="46F581AC" w14:textId="77777777" w:rsidR="00075908" w:rsidRPr="00075908" w:rsidRDefault="00075908">
            <w:pPr>
              <w:rPr>
                <w:rFonts w:cs="Arial"/>
                <w:szCs w:val="18"/>
              </w:rPr>
            </w:pPr>
            <w:r w:rsidRPr="00075908">
              <w:rPr>
                <w:rFonts w:cs="Arial"/>
                <w:szCs w:val="18"/>
              </w:rPr>
              <w:t>n</w:t>
            </w:r>
          </w:p>
        </w:tc>
        <w:tc>
          <w:tcPr>
            <w:tcW w:w="5636" w:type="dxa"/>
            <w:hideMark/>
          </w:tcPr>
          <w:p w14:paraId="537C7E99" w14:textId="77777777" w:rsidR="00075908" w:rsidRPr="00075908" w:rsidRDefault="00075908">
            <w:pPr>
              <w:rPr>
                <w:rFonts w:cs="Arial"/>
                <w:szCs w:val="18"/>
                <w:lang w:val="it-CH"/>
              </w:rPr>
            </w:pPr>
            <w:r w:rsidRPr="00075908">
              <w:rPr>
                <w:rFonts w:cs="Arial"/>
                <w:szCs w:val="18"/>
              </w:rPr>
              <w:t xml:space="preserve">Mo. Nantermod. Richtlinien zur Arbeitssicherheit. </w:t>
            </w:r>
            <w:r w:rsidRPr="00C47A93">
              <w:rPr>
                <w:rFonts w:cs="Arial"/>
                <w:szCs w:val="18"/>
                <w:lang w:val="de-CH"/>
              </w:rPr>
              <w:t xml:space="preserve">Ein Widerspruchsrecht einführen </w:t>
            </w:r>
            <w:r w:rsidRPr="00C47A93">
              <w:rPr>
                <w:rFonts w:cs="Arial"/>
                <w:szCs w:val="18"/>
                <w:lang w:val="de-CH"/>
              </w:rPr>
              <w:br/>
              <w:t xml:space="preserve">Mo. Nantermod. </w:t>
            </w:r>
            <w:r w:rsidRPr="00075908">
              <w:rPr>
                <w:rFonts w:cs="Arial"/>
                <w:szCs w:val="18"/>
                <w:lang w:val="fr-CH"/>
              </w:rPr>
              <w:t xml:space="preserve">Directives sur la sécurité au travail. </w:t>
            </w:r>
            <w:r w:rsidRPr="00C47A93">
              <w:rPr>
                <w:rFonts w:cs="Arial"/>
                <w:szCs w:val="18"/>
                <w:lang w:val="fr-CH"/>
              </w:rPr>
              <w:t xml:space="preserve">Introduire un droit d'opposition </w:t>
            </w:r>
            <w:r w:rsidRPr="00C47A93">
              <w:rPr>
                <w:rFonts w:cs="Arial"/>
                <w:szCs w:val="18"/>
                <w:lang w:val="fr-CH"/>
              </w:rPr>
              <w:br/>
              <w:t xml:space="preserve">Mo. </w:t>
            </w:r>
            <w:r w:rsidRPr="00075908">
              <w:rPr>
                <w:rFonts w:cs="Arial"/>
                <w:szCs w:val="18"/>
                <w:lang w:val="it-CH"/>
              </w:rPr>
              <w:t xml:space="preserve">Nantermod. Direttive sulla sicurezza del lavoro. Introdurre un diritto di opposizione </w:t>
            </w:r>
          </w:p>
        </w:tc>
        <w:tc>
          <w:tcPr>
            <w:tcW w:w="1276" w:type="dxa"/>
            <w:hideMark/>
          </w:tcPr>
          <w:p w14:paraId="6A1188A0" w14:textId="77777777" w:rsidR="00075908" w:rsidRPr="00075908" w:rsidRDefault="00075908">
            <w:pPr>
              <w:rPr>
                <w:rFonts w:cs="Arial"/>
                <w:szCs w:val="18"/>
                <w:lang w:val="it-CH"/>
              </w:rPr>
            </w:pPr>
          </w:p>
        </w:tc>
        <w:tc>
          <w:tcPr>
            <w:tcW w:w="567" w:type="dxa"/>
            <w:hideMark/>
          </w:tcPr>
          <w:p w14:paraId="3DB3422F" w14:textId="77777777" w:rsidR="00075908" w:rsidRPr="00075908" w:rsidRDefault="00075908">
            <w:pPr>
              <w:rPr>
                <w:rFonts w:cs="Arial"/>
                <w:szCs w:val="18"/>
              </w:rPr>
            </w:pPr>
            <w:r w:rsidRPr="00075908">
              <w:rPr>
                <w:rFonts w:cs="Arial"/>
                <w:b/>
                <w:bCs/>
                <w:szCs w:val="18"/>
              </w:rPr>
              <w:t>-</w:t>
            </w:r>
          </w:p>
        </w:tc>
      </w:tr>
      <w:tr w:rsidR="00075908" w:rsidRPr="00075908" w14:paraId="54591E69" w14:textId="77777777" w:rsidTr="00A87E8A">
        <w:tc>
          <w:tcPr>
            <w:tcW w:w="456" w:type="dxa"/>
            <w:hideMark/>
          </w:tcPr>
          <w:p w14:paraId="27A59DD6" w14:textId="69C242FF" w:rsidR="00075908" w:rsidRPr="00075908" w:rsidRDefault="00075908">
            <w:pPr>
              <w:rPr>
                <w:rFonts w:cs="Arial"/>
                <w:szCs w:val="18"/>
                <w:lang w:val="de-CH" w:eastAsia="de-CH"/>
              </w:rPr>
            </w:pPr>
          </w:p>
        </w:tc>
        <w:tc>
          <w:tcPr>
            <w:tcW w:w="851" w:type="dxa"/>
            <w:hideMark/>
          </w:tcPr>
          <w:p w14:paraId="17A4DA95" w14:textId="77777777" w:rsidR="00075908" w:rsidRPr="00075908" w:rsidRDefault="00DE3B46">
            <w:pPr>
              <w:rPr>
                <w:rFonts w:cs="Arial"/>
                <w:szCs w:val="18"/>
              </w:rPr>
            </w:pPr>
            <w:hyperlink r:id="rId191" w:history="1">
              <w:r w:rsidR="00075908" w:rsidRPr="00075908">
                <w:rPr>
                  <w:rStyle w:val="Hyperlink"/>
                  <w:rFonts w:ascii="Arial" w:hAnsi="Arial" w:cs="Arial"/>
                  <w:sz w:val="18"/>
                  <w:szCs w:val="18"/>
                </w:rPr>
                <w:t>18.3524</w:t>
              </w:r>
            </w:hyperlink>
          </w:p>
        </w:tc>
        <w:tc>
          <w:tcPr>
            <w:tcW w:w="425" w:type="dxa"/>
            <w:hideMark/>
          </w:tcPr>
          <w:p w14:paraId="2A6256AE" w14:textId="77777777" w:rsidR="00075908" w:rsidRPr="00075908" w:rsidRDefault="00075908">
            <w:pPr>
              <w:rPr>
                <w:rFonts w:cs="Arial"/>
                <w:szCs w:val="18"/>
              </w:rPr>
            </w:pPr>
            <w:r w:rsidRPr="00075908">
              <w:rPr>
                <w:rFonts w:cs="Arial"/>
                <w:szCs w:val="18"/>
              </w:rPr>
              <w:t>n</w:t>
            </w:r>
          </w:p>
        </w:tc>
        <w:tc>
          <w:tcPr>
            <w:tcW w:w="5636" w:type="dxa"/>
            <w:hideMark/>
          </w:tcPr>
          <w:p w14:paraId="19A40ECE" w14:textId="77777777" w:rsidR="00075908" w:rsidRPr="00075908" w:rsidRDefault="00075908">
            <w:pPr>
              <w:rPr>
                <w:rFonts w:cs="Arial"/>
                <w:szCs w:val="18"/>
                <w:lang w:val="it-CH"/>
              </w:rPr>
            </w:pPr>
            <w:r w:rsidRPr="00075908">
              <w:rPr>
                <w:rFonts w:cs="Arial"/>
                <w:szCs w:val="18"/>
              </w:rPr>
              <w:t xml:space="preserve">Po. Chevalley. Studie über die Glyphosat-Kontamination der Schweizer Bevölkerung und der Tiere in der Schweiz </w:t>
            </w:r>
            <w:r w:rsidRPr="00075908">
              <w:rPr>
                <w:rFonts w:cs="Arial"/>
                <w:szCs w:val="18"/>
              </w:rPr>
              <w:br/>
              <w:t xml:space="preserve">Po. </w:t>
            </w:r>
            <w:r w:rsidRPr="00075908">
              <w:rPr>
                <w:rFonts w:cs="Arial"/>
                <w:szCs w:val="18"/>
                <w:lang w:val="fr-CH"/>
              </w:rPr>
              <w:t xml:space="preserve">Chevalley. Etude de la contamination en glyphosate des citoyens et des animaux de notre pays </w:t>
            </w:r>
            <w:r w:rsidRPr="00075908">
              <w:rPr>
                <w:rFonts w:cs="Arial"/>
                <w:szCs w:val="18"/>
                <w:lang w:val="fr-CH"/>
              </w:rPr>
              <w:br/>
              <w:t xml:space="preserve">Po. </w:t>
            </w:r>
            <w:r w:rsidRPr="00075908">
              <w:rPr>
                <w:rFonts w:cs="Arial"/>
                <w:szCs w:val="18"/>
                <w:lang w:val="it-CH"/>
              </w:rPr>
              <w:t xml:space="preserve">Chevalley. Studio sulla contaminazione da glifosato dei cittadini e degli animali del nostro Paese </w:t>
            </w:r>
          </w:p>
        </w:tc>
        <w:tc>
          <w:tcPr>
            <w:tcW w:w="1276" w:type="dxa"/>
            <w:hideMark/>
          </w:tcPr>
          <w:p w14:paraId="45D8B426" w14:textId="77777777" w:rsidR="00075908" w:rsidRPr="00075908" w:rsidRDefault="00075908">
            <w:pPr>
              <w:rPr>
                <w:rFonts w:cs="Arial"/>
                <w:szCs w:val="18"/>
                <w:lang w:val="it-CH"/>
              </w:rPr>
            </w:pPr>
          </w:p>
        </w:tc>
        <w:tc>
          <w:tcPr>
            <w:tcW w:w="567" w:type="dxa"/>
            <w:hideMark/>
          </w:tcPr>
          <w:p w14:paraId="2584024E" w14:textId="77777777" w:rsidR="00075908" w:rsidRPr="00075908" w:rsidRDefault="00075908">
            <w:pPr>
              <w:rPr>
                <w:rFonts w:cs="Arial"/>
                <w:szCs w:val="18"/>
              </w:rPr>
            </w:pPr>
            <w:r w:rsidRPr="00075908">
              <w:rPr>
                <w:rFonts w:cs="Arial"/>
                <w:b/>
                <w:bCs/>
                <w:szCs w:val="18"/>
              </w:rPr>
              <w:t>-</w:t>
            </w:r>
          </w:p>
        </w:tc>
      </w:tr>
      <w:tr w:rsidR="004B0411" w:rsidRPr="004B0411" w14:paraId="543C66DD" w14:textId="77777777" w:rsidTr="00452200">
        <w:tc>
          <w:tcPr>
            <w:tcW w:w="456" w:type="dxa"/>
            <w:hideMark/>
          </w:tcPr>
          <w:p w14:paraId="78CACC02" w14:textId="77B123B5" w:rsidR="004B0411" w:rsidRPr="004B0411" w:rsidRDefault="004B0411">
            <w:pPr>
              <w:rPr>
                <w:rFonts w:cs="Arial"/>
                <w:szCs w:val="18"/>
                <w:lang w:val="de-CH" w:eastAsia="de-CH"/>
              </w:rPr>
            </w:pPr>
          </w:p>
        </w:tc>
        <w:tc>
          <w:tcPr>
            <w:tcW w:w="851" w:type="dxa"/>
            <w:hideMark/>
          </w:tcPr>
          <w:p w14:paraId="17017405" w14:textId="77777777" w:rsidR="004B0411" w:rsidRPr="004B0411" w:rsidRDefault="00DE3B46">
            <w:pPr>
              <w:rPr>
                <w:rFonts w:cs="Arial"/>
                <w:szCs w:val="18"/>
              </w:rPr>
            </w:pPr>
            <w:hyperlink r:id="rId192" w:history="1">
              <w:r w:rsidR="004B0411" w:rsidRPr="004B0411">
                <w:rPr>
                  <w:rStyle w:val="Hyperlink"/>
                  <w:rFonts w:ascii="Arial" w:hAnsi="Arial" w:cs="Arial"/>
                  <w:sz w:val="18"/>
                  <w:szCs w:val="18"/>
                </w:rPr>
                <w:t>18.3549</w:t>
              </w:r>
            </w:hyperlink>
          </w:p>
        </w:tc>
        <w:tc>
          <w:tcPr>
            <w:tcW w:w="425" w:type="dxa"/>
            <w:hideMark/>
          </w:tcPr>
          <w:p w14:paraId="2DCCB112" w14:textId="77777777" w:rsidR="004B0411" w:rsidRPr="004B0411" w:rsidRDefault="004B0411">
            <w:pPr>
              <w:rPr>
                <w:rFonts w:cs="Arial"/>
                <w:szCs w:val="18"/>
              </w:rPr>
            </w:pPr>
            <w:r w:rsidRPr="004B0411">
              <w:rPr>
                <w:rFonts w:cs="Arial"/>
                <w:szCs w:val="18"/>
              </w:rPr>
              <w:t>n</w:t>
            </w:r>
          </w:p>
        </w:tc>
        <w:tc>
          <w:tcPr>
            <w:tcW w:w="5636" w:type="dxa"/>
            <w:hideMark/>
          </w:tcPr>
          <w:p w14:paraId="20B1BD6F" w14:textId="77777777" w:rsidR="004B0411" w:rsidRPr="004B0411" w:rsidRDefault="004B0411">
            <w:pPr>
              <w:rPr>
                <w:rFonts w:cs="Arial"/>
                <w:szCs w:val="18"/>
                <w:lang w:val="it-CH"/>
              </w:rPr>
            </w:pPr>
            <w:r w:rsidRPr="004B0411">
              <w:rPr>
                <w:rFonts w:cs="Arial"/>
                <w:szCs w:val="18"/>
                <w:lang w:val="it-CH"/>
              </w:rPr>
              <w:t xml:space="preserve">Mo. (Ruiz Rebecca) Piller Carrard. </w:t>
            </w:r>
            <w:r w:rsidRPr="004B0411">
              <w:rPr>
                <w:rFonts w:cs="Arial"/>
                <w:szCs w:val="18"/>
              </w:rPr>
              <w:t xml:space="preserve">Wechsel der Krankenkasse. Klarere Frist für die Versicherten </w:t>
            </w:r>
            <w:r w:rsidRPr="004B0411">
              <w:rPr>
                <w:rFonts w:cs="Arial"/>
                <w:szCs w:val="18"/>
              </w:rPr>
              <w:br/>
              <w:t xml:space="preserve">Mo. </w:t>
            </w:r>
            <w:r w:rsidRPr="004B0411">
              <w:rPr>
                <w:rFonts w:cs="Arial"/>
                <w:szCs w:val="18"/>
                <w:lang w:val="fr-CH"/>
              </w:rPr>
              <w:t xml:space="preserve">(Ruiz Rebecca) Piller Carrard. Changement d'assurance-maladie. Un délai d'envoi plus clair pour les assurés </w:t>
            </w:r>
            <w:r w:rsidRPr="004B0411">
              <w:rPr>
                <w:rFonts w:cs="Arial"/>
                <w:szCs w:val="18"/>
                <w:lang w:val="fr-CH"/>
              </w:rPr>
              <w:br/>
              <w:t xml:space="preserve">Mo. </w:t>
            </w:r>
            <w:r w:rsidRPr="004B0411">
              <w:rPr>
                <w:rFonts w:cs="Arial"/>
                <w:szCs w:val="18"/>
                <w:lang w:val="it-CH"/>
              </w:rPr>
              <w:t xml:space="preserve">(Ruiz Rebecca) Piller Carrard. Un termine d'invio più chiaro per gli assicurati in caso di cambiamento di assicurazione malattie </w:t>
            </w:r>
          </w:p>
        </w:tc>
        <w:tc>
          <w:tcPr>
            <w:tcW w:w="1276" w:type="dxa"/>
            <w:hideMark/>
          </w:tcPr>
          <w:p w14:paraId="5DBD0026" w14:textId="77777777" w:rsidR="004B0411" w:rsidRPr="004B0411" w:rsidRDefault="004B0411">
            <w:pPr>
              <w:rPr>
                <w:rFonts w:cs="Arial"/>
                <w:szCs w:val="18"/>
                <w:lang w:val="it-CH"/>
              </w:rPr>
            </w:pPr>
          </w:p>
        </w:tc>
        <w:tc>
          <w:tcPr>
            <w:tcW w:w="567" w:type="dxa"/>
            <w:hideMark/>
          </w:tcPr>
          <w:p w14:paraId="36BB8DD1" w14:textId="77777777" w:rsidR="004B0411" w:rsidRPr="004B0411" w:rsidRDefault="004B0411">
            <w:pPr>
              <w:rPr>
                <w:rFonts w:cs="Arial"/>
                <w:szCs w:val="18"/>
              </w:rPr>
            </w:pPr>
            <w:r w:rsidRPr="004B0411">
              <w:rPr>
                <w:rFonts w:cs="Arial"/>
                <w:b/>
                <w:bCs/>
                <w:szCs w:val="18"/>
              </w:rPr>
              <w:t>-</w:t>
            </w:r>
          </w:p>
        </w:tc>
      </w:tr>
    </w:tbl>
    <w:p w14:paraId="089988FD" w14:textId="0A2B8415" w:rsidR="00A46260" w:rsidRDefault="00A46260"/>
    <w:p w14:paraId="4276BDE5" w14:textId="723D0B47" w:rsidR="00A46260" w:rsidRDefault="00A46260"/>
    <w:p w14:paraId="2AE69C07" w14:textId="4D868D78" w:rsidR="00A46260" w:rsidRDefault="00A46260"/>
    <w:p w14:paraId="3DEE164D" w14:textId="56B2D432"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0411" w:rsidRPr="004B0411" w14:paraId="6686ACFD" w14:textId="77777777" w:rsidTr="00452200">
        <w:tc>
          <w:tcPr>
            <w:tcW w:w="456" w:type="dxa"/>
            <w:hideMark/>
          </w:tcPr>
          <w:p w14:paraId="2341DE41" w14:textId="5C1679A3" w:rsidR="004B0411" w:rsidRPr="004B0411" w:rsidRDefault="004B0411">
            <w:pPr>
              <w:rPr>
                <w:rFonts w:cs="Arial"/>
                <w:szCs w:val="18"/>
                <w:lang w:val="de-CH" w:eastAsia="de-CH"/>
              </w:rPr>
            </w:pPr>
          </w:p>
        </w:tc>
        <w:tc>
          <w:tcPr>
            <w:tcW w:w="851" w:type="dxa"/>
            <w:hideMark/>
          </w:tcPr>
          <w:p w14:paraId="30F82673" w14:textId="77777777" w:rsidR="004B0411" w:rsidRPr="004B0411" w:rsidRDefault="00DE3B46">
            <w:pPr>
              <w:rPr>
                <w:rFonts w:cs="Arial"/>
                <w:szCs w:val="18"/>
              </w:rPr>
            </w:pPr>
            <w:hyperlink r:id="rId193" w:history="1">
              <w:r w:rsidR="004B0411" w:rsidRPr="004B0411">
                <w:rPr>
                  <w:rStyle w:val="Hyperlink"/>
                  <w:rFonts w:ascii="Arial" w:hAnsi="Arial" w:cs="Arial"/>
                  <w:sz w:val="18"/>
                  <w:szCs w:val="18"/>
                </w:rPr>
                <w:t>18.3550</w:t>
              </w:r>
            </w:hyperlink>
          </w:p>
        </w:tc>
        <w:tc>
          <w:tcPr>
            <w:tcW w:w="425" w:type="dxa"/>
            <w:hideMark/>
          </w:tcPr>
          <w:p w14:paraId="3AE7E484" w14:textId="77777777" w:rsidR="004B0411" w:rsidRPr="004B0411" w:rsidRDefault="004B0411">
            <w:pPr>
              <w:rPr>
                <w:rFonts w:cs="Arial"/>
                <w:szCs w:val="18"/>
              </w:rPr>
            </w:pPr>
            <w:r w:rsidRPr="004B0411">
              <w:rPr>
                <w:rFonts w:cs="Arial"/>
                <w:szCs w:val="18"/>
              </w:rPr>
              <w:t>n</w:t>
            </w:r>
          </w:p>
        </w:tc>
        <w:tc>
          <w:tcPr>
            <w:tcW w:w="5636" w:type="dxa"/>
            <w:hideMark/>
          </w:tcPr>
          <w:p w14:paraId="6D367484" w14:textId="77777777" w:rsidR="004B0411" w:rsidRPr="004B0411" w:rsidRDefault="004B0411">
            <w:pPr>
              <w:rPr>
                <w:rFonts w:cs="Arial"/>
                <w:szCs w:val="18"/>
                <w:lang w:val="it-CH"/>
              </w:rPr>
            </w:pPr>
            <w:r w:rsidRPr="004B0411">
              <w:rPr>
                <w:rFonts w:cs="Arial"/>
                <w:szCs w:val="18"/>
                <w:lang w:val="it-CH"/>
              </w:rPr>
              <w:t xml:space="preserve">Po. (Ruiz Rebecca) Feri Yvonne. </w:t>
            </w:r>
            <w:r w:rsidRPr="004B0411">
              <w:rPr>
                <w:rFonts w:cs="Arial"/>
                <w:szCs w:val="18"/>
              </w:rPr>
              <w:t xml:space="preserve">Triclosan. Wie steht es um dieses Produkt? </w:t>
            </w:r>
            <w:r w:rsidRPr="004B0411">
              <w:rPr>
                <w:rFonts w:cs="Arial"/>
                <w:szCs w:val="18"/>
              </w:rPr>
              <w:br/>
            </w:r>
            <w:r w:rsidRPr="004B0411">
              <w:rPr>
                <w:rFonts w:cs="Arial"/>
                <w:szCs w:val="18"/>
                <w:lang w:val="fr-CH"/>
              </w:rPr>
              <w:t xml:space="preserve">Po. (Ruiz Rebecca) Feri Yvonne. Triclosan. Faire le point sur ce produit </w:t>
            </w:r>
            <w:r w:rsidRPr="004B0411">
              <w:rPr>
                <w:rFonts w:cs="Arial"/>
                <w:szCs w:val="18"/>
                <w:lang w:val="fr-CH"/>
              </w:rPr>
              <w:br/>
              <w:t xml:space="preserve">Po. </w:t>
            </w:r>
            <w:r w:rsidRPr="004B0411">
              <w:rPr>
                <w:rFonts w:cs="Arial"/>
                <w:szCs w:val="18"/>
                <w:lang w:val="it-CH"/>
              </w:rPr>
              <w:t xml:space="preserve">(Ruiz Rebecca) Feri Yvonne. Triclosan. Fare il punto della situazione </w:t>
            </w:r>
          </w:p>
        </w:tc>
        <w:tc>
          <w:tcPr>
            <w:tcW w:w="1276" w:type="dxa"/>
            <w:hideMark/>
          </w:tcPr>
          <w:p w14:paraId="5D20E09D" w14:textId="77777777" w:rsidR="004B0411" w:rsidRPr="004B0411" w:rsidRDefault="004B0411">
            <w:pPr>
              <w:rPr>
                <w:rFonts w:cs="Arial"/>
                <w:szCs w:val="18"/>
                <w:lang w:val="it-CH"/>
              </w:rPr>
            </w:pPr>
          </w:p>
        </w:tc>
        <w:tc>
          <w:tcPr>
            <w:tcW w:w="567" w:type="dxa"/>
            <w:hideMark/>
          </w:tcPr>
          <w:p w14:paraId="5155E032" w14:textId="77777777" w:rsidR="004B0411" w:rsidRPr="004B0411" w:rsidRDefault="004B0411">
            <w:pPr>
              <w:rPr>
                <w:rFonts w:cs="Arial"/>
                <w:szCs w:val="18"/>
              </w:rPr>
            </w:pPr>
            <w:r w:rsidRPr="004B0411">
              <w:rPr>
                <w:rFonts w:cs="Arial"/>
                <w:b/>
                <w:bCs/>
                <w:szCs w:val="18"/>
              </w:rPr>
              <w:t>-</w:t>
            </w:r>
          </w:p>
        </w:tc>
      </w:tr>
      <w:tr w:rsidR="004E754F" w:rsidRPr="004E754F" w14:paraId="2AC5F967" w14:textId="77777777" w:rsidTr="005B085A">
        <w:tc>
          <w:tcPr>
            <w:tcW w:w="456" w:type="dxa"/>
            <w:hideMark/>
          </w:tcPr>
          <w:p w14:paraId="20B1F7D2" w14:textId="558F07E9" w:rsidR="004E754F" w:rsidRPr="004E754F" w:rsidRDefault="004E754F">
            <w:pPr>
              <w:rPr>
                <w:rFonts w:cs="Arial"/>
                <w:szCs w:val="18"/>
                <w:lang w:val="de-CH" w:eastAsia="de-CH"/>
              </w:rPr>
            </w:pPr>
          </w:p>
        </w:tc>
        <w:tc>
          <w:tcPr>
            <w:tcW w:w="851" w:type="dxa"/>
            <w:hideMark/>
          </w:tcPr>
          <w:p w14:paraId="667CF539" w14:textId="77777777" w:rsidR="004E754F" w:rsidRPr="004E754F" w:rsidRDefault="00DE3B46">
            <w:pPr>
              <w:rPr>
                <w:rFonts w:cs="Arial"/>
                <w:szCs w:val="18"/>
              </w:rPr>
            </w:pPr>
            <w:hyperlink r:id="rId194" w:history="1">
              <w:r w:rsidR="004E754F" w:rsidRPr="004E754F">
                <w:rPr>
                  <w:rStyle w:val="Hyperlink"/>
                  <w:rFonts w:ascii="Arial" w:hAnsi="Arial" w:cs="Arial"/>
                  <w:sz w:val="18"/>
                  <w:szCs w:val="18"/>
                </w:rPr>
                <w:t>18.3552</w:t>
              </w:r>
            </w:hyperlink>
          </w:p>
        </w:tc>
        <w:tc>
          <w:tcPr>
            <w:tcW w:w="425" w:type="dxa"/>
            <w:hideMark/>
          </w:tcPr>
          <w:p w14:paraId="62D885EA" w14:textId="77777777" w:rsidR="004E754F" w:rsidRPr="004E754F" w:rsidRDefault="004E754F">
            <w:pPr>
              <w:rPr>
                <w:rFonts w:cs="Arial"/>
                <w:szCs w:val="18"/>
              </w:rPr>
            </w:pPr>
            <w:r w:rsidRPr="004E754F">
              <w:rPr>
                <w:rFonts w:cs="Arial"/>
                <w:szCs w:val="18"/>
              </w:rPr>
              <w:t>n</w:t>
            </w:r>
          </w:p>
        </w:tc>
        <w:tc>
          <w:tcPr>
            <w:tcW w:w="5636" w:type="dxa"/>
            <w:hideMark/>
          </w:tcPr>
          <w:p w14:paraId="279645AA" w14:textId="77777777" w:rsidR="004E754F" w:rsidRPr="004E754F" w:rsidRDefault="004E754F">
            <w:pPr>
              <w:rPr>
                <w:rFonts w:cs="Arial"/>
                <w:szCs w:val="18"/>
                <w:lang w:val="it-CH"/>
              </w:rPr>
            </w:pPr>
            <w:r w:rsidRPr="004E754F">
              <w:rPr>
                <w:rFonts w:cs="Arial"/>
                <w:szCs w:val="18"/>
              </w:rPr>
              <w:t xml:space="preserve">Po. Golay. Obligatorische Krankenpflegeversicherung (KVG). Schaffung eines interkantonalen Ausgleichs zur Stärkung der nationalen Solidarität </w:t>
            </w:r>
            <w:r w:rsidRPr="004E754F">
              <w:rPr>
                <w:rFonts w:cs="Arial"/>
                <w:szCs w:val="18"/>
              </w:rPr>
              <w:br/>
              <w:t xml:space="preserve">Po. </w:t>
            </w:r>
            <w:r w:rsidRPr="004E754F">
              <w:rPr>
                <w:rFonts w:cs="Arial"/>
                <w:szCs w:val="18"/>
                <w:lang w:val="fr-CH"/>
              </w:rPr>
              <w:t xml:space="preserve">Golay. Créons une péréquation intercantonale en matière d'assurance obligatoire des soins (LAMal), pour renforcer la solidarité confédérale </w:t>
            </w:r>
            <w:r w:rsidRPr="004E754F">
              <w:rPr>
                <w:rFonts w:cs="Arial"/>
                <w:szCs w:val="18"/>
                <w:lang w:val="fr-CH"/>
              </w:rPr>
              <w:br/>
              <w:t xml:space="preserve">Po. </w:t>
            </w:r>
            <w:r w:rsidRPr="004E754F">
              <w:rPr>
                <w:rFonts w:cs="Arial"/>
                <w:szCs w:val="18"/>
                <w:lang w:val="it-CH"/>
              </w:rPr>
              <w:t xml:space="preserve">Golay. Creare una perequazione intercantonale nell'assicurazione obbligatoria delle cure medico-sanitarie (LAMal) per rafforzare la solidarietà federale </w:t>
            </w:r>
          </w:p>
        </w:tc>
        <w:tc>
          <w:tcPr>
            <w:tcW w:w="1276" w:type="dxa"/>
            <w:hideMark/>
          </w:tcPr>
          <w:p w14:paraId="4AFB5490" w14:textId="77777777" w:rsidR="004E754F" w:rsidRPr="004E754F" w:rsidRDefault="004E754F">
            <w:pPr>
              <w:rPr>
                <w:rFonts w:cs="Arial"/>
                <w:szCs w:val="18"/>
                <w:lang w:val="it-CH"/>
              </w:rPr>
            </w:pPr>
          </w:p>
        </w:tc>
        <w:tc>
          <w:tcPr>
            <w:tcW w:w="567" w:type="dxa"/>
            <w:hideMark/>
          </w:tcPr>
          <w:p w14:paraId="26E7EEEE" w14:textId="77777777" w:rsidR="004E754F" w:rsidRPr="004E754F" w:rsidRDefault="004E754F">
            <w:pPr>
              <w:rPr>
                <w:rFonts w:cs="Arial"/>
                <w:szCs w:val="18"/>
              </w:rPr>
            </w:pPr>
            <w:r w:rsidRPr="004E754F">
              <w:rPr>
                <w:rFonts w:cs="Arial"/>
                <w:b/>
                <w:bCs/>
                <w:szCs w:val="18"/>
              </w:rPr>
              <w:t>-</w:t>
            </w:r>
          </w:p>
        </w:tc>
      </w:tr>
      <w:tr w:rsidR="00075908" w:rsidRPr="00075908" w14:paraId="2144DC5A" w14:textId="77777777" w:rsidTr="005B085A">
        <w:tc>
          <w:tcPr>
            <w:tcW w:w="456" w:type="dxa"/>
            <w:hideMark/>
          </w:tcPr>
          <w:p w14:paraId="22F2DACB" w14:textId="7B0F393D" w:rsidR="00075908" w:rsidRPr="00E21995" w:rsidRDefault="00075908">
            <w:pPr>
              <w:rPr>
                <w:rFonts w:cs="Arial"/>
                <w:szCs w:val="18"/>
                <w:lang w:val="it-CH" w:eastAsia="de-CH"/>
              </w:rPr>
            </w:pPr>
          </w:p>
        </w:tc>
        <w:tc>
          <w:tcPr>
            <w:tcW w:w="851" w:type="dxa"/>
            <w:hideMark/>
          </w:tcPr>
          <w:p w14:paraId="59C06261" w14:textId="77777777" w:rsidR="00075908" w:rsidRPr="00075908" w:rsidRDefault="00DE3B46">
            <w:pPr>
              <w:rPr>
                <w:rFonts w:cs="Arial"/>
                <w:szCs w:val="18"/>
              </w:rPr>
            </w:pPr>
            <w:hyperlink r:id="rId195" w:history="1">
              <w:r w:rsidR="00075908" w:rsidRPr="00075908">
                <w:rPr>
                  <w:rStyle w:val="Hyperlink"/>
                  <w:rFonts w:ascii="Arial" w:hAnsi="Arial" w:cs="Arial"/>
                  <w:sz w:val="18"/>
                  <w:szCs w:val="18"/>
                </w:rPr>
                <w:t>18.3554</w:t>
              </w:r>
            </w:hyperlink>
          </w:p>
        </w:tc>
        <w:tc>
          <w:tcPr>
            <w:tcW w:w="425" w:type="dxa"/>
            <w:hideMark/>
          </w:tcPr>
          <w:p w14:paraId="448B0BC3" w14:textId="77777777" w:rsidR="00075908" w:rsidRPr="00075908" w:rsidRDefault="00075908">
            <w:pPr>
              <w:rPr>
                <w:rFonts w:cs="Arial"/>
                <w:szCs w:val="18"/>
              </w:rPr>
            </w:pPr>
            <w:r w:rsidRPr="00075908">
              <w:rPr>
                <w:rFonts w:cs="Arial"/>
                <w:szCs w:val="18"/>
              </w:rPr>
              <w:t>n</w:t>
            </w:r>
          </w:p>
        </w:tc>
        <w:tc>
          <w:tcPr>
            <w:tcW w:w="5636" w:type="dxa"/>
            <w:hideMark/>
          </w:tcPr>
          <w:p w14:paraId="254F2097" w14:textId="77777777" w:rsidR="00075908" w:rsidRPr="00075908" w:rsidRDefault="00075908">
            <w:pPr>
              <w:rPr>
                <w:rFonts w:cs="Arial"/>
                <w:szCs w:val="18"/>
              </w:rPr>
            </w:pPr>
            <w:r w:rsidRPr="00075908">
              <w:rPr>
                <w:rFonts w:cs="Arial"/>
                <w:szCs w:val="18"/>
              </w:rPr>
              <w:t xml:space="preserve">Po. Glanzmann. Suizidhilfe in der Schweiz </w:t>
            </w:r>
            <w:r w:rsidRPr="00075908">
              <w:rPr>
                <w:rFonts w:cs="Arial"/>
                <w:szCs w:val="18"/>
              </w:rPr>
              <w:br/>
              <w:t xml:space="preserve">Po. </w:t>
            </w:r>
            <w:r w:rsidRPr="00075908">
              <w:rPr>
                <w:rFonts w:cs="Arial"/>
                <w:szCs w:val="18"/>
                <w:lang w:val="fr-CH"/>
              </w:rPr>
              <w:t xml:space="preserve">Glanzmann. Aide au suicide en Suisse </w:t>
            </w:r>
            <w:r w:rsidRPr="00075908">
              <w:rPr>
                <w:rFonts w:cs="Arial"/>
                <w:szCs w:val="18"/>
                <w:lang w:val="fr-CH"/>
              </w:rPr>
              <w:br/>
              <w:t xml:space="preserve">Po. </w:t>
            </w:r>
            <w:r w:rsidRPr="00075908">
              <w:rPr>
                <w:rFonts w:cs="Arial"/>
                <w:szCs w:val="18"/>
              </w:rPr>
              <w:t xml:space="preserve">Glanzmann. Assistenza al suicidio in Svizzera </w:t>
            </w:r>
          </w:p>
        </w:tc>
        <w:tc>
          <w:tcPr>
            <w:tcW w:w="1276" w:type="dxa"/>
            <w:hideMark/>
          </w:tcPr>
          <w:p w14:paraId="67A21825" w14:textId="77777777" w:rsidR="00075908" w:rsidRPr="00075908" w:rsidRDefault="00075908">
            <w:pPr>
              <w:rPr>
                <w:rFonts w:cs="Arial"/>
                <w:szCs w:val="18"/>
              </w:rPr>
            </w:pPr>
          </w:p>
        </w:tc>
        <w:tc>
          <w:tcPr>
            <w:tcW w:w="567" w:type="dxa"/>
            <w:hideMark/>
          </w:tcPr>
          <w:p w14:paraId="508534BB" w14:textId="77777777" w:rsidR="00075908" w:rsidRPr="00075908" w:rsidRDefault="00075908">
            <w:pPr>
              <w:rPr>
                <w:rFonts w:cs="Arial"/>
                <w:szCs w:val="18"/>
              </w:rPr>
            </w:pPr>
            <w:r w:rsidRPr="00075908">
              <w:rPr>
                <w:rFonts w:cs="Arial"/>
                <w:b/>
                <w:bCs/>
                <w:szCs w:val="18"/>
              </w:rPr>
              <w:t>-</w:t>
            </w:r>
          </w:p>
        </w:tc>
      </w:tr>
      <w:tr w:rsidR="00075908" w:rsidRPr="00075908" w14:paraId="5D2331A2" w14:textId="77777777" w:rsidTr="005B085A">
        <w:tc>
          <w:tcPr>
            <w:tcW w:w="456" w:type="dxa"/>
            <w:hideMark/>
          </w:tcPr>
          <w:p w14:paraId="1C224D96" w14:textId="4C4865A4" w:rsidR="00075908" w:rsidRPr="00075908" w:rsidRDefault="00075908">
            <w:pPr>
              <w:rPr>
                <w:rFonts w:cs="Arial"/>
                <w:szCs w:val="18"/>
                <w:lang w:val="de-CH" w:eastAsia="de-CH"/>
              </w:rPr>
            </w:pPr>
          </w:p>
        </w:tc>
        <w:tc>
          <w:tcPr>
            <w:tcW w:w="851" w:type="dxa"/>
            <w:hideMark/>
          </w:tcPr>
          <w:p w14:paraId="6B0729AA" w14:textId="77777777" w:rsidR="00075908" w:rsidRPr="00075908" w:rsidRDefault="00DE3B46">
            <w:pPr>
              <w:rPr>
                <w:rFonts w:cs="Arial"/>
                <w:szCs w:val="18"/>
              </w:rPr>
            </w:pPr>
            <w:hyperlink r:id="rId196" w:history="1">
              <w:r w:rsidR="00075908" w:rsidRPr="00075908">
                <w:rPr>
                  <w:rStyle w:val="Hyperlink"/>
                  <w:rFonts w:ascii="Arial" w:hAnsi="Arial" w:cs="Arial"/>
                  <w:sz w:val="18"/>
                  <w:szCs w:val="18"/>
                </w:rPr>
                <w:t>18.3583</w:t>
              </w:r>
            </w:hyperlink>
          </w:p>
        </w:tc>
        <w:tc>
          <w:tcPr>
            <w:tcW w:w="425" w:type="dxa"/>
            <w:hideMark/>
          </w:tcPr>
          <w:p w14:paraId="0CD6451D" w14:textId="77777777" w:rsidR="00075908" w:rsidRPr="00075908" w:rsidRDefault="00075908">
            <w:pPr>
              <w:rPr>
                <w:rFonts w:cs="Arial"/>
                <w:szCs w:val="18"/>
              </w:rPr>
            </w:pPr>
            <w:r w:rsidRPr="00075908">
              <w:rPr>
                <w:rFonts w:cs="Arial"/>
                <w:szCs w:val="18"/>
              </w:rPr>
              <w:t>n</w:t>
            </w:r>
          </w:p>
        </w:tc>
        <w:tc>
          <w:tcPr>
            <w:tcW w:w="5636" w:type="dxa"/>
            <w:hideMark/>
          </w:tcPr>
          <w:p w14:paraId="132621CF" w14:textId="77777777" w:rsidR="00075908" w:rsidRPr="00075908" w:rsidRDefault="00075908">
            <w:pPr>
              <w:rPr>
                <w:rFonts w:cs="Arial"/>
                <w:szCs w:val="18"/>
                <w:lang w:val="it-CH"/>
              </w:rPr>
            </w:pPr>
            <w:r w:rsidRPr="00075908">
              <w:rPr>
                <w:rFonts w:cs="Arial"/>
                <w:szCs w:val="18"/>
              </w:rPr>
              <w:t xml:space="preserve">Po. Crottaz. Kunstrasen-Sportplätze: Gesundheitsrisiko für Sportlerinnen und Sportler </w:t>
            </w:r>
            <w:r w:rsidRPr="00075908">
              <w:rPr>
                <w:rFonts w:cs="Arial"/>
                <w:szCs w:val="18"/>
              </w:rPr>
              <w:br/>
              <w:t xml:space="preserve">Po. </w:t>
            </w:r>
            <w:r w:rsidRPr="00075908">
              <w:rPr>
                <w:rFonts w:cs="Arial"/>
                <w:szCs w:val="18"/>
                <w:lang w:val="fr-CH"/>
              </w:rPr>
              <w:t xml:space="preserve">Crottaz. Terrains de sport synthétiques: risque pour la santé des sportifs </w:t>
            </w:r>
            <w:r w:rsidRPr="00075908">
              <w:rPr>
                <w:rFonts w:cs="Arial"/>
                <w:szCs w:val="18"/>
                <w:lang w:val="fr-CH"/>
              </w:rPr>
              <w:br/>
              <w:t xml:space="preserve">Po. </w:t>
            </w:r>
            <w:r w:rsidRPr="00075908">
              <w:rPr>
                <w:rFonts w:cs="Arial"/>
                <w:szCs w:val="18"/>
                <w:lang w:val="it-CH"/>
              </w:rPr>
              <w:t xml:space="preserve">Crottaz. Campi da gioco sintetici. Rischio per la salute degli sportivi </w:t>
            </w:r>
          </w:p>
        </w:tc>
        <w:tc>
          <w:tcPr>
            <w:tcW w:w="1276" w:type="dxa"/>
            <w:hideMark/>
          </w:tcPr>
          <w:p w14:paraId="38EBC57C" w14:textId="77777777" w:rsidR="00075908" w:rsidRPr="00075908" w:rsidRDefault="00075908">
            <w:pPr>
              <w:rPr>
                <w:rFonts w:cs="Arial"/>
                <w:szCs w:val="18"/>
                <w:lang w:val="it-CH"/>
              </w:rPr>
            </w:pPr>
          </w:p>
        </w:tc>
        <w:tc>
          <w:tcPr>
            <w:tcW w:w="567" w:type="dxa"/>
            <w:hideMark/>
          </w:tcPr>
          <w:p w14:paraId="4804043B" w14:textId="77777777" w:rsidR="00075908" w:rsidRPr="00075908" w:rsidRDefault="00075908">
            <w:pPr>
              <w:rPr>
                <w:rFonts w:cs="Arial"/>
                <w:szCs w:val="18"/>
              </w:rPr>
            </w:pPr>
            <w:r w:rsidRPr="00075908">
              <w:rPr>
                <w:rFonts w:cs="Arial"/>
                <w:b/>
                <w:bCs/>
                <w:szCs w:val="18"/>
              </w:rPr>
              <w:t>-</w:t>
            </w:r>
          </w:p>
        </w:tc>
      </w:tr>
      <w:tr w:rsidR="005D041D" w:rsidRPr="005D041D" w14:paraId="43B8B356" w14:textId="77777777" w:rsidTr="005B085A">
        <w:tc>
          <w:tcPr>
            <w:tcW w:w="456" w:type="dxa"/>
            <w:hideMark/>
          </w:tcPr>
          <w:p w14:paraId="484C17DD" w14:textId="6D63429A" w:rsidR="005D041D" w:rsidRPr="005D041D" w:rsidRDefault="005D041D">
            <w:pPr>
              <w:rPr>
                <w:rFonts w:cs="Arial"/>
                <w:szCs w:val="18"/>
                <w:lang w:val="de-CH" w:eastAsia="de-CH"/>
              </w:rPr>
            </w:pPr>
          </w:p>
        </w:tc>
        <w:tc>
          <w:tcPr>
            <w:tcW w:w="851" w:type="dxa"/>
            <w:hideMark/>
          </w:tcPr>
          <w:p w14:paraId="2A3C4C02" w14:textId="77777777" w:rsidR="005D041D" w:rsidRPr="005D041D" w:rsidRDefault="00DE3B46">
            <w:pPr>
              <w:rPr>
                <w:rFonts w:cs="Arial"/>
                <w:szCs w:val="18"/>
              </w:rPr>
            </w:pPr>
            <w:hyperlink r:id="rId197" w:history="1">
              <w:r w:rsidR="005D041D" w:rsidRPr="005D041D">
                <w:rPr>
                  <w:rStyle w:val="Hyperlink"/>
                  <w:rFonts w:ascii="Arial" w:hAnsi="Arial" w:cs="Arial"/>
                  <w:sz w:val="18"/>
                  <w:szCs w:val="18"/>
                </w:rPr>
                <w:t>18.3585</w:t>
              </w:r>
            </w:hyperlink>
          </w:p>
        </w:tc>
        <w:tc>
          <w:tcPr>
            <w:tcW w:w="425" w:type="dxa"/>
            <w:hideMark/>
          </w:tcPr>
          <w:p w14:paraId="663CB095" w14:textId="77777777" w:rsidR="005D041D" w:rsidRPr="005D041D" w:rsidRDefault="005D041D">
            <w:pPr>
              <w:rPr>
                <w:rFonts w:cs="Arial"/>
                <w:szCs w:val="18"/>
              </w:rPr>
            </w:pPr>
            <w:r w:rsidRPr="005D041D">
              <w:rPr>
                <w:rFonts w:cs="Arial"/>
                <w:szCs w:val="18"/>
              </w:rPr>
              <w:t>n</w:t>
            </w:r>
          </w:p>
        </w:tc>
        <w:tc>
          <w:tcPr>
            <w:tcW w:w="5636" w:type="dxa"/>
            <w:hideMark/>
          </w:tcPr>
          <w:p w14:paraId="414F2563" w14:textId="77777777" w:rsidR="005D041D" w:rsidRPr="005D041D" w:rsidRDefault="005D041D">
            <w:pPr>
              <w:rPr>
                <w:rFonts w:cs="Arial"/>
                <w:szCs w:val="18"/>
                <w:lang w:val="it-CH"/>
              </w:rPr>
            </w:pPr>
            <w:r w:rsidRPr="005D041D">
              <w:rPr>
                <w:rFonts w:cs="Arial"/>
                <w:szCs w:val="18"/>
              </w:rPr>
              <w:t xml:space="preserve">Ip. Hardegger. Verbindliche Zusammenarbeit von Bund (BAG) und Swiss Medical Board in Bezug auf HTA </w:t>
            </w:r>
            <w:r w:rsidRPr="005D041D">
              <w:rPr>
                <w:rFonts w:cs="Arial"/>
                <w:szCs w:val="18"/>
              </w:rPr>
              <w:br/>
              <w:t xml:space="preserve">Ip. </w:t>
            </w:r>
            <w:r w:rsidRPr="005D041D">
              <w:rPr>
                <w:rFonts w:cs="Arial"/>
                <w:szCs w:val="18"/>
                <w:lang w:val="fr-CH"/>
              </w:rPr>
              <w:t xml:space="preserve">Hardegger. Evaluation des technologies de la santé. Rendre obligatoire la collaboration entre la Confédération (OFSP) et le Swiss Medical Board </w:t>
            </w:r>
            <w:r w:rsidRPr="005D041D">
              <w:rPr>
                <w:rFonts w:cs="Arial"/>
                <w:szCs w:val="18"/>
                <w:lang w:val="fr-CH"/>
              </w:rPr>
              <w:br/>
              <w:t xml:space="preserve">Ip. </w:t>
            </w:r>
            <w:r w:rsidRPr="005D041D">
              <w:rPr>
                <w:rFonts w:cs="Arial"/>
                <w:szCs w:val="18"/>
                <w:lang w:val="it-CH"/>
              </w:rPr>
              <w:t xml:space="preserve">Hardegger. Collaborazione vincolante tra la Confederazione (UFSP) e lo Swiss Medical Board in materia di HTA </w:t>
            </w:r>
          </w:p>
        </w:tc>
        <w:tc>
          <w:tcPr>
            <w:tcW w:w="1276" w:type="dxa"/>
            <w:hideMark/>
          </w:tcPr>
          <w:p w14:paraId="145A17F7" w14:textId="77777777" w:rsidR="005D041D" w:rsidRPr="005D041D" w:rsidRDefault="005D041D">
            <w:pPr>
              <w:rPr>
                <w:rFonts w:cs="Arial"/>
                <w:szCs w:val="18"/>
              </w:rPr>
            </w:pPr>
            <w:r w:rsidRPr="005D041D">
              <w:rPr>
                <w:rFonts w:cs="Arial"/>
                <w:b/>
                <w:bCs/>
                <w:szCs w:val="18"/>
                <w:lang w:val="fr-FR"/>
              </w:rPr>
              <w:t>Diskussion</w:t>
            </w:r>
          </w:p>
          <w:p w14:paraId="5F561FC4" w14:textId="77777777" w:rsidR="005D041D" w:rsidRPr="005D041D" w:rsidRDefault="005D041D">
            <w:pPr>
              <w:rPr>
                <w:rFonts w:cs="Arial"/>
                <w:szCs w:val="18"/>
              </w:rPr>
            </w:pPr>
            <w:r w:rsidRPr="005D041D">
              <w:rPr>
                <w:rFonts w:cs="Arial"/>
                <w:b/>
                <w:bCs/>
                <w:szCs w:val="18"/>
                <w:lang w:val="fr-FR"/>
              </w:rPr>
              <w:t>Discussion</w:t>
            </w:r>
          </w:p>
          <w:p w14:paraId="060D9586"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22DD7B2" w14:textId="77777777" w:rsidR="005D041D" w:rsidRPr="005D041D" w:rsidRDefault="005D041D">
            <w:pPr>
              <w:rPr>
                <w:rFonts w:cs="Arial"/>
                <w:szCs w:val="18"/>
              </w:rPr>
            </w:pPr>
            <w:r w:rsidRPr="005D041D">
              <w:rPr>
                <w:rFonts w:cs="Arial"/>
                <w:b/>
                <w:bCs/>
                <w:szCs w:val="18"/>
              </w:rPr>
              <w:t>tw</w:t>
            </w:r>
          </w:p>
        </w:tc>
      </w:tr>
      <w:tr w:rsidR="00952746" w:rsidRPr="00952746" w14:paraId="4FDFDA54" w14:textId="77777777" w:rsidTr="005B085A">
        <w:tc>
          <w:tcPr>
            <w:tcW w:w="456" w:type="dxa"/>
            <w:hideMark/>
          </w:tcPr>
          <w:p w14:paraId="7E121EFE" w14:textId="77777777" w:rsidR="00952746" w:rsidRPr="00952746" w:rsidRDefault="00952746">
            <w:pPr>
              <w:rPr>
                <w:rFonts w:cs="Arial"/>
                <w:szCs w:val="18"/>
                <w:lang w:val="de-CH" w:eastAsia="de-CH"/>
              </w:rPr>
            </w:pPr>
          </w:p>
        </w:tc>
        <w:tc>
          <w:tcPr>
            <w:tcW w:w="851" w:type="dxa"/>
            <w:hideMark/>
          </w:tcPr>
          <w:p w14:paraId="183BE04D" w14:textId="77777777" w:rsidR="00952746" w:rsidRPr="00952746" w:rsidRDefault="00DE3B46">
            <w:pPr>
              <w:rPr>
                <w:rFonts w:cs="Arial"/>
                <w:szCs w:val="18"/>
              </w:rPr>
            </w:pPr>
            <w:hyperlink r:id="rId198" w:history="1">
              <w:r w:rsidR="00952746" w:rsidRPr="00952746">
                <w:rPr>
                  <w:rStyle w:val="Hyperlink"/>
                  <w:rFonts w:ascii="Arial" w:hAnsi="Arial" w:cs="Arial"/>
                  <w:sz w:val="18"/>
                  <w:szCs w:val="18"/>
                </w:rPr>
                <w:t>18.3622</w:t>
              </w:r>
            </w:hyperlink>
          </w:p>
        </w:tc>
        <w:tc>
          <w:tcPr>
            <w:tcW w:w="425" w:type="dxa"/>
            <w:hideMark/>
          </w:tcPr>
          <w:p w14:paraId="4C189E59" w14:textId="77777777" w:rsidR="00952746" w:rsidRPr="00952746" w:rsidRDefault="00952746">
            <w:pPr>
              <w:rPr>
                <w:rFonts w:cs="Arial"/>
                <w:szCs w:val="18"/>
              </w:rPr>
            </w:pPr>
            <w:r w:rsidRPr="00952746">
              <w:rPr>
                <w:rFonts w:cs="Arial"/>
                <w:szCs w:val="18"/>
              </w:rPr>
              <w:t>n</w:t>
            </w:r>
          </w:p>
        </w:tc>
        <w:tc>
          <w:tcPr>
            <w:tcW w:w="5636" w:type="dxa"/>
            <w:hideMark/>
          </w:tcPr>
          <w:p w14:paraId="677F94E5" w14:textId="77777777" w:rsidR="00952746" w:rsidRPr="00952746" w:rsidRDefault="00952746">
            <w:pPr>
              <w:rPr>
                <w:rFonts w:cs="Arial"/>
                <w:szCs w:val="18"/>
                <w:lang w:val="it-CH"/>
              </w:rPr>
            </w:pPr>
            <w:r w:rsidRPr="00952746">
              <w:rPr>
                <w:rFonts w:cs="Arial"/>
                <w:szCs w:val="18"/>
              </w:rPr>
              <w:t xml:space="preserve">Ip. Semadeni. Strahlende Geräte an Kopf und Körper </w:t>
            </w:r>
            <w:r w:rsidRPr="00952746">
              <w:rPr>
                <w:rFonts w:cs="Arial"/>
                <w:szCs w:val="18"/>
              </w:rPr>
              <w:br/>
              <w:t xml:space="preserve">Ip. </w:t>
            </w:r>
            <w:r w:rsidRPr="00952746">
              <w:rPr>
                <w:rFonts w:cs="Arial"/>
                <w:szCs w:val="18"/>
                <w:lang w:val="fr-CH"/>
              </w:rPr>
              <w:t xml:space="preserve">Semadeni. Appareils irradiants proches de la tête et du corps </w:t>
            </w:r>
            <w:r w:rsidRPr="00952746">
              <w:rPr>
                <w:rFonts w:cs="Arial"/>
                <w:szCs w:val="18"/>
                <w:lang w:val="fr-CH"/>
              </w:rPr>
              <w:br/>
              <w:t xml:space="preserve">Ip. </w:t>
            </w:r>
            <w:r w:rsidRPr="00952746">
              <w:rPr>
                <w:rFonts w:cs="Arial"/>
                <w:szCs w:val="18"/>
                <w:lang w:val="it-CH"/>
              </w:rPr>
              <w:t xml:space="preserve">Semadeni. Apparecchi che emettono radiazioni elettromagnetiche a contatto con testa e corpo </w:t>
            </w:r>
          </w:p>
        </w:tc>
        <w:tc>
          <w:tcPr>
            <w:tcW w:w="1276" w:type="dxa"/>
            <w:hideMark/>
          </w:tcPr>
          <w:p w14:paraId="248009DB" w14:textId="77777777" w:rsidR="00952746" w:rsidRPr="00952746" w:rsidRDefault="00952746">
            <w:pPr>
              <w:rPr>
                <w:rFonts w:cs="Arial"/>
                <w:szCs w:val="18"/>
              </w:rPr>
            </w:pPr>
            <w:r w:rsidRPr="00952746">
              <w:rPr>
                <w:rFonts w:cs="Arial"/>
                <w:b/>
                <w:bCs/>
                <w:szCs w:val="18"/>
                <w:lang w:val="fr-FR"/>
              </w:rPr>
              <w:t>Diskussion</w:t>
            </w:r>
          </w:p>
          <w:p w14:paraId="5F06E947" w14:textId="77777777" w:rsidR="00952746" w:rsidRPr="00952746" w:rsidRDefault="00952746">
            <w:pPr>
              <w:rPr>
                <w:rFonts w:cs="Arial"/>
                <w:szCs w:val="18"/>
              </w:rPr>
            </w:pPr>
            <w:r w:rsidRPr="00952746">
              <w:rPr>
                <w:rFonts w:cs="Arial"/>
                <w:b/>
                <w:bCs/>
                <w:szCs w:val="18"/>
                <w:lang w:val="fr-FR"/>
              </w:rPr>
              <w:t>Discussion</w:t>
            </w:r>
          </w:p>
          <w:p w14:paraId="27303704"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FBB4F58" w14:textId="77777777" w:rsidR="00952746" w:rsidRPr="00952746" w:rsidRDefault="00952746">
            <w:pPr>
              <w:rPr>
                <w:rFonts w:cs="Arial"/>
                <w:szCs w:val="18"/>
              </w:rPr>
            </w:pPr>
            <w:r w:rsidRPr="00952746">
              <w:rPr>
                <w:rFonts w:cs="Arial"/>
                <w:b/>
                <w:bCs/>
                <w:szCs w:val="18"/>
              </w:rPr>
              <w:t>tw</w:t>
            </w:r>
          </w:p>
        </w:tc>
      </w:tr>
      <w:tr w:rsidR="00952746" w:rsidRPr="00952746" w14:paraId="4B218A4E" w14:textId="77777777" w:rsidTr="005B085A">
        <w:tc>
          <w:tcPr>
            <w:tcW w:w="456" w:type="dxa"/>
            <w:hideMark/>
          </w:tcPr>
          <w:p w14:paraId="374DDCE6" w14:textId="77777777" w:rsidR="00952746" w:rsidRPr="00952746" w:rsidRDefault="00952746">
            <w:pPr>
              <w:rPr>
                <w:rFonts w:cs="Arial"/>
                <w:szCs w:val="18"/>
                <w:lang w:val="de-CH" w:eastAsia="de-CH"/>
              </w:rPr>
            </w:pPr>
          </w:p>
        </w:tc>
        <w:tc>
          <w:tcPr>
            <w:tcW w:w="851" w:type="dxa"/>
            <w:hideMark/>
          </w:tcPr>
          <w:p w14:paraId="41203EBE" w14:textId="77777777" w:rsidR="00952746" w:rsidRPr="00952746" w:rsidRDefault="00DE3B46">
            <w:pPr>
              <w:rPr>
                <w:rFonts w:cs="Arial"/>
                <w:szCs w:val="18"/>
              </w:rPr>
            </w:pPr>
            <w:hyperlink r:id="rId199" w:history="1">
              <w:r w:rsidR="00952746" w:rsidRPr="00952746">
                <w:rPr>
                  <w:rStyle w:val="Hyperlink"/>
                  <w:rFonts w:ascii="Arial" w:hAnsi="Arial" w:cs="Arial"/>
                  <w:sz w:val="18"/>
                  <w:szCs w:val="18"/>
                </w:rPr>
                <w:t>18.3625</w:t>
              </w:r>
            </w:hyperlink>
          </w:p>
        </w:tc>
        <w:tc>
          <w:tcPr>
            <w:tcW w:w="425" w:type="dxa"/>
            <w:hideMark/>
          </w:tcPr>
          <w:p w14:paraId="0D13DB0A" w14:textId="77777777" w:rsidR="00952746" w:rsidRPr="00952746" w:rsidRDefault="00952746">
            <w:pPr>
              <w:rPr>
                <w:rFonts w:cs="Arial"/>
                <w:szCs w:val="18"/>
              </w:rPr>
            </w:pPr>
            <w:r w:rsidRPr="00952746">
              <w:rPr>
                <w:rFonts w:cs="Arial"/>
                <w:szCs w:val="18"/>
              </w:rPr>
              <w:t>n</w:t>
            </w:r>
          </w:p>
        </w:tc>
        <w:tc>
          <w:tcPr>
            <w:tcW w:w="5636" w:type="dxa"/>
            <w:hideMark/>
          </w:tcPr>
          <w:p w14:paraId="4DC6C435" w14:textId="77777777" w:rsidR="00952746" w:rsidRPr="00952746" w:rsidRDefault="00952746">
            <w:pPr>
              <w:rPr>
                <w:rFonts w:cs="Arial"/>
                <w:szCs w:val="18"/>
                <w:lang w:val="it-CH"/>
              </w:rPr>
            </w:pPr>
            <w:r w:rsidRPr="00952746">
              <w:rPr>
                <w:rFonts w:cs="Arial"/>
                <w:szCs w:val="18"/>
              </w:rPr>
              <w:t xml:space="preserve">Ip. Kiener Nellen. Überhöhte Prämien der Berufsunfallversicherung für Sport- und Kulturvereine sowie gemeinnützige Organisationen </w:t>
            </w:r>
            <w:r w:rsidRPr="00952746">
              <w:rPr>
                <w:rFonts w:cs="Arial"/>
                <w:szCs w:val="18"/>
              </w:rPr>
              <w:br/>
              <w:t xml:space="preserve">Ip. </w:t>
            </w:r>
            <w:r w:rsidRPr="00952746">
              <w:rPr>
                <w:rFonts w:cs="Arial"/>
                <w:szCs w:val="18"/>
                <w:lang w:val="fr-CH"/>
              </w:rPr>
              <w:t xml:space="preserve">Kiener Nellen. Assurance contre les accidents professionnels. Primes excessives pour les associations sportives et culturelles ainsi que pour les organisations d'utilité publique </w:t>
            </w:r>
            <w:r w:rsidRPr="00952746">
              <w:rPr>
                <w:rFonts w:cs="Arial"/>
                <w:szCs w:val="18"/>
                <w:lang w:val="fr-CH"/>
              </w:rPr>
              <w:br/>
              <w:t xml:space="preserve">Ip. </w:t>
            </w:r>
            <w:r w:rsidRPr="00952746">
              <w:rPr>
                <w:rFonts w:cs="Arial"/>
                <w:szCs w:val="18"/>
                <w:lang w:val="it-CH"/>
              </w:rPr>
              <w:t xml:space="preserve">Kiener Nellen. Premi eccessivi dell'assicurazione contro gli infortuni professionali per società sportive, associazioni culturali e organizzazioni di utilità pubblica </w:t>
            </w:r>
          </w:p>
        </w:tc>
        <w:tc>
          <w:tcPr>
            <w:tcW w:w="1276" w:type="dxa"/>
            <w:hideMark/>
          </w:tcPr>
          <w:p w14:paraId="5D61FA39" w14:textId="77777777" w:rsidR="00952746" w:rsidRPr="00952746" w:rsidRDefault="00952746">
            <w:pPr>
              <w:rPr>
                <w:rFonts w:cs="Arial"/>
                <w:szCs w:val="18"/>
              </w:rPr>
            </w:pPr>
            <w:r w:rsidRPr="00952746">
              <w:rPr>
                <w:rFonts w:cs="Arial"/>
                <w:b/>
                <w:bCs/>
                <w:szCs w:val="18"/>
                <w:lang w:val="fr-FR"/>
              </w:rPr>
              <w:t>Diskussion</w:t>
            </w:r>
          </w:p>
          <w:p w14:paraId="12C935CD" w14:textId="77777777" w:rsidR="00952746" w:rsidRPr="00952746" w:rsidRDefault="00952746">
            <w:pPr>
              <w:rPr>
                <w:rFonts w:cs="Arial"/>
                <w:szCs w:val="18"/>
              </w:rPr>
            </w:pPr>
            <w:r w:rsidRPr="00952746">
              <w:rPr>
                <w:rFonts w:cs="Arial"/>
                <w:b/>
                <w:bCs/>
                <w:szCs w:val="18"/>
                <w:lang w:val="fr-FR"/>
              </w:rPr>
              <w:t>Discussion</w:t>
            </w:r>
          </w:p>
          <w:p w14:paraId="4C21ABD3"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42C999E4" w14:textId="77777777" w:rsidR="00952746" w:rsidRPr="00952746" w:rsidRDefault="00952746">
            <w:pPr>
              <w:rPr>
                <w:rFonts w:cs="Arial"/>
                <w:szCs w:val="18"/>
              </w:rPr>
            </w:pPr>
            <w:r w:rsidRPr="00952746">
              <w:rPr>
                <w:rFonts w:cs="Arial"/>
                <w:b/>
                <w:bCs/>
                <w:szCs w:val="18"/>
              </w:rPr>
              <w:t>n</w:t>
            </w:r>
          </w:p>
        </w:tc>
      </w:tr>
      <w:tr w:rsidR="00A877DF" w:rsidRPr="00A877DF" w14:paraId="5A8AFCDE" w14:textId="77777777" w:rsidTr="00952746">
        <w:tc>
          <w:tcPr>
            <w:tcW w:w="456" w:type="dxa"/>
            <w:hideMark/>
          </w:tcPr>
          <w:p w14:paraId="5875BC8A" w14:textId="3D37E7A4" w:rsidR="00A877DF" w:rsidRPr="005A13C0" w:rsidRDefault="00A877DF">
            <w:pPr>
              <w:rPr>
                <w:rFonts w:cs="Arial"/>
                <w:szCs w:val="18"/>
                <w:lang w:val="it-CH" w:eastAsia="de-CH"/>
              </w:rPr>
            </w:pPr>
          </w:p>
        </w:tc>
        <w:tc>
          <w:tcPr>
            <w:tcW w:w="851" w:type="dxa"/>
            <w:hideMark/>
          </w:tcPr>
          <w:p w14:paraId="37CED5FF" w14:textId="77777777" w:rsidR="00A877DF" w:rsidRPr="00A877DF" w:rsidRDefault="00DE3B46">
            <w:pPr>
              <w:rPr>
                <w:rFonts w:cs="Arial"/>
                <w:szCs w:val="18"/>
              </w:rPr>
            </w:pPr>
            <w:hyperlink r:id="rId200" w:history="1">
              <w:r w:rsidR="00A877DF" w:rsidRPr="00A877DF">
                <w:rPr>
                  <w:rStyle w:val="Hyperlink"/>
                  <w:rFonts w:ascii="Arial" w:hAnsi="Arial" w:cs="Arial"/>
                  <w:sz w:val="18"/>
                  <w:szCs w:val="18"/>
                </w:rPr>
                <w:t>18.3628</w:t>
              </w:r>
            </w:hyperlink>
          </w:p>
        </w:tc>
        <w:tc>
          <w:tcPr>
            <w:tcW w:w="425" w:type="dxa"/>
            <w:hideMark/>
          </w:tcPr>
          <w:p w14:paraId="14F465A4" w14:textId="77777777" w:rsidR="00A877DF" w:rsidRPr="00A877DF" w:rsidRDefault="00A877DF">
            <w:pPr>
              <w:rPr>
                <w:rFonts w:cs="Arial"/>
                <w:szCs w:val="18"/>
              </w:rPr>
            </w:pPr>
            <w:r w:rsidRPr="00A877DF">
              <w:rPr>
                <w:rFonts w:cs="Arial"/>
                <w:szCs w:val="18"/>
              </w:rPr>
              <w:t>n</w:t>
            </w:r>
          </w:p>
        </w:tc>
        <w:tc>
          <w:tcPr>
            <w:tcW w:w="5636" w:type="dxa"/>
            <w:hideMark/>
          </w:tcPr>
          <w:p w14:paraId="7EEBFB6C" w14:textId="77777777" w:rsidR="00A877DF" w:rsidRPr="00A877DF" w:rsidRDefault="00A877DF">
            <w:pPr>
              <w:rPr>
                <w:rFonts w:cs="Arial"/>
                <w:szCs w:val="18"/>
              </w:rPr>
            </w:pPr>
            <w:r w:rsidRPr="00A877DF">
              <w:rPr>
                <w:rFonts w:cs="Arial"/>
                <w:szCs w:val="18"/>
              </w:rPr>
              <w:t xml:space="preserve">Po. Roduit. Dyslexie. Endlich mehr Klarheit! </w:t>
            </w:r>
            <w:r w:rsidRPr="00A877DF">
              <w:rPr>
                <w:rFonts w:cs="Arial"/>
                <w:szCs w:val="18"/>
              </w:rPr>
              <w:br/>
            </w:r>
            <w:r w:rsidRPr="00A877DF">
              <w:rPr>
                <w:rFonts w:cs="Arial"/>
                <w:szCs w:val="18"/>
                <w:lang w:val="fr-CH"/>
              </w:rPr>
              <w:t xml:space="preserve">Po. Roduit. La dyslexie? Pour enfin y voir plus clair </w:t>
            </w:r>
            <w:r w:rsidRPr="00A877DF">
              <w:rPr>
                <w:rFonts w:cs="Arial"/>
                <w:szCs w:val="18"/>
                <w:lang w:val="fr-CH"/>
              </w:rPr>
              <w:br/>
              <w:t xml:space="preserve">Po. </w:t>
            </w:r>
            <w:r w:rsidRPr="00A877DF">
              <w:rPr>
                <w:rFonts w:cs="Arial"/>
                <w:szCs w:val="18"/>
              </w:rPr>
              <w:t xml:space="preserve">Roduit. La dislessia? Per vederci finalmente più chiaro </w:t>
            </w:r>
          </w:p>
        </w:tc>
        <w:tc>
          <w:tcPr>
            <w:tcW w:w="1276" w:type="dxa"/>
            <w:hideMark/>
          </w:tcPr>
          <w:p w14:paraId="3E195CF0" w14:textId="77777777" w:rsidR="00A877DF" w:rsidRPr="00A877DF" w:rsidRDefault="00A877DF">
            <w:pPr>
              <w:rPr>
                <w:rFonts w:cs="Arial"/>
                <w:szCs w:val="18"/>
              </w:rPr>
            </w:pPr>
          </w:p>
        </w:tc>
        <w:tc>
          <w:tcPr>
            <w:tcW w:w="567" w:type="dxa"/>
            <w:hideMark/>
          </w:tcPr>
          <w:p w14:paraId="6E0F4305" w14:textId="77777777" w:rsidR="00A877DF" w:rsidRPr="00A877DF" w:rsidRDefault="00A877DF">
            <w:pPr>
              <w:rPr>
                <w:rFonts w:cs="Arial"/>
                <w:szCs w:val="18"/>
              </w:rPr>
            </w:pPr>
            <w:r w:rsidRPr="00A877DF">
              <w:rPr>
                <w:rFonts w:cs="Arial"/>
                <w:b/>
                <w:bCs/>
                <w:szCs w:val="18"/>
              </w:rPr>
              <w:t>-</w:t>
            </w:r>
          </w:p>
        </w:tc>
      </w:tr>
      <w:tr w:rsidR="00952746" w:rsidRPr="00952746" w14:paraId="1266EDDC" w14:textId="77777777" w:rsidTr="005B085A">
        <w:tc>
          <w:tcPr>
            <w:tcW w:w="456" w:type="dxa"/>
            <w:hideMark/>
          </w:tcPr>
          <w:p w14:paraId="6C424852" w14:textId="1413D750" w:rsidR="00952746" w:rsidRPr="00952746" w:rsidRDefault="00952746">
            <w:pPr>
              <w:rPr>
                <w:rFonts w:cs="Arial"/>
                <w:szCs w:val="18"/>
                <w:lang w:val="de-CH" w:eastAsia="de-CH"/>
              </w:rPr>
            </w:pPr>
          </w:p>
        </w:tc>
        <w:tc>
          <w:tcPr>
            <w:tcW w:w="851" w:type="dxa"/>
            <w:hideMark/>
          </w:tcPr>
          <w:p w14:paraId="45DD70B8" w14:textId="77777777" w:rsidR="00952746" w:rsidRPr="00952746" w:rsidRDefault="00DE3B46">
            <w:pPr>
              <w:rPr>
                <w:rFonts w:cs="Arial"/>
                <w:szCs w:val="18"/>
              </w:rPr>
            </w:pPr>
            <w:hyperlink r:id="rId201" w:history="1">
              <w:r w:rsidR="00952746" w:rsidRPr="00952746">
                <w:rPr>
                  <w:rStyle w:val="Hyperlink"/>
                  <w:rFonts w:ascii="Arial" w:hAnsi="Arial" w:cs="Arial"/>
                  <w:sz w:val="18"/>
                  <w:szCs w:val="18"/>
                </w:rPr>
                <w:t>18.3637</w:t>
              </w:r>
            </w:hyperlink>
          </w:p>
        </w:tc>
        <w:tc>
          <w:tcPr>
            <w:tcW w:w="425" w:type="dxa"/>
            <w:hideMark/>
          </w:tcPr>
          <w:p w14:paraId="5B3A114B" w14:textId="77777777" w:rsidR="00952746" w:rsidRPr="00952746" w:rsidRDefault="00952746">
            <w:pPr>
              <w:rPr>
                <w:rFonts w:cs="Arial"/>
                <w:szCs w:val="18"/>
              </w:rPr>
            </w:pPr>
            <w:r w:rsidRPr="00952746">
              <w:rPr>
                <w:rFonts w:cs="Arial"/>
                <w:szCs w:val="18"/>
              </w:rPr>
              <w:t>n</w:t>
            </w:r>
          </w:p>
        </w:tc>
        <w:tc>
          <w:tcPr>
            <w:tcW w:w="5636" w:type="dxa"/>
            <w:hideMark/>
          </w:tcPr>
          <w:p w14:paraId="5DB64AE7" w14:textId="77777777" w:rsidR="00952746" w:rsidRPr="00952746" w:rsidRDefault="00952746">
            <w:pPr>
              <w:rPr>
                <w:rFonts w:cs="Arial"/>
                <w:szCs w:val="18"/>
                <w:lang w:val="it-CH"/>
              </w:rPr>
            </w:pPr>
            <w:r w:rsidRPr="00952746">
              <w:rPr>
                <w:rFonts w:cs="Arial"/>
                <w:szCs w:val="18"/>
              </w:rPr>
              <w:t xml:space="preserve">Ip. Trede. Beantwortung der Fragen im WBK-Postulat "Studie über die Auswirkungen von Glyphosat in der Schweiz" </w:t>
            </w:r>
            <w:r w:rsidRPr="00952746">
              <w:rPr>
                <w:rFonts w:cs="Arial"/>
                <w:szCs w:val="18"/>
              </w:rPr>
              <w:br/>
              <w:t xml:space="preserve">Ip. </w:t>
            </w:r>
            <w:r w:rsidRPr="00952746">
              <w:rPr>
                <w:rFonts w:cs="Arial"/>
                <w:szCs w:val="18"/>
                <w:lang w:val="fr-CH"/>
              </w:rPr>
              <w:t xml:space="preserve">Trede. Réponse aux questions évoquées dans le postulat de la CSEC intitulé "Etude de l'impact du glyphosate en Suisse" </w:t>
            </w:r>
            <w:r w:rsidRPr="00952746">
              <w:rPr>
                <w:rFonts w:cs="Arial"/>
                <w:szCs w:val="18"/>
                <w:lang w:val="fr-CH"/>
              </w:rPr>
              <w:br/>
              <w:t xml:space="preserve">Ip. </w:t>
            </w:r>
            <w:r w:rsidRPr="00952746">
              <w:rPr>
                <w:rFonts w:cs="Arial"/>
                <w:szCs w:val="18"/>
                <w:lang w:val="it-CH"/>
              </w:rPr>
              <w:t xml:space="preserve">Trede. Risposta alle domande del postulato CSEC "Studio sugli effetti del glifosato in Svizzera" </w:t>
            </w:r>
          </w:p>
        </w:tc>
        <w:tc>
          <w:tcPr>
            <w:tcW w:w="1276" w:type="dxa"/>
            <w:hideMark/>
          </w:tcPr>
          <w:p w14:paraId="356465E5" w14:textId="77777777" w:rsidR="00952746" w:rsidRPr="00952746" w:rsidRDefault="00952746">
            <w:pPr>
              <w:rPr>
                <w:rFonts w:cs="Arial"/>
                <w:szCs w:val="18"/>
              </w:rPr>
            </w:pPr>
            <w:r w:rsidRPr="00952746">
              <w:rPr>
                <w:rFonts w:cs="Arial"/>
                <w:b/>
                <w:bCs/>
                <w:szCs w:val="18"/>
                <w:lang w:val="fr-FR"/>
              </w:rPr>
              <w:t>Diskussion</w:t>
            </w:r>
          </w:p>
          <w:p w14:paraId="67A5E432" w14:textId="77777777" w:rsidR="00952746" w:rsidRPr="00952746" w:rsidRDefault="00952746">
            <w:pPr>
              <w:rPr>
                <w:rFonts w:cs="Arial"/>
                <w:szCs w:val="18"/>
              </w:rPr>
            </w:pPr>
            <w:r w:rsidRPr="00952746">
              <w:rPr>
                <w:rFonts w:cs="Arial"/>
                <w:b/>
                <w:bCs/>
                <w:szCs w:val="18"/>
                <w:lang w:val="fr-FR"/>
              </w:rPr>
              <w:t>Discussion</w:t>
            </w:r>
          </w:p>
          <w:p w14:paraId="6230427B"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0734D3C" w14:textId="77777777" w:rsidR="00952746" w:rsidRPr="00952746" w:rsidRDefault="00952746">
            <w:pPr>
              <w:rPr>
                <w:rFonts w:cs="Arial"/>
                <w:szCs w:val="18"/>
              </w:rPr>
            </w:pPr>
            <w:r w:rsidRPr="00952746">
              <w:rPr>
                <w:rFonts w:cs="Arial"/>
                <w:b/>
                <w:bCs/>
                <w:szCs w:val="18"/>
              </w:rPr>
              <w:t>tw</w:t>
            </w:r>
          </w:p>
        </w:tc>
      </w:tr>
      <w:tr w:rsidR="00C926CA" w:rsidRPr="00E21995" w14:paraId="5A54FA0A" w14:textId="77777777" w:rsidTr="00A87E8A">
        <w:tc>
          <w:tcPr>
            <w:tcW w:w="456" w:type="dxa"/>
            <w:hideMark/>
          </w:tcPr>
          <w:p w14:paraId="49B61912" w14:textId="13DA77F6" w:rsidR="00C926CA" w:rsidRPr="00E21995" w:rsidRDefault="00C926CA">
            <w:pPr>
              <w:rPr>
                <w:rFonts w:cs="Arial"/>
                <w:szCs w:val="18"/>
                <w:lang w:val="it-CH" w:eastAsia="de-CH"/>
              </w:rPr>
            </w:pPr>
          </w:p>
        </w:tc>
        <w:tc>
          <w:tcPr>
            <w:tcW w:w="851" w:type="dxa"/>
            <w:hideMark/>
          </w:tcPr>
          <w:p w14:paraId="69ECB468" w14:textId="77777777" w:rsidR="00C926CA" w:rsidRPr="00E21995" w:rsidRDefault="00DE3B46">
            <w:pPr>
              <w:rPr>
                <w:rFonts w:cs="Arial"/>
                <w:szCs w:val="18"/>
              </w:rPr>
            </w:pPr>
            <w:hyperlink r:id="rId202" w:history="1">
              <w:r w:rsidR="00C926CA" w:rsidRPr="00E21995">
                <w:rPr>
                  <w:rStyle w:val="Hyperlink"/>
                  <w:rFonts w:ascii="Arial" w:hAnsi="Arial" w:cs="Arial"/>
                  <w:sz w:val="18"/>
                  <w:szCs w:val="18"/>
                </w:rPr>
                <w:t>18.3643</w:t>
              </w:r>
            </w:hyperlink>
          </w:p>
        </w:tc>
        <w:tc>
          <w:tcPr>
            <w:tcW w:w="425" w:type="dxa"/>
            <w:hideMark/>
          </w:tcPr>
          <w:p w14:paraId="38D1F710" w14:textId="77777777" w:rsidR="00C926CA" w:rsidRPr="00E21995" w:rsidRDefault="00C926CA">
            <w:pPr>
              <w:rPr>
                <w:rFonts w:cs="Arial"/>
                <w:szCs w:val="18"/>
              </w:rPr>
            </w:pPr>
            <w:r w:rsidRPr="00E21995">
              <w:rPr>
                <w:rFonts w:cs="Arial"/>
                <w:szCs w:val="18"/>
              </w:rPr>
              <w:t>n</w:t>
            </w:r>
          </w:p>
        </w:tc>
        <w:tc>
          <w:tcPr>
            <w:tcW w:w="5636" w:type="dxa"/>
            <w:hideMark/>
          </w:tcPr>
          <w:p w14:paraId="69FFEF43" w14:textId="77777777" w:rsidR="00C926CA" w:rsidRPr="00E21995" w:rsidRDefault="00C926CA">
            <w:pPr>
              <w:rPr>
                <w:rFonts w:cs="Arial"/>
                <w:szCs w:val="18"/>
              </w:rPr>
            </w:pPr>
            <w:r w:rsidRPr="00E21995">
              <w:rPr>
                <w:rFonts w:cs="Arial"/>
                <w:szCs w:val="18"/>
              </w:rPr>
              <w:t xml:space="preserve">Mo. Barrile. Abschaffung der "Schwarzen Listen" </w:t>
            </w:r>
            <w:r w:rsidRPr="00E21995">
              <w:rPr>
                <w:rFonts w:cs="Arial"/>
                <w:szCs w:val="18"/>
              </w:rPr>
              <w:br/>
              <w:t xml:space="preserve">Mo. </w:t>
            </w:r>
            <w:r w:rsidRPr="00E21995">
              <w:rPr>
                <w:rFonts w:cs="Arial"/>
                <w:szCs w:val="18"/>
                <w:lang w:val="fr-CH"/>
              </w:rPr>
              <w:t xml:space="preserve">Barrile. Abolition des listes noires </w:t>
            </w:r>
            <w:r w:rsidRPr="00E21995">
              <w:rPr>
                <w:rFonts w:cs="Arial"/>
                <w:szCs w:val="18"/>
                <w:lang w:val="fr-CH"/>
              </w:rPr>
              <w:br/>
              <w:t xml:space="preserve">Mo. </w:t>
            </w:r>
            <w:r w:rsidRPr="00E21995">
              <w:rPr>
                <w:rFonts w:cs="Arial"/>
                <w:szCs w:val="18"/>
              </w:rPr>
              <w:t xml:space="preserve">Barrile. Soppressione delle "liste nere" </w:t>
            </w:r>
          </w:p>
        </w:tc>
        <w:tc>
          <w:tcPr>
            <w:tcW w:w="1276" w:type="dxa"/>
            <w:hideMark/>
          </w:tcPr>
          <w:p w14:paraId="1A8ABE00" w14:textId="77777777" w:rsidR="00C926CA" w:rsidRPr="00E21995" w:rsidRDefault="00C926CA">
            <w:pPr>
              <w:rPr>
                <w:rFonts w:cs="Arial"/>
                <w:szCs w:val="18"/>
              </w:rPr>
            </w:pPr>
          </w:p>
        </w:tc>
        <w:tc>
          <w:tcPr>
            <w:tcW w:w="567" w:type="dxa"/>
            <w:hideMark/>
          </w:tcPr>
          <w:p w14:paraId="57A7C59D" w14:textId="77777777" w:rsidR="00C926CA" w:rsidRPr="00E21995" w:rsidRDefault="00C926CA">
            <w:pPr>
              <w:rPr>
                <w:rFonts w:cs="Arial"/>
                <w:szCs w:val="18"/>
              </w:rPr>
            </w:pPr>
          </w:p>
        </w:tc>
      </w:tr>
    </w:tbl>
    <w:p w14:paraId="4BB2F796" w14:textId="7CFE02D6" w:rsidR="00A46260" w:rsidRDefault="00A46260"/>
    <w:p w14:paraId="37BFBB89" w14:textId="53BFE1EE" w:rsidR="00A46260" w:rsidRDefault="00A46260"/>
    <w:p w14:paraId="034B523D" w14:textId="28B03838" w:rsidR="00A46260" w:rsidRDefault="00A46260"/>
    <w:p w14:paraId="0B697212" w14:textId="03EAF128" w:rsidR="00A46260" w:rsidRDefault="00A46260"/>
    <w:p w14:paraId="6732430D" w14:textId="20E21CAB" w:rsidR="00A46260" w:rsidRDefault="00A46260"/>
    <w:p w14:paraId="1D729195" w14:textId="25B66760" w:rsidR="00A46260" w:rsidRDefault="00A46260"/>
    <w:p w14:paraId="61A899C7" w14:textId="03C26835"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75908" w:rsidRPr="00075908" w14:paraId="23561F23" w14:textId="77777777" w:rsidTr="00A87E8A">
        <w:tc>
          <w:tcPr>
            <w:tcW w:w="456" w:type="dxa"/>
            <w:hideMark/>
          </w:tcPr>
          <w:p w14:paraId="3A70AF38" w14:textId="483785E1" w:rsidR="00075908" w:rsidRPr="00E21995" w:rsidRDefault="00075908">
            <w:pPr>
              <w:rPr>
                <w:rFonts w:cs="Arial"/>
                <w:szCs w:val="18"/>
                <w:lang w:val="it-CH" w:eastAsia="de-CH"/>
              </w:rPr>
            </w:pPr>
          </w:p>
        </w:tc>
        <w:tc>
          <w:tcPr>
            <w:tcW w:w="851" w:type="dxa"/>
            <w:hideMark/>
          </w:tcPr>
          <w:p w14:paraId="0FFEC246" w14:textId="77777777" w:rsidR="00075908" w:rsidRPr="00075908" w:rsidRDefault="00DE3B46">
            <w:pPr>
              <w:rPr>
                <w:rFonts w:cs="Arial"/>
                <w:szCs w:val="18"/>
              </w:rPr>
            </w:pPr>
            <w:hyperlink r:id="rId203" w:history="1">
              <w:r w:rsidR="00075908" w:rsidRPr="00075908">
                <w:rPr>
                  <w:rStyle w:val="Hyperlink"/>
                  <w:rFonts w:ascii="Arial" w:hAnsi="Arial" w:cs="Arial"/>
                  <w:sz w:val="18"/>
                  <w:szCs w:val="18"/>
                </w:rPr>
                <w:t>18.3647</w:t>
              </w:r>
            </w:hyperlink>
          </w:p>
        </w:tc>
        <w:tc>
          <w:tcPr>
            <w:tcW w:w="425" w:type="dxa"/>
            <w:hideMark/>
          </w:tcPr>
          <w:p w14:paraId="3B6FC37C" w14:textId="77777777" w:rsidR="00075908" w:rsidRPr="00075908" w:rsidRDefault="00075908">
            <w:pPr>
              <w:rPr>
                <w:rFonts w:cs="Arial"/>
                <w:szCs w:val="18"/>
              </w:rPr>
            </w:pPr>
            <w:r w:rsidRPr="00075908">
              <w:rPr>
                <w:rFonts w:cs="Arial"/>
                <w:szCs w:val="18"/>
              </w:rPr>
              <w:t>n</w:t>
            </w:r>
          </w:p>
        </w:tc>
        <w:tc>
          <w:tcPr>
            <w:tcW w:w="5636" w:type="dxa"/>
            <w:hideMark/>
          </w:tcPr>
          <w:p w14:paraId="49AB2D89" w14:textId="77777777" w:rsidR="00075908" w:rsidRPr="00075908" w:rsidRDefault="00075908">
            <w:pPr>
              <w:rPr>
                <w:rFonts w:cs="Arial"/>
                <w:szCs w:val="18"/>
                <w:lang w:val="it-CH"/>
              </w:rPr>
            </w:pPr>
            <w:r w:rsidRPr="00075908">
              <w:rPr>
                <w:rFonts w:cs="Arial"/>
                <w:szCs w:val="18"/>
              </w:rPr>
              <w:t xml:space="preserve">Po. Humbel. Wechsel zu Quartalfranchise. Konsumverhalten vermindern und Kostenbeteiligung gerechter gestalten </w:t>
            </w:r>
            <w:r w:rsidRPr="00075908">
              <w:rPr>
                <w:rFonts w:cs="Arial"/>
                <w:szCs w:val="18"/>
              </w:rPr>
              <w:br/>
              <w:t xml:space="preserve">Po. </w:t>
            </w:r>
            <w:r w:rsidRPr="00075908">
              <w:rPr>
                <w:rFonts w:cs="Arial"/>
                <w:szCs w:val="18"/>
                <w:lang w:val="fr-CH"/>
              </w:rPr>
              <w:t xml:space="preserve">Humbel. Instaurer des franchises trimestrielles pour réduire le comportement consumériste et rendre plus juste la participation aux coûts </w:t>
            </w:r>
            <w:r w:rsidRPr="00075908">
              <w:rPr>
                <w:rFonts w:cs="Arial"/>
                <w:szCs w:val="18"/>
                <w:lang w:val="fr-CH"/>
              </w:rPr>
              <w:br/>
              <w:t xml:space="preserve">Po. </w:t>
            </w:r>
            <w:r w:rsidRPr="00075908">
              <w:rPr>
                <w:rFonts w:cs="Arial"/>
                <w:szCs w:val="18"/>
                <w:lang w:val="it-CH"/>
              </w:rPr>
              <w:t xml:space="preserve">Humbel. Passare alla franchigia trimestrale per ridurre il ricorso a prestazioni medico-sanitarie e rendere più equa la partecipazione ai costi </w:t>
            </w:r>
          </w:p>
        </w:tc>
        <w:tc>
          <w:tcPr>
            <w:tcW w:w="1276" w:type="dxa"/>
            <w:hideMark/>
          </w:tcPr>
          <w:p w14:paraId="46FEB12B" w14:textId="77777777" w:rsidR="00075908" w:rsidRPr="00075908" w:rsidRDefault="00075908">
            <w:pPr>
              <w:rPr>
                <w:rFonts w:cs="Arial"/>
                <w:szCs w:val="18"/>
                <w:lang w:val="it-CH"/>
              </w:rPr>
            </w:pPr>
          </w:p>
        </w:tc>
        <w:tc>
          <w:tcPr>
            <w:tcW w:w="567" w:type="dxa"/>
            <w:hideMark/>
          </w:tcPr>
          <w:p w14:paraId="33DF94A4" w14:textId="77777777" w:rsidR="00075908" w:rsidRPr="00075908" w:rsidRDefault="00075908">
            <w:pPr>
              <w:rPr>
                <w:rFonts w:cs="Arial"/>
                <w:szCs w:val="18"/>
              </w:rPr>
            </w:pPr>
            <w:r w:rsidRPr="00075908">
              <w:rPr>
                <w:rFonts w:cs="Arial"/>
                <w:b/>
                <w:bCs/>
                <w:szCs w:val="18"/>
              </w:rPr>
              <w:t>-</w:t>
            </w:r>
          </w:p>
        </w:tc>
      </w:tr>
      <w:tr w:rsidR="004E754F" w:rsidRPr="004E754F" w14:paraId="64E7E523" w14:textId="77777777" w:rsidTr="006E1364">
        <w:tc>
          <w:tcPr>
            <w:tcW w:w="456" w:type="dxa"/>
            <w:hideMark/>
          </w:tcPr>
          <w:p w14:paraId="7D83801B" w14:textId="6CB2CA48" w:rsidR="004E754F" w:rsidRPr="004E754F" w:rsidRDefault="004E754F">
            <w:pPr>
              <w:rPr>
                <w:rFonts w:cs="Arial"/>
                <w:szCs w:val="18"/>
                <w:lang w:val="de-CH" w:eastAsia="de-CH"/>
              </w:rPr>
            </w:pPr>
          </w:p>
        </w:tc>
        <w:tc>
          <w:tcPr>
            <w:tcW w:w="851" w:type="dxa"/>
            <w:hideMark/>
          </w:tcPr>
          <w:p w14:paraId="38D68737" w14:textId="77777777" w:rsidR="004E754F" w:rsidRPr="004E754F" w:rsidRDefault="00DE3B46">
            <w:pPr>
              <w:rPr>
                <w:rFonts w:cs="Arial"/>
                <w:szCs w:val="18"/>
              </w:rPr>
            </w:pPr>
            <w:hyperlink r:id="rId204" w:history="1">
              <w:r w:rsidR="004E754F" w:rsidRPr="004E754F">
                <w:rPr>
                  <w:rStyle w:val="Hyperlink"/>
                  <w:rFonts w:ascii="Arial" w:hAnsi="Arial" w:cs="Arial"/>
                  <w:sz w:val="18"/>
                  <w:szCs w:val="18"/>
                </w:rPr>
                <w:t>18.3650</w:t>
              </w:r>
            </w:hyperlink>
          </w:p>
        </w:tc>
        <w:tc>
          <w:tcPr>
            <w:tcW w:w="425" w:type="dxa"/>
            <w:hideMark/>
          </w:tcPr>
          <w:p w14:paraId="190E291E" w14:textId="77777777" w:rsidR="004E754F" w:rsidRPr="004E754F" w:rsidRDefault="004E754F">
            <w:pPr>
              <w:rPr>
                <w:rFonts w:cs="Arial"/>
                <w:szCs w:val="18"/>
              </w:rPr>
            </w:pPr>
            <w:r w:rsidRPr="004E754F">
              <w:rPr>
                <w:rFonts w:cs="Arial"/>
                <w:szCs w:val="18"/>
              </w:rPr>
              <w:t>n</w:t>
            </w:r>
          </w:p>
        </w:tc>
        <w:tc>
          <w:tcPr>
            <w:tcW w:w="5636" w:type="dxa"/>
            <w:hideMark/>
          </w:tcPr>
          <w:p w14:paraId="4F4C1919" w14:textId="77777777" w:rsidR="004E754F" w:rsidRPr="004E754F" w:rsidRDefault="004E754F">
            <w:pPr>
              <w:rPr>
                <w:rFonts w:cs="Arial"/>
                <w:szCs w:val="18"/>
                <w:lang w:val="it-CH"/>
              </w:rPr>
            </w:pPr>
            <w:r w:rsidRPr="004E754F">
              <w:rPr>
                <w:rFonts w:cs="Arial"/>
                <w:szCs w:val="18"/>
              </w:rPr>
              <w:t xml:space="preserve">Mo. Humbel. Erhöhung der Patientensicherheit mit elektronischer Dokumentation und elektronischem Austausch von medizinischen Daten </w:t>
            </w:r>
            <w:r w:rsidRPr="004E754F">
              <w:rPr>
                <w:rFonts w:cs="Arial"/>
                <w:szCs w:val="18"/>
              </w:rPr>
              <w:br/>
              <w:t xml:space="preserve">Mo. </w:t>
            </w:r>
            <w:r w:rsidRPr="004E754F">
              <w:rPr>
                <w:rFonts w:cs="Arial"/>
                <w:szCs w:val="18"/>
                <w:lang w:val="fr-CH"/>
              </w:rPr>
              <w:t xml:space="preserve">Humbel. Améliorer la sécurité des patients au moyen d'une documentation électronique et un échange électronique de données médicales </w:t>
            </w:r>
            <w:r w:rsidRPr="004E754F">
              <w:rPr>
                <w:rFonts w:cs="Arial"/>
                <w:szCs w:val="18"/>
                <w:lang w:val="fr-CH"/>
              </w:rPr>
              <w:br/>
              <w:t xml:space="preserve">Mo. </w:t>
            </w:r>
            <w:r w:rsidRPr="004E754F">
              <w:rPr>
                <w:rFonts w:cs="Arial"/>
                <w:szCs w:val="18"/>
                <w:lang w:val="it-CH"/>
              </w:rPr>
              <w:t xml:space="preserve">Humbel. Una maggiore sicurezza dei pazienti grazie alla documentazione elettronica e allo scambio elettronico di dati medici </w:t>
            </w:r>
          </w:p>
        </w:tc>
        <w:tc>
          <w:tcPr>
            <w:tcW w:w="1276" w:type="dxa"/>
            <w:hideMark/>
          </w:tcPr>
          <w:p w14:paraId="356BAC93" w14:textId="77777777" w:rsidR="004E754F" w:rsidRPr="004E754F" w:rsidRDefault="004E754F">
            <w:pPr>
              <w:rPr>
                <w:rFonts w:cs="Arial"/>
                <w:szCs w:val="18"/>
                <w:lang w:val="it-CH"/>
              </w:rPr>
            </w:pPr>
          </w:p>
        </w:tc>
        <w:tc>
          <w:tcPr>
            <w:tcW w:w="567" w:type="dxa"/>
            <w:hideMark/>
          </w:tcPr>
          <w:p w14:paraId="7EC84ABB" w14:textId="77777777" w:rsidR="004E754F" w:rsidRPr="004E754F" w:rsidRDefault="004E754F">
            <w:pPr>
              <w:rPr>
                <w:rFonts w:cs="Arial"/>
                <w:szCs w:val="18"/>
              </w:rPr>
            </w:pPr>
            <w:r w:rsidRPr="004E754F">
              <w:rPr>
                <w:rFonts w:cs="Arial"/>
                <w:b/>
                <w:bCs/>
                <w:szCs w:val="18"/>
              </w:rPr>
              <w:t>-</w:t>
            </w:r>
          </w:p>
        </w:tc>
      </w:tr>
      <w:tr w:rsidR="00952746" w:rsidRPr="00952746" w14:paraId="30581969" w14:textId="77777777" w:rsidTr="006E1364">
        <w:tc>
          <w:tcPr>
            <w:tcW w:w="456" w:type="dxa"/>
            <w:hideMark/>
          </w:tcPr>
          <w:p w14:paraId="0C97DFF6" w14:textId="375D73C0" w:rsidR="00952746" w:rsidRPr="00952746" w:rsidRDefault="00952746">
            <w:pPr>
              <w:rPr>
                <w:rFonts w:cs="Arial"/>
                <w:szCs w:val="18"/>
                <w:lang w:val="de-CH" w:eastAsia="de-CH"/>
              </w:rPr>
            </w:pPr>
          </w:p>
        </w:tc>
        <w:tc>
          <w:tcPr>
            <w:tcW w:w="851" w:type="dxa"/>
            <w:hideMark/>
          </w:tcPr>
          <w:p w14:paraId="3977A35B" w14:textId="77777777" w:rsidR="00952746" w:rsidRPr="00952746" w:rsidRDefault="00DE3B46">
            <w:pPr>
              <w:rPr>
                <w:rFonts w:cs="Arial"/>
                <w:szCs w:val="18"/>
              </w:rPr>
            </w:pPr>
            <w:hyperlink r:id="rId205" w:history="1">
              <w:r w:rsidR="00952746" w:rsidRPr="00952746">
                <w:rPr>
                  <w:rStyle w:val="Hyperlink"/>
                  <w:rFonts w:ascii="Arial" w:hAnsi="Arial" w:cs="Arial"/>
                  <w:sz w:val="18"/>
                  <w:szCs w:val="18"/>
                </w:rPr>
                <w:t>18.3655</w:t>
              </w:r>
            </w:hyperlink>
          </w:p>
        </w:tc>
        <w:tc>
          <w:tcPr>
            <w:tcW w:w="425" w:type="dxa"/>
            <w:hideMark/>
          </w:tcPr>
          <w:p w14:paraId="3DC29C5F" w14:textId="77777777" w:rsidR="00952746" w:rsidRPr="00952746" w:rsidRDefault="00952746">
            <w:pPr>
              <w:rPr>
                <w:rFonts w:cs="Arial"/>
                <w:szCs w:val="18"/>
              </w:rPr>
            </w:pPr>
            <w:r w:rsidRPr="00952746">
              <w:rPr>
                <w:rFonts w:cs="Arial"/>
                <w:szCs w:val="18"/>
              </w:rPr>
              <w:t>n</w:t>
            </w:r>
          </w:p>
        </w:tc>
        <w:tc>
          <w:tcPr>
            <w:tcW w:w="5636" w:type="dxa"/>
            <w:hideMark/>
          </w:tcPr>
          <w:p w14:paraId="6DF5B8D5" w14:textId="77777777" w:rsidR="00952746" w:rsidRPr="00952746" w:rsidRDefault="00952746">
            <w:pPr>
              <w:rPr>
                <w:rFonts w:cs="Arial"/>
                <w:szCs w:val="18"/>
              </w:rPr>
            </w:pPr>
            <w:r w:rsidRPr="00952746">
              <w:rPr>
                <w:rFonts w:cs="Arial"/>
                <w:szCs w:val="18"/>
              </w:rPr>
              <w:t xml:space="preserve">Ip. Flückiger Sylvia. Strafgefangene gegen Krankheit versichern. </w:t>
            </w:r>
            <w:r w:rsidRPr="00952746">
              <w:rPr>
                <w:rFonts w:cs="Arial"/>
                <w:szCs w:val="18"/>
                <w:lang w:val="fr-CH"/>
              </w:rPr>
              <w:t xml:space="preserve">Wer bezahlt? </w:t>
            </w:r>
            <w:r w:rsidRPr="00952746">
              <w:rPr>
                <w:rFonts w:cs="Arial"/>
                <w:szCs w:val="18"/>
                <w:lang w:val="fr-CH"/>
              </w:rPr>
              <w:br/>
              <w:t xml:space="preserve">Ip. Flückiger Sylvia. Assurance-maladie des personnes en détention. Qui paie la facture? </w:t>
            </w:r>
            <w:r w:rsidRPr="00952746">
              <w:rPr>
                <w:rFonts w:cs="Arial"/>
                <w:szCs w:val="18"/>
                <w:lang w:val="fr-CH"/>
              </w:rPr>
              <w:br/>
            </w:r>
            <w:r w:rsidRPr="00952746">
              <w:rPr>
                <w:rFonts w:cs="Arial"/>
                <w:szCs w:val="18"/>
              </w:rPr>
              <w:t xml:space="preserve">Ip. Flückiger Sylvia. Assicurazione malattie dei detenuti. Chi paga? </w:t>
            </w:r>
          </w:p>
        </w:tc>
        <w:tc>
          <w:tcPr>
            <w:tcW w:w="1276" w:type="dxa"/>
            <w:hideMark/>
          </w:tcPr>
          <w:p w14:paraId="06C0B8CC" w14:textId="77777777" w:rsidR="00952746" w:rsidRPr="00952746" w:rsidRDefault="00952746">
            <w:pPr>
              <w:rPr>
                <w:rFonts w:cs="Arial"/>
                <w:szCs w:val="18"/>
              </w:rPr>
            </w:pPr>
            <w:r w:rsidRPr="00952746">
              <w:rPr>
                <w:rFonts w:cs="Arial"/>
                <w:b/>
                <w:bCs/>
                <w:szCs w:val="18"/>
                <w:lang w:val="fr-FR"/>
              </w:rPr>
              <w:t>Diskussion</w:t>
            </w:r>
          </w:p>
          <w:p w14:paraId="2A7E0F80" w14:textId="77777777" w:rsidR="00952746" w:rsidRPr="00952746" w:rsidRDefault="00952746">
            <w:pPr>
              <w:rPr>
                <w:rFonts w:cs="Arial"/>
                <w:szCs w:val="18"/>
              </w:rPr>
            </w:pPr>
            <w:r w:rsidRPr="00952746">
              <w:rPr>
                <w:rFonts w:cs="Arial"/>
                <w:b/>
                <w:bCs/>
                <w:szCs w:val="18"/>
                <w:lang w:val="fr-FR"/>
              </w:rPr>
              <w:t>Discussion</w:t>
            </w:r>
          </w:p>
          <w:p w14:paraId="41256D7A"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53E5C234" w14:textId="77777777" w:rsidR="00952746" w:rsidRPr="00952746" w:rsidRDefault="00952746">
            <w:pPr>
              <w:rPr>
                <w:rFonts w:cs="Arial"/>
                <w:szCs w:val="18"/>
              </w:rPr>
            </w:pPr>
            <w:r w:rsidRPr="00952746">
              <w:rPr>
                <w:rFonts w:cs="Arial"/>
                <w:b/>
                <w:bCs/>
                <w:szCs w:val="18"/>
              </w:rPr>
              <w:t>n</w:t>
            </w:r>
          </w:p>
        </w:tc>
      </w:tr>
      <w:tr w:rsidR="00A877DF" w:rsidRPr="00A877DF" w14:paraId="51DBB663" w14:textId="77777777" w:rsidTr="006E1364">
        <w:tc>
          <w:tcPr>
            <w:tcW w:w="456" w:type="dxa"/>
            <w:hideMark/>
          </w:tcPr>
          <w:p w14:paraId="3A3C4D7A" w14:textId="125D5DC2" w:rsidR="00A877DF" w:rsidRPr="00A877DF" w:rsidRDefault="00A877DF">
            <w:pPr>
              <w:rPr>
                <w:rFonts w:cs="Arial"/>
                <w:szCs w:val="18"/>
                <w:lang w:val="de-CH" w:eastAsia="de-CH"/>
              </w:rPr>
            </w:pPr>
          </w:p>
        </w:tc>
        <w:tc>
          <w:tcPr>
            <w:tcW w:w="851" w:type="dxa"/>
            <w:hideMark/>
          </w:tcPr>
          <w:p w14:paraId="36751145" w14:textId="77777777" w:rsidR="00A877DF" w:rsidRPr="00A877DF" w:rsidRDefault="00DE3B46">
            <w:pPr>
              <w:rPr>
                <w:rFonts w:cs="Arial"/>
                <w:szCs w:val="18"/>
              </w:rPr>
            </w:pPr>
            <w:hyperlink r:id="rId206" w:history="1">
              <w:r w:rsidR="00A877DF" w:rsidRPr="00A877DF">
                <w:rPr>
                  <w:rStyle w:val="Hyperlink"/>
                  <w:rFonts w:ascii="Arial" w:hAnsi="Arial" w:cs="Arial"/>
                  <w:sz w:val="18"/>
                  <w:szCs w:val="18"/>
                </w:rPr>
                <w:t>18.3656</w:t>
              </w:r>
            </w:hyperlink>
          </w:p>
        </w:tc>
        <w:tc>
          <w:tcPr>
            <w:tcW w:w="425" w:type="dxa"/>
            <w:hideMark/>
          </w:tcPr>
          <w:p w14:paraId="442456A3" w14:textId="77777777" w:rsidR="00A877DF" w:rsidRPr="00A877DF" w:rsidRDefault="00A877DF">
            <w:pPr>
              <w:rPr>
                <w:rFonts w:cs="Arial"/>
                <w:szCs w:val="18"/>
              </w:rPr>
            </w:pPr>
            <w:r w:rsidRPr="00A877DF">
              <w:rPr>
                <w:rFonts w:cs="Arial"/>
                <w:szCs w:val="18"/>
              </w:rPr>
              <w:t>n</w:t>
            </w:r>
          </w:p>
        </w:tc>
        <w:tc>
          <w:tcPr>
            <w:tcW w:w="5636" w:type="dxa"/>
            <w:hideMark/>
          </w:tcPr>
          <w:p w14:paraId="411C8B7F" w14:textId="77777777" w:rsidR="00A877DF" w:rsidRPr="00A877DF" w:rsidRDefault="00A877DF">
            <w:pPr>
              <w:rPr>
                <w:rFonts w:cs="Arial"/>
                <w:szCs w:val="18"/>
              </w:rPr>
            </w:pPr>
            <w:r w:rsidRPr="00A877DF">
              <w:rPr>
                <w:rFonts w:cs="Arial"/>
                <w:szCs w:val="18"/>
              </w:rPr>
              <w:t xml:space="preserve">Mo. Flückiger Sylvia. Ernährung ist Privatsache </w:t>
            </w:r>
            <w:r w:rsidRPr="00A877DF">
              <w:rPr>
                <w:rFonts w:cs="Arial"/>
                <w:szCs w:val="18"/>
              </w:rPr>
              <w:br/>
              <w:t xml:space="preserve">Mo. </w:t>
            </w:r>
            <w:r w:rsidRPr="00A877DF">
              <w:rPr>
                <w:rFonts w:cs="Arial"/>
                <w:szCs w:val="18"/>
                <w:lang w:val="fr-CH"/>
              </w:rPr>
              <w:t xml:space="preserve">Flückiger Sylvia. L'alimentation est une affaire privée </w:t>
            </w:r>
            <w:r w:rsidRPr="00A877DF">
              <w:rPr>
                <w:rFonts w:cs="Arial"/>
                <w:szCs w:val="18"/>
                <w:lang w:val="fr-CH"/>
              </w:rPr>
              <w:br/>
              <w:t xml:space="preserve">Mo. </w:t>
            </w:r>
            <w:r w:rsidRPr="00A877DF">
              <w:rPr>
                <w:rFonts w:cs="Arial"/>
                <w:szCs w:val="18"/>
              </w:rPr>
              <w:t xml:space="preserve">Flückiger Sylvia. Cosa mangiamo sono fatti nostri </w:t>
            </w:r>
          </w:p>
        </w:tc>
        <w:tc>
          <w:tcPr>
            <w:tcW w:w="1276" w:type="dxa"/>
            <w:hideMark/>
          </w:tcPr>
          <w:p w14:paraId="7F2070A2" w14:textId="77777777" w:rsidR="00A877DF" w:rsidRPr="00A877DF" w:rsidRDefault="00A877DF">
            <w:pPr>
              <w:rPr>
                <w:rFonts w:cs="Arial"/>
                <w:szCs w:val="18"/>
              </w:rPr>
            </w:pPr>
          </w:p>
        </w:tc>
        <w:tc>
          <w:tcPr>
            <w:tcW w:w="567" w:type="dxa"/>
            <w:hideMark/>
          </w:tcPr>
          <w:p w14:paraId="1A8DED77" w14:textId="77777777" w:rsidR="00A877DF" w:rsidRPr="00A877DF" w:rsidRDefault="00A877DF">
            <w:pPr>
              <w:rPr>
                <w:rFonts w:cs="Arial"/>
                <w:szCs w:val="18"/>
              </w:rPr>
            </w:pPr>
            <w:r w:rsidRPr="00A877DF">
              <w:rPr>
                <w:rFonts w:cs="Arial"/>
                <w:b/>
                <w:bCs/>
                <w:szCs w:val="18"/>
              </w:rPr>
              <w:t>-</w:t>
            </w:r>
          </w:p>
        </w:tc>
      </w:tr>
      <w:tr w:rsidR="00952746" w:rsidRPr="00952746" w14:paraId="01A092EA" w14:textId="77777777" w:rsidTr="006E1364">
        <w:tc>
          <w:tcPr>
            <w:tcW w:w="456" w:type="dxa"/>
            <w:hideMark/>
          </w:tcPr>
          <w:p w14:paraId="0079838C" w14:textId="758EDD45" w:rsidR="00952746" w:rsidRPr="00952746" w:rsidRDefault="00952746">
            <w:pPr>
              <w:rPr>
                <w:rFonts w:cs="Arial"/>
                <w:szCs w:val="18"/>
                <w:lang w:val="de-CH" w:eastAsia="de-CH"/>
              </w:rPr>
            </w:pPr>
          </w:p>
        </w:tc>
        <w:tc>
          <w:tcPr>
            <w:tcW w:w="851" w:type="dxa"/>
            <w:hideMark/>
          </w:tcPr>
          <w:p w14:paraId="50B8330D" w14:textId="77777777" w:rsidR="00952746" w:rsidRPr="00952746" w:rsidRDefault="00DE3B46">
            <w:pPr>
              <w:rPr>
                <w:rFonts w:cs="Arial"/>
                <w:szCs w:val="18"/>
              </w:rPr>
            </w:pPr>
            <w:hyperlink r:id="rId207" w:history="1">
              <w:r w:rsidR="00952746" w:rsidRPr="00952746">
                <w:rPr>
                  <w:rStyle w:val="Hyperlink"/>
                  <w:rFonts w:ascii="Arial" w:hAnsi="Arial" w:cs="Arial"/>
                  <w:sz w:val="18"/>
                  <w:szCs w:val="18"/>
                </w:rPr>
                <w:t>18.3677</w:t>
              </w:r>
            </w:hyperlink>
          </w:p>
        </w:tc>
        <w:tc>
          <w:tcPr>
            <w:tcW w:w="425" w:type="dxa"/>
            <w:hideMark/>
          </w:tcPr>
          <w:p w14:paraId="458B6578" w14:textId="77777777" w:rsidR="00952746" w:rsidRPr="00952746" w:rsidRDefault="00952746">
            <w:pPr>
              <w:rPr>
                <w:rFonts w:cs="Arial"/>
                <w:szCs w:val="18"/>
              </w:rPr>
            </w:pPr>
            <w:r w:rsidRPr="00952746">
              <w:rPr>
                <w:rFonts w:cs="Arial"/>
                <w:szCs w:val="18"/>
              </w:rPr>
              <w:t>n</w:t>
            </w:r>
          </w:p>
        </w:tc>
        <w:tc>
          <w:tcPr>
            <w:tcW w:w="5636" w:type="dxa"/>
            <w:hideMark/>
          </w:tcPr>
          <w:p w14:paraId="0FC0998B" w14:textId="77777777" w:rsidR="00952746" w:rsidRPr="00952746" w:rsidRDefault="00952746">
            <w:pPr>
              <w:rPr>
                <w:rFonts w:cs="Arial"/>
                <w:szCs w:val="18"/>
              </w:rPr>
            </w:pPr>
            <w:r w:rsidRPr="00952746">
              <w:rPr>
                <w:rFonts w:cs="Arial"/>
                <w:szCs w:val="18"/>
              </w:rPr>
              <w:t xml:space="preserve">Ip. Barrile. Etwas unternehmen gegen die hohen Preise für patentgeschützte Arzneimittel </w:t>
            </w:r>
            <w:r w:rsidRPr="00952746">
              <w:rPr>
                <w:rFonts w:cs="Arial"/>
                <w:szCs w:val="18"/>
              </w:rPr>
              <w:br/>
              <w:t xml:space="preserve">Ip. </w:t>
            </w:r>
            <w:r w:rsidRPr="00952746">
              <w:rPr>
                <w:rFonts w:cs="Arial"/>
                <w:szCs w:val="18"/>
                <w:lang w:val="fr-CH"/>
              </w:rPr>
              <w:t xml:space="preserve">Barrile. Agir contre les prix excessifs des médicaments brevetés </w:t>
            </w:r>
            <w:r w:rsidRPr="00952746">
              <w:rPr>
                <w:rFonts w:cs="Arial"/>
                <w:szCs w:val="18"/>
                <w:lang w:val="fr-CH"/>
              </w:rPr>
              <w:br/>
              <w:t xml:space="preserve">Ip. </w:t>
            </w:r>
            <w:r w:rsidRPr="00952746">
              <w:rPr>
                <w:rFonts w:cs="Arial"/>
                <w:szCs w:val="18"/>
              </w:rPr>
              <w:t xml:space="preserve">Barrile. Agire contro i prezzi eccessivi dei medicamenti brevettati </w:t>
            </w:r>
          </w:p>
        </w:tc>
        <w:tc>
          <w:tcPr>
            <w:tcW w:w="1276" w:type="dxa"/>
            <w:hideMark/>
          </w:tcPr>
          <w:p w14:paraId="6ACF2104" w14:textId="77777777" w:rsidR="00952746" w:rsidRPr="00952746" w:rsidRDefault="00952746">
            <w:pPr>
              <w:rPr>
                <w:rFonts w:cs="Arial"/>
                <w:szCs w:val="18"/>
              </w:rPr>
            </w:pPr>
            <w:r w:rsidRPr="00952746">
              <w:rPr>
                <w:rFonts w:cs="Arial"/>
                <w:b/>
                <w:bCs/>
                <w:szCs w:val="18"/>
                <w:lang w:val="fr-FR"/>
              </w:rPr>
              <w:t>Diskussion</w:t>
            </w:r>
          </w:p>
          <w:p w14:paraId="27328726" w14:textId="77777777" w:rsidR="00952746" w:rsidRPr="00952746" w:rsidRDefault="00952746">
            <w:pPr>
              <w:rPr>
                <w:rFonts w:cs="Arial"/>
                <w:szCs w:val="18"/>
              </w:rPr>
            </w:pPr>
            <w:r w:rsidRPr="00952746">
              <w:rPr>
                <w:rFonts w:cs="Arial"/>
                <w:b/>
                <w:bCs/>
                <w:szCs w:val="18"/>
                <w:lang w:val="fr-FR"/>
              </w:rPr>
              <w:t>Discussion</w:t>
            </w:r>
          </w:p>
          <w:p w14:paraId="58777779"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A2F3F69" w14:textId="77777777" w:rsidR="00952746" w:rsidRPr="00952746" w:rsidRDefault="00952746">
            <w:pPr>
              <w:rPr>
                <w:rFonts w:cs="Arial"/>
                <w:szCs w:val="18"/>
              </w:rPr>
            </w:pPr>
            <w:r w:rsidRPr="00952746">
              <w:rPr>
                <w:rFonts w:cs="Arial"/>
                <w:b/>
                <w:bCs/>
                <w:szCs w:val="18"/>
              </w:rPr>
              <w:t>tw</w:t>
            </w:r>
          </w:p>
        </w:tc>
      </w:tr>
      <w:tr w:rsidR="00124703" w:rsidRPr="00124703" w14:paraId="09DFA9CD" w14:textId="77777777" w:rsidTr="006E1364">
        <w:tc>
          <w:tcPr>
            <w:tcW w:w="456" w:type="dxa"/>
            <w:hideMark/>
          </w:tcPr>
          <w:p w14:paraId="55311656" w14:textId="77777777" w:rsidR="00124703" w:rsidRPr="00E21995" w:rsidRDefault="00124703">
            <w:pPr>
              <w:rPr>
                <w:rFonts w:cs="Arial"/>
                <w:szCs w:val="18"/>
                <w:lang w:val="it-CH" w:eastAsia="de-CH"/>
              </w:rPr>
            </w:pPr>
          </w:p>
        </w:tc>
        <w:tc>
          <w:tcPr>
            <w:tcW w:w="851" w:type="dxa"/>
            <w:hideMark/>
          </w:tcPr>
          <w:p w14:paraId="5732CDD0" w14:textId="77777777" w:rsidR="00124703" w:rsidRPr="00124703" w:rsidRDefault="00DE3B46">
            <w:pPr>
              <w:rPr>
                <w:rFonts w:cs="Arial"/>
                <w:szCs w:val="18"/>
              </w:rPr>
            </w:pPr>
            <w:hyperlink r:id="rId208" w:history="1">
              <w:r w:rsidR="00124703" w:rsidRPr="00124703">
                <w:rPr>
                  <w:rStyle w:val="Hyperlink"/>
                  <w:rFonts w:ascii="Arial" w:hAnsi="Arial" w:cs="Arial"/>
                  <w:sz w:val="18"/>
                  <w:szCs w:val="18"/>
                </w:rPr>
                <w:t>18.3684</w:t>
              </w:r>
            </w:hyperlink>
          </w:p>
        </w:tc>
        <w:tc>
          <w:tcPr>
            <w:tcW w:w="425" w:type="dxa"/>
            <w:hideMark/>
          </w:tcPr>
          <w:p w14:paraId="530E85F8" w14:textId="77777777" w:rsidR="00124703" w:rsidRPr="00124703" w:rsidRDefault="00124703">
            <w:pPr>
              <w:rPr>
                <w:rFonts w:cs="Arial"/>
                <w:szCs w:val="18"/>
              </w:rPr>
            </w:pPr>
            <w:r w:rsidRPr="00124703">
              <w:rPr>
                <w:rFonts w:cs="Arial"/>
                <w:szCs w:val="18"/>
              </w:rPr>
              <w:t>n</w:t>
            </w:r>
          </w:p>
        </w:tc>
        <w:tc>
          <w:tcPr>
            <w:tcW w:w="5636" w:type="dxa"/>
            <w:hideMark/>
          </w:tcPr>
          <w:p w14:paraId="6F365A06" w14:textId="77777777" w:rsidR="00124703" w:rsidRPr="00124703" w:rsidRDefault="00124703">
            <w:pPr>
              <w:rPr>
                <w:rFonts w:cs="Arial"/>
                <w:szCs w:val="18"/>
                <w:lang w:val="it-CH"/>
              </w:rPr>
            </w:pPr>
            <w:r w:rsidRPr="00124703">
              <w:rPr>
                <w:rFonts w:cs="Arial"/>
                <w:szCs w:val="18"/>
              </w:rPr>
              <w:t xml:space="preserve">Mo. Flach. Berufsbildung soll Teilhabe ermöglichen und das Potential von Menschen mit Beeinträchtigung muss anerkannt und beachtet werden </w:t>
            </w:r>
            <w:r w:rsidRPr="00124703">
              <w:rPr>
                <w:rFonts w:cs="Arial"/>
                <w:szCs w:val="18"/>
              </w:rPr>
              <w:br/>
              <w:t xml:space="preserve">Mo. </w:t>
            </w:r>
            <w:r w:rsidRPr="00124703">
              <w:rPr>
                <w:rFonts w:cs="Arial"/>
                <w:szCs w:val="18"/>
                <w:lang w:val="fr-CH"/>
              </w:rPr>
              <w:t xml:space="preserve">Flach. La formation professionnelle doit viser la participation des personnes ayant un handicap et la reconnaissance de leur potentiel </w:t>
            </w:r>
            <w:r w:rsidRPr="00124703">
              <w:rPr>
                <w:rFonts w:cs="Arial"/>
                <w:szCs w:val="18"/>
                <w:lang w:val="fr-CH"/>
              </w:rPr>
              <w:br/>
              <w:t xml:space="preserve">Mo. </w:t>
            </w:r>
            <w:r w:rsidRPr="00124703">
              <w:rPr>
                <w:rFonts w:cs="Arial"/>
                <w:szCs w:val="18"/>
                <w:lang w:val="it-CH"/>
              </w:rPr>
              <w:t xml:space="preserve">Flach. La formazione professionale deve permettere la partecipazione delle persone disabili e far sì che il loro potenziale venga riconosciuto e valorizzato </w:t>
            </w:r>
          </w:p>
        </w:tc>
        <w:tc>
          <w:tcPr>
            <w:tcW w:w="1276" w:type="dxa"/>
            <w:hideMark/>
          </w:tcPr>
          <w:p w14:paraId="13289DB4" w14:textId="77777777" w:rsidR="00124703" w:rsidRPr="00124703" w:rsidRDefault="00124703">
            <w:pPr>
              <w:rPr>
                <w:rFonts w:cs="Arial"/>
                <w:szCs w:val="18"/>
                <w:lang w:val="it-CH"/>
              </w:rPr>
            </w:pPr>
          </w:p>
        </w:tc>
        <w:tc>
          <w:tcPr>
            <w:tcW w:w="567" w:type="dxa"/>
            <w:hideMark/>
          </w:tcPr>
          <w:p w14:paraId="1836D03E" w14:textId="77777777" w:rsidR="00124703" w:rsidRPr="00124703" w:rsidRDefault="00124703">
            <w:pPr>
              <w:rPr>
                <w:rFonts w:cs="Arial"/>
                <w:szCs w:val="18"/>
              </w:rPr>
            </w:pPr>
            <w:r w:rsidRPr="00124703">
              <w:rPr>
                <w:rFonts w:cs="Arial"/>
                <w:b/>
                <w:bCs/>
                <w:szCs w:val="18"/>
              </w:rPr>
              <w:t>-</w:t>
            </w:r>
          </w:p>
        </w:tc>
      </w:tr>
      <w:tr w:rsidR="006E1364" w:rsidRPr="006E1364" w14:paraId="74FF0166" w14:textId="77777777" w:rsidTr="006E1364">
        <w:tc>
          <w:tcPr>
            <w:tcW w:w="456" w:type="dxa"/>
            <w:hideMark/>
          </w:tcPr>
          <w:p w14:paraId="0BA4A50A" w14:textId="54D05B55" w:rsidR="006E1364" w:rsidRPr="004E311C" w:rsidRDefault="006E1364">
            <w:pPr>
              <w:rPr>
                <w:rFonts w:cs="Arial"/>
                <w:szCs w:val="18"/>
                <w:lang w:val="it-CH" w:eastAsia="de-CH"/>
              </w:rPr>
            </w:pPr>
          </w:p>
        </w:tc>
        <w:tc>
          <w:tcPr>
            <w:tcW w:w="851" w:type="dxa"/>
            <w:hideMark/>
          </w:tcPr>
          <w:p w14:paraId="465C2622" w14:textId="77777777" w:rsidR="006E1364" w:rsidRPr="006E1364" w:rsidRDefault="00DE3B46">
            <w:pPr>
              <w:rPr>
                <w:rFonts w:cs="Arial"/>
                <w:szCs w:val="18"/>
              </w:rPr>
            </w:pPr>
            <w:hyperlink r:id="rId209" w:history="1">
              <w:r w:rsidR="006E1364" w:rsidRPr="006E1364">
                <w:rPr>
                  <w:rStyle w:val="Hyperlink"/>
                  <w:rFonts w:ascii="Arial" w:hAnsi="Arial" w:cs="Arial"/>
                  <w:sz w:val="18"/>
                  <w:szCs w:val="18"/>
                </w:rPr>
                <w:t>18.3746</w:t>
              </w:r>
            </w:hyperlink>
          </w:p>
        </w:tc>
        <w:tc>
          <w:tcPr>
            <w:tcW w:w="425" w:type="dxa"/>
            <w:hideMark/>
          </w:tcPr>
          <w:p w14:paraId="582FB45A" w14:textId="77777777" w:rsidR="006E1364" w:rsidRPr="006E1364" w:rsidRDefault="006E1364">
            <w:pPr>
              <w:rPr>
                <w:rFonts w:cs="Arial"/>
                <w:szCs w:val="18"/>
              </w:rPr>
            </w:pPr>
            <w:r w:rsidRPr="006E1364">
              <w:rPr>
                <w:rFonts w:cs="Arial"/>
                <w:szCs w:val="18"/>
              </w:rPr>
              <w:t>n</w:t>
            </w:r>
          </w:p>
        </w:tc>
        <w:tc>
          <w:tcPr>
            <w:tcW w:w="5636" w:type="dxa"/>
            <w:hideMark/>
          </w:tcPr>
          <w:p w14:paraId="3926BDE8" w14:textId="77777777" w:rsidR="006E1364" w:rsidRPr="006E1364" w:rsidRDefault="006E1364">
            <w:pPr>
              <w:rPr>
                <w:rFonts w:cs="Arial"/>
                <w:szCs w:val="18"/>
                <w:lang w:val="it-CH"/>
              </w:rPr>
            </w:pPr>
            <w:r w:rsidRPr="006E1364">
              <w:rPr>
                <w:rFonts w:cs="Arial"/>
                <w:szCs w:val="18"/>
              </w:rPr>
              <w:t xml:space="preserve">Mo. Portmann. Kein Freipass in die schweizerischen Arbeitslosen- und Sozialversicherungen </w:t>
            </w:r>
            <w:r w:rsidRPr="006E1364">
              <w:rPr>
                <w:rFonts w:cs="Arial"/>
                <w:szCs w:val="18"/>
              </w:rPr>
              <w:br/>
              <w:t xml:space="preserve">Mo. </w:t>
            </w:r>
            <w:r w:rsidRPr="006E1364">
              <w:rPr>
                <w:rFonts w:cs="Arial"/>
                <w:szCs w:val="18"/>
                <w:lang w:val="fr-CH"/>
              </w:rPr>
              <w:t xml:space="preserve">Portmann. Pas de laisser-passer pour l'accès à l'assurance-chômage et aux assurances sociales suisses </w:t>
            </w:r>
            <w:r w:rsidRPr="006E1364">
              <w:rPr>
                <w:rFonts w:cs="Arial"/>
                <w:szCs w:val="18"/>
                <w:lang w:val="fr-CH"/>
              </w:rPr>
              <w:br/>
              <w:t xml:space="preserve">Mo. </w:t>
            </w:r>
            <w:r w:rsidRPr="006E1364">
              <w:rPr>
                <w:rFonts w:cs="Arial"/>
                <w:szCs w:val="18"/>
                <w:lang w:val="it-CH"/>
              </w:rPr>
              <w:t xml:space="preserve">Portmann. Nessun lasciapassare per l'assicurazione contro la disoccupazione e le assicurazioni sociali svizzere </w:t>
            </w:r>
          </w:p>
        </w:tc>
        <w:tc>
          <w:tcPr>
            <w:tcW w:w="1276" w:type="dxa"/>
            <w:hideMark/>
          </w:tcPr>
          <w:p w14:paraId="1E5045A0" w14:textId="77777777" w:rsidR="006E1364" w:rsidRPr="006E1364" w:rsidRDefault="006E1364">
            <w:pPr>
              <w:rPr>
                <w:rFonts w:cs="Arial"/>
                <w:szCs w:val="18"/>
                <w:lang w:val="it-CH"/>
              </w:rPr>
            </w:pPr>
          </w:p>
        </w:tc>
        <w:tc>
          <w:tcPr>
            <w:tcW w:w="567" w:type="dxa"/>
            <w:hideMark/>
          </w:tcPr>
          <w:p w14:paraId="088BC486" w14:textId="77777777" w:rsidR="006E1364" w:rsidRPr="006E1364" w:rsidRDefault="006E1364">
            <w:pPr>
              <w:rPr>
                <w:rFonts w:cs="Arial"/>
                <w:szCs w:val="18"/>
              </w:rPr>
            </w:pPr>
            <w:r w:rsidRPr="006E1364">
              <w:rPr>
                <w:rFonts w:cs="Arial"/>
                <w:b/>
                <w:bCs/>
                <w:szCs w:val="18"/>
              </w:rPr>
              <w:t>-</w:t>
            </w:r>
          </w:p>
        </w:tc>
      </w:tr>
      <w:tr w:rsidR="003F5523" w:rsidRPr="003F5523" w14:paraId="57B48435" w14:textId="77777777" w:rsidTr="00CC118D">
        <w:tc>
          <w:tcPr>
            <w:tcW w:w="456" w:type="dxa"/>
            <w:hideMark/>
          </w:tcPr>
          <w:p w14:paraId="50BCC55E" w14:textId="68807270" w:rsidR="003F5523" w:rsidRPr="00253EB0" w:rsidRDefault="003F5523">
            <w:pPr>
              <w:rPr>
                <w:rFonts w:cs="Arial"/>
                <w:szCs w:val="18"/>
                <w:lang w:val="it-CH" w:eastAsia="de-CH"/>
              </w:rPr>
            </w:pPr>
          </w:p>
        </w:tc>
        <w:tc>
          <w:tcPr>
            <w:tcW w:w="851" w:type="dxa"/>
            <w:hideMark/>
          </w:tcPr>
          <w:p w14:paraId="74EC7F90" w14:textId="77777777" w:rsidR="003F5523" w:rsidRPr="003F5523" w:rsidRDefault="00DE3B46">
            <w:pPr>
              <w:rPr>
                <w:rFonts w:cs="Arial"/>
                <w:szCs w:val="18"/>
              </w:rPr>
            </w:pPr>
            <w:hyperlink r:id="rId210" w:history="1">
              <w:r w:rsidR="003F5523" w:rsidRPr="003F5523">
                <w:rPr>
                  <w:rStyle w:val="Hyperlink"/>
                  <w:rFonts w:ascii="Arial" w:hAnsi="Arial" w:cs="Arial"/>
                  <w:sz w:val="18"/>
                  <w:szCs w:val="18"/>
                </w:rPr>
                <w:t>18.3753</w:t>
              </w:r>
            </w:hyperlink>
          </w:p>
        </w:tc>
        <w:tc>
          <w:tcPr>
            <w:tcW w:w="425" w:type="dxa"/>
            <w:hideMark/>
          </w:tcPr>
          <w:p w14:paraId="2FE69E0A" w14:textId="77777777" w:rsidR="003F5523" w:rsidRPr="003F5523" w:rsidRDefault="003F5523">
            <w:pPr>
              <w:rPr>
                <w:rFonts w:cs="Arial"/>
                <w:szCs w:val="18"/>
              </w:rPr>
            </w:pPr>
            <w:r w:rsidRPr="003F5523">
              <w:rPr>
                <w:rFonts w:cs="Arial"/>
                <w:szCs w:val="18"/>
              </w:rPr>
              <w:t>n</w:t>
            </w:r>
          </w:p>
        </w:tc>
        <w:tc>
          <w:tcPr>
            <w:tcW w:w="5636" w:type="dxa"/>
            <w:hideMark/>
          </w:tcPr>
          <w:p w14:paraId="3D49C0AC" w14:textId="77777777" w:rsidR="003F5523" w:rsidRPr="003F5523" w:rsidRDefault="003F5523">
            <w:pPr>
              <w:rPr>
                <w:rFonts w:cs="Arial"/>
                <w:szCs w:val="18"/>
                <w:lang w:val="it-CH"/>
              </w:rPr>
            </w:pPr>
            <w:r w:rsidRPr="003F5523">
              <w:rPr>
                <w:rFonts w:cs="Arial"/>
                <w:szCs w:val="18"/>
              </w:rPr>
              <w:t xml:space="preserve">Mo. Nantermod. Rechtssicherheit stärken und Vertragsumdeutungen verhindern </w:t>
            </w:r>
            <w:r w:rsidRPr="003F5523">
              <w:rPr>
                <w:rFonts w:cs="Arial"/>
                <w:szCs w:val="18"/>
              </w:rPr>
              <w:br/>
              <w:t xml:space="preserve">Mo. </w:t>
            </w:r>
            <w:r w:rsidRPr="003F5523">
              <w:rPr>
                <w:rFonts w:cs="Arial"/>
                <w:szCs w:val="18"/>
                <w:lang w:val="fr-CH"/>
              </w:rPr>
              <w:t xml:space="preserve">Nantermod. Renforcer la sécurité juridique et éviter la requalification des contrats </w:t>
            </w:r>
            <w:r w:rsidRPr="003F5523">
              <w:rPr>
                <w:rFonts w:cs="Arial"/>
                <w:szCs w:val="18"/>
                <w:lang w:val="fr-CH"/>
              </w:rPr>
              <w:br/>
              <w:t xml:space="preserve">Mo. </w:t>
            </w:r>
            <w:r w:rsidRPr="003F5523">
              <w:rPr>
                <w:rFonts w:cs="Arial"/>
                <w:szCs w:val="18"/>
                <w:lang w:val="it-CH"/>
              </w:rPr>
              <w:t xml:space="preserve">Nantermod. Rafforzare la sicurezza giuridica ed evitare la riqualificazione dei contratti </w:t>
            </w:r>
          </w:p>
        </w:tc>
        <w:tc>
          <w:tcPr>
            <w:tcW w:w="1276" w:type="dxa"/>
            <w:hideMark/>
          </w:tcPr>
          <w:p w14:paraId="5171548F" w14:textId="77777777" w:rsidR="003F5523" w:rsidRPr="003F5523" w:rsidRDefault="003F5523">
            <w:pPr>
              <w:rPr>
                <w:rFonts w:cs="Arial"/>
                <w:szCs w:val="18"/>
                <w:lang w:val="it-CH"/>
              </w:rPr>
            </w:pPr>
          </w:p>
        </w:tc>
        <w:tc>
          <w:tcPr>
            <w:tcW w:w="567" w:type="dxa"/>
            <w:hideMark/>
          </w:tcPr>
          <w:p w14:paraId="03C5D622" w14:textId="77777777" w:rsidR="003F5523" w:rsidRPr="003F5523" w:rsidRDefault="003F5523">
            <w:pPr>
              <w:rPr>
                <w:rFonts w:cs="Arial"/>
                <w:szCs w:val="18"/>
              </w:rPr>
            </w:pPr>
            <w:r w:rsidRPr="003F5523">
              <w:rPr>
                <w:rFonts w:cs="Arial"/>
                <w:b/>
                <w:bCs/>
                <w:szCs w:val="18"/>
              </w:rPr>
              <w:t>-</w:t>
            </w:r>
          </w:p>
        </w:tc>
      </w:tr>
      <w:tr w:rsidR="003F5523" w:rsidRPr="003F5523" w14:paraId="46B8C4DC" w14:textId="77777777" w:rsidTr="001440A0">
        <w:tc>
          <w:tcPr>
            <w:tcW w:w="456" w:type="dxa"/>
            <w:hideMark/>
          </w:tcPr>
          <w:p w14:paraId="7D1168F8" w14:textId="7A7A6E86" w:rsidR="003F5523" w:rsidRPr="009346B9" w:rsidRDefault="003F5523">
            <w:pPr>
              <w:rPr>
                <w:rFonts w:cs="Arial"/>
                <w:szCs w:val="18"/>
                <w:lang w:val="it-CH" w:eastAsia="de-CH"/>
              </w:rPr>
            </w:pPr>
          </w:p>
        </w:tc>
        <w:tc>
          <w:tcPr>
            <w:tcW w:w="851" w:type="dxa"/>
            <w:hideMark/>
          </w:tcPr>
          <w:p w14:paraId="1FF4DA2C" w14:textId="77777777" w:rsidR="003F5523" w:rsidRPr="003F5523" w:rsidRDefault="00DE3B46">
            <w:pPr>
              <w:rPr>
                <w:rFonts w:cs="Arial"/>
                <w:szCs w:val="18"/>
              </w:rPr>
            </w:pPr>
            <w:hyperlink r:id="rId211" w:history="1">
              <w:r w:rsidR="003F5523" w:rsidRPr="003F5523">
                <w:rPr>
                  <w:rStyle w:val="Hyperlink"/>
                  <w:rFonts w:ascii="Arial" w:hAnsi="Arial" w:cs="Arial"/>
                  <w:sz w:val="18"/>
                  <w:szCs w:val="18"/>
                </w:rPr>
                <w:t>18.3775</w:t>
              </w:r>
            </w:hyperlink>
          </w:p>
        </w:tc>
        <w:tc>
          <w:tcPr>
            <w:tcW w:w="425" w:type="dxa"/>
            <w:hideMark/>
          </w:tcPr>
          <w:p w14:paraId="0F628901" w14:textId="77777777" w:rsidR="003F5523" w:rsidRPr="003F5523" w:rsidRDefault="003F5523">
            <w:pPr>
              <w:rPr>
                <w:rFonts w:cs="Arial"/>
                <w:szCs w:val="18"/>
              </w:rPr>
            </w:pPr>
            <w:r w:rsidRPr="003F5523">
              <w:rPr>
                <w:rFonts w:cs="Arial"/>
                <w:szCs w:val="18"/>
              </w:rPr>
              <w:t>n</w:t>
            </w:r>
          </w:p>
        </w:tc>
        <w:tc>
          <w:tcPr>
            <w:tcW w:w="5636" w:type="dxa"/>
            <w:hideMark/>
          </w:tcPr>
          <w:p w14:paraId="522E959F" w14:textId="77777777" w:rsidR="003F5523" w:rsidRPr="003F5523" w:rsidRDefault="003F5523">
            <w:pPr>
              <w:rPr>
                <w:rFonts w:cs="Arial"/>
                <w:szCs w:val="18"/>
                <w:lang w:val="it-CH"/>
              </w:rPr>
            </w:pPr>
            <w:r w:rsidRPr="003F5523">
              <w:rPr>
                <w:rFonts w:cs="Arial"/>
                <w:szCs w:val="18"/>
              </w:rPr>
              <w:t xml:space="preserve">Mo. Brand. KVG. Fehlerhafte Rechnungen zu Lasten der Prämien- und Steuerzahler vermeiden </w:t>
            </w:r>
            <w:r w:rsidRPr="003F5523">
              <w:rPr>
                <w:rFonts w:cs="Arial"/>
                <w:szCs w:val="18"/>
              </w:rPr>
              <w:br/>
              <w:t xml:space="preserve">Mo. </w:t>
            </w:r>
            <w:r w:rsidRPr="003F5523">
              <w:rPr>
                <w:rFonts w:cs="Arial"/>
                <w:szCs w:val="18"/>
                <w:lang w:val="fr-CH"/>
              </w:rPr>
              <w:t xml:space="preserve">Brand. LAMal. Éviter le report sur les primes et les impôts des factures erronées </w:t>
            </w:r>
            <w:r w:rsidRPr="003F5523">
              <w:rPr>
                <w:rFonts w:cs="Arial"/>
                <w:szCs w:val="18"/>
                <w:lang w:val="fr-CH"/>
              </w:rPr>
              <w:br/>
              <w:t xml:space="preserve">Mo. </w:t>
            </w:r>
            <w:r w:rsidRPr="003F5523">
              <w:rPr>
                <w:rFonts w:cs="Arial"/>
                <w:szCs w:val="18"/>
                <w:lang w:val="it-CH"/>
              </w:rPr>
              <w:t xml:space="preserve">Brand. LAMal. Evitare le fatture errate a scapito di assicurati e contribuenti </w:t>
            </w:r>
          </w:p>
        </w:tc>
        <w:tc>
          <w:tcPr>
            <w:tcW w:w="1276" w:type="dxa"/>
            <w:hideMark/>
          </w:tcPr>
          <w:p w14:paraId="602EDFAF" w14:textId="77777777" w:rsidR="003F5523" w:rsidRPr="003F5523" w:rsidRDefault="003F5523">
            <w:pPr>
              <w:rPr>
                <w:rFonts w:cs="Arial"/>
                <w:szCs w:val="18"/>
                <w:lang w:val="it-CH"/>
              </w:rPr>
            </w:pPr>
          </w:p>
        </w:tc>
        <w:tc>
          <w:tcPr>
            <w:tcW w:w="567" w:type="dxa"/>
            <w:hideMark/>
          </w:tcPr>
          <w:p w14:paraId="01481E23" w14:textId="77777777" w:rsidR="003F5523" w:rsidRPr="003F5523" w:rsidRDefault="003F5523">
            <w:pPr>
              <w:rPr>
                <w:rFonts w:cs="Arial"/>
                <w:szCs w:val="18"/>
              </w:rPr>
            </w:pPr>
            <w:r w:rsidRPr="003F5523">
              <w:rPr>
                <w:rFonts w:cs="Arial"/>
                <w:b/>
                <w:bCs/>
                <w:szCs w:val="18"/>
              </w:rPr>
              <w:t>-</w:t>
            </w:r>
          </w:p>
        </w:tc>
      </w:tr>
      <w:tr w:rsidR="003F5523" w:rsidRPr="003F5523" w14:paraId="6DCE7727" w14:textId="77777777" w:rsidTr="001440A0">
        <w:tc>
          <w:tcPr>
            <w:tcW w:w="456" w:type="dxa"/>
            <w:hideMark/>
          </w:tcPr>
          <w:p w14:paraId="0CDAB0FE" w14:textId="14D96292" w:rsidR="003F5523" w:rsidRPr="003F5523" w:rsidRDefault="003F5523">
            <w:pPr>
              <w:rPr>
                <w:rFonts w:cs="Arial"/>
                <w:szCs w:val="18"/>
                <w:lang w:val="de-CH" w:eastAsia="de-CH"/>
              </w:rPr>
            </w:pPr>
          </w:p>
        </w:tc>
        <w:tc>
          <w:tcPr>
            <w:tcW w:w="851" w:type="dxa"/>
            <w:hideMark/>
          </w:tcPr>
          <w:p w14:paraId="3CC4C9DB" w14:textId="77777777" w:rsidR="003F5523" w:rsidRPr="003F5523" w:rsidRDefault="00DE3B46">
            <w:pPr>
              <w:rPr>
                <w:rFonts w:cs="Arial"/>
                <w:szCs w:val="18"/>
              </w:rPr>
            </w:pPr>
            <w:hyperlink r:id="rId212" w:history="1">
              <w:r w:rsidR="003F5523" w:rsidRPr="003F5523">
                <w:rPr>
                  <w:rStyle w:val="Hyperlink"/>
                  <w:rFonts w:ascii="Arial" w:hAnsi="Arial" w:cs="Arial"/>
                  <w:sz w:val="18"/>
                  <w:szCs w:val="18"/>
                </w:rPr>
                <w:t>18.3777</w:t>
              </w:r>
            </w:hyperlink>
          </w:p>
        </w:tc>
        <w:tc>
          <w:tcPr>
            <w:tcW w:w="425" w:type="dxa"/>
            <w:hideMark/>
          </w:tcPr>
          <w:p w14:paraId="64809845" w14:textId="77777777" w:rsidR="003F5523" w:rsidRPr="003F5523" w:rsidRDefault="003F5523">
            <w:pPr>
              <w:rPr>
                <w:rFonts w:cs="Arial"/>
                <w:szCs w:val="18"/>
              </w:rPr>
            </w:pPr>
            <w:r w:rsidRPr="003F5523">
              <w:rPr>
                <w:rFonts w:cs="Arial"/>
                <w:szCs w:val="18"/>
              </w:rPr>
              <w:t>n</w:t>
            </w:r>
          </w:p>
        </w:tc>
        <w:tc>
          <w:tcPr>
            <w:tcW w:w="5636" w:type="dxa"/>
            <w:hideMark/>
          </w:tcPr>
          <w:p w14:paraId="345E745F" w14:textId="77777777" w:rsidR="003F5523" w:rsidRPr="003F5523" w:rsidRDefault="003F5523">
            <w:pPr>
              <w:rPr>
                <w:rFonts w:cs="Arial"/>
                <w:szCs w:val="18"/>
                <w:lang w:val="it-CH"/>
              </w:rPr>
            </w:pPr>
            <w:r w:rsidRPr="003F5523">
              <w:rPr>
                <w:rFonts w:cs="Arial"/>
                <w:szCs w:val="18"/>
              </w:rPr>
              <w:t xml:space="preserve">Mo. Hess Lorenz. KVG. Intransparenzabzug für Leistungserbringer, die den Patienten keine Rechnungskopie zustellen </w:t>
            </w:r>
            <w:r w:rsidRPr="003F5523">
              <w:rPr>
                <w:rFonts w:cs="Arial"/>
                <w:szCs w:val="18"/>
              </w:rPr>
              <w:br/>
              <w:t xml:space="preserve">Mo. </w:t>
            </w:r>
            <w:r w:rsidRPr="003F5523">
              <w:rPr>
                <w:rFonts w:cs="Arial"/>
                <w:szCs w:val="18"/>
                <w:lang w:val="fr-CH"/>
              </w:rPr>
              <w:t xml:space="preserve">Hess Lorenz. LAMal. Déduction pour manque de transparence sur le montant facturé par les fournisseurs de prestations qui n'envoient pas de copie de la facture au patient </w:t>
            </w:r>
            <w:r w:rsidRPr="003F5523">
              <w:rPr>
                <w:rFonts w:cs="Arial"/>
                <w:szCs w:val="18"/>
                <w:lang w:val="fr-CH"/>
              </w:rPr>
              <w:br/>
              <w:t xml:space="preserve">Mo. </w:t>
            </w:r>
            <w:r w:rsidRPr="003F5523">
              <w:rPr>
                <w:rFonts w:cs="Arial"/>
                <w:szCs w:val="18"/>
                <w:lang w:val="it-CH"/>
              </w:rPr>
              <w:t xml:space="preserve">Hess Lorenz. LAMal. Deduzione per mancanza di trasparenza per i fornitori di prestazioni che non inviano ai pazienti una copia delle fatture </w:t>
            </w:r>
          </w:p>
        </w:tc>
        <w:tc>
          <w:tcPr>
            <w:tcW w:w="1276" w:type="dxa"/>
            <w:hideMark/>
          </w:tcPr>
          <w:p w14:paraId="26A32A2B" w14:textId="77777777" w:rsidR="003F5523" w:rsidRPr="003F5523" w:rsidRDefault="003F5523">
            <w:pPr>
              <w:rPr>
                <w:rFonts w:cs="Arial"/>
                <w:szCs w:val="18"/>
                <w:lang w:val="it-CH"/>
              </w:rPr>
            </w:pPr>
          </w:p>
        </w:tc>
        <w:tc>
          <w:tcPr>
            <w:tcW w:w="567" w:type="dxa"/>
            <w:hideMark/>
          </w:tcPr>
          <w:p w14:paraId="5C957C4D" w14:textId="77777777" w:rsidR="003F5523" w:rsidRPr="003F5523" w:rsidRDefault="003F5523">
            <w:pPr>
              <w:rPr>
                <w:rFonts w:cs="Arial"/>
                <w:szCs w:val="18"/>
              </w:rPr>
            </w:pPr>
            <w:r w:rsidRPr="003F5523">
              <w:rPr>
                <w:rFonts w:cs="Arial"/>
                <w:b/>
                <w:bCs/>
                <w:szCs w:val="18"/>
              </w:rPr>
              <w:t>-</w:t>
            </w:r>
          </w:p>
        </w:tc>
      </w:tr>
      <w:tr w:rsidR="00CC118D" w:rsidRPr="00CC118D" w14:paraId="31759F68" w14:textId="77777777" w:rsidTr="001440A0">
        <w:tc>
          <w:tcPr>
            <w:tcW w:w="456" w:type="dxa"/>
            <w:hideMark/>
          </w:tcPr>
          <w:p w14:paraId="0E32690C" w14:textId="373EEF79" w:rsidR="00CC118D" w:rsidRPr="00CC118D" w:rsidRDefault="00CC118D">
            <w:pPr>
              <w:rPr>
                <w:rFonts w:cs="Arial"/>
                <w:szCs w:val="18"/>
                <w:lang w:val="de-CH" w:eastAsia="de-CH"/>
              </w:rPr>
            </w:pPr>
          </w:p>
        </w:tc>
        <w:tc>
          <w:tcPr>
            <w:tcW w:w="851" w:type="dxa"/>
            <w:hideMark/>
          </w:tcPr>
          <w:p w14:paraId="3EF4B16C" w14:textId="77777777" w:rsidR="00CC118D" w:rsidRPr="00CC118D" w:rsidRDefault="00DE3B46">
            <w:pPr>
              <w:rPr>
                <w:rFonts w:cs="Arial"/>
                <w:szCs w:val="18"/>
              </w:rPr>
            </w:pPr>
            <w:hyperlink r:id="rId213" w:history="1">
              <w:r w:rsidR="00CC118D" w:rsidRPr="00CC118D">
                <w:rPr>
                  <w:rStyle w:val="Hyperlink"/>
                  <w:rFonts w:ascii="Arial" w:hAnsi="Arial" w:cs="Arial"/>
                  <w:sz w:val="18"/>
                  <w:szCs w:val="18"/>
                </w:rPr>
                <w:t>18.3779</w:t>
              </w:r>
            </w:hyperlink>
          </w:p>
        </w:tc>
        <w:tc>
          <w:tcPr>
            <w:tcW w:w="425" w:type="dxa"/>
            <w:hideMark/>
          </w:tcPr>
          <w:p w14:paraId="4C4761B0" w14:textId="77777777" w:rsidR="00CC118D" w:rsidRPr="00CC118D" w:rsidRDefault="00CC118D">
            <w:pPr>
              <w:rPr>
                <w:rFonts w:cs="Arial"/>
                <w:szCs w:val="18"/>
              </w:rPr>
            </w:pPr>
            <w:r w:rsidRPr="00CC118D">
              <w:rPr>
                <w:rFonts w:cs="Arial"/>
                <w:szCs w:val="18"/>
              </w:rPr>
              <w:t>n</w:t>
            </w:r>
          </w:p>
        </w:tc>
        <w:tc>
          <w:tcPr>
            <w:tcW w:w="5636" w:type="dxa"/>
            <w:hideMark/>
          </w:tcPr>
          <w:p w14:paraId="697B7487" w14:textId="77777777" w:rsidR="00CC118D" w:rsidRPr="00CC118D" w:rsidRDefault="00CC118D">
            <w:pPr>
              <w:rPr>
                <w:rFonts w:cs="Arial"/>
                <w:szCs w:val="18"/>
                <w:lang w:val="it-CH"/>
              </w:rPr>
            </w:pPr>
            <w:r w:rsidRPr="00CC118D">
              <w:rPr>
                <w:rFonts w:cs="Arial"/>
                <w:szCs w:val="18"/>
              </w:rPr>
              <w:t xml:space="preserve">Mo. Lohr. Stationäre Über- und Fehlversorgungen zulasten der OKP vermeiden </w:t>
            </w:r>
            <w:r w:rsidRPr="00CC118D">
              <w:rPr>
                <w:rFonts w:cs="Arial"/>
                <w:szCs w:val="18"/>
              </w:rPr>
              <w:br/>
              <w:t xml:space="preserve">Mo. </w:t>
            </w:r>
            <w:r w:rsidRPr="00CC118D">
              <w:rPr>
                <w:rFonts w:cs="Arial"/>
                <w:szCs w:val="18"/>
                <w:lang w:val="fr-CH"/>
              </w:rPr>
              <w:t xml:space="preserve">Lohr. Eviter les offres de soins excédentaires ou inadaptées à la charge de l'AOS dans le domaine hospitalier </w:t>
            </w:r>
            <w:r w:rsidRPr="00CC118D">
              <w:rPr>
                <w:rFonts w:cs="Arial"/>
                <w:szCs w:val="18"/>
                <w:lang w:val="fr-CH"/>
              </w:rPr>
              <w:br/>
              <w:t xml:space="preserve">Mo. </w:t>
            </w:r>
            <w:r w:rsidRPr="00CC118D">
              <w:rPr>
                <w:rFonts w:cs="Arial"/>
                <w:szCs w:val="18"/>
                <w:lang w:val="it-CH"/>
              </w:rPr>
              <w:t xml:space="preserve">Lohr. Evitare le prestazioni stazionarie superflue o inappropriate a carico dell'AOMS </w:t>
            </w:r>
          </w:p>
        </w:tc>
        <w:tc>
          <w:tcPr>
            <w:tcW w:w="1276" w:type="dxa"/>
            <w:hideMark/>
          </w:tcPr>
          <w:p w14:paraId="403245D8" w14:textId="77777777" w:rsidR="00CC118D" w:rsidRPr="00CC118D" w:rsidRDefault="00CC118D">
            <w:pPr>
              <w:rPr>
                <w:rFonts w:cs="Arial"/>
                <w:szCs w:val="18"/>
                <w:lang w:val="it-CH"/>
              </w:rPr>
            </w:pPr>
          </w:p>
        </w:tc>
        <w:tc>
          <w:tcPr>
            <w:tcW w:w="567" w:type="dxa"/>
            <w:hideMark/>
          </w:tcPr>
          <w:p w14:paraId="63AE5166" w14:textId="77777777" w:rsidR="00CC118D" w:rsidRPr="00CC118D" w:rsidRDefault="00CC118D">
            <w:pPr>
              <w:rPr>
                <w:rFonts w:cs="Arial"/>
                <w:szCs w:val="18"/>
              </w:rPr>
            </w:pPr>
            <w:r w:rsidRPr="00CC118D">
              <w:rPr>
                <w:rFonts w:cs="Arial"/>
                <w:b/>
                <w:bCs/>
                <w:szCs w:val="18"/>
              </w:rPr>
              <w:t>-</w:t>
            </w:r>
          </w:p>
        </w:tc>
      </w:tr>
      <w:tr w:rsidR="001440A0" w:rsidRPr="001440A0" w14:paraId="5EF97B1D" w14:textId="77777777" w:rsidTr="001440A0">
        <w:tc>
          <w:tcPr>
            <w:tcW w:w="456" w:type="dxa"/>
            <w:hideMark/>
          </w:tcPr>
          <w:p w14:paraId="2D6C65AB" w14:textId="77777777" w:rsidR="001440A0" w:rsidRPr="001440A0" w:rsidRDefault="001440A0">
            <w:pPr>
              <w:rPr>
                <w:rFonts w:cs="Arial"/>
                <w:szCs w:val="18"/>
                <w:lang w:val="de-CH" w:eastAsia="de-CH"/>
              </w:rPr>
            </w:pPr>
          </w:p>
        </w:tc>
        <w:tc>
          <w:tcPr>
            <w:tcW w:w="851" w:type="dxa"/>
            <w:hideMark/>
          </w:tcPr>
          <w:p w14:paraId="328515FB" w14:textId="77777777" w:rsidR="001440A0" w:rsidRPr="001440A0" w:rsidRDefault="00DE3B46">
            <w:pPr>
              <w:rPr>
                <w:rFonts w:cs="Arial"/>
                <w:szCs w:val="18"/>
              </w:rPr>
            </w:pPr>
            <w:hyperlink r:id="rId214" w:history="1">
              <w:r w:rsidR="001440A0" w:rsidRPr="001440A0">
                <w:rPr>
                  <w:rStyle w:val="Hyperlink"/>
                  <w:rFonts w:ascii="Arial" w:hAnsi="Arial" w:cs="Arial"/>
                  <w:sz w:val="18"/>
                  <w:szCs w:val="18"/>
                </w:rPr>
                <w:t>18.3793</w:t>
              </w:r>
            </w:hyperlink>
          </w:p>
        </w:tc>
        <w:tc>
          <w:tcPr>
            <w:tcW w:w="425" w:type="dxa"/>
            <w:hideMark/>
          </w:tcPr>
          <w:p w14:paraId="36A91540" w14:textId="77777777" w:rsidR="001440A0" w:rsidRPr="001440A0" w:rsidRDefault="001440A0">
            <w:pPr>
              <w:rPr>
                <w:rFonts w:cs="Arial"/>
                <w:szCs w:val="18"/>
              </w:rPr>
            </w:pPr>
            <w:r w:rsidRPr="001440A0">
              <w:rPr>
                <w:rFonts w:cs="Arial"/>
                <w:szCs w:val="18"/>
              </w:rPr>
              <w:t>n</w:t>
            </w:r>
          </w:p>
        </w:tc>
        <w:tc>
          <w:tcPr>
            <w:tcW w:w="5636" w:type="dxa"/>
            <w:hideMark/>
          </w:tcPr>
          <w:p w14:paraId="0FA114A4" w14:textId="77777777" w:rsidR="001440A0" w:rsidRPr="001440A0" w:rsidRDefault="001440A0">
            <w:pPr>
              <w:rPr>
                <w:rFonts w:cs="Arial"/>
                <w:szCs w:val="18"/>
              </w:rPr>
            </w:pPr>
            <w:r w:rsidRPr="001440A0">
              <w:rPr>
                <w:rFonts w:cs="Arial"/>
                <w:szCs w:val="18"/>
              </w:rPr>
              <w:t xml:space="preserve">Ip. Hadorn. Risiken des Alkoholkonsums. Folgen der erhöhten Risikoeinstufung? </w:t>
            </w:r>
            <w:r w:rsidRPr="001440A0">
              <w:rPr>
                <w:rFonts w:cs="Arial"/>
                <w:szCs w:val="18"/>
              </w:rPr>
              <w:br/>
              <w:t xml:space="preserve">Ip. Hadorn. </w:t>
            </w:r>
            <w:r w:rsidRPr="001440A0">
              <w:rPr>
                <w:rFonts w:cs="Arial"/>
                <w:szCs w:val="18"/>
                <w:lang w:val="fr-CH"/>
              </w:rPr>
              <w:t xml:space="preserve">Consommation d'alcool. Quelles sont les conséquences d'une évaluation à la hausse des risques? </w:t>
            </w:r>
            <w:r w:rsidRPr="001440A0">
              <w:rPr>
                <w:rFonts w:cs="Arial"/>
                <w:szCs w:val="18"/>
                <w:lang w:val="fr-CH"/>
              </w:rPr>
              <w:br/>
            </w:r>
            <w:r w:rsidRPr="001440A0">
              <w:rPr>
                <w:rFonts w:cs="Arial"/>
                <w:szCs w:val="18"/>
                <w:lang w:val="it-CH"/>
              </w:rPr>
              <w:t xml:space="preserve">Ip. Hadorn. Correzione verso l'alto dei rischi del consumo di alcol. </w:t>
            </w:r>
            <w:r w:rsidRPr="001440A0">
              <w:rPr>
                <w:rFonts w:cs="Arial"/>
                <w:szCs w:val="18"/>
              </w:rPr>
              <w:t xml:space="preserve">Quali le conseguenze? </w:t>
            </w:r>
          </w:p>
        </w:tc>
        <w:tc>
          <w:tcPr>
            <w:tcW w:w="1276" w:type="dxa"/>
            <w:hideMark/>
          </w:tcPr>
          <w:p w14:paraId="31A189A2" w14:textId="77777777" w:rsidR="001440A0" w:rsidRPr="001440A0" w:rsidRDefault="001440A0">
            <w:pPr>
              <w:rPr>
                <w:rFonts w:cs="Arial"/>
                <w:szCs w:val="18"/>
              </w:rPr>
            </w:pPr>
            <w:r w:rsidRPr="001440A0">
              <w:rPr>
                <w:rFonts w:cs="Arial"/>
                <w:b/>
                <w:bCs/>
                <w:szCs w:val="18"/>
                <w:lang w:val="fr-FR"/>
              </w:rPr>
              <w:t>Diskussion</w:t>
            </w:r>
          </w:p>
          <w:p w14:paraId="1D29CC38" w14:textId="77777777" w:rsidR="001440A0" w:rsidRPr="001440A0" w:rsidRDefault="001440A0">
            <w:pPr>
              <w:rPr>
                <w:rFonts w:cs="Arial"/>
                <w:szCs w:val="18"/>
              </w:rPr>
            </w:pPr>
            <w:r w:rsidRPr="001440A0">
              <w:rPr>
                <w:rFonts w:cs="Arial"/>
                <w:b/>
                <w:bCs/>
                <w:szCs w:val="18"/>
                <w:lang w:val="fr-FR"/>
              </w:rPr>
              <w:t>Discussion</w:t>
            </w:r>
          </w:p>
          <w:p w14:paraId="678C34F1" w14:textId="77777777" w:rsidR="001440A0" w:rsidRPr="001440A0" w:rsidRDefault="001440A0">
            <w:pPr>
              <w:rPr>
                <w:rFonts w:cs="Arial"/>
                <w:szCs w:val="18"/>
              </w:rPr>
            </w:pPr>
            <w:r w:rsidRPr="001440A0">
              <w:rPr>
                <w:rFonts w:cs="Arial"/>
                <w:b/>
                <w:bCs/>
                <w:szCs w:val="18"/>
                <w:lang w:val="fr-FR"/>
              </w:rPr>
              <w:t>Discussione</w:t>
            </w:r>
          </w:p>
        </w:tc>
        <w:tc>
          <w:tcPr>
            <w:tcW w:w="567" w:type="dxa"/>
            <w:hideMark/>
          </w:tcPr>
          <w:p w14:paraId="08D7EF06" w14:textId="77777777" w:rsidR="001440A0" w:rsidRPr="001440A0" w:rsidRDefault="001440A0">
            <w:pPr>
              <w:rPr>
                <w:rFonts w:cs="Arial"/>
                <w:szCs w:val="18"/>
              </w:rPr>
            </w:pPr>
            <w:r w:rsidRPr="001440A0">
              <w:rPr>
                <w:rFonts w:cs="Arial"/>
                <w:b/>
                <w:bCs/>
                <w:szCs w:val="18"/>
              </w:rPr>
              <w:t>tw</w:t>
            </w:r>
          </w:p>
        </w:tc>
      </w:tr>
      <w:tr w:rsidR="006E1364" w:rsidRPr="006E1364" w14:paraId="75147B45" w14:textId="77777777" w:rsidTr="006E1364">
        <w:tc>
          <w:tcPr>
            <w:tcW w:w="456" w:type="dxa"/>
            <w:hideMark/>
          </w:tcPr>
          <w:p w14:paraId="5E75CBDF" w14:textId="52BD14D8" w:rsidR="006E1364" w:rsidRPr="006E1364" w:rsidRDefault="006E1364">
            <w:pPr>
              <w:rPr>
                <w:rFonts w:cs="Arial"/>
                <w:szCs w:val="18"/>
                <w:lang w:val="de-CH" w:eastAsia="de-CH"/>
              </w:rPr>
            </w:pPr>
          </w:p>
        </w:tc>
        <w:tc>
          <w:tcPr>
            <w:tcW w:w="851" w:type="dxa"/>
            <w:hideMark/>
          </w:tcPr>
          <w:p w14:paraId="681B1AA0" w14:textId="77777777" w:rsidR="006E1364" w:rsidRPr="006E1364" w:rsidRDefault="00DE3B46">
            <w:pPr>
              <w:rPr>
                <w:rFonts w:cs="Arial"/>
                <w:szCs w:val="18"/>
              </w:rPr>
            </w:pPr>
            <w:hyperlink r:id="rId215" w:history="1">
              <w:r w:rsidR="006E1364" w:rsidRPr="006E1364">
                <w:rPr>
                  <w:rStyle w:val="Hyperlink"/>
                  <w:rFonts w:ascii="Arial" w:hAnsi="Arial" w:cs="Arial"/>
                  <w:sz w:val="18"/>
                  <w:szCs w:val="18"/>
                </w:rPr>
                <w:t>18.3794</w:t>
              </w:r>
            </w:hyperlink>
          </w:p>
        </w:tc>
        <w:tc>
          <w:tcPr>
            <w:tcW w:w="425" w:type="dxa"/>
            <w:hideMark/>
          </w:tcPr>
          <w:p w14:paraId="72D96C8D" w14:textId="77777777" w:rsidR="006E1364" w:rsidRPr="006E1364" w:rsidRDefault="006E1364">
            <w:pPr>
              <w:rPr>
                <w:rFonts w:cs="Arial"/>
                <w:szCs w:val="18"/>
              </w:rPr>
            </w:pPr>
            <w:r w:rsidRPr="006E1364">
              <w:rPr>
                <w:rFonts w:cs="Arial"/>
                <w:szCs w:val="18"/>
              </w:rPr>
              <w:t>n</w:t>
            </w:r>
          </w:p>
        </w:tc>
        <w:tc>
          <w:tcPr>
            <w:tcW w:w="5636" w:type="dxa"/>
            <w:hideMark/>
          </w:tcPr>
          <w:p w14:paraId="1A2643CD" w14:textId="77777777" w:rsidR="006E1364" w:rsidRPr="006E1364" w:rsidRDefault="006E1364">
            <w:pPr>
              <w:rPr>
                <w:rFonts w:cs="Arial"/>
                <w:szCs w:val="18"/>
                <w:lang w:val="it-CH"/>
              </w:rPr>
            </w:pPr>
            <w:r w:rsidRPr="006E1364">
              <w:rPr>
                <w:rFonts w:cs="Arial"/>
                <w:szCs w:val="18"/>
              </w:rPr>
              <w:t xml:space="preserve">Mo. Frehner. Kostenwachstum im KVG bremsen. Keine Prämiengelder für Gelegenheitschirurgie </w:t>
            </w:r>
            <w:r w:rsidRPr="006E1364">
              <w:rPr>
                <w:rFonts w:cs="Arial"/>
                <w:szCs w:val="18"/>
              </w:rPr>
              <w:br/>
              <w:t xml:space="preserve">Mo. </w:t>
            </w:r>
            <w:r w:rsidRPr="006E1364">
              <w:rPr>
                <w:rFonts w:cs="Arial"/>
                <w:szCs w:val="18"/>
                <w:lang w:val="fr-CH"/>
              </w:rPr>
              <w:t xml:space="preserve">Frehner. Freiner la hausse des coûts dans la LAMal. Pas de prise en charge par les primes des opérations chirurgicales occasionnelles </w:t>
            </w:r>
            <w:r w:rsidRPr="006E1364">
              <w:rPr>
                <w:rFonts w:cs="Arial"/>
                <w:szCs w:val="18"/>
                <w:lang w:val="fr-CH"/>
              </w:rPr>
              <w:br/>
              <w:t xml:space="preserve">Mo. </w:t>
            </w:r>
            <w:r w:rsidRPr="006E1364">
              <w:rPr>
                <w:rFonts w:cs="Arial"/>
                <w:szCs w:val="18"/>
                <w:lang w:val="it-CH"/>
              </w:rPr>
              <w:t xml:space="preserve">Frehner. Frenare la crescita dei costi della LAMal. La chirurgia occasionale non deve essere finanziata con i premi </w:t>
            </w:r>
          </w:p>
        </w:tc>
        <w:tc>
          <w:tcPr>
            <w:tcW w:w="1276" w:type="dxa"/>
            <w:hideMark/>
          </w:tcPr>
          <w:p w14:paraId="4903DC93" w14:textId="77777777" w:rsidR="006E1364" w:rsidRPr="006E1364" w:rsidRDefault="006E1364">
            <w:pPr>
              <w:rPr>
                <w:rFonts w:cs="Arial"/>
                <w:szCs w:val="18"/>
                <w:lang w:val="it-CH"/>
              </w:rPr>
            </w:pPr>
          </w:p>
        </w:tc>
        <w:tc>
          <w:tcPr>
            <w:tcW w:w="567" w:type="dxa"/>
            <w:hideMark/>
          </w:tcPr>
          <w:p w14:paraId="3431C9B9" w14:textId="77777777" w:rsidR="006E1364" w:rsidRPr="006E1364" w:rsidRDefault="006E1364">
            <w:pPr>
              <w:rPr>
                <w:rFonts w:cs="Arial"/>
                <w:szCs w:val="18"/>
              </w:rPr>
            </w:pPr>
            <w:r w:rsidRPr="006E1364">
              <w:rPr>
                <w:rFonts w:cs="Arial"/>
                <w:b/>
                <w:bCs/>
                <w:szCs w:val="18"/>
              </w:rPr>
              <w:t>-</w:t>
            </w:r>
          </w:p>
        </w:tc>
      </w:tr>
      <w:tr w:rsidR="00CC118D" w:rsidRPr="00CC118D" w14:paraId="52AD0F07" w14:textId="77777777" w:rsidTr="006007BE">
        <w:tc>
          <w:tcPr>
            <w:tcW w:w="456" w:type="dxa"/>
            <w:hideMark/>
          </w:tcPr>
          <w:p w14:paraId="505EFAAD" w14:textId="77D694E9" w:rsidR="00CC118D" w:rsidRPr="00CC118D" w:rsidRDefault="00CC118D">
            <w:pPr>
              <w:rPr>
                <w:rFonts w:cs="Arial"/>
                <w:szCs w:val="18"/>
                <w:lang w:val="de-CH" w:eastAsia="de-CH"/>
              </w:rPr>
            </w:pPr>
          </w:p>
        </w:tc>
        <w:tc>
          <w:tcPr>
            <w:tcW w:w="851" w:type="dxa"/>
            <w:hideMark/>
          </w:tcPr>
          <w:p w14:paraId="66C3A20D" w14:textId="77777777" w:rsidR="00CC118D" w:rsidRPr="00CC118D" w:rsidRDefault="00DE3B46">
            <w:pPr>
              <w:rPr>
                <w:rFonts w:cs="Arial"/>
                <w:szCs w:val="18"/>
              </w:rPr>
            </w:pPr>
            <w:hyperlink r:id="rId216" w:history="1">
              <w:r w:rsidR="00CC118D" w:rsidRPr="00CC118D">
                <w:rPr>
                  <w:rStyle w:val="Hyperlink"/>
                  <w:rFonts w:ascii="Arial" w:hAnsi="Arial" w:cs="Arial"/>
                  <w:sz w:val="18"/>
                  <w:szCs w:val="18"/>
                </w:rPr>
                <w:t>18.3799</w:t>
              </w:r>
            </w:hyperlink>
          </w:p>
        </w:tc>
        <w:tc>
          <w:tcPr>
            <w:tcW w:w="425" w:type="dxa"/>
            <w:hideMark/>
          </w:tcPr>
          <w:p w14:paraId="7A2CB971" w14:textId="77777777" w:rsidR="00CC118D" w:rsidRPr="00CC118D" w:rsidRDefault="00CC118D">
            <w:pPr>
              <w:rPr>
                <w:rFonts w:cs="Arial"/>
                <w:szCs w:val="18"/>
              </w:rPr>
            </w:pPr>
            <w:r w:rsidRPr="00CC118D">
              <w:rPr>
                <w:rFonts w:cs="Arial"/>
                <w:szCs w:val="18"/>
              </w:rPr>
              <w:t>n</w:t>
            </w:r>
          </w:p>
        </w:tc>
        <w:tc>
          <w:tcPr>
            <w:tcW w:w="5636" w:type="dxa"/>
            <w:hideMark/>
          </w:tcPr>
          <w:p w14:paraId="20D31365" w14:textId="77777777" w:rsidR="00CC118D" w:rsidRPr="00CC118D" w:rsidRDefault="00CC118D">
            <w:pPr>
              <w:rPr>
                <w:rFonts w:cs="Arial"/>
                <w:szCs w:val="18"/>
                <w:lang w:val="it-CH"/>
              </w:rPr>
            </w:pPr>
            <w:r w:rsidRPr="00CC118D">
              <w:rPr>
                <w:rFonts w:cs="Arial"/>
                <w:szCs w:val="18"/>
              </w:rPr>
              <w:t xml:space="preserve">Po. Fehlmann Rielle. Die Prävalenz des Tabakkonsums in der Schweiz wird unterschätzt. Der Moment, dies zu ändern, ist gekommen! </w:t>
            </w:r>
            <w:r w:rsidRPr="00CC118D">
              <w:rPr>
                <w:rFonts w:cs="Arial"/>
                <w:szCs w:val="18"/>
              </w:rPr>
              <w:br/>
              <w:t xml:space="preserve">Po. Fehlmann Rielle. </w:t>
            </w:r>
            <w:r w:rsidRPr="00CC118D">
              <w:rPr>
                <w:rFonts w:cs="Arial"/>
                <w:szCs w:val="18"/>
                <w:lang w:val="fr-CH"/>
              </w:rPr>
              <w:t xml:space="preserve">Sous-estimation de la consommation de tabac en Suisse. C'est le moment d'y remédier! </w:t>
            </w:r>
            <w:r w:rsidRPr="00CC118D">
              <w:rPr>
                <w:rFonts w:cs="Arial"/>
                <w:szCs w:val="18"/>
                <w:lang w:val="fr-CH"/>
              </w:rPr>
              <w:br/>
            </w:r>
            <w:r w:rsidRPr="00CC118D">
              <w:rPr>
                <w:rFonts w:cs="Arial"/>
                <w:szCs w:val="18"/>
                <w:lang w:val="it-CH"/>
              </w:rPr>
              <w:t xml:space="preserve">Po. Fehlmann Rielle. Sottostima del consumo di tabacco. È ora di rimediarvi! </w:t>
            </w:r>
          </w:p>
        </w:tc>
        <w:tc>
          <w:tcPr>
            <w:tcW w:w="1276" w:type="dxa"/>
            <w:hideMark/>
          </w:tcPr>
          <w:p w14:paraId="5C9BE088" w14:textId="77777777" w:rsidR="00CC118D" w:rsidRPr="00CC118D" w:rsidRDefault="00CC118D">
            <w:pPr>
              <w:rPr>
                <w:rFonts w:cs="Arial"/>
                <w:szCs w:val="18"/>
                <w:lang w:val="it-CH"/>
              </w:rPr>
            </w:pPr>
          </w:p>
        </w:tc>
        <w:tc>
          <w:tcPr>
            <w:tcW w:w="567" w:type="dxa"/>
            <w:hideMark/>
          </w:tcPr>
          <w:p w14:paraId="6301AF40" w14:textId="77777777" w:rsidR="00CC118D" w:rsidRPr="00CC118D" w:rsidRDefault="00CC118D">
            <w:pPr>
              <w:rPr>
                <w:rFonts w:cs="Arial"/>
                <w:szCs w:val="18"/>
              </w:rPr>
            </w:pPr>
            <w:r w:rsidRPr="00CC118D">
              <w:rPr>
                <w:rFonts w:cs="Arial"/>
                <w:b/>
                <w:bCs/>
                <w:szCs w:val="18"/>
              </w:rPr>
              <w:t>-</w:t>
            </w:r>
          </w:p>
        </w:tc>
      </w:tr>
      <w:tr w:rsidR="00520E8B" w:rsidRPr="00520E8B" w14:paraId="3A35F543" w14:textId="77777777" w:rsidTr="006007BE">
        <w:tc>
          <w:tcPr>
            <w:tcW w:w="456" w:type="dxa"/>
            <w:hideMark/>
          </w:tcPr>
          <w:p w14:paraId="51E37A57" w14:textId="20AA8F22" w:rsidR="00520E8B" w:rsidRPr="004E311C" w:rsidRDefault="00520E8B">
            <w:pPr>
              <w:rPr>
                <w:rFonts w:cs="Arial"/>
                <w:szCs w:val="18"/>
                <w:lang w:val="it-CH" w:eastAsia="de-CH"/>
              </w:rPr>
            </w:pPr>
          </w:p>
        </w:tc>
        <w:tc>
          <w:tcPr>
            <w:tcW w:w="851" w:type="dxa"/>
            <w:hideMark/>
          </w:tcPr>
          <w:p w14:paraId="1ED94CE6" w14:textId="77777777" w:rsidR="00520E8B" w:rsidRPr="00520E8B" w:rsidRDefault="00DE3B46">
            <w:pPr>
              <w:rPr>
                <w:rFonts w:cs="Arial"/>
                <w:szCs w:val="18"/>
              </w:rPr>
            </w:pPr>
            <w:hyperlink r:id="rId217" w:history="1">
              <w:r w:rsidR="00520E8B" w:rsidRPr="00520E8B">
                <w:rPr>
                  <w:rStyle w:val="Hyperlink"/>
                  <w:rFonts w:ascii="Arial" w:hAnsi="Arial" w:cs="Arial"/>
                  <w:sz w:val="18"/>
                  <w:szCs w:val="18"/>
                </w:rPr>
                <w:t>18.3806</w:t>
              </w:r>
            </w:hyperlink>
          </w:p>
        </w:tc>
        <w:tc>
          <w:tcPr>
            <w:tcW w:w="425" w:type="dxa"/>
            <w:hideMark/>
          </w:tcPr>
          <w:p w14:paraId="1167DF9C" w14:textId="77777777" w:rsidR="00520E8B" w:rsidRPr="00520E8B" w:rsidRDefault="00520E8B">
            <w:pPr>
              <w:rPr>
                <w:rFonts w:cs="Arial"/>
                <w:szCs w:val="18"/>
              </w:rPr>
            </w:pPr>
            <w:r w:rsidRPr="00520E8B">
              <w:rPr>
                <w:rFonts w:cs="Arial"/>
                <w:szCs w:val="18"/>
              </w:rPr>
              <w:t>n</w:t>
            </w:r>
          </w:p>
        </w:tc>
        <w:tc>
          <w:tcPr>
            <w:tcW w:w="5636" w:type="dxa"/>
            <w:hideMark/>
          </w:tcPr>
          <w:p w14:paraId="58FA2528" w14:textId="77777777" w:rsidR="00520E8B" w:rsidRPr="00520E8B" w:rsidRDefault="00520E8B">
            <w:pPr>
              <w:rPr>
                <w:rFonts w:cs="Arial"/>
                <w:szCs w:val="18"/>
                <w:lang w:val="it-CH"/>
              </w:rPr>
            </w:pPr>
            <w:r w:rsidRPr="00520E8B">
              <w:rPr>
                <w:rFonts w:cs="Arial"/>
                <w:szCs w:val="18"/>
              </w:rPr>
              <w:t xml:space="preserve">Mo. Pezzatti. Zeitgemässe Anlagevorschriften zur Stärkung der beruflichen Vorsorge </w:t>
            </w:r>
            <w:r w:rsidRPr="00520E8B">
              <w:rPr>
                <w:rFonts w:cs="Arial"/>
                <w:szCs w:val="18"/>
              </w:rPr>
              <w:br/>
              <w:t xml:space="preserve">Mo. </w:t>
            </w:r>
            <w:r w:rsidRPr="00520E8B">
              <w:rPr>
                <w:rFonts w:cs="Arial"/>
                <w:szCs w:val="18"/>
                <w:lang w:val="fr-CH"/>
              </w:rPr>
              <w:t xml:space="preserve">Pezzatti. Moderniser les règles de placement afin de renforcer la prévoyance professionnelle </w:t>
            </w:r>
            <w:r w:rsidRPr="00520E8B">
              <w:rPr>
                <w:rFonts w:cs="Arial"/>
                <w:szCs w:val="18"/>
                <w:lang w:val="fr-CH"/>
              </w:rPr>
              <w:br/>
              <w:t xml:space="preserve">Mo. </w:t>
            </w:r>
            <w:r w:rsidRPr="00520E8B">
              <w:rPr>
                <w:rFonts w:cs="Arial"/>
                <w:szCs w:val="18"/>
                <w:lang w:val="it-CH"/>
              </w:rPr>
              <w:t xml:space="preserve">Pezzatti. Rafforzare la previdenza professionale attraverso prescrizioni d'investimento al passo coi tempi </w:t>
            </w:r>
          </w:p>
        </w:tc>
        <w:tc>
          <w:tcPr>
            <w:tcW w:w="1276" w:type="dxa"/>
            <w:hideMark/>
          </w:tcPr>
          <w:p w14:paraId="0F70664C" w14:textId="77777777" w:rsidR="00520E8B" w:rsidRPr="00520E8B" w:rsidRDefault="00520E8B">
            <w:pPr>
              <w:rPr>
                <w:rFonts w:cs="Arial"/>
                <w:szCs w:val="18"/>
                <w:lang w:val="it-CH"/>
              </w:rPr>
            </w:pPr>
          </w:p>
        </w:tc>
        <w:tc>
          <w:tcPr>
            <w:tcW w:w="567" w:type="dxa"/>
            <w:hideMark/>
          </w:tcPr>
          <w:p w14:paraId="66112143" w14:textId="77777777" w:rsidR="00520E8B" w:rsidRPr="00520E8B" w:rsidRDefault="00520E8B">
            <w:pPr>
              <w:rPr>
                <w:rFonts w:cs="Arial"/>
                <w:szCs w:val="18"/>
              </w:rPr>
            </w:pPr>
            <w:r w:rsidRPr="00520E8B">
              <w:rPr>
                <w:rFonts w:cs="Arial"/>
                <w:b/>
                <w:bCs/>
                <w:szCs w:val="18"/>
              </w:rPr>
              <w:t>-</w:t>
            </w:r>
          </w:p>
        </w:tc>
      </w:tr>
      <w:tr w:rsidR="006E1364" w:rsidRPr="006E1364" w14:paraId="7F1FC22C" w14:textId="77777777" w:rsidTr="006007BE">
        <w:tc>
          <w:tcPr>
            <w:tcW w:w="456" w:type="dxa"/>
            <w:hideMark/>
          </w:tcPr>
          <w:p w14:paraId="121E36E9" w14:textId="64C7CB7E" w:rsidR="006E1364" w:rsidRPr="00520E8B" w:rsidRDefault="006E1364">
            <w:pPr>
              <w:rPr>
                <w:rFonts w:cs="Arial"/>
                <w:szCs w:val="18"/>
                <w:lang w:val="it-CH" w:eastAsia="de-CH"/>
              </w:rPr>
            </w:pPr>
          </w:p>
        </w:tc>
        <w:tc>
          <w:tcPr>
            <w:tcW w:w="851" w:type="dxa"/>
            <w:hideMark/>
          </w:tcPr>
          <w:p w14:paraId="2C2D330E" w14:textId="77777777" w:rsidR="006E1364" w:rsidRPr="006E1364" w:rsidRDefault="00DE3B46">
            <w:pPr>
              <w:rPr>
                <w:rFonts w:cs="Arial"/>
                <w:szCs w:val="18"/>
              </w:rPr>
            </w:pPr>
            <w:hyperlink r:id="rId218" w:history="1">
              <w:r w:rsidR="006E1364" w:rsidRPr="006E1364">
                <w:rPr>
                  <w:rStyle w:val="Hyperlink"/>
                  <w:rFonts w:ascii="Arial" w:hAnsi="Arial" w:cs="Arial"/>
                  <w:sz w:val="18"/>
                  <w:szCs w:val="18"/>
                </w:rPr>
                <w:t>18.3819</w:t>
              </w:r>
            </w:hyperlink>
          </w:p>
        </w:tc>
        <w:tc>
          <w:tcPr>
            <w:tcW w:w="425" w:type="dxa"/>
            <w:hideMark/>
          </w:tcPr>
          <w:p w14:paraId="5D0C7295" w14:textId="77777777" w:rsidR="006E1364" w:rsidRPr="006E1364" w:rsidRDefault="006E1364">
            <w:pPr>
              <w:rPr>
                <w:rFonts w:cs="Arial"/>
                <w:szCs w:val="18"/>
              </w:rPr>
            </w:pPr>
            <w:r w:rsidRPr="006E1364">
              <w:rPr>
                <w:rFonts w:cs="Arial"/>
                <w:szCs w:val="18"/>
              </w:rPr>
              <w:t>n</w:t>
            </w:r>
          </w:p>
        </w:tc>
        <w:tc>
          <w:tcPr>
            <w:tcW w:w="5636" w:type="dxa"/>
            <w:hideMark/>
          </w:tcPr>
          <w:p w14:paraId="41949772" w14:textId="77777777" w:rsidR="006E1364" w:rsidRPr="006E1364" w:rsidRDefault="006E1364">
            <w:pPr>
              <w:rPr>
                <w:rFonts w:cs="Arial"/>
                <w:szCs w:val="18"/>
                <w:lang w:val="it-CH"/>
              </w:rPr>
            </w:pPr>
            <w:r w:rsidRPr="006E1364">
              <w:rPr>
                <w:rFonts w:cs="Arial"/>
                <w:szCs w:val="18"/>
              </w:rPr>
              <w:t xml:space="preserve">Mo. Graf-Litscher. Anreiz schaffen, damit Krankenversicherte elektronische Patientendossiers eröffnen </w:t>
            </w:r>
            <w:r w:rsidRPr="006E1364">
              <w:rPr>
                <w:rFonts w:cs="Arial"/>
                <w:szCs w:val="18"/>
              </w:rPr>
              <w:br/>
              <w:t xml:space="preserve">Mo. </w:t>
            </w:r>
            <w:r w:rsidRPr="006E1364">
              <w:rPr>
                <w:rFonts w:cs="Arial"/>
                <w:szCs w:val="18"/>
                <w:lang w:val="fr-CH"/>
              </w:rPr>
              <w:t xml:space="preserve">Graf-Litscher. Inciter les assurés à ouvrir un dossier électronique du patient </w:t>
            </w:r>
            <w:r w:rsidRPr="006E1364">
              <w:rPr>
                <w:rFonts w:cs="Arial"/>
                <w:szCs w:val="18"/>
                <w:lang w:val="fr-CH"/>
              </w:rPr>
              <w:br/>
              <w:t xml:space="preserve">Mo. </w:t>
            </w:r>
            <w:r w:rsidRPr="006E1364">
              <w:rPr>
                <w:rFonts w:cs="Arial"/>
                <w:szCs w:val="18"/>
                <w:lang w:val="it-CH"/>
              </w:rPr>
              <w:t xml:space="preserve">Graf-Litscher. Incentivare gli assicurati ad aprire una cartella informatizzata del paziente </w:t>
            </w:r>
          </w:p>
        </w:tc>
        <w:tc>
          <w:tcPr>
            <w:tcW w:w="1276" w:type="dxa"/>
            <w:hideMark/>
          </w:tcPr>
          <w:p w14:paraId="7C82B7AB" w14:textId="77777777" w:rsidR="006E1364" w:rsidRPr="006E1364" w:rsidRDefault="006E1364">
            <w:pPr>
              <w:rPr>
                <w:rFonts w:cs="Arial"/>
                <w:szCs w:val="18"/>
                <w:lang w:val="it-CH"/>
              </w:rPr>
            </w:pPr>
          </w:p>
        </w:tc>
        <w:tc>
          <w:tcPr>
            <w:tcW w:w="567" w:type="dxa"/>
            <w:hideMark/>
          </w:tcPr>
          <w:p w14:paraId="3DCD115C" w14:textId="77777777" w:rsidR="006E1364" w:rsidRPr="006E1364" w:rsidRDefault="006E1364">
            <w:pPr>
              <w:rPr>
                <w:rFonts w:cs="Arial"/>
                <w:szCs w:val="18"/>
              </w:rPr>
            </w:pPr>
            <w:r w:rsidRPr="006E1364">
              <w:rPr>
                <w:rFonts w:cs="Arial"/>
                <w:b/>
                <w:bCs/>
                <w:szCs w:val="18"/>
              </w:rPr>
              <w:t>-</w:t>
            </w:r>
          </w:p>
        </w:tc>
      </w:tr>
      <w:tr w:rsidR="006E1364" w:rsidRPr="006E1364" w14:paraId="26B35870" w14:textId="77777777" w:rsidTr="006007BE">
        <w:tc>
          <w:tcPr>
            <w:tcW w:w="456" w:type="dxa"/>
            <w:hideMark/>
          </w:tcPr>
          <w:p w14:paraId="0371D779" w14:textId="07EE28D2" w:rsidR="006E1364" w:rsidRPr="006E1364" w:rsidRDefault="006E1364">
            <w:pPr>
              <w:rPr>
                <w:rFonts w:cs="Arial"/>
                <w:szCs w:val="18"/>
                <w:lang w:val="de-CH" w:eastAsia="de-CH"/>
              </w:rPr>
            </w:pPr>
          </w:p>
        </w:tc>
        <w:tc>
          <w:tcPr>
            <w:tcW w:w="851" w:type="dxa"/>
            <w:hideMark/>
          </w:tcPr>
          <w:p w14:paraId="4163F7B4" w14:textId="77777777" w:rsidR="006E1364" w:rsidRPr="006E1364" w:rsidRDefault="00DE3B46">
            <w:pPr>
              <w:rPr>
                <w:rFonts w:cs="Arial"/>
                <w:szCs w:val="18"/>
              </w:rPr>
            </w:pPr>
            <w:hyperlink r:id="rId219" w:history="1">
              <w:r w:rsidR="006E1364" w:rsidRPr="006E1364">
                <w:rPr>
                  <w:rStyle w:val="Hyperlink"/>
                  <w:rFonts w:ascii="Arial" w:hAnsi="Arial" w:cs="Arial"/>
                  <w:sz w:val="18"/>
                  <w:szCs w:val="18"/>
                </w:rPr>
                <w:t>18.3822</w:t>
              </w:r>
            </w:hyperlink>
          </w:p>
        </w:tc>
        <w:tc>
          <w:tcPr>
            <w:tcW w:w="425" w:type="dxa"/>
            <w:hideMark/>
          </w:tcPr>
          <w:p w14:paraId="332282F3" w14:textId="77777777" w:rsidR="006E1364" w:rsidRPr="006E1364" w:rsidRDefault="006E1364">
            <w:pPr>
              <w:rPr>
                <w:rFonts w:cs="Arial"/>
                <w:szCs w:val="18"/>
              </w:rPr>
            </w:pPr>
            <w:r w:rsidRPr="006E1364">
              <w:rPr>
                <w:rFonts w:cs="Arial"/>
                <w:szCs w:val="18"/>
              </w:rPr>
              <w:t>n</w:t>
            </w:r>
          </w:p>
        </w:tc>
        <w:tc>
          <w:tcPr>
            <w:tcW w:w="5636" w:type="dxa"/>
            <w:hideMark/>
          </w:tcPr>
          <w:p w14:paraId="4E06749A" w14:textId="77777777" w:rsidR="006E1364" w:rsidRPr="006E1364" w:rsidRDefault="006E1364">
            <w:pPr>
              <w:rPr>
                <w:rFonts w:cs="Arial"/>
                <w:szCs w:val="18"/>
                <w:lang w:val="it-CH"/>
              </w:rPr>
            </w:pPr>
            <w:r w:rsidRPr="006E1364">
              <w:rPr>
                <w:rFonts w:cs="Arial"/>
                <w:szCs w:val="18"/>
              </w:rPr>
              <w:t xml:space="preserve">Mo. Sauter. Anerkennung der Schweizerischen Maturität als Sprachnachweis bei Medizinalberufen </w:t>
            </w:r>
            <w:r w:rsidRPr="006E1364">
              <w:rPr>
                <w:rFonts w:cs="Arial"/>
                <w:szCs w:val="18"/>
              </w:rPr>
              <w:br/>
              <w:t xml:space="preserve">Mo. </w:t>
            </w:r>
            <w:r w:rsidRPr="006E1364">
              <w:rPr>
                <w:rFonts w:cs="Arial"/>
                <w:szCs w:val="18"/>
                <w:lang w:val="fr-CH"/>
              </w:rPr>
              <w:t xml:space="preserve">Sauter. Professions médicales. Reconnaissance de la maturité suisse comme preuve des connaissances linguistiques requises </w:t>
            </w:r>
            <w:r w:rsidRPr="006E1364">
              <w:rPr>
                <w:rFonts w:cs="Arial"/>
                <w:szCs w:val="18"/>
                <w:lang w:val="fr-CH"/>
              </w:rPr>
              <w:br/>
              <w:t xml:space="preserve">Mo. </w:t>
            </w:r>
            <w:r w:rsidRPr="006E1364">
              <w:rPr>
                <w:rFonts w:cs="Arial"/>
                <w:szCs w:val="18"/>
                <w:lang w:val="it-CH"/>
              </w:rPr>
              <w:t xml:space="preserve">Sauter. Riconoscere la maturità svizzera come prova delle conoscenze linguistiche nelle professioni mediche </w:t>
            </w:r>
          </w:p>
        </w:tc>
        <w:tc>
          <w:tcPr>
            <w:tcW w:w="1276" w:type="dxa"/>
            <w:hideMark/>
          </w:tcPr>
          <w:p w14:paraId="68B406FE" w14:textId="77777777" w:rsidR="006E1364" w:rsidRPr="006E1364" w:rsidRDefault="006E1364">
            <w:pPr>
              <w:rPr>
                <w:rFonts w:cs="Arial"/>
                <w:szCs w:val="18"/>
                <w:lang w:val="it-CH"/>
              </w:rPr>
            </w:pPr>
          </w:p>
        </w:tc>
        <w:tc>
          <w:tcPr>
            <w:tcW w:w="567" w:type="dxa"/>
            <w:hideMark/>
          </w:tcPr>
          <w:p w14:paraId="5D7D3050" w14:textId="77777777" w:rsidR="006E1364" w:rsidRPr="006E1364" w:rsidRDefault="006E1364">
            <w:pPr>
              <w:rPr>
                <w:rFonts w:cs="Arial"/>
                <w:szCs w:val="18"/>
              </w:rPr>
            </w:pPr>
            <w:r w:rsidRPr="006E1364">
              <w:rPr>
                <w:rFonts w:cs="Arial"/>
                <w:b/>
                <w:bCs/>
                <w:szCs w:val="18"/>
              </w:rPr>
              <w:t>-</w:t>
            </w:r>
          </w:p>
        </w:tc>
      </w:tr>
      <w:tr w:rsidR="00CC118D" w:rsidRPr="00CC118D" w14:paraId="6D5286A6" w14:textId="77777777" w:rsidTr="006007BE">
        <w:tc>
          <w:tcPr>
            <w:tcW w:w="456" w:type="dxa"/>
            <w:hideMark/>
          </w:tcPr>
          <w:p w14:paraId="6359E714" w14:textId="26355B42" w:rsidR="00CC118D" w:rsidRPr="006E1364" w:rsidRDefault="00CC118D">
            <w:pPr>
              <w:rPr>
                <w:rFonts w:cs="Arial"/>
                <w:szCs w:val="18"/>
                <w:lang w:val="it-CH" w:eastAsia="de-CH"/>
              </w:rPr>
            </w:pPr>
          </w:p>
        </w:tc>
        <w:tc>
          <w:tcPr>
            <w:tcW w:w="851" w:type="dxa"/>
            <w:hideMark/>
          </w:tcPr>
          <w:p w14:paraId="0B02DAD0" w14:textId="77777777" w:rsidR="00CC118D" w:rsidRPr="00CC118D" w:rsidRDefault="00DE3B46">
            <w:pPr>
              <w:rPr>
                <w:rFonts w:cs="Arial"/>
                <w:szCs w:val="18"/>
              </w:rPr>
            </w:pPr>
            <w:hyperlink r:id="rId220" w:history="1">
              <w:r w:rsidR="00CC118D" w:rsidRPr="00CC118D">
                <w:rPr>
                  <w:rStyle w:val="Hyperlink"/>
                  <w:rFonts w:ascii="Arial" w:hAnsi="Arial" w:cs="Arial"/>
                  <w:sz w:val="18"/>
                  <w:szCs w:val="18"/>
                </w:rPr>
                <w:t>18.3836</w:t>
              </w:r>
            </w:hyperlink>
          </w:p>
        </w:tc>
        <w:tc>
          <w:tcPr>
            <w:tcW w:w="425" w:type="dxa"/>
            <w:hideMark/>
          </w:tcPr>
          <w:p w14:paraId="07910A4C" w14:textId="77777777" w:rsidR="00CC118D" w:rsidRPr="00CC118D" w:rsidRDefault="00CC118D">
            <w:pPr>
              <w:rPr>
                <w:rFonts w:cs="Arial"/>
                <w:szCs w:val="18"/>
              </w:rPr>
            </w:pPr>
            <w:r w:rsidRPr="00CC118D">
              <w:rPr>
                <w:rFonts w:cs="Arial"/>
                <w:szCs w:val="18"/>
              </w:rPr>
              <w:t>n</w:t>
            </w:r>
          </w:p>
        </w:tc>
        <w:tc>
          <w:tcPr>
            <w:tcW w:w="5636" w:type="dxa"/>
            <w:hideMark/>
          </w:tcPr>
          <w:p w14:paraId="6244C9F1" w14:textId="77777777" w:rsidR="00CC118D" w:rsidRPr="00CC118D" w:rsidRDefault="00CC118D">
            <w:pPr>
              <w:rPr>
                <w:rFonts w:cs="Arial"/>
                <w:szCs w:val="18"/>
              </w:rPr>
            </w:pPr>
            <w:r w:rsidRPr="00CC118D">
              <w:rPr>
                <w:rFonts w:cs="Arial"/>
                <w:szCs w:val="18"/>
              </w:rPr>
              <w:t xml:space="preserve">Mo. Hess Erich. Die persönliche Altersvorsorge stärken </w:t>
            </w:r>
            <w:r w:rsidRPr="00CC118D">
              <w:rPr>
                <w:rFonts w:cs="Arial"/>
                <w:szCs w:val="18"/>
              </w:rPr>
              <w:br/>
              <w:t xml:space="preserve">Mo. </w:t>
            </w:r>
            <w:r w:rsidRPr="00CC118D">
              <w:rPr>
                <w:rFonts w:cs="Arial"/>
                <w:szCs w:val="18"/>
                <w:lang w:val="fr-CH"/>
              </w:rPr>
              <w:t xml:space="preserve">Hess Erich. Renforcer la prévoyance vieillesse individuelle </w:t>
            </w:r>
            <w:r w:rsidRPr="00CC118D">
              <w:rPr>
                <w:rFonts w:cs="Arial"/>
                <w:szCs w:val="18"/>
                <w:lang w:val="fr-CH"/>
              </w:rPr>
              <w:br/>
              <w:t xml:space="preserve">Mo. </w:t>
            </w:r>
            <w:r w:rsidRPr="00CC118D">
              <w:rPr>
                <w:rFonts w:cs="Arial"/>
                <w:szCs w:val="18"/>
              </w:rPr>
              <w:t xml:space="preserve">Hess Erich. Rafforzare la previdenza per la vecchiaia individuale </w:t>
            </w:r>
          </w:p>
        </w:tc>
        <w:tc>
          <w:tcPr>
            <w:tcW w:w="1276" w:type="dxa"/>
            <w:hideMark/>
          </w:tcPr>
          <w:p w14:paraId="04041592" w14:textId="77777777" w:rsidR="00CC118D" w:rsidRPr="00CC118D" w:rsidRDefault="00CC118D">
            <w:pPr>
              <w:rPr>
                <w:rFonts w:cs="Arial"/>
                <w:szCs w:val="18"/>
              </w:rPr>
            </w:pPr>
          </w:p>
        </w:tc>
        <w:tc>
          <w:tcPr>
            <w:tcW w:w="567" w:type="dxa"/>
            <w:hideMark/>
          </w:tcPr>
          <w:p w14:paraId="2BBC2E8C" w14:textId="77777777" w:rsidR="00CC118D" w:rsidRPr="00CC118D" w:rsidRDefault="00CC118D">
            <w:pPr>
              <w:rPr>
                <w:rFonts w:cs="Arial"/>
                <w:szCs w:val="18"/>
              </w:rPr>
            </w:pPr>
            <w:r w:rsidRPr="00CC118D">
              <w:rPr>
                <w:rFonts w:cs="Arial"/>
                <w:b/>
                <w:bCs/>
                <w:szCs w:val="18"/>
              </w:rPr>
              <w:t>-</w:t>
            </w:r>
          </w:p>
        </w:tc>
      </w:tr>
      <w:tr w:rsidR="00F27E3A" w:rsidRPr="00F27E3A" w14:paraId="5E7A535D" w14:textId="77777777" w:rsidTr="006007BE">
        <w:tc>
          <w:tcPr>
            <w:tcW w:w="456" w:type="dxa"/>
            <w:hideMark/>
          </w:tcPr>
          <w:p w14:paraId="4E04536D" w14:textId="77777777" w:rsidR="00F27E3A" w:rsidRPr="00F27E3A" w:rsidRDefault="00F27E3A">
            <w:pPr>
              <w:rPr>
                <w:rFonts w:cs="Arial"/>
                <w:szCs w:val="18"/>
                <w:lang w:val="de-CH" w:eastAsia="de-CH"/>
              </w:rPr>
            </w:pPr>
          </w:p>
        </w:tc>
        <w:tc>
          <w:tcPr>
            <w:tcW w:w="851" w:type="dxa"/>
            <w:hideMark/>
          </w:tcPr>
          <w:p w14:paraId="17015D7C" w14:textId="77777777" w:rsidR="00F27E3A" w:rsidRPr="00F27E3A" w:rsidRDefault="00DE3B46">
            <w:pPr>
              <w:rPr>
                <w:rFonts w:cs="Arial"/>
                <w:szCs w:val="18"/>
              </w:rPr>
            </w:pPr>
            <w:hyperlink r:id="rId221" w:history="1">
              <w:r w:rsidR="00F27E3A" w:rsidRPr="00F27E3A">
                <w:rPr>
                  <w:rStyle w:val="Hyperlink"/>
                  <w:rFonts w:ascii="Arial" w:hAnsi="Arial" w:cs="Arial"/>
                  <w:sz w:val="18"/>
                  <w:szCs w:val="18"/>
                </w:rPr>
                <w:t>18.3870</w:t>
              </w:r>
            </w:hyperlink>
          </w:p>
        </w:tc>
        <w:tc>
          <w:tcPr>
            <w:tcW w:w="425" w:type="dxa"/>
            <w:hideMark/>
          </w:tcPr>
          <w:p w14:paraId="2A6C0C34" w14:textId="77777777" w:rsidR="00F27E3A" w:rsidRPr="00F27E3A" w:rsidRDefault="00F27E3A">
            <w:pPr>
              <w:rPr>
                <w:rFonts w:cs="Arial"/>
                <w:szCs w:val="18"/>
              </w:rPr>
            </w:pPr>
            <w:r w:rsidRPr="00F27E3A">
              <w:rPr>
                <w:rFonts w:cs="Arial"/>
                <w:szCs w:val="18"/>
              </w:rPr>
              <w:t>n</w:t>
            </w:r>
          </w:p>
        </w:tc>
        <w:tc>
          <w:tcPr>
            <w:tcW w:w="5636" w:type="dxa"/>
            <w:hideMark/>
          </w:tcPr>
          <w:p w14:paraId="0E1CFC89" w14:textId="77777777" w:rsidR="00F27E3A" w:rsidRPr="00F27E3A" w:rsidRDefault="00F27E3A">
            <w:pPr>
              <w:rPr>
                <w:rFonts w:cs="Arial"/>
                <w:szCs w:val="18"/>
                <w:lang w:val="it-CH"/>
              </w:rPr>
            </w:pPr>
            <w:r w:rsidRPr="00F27E3A">
              <w:rPr>
                <w:rFonts w:cs="Arial"/>
                <w:szCs w:val="18"/>
              </w:rPr>
              <w:t xml:space="preserve">Ip. Wermuth. Männergewalt bekämpfen heisst Männlichkeitsbilder verändern </w:t>
            </w:r>
            <w:r w:rsidRPr="00F27E3A">
              <w:rPr>
                <w:rFonts w:cs="Arial"/>
                <w:szCs w:val="18"/>
              </w:rPr>
              <w:br/>
              <w:t xml:space="preserve">Ip. </w:t>
            </w:r>
            <w:r w:rsidRPr="00F27E3A">
              <w:rPr>
                <w:rFonts w:cs="Arial"/>
                <w:szCs w:val="18"/>
                <w:lang w:val="fr-CH"/>
              </w:rPr>
              <w:t xml:space="preserve">Wermuth. Pour lutter contre la violence masculine, changer la vision de la masculinité </w:t>
            </w:r>
            <w:r w:rsidRPr="00F27E3A">
              <w:rPr>
                <w:rFonts w:cs="Arial"/>
                <w:szCs w:val="18"/>
                <w:lang w:val="fr-CH"/>
              </w:rPr>
              <w:br/>
              <w:t xml:space="preserve">Ip. </w:t>
            </w:r>
            <w:r w:rsidRPr="00F27E3A">
              <w:rPr>
                <w:rFonts w:cs="Arial"/>
                <w:szCs w:val="18"/>
                <w:lang w:val="it-CH"/>
              </w:rPr>
              <w:t xml:space="preserve">Wermuth. Combattere la violenza maschile significa modificare i modelli di virilità che ne sono alla radice </w:t>
            </w:r>
          </w:p>
        </w:tc>
        <w:tc>
          <w:tcPr>
            <w:tcW w:w="1276" w:type="dxa"/>
            <w:hideMark/>
          </w:tcPr>
          <w:p w14:paraId="0910DEDA" w14:textId="77777777" w:rsidR="00F27E3A" w:rsidRPr="00F27E3A" w:rsidRDefault="00F27E3A">
            <w:pPr>
              <w:rPr>
                <w:rFonts w:cs="Arial"/>
                <w:szCs w:val="18"/>
              </w:rPr>
            </w:pPr>
            <w:r w:rsidRPr="00F27E3A">
              <w:rPr>
                <w:rFonts w:cs="Arial"/>
                <w:b/>
                <w:bCs/>
                <w:szCs w:val="18"/>
                <w:lang w:val="fr-FR"/>
              </w:rPr>
              <w:t>Diskussion</w:t>
            </w:r>
          </w:p>
          <w:p w14:paraId="674204D2" w14:textId="77777777" w:rsidR="00F27E3A" w:rsidRPr="00F27E3A" w:rsidRDefault="00F27E3A">
            <w:pPr>
              <w:rPr>
                <w:rFonts w:cs="Arial"/>
                <w:szCs w:val="18"/>
              </w:rPr>
            </w:pPr>
            <w:r w:rsidRPr="00F27E3A">
              <w:rPr>
                <w:rFonts w:cs="Arial"/>
                <w:b/>
                <w:bCs/>
                <w:szCs w:val="18"/>
                <w:lang w:val="fr-FR"/>
              </w:rPr>
              <w:t>Discussion</w:t>
            </w:r>
          </w:p>
          <w:p w14:paraId="6ABFCBE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5AFE07B3" w14:textId="77777777" w:rsidR="00F27E3A" w:rsidRPr="00F27E3A" w:rsidRDefault="00F27E3A">
            <w:pPr>
              <w:rPr>
                <w:rFonts w:cs="Arial"/>
                <w:szCs w:val="18"/>
              </w:rPr>
            </w:pPr>
            <w:r w:rsidRPr="00F27E3A">
              <w:rPr>
                <w:rFonts w:cs="Arial"/>
                <w:b/>
                <w:bCs/>
                <w:szCs w:val="18"/>
              </w:rPr>
              <w:t>n</w:t>
            </w:r>
          </w:p>
        </w:tc>
      </w:tr>
      <w:tr w:rsidR="006E1364" w:rsidRPr="006E1364" w14:paraId="7B730F4A" w14:textId="77777777" w:rsidTr="00F27E3A">
        <w:tc>
          <w:tcPr>
            <w:tcW w:w="456" w:type="dxa"/>
            <w:hideMark/>
          </w:tcPr>
          <w:p w14:paraId="7C6E4DB6" w14:textId="7B59486A" w:rsidR="006E1364" w:rsidRPr="00520E8B" w:rsidRDefault="006E1364">
            <w:pPr>
              <w:rPr>
                <w:rFonts w:cs="Arial"/>
                <w:szCs w:val="18"/>
                <w:lang w:val="it-CH" w:eastAsia="de-CH"/>
              </w:rPr>
            </w:pPr>
          </w:p>
        </w:tc>
        <w:tc>
          <w:tcPr>
            <w:tcW w:w="851" w:type="dxa"/>
            <w:hideMark/>
          </w:tcPr>
          <w:p w14:paraId="2EA83235" w14:textId="77777777" w:rsidR="006E1364" w:rsidRPr="006E1364" w:rsidRDefault="00DE3B46">
            <w:pPr>
              <w:rPr>
                <w:rFonts w:cs="Arial"/>
                <w:szCs w:val="18"/>
              </w:rPr>
            </w:pPr>
            <w:hyperlink r:id="rId222" w:history="1">
              <w:r w:rsidR="006E1364" w:rsidRPr="006E1364">
                <w:rPr>
                  <w:rStyle w:val="Hyperlink"/>
                  <w:rFonts w:ascii="Arial" w:hAnsi="Arial" w:cs="Arial"/>
                  <w:sz w:val="18"/>
                  <w:szCs w:val="18"/>
                </w:rPr>
                <w:t>18.3880</w:t>
              </w:r>
            </w:hyperlink>
          </w:p>
        </w:tc>
        <w:tc>
          <w:tcPr>
            <w:tcW w:w="425" w:type="dxa"/>
            <w:hideMark/>
          </w:tcPr>
          <w:p w14:paraId="059AF519" w14:textId="77777777" w:rsidR="006E1364" w:rsidRPr="006E1364" w:rsidRDefault="006E1364">
            <w:pPr>
              <w:rPr>
                <w:rFonts w:cs="Arial"/>
                <w:szCs w:val="18"/>
              </w:rPr>
            </w:pPr>
            <w:r w:rsidRPr="006E1364">
              <w:rPr>
                <w:rFonts w:cs="Arial"/>
                <w:szCs w:val="18"/>
              </w:rPr>
              <w:t>n</w:t>
            </w:r>
          </w:p>
        </w:tc>
        <w:tc>
          <w:tcPr>
            <w:tcW w:w="5636" w:type="dxa"/>
            <w:hideMark/>
          </w:tcPr>
          <w:p w14:paraId="24B96B65" w14:textId="77777777" w:rsidR="006E1364" w:rsidRPr="006E1364" w:rsidRDefault="006E1364">
            <w:pPr>
              <w:rPr>
                <w:rFonts w:cs="Arial"/>
                <w:szCs w:val="18"/>
              </w:rPr>
            </w:pPr>
            <w:r w:rsidRPr="006E1364">
              <w:rPr>
                <w:rFonts w:cs="Arial"/>
                <w:szCs w:val="18"/>
                <w:lang w:val="it-CH"/>
              </w:rPr>
              <w:t xml:space="preserve">Mo. Feri Yvonne. Armutsmonitoring </w:t>
            </w:r>
            <w:r w:rsidRPr="006E1364">
              <w:rPr>
                <w:rFonts w:cs="Arial"/>
                <w:szCs w:val="18"/>
                <w:lang w:val="it-CH"/>
              </w:rPr>
              <w:br/>
              <w:t xml:space="preserve">Mo. </w:t>
            </w:r>
            <w:r w:rsidRPr="006E1364">
              <w:rPr>
                <w:rFonts w:cs="Arial"/>
                <w:szCs w:val="18"/>
                <w:lang w:val="fr-CH"/>
              </w:rPr>
              <w:t xml:space="preserve">Feri Yvonne. Monitoring de la pauvreté </w:t>
            </w:r>
            <w:r w:rsidRPr="006E1364">
              <w:rPr>
                <w:rFonts w:cs="Arial"/>
                <w:szCs w:val="18"/>
                <w:lang w:val="fr-CH"/>
              </w:rPr>
              <w:br/>
              <w:t xml:space="preserve">Mo. </w:t>
            </w:r>
            <w:r w:rsidRPr="006E1364">
              <w:rPr>
                <w:rFonts w:cs="Arial"/>
                <w:szCs w:val="18"/>
              </w:rPr>
              <w:t xml:space="preserve">Feri Yvonne. Monitoraggio della povertà </w:t>
            </w:r>
          </w:p>
        </w:tc>
        <w:tc>
          <w:tcPr>
            <w:tcW w:w="1276" w:type="dxa"/>
            <w:hideMark/>
          </w:tcPr>
          <w:p w14:paraId="7859B4B7" w14:textId="77777777" w:rsidR="006E1364" w:rsidRPr="006E1364" w:rsidRDefault="006E1364">
            <w:pPr>
              <w:rPr>
                <w:rFonts w:cs="Arial"/>
                <w:szCs w:val="18"/>
              </w:rPr>
            </w:pPr>
          </w:p>
        </w:tc>
        <w:tc>
          <w:tcPr>
            <w:tcW w:w="567" w:type="dxa"/>
            <w:hideMark/>
          </w:tcPr>
          <w:p w14:paraId="2476C512" w14:textId="77777777" w:rsidR="006E1364" w:rsidRPr="006E1364" w:rsidRDefault="006E1364">
            <w:pPr>
              <w:rPr>
                <w:rFonts w:cs="Arial"/>
                <w:szCs w:val="18"/>
              </w:rPr>
            </w:pPr>
            <w:r w:rsidRPr="006E1364">
              <w:rPr>
                <w:rFonts w:cs="Arial"/>
                <w:b/>
                <w:bCs/>
                <w:szCs w:val="18"/>
              </w:rPr>
              <w:t>-</w:t>
            </w:r>
          </w:p>
        </w:tc>
      </w:tr>
      <w:tr w:rsidR="00CC118D" w:rsidRPr="00CC118D" w14:paraId="78D36F8C" w14:textId="77777777" w:rsidTr="00F27E3A">
        <w:tc>
          <w:tcPr>
            <w:tcW w:w="456" w:type="dxa"/>
            <w:hideMark/>
          </w:tcPr>
          <w:p w14:paraId="1E35272F" w14:textId="4739D3A0" w:rsidR="00CC118D" w:rsidRPr="00CC118D" w:rsidRDefault="00CC118D">
            <w:pPr>
              <w:rPr>
                <w:rFonts w:cs="Arial"/>
                <w:szCs w:val="18"/>
                <w:lang w:val="de-CH" w:eastAsia="de-CH"/>
              </w:rPr>
            </w:pPr>
          </w:p>
        </w:tc>
        <w:tc>
          <w:tcPr>
            <w:tcW w:w="851" w:type="dxa"/>
            <w:hideMark/>
          </w:tcPr>
          <w:p w14:paraId="782CEE6B" w14:textId="77777777" w:rsidR="00CC118D" w:rsidRPr="00CC118D" w:rsidRDefault="00DE3B46">
            <w:pPr>
              <w:rPr>
                <w:rFonts w:cs="Arial"/>
                <w:szCs w:val="18"/>
              </w:rPr>
            </w:pPr>
            <w:hyperlink r:id="rId223" w:history="1">
              <w:r w:rsidR="00CC118D" w:rsidRPr="00CC118D">
                <w:rPr>
                  <w:rStyle w:val="Hyperlink"/>
                  <w:rFonts w:ascii="Arial" w:hAnsi="Arial" w:cs="Arial"/>
                  <w:sz w:val="18"/>
                  <w:szCs w:val="18"/>
                </w:rPr>
                <w:t>18.3884</w:t>
              </w:r>
            </w:hyperlink>
          </w:p>
        </w:tc>
        <w:tc>
          <w:tcPr>
            <w:tcW w:w="425" w:type="dxa"/>
            <w:hideMark/>
          </w:tcPr>
          <w:p w14:paraId="6EC36F7C" w14:textId="77777777" w:rsidR="00CC118D" w:rsidRPr="00CC118D" w:rsidRDefault="00CC118D">
            <w:pPr>
              <w:rPr>
                <w:rFonts w:cs="Arial"/>
                <w:szCs w:val="18"/>
              </w:rPr>
            </w:pPr>
            <w:r w:rsidRPr="00CC118D">
              <w:rPr>
                <w:rFonts w:cs="Arial"/>
                <w:szCs w:val="18"/>
              </w:rPr>
              <w:t>n</w:t>
            </w:r>
          </w:p>
        </w:tc>
        <w:tc>
          <w:tcPr>
            <w:tcW w:w="5636" w:type="dxa"/>
            <w:hideMark/>
          </w:tcPr>
          <w:p w14:paraId="5A98E88C" w14:textId="77777777" w:rsidR="00CC118D" w:rsidRPr="00CC118D" w:rsidRDefault="00CC118D">
            <w:pPr>
              <w:rPr>
                <w:rFonts w:cs="Arial"/>
                <w:szCs w:val="18"/>
                <w:lang w:val="it-CH"/>
              </w:rPr>
            </w:pPr>
            <w:r w:rsidRPr="00CC118D">
              <w:rPr>
                <w:rFonts w:cs="Arial"/>
                <w:szCs w:val="18"/>
              </w:rPr>
              <w:t xml:space="preserve">Mo. Schneider Schüttel. Nationale Aktion "Männer gegen Gewalt an Frauen" </w:t>
            </w:r>
            <w:r w:rsidRPr="00CC118D">
              <w:rPr>
                <w:rFonts w:cs="Arial"/>
                <w:szCs w:val="18"/>
              </w:rPr>
              <w:br/>
              <w:t xml:space="preserve">Mo. </w:t>
            </w:r>
            <w:r w:rsidRPr="00CC118D">
              <w:rPr>
                <w:rFonts w:cs="Arial"/>
                <w:szCs w:val="18"/>
                <w:lang w:val="fr-CH"/>
              </w:rPr>
              <w:t xml:space="preserve">Schneider Schüttel. Campagne nationale «Les hommes contre la violence à l'égard des femmes» </w:t>
            </w:r>
            <w:r w:rsidRPr="00CC118D">
              <w:rPr>
                <w:rFonts w:cs="Arial"/>
                <w:szCs w:val="18"/>
                <w:lang w:val="fr-CH"/>
              </w:rPr>
              <w:br/>
              <w:t xml:space="preserve">Mo. </w:t>
            </w:r>
            <w:r w:rsidRPr="00CC118D">
              <w:rPr>
                <w:rFonts w:cs="Arial"/>
                <w:szCs w:val="18"/>
                <w:lang w:val="it-CH"/>
              </w:rPr>
              <w:t xml:space="preserve">Schneider Schüttel. Campagna nazionale "Gli uomini contro la violenza sulle donne" </w:t>
            </w:r>
          </w:p>
        </w:tc>
        <w:tc>
          <w:tcPr>
            <w:tcW w:w="1276" w:type="dxa"/>
            <w:hideMark/>
          </w:tcPr>
          <w:p w14:paraId="371E307B" w14:textId="77777777" w:rsidR="00CC118D" w:rsidRPr="00CC118D" w:rsidRDefault="00CC118D">
            <w:pPr>
              <w:rPr>
                <w:rFonts w:cs="Arial"/>
                <w:szCs w:val="18"/>
                <w:lang w:val="it-CH"/>
              </w:rPr>
            </w:pPr>
          </w:p>
        </w:tc>
        <w:tc>
          <w:tcPr>
            <w:tcW w:w="567" w:type="dxa"/>
            <w:hideMark/>
          </w:tcPr>
          <w:p w14:paraId="1C36AE8F" w14:textId="77777777" w:rsidR="00CC118D" w:rsidRPr="00CC118D" w:rsidRDefault="00CC118D">
            <w:pPr>
              <w:rPr>
                <w:rFonts w:cs="Arial"/>
                <w:szCs w:val="18"/>
              </w:rPr>
            </w:pPr>
            <w:r w:rsidRPr="00CC118D">
              <w:rPr>
                <w:rFonts w:cs="Arial"/>
                <w:b/>
                <w:bCs/>
                <w:szCs w:val="18"/>
              </w:rPr>
              <w:t>-</w:t>
            </w:r>
          </w:p>
        </w:tc>
      </w:tr>
    </w:tbl>
    <w:p w14:paraId="1636D821" w14:textId="770F056D"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27E3A" w:rsidRPr="00F27E3A" w14:paraId="25EBAA26" w14:textId="77777777" w:rsidTr="006007BE">
        <w:tc>
          <w:tcPr>
            <w:tcW w:w="456" w:type="dxa"/>
            <w:hideMark/>
          </w:tcPr>
          <w:p w14:paraId="7BFC04F2" w14:textId="77777777" w:rsidR="00F27E3A" w:rsidRPr="00F27E3A" w:rsidRDefault="00F27E3A">
            <w:pPr>
              <w:rPr>
                <w:rFonts w:cs="Arial"/>
                <w:szCs w:val="18"/>
                <w:lang w:val="de-CH" w:eastAsia="de-CH"/>
              </w:rPr>
            </w:pPr>
          </w:p>
        </w:tc>
        <w:tc>
          <w:tcPr>
            <w:tcW w:w="851" w:type="dxa"/>
            <w:hideMark/>
          </w:tcPr>
          <w:p w14:paraId="0E56AF0E" w14:textId="77777777" w:rsidR="00F27E3A" w:rsidRPr="00F27E3A" w:rsidRDefault="00DE3B46">
            <w:pPr>
              <w:rPr>
                <w:rFonts w:cs="Arial"/>
                <w:szCs w:val="18"/>
              </w:rPr>
            </w:pPr>
            <w:hyperlink r:id="rId224" w:history="1">
              <w:r w:rsidR="00F27E3A" w:rsidRPr="00F27E3A">
                <w:rPr>
                  <w:rStyle w:val="Hyperlink"/>
                  <w:rFonts w:ascii="Arial" w:hAnsi="Arial" w:cs="Arial"/>
                  <w:sz w:val="18"/>
                  <w:szCs w:val="18"/>
                </w:rPr>
                <w:t>18.3891</w:t>
              </w:r>
            </w:hyperlink>
          </w:p>
        </w:tc>
        <w:tc>
          <w:tcPr>
            <w:tcW w:w="425" w:type="dxa"/>
            <w:hideMark/>
          </w:tcPr>
          <w:p w14:paraId="2E86585F" w14:textId="77777777" w:rsidR="00F27E3A" w:rsidRPr="00F27E3A" w:rsidRDefault="00F27E3A">
            <w:pPr>
              <w:rPr>
                <w:rFonts w:cs="Arial"/>
                <w:szCs w:val="18"/>
              </w:rPr>
            </w:pPr>
            <w:r w:rsidRPr="00F27E3A">
              <w:rPr>
                <w:rFonts w:cs="Arial"/>
                <w:szCs w:val="18"/>
              </w:rPr>
              <w:t>n</w:t>
            </w:r>
          </w:p>
        </w:tc>
        <w:tc>
          <w:tcPr>
            <w:tcW w:w="5636" w:type="dxa"/>
            <w:hideMark/>
          </w:tcPr>
          <w:p w14:paraId="72F8F566" w14:textId="77777777" w:rsidR="00F27E3A" w:rsidRPr="00F27E3A" w:rsidRDefault="00F27E3A">
            <w:pPr>
              <w:rPr>
                <w:rFonts w:cs="Arial"/>
                <w:szCs w:val="18"/>
                <w:lang w:val="it-CH"/>
              </w:rPr>
            </w:pPr>
            <w:r w:rsidRPr="00F27E3A">
              <w:rPr>
                <w:rFonts w:cs="Arial"/>
                <w:szCs w:val="18"/>
              </w:rPr>
              <w:t xml:space="preserve">Ip. Munz. Ist der Bund für Kinder- und Jugendorganisationen ein verlässlicher Partner? </w:t>
            </w:r>
            <w:r w:rsidRPr="00F27E3A">
              <w:rPr>
                <w:rFonts w:cs="Arial"/>
                <w:szCs w:val="18"/>
              </w:rPr>
              <w:br/>
            </w:r>
            <w:r w:rsidRPr="00F27E3A">
              <w:rPr>
                <w:rFonts w:cs="Arial"/>
                <w:szCs w:val="18"/>
                <w:lang w:val="fr-CH"/>
              </w:rPr>
              <w:t xml:space="preserve">Ip. Munz. La Confédération, partenaire fiable des organisations qui se consacrent aux enfants et aux jeunes? </w:t>
            </w:r>
            <w:r w:rsidRPr="00F27E3A">
              <w:rPr>
                <w:rFonts w:cs="Arial"/>
                <w:szCs w:val="18"/>
                <w:lang w:val="fr-CH"/>
              </w:rPr>
              <w:br/>
            </w:r>
            <w:r w:rsidRPr="00F27E3A">
              <w:rPr>
                <w:rFonts w:cs="Arial"/>
                <w:szCs w:val="18"/>
                <w:lang w:val="it-CH"/>
              </w:rPr>
              <w:t xml:space="preserve">Ip. Munz. La Confederazione è un partner affidabile per le organizzazioni giovanili? </w:t>
            </w:r>
          </w:p>
        </w:tc>
        <w:tc>
          <w:tcPr>
            <w:tcW w:w="1276" w:type="dxa"/>
            <w:hideMark/>
          </w:tcPr>
          <w:p w14:paraId="53EB2F6F" w14:textId="77777777" w:rsidR="00F27E3A" w:rsidRPr="00F27E3A" w:rsidRDefault="00F27E3A">
            <w:pPr>
              <w:rPr>
                <w:rFonts w:cs="Arial"/>
                <w:szCs w:val="18"/>
              </w:rPr>
            </w:pPr>
            <w:r w:rsidRPr="00F27E3A">
              <w:rPr>
                <w:rFonts w:cs="Arial"/>
                <w:b/>
                <w:bCs/>
                <w:szCs w:val="18"/>
                <w:lang w:val="fr-FR"/>
              </w:rPr>
              <w:t>Diskussion</w:t>
            </w:r>
          </w:p>
          <w:p w14:paraId="00878607" w14:textId="77777777" w:rsidR="00F27E3A" w:rsidRPr="00F27E3A" w:rsidRDefault="00F27E3A">
            <w:pPr>
              <w:rPr>
                <w:rFonts w:cs="Arial"/>
                <w:szCs w:val="18"/>
              </w:rPr>
            </w:pPr>
            <w:r w:rsidRPr="00F27E3A">
              <w:rPr>
                <w:rFonts w:cs="Arial"/>
                <w:b/>
                <w:bCs/>
                <w:szCs w:val="18"/>
                <w:lang w:val="fr-FR"/>
              </w:rPr>
              <w:t>Discussion</w:t>
            </w:r>
          </w:p>
          <w:p w14:paraId="6A2D5FB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69BD8030" w14:textId="77777777" w:rsidR="00F27E3A" w:rsidRPr="00F27E3A" w:rsidRDefault="00F27E3A">
            <w:pPr>
              <w:rPr>
                <w:rFonts w:cs="Arial"/>
                <w:szCs w:val="18"/>
              </w:rPr>
            </w:pPr>
            <w:r w:rsidRPr="00F27E3A">
              <w:rPr>
                <w:rFonts w:cs="Arial"/>
                <w:b/>
                <w:bCs/>
                <w:szCs w:val="18"/>
              </w:rPr>
              <w:t>tw</w:t>
            </w:r>
          </w:p>
        </w:tc>
      </w:tr>
      <w:tr w:rsidR="00CC118D" w:rsidRPr="00CC118D" w14:paraId="2FED289C" w14:textId="77777777" w:rsidTr="00F27E3A">
        <w:tc>
          <w:tcPr>
            <w:tcW w:w="456" w:type="dxa"/>
            <w:hideMark/>
          </w:tcPr>
          <w:p w14:paraId="058106A2" w14:textId="022B7D47" w:rsidR="00CC118D" w:rsidRPr="006E1364" w:rsidRDefault="00CC118D">
            <w:pPr>
              <w:rPr>
                <w:rFonts w:cs="Arial"/>
                <w:szCs w:val="18"/>
                <w:lang w:val="it-CH" w:eastAsia="de-CH"/>
              </w:rPr>
            </w:pPr>
          </w:p>
        </w:tc>
        <w:tc>
          <w:tcPr>
            <w:tcW w:w="851" w:type="dxa"/>
            <w:hideMark/>
          </w:tcPr>
          <w:p w14:paraId="41E83511" w14:textId="77777777" w:rsidR="00CC118D" w:rsidRPr="00CC118D" w:rsidRDefault="00DE3B46">
            <w:pPr>
              <w:rPr>
                <w:rFonts w:cs="Arial"/>
                <w:szCs w:val="18"/>
              </w:rPr>
            </w:pPr>
            <w:hyperlink r:id="rId225" w:history="1">
              <w:r w:rsidR="00CC118D" w:rsidRPr="00CC118D">
                <w:rPr>
                  <w:rStyle w:val="Hyperlink"/>
                  <w:rFonts w:ascii="Arial" w:hAnsi="Arial" w:cs="Arial"/>
                  <w:sz w:val="18"/>
                  <w:szCs w:val="18"/>
                </w:rPr>
                <w:t>18.3897</w:t>
              </w:r>
            </w:hyperlink>
          </w:p>
        </w:tc>
        <w:tc>
          <w:tcPr>
            <w:tcW w:w="425" w:type="dxa"/>
            <w:hideMark/>
          </w:tcPr>
          <w:p w14:paraId="04489A35" w14:textId="77777777" w:rsidR="00CC118D" w:rsidRPr="00CC118D" w:rsidRDefault="00CC118D">
            <w:pPr>
              <w:rPr>
                <w:rFonts w:cs="Arial"/>
                <w:szCs w:val="18"/>
              </w:rPr>
            </w:pPr>
            <w:r w:rsidRPr="00CC118D">
              <w:rPr>
                <w:rFonts w:cs="Arial"/>
                <w:szCs w:val="18"/>
              </w:rPr>
              <w:t>n</w:t>
            </w:r>
          </w:p>
        </w:tc>
        <w:tc>
          <w:tcPr>
            <w:tcW w:w="5636" w:type="dxa"/>
            <w:hideMark/>
          </w:tcPr>
          <w:p w14:paraId="70508C3D" w14:textId="77777777" w:rsidR="00CC118D" w:rsidRPr="00CC118D" w:rsidRDefault="00CC118D">
            <w:pPr>
              <w:rPr>
                <w:rFonts w:cs="Arial"/>
                <w:szCs w:val="18"/>
                <w:lang w:val="it-CH"/>
              </w:rPr>
            </w:pPr>
            <w:r w:rsidRPr="00CC118D">
              <w:rPr>
                <w:rFonts w:cs="Arial"/>
                <w:szCs w:val="18"/>
              </w:rPr>
              <w:t xml:space="preserve">Mo. Pfister Gerhard. Kontaktlose Vermögen in der beruflichen Vorsorge verringern durch eine Vereinfachung des Geringfügigkeitsartikels </w:t>
            </w:r>
            <w:r w:rsidRPr="00CC118D">
              <w:rPr>
                <w:rFonts w:cs="Arial"/>
                <w:szCs w:val="18"/>
              </w:rPr>
              <w:br/>
              <w:t xml:space="preserve">Mo. </w:t>
            </w:r>
            <w:r w:rsidRPr="00CC118D">
              <w:rPr>
                <w:rFonts w:cs="Arial"/>
                <w:szCs w:val="18"/>
                <w:lang w:val="fr-CH"/>
              </w:rPr>
              <w:t xml:space="preserve">Pfister Gerhard. Prévoyance professionnelle. Réduire le montant des avoirs pour lesquels le contact a été rompu en simplifiant l'article sur les montants dits insignifiants </w:t>
            </w:r>
            <w:r w:rsidRPr="00CC118D">
              <w:rPr>
                <w:rFonts w:cs="Arial"/>
                <w:szCs w:val="18"/>
                <w:lang w:val="fr-CH"/>
              </w:rPr>
              <w:br/>
              <w:t xml:space="preserve">Mo. </w:t>
            </w:r>
            <w:r w:rsidRPr="00CC118D">
              <w:rPr>
                <w:rFonts w:cs="Arial"/>
                <w:szCs w:val="18"/>
                <w:lang w:val="it-CH"/>
              </w:rPr>
              <w:t xml:space="preserve">Pfister Gerhard. Ridurre i casi di averi di titolari irreperibili nella previdenza professionale semplificando l'articolo sulle prestazioni d'uscita di poco conto </w:t>
            </w:r>
          </w:p>
        </w:tc>
        <w:tc>
          <w:tcPr>
            <w:tcW w:w="1276" w:type="dxa"/>
            <w:hideMark/>
          </w:tcPr>
          <w:p w14:paraId="5D20E7B6" w14:textId="77777777" w:rsidR="00CC118D" w:rsidRPr="00CC118D" w:rsidRDefault="00CC118D">
            <w:pPr>
              <w:rPr>
                <w:rFonts w:cs="Arial"/>
                <w:szCs w:val="18"/>
                <w:lang w:val="it-CH"/>
              </w:rPr>
            </w:pPr>
          </w:p>
        </w:tc>
        <w:tc>
          <w:tcPr>
            <w:tcW w:w="567" w:type="dxa"/>
            <w:hideMark/>
          </w:tcPr>
          <w:p w14:paraId="52660C27" w14:textId="77777777" w:rsidR="00CC118D" w:rsidRPr="00CC118D" w:rsidRDefault="00CC118D">
            <w:pPr>
              <w:rPr>
                <w:rFonts w:cs="Arial"/>
                <w:szCs w:val="18"/>
              </w:rPr>
            </w:pPr>
            <w:r w:rsidRPr="00CC118D">
              <w:rPr>
                <w:rFonts w:cs="Arial"/>
                <w:b/>
                <w:bCs/>
                <w:szCs w:val="18"/>
              </w:rPr>
              <w:t>-</w:t>
            </w:r>
          </w:p>
        </w:tc>
      </w:tr>
      <w:tr w:rsidR="00F27E3A" w:rsidRPr="00F27E3A" w14:paraId="53257862" w14:textId="77777777" w:rsidTr="00F27E3A">
        <w:tc>
          <w:tcPr>
            <w:tcW w:w="456" w:type="dxa"/>
            <w:hideMark/>
          </w:tcPr>
          <w:p w14:paraId="798D68CB" w14:textId="77777777" w:rsidR="00F27E3A" w:rsidRPr="00F27E3A" w:rsidRDefault="00F27E3A">
            <w:pPr>
              <w:rPr>
                <w:rFonts w:cs="Arial"/>
                <w:szCs w:val="18"/>
                <w:lang w:val="de-CH" w:eastAsia="de-CH"/>
              </w:rPr>
            </w:pPr>
          </w:p>
        </w:tc>
        <w:tc>
          <w:tcPr>
            <w:tcW w:w="851" w:type="dxa"/>
            <w:hideMark/>
          </w:tcPr>
          <w:p w14:paraId="40FA24E3" w14:textId="77777777" w:rsidR="00F27E3A" w:rsidRPr="00F27E3A" w:rsidRDefault="00DE3B46">
            <w:pPr>
              <w:rPr>
                <w:rFonts w:cs="Arial"/>
                <w:szCs w:val="18"/>
              </w:rPr>
            </w:pPr>
            <w:hyperlink r:id="rId226" w:history="1">
              <w:r w:rsidR="00F27E3A" w:rsidRPr="00F27E3A">
                <w:rPr>
                  <w:rStyle w:val="Hyperlink"/>
                  <w:rFonts w:ascii="Arial" w:hAnsi="Arial" w:cs="Arial"/>
                  <w:sz w:val="18"/>
                  <w:szCs w:val="18"/>
                </w:rPr>
                <w:t>18.3910</w:t>
              </w:r>
            </w:hyperlink>
          </w:p>
        </w:tc>
        <w:tc>
          <w:tcPr>
            <w:tcW w:w="425" w:type="dxa"/>
            <w:hideMark/>
          </w:tcPr>
          <w:p w14:paraId="5765FD18" w14:textId="77777777" w:rsidR="00F27E3A" w:rsidRPr="00F27E3A" w:rsidRDefault="00F27E3A">
            <w:pPr>
              <w:rPr>
                <w:rFonts w:cs="Arial"/>
                <w:szCs w:val="18"/>
              </w:rPr>
            </w:pPr>
            <w:r w:rsidRPr="00F27E3A">
              <w:rPr>
                <w:rFonts w:cs="Arial"/>
                <w:szCs w:val="18"/>
              </w:rPr>
              <w:t>n</w:t>
            </w:r>
          </w:p>
        </w:tc>
        <w:tc>
          <w:tcPr>
            <w:tcW w:w="5636" w:type="dxa"/>
            <w:hideMark/>
          </w:tcPr>
          <w:p w14:paraId="7EAB5962" w14:textId="77777777" w:rsidR="00F27E3A" w:rsidRPr="00F27E3A" w:rsidRDefault="00F27E3A">
            <w:pPr>
              <w:rPr>
                <w:rFonts w:cs="Arial"/>
                <w:szCs w:val="18"/>
              </w:rPr>
            </w:pPr>
            <w:r w:rsidRPr="00F27E3A">
              <w:rPr>
                <w:rFonts w:cs="Arial"/>
                <w:szCs w:val="18"/>
              </w:rPr>
              <w:t xml:space="preserve">Ip. Hardegger. Medikamente und medizinische Wirkstoffe aus Industriestaaten wie auch aus Entwicklungs- und Schwellenländern. </w:t>
            </w:r>
            <w:r w:rsidRPr="00F27E3A">
              <w:rPr>
                <w:rFonts w:cs="Arial"/>
                <w:szCs w:val="18"/>
                <w:lang w:val="fr-CH"/>
              </w:rPr>
              <w:t xml:space="preserve">Kontrolle durch Swissmedic </w:t>
            </w:r>
            <w:r w:rsidRPr="00F27E3A">
              <w:rPr>
                <w:rFonts w:cs="Arial"/>
                <w:szCs w:val="18"/>
                <w:lang w:val="fr-CH"/>
              </w:rPr>
              <w:br/>
              <w:t xml:space="preserve">Ip. Hardegger. Médicaments et principes actifs provenant de pays industrialisés, en développement et émergents. </w:t>
            </w:r>
            <w:r w:rsidRPr="00F27E3A">
              <w:rPr>
                <w:rFonts w:cs="Arial"/>
                <w:szCs w:val="18"/>
                <w:lang w:val="it-CH"/>
              </w:rPr>
              <w:t xml:space="preserve">Contrôle par Swissmedic </w:t>
            </w:r>
            <w:r w:rsidRPr="00F27E3A">
              <w:rPr>
                <w:rFonts w:cs="Arial"/>
                <w:szCs w:val="18"/>
                <w:lang w:val="it-CH"/>
              </w:rPr>
              <w:br/>
              <w:t xml:space="preserve">Ip. Hardegger. Medicamenti e principi attivi prodotti negli Stati industrializzati o provenienti da Paesi emergenti o in via di sviluppo. </w:t>
            </w:r>
            <w:r w:rsidRPr="00F27E3A">
              <w:rPr>
                <w:rFonts w:cs="Arial"/>
                <w:szCs w:val="18"/>
              </w:rPr>
              <w:t xml:space="preserve">Controllo da parte di Swissmedic </w:t>
            </w:r>
          </w:p>
        </w:tc>
        <w:tc>
          <w:tcPr>
            <w:tcW w:w="1276" w:type="dxa"/>
            <w:hideMark/>
          </w:tcPr>
          <w:p w14:paraId="0E90F260" w14:textId="77777777" w:rsidR="00F27E3A" w:rsidRPr="00F27E3A" w:rsidRDefault="00F27E3A">
            <w:pPr>
              <w:rPr>
                <w:rFonts w:cs="Arial"/>
                <w:szCs w:val="18"/>
              </w:rPr>
            </w:pPr>
            <w:r w:rsidRPr="00F27E3A">
              <w:rPr>
                <w:rFonts w:cs="Arial"/>
                <w:b/>
                <w:bCs/>
                <w:szCs w:val="18"/>
                <w:lang w:val="fr-FR"/>
              </w:rPr>
              <w:t>Diskussion</w:t>
            </w:r>
          </w:p>
          <w:p w14:paraId="69AF0465" w14:textId="77777777" w:rsidR="00F27E3A" w:rsidRPr="00F27E3A" w:rsidRDefault="00F27E3A">
            <w:pPr>
              <w:rPr>
                <w:rFonts w:cs="Arial"/>
                <w:szCs w:val="18"/>
              </w:rPr>
            </w:pPr>
            <w:r w:rsidRPr="00F27E3A">
              <w:rPr>
                <w:rFonts w:cs="Arial"/>
                <w:b/>
                <w:bCs/>
                <w:szCs w:val="18"/>
                <w:lang w:val="fr-FR"/>
              </w:rPr>
              <w:t>Discussion</w:t>
            </w:r>
          </w:p>
          <w:p w14:paraId="7A488761"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4B7E9BA2" w14:textId="77777777" w:rsidR="00F27E3A" w:rsidRPr="00F27E3A" w:rsidRDefault="00F27E3A">
            <w:pPr>
              <w:rPr>
                <w:rFonts w:cs="Arial"/>
                <w:szCs w:val="18"/>
              </w:rPr>
            </w:pPr>
            <w:r w:rsidRPr="00F27E3A">
              <w:rPr>
                <w:rFonts w:cs="Arial"/>
                <w:b/>
                <w:bCs/>
                <w:szCs w:val="18"/>
              </w:rPr>
              <w:t>tw</w:t>
            </w:r>
          </w:p>
        </w:tc>
      </w:tr>
      <w:tr w:rsidR="006E1364" w:rsidRPr="006E1364" w14:paraId="284D5669" w14:textId="77777777" w:rsidTr="006E1364">
        <w:tc>
          <w:tcPr>
            <w:tcW w:w="456" w:type="dxa"/>
            <w:hideMark/>
          </w:tcPr>
          <w:p w14:paraId="7598672C" w14:textId="534D3F9B" w:rsidR="006E1364" w:rsidRPr="00520E8B" w:rsidRDefault="006E1364">
            <w:pPr>
              <w:rPr>
                <w:rFonts w:cs="Arial"/>
                <w:szCs w:val="18"/>
                <w:lang w:val="it-CH" w:eastAsia="de-CH"/>
              </w:rPr>
            </w:pPr>
          </w:p>
        </w:tc>
        <w:tc>
          <w:tcPr>
            <w:tcW w:w="851" w:type="dxa"/>
            <w:hideMark/>
          </w:tcPr>
          <w:p w14:paraId="72BAF2D9" w14:textId="77777777" w:rsidR="006E1364" w:rsidRPr="006E1364" w:rsidRDefault="00DE3B46">
            <w:pPr>
              <w:rPr>
                <w:rFonts w:cs="Arial"/>
                <w:szCs w:val="18"/>
              </w:rPr>
            </w:pPr>
            <w:hyperlink r:id="rId227" w:history="1">
              <w:r w:rsidR="006E1364" w:rsidRPr="006E1364">
                <w:rPr>
                  <w:rStyle w:val="Hyperlink"/>
                  <w:rFonts w:ascii="Arial" w:hAnsi="Arial" w:cs="Arial"/>
                  <w:sz w:val="18"/>
                  <w:szCs w:val="18"/>
                </w:rPr>
                <w:t>18.3920</w:t>
              </w:r>
            </w:hyperlink>
          </w:p>
        </w:tc>
        <w:tc>
          <w:tcPr>
            <w:tcW w:w="425" w:type="dxa"/>
            <w:hideMark/>
          </w:tcPr>
          <w:p w14:paraId="09037662" w14:textId="77777777" w:rsidR="006E1364" w:rsidRPr="006E1364" w:rsidRDefault="006E1364">
            <w:pPr>
              <w:rPr>
                <w:rFonts w:cs="Arial"/>
                <w:szCs w:val="18"/>
              </w:rPr>
            </w:pPr>
            <w:r w:rsidRPr="006E1364">
              <w:rPr>
                <w:rFonts w:cs="Arial"/>
                <w:szCs w:val="18"/>
              </w:rPr>
              <w:t>n</w:t>
            </w:r>
          </w:p>
        </w:tc>
        <w:tc>
          <w:tcPr>
            <w:tcW w:w="5636" w:type="dxa"/>
            <w:hideMark/>
          </w:tcPr>
          <w:p w14:paraId="64E13157" w14:textId="77777777" w:rsidR="006E1364" w:rsidRPr="006E1364" w:rsidRDefault="006E1364">
            <w:pPr>
              <w:rPr>
                <w:rFonts w:cs="Arial"/>
                <w:szCs w:val="18"/>
                <w:lang w:val="it-CH"/>
              </w:rPr>
            </w:pPr>
            <w:r w:rsidRPr="006E1364">
              <w:rPr>
                <w:rFonts w:cs="Arial"/>
                <w:szCs w:val="18"/>
              </w:rPr>
              <w:t xml:space="preserve">Mo. Müller Leo. Kein Swiss finish bei Tierarzneimitteltransporten </w:t>
            </w:r>
            <w:r w:rsidRPr="006E1364">
              <w:rPr>
                <w:rFonts w:cs="Arial"/>
                <w:szCs w:val="18"/>
              </w:rPr>
              <w:br/>
              <w:t xml:space="preserve">Mo. </w:t>
            </w:r>
            <w:r w:rsidRPr="006E1364">
              <w:rPr>
                <w:rFonts w:cs="Arial"/>
                <w:szCs w:val="18"/>
                <w:lang w:val="fr-CH"/>
              </w:rPr>
              <w:t xml:space="preserve">Müller Leo. Transport de médicaments vétérinaires. Pas d'excès de zèle! </w:t>
            </w:r>
            <w:r w:rsidRPr="006E1364">
              <w:rPr>
                <w:rFonts w:cs="Arial"/>
                <w:szCs w:val="18"/>
                <w:lang w:val="fr-CH"/>
              </w:rPr>
              <w:br/>
            </w:r>
            <w:r w:rsidRPr="006E1364">
              <w:rPr>
                <w:rFonts w:cs="Arial"/>
                <w:szCs w:val="18"/>
                <w:lang w:val="it-CH"/>
              </w:rPr>
              <w:t xml:space="preserve">Mo. Müller Leo. Nessuno Swiss finish per i trasporti di medicamenti per uso veterinario </w:t>
            </w:r>
          </w:p>
        </w:tc>
        <w:tc>
          <w:tcPr>
            <w:tcW w:w="1276" w:type="dxa"/>
            <w:hideMark/>
          </w:tcPr>
          <w:p w14:paraId="2E2EC919" w14:textId="77777777" w:rsidR="006E1364" w:rsidRPr="006E1364" w:rsidRDefault="006E1364">
            <w:pPr>
              <w:rPr>
                <w:rFonts w:cs="Arial"/>
                <w:szCs w:val="18"/>
                <w:lang w:val="it-CH"/>
              </w:rPr>
            </w:pPr>
          </w:p>
        </w:tc>
        <w:tc>
          <w:tcPr>
            <w:tcW w:w="567" w:type="dxa"/>
            <w:hideMark/>
          </w:tcPr>
          <w:p w14:paraId="53E58C89" w14:textId="77777777" w:rsidR="006E1364" w:rsidRPr="006E1364" w:rsidRDefault="006E1364">
            <w:pPr>
              <w:rPr>
                <w:rFonts w:cs="Arial"/>
                <w:szCs w:val="18"/>
              </w:rPr>
            </w:pPr>
            <w:r w:rsidRPr="006E1364">
              <w:rPr>
                <w:rFonts w:cs="Arial"/>
                <w:b/>
                <w:bCs/>
                <w:szCs w:val="18"/>
              </w:rPr>
              <w:t>-</w:t>
            </w:r>
          </w:p>
        </w:tc>
      </w:tr>
      <w:tr w:rsidR="00D008CC" w:rsidRPr="00D008CC" w14:paraId="14F753EE" w14:textId="77777777" w:rsidTr="006E1364">
        <w:tc>
          <w:tcPr>
            <w:tcW w:w="456" w:type="dxa"/>
            <w:hideMark/>
          </w:tcPr>
          <w:p w14:paraId="53B80094" w14:textId="60C1E03B" w:rsidR="00D008CC" w:rsidRPr="006E1364" w:rsidRDefault="00D008CC">
            <w:pPr>
              <w:rPr>
                <w:rFonts w:cs="Arial"/>
                <w:szCs w:val="18"/>
                <w:lang w:val="it-CH" w:eastAsia="de-CH"/>
              </w:rPr>
            </w:pPr>
          </w:p>
        </w:tc>
        <w:tc>
          <w:tcPr>
            <w:tcW w:w="851" w:type="dxa"/>
            <w:hideMark/>
          </w:tcPr>
          <w:p w14:paraId="54FAFDB7" w14:textId="77777777" w:rsidR="00D008CC" w:rsidRPr="00D008CC" w:rsidRDefault="00DE3B46">
            <w:pPr>
              <w:rPr>
                <w:rFonts w:cs="Arial"/>
                <w:szCs w:val="18"/>
              </w:rPr>
            </w:pPr>
            <w:hyperlink r:id="rId228" w:history="1">
              <w:r w:rsidR="00D008CC" w:rsidRPr="00D008CC">
                <w:rPr>
                  <w:rStyle w:val="Hyperlink"/>
                  <w:rFonts w:ascii="Arial" w:hAnsi="Arial" w:cs="Arial"/>
                  <w:sz w:val="18"/>
                  <w:szCs w:val="18"/>
                </w:rPr>
                <w:t>18.3966</w:t>
              </w:r>
            </w:hyperlink>
          </w:p>
        </w:tc>
        <w:tc>
          <w:tcPr>
            <w:tcW w:w="425" w:type="dxa"/>
            <w:hideMark/>
          </w:tcPr>
          <w:p w14:paraId="3BE4280D" w14:textId="77777777" w:rsidR="00D008CC" w:rsidRPr="00D008CC" w:rsidRDefault="00D008CC">
            <w:pPr>
              <w:rPr>
                <w:rFonts w:cs="Arial"/>
                <w:szCs w:val="18"/>
              </w:rPr>
            </w:pPr>
            <w:r w:rsidRPr="00D008CC">
              <w:rPr>
                <w:rFonts w:cs="Arial"/>
                <w:szCs w:val="18"/>
              </w:rPr>
              <w:t>n</w:t>
            </w:r>
          </w:p>
        </w:tc>
        <w:tc>
          <w:tcPr>
            <w:tcW w:w="5636" w:type="dxa"/>
            <w:hideMark/>
          </w:tcPr>
          <w:p w14:paraId="3AE15B02" w14:textId="77777777" w:rsidR="00D008CC" w:rsidRPr="00D008CC" w:rsidRDefault="00D008CC">
            <w:pPr>
              <w:rPr>
                <w:rFonts w:cs="Arial"/>
                <w:szCs w:val="18"/>
              </w:rPr>
            </w:pPr>
            <w:r w:rsidRPr="00D008CC">
              <w:rPr>
                <w:rFonts w:cs="Arial"/>
                <w:szCs w:val="18"/>
              </w:rPr>
              <w:t xml:space="preserve">Po. Semadeni. Deklaration nichtionisierender Strahlung </w:t>
            </w:r>
            <w:r w:rsidRPr="00D008CC">
              <w:rPr>
                <w:rFonts w:cs="Arial"/>
                <w:szCs w:val="18"/>
              </w:rPr>
              <w:br/>
              <w:t xml:space="preserve">Po. </w:t>
            </w:r>
            <w:r w:rsidRPr="00D008CC">
              <w:rPr>
                <w:rFonts w:cs="Arial"/>
                <w:szCs w:val="18"/>
                <w:lang w:val="fr-CH"/>
              </w:rPr>
              <w:t xml:space="preserve">Semadeni. Déclaration du rayonnement non ionisant </w:t>
            </w:r>
            <w:r w:rsidRPr="00D008CC">
              <w:rPr>
                <w:rFonts w:cs="Arial"/>
                <w:szCs w:val="18"/>
                <w:lang w:val="fr-CH"/>
              </w:rPr>
              <w:br/>
              <w:t xml:space="preserve">Po. </w:t>
            </w:r>
            <w:r w:rsidRPr="00D008CC">
              <w:rPr>
                <w:rFonts w:cs="Arial"/>
                <w:szCs w:val="18"/>
              </w:rPr>
              <w:t xml:space="preserve">Semadeni. Dichiarazione delle radiazioni non ionizzanti </w:t>
            </w:r>
          </w:p>
        </w:tc>
        <w:tc>
          <w:tcPr>
            <w:tcW w:w="1276" w:type="dxa"/>
            <w:hideMark/>
          </w:tcPr>
          <w:p w14:paraId="726D1EDC" w14:textId="77777777" w:rsidR="00D008CC" w:rsidRPr="00D008CC" w:rsidRDefault="00D008CC">
            <w:pPr>
              <w:rPr>
                <w:rFonts w:cs="Arial"/>
                <w:szCs w:val="18"/>
              </w:rPr>
            </w:pPr>
          </w:p>
        </w:tc>
        <w:tc>
          <w:tcPr>
            <w:tcW w:w="567" w:type="dxa"/>
            <w:hideMark/>
          </w:tcPr>
          <w:p w14:paraId="5F45D488" w14:textId="77777777" w:rsidR="00D008CC" w:rsidRPr="00D008CC" w:rsidRDefault="00D008CC">
            <w:pPr>
              <w:rPr>
                <w:rFonts w:cs="Arial"/>
                <w:szCs w:val="18"/>
              </w:rPr>
            </w:pPr>
            <w:r w:rsidRPr="00D008CC">
              <w:rPr>
                <w:rFonts w:cs="Arial"/>
                <w:b/>
                <w:bCs/>
                <w:szCs w:val="18"/>
              </w:rPr>
              <w:t>-</w:t>
            </w:r>
          </w:p>
        </w:tc>
      </w:tr>
      <w:tr w:rsidR="00D008CC" w:rsidRPr="00D008CC" w14:paraId="5E1BE875" w14:textId="77777777" w:rsidTr="006E1364">
        <w:tc>
          <w:tcPr>
            <w:tcW w:w="456" w:type="dxa"/>
            <w:hideMark/>
          </w:tcPr>
          <w:p w14:paraId="46288B18" w14:textId="77777777" w:rsidR="00D008CC" w:rsidRPr="006E1364" w:rsidRDefault="00D008CC">
            <w:pPr>
              <w:rPr>
                <w:rFonts w:cs="Arial"/>
                <w:szCs w:val="18"/>
                <w:lang w:val="it-CH" w:eastAsia="de-CH"/>
              </w:rPr>
            </w:pPr>
          </w:p>
        </w:tc>
        <w:tc>
          <w:tcPr>
            <w:tcW w:w="851" w:type="dxa"/>
            <w:hideMark/>
          </w:tcPr>
          <w:p w14:paraId="1C6CFF1F" w14:textId="77777777" w:rsidR="00D008CC" w:rsidRPr="00D008CC" w:rsidRDefault="00DE3B46">
            <w:pPr>
              <w:rPr>
                <w:rFonts w:cs="Arial"/>
                <w:szCs w:val="18"/>
              </w:rPr>
            </w:pPr>
            <w:hyperlink r:id="rId229" w:history="1">
              <w:r w:rsidR="00D008CC" w:rsidRPr="00D008CC">
                <w:rPr>
                  <w:rStyle w:val="Hyperlink"/>
                  <w:rFonts w:ascii="Arial" w:hAnsi="Arial" w:cs="Arial"/>
                  <w:sz w:val="18"/>
                  <w:szCs w:val="18"/>
                </w:rPr>
                <w:t>18.3976</w:t>
              </w:r>
            </w:hyperlink>
          </w:p>
        </w:tc>
        <w:tc>
          <w:tcPr>
            <w:tcW w:w="425" w:type="dxa"/>
            <w:hideMark/>
          </w:tcPr>
          <w:p w14:paraId="1C841537" w14:textId="77777777" w:rsidR="00D008CC" w:rsidRPr="00D008CC" w:rsidRDefault="00D008CC">
            <w:pPr>
              <w:rPr>
                <w:rFonts w:cs="Arial"/>
                <w:szCs w:val="18"/>
              </w:rPr>
            </w:pPr>
            <w:r w:rsidRPr="00D008CC">
              <w:rPr>
                <w:rFonts w:cs="Arial"/>
                <w:szCs w:val="18"/>
              </w:rPr>
              <w:t>n</w:t>
            </w:r>
          </w:p>
        </w:tc>
        <w:tc>
          <w:tcPr>
            <w:tcW w:w="5636" w:type="dxa"/>
            <w:hideMark/>
          </w:tcPr>
          <w:p w14:paraId="122EA75D" w14:textId="77777777" w:rsidR="00D008CC" w:rsidRPr="00D008CC" w:rsidRDefault="00D008CC">
            <w:pPr>
              <w:rPr>
                <w:rFonts w:cs="Arial"/>
                <w:szCs w:val="18"/>
                <w:lang w:val="it-CH"/>
              </w:rPr>
            </w:pPr>
            <w:r w:rsidRPr="00D008CC">
              <w:rPr>
                <w:rFonts w:cs="Arial"/>
                <w:szCs w:val="18"/>
              </w:rPr>
              <w:t xml:space="preserve">Mo. Humbel. Elektronisches Patientendossier nutzen für Anreize zu gesundheitsbewusstem Verhalten (Umsetzung NCD-Strategie) </w:t>
            </w:r>
            <w:r w:rsidRPr="00D008CC">
              <w:rPr>
                <w:rFonts w:cs="Arial"/>
                <w:szCs w:val="18"/>
              </w:rPr>
              <w:br/>
              <w:t xml:space="preserve">Mo. </w:t>
            </w:r>
            <w:r w:rsidRPr="00D008CC">
              <w:rPr>
                <w:rFonts w:cs="Arial"/>
                <w:szCs w:val="18"/>
                <w:lang w:val="fr-CH"/>
              </w:rPr>
              <w:t xml:space="preserve">Humbel. Utiliser le dossier électronique du patient pour inciter à un comportement responsable en matière de santé (mise en ouvre de la stratégie MNT) </w:t>
            </w:r>
            <w:r w:rsidRPr="00D008CC">
              <w:rPr>
                <w:rFonts w:cs="Arial"/>
                <w:szCs w:val="18"/>
                <w:lang w:val="fr-CH"/>
              </w:rPr>
              <w:br/>
              <w:t xml:space="preserve">Mo. </w:t>
            </w:r>
            <w:r w:rsidRPr="00D008CC">
              <w:rPr>
                <w:rFonts w:cs="Arial"/>
                <w:szCs w:val="18"/>
                <w:lang w:val="it-CH"/>
              </w:rPr>
              <w:t xml:space="preserve">Humbel. Utilizzare la cartella informatizzata del paziente per incentivare l'adozione di uno stile di vita sano (attuazione della Strategia MNT) </w:t>
            </w:r>
          </w:p>
        </w:tc>
        <w:tc>
          <w:tcPr>
            <w:tcW w:w="1276" w:type="dxa"/>
            <w:hideMark/>
          </w:tcPr>
          <w:p w14:paraId="22D76019" w14:textId="77777777" w:rsidR="00D008CC" w:rsidRPr="00D008CC" w:rsidRDefault="00D008CC">
            <w:pPr>
              <w:rPr>
                <w:rFonts w:cs="Arial"/>
                <w:szCs w:val="18"/>
                <w:lang w:val="it-CH"/>
              </w:rPr>
            </w:pPr>
          </w:p>
        </w:tc>
        <w:tc>
          <w:tcPr>
            <w:tcW w:w="567" w:type="dxa"/>
            <w:hideMark/>
          </w:tcPr>
          <w:p w14:paraId="3B8E533C" w14:textId="77777777" w:rsidR="00D008CC" w:rsidRPr="00D008CC" w:rsidRDefault="00D008CC">
            <w:pPr>
              <w:rPr>
                <w:rFonts w:cs="Arial"/>
                <w:szCs w:val="18"/>
              </w:rPr>
            </w:pPr>
            <w:r w:rsidRPr="00D008CC">
              <w:rPr>
                <w:rFonts w:cs="Arial"/>
                <w:b/>
                <w:bCs/>
                <w:szCs w:val="18"/>
              </w:rPr>
              <w:t>-</w:t>
            </w:r>
          </w:p>
        </w:tc>
      </w:tr>
      <w:tr w:rsidR="00D008CC" w:rsidRPr="00D008CC" w14:paraId="0F077BE4" w14:textId="77777777" w:rsidTr="006E1364">
        <w:tc>
          <w:tcPr>
            <w:tcW w:w="456" w:type="dxa"/>
            <w:hideMark/>
          </w:tcPr>
          <w:p w14:paraId="677AFA41" w14:textId="77777777" w:rsidR="00D008CC" w:rsidRPr="00D008CC" w:rsidRDefault="00D008CC">
            <w:pPr>
              <w:rPr>
                <w:rFonts w:cs="Arial"/>
                <w:szCs w:val="18"/>
                <w:lang w:val="de-CH" w:eastAsia="de-CH"/>
              </w:rPr>
            </w:pPr>
          </w:p>
        </w:tc>
        <w:tc>
          <w:tcPr>
            <w:tcW w:w="851" w:type="dxa"/>
            <w:hideMark/>
          </w:tcPr>
          <w:p w14:paraId="73DF8B04" w14:textId="77777777" w:rsidR="00D008CC" w:rsidRPr="00D008CC" w:rsidRDefault="00DE3B46">
            <w:pPr>
              <w:rPr>
                <w:rFonts w:cs="Arial"/>
                <w:szCs w:val="18"/>
              </w:rPr>
            </w:pPr>
            <w:hyperlink r:id="rId230" w:history="1">
              <w:r w:rsidR="00D008CC" w:rsidRPr="00D008CC">
                <w:rPr>
                  <w:rStyle w:val="Hyperlink"/>
                  <w:rFonts w:ascii="Arial" w:hAnsi="Arial" w:cs="Arial"/>
                  <w:sz w:val="18"/>
                  <w:szCs w:val="18"/>
                </w:rPr>
                <w:t>18.3979</w:t>
              </w:r>
            </w:hyperlink>
          </w:p>
        </w:tc>
        <w:tc>
          <w:tcPr>
            <w:tcW w:w="425" w:type="dxa"/>
            <w:hideMark/>
          </w:tcPr>
          <w:p w14:paraId="61E51EDF" w14:textId="77777777" w:rsidR="00D008CC" w:rsidRPr="00D008CC" w:rsidRDefault="00D008CC">
            <w:pPr>
              <w:rPr>
                <w:rFonts w:cs="Arial"/>
                <w:szCs w:val="18"/>
              </w:rPr>
            </w:pPr>
            <w:r w:rsidRPr="00D008CC">
              <w:rPr>
                <w:rFonts w:cs="Arial"/>
                <w:szCs w:val="18"/>
              </w:rPr>
              <w:t>n</w:t>
            </w:r>
          </w:p>
        </w:tc>
        <w:tc>
          <w:tcPr>
            <w:tcW w:w="5636" w:type="dxa"/>
            <w:hideMark/>
          </w:tcPr>
          <w:p w14:paraId="2DDE4C1F" w14:textId="77777777" w:rsidR="00D008CC" w:rsidRPr="00D008CC" w:rsidRDefault="00D008CC">
            <w:pPr>
              <w:rPr>
                <w:rFonts w:cs="Arial"/>
                <w:szCs w:val="18"/>
                <w:lang w:val="it-CH"/>
              </w:rPr>
            </w:pPr>
            <w:r w:rsidRPr="00D008CC">
              <w:rPr>
                <w:rFonts w:cs="Arial"/>
                <w:szCs w:val="18"/>
              </w:rPr>
              <w:t xml:space="preserve">Mo. Müller-Altermatt. Bessere Absicherung von Selbstständigen gegen soziale Risiken ermöglichen </w:t>
            </w:r>
            <w:r w:rsidRPr="00D008CC">
              <w:rPr>
                <w:rFonts w:cs="Arial"/>
                <w:szCs w:val="18"/>
              </w:rPr>
              <w:br/>
              <w:t xml:space="preserve">Mo. </w:t>
            </w:r>
            <w:r w:rsidRPr="00D008CC">
              <w:rPr>
                <w:rFonts w:cs="Arial"/>
                <w:szCs w:val="18"/>
                <w:lang w:val="fr-CH"/>
              </w:rPr>
              <w:t xml:space="preserve">Müller-Altermatt. Mieux protéger les travailleurs indépendants contre les risques sociaux </w:t>
            </w:r>
            <w:r w:rsidRPr="00D008CC">
              <w:rPr>
                <w:rFonts w:cs="Arial"/>
                <w:szCs w:val="18"/>
                <w:lang w:val="fr-CH"/>
              </w:rPr>
              <w:br/>
              <w:t xml:space="preserve">Mo. </w:t>
            </w:r>
            <w:r w:rsidRPr="00D008CC">
              <w:rPr>
                <w:rFonts w:cs="Arial"/>
                <w:szCs w:val="18"/>
                <w:lang w:val="it-CH"/>
              </w:rPr>
              <w:t xml:space="preserve">Müller-Altermatt. Consentire una migliore protezione assicurativa dei lavoratori indipendenti contro i rischi sociali </w:t>
            </w:r>
          </w:p>
        </w:tc>
        <w:tc>
          <w:tcPr>
            <w:tcW w:w="1276" w:type="dxa"/>
            <w:hideMark/>
          </w:tcPr>
          <w:p w14:paraId="441B0572" w14:textId="77777777" w:rsidR="00D008CC" w:rsidRPr="00D008CC" w:rsidRDefault="00D008CC">
            <w:pPr>
              <w:rPr>
                <w:rFonts w:cs="Arial"/>
                <w:szCs w:val="18"/>
                <w:lang w:val="it-CH"/>
              </w:rPr>
            </w:pPr>
          </w:p>
        </w:tc>
        <w:tc>
          <w:tcPr>
            <w:tcW w:w="567" w:type="dxa"/>
            <w:hideMark/>
          </w:tcPr>
          <w:p w14:paraId="5BACCB7E" w14:textId="77777777" w:rsidR="00D008CC" w:rsidRPr="00D008CC" w:rsidRDefault="00D008CC">
            <w:pPr>
              <w:rPr>
                <w:rFonts w:cs="Arial"/>
                <w:szCs w:val="18"/>
              </w:rPr>
            </w:pPr>
            <w:r w:rsidRPr="00D008CC">
              <w:rPr>
                <w:rFonts w:cs="Arial"/>
                <w:b/>
                <w:bCs/>
                <w:szCs w:val="18"/>
              </w:rPr>
              <w:t>-</w:t>
            </w:r>
          </w:p>
        </w:tc>
      </w:tr>
      <w:tr w:rsidR="003F5523" w:rsidRPr="003F5523" w14:paraId="0A27D37A" w14:textId="77777777" w:rsidTr="006E1364">
        <w:tc>
          <w:tcPr>
            <w:tcW w:w="456" w:type="dxa"/>
            <w:hideMark/>
          </w:tcPr>
          <w:p w14:paraId="27CA9949" w14:textId="0AB00D9B" w:rsidR="003F5523" w:rsidRPr="00253EB0" w:rsidRDefault="003F5523">
            <w:pPr>
              <w:rPr>
                <w:rFonts w:cs="Arial"/>
                <w:szCs w:val="18"/>
                <w:lang w:val="it-CH" w:eastAsia="de-CH"/>
              </w:rPr>
            </w:pPr>
          </w:p>
        </w:tc>
        <w:tc>
          <w:tcPr>
            <w:tcW w:w="851" w:type="dxa"/>
            <w:hideMark/>
          </w:tcPr>
          <w:p w14:paraId="22674E34" w14:textId="77777777" w:rsidR="003F5523" w:rsidRPr="003F5523" w:rsidRDefault="00DE3B46">
            <w:pPr>
              <w:rPr>
                <w:rFonts w:cs="Arial"/>
                <w:szCs w:val="18"/>
              </w:rPr>
            </w:pPr>
            <w:hyperlink r:id="rId231" w:history="1">
              <w:r w:rsidR="003F5523" w:rsidRPr="003F5523">
                <w:rPr>
                  <w:rStyle w:val="Hyperlink"/>
                  <w:rFonts w:ascii="Arial" w:hAnsi="Arial" w:cs="Arial"/>
                  <w:sz w:val="18"/>
                  <w:szCs w:val="18"/>
                </w:rPr>
                <w:t>18.3987</w:t>
              </w:r>
            </w:hyperlink>
          </w:p>
        </w:tc>
        <w:tc>
          <w:tcPr>
            <w:tcW w:w="425" w:type="dxa"/>
            <w:hideMark/>
          </w:tcPr>
          <w:p w14:paraId="702FDBB5" w14:textId="77777777" w:rsidR="003F5523" w:rsidRPr="003F5523" w:rsidRDefault="003F5523">
            <w:pPr>
              <w:rPr>
                <w:rFonts w:cs="Arial"/>
                <w:szCs w:val="18"/>
              </w:rPr>
            </w:pPr>
            <w:r w:rsidRPr="003F5523">
              <w:rPr>
                <w:rFonts w:cs="Arial"/>
                <w:szCs w:val="18"/>
              </w:rPr>
              <w:t>n</w:t>
            </w:r>
          </w:p>
        </w:tc>
        <w:tc>
          <w:tcPr>
            <w:tcW w:w="5636" w:type="dxa"/>
            <w:hideMark/>
          </w:tcPr>
          <w:p w14:paraId="770C9F25" w14:textId="77777777" w:rsidR="003F5523" w:rsidRPr="003F5523" w:rsidRDefault="003F5523">
            <w:pPr>
              <w:rPr>
                <w:rFonts w:cs="Arial"/>
                <w:szCs w:val="18"/>
                <w:lang w:val="it-CH"/>
              </w:rPr>
            </w:pPr>
            <w:r w:rsidRPr="003F5523">
              <w:rPr>
                <w:rFonts w:cs="Arial"/>
                <w:szCs w:val="18"/>
              </w:rPr>
              <w:t xml:space="preserve">Mo. Quadri. Eidgenössische Kommission gegen Rassismus abschaffen </w:t>
            </w:r>
            <w:r w:rsidRPr="003F5523">
              <w:rPr>
                <w:rFonts w:cs="Arial"/>
                <w:szCs w:val="18"/>
              </w:rPr>
              <w:br/>
              <w:t xml:space="preserve">Mo. </w:t>
            </w:r>
            <w:r w:rsidRPr="003F5523">
              <w:rPr>
                <w:rFonts w:cs="Arial"/>
                <w:szCs w:val="18"/>
                <w:lang w:val="it-CH"/>
              </w:rPr>
              <w:t xml:space="preserve">Quadri. Dissoudre la Commission fédérale contre le racisme </w:t>
            </w:r>
            <w:r w:rsidRPr="003F5523">
              <w:rPr>
                <w:rFonts w:cs="Arial"/>
                <w:szCs w:val="18"/>
                <w:lang w:val="it-CH"/>
              </w:rPr>
              <w:br/>
              <w:t xml:space="preserve">Mo. Quadri. Abolire la Commissione federale contro il razzismo </w:t>
            </w:r>
          </w:p>
        </w:tc>
        <w:tc>
          <w:tcPr>
            <w:tcW w:w="1276" w:type="dxa"/>
            <w:hideMark/>
          </w:tcPr>
          <w:p w14:paraId="3A4239F7" w14:textId="77777777" w:rsidR="003F5523" w:rsidRPr="003F5523" w:rsidRDefault="003F5523">
            <w:pPr>
              <w:rPr>
                <w:rFonts w:cs="Arial"/>
                <w:szCs w:val="18"/>
                <w:lang w:val="it-CH"/>
              </w:rPr>
            </w:pPr>
          </w:p>
        </w:tc>
        <w:tc>
          <w:tcPr>
            <w:tcW w:w="567" w:type="dxa"/>
            <w:hideMark/>
          </w:tcPr>
          <w:p w14:paraId="19B68563" w14:textId="77777777" w:rsidR="003F5523" w:rsidRPr="003F5523" w:rsidRDefault="003F5523">
            <w:pPr>
              <w:rPr>
                <w:rFonts w:cs="Arial"/>
                <w:szCs w:val="18"/>
              </w:rPr>
            </w:pPr>
            <w:r w:rsidRPr="003F5523">
              <w:rPr>
                <w:rFonts w:cs="Arial"/>
                <w:b/>
                <w:bCs/>
                <w:szCs w:val="18"/>
              </w:rPr>
              <w:t>-</w:t>
            </w:r>
          </w:p>
        </w:tc>
      </w:tr>
      <w:tr w:rsidR="00D008CC" w:rsidRPr="00D008CC" w14:paraId="547B9310" w14:textId="77777777" w:rsidTr="006E1364">
        <w:tc>
          <w:tcPr>
            <w:tcW w:w="456" w:type="dxa"/>
            <w:hideMark/>
          </w:tcPr>
          <w:p w14:paraId="11437FB3" w14:textId="1760E6FA" w:rsidR="00D008CC" w:rsidRPr="00D008CC" w:rsidRDefault="00D008CC">
            <w:pPr>
              <w:rPr>
                <w:rFonts w:cs="Arial"/>
                <w:szCs w:val="18"/>
                <w:lang w:val="de-CH" w:eastAsia="de-CH"/>
              </w:rPr>
            </w:pPr>
          </w:p>
        </w:tc>
        <w:tc>
          <w:tcPr>
            <w:tcW w:w="851" w:type="dxa"/>
            <w:hideMark/>
          </w:tcPr>
          <w:p w14:paraId="6586A681" w14:textId="77777777" w:rsidR="00D008CC" w:rsidRPr="00D008CC" w:rsidRDefault="00DE3B46">
            <w:pPr>
              <w:rPr>
                <w:rFonts w:cs="Arial"/>
                <w:szCs w:val="18"/>
              </w:rPr>
            </w:pPr>
            <w:hyperlink r:id="rId232" w:history="1">
              <w:r w:rsidR="00D008CC" w:rsidRPr="00D008CC">
                <w:rPr>
                  <w:rStyle w:val="Hyperlink"/>
                  <w:rFonts w:ascii="Arial" w:hAnsi="Arial" w:cs="Arial"/>
                  <w:sz w:val="18"/>
                  <w:szCs w:val="18"/>
                </w:rPr>
                <w:t>18.3989</w:t>
              </w:r>
            </w:hyperlink>
          </w:p>
        </w:tc>
        <w:tc>
          <w:tcPr>
            <w:tcW w:w="425" w:type="dxa"/>
            <w:hideMark/>
          </w:tcPr>
          <w:p w14:paraId="79AE90B4" w14:textId="77777777" w:rsidR="00D008CC" w:rsidRPr="00D008CC" w:rsidRDefault="00D008CC">
            <w:pPr>
              <w:rPr>
                <w:rFonts w:cs="Arial"/>
                <w:szCs w:val="18"/>
              </w:rPr>
            </w:pPr>
            <w:r w:rsidRPr="00D008CC">
              <w:rPr>
                <w:rFonts w:cs="Arial"/>
                <w:szCs w:val="18"/>
              </w:rPr>
              <w:t>n</w:t>
            </w:r>
          </w:p>
        </w:tc>
        <w:tc>
          <w:tcPr>
            <w:tcW w:w="5636" w:type="dxa"/>
            <w:hideMark/>
          </w:tcPr>
          <w:p w14:paraId="38F25489" w14:textId="77777777" w:rsidR="00D008CC" w:rsidRPr="00D008CC" w:rsidRDefault="00D008CC">
            <w:pPr>
              <w:rPr>
                <w:rFonts w:cs="Arial"/>
                <w:szCs w:val="18"/>
                <w:lang w:val="it-CH"/>
              </w:rPr>
            </w:pPr>
            <w:r w:rsidRPr="00D008CC">
              <w:rPr>
                <w:rFonts w:cs="Arial"/>
                <w:szCs w:val="18"/>
              </w:rPr>
              <w:t xml:space="preserve">Po. Kälin. Tierschutzkonformität von grossen Tierbeständen in der Schweiz </w:t>
            </w:r>
            <w:r w:rsidRPr="00D008CC">
              <w:rPr>
                <w:rFonts w:cs="Arial"/>
                <w:szCs w:val="18"/>
              </w:rPr>
              <w:br/>
              <w:t xml:space="preserve">Po. </w:t>
            </w:r>
            <w:r w:rsidRPr="00D008CC">
              <w:rPr>
                <w:rFonts w:cs="Arial"/>
                <w:szCs w:val="18"/>
                <w:lang w:val="fr-CH"/>
              </w:rPr>
              <w:t xml:space="preserve">Kälin. Examiner la conformité des grands cheptels en Suisse avec la législation sur la protection des animaux </w:t>
            </w:r>
            <w:r w:rsidRPr="00D008CC">
              <w:rPr>
                <w:rFonts w:cs="Arial"/>
                <w:szCs w:val="18"/>
                <w:lang w:val="fr-CH"/>
              </w:rPr>
              <w:br/>
              <w:t xml:space="preserve">Po. </w:t>
            </w:r>
            <w:r w:rsidRPr="00D008CC">
              <w:rPr>
                <w:rFonts w:cs="Arial"/>
                <w:szCs w:val="18"/>
                <w:lang w:val="it-CH"/>
              </w:rPr>
              <w:t xml:space="preserve">Kälin. Conformità alla protezione degli animali degli effettivi di grandi dimensioni </w:t>
            </w:r>
          </w:p>
        </w:tc>
        <w:tc>
          <w:tcPr>
            <w:tcW w:w="1276" w:type="dxa"/>
            <w:hideMark/>
          </w:tcPr>
          <w:p w14:paraId="43A1CB16" w14:textId="77777777" w:rsidR="00D008CC" w:rsidRPr="00D008CC" w:rsidRDefault="00D008CC">
            <w:pPr>
              <w:rPr>
                <w:rFonts w:cs="Arial"/>
                <w:szCs w:val="18"/>
                <w:lang w:val="it-CH"/>
              </w:rPr>
            </w:pPr>
          </w:p>
        </w:tc>
        <w:tc>
          <w:tcPr>
            <w:tcW w:w="567" w:type="dxa"/>
            <w:hideMark/>
          </w:tcPr>
          <w:p w14:paraId="30F8D120" w14:textId="77777777" w:rsidR="00D008CC" w:rsidRPr="00D008CC" w:rsidRDefault="00D008CC">
            <w:pPr>
              <w:rPr>
                <w:rFonts w:cs="Arial"/>
                <w:szCs w:val="18"/>
              </w:rPr>
            </w:pPr>
            <w:r w:rsidRPr="00D008CC">
              <w:rPr>
                <w:rFonts w:cs="Arial"/>
                <w:b/>
                <w:bCs/>
                <w:szCs w:val="18"/>
              </w:rPr>
              <w:t>-</w:t>
            </w:r>
          </w:p>
        </w:tc>
      </w:tr>
      <w:tr w:rsidR="006E1364" w:rsidRPr="006E1364" w14:paraId="60D89C92" w14:textId="77777777" w:rsidTr="006E1364">
        <w:tc>
          <w:tcPr>
            <w:tcW w:w="456" w:type="dxa"/>
            <w:hideMark/>
          </w:tcPr>
          <w:p w14:paraId="64979293" w14:textId="0A3704AB" w:rsidR="006E1364" w:rsidRPr="006E1364" w:rsidRDefault="006E1364">
            <w:pPr>
              <w:rPr>
                <w:rFonts w:cs="Arial"/>
                <w:szCs w:val="18"/>
                <w:lang w:val="de-CH" w:eastAsia="de-CH"/>
              </w:rPr>
            </w:pPr>
          </w:p>
        </w:tc>
        <w:tc>
          <w:tcPr>
            <w:tcW w:w="851" w:type="dxa"/>
            <w:hideMark/>
          </w:tcPr>
          <w:p w14:paraId="25DF0F0F" w14:textId="77777777" w:rsidR="006E1364" w:rsidRPr="006E1364" w:rsidRDefault="00DE3B46">
            <w:pPr>
              <w:rPr>
                <w:rFonts w:cs="Arial"/>
                <w:szCs w:val="18"/>
              </w:rPr>
            </w:pPr>
            <w:hyperlink r:id="rId233" w:history="1">
              <w:r w:rsidR="006E1364" w:rsidRPr="006E1364">
                <w:rPr>
                  <w:rStyle w:val="Hyperlink"/>
                  <w:rFonts w:ascii="Arial" w:hAnsi="Arial" w:cs="Arial"/>
                  <w:sz w:val="18"/>
                  <w:szCs w:val="18"/>
                </w:rPr>
                <w:t>18.3994</w:t>
              </w:r>
            </w:hyperlink>
          </w:p>
        </w:tc>
        <w:tc>
          <w:tcPr>
            <w:tcW w:w="425" w:type="dxa"/>
            <w:hideMark/>
          </w:tcPr>
          <w:p w14:paraId="79517D60" w14:textId="77777777" w:rsidR="006E1364" w:rsidRPr="006E1364" w:rsidRDefault="006E1364">
            <w:pPr>
              <w:rPr>
                <w:rFonts w:cs="Arial"/>
                <w:szCs w:val="18"/>
              </w:rPr>
            </w:pPr>
            <w:r w:rsidRPr="006E1364">
              <w:rPr>
                <w:rFonts w:cs="Arial"/>
                <w:szCs w:val="18"/>
              </w:rPr>
              <w:t>n</w:t>
            </w:r>
          </w:p>
        </w:tc>
        <w:tc>
          <w:tcPr>
            <w:tcW w:w="5636" w:type="dxa"/>
            <w:hideMark/>
          </w:tcPr>
          <w:p w14:paraId="4643BE4A" w14:textId="77777777" w:rsidR="006E1364" w:rsidRPr="006E1364" w:rsidRDefault="006E1364">
            <w:pPr>
              <w:rPr>
                <w:rFonts w:cs="Arial"/>
                <w:szCs w:val="18"/>
                <w:lang w:val="it-CH"/>
              </w:rPr>
            </w:pPr>
            <w:r w:rsidRPr="006E1364">
              <w:rPr>
                <w:rFonts w:cs="Arial"/>
                <w:szCs w:val="18"/>
              </w:rPr>
              <w:t xml:space="preserve">Mo. Roduit. Familienergänzende Kinderbetreuung und Berechnung des für AHV-Beiträge massgebenden Lohnes </w:t>
            </w:r>
            <w:r w:rsidRPr="006E1364">
              <w:rPr>
                <w:rFonts w:cs="Arial"/>
                <w:szCs w:val="18"/>
              </w:rPr>
              <w:br/>
              <w:t xml:space="preserve">Mo. </w:t>
            </w:r>
            <w:r w:rsidRPr="006E1364">
              <w:rPr>
                <w:rFonts w:cs="Arial"/>
                <w:szCs w:val="18"/>
                <w:lang w:val="fr-CH"/>
              </w:rPr>
              <w:t xml:space="preserve">Roduit. Accueil extra-familial des enfants et calcul salaire soumis à l'AVS </w:t>
            </w:r>
            <w:r w:rsidRPr="006E1364">
              <w:rPr>
                <w:rFonts w:cs="Arial"/>
                <w:szCs w:val="18"/>
                <w:lang w:val="fr-CH"/>
              </w:rPr>
              <w:br/>
              <w:t xml:space="preserve">Mo. </w:t>
            </w:r>
            <w:r w:rsidRPr="006E1364">
              <w:rPr>
                <w:rFonts w:cs="Arial"/>
                <w:szCs w:val="18"/>
                <w:lang w:val="it-CH"/>
              </w:rPr>
              <w:t xml:space="preserve">Roduit. Custodia di bambini complementare alla famiglia e calcolo del salario soggetto all'AVS </w:t>
            </w:r>
          </w:p>
        </w:tc>
        <w:tc>
          <w:tcPr>
            <w:tcW w:w="1276" w:type="dxa"/>
            <w:hideMark/>
          </w:tcPr>
          <w:p w14:paraId="2FE804CF" w14:textId="77777777" w:rsidR="006E1364" w:rsidRPr="006E1364" w:rsidRDefault="006E1364">
            <w:pPr>
              <w:rPr>
                <w:rFonts w:cs="Arial"/>
                <w:szCs w:val="18"/>
                <w:lang w:val="it-CH"/>
              </w:rPr>
            </w:pPr>
          </w:p>
        </w:tc>
        <w:tc>
          <w:tcPr>
            <w:tcW w:w="567" w:type="dxa"/>
            <w:hideMark/>
          </w:tcPr>
          <w:p w14:paraId="730D5090" w14:textId="77777777" w:rsidR="006E1364" w:rsidRPr="006E1364" w:rsidRDefault="006E1364">
            <w:pPr>
              <w:rPr>
                <w:rFonts w:cs="Arial"/>
                <w:szCs w:val="18"/>
              </w:rPr>
            </w:pPr>
            <w:r w:rsidRPr="006E1364">
              <w:rPr>
                <w:rFonts w:cs="Arial"/>
                <w:b/>
                <w:bCs/>
                <w:szCs w:val="18"/>
              </w:rPr>
              <w:t>-</w:t>
            </w:r>
          </w:p>
        </w:tc>
      </w:tr>
      <w:tr w:rsidR="006E1364" w:rsidRPr="006E1364" w14:paraId="58603C7C" w14:textId="77777777" w:rsidTr="006E1364">
        <w:tc>
          <w:tcPr>
            <w:tcW w:w="456" w:type="dxa"/>
            <w:hideMark/>
          </w:tcPr>
          <w:p w14:paraId="0380A077" w14:textId="5B3ACD18" w:rsidR="006E1364" w:rsidRPr="006E1364" w:rsidRDefault="006E1364">
            <w:pPr>
              <w:rPr>
                <w:rFonts w:cs="Arial"/>
                <w:szCs w:val="18"/>
                <w:lang w:val="de-CH" w:eastAsia="de-CH"/>
              </w:rPr>
            </w:pPr>
          </w:p>
        </w:tc>
        <w:tc>
          <w:tcPr>
            <w:tcW w:w="851" w:type="dxa"/>
            <w:hideMark/>
          </w:tcPr>
          <w:p w14:paraId="7898AC4D" w14:textId="77777777" w:rsidR="006E1364" w:rsidRPr="006E1364" w:rsidRDefault="00DE3B46">
            <w:pPr>
              <w:rPr>
                <w:rFonts w:cs="Arial"/>
                <w:szCs w:val="18"/>
              </w:rPr>
            </w:pPr>
            <w:hyperlink r:id="rId234" w:history="1">
              <w:r w:rsidR="006E1364" w:rsidRPr="006E1364">
                <w:rPr>
                  <w:rStyle w:val="Hyperlink"/>
                  <w:rFonts w:ascii="Arial" w:hAnsi="Arial" w:cs="Arial"/>
                  <w:sz w:val="18"/>
                  <w:szCs w:val="18"/>
                </w:rPr>
                <w:t>18.3996</w:t>
              </w:r>
            </w:hyperlink>
          </w:p>
        </w:tc>
        <w:tc>
          <w:tcPr>
            <w:tcW w:w="425" w:type="dxa"/>
            <w:hideMark/>
          </w:tcPr>
          <w:p w14:paraId="1416F339" w14:textId="77777777" w:rsidR="006E1364" w:rsidRPr="006E1364" w:rsidRDefault="006E1364">
            <w:pPr>
              <w:rPr>
                <w:rFonts w:cs="Arial"/>
                <w:szCs w:val="18"/>
              </w:rPr>
            </w:pPr>
            <w:r w:rsidRPr="006E1364">
              <w:rPr>
                <w:rFonts w:cs="Arial"/>
                <w:szCs w:val="18"/>
              </w:rPr>
              <w:t>n</w:t>
            </w:r>
          </w:p>
        </w:tc>
        <w:tc>
          <w:tcPr>
            <w:tcW w:w="5636" w:type="dxa"/>
            <w:hideMark/>
          </w:tcPr>
          <w:p w14:paraId="4F7D7EE3" w14:textId="77777777" w:rsidR="006E1364" w:rsidRPr="006E1364" w:rsidRDefault="006E1364">
            <w:pPr>
              <w:rPr>
                <w:rFonts w:cs="Arial"/>
                <w:szCs w:val="18"/>
                <w:lang w:val="it-CH"/>
              </w:rPr>
            </w:pPr>
            <w:r w:rsidRPr="006E1364">
              <w:rPr>
                <w:rFonts w:cs="Arial"/>
                <w:szCs w:val="18"/>
              </w:rPr>
              <w:t xml:space="preserve">Mo. Dobler. Per Telepharmazie Versandaufträge für nicht rezeptpflichtige Medikamente ermöglichen </w:t>
            </w:r>
            <w:r w:rsidRPr="006E1364">
              <w:rPr>
                <w:rFonts w:cs="Arial"/>
                <w:szCs w:val="18"/>
              </w:rPr>
              <w:br/>
              <w:t xml:space="preserve">Mo. </w:t>
            </w:r>
            <w:r w:rsidRPr="006E1364">
              <w:rPr>
                <w:rFonts w:cs="Arial"/>
                <w:szCs w:val="18"/>
                <w:lang w:val="fr-CH"/>
              </w:rPr>
              <w:t xml:space="preserve">Dobler. Médicaments non soumis à ordonnance. Autoriser les commandes par télépharmacie </w:t>
            </w:r>
            <w:r w:rsidRPr="006E1364">
              <w:rPr>
                <w:rFonts w:cs="Arial"/>
                <w:szCs w:val="18"/>
                <w:lang w:val="fr-CH"/>
              </w:rPr>
              <w:br/>
              <w:t xml:space="preserve">Mo. </w:t>
            </w:r>
            <w:r w:rsidRPr="006E1364">
              <w:rPr>
                <w:rFonts w:cs="Arial"/>
                <w:szCs w:val="18"/>
                <w:lang w:val="it-CH"/>
              </w:rPr>
              <w:t xml:space="preserve">Dobler. Autorizzare ordinazioni di medicamenti non soggetti a obbligo di ricetta in un sistema di telefarmacia </w:t>
            </w:r>
          </w:p>
        </w:tc>
        <w:tc>
          <w:tcPr>
            <w:tcW w:w="1276" w:type="dxa"/>
            <w:hideMark/>
          </w:tcPr>
          <w:p w14:paraId="1C79B89D" w14:textId="77777777" w:rsidR="006E1364" w:rsidRPr="006E1364" w:rsidRDefault="006E1364">
            <w:pPr>
              <w:rPr>
                <w:rFonts w:cs="Arial"/>
                <w:szCs w:val="18"/>
                <w:lang w:val="it-CH"/>
              </w:rPr>
            </w:pPr>
          </w:p>
        </w:tc>
        <w:tc>
          <w:tcPr>
            <w:tcW w:w="567" w:type="dxa"/>
            <w:hideMark/>
          </w:tcPr>
          <w:p w14:paraId="04AC12F7" w14:textId="77777777" w:rsidR="006E1364" w:rsidRPr="006E1364" w:rsidRDefault="006E1364">
            <w:pPr>
              <w:rPr>
                <w:rFonts w:cs="Arial"/>
                <w:szCs w:val="18"/>
              </w:rPr>
            </w:pPr>
            <w:r w:rsidRPr="006E1364">
              <w:rPr>
                <w:rFonts w:cs="Arial"/>
                <w:b/>
                <w:bCs/>
                <w:szCs w:val="18"/>
              </w:rPr>
              <w:t>-</w:t>
            </w:r>
          </w:p>
        </w:tc>
      </w:tr>
      <w:tr w:rsidR="003F5523" w:rsidRPr="003F5523" w14:paraId="79B04BBB" w14:textId="77777777" w:rsidTr="00D008CC">
        <w:tc>
          <w:tcPr>
            <w:tcW w:w="456" w:type="dxa"/>
            <w:hideMark/>
          </w:tcPr>
          <w:p w14:paraId="6A1701AC" w14:textId="0C24B509" w:rsidR="003F5523" w:rsidRPr="003F5523" w:rsidRDefault="003F5523">
            <w:pPr>
              <w:rPr>
                <w:rFonts w:cs="Arial"/>
                <w:szCs w:val="18"/>
                <w:lang w:val="de-CH" w:eastAsia="de-CH"/>
              </w:rPr>
            </w:pPr>
          </w:p>
        </w:tc>
        <w:tc>
          <w:tcPr>
            <w:tcW w:w="851" w:type="dxa"/>
            <w:hideMark/>
          </w:tcPr>
          <w:p w14:paraId="0FA80305" w14:textId="77777777" w:rsidR="003F5523" w:rsidRPr="003F5523" w:rsidRDefault="00DE3B46">
            <w:pPr>
              <w:rPr>
                <w:rFonts w:cs="Arial"/>
                <w:szCs w:val="18"/>
              </w:rPr>
            </w:pPr>
            <w:hyperlink r:id="rId235" w:history="1">
              <w:r w:rsidR="003F5523" w:rsidRPr="003F5523">
                <w:rPr>
                  <w:rStyle w:val="Hyperlink"/>
                  <w:rFonts w:ascii="Arial" w:hAnsi="Arial" w:cs="Arial"/>
                  <w:sz w:val="18"/>
                  <w:szCs w:val="18"/>
                </w:rPr>
                <w:t>18.4009</w:t>
              </w:r>
            </w:hyperlink>
          </w:p>
        </w:tc>
        <w:tc>
          <w:tcPr>
            <w:tcW w:w="425" w:type="dxa"/>
            <w:hideMark/>
          </w:tcPr>
          <w:p w14:paraId="3B88A0FF" w14:textId="77777777" w:rsidR="003F5523" w:rsidRPr="003F5523" w:rsidRDefault="003F5523">
            <w:pPr>
              <w:rPr>
                <w:rFonts w:cs="Arial"/>
                <w:szCs w:val="18"/>
              </w:rPr>
            </w:pPr>
            <w:r w:rsidRPr="003F5523">
              <w:rPr>
                <w:rFonts w:cs="Arial"/>
                <w:szCs w:val="18"/>
              </w:rPr>
              <w:t>n</w:t>
            </w:r>
          </w:p>
        </w:tc>
        <w:tc>
          <w:tcPr>
            <w:tcW w:w="5636" w:type="dxa"/>
            <w:hideMark/>
          </w:tcPr>
          <w:p w14:paraId="039529BC" w14:textId="77777777" w:rsidR="003F5523" w:rsidRPr="003F5523" w:rsidRDefault="003F5523">
            <w:pPr>
              <w:rPr>
                <w:rFonts w:cs="Arial"/>
                <w:szCs w:val="18"/>
                <w:lang w:val="it-CH"/>
              </w:rPr>
            </w:pPr>
            <w:r w:rsidRPr="003F5523">
              <w:rPr>
                <w:rFonts w:cs="Arial"/>
                <w:szCs w:val="18"/>
              </w:rPr>
              <w:t xml:space="preserve">Po. Flach. Cannabis legalisieren und Steuersubstrat zugunsten der AHV/IV generieren </w:t>
            </w:r>
            <w:r w:rsidRPr="003F5523">
              <w:rPr>
                <w:rFonts w:cs="Arial"/>
                <w:szCs w:val="18"/>
              </w:rPr>
              <w:br/>
              <w:t xml:space="preserve">Po. </w:t>
            </w:r>
            <w:r w:rsidRPr="003F5523">
              <w:rPr>
                <w:rFonts w:cs="Arial"/>
                <w:szCs w:val="18"/>
                <w:lang w:val="fr-CH"/>
              </w:rPr>
              <w:t xml:space="preserve">Flach. Légaliser le cannabis et générer de la substance fiscale en faveur de l'AVS/AI </w:t>
            </w:r>
            <w:r w:rsidRPr="003F5523">
              <w:rPr>
                <w:rFonts w:cs="Arial"/>
                <w:szCs w:val="18"/>
                <w:lang w:val="fr-CH"/>
              </w:rPr>
              <w:br/>
              <w:t xml:space="preserve">Po. </w:t>
            </w:r>
            <w:r w:rsidRPr="003F5523">
              <w:rPr>
                <w:rFonts w:cs="Arial"/>
                <w:szCs w:val="18"/>
                <w:lang w:val="it-CH"/>
              </w:rPr>
              <w:t xml:space="preserve">Flach. Legalizzare la canapa e generare un sostrato fiscale per l'AVS/AI </w:t>
            </w:r>
          </w:p>
        </w:tc>
        <w:tc>
          <w:tcPr>
            <w:tcW w:w="1276" w:type="dxa"/>
            <w:hideMark/>
          </w:tcPr>
          <w:p w14:paraId="0C6ED5A3" w14:textId="77777777" w:rsidR="003F5523" w:rsidRPr="003F5523" w:rsidRDefault="003F5523">
            <w:pPr>
              <w:rPr>
                <w:rFonts w:cs="Arial"/>
                <w:szCs w:val="18"/>
                <w:lang w:val="it-CH"/>
              </w:rPr>
            </w:pPr>
          </w:p>
        </w:tc>
        <w:tc>
          <w:tcPr>
            <w:tcW w:w="567" w:type="dxa"/>
            <w:hideMark/>
          </w:tcPr>
          <w:p w14:paraId="13067482" w14:textId="77777777" w:rsidR="003F5523" w:rsidRPr="003F5523" w:rsidRDefault="003F5523">
            <w:pPr>
              <w:rPr>
                <w:rFonts w:cs="Arial"/>
                <w:szCs w:val="18"/>
              </w:rPr>
            </w:pPr>
            <w:r w:rsidRPr="003F5523">
              <w:rPr>
                <w:rFonts w:cs="Arial"/>
                <w:b/>
                <w:bCs/>
                <w:szCs w:val="18"/>
              </w:rPr>
              <w:t>-</w:t>
            </w:r>
          </w:p>
        </w:tc>
      </w:tr>
      <w:tr w:rsidR="00F27E3A" w:rsidRPr="00F27E3A" w14:paraId="0824BC64" w14:textId="77777777" w:rsidTr="00F40C4C">
        <w:tc>
          <w:tcPr>
            <w:tcW w:w="456" w:type="dxa"/>
            <w:hideMark/>
          </w:tcPr>
          <w:p w14:paraId="217E454F" w14:textId="77777777" w:rsidR="00F27E3A" w:rsidRPr="00F27E3A" w:rsidRDefault="00F27E3A">
            <w:pPr>
              <w:rPr>
                <w:rFonts w:cs="Arial"/>
                <w:szCs w:val="18"/>
                <w:lang w:val="de-CH" w:eastAsia="de-CH"/>
              </w:rPr>
            </w:pPr>
          </w:p>
        </w:tc>
        <w:tc>
          <w:tcPr>
            <w:tcW w:w="851" w:type="dxa"/>
            <w:hideMark/>
          </w:tcPr>
          <w:p w14:paraId="0435BED8" w14:textId="77777777" w:rsidR="00F27E3A" w:rsidRPr="00F27E3A" w:rsidRDefault="00DE3B46">
            <w:pPr>
              <w:rPr>
                <w:rFonts w:cs="Arial"/>
                <w:szCs w:val="18"/>
              </w:rPr>
            </w:pPr>
            <w:hyperlink r:id="rId236" w:history="1">
              <w:r w:rsidR="00F27E3A" w:rsidRPr="00F27E3A">
                <w:rPr>
                  <w:rStyle w:val="Hyperlink"/>
                  <w:rFonts w:ascii="Arial" w:hAnsi="Arial" w:cs="Arial"/>
                  <w:sz w:val="18"/>
                  <w:szCs w:val="18"/>
                </w:rPr>
                <w:t>18.4021</w:t>
              </w:r>
            </w:hyperlink>
          </w:p>
        </w:tc>
        <w:tc>
          <w:tcPr>
            <w:tcW w:w="425" w:type="dxa"/>
            <w:hideMark/>
          </w:tcPr>
          <w:p w14:paraId="1CE72176" w14:textId="77777777" w:rsidR="00F27E3A" w:rsidRPr="00F27E3A" w:rsidRDefault="00F27E3A">
            <w:pPr>
              <w:rPr>
                <w:rFonts w:cs="Arial"/>
                <w:szCs w:val="18"/>
              </w:rPr>
            </w:pPr>
            <w:r w:rsidRPr="00F27E3A">
              <w:rPr>
                <w:rFonts w:cs="Arial"/>
                <w:szCs w:val="18"/>
              </w:rPr>
              <w:t>n</w:t>
            </w:r>
          </w:p>
        </w:tc>
        <w:tc>
          <w:tcPr>
            <w:tcW w:w="5636" w:type="dxa"/>
            <w:hideMark/>
          </w:tcPr>
          <w:p w14:paraId="69FB8029" w14:textId="77777777" w:rsidR="00F27E3A" w:rsidRPr="00F27E3A" w:rsidRDefault="00F27E3A">
            <w:pPr>
              <w:rPr>
                <w:rFonts w:cs="Arial"/>
                <w:szCs w:val="18"/>
                <w:lang w:val="it-CH"/>
              </w:rPr>
            </w:pPr>
            <w:r w:rsidRPr="00F27E3A">
              <w:rPr>
                <w:rFonts w:cs="Arial"/>
                <w:szCs w:val="18"/>
              </w:rPr>
              <w:t xml:space="preserve">Ip. Addor. Medizinisch unterstützte Fortpflanzung. Ein Luxus, den sich nur Reiche leisten können? </w:t>
            </w:r>
            <w:r w:rsidRPr="00F27E3A">
              <w:rPr>
                <w:rFonts w:cs="Arial"/>
                <w:szCs w:val="18"/>
              </w:rPr>
              <w:br/>
            </w:r>
            <w:r w:rsidRPr="00F27E3A">
              <w:rPr>
                <w:rFonts w:cs="Arial"/>
                <w:szCs w:val="18"/>
                <w:lang w:val="fr-CH"/>
              </w:rPr>
              <w:t xml:space="preserve">Ip. Addor. La procréation médicalement assistée, un luxe réservé aux riches? </w:t>
            </w:r>
            <w:r w:rsidRPr="00F27E3A">
              <w:rPr>
                <w:rFonts w:cs="Arial"/>
                <w:szCs w:val="18"/>
                <w:lang w:val="fr-CH"/>
              </w:rPr>
              <w:br/>
            </w:r>
            <w:r w:rsidRPr="00F27E3A">
              <w:rPr>
                <w:rFonts w:cs="Arial"/>
                <w:szCs w:val="18"/>
                <w:lang w:val="it-CH"/>
              </w:rPr>
              <w:t xml:space="preserve">Ip. Addor. La procreazione con assistenza medica, un lusso riservato ai ricchi? </w:t>
            </w:r>
          </w:p>
        </w:tc>
        <w:tc>
          <w:tcPr>
            <w:tcW w:w="1276" w:type="dxa"/>
            <w:hideMark/>
          </w:tcPr>
          <w:p w14:paraId="70708BFE" w14:textId="77777777" w:rsidR="00F27E3A" w:rsidRPr="00F27E3A" w:rsidRDefault="00F27E3A">
            <w:pPr>
              <w:rPr>
                <w:rFonts w:cs="Arial"/>
                <w:szCs w:val="18"/>
              </w:rPr>
            </w:pPr>
            <w:r w:rsidRPr="00F27E3A">
              <w:rPr>
                <w:rFonts w:cs="Arial"/>
                <w:b/>
                <w:bCs/>
                <w:szCs w:val="18"/>
                <w:lang w:val="fr-FR"/>
              </w:rPr>
              <w:t>Diskussion</w:t>
            </w:r>
          </w:p>
          <w:p w14:paraId="28B78D14" w14:textId="77777777" w:rsidR="00F27E3A" w:rsidRPr="00F27E3A" w:rsidRDefault="00F27E3A">
            <w:pPr>
              <w:rPr>
                <w:rFonts w:cs="Arial"/>
                <w:szCs w:val="18"/>
              </w:rPr>
            </w:pPr>
            <w:r w:rsidRPr="00F27E3A">
              <w:rPr>
                <w:rFonts w:cs="Arial"/>
                <w:b/>
                <w:bCs/>
                <w:szCs w:val="18"/>
                <w:lang w:val="fr-FR"/>
              </w:rPr>
              <w:t>Discussion</w:t>
            </w:r>
          </w:p>
          <w:p w14:paraId="24AC113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781CE907" w14:textId="77777777" w:rsidR="00F27E3A" w:rsidRPr="00F27E3A" w:rsidRDefault="00F27E3A">
            <w:pPr>
              <w:rPr>
                <w:rFonts w:cs="Arial"/>
                <w:szCs w:val="18"/>
              </w:rPr>
            </w:pPr>
            <w:r w:rsidRPr="00F27E3A">
              <w:rPr>
                <w:rFonts w:cs="Arial"/>
                <w:b/>
                <w:bCs/>
                <w:szCs w:val="18"/>
              </w:rPr>
              <w:t>n</w:t>
            </w:r>
          </w:p>
        </w:tc>
      </w:tr>
      <w:tr w:rsidR="00F27E3A" w:rsidRPr="00F27E3A" w14:paraId="00F902F4" w14:textId="77777777" w:rsidTr="00F40C4C">
        <w:tc>
          <w:tcPr>
            <w:tcW w:w="456" w:type="dxa"/>
            <w:hideMark/>
          </w:tcPr>
          <w:p w14:paraId="55136BA9" w14:textId="77777777" w:rsidR="00F27E3A" w:rsidRPr="00F27E3A" w:rsidRDefault="00F27E3A">
            <w:pPr>
              <w:rPr>
                <w:rFonts w:cs="Arial"/>
                <w:szCs w:val="18"/>
                <w:lang w:val="de-CH" w:eastAsia="de-CH"/>
              </w:rPr>
            </w:pPr>
          </w:p>
        </w:tc>
        <w:tc>
          <w:tcPr>
            <w:tcW w:w="851" w:type="dxa"/>
            <w:hideMark/>
          </w:tcPr>
          <w:p w14:paraId="65161A3E" w14:textId="77777777" w:rsidR="00F27E3A" w:rsidRPr="00F27E3A" w:rsidRDefault="00DE3B46">
            <w:pPr>
              <w:rPr>
                <w:rFonts w:cs="Arial"/>
                <w:szCs w:val="18"/>
              </w:rPr>
            </w:pPr>
            <w:hyperlink r:id="rId237" w:history="1">
              <w:r w:rsidR="00F27E3A" w:rsidRPr="00F27E3A">
                <w:rPr>
                  <w:rStyle w:val="Hyperlink"/>
                  <w:rFonts w:ascii="Arial" w:hAnsi="Arial" w:cs="Arial"/>
                  <w:sz w:val="18"/>
                  <w:szCs w:val="18"/>
                </w:rPr>
                <w:t>18.4026</w:t>
              </w:r>
            </w:hyperlink>
          </w:p>
        </w:tc>
        <w:tc>
          <w:tcPr>
            <w:tcW w:w="425" w:type="dxa"/>
            <w:hideMark/>
          </w:tcPr>
          <w:p w14:paraId="1BF9B34A" w14:textId="77777777" w:rsidR="00F27E3A" w:rsidRPr="00F27E3A" w:rsidRDefault="00F27E3A">
            <w:pPr>
              <w:rPr>
                <w:rFonts w:cs="Arial"/>
                <w:szCs w:val="18"/>
              </w:rPr>
            </w:pPr>
            <w:r w:rsidRPr="00F27E3A">
              <w:rPr>
                <w:rFonts w:cs="Arial"/>
                <w:szCs w:val="18"/>
              </w:rPr>
              <w:t>n</w:t>
            </w:r>
          </w:p>
        </w:tc>
        <w:tc>
          <w:tcPr>
            <w:tcW w:w="5636" w:type="dxa"/>
            <w:hideMark/>
          </w:tcPr>
          <w:p w14:paraId="555FCD89" w14:textId="77777777" w:rsidR="00F27E3A" w:rsidRPr="00F27E3A" w:rsidRDefault="00F27E3A">
            <w:pPr>
              <w:rPr>
                <w:rFonts w:cs="Arial"/>
                <w:szCs w:val="18"/>
              </w:rPr>
            </w:pPr>
            <w:r w:rsidRPr="00F27E3A">
              <w:rPr>
                <w:rFonts w:cs="Arial"/>
                <w:szCs w:val="18"/>
              </w:rPr>
              <w:t xml:space="preserve">Ip. Béglé. Steuerung der Betreuung durch den Hausarzt oder die Hausärztin. Für eine ganzheitliche Sicht auf die Patientinnen und Patienten, eine verbesserte Pflegequalität und eine Kostensenkung </w:t>
            </w:r>
            <w:r w:rsidRPr="00F27E3A">
              <w:rPr>
                <w:rFonts w:cs="Arial"/>
                <w:szCs w:val="18"/>
              </w:rPr>
              <w:br/>
              <w:t xml:space="preserve">Ip. </w:t>
            </w:r>
            <w:r w:rsidRPr="00F27E3A">
              <w:rPr>
                <w:rFonts w:cs="Arial"/>
                <w:szCs w:val="18"/>
                <w:lang w:val="fr-CH"/>
              </w:rPr>
              <w:t xml:space="preserve">Béglé. Faire du médecin de famille le pilote de la prise en charge. Pour une vision globale du patient, une qualité augmentée des soins et une baisse des coûts </w:t>
            </w:r>
            <w:r w:rsidRPr="00F27E3A">
              <w:rPr>
                <w:rFonts w:cs="Arial"/>
                <w:szCs w:val="18"/>
                <w:lang w:val="fr-CH"/>
              </w:rPr>
              <w:br/>
              <w:t xml:space="preserve">Ip. </w:t>
            </w:r>
            <w:r w:rsidRPr="00F27E3A">
              <w:rPr>
                <w:rFonts w:cs="Arial"/>
                <w:szCs w:val="18"/>
                <w:lang w:val="it-CH"/>
              </w:rPr>
              <w:t xml:space="preserve">Béglé. Fare del medico di famiglia il gestore del paziente. Per una visione globale del paziente. Per una miglior qualità delle cure. </w:t>
            </w:r>
            <w:r w:rsidRPr="00F27E3A">
              <w:rPr>
                <w:rFonts w:cs="Arial"/>
                <w:szCs w:val="18"/>
              </w:rPr>
              <w:t xml:space="preserve">Per una diminuzione dei costi </w:t>
            </w:r>
          </w:p>
        </w:tc>
        <w:tc>
          <w:tcPr>
            <w:tcW w:w="1276" w:type="dxa"/>
            <w:hideMark/>
          </w:tcPr>
          <w:p w14:paraId="575CEEB0" w14:textId="77777777" w:rsidR="00F27E3A" w:rsidRPr="00F27E3A" w:rsidRDefault="00F27E3A">
            <w:pPr>
              <w:rPr>
                <w:rFonts w:cs="Arial"/>
                <w:szCs w:val="18"/>
              </w:rPr>
            </w:pPr>
            <w:r w:rsidRPr="00F27E3A">
              <w:rPr>
                <w:rFonts w:cs="Arial"/>
                <w:b/>
                <w:bCs/>
                <w:szCs w:val="18"/>
                <w:lang w:val="fr-FR"/>
              </w:rPr>
              <w:t>Diskussion</w:t>
            </w:r>
          </w:p>
          <w:p w14:paraId="233DC1B0" w14:textId="77777777" w:rsidR="00F27E3A" w:rsidRPr="00F27E3A" w:rsidRDefault="00F27E3A">
            <w:pPr>
              <w:rPr>
                <w:rFonts w:cs="Arial"/>
                <w:szCs w:val="18"/>
              </w:rPr>
            </w:pPr>
            <w:r w:rsidRPr="00F27E3A">
              <w:rPr>
                <w:rFonts w:cs="Arial"/>
                <w:b/>
                <w:bCs/>
                <w:szCs w:val="18"/>
                <w:lang w:val="fr-FR"/>
              </w:rPr>
              <w:t>Discussion</w:t>
            </w:r>
          </w:p>
          <w:p w14:paraId="133C380F"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083F56FE" w14:textId="77777777" w:rsidR="00F27E3A" w:rsidRPr="00F27E3A" w:rsidRDefault="00F27E3A">
            <w:pPr>
              <w:rPr>
                <w:rFonts w:cs="Arial"/>
                <w:szCs w:val="18"/>
              </w:rPr>
            </w:pPr>
            <w:r w:rsidRPr="00F27E3A">
              <w:rPr>
                <w:rFonts w:cs="Arial"/>
                <w:b/>
                <w:bCs/>
                <w:szCs w:val="18"/>
              </w:rPr>
              <w:t>b</w:t>
            </w:r>
          </w:p>
        </w:tc>
      </w:tr>
      <w:tr w:rsidR="006E1364" w:rsidRPr="006E1364" w14:paraId="5E582B79" w14:textId="77777777" w:rsidTr="00F40C4C">
        <w:tc>
          <w:tcPr>
            <w:tcW w:w="456" w:type="dxa"/>
            <w:hideMark/>
          </w:tcPr>
          <w:p w14:paraId="68510ED6" w14:textId="19E70309" w:rsidR="006E1364" w:rsidRPr="004E311C" w:rsidRDefault="006E1364">
            <w:pPr>
              <w:rPr>
                <w:rFonts w:cs="Arial"/>
                <w:szCs w:val="18"/>
                <w:lang w:val="it-CH" w:eastAsia="de-CH"/>
              </w:rPr>
            </w:pPr>
          </w:p>
        </w:tc>
        <w:tc>
          <w:tcPr>
            <w:tcW w:w="851" w:type="dxa"/>
            <w:hideMark/>
          </w:tcPr>
          <w:p w14:paraId="08B31930" w14:textId="77777777" w:rsidR="006E1364" w:rsidRPr="006E1364" w:rsidRDefault="00DE3B46">
            <w:pPr>
              <w:rPr>
                <w:rFonts w:cs="Arial"/>
                <w:szCs w:val="18"/>
              </w:rPr>
            </w:pPr>
            <w:hyperlink r:id="rId238" w:history="1">
              <w:r w:rsidR="006E1364" w:rsidRPr="006E1364">
                <w:rPr>
                  <w:rStyle w:val="Hyperlink"/>
                  <w:rFonts w:ascii="Arial" w:hAnsi="Arial" w:cs="Arial"/>
                  <w:sz w:val="18"/>
                  <w:szCs w:val="18"/>
                </w:rPr>
                <w:t>18.4031</w:t>
              </w:r>
            </w:hyperlink>
          </w:p>
        </w:tc>
        <w:tc>
          <w:tcPr>
            <w:tcW w:w="425" w:type="dxa"/>
            <w:hideMark/>
          </w:tcPr>
          <w:p w14:paraId="59D9FA10" w14:textId="77777777" w:rsidR="006E1364" w:rsidRPr="006E1364" w:rsidRDefault="006E1364">
            <w:pPr>
              <w:rPr>
                <w:rFonts w:cs="Arial"/>
                <w:szCs w:val="18"/>
              </w:rPr>
            </w:pPr>
            <w:r w:rsidRPr="006E1364">
              <w:rPr>
                <w:rFonts w:cs="Arial"/>
                <w:szCs w:val="18"/>
              </w:rPr>
              <w:t>n</w:t>
            </w:r>
          </w:p>
        </w:tc>
        <w:tc>
          <w:tcPr>
            <w:tcW w:w="5636" w:type="dxa"/>
            <w:hideMark/>
          </w:tcPr>
          <w:p w14:paraId="1A5B176C" w14:textId="77777777" w:rsidR="006E1364" w:rsidRPr="006E1364" w:rsidRDefault="006E1364">
            <w:pPr>
              <w:rPr>
                <w:rFonts w:cs="Arial"/>
                <w:szCs w:val="18"/>
                <w:lang w:val="it-CH"/>
              </w:rPr>
            </w:pPr>
            <w:r w:rsidRPr="006E1364">
              <w:rPr>
                <w:rFonts w:cs="Arial"/>
                <w:szCs w:val="18"/>
              </w:rPr>
              <w:t xml:space="preserve">Po. Thorens Goumaz. Informationen für Konsumentinnen und Konsumenten: Wie können glaubwürdige Umweltinformationen oder -erklärungen zu Produkten bereitgestellt werden? </w:t>
            </w:r>
            <w:r w:rsidRPr="006E1364">
              <w:rPr>
                <w:rFonts w:cs="Arial"/>
                <w:szCs w:val="18"/>
              </w:rPr>
              <w:br/>
            </w:r>
            <w:r w:rsidRPr="006E1364">
              <w:rPr>
                <w:rFonts w:cs="Arial"/>
                <w:szCs w:val="18"/>
                <w:lang w:val="fr-CH"/>
              </w:rPr>
              <w:t xml:space="preserve">Po. Thorens Goumaz. Information des consommateurs: comment documenter de manière crédible la communication ou les allégations environnementales des produits? </w:t>
            </w:r>
            <w:r w:rsidRPr="006E1364">
              <w:rPr>
                <w:rFonts w:cs="Arial"/>
                <w:szCs w:val="18"/>
                <w:lang w:val="fr-CH"/>
              </w:rPr>
              <w:br/>
            </w:r>
            <w:r w:rsidRPr="006E1364">
              <w:rPr>
                <w:rFonts w:cs="Arial"/>
                <w:szCs w:val="18"/>
                <w:lang w:val="it-CH"/>
              </w:rPr>
              <w:t xml:space="preserve">Po. Thorens Goumaz. Informazione ai consumatori: come documentare in maniera credibile la comunicazione e le affermazioni di valore ambientale con cui sono pubblicizzati i prodotti? </w:t>
            </w:r>
          </w:p>
        </w:tc>
        <w:tc>
          <w:tcPr>
            <w:tcW w:w="1276" w:type="dxa"/>
            <w:hideMark/>
          </w:tcPr>
          <w:p w14:paraId="339E5B62" w14:textId="77777777" w:rsidR="006E1364" w:rsidRPr="006E1364" w:rsidRDefault="006E1364">
            <w:pPr>
              <w:rPr>
                <w:rFonts w:cs="Arial"/>
                <w:szCs w:val="18"/>
                <w:lang w:val="it-CH"/>
              </w:rPr>
            </w:pPr>
          </w:p>
        </w:tc>
        <w:tc>
          <w:tcPr>
            <w:tcW w:w="567" w:type="dxa"/>
            <w:hideMark/>
          </w:tcPr>
          <w:p w14:paraId="5D248D93" w14:textId="77777777" w:rsidR="006E1364" w:rsidRPr="006E1364" w:rsidRDefault="006E1364">
            <w:pPr>
              <w:rPr>
                <w:rFonts w:cs="Arial"/>
                <w:szCs w:val="18"/>
              </w:rPr>
            </w:pPr>
            <w:r w:rsidRPr="006E1364">
              <w:rPr>
                <w:rFonts w:cs="Arial"/>
                <w:b/>
                <w:bCs/>
                <w:szCs w:val="18"/>
              </w:rPr>
              <w:t>-</w:t>
            </w:r>
          </w:p>
        </w:tc>
      </w:tr>
      <w:tr w:rsidR="00D008CC" w:rsidRPr="00D008CC" w14:paraId="5423302E" w14:textId="77777777" w:rsidTr="00F40C4C">
        <w:tc>
          <w:tcPr>
            <w:tcW w:w="456" w:type="dxa"/>
            <w:hideMark/>
          </w:tcPr>
          <w:p w14:paraId="058B8717" w14:textId="2649F3EF" w:rsidR="00D008CC" w:rsidRPr="006E1364" w:rsidRDefault="00D008CC">
            <w:pPr>
              <w:rPr>
                <w:rFonts w:cs="Arial"/>
                <w:szCs w:val="18"/>
                <w:lang w:val="it-CH" w:eastAsia="de-CH"/>
              </w:rPr>
            </w:pPr>
          </w:p>
        </w:tc>
        <w:tc>
          <w:tcPr>
            <w:tcW w:w="851" w:type="dxa"/>
            <w:hideMark/>
          </w:tcPr>
          <w:p w14:paraId="54CA3673" w14:textId="77777777" w:rsidR="00D008CC" w:rsidRPr="00D008CC" w:rsidRDefault="00DE3B46">
            <w:pPr>
              <w:rPr>
                <w:rFonts w:cs="Arial"/>
                <w:szCs w:val="18"/>
              </w:rPr>
            </w:pPr>
            <w:hyperlink r:id="rId239" w:history="1">
              <w:r w:rsidR="00D008CC" w:rsidRPr="00D008CC">
                <w:rPr>
                  <w:rStyle w:val="Hyperlink"/>
                  <w:rFonts w:ascii="Arial" w:hAnsi="Arial" w:cs="Arial"/>
                  <w:sz w:val="18"/>
                  <w:szCs w:val="18"/>
                </w:rPr>
                <w:t>18.4047</w:t>
              </w:r>
            </w:hyperlink>
          </w:p>
        </w:tc>
        <w:tc>
          <w:tcPr>
            <w:tcW w:w="425" w:type="dxa"/>
            <w:hideMark/>
          </w:tcPr>
          <w:p w14:paraId="6C97C359" w14:textId="77777777" w:rsidR="00D008CC" w:rsidRPr="00D008CC" w:rsidRDefault="00D008CC">
            <w:pPr>
              <w:rPr>
                <w:rFonts w:cs="Arial"/>
                <w:szCs w:val="18"/>
              </w:rPr>
            </w:pPr>
            <w:r w:rsidRPr="00D008CC">
              <w:rPr>
                <w:rFonts w:cs="Arial"/>
                <w:szCs w:val="18"/>
              </w:rPr>
              <w:t>n</w:t>
            </w:r>
          </w:p>
        </w:tc>
        <w:tc>
          <w:tcPr>
            <w:tcW w:w="5636" w:type="dxa"/>
            <w:hideMark/>
          </w:tcPr>
          <w:p w14:paraId="152E2AEA" w14:textId="77777777" w:rsidR="00D008CC" w:rsidRPr="00D008CC" w:rsidRDefault="00D008CC">
            <w:pPr>
              <w:rPr>
                <w:rFonts w:cs="Arial"/>
                <w:szCs w:val="18"/>
                <w:lang w:val="it-CH"/>
              </w:rPr>
            </w:pPr>
            <w:r w:rsidRPr="00D008CC">
              <w:rPr>
                <w:rFonts w:cs="Arial"/>
                <w:szCs w:val="18"/>
              </w:rPr>
              <w:t xml:space="preserve">Mo. Reynard. Nationale Präventionskampagne gegen sexuelle Belästigung und sexuelle Gewalt </w:t>
            </w:r>
            <w:r w:rsidRPr="00D008CC">
              <w:rPr>
                <w:rFonts w:cs="Arial"/>
                <w:szCs w:val="18"/>
              </w:rPr>
              <w:br/>
              <w:t xml:space="preserve">Mo. </w:t>
            </w:r>
            <w:r w:rsidRPr="00D008CC">
              <w:rPr>
                <w:rFonts w:cs="Arial"/>
                <w:szCs w:val="18"/>
                <w:lang w:val="fr-CH"/>
              </w:rPr>
              <w:t xml:space="preserve">Reynard. Et si la Confédération mettait en place une campagne de prévention contre le harcèlement et les violences sexuelles? </w:t>
            </w:r>
            <w:r w:rsidRPr="00D008CC">
              <w:rPr>
                <w:rFonts w:cs="Arial"/>
                <w:szCs w:val="18"/>
                <w:lang w:val="fr-CH"/>
              </w:rPr>
              <w:br/>
            </w:r>
            <w:r w:rsidRPr="00D008CC">
              <w:rPr>
                <w:rFonts w:cs="Arial"/>
                <w:szCs w:val="18"/>
                <w:lang w:val="it-CH"/>
              </w:rPr>
              <w:t xml:space="preserve">Mo. Reynard. E se la Confederazione organizzasse una campagna di prevenzione delle molestie e delle violenze sessuali? </w:t>
            </w:r>
          </w:p>
        </w:tc>
        <w:tc>
          <w:tcPr>
            <w:tcW w:w="1276" w:type="dxa"/>
            <w:hideMark/>
          </w:tcPr>
          <w:p w14:paraId="273116F8" w14:textId="77777777" w:rsidR="00D008CC" w:rsidRPr="00D008CC" w:rsidRDefault="00D008CC">
            <w:pPr>
              <w:rPr>
                <w:rFonts w:cs="Arial"/>
                <w:szCs w:val="18"/>
                <w:lang w:val="it-CH"/>
              </w:rPr>
            </w:pPr>
          </w:p>
        </w:tc>
        <w:tc>
          <w:tcPr>
            <w:tcW w:w="567" w:type="dxa"/>
            <w:hideMark/>
          </w:tcPr>
          <w:p w14:paraId="214AF845" w14:textId="77777777" w:rsidR="00D008CC" w:rsidRPr="00D008CC" w:rsidRDefault="00D008CC">
            <w:pPr>
              <w:rPr>
                <w:rFonts w:cs="Arial"/>
                <w:szCs w:val="18"/>
              </w:rPr>
            </w:pPr>
            <w:r w:rsidRPr="00D008CC">
              <w:rPr>
                <w:rFonts w:cs="Arial"/>
                <w:b/>
                <w:bCs/>
                <w:szCs w:val="18"/>
              </w:rPr>
              <w:t>-</w:t>
            </w:r>
          </w:p>
        </w:tc>
      </w:tr>
      <w:tr w:rsidR="006E1364" w:rsidRPr="006E1364" w14:paraId="31FE9BD0" w14:textId="77777777" w:rsidTr="00F40C4C">
        <w:tc>
          <w:tcPr>
            <w:tcW w:w="456" w:type="dxa"/>
            <w:hideMark/>
          </w:tcPr>
          <w:p w14:paraId="54CF8069" w14:textId="21B94542" w:rsidR="006E1364" w:rsidRPr="006E1364" w:rsidRDefault="006E1364">
            <w:pPr>
              <w:rPr>
                <w:rFonts w:cs="Arial"/>
                <w:szCs w:val="18"/>
                <w:lang w:val="de-CH" w:eastAsia="de-CH"/>
              </w:rPr>
            </w:pPr>
          </w:p>
        </w:tc>
        <w:tc>
          <w:tcPr>
            <w:tcW w:w="851" w:type="dxa"/>
            <w:hideMark/>
          </w:tcPr>
          <w:p w14:paraId="377E2665" w14:textId="77777777" w:rsidR="006E1364" w:rsidRPr="006E1364" w:rsidRDefault="00DE3B46">
            <w:pPr>
              <w:rPr>
                <w:rFonts w:cs="Arial"/>
                <w:szCs w:val="18"/>
              </w:rPr>
            </w:pPr>
            <w:hyperlink r:id="rId240" w:history="1">
              <w:r w:rsidR="006E1364" w:rsidRPr="006E1364">
                <w:rPr>
                  <w:rStyle w:val="Hyperlink"/>
                  <w:rFonts w:ascii="Arial" w:hAnsi="Arial" w:cs="Arial"/>
                  <w:sz w:val="18"/>
                  <w:szCs w:val="18"/>
                </w:rPr>
                <w:t>18.4056</w:t>
              </w:r>
            </w:hyperlink>
          </w:p>
        </w:tc>
        <w:tc>
          <w:tcPr>
            <w:tcW w:w="425" w:type="dxa"/>
            <w:hideMark/>
          </w:tcPr>
          <w:p w14:paraId="7D93B9E5" w14:textId="77777777" w:rsidR="006E1364" w:rsidRPr="006E1364" w:rsidRDefault="006E1364">
            <w:pPr>
              <w:rPr>
                <w:rFonts w:cs="Arial"/>
                <w:szCs w:val="18"/>
              </w:rPr>
            </w:pPr>
            <w:r w:rsidRPr="006E1364">
              <w:rPr>
                <w:rFonts w:cs="Arial"/>
                <w:szCs w:val="18"/>
              </w:rPr>
              <w:t>n</w:t>
            </w:r>
          </w:p>
        </w:tc>
        <w:tc>
          <w:tcPr>
            <w:tcW w:w="5636" w:type="dxa"/>
            <w:hideMark/>
          </w:tcPr>
          <w:p w14:paraId="274F71CA" w14:textId="77777777" w:rsidR="006E1364" w:rsidRPr="006E1364" w:rsidRDefault="006E1364">
            <w:pPr>
              <w:rPr>
                <w:rFonts w:cs="Arial"/>
                <w:szCs w:val="18"/>
              </w:rPr>
            </w:pPr>
            <w:r w:rsidRPr="006E1364">
              <w:rPr>
                <w:rFonts w:cs="Arial"/>
                <w:szCs w:val="18"/>
              </w:rPr>
              <w:t xml:space="preserve">Mo. Candinas. Ausbildungszulagen für alle Jugendlichen bis 18 bringt Erleichterungen für Familien und Firmen </w:t>
            </w:r>
            <w:r w:rsidRPr="006E1364">
              <w:rPr>
                <w:rFonts w:cs="Arial"/>
                <w:szCs w:val="18"/>
              </w:rPr>
              <w:br/>
              <w:t xml:space="preserve">Mo. </w:t>
            </w:r>
            <w:r w:rsidRPr="006E1364">
              <w:rPr>
                <w:rFonts w:cs="Arial"/>
                <w:szCs w:val="18"/>
                <w:lang w:val="fr-CH"/>
              </w:rPr>
              <w:t xml:space="preserve">Candinas. Soulager les familles et les entreprises : des allocations de formation professionnelle pour tous les jeunes de moins de 18 ans </w:t>
            </w:r>
            <w:r w:rsidRPr="006E1364">
              <w:rPr>
                <w:rFonts w:cs="Arial"/>
                <w:szCs w:val="18"/>
                <w:lang w:val="fr-CH"/>
              </w:rPr>
              <w:br/>
              <w:t xml:space="preserve">Mo. </w:t>
            </w:r>
            <w:r w:rsidRPr="006E1364">
              <w:rPr>
                <w:rFonts w:cs="Arial"/>
                <w:szCs w:val="18"/>
                <w:lang w:val="it-CH"/>
              </w:rPr>
              <w:t xml:space="preserve">Candinas. Versamento automatico di assegni di formazione per tutti i giovani fino ai 18 anni. </w:t>
            </w:r>
            <w:r w:rsidRPr="006E1364">
              <w:rPr>
                <w:rFonts w:cs="Arial"/>
                <w:szCs w:val="18"/>
              </w:rPr>
              <w:t xml:space="preserve">Sgravio amministrativo per le famiglie e le imprese </w:t>
            </w:r>
          </w:p>
        </w:tc>
        <w:tc>
          <w:tcPr>
            <w:tcW w:w="1276" w:type="dxa"/>
            <w:hideMark/>
          </w:tcPr>
          <w:p w14:paraId="2DCD25EE" w14:textId="77777777" w:rsidR="006E1364" w:rsidRPr="006E1364" w:rsidRDefault="006E1364">
            <w:pPr>
              <w:rPr>
                <w:rFonts w:cs="Arial"/>
                <w:szCs w:val="18"/>
              </w:rPr>
            </w:pPr>
          </w:p>
        </w:tc>
        <w:tc>
          <w:tcPr>
            <w:tcW w:w="567" w:type="dxa"/>
            <w:hideMark/>
          </w:tcPr>
          <w:p w14:paraId="3234E33E" w14:textId="77777777" w:rsidR="006E1364" w:rsidRPr="006E1364" w:rsidRDefault="006E1364">
            <w:pPr>
              <w:rPr>
                <w:rFonts w:cs="Arial"/>
                <w:szCs w:val="18"/>
              </w:rPr>
            </w:pPr>
            <w:r w:rsidRPr="006E1364">
              <w:rPr>
                <w:rFonts w:cs="Arial"/>
                <w:b/>
                <w:bCs/>
                <w:szCs w:val="18"/>
              </w:rPr>
              <w:t>-</w:t>
            </w:r>
          </w:p>
        </w:tc>
      </w:tr>
      <w:tr w:rsidR="006E1364" w:rsidRPr="006E1364" w14:paraId="4C055629" w14:textId="77777777" w:rsidTr="00F40C4C">
        <w:tc>
          <w:tcPr>
            <w:tcW w:w="456" w:type="dxa"/>
            <w:hideMark/>
          </w:tcPr>
          <w:p w14:paraId="38A2B737" w14:textId="783B212B" w:rsidR="006E1364" w:rsidRPr="006E1364" w:rsidRDefault="006E1364">
            <w:pPr>
              <w:rPr>
                <w:rFonts w:cs="Arial"/>
                <w:szCs w:val="18"/>
                <w:lang w:val="de-CH" w:eastAsia="de-CH"/>
              </w:rPr>
            </w:pPr>
          </w:p>
        </w:tc>
        <w:tc>
          <w:tcPr>
            <w:tcW w:w="851" w:type="dxa"/>
            <w:hideMark/>
          </w:tcPr>
          <w:p w14:paraId="555B9CA2" w14:textId="77777777" w:rsidR="006E1364" w:rsidRPr="006E1364" w:rsidRDefault="00DE3B46">
            <w:pPr>
              <w:rPr>
                <w:rFonts w:cs="Arial"/>
                <w:szCs w:val="18"/>
              </w:rPr>
            </w:pPr>
            <w:hyperlink r:id="rId241" w:history="1">
              <w:r w:rsidR="006E1364" w:rsidRPr="006E1364">
                <w:rPr>
                  <w:rStyle w:val="Hyperlink"/>
                  <w:rFonts w:ascii="Arial" w:hAnsi="Arial" w:cs="Arial"/>
                  <w:sz w:val="18"/>
                  <w:szCs w:val="18"/>
                </w:rPr>
                <w:t>18.4061</w:t>
              </w:r>
            </w:hyperlink>
          </w:p>
        </w:tc>
        <w:tc>
          <w:tcPr>
            <w:tcW w:w="425" w:type="dxa"/>
            <w:hideMark/>
          </w:tcPr>
          <w:p w14:paraId="3694E305" w14:textId="77777777" w:rsidR="006E1364" w:rsidRPr="006E1364" w:rsidRDefault="006E1364">
            <w:pPr>
              <w:rPr>
                <w:rFonts w:cs="Arial"/>
                <w:szCs w:val="18"/>
              </w:rPr>
            </w:pPr>
            <w:r w:rsidRPr="006E1364">
              <w:rPr>
                <w:rFonts w:cs="Arial"/>
                <w:szCs w:val="18"/>
              </w:rPr>
              <w:t>n</w:t>
            </w:r>
          </w:p>
        </w:tc>
        <w:tc>
          <w:tcPr>
            <w:tcW w:w="5636" w:type="dxa"/>
            <w:hideMark/>
          </w:tcPr>
          <w:p w14:paraId="08D60D70" w14:textId="77777777" w:rsidR="006E1364" w:rsidRPr="006E1364" w:rsidRDefault="006E1364">
            <w:pPr>
              <w:rPr>
                <w:rFonts w:cs="Arial"/>
                <w:szCs w:val="18"/>
                <w:lang w:val="it-CH"/>
              </w:rPr>
            </w:pPr>
            <w:r w:rsidRPr="006E1364">
              <w:rPr>
                <w:rFonts w:cs="Arial"/>
                <w:szCs w:val="18"/>
              </w:rPr>
              <w:t xml:space="preserve">Mo. Graf Maya. Bezahlte Stillpausen sollen durch die Erwerbsersatzordnung EO finanziert werden </w:t>
            </w:r>
            <w:r w:rsidRPr="006E1364">
              <w:rPr>
                <w:rFonts w:cs="Arial"/>
                <w:szCs w:val="18"/>
              </w:rPr>
              <w:br/>
              <w:t xml:space="preserve">Mo. </w:t>
            </w:r>
            <w:r w:rsidRPr="006E1364">
              <w:rPr>
                <w:rFonts w:cs="Arial"/>
                <w:szCs w:val="18"/>
                <w:lang w:val="fr-CH"/>
              </w:rPr>
              <w:t xml:space="preserve">Graf Maya. Les pauses d'allaitement rémunérées doivent être financées par le régime des allocations pour perte de gain </w:t>
            </w:r>
            <w:r w:rsidRPr="006E1364">
              <w:rPr>
                <w:rFonts w:cs="Arial"/>
                <w:szCs w:val="18"/>
                <w:lang w:val="fr-CH"/>
              </w:rPr>
              <w:br/>
              <w:t xml:space="preserve">Mo. </w:t>
            </w:r>
            <w:r w:rsidRPr="006E1364">
              <w:rPr>
                <w:rFonts w:cs="Arial"/>
                <w:szCs w:val="18"/>
                <w:lang w:val="it-CH"/>
              </w:rPr>
              <w:t xml:space="preserve">Graf Maya. Le pause per l'allattamento retribuite vanno finanziate tramite le IPG </w:t>
            </w:r>
          </w:p>
        </w:tc>
        <w:tc>
          <w:tcPr>
            <w:tcW w:w="1276" w:type="dxa"/>
            <w:hideMark/>
          </w:tcPr>
          <w:p w14:paraId="16CE3444" w14:textId="77777777" w:rsidR="006E1364" w:rsidRPr="006E1364" w:rsidRDefault="006E1364">
            <w:pPr>
              <w:rPr>
                <w:rFonts w:cs="Arial"/>
                <w:szCs w:val="18"/>
                <w:lang w:val="it-CH"/>
              </w:rPr>
            </w:pPr>
          </w:p>
        </w:tc>
        <w:tc>
          <w:tcPr>
            <w:tcW w:w="567" w:type="dxa"/>
            <w:hideMark/>
          </w:tcPr>
          <w:p w14:paraId="7FB7DF7A" w14:textId="77777777" w:rsidR="006E1364" w:rsidRPr="006E1364" w:rsidRDefault="006E1364">
            <w:pPr>
              <w:rPr>
                <w:rFonts w:cs="Arial"/>
                <w:szCs w:val="18"/>
              </w:rPr>
            </w:pPr>
            <w:r w:rsidRPr="006E1364">
              <w:rPr>
                <w:rFonts w:cs="Arial"/>
                <w:b/>
                <w:bCs/>
                <w:szCs w:val="18"/>
              </w:rPr>
              <w:t>-</w:t>
            </w:r>
          </w:p>
        </w:tc>
      </w:tr>
      <w:tr w:rsidR="00F27E3A" w:rsidRPr="00F27E3A" w14:paraId="3CFA3634" w14:textId="77777777" w:rsidTr="00F40C4C">
        <w:tc>
          <w:tcPr>
            <w:tcW w:w="456" w:type="dxa"/>
            <w:hideMark/>
          </w:tcPr>
          <w:p w14:paraId="3DE3A7AC" w14:textId="77777777" w:rsidR="00F27E3A" w:rsidRPr="00F27E3A" w:rsidRDefault="00F27E3A">
            <w:pPr>
              <w:rPr>
                <w:rFonts w:cs="Arial"/>
                <w:szCs w:val="18"/>
                <w:lang w:val="de-CH" w:eastAsia="de-CH"/>
              </w:rPr>
            </w:pPr>
          </w:p>
        </w:tc>
        <w:tc>
          <w:tcPr>
            <w:tcW w:w="851" w:type="dxa"/>
            <w:hideMark/>
          </w:tcPr>
          <w:p w14:paraId="61A43D4F" w14:textId="77777777" w:rsidR="00F27E3A" w:rsidRPr="00F27E3A" w:rsidRDefault="00DE3B46">
            <w:pPr>
              <w:rPr>
                <w:rFonts w:cs="Arial"/>
                <w:szCs w:val="18"/>
              </w:rPr>
            </w:pPr>
            <w:hyperlink r:id="rId242" w:history="1">
              <w:r w:rsidR="00F27E3A" w:rsidRPr="00F27E3A">
                <w:rPr>
                  <w:rStyle w:val="Hyperlink"/>
                  <w:rFonts w:ascii="Arial" w:hAnsi="Arial" w:cs="Arial"/>
                  <w:sz w:val="18"/>
                  <w:szCs w:val="18"/>
                </w:rPr>
                <w:t>18.4069</w:t>
              </w:r>
            </w:hyperlink>
          </w:p>
        </w:tc>
        <w:tc>
          <w:tcPr>
            <w:tcW w:w="425" w:type="dxa"/>
            <w:hideMark/>
          </w:tcPr>
          <w:p w14:paraId="74D0F901" w14:textId="77777777" w:rsidR="00F27E3A" w:rsidRPr="00F27E3A" w:rsidRDefault="00F27E3A">
            <w:pPr>
              <w:rPr>
                <w:rFonts w:cs="Arial"/>
                <w:szCs w:val="18"/>
              </w:rPr>
            </w:pPr>
            <w:r w:rsidRPr="00F27E3A">
              <w:rPr>
                <w:rFonts w:cs="Arial"/>
                <w:szCs w:val="18"/>
              </w:rPr>
              <w:t>n</w:t>
            </w:r>
          </w:p>
        </w:tc>
        <w:tc>
          <w:tcPr>
            <w:tcW w:w="5636" w:type="dxa"/>
            <w:hideMark/>
          </w:tcPr>
          <w:p w14:paraId="0FED9E7E" w14:textId="77777777" w:rsidR="00F27E3A" w:rsidRPr="00F27E3A" w:rsidRDefault="00F27E3A">
            <w:pPr>
              <w:rPr>
                <w:rFonts w:cs="Arial"/>
                <w:szCs w:val="18"/>
              </w:rPr>
            </w:pPr>
            <w:r w:rsidRPr="00F27E3A">
              <w:rPr>
                <w:rFonts w:cs="Arial"/>
                <w:szCs w:val="18"/>
              </w:rPr>
              <w:t xml:space="preserve">Ip. Candinas. Krankenkassen-Prämienverbilligungen für Kurzaufenthalter </w:t>
            </w:r>
            <w:r w:rsidRPr="00F27E3A">
              <w:rPr>
                <w:rFonts w:cs="Arial"/>
                <w:szCs w:val="18"/>
              </w:rPr>
              <w:br/>
              <w:t xml:space="preserve">Ip. </w:t>
            </w:r>
            <w:r w:rsidRPr="00F27E3A">
              <w:rPr>
                <w:rFonts w:cs="Arial"/>
                <w:szCs w:val="18"/>
                <w:lang w:val="fr-CH"/>
              </w:rPr>
              <w:t xml:space="preserve">Candinas. Assurance-maladie. Réduction des primes pour les titulaires d'une autorisation de séjour de courte durée </w:t>
            </w:r>
            <w:r w:rsidRPr="00F27E3A">
              <w:rPr>
                <w:rFonts w:cs="Arial"/>
                <w:szCs w:val="18"/>
                <w:lang w:val="fr-CH"/>
              </w:rPr>
              <w:br/>
              <w:t xml:space="preserve">Ip. </w:t>
            </w:r>
            <w:r w:rsidRPr="00F27E3A">
              <w:rPr>
                <w:rFonts w:cs="Arial"/>
                <w:szCs w:val="18"/>
              </w:rPr>
              <w:t xml:space="preserve">Candinas. Riduzioni dei premi dell'assicurazione malattie per dimoranti temporanei </w:t>
            </w:r>
          </w:p>
        </w:tc>
        <w:tc>
          <w:tcPr>
            <w:tcW w:w="1276" w:type="dxa"/>
            <w:hideMark/>
          </w:tcPr>
          <w:p w14:paraId="29E5F675" w14:textId="77777777" w:rsidR="00F27E3A" w:rsidRPr="00F27E3A" w:rsidRDefault="00F27E3A">
            <w:pPr>
              <w:rPr>
                <w:rFonts w:cs="Arial"/>
                <w:szCs w:val="18"/>
              </w:rPr>
            </w:pPr>
            <w:r w:rsidRPr="00F27E3A">
              <w:rPr>
                <w:rFonts w:cs="Arial"/>
                <w:b/>
                <w:bCs/>
                <w:szCs w:val="18"/>
                <w:lang w:val="fr-FR"/>
              </w:rPr>
              <w:t>Diskussion</w:t>
            </w:r>
          </w:p>
          <w:p w14:paraId="762CA032" w14:textId="77777777" w:rsidR="00F27E3A" w:rsidRPr="00F27E3A" w:rsidRDefault="00F27E3A">
            <w:pPr>
              <w:rPr>
                <w:rFonts w:cs="Arial"/>
                <w:szCs w:val="18"/>
              </w:rPr>
            </w:pPr>
            <w:r w:rsidRPr="00F27E3A">
              <w:rPr>
                <w:rFonts w:cs="Arial"/>
                <w:b/>
                <w:bCs/>
                <w:szCs w:val="18"/>
                <w:lang w:val="fr-FR"/>
              </w:rPr>
              <w:t>Discussion</w:t>
            </w:r>
          </w:p>
          <w:p w14:paraId="290A9920"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16A116F3" w14:textId="77777777" w:rsidR="00F27E3A" w:rsidRPr="00F27E3A" w:rsidRDefault="00F27E3A">
            <w:pPr>
              <w:rPr>
                <w:rFonts w:cs="Arial"/>
                <w:szCs w:val="18"/>
              </w:rPr>
            </w:pPr>
            <w:r w:rsidRPr="00F27E3A">
              <w:rPr>
                <w:rFonts w:cs="Arial"/>
                <w:b/>
                <w:bCs/>
                <w:szCs w:val="18"/>
              </w:rPr>
              <w:t>tw</w:t>
            </w:r>
          </w:p>
        </w:tc>
      </w:tr>
      <w:tr w:rsidR="00F27E3A" w:rsidRPr="00F27E3A" w14:paraId="38424DBA" w14:textId="77777777" w:rsidTr="00F40C4C">
        <w:tc>
          <w:tcPr>
            <w:tcW w:w="456" w:type="dxa"/>
            <w:hideMark/>
          </w:tcPr>
          <w:p w14:paraId="0AC5054E" w14:textId="77777777" w:rsidR="00F27E3A" w:rsidRPr="00F27E3A" w:rsidRDefault="00F27E3A">
            <w:pPr>
              <w:rPr>
                <w:rFonts w:cs="Arial"/>
                <w:szCs w:val="18"/>
                <w:lang w:val="de-CH" w:eastAsia="de-CH"/>
              </w:rPr>
            </w:pPr>
          </w:p>
        </w:tc>
        <w:tc>
          <w:tcPr>
            <w:tcW w:w="851" w:type="dxa"/>
            <w:hideMark/>
          </w:tcPr>
          <w:p w14:paraId="43693CC1" w14:textId="77777777" w:rsidR="00F27E3A" w:rsidRPr="00F27E3A" w:rsidRDefault="00DE3B46">
            <w:pPr>
              <w:rPr>
                <w:rFonts w:cs="Arial"/>
                <w:szCs w:val="18"/>
              </w:rPr>
            </w:pPr>
            <w:hyperlink r:id="rId243" w:history="1">
              <w:r w:rsidR="00F27E3A" w:rsidRPr="00F27E3A">
                <w:rPr>
                  <w:rStyle w:val="Hyperlink"/>
                  <w:rFonts w:ascii="Arial" w:hAnsi="Arial" w:cs="Arial"/>
                  <w:sz w:val="18"/>
                  <w:szCs w:val="18"/>
                </w:rPr>
                <w:t>18.4074</w:t>
              </w:r>
            </w:hyperlink>
          </w:p>
        </w:tc>
        <w:tc>
          <w:tcPr>
            <w:tcW w:w="425" w:type="dxa"/>
            <w:hideMark/>
          </w:tcPr>
          <w:p w14:paraId="374C9387" w14:textId="77777777" w:rsidR="00F27E3A" w:rsidRPr="00F27E3A" w:rsidRDefault="00F27E3A">
            <w:pPr>
              <w:rPr>
                <w:rFonts w:cs="Arial"/>
                <w:szCs w:val="18"/>
              </w:rPr>
            </w:pPr>
            <w:r w:rsidRPr="00F27E3A">
              <w:rPr>
                <w:rFonts w:cs="Arial"/>
                <w:szCs w:val="18"/>
              </w:rPr>
              <w:t>n</w:t>
            </w:r>
          </w:p>
        </w:tc>
        <w:tc>
          <w:tcPr>
            <w:tcW w:w="5636" w:type="dxa"/>
            <w:hideMark/>
          </w:tcPr>
          <w:p w14:paraId="0FC46C9A" w14:textId="77777777" w:rsidR="00F27E3A" w:rsidRPr="00F27E3A" w:rsidRDefault="00F27E3A">
            <w:pPr>
              <w:rPr>
                <w:rFonts w:cs="Arial"/>
                <w:szCs w:val="18"/>
                <w:lang w:val="it-CH"/>
              </w:rPr>
            </w:pPr>
            <w:r w:rsidRPr="00F27E3A">
              <w:rPr>
                <w:rFonts w:cs="Arial"/>
                <w:szCs w:val="18"/>
              </w:rPr>
              <w:t xml:space="preserve">Po. Piller Carrard. Welche Auswirkungen hat eine Steuer auf den Süssgetränkekonsum? </w:t>
            </w:r>
            <w:r w:rsidRPr="00F27E3A">
              <w:rPr>
                <w:rFonts w:cs="Arial"/>
                <w:szCs w:val="18"/>
              </w:rPr>
              <w:br/>
            </w:r>
            <w:r w:rsidRPr="00F27E3A">
              <w:rPr>
                <w:rFonts w:cs="Arial"/>
                <w:szCs w:val="18"/>
                <w:lang w:val="fr-CH"/>
              </w:rPr>
              <w:t xml:space="preserve">Po. Piller Carrard. Quel est l'impact d'une taxe sur la consommation de boissons sucrées? </w:t>
            </w:r>
            <w:r w:rsidRPr="00F27E3A">
              <w:rPr>
                <w:rFonts w:cs="Arial"/>
                <w:szCs w:val="18"/>
                <w:lang w:val="fr-CH"/>
              </w:rPr>
              <w:br/>
            </w:r>
            <w:r w:rsidRPr="00F27E3A">
              <w:rPr>
                <w:rFonts w:cs="Arial"/>
                <w:szCs w:val="18"/>
                <w:lang w:val="it-CH"/>
              </w:rPr>
              <w:t xml:space="preserve">Po. Piller Carrard. Qual è l'impatto della tassa sulla consumazione di bevande zuccherate? </w:t>
            </w:r>
          </w:p>
        </w:tc>
        <w:tc>
          <w:tcPr>
            <w:tcW w:w="1276" w:type="dxa"/>
            <w:hideMark/>
          </w:tcPr>
          <w:p w14:paraId="7D86F927" w14:textId="77777777" w:rsidR="00F27E3A" w:rsidRPr="00F27E3A" w:rsidRDefault="00F27E3A">
            <w:pPr>
              <w:rPr>
                <w:rFonts w:cs="Arial"/>
                <w:szCs w:val="18"/>
                <w:lang w:val="it-CH"/>
              </w:rPr>
            </w:pPr>
          </w:p>
        </w:tc>
        <w:tc>
          <w:tcPr>
            <w:tcW w:w="567" w:type="dxa"/>
            <w:hideMark/>
          </w:tcPr>
          <w:p w14:paraId="3E1149A0" w14:textId="77777777" w:rsidR="00F27E3A" w:rsidRPr="00F27E3A" w:rsidRDefault="00F27E3A">
            <w:pPr>
              <w:rPr>
                <w:rFonts w:cs="Arial"/>
                <w:szCs w:val="18"/>
              </w:rPr>
            </w:pPr>
            <w:r w:rsidRPr="00F27E3A">
              <w:rPr>
                <w:rFonts w:cs="Arial"/>
                <w:b/>
                <w:bCs/>
                <w:szCs w:val="18"/>
              </w:rPr>
              <w:t>-</w:t>
            </w:r>
          </w:p>
        </w:tc>
      </w:tr>
      <w:tr w:rsidR="004B0411" w:rsidRPr="004B0411" w14:paraId="75F5C164" w14:textId="77777777" w:rsidTr="004B0411">
        <w:tc>
          <w:tcPr>
            <w:tcW w:w="456" w:type="dxa"/>
            <w:hideMark/>
          </w:tcPr>
          <w:p w14:paraId="56B3373C" w14:textId="2C635314" w:rsidR="004B0411" w:rsidRPr="004B0411" w:rsidRDefault="004B0411">
            <w:pPr>
              <w:rPr>
                <w:rFonts w:cs="Arial"/>
                <w:szCs w:val="18"/>
                <w:lang w:val="de-CH" w:eastAsia="de-CH"/>
              </w:rPr>
            </w:pPr>
          </w:p>
        </w:tc>
        <w:tc>
          <w:tcPr>
            <w:tcW w:w="851" w:type="dxa"/>
            <w:hideMark/>
          </w:tcPr>
          <w:p w14:paraId="345ACCA5" w14:textId="77777777" w:rsidR="004B0411" w:rsidRPr="004B0411" w:rsidRDefault="00DE3B46">
            <w:pPr>
              <w:rPr>
                <w:rFonts w:cs="Arial"/>
                <w:szCs w:val="18"/>
              </w:rPr>
            </w:pPr>
            <w:hyperlink r:id="rId244" w:history="1">
              <w:r w:rsidR="004B0411" w:rsidRPr="004B0411">
                <w:rPr>
                  <w:rStyle w:val="Hyperlink"/>
                  <w:rFonts w:ascii="Arial" w:hAnsi="Arial" w:cs="Arial"/>
                  <w:sz w:val="18"/>
                  <w:szCs w:val="18"/>
                </w:rPr>
                <w:t>18.4085</w:t>
              </w:r>
            </w:hyperlink>
          </w:p>
        </w:tc>
        <w:tc>
          <w:tcPr>
            <w:tcW w:w="425" w:type="dxa"/>
            <w:hideMark/>
          </w:tcPr>
          <w:p w14:paraId="1A69933C" w14:textId="77777777" w:rsidR="004B0411" w:rsidRPr="004B0411" w:rsidRDefault="004B0411">
            <w:pPr>
              <w:rPr>
                <w:rFonts w:cs="Arial"/>
                <w:szCs w:val="18"/>
              </w:rPr>
            </w:pPr>
            <w:r w:rsidRPr="004B0411">
              <w:rPr>
                <w:rFonts w:cs="Arial"/>
                <w:szCs w:val="18"/>
              </w:rPr>
              <w:t>n</w:t>
            </w:r>
          </w:p>
        </w:tc>
        <w:tc>
          <w:tcPr>
            <w:tcW w:w="5636" w:type="dxa"/>
            <w:hideMark/>
          </w:tcPr>
          <w:p w14:paraId="5F422E9A" w14:textId="77777777" w:rsidR="004B0411" w:rsidRPr="004B0411" w:rsidRDefault="004B0411">
            <w:pPr>
              <w:rPr>
                <w:rFonts w:cs="Arial"/>
                <w:szCs w:val="18"/>
                <w:lang w:val="it-CH"/>
              </w:rPr>
            </w:pPr>
            <w:r w:rsidRPr="004B0411">
              <w:rPr>
                <w:rFonts w:cs="Arial"/>
                <w:szCs w:val="18"/>
              </w:rPr>
              <w:t xml:space="preserve">Po. (Ruiz Rebecca) Gysi. Behandlungsfehler. Bessere Stellung der Patientinnen und Patienten in Gerichtsverfahren </w:t>
            </w:r>
            <w:r w:rsidRPr="004B0411">
              <w:rPr>
                <w:rFonts w:cs="Arial"/>
                <w:szCs w:val="18"/>
              </w:rPr>
              <w:br/>
              <w:t xml:space="preserve">Po. </w:t>
            </w:r>
            <w:r w:rsidRPr="004B0411">
              <w:rPr>
                <w:rFonts w:cs="Arial"/>
                <w:szCs w:val="18"/>
                <w:lang w:val="fr-CH"/>
              </w:rPr>
              <w:t xml:space="preserve">(Ruiz Rebecca) Gysi. Erreurs médicales. Une meilleure place pour les patients dans les procédures en justice </w:t>
            </w:r>
            <w:r w:rsidRPr="004B0411">
              <w:rPr>
                <w:rFonts w:cs="Arial"/>
                <w:szCs w:val="18"/>
                <w:lang w:val="fr-CH"/>
              </w:rPr>
              <w:br/>
              <w:t xml:space="preserve">Po. </w:t>
            </w:r>
            <w:r w:rsidRPr="004B0411">
              <w:rPr>
                <w:rFonts w:cs="Arial"/>
                <w:szCs w:val="18"/>
                <w:lang w:val="it-CH"/>
              </w:rPr>
              <w:t xml:space="preserve">(Ruiz Rebecca) Gysi. Errori medici. Migliorare la posizione dei pazienti nei procedimenti giudiziari </w:t>
            </w:r>
          </w:p>
        </w:tc>
        <w:tc>
          <w:tcPr>
            <w:tcW w:w="1276" w:type="dxa"/>
            <w:hideMark/>
          </w:tcPr>
          <w:p w14:paraId="0902A091" w14:textId="77777777" w:rsidR="004B0411" w:rsidRPr="004B0411" w:rsidRDefault="004B0411">
            <w:pPr>
              <w:rPr>
                <w:rFonts w:cs="Arial"/>
                <w:szCs w:val="18"/>
                <w:lang w:val="it-CH"/>
              </w:rPr>
            </w:pPr>
          </w:p>
        </w:tc>
        <w:tc>
          <w:tcPr>
            <w:tcW w:w="567" w:type="dxa"/>
            <w:hideMark/>
          </w:tcPr>
          <w:p w14:paraId="44D68D41" w14:textId="77777777" w:rsidR="004B0411" w:rsidRPr="004B0411" w:rsidRDefault="004B0411">
            <w:pPr>
              <w:rPr>
                <w:rFonts w:cs="Arial"/>
                <w:szCs w:val="18"/>
              </w:rPr>
            </w:pPr>
            <w:r w:rsidRPr="004B0411">
              <w:rPr>
                <w:rFonts w:cs="Arial"/>
                <w:b/>
                <w:bCs/>
                <w:szCs w:val="18"/>
              </w:rPr>
              <w:t>-</w:t>
            </w:r>
          </w:p>
        </w:tc>
      </w:tr>
      <w:tr w:rsidR="006E1364" w:rsidRPr="006E1364" w14:paraId="3B71B8B3" w14:textId="77777777" w:rsidTr="00F40C4C">
        <w:tc>
          <w:tcPr>
            <w:tcW w:w="456" w:type="dxa"/>
            <w:hideMark/>
          </w:tcPr>
          <w:p w14:paraId="05962AA0" w14:textId="3B74B664" w:rsidR="006E1364" w:rsidRPr="006E1364" w:rsidRDefault="006E1364">
            <w:pPr>
              <w:rPr>
                <w:rFonts w:cs="Arial"/>
                <w:szCs w:val="18"/>
                <w:lang w:val="de-CH" w:eastAsia="de-CH"/>
              </w:rPr>
            </w:pPr>
          </w:p>
        </w:tc>
        <w:tc>
          <w:tcPr>
            <w:tcW w:w="851" w:type="dxa"/>
            <w:hideMark/>
          </w:tcPr>
          <w:p w14:paraId="6CEDEEC6" w14:textId="77777777" w:rsidR="006E1364" w:rsidRPr="006E1364" w:rsidRDefault="00DE3B46">
            <w:pPr>
              <w:rPr>
                <w:rFonts w:cs="Arial"/>
                <w:szCs w:val="18"/>
              </w:rPr>
            </w:pPr>
            <w:hyperlink r:id="rId245" w:history="1">
              <w:r w:rsidR="006E1364" w:rsidRPr="006E1364">
                <w:rPr>
                  <w:rStyle w:val="Hyperlink"/>
                  <w:rFonts w:ascii="Arial" w:hAnsi="Arial" w:cs="Arial"/>
                  <w:sz w:val="18"/>
                  <w:szCs w:val="18"/>
                </w:rPr>
                <w:t>18.4086</w:t>
              </w:r>
            </w:hyperlink>
          </w:p>
        </w:tc>
        <w:tc>
          <w:tcPr>
            <w:tcW w:w="425" w:type="dxa"/>
            <w:hideMark/>
          </w:tcPr>
          <w:p w14:paraId="7EEE1A09" w14:textId="77777777" w:rsidR="006E1364" w:rsidRPr="006E1364" w:rsidRDefault="006E1364">
            <w:pPr>
              <w:rPr>
                <w:rFonts w:cs="Arial"/>
                <w:szCs w:val="18"/>
              </w:rPr>
            </w:pPr>
            <w:r w:rsidRPr="006E1364">
              <w:rPr>
                <w:rFonts w:cs="Arial"/>
                <w:szCs w:val="18"/>
              </w:rPr>
              <w:t>n</w:t>
            </w:r>
          </w:p>
        </w:tc>
        <w:tc>
          <w:tcPr>
            <w:tcW w:w="5636" w:type="dxa"/>
            <w:hideMark/>
          </w:tcPr>
          <w:p w14:paraId="0F69D212" w14:textId="77777777" w:rsidR="006E1364" w:rsidRPr="006E1364" w:rsidRDefault="006E1364">
            <w:pPr>
              <w:rPr>
                <w:rFonts w:cs="Arial"/>
                <w:szCs w:val="18"/>
                <w:lang w:val="it-CH"/>
              </w:rPr>
            </w:pPr>
            <w:r w:rsidRPr="006E1364">
              <w:rPr>
                <w:rFonts w:cs="Arial"/>
                <w:szCs w:val="18"/>
              </w:rPr>
              <w:t xml:space="preserve">Mo. Fehlmann Rielle. Politik der Risikominderung in Gefängnissen. </w:t>
            </w:r>
            <w:r w:rsidRPr="006E1364">
              <w:rPr>
                <w:rFonts w:cs="Arial"/>
                <w:szCs w:val="18"/>
                <w:lang w:val="fr-CH"/>
              </w:rPr>
              <w:t xml:space="preserve">Die kantonalen Unterschiede bestehen fort </w:t>
            </w:r>
            <w:r w:rsidRPr="006E1364">
              <w:rPr>
                <w:rFonts w:cs="Arial"/>
                <w:szCs w:val="18"/>
                <w:lang w:val="fr-CH"/>
              </w:rPr>
              <w:br/>
              <w:t xml:space="preserve">Mo. Fehlmann Rielle. Politique de réduction des risques en prison: les disparités entre cantons perdurent </w:t>
            </w:r>
            <w:r w:rsidRPr="006E1364">
              <w:rPr>
                <w:rFonts w:cs="Arial"/>
                <w:szCs w:val="18"/>
                <w:lang w:val="fr-CH"/>
              </w:rPr>
              <w:br/>
              <w:t xml:space="preserve">Mo. </w:t>
            </w:r>
            <w:r w:rsidRPr="006E1364">
              <w:rPr>
                <w:rFonts w:cs="Arial"/>
                <w:szCs w:val="18"/>
                <w:lang w:val="it-CH"/>
              </w:rPr>
              <w:t xml:space="preserve">Fehlmann Rielle. Politica di riduzione dei rischi nelle prigioni. Perdurano le disparità tra i Cantoni </w:t>
            </w:r>
          </w:p>
        </w:tc>
        <w:tc>
          <w:tcPr>
            <w:tcW w:w="1276" w:type="dxa"/>
            <w:hideMark/>
          </w:tcPr>
          <w:p w14:paraId="69ACA752" w14:textId="77777777" w:rsidR="006E1364" w:rsidRPr="006E1364" w:rsidRDefault="006E1364">
            <w:pPr>
              <w:rPr>
                <w:rFonts w:cs="Arial"/>
                <w:szCs w:val="18"/>
                <w:lang w:val="it-CH"/>
              </w:rPr>
            </w:pPr>
          </w:p>
        </w:tc>
        <w:tc>
          <w:tcPr>
            <w:tcW w:w="567" w:type="dxa"/>
            <w:hideMark/>
          </w:tcPr>
          <w:p w14:paraId="1F9BEA21" w14:textId="77777777" w:rsidR="006E1364" w:rsidRPr="006E1364" w:rsidRDefault="006E1364">
            <w:pPr>
              <w:rPr>
                <w:rFonts w:cs="Arial"/>
                <w:szCs w:val="18"/>
              </w:rPr>
            </w:pPr>
            <w:r w:rsidRPr="006E1364">
              <w:rPr>
                <w:rFonts w:cs="Arial"/>
                <w:b/>
                <w:bCs/>
                <w:szCs w:val="18"/>
              </w:rPr>
              <w:t>-</w:t>
            </w:r>
          </w:p>
        </w:tc>
      </w:tr>
      <w:tr w:rsidR="00CF4DA7" w:rsidRPr="00CF4DA7" w14:paraId="06948DF9" w14:textId="77777777" w:rsidTr="00F40C4C">
        <w:tc>
          <w:tcPr>
            <w:tcW w:w="456" w:type="dxa"/>
            <w:hideMark/>
          </w:tcPr>
          <w:p w14:paraId="281DD915" w14:textId="21AF003E" w:rsidR="00CF4DA7" w:rsidRPr="00CF4DA7" w:rsidRDefault="00CF4DA7">
            <w:pPr>
              <w:rPr>
                <w:rFonts w:cs="Arial"/>
                <w:szCs w:val="18"/>
                <w:lang w:val="de-CH" w:eastAsia="de-CH"/>
              </w:rPr>
            </w:pPr>
          </w:p>
        </w:tc>
        <w:tc>
          <w:tcPr>
            <w:tcW w:w="851" w:type="dxa"/>
            <w:hideMark/>
          </w:tcPr>
          <w:p w14:paraId="1C1DD2F9" w14:textId="77777777" w:rsidR="00CF4DA7" w:rsidRPr="00CF4DA7" w:rsidRDefault="00DE3B46">
            <w:pPr>
              <w:rPr>
                <w:rFonts w:cs="Arial"/>
                <w:szCs w:val="18"/>
              </w:rPr>
            </w:pPr>
            <w:hyperlink r:id="rId246" w:history="1">
              <w:r w:rsidR="00CF4DA7" w:rsidRPr="00CF4DA7">
                <w:rPr>
                  <w:rStyle w:val="Hyperlink"/>
                  <w:rFonts w:ascii="Arial" w:hAnsi="Arial" w:cs="Arial"/>
                  <w:sz w:val="18"/>
                  <w:szCs w:val="18"/>
                </w:rPr>
                <w:t>18.4117</w:t>
              </w:r>
            </w:hyperlink>
          </w:p>
        </w:tc>
        <w:tc>
          <w:tcPr>
            <w:tcW w:w="425" w:type="dxa"/>
            <w:hideMark/>
          </w:tcPr>
          <w:p w14:paraId="3F3353DA" w14:textId="77777777" w:rsidR="00CF4DA7" w:rsidRPr="00CF4DA7" w:rsidRDefault="00CF4DA7">
            <w:pPr>
              <w:rPr>
                <w:rFonts w:cs="Arial"/>
                <w:szCs w:val="18"/>
              </w:rPr>
            </w:pPr>
            <w:r w:rsidRPr="00CF4DA7">
              <w:rPr>
                <w:rFonts w:cs="Arial"/>
                <w:szCs w:val="18"/>
              </w:rPr>
              <w:t>n</w:t>
            </w:r>
          </w:p>
        </w:tc>
        <w:tc>
          <w:tcPr>
            <w:tcW w:w="5636" w:type="dxa"/>
            <w:hideMark/>
          </w:tcPr>
          <w:p w14:paraId="2F24B148" w14:textId="77777777" w:rsidR="00CF4DA7" w:rsidRPr="00CF4DA7" w:rsidRDefault="00CF4DA7">
            <w:pPr>
              <w:rPr>
                <w:rFonts w:cs="Arial"/>
                <w:szCs w:val="18"/>
              </w:rPr>
            </w:pPr>
            <w:r w:rsidRPr="00CF4DA7">
              <w:rPr>
                <w:rFonts w:cs="Arial"/>
                <w:szCs w:val="18"/>
              </w:rPr>
              <w:t xml:space="preserve">Mo. Heim. Zu hoher Antibiotika-Einsatz? </w:t>
            </w:r>
            <w:r w:rsidRPr="00CF4DA7">
              <w:rPr>
                <w:rFonts w:cs="Arial"/>
                <w:szCs w:val="18"/>
                <w:lang w:val="fr-CH"/>
              </w:rPr>
              <w:t xml:space="preserve">Fehlanreize eliminieren </w:t>
            </w:r>
            <w:r w:rsidRPr="00CF4DA7">
              <w:rPr>
                <w:rFonts w:cs="Arial"/>
                <w:szCs w:val="18"/>
                <w:lang w:val="fr-CH"/>
              </w:rPr>
              <w:br/>
              <w:t xml:space="preserve">Mo. Heim. Utilise-t-on trop d'antibiotiques ? Il faut éliminer les incitations pernicieuses </w:t>
            </w:r>
            <w:r w:rsidRPr="00CF4DA7">
              <w:rPr>
                <w:rFonts w:cs="Arial"/>
                <w:szCs w:val="18"/>
                <w:lang w:val="fr-CH"/>
              </w:rPr>
              <w:br/>
              <w:t xml:space="preserve">Mo. Heim. Uso eccessivo di antibiotici? </w:t>
            </w:r>
            <w:r w:rsidRPr="00CF4DA7">
              <w:rPr>
                <w:rFonts w:cs="Arial"/>
                <w:szCs w:val="18"/>
              </w:rPr>
              <w:t xml:space="preserve">Eliminare gli incentivi sbagliati </w:t>
            </w:r>
          </w:p>
        </w:tc>
        <w:tc>
          <w:tcPr>
            <w:tcW w:w="1276" w:type="dxa"/>
            <w:hideMark/>
          </w:tcPr>
          <w:p w14:paraId="2DB1DDE4" w14:textId="77777777" w:rsidR="00CF4DA7" w:rsidRPr="00CF4DA7" w:rsidRDefault="00CF4DA7">
            <w:pPr>
              <w:rPr>
                <w:rFonts w:cs="Arial"/>
                <w:szCs w:val="18"/>
              </w:rPr>
            </w:pPr>
          </w:p>
        </w:tc>
        <w:tc>
          <w:tcPr>
            <w:tcW w:w="567" w:type="dxa"/>
            <w:hideMark/>
          </w:tcPr>
          <w:p w14:paraId="1B9A394A" w14:textId="77777777" w:rsidR="00CF4DA7" w:rsidRPr="00CF4DA7" w:rsidRDefault="00CF4DA7">
            <w:pPr>
              <w:rPr>
                <w:rFonts w:cs="Arial"/>
                <w:szCs w:val="18"/>
              </w:rPr>
            </w:pPr>
            <w:r w:rsidRPr="00CF4DA7">
              <w:rPr>
                <w:rFonts w:cs="Arial"/>
                <w:b/>
                <w:bCs/>
                <w:szCs w:val="18"/>
              </w:rPr>
              <w:t>-</w:t>
            </w:r>
          </w:p>
        </w:tc>
      </w:tr>
      <w:tr w:rsidR="00CF4DA7" w:rsidRPr="00CF4DA7" w14:paraId="58613754" w14:textId="77777777" w:rsidTr="00F40C4C">
        <w:tc>
          <w:tcPr>
            <w:tcW w:w="456" w:type="dxa"/>
            <w:hideMark/>
          </w:tcPr>
          <w:p w14:paraId="75F5EEAB" w14:textId="7C087799" w:rsidR="00CF4DA7" w:rsidRPr="00B467C0" w:rsidRDefault="00CF4DA7">
            <w:pPr>
              <w:rPr>
                <w:rFonts w:cs="Arial"/>
                <w:szCs w:val="18"/>
                <w:lang w:val="it-CH" w:eastAsia="de-CH"/>
              </w:rPr>
            </w:pPr>
          </w:p>
        </w:tc>
        <w:tc>
          <w:tcPr>
            <w:tcW w:w="851" w:type="dxa"/>
            <w:hideMark/>
          </w:tcPr>
          <w:p w14:paraId="76D20649" w14:textId="77777777" w:rsidR="00CF4DA7" w:rsidRPr="00CF4DA7" w:rsidRDefault="00DE3B46">
            <w:pPr>
              <w:rPr>
                <w:rFonts w:cs="Arial"/>
                <w:szCs w:val="18"/>
              </w:rPr>
            </w:pPr>
            <w:hyperlink r:id="rId247" w:history="1">
              <w:r w:rsidR="00CF4DA7" w:rsidRPr="00CF4DA7">
                <w:rPr>
                  <w:rStyle w:val="Hyperlink"/>
                  <w:rFonts w:ascii="Arial" w:hAnsi="Arial" w:cs="Arial"/>
                  <w:sz w:val="18"/>
                  <w:szCs w:val="18"/>
                </w:rPr>
                <w:t>18.4119</w:t>
              </w:r>
            </w:hyperlink>
          </w:p>
        </w:tc>
        <w:tc>
          <w:tcPr>
            <w:tcW w:w="425" w:type="dxa"/>
            <w:hideMark/>
          </w:tcPr>
          <w:p w14:paraId="72481B92" w14:textId="77777777" w:rsidR="00CF4DA7" w:rsidRPr="00CF4DA7" w:rsidRDefault="00CF4DA7">
            <w:pPr>
              <w:rPr>
                <w:rFonts w:cs="Arial"/>
                <w:szCs w:val="18"/>
              </w:rPr>
            </w:pPr>
            <w:r w:rsidRPr="00CF4DA7">
              <w:rPr>
                <w:rFonts w:cs="Arial"/>
                <w:szCs w:val="18"/>
              </w:rPr>
              <w:t>n</w:t>
            </w:r>
          </w:p>
        </w:tc>
        <w:tc>
          <w:tcPr>
            <w:tcW w:w="5636" w:type="dxa"/>
            <w:hideMark/>
          </w:tcPr>
          <w:p w14:paraId="5356B662" w14:textId="77777777" w:rsidR="00CF4DA7" w:rsidRPr="00CF4DA7" w:rsidRDefault="00CF4DA7">
            <w:pPr>
              <w:rPr>
                <w:rFonts w:cs="Arial"/>
                <w:szCs w:val="18"/>
                <w:lang w:val="it-CH"/>
              </w:rPr>
            </w:pPr>
            <w:r w:rsidRPr="00CF4DA7">
              <w:rPr>
                <w:rFonts w:cs="Arial"/>
                <w:szCs w:val="18"/>
              </w:rPr>
              <w:t xml:space="preserve">Mo. Fiala. Weniger Tierleid dank Kastrationspflicht für Freigänger-Katzen </w:t>
            </w:r>
            <w:r w:rsidRPr="00CF4DA7">
              <w:rPr>
                <w:rFonts w:cs="Arial"/>
                <w:szCs w:val="18"/>
              </w:rPr>
              <w:br/>
              <w:t xml:space="preserve">Mo. </w:t>
            </w:r>
            <w:r w:rsidRPr="00CF4DA7">
              <w:rPr>
                <w:rFonts w:cs="Arial"/>
                <w:szCs w:val="18"/>
                <w:lang w:val="fr-CH"/>
              </w:rPr>
              <w:t xml:space="preserve">Fiala. Réduire la souffrance des animaux grâce à l'obligation de castration des chats libres de leurs déplacements </w:t>
            </w:r>
            <w:r w:rsidRPr="00CF4DA7">
              <w:rPr>
                <w:rFonts w:cs="Arial"/>
                <w:szCs w:val="18"/>
                <w:lang w:val="fr-CH"/>
              </w:rPr>
              <w:br/>
              <w:t xml:space="preserve">Mo. </w:t>
            </w:r>
            <w:r w:rsidRPr="00CF4DA7">
              <w:rPr>
                <w:rFonts w:cs="Arial"/>
                <w:szCs w:val="18"/>
                <w:lang w:val="it-CH"/>
              </w:rPr>
              <w:t xml:space="preserve">Fiala. Meno sofferenze grazie all'obbligo di castrazione per i gatti in semilibertà </w:t>
            </w:r>
          </w:p>
        </w:tc>
        <w:tc>
          <w:tcPr>
            <w:tcW w:w="1276" w:type="dxa"/>
            <w:hideMark/>
          </w:tcPr>
          <w:p w14:paraId="409FC1AA" w14:textId="77777777" w:rsidR="00CF4DA7" w:rsidRPr="00CF4DA7" w:rsidRDefault="00CF4DA7">
            <w:pPr>
              <w:rPr>
                <w:rFonts w:cs="Arial"/>
                <w:szCs w:val="18"/>
                <w:lang w:val="it-CH"/>
              </w:rPr>
            </w:pPr>
          </w:p>
        </w:tc>
        <w:tc>
          <w:tcPr>
            <w:tcW w:w="567" w:type="dxa"/>
            <w:hideMark/>
          </w:tcPr>
          <w:p w14:paraId="4BD57E75" w14:textId="77777777" w:rsidR="00CF4DA7" w:rsidRPr="00CF4DA7" w:rsidRDefault="00CF4DA7">
            <w:pPr>
              <w:rPr>
                <w:rFonts w:cs="Arial"/>
                <w:szCs w:val="18"/>
              </w:rPr>
            </w:pPr>
            <w:r w:rsidRPr="00CF4DA7">
              <w:rPr>
                <w:rFonts w:cs="Arial"/>
                <w:b/>
                <w:bCs/>
                <w:szCs w:val="18"/>
              </w:rPr>
              <w:t>-</w:t>
            </w:r>
          </w:p>
        </w:tc>
      </w:tr>
      <w:tr w:rsidR="00B467C0" w:rsidRPr="00B467C0" w14:paraId="10E7AF81" w14:textId="77777777" w:rsidTr="00F40C4C">
        <w:tc>
          <w:tcPr>
            <w:tcW w:w="456" w:type="dxa"/>
            <w:hideMark/>
          </w:tcPr>
          <w:p w14:paraId="19BECBD1" w14:textId="3CE708A3" w:rsidR="00B467C0" w:rsidRPr="00743931" w:rsidRDefault="00B467C0">
            <w:pPr>
              <w:rPr>
                <w:rFonts w:cs="Arial"/>
                <w:szCs w:val="18"/>
                <w:lang w:val="it-CH" w:eastAsia="de-CH"/>
              </w:rPr>
            </w:pPr>
          </w:p>
        </w:tc>
        <w:tc>
          <w:tcPr>
            <w:tcW w:w="851" w:type="dxa"/>
            <w:hideMark/>
          </w:tcPr>
          <w:p w14:paraId="479DBDE2" w14:textId="77777777" w:rsidR="00B467C0" w:rsidRPr="00B467C0" w:rsidRDefault="00DE3B46">
            <w:pPr>
              <w:rPr>
                <w:rFonts w:cs="Arial"/>
                <w:szCs w:val="18"/>
              </w:rPr>
            </w:pPr>
            <w:hyperlink r:id="rId248" w:history="1">
              <w:r w:rsidR="00B467C0" w:rsidRPr="00B467C0">
                <w:rPr>
                  <w:rStyle w:val="Hyperlink"/>
                  <w:rFonts w:ascii="Arial" w:hAnsi="Arial" w:cs="Arial"/>
                  <w:sz w:val="18"/>
                  <w:szCs w:val="18"/>
                </w:rPr>
                <w:t>18.4134</w:t>
              </w:r>
            </w:hyperlink>
          </w:p>
        </w:tc>
        <w:tc>
          <w:tcPr>
            <w:tcW w:w="425" w:type="dxa"/>
            <w:hideMark/>
          </w:tcPr>
          <w:p w14:paraId="098A6058" w14:textId="77777777" w:rsidR="00B467C0" w:rsidRPr="00B467C0" w:rsidRDefault="00B467C0">
            <w:pPr>
              <w:rPr>
                <w:rFonts w:cs="Arial"/>
                <w:szCs w:val="18"/>
              </w:rPr>
            </w:pPr>
            <w:r w:rsidRPr="00B467C0">
              <w:rPr>
                <w:rFonts w:cs="Arial"/>
                <w:szCs w:val="18"/>
              </w:rPr>
              <w:t>n</w:t>
            </w:r>
          </w:p>
        </w:tc>
        <w:tc>
          <w:tcPr>
            <w:tcW w:w="5636" w:type="dxa"/>
            <w:hideMark/>
          </w:tcPr>
          <w:p w14:paraId="1C9ED042" w14:textId="77777777" w:rsidR="00B467C0" w:rsidRPr="00B467C0" w:rsidRDefault="00B467C0">
            <w:pPr>
              <w:rPr>
                <w:rFonts w:cs="Arial"/>
                <w:szCs w:val="18"/>
                <w:lang w:val="it-CH"/>
              </w:rPr>
            </w:pPr>
            <w:r w:rsidRPr="00B467C0">
              <w:rPr>
                <w:rFonts w:cs="Arial"/>
                <w:szCs w:val="18"/>
              </w:rPr>
              <w:t xml:space="preserve">Mo. Herzog. Zulassungsprozess von Implantaten professionalisieren </w:t>
            </w:r>
            <w:r w:rsidRPr="00B467C0">
              <w:rPr>
                <w:rFonts w:cs="Arial"/>
                <w:szCs w:val="18"/>
              </w:rPr>
              <w:br/>
              <w:t xml:space="preserve">Mo. </w:t>
            </w:r>
            <w:r w:rsidRPr="00B467C0">
              <w:rPr>
                <w:rFonts w:cs="Arial"/>
                <w:szCs w:val="18"/>
                <w:lang w:val="it-CH"/>
              </w:rPr>
              <w:t xml:space="preserve">Herzog. Professionnaliser la procédure d'admission des implants </w:t>
            </w:r>
            <w:r w:rsidRPr="00B467C0">
              <w:rPr>
                <w:rFonts w:cs="Arial"/>
                <w:szCs w:val="18"/>
                <w:lang w:val="it-CH"/>
              </w:rPr>
              <w:br/>
              <w:t xml:space="preserve">Mo. Herzog. Professionalizzare il processo di omologazione dei dispositivi impiantabili </w:t>
            </w:r>
          </w:p>
        </w:tc>
        <w:tc>
          <w:tcPr>
            <w:tcW w:w="1276" w:type="dxa"/>
            <w:hideMark/>
          </w:tcPr>
          <w:p w14:paraId="13A847F9" w14:textId="77777777" w:rsidR="00B467C0" w:rsidRPr="00B467C0" w:rsidRDefault="00B467C0">
            <w:pPr>
              <w:rPr>
                <w:rFonts w:cs="Arial"/>
                <w:szCs w:val="18"/>
                <w:lang w:val="it-CH"/>
              </w:rPr>
            </w:pPr>
          </w:p>
        </w:tc>
        <w:tc>
          <w:tcPr>
            <w:tcW w:w="567" w:type="dxa"/>
            <w:hideMark/>
          </w:tcPr>
          <w:p w14:paraId="39DDE6B0" w14:textId="77777777" w:rsidR="00B467C0" w:rsidRPr="00B467C0" w:rsidRDefault="00B467C0">
            <w:pPr>
              <w:rPr>
                <w:rFonts w:cs="Arial"/>
                <w:szCs w:val="18"/>
              </w:rPr>
            </w:pPr>
            <w:r w:rsidRPr="00B467C0">
              <w:rPr>
                <w:rFonts w:cs="Arial"/>
                <w:b/>
                <w:bCs/>
                <w:szCs w:val="18"/>
              </w:rPr>
              <w:t>-</w:t>
            </w:r>
          </w:p>
        </w:tc>
      </w:tr>
      <w:tr w:rsidR="00F40C4C" w:rsidRPr="00F40C4C" w14:paraId="40337285" w14:textId="77777777" w:rsidTr="00F40C4C">
        <w:tc>
          <w:tcPr>
            <w:tcW w:w="456" w:type="dxa"/>
            <w:hideMark/>
          </w:tcPr>
          <w:p w14:paraId="0F48138B" w14:textId="77777777" w:rsidR="00F40C4C" w:rsidRPr="00F40C4C" w:rsidRDefault="00F40C4C">
            <w:pPr>
              <w:rPr>
                <w:rFonts w:cs="Arial"/>
                <w:szCs w:val="18"/>
                <w:lang w:val="de-CH" w:eastAsia="de-CH"/>
              </w:rPr>
            </w:pPr>
          </w:p>
        </w:tc>
        <w:tc>
          <w:tcPr>
            <w:tcW w:w="851" w:type="dxa"/>
            <w:hideMark/>
          </w:tcPr>
          <w:p w14:paraId="5B226395" w14:textId="77777777" w:rsidR="00F40C4C" w:rsidRPr="00F40C4C" w:rsidRDefault="00DE3B46">
            <w:pPr>
              <w:rPr>
                <w:rFonts w:cs="Arial"/>
                <w:szCs w:val="18"/>
              </w:rPr>
            </w:pPr>
            <w:hyperlink r:id="rId249" w:history="1">
              <w:r w:rsidR="00F40C4C" w:rsidRPr="00F40C4C">
                <w:rPr>
                  <w:rStyle w:val="Hyperlink"/>
                  <w:rFonts w:ascii="Arial" w:hAnsi="Arial" w:cs="Arial"/>
                  <w:sz w:val="18"/>
                  <w:szCs w:val="18"/>
                </w:rPr>
                <w:t>18.4137</w:t>
              </w:r>
            </w:hyperlink>
          </w:p>
        </w:tc>
        <w:tc>
          <w:tcPr>
            <w:tcW w:w="425" w:type="dxa"/>
            <w:hideMark/>
          </w:tcPr>
          <w:p w14:paraId="51532BC9" w14:textId="77777777" w:rsidR="00F40C4C" w:rsidRPr="00F40C4C" w:rsidRDefault="00F40C4C">
            <w:pPr>
              <w:rPr>
                <w:rFonts w:cs="Arial"/>
                <w:szCs w:val="18"/>
              </w:rPr>
            </w:pPr>
            <w:r w:rsidRPr="00F40C4C">
              <w:rPr>
                <w:rFonts w:cs="Arial"/>
                <w:szCs w:val="18"/>
              </w:rPr>
              <w:t>n</w:t>
            </w:r>
          </w:p>
        </w:tc>
        <w:tc>
          <w:tcPr>
            <w:tcW w:w="5636" w:type="dxa"/>
            <w:hideMark/>
          </w:tcPr>
          <w:p w14:paraId="7EC3A3FE" w14:textId="77777777" w:rsidR="00F40C4C" w:rsidRPr="00F40C4C" w:rsidRDefault="00F40C4C">
            <w:pPr>
              <w:rPr>
                <w:rFonts w:cs="Arial"/>
                <w:szCs w:val="18"/>
                <w:lang w:val="it-CH"/>
              </w:rPr>
            </w:pPr>
            <w:r w:rsidRPr="00F40C4C">
              <w:rPr>
                <w:rFonts w:cs="Arial"/>
                <w:szCs w:val="18"/>
              </w:rPr>
              <w:t xml:space="preserve">Ip. Flückiger Sylvia. Kosten- und Qualitätscheck für die Eidgenössische Kommission für Tabakprävention </w:t>
            </w:r>
            <w:r w:rsidRPr="00F40C4C">
              <w:rPr>
                <w:rFonts w:cs="Arial"/>
                <w:szCs w:val="18"/>
              </w:rPr>
              <w:br/>
              <w:t xml:space="preserve">Ip. </w:t>
            </w:r>
            <w:r w:rsidRPr="00F40C4C">
              <w:rPr>
                <w:rFonts w:cs="Arial"/>
                <w:szCs w:val="18"/>
                <w:lang w:val="fr-CH"/>
              </w:rPr>
              <w:t xml:space="preserve">Flückiger Sylvia. Commission fédérale pour la prévention du tabagisme. Contrôle des coûts et de la qualité </w:t>
            </w:r>
            <w:r w:rsidRPr="00F40C4C">
              <w:rPr>
                <w:rFonts w:cs="Arial"/>
                <w:szCs w:val="18"/>
                <w:lang w:val="fr-CH"/>
              </w:rPr>
              <w:br/>
              <w:t xml:space="preserve">Ip. </w:t>
            </w:r>
            <w:r w:rsidRPr="00F40C4C">
              <w:rPr>
                <w:rFonts w:cs="Arial"/>
                <w:szCs w:val="18"/>
                <w:lang w:val="it-CH"/>
              </w:rPr>
              <w:t xml:space="preserve">Flückiger Sylvia. Controllo dei costi e della qualità della Commissione federale per la prevenzione del tabagismo </w:t>
            </w:r>
          </w:p>
        </w:tc>
        <w:tc>
          <w:tcPr>
            <w:tcW w:w="1276" w:type="dxa"/>
            <w:hideMark/>
          </w:tcPr>
          <w:p w14:paraId="32774FA5" w14:textId="77777777" w:rsidR="00F40C4C" w:rsidRPr="00F40C4C" w:rsidRDefault="00F40C4C">
            <w:pPr>
              <w:rPr>
                <w:rFonts w:cs="Arial"/>
                <w:szCs w:val="18"/>
              </w:rPr>
            </w:pPr>
            <w:r w:rsidRPr="00F40C4C">
              <w:rPr>
                <w:rFonts w:cs="Arial"/>
                <w:b/>
                <w:bCs/>
                <w:szCs w:val="18"/>
                <w:lang w:val="fr-FR"/>
              </w:rPr>
              <w:t>Diskussion</w:t>
            </w:r>
          </w:p>
          <w:p w14:paraId="263736E6" w14:textId="77777777" w:rsidR="00F40C4C" w:rsidRPr="00F40C4C" w:rsidRDefault="00F40C4C">
            <w:pPr>
              <w:rPr>
                <w:rFonts w:cs="Arial"/>
                <w:szCs w:val="18"/>
              </w:rPr>
            </w:pPr>
            <w:r w:rsidRPr="00F40C4C">
              <w:rPr>
                <w:rFonts w:cs="Arial"/>
                <w:b/>
                <w:bCs/>
                <w:szCs w:val="18"/>
                <w:lang w:val="fr-FR"/>
              </w:rPr>
              <w:t>Discussion</w:t>
            </w:r>
          </w:p>
          <w:p w14:paraId="2F41D3BF"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B651717" w14:textId="77777777" w:rsidR="00F40C4C" w:rsidRPr="00F40C4C" w:rsidRDefault="00F40C4C">
            <w:pPr>
              <w:rPr>
                <w:rFonts w:cs="Arial"/>
                <w:szCs w:val="18"/>
              </w:rPr>
            </w:pPr>
            <w:r w:rsidRPr="00F40C4C">
              <w:rPr>
                <w:rFonts w:cs="Arial"/>
                <w:b/>
                <w:bCs/>
                <w:szCs w:val="18"/>
              </w:rPr>
              <w:t>n</w:t>
            </w:r>
          </w:p>
        </w:tc>
      </w:tr>
      <w:tr w:rsidR="00F40C4C" w:rsidRPr="00F40C4C" w14:paraId="6BD00433" w14:textId="77777777" w:rsidTr="0031613F">
        <w:tc>
          <w:tcPr>
            <w:tcW w:w="456" w:type="dxa"/>
            <w:hideMark/>
          </w:tcPr>
          <w:p w14:paraId="149A66F2" w14:textId="77777777" w:rsidR="00F40C4C" w:rsidRPr="00F40C4C" w:rsidRDefault="00F40C4C">
            <w:pPr>
              <w:rPr>
                <w:rFonts w:cs="Arial"/>
                <w:szCs w:val="18"/>
                <w:lang w:val="de-CH" w:eastAsia="de-CH"/>
              </w:rPr>
            </w:pPr>
          </w:p>
        </w:tc>
        <w:tc>
          <w:tcPr>
            <w:tcW w:w="851" w:type="dxa"/>
            <w:hideMark/>
          </w:tcPr>
          <w:p w14:paraId="026C0AF0" w14:textId="77777777" w:rsidR="00F40C4C" w:rsidRPr="00F40C4C" w:rsidRDefault="00DE3B46">
            <w:pPr>
              <w:rPr>
                <w:rFonts w:cs="Arial"/>
                <w:szCs w:val="18"/>
              </w:rPr>
            </w:pPr>
            <w:hyperlink r:id="rId250" w:history="1">
              <w:r w:rsidR="00F40C4C" w:rsidRPr="00F40C4C">
                <w:rPr>
                  <w:rStyle w:val="Hyperlink"/>
                  <w:rFonts w:ascii="Arial" w:hAnsi="Arial" w:cs="Arial"/>
                  <w:sz w:val="18"/>
                  <w:szCs w:val="18"/>
                </w:rPr>
                <w:t>18.4152</w:t>
              </w:r>
            </w:hyperlink>
          </w:p>
        </w:tc>
        <w:tc>
          <w:tcPr>
            <w:tcW w:w="425" w:type="dxa"/>
            <w:hideMark/>
          </w:tcPr>
          <w:p w14:paraId="05EC556F" w14:textId="77777777" w:rsidR="00F40C4C" w:rsidRPr="00F40C4C" w:rsidRDefault="00F40C4C">
            <w:pPr>
              <w:rPr>
                <w:rFonts w:cs="Arial"/>
                <w:szCs w:val="18"/>
              </w:rPr>
            </w:pPr>
            <w:r w:rsidRPr="00F40C4C">
              <w:rPr>
                <w:rFonts w:cs="Arial"/>
                <w:szCs w:val="18"/>
              </w:rPr>
              <w:t>n</w:t>
            </w:r>
          </w:p>
        </w:tc>
        <w:tc>
          <w:tcPr>
            <w:tcW w:w="5636" w:type="dxa"/>
            <w:hideMark/>
          </w:tcPr>
          <w:p w14:paraId="5696384D" w14:textId="77777777" w:rsidR="00F40C4C" w:rsidRPr="00F40C4C" w:rsidRDefault="00F40C4C">
            <w:pPr>
              <w:rPr>
                <w:rFonts w:cs="Arial"/>
                <w:szCs w:val="18"/>
                <w:lang w:val="it-CH"/>
              </w:rPr>
            </w:pPr>
            <w:r w:rsidRPr="00F40C4C">
              <w:rPr>
                <w:rFonts w:cs="Arial"/>
                <w:szCs w:val="18"/>
              </w:rPr>
              <w:t xml:space="preserve">Ip. Munz. Kein Import von tierquälerisch produziertem Exotenleder für Luxusprodukte </w:t>
            </w:r>
            <w:r w:rsidRPr="00F40C4C">
              <w:rPr>
                <w:rFonts w:cs="Arial"/>
                <w:szCs w:val="18"/>
              </w:rPr>
              <w:br/>
              <w:t xml:space="preserve">Ip. </w:t>
            </w:r>
            <w:r w:rsidRPr="00F40C4C">
              <w:rPr>
                <w:rFonts w:cs="Arial"/>
                <w:szCs w:val="18"/>
                <w:lang w:val="fr-CH"/>
              </w:rPr>
              <w:t xml:space="preserve">Munz. Mettre un terme à l'importation pour l'industrie du luxe de cuirs exotiques provenant d'animaux ayant subi de mauvais traitements </w:t>
            </w:r>
            <w:r w:rsidRPr="00F40C4C">
              <w:rPr>
                <w:rFonts w:cs="Arial"/>
                <w:szCs w:val="18"/>
                <w:lang w:val="fr-CH"/>
              </w:rPr>
              <w:br/>
              <w:t xml:space="preserve">Ip. </w:t>
            </w:r>
            <w:r w:rsidRPr="00F40C4C">
              <w:rPr>
                <w:rFonts w:cs="Arial"/>
                <w:szCs w:val="18"/>
                <w:lang w:val="it-CH"/>
              </w:rPr>
              <w:t xml:space="preserve">Munz. Nessuna importazione di pelli di animali esotici uccisi con crudeltà per prodotti di lusso </w:t>
            </w:r>
          </w:p>
        </w:tc>
        <w:tc>
          <w:tcPr>
            <w:tcW w:w="1276" w:type="dxa"/>
            <w:hideMark/>
          </w:tcPr>
          <w:p w14:paraId="5BFABC8D" w14:textId="77777777" w:rsidR="00F40C4C" w:rsidRPr="00F40C4C" w:rsidRDefault="00F40C4C">
            <w:pPr>
              <w:rPr>
                <w:rFonts w:cs="Arial"/>
                <w:szCs w:val="18"/>
              </w:rPr>
            </w:pPr>
            <w:r w:rsidRPr="00F40C4C">
              <w:rPr>
                <w:rFonts w:cs="Arial"/>
                <w:b/>
                <w:bCs/>
                <w:szCs w:val="18"/>
                <w:lang w:val="fr-FR"/>
              </w:rPr>
              <w:t>Diskussion</w:t>
            </w:r>
          </w:p>
          <w:p w14:paraId="3D204EEE" w14:textId="77777777" w:rsidR="00F40C4C" w:rsidRPr="00F40C4C" w:rsidRDefault="00F40C4C">
            <w:pPr>
              <w:rPr>
                <w:rFonts w:cs="Arial"/>
                <w:szCs w:val="18"/>
              </w:rPr>
            </w:pPr>
            <w:r w:rsidRPr="00F40C4C">
              <w:rPr>
                <w:rFonts w:cs="Arial"/>
                <w:b/>
                <w:bCs/>
                <w:szCs w:val="18"/>
                <w:lang w:val="fr-FR"/>
              </w:rPr>
              <w:t>Discussion</w:t>
            </w:r>
          </w:p>
          <w:p w14:paraId="1B80D4E8"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387496F5" w14:textId="77777777" w:rsidR="00F40C4C" w:rsidRPr="00F40C4C" w:rsidRDefault="00F40C4C">
            <w:pPr>
              <w:rPr>
                <w:rFonts w:cs="Arial"/>
                <w:szCs w:val="18"/>
              </w:rPr>
            </w:pPr>
            <w:r w:rsidRPr="00F40C4C">
              <w:rPr>
                <w:rFonts w:cs="Arial"/>
                <w:b/>
                <w:bCs/>
                <w:szCs w:val="18"/>
              </w:rPr>
              <w:t>tw</w:t>
            </w:r>
          </w:p>
        </w:tc>
      </w:tr>
      <w:tr w:rsidR="00B467C0" w:rsidRPr="00B467C0" w14:paraId="1A860D23" w14:textId="77777777" w:rsidTr="00F40C4C">
        <w:tc>
          <w:tcPr>
            <w:tcW w:w="456" w:type="dxa"/>
            <w:hideMark/>
          </w:tcPr>
          <w:p w14:paraId="131D364D" w14:textId="4D0587B3" w:rsidR="00B467C0" w:rsidRPr="00743931" w:rsidRDefault="00B467C0">
            <w:pPr>
              <w:rPr>
                <w:rFonts w:cs="Arial"/>
                <w:szCs w:val="18"/>
                <w:lang w:val="it-CH" w:eastAsia="de-CH"/>
              </w:rPr>
            </w:pPr>
          </w:p>
        </w:tc>
        <w:tc>
          <w:tcPr>
            <w:tcW w:w="851" w:type="dxa"/>
            <w:hideMark/>
          </w:tcPr>
          <w:p w14:paraId="62B8F2F9" w14:textId="77777777" w:rsidR="00B467C0" w:rsidRPr="00B467C0" w:rsidRDefault="00DE3B46">
            <w:pPr>
              <w:rPr>
                <w:rFonts w:cs="Arial"/>
                <w:szCs w:val="18"/>
              </w:rPr>
            </w:pPr>
            <w:hyperlink r:id="rId251" w:history="1">
              <w:r w:rsidR="00B467C0" w:rsidRPr="00B467C0">
                <w:rPr>
                  <w:rStyle w:val="Hyperlink"/>
                  <w:rFonts w:ascii="Arial" w:hAnsi="Arial" w:cs="Arial"/>
                  <w:sz w:val="18"/>
                  <w:szCs w:val="18"/>
                </w:rPr>
                <w:t>18.4172</w:t>
              </w:r>
            </w:hyperlink>
          </w:p>
        </w:tc>
        <w:tc>
          <w:tcPr>
            <w:tcW w:w="425" w:type="dxa"/>
            <w:hideMark/>
          </w:tcPr>
          <w:p w14:paraId="6C4E33D7" w14:textId="77777777" w:rsidR="00B467C0" w:rsidRPr="00B467C0" w:rsidRDefault="00B467C0">
            <w:pPr>
              <w:rPr>
                <w:rFonts w:cs="Arial"/>
                <w:szCs w:val="18"/>
              </w:rPr>
            </w:pPr>
            <w:r w:rsidRPr="00B467C0">
              <w:rPr>
                <w:rFonts w:cs="Arial"/>
                <w:szCs w:val="18"/>
              </w:rPr>
              <w:t>n</w:t>
            </w:r>
          </w:p>
        </w:tc>
        <w:tc>
          <w:tcPr>
            <w:tcW w:w="5636" w:type="dxa"/>
            <w:hideMark/>
          </w:tcPr>
          <w:p w14:paraId="0F27A2D7" w14:textId="77777777" w:rsidR="00B467C0" w:rsidRPr="00B467C0" w:rsidRDefault="00B467C0">
            <w:pPr>
              <w:rPr>
                <w:rFonts w:cs="Arial"/>
                <w:szCs w:val="18"/>
              </w:rPr>
            </w:pPr>
            <w:r w:rsidRPr="00B467C0">
              <w:rPr>
                <w:rFonts w:cs="Arial"/>
                <w:szCs w:val="18"/>
              </w:rPr>
              <w:t xml:space="preserve">Mo. Kälin. Ziegenenthornungsverbot </w:t>
            </w:r>
            <w:r w:rsidRPr="00B467C0">
              <w:rPr>
                <w:rFonts w:cs="Arial"/>
                <w:szCs w:val="18"/>
              </w:rPr>
              <w:br/>
              <w:t xml:space="preserve">Mo. Kälin. </w:t>
            </w:r>
            <w:r w:rsidRPr="00B467C0">
              <w:rPr>
                <w:rFonts w:cs="Arial"/>
                <w:szCs w:val="18"/>
                <w:lang w:val="fr-CH"/>
              </w:rPr>
              <w:t xml:space="preserve">Interdiction de l'écornage des chèvres </w:t>
            </w:r>
            <w:r w:rsidRPr="00B467C0">
              <w:rPr>
                <w:rFonts w:cs="Arial"/>
                <w:szCs w:val="18"/>
                <w:lang w:val="fr-CH"/>
              </w:rPr>
              <w:br/>
              <w:t xml:space="preserve">Mo. </w:t>
            </w:r>
            <w:r w:rsidRPr="00B467C0">
              <w:rPr>
                <w:rFonts w:cs="Arial"/>
                <w:szCs w:val="18"/>
              </w:rPr>
              <w:t xml:space="preserve">Kälin. Divieto di decornare le capre </w:t>
            </w:r>
          </w:p>
        </w:tc>
        <w:tc>
          <w:tcPr>
            <w:tcW w:w="1276" w:type="dxa"/>
            <w:hideMark/>
          </w:tcPr>
          <w:p w14:paraId="7E9EBC96" w14:textId="77777777" w:rsidR="00B467C0" w:rsidRPr="00B467C0" w:rsidRDefault="00B467C0">
            <w:pPr>
              <w:rPr>
                <w:rFonts w:cs="Arial"/>
                <w:szCs w:val="18"/>
              </w:rPr>
            </w:pPr>
          </w:p>
        </w:tc>
        <w:tc>
          <w:tcPr>
            <w:tcW w:w="567" w:type="dxa"/>
            <w:hideMark/>
          </w:tcPr>
          <w:p w14:paraId="2AB5C652" w14:textId="77777777" w:rsidR="00B467C0" w:rsidRPr="00B467C0" w:rsidRDefault="00B467C0">
            <w:pPr>
              <w:rPr>
                <w:rFonts w:cs="Arial"/>
                <w:szCs w:val="18"/>
              </w:rPr>
            </w:pPr>
            <w:r w:rsidRPr="00B467C0">
              <w:rPr>
                <w:rFonts w:cs="Arial"/>
                <w:b/>
                <w:bCs/>
                <w:szCs w:val="18"/>
              </w:rPr>
              <w:t>-</w:t>
            </w:r>
          </w:p>
        </w:tc>
      </w:tr>
      <w:tr w:rsidR="00F40C4C" w:rsidRPr="00F40C4C" w14:paraId="5DCE5F41" w14:textId="77777777" w:rsidTr="0031613F">
        <w:tc>
          <w:tcPr>
            <w:tcW w:w="456" w:type="dxa"/>
            <w:hideMark/>
          </w:tcPr>
          <w:p w14:paraId="372B6349" w14:textId="77777777" w:rsidR="00F40C4C" w:rsidRPr="00F40C4C" w:rsidRDefault="00F40C4C">
            <w:pPr>
              <w:rPr>
                <w:rFonts w:cs="Arial"/>
                <w:szCs w:val="18"/>
                <w:lang w:val="de-CH" w:eastAsia="de-CH"/>
              </w:rPr>
            </w:pPr>
          </w:p>
        </w:tc>
        <w:tc>
          <w:tcPr>
            <w:tcW w:w="851" w:type="dxa"/>
            <w:hideMark/>
          </w:tcPr>
          <w:p w14:paraId="168CB85F" w14:textId="77777777" w:rsidR="00F40C4C" w:rsidRPr="00F40C4C" w:rsidRDefault="00DE3B46">
            <w:pPr>
              <w:rPr>
                <w:rFonts w:cs="Arial"/>
                <w:szCs w:val="18"/>
              </w:rPr>
            </w:pPr>
            <w:hyperlink r:id="rId252" w:history="1">
              <w:r w:rsidR="00F40C4C" w:rsidRPr="00F40C4C">
                <w:rPr>
                  <w:rStyle w:val="Hyperlink"/>
                  <w:rFonts w:ascii="Arial" w:hAnsi="Arial" w:cs="Arial"/>
                  <w:sz w:val="18"/>
                  <w:szCs w:val="18"/>
                </w:rPr>
                <w:t>18.4175</w:t>
              </w:r>
            </w:hyperlink>
          </w:p>
        </w:tc>
        <w:tc>
          <w:tcPr>
            <w:tcW w:w="425" w:type="dxa"/>
            <w:hideMark/>
          </w:tcPr>
          <w:p w14:paraId="2F89C79D" w14:textId="77777777" w:rsidR="00F40C4C" w:rsidRPr="00F40C4C" w:rsidRDefault="00F40C4C">
            <w:pPr>
              <w:rPr>
                <w:rFonts w:cs="Arial"/>
                <w:szCs w:val="18"/>
              </w:rPr>
            </w:pPr>
            <w:r w:rsidRPr="00F40C4C">
              <w:rPr>
                <w:rFonts w:cs="Arial"/>
                <w:szCs w:val="18"/>
              </w:rPr>
              <w:t>n</w:t>
            </w:r>
          </w:p>
        </w:tc>
        <w:tc>
          <w:tcPr>
            <w:tcW w:w="5636" w:type="dxa"/>
            <w:hideMark/>
          </w:tcPr>
          <w:p w14:paraId="53BBA73A" w14:textId="77777777" w:rsidR="00F40C4C" w:rsidRPr="00F40C4C" w:rsidRDefault="00F40C4C">
            <w:pPr>
              <w:rPr>
                <w:rFonts w:cs="Arial"/>
                <w:szCs w:val="18"/>
                <w:lang w:val="it-CH"/>
              </w:rPr>
            </w:pPr>
            <w:r w:rsidRPr="00F40C4C">
              <w:rPr>
                <w:rFonts w:cs="Arial"/>
                <w:szCs w:val="18"/>
              </w:rPr>
              <w:t xml:space="preserve">Ip. Lohr. Mangelhafte BAG-Studie ohne Gesetzesgrundlage. Bundesrat macht eine Kampagne gegen Ärztelöhne </w:t>
            </w:r>
            <w:r w:rsidRPr="00F40C4C">
              <w:rPr>
                <w:rFonts w:cs="Arial"/>
                <w:szCs w:val="18"/>
              </w:rPr>
              <w:br/>
              <w:t xml:space="preserve">Ip. </w:t>
            </w:r>
            <w:r w:rsidRPr="00F40C4C">
              <w:rPr>
                <w:rFonts w:cs="Arial"/>
                <w:szCs w:val="18"/>
                <w:lang w:val="fr-CH"/>
              </w:rPr>
              <w:t xml:space="preserve">Lohr. Une étude de l'OFSP lacunaire et sans base légale. Le Conseil fédéral mène une campagne contre les salaires des médecins </w:t>
            </w:r>
            <w:r w:rsidRPr="00F40C4C">
              <w:rPr>
                <w:rFonts w:cs="Arial"/>
                <w:szCs w:val="18"/>
                <w:lang w:val="fr-CH"/>
              </w:rPr>
              <w:br/>
              <w:t xml:space="preserve">Ip. </w:t>
            </w:r>
            <w:r w:rsidRPr="00F40C4C">
              <w:rPr>
                <w:rFonts w:cs="Arial"/>
                <w:szCs w:val="18"/>
                <w:lang w:val="it-CH"/>
              </w:rPr>
              <w:t xml:space="preserve">Lohr. Studio dell'UFSP lacunoso e senza base legale. Il Consiglio federale conduce una campagna contro i salari dei medici </w:t>
            </w:r>
          </w:p>
        </w:tc>
        <w:tc>
          <w:tcPr>
            <w:tcW w:w="1276" w:type="dxa"/>
            <w:hideMark/>
          </w:tcPr>
          <w:p w14:paraId="610B4A10" w14:textId="77777777" w:rsidR="00F40C4C" w:rsidRPr="00F40C4C" w:rsidRDefault="00F40C4C">
            <w:pPr>
              <w:rPr>
                <w:rFonts w:cs="Arial"/>
                <w:szCs w:val="18"/>
              </w:rPr>
            </w:pPr>
            <w:r w:rsidRPr="00F40C4C">
              <w:rPr>
                <w:rFonts w:cs="Arial"/>
                <w:b/>
                <w:bCs/>
                <w:szCs w:val="18"/>
                <w:lang w:val="fr-FR"/>
              </w:rPr>
              <w:t>Diskussion</w:t>
            </w:r>
          </w:p>
          <w:p w14:paraId="09253A88" w14:textId="77777777" w:rsidR="00F40C4C" w:rsidRPr="00F40C4C" w:rsidRDefault="00F40C4C">
            <w:pPr>
              <w:rPr>
                <w:rFonts w:cs="Arial"/>
                <w:szCs w:val="18"/>
              </w:rPr>
            </w:pPr>
            <w:r w:rsidRPr="00F40C4C">
              <w:rPr>
                <w:rFonts w:cs="Arial"/>
                <w:b/>
                <w:bCs/>
                <w:szCs w:val="18"/>
                <w:lang w:val="fr-FR"/>
              </w:rPr>
              <w:t>Discussion</w:t>
            </w:r>
          </w:p>
          <w:p w14:paraId="74432A6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4FBE97B2" w14:textId="77777777" w:rsidR="00F40C4C" w:rsidRPr="00F40C4C" w:rsidRDefault="00F40C4C">
            <w:pPr>
              <w:rPr>
                <w:rFonts w:cs="Arial"/>
                <w:szCs w:val="18"/>
              </w:rPr>
            </w:pPr>
            <w:r w:rsidRPr="00F40C4C">
              <w:rPr>
                <w:rFonts w:cs="Arial"/>
                <w:b/>
                <w:bCs/>
                <w:szCs w:val="18"/>
              </w:rPr>
              <w:t>n</w:t>
            </w:r>
          </w:p>
        </w:tc>
      </w:tr>
      <w:tr w:rsidR="00CF4DA7" w:rsidRPr="00CF4DA7" w14:paraId="2720D746" w14:textId="77777777" w:rsidTr="00EA6FC5">
        <w:tc>
          <w:tcPr>
            <w:tcW w:w="456" w:type="dxa"/>
            <w:hideMark/>
          </w:tcPr>
          <w:p w14:paraId="053C891C" w14:textId="0C651D0E" w:rsidR="00CF4DA7" w:rsidRPr="00CF4DA7" w:rsidRDefault="00CF4DA7">
            <w:pPr>
              <w:rPr>
                <w:rFonts w:cs="Arial"/>
                <w:szCs w:val="18"/>
                <w:lang w:val="de-CH" w:eastAsia="de-CH"/>
              </w:rPr>
            </w:pPr>
          </w:p>
        </w:tc>
        <w:tc>
          <w:tcPr>
            <w:tcW w:w="851" w:type="dxa"/>
            <w:hideMark/>
          </w:tcPr>
          <w:p w14:paraId="7E64B0F0" w14:textId="77777777" w:rsidR="00CF4DA7" w:rsidRPr="00CF4DA7" w:rsidRDefault="00DE3B46">
            <w:pPr>
              <w:rPr>
                <w:rFonts w:cs="Arial"/>
                <w:szCs w:val="18"/>
              </w:rPr>
            </w:pPr>
            <w:hyperlink r:id="rId253" w:history="1">
              <w:r w:rsidR="00CF4DA7" w:rsidRPr="00CF4DA7">
                <w:rPr>
                  <w:rStyle w:val="Hyperlink"/>
                  <w:rFonts w:ascii="Arial" w:hAnsi="Arial" w:cs="Arial"/>
                  <w:sz w:val="18"/>
                  <w:szCs w:val="18"/>
                </w:rPr>
                <w:t>18.4180</w:t>
              </w:r>
            </w:hyperlink>
          </w:p>
        </w:tc>
        <w:tc>
          <w:tcPr>
            <w:tcW w:w="425" w:type="dxa"/>
            <w:hideMark/>
          </w:tcPr>
          <w:p w14:paraId="77E4E91C" w14:textId="77777777" w:rsidR="00CF4DA7" w:rsidRPr="00CF4DA7" w:rsidRDefault="00CF4DA7">
            <w:pPr>
              <w:rPr>
                <w:rFonts w:cs="Arial"/>
                <w:szCs w:val="18"/>
              </w:rPr>
            </w:pPr>
            <w:r w:rsidRPr="00CF4DA7">
              <w:rPr>
                <w:rFonts w:cs="Arial"/>
                <w:szCs w:val="18"/>
              </w:rPr>
              <w:t>n</w:t>
            </w:r>
          </w:p>
        </w:tc>
        <w:tc>
          <w:tcPr>
            <w:tcW w:w="5636" w:type="dxa"/>
            <w:hideMark/>
          </w:tcPr>
          <w:p w14:paraId="23CFD62D" w14:textId="77777777" w:rsidR="00CF4DA7" w:rsidRPr="00CF4DA7" w:rsidRDefault="00CF4DA7">
            <w:pPr>
              <w:rPr>
                <w:rFonts w:cs="Arial"/>
                <w:szCs w:val="18"/>
                <w:lang w:val="it-CH"/>
              </w:rPr>
            </w:pPr>
            <w:r w:rsidRPr="00CF4DA7">
              <w:rPr>
                <w:rFonts w:cs="Arial"/>
                <w:szCs w:val="18"/>
              </w:rPr>
              <w:t xml:space="preserve">Mo. Fraktion RL. Pflegesparkonto - Finanzierungsinstrument des 21. </w:t>
            </w:r>
            <w:r w:rsidRPr="00CF4DA7">
              <w:rPr>
                <w:rFonts w:cs="Arial"/>
                <w:szCs w:val="18"/>
                <w:lang w:val="fr-CH"/>
              </w:rPr>
              <w:t xml:space="preserve">Jahrhunderts </w:t>
            </w:r>
            <w:r w:rsidRPr="00CF4DA7">
              <w:rPr>
                <w:rFonts w:cs="Arial"/>
                <w:szCs w:val="18"/>
                <w:lang w:val="fr-CH"/>
              </w:rPr>
              <w:br/>
              <w:t xml:space="preserve">Mo. Groupe RL. Compte épargne-soins. Instrument financier du 21e siècle </w:t>
            </w:r>
            <w:r w:rsidRPr="00CF4DA7">
              <w:rPr>
                <w:rFonts w:cs="Arial"/>
                <w:szCs w:val="18"/>
                <w:lang w:val="fr-CH"/>
              </w:rPr>
              <w:br/>
              <w:t xml:space="preserve">Mo. </w:t>
            </w:r>
            <w:r w:rsidRPr="00CF4DA7">
              <w:rPr>
                <w:rFonts w:cs="Arial"/>
                <w:szCs w:val="18"/>
                <w:lang w:val="it-CH"/>
              </w:rPr>
              <w:t xml:space="preserve">Gruppo RL. Conto di risparmio per le cure. Strumento di finanziamento del 21° secolo </w:t>
            </w:r>
          </w:p>
        </w:tc>
        <w:tc>
          <w:tcPr>
            <w:tcW w:w="1276" w:type="dxa"/>
            <w:hideMark/>
          </w:tcPr>
          <w:p w14:paraId="775851B0" w14:textId="77777777" w:rsidR="00CF4DA7" w:rsidRPr="00CF4DA7" w:rsidRDefault="00CF4DA7">
            <w:pPr>
              <w:rPr>
                <w:rFonts w:cs="Arial"/>
                <w:szCs w:val="18"/>
                <w:lang w:val="it-CH"/>
              </w:rPr>
            </w:pPr>
          </w:p>
        </w:tc>
        <w:tc>
          <w:tcPr>
            <w:tcW w:w="567" w:type="dxa"/>
            <w:hideMark/>
          </w:tcPr>
          <w:p w14:paraId="1242C8DF" w14:textId="77777777" w:rsidR="00CF4DA7" w:rsidRPr="00CF4DA7" w:rsidRDefault="00CF4DA7">
            <w:pPr>
              <w:rPr>
                <w:rFonts w:cs="Arial"/>
                <w:szCs w:val="18"/>
              </w:rPr>
            </w:pPr>
            <w:r w:rsidRPr="00CF4DA7">
              <w:rPr>
                <w:rFonts w:cs="Arial"/>
                <w:b/>
                <w:bCs/>
                <w:szCs w:val="18"/>
              </w:rPr>
              <w:t>-</w:t>
            </w:r>
          </w:p>
        </w:tc>
      </w:tr>
    </w:tbl>
    <w:p w14:paraId="06B67D90" w14:textId="0E0A1AA6" w:rsidR="00A46260" w:rsidRDefault="00A46260"/>
    <w:p w14:paraId="34AD160A" w14:textId="24A5075E"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4DA7" w:rsidRPr="00CF4DA7" w14:paraId="3B2D8369" w14:textId="77777777" w:rsidTr="00EA6FC5">
        <w:tc>
          <w:tcPr>
            <w:tcW w:w="456" w:type="dxa"/>
            <w:hideMark/>
          </w:tcPr>
          <w:p w14:paraId="570B88EB" w14:textId="6CE34E90" w:rsidR="00CF4DA7" w:rsidRPr="00CF4DA7" w:rsidRDefault="00CF4DA7">
            <w:pPr>
              <w:rPr>
                <w:rFonts w:cs="Arial"/>
                <w:szCs w:val="18"/>
                <w:lang w:val="de-CH" w:eastAsia="de-CH"/>
              </w:rPr>
            </w:pPr>
          </w:p>
        </w:tc>
        <w:tc>
          <w:tcPr>
            <w:tcW w:w="851" w:type="dxa"/>
            <w:hideMark/>
          </w:tcPr>
          <w:p w14:paraId="70908B7D" w14:textId="77777777" w:rsidR="00CF4DA7" w:rsidRPr="00CF4DA7" w:rsidRDefault="00DE3B46">
            <w:pPr>
              <w:rPr>
                <w:rFonts w:cs="Arial"/>
                <w:szCs w:val="18"/>
              </w:rPr>
            </w:pPr>
            <w:hyperlink r:id="rId254" w:history="1">
              <w:r w:rsidR="00CF4DA7" w:rsidRPr="00CF4DA7">
                <w:rPr>
                  <w:rStyle w:val="Hyperlink"/>
                  <w:rFonts w:ascii="Arial" w:hAnsi="Arial" w:cs="Arial"/>
                  <w:sz w:val="18"/>
                  <w:szCs w:val="18"/>
                </w:rPr>
                <w:t>18.4181</w:t>
              </w:r>
            </w:hyperlink>
          </w:p>
        </w:tc>
        <w:tc>
          <w:tcPr>
            <w:tcW w:w="425" w:type="dxa"/>
            <w:hideMark/>
          </w:tcPr>
          <w:p w14:paraId="74443EBB" w14:textId="77777777" w:rsidR="00CF4DA7" w:rsidRPr="00CF4DA7" w:rsidRDefault="00CF4DA7">
            <w:pPr>
              <w:rPr>
                <w:rFonts w:cs="Arial"/>
                <w:szCs w:val="18"/>
              </w:rPr>
            </w:pPr>
            <w:r w:rsidRPr="00CF4DA7">
              <w:rPr>
                <w:rFonts w:cs="Arial"/>
                <w:szCs w:val="18"/>
              </w:rPr>
              <w:t>n</w:t>
            </w:r>
          </w:p>
        </w:tc>
        <w:tc>
          <w:tcPr>
            <w:tcW w:w="5636" w:type="dxa"/>
            <w:hideMark/>
          </w:tcPr>
          <w:p w14:paraId="792783BE" w14:textId="77777777" w:rsidR="00CF4DA7" w:rsidRPr="00CF4DA7" w:rsidRDefault="00CF4DA7">
            <w:pPr>
              <w:rPr>
                <w:rFonts w:cs="Arial"/>
                <w:szCs w:val="18"/>
                <w:lang w:val="it-CH"/>
              </w:rPr>
            </w:pPr>
            <w:r w:rsidRPr="00CF4DA7">
              <w:rPr>
                <w:rFonts w:cs="Arial"/>
                <w:szCs w:val="18"/>
              </w:rPr>
              <w:t xml:space="preserve">Mo. Fraktion RL. Mehr qualitativer und quantitativer Wettbewerb im Spitalbereich dank Wahlfreiheit der Patienten </w:t>
            </w:r>
            <w:r w:rsidRPr="00CF4DA7">
              <w:rPr>
                <w:rFonts w:cs="Arial"/>
                <w:szCs w:val="18"/>
              </w:rPr>
              <w:br/>
              <w:t xml:space="preserve">Mo. </w:t>
            </w:r>
            <w:r w:rsidRPr="00CF4DA7">
              <w:rPr>
                <w:rFonts w:cs="Arial"/>
                <w:szCs w:val="18"/>
                <w:lang w:val="fr-CH"/>
              </w:rPr>
              <w:t xml:space="preserve">Groupe RL. Davantage de concurrence d'un point de vue qualitatif et quantitatif dans le secteur hospitalier grâce à une liberté de choix pour les patients </w:t>
            </w:r>
            <w:r w:rsidRPr="00CF4DA7">
              <w:rPr>
                <w:rFonts w:cs="Arial"/>
                <w:szCs w:val="18"/>
                <w:lang w:val="fr-CH"/>
              </w:rPr>
              <w:br/>
              <w:t xml:space="preserve">Mo. </w:t>
            </w:r>
            <w:r w:rsidRPr="00CF4DA7">
              <w:rPr>
                <w:rFonts w:cs="Arial"/>
                <w:szCs w:val="18"/>
                <w:lang w:val="it-CH"/>
              </w:rPr>
              <w:t xml:space="preserve">Gruppo RL. Più concorrenza qualitativa e quantitativa tra ospedali grazie alla libertà di scelta dei pazienti </w:t>
            </w:r>
          </w:p>
        </w:tc>
        <w:tc>
          <w:tcPr>
            <w:tcW w:w="1276" w:type="dxa"/>
            <w:hideMark/>
          </w:tcPr>
          <w:p w14:paraId="7BF5FAF1" w14:textId="77777777" w:rsidR="00CF4DA7" w:rsidRPr="00CF4DA7" w:rsidRDefault="00CF4DA7">
            <w:pPr>
              <w:rPr>
                <w:rFonts w:cs="Arial"/>
                <w:szCs w:val="18"/>
                <w:lang w:val="it-CH"/>
              </w:rPr>
            </w:pPr>
          </w:p>
        </w:tc>
        <w:tc>
          <w:tcPr>
            <w:tcW w:w="567" w:type="dxa"/>
            <w:hideMark/>
          </w:tcPr>
          <w:p w14:paraId="26A8F78C" w14:textId="77777777" w:rsidR="00CF4DA7" w:rsidRPr="00CF4DA7" w:rsidRDefault="00CF4DA7">
            <w:pPr>
              <w:rPr>
                <w:rFonts w:cs="Arial"/>
                <w:szCs w:val="18"/>
              </w:rPr>
            </w:pPr>
            <w:r w:rsidRPr="00CF4DA7">
              <w:rPr>
                <w:rFonts w:cs="Arial"/>
                <w:b/>
                <w:bCs/>
                <w:szCs w:val="18"/>
              </w:rPr>
              <w:t>-</w:t>
            </w:r>
          </w:p>
        </w:tc>
      </w:tr>
      <w:tr w:rsidR="00F40C4C" w:rsidRPr="00F40C4C" w14:paraId="37067BAE" w14:textId="77777777" w:rsidTr="00EA6FC5">
        <w:tc>
          <w:tcPr>
            <w:tcW w:w="456" w:type="dxa"/>
            <w:hideMark/>
          </w:tcPr>
          <w:p w14:paraId="3F56CEA4" w14:textId="77777777" w:rsidR="00F40C4C" w:rsidRPr="00F40C4C" w:rsidRDefault="00F40C4C">
            <w:pPr>
              <w:rPr>
                <w:rFonts w:cs="Arial"/>
                <w:szCs w:val="18"/>
                <w:lang w:val="de-CH" w:eastAsia="de-CH"/>
              </w:rPr>
            </w:pPr>
          </w:p>
        </w:tc>
        <w:tc>
          <w:tcPr>
            <w:tcW w:w="851" w:type="dxa"/>
            <w:hideMark/>
          </w:tcPr>
          <w:p w14:paraId="00423B8E" w14:textId="77777777" w:rsidR="00F40C4C" w:rsidRPr="00F40C4C" w:rsidRDefault="00DE3B46">
            <w:pPr>
              <w:rPr>
                <w:rFonts w:cs="Arial"/>
                <w:szCs w:val="18"/>
              </w:rPr>
            </w:pPr>
            <w:hyperlink r:id="rId255" w:history="1">
              <w:r w:rsidR="00F40C4C" w:rsidRPr="00F40C4C">
                <w:rPr>
                  <w:rStyle w:val="Hyperlink"/>
                  <w:rFonts w:ascii="Arial" w:hAnsi="Arial" w:cs="Arial"/>
                  <w:sz w:val="18"/>
                  <w:szCs w:val="18"/>
                </w:rPr>
                <w:t>18.4207</w:t>
              </w:r>
            </w:hyperlink>
          </w:p>
        </w:tc>
        <w:tc>
          <w:tcPr>
            <w:tcW w:w="425" w:type="dxa"/>
            <w:hideMark/>
          </w:tcPr>
          <w:p w14:paraId="07F35F20" w14:textId="77777777" w:rsidR="00F40C4C" w:rsidRPr="00F40C4C" w:rsidRDefault="00F40C4C">
            <w:pPr>
              <w:rPr>
                <w:rFonts w:cs="Arial"/>
                <w:szCs w:val="18"/>
              </w:rPr>
            </w:pPr>
            <w:r w:rsidRPr="00F40C4C">
              <w:rPr>
                <w:rFonts w:cs="Arial"/>
                <w:szCs w:val="18"/>
              </w:rPr>
              <w:t>n</w:t>
            </w:r>
          </w:p>
        </w:tc>
        <w:tc>
          <w:tcPr>
            <w:tcW w:w="5636" w:type="dxa"/>
            <w:hideMark/>
          </w:tcPr>
          <w:p w14:paraId="1E950C5F" w14:textId="77777777" w:rsidR="00F40C4C" w:rsidRPr="00F40C4C" w:rsidRDefault="00F40C4C">
            <w:pPr>
              <w:rPr>
                <w:rFonts w:cs="Arial"/>
                <w:szCs w:val="18"/>
              </w:rPr>
            </w:pPr>
            <w:r w:rsidRPr="00F40C4C">
              <w:rPr>
                <w:rFonts w:cs="Arial"/>
                <w:szCs w:val="18"/>
              </w:rPr>
              <w:t xml:space="preserve">Mo. Reynard. Vernetztes Spielzeug. Für die Sicherheit unserer Kinder </w:t>
            </w:r>
            <w:r w:rsidRPr="00F40C4C">
              <w:rPr>
                <w:rFonts w:cs="Arial"/>
                <w:szCs w:val="18"/>
              </w:rPr>
              <w:br/>
              <w:t xml:space="preserve">Mo. </w:t>
            </w:r>
            <w:r w:rsidRPr="00F40C4C">
              <w:rPr>
                <w:rFonts w:cs="Arial"/>
                <w:szCs w:val="18"/>
                <w:lang w:val="fr-CH"/>
              </w:rPr>
              <w:t xml:space="preserve">Reynard. Jouets connectés. Pour la sécurité de nos enfants </w:t>
            </w:r>
            <w:r w:rsidRPr="00F40C4C">
              <w:rPr>
                <w:rFonts w:cs="Arial"/>
                <w:szCs w:val="18"/>
                <w:lang w:val="fr-CH"/>
              </w:rPr>
              <w:br/>
              <w:t xml:space="preserve">Mo. </w:t>
            </w:r>
            <w:r w:rsidRPr="00F40C4C">
              <w:rPr>
                <w:rFonts w:cs="Arial"/>
                <w:szCs w:val="18"/>
              </w:rPr>
              <w:t xml:space="preserve">Reynard. Giocattoli connessi. Per la sicurezza dei nostri bambini </w:t>
            </w:r>
          </w:p>
        </w:tc>
        <w:tc>
          <w:tcPr>
            <w:tcW w:w="1276" w:type="dxa"/>
            <w:hideMark/>
          </w:tcPr>
          <w:p w14:paraId="57084DC6" w14:textId="77777777" w:rsidR="00F40C4C" w:rsidRPr="00F40C4C" w:rsidRDefault="00F40C4C">
            <w:pPr>
              <w:rPr>
                <w:rFonts w:cs="Arial"/>
                <w:szCs w:val="18"/>
              </w:rPr>
            </w:pPr>
          </w:p>
        </w:tc>
        <w:tc>
          <w:tcPr>
            <w:tcW w:w="567" w:type="dxa"/>
            <w:hideMark/>
          </w:tcPr>
          <w:p w14:paraId="749C9B80" w14:textId="77777777" w:rsidR="00F40C4C" w:rsidRPr="00F40C4C" w:rsidRDefault="00F40C4C">
            <w:pPr>
              <w:rPr>
                <w:rFonts w:cs="Arial"/>
                <w:szCs w:val="18"/>
              </w:rPr>
            </w:pPr>
            <w:r w:rsidRPr="00F40C4C">
              <w:rPr>
                <w:rFonts w:cs="Arial"/>
                <w:b/>
                <w:bCs/>
                <w:szCs w:val="18"/>
              </w:rPr>
              <w:t>-</w:t>
            </w:r>
          </w:p>
        </w:tc>
      </w:tr>
      <w:tr w:rsidR="00EA6FC5" w:rsidRPr="00EA6FC5" w14:paraId="4677F739" w14:textId="77777777" w:rsidTr="00452200">
        <w:tc>
          <w:tcPr>
            <w:tcW w:w="456" w:type="dxa"/>
            <w:hideMark/>
          </w:tcPr>
          <w:p w14:paraId="1AD45BCE" w14:textId="64A8907F" w:rsidR="00EA6FC5" w:rsidRPr="00EA6FC5" w:rsidRDefault="00EA6FC5">
            <w:pPr>
              <w:rPr>
                <w:rFonts w:cs="Arial"/>
                <w:szCs w:val="18"/>
                <w:lang w:val="de-CH" w:eastAsia="de-CH"/>
              </w:rPr>
            </w:pPr>
          </w:p>
        </w:tc>
        <w:tc>
          <w:tcPr>
            <w:tcW w:w="851" w:type="dxa"/>
            <w:hideMark/>
          </w:tcPr>
          <w:p w14:paraId="5FD2A3C9" w14:textId="77777777" w:rsidR="00EA6FC5" w:rsidRPr="00EA6FC5" w:rsidRDefault="00DE3B46">
            <w:pPr>
              <w:rPr>
                <w:rFonts w:cs="Arial"/>
                <w:szCs w:val="18"/>
              </w:rPr>
            </w:pPr>
            <w:hyperlink r:id="rId256" w:history="1">
              <w:r w:rsidR="00EA6FC5" w:rsidRPr="00EA6FC5">
                <w:rPr>
                  <w:rStyle w:val="Hyperlink"/>
                  <w:rFonts w:ascii="Arial" w:hAnsi="Arial" w:cs="Arial"/>
                  <w:sz w:val="18"/>
                  <w:szCs w:val="18"/>
                </w:rPr>
                <w:t>18.4210</w:t>
              </w:r>
            </w:hyperlink>
          </w:p>
        </w:tc>
        <w:tc>
          <w:tcPr>
            <w:tcW w:w="425" w:type="dxa"/>
            <w:hideMark/>
          </w:tcPr>
          <w:p w14:paraId="2EE232F8" w14:textId="77777777" w:rsidR="00EA6FC5" w:rsidRPr="00EA6FC5" w:rsidRDefault="00EA6FC5">
            <w:pPr>
              <w:rPr>
                <w:rFonts w:cs="Arial"/>
                <w:szCs w:val="18"/>
              </w:rPr>
            </w:pPr>
            <w:r w:rsidRPr="00EA6FC5">
              <w:rPr>
                <w:rFonts w:cs="Arial"/>
                <w:szCs w:val="18"/>
              </w:rPr>
              <w:t>n</w:t>
            </w:r>
          </w:p>
        </w:tc>
        <w:tc>
          <w:tcPr>
            <w:tcW w:w="5636" w:type="dxa"/>
            <w:hideMark/>
          </w:tcPr>
          <w:p w14:paraId="36CA2744" w14:textId="77777777" w:rsidR="00EA6FC5" w:rsidRPr="00EA6FC5" w:rsidRDefault="00EA6FC5">
            <w:pPr>
              <w:rPr>
                <w:rFonts w:cs="Arial"/>
                <w:szCs w:val="18"/>
                <w:lang w:val="it-CH"/>
              </w:rPr>
            </w:pPr>
            <w:r w:rsidRPr="00EA6FC5">
              <w:rPr>
                <w:rFonts w:cs="Arial"/>
                <w:szCs w:val="18"/>
              </w:rPr>
              <w:t xml:space="preserve">Mo. Humbel. Lernsysteme in Spitälern zur Vermeidung von Fehlern müssen geschützt werden </w:t>
            </w:r>
            <w:r w:rsidRPr="00EA6FC5">
              <w:rPr>
                <w:rFonts w:cs="Arial"/>
                <w:szCs w:val="18"/>
              </w:rPr>
              <w:br/>
              <w:t xml:space="preserve">Mo. </w:t>
            </w:r>
            <w:r w:rsidRPr="00EA6FC5">
              <w:rPr>
                <w:rFonts w:cs="Arial"/>
                <w:szCs w:val="18"/>
                <w:lang w:val="fr-CH"/>
              </w:rPr>
              <w:t xml:space="preserve">Humbel. Systèmes d'apprentissage mis en place dans les hôpitaux pour éviter des erreurs. </w:t>
            </w:r>
            <w:r w:rsidRPr="00EA6FC5">
              <w:rPr>
                <w:rFonts w:cs="Arial"/>
                <w:szCs w:val="18"/>
                <w:lang w:val="it-CH"/>
              </w:rPr>
              <w:t xml:space="preserve">Protéger la confidentialité </w:t>
            </w:r>
            <w:r w:rsidRPr="00EA6FC5">
              <w:rPr>
                <w:rFonts w:cs="Arial"/>
                <w:szCs w:val="18"/>
                <w:lang w:val="it-CH"/>
              </w:rPr>
              <w:br/>
              <w:t xml:space="preserve">Mo. Humbel. Proteggere i sistemi di apprendimento utilizzati negli ospedali per evitare errori </w:t>
            </w:r>
          </w:p>
        </w:tc>
        <w:tc>
          <w:tcPr>
            <w:tcW w:w="1276" w:type="dxa"/>
            <w:hideMark/>
          </w:tcPr>
          <w:p w14:paraId="04512703" w14:textId="77777777" w:rsidR="00EA6FC5" w:rsidRPr="00EA6FC5" w:rsidRDefault="00EA6FC5">
            <w:pPr>
              <w:rPr>
                <w:rFonts w:cs="Arial"/>
                <w:szCs w:val="18"/>
                <w:lang w:val="it-CH"/>
              </w:rPr>
            </w:pPr>
          </w:p>
        </w:tc>
        <w:tc>
          <w:tcPr>
            <w:tcW w:w="567" w:type="dxa"/>
            <w:hideMark/>
          </w:tcPr>
          <w:p w14:paraId="38524042" w14:textId="77777777" w:rsidR="00EA6FC5" w:rsidRPr="00EA6FC5" w:rsidRDefault="00EA6FC5">
            <w:pPr>
              <w:rPr>
                <w:rFonts w:cs="Arial"/>
                <w:szCs w:val="18"/>
              </w:rPr>
            </w:pPr>
            <w:r w:rsidRPr="00EA6FC5">
              <w:rPr>
                <w:rFonts w:cs="Arial"/>
                <w:b/>
                <w:bCs/>
                <w:szCs w:val="18"/>
              </w:rPr>
              <w:t>-</w:t>
            </w:r>
          </w:p>
        </w:tc>
      </w:tr>
      <w:tr w:rsidR="00B467C0" w:rsidRPr="00B467C0" w14:paraId="4271FD55" w14:textId="77777777" w:rsidTr="00F40C4C">
        <w:tc>
          <w:tcPr>
            <w:tcW w:w="456" w:type="dxa"/>
            <w:hideMark/>
          </w:tcPr>
          <w:p w14:paraId="346872B9" w14:textId="3E6FF90A" w:rsidR="00B467C0" w:rsidRPr="0031613F" w:rsidRDefault="00B467C0">
            <w:pPr>
              <w:rPr>
                <w:rFonts w:cs="Arial"/>
                <w:szCs w:val="18"/>
                <w:lang w:val="it-CH" w:eastAsia="de-CH"/>
              </w:rPr>
            </w:pPr>
          </w:p>
        </w:tc>
        <w:tc>
          <w:tcPr>
            <w:tcW w:w="851" w:type="dxa"/>
            <w:hideMark/>
          </w:tcPr>
          <w:p w14:paraId="26060358" w14:textId="77777777" w:rsidR="00B467C0" w:rsidRPr="00B467C0" w:rsidRDefault="00DE3B46">
            <w:pPr>
              <w:rPr>
                <w:rFonts w:cs="Arial"/>
                <w:szCs w:val="18"/>
              </w:rPr>
            </w:pPr>
            <w:hyperlink r:id="rId257" w:history="1">
              <w:r w:rsidR="00B467C0" w:rsidRPr="00B467C0">
                <w:rPr>
                  <w:rStyle w:val="Hyperlink"/>
                  <w:rFonts w:ascii="Arial" w:hAnsi="Arial" w:cs="Arial"/>
                  <w:sz w:val="18"/>
                  <w:szCs w:val="18"/>
                </w:rPr>
                <w:t>18.4226</w:t>
              </w:r>
            </w:hyperlink>
          </w:p>
        </w:tc>
        <w:tc>
          <w:tcPr>
            <w:tcW w:w="425" w:type="dxa"/>
            <w:hideMark/>
          </w:tcPr>
          <w:p w14:paraId="4FBAFC2B" w14:textId="77777777" w:rsidR="00B467C0" w:rsidRPr="00B467C0" w:rsidRDefault="00B467C0">
            <w:pPr>
              <w:rPr>
                <w:rFonts w:cs="Arial"/>
                <w:szCs w:val="18"/>
              </w:rPr>
            </w:pPr>
            <w:r w:rsidRPr="00B467C0">
              <w:rPr>
                <w:rFonts w:cs="Arial"/>
                <w:szCs w:val="18"/>
              </w:rPr>
              <w:t>n</w:t>
            </w:r>
          </w:p>
        </w:tc>
        <w:tc>
          <w:tcPr>
            <w:tcW w:w="5636" w:type="dxa"/>
            <w:hideMark/>
          </w:tcPr>
          <w:p w14:paraId="5368D61C" w14:textId="77777777" w:rsidR="00B467C0" w:rsidRPr="00B467C0" w:rsidRDefault="00B467C0">
            <w:pPr>
              <w:rPr>
                <w:rFonts w:cs="Arial"/>
                <w:szCs w:val="18"/>
                <w:lang w:val="it-CH"/>
              </w:rPr>
            </w:pPr>
            <w:r w:rsidRPr="00B467C0">
              <w:rPr>
                <w:rFonts w:cs="Arial"/>
                <w:szCs w:val="18"/>
              </w:rPr>
              <w:t xml:space="preserve">Mo. Heim. Schluss mit mengenabhängigen Bonusvereinbarungen oder Kickbacks </w:t>
            </w:r>
            <w:r w:rsidRPr="00B467C0">
              <w:rPr>
                <w:rFonts w:cs="Arial"/>
                <w:szCs w:val="18"/>
              </w:rPr>
              <w:br/>
              <w:t xml:space="preserve">Mo. </w:t>
            </w:r>
            <w:r w:rsidRPr="00B467C0">
              <w:rPr>
                <w:rFonts w:cs="Arial"/>
                <w:szCs w:val="18"/>
                <w:lang w:val="fr-CH"/>
              </w:rPr>
              <w:t xml:space="preserve">Heim. Mettre fin aux bonus liés au volume de prestations et autres kickbacks </w:t>
            </w:r>
            <w:r w:rsidRPr="00B467C0">
              <w:rPr>
                <w:rFonts w:cs="Arial"/>
                <w:szCs w:val="18"/>
                <w:lang w:val="fr-CH"/>
              </w:rPr>
              <w:br/>
              <w:t xml:space="preserve">Mo. </w:t>
            </w:r>
            <w:r w:rsidRPr="00B467C0">
              <w:rPr>
                <w:rFonts w:cs="Arial"/>
                <w:szCs w:val="18"/>
                <w:lang w:val="it-CH"/>
              </w:rPr>
              <w:t xml:space="preserve">Heim. Basta con i bonus pattuiti in funzione del volume delle prestazioni e altri vantaggi pecuniari </w:t>
            </w:r>
          </w:p>
        </w:tc>
        <w:tc>
          <w:tcPr>
            <w:tcW w:w="1276" w:type="dxa"/>
            <w:hideMark/>
          </w:tcPr>
          <w:p w14:paraId="77EADDDD" w14:textId="77777777" w:rsidR="00B467C0" w:rsidRPr="00B467C0" w:rsidRDefault="00B467C0">
            <w:pPr>
              <w:rPr>
                <w:rFonts w:cs="Arial"/>
                <w:szCs w:val="18"/>
                <w:lang w:val="it-CH"/>
              </w:rPr>
            </w:pPr>
          </w:p>
        </w:tc>
        <w:tc>
          <w:tcPr>
            <w:tcW w:w="567" w:type="dxa"/>
            <w:hideMark/>
          </w:tcPr>
          <w:p w14:paraId="084E647E" w14:textId="77777777" w:rsidR="00B467C0" w:rsidRPr="00B467C0" w:rsidRDefault="00B467C0">
            <w:pPr>
              <w:rPr>
                <w:rFonts w:cs="Arial"/>
                <w:szCs w:val="18"/>
              </w:rPr>
            </w:pPr>
            <w:r w:rsidRPr="00B467C0">
              <w:rPr>
                <w:rFonts w:cs="Arial"/>
                <w:b/>
                <w:bCs/>
                <w:szCs w:val="18"/>
              </w:rPr>
              <w:t>-</w:t>
            </w:r>
          </w:p>
        </w:tc>
      </w:tr>
      <w:tr w:rsidR="00CF4DA7" w:rsidRPr="00CF4DA7" w14:paraId="7CE1A46B" w14:textId="77777777" w:rsidTr="00F40C4C">
        <w:tc>
          <w:tcPr>
            <w:tcW w:w="456" w:type="dxa"/>
            <w:hideMark/>
          </w:tcPr>
          <w:p w14:paraId="245B469A" w14:textId="02CB81CD" w:rsidR="00CF4DA7" w:rsidRPr="00CF4DA7" w:rsidRDefault="00CF4DA7">
            <w:pPr>
              <w:rPr>
                <w:rFonts w:cs="Arial"/>
                <w:szCs w:val="18"/>
                <w:lang w:val="de-CH" w:eastAsia="de-CH"/>
              </w:rPr>
            </w:pPr>
          </w:p>
        </w:tc>
        <w:tc>
          <w:tcPr>
            <w:tcW w:w="851" w:type="dxa"/>
            <w:hideMark/>
          </w:tcPr>
          <w:p w14:paraId="5CB05783" w14:textId="77777777" w:rsidR="00CF4DA7" w:rsidRPr="00CF4DA7" w:rsidRDefault="00DE3B46">
            <w:pPr>
              <w:rPr>
                <w:rFonts w:cs="Arial"/>
                <w:szCs w:val="18"/>
              </w:rPr>
            </w:pPr>
            <w:hyperlink r:id="rId258" w:history="1">
              <w:r w:rsidR="00CF4DA7" w:rsidRPr="00CF4DA7">
                <w:rPr>
                  <w:rStyle w:val="Hyperlink"/>
                  <w:rFonts w:ascii="Arial" w:hAnsi="Arial" w:cs="Arial"/>
                  <w:sz w:val="18"/>
                  <w:szCs w:val="18"/>
                </w:rPr>
                <w:t>18.4228</w:t>
              </w:r>
            </w:hyperlink>
          </w:p>
        </w:tc>
        <w:tc>
          <w:tcPr>
            <w:tcW w:w="425" w:type="dxa"/>
            <w:hideMark/>
          </w:tcPr>
          <w:p w14:paraId="741A270F" w14:textId="77777777" w:rsidR="00CF4DA7" w:rsidRPr="00CF4DA7" w:rsidRDefault="00CF4DA7">
            <w:pPr>
              <w:rPr>
                <w:rFonts w:cs="Arial"/>
                <w:szCs w:val="18"/>
              </w:rPr>
            </w:pPr>
            <w:r w:rsidRPr="00CF4DA7">
              <w:rPr>
                <w:rFonts w:cs="Arial"/>
                <w:szCs w:val="18"/>
              </w:rPr>
              <w:t>n</w:t>
            </w:r>
          </w:p>
        </w:tc>
        <w:tc>
          <w:tcPr>
            <w:tcW w:w="5636" w:type="dxa"/>
            <w:hideMark/>
          </w:tcPr>
          <w:p w14:paraId="2A596EED" w14:textId="77777777" w:rsidR="00CF4DA7" w:rsidRPr="00CF4DA7" w:rsidRDefault="00CF4DA7">
            <w:pPr>
              <w:rPr>
                <w:rFonts w:cs="Arial"/>
                <w:szCs w:val="18"/>
              </w:rPr>
            </w:pPr>
            <w:r w:rsidRPr="00CF4DA7">
              <w:rPr>
                <w:rFonts w:cs="Arial"/>
                <w:szCs w:val="18"/>
              </w:rPr>
              <w:t xml:space="preserve">Po. Feri Yvonne. Zugang zu Verhütung für alle garantieren </w:t>
            </w:r>
            <w:r w:rsidRPr="00CF4DA7">
              <w:rPr>
                <w:rFonts w:cs="Arial"/>
                <w:szCs w:val="18"/>
              </w:rPr>
              <w:br/>
              <w:t xml:space="preserve">Po. </w:t>
            </w:r>
            <w:r w:rsidRPr="00CF4DA7">
              <w:rPr>
                <w:rFonts w:cs="Arial"/>
                <w:szCs w:val="18"/>
                <w:lang w:val="fr-CH"/>
              </w:rPr>
              <w:t xml:space="preserve">Feri Yvonne. Garantir à tous l'accès à la contraception </w:t>
            </w:r>
            <w:r w:rsidRPr="00CF4DA7">
              <w:rPr>
                <w:rFonts w:cs="Arial"/>
                <w:szCs w:val="18"/>
                <w:lang w:val="fr-CH"/>
              </w:rPr>
              <w:br/>
              <w:t xml:space="preserve">Po. </w:t>
            </w:r>
            <w:r w:rsidRPr="00CF4DA7">
              <w:rPr>
                <w:rFonts w:cs="Arial"/>
                <w:szCs w:val="18"/>
              </w:rPr>
              <w:t xml:space="preserve">Feri Yvonne. Garantire a tutti l'accesso alla contraccezione </w:t>
            </w:r>
          </w:p>
        </w:tc>
        <w:tc>
          <w:tcPr>
            <w:tcW w:w="1276" w:type="dxa"/>
            <w:hideMark/>
          </w:tcPr>
          <w:p w14:paraId="440132F8" w14:textId="77777777" w:rsidR="00CF4DA7" w:rsidRPr="00CF4DA7" w:rsidRDefault="00CF4DA7">
            <w:pPr>
              <w:rPr>
                <w:rFonts w:cs="Arial"/>
                <w:szCs w:val="18"/>
              </w:rPr>
            </w:pPr>
          </w:p>
        </w:tc>
        <w:tc>
          <w:tcPr>
            <w:tcW w:w="567" w:type="dxa"/>
            <w:hideMark/>
          </w:tcPr>
          <w:p w14:paraId="7D0D28C2" w14:textId="77777777" w:rsidR="00CF4DA7" w:rsidRPr="00CF4DA7" w:rsidRDefault="00CF4DA7">
            <w:pPr>
              <w:rPr>
                <w:rFonts w:cs="Arial"/>
                <w:szCs w:val="18"/>
              </w:rPr>
            </w:pPr>
            <w:r w:rsidRPr="00CF4DA7">
              <w:rPr>
                <w:rFonts w:cs="Arial"/>
                <w:b/>
                <w:bCs/>
                <w:szCs w:val="18"/>
              </w:rPr>
              <w:t>-</w:t>
            </w:r>
          </w:p>
        </w:tc>
      </w:tr>
      <w:tr w:rsidR="00E85708" w:rsidRPr="00E85708" w14:paraId="784218C2" w14:textId="77777777" w:rsidTr="00F40C4C">
        <w:tc>
          <w:tcPr>
            <w:tcW w:w="456" w:type="dxa"/>
            <w:hideMark/>
          </w:tcPr>
          <w:p w14:paraId="043B8A29" w14:textId="3BD85736" w:rsidR="00E85708" w:rsidRPr="00CF4DA7" w:rsidRDefault="00E85708">
            <w:pPr>
              <w:rPr>
                <w:rFonts w:cs="Arial"/>
                <w:szCs w:val="18"/>
                <w:lang w:val="it-CH" w:eastAsia="de-CH"/>
              </w:rPr>
            </w:pPr>
          </w:p>
        </w:tc>
        <w:tc>
          <w:tcPr>
            <w:tcW w:w="851" w:type="dxa"/>
            <w:hideMark/>
          </w:tcPr>
          <w:p w14:paraId="7B2FFDF7" w14:textId="77777777" w:rsidR="00E85708" w:rsidRPr="00E85708" w:rsidRDefault="00DE3B46">
            <w:pPr>
              <w:rPr>
                <w:rFonts w:cs="Arial"/>
                <w:szCs w:val="18"/>
              </w:rPr>
            </w:pPr>
            <w:hyperlink r:id="rId259" w:history="1">
              <w:r w:rsidR="00E85708" w:rsidRPr="00E85708">
                <w:rPr>
                  <w:rStyle w:val="Hyperlink"/>
                  <w:rFonts w:ascii="Arial" w:hAnsi="Arial" w:cs="Arial"/>
                  <w:sz w:val="18"/>
                  <w:szCs w:val="18"/>
                </w:rPr>
                <w:t>18.4236</w:t>
              </w:r>
            </w:hyperlink>
          </w:p>
        </w:tc>
        <w:tc>
          <w:tcPr>
            <w:tcW w:w="425" w:type="dxa"/>
            <w:hideMark/>
          </w:tcPr>
          <w:p w14:paraId="7B2ED9F9" w14:textId="77777777" w:rsidR="00E85708" w:rsidRPr="00E85708" w:rsidRDefault="00E85708">
            <w:pPr>
              <w:rPr>
                <w:rFonts w:cs="Arial"/>
                <w:szCs w:val="18"/>
              </w:rPr>
            </w:pPr>
            <w:r w:rsidRPr="00E85708">
              <w:rPr>
                <w:rFonts w:cs="Arial"/>
                <w:szCs w:val="18"/>
              </w:rPr>
              <w:t>n</w:t>
            </w:r>
          </w:p>
        </w:tc>
        <w:tc>
          <w:tcPr>
            <w:tcW w:w="5636" w:type="dxa"/>
            <w:hideMark/>
          </w:tcPr>
          <w:p w14:paraId="4F6D1F5D" w14:textId="77777777" w:rsidR="00E85708" w:rsidRPr="00E85708" w:rsidRDefault="00E85708">
            <w:pPr>
              <w:rPr>
                <w:rFonts w:cs="Arial"/>
                <w:szCs w:val="18"/>
                <w:lang w:val="it-CH"/>
              </w:rPr>
            </w:pPr>
            <w:r w:rsidRPr="00E85708">
              <w:rPr>
                <w:rFonts w:cs="Arial"/>
                <w:szCs w:val="18"/>
              </w:rPr>
              <w:t xml:space="preserve">Mo. Wermuth. Gemeinsame Strategie i.S. Provenienzforschung und Restitution von Kulturgütern aus dem europäischen Kolonialismus </w:t>
            </w:r>
            <w:r w:rsidRPr="00E85708">
              <w:rPr>
                <w:rFonts w:cs="Arial"/>
                <w:szCs w:val="18"/>
              </w:rPr>
              <w:br/>
              <w:t xml:space="preserve">Mo. </w:t>
            </w:r>
            <w:r w:rsidRPr="00E85708">
              <w:rPr>
                <w:rFonts w:cs="Arial"/>
                <w:szCs w:val="18"/>
                <w:lang w:val="fr-CH"/>
              </w:rPr>
              <w:t xml:space="preserve">Wermuth. Stratégie commune en matière de recherche de provenance et de restitution de biens culturels datant de l'époque coloniale </w:t>
            </w:r>
            <w:r w:rsidRPr="00E85708">
              <w:rPr>
                <w:rFonts w:cs="Arial"/>
                <w:szCs w:val="18"/>
                <w:lang w:val="fr-CH"/>
              </w:rPr>
              <w:br/>
              <w:t xml:space="preserve">Mo. </w:t>
            </w:r>
            <w:r w:rsidRPr="00E85708">
              <w:rPr>
                <w:rFonts w:cs="Arial"/>
                <w:szCs w:val="18"/>
                <w:lang w:val="it-CH"/>
              </w:rPr>
              <w:t xml:space="preserve">Wermuth. Strategia comune per la ricerca sulla provenienza e la restituzione dei beni culturali razziati dal colonialismo europeo </w:t>
            </w:r>
          </w:p>
        </w:tc>
        <w:tc>
          <w:tcPr>
            <w:tcW w:w="1276" w:type="dxa"/>
            <w:hideMark/>
          </w:tcPr>
          <w:p w14:paraId="28592102" w14:textId="77777777" w:rsidR="00E85708" w:rsidRPr="00E85708" w:rsidRDefault="00E85708">
            <w:pPr>
              <w:rPr>
                <w:rFonts w:cs="Arial"/>
                <w:szCs w:val="18"/>
                <w:lang w:val="it-CH"/>
              </w:rPr>
            </w:pPr>
          </w:p>
        </w:tc>
        <w:tc>
          <w:tcPr>
            <w:tcW w:w="567" w:type="dxa"/>
            <w:hideMark/>
          </w:tcPr>
          <w:p w14:paraId="7E54049E" w14:textId="77777777" w:rsidR="00E85708" w:rsidRPr="00E85708" w:rsidRDefault="00E85708">
            <w:pPr>
              <w:rPr>
                <w:rFonts w:cs="Arial"/>
                <w:szCs w:val="18"/>
              </w:rPr>
            </w:pPr>
            <w:r w:rsidRPr="00E85708">
              <w:rPr>
                <w:rFonts w:cs="Arial"/>
                <w:b/>
                <w:bCs/>
                <w:szCs w:val="18"/>
              </w:rPr>
              <w:t>-</w:t>
            </w:r>
          </w:p>
        </w:tc>
      </w:tr>
      <w:tr w:rsidR="00B467C0" w:rsidRPr="00B467C0" w14:paraId="61B7442F" w14:textId="77777777" w:rsidTr="00F40C4C">
        <w:tc>
          <w:tcPr>
            <w:tcW w:w="456" w:type="dxa"/>
            <w:hideMark/>
          </w:tcPr>
          <w:p w14:paraId="5D686DE9" w14:textId="0535D1AA" w:rsidR="00B467C0" w:rsidRPr="00B467C0" w:rsidRDefault="00B467C0">
            <w:pPr>
              <w:rPr>
                <w:rFonts w:cs="Arial"/>
                <w:szCs w:val="18"/>
                <w:lang w:val="de-CH" w:eastAsia="de-CH"/>
              </w:rPr>
            </w:pPr>
          </w:p>
        </w:tc>
        <w:tc>
          <w:tcPr>
            <w:tcW w:w="851" w:type="dxa"/>
            <w:hideMark/>
          </w:tcPr>
          <w:p w14:paraId="0A4D7936" w14:textId="77777777" w:rsidR="00B467C0" w:rsidRPr="00B467C0" w:rsidRDefault="00DE3B46">
            <w:pPr>
              <w:rPr>
                <w:rFonts w:cs="Arial"/>
                <w:szCs w:val="18"/>
              </w:rPr>
            </w:pPr>
            <w:hyperlink r:id="rId260" w:history="1">
              <w:r w:rsidR="00B467C0" w:rsidRPr="00B467C0">
                <w:rPr>
                  <w:rStyle w:val="Hyperlink"/>
                  <w:rFonts w:ascii="Arial" w:hAnsi="Arial" w:cs="Arial"/>
                  <w:sz w:val="18"/>
                  <w:szCs w:val="18"/>
                </w:rPr>
                <w:t>18.4237</w:t>
              </w:r>
            </w:hyperlink>
          </w:p>
        </w:tc>
        <w:tc>
          <w:tcPr>
            <w:tcW w:w="425" w:type="dxa"/>
            <w:hideMark/>
          </w:tcPr>
          <w:p w14:paraId="592FBFDE" w14:textId="77777777" w:rsidR="00B467C0" w:rsidRPr="00B467C0" w:rsidRDefault="00B467C0">
            <w:pPr>
              <w:rPr>
                <w:rFonts w:cs="Arial"/>
                <w:szCs w:val="18"/>
              </w:rPr>
            </w:pPr>
            <w:r w:rsidRPr="00B467C0">
              <w:rPr>
                <w:rFonts w:cs="Arial"/>
                <w:szCs w:val="18"/>
              </w:rPr>
              <w:t>n</w:t>
            </w:r>
          </w:p>
        </w:tc>
        <w:tc>
          <w:tcPr>
            <w:tcW w:w="5636" w:type="dxa"/>
            <w:hideMark/>
          </w:tcPr>
          <w:p w14:paraId="17E08AC8" w14:textId="77777777" w:rsidR="00B467C0" w:rsidRPr="00B467C0" w:rsidRDefault="00B467C0">
            <w:pPr>
              <w:rPr>
                <w:rFonts w:cs="Arial"/>
                <w:szCs w:val="18"/>
              </w:rPr>
            </w:pPr>
            <w:r w:rsidRPr="00B467C0">
              <w:rPr>
                <w:rFonts w:cs="Arial"/>
                <w:szCs w:val="18"/>
                <w:lang w:val="fr-CH"/>
              </w:rPr>
              <w:t xml:space="preserve">Po. de la Reussille. Mehr Transparenz beim compenswiss-Portfolio </w:t>
            </w:r>
            <w:r w:rsidRPr="00B467C0">
              <w:rPr>
                <w:rFonts w:cs="Arial"/>
                <w:szCs w:val="18"/>
                <w:lang w:val="fr-CH"/>
              </w:rPr>
              <w:br/>
              <w:t xml:space="preserve">Po. de la Reussille. Plus de transparence dans le portefeuille de compenswiss </w:t>
            </w:r>
            <w:r w:rsidRPr="00B467C0">
              <w:rPr>
                <w:rFonts w:cs="Arial"/>
                <w:szCs w:val="18"/>
                <w:lang w:val="fr-CH"/>
              </w:rPr>
              <w:br/>
              <w:t xml:space="preserve">Po. de la Reussille. </w:t>
            </w:r>
            <w:r w:rsidRPr="00B467C0">
              <w:rPr>
                <w:rFonts w:cs="Arial"/>
                <w:szCs w:val="18"/>
              </w:rPr>
              <w:t xml:space="preserve">Maggiore trasparenza del portafoglio di compenswiss </w:t>
            </w:r>
          </w:p>
        </w:tc>
        <w:tc>
          <w:tcPr>
            <w:tcW w:w="1276" w:type="dxa"/>
            <w:hideMark/>
          </w:tcPr>
          <w:p w14:paraId="1C38DA0C" w14:textId="77777777" w:rsidR="00B467C0" w:rsidRPr="00B467C0" w:rsidRDefault="00B467C0">
            <w:pPr>
              <w:rPr>
                <w:rFonts w:cs="Arial"/>
                <w:szCs w:val="18"/>
              </w:rPr>
            </w:pPr>
          </w:p>
        </w:tc>
        <w:tc>
          <w:tcPr>
            <w:tcW w:w="567" w:type="dxa"/>
            <w:hideMark/>
          </w:tcPr>
          <w:p w14:paraId="4C11CB76" w14:textId="77777777" w:rsidR="00B467C0" w:rsidRPr="00B467C0" w:rsidRDefault="00B467C0">
            <w:pPr>
              <w:rPr>
                <w:rFonts w:cs="Arial"/>
                <w:szCs w:val="18"/>
              </w:rPr>
            </w:pPr>
            <w:r w:rsidRPr="00B467C0">
              <w:rPr>
                <w:rFonts w:cs="Arial"/>
                <w:b/>
                <w:bCs/>
                <w:szCs w:val="18"/>
              </w:rPr>
              <w:t>-</w:t>
            </w:r>
          </w:p>
        </w:tc>
      </w:tr>
      <w:tr w:rsidR="00F40C4C" w:rsidRPr="00F40C4C" w14:paraId="2C60A526" w14:textId="77777777" w:rsidTr="00F40C4C">
        <w:tc>
          <w:tcPr>
            <w:tcW w:w="456" w:type="dxa"/>
            <w:hideMark/>
          </w:tcPr>
          <w:p w14:paraId="696E3A4F" w14:textId="77777777" w:rsidR="00F40C4C" w:rsidRPr="00F40C4C" w:rsidRDefault="00F40C4C">
            <w:pPr>
              <w:rPr>
                <w:rFonts w:cs="Arial"/>
                <w:szCs w:val="18"/>
                <w:lang w:val="de-CH" w:eastAsia="de-CH"/>
              </w:rPr>
            </w:pPr>
          </w:p>
        </w:tc>
        <w:tc>
          <w:tcPr>
            <w:tcW w:w="851" w:type="dxa"/>
            <w:hideMark/>
          </w:tcPr>
          <w:p w14:paraId="44BFE455" w14:textId="77777777" w:rsidR="00F40C4C" w:rsidRPr="00F40C4C" w:rsidRDefault="00DE3B46">
            <w:pPr>
              <w:rPr>
                <w:rFonts w:cs="Arial"/>
                <w:szCs w:val="18"/>
              </w:rPr>
            </w:pPr>
            <w:hyperlink r:id="rId261" w:history="1">
              <w:r w:rsidR="00F40C4C" w:rsidRPr="00F40C4C">
                <w:rPr>
                  <w:rStyle w:val="Hyperlink"/>
                  <w:rFonts w:ascii="Arial" w:hAnsi="Arial" w:cs="Arial"/>
                  <w:sz w:val="18"/>
                  <w:szCs w:val="18"/>
                </w:rPr>
                <w:t>18.4241</w:t>
              </w:r>
            </w:hyperlink>
          </w:p>
        </w:tc>
        <w:tc>
          <w:tcPr>
            <w:tcW w:w="425" w:type="dxa"/>
            <w:hideMark/>
          </w:tcPr>
          <w:p w14:paraId="10A75F7B" w14:textId="77777777" w:rsidR="00F40C4C" w:rsidRPr="00F40C4C" w:rsidRDefault="00F40C4C">
            <w:pPr>
              <w:rPr>
                <w:rFonts w:cs="Arial"/>
                <w:szCs w:val="18"/>
              </w:rPr>
            </w:pPr>
            <w:r w:rsidRPr="00F40C4C">
              <w:rPr>
                <w:rFonts w:cs="Arial"/>
                <w:szCs w:val="18"/>
              </w:rPr>
              <w:t>n</w:t>
            </w:r>
          </w:p>
        </w:tc>
        <w:tc>
          <w:tcPr>
            <w:tcW w:w="5636" w:type="dxa"/>
            <w:hideMark/>
          </w:tcPr>
          <w:p w14:paraId="0006B9EB" w14:textId="77777777" w:rsidR="00F40C4C" w:rsidRPr="00F40C4C" w:rsidRDefault="00F40C4C">
            <w:pPr>
              <w:rPr>
                <w:rFonts w:cs="Arial"/>
                <w:szCs w:val="18"/>
              </w:rPr>
            </w:pPr>
            <w:r w:rsidRPr="00F40C4C">
              <w:rPr>
                <w:rFonts w:cs="Arial"/>
                <w:szCs w:val="18"/>
              </w:rPr>
              <w:t xml:space="preserve">Ip. Kälin. Neue Studie zur Enthornung von Kälbern </w:t>
            </w:r>
            <w:r w:rsidRPr="00F40C4C">
              <w:rPr>
                <w:rFonts w:cs="Arial"/>
                <w:szCs w:val="18"/>
              </w:rPr>
              <w:br/>
              <w:t xml:space="preserve">Ip. </w:t>
            </w:r>
            <w:r w:rsidRPr="00F40C4C">
              <w:rPr>
                <w:rFonts w:cs="Arial"/>
                <w:szCs w:val="18"/>
                <w:lang w:val="fr-CH"/>
              </w:rPr>
              <w:t xml:space="preserve">Kälin. Etude récente sur l'écornage des veaux </w:t>
            </w:r>
            <w:r w:rsidRPr="00F40C4C">
              <w:rPr>
                <w:rFonts w:cs="Arial"/>
                <w:szCs w:val="18"/>
                <w:lang w:val="fr-CH"/>
              </w:rPr>
              <w:br/>
              <w:t xml:space="preserve">Ip. </w:t>
            </w:r>
            <w:r w:rsidRPr="00F40C4C">
              <w:rPr>
                <w:rFonts w:cs="Arial"/>
                <w:szCs w:val="18"/>
              </w:rPr>
              <w:t xml:space="preserve">Kälin. Nuovo studio sulla decornazione dei vitelli </w:t>
            </w:r>
          </w:p>
        </w:tc>
        <w:tc>
          <w:tcPr>
            <w:tcW w:w="1276" w:type="dxa"/>
            <w:hideMark/>
          </w:tcPr>
          <w:p w14:paraId="1D1723BF" w14:textId="77777777" w:rsidR="00F40C4C" w:rsidRPr="00F40C4C" w:rsidRDefault="00F40C4C">
            <w:pPr>
              <w:rPr>
                <w:rFonts w:cs="Arial"/>
                <w:szCs w:val="18"/>
              </w:rPr>
            </w:pPr>
            <w:r w:rsidRPr="00F40C4C">
              <w:rPr>
                <w:rFonts w:cs="Arial"/>
                <w:b/>
                <w:bCs/>
                <w:szCs w:val="18"/>
                <w:lang w:val="fr-FR"/>
              </w:rPr>
              <w:t>Diskussion</w:t>
            </w:r>
          </w:p>
          <w:p w14:paraId="1BC312C8" w14:textId="77777777" w:rsidR="00F40C4C" w:rsidRPr="00F40C4C" w:rsidRDefault="00F40C4C">
            <w:pPr>
              <w:rPr>
                <w:rFonts w:cs="Arial"/>
                <w:szCs w:val="18"/>
              </w:rPr>
            </w:pPr>
            <w:r w:rsidRPr="00F40C4C">
              <w:rPr>
                <w:rFonts w:cs="Arial"/>
                <w:b/>
                <w:bCs/>
                <w:szCs w:val="18"/>
                <w:lang w:val="fr-FR"/>
              </w:rPr>
              <w:t>Discussion</w:t>
            </w:r>
          </w:p>
          <w:p w14:paraId="25B45335"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11E8D5D9" w14:textId="77777777" w:rsidR="00F40C4C" w:rsidRPr="00F40C4C" w:rsidRDefault="00F40C4C">
            <w:pPr>
              <w:rPr>
                <w:rFonts w:cs="Arial"/>
                <w:szCs w:val="18"/>
              </w:rPr>
            </w:pPr>
            <w:r w:rsidRPr="00F40C4C">
              <w:rPr>
                <w:rFonts w:cs="Arial"/>
                <w:b/>
                <w:bCs/>
                <w:szCs w:val="18"/>
              </w:rPr>
              <w:t>n</w:t>
            </w:r>
          </w:p>
        </w:tc>
      </w:tr>
      <w:tr w:rsidR="00F40C4C" w:rsidRPr="00F40C4C" w14:paraId="21532203" w14:textId="77777777" w:rsidTr="00F40C4C">
        <w:tc>
          <w:tcPr>
            <w:tcW w:w="456" w:type="dxa"/>
            <w:hideMark/>
          </w:tcPr>
          <w:p w14:paraId="3AAD8914" w14:textId="77777777" w:rsidR="00F40C4C" w:rsidRPr="00F40C4C" w:rsidRDefault="00F40C4C">
            <w:pPr>
              <w:rPr>
                <w:rFonts w:cs="Arial"/>
                <w:szCs w:val="18"/>
                <w:lang w:val="de-CH" w:eastAsia="de-CH"/>
              </w:rPr>
            </w:pPr>
          </w:p>
        </w:tc>
        <w:tc>
          <w:tcPr>
            <w:tcW w:w="851" w:type="dxa"/>
            <w:hideMark/>
          </w:tcPr>
          <w:p w14:paraId="2E70A67F" w14:textId="77777777" w:rsidR="00F40C4C" w:rsidRPr="00F40C4C" w:rsidRDefault="00DE3B46">
            <w:pPr>
              <w:rPr>
                <w:rFonts w:cs="Arial"/>
                <w:szCs w:val="18"/>
              </w:rPr>
            </w:pPr>
            <w:hyperlink r:id="rId262" w:history="1">
              <w:r w:rsidR="00F40C4C" w:rsidRPr="00F40C4C">
                <w:rPr>
                  <w:rStyle w:val="Hyperlink"/>
                  <w:rFonts w:ascii="Arial" w:hAnsi="Arial" w:cs="Arial"/>
                  <w:sz w:val="18"/>
                  <w:szCs w:val="18"/>
                </w:rPr>
                <w:t>18.4242</w:t>
              </w:r>
            </w:hyperlink>
          </w:p>
        </w:tc>
        <w:tc>
          <w:tcPr>
            <w:tcW w:w="425" w:type="dxa"/>
            <w:hideMark/>
          </w:tcPr>
          <w:p w14:paraId="32B034FF" w14:textId="77777777" w:rsidR="00F40C4C" w:rsidRPr="00F40C4C" w:rsidRDefault="00F40C4C">
            <w:pPr>
              <w:rPr>
                <w:rFonts w:cs="Arial"/>
                <w:szCs w:val="18"/>
              </w:rPr>
            </w:pPr>
            <w:r w:rsidRPr="00F40C4C">
              <w:rPr>
                <w:rFonts w:cs="Arial"/>
                <w:szCs w:val="18"/>
              </w:rPr>
              <w:t>n</w:t>
            </w:r>
          </w:p>
        </w:tc>
        <w:tc>
          <w:tcPr>
            <w:tcW w:w="5636" w:type="dxa"/>
            <w:hideMark/>
          </w:tcPr>
          <w:p w14:paraId="2CEDF2D4" w14:textId="77777777" w:rsidR="00F40C4C" w:rsidRPr="00F40C4C" w:rsidRDefault="00F40C4C">
            <w:pPr>
              <w:rPr>
                <w:rFonts w:cs="Arial"/>
                <w:szCs w:val="18"/>
                <w:lang w:val="it-CH"/>
              </w:rPr>
            </w:pPr>
            <w:r w:rsidRPr="00F40C4C">
              <w:rPr>
                <w:rFonts w:cs="Arial"/>
                <w:szCs w:val="18"/>
              </w:rPr>
              <w:t xml:space="preserve">Ip. Kälin. Tierqual hinter Zierfischhandel </w:t>
            </w:r>
            <w:r w:rsidRPr="00F40C4C">
              <w:rPr>
                <w:rFonts w:cs="Arial"/>
                <w:szCs w:val="18"/>
              </w:rPr>
              <w:br/>
              <w:t xml:space="preserve">Ip. </w:t>
            </w:r>
            <w:r w:rsidRPr="00F40C4C">
              <w:rPr>
                <w:rFonts w:cs="Arial"/>
                <w:szCs w:val="18"/>
                <w:lang w:val="fr-CH"/>
              </w:rPr>
              <w:t xml:space="preserve">Kälin. Le commerce de poissons d'ornement cache de la souffrance animale </w:t>
            </w:r>
            <w:r w:rsidRPr="00F40C4C">
              <w:rPr>
                <w:rFonts w:cs="Arial"/>
                <w:szCs w:val="18"/>
                <w:lang w:val="fr-CH"/>
              </w:rPr>
              <w:br/>
              <w:t xml:space="preserve">Ip. </w:t>
            </w:r>
            <w:r w:rsidRPr="00F40C4C">
              <w:rPr>
                <w:rFonts w:cs="Arial"/>
                <w:szCs w:val="18"/>
                <w:lang w:val="it-CH"/>
              </w:rPr>
              <w:t xml:space="preserve">Kälin. Maltrattamenti degli animali dietro al commercio di pesci ornamentali </w:t>
            </w:r>
          </w:p>
        </w:tc>
        <w:tc>
          <w:tcPr>
            <w:tcW w:w="1276" w:type="dxa"/>
            <w:hideMark/>
          </w:tcPr>
          <w:p w14:paraId="3F8980D6" w14:textId="77777777" w:rsidR="00F40C4C" w:rsidRPr="00F40C4C" w:rsidRDefault="00F40C4C">
            <w:pPr>
              <w:rPr>
                <w:rFonts w:cs="Arial"/>
                <w:szCs w:val="18"/>
              </w:rPr>
            </w:pPr>
            <w:r w:rsidRPr="00F40C4C">
              <w:rPr>
                <w:rFonts w:cs="Arial"/>
                <w:b/>
                <w:bCs/>
                <w:szCs w:val="18"/>
                <w:lang w:val="fr-FR"/>
              </w:rPr>
              <w:t>Diskussion</w:t>
            </w:r>
          </w:p>
          <w:p w14:paraId="19207912" w14:textId="77777777" w:rsidR="00F40C4C" w:rsidRPr="00F40C4C" w:rsidRDefault="00F40C4C">
            <w:pPr>
              <w:rPr>
                <w:rFonts w:cs="Arial"/>
                <w:szCs w:val="18"/>
              </w:rPr>
            </w:pPr>
            <w:r w:rsidRPr="00F40C4C">
              <w:rPr>
                <w:rFonts w:cs="Arial"/>
                <w:b/>
                <w:bCs/>
                <w:szCs w:val="18"/>
                <w:lang w:val="fr-FR"/>
              </w:rPr>
              <w:t>Discussion</w:t>
            </w:r>
          </w:p>
          <w:p w14:paraId="0DD16D8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36637A2F" w14:textId="77777777" w:rsidR="00F40C4C" w:rsidRPr="00F40C4C" w:rsidRDefault="00F40C4C">
            <w:pPr>
              <w:rPr>
                <w:rFonts w:cs="Arial"/>
                <w:szCs w:val="18"/>
              </w:rPr>
            </w:pPr>
            <w:r w:rsidRPr="00F40C4C">
              <w:rPr>
                <w:rFonts w:cs="Arial"/>
                <w:b/>
                <w:bCs/>
                <w:szCs w:val="18"/>
              </w:rPr>
              <w:t>tw</w:t>
            </w:r>
          </w:p>
        </w:tc>
      </w:tr>
      <w:tr w:rsidR="00E85708" w:rsidRPr="00E85708" w14:paraId="0FC41ED2" w14:textId="77777777" w:rsidTr="00F40C4C">
        <w:tc>
          <w:tcPr>
            <w:tcW w:w="456" w:type="dxa"/>
            <w:hideMark/>
          </w:tcPr>
          <w:p w14:paraId="339F2931" w14:textId="20F7444C" w:rsidR="00E85708" w:rsidRPr="00CF4DA7" w:rsidRDefault="00E85708">
            <w:pPr>
              <w:rPr>
                <w:rFonts w:cs="Arial"/>
                <w:szCs w:val="18"/>
                <w:lang w:val="it-CH" w:eastAsia="de-CH"/>
              </w:rPr>
            </w:pPr>
          </w:p>
        </w:tc>
        <w:tc>
          <w:tcPr>
            <w:tcW w:w="851" w:type="dxa"/>
            <w:hideMark/>
          </w:tcPr>
          <w:p w14:paraId="7BFC03C1" w14:textId="77777777" w:rsidR="00E85708" w:rsidRPr="00E85708" w:rsidRDefault="00DE3B46">
            <w:pPr>
              <w:rPr>
                <w:rFonts w:cs="Arial"/>
                <w:szCs w:val="18"/>
              </w:rPr>
            </w:pPr>
            <w:hyperlink r:id="rId263" w:history="1">
              <w:r w:rsidR="00E85708" w:rsidRPr="00E85708">
                <w:rPr>
                  <w:rStyle w:val="Hyperlink"/>
                  <w:rFonts w:ascii="Arial" w:hAnsi="Arial" w:cs="Arial"/>
                  <w:sz w:val="18"/>
                  <w:szCs w:val="18"/>
                </w:rPr>
                <w:t>18.4256</w:t>
              </w:r>
            </w:hyperlink>
          </w:p>
        </w:tc>
        <w:tc>
          <w:tcPr>
            <w:tcW w:w="425" w:type="dxa"/>
            <w:hideMark/>
          </w:tcPr>
          <w:p w14:paraId="0E2903D8" w14:textId="77777777" w:rsidR="00E85708" w:rsidRPr="00E85708" w:rsidRDefault="00E85708">
            <w:pPr>
              <w:rPr>
                <w:rFonts w:cs="Arial"/>
                <w:szCs w:val="18"/>
              </w:rPr>
            </w:pPr>
            <w:r w:rsidRPr="00E85708">
              <w:rPr>
                <w:rFonts w:cs="Arial"/>
                <w:szCs w:val="18"/>
              </w:rPr>
              <w:t>n</w:t>
            </w:r>
          </w:p>
        </w:tc>
        <w:tc>
          <w:tcPr>
            <w:tcW w:w="5636" w:type="dxa"/>
            <w:hideMark/>
          </w:tcPr>
          <w:p w14:paraId="56852B57" w14:textId="77777777" w:rsidR="00E85708" w:rsidRPr="00E85708" w:rsidRDefault="00E85708">
            <w:pPr>
              <w:rPr>
                <w:rFonts w:cs="Arial"/>
                <w:szCs w:val="18"/>
                <w:lang w:val="it-CH"/>
              </w:rPr>
            </w:pPr>
            <w:r w:rsidRPr="00E85708">
              <w:rPr>
                <w:rFonts w:cs="Arial"/>
                <w:szCs w:val="18"/>
              </w:rPr>
              <w:t xml:space="preserve">Mo. Brand. Zuteilung der Gemeinden zu den verschiedenen Prämienregionen nach Fusionen </w:t>
            </w:r>
            <w:r w:rsidRPr="00E85708">
              <w:rPr>
                <w:rFonts w:cs="Arial"/>
                <w:szCs w:val="18"/>
              </w:rPr>
              <w:br/>
              <w:t xml:space="preserve">Mo. </w:t>
            </w:r>
            <w:r w:rsidRPr="00E85708">
              <w:rPr>
                <w:rFonts w:cs="Arial"/>
                <w:szCs w:val="18"/>
                <w:lang w:val="fr-CH"/>
              </w:rPr>
              <w:t xml:space="preserve">Brand. Régions de primes. Affectation des communes après fusion </w:t>
            </w:r>
            <w:r w:rsidRPr="00E85708">
              <w:rPr>
                <w:rFonts w:cs="Arial"/>
                <w:szCs w:val="18"/>
                <w:lang w:val="fr-CH"/>
              </w:rPr>
              <w:br/>
              <w:t xml:space="preserve">Mo. </w:t>
            </w:r>
            <w:r w:rsidRPr="00E85708">
              <w:rPr>
                <w:rFonts w:cs="Arial"/>
                <w:szCs w:val="18"/>
                <w:lang w:val="it-CH"/>
              </w:rPr>
              <w:t xml:space="preserve">Brand. Regioni di premio. Attribuzione dei comuni sorti da aggregazioni </w:t>
            </w:r>
          </w:p>
        </w:tc>
        <w:tc>
          <w:tcPr>
            <w:tcW w:w="1276" w:type="dxa"/>
            <w:hideMark/>
          </w:tcPr>
          <w:p w14:paraId="4DDC9972" w14:textId="77777777" w:rsidR="00E85708" w:rsidRPr="00E85708" w:rsidRDefault="00E85708">
            <w:pPr>
              <w:rPr>
                <w:rFonts w:cs="Arial"/>
                <w:szCs w:val="18"/>
                <w:lang w:val="it-CH"/>
              </w:rPr>
            </w:pPr>
          </w:p>
        </w:tc>
        <w:tc>
          <w:tcPr>
            <w:tcW w:w="567" w:type="dxa"/>
            <w:hideMark/>
          </w:tcPr>
          <w:p w14:paraId="22F79963" w14:textId="77777777" w:rsidR="00E85708" w:rsidRPr="00E85708" w:rsidRDefault="00E85708">
            <w:pPr>
              <w:rPr>
                <w:rFonts w:cs="Arial"/>
                <w:szCs w:val="18"/>
              </w:rPr>
            </w:pPr>
            <w:r w:rsidRPr="00E85708">
              <w:rPr>
                <w:rFonts w:cs="Arial"/>
                <w:b/>
                <w:bCs/>
                <w:szCs w:val="18"/>
              </w:rPr>
              <w:t>-</w:t>
            </w:r>
          </w:p>
        </w:tc>
      </w:tr>
      <w:tr w:rsidR="00F40C4C" w:rsidRPr="00F40C4C" w14:paraId="7F202B48" w14:textId="77777777" w:rsidTr="0031613F">
        <w:tc>
          <w:tcPr>
            <w:tcW w:w="456" w:type="dxa"/>
            <w:hideMark/>
          </w:tcPr>
          <w:p w14:paraId="649E3225" w14:textId="77777777" w:rsidR="00F40C4C" w:rsidRPr="00F40C4C" w:rsidRDefault="00F40C4C">
            <w:pPr>
              <w:rPr>
                <w:rFonts w:cs="Arial"/>
                <w:szCs w:val="18"/>
                <w:lang w:val="de-CH" w:eastAsia="de-CH"/>
              </w:rPr>
            </w:pPr>
          </w:p>
        </w:tc>
        <w:tc>
          <w:tcPr>
            <w:tcW w:w="851" w:type="dxa"/>
            <w:hideMark/>
          </w:tcPr>
          <w:p w14:paraId="23F69FC4" w14:textId="77777777" w:rsidR="00F40C4C" w:rsidRPr="00F40C4C" w:rsidRDefault="00DE3B46">
            <w:pPr>
              <w:rPr>
                <w:rFonts w:cs="Arial"/>
                <w:szCs w:val="18"/>
              </w:rPr>
            </w:pPr>
            <w:hyperlink r:id="rId264" w:history="1">
              <w:r w:rsidR="00F40C4C" w:rsidRPr="00F40C4C">
                <w:rPr>
                  <w:rStyle w:val="Hyperlink"/>
                  <w:rFonts w:ascii="Arial" w:hAnsi="Arial" w:cs="Arial"/>
                  <w:sz w:val="18"/>
                  <w:szCs w:val="18"/>
                </w:rPr>
                <w:t>18.4266</w:t>
              </w:r>
            </w:hyperlink>
          </w:p>
        </w:tc>
        <w:tc>
          <w:tcPr>
            <w:tcW w:w="425" w:type="dxa"/>
            <w:hideMark/>
          </w:tcPr>
          <w:p w14:paraId="475BF260" w14:textId="77777777" w:rsidR="00F40C4C" w:rsidRPr="00F40C4C" w:rsidRDefault="00F40C4C">
            <w:pPr>
              <w:rPr>
                <w:rFonts w:cs="Arial"/>
                <w:szCs w:val="18"/>
              </w:rPr>
            </w:pPr>
            <w:r w:rsidRPr="00F40C4C">
              <w:rPr>
                <w:rFonts w:cs="Arial"/>
                <w:szCs w:val="18"/>
              </w:rPr>
              <w:t>n</w:t>
            </w:r>
          </w:p>
        </w:tc>
        <w:tc>
          <w:tcPr>
            <w:tcW w:w="5636" w:type="dxa"/>
            <w:hideMark/>
          </w:tcPr>
          <w:p w14:paraId="2D6E345A" w14:textId="77777777" w:rsidR="00F40C4C" w:rsidRPr="00F40C4C" w:rsidRDefault="00F40C4C">
            <w:pPr>
              <w:rPr>
                <w:rFonts w:cs="Arial"/>
                <w:szCs w:val="18"/>
                <w:lang w:val="it-CH"/>
              </w:rPr>
            </w:pPr>
            <w:r w:rsidRPr="00F40C4C">
              <w:rPr>
                <w:rFonts w:cs="Arial"/>
                <w:szCs w:val="18"/>
              </w:rPr>
              <w:t xml:space="preserve">Ip. Amstutz. Tuberkulose über Asylanten einschleppen. Wie lange will der Bundesrat noch die Augen verschliessen? </w:t>
            </w:r>
            <w:r w:rsidRPr="00F40C4C">
              <w:rPr>
                <w:rFonts w:cs="Arial"/>
                <w:szCs w:val="18"/>
              </w:rPr>
              <w:br/>
            </w:r>
            <w:r w:rsidRPr="00F40C4C">
              <w:rPr>
                <w:rFonts w:cs="Arial"/>
                <w:szCs w:val="18"/>
                <w:lang w:val="fr-CH"/>
              </w:rPr>
              <w:t xml:space="preserve">Ip. Amstutz. Requérants d'asile vecteurs de tuberculose. Combien de temps le Conseil fédéral va-t-il encore fermer les yeux? </w:t>
            </w:r>
            <w:r w:rsidRPr="00F40C4C">
              <w:rPr>
                <w:rFonts w:cs="Arial"/>
                <w:szCs w:val="18"/>
                <w:lang w:val="fr-CH"/>
              </w:rPr>
              <w:br/>
            </w:r>
            <w:r w:rsidRPr="00F40C4C">
              <w:rPr>
                <w:rFonts w:cs="Arial"/>
                <w:szCs w:val="18"/>
                <w:lang w:val="it-CH"/>
              </w:rPr>
              <w:t xml:space="preserve">Ip. Amstutz. Tubercolosi importata tramite i richiedenti l'asilo. Per quanto tempo ancora il Consiglio federale intende chiudere gli occhi? </w:t>
            </w:r>
          </w:p>
        </w:tc>
        <w:tc>
          <w:tcPr>
            <w:tcW w:w="1276" w:type="dxa"/>
            <w:hideMark/>
          </w:tcPr>
          <w:p w14:paraId="77DB349D" w14:textId="77777777" w:rsidR="00F40C4C" w:rsidRPr="00F40C4C" w:rsidRDefault="00F40C4C">
            <w:pPr>
              <w:rPr>
                <w:rFonts w:cs="Arial"/>
                <w:szCs w:val="18"/>
              </w:rPr>
            </w:pPr>
            <w:r w:rsidRPr="00F40C4C">
              <w:rPr>
                <w:rFonts w:cs="Arial"/>
                <w:b/>
                <w:bCs/>
                <w:szCs w:val="18"/>
                <w:lang w:val="fr-FR"/>
              </w:rPr>
              <w:t>Diskussion</w:t>
            </w:r>
          </w:p>
          <w:p w14:paraId="2F7E55A9" w14:textId="77777777" w:rsidR="00F40C4C" w:rsidRPr="00F40C4C" w:rsidRDefault="00F40C4C">
            <w:pPr>
              <w:rPr>
                <w:rFonts w:cs="Arial"/>
                <w:szCs w:val="18"/>
              </w:rPr>
            </w:pPr>
            <w:r w:rsidRPr="00F40C4C">
              <w:rPr>
                <w:rFonts w:cs="Arial"/>
                <w:b/>
                <w:bCs/>
                <w:szCs w:val="18"/>
                <w:lang w:val="fr-FR"/>
              </w:rPr>
              <w:t>Discussion</w:t>
            </w:r>
          </w:p>
          <w:p w14:paraId="1CA8FA28"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19918821" w14:textId="77777777" w:rsidR="00F40C4C" w:rsidRPr="00F40C4C" w:rsidRDefault="00F40C4C">
            <w:pPr>
              <w:rPr>
                <w:rFonts w:cs="Arial"/>
                <w:szCs w:val="18"/>
              </w:rPr>
            </w:pPr>
            <w:r w:rsidRPr="00F40C4C">
              <w:rPr>
                <w:rFonts w:cs="Arial"/>
                <w:b/>
                <w:bCs/>
                <w:szCs w:val="18"/>
              </w:rPr>
              <w:t>n</w:t>
            </w:r>
          </w:p>
        </w:tc>
      </w:tr>
      <w:tr w:rsidR="00E85708" w:rsidRPr="00E85708" w14:paraId="734938D0" w14:textId="77777777" w:rsidTr="0031613F">
        <w:tc>
          <w:tcPr>
            <w:tcW w:w="456" w:type="dxa"/>
            <w:hideMark/>
          </w:tcPr>
          <w:p w14:paraId="7FF875F6" w14:textId="294112A7" w:rsidR="00E85708" w:rsidRPr="00CF4DA7" w:rsidRDefault="00E85708">
            <w:pPr>
              <w:rPr>
                <w:rFonts w:cs="Arial"/>
                <w:szCs w:val="18"/>
                <w:lang w:val="it-CH" w:eastAsia="de-CH"/>
              </w:rPr>
            </w:pPr>
          </w:p>
        </w:tc>
        <w:tc>
          <w:tcPr>
            <w:tcW w:w="851" w:type="dxa"/>
            <w:hideMark/>
          </w:tcPr>
          <w:p w14:paraId="79D2641C" w14:textId="77777777" w:rsidR="00E85708" w:rsidRPr="00E85708" w:rsidRDefault="00DE3B46">
            <w:pPr>
              <w:rPr>
                <w:rFonts w:cs="Arial"/>
                <w:szCs w:val="18"/>
              </w:rPr>
            </w:pPr>
            <w:hyperlink r:id="rId265" w:history="1">
              <w:r w:rsidR="00E85708" w:rsidRPr="00E85708">
                <w:rPr>
                  <w:rStyle w:val="Hyperlink"/>
                  <w:rFonts w:ascii="Arial" w:hAnsi="Arial" w:cs="Arial"/>
                  <w:sz w:val="18"/>
                  <w:szCs w:val="18"/>
                </w:rPr>
                <w:t>18.4294</w:t>
              </w:r>
            </w:hyperlink>
          </w:p>
        </w:tc>
        <w:tc>
          <w:tcPr>
            <w:tcW w:w="425" w:type="dxa"/>
            <w:hideMark/>
          </w:tcPr>
          <w:p w14:paraId="17578F38" w14:textId="77777777" w:rsidR="00E85708" w:rsidRPr="00E85708" w:rsidRDefault="00E85708">
            <w:pPr>
              <w:rPr>
                <w:rFonts w:cs="Arial"/>
                <w:szCs w:val="18"/>
              </w:rPr>
            </w:pPr>
            <w:r w:rsidRPr="00E85708">
              <w:rPr>
                <w:rFonts w:cs="Arial"/>
                <w:szCs w:val="18"/>
              </w:rPr>
              <w:t>n</w:t>
            </w:r>
          </w:p>
        </w:tc>
        <w:tc>
          <w:tcPr>
            <w:tcW w:w="5636" w:type="dxa"/>
            <w:hideMark/>
          </w:tcPr>
          <w:p w14:paraId="151E135D" w14:textId="77777777" w:rsidR="00E85708" w:rsidRPr="00E85708" w:rsidRDefault="00E85708">
            <w:pPr>
              <w:rPr>
                <w:rFonts w:cs="Arial"/>
                <w:szCs w:val="18"/>
              </w:rPr>
            </w:pPr>
            <w:r w:rsidRPr="00E85708">
              <w:rPr>
                <w:rFonts w:cs="Arial"/>
                <w:szCs w:val="18"/>
              </w:rPr>
              <w:t xml:space="preserve">Mo. Arslan. Einführung eines schweizerischen Implantatregisters </w:t>
            </w:r>
            <w:r w:rsidRPr="00E85708">
              <w:rPr>
                <w:rFonts w:cs="Arial"/>
                <w:szCs w:val="18"/>
              </w:rPr>
              <w:br/>
              <w:t xml:space="preserve">Mo. Arslan. Instauration d'un registre suisse des implants </w:t>
            </w:r>
            <w:r w:rsidRPr="00E85708">
              <w:rPr>
                <w:rFonts w:cs="Arial"/>
                <w:szCs w:val="18"/>
              </w:rPr>
              <w:br/>
              <w:t xml:space="preserve">Mo. Arslan. Istituire un registro svizzero dei dispositivi impiantati </w:t>
            </w:r>
          </w:p>
        </w:tc>
        <w:tc>
          <w:tcPr>
            <w:tcW w:w="1276" w:type="dxa"/>
            <w:hideMark/>
          </w:tcPr>
          <w:p w14:paraId="3DD99D38" w14:textId="77777777" w:rsidR="00E85708" w:rsidRPr="00E85708" w:rsidRDefault="00E85708">
            <w:pPr>
              <w:rPr>
                <w:rFonts w:cs="Arial"/>
                <w:szCs w:val="18"/>
              </w:rPr>
            </w:pPr>
          </w:p>
        </w:tc>
        <w:tc>
          <w:tcPr>
            <w:tcW w:w="567" w:type="dxa"/>
            <w:hideMark/>
          </w:tcPr>
          <w:p w14:paraId="60713D4A" w14:textId="77777777" w:rsidR="00E85708" w:rsidRPr="00E85708" w:rsidRDefault="00E85708">
            <w:pPr>
              <w:rPr>
                <w:rFonts w:cs="Arial"/>
                <w:szCs w:val="18"/>
              </w:rPr>
            </w:pPr>
            <w:r w:rsidRPr="00E85708">
              <w:rPr>
                <w:rFonts w:cs="Arial"/>
                <w:b/>
                <w:bCs/>
                <w:szCs w:val="18"/>
              </w:rPr>
              <w:t>-</w:t>
            </w:r>
          </w:p>
        </w:tc>
      </w:tr>
    </w:tbl>
    <w:p w14:paraId="4915B575" w14:textId="18FEA5D2" w:rsidR="00A46260" w:rsidRDefault="00A46260"/>
    <w:p w14:paraId="7C2C2E25" w14:textId="13D8662C"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A139E" w:rsidRPr="006A139E" w14:paraId="2EB2DEF7" w14:textId="77777777" w:rsidTr="0031613F">
        <w:tc>
          <w:tcPr>
            <w:tcW w:w="456" w:type="dxa"/>
            <w:hideMark/>
          </w:tcPr>
          <w:p w14:paraId="61B37C13" w14:textId="1CE9D94D" w:rsidR="006A139E" w:rsidRPr="006A139E" w:rsidRDefault="006A139E">
            <w:pPr>
              <w:rPr>
                <w:rFonts w:cs="Arial"/>
                <w:szCs w:val="18"/>
                <w:lang w:val="de-CH" w:eastAsia="de-CH"/>
              </w:rPr>
            </w:pPr>
          </w:p>
        </w:tc>
        <w:tc>
          <w:tcPr>
            <w:tcW w:w="851" w:type="dxa"/>
            <w:hideMark/>
          </w:tcPr>
          <w:p w14:paraId="3DABCFC0" w14:textId="77777777" w:rsidR="006A139E" w:rsidRPr="006A139E" w:rsidRDefault="00DE3B46">
            <w:pPr>
              <w:rPr>
                <w:rFonts w:cs="Arial"/>
                <w:szCs w:val="18"/>
              </w:rPr>
            </w:pPr>
            <w:hyperlink r:id="rId266" w:history="1">
              <w:r w:rsidR="006A139E" w:rsidRPr="006A139E">
                <w:rPr>
                  <w:rStyle w:val="Hyperlink"/>
                  <w:rFonts w:ascii="Arial" w:hAnsi="Arial" w:cs="Arial"/>
                  <w:sz w:val="18"/>
                  <w:szCs w:val="18"/>
                </w:rPr>
                <w:t>18.4302</w:t>
              </w:r>
            </w:hyperlink>
          </w:p>
        </w:tc>
        <w:tc>
          <w:tcPr>
            <w:tcW w:w="425" w:type="dxa"/>
            <w:hideMark/>
          </w:tcPr>
          <w:p w14:paraId="034DD358" w14:textId="77777777" w:rsidR="006A139E" w:rsidRPr="006A139E" w:rsidRDefault="006A139E">
            <w:pPr>
              <w:rPr>
                <w:rFonts w:cs="Arial"/>
                <w:szCs w:val="18"/>
              </w:rPr>
            </w:pPr>
            <w:r w:rsidRPr="006A139E">
              <w:rPr>
                <w:rFonts w:cs="Arial"/>
                <w:szCs w:val="18"/>
              </w:rPr>
              <w:t>n</w:t>
            </w:r>
          </w:p>
        </w:tc>
        <w:tc>
          <w:tcPr>
            <w:tcW w:w="5636" w:type="dxa"/>
            <w:hideMark/>
          </w:tcPr>
          <w:p w14:paraId="5BB17B3C" w14:textId="77777777" w:rsidR="006A139E" w:rsidRPr="006A139E" w:rsidRDefault="006A139E">
            <w:pPr>
              <w:rPr>
                <w:rFonts w:cs="Arial"/>
                <w:szCs w:val="18"/>
                <w:lang w:val="it-CH"/>
              </w:rPr>
            </w:pPr>
            <w:r w:rsidRPr="006A139E">
              <w:rPr>
                <w:rFonts w:cs="Arial"/>
                <w:szCs w:val="18"/>
              </w:rPr>
              <w:t xml:space="preserve">Mo. Estermann. Off-Label Verschreibung von Medikamenten im 4 Augenprinzip </w:t>
            </w:r>
            <w:r w:rsidRPr="006A139E">
              <w:rPr>
                <w:rFonts w:cs="Arial"/>
                <w:szCs w:val="18"/>
              </w:rPr>
              <w:br/>
              <w:t xml:space="preserve">Mo. </w:t>
            </w:r>
            <w:r w:rsidRPr="006A139E">
              <w:rPr>
                <w:rFonts w:cs="Arial"/>
                <w:szCs w:val="18"/>
                <w:lang w:val="fr-CH"/>
              </w:rPr>
              <w:t xml:space="preserve">Estermann. Prescription hors étiquette de médicaments. Instaurer le principe du double contrôle </w:t>
            </w:r>
            <w:r w:rsidRPr="006A139E">
              <w:rPr>
                <w:rFonts w:cs="Arial"/>
                <w:szCs w:val="18"/>
                <w:lang w:val="fr-CH"/>
              </w:rPr>
              <w:br/>
              <w:t xml:space="preserve">Mo. </w:t>
            </w:r>
            <w:r w:rsidRPr="006A139E">
              <w:rPr>
                <w:rFonts w:cs="Arial"/>
                <w:szCs w:val="18"/>
                <w:lang w:val="it-CH"/>
              </w:rPr>
              <w:t xml:space="preserve">Estermann. Prescrizione off-label di farmaci in base al principio dei quattro occhi </w:t>
            </w:r>
          </w:p>
        </w:tc>
        <w:tc>
          <w:tcPr>
            <w:tcW w:w="1276" w:type="dxa"/>
            <w:hideMark/>
          </w:tcPr>
          <w:p w14:paraId="42D18357" w14:textId="77777777" w:rsidR="006A139E" w:rsidRPr="006A139E" w:rsidRDefault="006A139E">
            <w:pPr>
              <w:rPr>
                <w:rFonts w:cs="Arial"/>
                <w:szCs w:val="18"/>
                <w:lang w:val="it-CH"/>
              </w:rPr>
            </w:pPr>
          </w:p>
        </w:tc>
        <w:tc>
          <w:tcPr>
            <w:tcW w:w="567" w:type="dxa"/>
            <w:hideMark/>
          </w:tcPr>
          <w:p w14:paraId="7AA88994" w14:textId="77777777" w:rsidR="006A139E" w:rsidRPr="006A139E" w:rsidRDefault="006A139E">
            <w:pPr>
              <w:rPr>
                <w:rFonts w:cs="Arial"/>
                <w:szCs w:val="18"/>
              </w:rPr>
            </w:pPr>
            <w:r w:rsidRPr="006A139E">
              <w:rPr>
                <w:rFonts w:cs="Arial"/>
                <w:b/>
                <w:bCs/>
                <w:szCs w:val="18"/>
              </w:rPr>
              <w:t>-</w:t>
            </w:r>
          </w:p>
        </w:tc>
      </w:tr>
      <w:tr w:rsidR="006A139E" w:rsidRPr="006A139E" w14:paraId="62795816" w14:textId="77777777" w:rsidTr="00452200">
        <w:tc>
          <w:tcPr>
            <w:tcW w:w="456" w:type="dxa"/>
            <w:hideMark/>
          </w:tcPr>
          <w:p w14:paraId="3DF5CFB4" w14:textId="482921D7" w:rsidR="006A139E" w:rsidRPr="00B467C0" w:rsidRDefault="006A139E">
            <w:pPr>
              <w:rPr>
                <w:rFonts w:cs="Arial"/>
                <w:szCs w:val="18"/>
                <w:lang w:val="it-CH" w:eastAsia="de-CH"/>
              </w:rPr>
            </w:pPr>
          </w:p>
        </w:tc>
        <w:tc>
          <w:tcPr>
            <w:tcW w:w="851" w:type="dxa"/>
            <w:hideMark/>
          </w:tcPr>
          <w:p w14:paraId="1A2DF274" w14:textId="77777777" w:rsidR="006A139E" w:rsidRPr="006A139E" w:rsidRDefault="00DE3B46">
            <w:pPr>
              <w:rPr>
                <w:rFonts w:cs="Arial"/>
                <w:szCs w:val="18"/>
              </w:rPr>
            </w:pPr>
            <w:hyperlink r:id="rId267" w:history="1">
              <w:r w:rsidR="006A139E" w:rsidRPr="006A139E">
                <w:rPr>
                  <w:rStyle w:val="Hyperlink"/>
                  <w:rFonts w:ascii="Arial" w:hAnsi="Arial" w:cs="Arial"/>
                  <w:sz w:val="18"/>
                  <w:szCs w:val="18"/>
                </w:rPr>
                <w:t>18.4309</w:t>
              </w:r>
            </w:hyperlink>
          </w:p>
        </w:tc>
        <w:tc>
          <w:tcPr>
            <w:tcW w:w="425" w:type="dxa"/>
            <w:hideMark/>
          </w:tcPr>
          <w:p w14:paraId="6FBAF93F" w14:textId="77777777" w:rsidR="006A139E" w:rsidRPr="006A139E" w:rsidRDefault="006A139E">
            <w:pPr>
              <w:rPr>
                <w:rFonts w:cs="Arial"/>
                <w:szCs w:val="18"/>
              </w:rPr>
            </w:pPr>
            <w:r w:rsidRPr="006A139E">
              <w:rPr>
                <w:rFonts w:cs="Arial"/>
                <w:szCs w:val="18"/>
              </w:rPr>
              <w:t>n</w:t>
            </w:r>
          </w:p>
        </w:tc>
        <w:tc>
          <w:tcPr>
            <w:tcW w:w="5636" w:type="dxa"/>
            <w:hideMark/>
          </w:tcPr>
          <w:p w14:paraId="72F8CD0F" w14:textId="77777777" w:rsidR="006A139E" w:rsidRPr="006A139E" w:rsidRDefault="006A139E">
            <w:pPr>
              <w:rPr>
                <w:rFonts w:cs="Arial"/>
                <w:szCs w:val="18"/>
                <w:lang w:val="it-CH"/>
              </w:rPr>
            </w:pPr>
            <w:r w:rsidRPr="006A139E">
              <w:rPr>
                <w:rFonts w:cs="Arial"/>
                <w:szCs w:val="18"/>
              </w:rPr>
              <w:t xml:space="preserve">Mo. Keller-Inhelder. Produkte aus tierquälerischer Erzeugung - Gleichbehandlung von einheimischen und ausländischen Produzenten </w:t>
            </w:r>
            <w:r w:rsidRPr="006A139E">
              <w:rPr>
                <w:rFonts w:cs="Arial"/>
                <w:szCs w:val="18"/>
              </w:rPr>
              <w:br/>
              <w:t xml:space="preserve">Mo. </w:t>
            </w:r>
            <w:r w:rsidRPr="006A139E">
              <w:rPr>
                <w:rFonts w:cs="Arial"/>
                <w:szCs w:val="18"/>
                <w:lang w:val="fr-CH"/>
              </w:rPr>
              <w:t xml:space="preserve">Keller-Inhelder. Produits provenant d'animaux ayant subi de mauvais traitements. Producteurs nationaux et étrangers sur un pied d'égalité </w:t>
            </w:r>
            <w:r w:rsidRPr="006A139E">
              <w:rPr>
                <w:rFonts w:cs="Arial"/>
                <w:szCs w:val="18"/>
                <w:lang w:val="fr-CH"/>
              </w:rPr>
              <w:br/>
              <w:t xml:space="preserve">Mo. Keller-Inhelder. </w:t>
            </w:r>
            <w:r w:rsidRPr="006A139E">
              <w:rPr>
                <w:rFonts w:cs="Arial"/>
                <w:szCs w:val="18"/>
                <w:lang w:val="it-CH"/>
              </w:rPr>
              <w:t xml:space="preserve">Merci prodotte infliggendo gravi sofferenze agli animali. Parità di trattamento tra produttori autoctoni e stranieri </w:t>
            </w:r>
          </w:p>
        </w:tc>
        <w:tc>
          <w:tcPr>
            <w:tcW w:w="1276" w:type="dxa"/>
            <w:hideMark/>
          </w:tcPr>
          <w:p w14:paraId="4DDFBD4C" w14:textId="77777777" w:rsidR="006A139E" w:rsidRPr="006A139E" w:rsidRDefault="006A139E">
            <w:pPr>
              <w:rPr>
                <w:rFonts w:cs="Arial"/>
                <w:szCs w:val="18"/>
                <w:lang w:val="it-CH"/>
              </w:rPr>
            </w:pPr>
          </w:p>
        </w:tc>
        <w:tc>
          <w:tcPr>
            <w:tcW w:w="567" w:type="dxa"/>
            <w:hideMark/>
          </w:tcPr>
          <w:p w14:paraId="1B6DE866" w14:textId="77777777" w:rsidR="006A139E" w:rsidRPr="006A139E" w:rsidRDefault="006A139E">
            <w:pPr>
              <w:rPr>
                <w:rFonts w:cs="Arial"/>
                <w:szCs w:val="18"/>
              </w:rPr>
            </w:pPr>
            <w:r w:rsidRPr="006A139E">
              <w:rPr>
                <w:rFonts w:cs="Arial"/>
                <w:b/>
                <w:bCs/>
                <w:szCs w:val="18"/>
              </w:rPr>
              <w:t>-</w:t>
            </w:r>
          </w:p>
        </w:tc>
      </w:tr>
      <w:tr w:rsidR="004B0411" w:rsidRPr="004B0411" w14:paraId="09016FE4" w14:textId="77777777" w:rsidTr="00452200">
        <w:tc>
          <w:tcPr>
            <w:tcW w:w="456" w:type="dxa"/>
            <w:hideMark/>
          </w:tcPr>
          <w:p w14:paraId="6B2E10E9" w14:textId="4276B155" w:rsidR="004B0411" w:rsidRPr="004B0411" w:rsidRDefault="004B0411">
            <w:pPr>
              <w:rPr>
                <w:rFonts w:cs="Arial"/>
                <w:szCs w:val="18"/>
                <w:lang w:val="de-CH" w:eastAsia="de-CH"/>
              </w:rPr>
            </w:pPr>
          </w:p>
        </w:tc>
        <w:tc>
          <w:tcPr>
            <w:tcW w:w="851" w:type="dxa"/>
            <w:hideMark/>
          </w:tcPr>
          <w:p w14:paraId="614B9F1F" w14:textId="77777777" w:rsidR="004B0411" w:rsidRPr="004B0411" w:rsidRDefault="00DE3B46">
            <w:pPr>
              <w:rPr>
                <w:rFonts w:cs="Arial"/>
                <w:szCs w:val="18"/>
              </w:rPr>
            </w:pPr>
            <w:hyperlink r:id="rId268" w:history="1">
              <w:r w:rsidR="004B0411" w:rsidRPr="004B0411">
                <w:rPr>
                  <w:rStyle w:val="Hyperlink"/>
                  <w:rFonts w:ascii="Arial" w:hAnsi="Arial" w:cs="Arial"/>
                  <w:sz w:val="18"/>
                  <w:szCs w:val="18"/>
                </w:rPr>
                <w:t>18.4318</w:t>
              </w:r>
            </w:hyperlink>
          </w:p>
        </w:tc>
        <w:tc>
          <w:tcPr>
            <w:tcW w:w="425" w:type="dxa"/>
            <w:hideMark/>
          </w:tcPr>
          <w:p w14:paraId="2D24586E" w14:textId="77777777" w:rsidR="004B0411" w:rsidRPr="004B0411" w:rsidRDefault="004B0411">
            <w:pPr>
              <w:rPr>
                <w:rFonts w:cs="Arial"/>
                <w:szCs w:val="18"/>
              </w:rPr>
            </w:pPr>
            <w:r w:rsidRPr="004B0411">
              <w:rPr>
                <w:rFonts w:cs="Arial"/>
                <w:szCs w:val="18"/>
              </w:rPr>
              <w:t>n</w:t>
            </w:r>
          </w:p>
        </w:tc>
        <w:tc>
          <w:tcPr>
            <w:tcW w:w="5636" w:type="dxa"/>
            <w:hideMark/>
          </w:tcPr>
          <w:p w14:paraId="66614A93" w14:textId="77777777" w:rsidR="004B0411" w:rsidRPr="004B0411" w:rsidRDefault="004B0411">
            <w:pPr>
              <w:rPr>
                <w:rFonts w:cs="Arial"/>
                <w:szCs w:val="18"/>
              </w:rPr>
            </w:pPr>
            <w:r w:rsidRPr="004B0411">
              <w:rPr>
                <w:rFonts w:cs="Arial"/>
                <w:szCs w:val="18"/>
                <w:lang w:val="it-CH"/>
              </w:rPr>
              <w:t xml:space="preserve">Mo. (Ruiz Rebecca) Carobbio Guscetti. </w:t>
            </w:r>
            <w:r w:rsidRPr="004B0411">
              <w:rPr>
                <w:rFonts w:cs="Arial"/>
                <w:szCs w:val="18"/>
              </w:rPr>
              <w:t xml:space="preserve">KVG. Unnötige und schädliche Eingriffe vermeiden. Keine Tarifverträge ohne Qualitätsmessung </w:t>
            </w:r>
            <w:r w:rsidRPr="004B0411">
              <w:rPr>
                <w:rFonts w:cs="Arial"/>
                <w:szCs w:val="18"/>
              </w:rPr>
              <w:br/>
              <w:t xml:space="preserve">Mo. (Ruiz Rebecca) Carobbio Guscetti. LAMal. </w:t>
            </w:r>
            <w:r w:rsidRPr="004B0411">
              <w:rPr>
                <w:rFonts w:cs="Arial"/>
                <w:szCs w:val="18"/>
                <w:lang w:val="fr-CH"/>
              </w:rPr>
              <w:t xml:space="preserve">Empêcher les interventions inutiles et nuisibles. Pas de conventions tarifaires sans mesurer la qualité </w:t>
            </w:r>
            <w:r w:rsidRPr="004B0411">
              <w:rPr>
                <w:rFonts w:cs="Arial"/>
                <w:szCs w:val="18"/>
                <w:lang w:val="fr-CH"/>
              </w:rPr>
              <w:br/>
              <w:t xml:space="preserve">Mo. </w:t>
            </w:r>
            <w:r w:rsidRPr="004B0411">
              <w:rPr>
                <w:rFonts w:cs="Arial"/>
                <w:szCs w:val="18"/>
                <w:lang w:val="it-CH"/>
              </w:rPr>
              <w:t xml:space="preserve">(Ruiz Rebecca) Carobbio Guscetti. LAMal. Evitare gli interventi inutili e dannosi. </w:t>
            </w:r>
            <w:r w:rsidRPr="004B0411">
              <w:rPr>
                <w:rFonts w:cs="Arial"/>
                <w:szCs w:val="18"/>
              </w:rPr>
              <w:t xml:space="preserve">Nessuna convenzione tariffale senza misurazione della qualità </w:t>
            </w:r>
          </w:p>
        </w:tc>
        <w:tc>
          <w:tcPr>
            <w:tcW w:w="1276" w:type="dxa"/>
            <w:hideMark/>
          </w:tcPr>
          <w:p w14:paraId="3D76E8B5" w14:textId="77777777" w:rsidR="004B0411" w:rsidRPr="004B0411" w:rsidRDefault="004B0411">
            <w:pPr>
              <w:rPr>
                <w:rFonts w:cs="Arial"/>
                <w:szCs w:val="18"/>
              </w:rPr>
            </w:pPr>
          </w:p>
        </w:tc>
        <w:tc>
          <w:tcPr>
            <w:tcW w:w="567" w:type="dxa"/>
            <w:hideMark/>
          </w:tcPr>
          <w:p w14:paraId="15CA3289" w14:textId="77777777" w:rsidR="004B0411" w:rsidRPr="004B0411" w:rsidRDefault="004B0411">
            <w:pPr>
              <w:rPr>
                <w:rFonts w:cs="Arial"/>
                <w:szCs w:val="18"/>
              </w:rPr>
            </w:pPr>
            <w:r w:rsidRPr="004B0411">
              <w:rPr>
                <w:rFonts w:cs="Arial"/>
                <w:b/>
                <w:bCs/>
                <w:szCs w:val="18"/>
              </w:rPr>
              <w:t>-</w:t>
            </w:r>
          </w:p>
        </w:tc>
      </w:tr>
      <w:tr w:rsidR="00F40C4C" w:rsidRPr="00F40C4C" w14:paraId="503A488D" w14:textId="77777777" w:rsidTr="00452200">
        <w:tc>
          <w:tcPr>
            <w:tcW w:w="456" w:type="dxa"/>
            <w:hideMark/>
          </w:tcPr>
          <w:p w14:paraId="07113300" w14:textId="77777777" w:rsidR="00F40C4C" w:rsidRPr="00F40C4C" w:rsidRDefault="00F40C4C">
            <w:pPr>
              <w:rPr>
                <w:rFonts w:cs="Arial"/>
                <w:szCs w:val="18"/>
                <w:lang w:val="de-CH" w:eastAsia="de-CH"/>
              </w:rPr>
            </w:pPr>
          </w:p>
        </w:tc>
        <w:tc>
          <w:tcPr>
            <w:tcW w:w="851" w:type="dxa"/>
            <w:hideMark/>
          </w:tcPr>
          <w:p w14:paraId="39DE29BB" w14:textId="77777777" w:rsidR="00F40C4C" w:rsidRPr="00F40C4C" w:rsidRDefault="00DE3B46">
            <w:pPr>
              <w:rPr>
                <w:rFonts w:cs="Arial"/>
                <w:szCs w:val="18"/>
              </w:rPr>
            </w:pPr>
            <w:hyperlink r:id="rId269" w:history="1">
              <w:r w:rsidR="00F40C4C" w:rsidRPr="00F40C4C">
                <w:rPr>
                  <w:rStyle w:val="Hyperlink"/>
                  <w:rFonts w:ascii="Arial" w:hAnsi="Arial" w:cs="Arial"/>
                  <w:sz w:val="18"/>
                  <w:szCs w:val="18"/>
                </w:rPr>
                <w:t>18.4325</w:t>
              </w:r>
            </w:hyperlink>
          </w:p>
        </w:tc>
        <w:tc>
          <w:tcPr>
            <w:tcW w:w="425" w:type="dxa"/>
            <w:hideMark/>
          </w:tcPr>
          <w:p w14:paraId="1AF3B8E6" w14:textId="77777777" w:rsidR="00F40C4C" w:rsidRPr="00F40C4C" w:rsidRDefault="00F40C4C">
            <w:pPr>
              <w:rPr>
                <w:rFonts w:cs="Arial"/>
                <w:szCs w:val="18"/>
              </w:rPr>
            </w:pPr>
            <w:r w:rsidRPr="00F40C4C">
              <w:rPr>
                <w:rFonts w:cs="Arial"/>
                <w:szCs w:val="18"/>
              </w:rPr>
              <w:t>n</w:t>
            </w:r>
          </w:p>
        </w:tc>
        <w:tc>
          <w:tcPr>
            <w:tcW w:w="5636" w:type="dxa"/>
            <w:hideMark/>
          </w:tcPr>
          <w:p w14:paraId="13091624" w14:textId="77777777" w:rsidR="00F40C4C" w:rsidRPr="00F40C4C" w:rsidRDefault="00F40C4C">
            <w:pPr>
              <w:rPr>
                <w:rFonts w:cs="Arial"/>
                <w:szCs w:val="18"/>
                <w:lang w:val="it-CH"/>
              </w:rPr>
            </w:pPr>
            <w:r w:rsidRPr="00F40C4C">
              <w:rPr>
                <w:rFonts w:cs="Arial"/>
                <w:szCs w:val="18"/>
              </w:rPr>
              <w:t xml:space="preserve">Ip. Heer. Wie weiter nach der Übergabe mutmasslich gefälschter Antiken an die ägyptische Botschaft? </w:t>
            </w:r>
            <w:r w:rsidRPr="00F40C4C">
              <w:rPr>
                <w:rFonts w:cs="Arial"/>
                <w:szCs w:val="18"/>
              </w:rPr>
              <w:br/>
            </w:r>
            <w:r w:rsidRPr="00F40C4C">
              <w:rPr>
                <w:rFonts w:cs="Arial"/>
                <w:szCs w:val="18"/>
                <w:lang w:val="fr-CH"/>
              </w:rPr>
              <w:t xml:space="preserve">Ip. Heer. Etat des lieux suite à la remise de probables contrefaçons à l'ambassade d'Egypte </w:t>
            </w:r>
            <w:r w:rsidRPr="00F40C4C">
              <w:rPr>
                <w:rFonts w:cs="Arial"/>
                <w:szCs w:val="18"/>
                <w:lang w:val="fr-CH"/>
              </w:rPr>
              <w:br/>
              <w:t xml:space="preserve">Ip. </w:t>
            </w:r>
            <w:r w:rsidRPr="00F40C4C">
              <w:rPr>
                <w:rFonts w:cs="Arial"/>
                <w:szCs w:val="18"/>
                <w:lang w:val="it-CH"/>
              </w:rPr>
              <w:t xml:space="preserve">Heer. Restituzione all'Ambasciata egiziana di reperti archeologici probabilmente falsi. E adesso? </w:t>
            </w:r>
          </w:p>
        </w:tc>
        <w:tc>
          <w:tcPr>
            <w:tcW w:w="1276" w:type="dxa"/>
            <w:hideMark/>
          </w:tcPr>
          <w:p w14:paraId="5EA31A99" w14:textId="77777777" w:rsidR="00F40C4C" w:rsidRPr="00F40C4C" w:rsidRDefault="00F40C4C">
            <w:pPr>
              <w:rPr>
                <w:rFonts w:cs="Arial"/>
                <w:szCs w:val="18"/>
              </w:rPr>
            </w:pPr>
            <w:r w:rsidRPr="00F40C4C">
              <w:rPr>
                <w:rFonts w:cs="Arial"/>
                <w:b/>
                <w:bCs/>
                <w:szCs w:val="18"/>
                <w:lang w:val="fr-FR"/>
              </w:rPr>
              <w:t>Diskussion</w:t>
            </w:r>
          </w:p>
          <w:p w14:paraId="32405046" w14:textId="77777777" w:rsidR="00F40C4C" w:rsidRPr="00F40C4C" w:rsidRDefault="00F40C4C">
            <w:pPr>
              <w:rPr>
                <w:rFonts w:cs="Arial"/>
                <w:szCs w:val="18"/>
              </w:rPr>
            </w:pPr>
            <w:r w:rsidRPr="00F40C4C">
              <w:rPr>
                <w:rFonts w:cs="Arial"/>
                <w:b/>
                <w:bCs/>
                <w:szCs w:val="18"/>
                <w:lang w:val="fr-FR"/>
              </w:rPr>
              <w:t>Discussion</w:t>
            </w:r>
          </w:p>
          <w:p w14:paraId="68546E76"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A1E8754" w14:textId="77777777" w:rsidR="00F40C4C" w:rsidRPr="00F40C4C" w:rsidRDefault="00F40C4C">
            <w:pPr>
              <w:rPr>
                <w:rFonts w:cs="Arial"/>
                <w:szCs w:val="18"/>
              </w:rPr>
            </w:pPr>
            <w:r w:rsidRPr="00F40C4C">
              <w:rPr>
                <w:rFonts w:cs="Arial"/>
                <w:b/>
                <w:bCs/>
                <w:szCs w:val="18"/>
              </w:rPr>
              <w:t>n</w:t>
            </w:r>
          </w:p>
        </w:tc>
      </w:tr>
      <w:tr w:rsidR="00F40C4C" w:rsidRPr="00F40C4C" w14:paraId="07C7E81D" w14:textId="77777777" w:rsidTr="00452200">
        <w:tc>
          <w:tcPr>
            <w:tcW w:w="456" w:type="dxa"/>
            <w:hideMark/>
          </w:tcPr>
          <w:p w14:paraId="6AB41087" w14:textId="77777777" w:rsidR="00F40C4C" w:rsidRPr="00F40C4C" w:rsidRDefault="00F40C4C">
            <w:pPr>
              <w:rPr>
                <w:rFonts w:cs="Arial"/>
                <w:szCs w:val="18"/>
                <w:lang w:val="de-CH" w:eastAsia="de-CH"/>
              </w:rPr>
            </w:pPr>
          </w:p>
        </w:tc>
        <w:tc>
          <w:tcPr>
            <w:tcW w:w="851" w:type="dxa"/>
            <w:hideMark/>
          </w:tcPr>
          <w:p w14:paraId="18EB05DA" w14:textId="77777777" w:rsidR="00F40C4C" w:rsidRPr="00F40C4C" w:rsidRDefault="00DE3B46">
            <w:pPr>
              <w:rPr>
                <w:rFonts w:cs="Arial"/>
                <w:szCs w:val="18"/>
              </w:rPr>
            </w:pPr>
            <w:hyperlink r:id="rId270" w:history="1">
              <w:r w:rsidR="00F40C4C" w:rsidRPr="00F40C4C">
                <w:rPr>
                  <w:rStyle w:val="Hyperlink"/>
                  <w:rFonts w:ascii="Arial" w:hAnsi="Arial" w:cs="Arial"/>
                  <w:sz w:val="18"/>
                  <w:szCs w:val="18"/>
                </w:rPr>
                <w:t>18.4326</w:t>
              </w:r>
            </w:hyperlink>
          </w:p>
        </w:tc>
        <w:tc>
          <w:tcPr>
            <w:tcW w:w="425" w:type="dxa"/>
            <w:hideMark/>
          </w:tcPr>
          <w:p w14:paraId="0B4C4AE0" w14:textId="77777777" w:rsidR="00F40C4C" w:rsidRPr="00F40C4C" w:rsidRDefault="00F40C4C">
            <w:pPr>
              <w:rPr>
                <w:rFonts w:cs="Arial"/>
                <w:szCs w:val="18"/>
              </w:rPr>
            </w:pPr>
            <w:r w:rsidRPr="00F40C4C">
              <w:rPr>
                <w:rFonts w:cs="Arial"/>
                <w:szCs w:val="18"/>
              </w:rPr>
              <w:t>n</w:t>
            </w:r>
          </w:p>
        </w:tc>
        <w:tc>
          <w:tcPr>
            <w:tcW w:w="5636" w:type="dxa"/>
            <w:hideMark/>
          </w:tcPr>
          <w:p w14:paraId="08E11C37" w14:textId="77777777" w:rsidR="00F40C4C" w:rsidRPr="00F40C4C" w:rsidRDefault="00F40C4C">
            <w:pPr>
              <w:rPr>
                <w:rFonts w:cs="Arial"/>
                <w:szCs w:val="18"/>
                <w:lang w:val="it-CH"/>
              </w:rPr>
            </w:pPr>
            <w:r w:rsidRPr="00F40C4C">
              <w:rPr>
                <w:rFonts w:cs="Arial"/>
                <w:szCs w:val="18"/>
              </w:rPr>
              <w:t xml:space="preserve">Ip. Heer. Zusammenarbeit des Bundesamtes für Kultur mit der ägyptischen Botschaft </w:t>
            </w:r>
            <w:r w:rsidRPr="00F40C4C">
              <w:rPr>
                <w:rFonts w:cs="Arial"/>
                <w:szCs w:val="18"/>
              </w:rPr>
              <w:br/>
              <w:t xml:space="preserve">Ip. </w:t>
            </w:r>
            <w:r w:rsidRPr="00F40C4C">
              <w:rPr>
                <w:rFonts w:cs="Arial"/>
                <w:szCs w:val="18"/>
                <w:lang w:val="fr-CH"/>
              </w:rPr>
              <w:t xml:space="preserve">Heer. Collaboration de l'Office fédéral de la culture avec l'ambassade d'Egypte </w:t>
            </w:r>
            <w:r w:rsidRPr="00F40C4C">
              <w:rPr>
                <w:rFonts w:cs="Arial"/>
                <w:szCs w:val="18"/>
                <w:lang w:val="fr-CH"/>
              </w:rPr>
              <w:br/>
              <w:t xml:space="preserve">Ip. </w:t>
            </w:r>
            <w:r w:rsidRPr="00F40C4C">
              <w:rPr>
                <w:rFonts w:cs="Arial"/>
                <w:szCs w:val="18"/>
                <w:lang w:val="it-CH"/>
              </w:rPr>
              <w:t xml:space="preserve">Heer. Collaborazione tra l'Ufficio federale della cultura e l'Ambasciata egiziana </w:t>
            </w:r>
          </w:p>
        </w:tc>
        <w:tc>
          <w:tcPr>
            <w:tcW w:w="1276" w:type="dxa"/>
            <w:hideMark/>
          </w:tcPr>
          <w:p w14:paraId="3F041D3B" w14:textId="77777777" w:rsidR="00F40C4C" w:rsidRPr="00F40C4C" w:rsidRDefault="00F40C4C">
            <w:pPr>
              <w:rPr>
                <w:rFonts w:cs="Arial"/>
                <w:szCs w:val="18"/>
              </w:rPr>
            </w:pPr>
            <w:r w:rsidRPr="00F40C4C">
              <w:rPr>
                <w:rFonts w:cs="Arial"/>
                <w:b/>
                <w:bCs/>
                <w:szCs w:val="18"/>
                <w:lang w:val="fr-FR"/>
              </w:rPr>
              <w:t>Diskussion</w:t>
            </w:r>
          </w:p>
          <w:p w14:paraId="1BE24391" w14:textId="77777777" w:rsidR="00F40C4C" w:rsidRPr="00F40C4C" w:rsidRDefault="00F40C4C">
            <w:pPr>
              <w:rPr>
                <w:rFonts w:cs="Arial"/>
                <w:szCs w:val="18"/>
              </w:rPr>
            </w:pPr>
            <w:r w:rsidRPr="00F40C4C">
              <w:rPr>
                <w:rFonts w:cs="Arial"/>
                <w:b/>
                <w:bCs/>
                <w:szCs w:val="18"/>
                <w:lang w:val="fr-FR"/>
              </w:rPr>
              <w:t>Discussion</w:t>
            </w:r>
          </w:p>
          <w:p w14:paraId="5246D110"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1CF4648" w14:textId="77777777" w:rsidR="00F40C4C" w:rsidRPr="00F40C4C" w:rsidRDefault="00F40C4C">
            <w:pPr>
              <w:rPr>
                <w:rFonts w:cs="Arial"/>
                <w:szCs w:val="18"/>
              </w:rPr>
            </w:pPr>
            <w:r w:rsidRPr="00F40C4C">
              <w:rPr>
                <w:rFonts w:cs="Arial"/>
                <w:b/>
                <w:bCs/>
                <w:szCs w:val="18"/>
              </w:rPr>
              <w:t>n</w:t>
            </w:r>
          </w:p>
        </w:tc>
      </w:tr>
      <w:tr w:rsidR="00B467C0" w:rsidRPr="00B467C0" w14:paraId="3F237B03" w14:textId="77777777" w:rsidTr="00452200">
        <w:tc>
          <w:tcPr>
            <w:tcW w:w="456" w:type="dxa"/>
            <w:hideMark/>
          </w:tcPr>
          <w:p w14:paraId="764A65C1" w14:textId="0077F044" w:rsidR="00B467C0" w:rsidRPr="00B467C0" w:rsidRDefault="00B467C0">
            <w:pPr>
              <w:rPr>
                <w:rFonts w:cs="Arial"/>
                <w:szCs w:val="18"/>
                <w:lang w:val="de-CH" w:eastAsia="de-CH"/>
              </w:rPr>
            </w:pPr>
          </w:p>
        </w:tc>
        <w:tc>
          <w:tcPr>
            <w:tcW w:w="851" w:type="dxa"/>
            <w:hideMark/>
          </w:tcPr>
          <w:p w14:paraId="1F2E97B3" w14:textId="77777777" w:rsidR="00B467C0" w:rsidRPr="00B467C0" w:rsidRDefault="00DE3B46">
            <w:pPr>
              <w:rPr>
                <w:rFonts w:cs="Arial"/>
                <w:szCs w:val="18"/>
              </w:rPr>
            </w:pPr>
            <w:hyperlink r:id="rId271" w:history="1">
              <w:r w:rsidR="00B467C0" w:rsidRPr="00B467C0">
                <w:rPr>
                  <w:rStyle w:val="Hyperlink"/>
                  <w:rFonts w:ascii="Arial" w:hAnsi="Arial" w:cs="Arial"/>
                  <w:sz w:val="18"/>
                  <w:szCs w:val="18"/>
                </w:rPr>
                <w:t>18.4330</w:t>
              </w:r>
            </w:hyperlink>
          </w:p>
        </w:tc>
        <w:tc>
          <w:tcPr>
            <w:tcW w:w="425" w:type="dxa"/>
            <w:hideMark/>
          </w:tcPr>
          <w:p w14:paraId="597E67CC" w14:textId="77777777" w:rsidR="00B467C0" w:rsidRPr="00B467C0" w:rsidRDefault="00B467C0">
            <w:pPr>
              <w:rPr>
                <w:rFonts w:cs="Arial"/>
                <w:szCs w:val="18"/>
              </w:rPr>
            </w:pPr>
            <w:r w:rsidRPr="00B467C0">
              <w:rPr>
                <w:rFonts w:cs="Arial"/>
                <w:szCs w:val="18"/>
              </w:rPr>
              <w:t>n</w:t>
            </w:r>
          </w:p>
        </w:tc>
        <w:tc>
          <w:tcPr>
            <w:tcW w:w="5636" w:type="dxa"/>
            <w:hideMark/>
          </w:tcPr>
          <w:p w14:paraId="6160D8AC" w14:textId="77777777" w:rsidR="00B467C0" w:rsidRPr="00B467C0" w:rsidRDefault="00B467C0">
            <w:pPr>
              <w:rPr>
                <w:rFonts w:cs="Arial"/>
                <w:szCs w:val="18"/>
              </w:rPr>
            </w:pPr>
            <w:r w:rsidRPr="00B467C0">
              <w:rPr>
                <w:rFonts w:cs="Arial"/>
                <w:szCs w:val="18"/>
              </w:rPr>
              <w:t xml:space="preserve">Mo. Mazzone. Invalidenversicherung. Berufliche Eingliederung muss Vorrang haben. </w:t>
            </w:r>
            <w:r w:rsidRPr="00B467C0">
              <w:rPr>
                <w:rFonts w:cs="Arial"/>
                <w:szCs w:val="18"/>
              </w:rPr>
              <w:br/>
            </w:r>
            <w:r w:rsidRPr="00B467C0">
              <w:rPr>
                <w:rFonts w:cs="Arial"/>
                <w:szCs w:val="18"/>
                <w:lang w:val="fr-CH"/>
              </w:rPr>
              <w:t xml:space="preserve">Mo. Mazzone. Assurance-invalidité: l'intégration professionnelle doit être la priorité </w:t>
            </w:r>
            <w:r w:rsidRPr="00B467C0">
              <w:rPr>
                <w:rFonts w:cs="Arial"/>
                <w:szCs w:val="18"/>
                <w:lang w:val="fr-CH"/>
              </w:rPr>
              <w:br/>
              <w:t xml:space="preserve">Mo. </w:t>
            </w:r>
            <w:r w:rsidRPr="00B467C0">
              <w:rPr>
                <w:rFonts w:cs="Arial"/>
                <w:szCs w:val="18"/>
              </w:rPr>
              <w:t xml:space="preserve">Mazzone. Assicurazione invalidità. Priorità all'integrazione professionale </w:t>
            </w:r>
          </w:p>
        </w:tc>
        <w:tc>
          <w:tcPr>
            <w:tcW w:w="1276" w:type="dxa"/>
            <w:hideMark/>
          </w:tcPr>
          <w:p w14:paraId="5B6516F9" w14:textId="77777777" w:rsidR="00B467C0" w:rsidRPr="00B467C0" w:rsidRDefault="00B467C0">
            <w:pPr>
              <w:rPr>
                <w:rFonts w:cs="Arial"/>
                <w:szCs w:val="18"/>
              </w:rPr>
            </w:pPr>
          </w:p>
        </w:tc>
        <w:tc>
          <w:tcPr>
            <w:tcW w:w="567" w:type="dxa"/>
            <w:hideMark/>
          </w:tcPr>
          <w:p w14:paraId="502F3C27" w14:textId="77777777" w:rsidR="00B467C0" w:rsidRPr="00B467C0" w:rsidRDefault="00B467C0">
            <w:pPr>
              <w:rPr>
                <w:rFonts w:cs="Arial"/>
                <w:szCs w:val="18"/>
              </w:rPr>
            </w:pPr>
            <w:r w:rsidRPr="00B467C0">
              <w:rPr>
                <w:rFonts w:cs="Arial"/>
                <w:b/>
                <w:bCs/>
                <w:szCs w:val="18"/>
              </w:rPr>
              <w:t>-</w:t>
            </w:r>
          </w:p>
        </w:tc>
      </w:tr>
      <w:tr w:rsidR="006A139E" w:rsidRPr="006A139E" w14:paraId="2B54F3BA" w14:textId="77777777" w:rsidTr="00452200">
        <w:tc>
          <w:tcPr>
            <w:tcW w:w="456" w:type="dxa"/>
            <w:hideMark/>
          </w:tcPr>
          <w:p w14:paraId="4CFE9C75" w14:textId="713D789B" w:rsidR="006A139E" w:rsidRPr="006A139E" w:rsidRDefault="006A139E">
            <w:pPr>
              <w:rPr>
                <w:rFonts w:cs="Arial"/>
                <w:szCs w:val="18"/>
                <w:lang w:val="de-CH" w:eastAsia="de-CH"/>
              </w:rPr>
            </w:pPr>
          </w:p>
        </w:tc>
        <w:tc>
          <w:tcPr>
            <w:tcW w:w="851" w:type="dxa"/>
            <w:hideMark/>
          </w:tcPr>
          <w:p w14:paraId="5EC50EF1" w14:textId="77777777" w:rsidR="006A139E" w:rsidRPr="006A139E" w:rsidRDefault="00DE3B46">
            <w:pPr>
              <w:rPr>
                <w:rFonts w:cs="Arial"/>
                <w:szCs w:val="18"/>
              </w:rPr>
            </w:pPr>
            <w:hyperlink r:id="rId272" w:history="1">
              <w:r w:rsidR="006A139E" w:rsidRPr="006A139E">
                <w:rPr>
                  <w:rStyle w:val="Hyperlink"/>
                  <w:rFonts w:ascii="Arial" w:hAnsi="Arial" w:cs="Arial"/>
                  <w:sz w:val="18"/>
                  <w:szCs w:val="18"/>
                </w:rPr>
                <w:t>18.4332</w:t>
              </w:r>
            </w:hyperlink>
          </w:p>
        </w:tc>
        <w:tc>
          <w:tcPr>
            <w:tcW w:w="425" w:type="dxa"/>
            <w:hideMark/>
          </w:tcPr>
          <w:p w14:paraId="48DB169B" w14:textId="77777777" w:rsidR="006A139E" w:rsidRPr="006A139E" w:rsidRDefault="006A139E">
            <w:pPr>
              <w:rPr>
                <w:rFonts w:cs="Arial"/>
                <w:szCs w:val="18"/>
              </w:rPr>
            </w:pPr>
            <w:r w:rsidRPr="006A139E">
              <w:rPr>
                <w:rFonts w:cs="Arial"/>
                <w:szCs w:val="18"/>
              </w:rPr>
              <w:t>n</w:t>
            </w:r>
          </w:p>
        </w:tc>
        <w:tc>
          <w:tcPr>
            <w:tcW w:w="5636" w:type="dxa"/>
            <w:hideMark/>
          </w:tcPr>
          <w:p w14:paraId="17FF1718" w14:textId="77777777" w:rsidR="006A139E" w:rsidRPr="006A139E" w:rsidRDefault="006A139E">
            <w:pPr>
              <w:rPr>
                <w:rFonts w:cs="Arial"/>
                <w:szCs w:val="18"/>
                <w:lang w:val="it-CH"/>
              </w:rPr>
            </w:pPr>
            <w:r w:rsidRPr="006A139E">
              <w:rPr>
                <w:rFonts w:cs="Arial"/>
                <w:szCs w:val="18"/>
              </w:rPr>
              <w:t xml:space="preserve">Mo. Graf-Litscher. Gefahr der Antibiotikaresistenzen - Potential der Komplementärmedizin nutzen </w:t>
            </w:r>
            <w:r w:rsidRPr="006A139E">
              <w:rPr>
                <w:rFonts w:cs="Arial"/>
                <w:szCs w:val="18"/>
              </w:rPr>
              <w:br/>
              <w:t xml:space="preserve">Mo. </w:t>
            </w:r>
            <w:r w:rsidRPr="006A139E">
              <w:rPr>
                <w:rFonts w:cs="Arial"/>
                <w:szCs w:val="18"/>
                <w:lang w:val="fr-CH"/>
              </w:rPr>
              <w:t xml:space="preserve">Graf-Litscher. Danger posé par la résistance aux antibiotiques. Utiliser le potentiel de la médecine complémentaire </w:t>
            </w:r>
            <w:r w:rsidRPr="006A139E">
              <w:rPr>
                <w:rFonts w:cs="Arial"/>
                <w:szCs w:val="18"/>
                <w:lang w:val="fr-CH"/>
              </w:rPr>
              <w:br/>
              <w:t xml:space="preserve">Mo. </w:t>
            </w:r>
            <w:r w:rsidRPr="006A139E">
              <w:rPr>
                <w:rFonts w:cs="Arial"/>
                <w:szCs w:val="18"/>
                <w:lang w:val="it-CH"/>
              </w:rPr>
              <w:t xml:space="preserve">Graf-Litscher. Resistenze agli antibiotici. Utilizzare il potenziale della medicina complementare per prevenire questo rischio </w:t>
            </w:r>
          </w:p>
        </w:tc>
        <w:tc>
          <w:tcPr>
            <w:tcW w:w="1276" w:type="dxa"/>
            <w:hideMark/>
          </w:tcPr>
          <w:p w14:paraId="3025C4F1" w14:textId="77777777" w:rsidR="006A139E" w:rsidRPr="006A139E" w:rsidRDefault="006A139E">
            <w:pPr>
              <w:rPr>
                <w:rFonts w:cs="Arial"/>
                <w:szCs w:val="18"/>
                <w:lang w:val="it-CH"/>
              </w:rPr>
            </w:pPr>
          </w:p>
        </w:tc>
        <w:tc>
          <w:tcPr>
            <w:tcW w:w="567" w:type="dxa"/>
            <w:hideMark/>
          </w:tcPr>
          <w:p w14:paraId="3401277F" w14:textId="77777777" w:rsidR="006A139E" w:rsidRPr="006A139E" w:rsidRDefault="006A139E">
            <w:pPr>
              <w:rPr>
                <w:rFonts w:cs="Arial"/>
                <w:szCs w:val="18"/>
              </w:rPr>
            </w:pPr>
            <w:r w:rsidRPr="006A139E">
              <w:rPr>
                <w:rFonts w:cs="Arial"/>
                <w:b/>
                <w:bCs/>
                <w:szCs w:val="18"/>
              </w:rPr>
              <w:t>-</w:t>
            </w:r>
          </w:p>
        </w:tc>
      </w:tr>
      <w:tr w:rsidR="00F40C4C" w:rsidRPr="00F40C4C" w14:paraId="1B92795C" w14:textId="77777777" w:rsidTr="00452200">
        <w:tc>
          <w:tcPr>
            <w:tcW w:w="456" w:type="dxa"/>
            <w:hideMark/>
          </w:tcPr>
          <w:p w14:paraId="6641E74A" w14:textId="77777777" w:rsidR="00F40C4C" w:rsidRPr="00F40C4C" w:rsidRDefault="00F40C4C">
            <w:pPr>
              <w:rPr>
                <w:rFonts w:cs="Arial"/>
                <w:szCs w:val="18"/>
                <w:lang w:val="de-CH" w:eastAsia="de-CH"/>
              </w:rPr>
            </w:pPr>
          </w:p>
        </w:tc>
        <w:tc>
          <w:tcPr>
            <w:tcW w:w="851" w:type="dxa"/>
            <w:hideMark/>
          </w:tcPr>
          <w:p w14:paraId="0952E89D" w14:textId="77777777" w:rsidR="00F40C4C" w:rsidRPr="00F40C4C" w:rsidRDefault="00DE3B46">
            <w:pPr>
              <w:rPr>
                <w:rFonts w:cs="Arial"/>
                <w:szCs w:val="18"/>
              </w:rPr>
            </w:pPr>
            <w:hyperlink r:id="rId273" w:history="1">
              <w:r w:rsidR="00F40C4C" w:rsidRPr="00F40C4C">
                <w:rPr>
                  <w:rStyle w:val="Hyperlink"/>
                  <w:rFonts w:ascii="Arial" w:hAnsi="Arial" w:cs="Arial"/>
                  <w:sz w:val="18"/>
                  <w:szCs w:val="18"/>
                </w:rPr>
                <w:t>18.4343</w:t>
              </w:r>
            </w:hyperlink>
          </w:p>
        </w:tc>
        <w:tc>
          <w:tcPr>
            <w:tcW w:w="425" w:type="dxa"/>
            <w:hideMark/>
          </w:tcPr>
          <w:p w14:paraId="4CB283A2" w14:textId="77777777" w:rsidR="00F40C4C" w:rsidRPr="00F40C4C" w:rsidRDefault="00F40C4C">
            <w:pPr>
              <w:rPr>
                <w:rFonts w:cs="Arial"/>
                <w:szCs w:val="18"/>
              </w:rPr>
            </w:pPr>
            <w:r w:rsidRPr="00F40C4C">
              <w:rPr>
                <w:rFonts w:cs="Arial"/>
                <w:szCs w:val="18"/>
              </w:rPr>
              <w:t>n</w:t>
            </w:r>
          </w:p>
        </w:tc>
        <w:tc>
          <w:tcPr>
            <w:tcW w:w="5636" w:type="dxa"/>
            <w:hideMark/>
          </w:tcPr>
          <w:p w14:paraId="7770CB52" w14:textId="77777777" w:rsidR="00F40C4C" w:rsidRPr="00F40C4C" w:rsidRDefault="00F40C4C">
            <w:pPr>
              <w:rPr>
                <w:rFonts w:cs="Arial"/>
                <w:szCs w:val="18"/>
                <w:lang w:val="it-CH"/>
              </w:rPr>
            </w:pPr>
            <w:r w:rsidRPr="00F40C4C">
              <w:rPr>
                <w:rFonts w:cs="Arial"/>
                <w:szCs w:val="18"/>
              </w:rPr>
              <w:t xml:space="preserve">Ip. Flach. Klimarisiken gleich Finanzrisiken. Notwendige Anpassungen der BSV-Praxis </w:t>
            </w:r>
            <w:r w:rsidRPr="00F40C4C">
              <w:rPr>
                <w:rFonts w:cs="Arial"/>
                <w:szCs w:val="18"/>
              </w:rPr>
              <w:br/>
              <w:t xml:space="preserve">Ip. </w:t>
            </w:r>
            <w:r w:rsidRPr="00F40C4C">
              <w:rPr>
                <w:rFonts w:cs="Arial"/>
                <w:szCs w:val="18"/>
                <w:lang w:val="fr-CH"/>
              </w:rPr>
              <w:t xml:space="preserve">Flach. Risques climatiques égale risques financiers. La pratique de l'OFAS doit être adaptée </w:t>
            </w:r>
            <w:r w:rsidRPr="00F40C4C">
              <w:rPr>
                <w:rFonts w:cs="Arial"/>
                <w:szCs w:val="18"/>
                <w:lang w:val="fr-CH"/>
              </w:rPr>
              <w:br/>
              <w:t xml:space="preserve">Ip. </w:t>
            </w:r>
            <w:r w:rsidRPr="00F40C4C">
              <w:rPr>
                <w:rFonts w:cs="Arial"/>
                <w:szCs w:val="18"/>
                <w:lang w:val="it-CH"/>
              </w:rPr>
              <w:t xml:space="preserve">Flach. Rischi climatici uguale rischi finanziari. Occorre adeguare la prassi dell'UFAS </w:t>
            </w:r>
          </w:p>
        </w:tc>
        <w:tc>
          <w:tcPr>
            <w:tcW w:w="1276" w:type="dxa"/>
            <w:hideMark/>
          </w:tcPr>
          <w:p w14:paraId="3D34F117" w14:textId="77777777" w:rsidR="00F40C4C" w:rsidRPr="00F40C4C" w:rsidRDefault="00F40C4C">
            <w:pPr>
              <w:rPr>
                <w:rFonts w:cs="Arial"/>
                <w:szCs w:val="18"/>
              </w:rPr>
            </w:pPr>
            <w:r w:rsidRPr="00F40C4C">
              <w:rPr>
                <w:rFonts w:cs="Arial"/>
                <w:b/>
                <w:bCs/>
                <w:szCs w:val="18"/>
                <w:lang w:val="fr-FR"/>
              </w:rPr>
              <w:t>Diskussion</w:t>
            </w:r>
          </w:p>
          <w:p w14:paraId="3311D334" w14:textId="77777777" w:rsidR="00F40C4C" w:rsidRPr="00F40C4C" w:rsidRDefault="00F40C4C">
            <w:pPr>
              <w:rPr>
                <w:rFonts w:cs="Arial"/>
                <w:szCs w:val="18"/>
              </w:rPr>
            </w:pPr>
            <w:r w:rsidRPr="00F40C4C">
              <w:rPr>
                <w:rFonts w:cs="Arial"/>
                <w:b/>
                <w:bCs/>
                <w:szCs w:val="18"/>
                <w:lang w:val="fr-FR"/>
              </w:rPr>
              <w:t>Discussion</w:t>
            </w:r>
          </w:p>
          <w:p w14:paraId="4DE02F2E"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2C7EE7E1" w14:textId="77777777" w:rsidR="00F40C4C" w:rsidRPr="00F40C4C" w:rsidRDefault="00F40C4C">
            <w:pPr>
              <w:rPr>
                <w:rFonts w:cs="Arial"/>
                <w:szCs w:val="18"/>
              </w:rPr>
            </w:pPr>
            <w:r w:rsidRPr="00F40C4C">
              <w:rPr>
                <w:rFonts w:cs="Arial"/>
                <w:b/>
                <w:bCs/>
                <w:szCs w:val="18"/>
              </w:rPr>
              <w:t>n</w:t>
            </w:r>
          </w:p>
        </w:tc>
      </w:tr>
      <w:tr w:rsidR="00B467C0" w:rsidRPr="00B467C0" w14:paraId="3E5381FF" w14:textId="77777777" w:rsidTr="00452200">
        <w:tc>
          <w:tcPr>
            <w:tcW w:w="456" w:type="dxa"/>
            <w:hideMark/>
          </w:tcPr>
          <w:p w14:paraId="00E39482" w14:textId="431438AE" w:rsidR="00B467C0" w:rsidRPr="00B467C0" w:rsidRDefault="00B467C0">
            <w:pPr>
              <w:rPr>
                <w:rFonts w:cs="Arial"/>
                <w:szCs w:val="18"/>
                <w:lang w:val="de-CH" w:eastAsia="de-CH"/>
              </w:rPr>
            </w:pPr>
          </w:p>
        </w:tc>
        <w:tc>
          <w:tcPr>
            <w:tcW w:w="851" w:type="dxa"/>
            <w:hideMark/>
          </w:tcPr>
          <w:p w14:paraId="35C4EC09" w14:textId="77777777" w:rsidR="00B467C0" w:rsidRPr="00B467C0" w:rsidRDefault="00DE3B46">
            <w:pPr>
              <w:rPr>
                <w:rFonts w:cs="Arial"/>
                <w:szCs w:val="18"/>
              </w:rPr>
            </w:pPr>
            <w:hyperlink r:id="rId274" w:history="1">
              <w:r w:rsidR="00B467C0" w:rsidRPr="00B467C0">
                <w:rPr>
                  <w:rStyle w:val="Hyperlink"/>
                  <w:rFonts w:ascii="Arial" w:hAnsi="Arial" w:cs="Arial"/>
                  <w:sz w:val="18"/>
                  <w:szCs w:val="18"/>
                </w:rPr>
                <w:t>18.4362</w:t>
              </w:r>
            </w:hyperlink>
          </w:p>
        </w:tc>
        <w:tc>
          <w:tcPr>
            <w:tcW w:w="425" w:type="dxa"/>
            <w:hideMark/>
          </w:tcPr>
          <w:p w14:paraId="5E9FE092" w14:textId="77777777" w:rsidR="00B467C0" w:rsidRPr="00B467C0" w:rsidRDefault="00B467C0">
            <w:pPr>
              <w:rPr>
                <w:rFonts w:cs="Arial"/>
                <w:szCs w:val="18"/>
              </w:rPr>
            </w:pPr>
            <w:r w:rsidRPr="00B467C0">
              <w:rPr>
                <w:rFonts w:cs="Arial"/>
                <w:szCs w:val="18"/>
              </w:rPr>
              <w:t>n</w:t>
            </w:r>
          </w:p>
        </w:tc>
        <w:tc>
          <w:tcPr>
            <w:tcW w:w="5636" w:type="dxa"/>
            <w:hideMark/>
          </w:tcPr>
          <w:p w14:paraId="36773B66" w14:textId="77777777" w:rsidR="00B467C0" w:rsidRPr="00B467C0" w:rsidRDefault="00B467C0">
            <w:pPr>
              <w:rPr>
                <w:rFonts w:cs="Arial"/>
                <w:szCs w:val="18"/>
                <w:lang w:val="it-CH"/>
              </w:rPr>
            </w:pPr>
            <w:r w:rsidRPr="00B467C0">
              <w:rPr>
                <w:rFonts w:cs="Arial"/>
                <w:szCs w:val="18"/>
              </w:rPr>
              <w:t xml:space="preserve">Mo. von Siebenthal. Unter die brachialen Behandlungsmethoden des letzten Jahrhunderts einen Schlussstrich ziehen </w:t>
            </w:r>
            <w:r w:rsidRPr="00B467C0">
              <w:rPr>
                <w:rFonts w:cs="Arial"/>
                <w:szCs w:val="18"/>
              </w:rPr>
              <w:br/>
              <w:t xml:space="preserve">Mo. von Siebenthal. </w:t>
            </w:r>
            <w:r w:rsidRPr="00B467C0">
              <w:rPr>
                <w:rFonts w:cs="Arial"/>
                <w:szCs w:val="18"/>
                <w:lang w:val="fr-CH"/>
              </w:rPr>
              <w:t xml:space="preserve">Tirer un trait sur les thérapies brutales du siècle dernier </w:t>
            </w:r>
            <w:r w:rsidRPr="00B467C0">
              <w:rPr>
                <w:rFonts w:cs="Arial"/>
                <w:szCs w:val="18"/>
                <w:lang w:val="fr-CH"/>
              </w:rPr>
              <w:br/>
              <w:t xml:space="preserve">Mo. von Siebenthal. </w:t>
            </w:r>
            <w:r w:rsidRPr="00B467C0">
              <w:rPr>
                <w:rFonts w:cs="Arial"/>
                <w:szCs w:val="18"/>
                <w:lang w:val="it-CH"/>
              </w:rPr>
              <w:t xml:space="preserve">Basta con i metodi di terapia brutali e disumani del secolo scorso! </w:t>
            </w:r>
          </w:p>
        </w:tc>
        <w:tc>
          <w:tcPr>
            <w:tcW w:w="1276" w:type="dxa"/>
            <w:hideMark/>
          </w:tcPr>
          <w:p w14:paraId="172E8349" w14:textId="77777777" w:rsidR="00B467C0" w:rsidRPr="00B467C0" w:rsidRDefault="00B467C0">
            <w:pPr>
              <w:rPr>
                <w:rFonts w:cs="Arial"/>
                <w:szCs w:val="18"/>
                <w:lang w:val="it-CH"/>
              </w:rPr>
            </w:pPr>
          </w:p>
        </w:tc>
        <w:tc>
          <w:tcPr>
            <w:tcW w:w="567" w:type="dxa"/>
            <w:hideMark/>
          </w:tcPr>
          <w:p w14:paraId="6E6F4914" w14:textId="77777777" w:rsidR="00B467C0" w:rsidRPr="00B467C0" w:rsidRDefault="00B467C0">
            <w:pPr>
              <w:rPr>
                <w:rFonts w:cs="Arial"/>
                <w:szCs w:val="18"/>
              </w:rPr>
            </w:pPr>
            <w:r w:rsidRPr="00B467C0">
              <w:rPr>
                <w:rFonts w:cs="Arial"/>
                <w:b/>
                <w:bCs/>
                <w:szCs w:val="18"/>
              </w:rPr>
              <w:t>-</w:t>
            </w:r>
          </w:p>
        </w:tc>
      </w:tr>
    </w:tbl>
    <w:p w14:paraId="4650452B" w14:textId="63DFAE7A" w:rsidR="00A46260" w:rsidRDefault="00A46260"/>
    <w:p w14:paraId="1735614E" w14:textId="2216FD8C" w:rsidR="00A46260" w:rsidRDefault="00A46260"/>
    <w:p w14:paraId="670996CF" w14:textId="742C4B05" w:rsidR="00A46260" w:rsidRDefault="00A46260"/>
    <w:p w14:paraId="6246EE28" w14:textId="64FAC80C"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0C4C" w:rsidRPr="00F40C4C" w14:paraId="5E79547B" w14:textId="77777777" w:rsidTr="00452200">
        <w:tc>
          <w:tcPr>
            <w:tcW w:w="456" w:type="dxa"/>
            <w:hideMark/>
          </w:tcPr>
          <w:p w14:paraId="39AE4EEA" w14:textId="77777777" w:rsidR="00F40C4C" w:rsidRPr="00F40C4C" w:rsidRDefault="00F40C4C">
            <w:pPr>
              <w:rPr>
                <w:rFonts w:cs="Arial"/>
                <w:szCs w:val="18"/>
                <w:lang w:val="de-CH" w:eastAsia="de-CH"/>
              </w:rPr>
            </w:pPr>
          </w:p>
        </w:tc>
        <w:tc>
          <w:tcPr>
            <w:tcW w:w="851" w:type="dxa"/>
            <w:hideMark/>
          </w:tcPr>
          <w:p w14:paraId="6F1640FF" w14:textId="77777777" w:rsidR="00F40C4C" w:rsidRPr="00F40C4C" w:rsidRDefault="00DE3B46">
            <w:pPr>
              <w:rPr>
                <w:rFonts w:cs="Arial"/>
                <w:szCs w:val="18"/>
              </w:rPr>
            </w:pPr>
            <w:hyperlink r:id="rId275" w:history="1">
              <w:r w:rsidR="00F40C4C" w:rsidRPr="00F40C4C">
                <w:rPr>
                  <w:rStyle w:val="Hyperlink"/>
                  <w:rFonts w:ascii="Arial" w:hAnsi="Arial" w:cs="Arial"/>
                  <w:sz w:val="18"/>
                  <w:szCs w:val="18"/>
                </w:rPr>
                <w:t>18.4372</w:t>
              </w:r>
            </w:hyperlink>
          </w:p>
        </w:tc>
        <w:tc>
          <w:tcPr>
            <w:tcW w:w="425" w:type="dxa"/>
            <w:hideMark/>
          </w:tcPr>
          <w:p w14:paraId="43C861B6" w14:textId="77777777" w:rsidR="00F40C4C" w:rsidRPr="00F40C4C" w:rsidRDefault="00F40C4C">
            <w:pPr>
              <w:rPr>
                <w:rFonts w:cs="Arial"/>
                <w:szCs w:val="18"/>
              </w:rPr>
            </w:pPr>
            <w:r w:rsidRPr="00F40C4C">
              <w:rPr>
                <w:rFonts w:cs="Arial"/>
                <w:szCs w:val="18"/>
              </w:rPr>
              <w:t>n</w:t>
            </w:r>
          </w:p>
        </w:tc>
        <w:tc>
          <w:tcPr>
            <w:tcW w:w="5636" w:type="dxa"/>
            <w:hideMark/>
          </w:tcPr>
          <w:p w14:paraId="79594C52" w14:textId="77777777" w:rsidR="00F40C4C" w:rsidRPr="00F40C4C" w:rsidRDefault="00F40C4C">
            <w:pPr>
              <w:rPr>
                <w:rFonts w:cs="Arial"/>
                <w:szCs w:val="18"/>
                <w:lang w:val="it-CH"/>
              </w:rPr>
            </w:pPr>
            <w:r w:rsidRPr="00F40C4C">
              <w:rPr>
                <w:rFonts w:cs="Arial"/>
                <w:szCs w:val="18"/>
              </w:rPr>
              <w:t xml:space="preserve">Ip. Kälin. Warum gilt die Kostenbefreiung für Schwangere erst ab der 13. </w:t>
            </w:r>
            <w:r w:rsidRPr="00F40C4C">
              <w:rPr>
                <w:rFonts w:cs="Arial"/>
                <w:szCs w:val="18"/>
                <w:lang w:val="fr-CH"/>
              </w:rPr>
              <w:t xml:space="preserve">Schwangerschaftswoche? </w:t>
            </w:r>
            <w:r w:rsidRPr="00F40C4C">
              <w:rPr>
                <w:rFonts w:cs="Arial"/>
                <w:szCs w:val="18"/>
                <w:lang w:val="fr-CH"/>
              </w:rPr>
              <w:br/>
              <w:t xml:space="preserve">Ip. Kälin. Pourquoi les femmes enceintes ne sont-elles exemptées de la participation aux coûts qu'à partir de la treizième semaine de grossesse? </w:t>
            </w:r>
            <w:r w:rsidRPr="00F40C4C">
              <w:rPr>
                <w:rFonts w:cs="Arial"/>
                <w:szCs w:val="18"/>
                <w:lang w:val="fr-CH"/>
              </w:rPr>
              <w:br/>
            </w:r>
            <w:r w:rsidRPr="00F40C4C">
              <w:rPr>
                <w:rFonts w:cs="Arial"/>
                <w:szCs w:val="18"/>
                <w:lang w:val="it-CH"/>
              </w:rPr>
              <w:t xml:space="preserve">Ip. Kälin. Perché l'esenzione dalla partecipazione ai costi per le donne incinte si applica soltanto dalla tredicesima settimana di gravidanza? </w:t>
            </w:r>
          </w:p>
        </w:tc>
        <w:tc>
          <w:tcPr>
            <w:tcW w:w="1276" w:type="dxa"/>
            <w:hideMark/>
          </w:tcPr>
          <w:p w14:paraId="71D1D162" w14:textId="77777777" w:rsidR="00F40C4C" w:rsidRPr="00F40C4C" w:rsidRDefault="00F40C4C">
            <w:pPr>
              <w:rPr>
                <w:rFonts w:cs="Arial"/>
                <w:szCs w:val="18"/>
              </w:rPr>
            </w:pPr>
            <w:r w:rsidRPr="00F40C4C">
              <w:rPr>
                <w:rFonts w:cs="Arial"/>
                <w:b/>
                <w:bCs/>
                <w:szCs w:val="18"/>
                <w:lang w:val="fr-FR"/>
              </w:rPr>
              <w:t>Diskussion</w:t>
            </w:r>
          </w:p>
          <w:p w14:paraId="195A9683" w14:textId="77777777" w:rsidR="00F40C4C" w:rsidRPr="00F40C4C" w:rsidRDefault="00F40C4C">
            <w:pPr>
              <w:rPr>
                <w:rFonts w:cs="Arial"/>
                <w:szCs w:val="18"/>
              </w:rPr>
            </w:pPr>
            <w:r w:rsidRPr="00F40C4C">
              <w:rPr>
                <w:rFonts w:cs="Arial"/>
                <w:b/>
                <w:bCs/>
                <w:szCs w:val="18"/>
                <w:lang w:val="fr-FR"/>
              </w:rPr>
              <w:t>Discussion</w:t>
            </w:r>
          </w:p>
          <w:p w14:paraId="434CE772"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7857E1AB" w14:textId="77777777" w:rsidR="00F40C4C" w:rsidRPr="00F40C4C" w:rsidRDefault="00F40C4C">
            <w:pPr>
              <w:rPr>
                <w:rFonts w:cs="Arial"/>
                <w:szCs w:val="18"/>
              </w:rPr>
            </w:pPr>
            <w:r w:rsidRPr="00F40C4C">
              <w:rPr>
                <w:rFonts w:cs="Arial"/>
                <w:b/>
                <w:bCs/>
                <w:szCs w:val="18"/>
              </w:rPr>
              <w:t>n</w:t>
            </w:r>
          </w:p>
        </w:tc>
      </w:tr>
      <w:tr w:rsidR="00F40C4C" w:rsidRPr="00F40C4C" w14:paraId="3751E591" w14:textId="77777777" w:rsidTr="00452200">
        <w:tc>
          <w:tcPr>
            <w:tcW w:w="456" w:type="dxa"/>
            <w:hideMark/>
          </w:tcPr>
          <w:p w14:paraId="46456CA5" w14:textId="77777777" w:rsidR="00F40C4C" w:rsidRPr="00F40C4C" w:rsidRDefault="00F40C4C">
            <w:pPr>
              <w:rPr>
                <w:rFonts w:cs="Arial"/>
                <w:szCs w:val="18"/>
                <w:lang w:val="de-CH" w:eastAsia="de-CH"/>
              </w:rPr>
            </w:pPr>
          </w:p>
        </w:tc>
        <w:tc>
          <w:tcPr>
            <w:tcW w:w="851" w:type="dxa"/>
            <w:hideMark/>
          </w:tcPr>
          <w:p w14:paraId="7065D2DA" w14:textId="77777777" w:rsidR="00F40C4C" w:rsidRPr="00F40C4C" w:rsidRDefault="00DE3B46">
            <w:pPr>
              <w:rPr>
                <w:rFonts w:cs="Arial"/>
                <w:szCs w:val="18"/>
              </w:rPr>
            </w:pPr>
            <w:hyperlink r:id="rId276" w:history="1">
              <w:r w:rsidR="00F40C4C" w:rsidRPr="00F40C4C">
                <w:rPr>
                  <w:rStyle w:val="Hyperlink"/>
                  <w:rFonts w:ascii="Arial" w:hAnsi="Arial" w:cs="Arial"/>
                  <w:sz w:val="18"/>
                  <w:szCs w:val="18"/>
                </w:rPr>
                <w:t>18.4378</w:t>
              </w:r>
            </w:hyperlink>
          </w:p>
        </w:tc>
        <w:tc>
          <w:tcPr>
            <w:tcW w:w="425" w:type="dxa"/>
            <w:hideMark/>
          </w:tcPr>
          <w:p w14:paraId="0D56D807" w14:textId="77777777" w:rsidR="00F40C4C" w:rsidRPr="00F40C4C" w:rsidRDefault="00F40C4C">
            <w:pPr>
              <w:rPr>
                <w:rFonts w:cs="Arial"/>
                <w:szCs w:val="18"/>
              </w:rPr>
            </w:pPr>
            <w:r w:rsidRPr="00F40C4C">
              <w:rPr>
                <w:rFonts w:cs="Arial"/>
                <w:szCs w:val="18"/>
              </w:rPr>
              <w:t>n</w:t>
            </w:r>
          </w:p>
        </w:tc>
        <w:tc>
          <w:tcPr>
            <w:tcW w:w="5636" w:type="dxa"/>
            <w:hideMark/>
          </w:tcPr>
          <w:p w14:paraId="57AA4E7F" w14:textId="77777777" w:rsidR="00F40C4C" w:rsidRPr="00F40C4C" w:rsidRDefault="00F40C4C">
            <w:pPr>
              <w:rPr>
                <w:rFonts w:cs="Arial"/>
                <w:szCs w:val="18"/>
              </w:rPr>
            </w:pPr>
            <w:r w:rsidRPr="00F40C4C">
              <w:rPr>
                <w:rFonts w:cs="Arial"/>
                <w:szCs w:val="18"/>
              </w:rPr>
              <w:t xml:space="preserve">Ip. Roduit. Übergangsleistungen der IV </w:t>
            </w:r>
            <w:r w:rsidRPr="00F40C4C">
              <w:rPr>
                <w:rFonts w:cs="Arial"/>
                <w:szCs w:val="18"/>
              </w:rPr>
              <w:br/>
              <w:t xml:space="preserve">Ip. </w:t>
            </w:r>
            <w:r w:rsidRPr="00F40C4C">
              <w:rPr>
                <w:rFonts w:cs="Arial"/>
                <w:szCs w:val="18"/>
                <w:lang w:val="fr-CH"/>
              </w:rPr>
              <w:t xml:space="preserve">Roduit. Prestations transitoires de l'AI </w:t>
            </w:r>
            <w:r w:rsidRPr="00F40C4C">
              <w:rPr>
                <w:rFonts w:cs="Arial"/>
                <w:szCs w:val="18"/>
                <w:lang w:val="fr-CH"/>
              </w:rPr>
              <w:br/>
              <w:t xml:space="preserve">Ip. </w:t>
            </w:r>
            <w:r w:rsidRPr="00F40C4C">
              <w:rPr>
                <w:rFonts w:cs="Arial"/>
                <w:szCs w:val="18"/>
              </w:rPr>
              <w:t xml:space="preserve">Roduit. Prestazioni transitorie dell'AI </w:t>
            </w:r>
          </w:p>
        </w:tc>
        <w:tc>
          <w:tcPr>
            <w:tcW w:w="1276" w:type="dxa"/>
            <w:hideMark/>
          </w:tcPr>
          <w:p w14:paraId="3B9242B1" w14:textId="77777777" w:rsidR="00F40C4C" w:rsidRPr="00F40C4C" w:rsidRDefault="00F40C4C">
            <w:pPr>
              <w:rPr>
                <w:rFonts w:cs="Arial"/>
                <w:szCs w:val="18"/>
              </w:rPr>
            </w:pPr>
            <w:r w:rsidRPr="00F40C4C">
              <w:rPr>
                <w:rFonts w:cs="Arial"/>
                <w:b/>
                <w:bCs/>
                <w:szCs w:val="18"/>
                <w:lang w:val="fr-FR"/>
              </w:rPr>
              <w:t>Diskussion</w:t>
            </w:r>
          </w:p>
          <w:p w14:paraId="751550FF" w14:textId="77777777" w:rsidR="00F40C4C" w:rsidRPr="00F40C4C" w:rsidRDefault="00F40C4C">
            <w:pPr>
              <w:rPr>
                <w:rFonts w:cs="Arial"/>
                <w:szCs w:val="18"/>
              </w:rPr>
            </w:pPr>
            <w:r w:rsidRPr="00F40C4C">
              <w:rPr>
                <w:rFonts w:cs="Arial"/>
                <w:b/>
                <w:bCs/>
                <w:szCs w:val="18"/>
                <w:lang w:val="fr-FR"/>
              </w:rPr>
              <w:t>Discussion</w:t>
            </w:r>
          </w:p>
          <w:p w14:paraId="4DD1388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6E72707A" w14:textId="77777777" w:rsidR="00F40C4C" w:rsidRPr="00F40C4C" w:rsidRDefault="00F40C4C">
            <w:pPr>
              <w:rPr>
                <w:rFonts w:cs="Arial"/>
                <w:szCs w:val="18"/>
              </w:rPr>
            </w:pPr>
            <w:r w:rsidRPr="00F40C4C">
              <w:rPr>
                <w:rFonts w:cs="Arial"/>
                <w:b/>
                <w:bCs/>
                <w:szCs w:val="18"/>
              </w:rPr>
              <w:t>n</w:t>
            </w:r>
          </w:p>
        </w:tc>
      </w:tr>
      <w:tr w:rsidR="006A139E" w:rsidRPr="006A139E" w14:paraId="73C671C8" w14:textId="77777777" w:rsidTr="00452200">
        <w:tc>
          <w:tcPr>
            <w:tcW w:w="456" w:type="dxa"/>
            <w:hideMark/>
          </w:tcPr>
          <w:p w14:paraId="28668A8F" w14:textId="142940E9" w:rsidR="006A139E" w:rsidRPr="006A139E" w:rsidRDefault="006A139E">
            <w:pPr>
              <w:rPr>
                <w:rFonts w:cs="Arial"/>
                <w:szCs w:val="18"/>
                <w:lang w:val="de-CH" w:eastAsia="de-CH"/>
              </w:rPr>
            </w:pPr>
          </w:p>
        </w:tc>
        <w:tc>
          <w:tcPr>
            <w:tcW w:w="851" w:type="dxa"/>
            <w:hideMark/>
          </w:tcPr>
          <w:p w14:paraId="00DE5D34" w14:textId="77777777" w:rsidR="006A139E" w:rsidRPr="006A139E" w:rsidRDefault="00DE3B46">
            <w:pPr>
              <w:rPr>
                <w:rFonts w:cs="Arial"/>
                <w:szCs w:val="18"/>
              </w:rPr>
            </w:pPr>
            <w:hyperlink r:id="rId277" w:history="1">
              <w:r w:rsidR="006A139E" w:rsidRPr="006A139E">
                <w:rPr>
                  <w:rStyle w:val="Hyperlink"/>
                  <w:rFonts w:ascii="Arial" w:hAnsi="Arial" w:cs="Arial"/>
                  <w:sz w:val="18"/>
                  <w:szCs w:val="18"/>
                </w:rPr>
                <w:t>18.4381</w:t>
              </w:r>
            </w:hyperlink>
          </w:p>
        </w:tc>
        <w:tc>
          <w:tcPr>
            <w:tcW w:w="425" w:type="dxa"/>
            <w:hideMark/>
          </w:tcPr>
          <w:p w14:paraId="6DAA51C7" w14:textId="77777777" w:rsidR="006A139E" w:rsidRPr="006A139E" w:rsidRDefault="006A139E">
            <w:pPr>
              <w:rPr>
                <w:rFonts w:cs="Arial"/>
                <w:szCs w:val="18"/>
              </w:rPr>
            </w:pPr>
            <w:r w:rsidRPr="006A139E">
              <w:rPr>
                <w:rFonts w:cs="Arial"/>
                <w:szCs w:val="18"/>
              </w:rPr>
              <w:t>n</w:t>
            </w:r>
          </w:p>
        </w:tc>
        <w:tc>
          <w:tcPr>
            <w:tcW w:w="5636" w:type="dxa"/>
            <w:hideMark/>
          </w:tcPr>
          <w:p w14:paraId="3A1040D9" w14:textId="77777777" w:rsidR="006A139E" w:rsidRPr="006A139E" w:rsidRDefault="006A139E">
            <w:pPr>
              <w:rPr>
                <w:rFonts w:cs="Arial"/>
                <w:szCs w:val="18"/>
                <w:lang w:val="it-CH"/>
              </w:rPr>
            </w:pPr>
            <w:r w:rsidRPr="006A139E">
              <w:rPr>
                <w:rFonts w:cs="Arial"/>
                <w:szCs w:val="18"/>
              </w:rPr>
              <w:t xml:space="preserve">Mo. Graf Maya. Bessere Deklaration von verarbeiteten Lebensmittelprodukten in Bezug auf die Herkunft der Rohstoffe </w:t>
            </w:r>
            <w:r w:rsidRPr="006A139E">
              <w:rPr>
                <w:rFonts w:cs="Arial"/>
                <w:szCs w:val="18"/>
              </w:rPr>
              <w:br/>
              <w:t xml:space="preserve">Mo. </w:t>
            </w:r>
            <w:r w:rsidRPr="006A139E">
              <w:rPr>
                <w:rFonts w:cs="Arial"/>
                <w:szCs w:val="18"/>
                <w:lang w:val="fr-CH"/>
              </w:rPr>
              <w:t xml:space="preserve">Graf Maya. Provenance des matières premières. Mieux déclarer les produits alimentaires transformés </w:t>
            </w:r>
            <w:r w:rsidRPr="006A139E">
              <w:rPr>
                <w:rFonts w:cs="Arial"/>
                <w:szCs w:val="18"/>
                <w:lang w:val="fr-CH"/>
              </w:rPr>
              <w:br/>
              <w:t xml:space="preserve">Mo. </w:t>
            </w:r>
            <w:r w:rsidRPr="006A139E">
              <w:rPr>
                <w:rFonts w:cs="Arial"/>
                <w:szCs w:val="18"/>
                <w:lang w:val="it-CH"/>
              </w:rPr>
              <w:t xml:space="preserve">Graf Maya. Prodotti alimentari lavorati. Migliorare la dichiarazione di provenienza delle materie prime utilizzate </w:t>
            </w:r>
          </w:p>
        </w:tc>
        <w:tc>
          <w:tcPr>
            <w:tcW w:w="1276" w:type="dxa"/>
            <w:hideMark/>
          </w:tcPr>
          <w:p w14:paraId="1C948619" w14:textId="77777777" w:rsidR="006A139E" w:rsidRPr="006A139E" w:rsidRDefault="006A139E">
            <w:pPr>
              <w:rPr>
                <w:rFonts w:cs="Arial"/>
                <w:szCs w:val="18"/>
                <w:lang w:val="it-CH"/>
              </w:rPr>
            </w:pPr>
          </w:p>
        </w:tc>
        <w:tc>
          <w:tcPr>
            <w:tcW w:w="567" w:type="dxa"/>
            <w:hideMark/>
          </w:tcPr>
          <w:p w14:paraId="08E92894" w14:textId="77777777" w:rsidR="006A139E" w:rsidRPr="006A139E" w:rsidRDefault="006A139E">
            <w:pPr>
              <w:rPr>
                <w:rFonts w:cs="Arial"/>
                <w:szCs w:val="18"/>
              </w:rPr>
            </w:pPr>
            <w:r w:rsidRPr="006A139E">
              <w:rPr>
                <w:rFonts w:cs="Arial"/>
                <w:b/>
                <w:bCs/>
                <w:szCs w:val="18"/>
              </w:rPr>
              <w:t>-</w:t>
            </w:r>
          </w:p>
        </w:tc>
      </w:tr>
      <w:tr w:rsidR="00F40C4C" w:rsidRPr="00F40C4C" w14:paraId="3D3C0F19" w14:textId="77777777" w:rsidTr="00452200">
        <w:tc>
          <w:tcPr>
            <w:tcW w:w="456" w:type="dxa"/>
            <w:hideMark/>
          </w:tcPr>
          <w:p w14:paraId="55206EA3" w14:textId="77777777" w:rsidR="00F40C4C" w:rsidRPr="00F40C4C" w:rsidRDefault="00F40C4C">
            <w:pPr>
              <w:rPr>
                <w:rFonts w:cs="Arial"/>
                <w:szCs w:val="18"/>
                <w:lang w:val="de-CH" w:eastAsia="de-CH"/>
              </w:rPr>
            </w:pPr>
          </w:p>
        </w:tc>
        <w:tc>
          <w:tcPr>
            <w:tcW w:w="851" w:type="dxa"/>
            <w:hideMark/>
          </w:tcPr>
          <w:p w14:paraId="58414D16" w14:textId="77777777" w:rsidR="00F40C4C" w:rsidRPr="00F40C4C" w:rsidRDefault="00DE3B46">
            <w:pPr>
              <w:rPr>
                <w:rFonts w:cs="Arial"/>
                <w:szCs w:val="18"/>
              </w:rPr>
            </w:pPr>
            <w:hyperlink r:id="rId278" w:history="1">
              <w:r w:rsidR="00F40C4C" w:rsidRPr="00F40C4C">
                <w:rPr>
                  <w:rStyle w:val="Hyperlink"/>
                  <w:rFonts w:ascii="Arial" w:hAnsi="Arial" w:cs="Arial"/>
                  <w:sz w:val="18"/>
                  <w:szCs w:val="18"/>
                </w:rPr>
                <w:t>18.4383</w:t>
              </w:r>
            </w:hyperlink>
          </w:p>
        </w:tc>
        <w:tc>
          <w:tcPr>
            <w:tcW w:w="425" w:type="dxa"/>
            <w:hideMark/>
          </w:tcPr>
          <w:p w14:paraId="5C373815" w14:textId="77777777" w:rsidR="00F40C4C" w:rsidRPr="00F40C4C" w:rsidRDefault="00F40C4C">
            <w:pPr>
              <w:rPr>
                <w:rFonts w:cs="Arial"/>
                <w:szCs w:val="18"/>
              </w:rPr>
            </w:pPr>
            <w:r w:rsidRPr="00F40C4C">
              <w:rPr>
                <w:rFonts w:cs="Arial"/>
                <w:szCs w:val="18"/>
              </w:rPr>
              <w:t>n</w:t>
            </w:r>
          </w:p>
        </w:tc>
        <w:tc>
          <w:tcPr>
            <w:tcW w:w="5636" w:type="dxa"/>
            <w:hideMark/>
          </w:tcPr>
          <w:p w14:paraId="4D6F5778" w14:textId="77777777" w:rsidR="00F40C4C" w:rsidRPr="00F40C4C" w:rsidRDefault="00F40C4C">
            <w:pPr>
              <w:rPr>
                <w:rFonts w:cs="Arial"/>
                <w:szCs w:val="18"/>
              </w:rPr>
            </w:pPr>
            <w:r w:rsidRPr="00F40C4C">
              <w:rPr>
                <w:rFonts w:cs="Arial"/>
                <w:szCs w:val="18"/>
              </w:rPr>
              <w:t xml:space="preserve">Ip. Graf Maya. Fehlende Datenbanken über Implantate </w:t>
            </w:r>
            <w:r w:rsidRPr="00F40C4C">
              <w:rPr>
                <w:rFonts w:cs="Arial"/>
                <w:szCs w:val="18"/>
              </w:rPr>
              <w:br/>
              <w:t xml:space="preserve">Ip. </w:t>
            </w:r>
            <w:r w:rsidRPr="00F40C4C">
              <w:rPr>
                <w:rFonts w:cs="Arial"/>
                <w:szCs w:val="18"/>
                <w:lang w:val="fr-CH"/>
              </w:rPr>
              <w:t xml:space="preserve">Graf Maya. Absence d'une base de données recensant les dispositifs médicaux implantables </w:t>
            </w:r>
            <w:r w:rsidRPr="00F40C4C">
              <w:rPr>
                <w:rFonts w:cs="Arial"/>
                <w:szCs w:val="18"/>
                <w:lang w:val="fr-CH"/>
              </w:rPr>
              <w:br/>
              <w:t xml:space="preserve">Ip. </w:t>
            </w:r>
            <w:r w:rsidRPr="00F40C4C">
              <w:rPr>
                <w:rFonts w:cs="Arial"/>
                <w:szCs w:val="18"/>
              </w:rPr>
              <w:t xml:space="preserve">Graf Maya. Mancano banche dati sui dispositivi impiantati </w:t>
            </w:r>
          </w:p>
        </w:tc>
        <w:tc>
          <w:tcPr>
            <w:tcW w:w="1276" w:type="dxa"/>
            <w:hideMark/>
          </w:tcPr>
          <w:p w14:paraId="437B6844" w14:textId="77777777" w:rsidR="00F40C4C" w:rsidRPr="00F40C4C" w:rsidRDefault="00F40C4C">
            <w:pPr>
              <w:rPr>
                <w:rFonts w:cs="Arial"/>
                <w:szCs w:val="18"/>
              </w:rPr>
            </w:pPr>
            <w:r w:rsidRPr="00F40C4C">
              <w:rPr>
                <w:rFonts w:cs="Arial"/>
                <w:b/>
                <w:bCs/>
                <w:szCs w:val="18"/>
                <w:lang w:val="fr-FR"/>
              </w:rPr>
              <w:t>Diskussion</w:t>
            </w:r>
          </w:p>
          <w:p w14:paraId="705BD217" w14:textId="77777777" w:rsidR="00F40C4C" w:rsidRPr="00F40C4C" w:rsidRDefault="00F40C4C">
            <w:pPr>
              <w:rPr>
                <w:rFonts w:cs="Arial"/>
                <w:szCs w:val="18"/>
              </w:rPr>
            </w:pPr>
            <w:r w:rsidRPr="00F40C4C">
              <w:rPr>
                <w:rFonts w:cs="Arial"/>
                <w:b/>
                <w:bCs/>
                <w:szCs w:val="18"/>
                <w:lang w:val="fr-FR"/>
              </w:rPr>
              <w:t>Discussion</w:t>
            </w:r>
          </w:p>
          <w:p w14:paraId="0D97B0F3"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F6BFFAB" w14:textId="77777777" w:rsidR="00F40C4C" w:rsidRPr="00F40C4C" w:rsidRDefault="00F40C4C">
            <w:pPr>
              <w:rPr>
                <w:rFonts w:cs="Arial"/>
                <w:szCs w:val="18"/>
              </w:rPr>
            </w:pPr>
            <w:r w:rsidRPr="00F40C4C">
              <w:rPr>
                <w:rFonts w:cs="Arial"/>
                <w:b/>
                <w:bCs/>
                <w:szCs w:val="18"/>
              </w:rPr>
              <w:t>tw</w:t>
            </w:r>
          </w:p>
        </w:tc>
      </w:tr>
      <w:tr w:rsidR="00F40C4C" w:rsidRPr="00F40C4C" w14:paraId="0F336138" w14:textId="77777777" w:rsidTr="00452200">
        <w:tc>
          <w:tcPr>
            <w:tcW w:w="456" w:type="dxa"/>
            <w:hideMark/>
          </w:tcPr>
          <w:p w14:paraId="6D7EA1DF" w14:textId="77777777" w:rsidR="00F40C4C" w:rsidRPr="00F40C4C" w:rsidRDefault="00F40C4C">
            <w:pPr>
              <w:rPr>
                <w:rFonts w:cs="Arial"/>
                <w:szCs w:val="18"/>
                <w:lang w:val="de-CH" w:eastAsia="de-CH"/>
              </w:rPr>
            </w:pPr>
          </w:p>
        </w:tc>
        <w:tc>
          <w:tcPr>
            <w:tcW w:w="851" w:type="dxa"/>
            <w:hideMark/>
          </w:tcPr>
          <w:p w14:paraId="2E14D841" w14:textId="77777777" w:rsidR="00F40C4C" w:rsidRPr="00F40C4C" w:rsidRDefault="00DE3B46">
            <w:pPr>
              <w:rPr>
                <w:rFonts w:cs="Arial"/>
                <w:szCs w:val="18"/>
              </w:rPr>
            </w:pPr>
            <w:hyperlink r:id="rId279" w:history="1">
              <w:r w:rsidR="00F40C4C" w:rsidRPr="00F40C4C">
                <w:rPr>
                  <w:rStyle w:val="Hyperlink"/>
                  <w:rFonts w:ascii="Arial" w:hAnsi="Arial" w:cs="Arial"/>
                  <w:sz w:val="18"/>
                  <w:szCs w:val="18"/>
                </w:rPr>
                <w:t>18.4390</w:t>
              </w:r>
            </w:hyperlink>
          </w:p>
        </w:tc>
        <w:tc>
          <w:tcPr>
            <w:tcW w:w="425" w:type="dxa"/>
            <w:hideMark/>
          </w:tcPr>
          <w:p w14:paraId="70B91359" w14:textId="77777777" w:rsidR="00F40C4C" w:rsidRPr="00F40C4C" w:rsidRDefault="00F40C4C">
            <w:pPr>
              <w:rPr>
                <w:rFonts w:cs="Arial"/>
                <w:szCs w:val="18"/>
              </w:rPr>
            </w:pPr>
            <w:r w:rsidRPr="00F40C4C">
              <w:rPr>
                <w:rFonts w:cs="Arial"/>
                <w:szCs w:val="18"/>
              </w:rPr>
              <w:t>n</w:t>
            </w:r>
          </w:p>
        </w:tc>
        <w:tc>
          <w:tcPr>
            <w:tcW w:w="5636" w:type="dxa"/>
            <w:hideMark/>
          </w:tcPr>
          <w:p w14:paraId="07282017" w14:textId="77777777" w:rsidR="00F40C4C" w:rsidRPr="00F40C4C" w:rsidRDefault="00F40C4C">
            <w:pPr>
              <w:rPr>
                <w:rFonts w:cs="Arial"/>
                <w:szCs w:val="18"/>
                <w:lang w:val="it-CH"/>
              </w:rPr>
            </w:pPr>
            <w:r w:rsidRPr="00F40C4C">
              <w:rPr>
                <w:rFonts w:cs="Arial"/>
                <w:szCs w:val="18"/>
              </w:rPr>
              <w:t xml:space="preserve">Ip. Arslan. Verlust der Mutterschaftsentschädigung bei der Teilnahme an Parlamentssitzungen </w:t>
            </w:r>
            <w:r w:rsidRPr="00F40C4C">
              <w:rPr>
                <w:rFonts w:cs="Arial"/>
                <w:szCs w:val="18"/>
              </w:rPr>
              <w:br/>
              <w:t xml:space="preserve">Ip. </w:t>
            </w:r>
            <w:r w:rsidRPr="00F40C4C">
              <w:rPr>
                <w:rFonts w:cs="Arial"/>
                <w:szCs w:val="18"/>
                <w:lang w:val="fr-CH"/>
              </w:rPr>
              <w:t xml:space="preserve">Arslan. Perte des allocations de maternité pour cause de participation à une séance parlementaire </w:t>
            </w:r>
            <w:r w:rsidRPr="00F40C4C">
              <w:rPr>
                <w:rFonts w:cs="Arial"/>
                <w:szCs w:val="18"/>
                <w:lang w:val="fr-CH"/>
              </w:rPr>
              <w:br/>
              <w:t xml:space="preserve">Ip. </w:t>
            </w:r>
            <w:r w:rsidRPr="00F40C4C">
              <w:rPr>
                <w:rFonts w:cs="Arial"/>
                <w:szCs w:val="18"/>
                <w:lang w:val="it-CH"/>
              </w:rPr>
              <w:t xml:space="preserve">Arslan. Perdita dell'indennità di maternità in caso di partecipazione a sedute parlamentari </w:t>
            </w:r>
          </w:p>
        </w:tc>
        <w:tc>
          <w:tcPr>
            <w:tcW w:w="1276" w:type="dxa"/>
            <w:hideMark/>
          </w:tcPr>
          <w:p w14:paraId="2963D56B" w14:textId="77777777" w:rsidR="00F40C4C" w:rsidRPr="00F40C4C" w:rsidRDefault="00F40C4C">
            <w:pPr>
              <w:rPr>
                <w:rFonts w:cs="Arial"/>
                <w:szCs w:val="18"/>
              </w:rPr>
            </w:pPr>
            <w:r w:rsidRPr="00F40C4C">
              <w:rPr>
                <w:rFonts w:cs="Arial"/>
                <w:b/>
                <w:bCs/>
                <w:szCs w:val="18"/>
                <w:lang w:val="fr-FR"/>
              </w:rPr>
              <w:t>Diskussion</w:t>
            </w:r>
          </w:p>
          <w:p w14:paraId="75FF3326" w14:textId="77777777" w:rsidR="00F40C4C" w:rsidRPr="00F40C4C" w:rsidRDefault="00F40C4C">
            <w:pPr>
              <w:rPr>
                <w:rFonts w:cs="Arial"/>
                <w:szCs w:val="18"/>
              </w:rPr>
            </w:pPr>
            <w:r w:rsidRPr="00F40C4C">
              <w:rPr>
                <w:rFonts w:cs="Arial"/>
                <w:b/>
                <w:bCs/>
                <w:szCs w:val="18"/>
                <w:lang w:val="fr-FR"/>
              </w:rPr>
              <w:t>Discussion</w:t>
            </w:r>
          </w:p>
          <w:p w14:paraId="5A5A2B5E"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503EAB03" w14:textId="77777777" w:rsidR="00F40C4C" w:rsidRPr="00F40C4C" w:rsidRDefault="00F40C4C">
            <w:pPr>
              <w:rPr>
                <w:rFonts w:cs="Arial"/>
                <w:szCs w:val="18"/>
              </w:rPr>
            </w:pPr>
            <w:r w:rsidRPr="00F40C4C">
              <w:rPr>
                <w:rFonts w:cs="Arial"/>
                <w:b/>
                <w:bCs/>
                <w:szCs w:val="18"/>
              </w:rPr>
              <w:t>n</w:t>
            </w:r>
          </w:p>
        </w:tc>
      </w:tr>
      <w:tr w:rsidR="004B0411" w:rsidRPr="004B0411" w14:paraId="79F77F13" w14:textId="77777777" w:rsidTr="00452200">
        <w:tc>
          <w:tcPr>
            <w:tcW w:w="456" w:type="dxa"/>
            <w:hideMark/>
          </w:tcPr>
          <w:p w14:paraId="2AA415D9" w14:textId="22537A54" w:rsidR="004B0411" w:rsidRPr="004B0411" w:rsidRDefault="004B0411">
            <w:pPr>
              <w:rPr>
                <w:rFonts w:cs="Arial"/>
                <w:szCs w:val="18"/>
                <w:lang w:val="de-CH" w:eastAsia="de-CH"/>
              </w:rPr>
            </w:pPr>
          </w:p>
        </w:tc>
        <w:tc>
          <w:tcPr>
            <w:tcW w:w="851" w:type="dxa"/>
            <w:hideMark/>
          </w:tcPr>
          <w:p w14:paraId="73E6F0AF" w14:textId="77777777" w:rsidR="004B0411" w:rsidRPr="004B0411" w:rsidRDefault="00DE3B46">
            <w:pPr>
              <w:rPr>
                <w:rFonts w:cs="Arial"/>
                <w:szCs w:val="18"/>
              </w:rPr>
            </w:pPr>
            <w:hyperlink r:id="rId280" w:history="1">
              <w:r w:rsidR="004B0411" w:rsidRPr="004B0411">
                <w:rPr>
                  <w:rStyle w:val="Hyperlink"/>
                  <w:rFonts w:ascii="Arial" w:hAnsi="Arial" w:cs="Arial"/>
                  <w:sz w:val="18"/>
                  <w:szCs w:val="18"/>
                </w:rPr>
                <w:t>19.3023</w:t>
              </w:r>
            </w:hyperlink>
          </w:p>
        </w:tc>
        <w:tc>
          <w:tcPr>
            <w:tcW w:w="425" w:type="dxa"/>
            <w:hideMark/>
          </w:tcPr>
          <w:p w14:paraId="7DAC5505" w14:textId="77777777" w:rsidR="004B0411" w:rsidRPr="004B0411" w:rsidRDefault="004B0411">
            <w:pPr>
              <w:rPr>
                <w:rFonts w:cs="Arial"/>
                <w:szCs w:val="18"/>
              </w:rPr>
            </w:pPr>
            <w:r w:rsidRPr="004B0411">
              <w:rPr>
                <w:rFonts w:cs="Arial"/>
                <w:szCs w:val="18"/>
              </w:rPr>
              <w:t>n</w:t>
            </w:r>
          </w:p>
        </w:tc>
        <w:tc>
          <w:tcPr>
            <w:tcW w:w="5636" w:type="dxa"/>
            <w:hideMark/>
          </w:tcPr>
          <w:p w14:paraId="57468CF0" w14:textId="77777777" w:rsidR="004B0411" w:rsidRPr="004B0411" w:rsidRDefault="004B0411">
            <w:pPr>
              <w:rPr>
                <w:rFonts w:cs="Arial"/>
                <w:szCs w:val="18"/>
                <w:lang w:val="it-CH"/>
              </w:rPr>
            </w:pPr>
            <w:r w:rsidRPr="004B0411">
              <w:rPr>
                <w:rFonts w:cs="Arial"/>
                <w:szCs w:val="18"/>
              </w:rPr>
              <w:t xml:space="preserve">Ip. Fraktion S. Individuelle Prämienverbilligung. Bundesgerichtsurteil gibt den Weg vor </w:t>
            </w:r>
            <w:r w:rsidRPr="004B0411">
              <w:rPr>
                <w:rFonts w:cs="Arial"/>
                <w:szCs w:val="18"/>
              </w:rPr>
              <w:br/>
              <w:t xml:space="preserve">Ip. </w:t>
            </w:r>
            <w:r w:rsidRPr="004B0411">
              <w:rPr>
                <w:rFonts w:cs="Arial"/>
                <w:szCs w:val="18"/>
                <w:lang w:val="fr-CH"/>
              </w:rPr>
              <w:t xml:space="preserve">Groupe S. Réductions individuelles des primes. L'arrêt du Tribunal fédéral montre la voie à suivre </w:t>
            </w:r>
            <w:r w:rsidRPr="004B0411">
              <w:rPr>
                <w:rFonts w:cs="Arial"/>
                <w:szCs w:val="18"/>
                <w:lang w:val="fr-CH"/>
              </w:rPr>
              <w:br/>
              <w:t xml:space="preserve">Ip. </w:t>
            </w:r>
            <w:r w:rsidRPr="004B0411">
              <w:rPr>
                <w:rFonts w:cs="Arial"/>
                <w:szCs w:val="18"/>
                <w:lang w:val="it-CH"/>
              </w:rPr>
              <w:t xml:space="preserve">Gruppo S. Riduzioni individuali dei premi. La sentenza del Tribunale federale indica la via da seguire </w:t>
            </w:r>
          </w:p>
        </w:tc>
        <w:tc>
          <w:tcPr>
            <w:tcW w:w="1276" w:type="dxa"/>
            <w:hideMark/>
          </w:tcPr>
          <w:p w14:paraId="4899B139" w14:textId="77777777" w:rsidR="004B0411" w:rsidRPr="004B0411" w:rsidRDefault="004B0411">
            <w:pPr>
              <w:rPr>
                <w:rFonts w:cs="Arial"/>
                <w:szCs w:val="18"/>
              </w:rPr>
            </w:pPr>
            <w:r w:rsidRPr="004B0411">
              <w:rPr>
                <w:rFonts w:cs="Arial"/>
                <w:b/>
                <w:bCs/>
                <w:szCs w:val="18"/>
                <w:lang w:val="fr-FR"/>
              </w:rPr>
              <w:t>Diskussion</w:t>
            </w:r>
          </w:p>
          <w:p w14:paraId="4B30AFF9" w14:textId="77777777" w:rsidR="004B0411" w:rsidRPr="004B0411" w:rsidRDefault="004B0411">
            <w:pPr>
              <w:rPr>
                <w:rFonts w:cs="Arial"/>
                <w:szCs w:val="18"/>
              </w:rPr>
            </w:pPr>
            <w:r w:rsidRPr="004B0411">
              <w:rPr>
                <w:rFonts w:cs="Arial"/>
                <w:b/>
                <w:bCs/>
                <w:szCs w:val="18"/>
                <w:lang w:val="fr-FR"/>
              </w:rPr>
              <w:t>Discussion</w:t>
            </w:r>
          </w:p>
          <w:p w14:paraId="25DBBC40"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79D1A017" w14:textId="77777777" w:rsidR="004B0411" w:rsidRPr="004B0411" w:rsidRDefault="004B0411">
            <w:pPr>
              <w:rPr>
                <w:rFonts w:cs="Arial"/>
                <w:szCs w:val="18"/>
              </w:rPr>
            </w:pPr>
            <w:r w:rsidRPr="004B0411">
              <w:rPr>
                <w:rFonts w:cs="Arial"/>
                <w:b/>
                <w:bCs/>
                <w:szCs w:val="18"/>
              </w:rPr>
              <w:t>tw</w:t>
            </w:r>
          </w:p>
        </w:tc>
      </w:tr>
      <w:tr w:rsidR="00AE3567" w:rsidRPr="00AE3567" w14:paraId="08E8E51D" w14:textId="77777777" w:rsidTr="00452200">
        <w:tc>
          <w:tcPr>
            <w:tcW w:w="456" w:type="dxa"/>
            <w:hideMark/>
          </w:tcPr>
          <w:p w14:paraId="5788120C" w14:textId="77777777" w:rsidR="00AE3567" w:rsidRPr="0077772B" w:rsidRDefault="00AE3567">
            <w:pPr>
              <w:rPr>
                <w:rFonts w:cs="Arial"/>
                <w:szCs w:val="18"/>
                <w:lang w:val="it-CH" w:eastAsia="de-CH"/>
              </w:rPr>
            </w:pPr>
          </w:p>
        </w:tc>
        <w:tc>
          <w:tcPr>
            <w:tcW w:w="851" w:type="dxa"/>
            <w:hideMark/>
          </w:tcPr>
          <w:p w14:paraId="1A2935E5" w14:textId="77777777" w:rsidR="00AE3567" w:rsidRPr="00AE3567" w:rsidRDefault="00DE3B46">
            <w:pPr>
              <w:rPr>
                <w:rFonts w:cs="Arial"/>
                <w:szCs w:val="18"/>
              </w:rPr>
            </w:pPr>
            <w:hyperlink r:id="rId281" w:history="1">
              <w:r w:rsidR="00AE3567" w:rsidRPr="00AE3567">
                <w:rPr>
                  <w:rStyle w:val="Hyperlink"/>
                  <w:rFonts w:ascii="Arial" w:hAnsi="Arial" w:cs="Arial"/>
                  <w:sz w:val="18"/>
                  <w:szCs w:val="18"/>
                </w:rPr>
                <w:t>19.3035</w:t>
              </w:r>
            </w:hyperlink>
          </w:p>
        </w:tc>
        <w:tc>
          <w:tcPr>
            <w:tcW w:w="425" w:type="dxa"/>
            <w:hideMark/>
          </w:tcPr>
          <w:p w14:paraId="3A055C5F" w14:textId="77777777" w:rsidR="00AE3567" w:rsidRPr="00AE3567" w:rsidRDefault="00AE3567">
            <w:pPr>
              <w:rPr>
                <w:rFonts w:cs="Arial"/>
                <w:szCs w:val="18"/>
              </w:rPr>
            </w:pPr>
            <w:r w:rsidRPr="00AE3567">
              <w:rPr>
                <w:rFonts w:cs="Arial"/>
                <w:szCs w:val="18"/>
              </w:rPr>
              <w:t>n</w:t>
            </w:r>
          </w:p>
        </w:tc>
        <w:tc>
          <w:tcPr>
            <w:tcW w:w="5636" w:type="dxa"/>
            <w:hideMark/>
          </w:tcPr>
          <w:p w14:paraId="7AB57B9B" w14:textId="77777777" w:rsidR="00AE3567" w:rsidRPr="00AE3567" w:rsidRDefault="00AE3567">
            <w:pPr>
              <w:rPr>
                <w:rFonts w:cs="Arial"/>
                <w:szCs w:val="18"/>
                <w:lang w:val="it-CH"/>
              </w:rPr>
            </w:pPr>
            <w:r w:rsidRPr="00AE3567">
              <w:rPr>
                <w:rFonts w:cs="Arial"/>
                <w:szCs w:val="18"/>
              </w:rPr>
              <w:t xml:space="preserve">Mo. Fraktion V. "Krankenversicherung light" für Personen mit ungeklärtem Aufenthaltsrecht </w:t>
            </w:r>
            <w:r w:rsidRPr="00AE3567">
              <w:rPr>
                <w:rFonts w:cs="Arial"/>
                <w:szCs w:val="18"/>
              </w:rPr>
              <w:br/>
              <w:t xml:space="preserve">Mo. </w:t>
            </w:r>
            <w:r w:rsidRPr="00AE3567">
              <w:rPr>
                <w:rFonts w:cs="Arial"/>
                <w:szCs w:val="18"/>
                <w:lang w:val="fr-CH"/>
              </w:rPr>
              <w:t xml:space="preserve">Groupe V. Assurance-maladie «light» pour les personnes dont le statut de séjour est précaire </w:t>
            </w:r>
            <w:r w:rsidRPr="00AE3567">
              <w:rPr>
                <w:rFonts w:cs="Arial"/>
                <w:szCs w:val="18"/>
                <w:lang w:val="fr-CH"/>
              </w:rPr>
              <w:br/>
              <w:t xml:space="preserve">Mo. </w:t>
            </w:r>
            <w:r w:rsidRPr="00AE3567">
              <w:rPr>
                <w:rFonts w:cs="Arial"/>
                <w:szCs w:val="18"/>
                <w:lang w:val="it-CH"/>
              </w:rPr>
              <w:t xml:space="preserve">Gruppo V. "Assicurazione malattie light" per persone con statuto di soggiorno incerto </w:t>
            </w:r>
          </w:p>
        </w:tc>
        <w:tc>
          <w:tcPr>
            <w:tcW w:w="1276" w:type="dxa"/>
            <w:hideMark/>
          </w:tcPr>
          <w:p w14:paraId="1F53D402" w14:textId="77777777" w:rsidR="00AE3567" w:rsidRPr="00AE3567" w:rsidRDefault="00AE3567">
            <w:pPr>
              <w:rPr>
                <w:rFonts w:cs="Arial"/>
                <w:szCs w:val="18"/>
                <w:lang w:val="it-CH"/>
              </w:rPr>
            </w:pPr>
          </w:p>
        </w:tc>
        <w:tc>
          <w:tcPr>
            <w:tcW w:w="567" w:type="dxa"/>
            <w:hideMark/>
          </w:tcPr>
          <w:p w14:paraId="6DF91D60" w14:textId="77777777" w:rsidR="00AE3567" w:rsidRPr="00AE3567" w:rsidRDefault="00AE3567">
            <w:pPr>
              <w:rPr>
                <w:rFonts w:cs="Arial"/>
                <w:szCs w:val="18"/>
              </w:rPr>
            </w:pPr>
            <w:r w:rsidRPr="00AE3567">
              <w:rPr>
                <w:rFonts w:cs="Arial"/>
                <w:b/>
                <w:bCs/>
                <w:szCs w:val="18"/>
              </w:rPr>
              <w:t>-</w:t>
            </w:r>
          </w:p>
        </w:tc>
      </w:tr>
      <w:tr w:rsidR="00CB3386" w:rsidRPr="00CB3386" w14:paraId="14BCF2E7" w14:textId="77777777" w:rsidTr="00452200">
        <w:tc>
          <w:tcPr>
            <w:tcW w:w="456" w:type="dxa"/>
            <w:hideMark/>
          </w:tcPr>
          <w:p w14:paraId="3826D92D" w14:textId="463811B9" w:rsidR="00CB3386" w:rsidRPr="00CB3386" w:rsidRDefault="00CB3386">
            <w:pPr>
              <w:rPr>
                <w:rFonts w:cs="Arial"/>
                <w:szCs w:val="18"/>
                <w:lang w:val="de-CH" w:eastAsia="de-CH"/>
              </w:rPr>
            </w:pPr>
          </w:p>
        </w:tc>
        <w:tc>
          <w:tcPr>
            <w:tcW w:w="851" w:type="dxa"/>
            <w:hideMark/>
          </w:tcPr>
          <w:p w14:paraId="456674D4" w14:textId="77777777" w:rsidR="00CB3386" w:rsidRPr="00CB3386" w:rsidRDefault="00DE3B46">
            <w:pPr>
              <w:rPr>
                <w:rFonts w:cs="Arial"/>
                <w:szCs w:val="18"/>
              </w:rPr>
            </w:pPr>
            <w:hyperlink r:id="rId282" w:history="1">
              <w:r w:rsidR="00CB3386" w:rsidRPr="00CB3386">
                <w:rPr>
                  <w:rStyle w:val="Hyperlink"/>
                  <w:rFonts w:ascii="Arial" w:hAnsi="Arial" w:cs="Arial"/>
                  <w:sz w:val="18"/>
                  <w:szCs w:val="18"/>
                </w:rPr>
                <w:t>19.3052</w:t>
              </w:r>
            </w:hyperlink>
          </w:p>
        </w:tc>
        <w:tc>
          <w:tcPr>
            <w:tcW w:w="425" w:type="dxa"/>
            <w:hideMark/>
          </w:tcPr>
          <w:p w14:paraId="069CCEEC" w14:textId="77777777" w:rsidR="00CB3386" w:rsidRPr="00CB3386" w:rsidRDefault="00CB3386">
            <w:pPr>
              <w:rPr>
                <w:rFonts w:cs="Arial"/>
                <w:szCs w:val="18"/>
              </w:rPr>
            </w:pPr>
            <w:r w:rsidRPr="00CB3386">
              <w:rPr>
                <w:rFonts w:cs="Arial"/>
                <w:szCs w:val="18"/>
              </w:rPr>
              <w:t>n</w:t>
            </w:r>
          </w:p>
        </w:tc>
        <w:tc>
          <w:tcPr>
            <w:tcW w:w="5636" w:type="dxa"/>
            <w:hideMark/>
          </w:tcPr>
          <w:p w14:paraId="48BAE869" w14:textId="77777777" w:rsidR="00CB3386" w:rsidRPr="00CB3386" w:rsidRDefault="00CB3386">
            <w:pPr>
              <w:rPr>
                <w:rFonts w:cs="Arial"/>
                <w:szCs w:val="18"/>
                <w:lang w:val="it-CH"/>
              </w:rPr>
            </w:pPr>
            <w:r w:rsidRPr="00CB3386">
              <w:rPr>
                <w:rFonts w:cs="Arial"/>
                <w:szCs w:val="18"/>
              </w:rPr>
              <w:t xml:space="preserve">Mo. Chiesa. Nachweis der Sprachkenntnisse für universitäre Medizinalpersonen (Ärztinnen, Zahnärzte, Chiropraktorinnen, Apotheker, Tierärztinnen) </w:t>
            </w:r>
            <w:r w:rsidRPr="00CB3386">
              <w:rPr>
                <w:rFonts w:cs="Arial"/>
                <w:szCs w:val="18"/>
              </w:rPr>
              <w:br/>
              <w:t xml:space="preserve">Mo. </w:t>
            </w:r>
            <w:r w:rsidRPr="00CB3386">
              <w:rPr>
                <w:rFonts w:cs="Arial"/>
                <w:szCs w:val="18"/>
                <w:lang w:val="fr-CH"/>
              </w:rPr>
              <w:t xml:space="preserve">Chiesa. Preuve des connaissances linguistiques des personnes exerçant une profession médicale (médecins, médecins-dentistes, chiropraticiens, pharmaciens, vétérinaires) </w:t>
            </w:r>
            <w:r w:rsidRPr="00CB3386">
              <w:rPr>
                <w:rFonts w:cs="Arial"/>
                <w:szCs w:val="18"/>
                <w:lang w:val="fr-CH"/>
              </w:rPr>
              <w:br/>
              <w:t xml:space="preserve">Mo. </w:t>
            </w:r>
            <w:r w:rsidRPr="00CB3386">
              <w:rPr>
                <w:rFonts w:cs="Arial"/>
                <w:szCs w:val="18"/>
                <w:lang w:val="it-CH"/>
              </w:rPr>
              <w:t xml:space="preserve">Chiesa. Prova delle conoscenze linguistiche nelle professioni mediche (medici, medici-dentisti, chiropratici, farmacisti, veterinari) </w:t>
            </w:r>
          </w:p>
        </w:tc>
        <w:tc>
          <w:tcPr>
            <w:tcW w:w="1276" w:type="dxa"/>
            <w:hideMark/>
          </w:tcPr>
          <w:p w14:paraId="4572D238" w14:textId="77777777" w:rsidR="00CB3386" w:rsidRPr="00CB3386" w:rsidRDefault="00CB3386">
            <w:pPr>
              <w:rPr>
                <w:rFonts w:cs="Arial"/>
                <w:szCs w:val="18"/>
                <w:lang w:val="it-CH"/>
              </w:rPr>
            </w:pPr>
          </w:p>
        </w:tc>
        <w:tc>
          <w:tcPr>
            <w:tcW w:w="567" w:type="dxa"/>
            <w:hideMark/>
          </w:tcPr>
          <w:p w14:paraId="60F79285" w14:textId="77777777" w:rsidR="00CB3386" w:rsidRPr="00CB3386" w:rsidRDefault="00CB3386">
            <w:pPr>
              <w:rPr>
                <w:rFonts w:cs="Arial"/>
                <w:szCs w:val="18"/>
              </w:rPr>
            </w:pPr>
            <w:r w:rsidRPr="00CB3386">
              <w:rPr>
                <w:rFonts w:cs="Arial"/>
                <w:b/>
                <w:bCs/>
                <w:szCs w:val="18"/>
              </w:rPr>
              <w:t>-</w:t>
            </w:r>
          </w:p>
        </w:tc>
      </w:tr>
      <w:tr w:rsidR="00CB3386" w:rsidRPr="00CB3386" w14:paraId="7DB2B7A5" w14:textId="77777777" w:rsidTr="00452200">
        <w:tc>
          <w:tcPr>
            <w:tcW w:w="456" w:type="dxa"/>
            <w:hideMark/>
          </w:tcPr>
          <w:p w14:paraId="3A35B6F0" w14:textId="44BAB584" w:rsidR="00CB3386" w:rsidRPr="00CB3386" w:rsidRDefault="00CB3386">
            <w:pPr>
              <w:rPr>
                <w:rFonts w:cs="Arial"/>
                <w:szCs w:val="18"/>
                <w:lang w:val="de-CH" w:eastAsia="de-CH"/>
              </w:rPr>
            </w:pPr>
          </w:p>
        </w:tc>
        <w:tc>
          <w:tcPr>
            <w:tcW w:w="851" w:type="dxa"/>
            <w:hideMark/>
          </w:tcPr>
          <w:p w14:paraId="39B7D879" w14:textId="77777777" w:rsidR="00CB3386" w:rsidRPr="00CB3386" w:rsidRDefault="00DE3B46">
            <w:pPr>
              <w:rPr>
                <w:rFonts w:cs="Arial"/>
                <w:szCs w:val="18"/>
              </w:rPr>
            </w:pPr>
            <w:hyperlink r:id="rId283" w:history="1">
              <w:r w:rsidR="00CB3386" w:rsidRPr="00CB3386">
                <w:rPr>
                  <w:rStyle w:val="Hyperlink"/>
                  <w:rFonts w:ascii="Arial" w:hAnsi="Arial" w:cs="Arial"/>
                  <w:sz w:val="18"/>
                  <w:szCs w:val="18"/>
                </w:rPr>
                <w:t>19.3054</w:t>
              </w:r>
            </w:hyperlink>
          </w:p>
        </w:tc>
        <w:tc>
          <w:tcPr>
            <w:tcW w:w="425" w:type="dxa"/>
            <w:hideMark/>
          </w:tcPr>
          <w:p w14:paraId="5CF87824" w14:textId="77777777" w:rsidR="00CB3386" w:rsidRPr="00CB3386" w:rsidRDefault="00CB3386">
            <w:pPr>
              <w:rPr>
                <w:rFonts w:cs="Arial"/>
                <w:szCs w:val="18"/>
              </w:rPr>
            </w:pPr>
            <w:r w:rsidRPr="00CB3386">
              <w:rPr>
                <w:rFonts w:cs="Arial"/>
                <w:szCs w:val="18"/>
              </w:rPr>
              <w:t>n</w:t>
            </w:r>
          </w:p>
        </w:tc>
        <w:tc>
          <w:tcPr>
            <w:tcW w:w="5636" w:type="dxa"/>
            <w:hideMark/>
          </w:tcPr>
          <w:p w14:paraId="4325E348" w14:textId="77777777" w:rsidR="00CB3386" w:rsidRPr="00CB3386" w:rsidRDefault="00CB3386">
            <w:pPr>
              <w:rPr>
                <w:rFonts w:cs="Arial"/>
                <w:szCs w:val="18"/>
                <w:lang w:val="it-CH"/>
              </w:rPr>
            </w:pPr>
            <w:r w:rsidRPr="00CB3386">
              <w:rPr>
                <w:rFonts w:cs="Arial"/>
                <w:szCs w:val="18"/>
              </w:rPr>
              <w:t xml:space="preserve">Po. Gysi. Care-Arbeit ins Zentrum rücken </w:t>
            </w:r>
            <w:r w:rsidRPr="00CB3386">
              <w:rPr>
                <w:rFonts w:cs="Arial"/>
                <w:szCs w:val="18"/>
              </w:rPr>
              <w:br/>
              <w:t xml:space="preserve">Po. </w:t>
            </w:r>
            <w:r w:rsidRPr="00CB3386">
              <w:rPr>
                <w:rFonts w:cs="Arial"/>
                <w:szCs w:val="18"/>
                <w:lang w:val="fr-CH"/>
              </w:rPr>
              <w:t xml:space="preserve">Gysi. Accorder plus d'attention à l'encadrement des personnes dépendantes </w:t>
            </w:r>
            <w:r w:rsidRPr="00CB3386">
              <w:rPr>
                <w:rFonts w:cs="Arial"/>
                <w:szCs w:val="18"/>
                <w:lang w:val="fr-CH"/>
              </w:rPr>
              <w:br/>
              <w:t xml:space="preserve">Po. </w:t>
            </w:r>
            <w:r w:rsidRPr="00CB3386">
              <w:rPr>
                <w:rFonts w:cs="Arial"/>
                <w:szCs w:val="18"/>
                <w:lang w:val="it-CH"/>
              </w:rPr>
              <w:t xml:space="preserve">Gysi. Porre al centro il lavoro di assistenza e cura </w:t>
            </w:r>
          </w:p>
        </w:tc>
        <w:tc>
          <w:tcPr>
            <w:tcW w:w="1276" w:type="dxa"/>
            <w:hideMark/>
          </w:tcPr>
          <w:p w14:paraId="1F8D11B5" w14:textId="77777777" w:rsidR="00CB3386" w:rsidRPr="00CB3386" w:rsidRDefault="00CB3386">
            <w:pPr>
              <w:rPr>
                <w:rFonts w:cs="Arial"/>
                <w:szCs w:val="18"/>
                <w:lang w:val="it-CH"/>
              </w:rPr>
            </w:pPr>
          </w:p>
        </w:tc>
        <w:tc>
          <w:tcPr>
            <w:tcW w:w="567" w:type="dxa"/>
            <w:hideMark/>
          </w:tcPr>
          <w:p w14:paraId="01ED0A59" w14:textId="77777777" w:rsidR="00CB3386" w:rsidRPr="00CB3386" w:rsidRDefault="00CB3386">
            <w:pPr>
              <w:rPr>
                <w:rFonts w:cs="Arial"/>
                <w:szCs w:val="18"/>
              </w:rPr>
            </w:pPr>
            <w:r w:rsidRPr="00CB3386">
              <w:rPr>
                <w:rFonts w:cs="Arial"/>
                <w:b/>
                <w:bCs/>
                <w:szCs w:val="18"/>
              </w:rPr>
              <w:t>-</w:t>
            </w:r>
          </w:p>
        </w:tc>
      </w:tr>
      <w:tr w:rsidR="004B0411" w:rsidRPr="004B0411" w14:paraId="2628C5F7" w14:textId="77777777" w:rsidTr="00452200">
        <w:tc>
          <w:tcPr>
            <w:tcW w:w="456" w:type="dxa"/>
            <w:hideMark/>
          </w:tcPr>
          <w:p w14:paraId="12C30C2E" w14:textId="2CD9FC48" w:rsidR="004B0411" w:rsidRPr="004B0411" w:rsidRDefault="004B0411">
            <w:pPr>
              <w:rPr>
                <w:rFonts w:cs="Arial"/>
                <w:szCs w:val="18"/>
                <w:lang w:val="de-CH" w:eastAsia="de-CH"/>
              </w:rPr>
            </w:pPr>
          </w:p>
        </w:tc>
        <w:tc>
          <w:tcPr>
            <w:tcW w:w="851" w:type="dxa"/>
            <w:hideMark/>
          </w:tcPr>
          <w:p w14:paraId="5FB70040" w14:textId="77777777" w:rsidR="004B0411" w:rsidRPr="004B0411" w:rsidRDefault="00DE3B46">
            <w:pPr>
              <w:rPr>
                <w:rFonts w:cs="Arial"/>
                <w:szCs w:val="18"/>
              </w:rPr>
            </w:pPr>
            <w:hyperlink r:id="rId284" w:history="1">
              <w:r w:rsidR="004B0411" w:rsidRPr="004B0411">
                <w:rPr>
                  <w:rStyle w:val="Hyperlink"/>
                  <w:rFonts w:ascii="Arial" w:hAnsi="Arial" w:cs="Arial"/>
                  <w:sz w:val="18"/>
                  <w:szCs w:val="18"/>
                </w:rPr>
                <w:t>19.3074</w:t>
              </w:r>
            </w:hyperlink>
          </w:p>
        </w:tc>
        <w:tc>
          <w:tcPr>
            <w:tcW w:w="425" w:type="dxa"/>
            <w:hideMark/>
          </w:tcPr>
          <w:p w14:paraId="0A91724B" w14:textId="77777777" w:rsidR="004B0411" w:rsidRPr="004B0411" w:rsidRDefault="004B0411">
            <w:pPr>
              <w:rPr>
                <w:rFonts w:cs="Arial"/>
                <w:szCs w:val="18"/>
              </w:rPr>
            </w:pPr>
            <w:r w:rsidRPr="004B0411">
              <w:rPr>
                <w:rFonts w:cs="Arial"/>
                <w:szCs w:val="18"/>
              </w:rPr>
              <w:t>n</w:t>
            </w:r>
          </w:p>
        </w:tc>
        <w:tc>
          <w:tcPr>
            <w:tcW w:w="5636" w:type="dxa"/>
            <w:hideMark/>
          </w:tcPr>
          <w:p w14:paraId="08DA4EF6" w14:textId="77777777" w:rsidR="004B0411" w:rsidRPr="004B0411" w:rsidRDefault="004B0411">
            <w:pPr>
              <w:rPr>
                <w:rFonts w:cs="Arial"/>
                <w:szCs w:val="18"/>
                <w:lang w:val="it-CH"/>
              </w:rPr>
            </w:pPr>
            <w:r w:rsidRPr="004B0411">
              <w:rPr>
                <w:rFonts w:cs="Arial"/>
                <w:szCs w:val="18"/>
              </w:rPr>
              <w:t xml:space="preserve">Ip. Munz. Kein Einsatz von Reserveantibiotika in der Veterinärmedizin </w:t>
            </w:r>
            <w:r w:rsidRPr="004B0411">
              <w:rPr>
                <w:rFonts w:cs="Arial"/>
                <w:szCs w:val="18"/>
              </w:rPr>
              <w:br/>
              <w:t xml:space="preserve">Ip. </w:t>
            </w:r>
            <w:r w:rsidRPr="004B0411">
              <w:rPr>
                <w:rFonts w:cs="Arial"/>
                <w:szCs w:val="18"/>
                <w:lang w:val="fr-CH"/>
              </w:rPr>
              <w:t xml:space="preserve">Munz. Ne pas utiliser d'antibiotiques de réserve dans la médecine vétérinaire </w:t>
            </w:r>
            <w:r w:rsidRPr="004B0411">
              <w:rPr>
                <w:rFonts w:cs="Arial"/>
                <w:szCs w:val="18"/>
                <w:lang w:val="fr-CH"/>
              </w:rPr>
              <w:br/>
              <w:t xml:space="preserve">Ip. </w:t>
            </w:r>
            <w:r w:rsidRPr="004B0411">
              <w:rPr>
                <w:rFonts w:cs="Arial"/>
                <w:szCs w:val="18"/>
                <w:lang w:val="it-CH"/>
              </w:rPr>
              <w:t xml:space="preserve">Munz. Nessun impiego di antibiotici di riserva nella medicina veterinaria </w:t>
            </w:r>
          </w:p>
        </w:tc>
        <w:tc>
          <w:tcPr>
            <w:tcW w:w="1276" w:type="dxa"/>
            <w:hideMark/>
          </w:tcPr>
          <w:p w14:paraId="3A13F12F" w14:textId="77777777" w:rsidR="004B0411" w:rsidRPr="004B0411" w:rsidRDefault="004B0411">
            <w:pPr>
              <w:rPr>
                <w:rFonts w:cs="Arial"/>
                <w:szCs w:val="18"/>
              </w:rPr>
            </w:pPr>
            <w:r w:rsidRPr="004B0411">
              <w:rPr>
                <w:rFonts w:cs="Arial"/>
                <w:b/>
                <w:bCs/>
                <w:szCs w:val="18"/>
                <w:lang w:val="fr-FR"/>
              </w:rPr>
              <w:t>Diskussion</w:t>
            </w:r>
          </w:p>
          <w:p w14:paraId="2A186C4C" w14:textId="77777777" w:rsidR="004B0411" w:rsidRPr="004B0411" w:rsidRDefault="004B0411">
            <w:pPr>
              <w:rPr>
                <w:rFonts w:cs="Arial"/>
                <w:szCs w:val="18"/>
              </w:rPr>
            </w:pPr>
            <w:r w:rsidRPr="004B0411">
              <w:rPr>
                <w:rFonts w:cs="Arial"/>
                <w:b/>
                <w:bCs/>
                <w:szCs w:val="18"/>
                <w:lang w:val="fr-FR"/>
              </w:rPr>
              <w:t>Discussion</w:t>
            </w:r>
          </w:p>
          <w:p w14:paraId="05FF5962"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3014B9CD" w14:textId="77777777" w:rsidR="004B0411" w:rsidRPr="004B0411" w:rsidRDefault="004B0411">
            <w:pPr>
              <w:rPr>
                <w:rFonts w:cs="Arial"/>
                <w:szCs w:val="18"/>
              </w:rPr>
            </w:pPr>
            <w:r w:rsidRPr="004B0411">
              <w:rPr>
                <w:rFonts w:cs="Arial"/>
                <w:b/>
                <w:bCs/>
                <w:szCs w:val="18"/>
              </w:rPr>
              <w:t>tw</w:t>
            </w:r>
          </w:p>
        </w:tc>
      </w:tr>
      <w:tr w:rsidR="00CB3386" w:rsidRPr="00CB3386" w14:paraId="7B50835C" w14:textId="77777777" w:rsidTr="00452200">
        <w:tc>
          <w:tcPr>
            <w:tcW w:w="456" w:type="dxa"/>
            <w:hideMark/>
          </w:tcPr>
          <w:p w14:paraId="28869D2F" w14:textId="29717844" w:rsidR="00CB3386" w:rsidRPr="00CB3386" w:rsidRDefault="00CB3386">
            <w:pPr>
              <w:rPr>
                <w:rFonts w:cs="Arial"/>
                <w:szCs w:val="18"/>
                <w:lang w:val="de-CH" w:eastAsia="de-CH"/>
              </w:rPr>
            </w:pPr>
          </w:p>
        </w:tc>
        <w:tc>
          <w:tcPr>
            <w:tcW w:w="851" w:type="dxa"/>
            <w:hideMark/>
          </w:tcPr>
          <w:p w14:paraId="4F48E3B9" w14:textId="77777777" w:rsidR="00CB3386" w:rsidRPr="00CB3386" w:rsidRDefault="00DE3B46">
            <w:pPr>
              <w:rPr>
                <w:rFonts w:cs="Arial"/>
                <w:szCs w:val="18"/>
              </w:rPr>
            </w:pPr>
            <w:hyperlink r:id="rId285" w:history="1">
              <w:r w:rsidR="00CB3386" w:rsidRPr="00CB3386">
                <w:rPr>
                  <w:rStyle w:val="Hyperlink"/>
                  <w:rFonts w:ascii="Arial" w:hAnsi="Arial" w:cs="Arial"/>
                  <w:sz w:val="18"/>
                  <w:szCs w:val="18"/>
                </w:rPr>
                <w:t>19.3119</w:t>
              </w:r>
            </w:hyperlink>
          </w:p>
        </w:tc>
        <w:tc>
          <w:tcPr>
            <w:tcW w:w="425" w:type="dxa"/>
            <w:hideMark/>
          </w:tcPr>
          <w:p w14:paraId="3A550D45" w14:textId="77777777" w:rsidR="00CB3386" w:rsidRPr="00CB3386" w:rsidRDefault="00CB3386">
            <w:pPr>
              <w:rPr>
                <w:rFonts w:cs="Arial"/>
                <w:szCs w:val="18"/>
              </w:rPr>
            </w:pPr>
            <w:r w:rsidRPr="00CB3386">
              <w:rPr>
                <w:rFonts w:cs="Arial"/>
                <w:szCs w:val="18"/>
              </w:rPr>
              <w:t>n</w:t>
            </w:r>
          </w:p>
        </w:tc>
        <w:tc>
          <w:tcPr>
            <w:tcW w:w="5636" w:type="dxa"/>
            <w:hideMark/>
          </w:tcPr>
          <w:p w14:paraId="6BEADA78" w14:textId="77777777" w:rsidR="00CB3386" w:rsidRPr="00CB3386" w:rsidRDefault="00CB3386">
            <w:pPr>
              <w:rPr>
                <w:rFonts w:cs="Arial"/>
                <w:szCs w:val="18"/>
                <w:lang w:val="it-CH"/>
              </w:rPr>
            </w:pPr>
            <w:r w:rsidRPr="00CB3386">
              <w:rPr>
                <w:rFonts w:cs="Arial"/>
                <w:szCs w:val="18"/>
              </w:rPr>
              <w:t xml:space="preserve">Po. Feri Yvonne. Wissen zu Kindswohlgefährdungen bündeln, damit die Unterstützungsleistung passt </w:t>
            </w:r>
            <w:r w:rsidRPr="00CB3386">
              <w:rPr>
                <w:rFonts w:cs="Arial"/>
                <w:szCs w:val="18"/>
              </w:rPr>
              <w:br/>
              <w:t xml:space="preserve">Po. </w:t>
            </w:r>
            <w:r w:rsidRPr="00CB3386">
              <w:rPr>
                <w:rFonts w:cs="Arial"/>
                <w:szCs w:val="18"/>
                <w:lang w:val="fr-CH"/>
              </w:rPr>
              <w:t xml:space="preserve">Feri Yvonne. Mieux protéger les enfants en optimisant la collecte des données disponibles sur les atteintes à leur bien-être </w:t>
            </w:r>
            <w:r w:rsidRPr="00CB3386">
              <w:rPr>
                <w:rFonts w:cs="Arial"/>
                <w:szCs w:val="18"/>
                <w:lang w:val="fr-CH"/>
              </w:rPr>
              <w:br/>
              <w:t xml:space="preserve">Po. </w:t>
            </w:r>
            <w:r w:rsidRPr="00CB3386">
              <w:rPr>
                <w:rFonts w:cs="Arial"/>
                <w:szCs w:val="18"/>
                <w:lang w:val="it-CH"/>
              </w:rPr>
              <w:t xml:space="preserve">Feri Yvonne. Riunire le conoscenze sulle minacce per il benessere dei minori affinché le prestazioni di sostegno siano adeguate </w:t>
            </w:r>
          </w:p>
        </w:tc>
        <w:tc>
          <w:tcPr>
            <w:tcW w:w="1276" w:type="dxa"/>
            <w:hideMark/>
          </w:tcPr>
          <w:p w14:paraId="2BCC1599" w14:textId="77777777" w:rsidR="00CB3386" w:rsidRPr="00CB3386" w:rsidRDefault="00CB3386">
            <w:pPr>
              <w:rPr>
                <w:rFonts w:cs="Arial"/>
                <w:szCs w:val="18"/>
                <w:lang w:val="it-CH"/>
              </w:rPr>
            </w:pPr>
          </w:p>
        </w:tc>
        <w:tc>
          <w:tcPr>
            <w:tcW w:w="567" w:type="dxa"/>
            <w:hideMark/>
          </w:tcPr>
          <w:p w14:paraId="4F65468E" w14:textId="77777777" w:rsidR="00CB3386" w:rsidRPr="00CB3386" w:rsidRDefault="00CB3386">
            <w:pPr>
              <w:rPr>
                <w:rFonts w:cs="Arial"/>
                <w:szCs w:val="18"/>
              </w:rPr>
            </w:pPr>
            <w:r w:rsidRPr="00CB3386">
              <w:rPr>
                <w:rFonts w:cs="Arial"/>
                <w:b/>
                <w:bCs/>
                <w:szCs w:val="18"/>
              </w:rPr>
              <w:t>-</w:t>
            </w:r>
          </w:p>
        </w:tc>
      </w:tr>
      <w:tr w:rsidR="00CB3386" w:rsidRPr="00CB3386" w14:paraId="0CDE4A3D" w14:textId="77777777" w:rsidTr="00452200">
        <w:tc>
          <w:tcPr>
            <w:tcW w:w="456" w:type="dxa"/>
            <w:hideMark/>
          </w:tcPr>
          <w:p w14:paraId="56325EF4" w14:textId="1134A122" w:rsidR="00CB3386" w:rsidRPr="00CB3386" w:rsidRDefault="00CB3386">
            <w:pPr>
              <w:rPr>
                <w:rFonts w:cs="Arial"/>
                <w:szCs w:val="18"/>
                <w:lang w:val="de-CH" w:eastAsia="de-CH"/>
              </w:rPr>
            </w:pPr>
          </w:p>
        </w:tc>
        <w:tc>
          <w:tcPr>
            <w:tcW w:w="851" w:type="dxa"/>
            <w:hideMark/>
          </w:tcPr>
          <w:p w14:paraId="6571A29C" w14:textId="77777777" w:rsidR="00CB3386" w:rsidRPr="00CB3386" w:rsidRDefault="00DE3B46">
            <w:pPr>
              <w:rPr>
                <w:rFonts w:cs="Arial"/>
                <w:szCs w:val="18"/>
              </w:rPr>
            </w:pPr>
            <w:hyperlink r:id="rId286" w:history="1">
              <w:r w:rsidR="00CB3386" w:rsidRPr="00CB3386">
                <w:rPr>
                  <w:rStyle w:val="Hyperlink"/>
                  <w:rFonts w:ascii="Arial" w:hAnsi="Arial" w:cs="Arial"/>
                  <w:sz w:val="18"/>
                  <w:szCs w:val="18"/>
                </w:rPr>
                <w:t>19.3130</w:t>
              </w:r>
            </w:hyperlink>
          </w:p>
        </w:tc>
        <w:tc>
          <w:tcPr>
            <w:tcW w:w="425" w:type="dxa"/>
            <w:hideMark/>
          </w:tcPr>
          <w:p w14:paraId="5378310F" w14:textId="77777777" w:rsidR="00CB3386" w:rsidRPr="00CB3386" w:rsidRDefault="00CB3386">
            <w:pPr>
              <w:rPr>
                <w:rFonts w:cs="Arial"/>
                <w:szCs w:val="18"/>
              </w:rPr>
            </w:pPr>
            <w:r w:rsidRPr="00CB3386">
              <w:rPr>
                <w:rFonts w:cs="Arial"/>
                <w:szCs w:val="18"/>
              </w:rPr>
              <w:t>n</w:t>
            </w:r>
          </w:p>
        </w:tc>
        <w:tc>
          <w:tcPr>
            <w:tcW w:w="5636" w:type="dxa"/>
            <w:hideMark/>
          </w:tcPr>
          <w:p w14:paraId="44FEE5FD" w14:textId="77777777" w:rsidR="00CB3386" w:rsidRPr="00CB3386" w:rsidRDefault="00CB3386">
            <w:pPr>
              <w:rPr>
                <w:rFonts w:cs="Arial"/>
                <w:szCs w:val="18"/>
                <w:lang w:val="it-CH"/>
              </w:rPr>
            </w:pPr>
            <w:r w:rsidRPr="00CB3386">
              <w:rPr>
                <w:rFonts w:cs="Arial"/>
                <w:szCs w:val="18"/>
              </w:rPr>
              <w:t xml:space="preserve">Mo. Hess Lorenz. Elektronisches Patientendossier: Verbreitung mit alternativen Versicherungsmodellen fördern </w:t>
            </w:r>
            <w:r w:rsidRPr="00CB3386">
              <w:rPr>
                <w:rFonts w:cs="Arial"/>
                <w:szCs w:val="18"/>
              </w:rPr>
              <w:br/>
              <w:t xml:space="preserve">Mo. </w:t>
            </w:r>
            <w:r w:rsidRPr="00CB3386">
              <w:rPr>
                <w:rFonts w:cs="Arial"/>
                <w:szCs w:val="18"/>
                <w:lang w:val="fr-CH"/>
              </w:rPr>
              <w:t xml:space="preserve">Hess Lorenz. Encourager la diffusion du dossier électronique du patient avec des formes particulières d'assurance </w:t>
            </w:r>
            <w:r w:rsidRPr="00CB3386">
              <w:rPr>
                <w:rFonts w:cs="Arial"/>
                <w:szCs w:val="18"/>
                <w:lang w:val="fr-CH"/>
              </w:rPr>
              <w:br/>
              <w:t xml:space="preserve">Mo. </w:t>
            </w:r>
            <w:r w:rsidRPr="00CB3386">
              <w:rPr>
                <w:rFonts w:cs="Arial"/>
                <w:szCs w:val="18"/>
                <w:lang w:val="it-CH"/>
              </w:rPr>
              <w:t xml:space="preserve">Hess Lorenz. Promuovere la diffusione della cartella informatizzata del paziente con modelli assicurativi alternativi </w:t>
            </w:r>
          </w:p>
        </w:tc>
        <w:tc>
          <w:tcPr>
            <w:tcW w:w="1276" w:type="dxa"/>
            <w:hideMark/>
          </w:tcPr>
          <w:p w14:paraId="01C9F713" w14:textId="77777777" w:rsidR="00CB3386" w:rsidRPr="00CB3386" w:rsidRDefault="00CB3386">
            <w:pPr>
              <w:rPr>
                <w:rFonts w:cs="Arial"/>
                <w:szCs w:val="18"/>
                <w:lang w:val="it-CH"/>
              </w:rPr>
            </w:pPr>
          </w:p>
        </w:tc>
        <w:tc>
          <w:tcPr>
            <w:tcW w:w="567" w:type="dxa"/>
            <w:hideMark/>
          </w:tcPr>
          <w:p w14:paraId="3C18576A" w14:textId="77777777" w:rsidR="00CB3386" w:rsidRPr="00CB3386" w:rsidRDefault="00CB3386">
            <w:pPr>
              <w:rPr>
                <w:rFonts w:cs="Arial"/>
                <w:szCs w:val="18"/>
              </w:rPr>
            </w:pPr>
            <w:r w:rsidRPr="00CB3386">
              <w:rPr>
                <w:rFonts w:cs="Arial"/>
                <w:b/>
                <w:bCs/>
                <w:szCs w:val="18"/>
              </w:rPr>
              <w:t>-</w:t>
            </w:r>
          </w:p>
        </w:tc>
      </w:tr>
      <w:tr w:rsidR="00CB3386" w:rsidRPr="00CB3386" w14:paraId="64D6E735" w14:textId="77777777" w:rsidTr="00695D34">
        <w:tc>
          <w:tcPr>
            <w:tcW w:w="456" w:type="dxa"/>
            <w:hideMark/>
          </w:tcPr>
          <w:p w14:paraId="35138E64" w14:textId="777745EF" w:rsidR="00CB3386" w:rsidRPr="00EA6FC5" w:rsidRDefault="00CB3386">
            <w:pPr>
              <w:rPr>
                <w:rFonts w:cs="Arial"/>
                <w:szCs w:val="18"/>
                <w:lang w:val="it-CH" w:eastAsia="de-CH"/>
              </w:rPr>
            </w:pPr>
          </w:p>
        </w:tc>
        <w:tc>
          <w:tcPr>
            <w:tcW w:w="851" w:type="dxa"/>
            <w:hideMark/>
          </w:tcPr>
          <w:p w14:paraId="4A4A5ED4" w14:textId="77777777" w:rsidR="00CB3386" w:rsidRPr="00CB3386" w:rsidRDefault="00DE3B46">
            <w:pPr>
              <w:rPr>
                <w:rFonts w:cs="Arial"/>
                <w:szCs w:val="18"/>
              </w:rPr>
            </w:pPr>
            <w:hyperlink r:id="rId287" w:history="1">
              <w:r w:rsidR="00CB3386" w:rsidRPr="00CB3386">
                <w:rPr>
                  <w:rStyle w:val="Hyperlink"/>
                  <w:rFonts w:ascii="Arial" w:hAnsi="Arial" w:cs="Arial"/>
                  <w:sz w:val="18"/>
                  <w:szCs w:val="18"/>
                </w:rPr>
                <w:t>19.3160</w:t>
              </w:r>
            </w:hyperlink>
          </w:p>
        </w:tc>
        <w:tc>
          <w:tcPr>
            <w:tcW w:w="425" w:type="dxa"/>
            <w:hideMark/>
          </w:tcPr>
          <w:p w14:paraId="2224D651" w14:textId="77777777" w:rsidR="00CB3386" w:rsidRPr="00CB3386" w:rsidRDefault="00CB3386">
            <w:pPr>
              <w:rPr>
                <w:rFonts w:cs="Arial"/>
                <w:szCs w:val="18"/>
              </w:rPr>
            </w:pPr>
            <w:r w:rsidRPr="00CB3386">
              <w:rPr>
                <w:rFonts w:cs="Arial"/>
                <w:szCs w:val="18"/>
              </w:rPr>
              <w:t>n</w:t>
            </w:r>
          </w:p>
        </w:tc>
        <w:tc>
          <w:tcPr>
            <w:tcW w:w="5636" w:type="dxa"/>
            <w:hideMark/>
          </w:tcPr>
          <w:p w14:paraId="7A3E9918" w14:textId="77777777" w:rsidR="00CB3386" w:rsidRPr="00CB3386" w:rsidRDefault="00CB3386">
            <w:pPr>
              <w:rPr>
                <w:rFonts w:cs="Arial"/>
                <w:szCs w:val="18"/>
                <w:lang w:val="it-CH"/>
              </w:rPr>
            </w:pPr>
            <w:r w:rsidRPr="00CB3386">
              <w:rPr>
                <w:rFonts w:cs="Arial"/>
                <w:szCs w:val="18"/>
              </w:rPr>
              <w:t xml:space="preserve">Mo. Graf-Litscher. Einheitlicher gesetzlicher Rahmen für die Publikation und Nutzung nicht personenbezogener Daten und Dienste der Bundesverwaltung (Open-Government-Data-Gesetz) </w:t>
            </w:r>
            <w:r w:rsidRPr="00CB3386">
              <w:rPr>
                <w:rFonts w:cs="Arial"/>
                <w:szCs w:val="18"/>
              </w:rPr>
              <w:br/>
              <w:t xml:space="preserve">Mo. </w:t>
            </w:r>
            <w:r w:rsidRPr="00CB3386">
              <w:rPr>
                <w:rFonts w:cs="Arial"/>
                <w:szCs w:val="18"/>
                <w:lang w:val="fr-CH"/>
              </w:rPr>
              <w:t xml:space="preserve">Graf-Litscher. Cadre juridique uniforme pour la publication et l'utilisation des données et services de l'administration fédérale qui ne se rapportent pas à des personnes (loi sur le libre accès aux données publiques) </w:t>
            </w:r>
            <w:r w:rsidRPr="00CB3386">
              <w:rPr>
                <w:rFonts w:cs="Arial"/>
                <w:szCs w:val="18"/>
                <w:lang w:val="fr-CH"/>
              </w:rPr>
              <w:br/>
              <w:t xml:space="preserve">Mo. </w:t>
            </w:r>
            <w:r w:rsidRPr="00CB3386">
              <w:rPr>
                <w:rFonts w:cs="Arial"/>
                <w:szCs w:val="18"/>
                <w:lang w:val="it-CH"/>
              </w:rPr>
              <w:t xml:space="preserve">Graf-Litscher. Quadro legale unitario per la pubblicazione e la fruizione di dati e servizi non personali dell'Amministrazione federale (legge sugli open government data) </w:t>
            </w:r>
          </w:p>
        </w:tc>
        <w:tc>
          <w:tcPr>
            <w:tcW w:w="1276" w:type="dxa"/>
            <w:hideMark/>
          </w:tcPr>
          <w:p w14:paraId="4E842C59" w14:textId="77777777" w:rsidR="00CB3386" w:rsidRPr="00CB3386" w:rsidRDefault="00CB3386">
            <w:pPr>
              <w:rPr>
                <w:rFonts w:cs="Arial"/>
                <w:szCs w:val="18"/>
                <w:lang w:val="it-CH"/>
              </w:rPr>
            </w:pPr>
          </w:p>
        </w:tc>
        <w:tc>
          <w:tcPr>
            <w:tcW w:w="567" w:type="dxa"/>
            <w:hideMark/>
          </w:tcPr>
          <w:p w14:paraId="3FA62B46" w14:textId="77777777" w:rsidR="00CB3386" w:rsidRPr="00CB3386" w:rsidRDefault="00CB3386">
            <w:pPr>
              <w:rPr>
                <w:rFonts w:cs="Arial"/>
                <w:szCs w:val="18"/>
              </w:rPr>
            </w:pPr>
            <w:r w:rsidRPr="00CB3386">
              <w:rPr>
                <w:rFonts w:cs="Arial"/>
                <w:b/>
                <w:bCs/>
                <w:szCs w:val="18"/>
              </w:rPr>
              <w:t>-</w:t>
            </w:r>
          </w:p>
        </w:tc>
      </w:tr>
      <w:tr w:rsidR="00695D34" w:rsidRPr="00695D34" w14:paraId="2D65645B" w14:textId="77777777" w:rsidTr="00A46260">
        <w:tc>
          <w:tcPr>
            <w:tcW w:w="456" w:type="dxa"/>
            <w:hideMark/>
          </w:tcPr>
          <w:p w14:paraId="6C3BF56F" w14:textId="77777777" w:rsidR="00695D34" w:rsidRPr="00695D34" w:rsidRDefault="00695D34">
            <w:pPr>
              <w:rPr>
                <w:rFonts w:cs="Arial"/>
                <w:szCs w:val="18"/>
                <w:lang w:val="de-CH" w:eastAsia="de-CH"/>
              </w:rPr>
            </w:pPr>
          </w:p>
        </w:tc>
        <w:tc>
          <w:tcPr>
            <w:tcW w:w="851" w:type="dxa"/>
            <w:hideMark/>
          </w:tcPr>
          <w:p w14:paraId="53438A33" w14:textId="77777777" w:rsidR="00695D34" w:rsidRPr="00695D34" w:rsidRDefault="00DE3B46">
            <w:pPr>
              <w:rPr>
                <w:rFonts w:cs="Arial"/>
                <w:szCs w:val="18"/>
              </w:rPr>
            </w:pPr>
            <w:hyperlink r:id="rId288" w:history="1">
              <w:r w:rsidR="00695D34" w:rsidRPr="00695D34">
                <w:rPr>
                  <w:rStyle w:val="Hyperlink"/>
                  <w:rFonts w:ascii="Arial" w:hAnsi="Arial" w:cs="Arial"/>
                  <w:sz w:val="18"/>
                  <w:szCs w:val="18"/>
                </w:rPr>
                <w:t>19.3181</w:t>
              </w:r>
            </w:hyperlink>
          </w:p>
        </w:tc>
        <w:tc>
          <w:tcPr>
            <w:tcW w:w="425" w:type="dxa"/>
            <w:hideMark/>
          </w:tcPr>
          <w:p w14:paraId="6119AF80" w14:textId="77777777" w:rsidR="00695D34" w:rsidRPr="00695D34" w:rsidRDefault="00695D34">
            <w:pPr>
              <w:rPr>
                <w:rFonts w:cs="Arial"/>
                <w:szCs w:val="18"/>
              </w:rPr>
            </w:pPr>
            <w:r w:rsidRPr="00695D34">
              <w:rPr>
                <w:rFonts w:cs="Arial"/>
                <w:szCs w:val="18"/>
              </w:rPr>
              <w:t>n</w:t>
            </w:r>
          </w:p>
        </w:tc>
        <w:tc>
          <w:tcPr>
            <w:tcW w:w="5636" w:type="dxa"/>
            <w:hideMark/>
          </w:tcPr>
          <w:p w14:paraId="316EADB3" w14:textId="77777777" w:rsidR="00695D34" w:rsidRPr="00695D34" w:rsidRDefault="00695D34">
            <w:pPr>
              <w:rPr>
                <w:rFonts w:cs="Arial"/>
                <w:szCs w:val="18"/>
                <w:lang w:val="it-CH"/>
              </w:rPr>
            </w:pPr>
            <w:r w:rsidRPr="00695D34">
              <w:rPr>
                <w:rFonts w:cs="Arial"/>
                <w:szCs w:val="18"/>
              </w:rPr>
              <w:t xml:space="preserve">Ip. Mazzone. Schadstoffe in Berührung mit der Babyhaut. Bei Windeln ist Vorsicht geboten </w:t>
            </w:r>
            <w:r w:rsidRPr="00695D34">
              <w:rPr>
                <w:rFonts w:cs="Arial"/>
                <w:szCs w:val="18"/>
              </w:rPr>
              <w:br/>
              <w:t xml:space="preserve">Ip. </w:t>
            </w:r>
            <w:r w:rsidRPr="00695D34">
              <w:rPr>
                <w:rFonts w:cs="Arial"/>
                <w:szCs w:val="18"/>
                <w:lang w:val="fr-CH"/>
              </w:rPr>
              <w:t xml:space="preserve">Mazzone. Substances toxiques au contact de la peau des bébés. La prudence s'impose en matière de couches-culottes </w:t>
            </w:r>
            <w:r w:rsidRPr="00695D34">
              <w:rPr>
                <w:rFonts w:cs="Arial"/>
                <w:szCs w:val="18"/>
                <w:lang w:val="fr-CH"/>
              </w:rPr>
              <w:br/>
              <w:t xml:space="preserve">Ip. Mazzone. </w:t>
            </w:r>
            <w:r w:rsidRPr="00695D34">
              <w:rPr>
                <w:rFonts w:cs="Arial"/>
                <w:szCs w:val="18"/>
                <w:lang w:val="it-CH"/>
              </w:rPr>
              <w:t xml:space="preserve">Sostanze tossiche a contatto con la pelle dei neonati. S'impone prudenza nella produzione di pannolini </w:t>
            </w:r>
          </w:p>
        </w:tc>
        <w:tc>
          <w:tcPr>
            <w:tcW w:w="1276" w:type="dxa"/>
            <w:hideMark/>
          </w:tcPr>
          <w:p w14:paraId="7E0A6A97" w14:textId="77777777" w:rsidR="00695D34" w:rsidRPr="00695D34" w:rsidRDefault="00695D34">
            <w:pPr>
              <w:rPr>
                <w:rFonts w:cs="Arial"/>
                <w:szCs w:val="18"/>
              </w:rPr>
            </w:pPr>
            <w:r w:rsidRPr="00695D34">
              <w:rPr>
                <w:rFonts w:cs="Arial"/>
                <w:b/>
                <w:bCs/>
                <w:szCs w:val="18"/>
                <w:lang w:val="fr-FR"/>
              </w:rPr>
              <w:t>Diskussion</w:t>
            </w:r>
          </w:p>
          <w:p w14:paraId="70A81664" w14:textId="77777777" w:rsidR="00695D34" w:rsidRPr="00695D34" w:rsidRDefault="00695D34">
            <w:pPr>
              <w:rPr>
                <w:rFonts w:cs="Arial"/>
                <w:szCs w:val="18"/>
              </w:rPr>
            </w:pPr>
            <w:r w:rsidRPr="00695D34">
              <w:rPr>
                <w:rFonts w:cs="Arial"/>
                <w:b/>
                <w:bCs/>
                <w:szCs w:val="18"/>
                <w:lang w:val="fr-FR"/>
              </w:rPr>
              <w:t>Discussion</w:t>
            </w:r>
          </w:p>
          <w:p w14:paraId="7B6FFE20"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1274FEF3" w14:textId="77777777" w:rsidR="00695D34" w:rsidRPr="00695D34" w:rsidRDefault="00695D34">
            <w:pPr>
              <w:rPr>
                <w:rFonts w:cs="Arial"/>
                <w:szCs w:val="18"/>
              </w:rPr>
            </w:pPr>
            <w:r w:rsidRPr="00695D34">
              <w:rPr>
                <w:rFonts w:cs="Arial"/>
                <w:b/>
                <w:bCs/>
                <w:szCs w:val="18"/>
              </w:rPr>
              <w:t>n</w:t>
            </w:r>
          </w:p>
        </w:tc>
      </w:tr>
      <w:tr w:rsidR="00CB3386" w:rsidRPr="00CB3386" w14:paraId="40319E14" w14:textId="77777777" w:rsidTr="00695D34">
        <w:tc>
          <w:tcPr>
            <w:tcW w:w="456" w:type="dxa"/>
            <w:hideMark/>
          </w:tcPr>
          <w:p w14:paraId="74481118" w14:textId="77777777" w:rsidR="00CB3386" w:rsidRPr="00CB3386" w:rsidRDefault="00CB3386">
            <w:pPr>
              <w:rPr>
                <w:rFonts w:cs="Arial"/>
                <w:szCs w:val="18"/>
                <w:lang w:val="de-CH" w:eastAsia="de-CH"/>
              </w:rPr>
            </w:pPr>
          </w:p>
        </w:tc>
        <w:tc>
          <w:tcPr>
            <w:tcW w:w="851" w:type="dxa"/>
            <w:hideMark/>
          </w:tcPr>
          <w:p w14:paraId="0BC4BA89" w14:textId="77777777" w:rsidR="00CB3386" w:rsidRPr="00CB3386" w:rsidRDefault="00DE3B46">
            <w:pPr>
              <w:rPr>
                <w:rFonts w:cs="Arial"/>
                <w:szCs w:val="18"/>
              </w:rPr>
            </w:pPr>
            <w:hyperlink r:id="rId289" w:history="1">
              <w:r w:rsidR="00CB3386" w:rsidRPr="00CB3386">
                <w:rPr>
                  <w:rStyle w:val="Hyperlink"/>
                  <w:rFonts w:ascii="Arial" w:hAnsi="Arial" w:cs="Arial"/>
                  <w:sz w:val="18"/>
                  <w:szCs w:val="18"/>
                </w:rPr>
                <w:t>19.3190</w:t>
              </w:r>
            </w:hyperlink>
          </w:p>
        </w:tc>
        <w:tc>
          <w:tcPr>
            <w:tcW w:w="425" w:type="dxa"/>
            <w:hideMark/>
          </w:tcPr>
          <w:p w14:paraId="1534D424" w14:textId="77777777" w:rsidR="00CB3386" w:rsidRPr="00CB3386" w:rsidRDefault="00CB3386">
            <w:pPr>
              <w:rPr>
                <w:rFonts w:cs="Arial"/>
                <w:szCs w:val="18"/>
              </w:rPr>
            </w:pPr>
            <w:r w:rsidRPr="00CB3386">
              <w:rPr>
                <w:rFonts w:cs="Arial"/>
                <w:szCs w:val="18"/>
              </w:rPr>
              <w:t>n</w:t>
            </w:r>
          </w:p>
        </w:tc>
        <w:tc>
          <w:tcPr>
            <w:tcW w:w="5636" w:type="dxa"/>
            <w:hideMark/>
          </w:tcPr>
          <w:p w14:paraId="26BB2FAA" w14:textId="77777777" w:rsidR="00CB3386" w:rsidRPr="00CB3386" w:rsidRDefault="00CB3386">
            <w:pPr>
              <w:rPr>
                <w:rFonts w:cs="Arial"/>
                <w:szCs w:val="18"/>
                <w:lang w:val="it-CH"/>
              </w:rPr>
            </w:pPr>
            <w:r w:rsidRPr="00CB3386">
              <w:rPr>
                <w:rFonts w:cs="Arial"/>
                <w:szCs w:val="18"/>
              </w:rPr>
              <w:t xml:space="preserve">Mo. Wüthrich. Rahmengesetz für eine schweizweite familienergänzende Kinderbetreuung zur Vereinbarkeit von Familie und Beruf, zur Gleichstellung von Mann und Frau und zur Chancengerechtigkeit der Kinder </w:t>
            </w:r>
            <w:r w:rsidRPr="00CB3386">
              <w:rPr>
                <w:rFonts w:cs="Arial"/>
                <w:szCs w:val="18"/>
              </w:rPr>
              <w:br/>
              <w:t xml:space="preserve">Mo. </w:t>
            </w:r>
            <w:r w:rsidRPr="00CB3386">
              <w:rPr>
                <w:rFonts w:cs="Arial"/>
                <w:szCs w:val="18"/>
                <w:lang w:val="fr-CH"/>
              </w:rPr>
              <w:t xml:space="preserve">Wüthrich. Loi-cadre visant à promouvoir à l'échelon national l'accueil extrafamilial des enfants afin de favoriser la conciliation entre famille et travail, l'égalité entre femmes et hommes et l'égalité des chances pour les enfants </w:t>
            </w:r>
            <w:r w:rsidRPr="00CB3386">
              <w:rPr>
                <w:rFonts w:cs="Arial"/>
                <w:szCs w:val="18"/>
                <w:lang w:val="fr-CH"/>
              </w:rPr>
              <w:br/>
              <w:t xml:space="preserve">Mo. </w:t>
            </w:r>
            <w:r w:rsidRPr="00CB3386">
              <w:rPr>
                <w:rFonts w:cs="Arial"/>
                <w:szCs w:val="18"/>
                <w:lang w:val="it-CH"/>
              </w:rPr>
              <w:t xml:space="preserve">Wüthrich. Legge quadro per un'offerta di custodia di bambini complementare alla famiglia a livello nazionale atta a promuovere la conciliabilità tra famiglia e lavoro, la parità di genere e le pari opportunità dei bambini </w:t>
            </w:r>
          </w:p>
        </w:tc>
        <w:tc>
          <w:tcPr>
            <w:tcW w:w="1276" w:type="dxa"/>
            <w:hideMark/>
          </w:tcPr>
          <w:p w14:paraId="76204447" w14:textId="77777777" w:rsidR="00CB3386" w:rsidRPr="00CB3386" w:rsidRDefault="00CB3386">
            <w:pPr>
              <w:rPr>
                <w:rFonts w:cs="Arial"/>
                <w:szCs w:val="18"/>
                <w:lang w:val="it-CH"/>
              </w:rPr>
            </w:pPr>
          </w:p>
        </w:tc>
        <w:tc>
          <w:tcPr>
            <w:tcW w:w="567" w:type="dxa"/>
            <w:hideMark/>
          </w:tcPr>
          <w:p w14:paraId="4EE8487C" w14:textId="77777777" w:rsidR="00CB3386" w:rsidRPr="00CB3386" w:rsidRDefault="00CB3386">
            <w:pPr>
              <w:rPr>
                <w:rFonts w:cs="Arial"/>
                <w:szCs w:val="18"/>
              </w:rPr>
            </w:pPr>
            <w:r w:rsidRPr="00CB3386">
              <w:rPr>
                <w:rFonts w:cs="Arial"/>
                <w:b/>
                <w:bCs/>
                <w:szCs w:val="18"/>
              </w:rPr>
              <w:t>-</w:t>
            </w:r>
          </w:p>
        </w:tc>
      </w:tr>
      <w:tr w:rsidR="00CB3386" w:rsidRPr="00CB3386" w14:paraId="2D497359" w14:textId="77777777" w:rsidTr="00695D34">
        <w:tc>
          <w:tcPr>
            <w:tcW w:w="456" w:type="dxa"/>
            <w:hideMark/>
          </w:tcPr>
          <w:p w14:paraId="3D8B931D" w14:textId="26015C9B" w:rsidR="00CB3386" w:rsidRPr="00EA6FC5" w:rsidRDefault="00CB3386">
            <w:pPr>
              <w:rPr>
                <w:rFonts w:cs="Arial"/>
                <w:szCs w:val="18"/>
                <w:lang w:val="it-CH" w:eastAsia="de-CH"/>
              </w:rPr>
            </w:pPr>
          </w:p>
        </w:tc>
        <w:tc>
          <w:tcPr>
            <w:tcW w:w="851" w:type="dxa"/>
            <w:hideMark/>
          </w:tcPr>
          <w:p w14:paraId="2E978C30" w14:textId="77777777" w:rsidR="00CB3386" w:rsidRPr="00CB3386" w:rsidRDefault="00DE3B46">
            <w:pPr>
              <w:rPr>
                <w:rFonts w:cs="Arial"/>
                <w:szCs w:val="18"/>
              </w:rPr>
            </w:pPr>
            <w:hyperlink r:id="rId290" w:history="1">
              <w:r w:rsidR="00CB3386" w:rsidRPr="00CB3386">
                <w:rPr>
                  <w:rStyle w:val="Hyperlink"/>
                  <w:rFonts w:ascii="Arial" w:hAnsi="Arial" w:cs="Arial"/>
                  <w:sz w:val="18"/>
                  <w:szCs w:val="18"/>
                </w:rPr>
                <w:t>19.3197</w:t>
              </w:r>
            </w:hyperlink>
          </w:p>
        </w:tc>
        <w:tc>
          <w:tcPr>
            <w:tcW w:w="425" w:type="dxa"/>
            <w:hideMark/>
          </w:tcPr>
          <w:p w14:paraId="06E9E050" w14:textId="77777777" w:rsidR="00CB3386" w:rsidRPr="00CB3386" w:rsidRDefault="00CB3386">
            <w:pPr>
              <w:rPr>
                <w:rFonts w:cs="Arial"/>
                <w:szCs w:val="18"/>
              </w:rPr>
            </w:pPr>
            <w:r w:rsidRPr="00CB3386">
              <w:rPr>
                <w:rFonts w:cs="Arial"/>
                <w:szCs w:val="18"/>
              </w:rPr>
              <w:t>n</w:t>
            </w:r>
          </w:p>
        </w:tc>
        <w:tc>
          <w:tcPr>
            <w:tcW w:w="5636" w:type="dxa"/>
            <w:hideMark/>
          </w:tcPr>
          <w:p w14:paraId="554F0C7E" w14:textId="77777777" w:rsidR="00CB3386" w:rsidRPr="00CB3386" w:rsidRDefault="00CB3386">
            <w:pPr>
              <w:rPr>
                <w:rFonts w:cs="Arial"/>
                <w:szCs w:val="18"/>
                <w:lang w:val="it-CH"/>
              </w:rPr>
            </w:pPr>
            <w:r w:rsidRPr="00CB3386">
              <w:rPr>
                <w:rFonts w:cs="Arial"/>
                <w:szCs w:val="18"/>
              </w:rPr>
              <w:t xml:space="preserve">Mo. Reynard. Förderung des Zugangs zu Verhütungsmitteln für junge Menschen </w:t>
            </w:r>
            <w:r w:rsidRPr="00CB3386">
              <w:rPr>
                <w:rFonts w:cs="Arial"/>
                <w:szCs w:val="18"/>
              </w:rPr>
              <w:br/>
              <w:t xml:space="preserve">Mo. </w:t>
            </w:r>
            <w:r w:rsidRPr="00CB3386">
              <w:rPr>
                <w:rFonts w:cs="Arial"/>
                <w:szCs w:val="18"/>
                <w:lang w:val="fr-CH"/>
              </w:rPr>
              <w:t xml:space="preserve">Reynard. Favoriser l'accès aux moyens de contraception pour les jeunes en Suisse </w:t>
            </w:r>
            <w:r w:rsidRPr="00CB3386">
              <w:rPr>
                <w:rFonts w:cs="Arial"/>
                <w:szCs w:val="18"/>
                <w:lang w:val="fr-CH"/>
              </w:rPr>
              <w:br/>
              <w:t xml:space="preserve">Mo. </w:t>
            </w:r>
            <w:r w:rsidRPr="00CB3386">
              <w:rPr>
                <w:rFonts w:cs="Arial"/>
                <w:szCs w:val="18"/>
                <w:lang w:val="it-CH"/>
              </w:rPr>
              <w:t xml:space="preserve">Reynard. Favorire l'accesso dei giovani in Svizzera ai metodi contraccettivi </w:t>
            </w:r>
          </w:p>
        </w:tc>
        <w:tc>
          <w:tcPr>
            <w:tcW w:w="1276" w:type="dxa"/>
            <w:hideMark/>
          </w:tcPr>
          <w:p w14:paraId="549F16CA" w14:textId="77777777" w:rsidR="00CB3386" w:rsidRPr="00CB3386" w:rsidRDefault="00CB3386">
            <w:pPr>
              <w:rPr>
                <w:rFonts w:cs="Arial"/>
                <w:szCs w:val="18"/>
                <w:lang w:val="it-CH"/>
              </w:rPr>
            </w:pPr>
          </w:p>
        </w:tc>
        <w:tc>
          <w:tcPr>
            <w:tcW w:w="567" w:type="dxa"/>
            <w:hideMark/>
          </w:tcPr>
          <w:p w14:paraId="763A1520" w14:textId="77777777" w:rsidR="00CB3386" w:rsidRPr="00CB3386" w:rsidRDefault="00CB3386">
            <w:pPr>
              <w:rPr>
                <w:rFonts w:cs="Arial"/>
                <w:szCs w:val="18"/>
              </w:rPr>
            </w:pPr>
            <w:r w:rsidRPr="00CB3386">
              <w:rPr>
                <w:rFonts w:cs="Arial"/>
                <w:b/>
                <w:bCs/>
                <w:szCs w:val="18"/>
              </w:rPr>
              <w:t>-</w:t>
            </w:r>
          </w:p>
        </w:tc>
      </w:tr>
      <w:tr w:rsidR="00EA6FC5" w:rsidRPr="00EA6FC5" w14:paraId="486ED16F" w14:textId="77777777" w:rsidTr="00695D34">
        <w:tc>
          <w:tcPr>
            <w:tcW w:w="456" w:type="dxa"/>
            <w:hideMark/>
          </w:tcPr>
          <w:p w14:paraId="192DD301" w14:textId="65219511" w:rsidR="00EA6FC5" w:rsidRPr="00EA6FC5" w:rsidRDefault="00EA6FC5">
            <w:pPr>
              <w:rPr>
                <w:rFonts w:cs="Arial"/>
                <w:szCs w:val="18"/>
                <w:lang w:val="de-CH" w:eastAsia="de-CH"/>
              </w:rPr>
            </w:pPr>
          </w:p>
        </w:tc>
        <w:tc>
          <w:tcPr>
            <w:tcW w:w="851" w:type="dxa"/>
            <w:hideMark/>
          </w:tcPr>
          <w:p w14:paraId="0E048710" w14:textId="77777777" w:rsidR="00EA6FC5" w:rsidRPr="00EA6FC5" w:rsidRDefault="00DE3B46">
            <w:pPr>
              <w:rPr>
                <w:rFonts w:cs="Arial"/>
                <w:szCs w:val="18"/>
              </w:rPr>
            </w:pPr>
            <w:hyperlink r:id="rId291" w:history="1">
              <w:r w:rsidR="00EA6FC5" w:rsidRPr="00EA6FC5">
                <w:rPr>
                  <w:rStyle w:val="Hyperlink"/>
                  <w:rFonts w:ascii="Arial" w:hAnsi="Arial" w:cs="Arial"/>
                  <w:sz w:val="18"/>
                  <w:szCs w:val="18"/>
                </w:rPr>
                <w:t>19.3200</w:t>
              </w:r>
            </w:hyperlink>
          </w:p>
        </w:tc>
        <w:tc>
          <w:tcPr>
            <w:tcW w:w="425" w:type="dxa"/>
            <w:hideMark/>
          </w:tcPr>
          <w:p w14:paraId="5EBE1F0B" w14:textId="77777777" w:rsidR="00EA6FC5" w:rsidRPr="00EA6FC5" w:rsidRDefault="00EA6FC5">
            <w:pPr>
              <w:rPr>
                <w:rFonts w:cs="Arial"/>
                <w:szCs w:val="18"/>
              </w:rPr>
            </w:pPr>
            <w:r w:rsidRPr="00EA6FC5">
              <w:rPr>
                <w:rFonts w:cs="Arial"/>
                <w:szCs w:val="18"/>
              </w:rPr>
              <w:t>n</w:t>
            </w:r>
          </w:p>
        </w:tc>
        <w:tc>
          <w:tcPr>
            <w:tcW w:w="5636" w:type="dxa"/>
            <w:hideMark/>
          </w:tcPr>
          <w:p w14:paraId="3EB9C59C" w14:textId="77777777" w:rsidR="00EA6FC5" w:rsidRPr="00EA6FC5" w:rsidRDefault="00EA6FC5">
            <w:pPr>
              <w:rPr>
                <w:rFonts w:cs="Arial"/>
                <w:szCs w:val="18"/>
              </w:rPr>
            </w:pPr>
            <w:r w:rsidRPr="00EA6FC5">
              <w:rPr>
                <w:rFonts w:cs="Arial"/>
                <w:szCs w:val="18"/>
              </w:rPr>
              <w:t xml:space="preserve">Mo. Munz. Deklarationspflicht für Reptilienleder </w:t>
            </w:r>
            <w:r w:rsidRPr="00EA6FC5">
              <w:rPr>
                <w:rFonts w:cs="Arial"/>
                <w:szCs w:val="18"/>
              </w:rPr>
              <w:br/>
              <w:t xml:space="preserve">Mo. </w:t>
            </w:r>
            <w:r w:rsidRPr="00EA6FC5">
              <w:rPr>
                <w:rFonts w:cs="Arial"/>
                <w:szCs w:val="18"/>
                <w:lang w:val="fr-CH"/>
              </w:rPr>
              <w:t xml:space="preserve">Munz. Obligation de déclarer les peaux de reptiles </w:t>
            </w:r>
            <w:r w:rsidRPr="00EA6FC5">
              <w:rPr>
                <w:rFonts w:cs="Arial"/>
                <w:szCs w:val="18"/>
                <w:lang w:val="fr-CH"/>
              </w:rPr>
              <w:br/>
              <w:t xml:space="preserve">Mo. </w:t>
            </w:r>
            <w:r w:rsidRPr="00EA6FC5">
              <w:rPr>
                <w:rFonts w:cs="Arial"/>
                <w:szCs w:val="18"/>
              </w:rPr>
              <w:t xml:space="preserve">Munz. Obbligo di dichiarazione per le pelli di rettile </w:t>
            </w:r>
          </w:p>
        </w:tc>
        <w:tc>
          <w:tcPr>
            <w:tcW w:w="1276" w:type="dxa"/>
            <w:hideMark/>
          </w:tcPr>
          <w:p w14:paraId="77DEB8A0" w14:textId="77777777" w:rsidR="00EA6FC5" w:rsidRPr="00EA6FC5" w:rsidRDefault="00EA6FC5">
            <w:pPr>
              <w:rPr>
                <w:rFonts w:cs="Arial"/>
                <w:szCs w:val="18"/>
              </w:rPr>
            </w:pPr>
          </w:p>
        </w:tc>
        <w:tc>
          <w:tcPr>
            <w:tcW w:w="567" w:type="dxa"/>
            <w:hideMark/>
          </w:tcPr>
          <w:p w14:paraId="365DD2DA" w14:textId="77777777" w:rsidR="00EA6FC5" w:rsidRPr="00EA6FC5" w:rsidRDefault="00EA6FC5">
            <w:pPr>
              <w:rPr>
                <w:rFonts w:cs="Arial"/>
                <w:szCs w:val="18"/>
              </w:rPr>
            </w:pPr>
            <w:r w:rsidRPr="00EA6FC5">
              <w:rPr>
                <w:rFonts w:cs="Arial"/>
                <w:b/>
                <w:bCs/>
                <w:szCs w:val="18"/>
              </w:rPr>
              <w:t>-</w:t>
            </w:r>
          </w:p>
        </w:tc>
      </w:tr>
      <w:tr w:rsidR="00EA6FC5" w:rsidRPr="00EA6FC5" w14:paraId="4F15CEF6" w14:textId="77777777" w:rsidTr="00695D34">
        <w:tc>
          <w:tcPr>
            <w:tcW w:w="456" w:type="dxa"/>
            <w:hideMark/>
          </w:tcPr>
          <w:p w14:paraId="5517A87B" w14:textId="32F26FE2" w:rsidR="00EA6FC5" w:rsidRPr="00EA6FC5" w:rsidRDefault="00EA6FC5">
            <w:pPr>
              <w:rPr>
                <w:rFonts w:cs="Arial"/>
                <w:szCs w:val="18"/>
                <w:lang w:val="de-CH" w:eastAsia="de-CH"/>
              </w:rPr>
            </w:pPr>
          </w:p>
        </w:tc>
        <w:tc>
          <w:tcPr>
            <w:tcW w:w="851" w:type="dxa"/>
            <w:hideMark/>
          </w:tcPr>
          <w:p w14:paraId="07A74E34" w14:textId="77777777" w:rsidR="00EA6FC5" w:rsidRPr="00EA6FC5" w:rsidRDefault="00DE3B46">
            <w:pPr>
              <w:rPr>
                <w:rFonts w:cs="Arial"/>
                <w:szCs w:val="18"/>
              </w:rPr>
            </w:pPr>
            <w:hyperlink r:id="rId292" w:history="1">
              <w:r w:rsidR="00EA6FC5" w:rsidRPr="00EA6FC5">
                <w:rPr>
                  <w:rStyle w:val="Hyperlink"/>
                  <w:rFonts w:ascii="Arial" w:hAnsi="Arial" w:cs="Arial"/>
                  <w:sz w:val="18"/>
                  <w:szCs w:val="18"/>
                </w:rPr>
                <w:t>19.3202</w:t>
              </w:r>
            </w:hyperlink>
          </w:p>
        </w:tc>
        <w:tc>
          <w:tcPr>
            <w:tcW w:w="425" w:type="dxa"/>
            <w:hideMark/>
          </w:tcPr>
          <w:p w14:paraId="386FDA5D" w14:textId="77777777" w:rsidR="00EA6FC5" w:rsidRPr="00EA6FC5" w:rsidRDefault="00EA6FC5">
            <w:pPr>
              <w:rPr>
                <w:rFonts w:cs="Arial"/>
                <w:szCs w:val="18"/>
              </w:rPr>
            </w:pPr>
            <w:r w:rsidRPr="00EA6FC5">
              <w:rPr>
                <w:rFonts w:cs="Arial"/>
                <w:szCs w:val="18"/>
              </w:rPr>
              <w:t>n</w:t>
            </w:r>
          </w:p>
        </w:tc>
        <w:tc>
          <w:tcPr>
            <w:tcW w:w="5636" w:type="dxa"/>
            <w:hideMark/>
          </w:tcPr>
          <w:p w14:paraId="3618E17A" w14:textId="77777777" w:rsidR="00EA6FC5" w:rsidRPr="00EA6FC5" w:rsidRDefault="00EA6FC5">
            <w:pPr>
              <w:rPr>
                <w:rFonts w:cs="Arial"/>
                <w:szCs w:val="18"/>
                <w:lang w:val="it-CH"/>
              </w:rPr>
            </w:pPr>
            <w:r w:rsidRPr="00EA6FC5">
              <w:rPr>
                <w:rFonts w:cs="Arial"/>
                <w:szCs w:val="18"/>
              </w:rPr>
              <w:t xml:space="preserve">Mo. Nantermod. Medikamente. Parallelimporte ermöglichen und damit Kosten senken </w:t>
            </w:r>
            <w:r w:rsidRPr="00EA6FC5">
              <w:rPr>
                <w:rFonts w:cs="Arial"/>
                <w:szCs w:val="18"/>
              </w:rPr>
              <w:br/>
              <w:t xml:space="preserve">Mo. </w:t>
            </w:r>
            <w:r w:rsidRPr="00EA6FC5">
              <w:rPr>
                <w:rFonts w:cs="Arial"/>
                <w:szCs w:val="18"/>
                <w:lang w:val="fr-CH"/>
              </w:rPr>
              <w:t xml:space="preserve">Nantermod. Médicaments. Baisser les coûts en autorisant les importations parallèles. </w:t>
            </w:r>
            <w:r w:rsidRPr="00EA6FC5">
              <w:rPr>
                <w:rFonts w:cs="Arial"/>
                <w:szCs w:val="18"/>
                <w:lang w:val="fr-CH"/>
              </w:rPr>
              <w:br/>
            </w:r>
            <w:r w:rsidRPr="00EA6FC5">
              <w:rPr>
                <w:rFonts w:cs="Arial"/>
                <w:szCs w:val="18"/>
                <w:lang w:val="it-CH"/>
              </w:rPr>
              <w:t xml:space="preserve">Mo. Nantermod. Medicamenti. Ridurre i costi autorizzando le importazioni parallele </w:t>
            </w:r>
          </w:p>
        </w:tc>
        <w:tc>
          <w:tcPr>
            <w:tcW w:w="1276" w:type="dxa"/>
            <w:hideMark/>
          </w:tcPr>
          <w:p w14:paraId="738EC7EE" w14:textId="77777777" w:rsidR="00EA6FC5" w:rsidRPr="00EA6FC5" w:rsidRDefault="00EA6FC5">
            <w:pPr>
              <w:rPr>
                <w:rFonts w:cs="Arial"/>
                <w:szCs w:val="18"/>
                <w:lang w:val="it-CH"/>
              </w:rPr>
            </w:pPr>
          </w:p>
        </w:tc>
        <w:tc>
          <w:tcPr>
            <w:tcW w:w="567" w:type="dxa"/>
            <w:hideMark/>
          </w:tcPr>
          <w:p w14:paraId="4798E1A8" w14:textId="77777777" w:rsidR="00EA6FC5" w:rsidRPr="00EA6FC5" w:rsidRDefault="00EA6FC5">
            <w:pPr>
              <w:rPr>
                <w:rFonts w:cs="Arial"/>
                <w:szCs w:val="18"/>
              </w:rPr>
            </w:pPr>
            <w:r w:rsidRPr="00EA6FC5">
              <w:rPr>
                <w:rFonts w:cs="Arial"/>
                <w:b/>
                <w:bCs/>
                <w:szCs w:val="18"/>
              </w:rPr>
              <w:t>-</w:t>
            </w:r>
          </w:p>
        </w:tc>
      </w:tr>
      <w:tr w:rsidR="001D12C4" w:rsidRPr="001D12C4" w14:paraId="74849549" w14:textId="77777777" w:rsidTr="00695D34">
        <w:tc>
          <w:tcPr>
            <w:tcW w:w="456" w:type="dxa"/>
            <w:hideMark/>
          </w:tcPr>
          <w:p w14:paraId="6A86A31B" w14:textId="055A226F" w:rsidR="001D12C4" w:rsidRPr="001D12C4" w:rsidRDefault="001D12C4">
            <w:pPr>
              <w:rPr>
                <w:rFonts w:cs="Arial"/>
                <w:szCs w:val="18"/>
                <w:lang w:val="de-CH" w:eastAsia="de-CH"/>
              </w:rPr>
            </w:pPr>
          </w:p>
        </w:tc>
        <w:tc>
          <w:tcPr>
            <w:tcW w:w="851" w:type="dxa"/>
            <w:hideMark/>
          </w:tcPr>
          <w:p w14:paraId="4A2C4256" w14:textId="77777777" w:rsidR="001D12C4" w:rsidRPr="001D12C4" w:rsidRDefault="00DE3B46">
            <w:pPr>
              <w:rPr>
                <w:rFonts w:cs="Arial"/>
                <w:szCs w:val="18"/>
              </w:rPr>
            </w:pPr>
            <w:hyperlink r:id="rId293" w:history="1">
              <w:r w:rsidR="001D12C4" w:rsidRPr="001D12C4">
                <w:rPr>
                  <w:rStyle w:val="Hyperlink"/>
                  <w:rFonts w:ascii="Arial" w:hAnsi="Arial" w:cs="Arial"/>
                  <w:sz w:val="18"/>
                  <w:szCs w:val="18"/>
                </w:rPr>
                <w:t>19.3203</w:t>
              </w:r>
            </w:hyperlink>
          </w:p>
        </w:tc>
        <w:tc>
          <w:tcPr>
            <w:tcW w:w="425" w:type="dxa"/>
            <w:hideMark/>
          </w:tcPr>
          <w:p w14:paraId="1EF9BCEE" w14:textId="77777777" w:rsidR="001D12C4" w:rsidRPr="001D12C4" w:rsidRDefault="001D12C4">
            <w:pPr>
              <w:rPr>
                <w:rFonts w:cs="Arial"/>
                <w:szCs w:val="18"/>
              </w:rPr>
            </w:pPr>
            <w:r w:rsidRPr="001D12C4">
              <w:rPr>
                <w:rFonts w:cs="Arial"/>
                <w:szCs w:val="18"/>
              </w:rPr>
              <w:t>n</w:t>
            </w:r>
          </w:p>
        </w:tc>
        <w:tc>
          <w:tcPr>
            <w:tcW w:w="5636" w:type="dxa"/>
            <w:hideMark/>
          </w:tcPr>
          <w:p w14:paraId="6DD1A836" w14:textId="77777777" w:rsidR="001D12C4" w:rsidRPr="001D12C4" w:rsidRDefault="001D12C4">
            <w:pPr>
              <w:rPr>
                <w:rFonts w:cs="Arial"/>
                <w:szCs w:val="18"/>
              </w:rPr>
            </w:pPr>
            <w:r w:rsidRPr="001D12C4">
              <w:rPr>
                <w:rFonts w:cs="Arial"/>
                <w:szCs w:val="18"/>
              </w:rPr>
              <w:t xml:space="preserve">Ip. Moret. Verwaltungskosten der Krankenversicherungen. Wie steht es um die Transparenz? </w:t>
            </w:r>
            <w:r w:rsidRPr="001D12C4">
              <w:rPr>
                <w:rFonts w:cs="Arial"/>
                <w:szCs w:val="18"/>
              </w:rPr>
              <w:br/>
            </w:r>
            <w:r w:rsidRPr="001D12C4">
              <w:rPr>
                <w:rFonts w:cs="Arial"/>
                <w:szCs w:val="18"/>
                <w:lang w:val="fr-CH"/>
              </w:rPr>
              <w:t xml:space="preserve">Ip. Moret. Frais administratifs des assurances-maladie. Quelle transparence? </w:t>
            </w:r>
            <w:r w:rsidRPr="001D12C4">
              <w:rPr>
                <w:rFonts w:cs="Arial"/>
                <w:szCs w:val="18"/>
                <w:lang w:val="fr-CH"/>
              </w:rPr>
              <w:br/>
              <w:t xml:space="preserve">Ip. Moret. </w:t>
            </w:r>
            <w:r w:rsidRPr="001D12C4">
              <w:rPr>
                <w:rFonts w:cs="Arial"/>
                <w:szCs w:val="18"/>
              </w:rPr>
              <w:t xml:space="preserve">Costi amministrativi delle casse malati. Quale trasparenza? </w:t>
            </w:r>
          </w:p>
        </w:tc>
        <w:tc>
          <w:tcPr>
            <w:tcW w:w="1276" w:type="dxa"/>
            <w:hideMark/>
          </w:tcPr>
          <w:p w14:paraId="1F2F10D6" w14:textId="77777777" w:rsidR="001D12C4" w:rsidRPr="001D12C4" w:rsidRDefault="001D12C4">
            <w:pPr>
              <w:rPr>
                <w:rFonts w:cs="Arial"/>
                <w:szCs w:val="18"/>
              </w:rPr>
            </w:pPr>
            <w:r w:rsidRPr="001D12C4">
              <w:rPr>
                <w:rFonts w:cs="Arial"/>
                <w:b/>
                <w:bCs/>
                <w:szCs w:val="18"/>
                <w:lang w:val="fr-FR"/>
              </w:rPr>
              <w:t>Diskussion</w:t>
            </w:r>
          </w:p>
          <w:p w14:paraId="6BA5A6E6" w14:textId="77777777" w:rsidR="001D12C4" w:rsidRPr="001D12C4" w:rsidRDefault="001D12C4">
            <w:pPr>
              <w:rPr>
                <w:rFonts w:cs="Arial"/>
                <w:szCs w:val="18"/>
              </w:rPr>
            </w:pPr>
            <w:r w:rsidRPr="001D12C4">
              <w:rPr>
                <w:rFonts w:cs="Arial"/>
                <w:b/>
                <w:bCs/>
                <w:szCs w:val="18"/>
                <w:lang w:val="fr-FR"/>
              </w:rPr>
              <w:t>Discussion</w:t>
            </w:r>
          </w:p>
          <w:p w14:paraId="4D00B87F"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2FB2AC31" w14:textId="77777777" w:rsidR="001D12C4" w:rsidRPr="001D12C4" w:rsidRDefault="001D12C4">
            <w:pPr>
              <w:rPr>
                <w:rFonts w:cs="Arial"/>
                <w:szCs w:val="18"/>
              </w:rPr>
            </w:pPr>
            <w:r w:rsidRPr="001D12C4">
              <w:rPr>
                <w:rFonts w:cs="Arial"/>
                <w:b/>
                <w:bCs/>
                <w:szCs w:val="18"/>
              </w:rPr>
              <w:t>tw</w:t>
            </w:r>
          </w:p>
        </w:tc>
      </w:tr>
      <w:tr w:rsidR="001D12C4" w:rsidRPr="001D12C4" w14:paraId="43A8D937" w14:textId="77777777" w:rsidTr="00695D34">
        <w:tc>
          <w:tcPr>
            <w:tcW w:w="456" w:type="dxa"/>
            <w:hideMark/>
          </w:tcPr>
          <w:p w14:paraId="0540DFF7" w14:textId="303C71A7" w:rsidR="001D12C4" w:rsidRPr="001D12C4" w:rsidRDefault="001D12C4">
            <w:pPr>
              <w:rPr>
                <w:rFonts w:cs="Arial"/>
                <w:szCs w:val="18"/>
                <w:lang w:val="de-CH" w:eastAsia="de-CH"/>
              </w:rPr>
            </w:pPr>
          </w:p>
        </w:tc>
        <w:tc>
          <w:tcPr>
            <w:tcW w:w="851" w:type="dxa"/>
            <w:hideMark/>
          </w:tcPr>
          <w:p w14:paraId="24DCB4E3" w14:textId="77777777" w:rsidR="001D12C4" w:rsidRPr="001D12C4" w:rsidRDefault="00DE3B46">
            <w:pPr>
              <w:rPr>
                <w:rFonts w:cs="Arial"/>
                <w:szCs w:val="18"/>
              </w:rPr>
            </w:pPr>
            <w:hyperlink r:id="rId294" w:history="1">
              <w:r w:rsidR="001D12C4" w:rsidRPr="001D12C4">
                <w:rPr>
                  <w:rStyle w:val="Hyperlink"/>
                  <w:rFonts w:ascii="Arial" w:hAnsi="Arial" w:cs="Arial"/>
                  <w:sz w:val="18"/>
                  <w:szCs w:val="18"/>
                </w:rPr>
                <w:t>19.3206</w:t>
              </w:r>
            </w:hyperlink>
          </w:p>
        </w:tc>
        <w:tc>
          <w:tcPr>
            <w:tcW w:w="425" w:type="dxa"/>
            <w:hideMark/>
          </w:tcPr>
          <w:p w14:paraId="42143E1C" w14:textId="77777777" w:rsidR="001D12C4" w:rsidRPr="001D12C4" w:rsidRDefault="001D12C4">
            <w:pPr>
              <w:rPr>
                <w:rFonts w:cs="Arial"/>
                <w:szCs w:val="18"/>
              </w:rPr>
            </w:pPr>
            <w:r w:rsidRPr="001D12C4">
              <w:rPr>
                <w:rFonts w:cs="Arial"/>
                <w:szCs w:val="18"/>
              </w:rPr>
              <w:t>n</w:t>
            </w:r>
          </w:p>
        </w:tc>
        <w:tc>
          <w:tcPr>
            <w:tcW w:w="5636" w:type="dxa"/>
            <w:hideMark/>
          </w:tcPr>
          <w:p w14:paraId="1D9F8341" w14:textId="77777777" w:rsidR="001D12C4" w:rsidRPr="001D12C4" w:rsidRDefault="001D12C4">
            <w:pPr>
              <w:rPr>
                <w:rFonts w:cs="Arial"/>
                <w:szCs w:val="18"/>
                <w:lang w:val="it-CH"/>
              </w:rPr>
            </w:pPr>
            <w:r w:rsidRPr="001D12C4">
              <w:rPr>
                <w:rFonts w:cs="Arial"/>
                <w:szCs w:val="18"/>
              </w:rPr>
              <w:t xml:space="preserve">Ip. Müller-Altermatt. Versorgungs- und Rechtssicherheit im Bereich der Tierarznei </w:t>
            </w:r>
            <w:r w:rsidRPr="001D12C4">
              <w:rPr>
                <w:rFonts w:cs="Arial"/>
                <w:szCs w:val="18"/>
              </w:rPr>
              <w:br/>
              <w:t xml:space="preserve">Ip. </w:t>
            </w:r>
            <w:r w:rsidRPr="001D12C4">
              <w:rPr>
                <w:rFonts w:cs="Arial"/>
                <w:szCs w:val="18"/>
                <w:lang w:val="fr-CH"/>
              </w:rPr>
              <w:t xml:space="preserve">Müller-Altermatt. Médicaments vétérinaires. Sécurité du droit et de l'approvisionnement </w:t>
            </w:r>
            <w:r w:rsidRPr="001D12C4">
              <w:rPr>
                <w:rFonts w:cs="Arial"/>
                <w:szCs w:val="18"/>
                <w:lang w:val="fr-CH"/>
              </w:rPr>
              <w:br/>
              <w:t xml:space="preserve">Ip. </w:t>
            </w:r>
            <w:r w:rsidRPr="001D12C4">
              <w:rPr>
                <w:rFonts w:cs="Arial"/>
                <w:szCs w:val="18"/>
                <w:lang w:val="it-CH"/>
              </w:rPr>
              <w:t xml:space="preserve">Müller-Altermatt. Sicurezza dell'approvvigionamento e certezza del diritto nel settore dei medicinali veterinari </w:t>
            </w:r>
          </w:p>
        </w:tc>
        <w:tc>
          <w:tcPr>
            <w:tcW w:w="1276" w:type="dxa"/>
            <w:hideMark/>
          </w:tcPr>
          <w:p w14:paraId="0B7B083E" w14:textId="77777777" w:rsidR="001D12C4" w:rsidRPr="001D12C4" w:rsidRDefault="001D12C4">
            <w:pPr>
              <w:rPr>
                <w:rFonts w:cs="Arial"/>
                <w:szCs w:val="18"/>
              </w:rPr>
            </w:pPr>
            <w:r w:rsidRPr="001D12C4">
              <w:rPr>
                <w:rFonts w:cs="Arial"/>
                <w:b/>
                <w:bCs/>
                <w:szCs w:val="18"/>
                <w:lang w:val="fr-FR"/>
              </w:rPr>
              <w:t>Diskussion</w:t>
            </w:r>
          </w:p>
          <w:p w14:paraId="09F7EBC6" w14:textId="77777777" w:rsidR="001D12C4" w:rsidRPr="001D12C4" w:rsidRDefault="001D12C4">
            <w:pPr>
              <w:rPr>
                <w:rFonts w:cs="Arial"/>
                <w:szCs w:val="18"/>
              </w:rPr>
            </w:pPr>
            <w:r w:rsidRPr="001D12C4">
              <w:rPr>
                <w:rFonts w:cs="Arial"/>
                <w:b/>
                <w:bCs/>
                <w:szCs w:val="18"/>
                <w:lang w:val="fr-FR"/>
              </w:rPr>
              <w:t>Discussion</w:t>
            </w:r>
          </w:p>
          <w:p w14:paraId="071CB5B8"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7373FC74" w14:textId="77777777" w:rsidR="001D12C4" w:rsidRPr="001D12C4" w:rsidRDefault="001D12C4">
            <w:pPr>
              <w:rPr>
                <w:rFonts w:cs="Arial"/>
                <w:szCs w:val="18"/>
              </w:rPr>
            </w:pPr>
            <w:r w:rsidRPr="001D12C4">
              <w:rPr>
                <w:rFonts w:cs="Arial"/>
                <w:b/>
                <w:bCs/>
                <w:szCs w:val="18"/>
              </w:rPr>
              <w:t>tw</w:t>
            </w:r>
          </w:p>
        </w:tc>
      </w:tr>
    </w:tbl>
    <w:p w14:paraId="5D9CFE5A" w14:textId="6C92913D" w:rsidR="00A46260" w:rsidRDefault="00A46260"/>
    <w:p w14:paraId="4DDAC2E7" w14:textId="288C9A62"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D12C4" w:rsidRPr="001D12C4" w14:paraId="1A69A443" w14:textId="77777777" w:rsidTr="00A46260">
        <w:tc>
          <w:tcPr>
            <w:tcW w:w="456" w:type="dxa"/>
            <w:hideMark/>
          </w:tcPr>
          <w:p w14:paraId="15748E9C" w14:textId="76A7356B" w:rsidR="001D12C4" w:rsidRPr="001D12C4" w:rsidRDefault="001D12C4">
            <w:pPr>
              <w:rPr>
                <w:rFonts w:cs="Arial"/>
                <w:szCs w:val="18"/>
                <w:lang w:val="de-CH" w:eastAsia="de-CH"/>
              </w:rPr>
            </w:pPr>
          </w:p>
        </w:tc>
        <w:tc>
          <w:tcPr>
            <w:tcW w:w="851" w:type="dxa"/>
            <w:hideMark/>
          </w:tcPr>
          <w:p w14:paraId="338FB2D7" w14:textId="77777777" w:rsidR="001D12C4" w:rsidRPr="001D12C4" w:rsidRDefault="00DE3B46">
            <w:pPr>
              <w:rPr>
                <w:rFonts w:cs="Arial"/>
                <w:szCs w:val="18"/>
              </w:rPr>
            </w:pPr>
            <w:hyperlink r:id="rId295" w:history="1">
              <w:r w:rsidR="001D12C4" w:rsidRPr="001D12C4">
                <w:rPr>
                  <w:rStyle w:val="Hyperlink"/>
                  <w:rFonts w:ascii="Arial" w:hAnsi="Arial" w:cs="Arial"/>
                  <w:sz w:val="18"/>
                  <w:szCs w:val="18"/>
                </w:rPr>
                <w:t>19.3215</w:t>
              </w:r>
            </w:hyperlink>
          </w:p>
        </w:tc>
        <w:tc>
          <w:tcPr>
            <w:tcW w:w="425" w:type="dxa"/>
            <w:hideMark/>
          </w:tcPr>
          <w:p w14:paraId="2ACCC1FA" w14:textId="77777777" w:rsidR="001D12C4" w:rsidRPr="001D12C4" w:rsidRDefault="001D12C4">
            <w:pPr>
              <w:rPr>
                <w:rFonts w:cs="Arial"/>
                <w:szCs w:val="18"/>
              </w:rPr>
            </w:pPr>
            <w:r w:rsidRPr="001D12C4">
              <w:rPr>
                <w:rFonts w:cs="Arial"/>
                <w:szCs w:val="18"/>
              </w:rPr>
              <w:t>n</w:t>
            </w:r>
          </w:p>
        </w:tc>
        <w:tc>
          <w:tcPr>
            <w:tcW w:w="5636" w:type="dxa"/>
            <w:hideMark/>
          </w:tcPr>
          <w:p w14:paraId="0C3A6A2E" w14:textId="77777777" w:rsidR="001D12C4" w:rsidRPr="001D12C4" w:rsidRDefault="001D12C4">
            <w:pPr>
              <w:rPr>
                <w:rFonts w:cs="Arial"/>
                <w:szCs w:val="18"/>
              </w:rPr>
            </w:pPr>
            <w:r w:rsidRPr="001D12C4">
              <w:rPr>
                <w:rFonts w:cs="Arial"/>
                <w:szCs w:val="18"/>
              </w:rPr>
              <w:t xml:space="preserve">Ip. Kälin. Mehr Tierschutz in der Aquakultur mit Fischen </w:t>
            </w:r>
            <w:r w:rsidRPr="001D12C4">
              <w:rPr>
                <w:rFonts w:cs="Arial"/>
                <w:szCs w:val="18"/>
              </w:rPr>
              <w:br/>
              <w:t xml:space="preserve">Ip. </w:t>
            </w:r>
            <w:r w:rsidRPr="001D12C4">
              <w:rPr>
                <w:rFonts w:cs="Arial"/>
                <w:szCs w:val="18"/>
                <w:lang w:val="fr-CH"/>
              </w:rPr>
              <w:t xml:space="preserve">Kälin. Aquaculture. Mieux protéger les poissons </w:t>
            </w:r>
            <w:r w:rsidRPr="001D12C4">
              <w:rPr>
                <w:rFonts w:cs="Arial"/>
                <w:szCs w:val="18"/>
                <w:lang w:val="fr-CH"/>
              </w:rPr>
              <w:br/>
              <w:t xml:space="preserve">Ip. </w:t>
            </w:r>
            <w:r w:rsidRPr="001D12C4">
              <w:rPr>
                <w:rFonts w:cs="Arial"/>
                <w:szCs w:val="18"/>
              </w:rPr>
              <w:t xml:space="preserve">Kälin. Più protezione degli animali per i pesci d'acquacultura </w:t>
            </w:r>
          </w:p>
        </w:tc>
        <w:tc>
          <w:tcPr>
            <w:tcW w:w="1276" w:type="dxa"/>
            <w:hideMark/>
          </w:tcPr>
          <w:p w14:paraId="38081415" w14:textId="77777777" w:rsidR="001D12C4" w:rsidRPr="001D12C4" w:rsidRDefault="001D12C4">
            <w:pPr>
              <w:rPr>
                <w:rFonts w:cs="Arial"/>
                <w:szCs w:val="18"/>
              </w:rPr>
            </w:pPr>
            <w:r w:rsidRPr="001D12C4">
              <w:rPr>
                <w:rFonts w:cs="Arial"/>
                <w:b/>
                <w:bCs/>
                <w:szCs w:val="18"/>
                <w:lang w:val="fr-FR"/>
              </w:rPr>
              <w:t>Diskussion</w:t>
            </w:r>
          </w:p>
          <w:p w14:paraId="28F72FA7" w14:textId="77777777" w:rsidR="001D12C4" w:rsidRPr="001D12C4" w:rsidRDefault="001D12C4">
            <w:pPr>
              <w:rPr>
                <w:rFonts w:cs="Arial"/>
                <w:szCs w:val="18"/>
              </w:rPr>
            </w:pPr>
            <w:r w:rsidRPr="001D12C4">
              <w:rPr>
                <w:rFonts w:cs="Arial"/>
                <w:b/>
                <w:bCs/>
                <w:szCs w:val="18"/>
                <w:lang w:val="fr-FR"/>
              </w:rPr>
              <w:t>Discussion</w:t>
            </w:r>
          </w:p>
          <w:p w14:paraId="2DEBD683"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4B9125F2" w14:textId="77777777" w:rsidR="001D12C4" w:rsidRPr="001D12C4" w:rsidRDefault="001D12C4">
            <w:pPr>
              <w:rPr>
                <w:rFonts w:cs="Arial"/>
                <w:szCs w:val="18"/>
              </w:rPr>
            </w:pPr>
            <w:r w:rsidRPr="001D12C4">
              <w:rPr>
                <w:rFonts w:cs="Arial"/>
                <w:b/>
                <w:bCs/>
                <w:szCs w:val="18"/>
              </w:rPr>
              <w:t>tw</w:t>
            </w:r>
          </w:p>
        </w:tc>
      </w:tr>
      <w:tr w:rsidR="00CB3386" w:rsidRPr="00CB3386" w14:paraId="3A880BE9" w14:textId="77777777" w:rsidTr="00A46260">
        <w:tc>
          <w:tcPr>
            <w:tcW w:w="456" w:type="dxa"/>
            <w:hideMark/>
          </w:tcPr>
          <w:p w14:paraId="68D106EA" w14:textId="5C4ACFD5" w:rsidR="00CB3386" w:rsidRPr="00CB3386" w:rsidRDefault="00CB3386">
            <w:pPr>
              <w:rPr>
                <w:rFonts w:cs="Arial"/>
                <w:szCs w:val="18"/>
                <w:lang w:val="de-CH" w:eastAsia="de-CH"/>
              </w:rPr>
            </w:pPr>
          </w:p>
        </w:tc>
        <w:tc>
          <w:tcPr>
            <w:tcW w:w="851" w:type="dxa"/>
            <w:hideMark/>
          </w:tcPr>
          <w:p w14:paraId="36031DA5" w14:textId="77777777" w:rsidR="00CB3386" w:rsidRPr="00CB3386" w:rsidRDefault="00DE3B46">
            <w:pPr>
              <w:rPr>
                <w:rFonts w:cs="Arial"/>
                <w:szCs w:val="18"/>
              </w:rPr>
            </w:pPr>
            <w:hyperlink r:id="rId296" w:history="1">
              <w:r w:rsidR="00CB3386" w:rsidRPr="00CB3386">
                <w:rPr>
                  <w:rStyle w:val="Hyperlink"/>
                  <w:rFonts w:ascii="Arial" w:hAnsi="Arial" w:cs="Arial"/>
                  <w:sz w:val="18"/>
                  <w:szCs w:val="18"/>
                </w:rPr>
                <w:t>19.3221</w:t>
              </w:r>
            </w:hyperlink>
          </w:p>
        </w:tc>
        <w:tc>
          <w:tcPr>
            <w:tcW w:w="425" w:type="dxa"/>
            <w:hideMark/>
          </w:tcPr>
          <w:p w14:paraId="3095063A" w14:textId="77777777" w:rsidR="00CB3386" w:rsidRPr="00CB3386" w:rsidRDefault="00CB3386">
            <w:pPr>
              <w:rPr>
                <w:rFonts w:cs="Arial"/>
                <w:szCs w:val="18"/>
              </w:rPr>
            </w:pPr>
            <w:r w:rsidRPr="00CB3386">
              <w:rPr>
                <w:rFonts w:cs="Arial"/>
                <w:szCs w:val="18"/>
              </w:rPr>
              <w:t>n</w:t>
            </w:r>
          </w:p>
        </w:tc>
        <w:tc>
          <w:tcPr>
            <w:tcW w:w="5636" w:type="dxa"/>
            <w:hideMark/>
          </w:tcPr>
          <w:p w14:paraId="601CBD41" w14:textId="77777777" w:rsidR="00CB3386" w:rsidRPr="00CB3386" w:rsidRDefault="00CB3386">
            <w:pPr>
              <w:rPr>
                <w:rFonts w:cs="Arial"/>
                <w:szCs w:val="18"/>
              </w:rPr>
            </w:pPr>
            <w:r w:rsidRPr="00CB3386">
              <w:rPr>
                <w:rFonts w:cs="Arial"/>
                <w:szCs w:val="18"/>
              </w:rPr>
              <w:t xml:space="preserve">Mo. Heim. Impfstoffe. Versorgung verbessern, Zulassung vereinfachen </w:t>
            </w:r>
            <w:r w:rsidRPr="00CB3386">
              <w:rPr>
                <w:rFonts w:cs="Arial"/>
                <w:szCs w:val="18"/>
              </w:rPr>
              <w:br/>
              <w:t xml:space="preserve">Mo. </w:t>
            </w:r>
            <w:r w:rsidRPr="00CB3386">
              <w:rPr>
                <w:rFonts w:cs="Arial"/>
                <w:szCs w:val="18"/>
                <w:lang w:val="fr-CH"/>
              </w:rPr>
              <w:t xml:space="preserve">Heim. Vaccins. Améliorer l'approvisionnement et simplifier l'autorisation de mise sur le marché </w:t>
            </w:r>
            <w:r w:rsidRPr="00CB3386">
              <w:rPr>
                <w:rFonts w:cs="Arial"/>
                <w:szCs w:val="18"/>
                <w:lang w:val="fr-CH"/>
              </w:rPr>
              <w:br/>
              <w:t xml:space="preserve">Mo. </w:t>
            </w:r>
            <w:r w:rsidRPr="00CB3386">
              <w:rPr>
                <w:rFonts w:cs="Arial"/>
                <w:szCs w:val="18"/>
              </w:rPr>
              <w:t xml:space="preserve">Heim. Vaccini. Migliorare l'approvvigionamento, semplificare l'omologazione </w:t>
            </w:r>
          </w:p>
        </w:tc>
        <w:tc>
          <w:tcPr>
            <w:tcW w:w="1276" w:type="dxa"/>
            <w:hideMark/>
          </w:tcPr>
          <w:p w14:paraId="49954CD1" w14:textId="77777777" w:rsidR="00CB3386" w:rsidRPr="00CB3386" w:rsidRDefault="00CB3386">
            <w:pPr>
              <w:rPr>
                <w:rFonts w:cs="Arial"/>
                <w:szCs w:val="18"/>
              </w:rPr>
            </w:pPr>
          </w:p>
        </w:tc>
        <w:tc>
          <w:tcPr>
            <w:tcW w:w="567" w:type="dxa"/>
            <w:hideMark/>
          </w:tcPr>
          <w:p w14:paraId="7FB0BE78" w14:textId="77777777" w:rsidR="00CB3386" w:rsidRPr="00CB3386" w:rsidRDefault="00CB3386">
            <w:pPr>
              <w:rPr>
                <w:rFonts w:cs="Arial"/>
                <w:szCs w:val="18"/>
              </w:rPr>
            </w:pPr>
            <w:r w:rsidRPr="00CB3386">
              <w:rPr>
                <w:rFonts w:cs="Arial"/>
                <w:b/>
                <w:bCs/>
                <w:szCs w:val="18"/>
              </w:rPr>
              <w:t>-</w:t>
            </w:r>
          </w:p>
        </w:tc>
      </w:tr>
      <w:tr w:rsidR="00CB3386" w:rsidRPr="00CB3386" w14:paraId="68EA427B" w14:textId="77777777" w:rsidTr="00A46260">
        <w:tc>
          <w:tcPr>
            <w:tcW w:w="456" w:type="dxa"/>
            <w:hideMark/>
          </w:tcPr>
          <w:p w14:paraId="209EEA4D" w14:textId="77777777" w:rsidR="00CB3386" w:rsidRPr="00CB3386" w:rsidRDefault="00CB3386">
            <w:pPr>
              <w:rPr>
                <w:rFonts w:cs="Arial"/>
                <w:szCs w:val="18"/>
                <w:lang w:val="de-CH" w:eastAsia="de-CH"/>
              </w:rPr>
            </w:pPr>
          </w:p>
        </w:tc>
        <w:tc>
          <w:tcPr>
            <w:tcW w:w="851" w:type="dxa"/>
            <w:hideMark/>
          </w:tcPr>
          <w:p w14:paraId="0B8F5DDF" w14:textId="77777777" w:rsidR="00CB3386" w:rsidRPr="00CB3386" w:rsidRDefault="00DE3B46">
            <w:pPr>
              <w:rPr>
                <w:rFonts w:cs="Arial"/>
                <w:szCs w:val="18"/>
              </w:rPr>
            </w:pPr>
            <w:hyperlink r:id="rId297" w:history="1">
              <w:r w:rsidR="00CB3386" w:rsidRPr="00CB3386">
                <w:rPr>
                  <w:rStyle w:val="Hyperlink"/>
                  <w:rFonts w:ascii="Arial" w:hAnsi="Arial" w:cs="Arial"/>
                  <w:sz w:val="18"/>
                  <w:szCs w:val="18"/>
                </w:rPr>
                <w:t>19.3242</w:t>
              </w:r>
            </w:hyperlink>
          </w:p>
        </w:tc>
        <w:tc>
          <w:tcPr>
            <w:tcW w:w="425" w:type="dxa"/>
            <w:hideMark/>
          </w:tcPr>
          <w:p w14:paraId="1610FBF2" w14:textId="77777777" w:rsidR="00CB3386" w:rsidRPr="00CB3386" w:rsidRDefault="00CB3386">
            <w:pPr>
              <w:rPr>
                <w:rFonts w:cs="Arial"/>
                <w:szCs w:val="18"/>
              </w:rPr>
            </w:pPr>
            <w:r w:rsidRPr="00CB3386">
              <w:rPr>
                <w:rFonts w:cs="Arial"/>
                <w:szCs w:val="18"/>
              </w:rPr>
              <w:t>n</w:t>
            </w:r>
          </w:p>
        </w:tc>
        <w:tc>
          <w:tcPr>
            <w:tcW w:w="5636" w:type="dxa"/>
            <w:hideMark/>
          </w:tcPr>
          <w:p w14:paraId="249E34C7" w14:textId="77777777" w:rsidR="00CB3386" w:rsidRPr="00CB3386" w:rsidRDefault="00CB3386">
            <w:pPr>
              <w:rPr>
                <w:rFonts w:cs="Arial"/>
                <w:szCs w:val="18"/>
                <w:lang w:val="it-CH"/>
              </w:rPr>
            </w:pPr>
            <w:r w:rsidRPr="00CB3386">
              <w:rPr>
                <w:rFonts w:cs="Arial"/>
                <w:szCs w:val="18"/>
              </w:rPr>
              <w:t xml:space="preserve">Mo. Brand. Krankenversicherungsgesetz. Endlich Transparenz auch für den ambulanten Bereich </w:t>
            </w:r>
            <w:r w:rsidRPr="00CB3386">
              <w:rPr>
                <w:rFonts w:cs="Arial"/>
                <w:szCs w:val="18"/>
              </w:rPr>
              <w:br/>
              <w:t xml:space="preserve">Mo. </w:t>
            </w:r>
            <w:r w:rsidRPr="00CB3386">
              <w:rPr>
                <w:rFonts w:cs="Arial"/>
                <w:szCs w:val="18"/>
                <w:lang w:val="fr-CH"/>
              </w:rPr>
              <w:t xml:space="preserve">Brand. Assurance-maladie. Enfin instaurer la transparence dans le domaine ambulatoire </w:t>
            </w:r>
            <w:r w:rsidRPr="00CB3386">
              <w:rPr>
                <w:rFonts w:cs="Arial"/>
                <w:szCs w:val="18"/>
                <w:lang w:val="fr-CH"/>
              </w:rPr>
              <w:br/>
              <w:t xml:space="preserve">Mo. </w:t>
            </w:r>
            <w:r w:rsidRPr="00CB3386">
              <w:rPr>
                <w:rFonts w:cs="Arial"/>
                <w:szCs w:val="18"/>
                <w:lang w:val="it-CH"/>
              </w:rPr>
              <w:t xml:space="preserve">Brand. Legge sull'assicurazione malattie. Fare finalmente trasparenza anche nel settore ambulatoriale </w:t>
            </w:r>
          </w:p>
        </w:tc>
        <w:tc>
          <w:tcPr>
            <w:tcW w:w="1276" w:type="dxa"/>
            <w:hideMark/>
          </w:tcPr>
          <w:p w14:paraId="645B832B" w14:textId="77777777" w:rsidR="00CB3386" w:rsidRPr="00CB3386" w:rsidRDefault="00CB3386">
            <w:pPr>
              <w:rPr>
                <w:rFonts w:cs="Arial"/>
                <w:szCs w:val="18"/>
                <w:lang w:val="it-CH"/>
              </w:rPr>
            </w:pPr>
          </w:p>
        </w:tc>
        <w:tc>
          <w:tcPr>
            <w:tcW w:w="567" w:type="dxa"/>
            <w:hideMark/>
          </w:tcPr>
          <w:p w14:paraId="25C3F066" w14:textId="77777777" w:rsidR="00CB3386" w:rsidRPr="00CB3386" w:rsidRDefault="00CB3386">
            <w:pPr>
              <w:rPr>
                <w:rFonts w:cs="Arial"/>
                <w:szCs w:val="18"/>
              </w:rPr>
            </w:pPr>
            <w:r w:rsidRPr="00CB3386">
              <w:rPr>
                <w:rFonts w:cs="Arial"/>
                <w:b/>
                <w:bCs/>
                <w:szCs w:val="18"/>
              </w:rPr>
              <w:t>-</w:t>
            </w:r>
          </w:p>
        </w:tc>
      </w:tr>
      <w:tr w:rsidR="001D12C4" w:rsidRPr="001D12C4" w14:paraId="5AA17871" w14:textId="77777777" w:rsidTr="00A46260">
        <w:tc>
          <w:tcPr>
            <w:tcW w:w="456" w:type="dxa"/>
            <w:hideMark/>
          </w:tcPr>
          <w:p w14:paraId="001C5777" w14:textId="0B6A66A5" w:rsidR="001D12C4" w:rsidRPr="001D12C4" w:rsidRDefault="001D12C4">
            <w:pPr>
              <w:rPr>
                <w:rFonts w:cs="Arial"/>
                <w:szCs w:val="18"/>
                <w:lang w:val="de-CH" w:eastAsia="de-CH"/>
              </w:rPr>
            </w:pPr>
          </w:p>
        </w:tc>
        <w:tc>
          <w:tcPr>
            <w:tcW w:w="851" w:type="dxa"/>
            <w:hideMark/>
          </w:tcPr>
          <w:p w14:paraId="5A5432C4" w14:textId="77777777" w:rsidR="001D12C4" w:rsidRPr="001D12C4" w:rsidRDefault="00DE3B46">
            <w:pPr>
              <w:rPr>
                <w:rFonts w:cs="Arial"/>
                <w:szCs w:val="18"/>
              </w:rPr>
            </w:pPr>
            <w:hyperlink r:id="rId298" w:history="1">
              <w:r w:rsidR="001D12C4" w:rsidRPr="001D12C4">
                <w:rPr>
                  <w:rStyle w:val="Hyperlink"/>
                  <w:rFonts w:ascii="Arial" w:hAnsi="Arial" w:cs="Arial"/>
                  <w:sz w:val="18"/>
                  <w:szCs w:val="18"/>
                </w:rPr>
                <w:t>19.3244</w:t>
              </w:r>
            </w:hyperlink>
          </w:p>
        </w:tc>
        <w:tc>
          <w:tcPr>
            <w:tcW w:w="425" w:type="dxa"/>
            <w:hideMark/>
          </w:tcPr>
          <w:p w14:paraId="6B2C6E6E" w14:textId="77777777" w:rsidR="001D12C4" w:rsidRPr="001D12C4" w:rsidRDefault="001D12C4">
            <w:pPr>
              <w:rPr>
                <w:rFonts w:cs="Arial"/>
                <w:szCs w:val="18"/>
              </w:rPr>
            </w:pPr>
            <w:r w:rsidRPr="001D12C4">
              <w:rPr>
                <w:rFonts w:cs="Arial"/>
                <w:szCs w:val="18"/>
              </w:rPr>
              <w:t>n</w:t>
            </w:r>
          </w:p>
        </w:tc>
        <w:tc>
          <w:tcPr>
            <w:tcW w:w="5636" w:type="dxa"/>
            <w:hideMark/>
          </w:tcPr>
          <w:p w14:paraId="22956966" w14:textId="77777777" w:rsidR="001D12C4" w:rsidRPr="001D12C4" w:rsidRDefault="001D12C4">
            <w:pPr>
              <w:rPr>
                <w:rFonts w:cs="Arial"/>
                <w:szCs w:val="18"/>
                <w:lang w:val="it-CH"/>
              </w:rPr>
            </w:pPr>
            <w:r w:rsidRPr="001D12C4">
              <w:rPr>
                <w:rFonts w:cs="Arial"/>
                <w:szCs w:val="18"/>
              </w:rPr>
              <w:t xml:space="preserve">Ip. Gysi. Risiken, mangelnder Transparenz und Interessenkonflikten bei Sammelstiftungen besser begegnen und Grundlagen dafür schaffen </w:t>
            </w:r>
            <w:r w:rsidRPr="001D12C4">
              <w:rPr>
                <w:rFonts w:cs="Arial"/>
                <w:szCs w:val="18"/>
              </w:rPr>
              <w:br/>
              <w:t xml:space="preserve">Ip. </w:t>
            </w:r>
            <w:r w:rsidRPr="001D12C4">
              <w:rPr>
                <w:rFonts w:cs="Arial"/>
                <w:szCs w:val="18"/>
                <w:lang w:val="fr-CH"/>
              </w:rPr>
              <w:t xml:space="preserve">Gysi. Fondations collectives. Mieux gérer les risques, le manque de transparence et les conflits d'intérêts et créer le cadre nécessaire à cet effet </w:t>
            </w:r>
            <w:r w:rsidRPr="001D12C4">
              <w:rPr>
                <w:rFonts w:cs="Arial"/>
                <w:szCs w:val="18"/>
                <w:lang w:val="fr-CH"/>
              </w:rPr>
              <w:br/>
              <w:t xml:space="preserve">Ip. </w:t>
            </w:r>
            <w:r w:rsidRPr="001D12C4">
              <w:rPr>
                <w:rFonts w:cs="Arial"/>
                <w:szCs w:val="18"/>
                <w:lang w:val="it-CH"/>
              </w:rPr>
              <w:t xml:space="preserve">Gysi. Creare i presupposti per affrontare meglio i rischi, la scarsa trasparenza e i conflitti d'interesse delle fondazioni collettive </w:t>
            </w:r>
          </w:p>
        </w:tc>
        <w:tc>
          <w:tcPr>
            <w:tcW w:w="1276" w:type="dxa"/>
            <w:hideMark/>
          </w:tcPr>
          <w:p w14:paraId="58F93636" w14:textId="77777777" w:rsidR="001D12C4" w:rsidRPr="001D12C4" w:rsidRDefault="001D12C4">
            <w:pPr>
              <w:rPr>
                <w:rFonts w:cs="Arial"/>
                <w:szCs w:val="18"/>
              </w:rPr>
            </w:pPr>
            <w:r w:rsidRPr="001D12C4">
              <w:rPr>
                <w:rFonts w:cs="Arial"/>
                <w:b/>
                <w:bCs/>
                <w:szCs w:val="18"/>
                <w:lang w:val="fr-FR"/>
              </w:rPr>
              <w:t>Diskussion</w:t>
            </w:r>
          </w:p>
          <w:p w14:paraId="6BA18C62" w14:textId="77777777" w:rsidR="001D12C4" w:rsidRPr="001D12C4" w:rsidRDefault="001D12C4">
            <w:pPr>
              <w:rPr>
                <w:rFonts w:cs="Arial"/>
                <w:szCs w:val="18"/>
              </w:rPr>
            </w:pPr>
            <w:r w:rsidRPr="001D12C4">
              <w:rPr>
                <w:rFonts w:cs="Arial"/>
                <w:b/>
                <w:bCs/>
                <w:szCs w:val="18"/>
                <w:lang w:val="fr-FR"/>
              </w:rPr>
              <w:t>Discussion</w:t>
            </w:r>
          </w:p>
          <w:p w14:paraId="2F93727B"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469B9B4B" w14:textId="77777777" w:rsidR="001D12C4" w:rsidRPr="001D12C4" w:rsidRDefault="001D12C4">
            <w:pPr>
              <w:rPr>
                <w:rFonts w:cs="Arial"/>
                <w:szCs w:val="18"/>
              </w:rPr>
            </w:pPr>
            <w:r w:rsidRPr="001D12C4">
              <w:rPr>
                <w:rFonts w:cs="Arial"/>
                <w:b/>
                <w:bCs/>
                <w:szCs w:val="18"/>
              </w:rPr>
              <w:t>n</w:t>
            </w:r>
          </w:p>
        </w:tc>
      </w:tr>
      <w:tr w:rsidR="00EA6FC5" w:rsidRPr="00EA6FC5" w14:paraId="62ECC0C4" w14:textId="77777777" w:rsidTr="00A46260">
        <w:tc>
          <w:tcPr>
            <w:tcW w:w="456" w:type="dxa"/>
            <w:hideMark/>
          </w:tcPr>
          <w:p w14:paraId="52FB494D" w14:textId="077BB001" w:rsidR="00EA6FC5" w:rsidRPr="00EA6FC5" w:rsidRDefault="00EA6FC5">
            <w:pPr>
              <w:rPr>
                <w:rFonts w:cs="Arial"/>
                <w:szCs w:val="18"/>
                <w:lang w:val="de-CH" w:eastAsia="de-CH"/>
              </w:rPr>
            </w:pPr>
          </w:p>
        </w:tc>
        <w:tc>
          <w:tcPr>
            <w:tcW w:w="851" w:type="dxa"/>
            <w:hideMark/>
          </w:tcPr>
          <w:p w14:paraId="0D37E0A6" w14:textId="77777777" w:rsidR="00EA6FC5" w:rsidRPr="00EA6FC5" w:rsidRDefault="00DE3B46">
            <w:pPr>
              <w:rPr>
                <w:rFonts w:cs="Arial"/>
                <w:szCs w:val="18"/>
              </w:rPr>
            </w:pPr>
            <w:hyperlink r:id="rId299" w:history="1">
              <w:r w:rsidR="00EA6FC5" w:rsidRPr="00EA6FC5">
                <w:rPr>
                  <w:rStyle w:val="Hyperlink"/>
                  <w:rFonts w:ascii="Arial" w:hAnsi="Arial" w:cs="Arial"/>
                  <w:sz w:val="18"/>
                  <w:szCs w:val="18"/>
                </w:rPr>
                <w:t>19.3263</w:t>
              </w:r>
            </w:hyperlink>
          </w:p>
        </w:tc>
        <w:tc>
          <w:tcPr>
            <w:tcW w:w="425" w:type="dxa"/>
            <w:hideMark/>
          </w:tcPr>
          <w:p w14:paraId="33B1F355" w14:textId="77777777" w:rsidR="00EA6FC5" w:rsidRPr="00EA6FC5" w:rsidRDefault="00EA6FC5">
            <w:pPr>
              <w:rPr>
                <w:rFonts w:cs="Arial"/>
                <w:szCs w:val="18"/>
              </w:rPr>
            </w:pPr>
            <w:r w:rsidRPr="00EA6FC5">
              <w:rPr>
                <w:rFonts w:cs="Arial"/>
                <w:szCs w:val="18"/>
              </w:rPr>
              <w:t>n</w:t>
            </w:r>
          </w:p>
        </w:tc>
        <w:tc>
          <w:tcPr>
            <w:tcW w:w="5636" w:type="dxa"/>
            <w:hideMark/>
          </w:tcPr>
          <w:p w14:paraId="4CD0D21B" w14:textId="77777777" w:rsidR="00EA6FC5" w:rsidRPr="00EA6FC5" w:rsidRDefault="00EA6FC5">
            <w:pPr>
              <w:rPr>
                <w:rFonts w:cs="Arial"/>
                <w:szCs w:val="18"/>
                <w:lang w:val="it-CH"/>
              </w:rPr>
            </w:pPr>
            <w:r w:rsidRPr="00EA6FC5">
              <w:rPr>
                <w:rFonts w:cs="Arial"/>
                <w:szCs w:val="18"/>
              </w:rPr>
              <w:t xml:space="preserve">Mo. Chevalley. Jagdtrophäen, die von Tieren nach den Anhängen I-III CITES stammen. </w:t>
            </w:r>
            <w:r w:rsidRPr="00EA6FC5">
              <w:rPr>
                <w:rFonts w:cs="Arial"/>
                <w:szCs w:val="18"/>
                <w:lang w:val="fr-CH"/>
              </w:rPr>
              <w:t xml:space="preserve">Verbot der Ein- und der Durchfuhr </w:t>
            </w:r>
            <w:r w:rsidRPr="00EA6FC5">
              <w:rPr>
                <w:rFonts w:cs="Arial"/>
                <w:szCs w:val="18"/>
                <w:lang w:val="fr-CH"/>
              </w:rPr>
              <w:br/>
              <w:t xml:space="preserve">Mo. Chevalley. Interdiction d'importation et de transit de trophées de chasse issus d'animaux figurant sur les annexes I à III de la CITES </w:t>
            </w:r>
            <w:r w:rsidRPr="00EA6FC5">
              <w:rPr>
                <w:rFonts w:cs="Arial"/>
                <w:szCs w:val="18"/>
                <w:lang w:val="fr-CH"/>
              </w:rPr>
              <w:br/>
              <w:t xml:space="preserve">Mo. </w:t>
            </w:r>
            <w:r w:rsidRPr="00EA6FC5">
              <w:rPr>
                <w:rFonts w:cs="Arial"/>
                <w:szCs w:val="18"/>
                <w:lang w:val="it-CH"/>
              </w:rPr>
              <w:t xml:space="preserve">Chevalley. Divieto di importazione e transito per i trofei di caccia di animali elencati negli allegati I-III della CITES </w:t>
            </w:r>
          </w:p>
        </w:tc>
        <w:tc>
          <w:tcPr>
            <w:tcW w:w="1276" w:type="dxa"/>
            <w:hideMark/>
          </w:tcPr>
          <w:p w14:paraId="02192191" w14:textId="77777777" w:rsidR="00EA6FC5" w:rsidRPr="00EA6FC5" w:rsidRDefault="00EA6FC5">
            <w:pPr>
              <w:rPr>
                <w:rFonts w:cs="Arial"/>
                <w:szCs w:val="18"/>
                <w:lang w:val="it-CH"/>
              </w:rPr>
            </w:pPr>
          </w:p>
        </w:tc>
        <w:tc>
          <w:tcPr>
            <w:tcW w:w="567" w:type="dxa"/>
            <w:hideMark/>
          </w:tcPr>
          <w:p w14:paraId="19295D4B" w14:textId="77777777" w:rsidR="00EA6FC5" w:rsidRPr="00EA6FC5" w:rsidRDefault="00EA6FC5">
            <w:pPr>
              <w:rPr>
                <w:rFonts w:cs="Arial"/>
                <w:szCs w:val="18"/>
              </w:rPr>
            </w:pPr>
            <w:r w:rsidRPr="00EA6FC5">
              <w:rPr>
                <w:rFonts w:cs="Arial"/>
                <w:b/>
                <w:bCs/>
                <w:szCs w:val="18"/>
              </w:rPr>
              <w:t>-</w:t>
            </w:r>
          </w:p>
        </w:tc>
      </w:tr>
      <w:tr w:rsidR="00C64098" w:rsidRPr="00DE3B46" w14:paraId="5581D516" w14:textId="77777777" w:rsidTr="00A46260">
        <w:tc>
          <w:tcPr>
            <w:tcW w:w="456" w:type="dxa"/>
            <w:hideMark/>
          </w:tcPr>
          <w:p w14:paraId="4971719C" w14:textId="77777777" w:rsidR="00C64098" w:rsidRPr="00CB3386" w:rsidRDefault="00C64098">
            <w:pPr>
              <w:rPr>
                <w:rFonts w:cs="Arial"/>
                <w:szCs w:val="18"/>
                <w:lang w:val="it-CH" w:eastAsia="de-CH"/>
              </w:rPr>
            </w:pPr>
          </w:p>
        </w:tc>
        <w:tc>
          <w:tcPr>
            <w:tcW w:w="851" w:type="dxa"/>
            <w:hideMark/>
          </w:tcPr>
          <w:p w14:paraId="20203874" w14:textId="77777777" w:rsidR="00C64098" w:rsidRPr="00CB3386" w:rsidRDefault="00DE3B46">
            <w:pPr>
              <w:rPr>
                <w:rFonts w:cs="Arial"/>
                <w:szCs w:val="18"/>
              </w:rPr>
            </w:pPr>
            <w:hyperlink r:id="rId300" w:history="1">
              <w:r w:rsidR="00C64098" w:rsidRPr="00CB3386">
                <w:rPr>
                  <w:rStyle w:val="Hyperlink"/>
                  <w:rFonts w:ascii="Arial" w:hAnsi="Arial" w:cs="Arial"/>
                  <w:sz w:val="18"/>
                  <w:szCs w:val="18"/>
                </w:rPr>
                <w:t>19.3268</w:t>
              </w:r>
            </w:hyperlink>
          </w:p>
        </w:tc>
        <w:tc>
          <w:tcPr>
            <w:tcW w:w="425" w:type="dxa"/>
            <w:hideMark/>
          </w:tcPr>
          <w:p w14:paraId="0F227842" w14:textId="77777777" w:rsidR="00C64098" w:rsidRPr="00CB3386" w:rsidRDefault="00C64098">
            <w:pPr>
              <w:rPr>
                <w:rFonts w:cs="Arial"/>
                <w:szCs w:val="18"/>
              </w:rPr>
            </w:pPr>
            <w:r w:rsidRPr="00CB3386">
              <w:rPr>
                <w:rFonts w:cs="Arial"/>
                <w:szCs w:val="18"/>
              </w:rPr>
              <w:t>n</w:t>
            </w:r>
          </w:p>
        </w:tc>
        <w:tc>
          <w:tcPr>
            <w:tcW w:w="5636" w:type="dxa"/>
            <w:hideMark/>
          </w:tcPr>
          <w:p w14:paraId="386C45B5" w14:textId="77777777" w:rsidR="00C64098" w:rsidRPr="00CB3386" w:rsidRDefault="00C64098">
            <w:pPr>
              <w:rPr>
                <w:rFonts w:cs="Arial"/>
                <w:szCs w:val="18"/>
                <w:lang w:val="it-CH"/>
              </w:rPr>
            </w:pPr>
            <w:r w:rsidRPr="00CB3386">
              <w:rPr>
                <w:rFonts w:cs="Arial"/>
                <w:szCs w:val="18"/>
              </w:rPr>
              <w:t xml:space="preserve">Po. Piller Carrard. Berufliche Vorsorge von Personen in Teilzeitarbeit verbessern </w:t>
            </w:r>
            <w:r w:rsidRPr="00CB3386">
              <w:rPr>
                <w:rFonts w:cs="Arial"/>
                <w:szCs w:val="18"/>
              </w:rPr>
              <w:br/>
              <w:t xml:space="preserve">Po. </w:t>
            </w:r>
            <w:r w:rsidRPr="00CB3386">
              <w:rPr>
                <w:rFonts w:cs="Arial"/>
                <w:szCs w:val="18"/>
                <w:lang w:val="fr-CH"/>
              </w:rPr>
              <w:t xml:space="preserve">Piller Carrard. Améliorer la prévoyance professionnelle des personnes travaillant à temps partiel </w:t>
            </w:r>
            <w:r w:rsidRPr="00CB3386">
              <w:rPr>
                <w:rFonts w:cs="Arial"/>
                <w:szCs w:val="18"/>
                <w:lang w:val="fr-CH"/>
              </w:rPr>
              <w:br/>
              <w:t xml:space="preserve">Po. </w:t>
            </w:r>
            <w:r w:rsidRPr="00CB3386">
              <w:rPr>
                <w:rFonts w:cs="Arial"/>
                <w:szCs w:val="18"/>
                <w:lang w:val="it-CH"/>
              </w:rPr>
              <w:t xml:space="preserve">Piller Carrard. Migliorare la previdenza professionale per i lavoratori a tempo parziale </w:t>
            </w:r>
          </w:p>
        </w:tc>
        <w:tc>
          <w:tcPr>
            <w:tcW w:w="1276" w:type="dxa"/>
            <w:hideMark/>
          </w:tcPr>
          <w:p w14:paraId="2CBB0067" w14:textId="77777777" w:rsidR="00C64098" w:rsidRPr="00CB3386" w:rsidRDefault="00C64098">
            <w:pPr>
              <w:rPr>
                <w:rFonts w:cs="Arial"/>
                <w:szCs w:val="18"/>
                <w:lang w:val="it-CH"/>
              </w:rPr>
            </w:pPr>
          </w:p>
        </w:tc>
        <w:tc>
          <w:tcPr>
            <w:tcW w:w="567" w:type="dxa"/>
            <w:hideMark/>
          </w:tcPr>
          <w:p w14:paraId="1D0B4C7B" w14:textId="77777777" w:rsidR="00C64098" w:rsidRPr="00CB3386" w:rsidRDefault="00C64098">
            <w:pPr>
              <w:rPr>
                <w:rFonts w:cs="Arial"/>
                <w:szCs w:val="18"/>
                <w:lang w:val="it-CH"/>
              </w:rPr>
            </w:pPr>
          </w:p>
        </w:tc>
      </w:tr>
      <w:tr w:rsidR="00CB3386" w:rsidRPr="00CB3386" w14:paraId="58B90C35" w14:textId="77777777" w:rsidTr="00A46260">
        <w:tc>
          <w:tcPr>
            <w:tcW w:w="456" w:type="dxa"/>
            <w:hideMark/>
          </w:tcPr>
          <w:p w14:paraId="44EF2EB5" w14:textId="3A25C126" w:rsidR="00CB3386" w:rsidRPr="003955E6" w:rsidRDefault="00CB3386">
            <w:pPr>
              <w:rPr>
                <w:rFonts w:cs="Arial"/>
                <w:szCs w:val="18"/>
                <w:lang w:val="it-CH" w:eastAsia="de-CH"/>
              </w:rPr>
            </w:pPr>
          </w:p>
        </w:tc>
        <w:tc>
          <w:tcPr>
            <w:tcW w:w="851" w:type="dxa"/>
            <w:hideMark/>
          </w:tcPr>
          <w:p w14:paraId="26DFC240" w14:textId="77777777" w:rsidR="00CB3386" w:rsidRPr="00CB3386" w:rsidRDefault="00DE3B46">
            <w:pPr>
              <w:rPr>
                <w:rFonts w:cs="Arial"/>
                <w:szCs w:val="18"/>
              </w:rPr>
            </w:pPr>
            <w:hyperlink r:id="rId301" w:history="1">
              <w:r w:rsidR="00CB3386" w:rsidRPr="00CB3386">
                <w:rPr>
                  <w:rStyle w:val="Hyperlink"/>
                  <w:rFonts w:ascii="Arial" w:hAnsi="Arial" w:cs="Arial"/>
                  <w:sz w:val="18"/>
                  <w:szCs w:val="18"/>
                </w:rPr>
                <w:t>19.3284</w:t>
              </w:r>
            </w:hyperlink>
          </w:p>
        </w:tc>
        <w:tc>
          <w:tcPr>
            <w:tcW w:w="425" w:type="dxa"/>
            <w:hideMark/>
          </w:tcPr>
          <w:p w14:paraId="712BEBB0" w14:textId="77777777" w:rsidR="00CB3386" w:rsidRPr="00CB3386" w:rsidRDefault="00CB3386">
            <w:pPr>
              <w:rPr>
                <w:rFonts w:cs="Arial"/>
                <w:szCs w:val="18"/>
              </w:rPr>
            </w:pPr>
            <w:r w:rsidRPr="00CB3386">
              <w:rPr>
                <w:rFonts w:cs="Arial"/>
                <w:szCs w:val="18"/>
              </w:rPr>
              <w:t>n</w:t>
            </w:r>
          </w:p>
        </w:tc>
        <w:tc>
          <w:tcPr>
            <w:tcW w:w="5636" w:type="dxa"/>
            <w:hideMark/>
          </w:tcPr>
          <w:p w14:paraId="3CFDA1FE" w14:textId="77777777" w:rsidR="00CB3386" w:rsidRPr="00CB3386" w:rsidRDefault="00CB3386">
            <w:pPr>
              <w:rPr>
                <w:rFonts w:cs="Arial"/>
                <w:szCs w:val="18"/>
                <w:lang w:val="it-CH"/>
              </w:rPr>
            </w:pPr>
            <w:r w:rsidRPr="00CB3386">
              <w:rPr>
                <w:rFonts w:cs="Arial"/>
                <w:szCs w:val="18"/>
              </w:rPr>
              <w:t xml:space="preserve">Mo. Fehlmann Rielle. Übernahme der Kosten von Nikotinersatzprodukten durch die Krankenversicherung. </w:t>
            </w:r>
            <w:r w:rsidRPr="00CB3386">
              <w:rPr>
                <w:rFonts w:cs="Arial"/>
                <w:szCs w:val="18"/>
                <w:lang w:val="fr-CH"/>
              </w:rPr>
              <w:t xml:space="preserve">Worauf wird gewartet? </w:t>
            </w:r>
            <w:r w:rsidRPr="00CB3386">
              <w:rPr>
                <w:rFonts w:cs="Arial"/>
                <w:szCs w:val="18"/>
                <w:lang w:val="fr-CH"/>
              </w:rPr>
              <w:br/>
              <w:t xml:space="preserve">Mo. Fehlmann Rielle. Remboursement des substituts nicotiniques par les caisse-maladie: pourqoui attendre encore? </w:t>
            </w:r>
            <w:r w:rsidRPr="00CB3386">
              <w:rPr>
                <w:rFonts w:cs="Arial"/>
                <w:szCs w:val="18"/>
                <w:lang w:val="fr-CH"/>
              </w:rPr>
              <w:br/>
            </w:r>
            <w:r w:rsidRPr="00CB3386">
              <w:rPr>
                <w:rFonts w:cs="Arial"/>
                <w:szCs w:val="18"/>
                <w:lang w:val="it-CH"/>
              </w:rPr>
              <w:t xml:space="preserve">Mo. Fehlmann Rielle. Rimborso dei prodotti sostitutivi della nicotina da parte delle casse malati: perché attendere ancora? </w:t>
            </w:r>
          </w:p>
        </w:tc>
        <w:tc>
          <w:tcPr>
            <w:tcW w:w="1276" w:type="dxa"/>
            <w:hideMark/>
          </w:tcPr>
          <w:p w14:paraId="693C6C35" w14:textId="77777777" w:rsidR="00CB3386" w:rsidRPr="00CB3386" w:rsidRDefault="00CB3386">
            <w:pPr>
              <w:rPr>
                <w:rFonts w:cs="Arial"/>
                <w:szCs w:val="18"/>
                <w:lang w:val="it-CH"/>
              </w:rPr>
            </w:pPr>
          </w:p>
        </w:tc>
        <w:tc>
          <w:tcPr>
            <w:tcW w:w="567" w:type="dxa"/>
            <w:hideMark/>
          </w:tcPr>
          <w:p w14:paraId="4E100C6A" w14:textId="77777777" w:rsidR="00CB3386" w:rsidRPr="00CB3386" w:rsidRDefault="00CB3386">
            <w:pPr>
              <w:rPr>
                <w:rFonts w:cs="Arial"/>
                <w:szCs w:val="18"/>
              </w:rPr>
            </w:pPr>
            <w:r w:rsidRPr="00CB3386">
              <w:rPr>
                <w:rFonts w:cs="Arial"/>
                <w:b/>
                <w:bCs/>
                <w:szCs w:val="18"/>
              </w:rPr>
              <w:t>-</w:t>
            </w:r>
          </w:p>
        </w:tc>
      </w:tr>
      <w:tr w:rsidR="00CB3386" w:rsidRPr="00CB3386" w14:paraId="51B61711" w14:textId="77777777" w:rsidTr="00A46260">
        <w:tc>
          <w:tcPr>
            <w:tcW w:w="456" w:type="dxa"/>
            <w:hideMark/>
          </w:tcPr>
          <w:p w14:paraId="24CA14DF" w14:textId="22E8D0A2" w:rsidR="00CB3386" w:rsidRPr="00CB3386" w:rsidRDefault="00CB3386">
            <w:pPr>
              <w:rPr>
                <w:rFonts w:cs="Arial"/>
                <w:szCs w:val="18"/>
                <w:lang w:val="de-CH" w:eastAsia="de-CH"/>
              </w:rPr>
            </w:pPr>
          </w:p>
        </w:tc>
        <w:tc>
          <w:tcPr>
            <w:tcW w:w="851" w:type="dxa"/>
            <w:hideMark/>
          </w:tcPr>
          <w:p w14:paraId="778F6D6D" w14:textId="77777777" w:rsidR="00CB3386" w:rsidRPr="00CB3386" w:rsidRDefault="00DE3B46">
            <w:pPr>
              <w:rPr>
                <w:rFonts w:cs="Arial"/>
                <w:szCs w:val="18"/>
              </w:rPr>
            </w:pPr>
            <w:hyperlink r:id="rId302" w:history="1">
              <w:r w:rsidR="00CB3386" w:rsidRPr="00CB3386">
                <w:rPr>
                  <w:rStyle w:val="Hyperlink"/>
                  <w:rFonts w:ascii="Arial" w:hAnsi="Arial" w:cs="Arial"/>
                  <w:sz w:val="18"/>
                  <w:szCs w:val="18"/>
                </w:rPr>
                <w:t>19.3285</w:t>
              </w:r>
            </w:hyperlink>
          </w:p>
        </w:tc>
        <w:tc>
          <w:tcPr>
            <w:tcW w:w="425" w:type="dxa"/>
            <w:hideMark/>
          </w:tcPr>
          <w:p w14:paraId="5465D433" w14:textId="77777777" w:rsidR="00CB3386" w:rsidRPr="00CB3386" w:rsidRDefault="00CB3386">
            <w:pPr>
              <w:rPr>
                <w:rFonts w:cs="Arial"/>
                <w:szCs w:val="18"/>
              </w:rPr>
            </w:pPr>
            <w:r w:rsidRPr="00CB3386">
              <w:rPr>
                <w:rFonts w:cs="Arial"/>
                <w:szCs w:val="18"/>
              </w:rPr>
              <w:t>n</w:t>
            </w:r>
          </w:p>
        </w:tc>
        <w:tc>
          <w:tcPr>
            <w:tcW w:w="5636" w:type="dxa"/>
            <w:hideMark/>
          </w:tcPr>
          <w:p w14:paraId="618A8E0E" w14:textId="77777777" w:rsidR="00CB3386" w:rsidRPr="00CB3386" w:rsidRDefault="00CB3386">
            <w:pPr>
              <w:rPr>
                <w:rFonts w:cs="Arial"/>
                <w:szCs w:val="18"/>
                <w:lang w:val="it-CH"/>
              </w:rPr>
            </w:pPr>
            <w:r w:rsidRPr="00CB3386">
              <w:rPr>
                <w:rFonts w:cs="Arial"/>
                <w:szCs w:val="18"/>
              </w:rPr>
              <w:t xml:space="preserve">Mo. Fehlmann Rielle. Arzneimittelpreise und unendliche Geschichte «Lucentis vs. Avastin». Wann wird die Schweiz endlich Massnahmen ergreifen? </w:t>
            </w:r>
            <w:r w:rsidRPr="00CB3386">
              <w:rPr>
                <w:rFonts w:cs="Arial"/>
                <w:szCs w:val="18"/>
              </w:rPr>
              <w:br/>
              <w:t xml:space="preserve">Mo. Fehlmann Rielle. </w:t>
            </w:r>
            <w:r w:rsidRPr="00CB3386">
              <w:rPr>
                <w:rFonts w:cs="Arial"/>
                <w:szCs w:val="18"/>
                <w:lang w:val="fr-CH"/>
              </w:rPr>
              <w:t xml:space="preserve">Prix des médicaments: exemple de la saga Lucentis versus Avastin. Quand la Suisse prendra-t-elle efin des messures? </w:t>
            </w:r>
            <w:r w:rsidRPr="00CB3386">
              <w:rPr>
                <w:rFonts w:cs="Arial"/>
                <w:szCs w:val="18"/>
                <w:lang w:val="fr-CH"/>
              </w:rPr>
              <w:br/>
              <w:t xml:space="preserve">Mo. Fehlmann Rielle. </w:t>
            </w:r>
            <w:r w:rsidRPr="00CB3386">
              <w:rPr>
                <w:rFonts w:cs="Arial"/>
                <w:szCs w:val="18"/>
                <w:lang w:val="it-CH"/>
              </w:rPr>
              <w:t xml:space="preserve">Prezzi dei medicamenti: esempio della vicenda Lucentis contro Avastin. Quando la Svizzera si deciderà a prendere misure? </w:t>
            </w:r>
          </w:p>
        </w:tc>
        <w:tc>
          <w:tcPr>
            <w:tcW w:w="1276" w:type="dxa"/>
            <w:hideMark/>
          </w:tcPr>
          <w:p w14:paraId="1B788DA6" w14:textId="77777777" w:rsidR="00CB3386" w:rsidRPr="00CB3386" w:rsidRDefault="00CB3386">
            <w:pPr>
              <w:rPr>
                <w:rFonts w:cs="Arial"/>
                <w:szCs w:val="18"/>
                <w:lang w:val="it-CH"/>
              </w:rPr>
            </w:pPr>
          </w:p>
        </w:tc>
        <w:tc>
          <w:tcPr>
            <w:tcW w:w="567" w:type="dxa"/>
            <w:hideMark/>
          </w:tcPr>
          <w:p w14:paraId="7ADED59E" w14:textId="77777777" w:rsidR="00CB3386" w:rsidRPr="00CB3386" w:rsidRDefault="00CB3386">
            <w:pPr>
              <w:rPr>
                <w:rFonts w:cs="Arial"/>
                <w:szCs w:val="18"/>
              </w:rPr>
            </w:pPr>
            <w:r w:rsidRPr="00CB3386">
              <w:rPr>
                <w:rFonts w:cs="Arial"/>
                <w:b/>
                <w:bCs/>
                <w:szCs w:val="18"/>
              </w:rPr>
              <w:t>-</w:t>
            </w:r>
          </w:p>
        </w:tc>
      </w:tr>
      <w:tr w:rsidR="00EA6FC5" w:rsidRPr="00EA6FC5" w14:paraId="209E0C0D" w14:textId="77777777" w:rsidTr="00A46260">
        <w:tc>
          <w:tcPr>
            <w:tcW w:w="456" w:type="dxa"/>
            <w:hideMark/>
          </w:tcPr>
          <w:p w14:paraId="2A51516C" w14:textId="7F02A2C9" w:rsidR="00EA6FC5" w:rsidRPr="00EA6FC5" w:rsidRDefault="00EA6FC5">
            <w:pPr>
              <w:rPr>
                <w:rFonts w:cs="Arial"/>
                <w:szCs w:val="18"/>
                <w:lang w:val="de-CH" w:eastAsia="de-CH"/>
              </w:rPr>
            </w:pPr>
          </w:p>
        </w:tc>
        <w:tc>
          <w:tcPr>
            <w:tcW w:w="851" w:type="dxa"/>
            <w:hideMark/>
          </w:tcPr>
          <w:p w14:paraId="0CAD5E66" w14:textId="77777777" w:rsidR="00EA6FC5" w:rsidRPr="00EA6FC5" w:rsidRDefault="00DE3B46">
            <w:pPr>
              <w:rPr>
                <w:rFonts w:cs="Arial"/>
                <w:szCs w:val="18"/>
              </w:rPr>
            </w:pPr>
            <w:hyperlink r:id="rId303" w:history="1">
              <w:r w:rsidR="00EA6FC5" w:rsidRPr="00EA6FC5">
                <w:rPr>
                  <w:rStyle w:val="Hyperlink"/>
                  <w:rFonts w:ascii="Arial" w:hAnsi="Arial" w:cs="Arial"/>
                  <w:sz w:val="18"/>
                  <w:szCs w:val="18"/>
                </w:rPr>
                <w:t>19.3308</w:t>
              </w:r>
            </w:hyperlink>
          </w:p>
        </w:tc>
        <w:tc>
          <w:tcPr>
            <w:tcW w:w="425" w:type="dxa"/>
            <w:hideMark/>
          </w:tcPr>
          <w:p w14:paraId="720B3170" w14:textId="77777777" w:rsidR="00EA6FC5" w:rsidRPr="00EA6FC5" w:rsidRDefault="00EA6FC5">
            <w:pPr>
              <w:rPr>
                <w:rFonts w:cs="Arial"/>
                <w:szCs w:val="18"/>
              </w:rPr>
            </w:pPr>
            <w:r w:rsidRPr="00EA6FC5">
              <w:rPr>
                <w:rFonts w:cs="Arial"/>
                <w:szCs w:val="18"/>
              </w:rPr>
              <w:t>n</w:t>
            </w:r>
          </w:p>
        </w:tc>
        <w:tc>
          <w:tcPr>
            <w:tcW w:w="5636" w:type="dxa"/>
            <w:hideMark/>
          </w:tcPr>
          <w:p w14:paraId="32749358" w14:textId="77777777" w:rsidR="00EA6FC5" w:rsidRPr="00EA6FC5" w:rsidRDefault="00EA6FC5">
            <w:pPr>
              <w:rPr>
                <w:rFonts w:cs="Arial"/>
                <w:szCs w:val="18"/>
                <w:lang w:val="it-CH"/>
              </w:rPr>
            </w:pPr>
            <w:r w:rsidRPr="00EA6FC5">
              <w:rPr>
                <w:rFonts w:cs="Arial"/>
                <w:szCs w:val="18"/>
              </w:rPr>
              <w:t xml:space="preserve">Po. Addor. Tendenz zu immer mehr ausländischen Ärztinnen und Ärzten umkehren </w:t>
            </w:r>
            <w:r w:rsidRPr="00EA6FC5">
              <w:rPr>
                <w:rFonts w:cs="Arial"/>
                <w:szCs w:val="18"/>
              </w:rPr>
              <w:br/>
              <w:t xml:space="preserve">Po. </w:t>
            </w:r>
            <w:r w:rsidRPr="00EA6FC5">
              <w:rPr>
                <w:rFonts w:cs="Arial"/>
                <w:szCs w:val="18"/>
                <w:lang w:val="fr-CH"/>
              </w:rPr>
              <w:t xml:space="preserve">Addor. Inverser la tendance à l'augmentation du nombre des médecins étrangers </w:t>
            </w:r>
            <w:r w:rsidRPr="00EA6FC5">
              <w:rPr>
                <w:rFonts w:cs="Arial"/>
                <w:szCs w:val="18"/>
                <w:lang w:val="fr-CH"/>
              </w:rPr>
              <w:br/>
              <w:t xml:space="preserve">Po. </w:t>
            </w:r>
            <w:r w:rsidRPr="00EA6FC5">
              <w:rPr>
                <w:rFonts w:cs="Arial"/>
                <w:szCs w:val="18"/>
                <w:lang w:val="it-CH"/>
              </w:rPr>
              <w:t xml:space="preserve">Addor. Invertire la tendenza all'aumento del numero di medici stranieri </w:t>
            </w:r>
          </w:p>
        </w:tc>
        <w:tc>
          <w:tcPr>
            <w:tcW w:w="1276" w:type="dxa"/>
            <w:hideMark/>
          </w:tcPr>
          <w:p w14:paraId="3D4561F9" w14:textId="77777777" w:rsidR="00EA6FC5" w:rsidRPr="00EA6FC5" w:rsidRDefault="00EA6FC5">
            <w:pPr>
              <w:rPr>
                <w:rFonts w:cs="Arial"/>
                <w:szCs w:val="18"/>
                <w:lang w:val="it-CH"/>
              </w:rPr>
            </w:pPr>
          </w:p>
        </w:tc>
        <w:tc>
          <w:tcPr>
            <w:tcW w:w="567" w:type="dxa"/>
            <w:hideMark/>
          </w:tcPr>
          <w:p w14:paraId="29CC607B" w14:textId="77777777" w:rsidR="00EA6FC5" w:rsidRPr="00EA6FC5" w:rsidRDefault="00EA6FC5">
            <w:pPr>
              <w:rPr>
                <w:rFonts w:cs="Arial"/>
                <w:szCs w:val="18"/>
              </w:rPr>
            </w:pPr>
            <w:r w:rsidRPr="00EA6FC5">
              <w:rPr>
                <w:rFonts w:cs="Arial"/>
                <w:b/>
                <w:bCs/>
                <w:szCs w:val="18"/>
              </w:rPr>
              <w:t>-</w:t>
            </w:r>
          </w:p>
        </w:tc>
      </w:tr>
      <w:tr w:rsidR="00CB3386" w:rsidRPr="00CB3386" w14:paraId="4012009D" w14:textId="77777777" w:rsidTr="00A46260">
        <w:tc>
          <w:tcPr>
            <w:tcW w:w="456" w:type="dxa"/>
            <w:hideMark/>
          </w:tcPr>
          <w:p w14:paraId="78E8A777" w14:textId="76E59C2F" w:rsidR="00CB3386" w:rsidRPr="00EA6FC5" w:rsidRDefault="00CB3386">
            <w:pPr>
              <w:rPr>
                <w:rFonts w:cs="Arial"/>
                <w:szCs w:val="18"/>
                <w:lang w:val="it-CH" w:eastAsia="de-CH"/>
              </w:rPr>
            </w:pPr>
          </w:p>
        </w:tc>
        <w:tc>
          <w:tcPr>
            <w:tcW w:w="851" w:type="dxa"/>
            <w:hideMark/>
          </w:tcPr>
          <w:p w14:paraId="106D6889" w14:textId="77777777" w:rsidR="00CB3386" w:rsidRPr="00CB3386" w:rsidRDefault="00DE3B46">
            <w:pPr>
              <w:rPr>
                <w:rFonts w:cs="Arial"/>
                <w:szCs w:val="18"/>
              </w:rPr>
            </w:pPr>
            <w:hyperlink r:id="rId304" w:history="1">
              <w:r w:rsidR="00CB3386" w:rsidRPr="00CB3386">
                <w:rPr>
                  <w:rStyle w:val="Hyperlink"/>
                  <w:rFonts w:ascii="Arial" w:hAnsi="Arial" w:cs="Arial"/>
                  <w:sz w:val="18"/>
                  <w:szCs w:val="18"/>
                </w:rPr>
                <w:t>19.3310</w:t>
              </w:r>
            </w:hyperlink>
          </w:p>
        </w:tc>
        <w:tc>
          <w:tcPr>
            <w:tcW w:w="425" w:type="dxa"/>
            <w:hideMark/>
          </w:tcPr>
          <w:p w14:paraId="504FFD40" w14:textId="77777777" w:rsidR="00CB3386" w:rsidRPr="00CB3386" w:rsidRDefault="00CB3386">
            <w:pPr>
              <w:rPr>
                <w:rFonts w:cs="Arial"/>
                <w:szCs w:val="18"/>
              </w:rPr>
            </w:pPr>
            <w:r w:rsidRPr="00CB3386">
              <w:rPr>
                <w:rFonts w:cs="Arial"/>
                <w:szCs w:val="18"/>
              </w:rPr>
              <w:t>n</w:t>
            </w:r>
          </w:p>
        </w:tc>
        <w:tc>
          <w:tcPr>
            <w:tcW w:w="5636" w:type="dxa"/>
            <w:hideMark/>
          </w:tcPr>
          <w:p w14:paraId="27B363E8" w14:textId="77777777" w:rsidR="00CB3386" w:rsidRPr="00CB3386" w:rsidRDefault="00CB3386">
            <w:pPr>
              <w:rPr>
                <w:rFonts w:cs="Arial"/>
                <w:szCs w:val="18"/>
                <w:lang w:val="it-CH"/>
              </w:rPr>
            </w:pPr>
            <w:r w:rsidRPr="00CB3386">
              <w:rPr>
                <w:rFonts w:cs="Arial"/>
                <w:szCs w:val="18"/>
              </w:rPr>
              <w:t xml:space="preserve">Mo. Addor. Steuerliche Anreize für eine familienfreundliche Politik, die den Namen verdient </w:t>
            </w:r>
            <w:r w:rsidRPr="00CB3386">
              <w:rPr>
                <w:rFonts w:cs="Arial"/>
                <w:szCs w:val="18"/>
              </w:rPr>
              <w:br/>
              <w:t xml:space="preserve">Mo. </w:t>
            </w:r>
            <w:r w:rsidRPr="00CB3386">
              <w:rPr>
                <w:rFonts w:cs="Arial"/>
                <w:szCs w:val="18"/>
                <w:lang w:val="fr-CH"/>
              </w:rPr>
              <w:t xml:space="preserve">Addor. Des incitations fiscales pour une vraie politique nataliste en Suisse </w:t>
            </w:r>
            <w:r w:rsidRPr="00CB3386">
              <w:rPr>
                <w:rFonts w:cs="Arial"/>
                <w:szCs w:val="18"/>
                <w:lang w:val="fr-CH"/>
              </w:rPr>
              <w:br/>
              <w:t xml:space="preserve">Mo. </w:t>
            </w:r>
            <w:r w:rsidRPr="00CB3386">
              <w:rPr>
                <w:rFonts w:cs="Arial"/>
                <w:szCs w:val="18"/>
                <w:lang w:val="it-CH"/>
              </w:rPr>
              <w:t xml:space="preserve">Addor. Incentivi fiscali per una vera politica natalista in Svizzera </w:t>
            </w:r>
          </w:p>
        </w:tc>
        <w:tc>
          <w:tcPr>
            <w:tcW w:w="1276" w:type="dxa"/>
            <w:hideMark/>
          </w:tcPr>
          <w:p w14:paraId="280C8516" w14:textId="77777777" w:rsidR="00CB3386" w:rsidRPr="00CB3386" w:rsidRDefault="00CB3386">
            <w:pPr>
              <w:rPr>
                <w:rFonts w:cs="Arial"/>
                <w:szCs w:val="18"/>
                <w:lang w:val="it-CH"/>
              </w:rPr>
            </w:pPr>
          </w:p>
        </w:tc>
        <w:tc>
          <w:tcPr>
            <w:tcW w:w="567" w:type="dxa"/>
            <w:hideMark/>
          </w:tcPr>
          <w:p w14:paraId="035A739D" w14:textId="77777777" w:rsidR="00CB3386" w:rsidRPr="00CB3386" w:rsidRDefault="00CB3386">
            <w:pPr>
              <w:rPr>
                <w:rFonts w:cs="Arial"/>
                <w:szCs w:val="18"/>
              </w:rPr>
            </w:pPr>
            <w:r w:rsidRPr="00CB3386">
              <w:rPr>
                <w:rFonts w:cs="Arial"/>
                <w:b/>
                <w:bCs/>
                <w:szCs w:val="18"/>
              </w:rPr>
              <w:t>-</w:t>
            </w:r>
          </w:p>
        </w:tc>
      </w:tr>
      <w:tr w:rsidR="00CB3386" w:rsidRPr="00CB3386" w14:paraId="30CF3381" w14:textId="77777777" w:rsidTr="00A46260">
        <w:tc>
          <w:tcPr>
            <w:tcW w:w="455" w:type="dxa"/>
            <w:hideMark/>
          </w:tcPr>
          <w:p w14:paraId="3D42362F" w14:textId="77777777" w:rsidR="00CB3386" w:rsidRPr="00CB3386" w:rsidRDefault="00CB3386">
            <w:pPr>
              <w:rPr>
                <w:rFonts w:cs="Arial"/>
                <w:szCs w:val="18"/>
                <w:lang w:val="de-CH" w:eastAsia="de-CH"/>
              </w:rPr>
            </w:pPr>
          </w:p>
        </w:tc>
        <w:tc>
          <w:tcPr>
            <w:tcW w:w="851" w:type="dxa"/>
            <w:hideMark/>
          </w:tcPr>
          <w:p w14:paraId="30258D54" w14:textId="77777777" w:rsidR="00CB3386" w:rsidRPr="00CB3386" w:rsidRDefault="00DE3B46">
            <w:pPr>
              <w:rPr>
                <w:rFonts w:cs="Arial"/>
                <w:szCs w:val="18"/>
              </w:rPr>
            </w:pPr>
            <w:hyperlink r:id="rId305" w:history="1">
              <w:r w:rsidR="00CB3386" w:rsidRPr="00CB3386">
                <w:rPr>
                  <w:rStyle w:val="Hyperlink"/>
                  <w:rFonts w:ascii="Arial" w:hAnsi="Arial" w:cs="Arial"/>
                  <w:sz w:val="18"/>
                  <w:szCs w:val="18"/>
                </w:rPr>
                <w:t>19.3315</w:t>
              </w:r>
            </w:hyperlink>
          </w:p>
        </w:tc>
        <w:tc>
          <w:tcPr>
            <w:tcW w:w="425" w:type="dxa"/>
            <w:hideMark/>
          </w:tcPr>
          <w:p w14:paraId="2BABAAB4" w14:textId="77777777" w:rsidR="00CB3386" w:rsidRPr="00CB3386" w:rsidRDefault="00CB3386">
            <w:pPr>
              <w:rPr>
                <w:rFonts w:cs="Arial"/>
                <w:szCs w:val="18"/>
              </w:rPr>
            </w:pPr>
            <w:r w:rsidRPr="00CB3386">
              <w:rPr>
                <w:rFonts w:cs="Arial"/>
                <w:szCs w:val="18"/>
              </w:rPr>
              <w:t>n</w:t>
            </w:r>
          </w:p>
        </w:tc>
        <w:tc>
          <w:tcPr>
            <w:tcW w:w="5636" w:type="dxa"/>
            <w:hideMark/>
          </w:tcPr>
          <w:p w14:paraId="73C09766" w14:textId="77777777" w:rsidR="00CB3386" w:rsidRPr="00CB3386" w:rsidRDefault="00CB3386">
            <w:pPr>
              <w:rPr>
                <w:rFonts w:cs="Arial"/>
                <w:szCs w:val="18"/>
              </w:rPr>
            </w:pPr>
            <w:r w:rsidRPr="00CB3386">
              <w:rPr>
                <w:rFonts w:cs="Arial"/>
                <w:szCs w:val="18"/>
              </w:rPr>
              <w:t xml:space="preserve">Mo. Estermann. "Krankenversicherung light" - eine günstige Alternative? </w:t>
            </w:r>
            <w:r w:rsidRPr="00CB3386">
              <w:rPr>
                <w:rFonts w:cs="Arial"/>
                <w:szCs w:val="18"/>
              </w:rPr>
              <w:br/>
            </w:r>
            <w:r w:rsidRPr="00CB3386">
              <w:rPr>
                <w:rFonts w:cs="Arial"/>
                <w:szCs w:val="18"/>
                <w:lang w:val="fr-CH"/>
              </w:rPr>
              <w:t xml:space="preserve">Mo. Estermann. Assurance-maladie «light»: une option meilleur marché? </w:t>
            </w:r>
            <w:r w:rsidRPr="00CB3386">
              <w:rPr>
                <w:rFonts w:cs="Arial"/>
                <w:szCs w:val="18"/>
                <w:lang w:val="fr-CH"/>
              </w:rPr>
              <w:br/>
              <w:t xml:space="preserve">Mo. Estermann. </w:t>
            </w:r>
            <w:r w:rsidRPr="00CB3386">
              <w:rPr>
                <w:rFonts w:cs="Arial"/>
                <w:szCs w:val="18"/>
              </w:rPr>
              <w:t xml:space="preserve">"Assicurazione malattie light". Un'alternativa conveniente? </w:t>
            </w:r>
          </w:p>
        </w:tc>
        <w:tc>
          <w:tcPr>
            <w:tcW w:w="1276" w:type="dxa"/>
            <w:hideMark/>
          </w:tcPr>
          <w:p w14:paraId="3E7D265B" w14:textId="77777777" w:rsidR="00CB3386" w:rsidRPr="00CB3386" w:rsidRDefault="00CB3386">
            <w:pPr>
              <w:rPr>
                <w:rFonts w:cs="Arial"/>
                <w:szCs w:val="18"/>
              </w:rPr>
            </w:pPr>
          </w:p>
        </w:tc>
        <w:tc>
          <w:tcPr>
            <w:tcW w:w="567" w:type="dxa"/>
            <w:hideMark/>
          </w:tcPr>
          <w:p w14:paraId="6235461A" w14:textId="77777777" w:rsidR="00CB3386" w:rsidRPr="00CB3386" w:rsidRDefault="00CB3386">
            <w:pPr>
              <w:rPr>
                <w:rFonts w:cs="Arial"/>
                <w:szCs w:val="18"/>
              </w:rPr>
            </w:pPr>
            <w:r w:rsidRPr="00CB3386">
              <w:rPr>
                <w:rFonts w:cs="Arial"/>
                <w:b/>
                <w:bCs/>
                <w:szCs w:val="18"/>
              </w:rPr>
              <w:t>-</w:t>
            </w:r>
          </w:p>
        </w:tc>
      </w:tr>
      <w:tr w:rsidR="001D12C4" w:rsidRPr="001D12C4" w14:paraId="7D960DDA" w14:textId="77777777" w:rsidTr="00A46260">
        <w:tc>
          <w:tcPr>
            <w:tcW w:w="455" w:type="dxa"/>
            <w:hideMark/>
          </w:tcPr>
          <w:p w14:paraId="659FA7DB" w14:textId="1B845B11" w:rsidR="001D12C4" w:rsidRPr="001D12C4" w:rsidRDefault="001D12C4">
            <w:pPr>
              <w:rPr>
                <w:rFonts w:cs="Arial"/>
                <w:szCs w:val="18"/>
                <w:lang w:val="de-CH" w:eastAsia="de-CH"/>
              </w:rPr>
            </w:pPr>
          </w:p>
        </w:tc>
        <w:tc>
          <w:tcPr>
            <w:tcW w:w="851" w:type="dxa"/>
            <w:hideMark/>
          </w:tcPr>
          <w:p w14:paraId="38F76FB9" w14:textId="77777777" w:rsidR="001D12C4" w:rsidRPr="001D12C4" w:rsidRDefault="00DE3B46">
            <w:pPr>
              <w:rPr>
                <w:rFonts w:cs="Arial"/>
                <w:szCs w:val="18"/>
              </w:rPr>
            </w:pPr>
            <w:hyperlink r:id="rId306" w:history="1">
              <w:r w:rsidR="001D12C4" w:rsidRPr="001D12C4">
                <w:rPr>
                  <w:rStyle w:val="Hyperlink"/>
                  <w:rFonts w:ascii="Arial" w:hAnsi="Arial" w:cs="Arial"/>
                  <w:sz w:val="18"/>
                  <w:szCs w:val="18"/>
                </w:rPr>
                <w:t>19.3317</w:t>
              </w:r>
            </w:hyperlink>
          </w:p>
        </w:tc>
        <w:tc>
          <w:tcPr>
            <w:tcW w:w="425" w:type="dxa"/>
            <w:hideMark/>
          </w:tcPr>
          <w:p w14:paraId="0785ED05" w14:textId="77777777" w:rsidR="001D12C4" w:rsidRPr="001D12C4" w:rsidRDefault="001D12C4">
            <w:pPr>
              <w:rPr>
                <w:rFonts w:cs="Arial"/>
                <w:szCs w:val="18"/>
              </w:rPr>
            </w:pPr>
            <w:r w:rsidRPr="001D12C4">
              <w:rPr>
                <w:rFonts w:cs="Arial"/>
                <w:szCs w:val="18"/>
              </w:rPr>
              <w:t>n</w:t>
            </w:r>
          </w:p>
        </w:tc>
        <w:tc>
          <w:tcPr>
            <w:tcW w:w="5636" w:type="dxa"/>
            <w:hideMark/>
          </w:tcPr>
          <w:p w14:paraId="37E28001" w14:textId="77777777" w:rsidR="001D12C4" w:rsidRPr="001D12C4" w:rsidRDefault="001D12C4">
            <w:pPr>
              <w:rPr>
                <w:rFonts w:cs="Arial"/>
                <w:szCs w:val="18"/>
                <w:lang w:val="it-CH"/>
              </w:rPr>
            </w:pPr>
            <w:r w:rsidRPr="001D12C4">
              <w:rPr>
                <w:rFonts w:cs="Arial"/>
                <w:szCs w:val="18"/>
              </w:rPr>
              <w:t xml:space="preserve">Ip. Moret. Krankenversicherung. Welche Auswirkung hat die Zahl der bei einer Krankenkasse Versicherten auf die Prämien? </w:t>
            </w:r>
            <w:r w:rsidRPr="001D12C4">
              <w:rPr>
                <w:rFonts w:cs="Arial"/>
                <w:szCs w:val="18"/>
              </w:rPr>
              <w:br/>
            </w:r>
            <w:r w:rsidRPr="001D12C4">
              <w:rPr>
                <w:rFonts w:cs="Arial"/>
                <w:szCs w:val="18"/>
                <w:lang w:val="fr-CH"/>
              </w:rPr>
              <w:t xml:space="preserve">Ip. Moret. Assurance-maladie. Impact de la taille des effectifs des assurés sur les primes? </w:t>
            </w:r>
            <w:r w:rsidRPr="001D12C4">
              <w:rPr>
                <w:rFonts w:cs="Arial"/>
                <w:szCs w:val="18"/>
                <w:lang w:val="fr-CH"/>
              </w:rPr>
              <w:br/>
            </w:r>
            <w:r w:rsidRPr="001D12C4">
              <w:rPr>
                <w:rFonts w:cs="Arial"/>
                <w:szCs w:val="18"/>
                <w:lang w:val="it-CH"/>
              </w:rPr>
              <w:t xml:space="preserve">Ip. Moret. Assicurazione malattie. Qual è l'impatto dell'effettivo degli assicurati sui premi? </w:t>
            </w:r>
          </w:p>
        </w:tc>
        <w:tc>
          <w:tcPr>
            <w:tcW w:w="1276" w:type="dxa"/>
            <w:hideMark/>
          </w:tcPr>
          <w:p w14:paraId="07558022" w14:textId="77777777" w:rsidR="001D12C4" w:rsidRPr="001D12C4" w:rsidRDefault="001D12C4">
            <w:pPr>
              <w:rPr>
                <w:rFonts w:cs="Arial"/>
                <w:szCs w:val="18"/>
              </w:rPr>
            </w:pPr>
            <w:r w:rsidRPr="001D12C4">
              <w:rPr>
                <w:rFonts w:cs="Arial"/>
                <w:b/>
                <w:bCs/>
                <w:szCs w:val="18"/>
                <w:lang w:val="fr-FR"/>
              </w:rPr>
              <w:t>Diskussion</w:t>
            </w:r>
          </w:p>
          <w:p w14:paraId="76213CB0" w14:textId="77777777" w:rsidR="001D12C4" w:rsidRPr="001D12C4" w:rsidRDefault="001D12C4">
            <w:pPr>
              <w:rPr>
                <w:rFonts w:cs="Arial"/>
                <w:szCs w:val="18"/>
              </w:rPr>
            </w:pPr>
            <w:r w:rsidRPr="001D12C4">
              <w:rPr>
                <w:rFonts w:cs="Arial"/>
                <w:b/>
                <w:bCs/>
                <w:szCs w:val="18"/>
                <w:lang w:val="fr-FR"/>
              </w:rPr>
              <w:t>Discussion</w:t>
            </w:r>
          </w:p>
          <w:p w14:paraId="74222FCF"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5E910C69" w14:textId="77777777" w:rsidR="001D12C4" w:rsidRPr="001D12C4" w:rsidRDefault="001D12C4">
            <w:pPr>
              <w:rPr>
                <w:rFonts w:cs="Arial"/>
                <w:szCs w:val="18"/>
              </w:rPr>
            </w:pPr>
            <w:r w:rsidRPr="001D12C4">
              <w:rPr>
                <w:rFonts w:cs="Arial"/>
                <w:b/>
                <w:bCs/>
                <w:szCs w:val="18"/>
              </w:rPr>
              <w:t>tw</w:t>
            </w:r>
          </w:p>
        </w:tc>
      </w:tr>
      <w:tr w:rsidR="00CB3386" w:rsidRPr="00CB3386" w14:paraId="3BE7E9E0" w14:textId="77777777" w:rsidTr="00A46260">
        <w:tc>
          <w:tcPr>
            <w:tcW w:w="455" w:type="dxa"/>
            <w:hideMark/>
          </w:tcPr>
          <w:p w14:paraId="5AB32E9B" w14:textId="1DCB92EB" w:rsidR="00CB3386" w:rsidRPr="00EA6FC5" w:rsidRDefault="00CB3386">
            <w:pPr>
              <w:rPr>
                <w:rFonts w:cs="Arial"/>
                <w:szCs w:val="18"/>
                <w:lang w:val="it-CH" w:eastAsia="de-CH"/>
              </w:rPr>
            </w:pPr>
          </w:p>
        </w:tc>
        <w:tc>
          <w:tcPr>
            <w:tcW w:w="851" w:type="dxa"/>
            <w:hideMark/>
          </w:tcPr>
          <w:p w14:paraId="270FE247" w14:textId="77777777" w:rsidR="00CB3386" w:rsidRPr="00CB3386" w:rsidRDefault="00DE3B46">
            <w:pPr>
              <w:rPr>
                <w:rFonts w:cs="Arial"/>
                <w:szCs w:val="18"/>
              </w:rPr>
            </w:pPr>
            <w:hyperlink r:id="rId307" w:history="1">
              <w:r w:rsidR="00CB3386" w:rsidRPr="00CB3386">
                <w:rPr>
                  <w:rStyle w:val="Hyperlink"/>
                  <w:rFonts w:ascii="Arial" w:hAnsi="Arial" w:cs="Arial"/>
                  <w:sz w:val="18"/>
                  <w:szCs w:val="18"/>
                </w:rPr>
                <w:t>19.3318</w:t>
              </w:r>
            </w:hyperlink>
          </w:p>
        </w:tc>
        <w:tc>
          <w:tcPr>
            <w:tcW w:w="425" w:type="dxa"/>
            <w:hideMark/>
          </w:tcPr>
          <w:p w14:paraId="27687BD6" w14:textId="77777777" w:rsidR="00CB3386" w:rsidRPr="00CB3386" w:rsidRDefault="00CB3386">
            <w:pPr>
              <w:rPr>
                <w:rFonts w:cs="Arial"/>
                <w:szCs w:val="18"/>
              </w:rPr>
            </w:pPr>
            <w:r w:rsidRPr="00CB3386">
              <w:rPr>
                <w:rFonts w:cs="Arial"/>
                <w:szCs w:val="18"/>
              </w:rPr>
              <w:t>n</w:t>
            </w:r>
          </w:p>
        </w:tc>
        <w:tc>
          <w:tcPr>
            <w:tcW w:w="5636" w:type="dxa"/>
            <w:hideMark/>
          </w:tcPr>
          <w:p w14:paraId="6E638380" w14:textId="77777777" w:rsidR="00CB3386" w:rsidRPr="00CB3386" w:rsidRDefault="00CB3386">
            <w:pPr>
              <w:rPr>
                <w:rFonts w:cs="Arial"/>
                <w:szCs w:val="18"/>
                <w:lang w:val="it-CH"/>
              </w:rPr>
            </w:pPr>
            <w:r w:rsidRPr="00CB3386">
              <w:rPr>
                <w:rFonts w:cs="Arial"/>
                <w:szCs w:val="18"/>
              </w:rPr>
              <w:t xml:space="preserve">Po. Barrile. Kostendämpfende Massnahmen bei patentgeschützten Medikamenten </w:t>
            </w:r>
            <w:r w:rsidRPr="00CB3386">
              <w:rPr>
                <w:rFonts w:cs="Arial"/>
                <w:szCs w:val="18"/>
              </w:rPr>
              <w:br/>
              <w:t xml:space="preserve">Po. </w:t>
            </w:r>
            <w:r w:rsidRPr="00CB3386">
              <w:rPr>
                <w:rFonts w:cs="Arial"/>
                <w:szCs w:val="18"/>
                <w:lang w:val="fr-CH"/>
              </w:rPr>
              <w:t xml:space="preserve">Barrile. Médicaments protégés par un brevet. Mesures visant à freiner la hausse des coûts </w:t>
            </w:r>
            <w:r w:rsidRPr="00CB3386">
              <w:rPr>
                <w:rFonts w:cs="Arial"/>
                <w:szCs w:val="18"/>
                <w:lang w:val="fr-CH"/>
              </w:rPr>
              <w:br/>
              <w:t xml:space="preserve">Po. </w:t>
            </w:r>
            <w:r w:rsidRPr="00CB3386">
              <w:rPr>
                <w:rFonts w:cs="Arial"/>
                <w:szCs w:val="18"/>
                <w:lang w:val="it-CH"/>
              </w:rPr>
              <w:t xml:space="preserve">Barrile. Misure per contenere i costi dei medicamenti protetti da brevetto </w:t>
            </w:r>
          </w:p>
        </w:tc>
        <w:tc>
          <w:tcPr>
            <w:tcW w:w="1276" w:type="dxa"/>
            <w:hideMark/>
          </w:tcPr>
          <w:p w14:paraId="7AB8BFA1" w14:textId="77777777" w:rsidR="00CB3386" w:rsidRPr="00CB3386" w:rsidRDefault="00CB3386">
            <w:pPr>
              <w:rPr>
                <w:rFonts w:cs="Arial"/>
                <w:szCs w:val="18"/>
                <w:lang w:val="it-CH"/>
              </w:rPr>
            </w:pPr>
          </w:p>
        </w:tc>
        <w:tc>
          <w:tcPr>
            <w:tcW w:w="567" w:type="dxa"/>
            <w:hideMark/>
          </w:tcPr>
          <w:p w14:paraId="1C9C86B1" w14:textId="77777777" w:rsidR="00CB3386" w:rsidRPr="00CB3386" w:rsidRDefault="00CB3386">
            <w:pPr>
              <w:rPr>
                <w:rFonts w:cs="Arial"/>
                <w:szCs w:val="18"/>
              </w:rPr>
            </w:pPr>
            <w:r w:rsidRPr="00CB3386">
              <w:rPr>
                <w:rFonts w:cs="Arial"/>
                <w:b/>
                <w:bCs/>
                <w:szCs w:val="18"/>
              </w:rPr>
              <w:t>-</w:t>
            </w:r>
          </w:p>
        </w:tc>
      </w:tr>
      <w:tr w:rsidR="001D12C4" w:rsidRPr="001D12C4" w14:paraId="6D577F7F" w14:textId="77777777" w:rsidTr="00A46260">
        <w:tc>
          <w:tcPr>
            <w:tcW w:w="455" w:type="dxa"/>
            <w:hideMark/>
          </w:tcPr>
          <w:p w14:paraId="5640A429" w14:textId="53233611" w:rsidR="001D12C4" w:rsidRPr="001D12C4" w:rsidRDefault="001D12C4">
            <w:pPr>
              <w:rPr>
                <w:rFonts w:cs="Arial"/>
                <w:szCs w:val="18"/>
                <w:lang w:val="de-CH" w:eastAsia="de-CH"/>
              </w:rPr>
            </w:pPr>
          </w:p>
        </w:tc>
        <w:tc>
          <w:tcPr>
            <w:tcW w:w="851" w:type="dxa"/>
            <w:hideMark/>
          </w:tcPr>
          <w:p w14:paraId="08E6A552" w14:textId="77777777" w:rsidR="001D12C4" w:rsidRPr="001D12C4" w:rsidRDefault="00DE3B46">
            <w:pPr>
              <w:rPr>
                <w:rFonts w:cs="Arial"/>
                <w:szCs w:val="18"/>
              </w:rPr>
            </w:pPr>
            <w:hyperlink r:id="rId308" w:history="1">
              <w:r w:rsidR="001D12C4" w:rsidRPr="001D12C4">
                <w:rPr>
                  <w:rStyle w:val="Hyperlink"/>
                  <w:rFonts w:ascii="Arial" w:hAnsi="Arial" w:cs="Arial"/>
                  <w:sz w:val="18"/>
                  <w:szCs w:val="18"/>
                </w:rPr>
                <w:t>19.3330</w:t>
              </w:r>
            </w:hyperlink>
          </w:p>
        </w:tc>
        <w:tc>
          <w:tcPr>
            <w:tcW w:w="425" w:type="dxa"/>
            <w:hideMark/>
          </w:tcPr>
          <w:p w14:paraId="1360E7E6" w14:textId="77777777" w:rsidR="001D12C4" w:rsidRPr="001D12C4" w:rsidRDefault="001D12C4">
            <w:pPr>
              <w:rPr>
                <w:rFonts w:cs="Arial"/>
                <w:szCs w:val="18"/>
              </w:rPr>
            </w:pPr>
            <w:r w:rsidRPr="001D12C4">
              <w:rPr>
                <w:rFonts w:cs="Arial"/>
                <w:szCs w:val="18"/>
              </w:rPr>
              <w:t>n</w:t>
            </w:r>
          </w:p>
        </w:tc>
        <w:tc>
          <w:tcPr>
            <w:tcW w:w="5636" w:type="dxa"/>
            <w:hideMark/>
          </w:tcPr>
          <w:p w14:paraId="07AD235F" w14:textId="77777777" w:rsidR="001D12C4" w:rsidRPr="001D12C4" w:rsidRDefault="001D12C4">
            <w:pPr>
              <w:rPr>
                <w:rFonts w:cs="Arial"/>
                <w:szCs w:val="18"/>
                <w:lang w:val="it-CH"/>
              </w:rPr>
            </w:pPr>
            <w:r w:rsidRPr="001D12C4">
              <w:rPr>
                <w:rFonts w:cs="Arial"/>
                <w:szCs w:val="18"/>
              </w:rPr>
              <w:t xml:space="preserve">Ip. Reynard. Sollen Patientendaten an den Meistbietenden verkauft werden? </w:t>
            </w:r>
            <w:r w:rsidRPr="001D12C4">
              <w:rPr>
                <w:rFonts w:cs="Arial"/>
                <w:szCs w:val="18"/>
              </w:rPr>
              <w:br/>
            </w:r>
            <w:r w:rsidRPr="001D12C4">
              <w:rPr>
                <w:rFonts w:cs="Arial"/>
                <w:szCs w:val="18"/>
                <w:lang w:val="fr-CH"/>
              </w:rPr>
              <w:t xml:space="preserve">Ip. Reynard. Les données des patients vont-elles être vendues au plus offrant? </w:t>
            </w:r>
            <w:r w:rsidRPr="001D12C4">
              <w:rPr>
                <w:rFonts w:cs="Arial"/>
                <w:szCs w:val="18"/>
                <w:lang w:val="fr-CH"/>
              </w:rPr>
              <w:br/>
            </w:r>
            <w:r w:rsidRPr="001D12C4">
              <w:rPr>
                <w:rFonts w:cs="Arial"/>
                <w:szCs w:val="18"/>
                <w:lang w:val="it-CH"/>
              </w:rPr>
              <w:t xml:space="preserve">Ip. Reynard. I dati dei pazienti saranno venduti al miglior offerente? </w:t>
            </w:r>
          </w:p>
        </w:tc>
        <w:tc>
          <w:tcPr>
            <w:tcW w:w="1276" w:type="dxa"/>
            <w:hideMark/>
          </w:tcPr>
          <w:p w14:paraId="1832AB90" w14:textId="77777777" w:rsidR="001D12C4" w:rsidRPr="001D12C4" w:rsidRDefault="001D12C4">
            <w:pPr>
              <w:rPr>
                <w:rFonts w:cs="Arial"/>
                <w:szCs w:val="18"/>
              </w:rPr>
            </w:pPr>
            <w:r w:rsidRPr="001D12C4">
              <w:rPr>
                <w:rFonts w:cs="Arial"/>
                <w:b/>
                <w:bCs/>
                <w:szCs w:val="18"/>
                <w:lang w:val="fr-FR"/>
              </w:rPr>
              <w:t>Diskussion</w:t>
            </w:r>
          </w:p>
          <w:p w14:paraId="6AEC61B1" w14:textId="77777777" w:rsidR="001D12C4" w:rsidRPr="001D12C4" w:rsidRDefault="001D12C4">
            <w:pPr>
              <w:rPr>
                <w:rFonts w:cs="Arial"/>
                <w:szCs w:val="18"/>
              </w:rPr>
            </w:pPr>
            <w:r w:rsidRPr="001D12C4">
              <w:rPr>
                <w:rFonts w:cs="Arial"/>
                <w:b/>
                <w:bCs/>
                <w:szCs w:val="18"/>
                <w:lang w:val="fr-FR"/>
              </w:rPr>
              <w:t>Discussion</w:t>
            </w:r>
          </w:p>
          <w:p w14:paraId="096CADDA"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29564310" w14:textId="77777777" w:rsidR="001D12C4" w:rsidRPr="001D12C4" w:rsidRDefault="001D12C4">
            <w:pPr>
              <w:rPr>
                <w:rFonts w:cs="Arial"/>
                <w:szCs w:val="18"/>
              </w:rPr>
            </w:pPr>
            <w:r w:rsidRPr="001D12C4">
              <w:rPr>
                <w:rFonts w:cs="Arial"/>
                <w:b/>
                <w:bCs/>
                <w:szCs w:val="18"/>
              </w:rPr>
              <w:t>tw</w:t>
            </w:r>
          </w:p>
        </w:tc>
      </w:tr>
      <w:tr w:rsidR="00CB3386" w:rsidRPr="00CB3386" w14:paraId="745370FE" w14:textId="77777777" w:rsidTr="00A46260">
        <w:tc>
          <w:tcPr>
            <w:tcW w:w="455" w:type="dxa"/>
            <w:hideMark/>
          </w:tcPr>
          <w:p w14:paraId="7EFE6EF1" w14:textId="6068D42E" w:rsidR="00CB3386" w:rsidRPr="00EA6FC5" w:rsidRDefault="00CB3386">
            <w:pPr>
              <w:rPr>
                <w:rFonts w:cs="Arial"/>
                <w:szCs w:val="18"/>
                <w:lang w:val="it-CH" w:eastAsia="de-CH"/>
              </w:rPr>
            </w:pPr>
          </w:p>
        </w:tc>
        <w:tc>
          <w:tcPr>
            <w:tcW w:w="851" w:type="dxa"/>
            <w:hideMark/>
          </w:tcPr>
          <w:p w14:paraId="01F3175B" w14:textId="77777777" w:rsidR="00CB3386" w:rsidRPr="00CB3386" w:rsidRDefault="00DE3B46">
            <w:pPr>
              <w:rPr>
                <w:rFonts w:cs="Arial"/>
                <w:szCs w:val="18"/>
              </w:rPr>
            </w:pPr>
            <w:hyperlink r:id="rId309" w:history="1">
              <w:r w:rsidR="00CB3386" w:rsidRPr="00CB3386">
                <w:rPr>
                  <w:rStyle w:val="Hyperlink"/>
                  <w:rFonts w:ascii="Arial" w:hAnsi="Arial" w:cs="Arial"/>
                  <w:sz w:val="18"/>
                  <w:szCs w:val="18"/>
                </w:rPr>
                <w:t>19.3331</w:t>
              </w:r>
            </w:hyperlink>
          </w:p>
        </w:tc>
        <w:tc>
          <w:tcPr>
            <w:tcW w:w="425" w:type="dxa"/>
            <w:hideMark/>
          </w:tcPr>
          <w:p w14:paraId="65D39EA7" w14:textId="77777777" w:rsidR="00CB3386" w:rsidRPr="00CB3386" w:rsidRDefault="00CB3386">
            <w:pPr>
              <w:rPr>
                <w:rFonts w:cs="Arial"/>
                <w:szCs w:val="18"/>
              </w:rPr>
            </w:pPr>
            <w:r w:rsidRPr="00CB3386">
              <w:rPr>
                <w:rFonts w:cs="Arial"/>
                <w:szCs w:val="18"/>
              </w:rPr>
              <w:t>n</w:t>
            </w:r>
          </w:p>
        </w:tc>
        <w:tc>
          <w:tcPr>
            <w:tcW w:w="5636" w:type="dxa"/>
            <w:hideMark/>
          </w:tcPr>
          <w:p w14:paraId="027A470A" w14:textId="77777777" w:rsidR="00CB3386" w:rsidRPr="00CB3386" w:rsidRDefault="00CB3386">
            <w:pPr>
              <w:rPr>
                <w:rFonts w:cs="Arial"/>
                <w:szCs w:val="18"/>
                <w:lang w:val="it-CH"/>
              </w:rPr>
            </w:pPr>
            <w:r w:rsidRPr="00CB3386">
              <w:rPr>
                <w:rFonts w:cs="Arial"/>
                <w:szCs w:val="18"/>
              </w:rPr>
              <w:t xml:space="preserve">Mo. Vogler. Gerechtigkeit für AHV-pflichtige Personen ohne Pensionskassen </w:t>
            </w:r>
            <w:r w:rsidRPr="00CB3386">
              <w:rPr>
                <w:rFonts w:cs="Arial"/>
                <w:szCs w:val="18"/>
              </w:rPr>
              <w:br/>
              <w:t xml:space="preserve">Mo. </w:t>
            </w:r>
            <w:r w:rsidRPr="00CB3386">
              <w:rPr>
                <w:rFonts w:cs="Arial"/>
                <w:szCs w:val="18"/>
                <w:lang w:val="fr-CH"/>
              </w:rPr>
              <w:t xml:space="preserve">Vogler. Équité pour les personnes soumises à cotisation AVS sans être affiliées à une caisse de pensions </w:t>
            </w:r>
            <w:r w:rsidRPr="00CB3386">
              <w:rPr>
                <w:rFonts w:cs="Arial"/>
                <w:szCs w:val="18"/>
                <w:lang w:val="fr-CH"/>
              </w:rPr>
              <w:br/>
              <w:t xml:space="preserve">Mo. </w:t>
            </w:r>
            <w:r w:rsidRPr="00CB3386">
              <w:rPr>
                <w:rFonts w:cs="Arial"/>
                <w:szCs w:val="18"/>
                <w:lang w:val="it-CH"/>
              </w:rPr>
              <w:t xml:space="preserve">Vogler. Trattamento equo per le persone tenute a pagare contributi all'AVS senza essere affiliate a una cassa pensioni </w:t>
            </w:r>
          </w:p>
        </w:tc>
        <w:tc>
          <w:tcPr>
            <w:tcW w:w="1276" w:type="dxa"/>
            <w:hideMark/>
          </w:tcPr>
          <w:p w14:paraId="2803F0FF" w14:textId="77777777" w:rsidR="00CB3386" w:rsidRPr="00CB3386" w:rsidRDefault="00CB3386">
            <w:pPr>
              <w:rPr>
                <w:rFonts w:cs="Arial"/>
                <w:szCs w:val="18"/>
                <w:lang w:val="it-CH"/>
              </w:rPr>
            </w:pPr>
          </w:p>
        </w:tc>
        <w:tc>
          <w:tcPr>
            <w:tcW w:w="567" w:type="dxa"/>
            <w:hideMark/>
          </w:tcPr>
          <w:p w14:paraId="3A41407B" w14:textId="77777777" w:rsidR="00CB3386" w:rsidRPr="00CB3386" w:rsidRDefault="00CB3386">
            <w:pPr>
              <w:rPr>
                <w:rFonts w:cs="Arial"/>
                <w:szCs w:val="18"/>
              </w:rPr>
            </w:pPr>
            <w:r w:rsidRPr="00CB3386">
              <w:rPr>
                <w:rFonts w:cs="Arial"/>
                <w:b/>
                <w:bCs/>
                <w:szCs w:val="18"/>
              </w:rPr>
              <w:t>-</w:t>
            </w:r>
          </w:p>
        </w:tc>
      </w:tr>
      <w:tr w:rsidR="00CB3386" w:rsidRPr="00CB3386" w14:paraId="41546BBA" w14:textId="77777777" w:rsidTr="00A46260">
        <w:tc>
          <w:tcPr>
            <w:tcW w:w="455" w:type="dxa"/>
            <w:hideMark/>
          </w:tcPr>
          <w:p w14:paraId="2C342F13" w14:textId="2A206023" w:rsidR="00CB3386" w:rsidRPr="00CB3386" w:rsidRDefault="00CB3386">
            <w:pPr>
              <w:rPr>
                <w:rFonts w:cs="Arial"/>
                <w:szCs w:val="18"/>
                <w:lang w:val="de-CH" w:eastAsia="de-CH"/>
              </w:rPr>
            </w:pPr>
          </w:p>
        </w:tc>
        <w:tc>
          <w:tcPr>
            <w:tcW w:w="851" w:type="dxa"/>
            <w:hideMark/>
          </w:tcPr>
          <w:p w14:paraId="68FEB10F" w14:textId="77777777" w:rsidR="00CB3386" w:rsidRPr="00CB3386" w:rsidRDefault="00DE3B46">
            <w:pPr>
              <w:rPr>
                <w:rFonts w:cs="Arial"/>
                <w:szCs w:val="18"/>
              </w:rPr>
            </w:pPr>
            <w:hyperlink r:id="rId310" w:history="1">
              <w:r w:rsidR="00CB3386" w:rsidRPr="00CB3386">
                <w:rPr>
                  <w:rStyle w:val="Hyperlink"/>
                  <w:rFonts w:ascii="Arial" w:hAnsi="Arial" w:cs="Arial"/>
                  <w:sz w:val="18"/>
                  <w:szCs w:val="18"/>
                </w:rPr>
                <w:t>19.3334</w:t>
              </w:r>
            </w:hyperlink>
          </w:p>
        </w:tc>
        <w:tc>
          <w:tcPr>
            <w:tcW w:w="425" w:type="dxa"/>
            <w:hideMark/>
          </w:tcPr>
          <w:p w14:paraId="0DDB7F65" w14:textId="77777777" w:rsidR="00CB3386" w:rsidRPr="00CB3386" w:rsidRDefault="00CB3386">
            <w:pPr>
              <w:rPr>
                <w:rFonts w:cs="Arial"/>
                <w:szCs w:val="18"/>
              </w:rPr>
            </w:pPr>
            <w:r w:rsidRPr="00CB3386">
              <w:rPr>
                <w:rFonts w:cs="Arial"/>
                <w:szCs w:val="18"/>
              </w:rPr>
              <w:t>n</w:t>
            </w:r>
          </w:p>
        </w:tc>
        <w:tc>
          <w:tcPr>
            <w:tcW w:w="5636" w:type="dxa"/>
            <w:hideMark/>
          </w:tcPr>
          <w:p w14:paraId="38B2EB3B" w14:textId="77777777" w:rsidR="00CB3386" w:rsidRPr="00CB3386" w:rsidRDefault="00CB3386">
            <w:pPr>
              <w:rPr>
                <w:rFonts w:cs="Arial"/>
                <w:szCs w:val="18"/>
              </w:rPr>
            </w:pPr>
            <w:r w:rsidRPr="00CB3386">
              <w:rPr>
                <w:rFonts w:cs="Arial"/>
                <w:szCs w:val="18"/>
              </w:rPr>
              <w:t xml:space="preserve">Mo. Golay. Krankenversicherung. Schluss mit dem Betrug durch Ärztinnen und Ärzte </w:t>
            </w:r>
            <w:r w:rsidRPr="00CB3386">
              <w:rPr>
                <w:rFonts w:cs="Arial"/>
                <w:szCs w:val="18"/>
              </w:rPr>
              <w:br/>
              <w:t xml:space="preserve">Mo. </w:t>
            </w:r>
            <w:r w:rsidRPr="00CB3386">
              <w:rPr>
                <w:rFonts w:cs="Arial"/>
                <w:szCs w:val="18"/>
                <w:lang w:val="fr-CH"/>
              </w:rPr>
              <w:t xml:space="preserve">Golay. Médecins: stop aux fraudes à l'assurance-maladie! </w:t>
            </w:r>
            <w:r w:rsidRPr="00CB3386">
              <w:rPr>
                <w:rFonts w:cs="Arial"/>
                <w:szCs w:val="18"/>
                <w:lang w:val="fr-CH"/>
              </w:rPr>
              <w:br/>
              <w:t xml:space="preserve">Mo. Golay. </w:t>
            </w:r>
            <w:r w:rsidRPr="00CB3386">
              <w:rPr>
                <w:rFonts w:cs="Arial"/>
                <w:szCs w:val="18"/>
              </w:rPr>
              <w:t xml:space="preserve">Medici: basta frodi all'assicurazione malattie! </w:t>
            </w:r>
          </w:p>
        </w:tc>
        <w:tc>
          <w:tcPr>
            <w:tcW w:w="1276" w:type="dxa"/>
            <w:hideMark/>
          </w:tcPr>
          <w:p w14:paraId="42F71059" w14:textId="77777777" w:rsidR="00CB3386" w:rsidRPr="00CB3386" w:rsidRDefault="00CB3386">
            <w:pPr>
              <w:rPr>
                <w:rFonts w:cs="Arial"/>
                <w:szCs w:val="18"/>
              </w:rPr>
            </w:pPr>
          </w:p>
        </w:tc>
        <w:tc>
          <w:tcPr>
            <w:tcW w:w="567" w:type="dxa"/>
            <w:hideMark/>
          </w:tcPr>
          <w:p w14:paraId="1B3AFEFA" w14:textId="77777777" w:rsidR="00CB3386" w:rsidRPr="00CB3386" w:rsidRDefault="00CB3386">
            <w:pPr>
              <w:rPr>
                <w:rFonts w:cs="Arial"/>
                <w:szCs w:val="18"/>
              </w:rPr>
            </w:pPr>
            <w:r w:rsidRPr="00CB3386">
              <w:rPr>
                <w:rFonts w:cs="Arial"/>
                <w:b/>
                <w:bCs/>
                <w:szCs w:val="18"/>
              </w:rPr>
              <w:t>-</w:t>
            </w:r>
          </w:p>
        </w:tc>
      </w:tr>
      <w:tr w:rsidR="001D12C4" w:rsidRPr="001D12C4" w14:paraId="7E40C228" w14:textId="77777777" w:rsidTr="00A46260">
        <w:tc>
          <w:tcPr>
            <w:tcW w:w="455" w:type="dxa"/>
            <w:hideMark/>
          </w:tcPr>
          <w:p w14:paraId="046BF76D" w14:textId="7DBA365F" w:rsidR="001D12C4" w:rsidRPr="001D12C4" w:rsidRDefault="001D12C4">
            <w:pPr>
              <w:rPr>
                <w:rFonts w:cs="Arial"/>
                <w:szCs w:val="18"/>
                <w:lang w:val="de-CH" w:eastAsia="de-CH"/>
              </w:rPr>
            </w:pPr>
          </w:p>
        </w:tc>
        <w:tc>
          <w:tcPr>
            <w:tcW w:w="851" w:type="dxa"/>
            <w:hideMark/>
          </w:tcPr>
          <w:p w14:paraId="3CFFB217" w14:textId="77777777" w:rsidR="001D12C4" w:rsidRPr="001D12C4" w:rsidRDefault="00DE3B46">
            <w:pPr>
              <w:rPr>
                <w:rFonts w:cs="Arial"/>
                <w:szCs w:val="18"/>
              </w:rPr>
            </w:pPr>
            <w:hyperlink r:id="rId311" w:history="1">
              <w:r w:rsidR="001D12C4" w:rsidRPr="001D12C4">
                <w:rPr>
                  <w:rStyle w:val="Hyperlink"/>
                  <w:rFonts w:ascii="Arial" w:hAnsi="Arial" w:cs="Arial"/>
                  <w:sz w:val="18"/>
                  <w:szCs w:val="18"/>
                </w:rPr>
                <w:t>19.3351</w:t>
              </w:r>
            </w:hyperlink>
          </w:p>
        </w:tc>
        <w:tc>
          <w:tcPr>
            <w:tcW w:w="425" w:type="dxa"/>
            <w:hideMark/>
          </w:tcPr>
          <w:p w14:paraId="385FFD9D" w14:textId="77777777" w:rsidR="001D12C4" w:rsidRPr="001D12C4" w:rsidRDefault="001D12C4">
            <w:pPr>
              <w:rPr>
                <w:rFonts w:cs="Arial"/>
                <w:szCs w:val="18"/>
              </w:rPr>
            </w:pPr>
            <w:r w:rsidRPr="001D12C4">
              <w:rPr>
                <w:rFonts w:cs="Arial"/>
                <w:szCs w:val="18"/>
              </w:rPr>
              <w:t>n</w:t>
            </w:r>
          </w:p>
        </w:tc>
        <w:tc>
          <w:tcPr>
            <w:tcW w:w="5636" w:type="dxa"/>
            <w:hideMark/>
          </w:tcPr>
          <w:p w14:paraId="55914108" w14:textId="77777777" w:rsidR="001D12C4" w:rsidRPr="001D12C4" w:rsidRDefault="001D12C4">
            <w:pPr>
              <w:rPr>
                <w:rFonts w:cs="Arial"/>
                <w:szCs w:val="18"/>
                <w:lang w:val="it-CH"/>
              </w:rPr>
            </w:pPr>
            <w:r w:rsidRPr="001D12C4">
              <w:rPr>
                <w:rFonts w:cs="Arial"/>
                <w:szCs w:val="18"/>
              </w:rPr>
              <w:t xml:space="preserve">Ip. Hardegger. Unterstützung der medizinischen Fachgesellschaften durch den Bund bei der Erarbeitung von Choosing-Wisely-Empfehlungen </w:t>
            </w:r>
            <w:r w:rsidRPr="001D12C4">
              <w:rPr>
                <w:rFonts w:cs="Arial"/>
                <w:szCs w:val="18"/>
              </w:rPr>
              <w:br/>
              <w:t xml:space="preserve">Ip. </w:t>
            </w:r>
            <w:r w:rsidRPr="001D12C4">
              <w:rPr>
                <w:rFonts w:cs="Arial"/>
                <w:szCs w:val="18"/>
                <w:lang w:val="fr-CH"/>
              </w:rPr>
              <w:t xml:space="preserve">Hardegger. Interventions médicales inutiles. Soutien de la Confédération aux sociétés de médecine qui élaborent des recommandations </w:t>
            </w:r>
            <w:r w:rsidRPr="001D12C4">
              <w:rPr>
                <w:rFonts w:cs="Arial"/>
                <w:szCs w:val="18"/>
                <w:lang w:val="fr-CH"/>
              </w:rPr>
              <w:br/>
              <w:t xml:space="preserve">Ip. </w:t>
            </w:r>
            <w:r w:rsidRPr="001D12C4">
              <w:rPr>
                <w:rFonts w:cs="Arial"/>
                <w:szCs w:val="18"/>
                <w:lang w:val="it-CH"/>
              </w:rPr>
              <w:t xml:space="preserve">Hardegger. Iniziativa "Choosing wisely". La Confederazione è invitata a sostenere le società mediche specialistiche nell'elaborazione di raccomandazioni </w:t>
            </w:r>
          </w:p>
        </w:tc>
        <w:tc>
          <w:tcPr>
            <w:tcW w:w="1276" w:type="dxa"/>
            <w:hideMark/>
          </w:tcPr>
          <w:p w14:paraId="4078B74F" w14:textId="77777777" w:rsidR="001D12C4" w:rsidRPr="001D12C4" w:rsidRDefault="001D12C4">
            <w:pPr>
              <w:rPr>
                <w:rFonts w:cs="Arial"/>
                <w:szCs w:val="18"/>
              </w:rPr>
            </w:pPr>
            <w:r w:rsidRPr="001D12C4">
              <w:rPr>
                <w:rFonts w:cs="Arial"/>
                <w:b/>
                <w:bCs/>
                <w:szCs w:val="18"/>
                <w:lang w:val="fr-FR"/>
              </w:rPr>
              <w:t>Diskussion</w:t>
            </w:r>
          </w:p>
          <w:p w14:paraId="721D1EA6" w14:textId="77777777" w:rsidR="001D12C4" w:rsidRPr="001D12C4" w:rsidRDefault="001D12C4">
            <w:pPr>
              <w:rPr>
                <w:rFonts w:cs="Arial"/>
                <w:szCs w:val="18"/>
              </w:rPr>
            </w:pPr>
            <w:r w:rsidRPr="001D12C4">
              <w:rPr>
                <w:rFonts w:cs="Arial"/>
                <w:b/>
                <w:bCs/>
                <w:szCs w:val="18"/>
                <w:lang w:val="fr-FR"/>
              </w:rPr>
              <w:t>Discussion</w:t>
            </w:r>
          </w:p>
          <w:p w14:paraId="622DB50C"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0E87792F" w14:textId="77777777" w:rsidR="001D12C4" w:rsidRPr="001D12C4" w:rsidRDefault="001D12C4">
            <w:pPr>
              <w:rPr>
                <w:rFonts w:cs="Arial"/>
                <w:szCs w:val="18"/>
              </w:rPr>
            </w:pPr>
            <w:r w:rsidRPr="001D12C4">
              <w:rPr>
                <w:rFonts w:cs="Arial"/>
                <w:b/>
                <w:bCs/>
                <w:szCs w:val="18"/>
              </w:rPr>
              <w:t>n</w:t>
            </w:r>
          </w:p>
        </w:tc>
      </w:tr>
      <w:tr w:rsidR="00AE3567" w:rsidRPr="00AE3567" w14:paraId="7200088D" w14:textId="77777777" w:rsidTr="00A46260">
        <w:tc>
          <w:tcPr>
            <w:tcW w:w="455" w:type="dxa"/>
            <w:hideMark/>
          </w:tcPr>
          <w:p w14:paraId="6F72BC2F" w14:textId="17493AB3" w:rsidR="00AE3567" w:rsidRPr="0077772B" w:rsidRDefault="00AE3567">
            <w:pPr>
              <w:rPr>
                <w:rFonts w:cs="Arial"/>
                <w:szCs w:val="18"/>
                <w:lang w:val="it-CH" w:eastAsia="de-CH"/>
              </w:rPr>
            </w:pPr>
          </w:p>
        </w:tc>
        <w:tc>
          <w:tcPr>
            <w:tcW w:w="851" w:type="dxa"/>
            <w:hideMark/>
          </w:tcPr>
          <w:p w14:paraId="1FAA5C86" w14:textId="77777777" w:rsidR="00AE3567" w:rsidRPr="00AE3567" w:rsidRDefault="00DE3B46">
            <w:pPr>
              <w:rPr>
                <w:rFonts w:cs="Arial"/>
                <w:szCs w:val="18"/>
              </w:rPr>
            </w:pPr>
            <w:hyperlink r:id="rId312" w:history="1">
              <w:r w:rsidR="00AE3567" w:rsidRPr="00AE3567">
                <w:rPr>
                  <w:rStyle w:val="Hyperlink"/>
                  <w:rFonts w:ascii="Arial" w:hAnsi="Arial" w:cs="Arial"/>
                  <w:sz w:val="18"/>
                  <w:szCs w:val="18"/>
                </w:rPr>
                <w:t>19.3352</w:t>
              </w:r>
            </w:hyperlink>
          </w:p>
        </w:tc>
        <w:tc>
          <w:tcPr>
            <w:tcW w:w="425" w:type="dxa"/>
            <w:hideMark/>
          </w:tcPr>
          <w:p w14:paraId="65AC477C" w14:textId="77777777" w:rsidR="00AE3567" w:rsidRPr="00AE3567" w:rsidRDefault="00AE3567">
            <w:pPr>
              <w:rPr>
                <w:rFonts w:cs="Arial"/>
                <w:szCs w:val="18"/>
              </w:rPr>
            </w:pPr>
            <w:r w:rsidRPr="00AE3567">
              <w:rPr>
                <w:rFonts w:cs="Arial"/>
                <w:szCs w:val="18"/>
              </w:rPr>
              <w:t>n</w:t>
            </w:r>
          </w:p>
        </w:tc>
        <w:tc>
          <w:tcPr>
            <w:tcW w:w="5636" w:type="dxa"/>
            <w:hideMark/>
          </w:tcPr>
          <w:p w14:paraId="1D3F52D7" w14:textId="77777777" w:rsidR="00AE3567" w:rsidRPr="00AE3567" w:rsidRDefault="00AE3567">
            <w:pPr>
              <w:rPr>
                <w:rFonts w:cs="Arial"/>
                <w:szCs w:val="18"/>
                <w:lang w:val="it-CH"/>
              </w:rPr>
            </w:pPr>
            <w:r w:rsidRPr="00AE3567">
              <w:rPr>
                <w:rFonts w:cs="Arial"/>
                <w:szCs w:val="18"/>
              </w:rPr>
              <w:t xml:space="preserve">Mo. Hardegger. Wechsel des Krankenversicherers trotz Zahlungsausständen und Verlustschein </w:t>
            </w:r>
            <w:r w:rsidRPr="00AE3567">
              <w:rPr>
                <w:rFonts w:cs="Arial"/>
                <w:szCs w:val="18"/>
              </w:rPr>
              <w:br/>
              <w:t xml:space="preserve">Mo. </w:t>
            </w:r>
            <w:r w:rsidRPr="00AE3567">
              <w:rPr>
                <w:rFonts w:cs="Arial"/>
                <w:szCs w:val="18"/>
                <w:lang w:val="fr-CH"/>
              </w:rPr>
              <w:t xml:space="preserve">Hardegger. Changement d'assureur-maladie malgré des retards de paiement et un acte de défaut de biens </w:t>
            </w:r>
            <w:r w:rsidRPr="00AE3567">
              <w:rPr>
                <w:rFonts w:cs="Arial"/>
                <w:szCs w:val="18"/>
                <w:lang w:val="fr-CH"/>
              </w:rPr>
              <w:br/>
              <w:t xml:space="preserve">Mo. </w:t>
            </w:r>
            <w:r w:rsidRPr="00AE3567">
              <w:rPr>
                <w:rFonts w:cs="Arial"/>
                <w:szCs w:val="18"/>
                <w:lang w:val="it-CH"/>
              </w:rPr>
              <w:t xml:space="preserve">Hardegger. Cambiare l'assicuratore-malattie nonostante pagamenti arretrati e un attestato di carenza di beni </w:t>
            </w:r>
          </w:p>
        </w:tc>
        <w:tc>
          <w:tcPr>
            <w:tcW w:w="1276" w:type="dxa"/>
            <w:hideMark/>
          </w:tcPr>
          <w:p w14:paraId="2159C013" w14:textId="77777777" w:rsidR="00AE3567" w:rsidRPr="00AE3567" w:rsidRDefault="00AE3567">
            <w:pPr>
              <w:rPr>
                <w:rFonts w:cs="Arial"/>
                <w:szCs w:val="18"/>
                <w:lang w:val="it-CH"/>
              </w:rPr>
            </w:pPr>
          </w:p>
        </w:tc>
        <w:tc>
          <w:tcPr>
            <w:tcW w:w="567" w:type="dxa"/>
            <w:hideMark/>
          </w:tcPr>
          <w:p w14:paraId="0B2A54B3" w14:textId="77777777" w:rsidR="00AE3567" w:rsidRPr="00AE3567" w:rsidRDefault="00AE3567">
            <w:pPr>
              <w:rPr>
                <w:rFonts w:cs="Arial"/>
                <w:szCs w:val="18"/>
              </w:rPr>
            </w:pPr>
            <w:r w:rsidRPr="00AE3567">
              <w:rPr>
                <w:rFonts w:cs="Arial"/>
                <w:b/>
                <w:bCs/>
                <w:szCs w:val="18"/>
              </w:rPr>
              <w:t>-</w:t>
            </w:r>
          </w:p>
        </w:tc>
      </w:tr>
      <w:tr w:rsidR="001D12C4" w:rsidRPr="001D12C4" w14:paraId="5FA46E1C" w14:textId="77777777" w:rsidTr="00A46260">
        <w:tc>
          <w:tcPr>
            <w:tcW w:w="455" w:type="dxa"/>
            <w:hideMark/>
          </w:tcPr>
          <w:p w14:paraId="3AB09AFA" w14:textId="1593F126" w:rsidR="001D12C4" w:rsidRPr="001D12C4" w:rsidRDefault="001D12C4">
            <w:pPr>
              <w:rPr>
                <w:rFonts w:cs="Arial"/>
                <w:szCs w:val="18"/>
                <w:lang w:val="de-CH" w:eastAsia="de-CH"/>
              </w:rPr>
            </w:pPr>
          </w:p>
        </w:tc>
        <w:tc>
          <w:tcPr>
            <w:tcW w:w="851" w:type="dxa"/>
            <w:hideMark/>
          </w:tcPr>
          <w:p w14:paraId="24363433" w14:textId="77777777" w:rsidR="001D12C4" w:rsidRPr="001D12C4" w:rsidRDefault="00DE3B46">
            <w:pPr>
              <w:rPr>
                <w:rFonts w:cs="Arial"/>
                <w:szCs w:val="18"/>
              </w:rPr>
            </w:pPr>
            <w:hyperlink r:id="rId313" w:history="1">
              <w:r w:rsidR="001D12C4" w:rsidRPr="001D12C4">
                <w:rPr>
                  <w:rStyle w:val="Hyperlink"/>
                  <w:rFonts w:ascii="Arial" w:hAnsi="Arial" w:cs="Arial"/>
                  <w:sz w:val="18"/>
                  <w:szCs w:val="18"/>
                </w:rPr>
                <w:t>19.3358</w:t>
              </w:r>
            </w:hyperlink>
          </w:p>
        </w:tc>
        <w:tc>
          <w:tcPr>
            <w:tcW w:w="425" w:type="dxa"/>
            <w:hideMark/>
          </w:tcPr>
          <w:p w14:paraId="4E7D5807" w14:textId="77777777" w:rsidR="001D12C4" w:rsidRPr="001D12C4" w:rsidRDefault="001D12C4">
            <w:pPr>
              <w:rPr>
                <w:rFonts w:cs="Arial"/>
                <w:szCs w:val="18"/>
              </w:rPr>
            </w:pPr>
            <w:r w:rsidRPr="001D12C4">
              <w:rPr>
                <w:rFonts w:cs="Arial"/>
                <w:szCs w:val="18"/>
              </w:rPr>
              <w:t>n</w:t>
            </w:r>
          </w:p>
        </w:tc>
        <w:tc>
          <w:tcPr>
            <w:tcW w:w="5636" w:type="dxa"/>
            <w:hideMark/>
          </w:tcPr>
          <w:p w14:paraId="39A6D3AB" w14:textId="77777777" w:rsidR="001D12C4" w:rsidRPr="001D12C4" w:rsidRDefault="001D12C4">
            <w:pPr>
              <w:rPr>
                <w:rFonts w:cs="Arial"/>
                <w:szCs w:val="18"/>
              </w:rPr>
            </w:pPr>
            <w:r w:rsidRPr="001D12C4">
              <w:rPr>
                <w:rFonts w:cs="Arial"/>
                <w:szCs w:val="18"/>
              </w:rPr>
              <w:t xml:space="preserve">Ip. Bulliard. Vorprüfung der Werbung durch Swissmedic </w:t>
            </w:r>
            <w:r w:rsidRPr="001D12C4">
              <w:rPr>
                <w:rFonts w:cs="Arial"/>
                <w:szCs w:val="18"/>
              </w:rPr>
              <w:br/>
              <w:t xml:space="preserve">Ip. </w:t>
            </w:r>
            <w:r w:rsidRPr="001D12C4">
              <w:rPr>
                <w:rFonts w:cs="Arial"/>
                <w:szCs w:val="18"/>
                <w:lang w:val="fr-CH"/>
              </w:rPr>
              <w:t xml:space="preserve">Bulliard. Examen préalable des publicités par Swissmedic </w:t>
            </w:r>
            <w:r w:rsidRPr="001D12C4">
              <w:rPr>
                <w:rFonts w:cs="Arial"/>
                <w:szCs w:val="18"/>
                <w:lang w:val="fr-CH"/>
              </w:rPr>
              <w:br/>
              <w:t xml:space="preserve">Ip. </w:t>
            </w:r>
            <w:r w:rsidRPr="001D12C4">
              <w:rPr>
                <w:rFonts w:cs="Arial"/>
                <w:szCs w:val="18"/>
              </w:rPr>
              <w:t xml:space="preserve">Bulliard. Esame preliminare della pubblicità da parte di Swissmedic </w:t>
            </w:r>
          </w:p>
        </w:tc>
        <w:tc>
          <w:tcPr>
            <w:tcW w:w="1276" w:type="dxa"/>
            <w:hideMark/>
          </w:tcPr>
          <w:p w14:paraId="501319C4" w14:textId="77777777" w:rsidR="001D12C4" w:rsidRPr="001D12C4" w:rsidRDefault="001D12C4">
            <w:pPr>
              <w:rPr>
                <w:rFonts w:cs="Arial"/>
                <w:szCs w:val="18"/>
              </w:rPr>
            </w:pPr>
            <w:r w:rsidRPr="001D12C4">
              <w:rPr>
                <w:rFonts w:cs="Arial"/>
                <w:b/>
                <w:bCs/>
                <w:szCs w:val="18"/>
                <w:lang w:val="fr-FR"/>
              </w:rPr>
              <w:t>Diskussion</w:t>
            </w:r>
          </w:p>
          <w:p w14:paraId="07D05B75" w14:textId="77777777" w:rsidR="001D12C4" w:rsidRPr="001D12C4" w:rsidRDefault="001D12C4">
            <w:pPr>
              <w:rPr>
                <w:rFonts w:cs="Arial"/>
                <w:szCs w:val="18"/>
              </w:rPr>
            </w:pPr>
            <w:r w:rsidRPr="001D12C4">
              <w:rPr>
                <w:rFonts w:cs="Arial"/>
                <w:b/>
                <w:bCs/>
                <w:szCs w:val="18"/>
                <w:lang w:val="fr-FR"/>
              </w:rPr>
              <w:t>Discussion</w:t>
            </w:r>
          </w:p>
          <w:p w14:paraId="5F515684"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4E70FCF0" w14:textId="77777777" w:rsidR="001D12C4" w:rsidRPr="001D12C4" w:rsidRDefault="001D12C4">
            <w:pPr>
              <w:rPr>
                <w:rFonts w:cs="Arial"/>
                <w:szCs w:val="18"/>
              </w:rPr>
            </w:pPr>
            <w:r w:rsidRPr="001D12C4">
              <w:rPr>
                <w:rFonts w:cs="Arial"/>
                <w:b/>
                <w:bCs/>
                <w:szCs w:val="18"/>
              </w:rPr>
              <w:t>n</w:t>
            </w:r>
          </w:p>
        </w:tc>
      </w:tr>
      <w:tr w:rsidR="006341AC" w:rsidRPr="006341AC" w14:paraId="568A09D2" w14:textId="77777777" w:rsidTr="00A46260">
        <w:tc>
          <w:tcPr>
            <w:tcW w:w="455" w:type="dxa"/>
            <w:hideMark/>
          </w:tcPr>
          <w:p w14:paraId="40FCECA2" w14:textId="5BB78BF7" w:rsidR="006341AC" w:rsidRPr="006341AC" w:rsidRDefault="006341AC">
            <w:pPr>
              <w:rPr>
                <w:rFonts w:cs="Arial"/>
                <w:szCs w:val="18"/>
                <w:lang w:val="de-CH" w:eastAsia="de-CH"/>
              </w:rPr>
            </w:pPr>
          </w:p>
        </w:tc>
        <w:tc>
          <w:tcPr>
            <w:tcW w:w="851" w:type="dxa"/>
            <w:hideMark/>
          </w:tcPr>
          <w:p w14:paraId="420ED652" w14:textId="77777777" w:rsidR="006341AC" w:rsidRPr="006341AC" w:rsidRDefault="00DE3B46">
            <w:pPr>
              <w:rPr>
                <w:rFonts w:cs="Arial"/>
                <w:szCs w:val="18"/>
              </w:rPr>
            </w:pPr>
            <w:hyperlink r:id="rId314" w:history="1">
              <w:r w:rsidR="006341AC" w:rsidRPr="006341AC">
                <w:rPr>
                  <w:rStyle w:val="Hyperlink"/>
                  <w:rFonts w:ascii="Arial" w:hAnsi="Arial" w:cs="Arial"/>
                  <w:sz w:val="18"/>
                  <w:szCs w:val="18"/>
                </w:rPr>
                <w:t>19.3362</w:t>
              </w:r>
            </w:hyperlink>
          </w:p>
        </w:tc>
        <w:tc>
          <w:tcPr>
            <w:tcW w:w="425" w:type="dxa"/>
            <w:hideMark/>
          </w:tcPr>
          <w:p w14:paraId="4E40EEF7" w14:textId="77777777" w:rsidR="006341AC" w:rsidRPr="006341AC" w:rsidRDefault="006341AC">
            <w:pPr>
              <w:rPr>
                <w:rFonts w:cs="Arial"/>
                <w:szCs w:val="18"/>
              </w:rPr>
            </w:pPr>
            <w:r w:rsidRPr="006341AC">
              <w:rPr>
                <w:rFonts w:cs="Arial"/>
                <w:szCs w:val="18"/>
              </w:rPr>
              <w:t>n</w:t>
            </w:r>
          </w:p>
        </w:tc>
        <w:tc>
          <w:tcPr>
            <w:tcW w:w="5636" w:type="dxa"/>
            <w:hideMark/>
          </w:tcPr>
          <w:p w14:paraId="2C1C5824" w14:textId="77777777" w:rsidR="006341AC" w:rsidRPr="006341AC" w:rsidRDefault="006341AC">
            <w:pPr>
              <w:rPr>
                <w:rFonts w:cs="Arial"/>
                <w:szCs w:val="18"/>
                <w:lang w:val="it-CH"/>
              </w:rPr>
            </w:pPr>
            <w:r w:rsidRPr="006341AC">
              <w:rPr>
                <w:rFonts w:cs="Arial"/>
                <w:szCs w:val="18"/>
              </w:rPr>
              <w:t xml:space="preserve">Po. Wermuth. Prüfung von Massnahmen gegen Schaufensterpreise </w:t>
            </w:r>
            <w:r w:rsidRPr="006341AC">
              <w:rPr>
                <w:rFonts w:cs="Arial"/>
                <w:szCs w:val="18"/>
              </w:rPr>
              <w:br/>
              <w:t xml:space="preserve">Po. </w:t>
            </w:r>
            <w:r w:rsidRPr="006341AC">
              <w:rPr>
                <w:rFonts w:cs="Arial"/>
                <w:szCs w:val="18"/>
                <w:lang w:val="it-CH"/>
              </w:rPr>
              <w:t xml:space="preserve">Wermuth. Mesures contre les «prix de vitrine» </w:t>
            </w:r>
            <w:r w:rsidRPr="006341AC">
              <w:rPr>
                <w:rFonts w:cs="Arial"/>
                <w:szCs w:val="18"/>
                <w:lang w:val="it-CH"/>
              </w:rPr>
              <w:br/>
              <w:t xml:space="preserve">Po. Wermuth. Misure contro i prezzi "di vetrina" </w:t>
            </w:r>
          </w:p>
        </w:tc>
        <w:tc>
          <w:tcPr>
            <w:tcW w:w="1276" w:type="dxa"/>
            <w:hideMark/>
          </w:tcPr>
          <w:p w14:paraId="566E31D2" w14:textId="77777777" w:rsidR="006341AC" w:rsidRPr="006341AC" w:rsidRDefault="006341AC">
            <w:pPr>
              <w:rPr>
                <w:rFonts w:cs="Arial"/>
                <w:szCs w:val="18"/>
                <w:lang w:val="it-CH"/>
              </w:rPr>
            </w:pPr>
          </w:p>
        </w:tc>
        <w:tc>
          <w:tcPr>
            <w:tcW w:w="567" w:type="dxa"/>
            <w:hideMark/>
          </w:tcPr>
          <w:p w14:paraId="5C7A2FD6" w14:textId="77777777" w:rsidR="006341AC" w:rsidRPr="006341AC" w:rsidRDefault="006341AC">
            <w:pPr>
              <w:rPr>
                <w:rFonts w:cs="Arial"/>
                <w:szCs w:val="18"/>
              </w:rPr>
            </w:pPr>
            <w:r w:rsidRPr="006341AC">
              <w:rPr>
                <w:rFonts w:cs="Arial"/>
                <w:b/>
                <w:bCs/>
                <w:szCs w:val="18"/>
              </w:rPr>
              <w:t>-</w:t>
            </w:r>
          </w:p>
        </w:tc>
      </w:tr>
      <w:tr w:rsidR="00EA6FC5" w:rsidRPr="00EA6FC5" w14:paraId="5FAF2EDE" w14:textId="77777777" w:rsidTr="00A46260">
        <w:tc>
          <w:tcPr>
            <w:tcW w:w="455" w:type="dxa"/>
            <w:hideMark/>
          </w:tcPr>
          <w:p w14:paraId="0E0FA476" w14:textId="64C2E3BD" w:rsidR="00EA6FC5" w:rsidRPr="006341AC" w:rsidRDefault="00EA6FC5">
            <w:pPr>
              <w:rPr>
                <w:rFonts w:cs="Arial"/>
                <w:szCs w:val="18"/>
                <w:lang w:val="it-CH" w:eastAsia="de-CH"/>
              </w:rPr>
            </w:pPr>
          </w:p>
        </w:tc>
        <w:tc>
          <w:tcPr>
            <w:tcW w:w="851" w:type="dxa"/>
            <w:hideMark/>
          </w:tcPr>
          <w:p w14:paraId="09250D33" w14:textId="77777777" w:rsidR="00EA6FC5" w:rsidRPr="00EA6FC5" w:rsidRDefault="00DE3B46">
            <w:pPr>
              <w:rPr>
                <w:rFonts w:cs="Arial"/>
                <w:szCs w:val="18"/>
              </w:rPr>
            </w:pPr>
            <w:hyperlink r:id="rId315" w:history="1">
              <w:r w:rsidR="00EA6FC5" w:rsidRPr="00EA6FC5">
                <w:rPr>
                  <w:rStyle w:val="Hyperlink"/>
                  <w:rFonts w:ascii="Arial" w:hAnsi="Arial" w:cs="Arial"/>
                  <w:sz w:val="18"/>
                  <w:szCs w:val="18"/>
                </w:rPr>
                <w:t>19.3373</w:t>
              </w:r>
            </w:hyperlink>
          </w:p>
        </w:tc>
        <w:tc>
          <w:tcPr>
            <w:tcW w:w="425" w:type="dxa"/>
            <w:hideMark/>
          </w:tcPr>
          <w:p w14:paraId="6D781832" w14:textId="77777777" w:rsidR="00EA6FC5" w:rsidRPr="00EA6FC5" w:rsidRDefault="00EA6FC5">
            <w:pPr>
              <w:rPr>
                <w:rFonts w:cs="Arial"/>
                <w:szCs w:val="18"/>
              </w:rPr>
            </w:pPr>
            <w:r w:rsidRPr="00EA6FC5">
              <w:rPr>
                <w:rFonts w:cs="Arial"/>
                <w:szCs w:val="18"/>
              </w:rPr>
              <w:t>n</w:t>
            </w:r>
          </w:p>
        </w:tc>
        <w:tc>
          <w:tcPr>
            <w:tcW w:w="5636" w:type="dxa"/>
            <w:hideMark/>
          </w:tcPr>
          <w:p w14:paraId="3345189F" w14:textId="77777777" w:rsidR="00EA6FC5" w:rsidRPr="00EA6FC5" w:rsidRDefault="00EA6FC5">
            <w:pPr>
              <w:rPr>
                <w:rFonts w:cs="Arial"/>
                <w:szCs w:val="18"/>
                <w:lang w:val="it-CH"/>
              </w:rPr>
            </w:pPr>
            <w:r w:rsidRPr="00EA6FC5">
              <w:rPr>
                <w:rFonts w:cs="Arial"/>
                <w:szCs w:val="18"/>
              </w:rPr>
              <w:t xml:space="preserve">Mo. Kiener Nellen. EO-Entschädigungen. Militärdienst und Mutterschaft gleich entschädigen </w:t>
            </w:r>
            <w:r w:rsidRPr="00EA6FC5">
              <w:rPr>
                <w:rFonts w:cs="Arial"/>
                <w:szCs w:val="18"/>
              </w:rPr>
              <w:br/>
              <w:t xml:space="preserve">Mo. </w:t>
            </w:r>
            <w:r w:rsidRPr="00EA6FC5">
              <w:rPr>
                <w:rFonts w:cs="Arial"/>
                <w:szCs w:val="18"/>
                <w:lang w:val="fr-CH"/>
              </w:rPr>
              <w:t xml:space="preserve">Kiener Nellen. Allocations pour perte de gain. Mettre le service militaire et la maternité sur pied d'égalité </w:t>
            </w:r>
            <w:r w:rsidRPr="00EA6FC5">
              <w:rPr>
                <w:rFonts w:cs="Arial"/>
                <w:szCs w:val="18"/>
                <w:lang w:val="fr-CH"/>
              </w:rPr>
              <w:br/>
              <w:t xml:space="preserve">Mo. </w:t>
            </w:r>
            <w:r w:rsidRPr="00EA6FC5">
              <w:rPr>
                <w:rFonts w:cs="Arial"/>
                <w:szCs w:val="18"/>
                <w:lang w:val="it-CH"/>
              </w:rPr>
              <w:t xml:space="preserve">Kiener Nellen. IPG. Indennità uguali per il servizio militare e la maternità </w:t>
            </w:r>
          </w:p>
        </w:tc>
        <w:tc>
          <w:tcPr>
            <w:tcW w:w="1276" w:type="dxa"/>
            <w:hideMark/>
          </w:tcPr>
          <w:p w14:paraId="7CCE594F" w14:textId="77777777" w:rsidR="00EA6FC5" w:rsidRPr="00EA6FC5" w:rsidRDefault="00EA6FC5">
            <w:pPr>
              <w:rPr>
                <w:rFonts w:cs="Arial"/>
                <w:szCs w:val="18"/>
                <w:lang w:val="it-CH"/>
              </w:rPr>
            </w:pPr>
          </w:p>
        </w:tc>
        <w:tc>
          <w:tcPr>
            <w:tcW w:w="567" w:type="dxa"/>
            <w:hideMark/>
          </w:tcPr>
          <w:p w14:paraId="13452BD4" w14:textId="77777777" w:rsidR="00EA6FC5" w:rsidRPr="00EA6FC5" w:rsidRDefault="00EA6FC5">
            <w:pPr>
              <w:rPr>
                <w:rFonts w:cs="Arial"/>
                <w:szCs w:val="18"/>
              </w:rPr>
            </w:pPr>
            <w:r w:rsidRPr="00EA6FC5">
              <w:rPr>
                <w:rFonts w:cs="Arial"/>
                <w:b/>
                <w:bCs/>
                <w:szCs w:val="18"/>
              </w:rPr>
              <w:t>-</w:t>
            </w:r>
          </w:p>
        </w:tc>
      </w:tr>
    </w:tbl>
    <w:p w14:paraId="1371D7B1" w14:textId="03182B93" w:rsidR="001B22C4" w:rsidRDefault="001B22C4"/>
    <w:p w14:paraId="514C66B1" w14:textId="2B52B3F7" w:rsidR="001B22C4" w:rsidRDefault="001B22C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D12C4" w:rsidRPr="001D12C4" w14:paraId="4175BE5F" w14:textId="77777777" w:rsidTr="001D12C4">
        <w:tc>
          <w:tcPr>
            <w:tcW w:w="455" w:type="dxa"/>
            <w:hideMark/>
          </w:tcPr>
          <w:p w14:paraId="355FCA57" w14:textId="54B6AC69" w:rsidR="001D12C4" w:rsidRPr="001D12C4" w:rsidRDefault="001D12C4">
            <w:pPr>
              <w:rPr>
                <w:rFonts w:cs="Arial"/>
                <w:szCs w:val="18"/>
                <w:lang w:val="de-CH" w:eastAsia="de-CH"/>
              </w:rPr>
            </w:pPr>
          </w:p>
        </w:tc>
        <w:tc>
          <w:tcPr>
            <w:tcW w:w="851" w:type="dxa"/>
            <w:hideMark/>
          </w:tcPr>
          <w:p w14:paraId="36E23FFA" w14:textId="77777777" w:rsidR="001D12C4" w:rsidRPr="001D12C4" w:rsidRDefault="00DE3B46">
            <w:pPr>
              <w:rPr>
                <w:rFonts w:cs="Arial"/>
                <w:szCs w:val="18"/>
              </w:rPr>
            </w:pPr>
            <w:hyperlink r:id="rId316" w:history="1">
              <w:r w:rsidR="001D12C4" w:rsidRPr="001D12C4">
                <w:rPr>
                  <w:rStyle w:val="Hyperlink"/>
                  <w:rFonts w:ascii="Arial" w:hAnsi="Arial" w:cs="Arial"/>
                  <w:sz w:val="18"/>
                  <w:szCs w:val="18"/>
                </w:rPr>
                <w:t>19.3383</w:t>
              </w:r>
            </w:hyperlink>
          </w:p>
        </w:tc>
        <w:tc>
          <w:tcPr>
            <w:tcW w:w="425" w:type="dxa"/>
            <w:hideMark/>
          </w:tcPr>
          <w:p w14:paraId="20BD2187" w14:textId="77777777" w:rsidR="001D12C4" w:rsidRPr="001D12C4" w:rsidRDefault="001D12C4">
            <w:pPr>
              <w:rPr>
                <w:rFonts w:cs="Arial"/>
                <w:szCs w:val="18"/>
              </w:rPr>
            </w:pPr>
            <w:r w:rsidRPr="001D12C4">
              <w:rPr>
                <w:rFonts w:cs="Arial"/>
                <w:szCs w:val="18"/>
              </w:rPr>
              <w:t>n</w:t>
            </w:r>
          </w:p>
        </w:tc>
        <w:tc>
          <w:tcPr>
            <w:tcW w:w="5636" w:type="dxa"/>
            <w:hideMark/>
          </w:tcPr>
          <w:p w14:paraId="12BC0B5E" w14:textId="77777777" w:rsidR="001D12C4" w:rsidRPr="001D12C4" w:rsidRDefault="001D12C4">
            <w:pPr>
              <w:rPr>
                <w:rFonts w:cs="Arial"/>
                <w:szCs w:val="18"/>
                <w:lang w:val="it-CH"/>
              </w:rPr>
            </w:pPr>
            <w:r w:rsidRPr="001D12C4">
              <w:rPr>
                <w:rFonts w:cs="Arial"/>
                <w:szCs w:val="18"/>
              </w:rPr>
              <w:t xml:space="preserve">Ip. Amstutz. Wann nimmt der Bundesrat die Einschleppung von Tuberkulose durch Asylbewerber endlich ernst? </w:t>
            </w:r>
            <w:r w:rsidRPr="001D12C4">
              <w:rPr>
                <w:rFonts w:cs="Arial"/>
                <w:szCs w:val="18"/>
              </w:rPr>
              <w:br/>
            </w:r>
            <w:r w:rsidRPr="001D12C4">
              <w:rPr>
                <w:rFonts w:cs="Arial"/>
                <w:szCs w:val="18"/>
                <w:lang w:val="fr-CH"/>
              </w:rPr>
              <w:t xml:space="preserve">Ip. Amstutz. Quand le Conseil fédéral prendra-t-il enfin au sérieux la contamination tuberculeuse par les requérants d'asile? </w:t>
            </w:r>
            <w:r w:rsidRPr="001D12C4">
              <w:rPr>
                <w:rFonts w:cs="Arial"/>
                <w:szCs w:val="18"/>
                <w:lang w:val="fr-CH"/>
              </w:rPr>
              <w:br/>
            </w:r>
            <w:r w:rsidRPr="001D12C4">
              <w:rPr>
                <w:rFonts w:cs="Arial"/>
                <w:szCs w:val="18"/>
                <w:lang w:val="it-CH"/>
              </w:rPr>
              <w:t xml:space="preserve">Ip. Amstutz. Quando il Consiglio federale prenderà finalmente sul serio il problema dell'importazione della tubercolosi tramite i richiedenti l'asilo? </w:t>
            </w:r>
          </w:p>
        </w:tc>
        <w:tc>
          <w:tcPr>
            <w:tcW w:w="1276" w:type="dxa"/>
            <w:hideMark/>
          </w:tcPr>
          <w:p w14:paraId="530CC806" w14:textId="77777777" w:rsidR="001D12C4" w:rsidRPr="001D12C4" w:rsidRDefault="001D12C4">
            <w:pPr>
              <w:rPr>
                <w:rFonts w:cs="Arial"/>
                <w:szCs w:val="18"/>
              </w:rPr>
            </w:pPr>
            <w:r w:rsidRPr="001D12C4">
              <w:rPr>
                <w:rFonts w:cs="Arial"/>
                <w:b/>
                <w:bCs/>
                <w:szCs w:val="18"/>
                <w:lang w:val="fr-FR"/>
              </w:rPr>
              <w:t>Diskussion</w:t>
            </w:r>
          </w:p>
          <w:p w14:paraId="2C6274D5" w14:textId="77777777" w:rsidR="001D12C4" w:rsidRPr="001D12C4" w:rsidRDefault="001D12C4">
            <w:pPr>
              <w:rPr>
                <w:rFonts w:cs="Arial"/>
                <w:szCs w:val="18"/>
              </w:rPr>
            </w:pPr>
            <w:r w:rsidRPr="001D12C4">
              <w:rPr>
                <w:rFonts w:cs="Arial"/>
                <w:b/>
                <w:bCs/>
                <w:szCs w:val="18"/>
                <w:lang w:val="fr-FR"/>
              </w:rPr>
              <w:t>Discussion</w:t>
            </w:r>
          </w:p>
          <w:p w14:paraId="5828E35F"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33A7A51B" w14:textId="77777777" w:rsidR="001D12C4" w:rsidRPr="001D12C4" w:rsidRDefault="001D12C4">
            <w:pPr>
              <w:rPr>
                <w:rFonts w:cs="Arial"/>
                <w:szCs w:val="18"/>
              </w:rPr>
            </w:pPr>
            <w:r w:rsidRPr="001D12C4">
              <w:rPr>
                <w:rFonts w:cs="Arial"/>
                <w:b/>
                <w:bCs/>
                <w:szCs w:val="18"/>
              </w:rPr>
              <w:t>n</w:t>
            </w:r>
          </w:p>
        </w:tc>
      </w:tr>
      <w:tr w:rsidR="00EA6FC5" w:rsidRPr="00EA6FC5" w14:paraId="6AF56AA1" w14:textId="77777777" w:rsidTr="00EA6FC5">
        <w:tc>
          <w:tcPr>
            <w:tcW w:w="455" w:type="dxa"/>
            <w:hideMark/>
          </w:tcPr>
          <w:p w14:paraId="4958879D" w14:textId="35AE6CA2" w:rsidR="00EA6FC5" w:rsidRPr="006341AC" w:rsidRDefault="00EA6FC5">
            <w:pPr>
              <w:rPr>
                <w:rFonts w:cs="Arial"/>
                <w:szCs w:val="18"/>
                <w:lang w:val="it-CH" w:eastAsia="de-CH"/>
              </w:rPr>
            </w:pPr>
          </w:p>
        </w:tc>
        <w:tc>
          <w:tcPr>
            <w:tcW w:w="851" w:type="dxa"/>
            <w:hideMark/>
          </w:tcPr>
          <w:p w14:paraId="64576C79" w14:textId="77777777" w:rsidR="00EA6FC5" w:rsidRPr="00EA6FC5" w:rsidRDefault="00DE3B46">
            <w:pPr>
              <w:rPr>
                <w:rFonts w:cs="Arial"/>
                <w:szCs w:val="18"/>
              </w:rPr>
            </w:pPr>
            <w:hyperlink r:id="rId317" w:history="1">
              <w:r w:rsidR="00EA6FC5" w:rsidRPr="00EA6FC5">
                <w:rPr>
                  <w:rStyle w:val="Hyperlink"/>
                  <w:rFonts w:ascii="Arial" w:hAnsi="Arial" w:cs="Arial"/>
                  <w:sz w:val="18"/>
                  <w:szCs w:val="18"/>
                </w:rPr>
                <w:t>19.3390</w:t>
              </w:r>
            </w:hyperlink>
          </w:p>
        </w:tc>
        <w:tc>
          <w:tcPr>
            <w:tcW w:w="425" w:type="dxa"/>
            <w:hideMark/>
          </w:tcPr>
          <w:p w14:paraId="08E94104" w14:textId="77777777" w:rsidR="00EA6FC5" w:rsidRPr="00EA6FC5" w:rsidRDefault="00EA6FC5">
            <w:pPr>
              <w:rPr>
                <w:rFonts w:cs="Arial"/>
                <w:szCs w:val="18"/>
              </w:rPr>
            </w:pPr>
            <w:r w:rsidRPr="00EA6FC5">
              <w:rPr>
                <w:rFonts w:cs="Arial"/>
                <w:szCs w:val="18"/>
              </w:rPr>
              <w:t>n</w:t>
            </w:r>
          </w:p>
        </w:tc>
        <w:tc>
          <w:tcPr>
            <w:tcW w:w="5636" w:type="dxa"/>
            <w:hideMark/>
          </w:tcPr>
          <w:p w14:paraId="776FEEDF" w14:textId="77777777" w:rsidR="00EA6FC5" w:rsidRPr="00EA6FC5" w:rsidRDefault="00EA6FC5">
            <w:pPr>
              <w:rPr>
                <w:rFonts w:cs="Arial"/>
                <w:szCs w:val="18"/>
                <w:lang w:val="it-CH"/>
              </w:rPr>
            </w:pPr>
            <w:r w:rsidRPr="00EA6FC5">
              <w:rPr>
                <w:rFonts w:cs="Arial"/>
                <w:szCs w:val="18"/>
              </w:rPr>
              <w:t xml:space="preserve">Mo. Trede. Einführung einer Deklarationspflicht für Mulesing-Merinowolle und deren Produkte </w:t>
            </w:r>
            <w:r w:rsidRPr="00EA6FC5">
              <w:rPr>
                <w:rFonts w:cs="Arial"/>
                <w:szCs w:val="18"/>
              </w:rPr>
              <w:br/>
              <w:t xml:space="preserve">Mo. </w:t>
            </w:r>
            <w:r w:rsidRPr="00EA6FC5">
              <w:rPr>
                <w:rFonts w:cs="Arial"/>
                <w:szCs w:val="18"/>
                <w:lang w:val="fr-CH"/>
              </w:rPr>
              <w:t xml:space="preserve">Trede. Laine de mérinos soumis à la pratique du mulesing. </w:t>
            </w:r>
            <w:r w:rsidRPr="00EA6FC5">
              <w:rPr>
                <w:rFonts w:cs="Arial"/>
                <w:szCs w:val="18"/>
                <w:lang w:val="it-CH"/>
              </w:rPr>
              <w:t xml:space="preserve">Obligation de déclaration </w:t>
            </w:r>
            <w:r w:rsidRPr="00EA6FC5">
              <w:rPr>
                <w:rFonts w:cs="Arial"/>
                <w:szCs w:val="18"/>
                <w:lang w:val="it-CH"/>
              </w:rPr>
              <w:br/>
              <w:t xml:space="preserve">Mo. Trede. Introdurre un obbligo di dichiarazione per la lana merino e i prodotti derivati ottenuti con la pratica del mulesing </w:t>
            </w:r>
          </w:p>
        </w:tc>
        <w:tc>
          <w:tcPr>
            <w:tcW w:w="1276" w:type="dxa"/>
            <w:hideMark/>
          </w:tcPr>
          <w:p w14:paraId="1C2BD89A" w14:textId="77777777" w:rsidR="00EA6FC5" w:rsidRPr="00EA6FC5" w:rsidRDefault="00EA6FC5">
            <w:pPr>
              <w:rPr>
                <w:rFonts w:cs="Arial"/>
                <w:szCs w:val="18"/>
                <w:lang w:val="it-CH"/>
              </w:rPr>
            </w:pPr>
          </w:p>
        </w:tc>
        <w:tc>
          <w:tcPr>
            <w:tcW w:w="567" w:type="dxa"/>
            <w:hideMark/>
          </w:tcPr>
          <w:p w14:paraId="59213B86" w14:textId="77777777" w:rsidR="00EA6FC5" w:rsidRPr="00EA6FC5" w:rsidRDefault="00EA6FC5">
            <w:pPr>
              <w:rPr>
                <w:rFonts w:cs="Arial"/>
                <w:szCs w:val="18"/>
              </w:rPr>
            </w:pPr>
            <w:r w:rsidRPr="00EA6FC5">
              <w:rPr>
                <w:rFonts w:cs="Arial"/>
                <w:b/>
                <w:bCs/>
                <w:szCs w:val="18"/>
              </w:rPr>
              <w:t>-</w:t>
            </w:r>
          </w:p>
        </w:tc>
      </w:tr>
      <w:tr w:rsidR="001D12C4" w:rsidRPr="001D12C4" w14:paraId="3CFEF85D" w14:textId="77777777" w:rsidTr="001D12C4">
        <w:tc>
          <w:tcPr>
            <w:tcW w:w="455" w:type="dxa"/>
            <w:hideMark/>
          </w:tcPr>
          <w:p w14:paraId="24AAF040" w14:textId="2F33CA9F" w:rsidR="001D12C4" w:rsidRPr="001D12C4" w:rsidRDefault="001D12C4">
            <w:pPr>
              <w:rPr>
                <w:rFonts w:cs="Arial"/>
                <w:szCs w:val="18"/>
                <w:lang w:val="de-CH" w:eastAsia="de-CH"/>
              </w:rPr>
            </w:pPr>
          </w:p>
        </w:tc>
        <w:tc>
          <w:tcPr>
            <w:tcW w:w="851" w:type="dxa"/>
            <w:hideMark/>
          </w:tcPr>
          <w:p w14:paraId="4CCF8E82" w14:textId="77777777" w:rsidR="001D12C4" w:rsidRPr="001D12C4" w:rsidRDefault="00DE3B46">
            <w:pPr>
              <w:rPr>
                <w:rFonts w:cs="Arial"/>
                <w:szCs w:val="18"/>
              </w:rPr>
            </w:pPr>
            <w:hyperlink r:id="rId318" w:history="1">
              <w:r w:rsidR="001D12C4" w:rsidRPr="001D12C4">
                <w:rPr>
                  <w:rStyle w:val="Hyperlink"/>
                  <w:rFonts w:ascii="Arial" w:hAnsi="Arial" w:cs="Arial"/>
                  <w:sz w:val="18"/>
                  <w:szCs w:val="18"/>
                </w:rPr>
                <w:t>19.3394</w:t>
              </w:r>
            </w:hyperlink>
          </w:p>
        </w:tc>
        <w:tc>
          <w:tcPr>
            <w:tcW w:w="425" w:type="dxa"/>
            <w:hideMark/>
          </w:tcPr>
          <w:p w14:paraId="519AE119" w14:textId="77777777" w:rsidR="001D12C4" w:rsidRPr="001D12C4" w:rsidRDefault="001D12C4">
            <w:pPr>
              <w:rPr>
                <w:rFonts w:cs="Arial"/>
                <w:szCs w:val="18"/>
              </w:rPr>
            </w:pPr>
            <w:r w:rsidRPr="001D12C4">
              <w:rPr>
                <w:rFonts w:cs="Arial"/>
                <w:szCs w:val="18"/>
              </w:rPr>
              <w:t>n</w:t>
            </w:r>
          </w:p>
        </w:tc>
        <w:tc>
          <w:tcPr>
            <w:tcW w:w="5636" w:type="dxa"/>
            <w:hideMark/>
          </w:tcPr>
          <w:p w14:paraId="3DBA6E0C" w14:textId="77777777" w:rsidR="001D12C4" w:rsidRPr="001D12C4" w:rsidRDefault="001D12C4">
            <w:pPr>
              <w:rPr>
                <w:rFonts w:cs="Arial"/>
                <w:szCs w:val="18"/>
              </w:rPr>
            </w:pPr>
            <w:r w:rsidRPr="001D12C4">
              <w:rPr>
                <w:rFonts w:cs="Arial"/>
                <w:szCs w:val="18"/>
              </w:rPr>
              <w:t xml:space="preserve">Ip. Estermann. Schweizer Gesundheitssystem. Vergleich mit Deutschland </w:t>
            </w:r>
            <w:r w:rsidRPr="001D12C4">
              <w:rPr>
                <w:rFonts w:cs="Arial"/>
                <w:szCs w:val="18"/>
              </w:rPr>
              <w:br/>
              <w:t xml:space="preserve">Ip. </w:t>
            </w:r>
            <w:r w:rsidRPr="001D12C4">
              <w:rPr>
                <w:rFonts w:cs="Arial"/>
                <w:szCs w:val="18"/>
                <w:lang w:val="fr-CH"/>
              </w:rPr>
              <w:t xml:space="preserve">Estermann. Système de santé suisse. Comparaison avec l'Allemagne </w:t>
            </w:r>
            <w:r w:rsidRPr="001D12C4">
              <w:rPr>
                <w:rFonts w:cs="Arial"/>
                <w:szCs w:val="18"/>
                <w:lang w:val="fr-CH"/>
              </w:rPr>
              <w:br/>
              <w:t xml:space="preserve">Ip. Estermann. </w:t>
            </w:r>
            <w:r w:rsidRPr="001D12C4">
              <w:rPr>
                <w:rFonts w:cs="Arial"/>
                <w:szCs w:val="18"/>
              </w:rPr>
              <w:t xml:space="preserve">Il sistema sanitario svizzero e quello tedesco a confronto </w:t>
            </w:r>
          </w:p>
        </w:tc>
        <w:tc>
          <w:tcPr>
            <w:tcW w:w="1276" w:type="dxa"/>
            <w:hideMark/>
          </w:tcPr>
          <w:p w14:paraId="341CA6C4" w14:textId="77777777" w:rsidR="001D12C4" w:rsidRPr="001D12C4" w:rsidRDefault="001D12C4">
            <w:pPr>
              <w:rPr>
                <w:rFonts w:cs="Arial"/>
                <w:szCs w:val="18"/>
              </w:rPr>
            </w:pPr>
            <w:r w:rsidRPr="001D12C4">
              <w:rPr>
                <w:rFonts w:cs="Arial"/>
                <w:b/>
                <w:bCs/>
                <w:szCs w:val="18"/>
                <w:lang w:val="fr-FR"/>
              </w:rPr>
              <w:t>Diskussion</w:t>
            </w:r>
          </w:p>
          <w:p w14:paraId="4A366FF7" w14:textId="77777777" w:rsidR="001D12C4" w:rsidRPr="001D12C4" w:rsidRDefault="001D12C4">
            <w:pPr>
              <w:rPr>
                <w:rFonts w:cs="Arial"/>
                <w:szCs w:val="18"/>
              </w:rPr>
            </w:pPr>
            <w:r w:rsidRPr="001D12C4">
              <w:rPr>
                <w:rFonts w:cs="Arial"/>
                <w:b/>
                <w:bCs/>
                <w:szCs w:val="18"/>
                <w:lang w:val="fr-FR"/>
              </w:rPr>
              <w:t>Discussion</w:t>
            </w:r>
          </w:p>
          <w:p w14:paraId="25722A81"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27D54D30" w14:textId="77777777" w:rsidR="001D12C4" w:rsidRPr="001D12C4" w:rsidRDefault="001D12C4">
            <w:pPr>
              <w:rPr>
                <w:rFonts w:cs="Arial"/>
                <w:szCs w:val="18"/>
              </w:rPr>
            </w:pPr>
            <w:r w:rsidRPr="001D12C4">
              <w:rPr>
                <w:rFonts w:cs="Arial"/>
                <w:b/>
                <w:bCs/>
                <w:szCs w:val="18"/>
              </w:rPr>
              <w:t>tw</w:t>
            </w:r>
          </w:p>
        </w:tc>
      </w:tr>
      <w:tr w:rsidR="00AE3567" w:rsidRPr="00AE3567" w14:paraId="166B48A0" w14:textId="77777777" w:rsidTr="00AE3567">
        <w:tc>
          <w:tcPr>
            <w:tcW w:w="455" w:type="dxa"/>
            <w:hideMark/>
          </w:tcPr>
          <w:p w14:paraId="61344A12" w14:textId="77777777" w:rsidR="00AE3567" w:rsidRPr="0077772B" w:rsidRDefault="00AE3567">
            <w:pPr>
              <w:rPr>
                <w:rFonts w:cs="Arial"/>
                <w:szCs w:val="18"/>
                <w:lang w:val="it-CH" w:eastAsia="de-CH"/>
              </w:rPr>
            </w:pPr>
          </w:p>
        </w:tc>
        <w:tc>
          <w:tcPr>
            <w:tcW w:w="851" w:type="dxa"/>
            <w:hideMark/>
          </w:tcPr>
          <w:p w14:paraId="2E0A8828" w14:textId="77777777" w:rsidR="00AE3567" w:rsidRPr="00AE3567" w:rsidRDefault="00DE3B46">
            <w:pPr>
              <w:rPr>
                <w:rFonts w:cs="Arial"/>
                <w:szCs w:val="18"/>
              </w:rPr>
            </w:pPr>
            <w:hyperlink r:id="rId319" w:history="1">
              <w:r w:rsidR="00AE3567" w:rsidRPr="00AE3567">
                <w:rPr>
                  <w:rStyle w:val="Hyperlink"/>
                  <w:rFonts w:ascii="Arial" w:hAnsi="Arial" w:cs="Arial"/>
                  <w:sz w:val="18"/>
                  <w:szCs w:val="18"/>
                </w:rPr>
                <w:t>19.3401</w:t>
              </w:r>
            </w:hyperlink>
          </w:p>
        </w:tc>
        <w:tc>
          <w:tcPr>
            <w:tcW w:w="425" w:type="dxa"/>
            <w:hideMark/>
          </w:tcPr>
          <w:p w14:paraId="6516246C" w14:textId="77777777" w:rsidR="00AE3567" w:rsidRPr="00AE3567" w:rsidRDefault="00AE3567">
            <w:pPr>
              <w:rPr>
                <w:rFonts w:cs="Arial"/>
                <w:szCs w:val="18"/>
              </w:rPr>
            </w:pPr>
            <w:r w:rsidRPr="00AE3567">
              <w:rPr>
                <w:rFonts w:cs="Arial"/>
                <w:szCs w:val="18"/>
              </w:rPr>
              <w:t>n</w:t>
            </w:r>
          </w:p>
        </w:tc>
        <w:tc>
          <w:tcPr>
            <w:tcW w:w="5636" w:type="dxa"/>
            <w:hideMark/>
          </w:tcPr>
          <w:p w14:paraId="1D801E6D" w14:textId="77777777" w:rsidR="00AE3567" w:rsidRPr="00AE3567" w:rsidRDefault="00AE3567">
            <w:pPr>
              <w:rPr>
                <w:rFonts w:cs="Arial"/>
                <w:szCs w:val="18"/>
                <w:lang w:val="it-CH"/>
              </w:rPr>
            </w:pPr>
            <w:r w:rsidRPr="00AE3567">
              <w:rPr>
                <w:rFonts w:cs="Arial"/>
                <w:szCs w:val="18"/>
              </w:rPr>
              <w:t xml:space="preserve">Mo. Tornare. Verbindliche Einführung des Ampelsystems "Nutri-Score" auf den Verpackungen und in der Werbung für industriell gefertigte Produkte </w:t>
            </w:r>
            <w:r w:rsidRPr="00AE3567">
              <w:rPr>
                <w:rFonts w:cs="Arial"/>
                <w:szCs w:val="18"/>
              </w:rPr>
              <w:br/>
              <w:t xml:space="preserve">Mo. </w:t>
            </w:r>
            <w:r w:rsidRPr="00AE3567">
              <w:rPr>
                <w:rFonts w:cs="Arial"/>
                <w:szCs w:val="18"/>
                <w:lang w:val="fr-CH"/>
              </w:rPr>
              <w:t xml:space="preserve">Tornare. Pour l'obligation du label "nutri-score" sur les emballages et dans les publicités des produits industriels </w:t>
            </w:r>
            <w:r w:rsidRPr="00AE3567">
              <w:rPr>
                <w:rFonts w:cs="Arial"/>
                <w:szCs w:val="18"/>
                <w:lang w:val="fr-CH"/>
              </w:rPr>
              <w:br/>
              <w:t xml:space="preserve">Mo. </w:t>
            </w:r>
            <w:r w:rsidRPr="00AE3567">
              <w:rPr>
                <w:rFonts w:cs="Arial"/>
                <w:szCs w:val="18"/>
                <w:lang w:val="it-CH"/>
              </w:rPr>
              <w:t xml:space="preserve">Tornare. Per l'obbligo dell'etichetta "Nutri-Score" sull'imballaggio e nella pubblicità dei prodotti industriali </w:t>
            </w:r>
          </w:p>
        </w:tc>
        <w:tc>
          <w:tcPr>
            <w:tcW w:w="1276" w:type="dxa"/>
            <w:hideMark/>
          </w:tcPr>
          <w:p w14:paraId="571BF13F" w14:textId="77777777" w:rsidR="00AE3567" w:rsidRPr="00AE3567" w:rsidRDefault="00AE3567">
            <w:pPr>
              <w:rPr>
                <w:rFonts w:cs="Arial"/>
                <w:szCs w:val="18"/>
                <w:lang w:val="it-CH"/>
              </w:rPr>
            </w:pPr>
          </w:p>
        </w:tc>
        <w:tc>
          <w:tcPr>
            <w:tcW w:w="567" w:type="dxa"/>
            <w:hideMark/>
          </w:tcPr>
          <w:p w14:paraId="6602D9D2" w14:textId="77777777" w:rsidR="00AE3567" w:rsidRPr="00AE3567" w:rsidRDefault="00AE3567">
            <w:pPr>
              <w:rPr>
                <w:rFonts w:cs="Arial"/>
                <w:szCs w:val="18"/>
              </w:rPr>
            </w:pPr>
            <w:r w:rsidRPr="00AE3567">
              <w:rPr>
                <w:rFonts w:cs="Arial"/>
                <w:b/>
                <w:bCs/>
                <w:szCs w:val="18"/>
              </w:rPr>
              <w:t>-</w:t>
            </w:r>
          </w:p>
        </w:tc>
      </w:tr>
      <w:tr w:rsidR="00695D34" w:rsidRPr="00695D34" w14:paraId="12377699" w14:textId="77777777" w:rsidTr="00695D34">
        <w:tc>
          <w:tcPr>
            <w:tcW w:w="455" w:type="dxa"/>
            <w:hideMark/>
          </w:tcPr>
          <w:p w14:paraId="1EE77890" w14:textId="77777777" w:rsidR="00695D34" w:rsidRPr="00695D34" w:rsidRDefault="00695D34">
            <w:pPr>
              <w:rPr>
                <w:rFonts w:cs="Arial"/>
                <w:szCs w:val="18"/>
                <w:lang w:val="de-CH" w:eastAsia="de-CH"/>
              </w:rPr>
            </w:pPr>
          </w:p>
        </w:tc>
        <w:tc>
          <w:tcPr>
            <w:tcW w:w="851" w:type="dxa"/>
            <w:hideMark/>
          </w:tcPr>
          <w:p w14:paraId="3108E40F" w14:textId="77777777" w:rsidR="00695D34" w:rsidRPr="00695D34" w:rsidRDefault="00DE3B46">
            <w:pPr>
              <w:rPr>
                <w:rFonts w:cs="Arial"/>
                <w:szCs w:val="18"/>
              </w:rPr>
            </w:pPr>
            <w:hyperlink r:id="rId320" w:history="1">
              <w:r w:rsidR="00695D34" w:rsidRPr="00695D34">
                <w:rPr>
                  <w:rStyle w:val="Hyperlink"/>
                  <w:rFonts w:ascii="Arial" w:hAnsi="Arial" w:cs="Arial"/>
                  <w:sz w:val="18"/>
                  <w:szCs w:val="18"/>
                </w:rPr>
                <w:t>19.3424</w:t>
              </w:r>
            </w:hyperlink>
          </w:p>
        </w:tc>
        <w:tc>
          <w:tcPr>
            <w:tcW w:w="425" w:type="dxa"/>
            <w:hideMark/>
          </w:tcPr>
          <w:p w14:paraId="3D21F2AF" w14:textId="77777777" w:rsidR="00695D34" w:rsidRPr="00695D34" w:rsidRDefault="00695D34">
            <w:pPr>
              <w:rPr>
                <w:rFonts w:cs="Arial"/>
                <w:szCs w:val="18"/>
              </w:rPr>
            </w:pPr>
            <w:r w:rsidRPr="00695D34">
              <w:rPr>
                <w:rFonts w:cs="Arial"/>
                <w:szCs w:val="18"/>
              </w:rPr>
              <w:t>n</w:t>
            </w:r>
          </w:p>
        </w:tc>
        <w:tc>
          <w:tcPr>
            <w:tcW w:w="5636" w:type="dxa"/>
            <w:hideMark/>
          </w:tcPr>
          <w:p w14:paraId="5A67F83E" w14:textId="77777777" w:rsidR="00695D34" w:rsidRPr="00695D34" w:rsidRDefault="00695D34">
            <w:pPr>
              <w:rPr>
                <w:rFonts w:cs="Arial"/>
                <w:szCs w:val="18"/>
              </w:rPr>
            </w:pPr>
            <w:r w:rsidRPr="00695D34">
              <w:rPr>
                <w:rFonts w:cs="Arial"/>
                <w:szCs w:val="18"/>
              </w:rPr>
              <w:t xml:space="preserve">Ip. Moret. Aufteilung des Zahlungsrahmens für Programme nach Artikel 14 GlG. </w:t>
            </w:r>
            <w:r w:rsidRPr="00695D34">
              <w:rPr>
                <w:rFonts w:cs="Arial"/>
                <w:szCs w:val="18"/>
                <w:lang w:val="fr-CH"/>
              </w:rPr>
              <w:t xml:space="preserve">Das geografische Ungleichgewicht korrigieren </w:t>
            </w:r>
            <w:r w:rsidRPr="00695D34">
              <w:rPr>
                <w:rFonts w:cs="Arial"/>
                <w:szCs w:val="18"/>
                <w:lang w:val="fr-CH"/>
              </w:rPr>
              <w:br/>
              <w:t xml:space="preserve">Ip. Moret. Répartition de l'enveloppe financière pour les projets selon l'article 14 LEg. </w:t>
            </w:r>
            <w:r w:rsidRPr="00695D34">
              <w:rPr>
                <w:rFonts w:cs="Arial"/>
                <w:szCs w:val="18"/>
                <w:lang w:val="it-CH"/>
              </w:rPr>
              <w:t xml:space="preserve">Corriger le déséquilibre géographique </w:t>
            </w:r>
            <w:r w:rsidRPr="00695D34">
              <w:rPr>
                <w:rFonts w:cs="Arial"/>
                <w:szCs w:val="18"/>
                <w:lang w:val="it-CH"/>
              </w:rPr>
              <w:br/>
              <w:t xml:space="preserve">Ip. Moret. Ripartizione dei mezzi stanziati per i progetti in virtù dell'articolo 14 LPar. </w:t>
            </w:r>
            <w:r w:rsidRPr="00695D34">
              <w:rPr>
                <w:rFonts w:cs="Arial"/>
                <w:szCs w:val="18"/>
              </w:rPr>
              <w:t xml:space="preserve">Correggere lo squilibrio geografico </w:t>
            </w:r>
          </w:p>
        </w:tc>
        <w:tc>
          <w:tcPr>
            <w:tcW w:w="1276" w:type="dxa"/>
            <w:hideMark/>
          </w:tcPr>
          <w:p w14:paraId="61AB461A" w14:textId="77777777" w:rsidR="00695D34" w:rsidRPr="00695D34" w:rsidRDefault="00695D34">
            <w:pPr>
              <w:rPr>
                <w:rFonts w:cs="Arial"/>
                <w:szCs w:val="18"/>
              </w:rPr>
            </w:pPr>
            <w:r w:rsidRPr="00695D34">
              <w:rPr>
                <w:rFonts w:cs="Arial"/>
                <w:b/>
                <w:bCs/>
                <w:szCs w:val="18"/>
                <w:lang w:val="fr-FR"/>
              </w:rPr>
              <w:t>Diskussion</w:t>
            </w:r>
          </w:p>
          <w:p w14:paraId="02AD3CA6" w14:textId="77777777" w:rsidR="00695D34" w:rsidRPr="00695D34" w:rsidRDefault="00695D34">
            <w:pPr>
              <w:rPr>
                <w:rFonts w:cs="Arial"/>
                <w:szCs w:val="18"/>
              </w:rPr>
            </w:pPr>
            <w:r w:rsidRPr="00695D34">
              <w:rPr>
                <w:rFonts w:cs="Arial"/>
                <w:b/>
                <w:bCs/>
                <w:szCs w:val="18"/>
                <w:lang w:val="fr-FR"/>
              </w:rPr>
              <w:t>Discussion</w:t>
            </w:r>
          </w:p>
          <w:p w14:paraId="4AFC60AE"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4F15CBC7" w14:textId="77777777" w:rsidR="00695D34" w:rsidRPr="00695D34" w:rsidRDefault="00695D34">
            <w:pPr>
              <w:rPr>
                <w:rFonts w:cs="Arial"/>
                <w:szCs w:val="18"/>
              </w:rPr>
            </w:pPr>
            <w:r w:rsidRPr="00695D34">
              <w:rPr>
                <w:rFonts w:cs="Arial"/>
                <w:b/>
                <w:bCs/>
                <w:szCs w:val="18"/>
              </w:rPr>
              <w:t>n</w:t>
            </w:r>
          </w:p>
        </w:tc>
      </w:tr>
      <w:tr w:rsidR="00AC61A4" w:rsidRPr="00AC61A4" w14:paraId="564C1223" w14:textId="77777777" w:rsidTr="00AC61A4">
        <w:tc>
          <w:tcPr>
            <w:tcW w:w="455" w:type="dxa"/>
            <w:hideMark/>
          </w:tcPr>
          <w:p w14:paraId="7B032E30" w14:textId="3842D247" w:rsidR="00AC61A4" w:rsidRPr="00AC61A4" w:rsidRDefault="00AC61A4">
            <w:pPr>
              <w:rPr>
                <w:rFonts w:cs="Arial"/>
                <w:szCs w:val="18"/>
                <w:lang w:val="de-CH" w:eastAsia="de-CH"/>
              </w:rPr>
            </w:pPr>
          </w:p>
        </w:tc>
        <w:tc>
          <w:tcPr>
            <w:tcW w:w="851" w:type="dxa"/>
            <w:hideMark/>
          </w:tcPr>
          <w:p w14:paraId="440FE6E4" w14:textId="77777777" w:rsidR="00AC61A4" w:rsidRPr="00AC61A4" w:rsidRDefault="00DE3B46">
            <w:pPr>
              <w:rPr>
                <w:rFonts w:cs="Arial"/>
                <w:szCs w:val="18"/>
              </w:rPr>
            </w:pPr>
            <w:hyperlink r:id="rId321" w:history="1">
              <w:r w:rsidR="00AC61A4" w:rsidRPr="00AC61A4">
                <w:rPr>
                  <w:rStyle w:val="Hyperlink"/>
                  <w:rFonts w:ascii="Arial" w:hAnsi="Arial" w:cs="Arial"/>
                  <w:sz w:val="18"/>
                  <w:szCs w:val="18"/>
                </w:rPr>
                <w:t>19.3426</w:t>
              </w:r>
            </w:hyperlink>
          </w:p>
        </w:tc>
        <w:tc>
          <w:tcPr>
            <w:tcW w:w="425" w:type="dxa"/>
            <w:hideMark/>
          </w:tcPr>
          <w:p w14:paraId="3119919F" w14:textId="77777777" w:rsidR="00AC61A4" w:rsidRPr="00AC61A4" w:rsidRDefault="00AC61A4">
            <w:pPr>
              <w:rPr>
                <w:rFonts w:cs="Arial"/>
                <w:szCs w:val="18"/>
              </w:rPr>
            </w:pPr>
            <w:r w:rsidRPr="00AC61A4">
              <w:rPr>
                <w:rFonts w:cs="Arial"/>
                <w:szCs w:val="18"/>
              </w:rPr>
              <w:t>n</w:t>
            </w:r>
          </w:p>
        </w:tc>
        <w:tc>
          <w:tcPr>
            <w:tcW w:w="5636" w:type="dxa"/>
            <w:hideMark/>
          </w:tcPr>
          <w:p w14:paraId="3CF43D9B" w14:textId="77777777" w:rsidR="00AC61A4" w:rsidRPr="00AC61A4" w:rsidRDefault="00AC61A4">
            <w:pPr>
              <w:rPr>
                <w:rFonts w:cs="Arial"/>
                <w:szCs w:val="18"/>
                <w:lang w:val="it-CH"/>
              </w:rPr>
            </w:pPr>
            <w:r w:rsidRPr="00AC61A4">
              <w:rPr>
                <w:rFonts w:cs="Arial"/>
                <w:szCs w:val="18"/>
              </w:rPr>
              <w:t xml:space="preserve">Mo. Fraktion BD. Keine Aussteuerung von Menschen über 55 Jahre </w:t>
            </w:r>
            <w:r w:rsidRPr="00AC61A4">
              <w:rPr>
                <w:rFonts w:cs="Arial"/>
                <w:szCs w:val="18"/>
              </w:rPr>
              <w:br/>
              <w:t xml:space="preserve">Mo. </w:t>
            </w:r>
            <w:r w:rsidRPr="00AC61A4">
              <w:rPr>
                <w:rFonts w:cs="Arial"/>
                <w:szCs w:val="18"/>
                <w:lang w:val="fr-CH"/>
              </w:rPr>
              <w:t xml:space="preserve">Groupe BD. Eviter que les chômeurs de plus de 55 ans n'arrivent en fin de droits </w:t>
            </w:r>
            <w:r w:rsidRPr="00AC61A4">
              <w:rPr>
                <w:rFonts w:cs="Arial"/>
                <w:szCs w:val="18"/>
                <w:lang w:val="fr-CH"/>
              </w:rPr>
              <w:br/>
              <w:t xml:space="preserve">Mo. </w:t>
            </w:r>
            <w:r w:rsidRPr="00AC61A4">
              <w:rPr>
                <w:rFonts w:cs="Arial"/>
                <w:szCs w:val="18"/>
                <w:lang w:val="it-CH"/>
              </w:rPr>
              <w:t xml:space="preserve">Gruppo BD. Abolire l'esaurimento del diritto alle indennità di disoccupazione dopo i 55 anni </w:t>
            </w:r>
          </w:p>
        </w:tc>
        <w:tc>
          <w:tcPr>
            <w:tcW w:w="1276" w:type="dxa"/>
            <w:hideMark/>
          </w:tcPr>
          <w:p w14:paraId="00EC29AC" w14:textId="77777777" w:rsidR="00AC61A4" w:rsidRPr="00AC61A4" w:rsidRDefault="00AC61A4">
            <w:pPr>
              <w:rPr>
                <w:rFonts w:cs="Arial"/>
                <w:szCs w:val="18"/>
                <w:lang w:val="it-CH"/>
              </w:rPr>
            </w:pPr>
          </w:p>
        </w:tc>
        <w:tc>
          <w:tcPr>
            <w:tcW w:w="567" w:type="dxa"/>
            <w:hideMark/>
          </w:tcPr>
          <w:p w14:paraId="7F074E19" w14:textId="77777777" w:rsidR="00AC61A4" w:rsidRPr="00AC61A4" w:rsidRDefault="00AC61A4">
            <w:pPr>
              <w:rPr>
                <w:rFonts w:cs="Arial"/>
                <w:szCs w:val="18"/>
              </w:rPr>
            </w:pPr>
            <w:r w:rsidRPr="00AC61A4">
              <w:rPr>
                <w:rFonts w:cs="Arial"/>
                <w:b/>
                <w:bCs/>
                <w:szCs w:val="18"/>
              </w:rPr>
              <w:t>-</w:t>
            </w:r>
          </w:p>
        </w:tc>
      </w:tr>
      <w:tr w:rsidR="00695D34" w:rsidRPr="00695D34" w14:paraId="38615641" w14:textId="77777777" w:rsidTr="00695D34">
        <w:tc>
          <w:tcPr>
            <w:tcW w:w="455" w:type="dxa"/>
            <w:hideMark/>
          </w:tcPr>
          <w:p w14:paraId="218841A2" w14:textId="77777777" w:rsidR="00695D34" w:rsidRPr="00695D34" w:rsidRDefault="00695D34">
            <w:pPr>
              <w:rPr>
                <w:rFonts w:cs="Arial"/>
                <w:szCs w:val="18"/>
                <w:lang w:val="de-CH" w:eastAsia="de-CH"/>
              </w:rPr>
            </w:pPr>
          </w:p>
        </w:tc>
        <w:tc>
          <w:tcPr>
            <w:tcW w:w="851" w:type="dxa"/>
            <w:hideMark/>
          </w:tcPr>
          <w:p w14:paraId="034ABA79" w14:textId="77777777" w:rsidR="00695D34" w:rsidRPr="00695D34" w:rsidRDefault="00DE3B46">
            <w:pPr>
              <w:rPr>
                <w:rFonts w:cs="Arial"/>
                <w:szCs w:val="18"/>
              </w:rPr>
            </w:pPr>
            <w:hyperlink r:id="rId322" w:history="1">
              <w:r w:rsidR="00695D34" w:rsidRPr="00695D34">
                <w:rPr>
                  <w:rStyle w:val="Hyperlink"/>
                  <w:rFonts w:ascii="Arial" w:hAnsi="Arial" w:cs="Arial"/>
                  <w:sz w:val="18"/>
                  <w:szCs w:val="18"/>
                </w:rPr>
                <w:t>19.3436</w:t>
              </w:r>
            </w:hyperlink>
          </w:p>
        </w:tc>
        <w:tc>
          <w:tcPr>
            <w:tcW w:w="425" w:type="dxa"/>
            <w:hideMark/>
          </w:tcPr>
          <w:p w14:paraId="64E06688" w14:textId="77777777" w:rsidR="00695D34" w:rsidRPr="00695D34" w:rsidRDefault="00695D34">
            <w:pPr>
              <w:rPr>
                <w:rFonts w:cs="Arial"/>
                <w:szCs w:val="18"/>
              </w:rPr>
            </w:pPr>
            <w:r w:rsidRPr="00695D34">
              <w:rPr>
                <w:rFonts w:cs="Arial"/>
                <w:szCs w:val="18"/>
              </w:rPr>
              <w:t>n</w:t>
            </w:r>
          </w:p>
        </w:tc>
        <w:tc>
          <w:tcPr>
            <w:tcW w:w="5636" w:type="dxa"/>
            <w:hideMark/>
          </w:tcPr>
          <w:p w14:paraId="0FCA608E" w14:textId="77777777" w:rsidR="00695D34" w:rsidRPr="00695D34" w:rsidRDefault="00695D34">
            <w:pPr>
              <w:rPr>
                <w:rFonts w:cs="Arial"/>
                <w:szCs w:val="18"/>
                <w:lang w:val="it-CH"/>
              </w:rPr>
            </w:pPr>
            <w:r w:rsidRPr="00695D34">
              <w:rPr>
                <w:rFonts w:cs="Arial"/>
                <w:szCs w:val="18"/>
              </w:rPr>
              <w:t xml:space="preserve">Ip. Quadranti. Gemeinschaftliches Wohnen und Bezug von Ergänzungsleistungen. Werden kostengünstige Lösungen durch die EL-Reform verhindert? </w:t>
            </w:r>
            <w:r w:rsidRPr="00695D34">
              <w:rPr>
                <w:rFonts w:cs="Arial"/>
                <w:szCs w:val="18"/>
              </w:rPr>
              <w:br/>
              <w:t xml:space="preserve">Ip. Quadranti. </w:t>
            </w:r>
            <w:r w:rsidRPr="00695D34">
              <w:rPr>
                <w:rFonts w:cs="Arial"/>
                <w:szCs w:val="18"/>
                <w:lang w:val="fr-CH"/>
              </w:rPr>
              <w:t xml:space="preserve">La réform des prestations complémentaires met-elle un frein aux solutions d'hébergement communautaire, pourtant avantageuses? </w:t>
            </w:r>
            <w:r w:rsidRPr="00695D34">
              <w:rPr>
                <w:rFonts w:cs="Arial"/>
                <w:szCs w:val="18"/>
                <w:lang w:val="fr-CH"/>
              </w:rPr>
              <w:br/>
            </w:r>
            <w:r w:rsidRPr="00695D34">
              <w:rPr>
                <w:rFonts w:cs="Arial"/>
                <w:szCs w:val="18"/>
                <w:lang w:val="it-CH"/>
              </w:rPr>
              <w:t xml:space="preserve">Ip. Quadranti. Coabitazione e prestazioni complementari. La riforma delle PC impedirà l'adozione di soluzioni a basso costo? </w:t>
            </w:r>
          </w:p>
        </w:tc>
        <w:tc>
          <w:tcPr>
            <w:tcW w:w="1276" w:type="dxa"/>
            <w:hideMark/>
          </w:tcPr>
          <w:p w14:paraId="61E6D657" w14:textId="77777777" w:rsidR="00695D34" w:rsidRPr="00695D34" w:rsidRDefault="00695D34">
            <w:pPr>
              <w:rPr>
                <w:rFonts w:cs="Arial"/>
                <w:szCs w:val="18"/>
              </w:rPr>
            </w:pPr>
            <w:r w:rsidRPr="00695D34">
              <w:rPr>
                <w:rFonts w:cs="Arial"/>
                <w:b/>
                <w:bCs/>
                <w:szCs w:val="18"/>
                <w:lang w:val="fr-FR"/>
              </w:rPr>
              <w:t>Diskussion</w:t>
            </w:r>
          </w:p>
          <w:p w14:paraId="6FB9AEA1" w14:textId="77777777" w:rsidR="00695D34" w:rsidRPr="00695D34" w:rsidRDefault="00695D34">
            <w:pPr>
              <w:rPr>
                <w:rFonts w:cs="Arial"/>
                <w:szCs w:val="18"/>
              </w:rPr>
            </w:pPr>
            <w:r w:rsidRPr="00695D34">
              <w:rPr>
                <w:rFonts w:cs="Arial"/>
                <w:b/>
                <w:bCs/>
                <w:szCs w:val="18"/>
                <w:lang w:val="fr-FR"/>
              </w:rPr>
              <w:t>Discussion</w:t>
            </w:r>
          </w:p>
          <w:p w14:paraId="416D4D53"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193C464A" w14:textId="77777777" w:rsidR="00695D34" w:rsidRPr="00695D34" w:rsidRDefault="00695D34">
            <w:pPr>
              <w:rPr>
                <w:rFonts w:cs="Arial"/>
                <w:szCs w:val="18"/>
              </w:rPr>
            </w:pPr>
            <w:r w:rsidRPr="00695D34">
              <w:rPr>
                <w:rFonts w:cs="Arial"/>
                <w:b/>
                <w:bCs/>
                <w:szCs w:val="18"/>
              </w:rPr>
              <w:t>b</w:t>
            </w:r>
          </w:p>
        </w:tc>
      </w:tr>
      <w:tr w:rsidR="000853FC" w:rsidRPr="000853FC" w14:paraId="6C856BFA" w14:textId="77777777" w:rsidTr="000853FC">
        <w:tc>
          <w:tcPr>
            <w:tcW w:w="455" w:type="dxa"/>
            <w:hideMark/>
          </w:tcPr>
          <w:p w14:paraId="7FEE9B39" w14:textId="75C76F4B" w:rsidR="000853FC" w:rsidRPr="009E49D1" w:rsidRDefault="000853FC">
            <w:pPr>
              <w:rPr>
                <w:rFonts w:cs="Arial"/>
                <w:szCs w:val="18"/>
                <w:lang w:val="it-CH" w:eastAsia="de-CH"/>
              </w:rPr>
            </w:pPr>
          </w:p>
        </w:tc>
        <w:tc>
          <w:tcPr>
            <w:tcW w:w="851" w:type="dxa"/>
            <w:hideMark/>
          </w:tcPr>
          <w:p w14:paraId="7FC5E778" w14:textId="77777777" w:rsidR="000853FC" w:rsidRPr="000853FC" w:rsidRDefault="00DE3B46">
            <w:pPr>
              <w:rPr>
                <w:rFonts w:cs="Arial"/>
                <w:szCs w:val="18"/>
              </w:rPr>
            </w:pPr>
            <w:hyperlink r:id="rId323" w:history="1">
              <w:r w:rsidR="000853FC" w:rsidRPr="000853FC">
                <w:rPr>
                  <w:rStyle w:val="Hyperlink"/>
                  <w:rFonts w:ascii="Arial" w:hAnsi="Arial" w:cs="Arial"/>
                  <w:sz w:val="18"/>
                  <w:szCs w:val="18"/>
                </w:rPr>
                <w:t>19.3446</w:t>
              </w:r>
            </w:hyperlink>
          </w:p>
        </w:tc>
        <w:tc>
          <w:tcPr>
            <w:tcW w:w="425" w:type="dxa"/>
            <w:hideMark/>
          </w:tcPr>
          <w:p w14:paraId="664DD9E8" w14:textId="77777777" w:rsidR="000853FC" w:rsidRPr="000853FC" w:rsidRDefault="000853FC">
            <w:pPr>
              <w:rPr>
                <w:rFonts w:cs="Arial"/>
                <w:szCs w:val="18"/>
              </w:rPr>
            </w:pPr>
            <w:r w:rsidRPr="000853FC">
              <w:rPr>
                <w:rFonts w:cs="Arial"/>
                <w:szCs w:val="18"/>
              </w:rPr>
              <w:t>n</w:t>
            </w:r>
          </w:p>
        </w:tc>
        <w:tc>
          <w:tcPr>
            <w:tcW w:w="5636" w:type="dxa"/>
            <w:hideMark/>
          </w:tcPr>
          <w:p w14:paraId="53AD8819" w14:textId="77777777" w:rsidR="000853FC" w:rsidRPr="000853FC" w:rsidRDefault="000853FC">
            <w:pPr>
              <w:rPr>
                <w:rFonts w:cs="Arial"/>
                <w:szCs w:val="18"/>
                <w:lang w:val="it-CH"/>
              </w:rPr>
            </w:pPr>
            <w:r w:rsidRPr="000853FC">
              <w:rPr>
                <w:rFonts w:cs="Arial"/>
                <w:szCs w:val="18"/>
              </w:rPr>
              <w:t xml:space="preserve">Mo. Fraktion BD. Mutterschaftsentschädigung endlich auch für Ehegattinnen und eingetragene Partnerinnen von Landwirtinnen und Landwirten! </w:t>
            </w:r>
            <w:r w:rsidRPr="000853FC">
              <w:rPr>
                <w:rFonts w:cs="Arial"/>
                <w:szCs w:val="18"/>
              </w:rPr>
              <w:br/>
            </w:r>
            <w:r w:rsidRPr="008956E3">
              <w:rPr>
                <w:rFonts w:cs="Arial"/>
                <w:szCs w:val="18"/>
                <w:lang w:val="fr-CH"/>
              </w:rPr>
              <w:t xml:space="preserve">Mo. Groupe BD. </w:t>
            </w:r>
            <w:r w:rsidRPr="000853FC">
              <w:rPr>
                <w:rFonts w:cs="Arial"/>
                <w:szCs w:val="18"/>
                <w:lang w:val="fr-CH"/>
              </w:rPr>
              <w:t xml:space="preserve">Étendre l'allocation de maternité à la conjointe ou à la partenaire enregistrée d'un exploitant agricole </w:t>
            </w:r>
            <w:r w:rsidRPr="000853FC">
              <w:rPr>
                <w:rFonts w:cs="Arial"/>
                <w:szCs w:val="18"/>
                <w:lang w:val="fr-CH"/>
              </w:rPr>
              <w:br/>
              <w:t xml:space="preserve">Mo. </w:t>
            </w:r>
            <w:r w:rsidRPr="000853FC">
              <w:rPr>
                <w:rFonts w:cs="Arial"/>
                <w:szCs w:val="18"/>
                <w:lang w:val="it-CH"/>
              </w:rPr>
              <w:t xml:space="preserve">Gruppo BD. Accordare finalmente l'indennità di maternità anche alle coniugi e partner registrate di contadini e contadine! </w:t>
            </w:r>
          </w:p>
        </w:tc>
        <w:tc>
          <w:tcPr>
            <w:tcW w:w="1276" w:type="dxa"/>
            <w:hideMark/>
          </w:tcPr>
          <w:p w14:paraId="434B19B9" w14:textId="77777777" w:rsidR="000853FC" w:rsidRPr="000853FC" w:rsidRDefault="000853FC">
            <w:pPr>
              <w:rPr>
                <w:rFonts w:cs="Arial"/>
                <w:szCs w:val="18"/>
                <w:lang w:val="it-CH"/>
              </w:rPr>
            </w:pPr>
          </w:p>
        </w:tc>
        <w:tc>
          <w:tcPr>
            <w:tcW w:w="567" w:type="dxa"/>
            <w:hideMark/>
          </w:tcPr>
          <w:p w14:paraId="3326A49A" w14:textId="77777777" w:rsidR="000853FC" w:rsidRPr="000853FC" w:rsidRDefault="000853FC">
            <w:pPr>
              <w:rPr>
                <w:rFonts w:cs="Arial"/>
                <w:szCs w:val="18"/>
              </w:rPr>
            </w:pPr>
            <w:r w:rsidRPr="000853FC">
              <w:rPr>
                <w:rFonts w:cs="Arial"/>
                <w:b/>
                <w:bCs/>
                <w:szCs w:val="18"/>
              </w:rPr>
              <w:t>-</w:t>
            </w:r>
          </w:p>
        </w:tc>
      </w:tr>
      <w:tr w:rsidR="00A71A17" w:rsidRPr="00950BB5" w14:paraId="4DC3B1DB" w14:textId="77777777" w:rsidTr="00A71A17">
        <w:tc>
          <w:tcPr>
            <w:tcW w:w="455" w:type="dxa"/>
            <w:hideMark/>
          </w:tcPr>
          <w:p w14:paraId="3963ABEC" w14:textId="77777777" w:rsidR="00A71A17" w:rsidRPr="00950BB5" w:rsidRDefault="00A71A17">
            <w:pPr>
              <w:rPr>
                <w:rFonts w:cs="Arial"/>
                <w:szCs w:val="18"/>
                <w:lang w:val="it-CH" w:eastAsia="de-CH"/>
              </w:rPr>
            </w:pPr>
          </w:p>
        </w:tc>
        <w:tc>
          <w:tcPr>
            <w:tcW w:w="851" w:type="dxa"/>
            <w:hideMark/>
          </w:tcPr>
          <w:p w14:paraId="3FC75AC5" w14:textId="77777777" w:rsidR="00A71A17" w:rsidRPr="00950BB5" w:rsidRDefault="00DE3B46">
            <w:pPr>
              <w:rPr>
                <w:rFonts w:cs="Arial"/>
                <w:szCs w:val="18"/>
              </w:rPr>
            </w:pPr>
            <w:hyperlink r:id="rId324" w:history="1">
              <w:r w:rsidR="00A71A17" w:rsidRPr="00950BB5">
                <w:rPr>
                  <w:rStyle w:val="Hyperlink"/>
                  <w:rFonts w:ascii="Arial" w:hAnsi="Arial" w:cs="Arial"/>
                  <w:sz w:val="18"/>
                  <w:szCs w:val="18"/>
                </w:rPr>
                <w:t>19.3459</w:t>
              </w:r>
            </w:hyperlink>
          </w:p>
        </w:tc>
        <w:tc>
          <w:tcPr>
            <w:tcW w:w="425" w:type="dxa"/>
            <w:hideMark/>
          </w:tcPr>
          <w:p w14:paraId="5DF20FD5" w14:textId="77777777" w:rsidR="00A71A17" w:rsidRPr="00950BB5" w:rsidRDefault="00A71A17">
            <w:pPr>
              <w:rPr>
                <w:rFonts w:cs="Arial"/>
                <w:szCs w:val="18"/>
              </w:rPr>
            </w:pPr>
            <w:r w:rsidRPr="00950BB5">
              <w:rPr>
                <w:rFonts w:cs="Arial"/>
                <w:szCs w:val="18"/>
              </w:rPr>
              <w:t>n</w:t>
            </w:r>
          </w:p>
        </w:tc>
        <w:tc>
          <w:tcPr>
            <w:tcW w:w="5636" w:type="dxa"/>
            <w:hideMark/>
          </w:tcPr>
          <w:p w14:paraId="2A56372C" w14:textId="77777777" w:rsidR="00A71A17" w:rsidRPr="00950BB5" w:rsidRDefault="00A71A17">
            <w:pPr>
              <w:rPr>
                <w:rFonts w:cs="Arial"/>
                <w:szCs w:val="18"/>
                <w:lang w:val="it-CH"/>
              </w:rPr>
            </w:pPr>
            <w:r w:rsidRPr="00950BB5">
              <w:rPr>
                <w:rFonts w:cs="Arial"/>
                <w:szCs w:val="18"/>
              </w:rPr>
              <w:t xml:space="preserve">Mo. Pantani. Berufsausübungsbewilligungen für Ärztinnen und Ärzte: Änderung des MedBG für Personen von über 70 Jahren </w:t>
            </w:r>
            <w:r w:rsidRPr="00950BB5">
              <w:rPr>
                <w:rFonts w:cs="Arial"/>
                <w:szCs w:val="18"/>
              </w:rPr>
              <w:br/>
              <w:t xml:space="preserve">Mo. </w:t>
            </w:r>
            <w:r w:rsidRPr="00950BB5">
              <w:rPr>
                <w:rFonts w:cs="Arial"/>
                <w:szCs w:val="18"/>
                <w:lang w:val="fr-CH"/>
              </w:rPr>
              <w:t xml:space="preserve">Pantani. Autorisation de pratiquer à titre indépendant pour les personnes de plus de 70 ans. </w:t>
            </w:r>
            <w:r w:rsidRPr="00950BB5">
              <w:rPr>
                <w:rFonts w:cs="Arial"/>
                <w:szCs w:val="18"/>
                <w:lang w:val="it-CH"/>
              </w:rPr>
              <w:t xml:space="preserve">Une modification de la LPMéd s'impose </w:t>
            </w:r>
            <w:r w:rsidRPr="00950BB5">
              <w:rPr>
                <w:rFonts w:cs="Arial"/>
                <w:szCs w:val="18"/>
                <w:lang w:val="it-CH"/>
              </w:rPr>
              <w:br/>
              <w:t xml:space="preserve">Mo. Pantani. Autorizzazioni al libero esercizio della professione medica: necessità di modifica della LPMed per persone con più di 70 anni </w:t>
            </w:r>
          </w:p>
        </w:tc>
        <w:tc>
          <w:tcPr>
            <w:tcW w:w="1276" w:type="dxa"/>
            <w:hideMark/>
          </w:tcPr>
          <w:p w14:paraId="488F4FD3" w14:textId="77777777" w:rsidR="00A71A17" w:rsidRPr="00950BB5" w:rsidRDefault="00A71A17">
            <w:pPr>
              <w:rPr>
                <w:rFonts w:cs="Arial"/>
                <w:szCs w:val="18"/>
                <w:lang w:val="it-CH"/>
              </w:rPr>
            </w:pPr>
          </w:p>
        </w:tc>
        <w:tc>
          <w:tcPr>
            <w:tcW w:w="567" w:type="dxa"/>
            <w:hideMark/>
          </w:tcPr>
          <w:p w14:paraId="3CF63E60" w14:textId="0DE0395C" w:rsidR="00A71A17" w:rsidRPr="00950BB5" w:rsidRDefault="00950BB5">
            <w:pPr>
              <w:rPr>
                <w:rFonts w:cs="Arial"/>
                <w:b/>
                <w:szCs w:val="18"/>
                <w:lang w:val="it-CH"/>
              </w:rPr>
            </w:pPr>
            <w:r w:rsidRPr="00950BB5">
              <w:rPr>
                <w:rFonts w:cs="Arial"/>
                <w:b/>
                <w:szCs w:val="18"/>
                <w:lang w:val="it-CH"/>
              </w:rPr>
              <w:t>-</w:t>
            </w:r>
          </w:p>
        </w:tc>
      </w:tr>
    </w:tbl>
    <w:p w14:paraId="010A98CE" w14:textId="57B66260" w:rsidR="00A46260" w:rsidRDefault="00A46260"/>
    <w:p w14:paraId="0AE8E94D" w14:textId="430CAD9E" w:rsidR="00A46260" w:rsidRDefault="00A46260"/>
    <w:p w14:paraId="586D6BA0" w14:textId="71ECEB5B" w:rsidR="00A46260" w:rsidRDefault="00A4626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95D34" w:rsidRPr="00695D34" w14:paraId="5778053E" w14:textId="77777777" w:rsidTr="00695D34">
        <w:tc>
          <w:tcPr>
            <w:tcW w:w="455" w:type="dxa"/>
            <w:hideMark/>
          </w:tcPr>
          <w:p w14:paraId="703F53CA" w14:textId="77777777" w:rsidR="00695D34" w:rsidRPr="00695D34" w:rsidRDefault="00695D34">
            <w:pPr>
              <w:rPr>
                <w:rFonts w:cs="Arial"/>
                <w:szCs w:val="18"/>
                <w:lang w:val="de-CH" w:eastAsia="de-CH"/>
              </w:rPr>
            </w:pPr>
          </w:p>
        </w:tc>
        <w:tc>
          <w:tcPr>
            <w:tcW w:w="851" w:type="dxa"/>
            <w:hideMark/>
          </w:tcPr>
          <w:p w14:paraId="487E5894" w14:textId="77777777" w:rsidR="00695D34" w:rsidRPr="00695D34" w:rsidRDefault="00DE3B46">
            <w:pPr>
              <w:rPr>
                <w:rFonts w:cs="Arial"/>
                <w:szCs w:val="18"/>
              </w:rPr>
            </w:pPr>
            <w:hyperlink r:id="rId325" w:history="1">
              <w:r w:rsidR="00695D34" w:rsidRPr="00695D34">
                <w:rPr>
                  <w:rStyle w:val="Hyperlink"/>
                  <w:rFonts w:ascii="Arial" w:hAnsi="Arial" w:cs="Arial"/>
                  <w:sz w:val="18"/>
                  <w:szCs w:val="18"/>
                </w:rPr>
                <w:t>19.3477</w:t>
              </w:r>
            </w:hyperlink>
          </w:p>
        </w:tc>
        <w:tc>
          <w:tcPr>
            <w:tcW w:w="425" w:type="dxa"/>
            <w:hideMark/>
          </w:tcPr>
          <w:p w14:paraId="32190AB2" w14:textId="77777777" w:rsidR="00695D34" w:rsidRPr="00695D34" w:rsidRDefault="00695D34">
            <w:pPr>
              <w:rPr>
                <w:rFonts w:cs="Arial"/>
                <w:szCs w:val="18"/>
              </w:rPr>
            </w:pPr>
            <w:r w:rsidRPr="00695D34">
              <w:rPr>
                <w:rFonts w:cs="Arial"/>
                <w:szCs w:val="18"/>
              </w:rPr>
              <w:t>n</w:t>
            </w:r>
          </w:p>
        </w:tc>
        <w:tc>
          <w:tcPr>
            <w:tcW w:w="5636" w:type="dxa"/>
            <w:hideMark/>
          </w:tcPr>
          <w:p w14:paraId="05BC1BD8" w14:textId="77777777" w:rsidR="00695D34" w:rsidRPr="00695D34" w:rsidRDefault="00695D34">
            <w:pPr>
              <w:rPr>
                <w:rFonts w:cs="Arial"/>
                <w:szCs w:val="18"/>
              </w:rPr>
            </w:pPr>
            <w:r w:rsidRPr="00695D34">
              <w:rPr>
                <w:rFonts w:cs="Arial"/>
                <w:szCs w:val="18"/>
              </w:rPr>
              <w:t xml:space="preserve">Ip. Hardegger. Sicherstellung der Unabhängigkeit von Expertinnen und Experten, die die Swissmedic beraten </w:t>
            </w:r>
            <w:r w:rsidRPr="00695D34">
              <w:rPr>
                <w:rFonts w:cs="Arial"/>
                <w:szCs w:val="18"/>
              </w:rPr>
              <w:br/>
              <w:t xml:space="preserve">Ip. </w:t>
            </w:r>
            <w:r w:rsidRPr="00695D34">
              <w:rPr>
                <w:rFonts w:cs="Arial"/>
                <w:szCs w:val="18"/>
                <w:lang w:val="fr-CH"/>
              </w:rPr>
              <w:t xml:space="preserve">Hardegger. Garantie de l'indépendance des experts qui conseillent Swissmedic </w:t>
            </w:r>
            <w:r w:rsidRPr="00695D34">
              <w:rPr>
                <w:rFonts w:cs="Arial"/>
                <w:szCs w:val="18"/>
                <w:lang w:val="fr-CH"/>
              </w:rPr>
              <w:br/>
              <w:t xml:space="preserve">Ip. </w:t>
            </w:r>
            <w:r w:rsidRPr="00695D34">
              <w:rPr>
                <w:rFonts w:cs="Arial"/>
                <w:szCs w:val="18"/>
              </w:rPr>
              <w:t xml:space="preserve">Hardegger. Garanzia dell'indipendenza degli esperti consulenti di Swissmedic </w:t>
            </w:r>
          </w:p>
        </w:tc>
        <w:tc>
          <w:tcPr>
            <w:tcW w:w="1276" w:type="dxa"/>
            <w:hideMark/>
          </w:tcPr>
          <w:p w14:paraId="1C84E465" w14:textId="77777777" w:rsidR="00695D34" w:rsidRPr="00695D34" w:rsidRDefault="00695D34">
            <w:pPr>
              <w:rPr>
                <w:rFonts w:cs="Arial"/>
                <w:szCs w:val="18"/>
              </w:rPr>
            </w:pPr>
            <w:r w:rsidRPr="00695D34">
              <w:rPr>
                <w:rFonts w:cs="Arial"/>
                <w:b/>
                <w:bCs/>
                <w:szCs w:val="18"/>
                <w:lang w:val="fr-FR"/>
              </w:rPr>
              <w:t>Diskussion</w:t>
            </w:r>
          </w:p>
          <w:p w14:paraId="313AAFA3" w14:textId="77777777" w:rsidR="00695D34" w:rsidRPr="00695D34" w:rsidRDefault="00695D34">
            <w:pPr>
              <w:rPr>
                <w:rFonts w:cs="Arial"/>
                <w:szCs w:val="18"/>
              </w:rPr>
            </w:pPr>
            <w:r w:rsidRPr="00695D34">
              <w:rPr>
                <w:rFonts w:cs="Arial"/>
                <w:b/>
                <w:bCs/>
                <w:szCs w:val="18"/>
                <w:lang w:val="fr-FR"/>
              </w:rPr>
              <w:t>Discussion</w:t>
            </w:r>
          </w:p>
          <w:p w14:paraId="3370DBDA"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0BAF19A8" w14:textId="77777777" w:rsidR="00695D34" w:rsidRPr="00695D34" w:rsidRDefault="00695D34">
            <w:pPr>
              <w:rPr>
                <w:rFonts w:cs="Arial"/>
                <w:szCs w:val="18"/>
              </w:rPr>
            </w:pPr>
            <w:r w:rsidRPr="00695D34">
              <w:rPr>
                <w:rFonts w:cs="Arial"/>
                <w:b/>
                <w:bCs/>
                <w:szCs w:val="18"/>
              </w:rPr>
              <w:t>tw</w:t>
            </w:r>
          </w:p>
        </w:tc>
      </w:tr>
      <w:tr w:rsidR="00950BB5" w:rsidRPr="003A2B50" w14:paraId="2228F32A" w14:textId="77777777" w:rsidTr="00A71A17">
        <w:tc>
          <w:tcPr>
            <w:tcW w:w="455" w:type="dxa"/>
            <w:hideMark/>
          </w:tcPr>
          <w:p w14:paraId="57C3EA7A" w14:textId="77777777" w:rsidR="00950BB5" w:rsidRPr="003A2B50" w:rsidRDefault="00950BB5" w:rsidP="00950BB5">
            <w:pPr>
              <w:rPr>
                <w:rFonts w:cs="Arial"/>
                <w:szCs w:val="18"/>
                <w:lang w:val="it-CH" w:eastAsia="de-CH"/>
              </w:rPr>
            </w:pPr>
          </w:p>
        </w:tc>
        <w:tc>
          <w:tcPr>
            <w:tcW w:w="851" w:type="dxa"/>
            <w:hideMark/>
          </w:tcPr>
          <w:p w14:paraId="12072BCE" w14:textId="77777777" w:rsidR="00950BB5" w:rsidRPr="003A2B50" w:rsidRDefault="00DE3B46" w:rsidP="00950BB5">
            <w:pPr>
              <w:rPr>
                <w:rFonts w:cs="Arial"/>
                <w:szCs w:val="18"/>
              </w:rPr>
            </w:pPr>
            <w:hyperlink r:id="rId326" w:history="1">
              <w:r w:rsidR="00950BB5" w:rsidRPr="003A2B50">
                <w:rPr>
                  <w:rStyle w:val="Hyperlink"/>
                  <w:rFonts w:ascii="Arial" w:hAnsi="Arial" w:cs="Arial"/>
                  <w:sz w:val="18"/>
                  <w:szCs w:val="18"/>
                </w:rPr>
                <w:t>19.3487</w:t>
              </w:r>
            </w:hyperlink>
          </w:p>
        </w:tc>
        <w:tc>
          <w:tcPr>
            <w:tcW w:w="425" w:type="dxa"/>
            <w:hideMark/>
          </w:tcPr>
          <w:p w14:paraId="38283D60" w14:textId="77777777" w:rsidR="00950BB5" w:rsidRPr="003A2B50" w:rsidRDefault="00950BB5" w:rsidP="00950BB5">
            <w:pPr>
              <w:rPr>
                <w:rFonts w:cs="Arial"/>
                <w:szCs w:val="18"/>
              </w:rPr>
            </w:pPr>
            <w:r w:rsidRPr="003A2B50">
              <w:rPr>
                <w:rFonts w:cs="Arial"/>
                <w:szCs w:val="18"/>
              </w:rPr>
              <w:t>n</w:t>
            </w:r>
          </w:p>
        </w:tc>
        <w:tc>
          <w:tcPr>
            <w:tcW w:w="5636" w:type="dxa"/>
            <w:hideMark/>
          </w:tcPr>
          <w:p w14:paraId="7AC766E9" w14:textId="69BF4E5D" w:rsidR="00950BB5" w:rsidRPr="003A2B50" w:rsidRDefault="00950BB5" w:rsidP="00950BB5">
            <w:pPr>
              <w:rPr>
                <w:rFonts w:cs="Arial"/>
                <w:szCs w:val="18"/>
                <w:lang w:val="it-CH"/>
              </w:rPr>
            </w:pPr>
            <w:r w:rsidRPr="003A2B50">
              <w:rPr>
                <w:rFonts w:cs="Arial"/>
                <w:szCs w:val="18"/>
              </w:rPr>
              <w:t xml:space="preserve">Po. Frei. Gegen die Einsamkeit: Soziale Isolation als gesellschaftliches Pfhänomen politisch angehen </w:t>
            </w:r>
            <w:r w:rsidRPr="003A2B50">
              <w:rPr>
                <w:rFonts w:cs="Arial"/>
                <w:szCs w:val="18"/>
              </w:rPr>
              <w:br/>
              <w:t xml:space="preserve">Po. </w:t>
            </w:r>
            <w:r w:rsidRPr="003A2B50">
              <w:rPr>
                <w:rFonts w:cs="Arial"/>
                <w:szCs w:val="18"/>
                <w:lang w:val="fr-CH"/>
              </w:rPr>
              <w:t xml:space="preserve">Frei. Dire non à la solitude. Pour un traitement politique de ce phénomène de société qu'est désormais l'isolement social </w:t>
            </w:r>
            <w:r w:rsidRPr="003A2B50">
              <w:rPr>
                <w:rFonts w:cs="Arial"/>
                <w:szCs w:val="18"/>
                <w:lang w:val="fr-CH"/>
              </w:rPr>
              <w:br/>
              <w:t xml:space="preserve">Po. </w:t>
            </w:r>
            <w:r w:rsidRPr="003A2B50">
              <w:rPr>
                <w:rFonts w:cs="Arial"/>
                <w:szCs w:val="18"/>
                <w:lang w:val="it-CH"/>
              </w:rPr>
              <w:t xml:space="preserve">Frei. Contro la solitudine. Affrontare sul piano politico l'isolamento sociale come fenomeno della società </w:t>
            </w:r>
          </w:p>
        </w:tc>
        <w:tc>
          <w:tcPr>
            <w:tcW w:w="1276" w:type="dxa"/>
            <w:hideMark/>
          </w:tcPr>
          <w:p w14:paraId="4EC3ED15" w14:textId="77777777" w:rsidR="00950BB5" w:rsidRPr="003A2B50" w:rsidRDefault="00950BB5" w:rsidP="00950BB5">
            <w:pPr>
              <w:rPr>
                <w:rFonts w:cs="Arial"/>
                <w:szCs w:val="18"/>
                <w:lang w:val="it-CH"/>
              </w:rPr>
            </w:pPr>
          </w:p>
        </w:tc>
        <w:tc>
          <w:tcPr>
            <w:tcW w:w="567" w:type="dxa"/>
            <w:hideMark/>
          </w:tcPr>
          <w:p w14:paraId="4D6B22F5" w14:textId="50055AF9" w:rsidR="00950BB5" w:rsidRPr="003A2B50" w:rsidRDefault="003A2B50" w:rsidP="00950BB5">
            <w:pPr>
              <w:rPr>
                <w:rFonts w:cs="Arial"/>
                <w:b/>
                <w:szCs w:val="18"/>
                <w:lang w:val="it-CH"/>
              </w:rPr>
            </w:pPr>
            <w:r w:rsidRPr="003A2B50">
              <w:rPr>
                <w:rFonts w:cs="Arial"/>
                <w:b/>
                <w:szCs w:val="18"/>
                <w:lang w:val="it-CH"/>
              </w:rPr>
              <w:t>-</w:t>
            </w:r>
          </w:p>
        </w:tc>
      </w:tr>
      <w:tr w:rsidR="00695D34" w:rsidRPr="00695D34" w14:paraId="61212C0C" w14:textId="77777777" w:rsidTr="00695D34">
        <w:tc>
          <w:tcPr>
            <w:tcW w:w="455" w:type="dxa"/>
            <w:hideMark/>
          </w:tcPr>
          <w:p w14:paraId="0B167E37" w14:textId="77777777" w:rsidR="00695D34" w:rsidRPr="00695D34" w:rsidRDefault="00695D34">
            <w:pPr>
              <w:rPr>
                <w:rFonts w:cs="Arial"/>
                <w:szCs w:val="18"/>
                <w:lang w:val="de-CH" w:eastAsia="de-CH"/>
              </w:rPr>
            </w:pPr>
          </w:p>
        </w:tc>
        <w:tc>
          <w:tcPr>
            <w:tcW w:w="851" w:type="dxa"/>
            <w:hideMark/>
          </w:tcPr>
          <w:p w14:paraId="78F4BA27" w14:textId="77777777" w:rsidR="00695D34" w:rsidRPr="00695D34" w:rsidRDefault="00DE3B46">
            <w:pPr>
              <w:rPr>
                <w:rFonts w:cs="Arial"/>
                <w:szCs w:val="18"/>
              </w:rPr>
            </w:pPr>
            <w:hyperlink r:id="rId327" w:history="1">
              <w:r w:rsidR="00695D34" w:rsidRPr="00695D34">
                <w:rPr>
                  <w:rStyle w:val="Hyperlink"/>
                  <w:rFonts w:ascii="Arial" w:hAnsi="Arial" w:cs="Arial"/>
                  <w:sz w:val="18"/>
                  <w:szCs w:val="18"/>
                </w:rPr>
                <w:t>19.3514</w:t>
              </w:r>
            </w:hyperlink>
          </w:p>
        </w:tc>
        <w:tc>
          <w:tcPr>
            <w:tcW w:w="425" w:type="dxa"/>
            <w:hideMark/>
          </w:tcPr>
          <w:p w14:paraId="5F965085" w14:textId="77777777" w:rsidR="00695D34" w:rsidRPr="00695D34" w:rsidRDefault="00695D34">
            <w:pPr>
              <w:rPr>
                <w:rFonts w:cs="Arial"/>
                <w:szCs w:val="18"/>
              </w:rPr>
            </w:pPr>
            <w:r w:rsidRPr="00695D34">
              <w:rPr>
                <w:rFonts w:cs="Arial"/>
                <w:szCs w:val="18"/>
              </w:rPr>
              <w:t>n</w:t>
            </w:r>
          </w:p>
        </w:tc>
        <w:tc>
          <w:tcPr>
            <w:tcW w:w="5636" w:type="dxa"/>
            <w:hideMark/>
          </w:tcPr>
          <w:p w14:paraId="249BDCF4" w14:textId="77777777" w:rsidR="00695D34" w:rsidRPr="00695D34" w:rsidRDefault="00695D34">
            <w:pPr>
              <w:rPr>
                <w:rFonts w:cs="Arial"/>
                <w:szCs w:val="18"/>
              </w:rPr>
            </w:pPr>
            <w:r w:rsidRPr="00695D34">
              <w:rPr>
                <w:rFonts w:cs="Arial"/>
                <w:szCs w:val="18"/>
              </w:rPr>
              <w:t xml:space="preserve">Ip. Ruppen. Neue Trinkempfehlungen der Eidgenössischen Kommission für Alkoholfragen. </w:t>
            </w:r>
            <w:r w:rsidRPr="00695D34">
              <w:rPr>
                <w:rFonts w:cs="Arial"/>
                <w:szCs w:val="18"/>
                <w:lang w:val="fr-CH"/>
              </w:rPr>
              <w:t xml:space="preserve">Anpassungen ohne triftigen Grund! </w:t>
            </w:r>
            <w:r w:rsidRPr="00695D34">
              <w:rPr>
                <w:rFonts w:cs="Arial"/>
                <w:szCs w:val="18"/>
                <w:lang w:val="fr-CH"/>
              </w:rPr>
              <w:br/>
              <w:t xml:space="preserve">Ip. Ruppen. Nouvelles recommandations de la Commission fédérale pour les problèmes liés à l'alcool en matière de consommation d'alcool. </w:t>
            </w:r>
            <w:r w:rsidRPr="00695D34">
              <w:rPr>
                <w:rFonts w:cs="Arial"/>
                <w:szCs w:val="18"/>
                <w:lang w:val="it-CH"/>
              </w:rPr>
              <w:t xml:space="preserve">Des adaptations injustifiées! </w:t>
            </w:r>
            <w:r w:rsidRPr="00695D34">
              <w:rPr>
                <w:rFonts w:cs="Arial"/>
                <w:szCs w:val="18"/>
                <w:lang w:val="it-CH"/>
              </w:rPr>
              <w:br/>
              <w:t xml:space="preserve">Ip. Ruppen. Nuove raccomandazioni sul consumo di alcolici della Commissione federale per i problemi inerenti all'alcool. </w:t>
            </w:r>
            <w:r w:rsidRPr="00695D34">
              <w:rPr>
                <w:rFonts w:cs="Arial"/>
                <w:szCs w:val="18"/>
              </w:rPr>
              <w:t xml:space="preserve">Adeguamenti senza fondamento! </w:t>
            </w:r>
          </w:p>
        </w:tc>
        <w:tc>
          <w:tcPr>
            <w:tcW w:w="1276" w:type="dxa"/>
            <w:hideMark/>
          </w:tcPr>
          <w:p w14:paraId="0A783FEE" w14:textId="77777777" w:rsidR="00695D34" w:rsidRPr="00695D34" w:rsidRDefault="00695D34">
            <w:pPr>
              <w:rPr>
                <w:rFonts w:cs="Arial"/>
                <w:szCs w:val="18"/>
              </w:rPr>
            </w:pPr>
            <w:r w:rsidRPr="00695D34">
              <w:rPr>
                <w:rFonts w:cs="Arial"/>
                <w:b/>
                <w:bCs/>
                <w:szCs w:val="18"/>
                <w:lang w:val="fr-FR"/>
              </w:rPr>
              <w:t>Diskussion</w:t>
            </w:r>
          </w:p>
          <w:p w14:paraId="42394548" w14:textId="77777777" w:rsidR="00695D34" w:rsidRPr="00695D34" w:rsidRDefault="00695D34">
            <w:pPr>
              <w:rPr>
                <w:rFonts w:cs="Arial"/>
                <w:szCs w:val="18"/>
              </w:rPr>
            </w:pPr>
            <w:r w:rsidRPr="00695D34">
              <w:rPr>
                <w:rFonts w:cs="Arial"/>
                <w:b/>
                <w:bCs/>
                <w:szCs w:val="18"/>
                <w:lang w:val="fr-FR"/>
              </w:rPr>
              <w:t>Discussion</w:t>
            </w:r>
          </w:p>
          <w:p w14:paraId="2A23C15C"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38BDB6F8" w14:textId="77777777" w:rsidR="00695D34" w:rsidRPr="00695D34" w:rsidRDefault="00695D34">
            <w:pPr>
              <w:rPr>
                <w:rFonts w:cs="Arial"/>
                <w:szCs w:val="18"/>
              </w:rPr>
            </w:pPr>
            <w:r w:rsidRPr="00695D34">
              <w:rPr>
                <w:rFonts w:cs="Arial"/>
                <w:b/>
                <w:bCs/>
                <w:szCs w:val="18"/>
              </w:rPr>
              <w:t>n</w:t>
            </w:r>
          </w:p>
        </w:tc>
      </w:tr>
      <w:tr w:rsidR="00695D34" w:rsidRPr="00695D34" w14:paraId="3C1B2321" w14:textId="77777777" w:rsidTr="00695D34">
        <w:tc>
          <w:tcPr>
            <w:tcW w:w="455" w:type="dxa"/>
            <w:hideMark/>
          </w:tcPr>
          <w:p w14:paraId="114AF722" w14:textId="77777777" w:rsidR="00695D34" w:rsidRPr="00695D34" w:rsidRDefault="00695D34">
            <w:pPr>
              <w:rPr>
                <w:rFonts w:cs="Arial"/>
                <w:szCs w:val="18"/>
                <w:lang w:val="de-CH" w:eastAsia="de-CH"/>
              </w:rPr>
            </w:pPr>
          </w:p>
        </w:tc>
        <w:tc>
          <w:tcPr>
            <w:tcW w:w="851" w:type="dxa"/>
            <w:hideMark/>
          </w:tcPr>
          <w:p w14:paraId="03F78376" w14:textId="77777777" w:rsidR="00695D34" w:rsidRPr="00695D34" w:rsidRDefault="00DE3B46">
            <w:pPr>
              <w:rPr>
                <w:rFonts w:cs="Arial"/>
                <w:szCs w:val="18"/>
              </w:rPr>
            </w:pPr>
            <w:hyperlink r:id="rId328" w:history="1">
              <w:r w:rsidR="00695D34" w:rsidRPr="00695D34">
                <w:rPr>
                  <w:rStyle w:val="Hyperlink"/>
                  <w:rFonts w:ascii="Arial" w:hAnsi="Arial" w:cs="Arial"/>
                  <w:sz w:val="18"/>
                  <w:szCs w:val="18"/>
                </w:rPr>
                <w:t>19.3524</w:t>
              </w:r>
            </w:hyperlink>
          </w:p>
        </w:tc>
        <w:tc>
          <w:tcPr>
            <w:tcW w:w="425" w:type="dxa"/>
            <w:hideMark/>
          </w:tcPr>
          <w:p w14:paraId="497AEA82" w14:textId="77777777" w:rsidR="00695D34" w:rsidRPr="00695D34" w:rsidRDefault="00695D34">
            <w:pPr>
              <w:rPr>
                <w:rFonts w:cs="Arial"/>
                <w:szCs w:val="18"/>
              </w:rPr>
            </w:pPr>
            <w:r w:rsidRPr="00695D34">
              <w:rPr>
                <w:rFonts w:cs="Arial"/>
                <w:szCs w:val="18"/>
              </w:rPr>
              <w:t>n</w:t>
            </w:r>
          </w:p>
        </w:tc>
        <w:tc>
          <w:tcPr>
            <w:tcW w:w="5636" w:type="dxa"/>
            <w:hideMark/>
          </w:tcPr>
          <w:p w14:paraId="0B835040" w14:textId="77777777" w:rsidR="00695D34" w:rsidRPr="00695D34" w:rsidRDefault="00695D34">
            <w:pPr>
              <w:rPr>
                <w:rFonts w:cs="Arial"/>
                <w:szCs w:val="18"/>
                <w:lang w:val="it-CH"/>
              </w:rPr>
            </w:pPr>
            <w:r w:rsidRPr="00695D34">
              <w:rPr>
                <w:rFonts w:cs="Arial"/>
                <w:szCs w:val="18"/>
              </w:rPr>
              <w:t xml:space="preserve">Ip. Roduit. Monitoring der Umsetzung des Behindertengleichstellungsgesetzes </w:t>
            </w:r>
            <w:r w:rsidRPr="00695D34">
              <w:rPr>
                <w:rFonts w:cs="Arial"/>
                <w:szCs w:val="18"/>
              </w:rPr>
              <w:br/>
              <w:t xml:space="preserve">Ip. </w:t>
            </w:r>
            <w:r w:rsidRPr="00695D34">
              <w:rPr>
                <w:rFonts w:cs="Arial"/>
                <w:szCs w:val="18"/>
                <w:lang w:val="fr-CH"/>
              </w:rPr>
              <w:t xml:space="preserve">Roduit. Un monitorage pour la loi sur l'élimination des inégalités frappant les personnes handicapées </w:t>
            </w:r>
            <w:r w:rsidRPr="00695D34">
              <w:rPr>
                <w:rFonts w:cs="Arial"/>
                <w:szCs w:val="18"/>
                <w:lang w:val="fr-CH"/>
              </w:rPr>
              <w:br/>
              <w:t xml:space="preserve">Ip. </w:t>
            </w:r>
            <w:r w:rsidRPr="00695D34">
              <w:rPr>
                <w:rFonts w:cs="Arial"/>
                <w:szCs w:val="18"/>
                <w:lang w:val="it-CH"/>
              </w:rPr>
              <w:t xml:space="preserve">Roduit. Monitoraggio della legge federale sull'eliminazione di svantaggi nei confronti dei disabili </w:t>
            </w:r>
          </w:p>
        </w:tc>
        <w:tc>
          <w:tcPr>
            <w:tcW w:w="1276" w:type="dxa"/>
            <w:hideMark/>
          </w:tcPr>
          <w:p w14:paraId="47AA649E" w14:textId="77777777" w:rsidR="00695D34" w:rsidRPr="00695D34" w:rsidRDefault="00695D34">
            <w:pPr>
              <w:rPr>
                <w:rFonts w:cs="Arial"/>
                <w:szCs w:val="18"/>
              </w:rPr>
            </w:pPr>
            <w:r w:rsidRPr="00695D34">
              <w:rPr>
                <w:rFonts w:cs="Arial"/>
                <w:b/>
                <w:bCs/>
                <w:szCs w:val="18"/>
                <w:lang w:val="fr-FR"/>
              </w:rPr>
              <w:t>Diskussion</w:t>
            </w:r>
          </w:p>
          <w:p w14:paraId="6EE2D22B" w14:textId="77777777" w:rsidR="00695D34" w:rsidRPr="00695D34" w:rsidRDefault="00695D34">
            <w:pPr>
              <w:rPr>
                <w:rFonts w:cs="Arial"/>
                <w:szCs w:val="18"/>
              </w:rPr>
            </w:pPr>
            <w:r w:rsidRPr="00695D34">
              <w:rPr>
                <w:rFonts w:cs="Arial"/>
                <w:b/>
                <w:bCs/>
                <w:szCs w:val="18"/>
                <w:lang w:val="fr-FR"/>
              </w:rPr>
              <w:t>Discussion</w:t>
            </w:r>
          </w:p>
          <w:p w14:paraId="0EA5B47C"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0609AC14" w14:textId="77777777" w:rsidR="00695D34" w:rsidRPr="00695D34" w:rsidRDefault="00695D34">
            <w:pPr>
              <w:rPr>
                <w:rFonts w:cs="Arial"/>
                <w:szCs w:val="18"/>
              </w:rPr>
            </w:pPr>
            <w:r w:rsidRPr="00695D34">
              <w:rPr>
                <w:rFonts w:cs="Arial"/>
                <w:b/>
                <w:bCs/>
                <w:szCs w:val="18"/>
              </w:rPr>
              <w:t>n</w:t>
            </w:r>
          </w:p>
        </w:tc>
      </w:tr>
      <w:tr w:rsidR="00695D34" w:rsidRPr="00695D34" w14:paraId="4AD4AD3D" w14:textId="77777777" w:rsidTr="00695D34">
        <w:tc>
          <w:tcPr>
            <w:tcW w:w="455" w:type="dxa"/>
            <w:hideMark/>
          </w:tcPr>
          <w:p w14:paraId="502F1AB2" w14:textId="77777777" w:rsidR="00695D34" w:rsidRPr="00695D34" w:rsidRDefault="00695D34">
            <w:pPr>
              <w:rPr>
                <w:rFonts w:cs="Arial"/>
                <w:szCs w:val="18"/>
                <w:lang w:val="de-CH" w:eastAsia="de-CH"/>
              </w:rPr>
            </w:pPr>
          </w:p>
        </w:tc>
        <w:tc>
          <w:tcPr>
            <w:tcW w:w="851" w:type="dxa"/>
            <w:hideMark/>
          </w:tcPr>
          <w:p w14:paraId="3A201068" w14:textId="77777777" w:rsidR="00695D34" w:rsidRPr="00695D34" w:rsidRDefault="00DE3B46">
            <w:pPr>
              <w:rPr>
                <w:rFonts w:cs="Arial"/>
                <w:szCs w:val="18"/>
              </w:rPr>
            </w:pPr>
            <w:hyperlink r:id="rId329" w:history="1">
              <w:r w:rsidR="00695D34" w:rsidRPr="00695D34">
                <w:rPr>
                  <w:rStyle w:val="Hyperlink"/>
                  <w:rFonts w:ascii="Arial" w:hAnsi="Arial" w:cs="Arial"/>
                  <w:sz w:val="18"/>
                  <w:szCs w:val="18"/>
                </w:rPr>
                <w:t>19.3525</w:t>
              </w:r>
            </w:hyperlink>
          </w:p>
        </w:tc>
        <w:tc>
          <w:tcPr>
            <w:tcW w:w="425" w:type="dxa"/>
            <w:hideMark/>
          </w:tcPr>
          <w:p w14:paraId="7B223547" w14:textId="77777777" w:rsidR="00695D34" w:rsidRPr="00695D34" w:rsidRDefault="00695D34">
            <w:pPr>
              <w:rPr>
                <w:rFonts w:cs="Arial"/>
                <w:szCs w:val="18"/>
              </w:rPr>
            </w:pPr>
            <w:r w:rsidRPr="00695D34">
              <w:rPr>
                <w:rFonts w:cs="Arial"/>
                <w:szCs w:val="18"/>
              </w:rPr>
              <w:t>n</w:t>
            </w:r>
          </w:p>
        </w:tc>
        <w:tc>
          <w:tcPr>
            <w:tcW w:w="5636" w:type="dxa"/>
            <w:hideMark/>
          </w:tcPr>
          <w:p w14:paraId="6A62DA47" w14:textId="77777777" w:rsidR="00695D34" w:rsidRPr="00695D34" w:rsidRDefault="00695D34">
            <w:pPr>
              <w:rPr>
                <w:rFonts w:cs="Arial"/>
                <w:szCs w:val="18"/>
                <w:lang w:val="it-CH"/>
              </w:rPr>
            </w:pPr>
            <w:r w:rsidRPr="00695D34">
              <w:rPr>
                <w:rFonts w:cs="Arial"/>
                <w:szCs w:val="18"/>
              </w:rPr>
              <w:t xml:space="preserve">Ip. Roduit. Tarifverträge im Gesundheitswesen. Braucht es eine neue Praxis? </w:t>
            </w:r>
            <w:r w:rsidRPr="00695D34">
              <w:rPr>
                <w:rFonts w:cs="Arial"/>
                <w:szCs w:val="18"/>
              </w:rPr>
              <w:br/>
            </w:r>
            <w:r w:rsidRPr="00695D34">
              <w:rPr>
                <w:rFonts w:cs="Arial"/>
                <w:szCs w:val="18"/>
                <w:lang w:val="fr-CH"/>
              </w:rPr>
              <w:t xml:space="preserve">Ip. Roduit. Conventions tarifaires dans le domaine de la santé. </w:t>
            </w:r>
            <w:r w:rsidRPr="00695D34">
              <w:rPr>
                <w:rFonts w:cs="Arial"/>
                <w:szCs w:val="18"/>
                <w:lang w:val="it-CH"/>
              </w:rPr>
              <w:t xml:space="preserve">Une nouvelle pratique est-elle nécessaire? </w:t>
            </w:r>
            <w:r w:rsidRPr="00695D34">
              <w:rPr>
                <w:rFonts w:cs="Arial"/>
                <w:szCs w:val="18"/>
                <w:lang w:val="it-CH"/>
              </w:rPr>
              <w:br/>
              <w:t xml:space="preserve">Ip. Roduit. Convenzioni tariffali nel settore sanitario. Necessaria una nuova prassi? </w:t>
            </w:r>
          </w:p>
        </w:tc>
        <w:tc>
          <w:tcPr>
            <w:tcW w:w="1276" w:type="dxa"/>
            <w:hideMark/>
          </w:tcPr>
          <w:p w14:paraId="6D5CCECD" w14:textId="77777777" w:rsidR="00695D34" w:rsidRPr="00695D34" w:rsidRDefault="00695D34">
            <w:pPr>
              <w:rPr>
                <w:rFonts w:cs="Arial"/>
                <w:szCs w:val="18"/>
              </w:rPr>
            </w:pPr>
            <w:r w:rsidRPr="00695D34">
              <w:rPr>
                <w:rFonts w:cs="Arial"/>
                <w:b/>
                <w:bCs/>
                <w:szCs w:val="18"/>
                <w:lang w:val="fr-FR"/>
              </w:rPr>
              <w:t>Diskussion</w:t>
            </w:r>
          </w:p>
          <w:p w14:paraId="1C7675BA" w14:textId="77777777" w:rsidR="00695D34" w:rsidRPr="00695D34" w:rsidRDefault="00695D34">
            <w:pPr>
              <w:rPr>
                <w:rFonts w:cs="Arial"/>
                <w:szCs w:val="18"/>
              </w:rPr>
            </w:pPr>
            <w:r w:rsidRPr="00695D34">
              <w:rPr>
                <w:rFonts w:cs="Arial"/>
                <w:b/>
                <w:bCs/>
                <w:szCs w:val="18"/>
                <w:lang w:val="fr-FR"/>
              </w:rPr>
              <w:t>Discussion</w:t>
            </w:r>
          </w:p>
          <w:p w14:paraId="078F1FBD"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18C14DDC" w14:textId="77777777" w:rsidR="00695D34" w:rsidRPr="00695D34" w:rsidRDefault="00695D34">
            <w:pPr>
              <w:rPr>
                <w:rFonts w:cs="Arial"/>
                <w:szCs w:val="18"/>
              </w:rPr>
            </w:pPr>
            <w:r w:rsidRPr="00695D34">
              <w:rPr>
                <w:rFonts w:cs="Arial"/>
                <w:b/>
                <w:bCs/>
                <w:szCs w:val="18"/>
              </w:rPr>
              <w:t>n</w:t>
            </w:r>
          </w:p>
        </w:tc>
      </w:tr>
      <w:tr w:rsidR="00ED4083" w:rsidRPr="00F34BA9" w14:paraId="1F46355A" w14:textId="77777777" w:rsidTr="00ED4083">
        <w:tc>
          <w:tcPr>
            <w:tcW w:w="455" w:type="dxa"/>
            <w:hideMark/>
          </w:tcPr>
          <w:p w14:paraId="131F5119" w14:textId="075035EE" w:rsidR="00ED4083" w:rsidRPr="00F34BA9" w:rsidRDefault="00ED4083">
            <w:pPr>
              <w:rPr>
                <w:rFonts w:cs="Arial"/>
                <w:szCs w:val="18"/>
                <w:lang w:val="it-CH" w:eastAsia="de-CH"/>
              </w:rPr>
            </w:pPr>
          </w:p>
        </w:tc>
        <w:tc>
          <w:tcPr>
            <w:tcW w:w="851" w:type="dxa"/>
            <w:hideMark/>
          </w:tcPr>
          <w:p w14:paraId="3376E76D" w14:textId="77777777" w:rsidR="00ED4083" w:rsidRPr="00F34BA9" w:rsidRDefault="00DE3B46">
            <w:pPr>
              <w:rPr>
                <w:rFonts w:cs="Arial"/>
                <w:szCs w:val="18"/>
              </w:rPr>
            </w:pPr>
            <w:hyperlink r:id="rId330" w:history="1">
              <w:r w:rsidR="00ED4083" w:rsidRPr="00F34BA9">
                <w:rPr>
                  <w:rStyle w:val="Hyperlink"/>
                  <w:rFonts w:ascii="Arial" w:hAnsi="Arial" w:cs="Arial"/>
                  <w:sz w:val="18"/>
                  <w:szCs w:val="18"/>
                </w:rPr>
                <w:t>19.3553</w:t>
              </w:r>
            </w:hyperlink>
          </w:p>
        </w:tc>
        <w:tc>
          <w:tcPr>
            <w:tcW w:w="425" w:type="dxa"/>
            <w:hideMark/>
          </w:tcPr>
          <w:p w14:paraId="7399150A" w14:textId="77777777" w:rsidR="00ED4083" w:rsidRPr="00F34BA9" w:rsidRDefault="00ED4083">
            <w:pPr>
              <w:rPr>
                <w:rFonts w:cs="Arial"/>
                <w:szCs w:val="18"/>
              </w:rPr>
            </w:pPr>
            <w:r w:rsidRPr="00F34BA9">
              <w:rPr>
                <w:rFonts w:cs="Arial"/>
                <w:szCs w:val="18"/>
              </w:rPr>
              <w:t>n</w:t>
            </w:r>
          </w:p>
        </w:tc>
        <w:tc>
          <w:tcPr>
            <w:tcW w:w="5636" w:type="dxa"/>
            <w:hideMark/>
          </w:tcPr>
          <w:p w14:paraId="52C915AC" w14:textId="77777777" w:rsidR="00ED4083" w:rsidRPr="00F34BA9" w:rsidRDefault="00ED4083">
            <w:pPr>
              <w:rPr>
                <w:rFonts w:cs="Arial"/>
                <w:szCs w:val="18"/>
                <w:lang w:val="it-CH"/>
              </w:rPr>
            </w:pPr>
            <w:r w:rsidRPr="00F34BA9">
              <w:rPr>
                <w:rFonts w:cs="Arial"/>
                <w:szCs w:val="18"/>
              </w:rPr>
              <w:t xml:space="preserve">Mo. Quadri. Neues Medizinalberufegesetz: Die Folgen für die jungen Apothekerinnen und Apotheker mildern </w:t>
            </w:r>
            <w:r w:rsidRPr="00F34BA9">
              <w:rPr>
                <w:rFonts w:cs="Arial"/>
                <w:szCs w:val="18"/>
              </w:rPr>
              <w:br/>
              <w:t xml:space="preserve">Mo. </w:t>
            </w:r>
            <w:r w:rsidRPr="00F34BA9">
              <w:rPr>
                <w:rFonts w:cs="Arial"/>
                <w:szCs w:val="18"/>
                <w:lang w:val="fr-CH"/>
              </w:rPr>
              <w:t xml:space="preserve">Quadri. Nouvelle loi sur les professions médicales. Atténuer ses conséquences sur les jeunes pharmaciens </w:t>
            </w:r>
            <w:r w:rsidRPr="00F34BA9">
              <w:rPr>
                <w:rFonts w:cs="Arial"/>
                <w:szCs w:val="18"/>
                <w:lang w:val="fr-CH"/>
              </w:rPr>
              <w:br/>
              <w:t xml:space="preserve">Mo. </w:t>
            </w:r>
            <w:r w:rsidRPr="00F34BA9">
              <w:rPr>
                <w:rFonts w:cs="Arial"/>
                <w:szCs w:val="18"/>
                <w:lang w:val="it-CH"/>
              </w:rPr>
              <w:t xml:space="preserve">Quadri. Nuova legge sulle professioni mediche: attenuare le conseguenze per i giovani farmacisti </w:t>
            </w:r>
          </w:p>
        </w:tc>
        <w:tc>
          <w:tcPr>
            <w:tcW w:w="1276" w:type="dxa"/>
            <w:hideMark/>
          </w:tcPr>
          <w:p w14:paraId="075136D6" w14:textId="77777777" w:rsidR="00ED4083" w:rsidRPr="00F34BA9" w:rsidRDefault="00ED4083">
            <w:pPr>
              <w:rPr>
                <w:rFonts w:cs="Arial"/>
                <w:szCs w:val="18"/>
                <w:lang w:val="it-CH"/>
              </w:rPr>
            </w:pPr>
          </w:p>
        </w:tc>
        <w:tc>
          <w:tcPr>
            <w:tcW w:w="567" w:type="dxa"/>
            <w:hideMark/>
          </w:tcPr>
          <w:p w14:paraId="51B170EE" w14:textId="02C17689" w:rsidR="00ED4083" w:rsidRPr="00F34BA9" w:rsidRDefault="00F34BA9">
            <w:pPr>
              <w:rPr>
                <w:rFonts w:cs="Arial"/>
                <w:b/>
                <w:szCs w:val="18"/>
                <w:lang w:val="it-CH"/>
              </w:rPr>
            </w:pPr>
            <w:r w:rsidRPr="00F34BA9">
              <w:rPr>
                <w:rFonts w:cs="Arial"/>
                <w:b/>
                <w:szCs w:val="18"/>
                <w:lang w:val="it-CH"/>
              </w:rPr>
              <w:t>-</w:t>
            </w:r>
          </w:p>
        </w:tc>
      </w:tr>
      <w:tr w:rsidR="00F34BA9" w:rsidRPr="00CE6222" w14:paraId="3AA534C2" w14:textId="77777777" w:rsidTr="002E58AE">
        <w:tc>
          <w:tcPr>
            <w:tcW w:w="455" w:type="dxa"/>
            <w:hideMark/>
          </w:tcPr>
          <w:p w14:paraId="528D62BC" w14:textId="7D9FB2CF" w:rsidR="00F34BA9" w:rsidRPr="00CE6222" w:rsidRDefault="00F34BA9" w:rsidP="00F34BA9">
            <w:pPr>
              <w:rPr>
                <w:rFonts w:cs="Arial"/>
                <w:szCs w:val="18"/>
                <w:lang w:val="it-CH" w:eastAsia="de-CH"/>
              </w:rPr>
            </w:pPr>
          </w:p>
        </w:tc>
        <w:tc>
          <w:tcPr>
            <w:tcW w:w="851" w:type="dxa"/>
            <w:hideMark/>
          </w:tcPr>
          <w:p w14:paraId="1511A48F" w14:textId="77777777" w:rsidR="00F34BA9" w:rsidRPr="00CE6222" w:rsidRDefault="00DE3B46" w:rsidP="00F34BA9">
            <w:pPr>
              <w:rPr>
                <w:rFonts w:cs="Arial"/>
                <w:szCs w:val="18"/>
              </w:rPr>
            </w:pPr>
            <w:hyperlink r:id="rId331" w:history="1">
              <w:r w:rsidR="00F34BA9" w:rsidRPr="00CE6222">
                <w:rPr>
                  <w:rStyle w:val="Hyperlink"/>
                  <w:rFonts w:ascii="Arial" w:hAnsi="Arial" w:cs="Arial"/>
                  <w:sz w:val="18"/>
                  <w:szCs w:val="18"/>
                </w:rPr>
                <w:t>19.3577</w:t>
              </w:r>
            </w:hyperlink>
          </w:p>
        </w:tc>
        <w:tc>
          <w:tcPr>
            <w:tcW w:w="425" w:type="dxa"/>
            <w:hideMark/>
          </w:tcPr>
          <w:p w14:paraId="60E2C8C1" w14:textId="77777777" w:rsidR="00F34BA9" w:rsidRPr="00CE6222" w:rsidRDefault="00F34BA9" w:rsidP="00F34BA9">
            <w:pPr>
              <w:rPr>
                <w:rFonts w:cs="Arial"/>
                <w:szCs w:val="18"/>
              </w:rPr>
            </w:pPr>
            <w:r w:rsidRPr="00CE6222">
              <w:rPr>
                <w:rFonts w:cs="Arial"/>
                <w:szCs w:val="18"/>
              </w:rPr>
              <w:t>n</w:t>
            </w:r>
          </w:p>
        </w:tc>
        <w:tc>
          <w:tcPr>
            <w:tcW w:w="5636" w:type="dxa"/>
            <w:hideMark/>
          </w:tcPr>
          <w:p w14:paraId="773C86E6" w14:textId="77777777" w:rsidR="00F34BA9" w:rsidRPr="00CE6222" w:rsidRDefault="00F34BA9" w:rsidP="00F34BA9">
            <w:pPr>
              <w:rPr>
                <w:rFonts w:cs="Arial"/>
                <w:szCs w:val="18"/>
                <w:lang w:val="it-CH"/>
              </w:rPr>
            </w:pPr>
            <w:r w:rsidRPr="00CE6222">
              <w:rPr>
                <w:rFonts w:cs="Arial"/>
                <w:szCs w:val="18"/>
              </w:rPr>
              <w:t xml:space="preserve">Mo. Heim. Homo Mensura - der Mann, das Mass in Forschung und Medizin? </w:t>
            </w:r>
            <w:r w:rsidRPr="00CE6222">
              <w:rPr>
                <w:rFonts w:cs="Arial"/>
                <w:szCs w:val="18"/>
              </w:rPr>
              <w:br/>
            </w:r>
            <w:r w:rsidRPr="00CE6222">
              <w:rPr>
                <w:rFonts w:cs="Arial"/>
                <w:szCs w:val="18"/>
                <w:lang w:val="fr-CH"/>
              </w:rPr>
              <w:t xml:space="preserve">Mo. Heim. Homo mensura. La recherche et la médecine sont-elles androcentrées? </w:t>
            </w:r>
            <w:r w:rsidRPr="00CE6222">
              <w:rPr>
                <w:rFonts w:cs="Arial"/>
                <w:szCs w:val="18"/>
                <w:lang w:val="fr-CH"/>
              </w:rPr>
              <w:br/>
            </w:r>
            <w:r w:rsidRPr="00CE6222">
              <w:rPr>
                <w:rFonts w:cs="Arial"/>
                <w:szCs w:val="18"/>
                <w:lang w:val="it-CH"/>
              </w:rPr>
              <w:t xml:space="preserve">Mo. Heim. Homo mensura. Il genere maschile è la misura nella ricerca e nella medicina? </w:t>
            </w:r>
          </w:p>
        </w:tc>
        <w:tc>
          <w:tcPr>
            <w:tcW w:w="1276" w:type="dxa"/>
            <w:hideMark/>
          </w:tcPr>
          <w:p w14:paraId="6810303F" w14:textId="77777777" w:rsidR="00F34BA9" w:rsidRPr="00CE6222" w:rsidRDefault="00F34BA9" w:rsidP="00F34BA9">
            <w:pPr>
              <w:rPr>
                <w:rFonts w:cs="Arial"/>
                <w:szCs w:val="18"/>
                <w:lang w:val="it-CH"/>
              </w:rPr>
            </w:pPr>
          </w:p>
        </w:tc>
        <w:tc>
          <w:tcPr>
            <w:tcW w:w="567" w:type="dxa"/>
            <w:hideMark/>
          </w:tcPr>
          <w:p w14:paraId="5017C31E" w14:textId="746272CA" w:rsidR="00F34BA9" w:rsidRPr="00CE6222" w:rsidRDefault="00F34BA9" w:rsidP="00F34BA9">
            <w:pPr>
              <w:rPr>
                <w:rFonts w:cs="Arial"/>
                <w:b/>
                <w:szCs w:val="18"/>
                <w:lang w:val="it-CH"/>
              </w:rPr>
            </w:pPr>
            <w:r w:rsidRPr="00CE6222">
              <w:rPr>
                <w:rFonts w:cs="Arial"/>
                <w:b/>
                <w:szCs w:val="18"/>
                <w:lang w:val="it-CH"/>
              </w:rPr>
              <w:t>-</w:t>
            </w:r>
          </w:p>
        </w:tc>
      </w:tr>
      <w:tr w:rsidR="00695D34" w:rsidRPr="00695D34" w14:paraId="0E40384C" w14:textId="77777777" w:rsidTr="00695D34">
        <w:tc>
          <w:tcPr>
            <w:tcW w:w="455" w:type="dxa"/>
            <w:hideMark/>
          </w:tcPr>
          <w:p w14:paraId="26CD4DDD" w14:textId="77777777" w:rsidR="00695D34" w:rsidRPr="00695D34" w:rsidRDefault="00695D34">
            <w:pPr>
              <w:rPr>
                <w:rFonts w:cs="Arial"/>
                <w:szCs w:val="18"/>
                <w:lang w:val="de-CH" w:eastAsia="de-CH"/>
              </w:rPr>
            </w:pPr>
          </w:p>
        </w:tc>
        <w:tc>
          <w:tcPr>
            <w:tcW w:w="851" w:type="dxa"/>
            <w:hideMark/>
          </w:tcPr>
          <w:p w14:paraId="2D30DB79" w14:textId="77777777" w:rsidR="00695D34" w:rsidRPr="00695D34" w:rsidRDefault="00DE3B46">
            <w:pPr>
              <w:rPr>
                <w:rFonts w:cs="Arial"/>
                <w:szCs w:val="18"/>
              </w:rPr>
            </w:pPr>
            <w:hyperlink r:id="rId332" w:history="1">
              <w:r w:rsidR="00695D34" w:rsidRPr="00695D34">
                <w:rPr>
                  <w:rStyle w:val="Hyperlink"/>
                  <w:rFonts w:ascii="Arial" w:hAnsi="Arial" w:cs="Arial"/>
                  <w:sz w:val="18"/>
                  <w:szCs w:val="18"/>
                </w:rPr>
                <w:t>19.3578</w:t>
              </w:r>
            </w:hyperlink>
          </w:p>
        </w:tc>
        <w:tc>
          <w:tcPr>
            <w:tcW w:w="425" w:type="dxa"/>
            <w:hideMark/>
          </w:tcPr>
          <w:p w14:paraId="46606FAC" w14:textId="77777777" w:rsidR="00695D34" w:rsidRPr="00695D34" w:rsidRDefault="00695D34">
            <w:pPr>
              <w:rPr>
                <w:rFonts w:cs="Arial"/>
                <w:szCs w:val="18"/>
              </w:rPr>
            </w:pPr>
            <w:r w:rsidRPr="00695D34">
              <w:rPr>
                <w:rFonts w:cs="Arial"/>
                <w:szCs w:val="18"/>
              </w:rPr>
              <w:t>n</w:t>
            </w:r>
          </w:p>
        </w:tc>
        <w:tc>
          <w:tcPr>
            <w:tcW w:w="5636" w:type="dxa"/>
            <w:hideMark/>
          </w:tcPr>
          <w:p w14:paraId="7CA8F498" w14:textId="77777777" w:rsidR="00695D34" w:rsidRPr="00695D34" w:rsidRDefault="00695D34">
            <w:pPr>
              <w:rPr>
                <w:rFonts w:cs="Arial"/>
                <w:szCs w:val="18"/>
              </w:rPr>
            </w:pPr>
            <w:r w:rsidRPr="00695D34">
              <w:rPr>
                <w:rFonts w:cs="Arial"/>
                <w:szCs w:val="18"/>
              </w:rPr>
              <w:t xml:space="preserve">Ip. Rochat Fernandez. Strengere Vorschriften beim Verkauf von Schminkprodukten für Kinder </w:t>
            </w:r>
            <w:r w:rsidRPr="00695D34">
              <w:rPr>
                <w:rFonts w:cs="Arial"/>
                <w:szCs w:val="18"/>
              </w:rPr>
              <w:br/>
              <w:t xml:space="preserve">Ip. </w:t>
            </w:r>
            <w:r w:rsidRPr="00695D34">
              <w:rPr>
                <w:rFonts w:cs="Arial"/>
                <w:szCs w:val="18"/>
                <w:lang w:val="fr-CH"/>
              </w:rPr>
              <w:t xml:space="preserve">Rochat Fernandez. Vente des produits de maquillage pour les enfants. </w:t>
            </w:r>
            <w:r w:rsidRPr="00695D34">
              <w:rPr>
                <w:rFonts w:cs="Arial"/>
                <w:szCs w:val="18"/>
                <w:lang w:val="it-CH"/>
              </w:rPr>
              <w:t xml:space="preserve">Une réglementation plus stricte s'impose </w:t>
            </w:r>
            <w:r w:rsidRPr="00695D34">
              <w:rPr>
                <w:rFonts w:cs="Arial"/>
                <w:szCs w:val="18"/>
                <w:lang w:val="it-CH"/>
              </w:rPr>
              <w:br/>
              <w:t xml:space="preserve">Ip. Rochat Fernandez. Vendita di prodotti per il trucco destinati ai bambini. </w:t>
            </w:r>
            <w:r w:rsidRPr="00695D34">
              <w:rPr>
                <w:rFonts w:cs="Arial"/>
                <w:szCs w:val="18"/>
              </w:rPr>
              <w:t xml:space="preserve">Necessaria una regolamentazione più severa </w:t>
            </w:r>
          </w:p>
        </w:tc>
        <w:tc>
          <w:tcPr>
            <w:tcW w:w="1276" w:type="dxa"/>
            <w:hideMark/>
          </w:tcPr>
          <w:p w14:paraId="78BC669F" w14:textId="77777777" w:rsidR="00695D34" w:rsidRPr="00695D34" w:rsidRDefault="00695D34">
            <w:pPr>
              <w:rPr>
                <w:rFonts w:cs="Arial"/>
                <w:szCs w:val="18"/>
              </w:rPr>
            </w:pPr>
            <w:r w:rsidRPr="00695D34">
              <w:rPr>
                <w:rFonts w:cs="Arial"/>
                <w:b/>
                <w:bCs/>
                <w:szCs w:val="18"/>
                <w:lang w:val="fr-FR"/>
              </w:rPr>
              <w:t>Diskussion</w:t>
            </w:r>
          </w:p>
          <w:p w14:paraId="6EB9E841" w14:textId="77777777" w:rsidR="00695D34" w:rsidRPr="00695D34" w:rsidRDefault="00695D34">
            <w:pPr>
              <w:rPr>
                <w:rFonts w:cs="Arial"/>
                <w:szCs w:val="18"/>
              </w:rPr>
            </w:pPr>
            <w:r w:rsidRPr="00695D34">
              <w:rPr>
                <w:rFonts w:cs="Arial"/>
                <w:b/>
                <w:bCs/>
                <w:szCs w:val="18"/>
                <w:lang w:val="fr-FR"/>
              </w:rPr>
              <w:t>Discussion</w:t>
            </w:r>
          </w:p>
          <w:p w14:paraId="6D10079D"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1B00F192" w14:textId="77777777" w:rsidR="00695D34" w:rsidRPr="00695D34" w:rsidRDefault="00695D34">
            <w:pPr>
              <w:rPr>
                <w:rFonts w:cs="Arial"/>
                <w:szCs w:val="18"/>
              </w:rPr>
            </w:pPr>
            <w:r w:rsidRPr="00695D34">
              <w:rPr>
                <w:rFonts w:cs="Arial"/>
                <w:b/>
                <w:bCs/>
                <w:szCs w:val="18"/>
              </w:rPr>
              <w:t>n</w:t>
            </w:r>
          </w:p>
        </w:tc>
      </w:tr>
      <w:tr w:rsidR="00F34BA9" w:rsidRPr="00DA425A" w14:paraId="1C2F6F86" w14:textId="77777777" w:rsidTr="001E1092">
        <w:tc>
          <w:tcPr>
            <w:tcW w:w="455" w:type="dxa"/>
            <w:hideMark/>
          </w:tcPr>
          <w:p w14:paraId="15D6FB99" w14:textId="69C6B516" w:rsidR="00F34BA9" w:rsidRPr="0072263E" w:rsidRDefault="00F34BA9" w:rsidP="00F34BA9">
            <w:pPr>
              <w:rPr>
                <w:rFonts w:cs="Arial"/>
                <w:szCs w:val="18"/>
                <w:lang w:val="de-CH" w:eastAsia="de-CH"/>
              </w:rPr>
            </w:pPr>
          </w:p>
        </w:tc>
        <w:tc>
          <w:tcPr>
            <w:tcW w:w="851" w:type="dxa"/>
            <w:hideMark/>
          </w:tcPr>
          <w:p w14:paraId="737ED886" w14:textId="77777777" w:rsidR="00F34BA9" w:rsidRPr="0072263E" w:rsidRDefault="00DE3B46" w:rsidP="00F34BA9">
            <w:pPr>
              <w:rPr>
                <w:rFonts w:cs="Arial"/>
                <w:szCs w:val="18"/>
              </w:rPr>
            </w:pPr>
            <w:hyperlink r:id="rId333" w:history="1">
              <w:r w:rsidR="00F34BA9" w:rsidRPr="0072263E">
                <w:rPr>
                  <w:rStyle w:val="Hyperlink"/>
                  <w:rFonts w:ascii="Arial" w:hAnsi="Arial" w:cs="Arial"/>
                  <w:sz w:val="18"/>
                  <w:szCs w:val="18"/>
                </w:rPr>
                <w:t>19.3584</w:t>
              </w:r>
            </w:hyperlink>
          </w:p>
        </w:tc>
        <w:tc>
          <w:tcPr>
            <w:tcW w:w="425" w:type="dxa"/>
            <w:hideMark/>
          </w:tcPr>
          <w:p w14:paraId="64457281" w14:textId="77777777" w:rsidR="00F34BA9" w:rsidRPr="0072263E" w:rsidRDefault="00F34BA9" w:rsidP="00F34BA9">
            <w:pPr>
              <w:rPr>
                <w:rFonts w:cs="Arial"/>
                <w:szCs w:val="18"/>
              </w:rPr>
            </w:pPr>
            <w:r w:rsidRPr="0072263E">
              <w:rPr>
                <w:rFonts w:cs="Arial"/>
                <w:szCs w:val="18"/>
              </w:rPr>
              <w:t>n</w:t>
            </w:r>
          </w:p>
        </w:tc>
        <w:tc>
          <w:tcPr>
            <w:tcW w:w="5636" w:type="dxa"/>
            <w:hideMark/>
          </w:tcPr>
          <w:p w14:paraId="5746B95F" w14:textId="77777777" w:rsidR="00F34BA9" w:rsidRPr="0072263E" w:rsidRDefault="00F34BA9" w:rsidP="00F34BA9">
            <w:pPr>
              <w:rPr>
                <w:rFonts w:cs="Arial"/>
                <w:szCs w:val="18"/>
                <w:lang w:val="it-CH"/>
              </w:rPr>
            </w:pPr>
            <w:r w:rsidRPr="0072263E">
              <w:rPr>
                <w:rFonts w:cs="Arial"/>
                <w:szCs w:val="18"/>
              </w:rPr>
              <w:t xml:space="preserve">Ip. Bertschy. Sexuelle Gewalt gegen Frauen: Warum fehlen verlässliche Zahlen des Bundes? </w:t>
            </w:r>
            <w:r w:rsidRPr="0072263E">
              <w:rPr>
                <w:rFonts w:cs="Arial"/>
                <w:szCs w:val="18"/>
              </w:rPr>
              <w:br/>
            </w:r>
            <w:r w:rsidRPr="0072263E">
              <w:rPr>
                <w:rFonts w:cs="Arial"/>
                <w:szCs w:val="18"/>
                <w:lang w:val="fr-CH"/>
              </w:rPr>
              <w:t xml:space="preserve">Ip. Bertschy. Violences sexuelles envers les femmes. Pourquoi la Confédération ne dispose-t-elle pas de chiffres fiables? </w:t>
            </w:r>
            <w:r w:rsidRPr="0072263E">
              <w:rPr>
                <w:rFonts w:cs="Arial"/>
                <w:szCs w:val="18"/>
                <w:lang w:val="fr-CH"/>
              </w:rPr>
              <w:br/>
            </w:r>
            <w:r w:rsidRPr="0072263E">
              <w:rPr>
                <w:rFonts w:cs="Arial"/>
                <w:szCs w:val="18"/>
                <w:lang w:val="it-CH"/>
              </w:rPr>
              <w:t xml:space="preserve">Ip. Bertschy. Violenza sessuale contro le donne: perché mancano dati affidabili a livello federale? </w:t>
            </w:r>
          </w:p>
        </w:tc>
        <w:tc>
          <w:tcPr>
            <w:tcW w:w="1276" w:type="dxa"/>
            <w:hideMark/>
          </w:tcPr>
          <w:p w14:paraId="4F424AAD" w14:textId="77777777" w:rsidR="00F34BA9" w:rsidRPr="0072263E" w:rsidRDefault="00F34BA9" w:rsidP="00F34BA9">
            <w:pPr>
              <w:rPr>
                <w:rFonts w:cs="Arial"/>
                <w:szCs w:val="18"/>
                <w:lang w:val="it-CH"/>
              </w:rPr>
            </w:pPr>
          </w:p>
        </w:tc>
        <w:tc>
          <w:tcPr>
            <w:tcW w:w="567" w:type="dxa"/>
            <w:hideMark/>
          </w:tcPr>
          <w:p w14:paraId="3D37AE88" w14:textId="3AAF1508" w:rsidR="00F34BA9" w:rsidRPr="0072263E" w:rsidRDefault="00F34BA9" w:rsidP="00F34BA9">
            <w:pPr>
              <w:rPr>
                <w:rFonts w:cs="Arial"/>
                <w:szCs w:val="18"/>
                <w:lang w:val="it-CH"/>
              </w:rPr>
            </w:pPr>
          </w:p>
        </w:tc>
      </w:tr>
      <w:tr w:rsidR="00695D34" w:rsidRPr="00695D34" w14:paraId="6285F48E" w14:textId="77777777" w:rsidTr="00695D34">
        <w:tc>
          <w:tcPr>
            <w:tcW w:w="455" w:type="dxa"/>
            <w:hideMark/>
          </w:tcPr>
          <w:p w14:paraId="6313D803" w14:textId="77777777" w:rsidR="00695D34" w:rsidRPr="003A60E6" w:rsidRDefault="00695D34">
            <w:pPr>
              <w:rPr>
                <w:rFonts w:cs="Arial"/>
                <w:szCs w:val="18"/>
                <w:lang w:val="it-CH" w:eastAsia="de-CH"/>
              </w:rPr>
            </w:pPr>
          </w:p>
        </w:tc>
        <w:tc>
          <w:tcPr>
            <w:tcW w:w="851" w:type="dxa"/>
            <w:hideMark/>
          </w:tcPr>
          <w:p w14:paraId="0B52E873" w14:textId="77777777" w:rsidR="00695D34" w:rsidRPr="00695D34" w:rsidRDefault="00DE3B46">
            <w:pPr>
              <w:rPr>
                <w:rFonts w:cs="Arial"/>
                <w:szCs w:val="18"/>
              </w:rPr>
            </w:pPr>
            <w:hyperlink r:id="rId334" w:history="1">
              <w:r w:rsidR="00695D34" w:rsidRPr="00695D34">
                <w:rPr>
                  <w:rStyle w:val="Hyperlink"/>
                  <w:rFonts w:ascii="Arial" w:hAnsi="Arial" w:cs="Arial"/>
                  <w:sz w:val="18"/>
                  <w:szCs w:val="18"/>
                </w:rPr>
                <w:t>19.3586</w:t>
              </w:r>
            </w:hyperlink>
          </w:p>
        </w:tc>
        <w:tc>
          <w:tcPr>
            <w:tcW w:w="425" w:type="dxa"/>
            <w:hideMark/>
          </w:tcPr>
          <w:p w14:paraId="06AC32D6" w14:textId="77777777" w:rsidR="00695D34" w:rsidRPr="00695D34" w:rsidRDefault="00695D34">
            <w:pPr>
              <w:rPr>
                <w:rFonts w:cs="Arial"/>
                <w:szCs w:val="18"/>
              </w:rPr>
            </w:pPr>
            <w:r w:rsidRPr="00695D34">
              <w:rPr>
                <w:rFonts w:cs="Arial"/>
                <w:szCs w:val="18"/>
              </w:rPr>
              <w:t>n</w:t>
            </w:r>
          </w:p>
        </w:tc>
        <w:tc>
          <w:tcPr>
            <w:tcW w:w="5636" w:type="dxa"/>
            <w:hideMark/>
          </w:tcPr>
          <w:p w14:paraId="1726F1EB" w14:textId="77777777" w:rsidR="00695D34" w:rsidRPr="00695D34" w:rsidRDefault="00695D34">
            <w:pPr>
              <w:rPr>
                <w:rFonts w:cs="Arial"/>
                <w:szCs w:val="18"/>
              </w:rPr>
            </w:pPr>
            <w:r w:rsidRPr="00695D34">
              <w:rPr>
                <w:rFonts w:cs="Arial"/>
                <w:szCs w:val="18"/>
              </w:rPr>
              <w:t xml:space="preserve">Ip. Meyer Mattea. Sexuelle Gewalt gegen Frauen. Viele Betroffene erfahren keine Gerechtigkeit </w:t>
            </w:r>
            <w:r w:rsidRPr="00695D34">
              <w:rPr>
                <w:rFonts w:cs="Arial"/>
                <w:szCs w:val="18"/>
              </w:rPr>
              <w:br/>
              <w:t xml:space="preserve">Ip. </w:t>
            </w:r>
            <w:r w:rsidRPr="00695D34">
              <w:rPr>
                <w:rFonts w:cs="Arial"/>
                <w:szCs w:val="18"/>
                <w:lang w:val="fr-CH"/>
              </w:rPr>
              <w:t xml:space="preserve">Meyer Mattea. Violence sexuelle. Trop de femmes n'obtiennent pas justice </w:t>
            </w:r>
            <w:r w:rsidRPr="00695D34">
              <w:rPr>
                <w:rFonts w:cs="Arial"/>
                <w:szCs w:val="18"/>
                <w:lang w:val="fr-CH"/>
              </w:rPr>
              <w:br/>
              <w:t xml:space="preserve">Ip. </w:t>
            </w:r>
            <w:r w:rsidRPr="00695D34">
              <w:rPr>
                <w:rFonts w:cs="Arial"/>
                <w:szCs w:val="18"/>
              </w:rPr>
              <w:t xml:space="preserve">Meyer Mattea. Violenza sessuale. Troppe donne non ottengono giustizia </w:t>
            </w:r>
          </w:p>
        </w:tc>
        <w:tc>
          <w:tcPr>
            <w:tcW w:w="1276" w:type="dxa"/>
            <w:hideMark/>
          </w:tcPr>
          <w:p w14:paraId="4C1B845C" w14:textId="77777777" w:rsidR="00695D34" w:rsidRPr="00695D34" w:rsidRDefault="00695D34">
            <w:pPr>
              <w:rPr>
                <w:rFonts w:cs="Arial"/>
                <w:szCs w:val="18"/>
              </w:rPr>
            </w:pPr>
            <w:r w:rsidRPr="00695D34">
              <w:rPr>
                <w:rFonts w:cs="Arial"/>
                <w:b/>
                <w:bCs/>
                <w:szCs w:val="18"/>
                <w:lang w:val="fr-FR"/>
              </w:rPr>
              <w:t>Diskussion</w:t>
            </w:r>
          </w:p>
          <w:p w14:paraId="56B19BE8" w14:textId="77777777" w:rsidR="00695D34" w:rsidRPr="00695D34" w:rsidRDefault="00695D34">
            <w:pPr>
              <w:rPr>
                <w:rFonts w:cs="Arial"/>
                <w:szCs w:val="18"/>
              </w:rPr>
            </w:pPr>
            <w:r w:rsidRPr="00695D34">
              <w:rPr>
                <w:rFonts w:cs="Arial"/>
                <w:b/>
                <w:bCs/>
                <w:szCs w:val="18"/>
                <w:lang w:val="fr-FR"/>
              </w:rPr>
              <w:t>Discussion</w:t>
            </w:r>
          </w:p>
          <w:p w14:paraId="76B6EEFE"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62FB6CB3" w14:textId="77777777" w:rsidR="00695D34" w:rsidRPr="00695D34" w:rsidRDefault="00695D34">
            <w:pPr>
              <w:rPr>
                <w:rFonts w:cs="Arial"/>
                <w:szCs w:val="18"/>
              </w:rPr>
            </w:pPr>
            <w:r w:rsidRPr="00695D34">
              <w:rPr>
                <w:rFonts w:cs="Arial"/>
                <w:b/>
                <w:bCs/>
                <w:szCs w:val="18"/>
              </w:rPr>
              <w:t>tw</w:t>
            </w:r>
          </w:p>
        </w:tc>
      </w:tr>
      <w:tr w:rsidR="00ED4083" w:rsidRPr="004B4B29" w14:paraId="2F511D4F" w14:textId="77777777" w:rsidTr="00ED4083">
        <w:tc>
          <w:tcPr>
            <w:tcW w:w="455" w:type="dxa"/>
            <w:hideMark/>
          </w:tcPr>
          <w:p w14:paraId="27B14973" w14:textId="77777777" w:rsidR="00ED4083" w:rsidRPr="004B4B29" w:rsidRDefault="00ED4083">
            <w:pPr>
              <w:rPr>
                <w:rFonts w:cs="Arial"/>
                <w:szCs w:val="18"/>
                <w:lang w:val="it-CH" w:eastAsia="de-CH"/>
              </w:rPr>
            </w:pPr>
          </w:p>
        </w:tc>
        <w:tc>
          <w:tcPr>
            <w:tcW w:w="851" w:type="dxa"/>
            <w:hideMark/>
          </w:tcPr>
          <w:p w14:paraId="575B8749" w14:textId="77777777" w:rsidR="00ED4083" w:rsidRPr="004B4B29" w:rsidRDefault="00DE3B46">
            <w:pPr>
              <w:rPr>
                <w:rFonts w:cs="Arial"/>
                <w:szCs w:val="18"/>
              </w:rPr>
            </w:pPr>
            <w:hyperlink r:id="rId335" w:history="1">
              <w:r w:rsidR="00ED4083" w:rsidRPr="004B4B29">
                <w:rPr>
                  <w:rStyle w:val="Hyperlink"/>
                  <w:rFonts w:ascii="Arial" w:hAnsi="Arial" w:cs="Arial"/>
                  <w:sz w:val="18"/>
                  <w:szCs w:val="18"/>
                </w:rPr>
                <w:t>19.3614</w:t>
              </w:r>
            </w:hyperlink>
          </w:p>
        </w:tc>
        <w:tc>
          <w:tcPr>
            <w:tcW w:w="425" w:type="dxa"/>
            <w:hideMark/>
          </w:tcPr>
          <w:p w14:paraId="6D61D26F" w14:textId="77777777" w:rsidR="00ED4083" w:rsidRPr="004B4B29" w:rsidRDefault="00ED4083">
            <w:pPr>
              <w:rPr>
                <w:rFonts w:cs="Arial"/>
                <w:szCs w:val="18"/>
              </w:rPr>
            </w:pPr>
            <w:r w:rsidRPr="004B4B29">
              <w:rPr>
                <w:rFonts w:cs="Arial"/>
                <w:szCs w:val="18"/>
              </w:rPr>
              <w:t>n</w:t>
            </w:r>
          </w:p>
        </w:tc>
        <w:tc>
          <w:tcPr>
            <w:tcW w:w="5636" w:type="dxa"/>
            <w:hideMark/>
          </w:tcPr>
          <w:p w14:paraId="5CD2E123" w14:textId="77777777" w:rsidR="00ED4083" w:rsidRPr="004B4B29" w:rsidRDefault="00ED4083">
            <w:pPr>
              <w:rPr>
                <w:rFonts w:cs="Arial"/>
                <w:szCs w:val="18"/>
                <w:lang w:val="it-CH"/>
              </w:rPr>
            </w:pPr>
            <w:r w:rsidRPr="004B4B29">
              <w:rPr>
                <w:rFonts w:cs="Arial"/>
                <w:szCs w:val="18"/>
              </w:rPr>
              <w:t xml:space="preserve">Mo. Munz. Freiwilliges Engagement fördern - Beitritt zum European Solidarity Corps </w:t>
            </w:r>
            <w:r w:rsidRPr="004B4B29">
              <w:rPr>
                <w:rFonts w:cs="Arial"/>
                <w:szCs w:val="18"/>
              </w:rPr>
              <w:br/>
              <w:t xml:space="preserve">Mo. </w:t>
            </w:r>
            <w:r w:rsidRPr="004B4B29">
              <w:rPr>
                <w:rFonts w:cs="Arial"/>
                <w:szCs w:val="18"/>
                <w:lang w:val="fr-CH"/>
              </w:rPr>
              <w:t xml:space="preserve">Munz. Promouvoir l'engagement volontaire. Adhérer au Corps européen de solidarité </w:t>
            </w:r>
            <w:r w:rsidRPr="004B4B29">
              <w:rPr>
                <w:rFonts w:cs="Arial"/>
                <w:szCs w:val="18"/>
                <w:lang w:val="fr-CH"/>
              </w:rPr>
              <w:br/>
              <w:t xml:space="preserve">Mo. </w:t>
            </w:r>
            <w:r w:rsidRPr="004B4B29">
              <w:rPr>
                <w:rFonts w:cs="Arial"/>
                <w:szCs w:val="18"/>
                <w:lang w:val="it-CH"/>
              </w:rPr>
              <w:t xml:space="preserve">Munz. Aderire al Corpo europeo di solidarietà per promuovere l'impegno volontario </w:t>
            </w:r>
          </w:p>
        </w:tc>
        <w:tc>
          <w:tcPr>
            <w:tcW w:w="1276" w:type="dxa"/>
            <w:hideMark/>
          </w:tcPr>
          <w:p w14:paraId="2113DC73" w14:textId="77777777" w:rsidR="00ED4083" w:rsidRPr="004B4B29" w:rsidRDefault="00ED4083">
            <w:pPr>
              <w:rPr>
                <w:rFonts w:cs="Arial"/>
                <w:b/>
                <w:szCs w:val="18"/>
                <w:lang w:val="it-CH"/>
              </w:rPr>
            </w:pPr>
          </w:p>
        </w:tc>
        <w:tc>
          <w:tcPr>
            <w:tcW w:w="567" w:type="dxa"/>
            <w:hideMark/>
          </w:tcPr>
          <w:p w14:paraId="11FCEE5D" w14:textId="10AA171A" w:rsidR="00ED4083" w:rsidRPr="004B4B29" w:rsidRDefault="004B4B29">
            <w:pPr>
              <w:rPr>
                <w:rFonts w:cs="Arial"/>
                <w:b/>
                <w:szCs w:val="18"/>
                <w:lang w:val="it-CH"/>
              </w:rPr>
            </w:pPr>
            <w:r w:rsidRPr="004B4B29">
              <w:rPr>
                <w:rFonts w:cs="Arial"/>
                <w:b/>
                <w:szCs w:val="18"/>
                <w:lang w:val="it-CH"/>
              </w:rPr>
              <w:t>-</w:t>
            </w:r>
          </w:p>
        </w:tc>
      </w:tr>
      <w:tr w:rsidR="00AC61A4" w:rsidRPr="00AC61A4" w14:paraId="7A8AF70C" w14:textId="77777777" w:rsidTr="00AC61A4">
        <w:tc>
          <w:tcPr>
            <w:tcW w:w="455" w:type="dxa"/>
            <w:hideMark/>
          </w:tcPr>
          <w:p w14:paraId="3102134C" w14:textId="6D732CA8" w:rsidR="00AC61A4" w:rsidRPr="00AC61A4" w:rsidRDefault="00AC61A4">
            <w:pPr>
              <w:rPr>
                <w:rFonts w:cs="Arial"/>
                <w:szCs w:val="18"/>
                <w:lang w:val="de-CH" w:eastAsia="de-CH"/>
              </w:rPr>
            </w:pPr>
          </w:p>
        </w:tc>
        <w:tc>
          <w:tcPr>
            <w:tcW w:w="851" w:type="dxa"/>
            <w:hideMark/>
          </w:tcPr>
          <w:p w14:paraId="37AB0727" w14:textId="77777777" w:rsidR="00AC61A4" w:rsidRPr="00AC61A4" w:rsidRDefault="00DE3B46">
            <w:pPr>
              <w:rPr>
                <w:rFonts w:cs="Arial"/>
                <w:szCs w:val="18"/>
              </w:rPr>
            </w:pPr>
            <w:hyperlink r:id="rId336" w:history="1">
              <w:r w:rsidR="00AC61A4" w:rsidRPr="00AC61A4">
                <w:rPr>
                  <w:rStyle w:val="Hyperlink"/>
                  <w:rFonts w:ascii="Arial" w:hAnsi="Arial" w:cs="Arial"/>
                  <w:sz w:val="18"/>
                  <w:szCs w:val="18"/>
                </w:rPr>
                <w:t>19.3616</w:t>
              </w:r>
            </w:hyperlink>
          </w:p>
        </w:tc>
        <w:tc>
          <w:tcPr>
            <w:tcW w:w="425" w:type="dxa"/>
            <w:hideMark/>
          </w:tcPr>
          <w:p w14:paraId="373E3404" w14:textId="77777777" w:rsidR="00AC61A4" w:rsidRPr="00AC61A4" w:rsidRDefault="00AC61A4">
            <w:pPr>
              <w:rPr>
                <w:rFonts w:cs="Arial"/>
                <w:szCs w:val="18"/>
              </w:rPr>
            </w:pPr>
            <w:r w:rsidRPr="00AC61A4">
              <w:rPr>
                <w:rFonts w:cs="Arial"/>
                <w:szCs w:val="18"/>
              </w:rPr>
              <w:t>n</w:t>
            </w:r>
          </w:p>
        </w:tc>
        <w:tc>
          <w:tcPr>
            <w:tcW w:w="5636" w:type="dxa"/>
            <w:hideMark/>
          </w:tcPr>
          <w:p w14:paraId="685E56EA" w14:textId="77777777" w:rsidR="00AC61A4" w:rsidRPr="00AC61A4" w:rsidRDefault="00AC61A4">
            <w:pPr>
              <w:rPr>
                <w:rFonts w:cs="Arial"/>
                <w:szCs w:val="18"/>
                <w:lang w:val="it-CH"/>
              </w:rPr>
            </w:pPr>
            <w:r w:rsidRPr="00AC61A4">
              <w:rPr>
                <w:rFonts w:cs="Arial"/>
                <w:szCs w:val="18"/>
              </w:rPr>
              <w:t xml:space="preserve">Mo. Trede. Aufhebung aller geschlechterspezifischer finanzieller Nachteile der Frauen auf gesetzlicher Ebene </w:t>
            </w:r>
            <w:r w:rsidRPr="00AC61A4">
              <w:rPr>
                <w:rFonts w:cs="Arial"/>
                <w:szCs w:val="18"/>
              </w:rPr>
              <w:br/>
              <w:t xml:space="preserve">Mo. </w:t>
            </w:r>
            <w:r w:rsidRPr="00AC61A4">
              <w:rPr>
                <w:rFonts w:cs="Arial"/>
                <w:szCs w:val="18"/>
                <w:lang w:val="fr-CH"/>
              </w:rPr>
              <w:t xml:space="preserve">Trede. Inscrire dans la loi la suppression de tous les désavantages financiers subis par les femmes en raison de leur sexe </w:t>
            </w:r>
            <w:r w:rsidRPr="00AC61A4">
              <w:rPr>
                <w:rFonts w:cs="Arial"/>
                <w:szCs w:val="18"/>
                <w:lang w:val="fr-CH"/>
              </w:rPr>
              <w:br/>
              <w:t xml:space="preserve">Mo. </w:t>
            </w:r>
            <w:r w:rsidRPr="00AC61A4">
              <w:rPr>
                <w:rFonts w:cs="Arial"/>
                <w:szCs w:val="18"/>
                <w:lang w:val="it-CH"/>
              </w:rPr>
              <w:t xml:space="preserve">Trede. Abolire a livello legislativo tutti gli svantaggi finanziari specifici di genere subiti dalle donne </w:t>
            </w:r>
          </w:p>
        </w:tc>
        <w:tc>
          <w:tcPr>
            <w:tcW w:w="1276" w:type="dxa"/>
            <w:hideMark/>
          </w:tcPr>
          <w:p w14:paraId="06394A92" w14:textId="77777777" w:rsidR="00AC61A4" w:rsidRPr="00AC61A4" w:rsidRDefault="00AC61A4">
            <w:pPr>
              <w:rPr>
                <w:rFonts w:cs="Arial"/>
                <w:szCs w:val="18"/>
                <w:lang w:val="it-CH"/>
              </w:rPr>
            </w:pPr>
          </w:p>
        </w:tc>
        <w:tc>
          <w:tcPr>
            <w:tcW w:w="567" w:type="dxa"/>
            <w:hideMark/>
          </w:tcPr>
          <w:p w14:paraId="5EEE644E" w14:textId="77777777" w:rsidR="00AC61A4" w:rsidRPr="00AC61A4" w:rsidRDefault="00AC61A4">
            <w:pPr>
              <w:rPr>
                <w:rFonts w:cs="Arial"/>
                <w:szCs w:val="18"/>
              </w:rPr>
            </w:pPr>
            <w:r w:rsidRPr="00AC61A4">
              <w:rPr>
                <w:rFonts w:cs="Arial"/>
                <w:b/>
                <w:bCs/>
                <w:szCs w:val="18"/>
              </w:rPr>
              <w:t>-</w:t>
            </w:r>
          </w:p>
        </w:tc>
      </w:tr>
      <w:tr w:rsidR="00AC61A4" w:rsidRPr="00AC61A4" w14:paraId="79AFBA15" w14:textId="77777777" w:rsidTr="00AC61A4">
        <w:tc>
          <w:tcPr>
            <w:tcW w:w="455" w:type="dxa"/>
            <w:hideMark/>
          </w:tcPr>
          <w:p w14:paraId="3396ECBF" w14:textId="0A649D00" w:rsidR="00AC61A4" w:rsidRPr="00AC61A4" w:rsidRDefault="00AC61A4">
            <w:pPr>
              <w:rPr>
                <w:rFonts w:cs="Arial"/>
                <w:szCs w:val="18"/>
                <w:lang w:val="de-CH" w:eastAsia="de-CH"/>
              </w:rPr>
            </w:pPr>
          </w:p>
        </w:tc>
        <w:tc>
          <w:tcPr>
            <w:tcW w:w="851" w:type="dxa"/>
            <w:hideMark/>
          </w:tcPr>
          <w:p w14:paraId="40053C9B" w14:textId="77777777" w:rsidR="00AC61A4" w:rsidRPr="00AC61A4" w:rsidRDefault="00DE3B46">
            <w:pPr>
              <w:rPr>
                <w:rFonts w:cs="Arial"/>
                <w:szCs w:val="18"/>
              </w:rPr>
            </w:pPr>
            <w:hyperlink r:id="rId337" w:history="1">
              <w:r w:rsidR="00AC61A4" w:rsidRPr="00AC61A4">
                <w:rPr>
                  <w:rStyle w:val="Hyperlink"/>
                  <w:rFonts w:ascii="Arial" w:hAnsi="Arial" w:cs="Arial"/>
                  <w:sz w:val="18"/>
                  <w:szCs w:val="18"/>
                </w:rPr>
                <w:t>19.3621</w:t>
              </w:r>
            </w:hyperlink>
          </w:p>
        </w:tc>
        <w:tc>
          <w:tcPr>
            <w:tcW w:w="425" w:type="dxa"/>
            <w:hideMark/>
          </w:tcPr>
          <w:p w14:paraId="23F2E701" w14:textId="77777777" w:rsidR="00AC61A4" w:rsidRPr="00AC61A4" w:rsidRDefault="00AC61A4">
            <w:pPr>
              <w:rPr>
                <w:rFonts w:cs="Arial"/>
                <w:szCs w:val="18"/>
              </w:rPr>
            </w:pPr>
            <w:r w:rsidRPr="00AC61A4">
              <w:rPr>
                <w:rFonts w:cs="Arial"/>
                <w:szCs w:val="18"/>
              </w:rPr>
              <w:t>n</w:t>
            </w:r>
          </w:p>
        </w:tc>
        <w:tc>
          <w:tcPr>
            <w:tcW w:w="5636" w:type="dxa"/>
            <w:hideMark/>
          </w:tcPr>
          <w:p w14:paraId="3894E7AE" w14:textId="77777777" w:rsidR="00AC61A4" w:rsidRPr="00AC61A4" w:rsidRDefault="00AC61A4">
            <w:pPr>
              <w:rPr>
                <w:rFonts w:cs="Arial"/>
                <w:szCs w:val="18"/>
              </w:rPr>
            </w:pPr>
            <w:r w:rsidRPr="00AC61A4">
              <w:rPr>
                <w:rFonts w:cs="Arial"/>
                <w:szCs w:val="18"/>
              </w:rPr>
              <w:t xml:space="preserve">Po. Moret. Begleitung von Frauen mit dem Ziel der Gleichstellung zwischen Frau und Mann: Wie sieht die Zukunft für die Beratungsstellen aus? </w:t>
            </w:r>
            <w:r w:rsidRPr="00AC61A4">
              <w:rPr>
                <w:rFonts w:cs="Arial"/>
                <w:szCs w:val="18"/>
              </w:rPr>
              <w:br/>
            </w:r>
            <w:r w:rsidRPr="00AC61A4">
              <w:rPr>
                <w:rFonts w:cs="Arial"/>
                <w:szCs w:val="18"/>
                <w:lang w:val="fr-CH"/>
              </w:rPr>
              <w:t xml:space="preserve">Po. Moret. Accompagnement des femmes au titre de l'égalité entre femmes et hommes: quel avenir pour les services de consultation? </w:t>
            </w:r>
            <w:r w:rsidRPr="00AC61A4">
              <w:rPr>
                <w:rFonts w:cs="Arial"/>
                <w:szCs w:val="18"/>
                <w:lang w:val="fr-CH"/>
              </w:rPr>
              <w:br/>
            </w:r>
            <w:r w:rsidRPr="00AC61A4">
              <w:rPr>
                <w:rFonts w:cs="Arial"/>
                <w:szCs w:val="18"/>
                <w:lang w:val="it-CH"/>
              </w:rPr>
              <w:t xml:space="preserve">Po. Moret. Accompagnamento delle donne ai fini della parità di genere. </w:t>
            </w:r>
            <w:r w:rsidRPr="00AC61A4">
              <w:rPr>
                <w:rFonts w:cs="Arial"/>
                <w:szCs w:val="18"/>
              </w:rPr>
              <w:t xml:space="preserve">Quale futuro si prospetta per i servizi di consulenza? </w:t>
            </w:r>
          </w:p>
        </w:tc>
        <w:tc>
          <w:tcPr>
            <w:tcW w:w="1276" w:type="dxa"/>
            <w:hideMark/>
          </w:tcPr>
          <w:p w14:paraId="4388E1A4" w14:textId="77777777" w:rsidR="00AC61A4" w:rsidRPr="00AC61A4" w:rsidRDefault="00AC61A4">
            <w:pPr>
              <w:rPr>
                <w:rFonts w:cs="Arial"/>
                <w:szCs w:val="18"/>
              </w:rPr>
            </w:pPr>
          </w:p>
        </w:tc>
        <w:tc>
          <w:tcPr>
            <w:tcW w:w="567" w:type="dxa"/>
            <w:hideMark/>
          </w:tcPr>
          <w:p w14:paraId="75452BD6" w14:textId="77777777" w:rsidR="00AC61A4" w:rsidRPr="00AC61A4" w:rsidRDefault="00AC61A4">
            <w:pPr>
              <w:rPr>
                <w:rFonts w:cs="Arial"/>
                <w:szCs w:val="18"/>
              </w:rPr>
            </w:pPr>
            <w:r w:rsidRPr="00AC61A4">
              <w:rPr>
                <w:rFonts w:cs="Arial"/>
                <w:b/>
                <w:bCs/>
                <w:szCs w:val="18"/>
              </w:rPr>
              <w:t>-</w:t>
            </w:r>
          </w:p>
        </w:tc>
      </w:tr>
      <w:tr w:rsidR="004B4B29" w:rsidRPr="00407CC7" w14:paraId="623E22B6" w14:textId="77777777" w:rsidTr="002E58AE">
        <w:tc>
          <w:tcPr>
            <w:tcW w:w="455" w:type="dxa"/>
            <w:hideMark/>
          </w:tcPr>
          <w:p w14:paraId="791B4CED" w14:textId="0E30175B" w:rsidR="004B4B29" w:rsidRPr="00407CC7" w:rsidRDefault="004B4B29" w:rsidP="004B4B29">
            <w:pPr>
              <w:rPr>
                <w:rFonts w:cs="Arial"/>
                <w:szCs w:val="18"/>
                <w:lang w:val="de-CH" w:eastAsia="de-CH"/>
              </w:rPr>
            </w:pPr>
          </w:p>
        </w:tc>
        <w:tc>
          <w:tcPr>
            <w:tcW w:w="851" w:type="dxa"/>
            <w:hideMark/>
          </w:tcPr>
          <w:p w14:paraId="27631C41" w14:textId="77777777" w:rsidR="004B4B29" w:rsidRPr="00407CC7" w:rsidRDefault="00DE3B46" w:rsidP="004B4B29">
            <w:pPr>
              <w:rPr>
                <w:rFonts w:cs="Arial"/>
                <w:szCs w:val="18"/>
              </w:rPr>
            </w:pPr>
            <w:hyperlink r:id="rId338" w:history="1">
              <w:r w:rsidR="004B4B29" w:rsidRPr="00407CC7">
                <w:rPr>
                  <w:rStyle w:val="Hyperlink"/>
                  <w:rFonts w:ascii="Arial" w:hAnsi="Arial" w:cs="Arial"/>
                  <w:sz w:val="18"/>
                  <w:szCs w:val="18"/>
                </w:rPr>
                <w:t>19.3623</w:t>
              </w:r>
            </w:hyperlink>
          </w:p>
        </w:tc>
        <w:tc>
          <w:tcPr>
            <w:tcW w:w="425" w:type="dxa"/>
            <w:hideMark/>
          </w:tcPr>
          <w:p w14:paraId="203FC2B5" w14:textId="77777777" w:rsidR="004B4B29" w:rsidRPr="00407CC7" w:rsidRDefault="004B4B29" w:rsidP="004B4B29">
            <w:pPr>
              <w:rPr>
                <w:rFonts w:cs="Arial"/>
                <w:szCs w:val="18"/>
              </w:rPr>
            </w:pPr>
            <w:r w:rsidRPr="00407CC7">
              <w:rPr>
                <w:rFonts w:cs="Arial"/>
                <w:szCs w:val="18"/>
              </w:rPr>
              <w:t>n</w:t>
            </w:r>
          </w:p>
        </w:tc>
        <w:tc>
          <w:tcPr>
            <w:tcW w:w="5636" w:type="dxa"/>
            <w:hideMark/>
          </w:tcPr>
          <w:p w14:paraId="491D4C1B" w14:textId="77777777" w:rsidR="004B4B29" w:rsidRPr="00407CC7" w:rsidRDefault="004B4B29" w:rsidP="004B4B29">
            <w:pPr>
              <w:rPr>
                <w:rFonts w:cs="Arial"/>
                <w:szCs w:val="18"/>
                <w:lang w:val="it-CH"/>
              </w:rPr>
            </w:pPr>
            <w:r w:rsidRPr="00407CC7">
              <w:rPr>
                <w:rFonts w:cs="Arial"/>
                <w:szCs w:val="18"/>
              </w:rPr>
              <w:t xml:space="preserve">Mo. Roduit. Trinken von Wasser und natürlichen Fruchtsäften fördern </w:t>
            </w:r>
            <w:r w:rsidRPr="00407CC7">
              <w:rPr>
                <w:rFonts w:cs="Arial"/>
                <w:szCs w:val="18"/>
              </w:rPr>
              <w:br/>
              <w:t xml:space="preserve">Mo. </w:t>
            </w:r>
            <w:r w:rsidRPr="00407CC7">
              <w:rPr>
                <w:rFonts w:cs="Arial"/>
                <w:szCs w:val="18"/>
                <w:lang w:val="fr-CH"/>
              </w:rPr>
              <w:t xml:space="preserve">Roduit. Promotion de la consommation d'eau et de jus de fruits naturels </w:t>
            </w:r>
            <w:r w:rsidRPr="00407CC7">
              <w:rPr>
                <w:rFonts w:cs="Arial"/>
                <w:szCs w:val="18"/>
                <w:lang w:val="fr-CH"/>
              </w:rPr>
              <w:br/>
              <w:t xml:space="preserve">Mo. </w:t>
            </w:r>
            <w:r w:rsidRPr="00407CC7">
              <w:rPr>
                <w:rFonts w:cs="Arial"/>
                <w:szCs w:val="18"/>
                <w:lang w:val="it-CH"/>
              </w:rPr>
              <w:t xml:space="preserve">Roduit. Promozione del consumo di acqua e succhi di frutta naturali </w:t>
            </w:r>
          </w:p>
        </w:tc>
        <w:tc>
          <w:tcPr>
            <w:tcW w:w="1276" w:type="dxa"/>
            <w:hideMark/>
          </w:tcPr>
          <w:p w14:paraId="03FD840D" w14:textId="77777777" w:rsidR="004B4B29" w:rsidRPr="00407CC7" w:rsidRDefault="004B4B29" w:rsidP="004B4B29">
            <w:pPr>
              <w:rPr>
                <w:rFonts w:cs="Arial"/>
                <w:szCs w:val="18"/>
                <w:lang w:val="it-CH"/>
              </w:rPr>
            </w:pPr>
          </w:p>
        </w:tc>
        <w:tc>
          <w:tcPr>
            <w:tcW w:w="567" w:type="dxa"/>
            <w:hideMark/>
          </w:tcPr>
          <w:p w14:paraId="2FBF8AD7" w14:textId="01B52033" w:rsidR="004B4B29" w:rsidRPr="00407CC7" w:rsidRDefault="00407CC7" w:rsidP="004B4B29">
            <w:pPr>
              <w:rPr>
                <w:rFonts w:cs="Arial"/>
                <w:b/>
                <w:szCs w:val="18"/>
                <w:lang w:val="it-CH"/>
              </w:rPr>
            </w:pPr>
            <w:r w:rsidRPr="00407CC7">
              <w:rPr>
                <w:rFonts w:cs="Arial"/>
                <w:b/>
                <w:szCs w:val="18"/>
                <w:lang w:val="it-CH"/>
              </w:rPr>
              <w:t>-</w:t>
            </w:r>
          </w:p>
        </w:tc>
      </w:tr>
      <w:tr w:rsidR="00E939C3" w:rsidRPr="00E939C3" w14:paraId="55ADF979" w14:textId="77777777" w:rsidTr="00E939C3">
        <w:tc>
          <w:tcPr>
            <w:tcW w:w="455" w:type="dxa"/>
            <w:hideMark/>
          </w:tcPr>
          <w:p w14:paraId="260BB23A" w14:textId="4031F430" w:rsidR="00E939C3" w:rsidRPr="00E939C3" w:rsidRDefault="00E939C3">
            <w:pPr>
              <w:rPr>
                <w:rFonts w:cs="Arial"/>
                <w:szCs w:val="18"/>
                <w:lang w:val="de-CH" w:eastAsia="de-CH"/>
              </w:rPr>
            </w:pPr>
          </w:p>
        </w:tc>
        <w:tc>
          <w:tcPr>
            <w:tcW w:w="851" w:type="dxa"/>
            <w:hideMark/>
          </w:tcPr>
          <w:p w14:paraId="29C11511" w14:textId="77777777" w:rsidR="00E939C3" w:rsidRPr="00E939C3" w:rsidRDefault="00DE3B46">
            <w:pPr>
              <w:rPr>
                <w:rFonts w:cs="Arial"/>
                <w:szCs w:val="18"/>
              </w:rPr>
            </w:pPr>
            <w:hyperlink r:id="rId339" w:history="1">
              <w:r w:rsidR="00E939C3" w:rsidRPr="00E939C3">
                <w:rPr>
                  <w:rStyle w:val="Hyperlink"/>
                  <w:rFonts w:ascii="Arial" w:hAnsi="Arial" w:cs="Arial"/>
                  <w:sz w:val="18"/>
                  <w:szCs w:val="18"/>
                </w:rPr>
                <w:t>19.3624</w:t>
              </w:r>
            </w:hyperlink>
          </w:p>
        </w:tc>
        <w:tc>
          <w:tcPr>
            <w:tcW w:w="425" w:type="dxa"/>
            <w:hideMark/>
          </w:tcPr>
          <w:p w14:paraId="6F51F747" w14:textId="77777777" w:rsidR="00E939C3" w:rsidRPr="00E939C3" w:rsidRDefault="00E939C3">
            <w:pPr>
              <w:rPr>
                <w:rFonts w:cs="Arial"/>
                <w:szCs w:val="18"/>
              </w:rPr>
            </w:pPr>
            <w:r w:rsidRPr="00E939C3">
              <w:rPr>
                <w:rFonts w:cs="Arial"/>
                <w:szCs w:val="18"/>
              </w:rPr>
              <w:t>n</w:t>
            </w:r>
          </w:p>
        </w:tc>
        <w:tc>
          <w:tcPr>
            <w:tcW w:w="5636" w:type="dxa"/>
            <w:hideMark/>
          </w:tcPr>
          <w:p w14:paraId="36885149" w14:textId="77777777" w:rsidR="00E939C3" w:rsidRPr="00E939C3" w:rsidRDefault="00E939C3">
            <w:pPr>
              <w:rPr>
                <w:rFonts w:cs="Arial"/>
                <w:szCs w:val="18"/>
                <w:lang w:val="it-CH"/>
              </w:rPr>
            </w:pPr>
            <w:r w:rsidRPr="00E939C3">
              <w:rPr>
                <w:rFonts w:cs="Arial"/>
                <w:szCs w:val="18"/>
              </w:rPr>
              <w:t xml:space="preserve">Mo. Roduit. Konsum von lokal angebautem Obst und Gemüse fördern </w:t>
            </w:r>
            <w:r w:rsidRPr="00E939C3">
              <w:rPr>
                <w:rFonts w:cs="Arial"/>
                <w:szCs w:val="18"/>
              </w:rPr>
              <w:br/>
              <w:t xml:space="preserve">Mo. </w:t>
            </w:r>
            <w:r w:rsidRPr="00E939C3">
              <w:rPr>
                <w:rFonts w:cs="Arial"/>
                <w:szCs w:val="18"/>
                <w:lang w:val="fr-CH"/>
              </w:rPr>
              <w:t xml:space="preserve">Roduit. Promotion de la consommation de fruits et légumes produits localement </w:t>
            </w:r>
            <w:r w:rsidRPr="00E939C3">
              <w:rPr>
                <w:rFonts w:cs="Arial"/>
                <w:szCs w:val="18"/>
                <w:lang w:val="fr-CH"/>
              </w:rPr>
              <w:br/>
              <w:t xml:space="preserve">Mo. </w:t>
            </w:r>
            <w:r w:rsidRPr="00E939C3">
              <w:rPr>
                <w:rFonts w:cs="Arial"/>
                <w:szCs w:val="18"/>
                <w:lang w:val="it-CH"/>
              </w:rPr>
              <w:t xml:space="preserve">Roduit. Promozione del consumo di frutta e verdura prodotte localmente </w:t>
            </w:r>
          </w:p>
        </w:tc>
        <w:tc>
          <w:tcPr>
            <w:tcW w:w="1276" w:type="dxa"/>
            <w:hideMark/>
          </w:tcPr>
          <w:p w14:paraId="26A325FA" w14:textId="77777777" w:rsidR="00E939C3" w:rsidRPr="00E939C3" w:rsidRDefault="00E939C3">
            <w:pPr>
              <w:rPr>
                <w:rFonts w:cs="Arial"/>
                <w:szCs w:val="18"/>
                <w:lang w:val="it-CH"/>
              </w:rPr>
            </w:pPr>
          </w:p>
        </w:tc>
        <w:tc>
          <w:tcPr>
            <w:tcW w:w="567" w:type="dxa"/>
            <w:hideMark/>
          </w:tcPr>
          <w:p w14:paraId="5BF4B419" w14:textId="77777777" w:rsidR="00E939C3" w:rsidRPr="00E939C3" w:rsidRDefault="00E939C3">
            <w:pPr>
              <w:rPr>
                <w:rFonts w:cs="Arial"/>
                <w:szCs w:val="18"/>
              </w:rPr>
            </w:pPr>
            <w:r w:rsidRPr="00E939C3">
              <w:rPr>
                <w:rFonts w:cs="Arial"/>
                <w:b/>
                <w:bCs/>
                <w:szCs w:val="18"/>
              </w:rPr>
              <w:t>-</w:t>
            </w:r>
          </w:p>
        </w:tc>
      </w:tr>
      <w:tr w:rsidR="004B4B29" w:rsidRPr="009032A0" w14:paraId="7F903383" w14:textId="77777777" w:rsidTr="002E58AE">
        <w:tc>
          <w:tcPr>
            <w:tcW w:w="455" w:type="dxa"/>
            <w:hideMark/>
          </w:tcPr>
          <w:p w14:paraId="2ABC369B" w14:textId="72E56FDF" w:rsidR="004B4B29" w:rsidRPr="009032A0" w:rsidRDefault="004B4B29" w:rsidP="004B4B29">
            <w:pPr>
              <w:rPr>
                <w:rFonts w:cs="Arial"/>
                <w:szCs w:val="18"/>
                <w:lang w:val="it-CH" w:eastAsia="de-CH"/>
              </w:rPr>
            </w:pPr>
          </w:p>
        </w:tc>
        <w:tc>
          <w:tcPr>
            <w:tcW w:w="851" w:type="dxa"/>
            <w:hideMark/>
          </w:tcPr>
          <w:p w14:paraId="1187A111" w14:textId="77777777" w:rsidR="004B4B29" w:rsidRPr="009032A0" w:rsidRDefault="00DE3B46" w:rsidP="004B4B29">
            <w:pPr>
              <w:rPr>
                <w:rFonts w:cs="Arial"/>
                <w:szCs w:val="18"/>
              </w:rPr>
            </w:pPr>
            <w:hyperlink r:id="rId340" w:history="1">
              <w:r w:rsidR="004B4B29" w:rsidRPr="009032A0">
                <w:rPr>
                  <w:rStyle w:val="Hyperlink"/>
                  <w:rFonts w:ascii="Arial" w:hAnsi="Arial" w:cs="Arial"/>
                  <w:sz w:val="18"/>
                  <w:szCs w:val="18"/>
                </w:rPr>
                <w:t>19.3627</w:t>
              </w:r>
            </w:hyperlink>
          </w:p>
        </w:tc>
        <w:tc>
          <w:tcPr>
            <w:tcW w:w="425" w:type="dxa"/>
            <w:hideMark/>
          </w:tcPr>
          <w:p w14:paraId="1B3ACAF7" w14:textId="77777777" w:rsidR="004B4B29" w:rsidRPr="009032A0" w:rsidRDefault="004B4B29" w:rsidP="004B4B29">
            <w:pPr>
              <w:rPr>
                <w:rFonts w:cs="Arial"/>
                <w:szCs w:val="18"/>
              </w:rPr>
            </w:pPr>
            <w:r w:rsidRPr="009032A0">
              <w:rPr>
                <w:rFonts w:cs="Arial"/>
                <w:szCs w:val="18"/>
              </w:rPr>
              <w:t>n</w:t>
            </w:r>
          </w:p>
        </w:tc>
        <w:tc>
          <w:tcPr>
            <w:tcW w:w="5636" w:type="dxa"/>
            <w:hideMark/>
          </w:tcPr>
          <w:p w14:paraId="39892BA4" w14:textId="77777777" w:rsidR="004B4B29" w:rsidRPr="009032A0" w:rsidRDefault="004B4B29" w:rsidP="004B4B29">
            <w:pPr>
              <w:rPr>
                <w:rFonts w:cs="Arial"/>
                <w:szCs w:val="18"/>
                <w:lang w:val="it-CH"/>
              </w:rPr>
            </w:pPr>
            <w:r w:rsidRPr="009032A0">
              <w:rPr>
                <w:rFonts w:cs="Arial"/>
                <w:szCs w:val="18"/>
              </w:rPr>
              <w:t xml:space="preserve">Mo. Streiff. Die Geschichte der Frauen in der Schweiz soll sichtbar werden - in einem nationalen Frauenmuseum </w:t>
            </w:r>
            <w:r w:rsidRPr="009032A0">
              <w:rPr>
                <w:rFonts w:cs="Arial"/>
                <w:szCs w:val="18"/>
              </w:rPr>
              <w:br/>
              <w:t xml:space="preserve">Mo. </w:t>
            </w:r>
            <w:r w:rsidRPr="009032A0">
              <w:rPr>
                <w:rFonts w:cs="Arial"/>
                <w:szCs w:val="18"/>
                <w:lang w:val="fr-CH"/>
              </w:rPr>
              <w:t xml:space="preserve">Streiff. Créer un musée national sur la place de la femme dans l'histoire en Suisse </w:t>
            </w:r>
            <w:r w:rsidRPr="009032A0">
              <w:rPr>
                <w:rFonts w:cs="Arial"/>
                <w:szCs w:val="18"/>
                <w:lang w:val="fr-CH"/>
              </w:rPr>
              <w:br/>
              <w:t xml:space="preserve">Mo. </w:t>
            </w:r>
            <w:r w:rsidRPr="009032A0">
              <w:rPr>
                <w:rFonts w:cs="Arial"/>
                <w:szCs w:val="18"/>
                <w:lang w:val="it-CH"/>
              </w:rPr>
              <w:t xml:space="preserve">Streiff. Dare risalto alla storia delle donne in Svizzera con un museo nazionale a loro dedicato </w:t>
            </w:r>
          </w:p>
        </w:tc>
        <w:tc>
          <w:tcPr>
            <w:tcW w:w="1276" w:type="dxa"/>
            <w:hideMark/>
          </w:tcPr>
          <w:p w14:paraId="5E5BF81C" w14:textId="77777777" w:rsidR="004B4B29" w:rsidRPr="009032A0" w:rsidRDefault="004B4B29" w:rsidP="004B4B29">
            <w:pPr>
              <w:rPr>
                <w:rFonts w:cs="Arial"/>
                <w:szCs w:val="18"/>
                <w:lang w:val="it-CH"/>
              </w:rPr>
            </w:pPr>
          </w:p>
        </w:tc>
        <w:tc>
          <w:tcPr>
            <w:tcW w:w="567" w:type="dxa"/>
            <w:hideMark/>
          </w:tcPr>
          <w:p w14:paraId="094A3998" w14:textId="7A75DC8D" w:rsidR="004B4B29" w:rsidRPr="009032A0" w:rsidRDefault="009032A0" w:rsidP="004B4B29">
            <w:pPr>
              <w:rPr>
                <w:rFonts w:cs="Arial"/>
                <w:b/>
                <w:szCs w:val="18"/>
                <w:lang w:val="it-CH"/>
              </w:rPr>
            </w:pPr>
            <w:r w:rsidRPr="009032A0">
              <w:rPr>
                <w:rFonts w:cs="Arial"/>
                <w:b/>
                <w:szCs w:val="18"/>
                <w:lang w:val="it-CH"/>
              </w:rPr>
              <w:t>-</w:t>
            </w:r>
          </w:p>
        </w:tc>
      </w:tr>
      <w:tr w:rsidR="009032A0" w:rsidRPr="0083175B" w14:paraId="41DB197D" w14:textId="77777777" w:rsidTr="00ED4083">
        <w:tc>
          <w:tcPr>
            <w:tcW w:w="455" w:type="dxa"/>
            <w:hideMark/>
          </w:tcPr>
          <w:p w14:paraId="759CD844" w14:textId="2CE8E102" w:rsidR="009032A0" w:rsidRPr="0083175B" w:rsidRDefault="009032A0" w:rsidP="009032A0">
            <w:pPr>
              <w:rPr>
                <w:rFonts w:cs="Arial"/>
                <w:szCs w:val="18"/>
                <w:lang w:val="it-CH" w:eastAsia="de-CH"/>
              </w:rPr>
            </w:pPr>
          </w:p>
        </w:tc>
        <w:tc>
          <w:tcPr>
            <w:tcW w:w="851" w:type="dxa"/>
            <w:hideMark/>
          </w:tcPr>
          <w:p w14:paraId="1D21AD67" w14:textId="77777777" w:rsidR="009032A0" w:rsidRPr="0083175B" w:rsidRDefault="00DE3B46" w:rsidP="009032A0">
            <w:pPr>
              <w:rPr>
                <w:rFonts w:cs="Arial"/>
                <w:szCs w:val="18"/>
              </w:rPr>
            </w:pPr>
            <w:hyperlink r:id="rId341" w:history="1">
              <w:r w:rsidR="009032A0" w:rsidRPr="0083175B">
                <w:rPr>
                  <w:rStyle w:val="Hyperlink"/>
                  <w:rFonts w:ascii="Arial" w:hAnsi="Arial" w:cs="Arial"/>
                  <w:sz w:val="18"/>
                  <w:szCs w:val="18"/>
                </w:rPr>
                <w:t>19.3654</w:t>
              </w:r>
            </w:hyperlink>
          </w:p>
        </w:tc>
        <w:tc>
          <w:tcPr>
            <w:tcW w:w="425" w:type="dxa"/>
            <w:hideMark/>
          </w:tcPr>
          <w:p w14:paraId="30061645" w14:textId="77777777" w:rsidR="009032A0" w:rsidRPr="0083175B" w:rsidRDefault="009032A0" w:rsidP="009032A0">
            <w:pPr>
              <w:rPr>
                <w:rFonts w:cs="Arial"/>
                <w:szCs w:val="18"/>
              </w:rPr>
            </w:pPr>
            <w:r w:rsidRPr="0083175B">
              <w:rPr>
                <w:rFonts w:cs="Arial"/>
                <w:szCs w:val="18"/>
              </w:rPr>
              <w:t>n</w:t>
            </w:r>
          </w:p>
        </w:tc>
        <w:tc>
          <w:tcPr>
            <w:tcW w:w="5636" w:type="dxa"/>
            <w:hideMark/>
          </w:tcPr>
          <w:p w14:paraId="74912456" w14:textId="77777777" w:rsidR="009032A0" w:rsidRPr="0083175B" w:rsidRDefault="009032A0" w:rsidP="009032A0">
            <w:pPr>
              <w:rPr>
                <w:rFonts w:cs="Arial"/>
                <w:szCs w:val="18"/>
              </w:rPr>
            </w:pPr>
            <w:r w:rsidRPr="0083175B">
              <w:rPr>
                <w:rFonts w:cs="Arial"/>
                <w:szCs w:val="18"/>
              </w:rPr>
              <w:t xml:space="preserve">Mo. Salzmann. Zeitgerechte Erhebung von Verzugszinsen bei der AHV </w:t>
            </w:r>
            <w:r w:rsidRPr="0083175B">
              <w:rPr>
                <w:rFonts w:cs="Arial"/>
                <w:szCs w:val="18"/>
              </w:rPr>
              <w:br/>
              <w:t xml:space="preserve">Mo. </w:t>
            </w:r>
            <w:r w:rsidRPr="0083175B">
              <w:rPr>
                <w:rFonts w:cs="Arial"/>
                <w:szCs w:val="18"/>
                <w:lang w:val="fr-CH"/>
              </w:rPr>
              <w:t xml:space="preserve">Salzmann. Personnes travaillant à leur compte. Différer la perception des intérêts moratoires dans l'AVS </w:t>
            </w:r>
            <w:r w:rsidRPr="0083175B">
              <w:rPr>
                <w:rFonts w:cs="Arial"/>
                <w:szCs w:val="18"/>
                <w:lang w:val="fr-CH"/>
              </w:rPr>
              <w:br/>
              <w:t xml:space="preserve">Mo. </w:t>
            </w:r>
            <w:r w:rsidRPr="0083175B">
              <w:rPr>
                <w:rFonts w:cs="Arial"/>
                <w:szCs w:val="18"/>
              </w:rPr>
              <w:t xml:space="preserve">Salzmann. Riscossione tempestiva degli interessi di mora nell'AVS </w:t>
            </w:r>
          </w:p>
        </w:tc>
        <w:tc>
          <w:tcPr>
            <w:tcW w:w="1276" w:type="dxa"/>
            <w:hideMark/>
          </w:tcPr>
          <w:p w14:paraId="7F2BFE2F" w14:textId="77777777" w:rsidR="009032A0" w:rsidRPr="0083175B" w:rsidRDefault="009032A0" w:rsidP="009032A0">
            <w:pPr>
              <w:rPr>
                <w:rFonts w:cs="Arial"/>
                <w:szCs w:val="18"/>
              </w:rPr>
            </w:pPr>
          </w:p>
        </w:tc>
        <w:tc>
          <w:tcPr>
            <w:tcW w:w="567" w:type="dxa"/>
            <w:hideMark/>
          </w:tcPr>
          <w:p w14:paraId="55C35685" w14:textId="4F9D4426" w:rsidR="009032A0" w:rsidRPr="0083175B" w:rsidRDefault="009032A0" w:rsidP="009032A0">
            <w:pPr>
              <w:rPr>
                <w:rFonts w:cs="Arial"/>
                <w:b/>
                <w:szCs w:val="18"/>
              </w:rPr>
            </w:pPr>
            <w:r w:rsidRPr="0083175B">
              <w:rPr>
                <w:rFonts w:cs="Arial"/>
                <w:b/>
                <w:szCs w:val="18"/>
              </w:rPr>
              <w:t>-</w:t>
            </w:r>
          </w:p>
        </w:tc>
      </w:tr>
      <w:tr w:rsidR="002E10A0" w:rsidRPr="002E10A0" w14:paraId="7E581BD1" w14:textId="77777777" w:rsidTr="00ED4083">
        <w:tc>
          <w:tcPr>
            <w:tcW w:w="455" w:type="dxa"/>
            <w:hideMark/>
          </w:tcPr>
          <w:p w14:paraId="2834BFEB" w14:textId="7549F94A" w:rsidR="002E10A0" w:rsidRPr="002E10A0" w:rsidRDefault="002E10A0" w:rsidP="002E10A0">
            <w:pPr>
              <w:rPr>
                <w:rFonts w:cs="Arial"/>
                <w:szCs w:val="18"/>
                <w:lang w:val="de-CH" w:eastAsia="de-CH"/>
              </w:rPr>
            </w:pPr>
          </w:p>
        </w:tc>
        <w:tc>
          <w:tcPr>
            <w:tcW w:w="851" w:type="dxa"/>
            <w:hideMark/>
          </w:tcPr>
          <w:p w14:paraId="0AB3739D" w14:textId="77777777" w:rsidR="002E10A0" w:rsidRPr="002E10A0" w:rsidRDefault="00DE3B46" w:rsidP="002E10A0">
            <w:pPr>
              <w:rPr>
                <w:rFonts w:cs="Arial"/>
                <w:szCs w:val="18"/>
              </w:rPr>
            </w:pPr>
            <w:hyperlink r:id="rId342" w:history="1">
              <w:r w:rsidR="002E10A0" w:rsidRPr="002E10A0">
                <w:rPr>
                  <w:rStyle w:val="Hyperlink"/>
                  <w:rFonts w:ascii="Arial" w:hAnsi="Arial" w:cs="Arial"/>
                  <w:sz w:val="18"/>
                  <w:szCs w:val="18"/>
                </w:rPr>
                <w:t>19.3655</w:t>
              </w:r>
            </w:hyperlink>
          </w:p>
        </w:tc>
        <w:tc>
          <w:tcPr>
            <w:tcW w:w="425" w:type="dxa"/>
            <w:hideMark/>
          </w:tcPr>
          <w:p w14:paraId="21670E53" w14:textId="77777777" w:rsidR="002E10A0" w:rsidRPr="002E10A0" w:rsidRDefault="002E10A0" w:rsidP="002E10A0">
            <w:pPr>
              <w:rPr>
                <w:rFonts w:cs="Arial"/>
                <w:szCs w:val="18"/>
              </w:rPr>
            </w:pPr>
            <w:r w:rsidRPr="002E10A0">
              <w:rPr>
                <w:rFonts w:cs="Arial"/>
                <w:szCs w:val="18"/>
              </w:rPr>
              <w:t>n</w:t>
            </w:r>
          </w:p>
        </w:tc>
        <w:tc>
          <w:tcPr>
            <w:tcW w:w="5636" w:type="dxa"/>
            <w:hideMark/>
          </w:tcPr>
          <w:p w14:paraId="099D5A27" w14:textId="77777777" w:rsidR="002E10A0" w:rsidRPr="002E10A0" w:rsidRDefault="002E10A0" w:rsidP="002E10A0">
            <w:pPr>
              <w:rPr>
                <w:rFonts w:cs="Arial"/>
                <w:szCs w:val="18"/>
              </w:rPr>
            </w:pPr>
            <w:r w:rsidRPr="002E10A0">
              <w:rPr>
                <w:rFonts w:cs="Arial"/>
                <w:szCs w:val="18"/>
              </w:rPr>
              <w:t xml:space="preserve">Mo. Salzmann. Marktkonforme Verzugszinsen bei der AHV </w:t>
            </w:r>
            <w:r w:rsidRPr="002E10A0">
              <w:rPr>
                <w:rFonts w:cs="Arial"/>
                <w:szCs w:val="18"/>
              </w:rPr>
              <w:br/>
              <w:t xml:space="preserve">Mo. </w:t>
            </w:r>
            <w:r w:rsidRPr="002E10A0">
              <w:rPr>
                <w:rFonts w:cs="Arial"/>
                <w:szCs w:val="18"/>
                <w:lang w:val="fr-CH"/>
              </w:rPr>
              <w:t xml:space="preserve">Salzmann. Pour des intérêts moratoires conformes aux conditions du marché dans l'AVS </w:t>
            </w:r>
            <w:r w:rsidRPr="002E10A0">
              <w:rPr>
                <w:rFonts w:cs="Arial"/>
                <w:szCs w:val="18"/>
                <w:lang w:val="fr-CH"/>
              </w:rPr>
              <w:br/>
              <w:t xml:space="preserve">Mo. </w:t>
            </w:r>
            <w:r w:rsidRPr="002E10A0">
              <w:rPr>
                <w:rFonts w:cs="Arial"/>
                <w:szCs w:val="18"/>
              </w:rPr>
              <w:t xml:space="preserve">Salzmann. AVS: interessi di mora conformi al mercato </w:t>
            </w:r>
          </w:p>
        </w:tc>
        <w:tc>
          <w:tcPr>
            <w:tcW w:w="1276" w:type="dxa"/>
            <w:hideMark/>
          </w:tcPr>
          <w:p w14:paraId="74982F08" w14:textId="77777777" w:rsidR="002E10A0" w:rsidRPr="002E10A0" w:rsidRDefault="002E10A0" w:rsidP="002E10A0">
            <w:pPr>
              <w:rPr>
                <w:rFonts w:cs="Arial"/>
                <w:szCs w:val="18"/>
              </w:rPr>
            </w:pPr>
          </w:p>
        </w:tc>
        <w:tc>
          <w:tcPr>
            <w:tcW w:w="567" w:type="dxa"/>
            <w:hideMark/>
          </w:tcPr>
          <w:p w14:paraId="0D512DD6" w14:textId="42C7E1F1" w:rsidR="002E10A0" w:rsidRPr="002E10A0" w:rsidRDefault="002E10A0" w:rsidP="002E10A0">
            <w:pPr>
              <w:rPr>
                <w:rFonts w:cs="Arial"/>
                <w:b/>
                <w:szCs w:val="18"/>
              </w:rPr>
            </w:pPr>
            <w:r w:rsidRPr="002E10A0">
              <w:rPr>
                <w:rFonts w:cs="Arial"/>
                <w:b/>
                <w:szCs w:val="18"/>
              </w:rPr>
              <w:t>-</w:t>
            </w:r>
          </w:p>
        </w:tc>
      </w:tr>
      <w:tr w:rsidR="002E10A0" w:rsidRPr="00F34BA9" w14:paraId="47868D32" w14:textId="77777777" w:rsidTr="002E58AE">
        <w:tc>
          <w:tcPr>
            <w:tcW w:w="455" w:type="dxa"/>
            <w:hideMark/>
          </w:tcPr>
          <w:p w14:paraId="36C03580" w14:textId="789BF97D" w:rsidR="002E10A0" w:rsidRPr="00F34BA9" w:rsidRDefault="002E10A0" w:rsidP="002E10A0">
            <w:pPr>
              <w:rPr>
                <w:rFonts w:cs="Arial"/>
                <w:szCs w:val="18"/>
                <w:lang w:val="it-CH" w:eastAsia="de-CH"/>
              </w:rPr>
            </w:pPr>
          </w:p>
        </w:tc>
        <w:tc>
          <w:tcPr>
            <w:tcW w:w="851" w:type="dxa"/>
            <w:hideMark/>
          </w:tcPr>
          <w:p w14:paraId="06D1466C" w14:textId="77777777" w:rsidR="002E10A0" w:rsidRPr="00F34BA9" w:rsidRDefault="00DE3B46" w:rsidP="002E10A0">
            <w:pPr>
              <w:rPr>
                <w:rFonts w:cs="Arial"/>
                <w:szCs w:val="18"/>
              </w:rPr>
            </w:pPr>
            <w:hyperlink r:id="rId343" w:history="1">
              <w:r w:rsidR="002E10A0" w:rsidRPr="00F34BA9">
                <w:rPr>
                  <w:rStyle w:val="Hyperlink"/>
                  <w:rFonts w:ascii="Arial" w:hAnsi="Arial" w:cs="Arial"/>
                  <w:sz w:val="18"/>
                  <w:szCs w:val="18"/>
                </w:rPr>
                <w:t>19.3660</w:t>
              </w:r>
            </w:hyperlink>
          </w:p>
        </w:tc>
        <w:tc>
          <w:tcPr>
            <w:tcW w:w="425" w:type="dxa"/>
            <w:hideMark/>
          </w:tcPr>
          <w:p w14:paraId="25874553" w14:textId="77777777" w:rsidR="002E10A0" w:rsidRPr="00F34BA9" w:rsidRDefault="002E10A0" w:rsidP="002E10A0">
            <w:pPr>
              <w:rPr>
                <w:rFonts w:cs="Arial"/>
                <w:szCs w:val="18"/>
              </w:rPr>
            </w:pPr>
            <w:r w:rsidRPr="00F34BA9">
              <w:rPr>
                <w:rFonts w:cs="Arial"/>
                <w:szCs w:val="18"/>
              </w:rPr>
              <w:t>n</w:t>
            </w:r>
          </w:p>
        </w:tc>
        <w:tc>
          <w:tcPr>
            <w:tcW w:w="5636" w:type="dxa"/>
            <w:hideMark/>
          </w:tcPr>
          <w:p w14:paraId="517B3B72" w14:textId="77777777" w:rsidR="002E10A0" w:rsidRPr="00F34BA9" w:rsidRDefault="002E10A0" w:rsidP="002E10A0">
            <w:pPr>
              <w:rPr>
                <w:rFonts w:cs="Arial"/>
                <w:szCs w:val="18"/>
                <w:lang w:val="it-CH"/>
              </w:rPr>
            </w:pPr>
            <w:r w:rsidRPr="00F34BA9">
              <w:rPr>
                <w:rFonts w:cs="Arial"/>
                <w:szCs w:val="18"/>
              </w:rPr>
              <w:t xml:space="preserve">Mo. Marti Samira. Verhütungsmittel gehören in den Grundkatalog der Krankenversicherungen </w:t>
            </w:r>
            <w:r w:rsidRPr="00F34BA9">
              <w:rPr>
                <w:rFonts w:cs="Arial"/>
                <w:szCs w:val="18"/>
              </w:rPr>
              <w:br/>
              <w:t xml:space="preserve">Mo. </w:t>
            </w:r>
            <w:r w:rsidRPr="00F34BA9">
              <w:rPr>
                <w:rFonts w:cs="Arial"/>
                <w:szCs w:val="18"/>
                <w:lang w:val="fr-CH"/>
              </w:rPr>
              <w:t xml:space="preserve">Marti Samira. Inscrire les moyens de contraception dans le catalogue des prestations de l'assurance de base </w:t>
            </w:r>
            <w:r w:rsidRPr="00F34BA9">
              <w:rPr>
                <w:rFonts w:cs="Arial"/>
                <w:szCs w:val="18"/>
                <w:lang w:val="fr-CH"/>
              </w:rPr>
              <w:br/>
              <w:t xml:space="preserve">Mo. </w:t>
            </w:r>
            <w:r w:rsidRPr="00F34BA9">
              <w:rPr>
                <w:rFonts w:cs="Arial"/>
                <w:szCs w:val="18"/>
                <w:lang w:val="it-CH"/>
              </w:rPr>
              <w:t xml:space="preserve">Marti Samira. Aggiungere i contraccettivi al catalogo delle prestazioni obbligatorie dell'assicurazione malattie di base </w:t>
            </w:r>
          </w:p>
        </w:tc>
        <w:tc>
          <w:tcPr>
            <w:tcW w:w="1276" w:type="dxa"/>
            <w:hideMark/>
          </w:tcPr>
          <w:p w14:paraId="7FA46A63" w14:textId="77777777" w:rsidR="002E10A0" w:rsidRPr="00F34BA9" w:rsidRDefault="002E10A0" w:rsidP="002E10A0">
            <w:pPr>
              <w:rPr>
                <w:rFonts w:cs="Arial"/>
                <w:szCs w:val="18"/>
                <w:lang w:val="it-CH"/>
              </w:rPr>
            </w:pPr>
          </w:p>
        </w:tc>
        <w:tc>
          <w:tcPr>
            <w:tcW w:w="567" w:type="dxa"/>
            <w:hideMark/>
          </w:tcPr>
          <w:p w14:paraId="61926055" w14:textId="576A9499" w:rsidR="002E10A0" w:rsidRPr="00F34BA9" w:rsidRDefault="002E10A0" w:rsidP="002E10A0">
            <w:pPr>
              <w:rPr>
                <w:rFonts w:cs="Arial"/>
                <w:b/>
                <w:szCs w:val="18"/>
                <w:lang w:val="it-CH"/>
              </w:rPr>
            </w:pPr>
            <w:r w:rsidRPr="00F34BA9">
              <w:rPr>
                <w:rFonts w:cs="Arial"/>
                <w:b/>
                <w:szCs w:val="18"/>
                <w:lang w:val="it-CH"/>
              </w:rPr>
              <w:t>-</w:t>
            </w:r>
          </w:p>
        </w:tc>
      </w:tr>
      <w:tr w:rsidR="00720B64" w:rsidRPr="00C55C27" w14:paraId="1FC8E8C3" w14:textId="77777777" w:rsidTr="00720B64">
        <w:tc>
          <w:tcPr>
            <w:tcW w:w="455" w:type="dxa"/>
            <w:hideMark/>
          </w:tcPr>
          <w:p w14:paraId="6CDCEDE3" w14:textId="77777777" w:rsidR="00720B64" w:rsidRPr="00C55C27" w:rsidRDefault="00720B64">
            <w:pPr>
              <w:rPr>
                <w:rFonts w:cs="Arial"/>
                <w:szCs w:val="18"/>
                <w:lang w:val="it-CH" w:eastAsia="de-CH"/>
              </w:rPr>
            </w:pPr>
          </w:p>
        </w:tc>
        <w:tc>
          <w:tcPr>
            <w:tcW w:w="851" w:type="dxa"/>
            <w:hideMark/>
          </w:tcPr>
          <w:p w14:paraId="729F04F0" w14:textId="77777777" w:rsidR="00720B64" w:rsidRPr="00C55C27" w:rsidRDefault="00DE3B46">
            <w:pPr>
              <w:rPr>
                <w:rFonts w:cs="Arial"/>
                <w:szCs w:val="18"/>
              </w:rPr>
            </w:pPr>
            <w:hyperlink r:id="rId344" w:history="1">
              <w:r w:rsidR="00720B64" w:rsidRPr="00C55C27">
                <w:rPr>
                  <w:rStyle w:val="Hyperlink"/>
                  <w:rFonts w:ascii="Arial" w:hAnsi="Arial" w:cs="Arial"/>
                  <w:sz w:val="18"/>
                  <w:szCs w:val="18"/>
                </w:rPr>
                <w:t>19.3677</w:t>
              </w:r>
            </w:hyperlink>
          </w:p>
        </w:tc>
        <w:tc>
          <w:tcPr>
            <w:tcW w:w="425" w:type="dxa"/>
            <w:hideMark/>
          </w:tcPr>
          <w:p w14:paraId="598D658B" w14:textId="77777777" w:rsidR="00720B64" w:rsidRPr="00C55C27" w:rsidRDefault="00720B64">
            <w:pPr>
              <w:rPr>
                <w:rFonts w:cs="Arial"/>
                <w:szCs w:val="18"/>
              </w:rPr>
            </w:pPr>
            <w:r w:rsidRPr="00C55C27">
              <w:rPr>
                <w:rFonts w:cs="Arial"/>
                <w:szCs w:val="18"/>
              </w:rPr>
              <w:t>n</w:t>
            </w:r>
          </w:p>
        </w:tc>
        <w:tc>
          <w:tcPr>
            <w:tcW w:w="5636" w:type="dxa"/>
            <w:hideMark/>
          </w:tcPr>
          <w:p w14:paraId="207D772A" w14:textId="77777777" w:rsidR="00720B64" w:rsidRPr="00C55C27" w:rsidRDefault="00720B64">
            <w:pPr>
              <w:rPr>
                <w:rFonts w:cs="Arial"/>
                <w:szCs w:val="18"/>
              </w:rPr>
            </w:pPr>
            <w:r w:rsidRPr="00C55C27">
              <w:rPr>
                <w:rFonts w:cs="Arial"/>
                <w:szCs w:val="18"/>
              </w:rPr>
              <w:t xml:space="preserve">Mo. Feri Yvonne. Stipendien statt Armut </w:t>
            </w:r>
            <w:r w:rsidRPr="00C55C27">
              <w:rPr>
                <w:rFonts w:cs="Arial"/>
                <w:szCs w:val="18"/>
              </w:rPr>
              <w:br/>
              <w:t xml:space="preserve">Mo. </w:t>
            </w:r>
            <w:r w:rsidRPr="00C55C27">
              <w:rPr>
                <w:rFonts w:cs="Arial"/>
                <w:szCs w:val="18"/>
                <w:lang w:val="fr-CH"/>
              </w:rPr>
              <w:t xml:space="preserve">Feri Yvonne. Des bourses pour faire reculer la pauvreté </w:t>
            </w:r>
            <w:r w:rsidRPr="00C55C27">
              <w:rPr>
                <w:rFonts w:cs="Arial"/>
                <w:szCs w:val="18"/>
                <w:lang w:val="fr-CH"/>
              </w:rPr>
              <w:br/>
              <w:t xml:space="preserve">Mo. </w:t>
            </w:r>
            <w:r w:rsidRPr="00C55C27">
              <w:rPr>
                <w:rFonts w:cs="Arial"/>
                <w:szCs w:val="18"/>
              </w:rPr>
              <w:t xml:space="preserve">Feri Yvonne. Borse di studio anziché povertà </w:t>
            </w:r>
          </w:p>
        </w:tc>
        <w:tc>
          <w:tcPr>
            <w:tcW w:w="1276" w:type="dxa"/>
            <w:hideMark/>
          </w:tcPr>
          <w:p w14:paraId="08514ECB" w14:textId="77777777" w:rsidR="00720B64" w:rsidRPr="00C55C27" w:rsidRDefault="00720B64">
            <w:pPr>
              <w:rPr>
                <w:rFonts w:cs="Arial"/>
                <w:szCs w:val="18"/>
              </w:rPr>
            </w:pPr>
          </w:p>
        </w:tc>
        <w:tc>
          <w:tcPr>
            <w:tcW w:w="567" w:type="dxa"/>
            <w:hideMark/>
          </w:tcPr>
          <w:p w14:paraId="32486EA1" w14:textId="02F4242D" w:rsidR="00720B64" w:rsidRPr="00C55C27" w:rsidRDefault="00C55C27">
            <w:pPr>
              <w:rPr>
                <w:rFonts w:cs="Arial"/>
                <w:b/>
                <w:szCs w:val="18"/>
              </w:rPr>
            </w:pPr>
            <w:r w:rsidRPr="00C55C27">
              <w:rPr>
                <w:rFonts w:cs="Arial"/>
                <w:b/>
                <w:szCs w:val="18"/>
              </w:rPr>
              <w:t>-</w:t>
            </w:r>
          </w:p>
        </w:tc>
      </w:tr>
      <w:tr w:rsidR="00695D34" w:rsidRPr="00695D34" w14:paraId="5C8BDEA8" w14:textId="77777777" w:rsidTr="00695D34">
        <w:tc>
          <w:tcPr>
            <w:tcW w:w="455" w:type="dxa"/>
            <w:hideMark/>
          </w:tcPr>
          <w:p w14:paraId="2EA4F047" w14:textId="77777777" w:rsidR="00695D34" w:rsidRPr="00695D34" w:rsidRDefault="00695D34">
            <w:pPr>
              <w:rPr>
                <w:rFonts w:cs="Arial"/>
                <w:szCs w:val="18"/>
                <w:lang w:val="de-CH" w:eastAsia="de-CH"/>
              </w:rPr>
            </w:pPr>
          </w:p>
        </w:tc>
        <w:tc>
          <w:tcPr>
            <w:tcW w:w="851" w:type="dxa"/>
            <w:hideMark/>
          </w:tcPr>
          <w:p w14:paraId="08A29D00" w14:textId="77777777" w:rsidR="00695D34" w:rsidRPr="00695D34" w:rsidRDefault="00DE3B46">
            <w:pPr>
              <w:rPr>
                <w:rFonts w:cs="Arial"/>
                <w:szCs w:val="18"/>
              </w:rPr>
            </w:pPr>
            <w:hyperlink r:id="rId345" w:history="1">
              <w:r w:rsidR="00695D34" w:rsidRPr="00695D34">
                <w:rPr>
                  <w:rStyle w:val="Hyperlink"/>
                  <w:rFonts w:ascii="Arial" w:hAnsi="Arial" w:cs="Arial"/>
                  <w:sz w:val="18"/>
                  <w:szCs w:val="18"/>
                </w:rPr>
                <w:t>19.3682</w:t>
              </w:r>
            </w:hyperlink>
          </w:p>
        </w:tc>
        <w:tc>
          <w:tcPr>
            <w:tcW w:w="425" w:type="dxa"/>
            <w:hideMark/>
          </w:tcPr>
          <w:p w14:paraId="616DCE3B" w14:textId="77777777" w:rsidR="00695D34" w:rsidRPr="00695D34" w:rsidRDefault="00695D34">
            <w:pPr>
              <w:rPr>
                <w:rFonts w:cs="Arial"/>
                <w:szCs w:val="18"/>
              </w:rPr>
            </w:pPr>
            <w:r w:rsidRPr="00695D34">
              <w:rPr>
                <w:rFonts w:cs="Arial"/>
                <w:szCs w:val="18"/>
              </w:rPr>
              <w:t>n</w:t>
            </w:r>
          </w:p>
        </w:tc>
        <w:tc>
          <w:tcPr>
            <w:tcW w:w="5636" w:type="dxa"/>
            <w:hideMark/>
          </w:tcPr>
          <w:p w14:paraId="4C8DA757" w14:textId="77777777" w:rsidR="00695D34" w:rsidRPr="00695D34" w:rsidRDefault="00695D34">
            <w:pPr>
              <w:rPr>
                <w:rFonts w:cs="Arial"/>
                <w:szCs w:val="18"/>
                <w:lang w:val="it-CH"/>
              </w:rPr>
            </w:pPr>
            <w:r w:rsidRPr="00695D34">
              <w:rPr>
                <w:rFonts w:cs="Arial"/>
                <w:szCs w:val="18"/>
              </w:rPr>
              <w:t xml:space="preserve">Ip. Quadranti. Assistenzbeitrag. Ungereimtheit durch die Schulregelung ausräumen </w:t>
            </w:r>
            <w:r w:rsidRPr="00695D34">
              <w:rPr>
                <w:rFonts w:cs="Arial"/>
                <w:szCs w:val="18"/>
              </w:rPr>
              <w:br/>
              <w:t xml:space="preserve">Ip. </w:t>
            </w:r>
            <w:r w:rsidRPr="00695D34">
              <w:rPr>
                <w:rFonts w:cs="Arial"/>
                <w:szCs w:val="18"/>
                <w:lang w:val="fr-CH"/>
              </w:rPr>
              <w:t xml:space="preserve">Quadranti. Contribution d'assistance. Eliminer les incohérences dans la réglementation scolaire </w:t>
            </w:r>
            <w:r w:rsidRPr="00695D34">
              <w:rPr>
                <w:rFonts w:cs="Arial"/>
                <w:szCs w:val="18"/>
                <w:lang w:val="fr-CH"/>
              </w:rPr>
              <w:br/>
              <w:t xml:space="preserve">Ip. </w:t>
            </w:r>
            <w:r w:rsidRPr="00695D34">
              <w:rPr>
                <w:rFonts w:cs="Arial"/>
                <w:szCs w:val="18"/>
                <w:lang w:val="it-CH"/>
              </w:rPr>
              <w:t xml:space="preserve">Quadranti. Contributo per l'assistenza. Eliminare le incongruenze dovute alla regolamentazione sulla scuola </w:t>
            </w:r>
          </w:p>
        </w:tc>
        <w:tc>
          <w:tcPr>
            <w:tcW w:w="1276" w:type="dxa"/>
            <w:hideMark/>
          </w:tcPr>
          <w:p w14:paraId="7159A2BF" w14:textId="77777777" w:rsidR="00695D34" w:rsidRPr="00695D34" w:rsidRDefault="00695D34">
            <w:pPr>
              <w:rPr>
                <w:rFonts w:cs="Arial"/>
                <w:szCs w:val="18"/>
              </w:rPr>
            </w:pPr>
            <w:r w:rsidRPr="00695D34">
              <w:rPr>
                <w:rFonts w:cs="Arial"/>
                <w:b/>
                <w:bCs/>
                <w:szCs w:val="18"/>
                <w:lang w:val="fr-FR"/>
              </w:rPr>
              <w:t>Diskussion</w:t>
            </w:r>
          </w:p>
          <w:p w14:paraId="16C57A0B" w14:textId="77777777" w:rsidR="00695D34" w:rsidRPr="00695D34" w:rsidRDefault="00695D34">
            <w:pPr>
              <w:rPr>
                <w:rFonts w:cs="Arial"/>
                <w:szCs w:val="18"/>
              </w:rPr>
            </w:pPr>
            <w:r w:rsidRPr="00695D34">
              <w:rPr>
                <w:rFonts w:cs="Arial"/>
                <w:b/>
                <w:bCs/>
                <w:szCs w:val="18"/>
                <w:lang w:val="fr-FR"/>
              </w:rPr>
              <w:t>Discussion</w:t>
            </w:r>
          </w:p>
          <w:p w14:paraId="30E7A6D4"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41F7DAA6" w14:textId="77777777" w:rsidR="00695D34" w:rsidRPr="00695D34" w:rsidRDefault="00695D34">
            <w:pPr>
              <w:rPr>
                <w:rFonts w:cs="Arial"/>
                <w:szCs w:val="18"/>
              </w:rPr>
            </w:pPr>
            <w:r w:rsidRPr="00695D34">
              <w:rPr>
                <w:rFonts w:cs="Arial"/>
                <w:b/>
                <w:bCs/>
                <w:szCs w:val="18"/>
              </w:rPr>
              <w:t>tw</w:t>
            </w:r>
          </w:p>
        </w:tc>
      </w:tr>
    </w:tbl>
    <w:p w14:paraId="53126FAE" w14:textId="0C297DB5" w:rsidR="00695D34" w:rsidRDefault="00695D34"/>
    <w:p w14:paraId="2EC83796" w14:textId="7CD69270" w:rsidR="00A46260" w:rsidRDefault="00A4626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032A0" w:rsidRPr="00942167" w14:paraId="23084A51" w14:textId="77777777" w:rsidTr="002E58AE">
        <w:tc>
          <w:tcPr>
            <w:tcW w:w="455" w:type="dxa"/>
            <w:hideMark/>
          </w:tcPr>
          <w:p w14:paraId="0D8E6C9C" w14:textId="22259F3B" w:rsidR="009032A0" w:rsidRPr="00942167" w:rsidRDefault="009032A0" w:rsidP="009032A0">
            <w:pPr>
              <w:rPr>
                <w:rFonts w:cs="Arial"/>
                <w:szCs w:val="18"/>
                <w:lang w:val="it-CH" w:eastAsia="de-CH"/>
              </w:rPr>
            </w:pPr>
          </w:p>
        </w:tc>
        <w:tc>
          <w:tcPr>
            <w:tcW w:w="851" w:type="dxa"/>
            <w:hideMark/>
          </w:tcPr>
          <w:p w14:paraId="2BE951A6" w14:textId="77777777" w:rsidR="009032A0" w:rsidRPr="00942167" w:rsidRDefault="00DE3B46" w:rsidP="009032A0">
            <w:pPr>
              <w:rPr>
                <w:rFonts w:cs="Arial"/>
                <w:szCs w:val="18"/>
              </w:rPr>
            </w:pPr>
            <w:hyperlink r:id="rId346" w:history="1">
              <w:r w:rsidR="009032A0" w:rsidRPr="00942167">
                <w:rPr>
                  <w:rStyle w:val="Hyperlink"/>
                  <w:rFonts w:ascii="Arial" w:hAnsi="Arial" w:cs="Arial"/>
                  <w:sz w:val="18"/>
                  <w:szCs w:val="18"/>
                </w:rPr>
                <w:t>19.3688</w:t>
              </w:r>
            </w:hyperlink>
          </w:p>
        </w:tc>
        <w:tc>
          <w:tcPr>
            <w:tcW w:w="425" w:type="dxa"/>
            <w:hideMark/>
          </w:tcPr>
          <w:p w14:paraId="30EE10E4" w14:textId="77777777" w:rsidR="009032A0" w:rsidRPr="00942167" w:rsidRDefault="009032A0" w:rsidP="009032A0">
            <w:pPr>
              <w:rPr>
                <w:rFonts w:cs="Arial"/>
                <w:szCs w:val="18"/>
              </w:rPr>
            </w:pPr>
            <w:r w:rsidRPr="00942167">
              <w:rPr>
                <w:rFonts w:cs="Arial"/>
                <w:szCs w:val="18"/>
              </w:rPr>
              <w:t>n</w:t>
            </w:r>
          </w:p>
        </w:tc>
        <w:tc>
          <w:tcPr>
            <w:tcW w:w="5636" w:type="dxa"/>
            <w:hideMark/>
          </w:tcPr>
          <w:p w14:paraId="380ACE86" w14:textId="77777777" w:rsidR="009032A0" w:rsidRPr="00942167" w:rsidRDefault="009032A0" w:rsidP="009032A0">
            <w:pPr>
              <w:rPr>
                <w:rFonts w:cs="Arial"/>
                <w:szCs w:val="18"/>
                <w:lang w:val="it-CH"/>
              </w:rPr>
            </w:pPr>
            <w:r w:rsidRPr="00942167">
              <w:rPr>
                <w:rFonts w:cs="Arial"/>
                <w:szCs w:val="18"/>
              </w:rPr>
              <w:t xml:space="preserve">Mo. Fridez. Zugang zu einem Minimum an medizinischer Vorsorge für alle </w:t>
            </w:r>
            <w:r w:rsidRPr="00942167">
              <w:rPr>
                <w:rFonts w:cs="Arial"/>
                <w:szCs w:val="18"/>
              </w:rPr>
              <w:br/>
              <w:t xml:space="preserve">Mo. </w:t>
            </w:r>
            <w:r w:rsidRPr="00942167">
              <w:rPr>
                <w:rFonts w:cs="Arial"/>
                <w:szCs w:val="18"/>
                <w:lang w:val="fr-CH"/>
              </w:rPr>
              <w:t xml:space="preserve">Fridez. Assurer l'accès à un dépistage médical minimum pour tous </w:t>
            </w:r>
            <w:r w:rsidRPr="00942167">
              <w:rPr>
                <w:rFonts w:cs="Arial"/>
                <w:szCs w:val="18"/>
                <w:lang w:val="fr-CH"/>
              </w:rPr>
              <w:br/>
              <w:t xml:space="preserve">Mo. </w:t>
            </w:r>
            <w:r w:rsidRPr="00942167">
              <w:rPr>
                <w:rFonts w:cs="Arial"/>
                <w:szCs w:val="18"/>
                <w:lang w:val="it-CH"/>
              </w:rPr>
              <w:t xml:space="preserve">Fridez. Garantire a tutti l'accesso a uno controllo medico minimo </w:t>
            </w:r>
          </w:p>
        </w:tc>
        <w:tc>
          <w:tcPr>
            <w:tcW w:w="1276" w:type="dxa"/>
            <w:hideMark/>
          </w:tcPr>
          <w:p w14:paraId="11A1C067" w14:textId="77777777" w:rsidR="009032A0" w:rsidRPr="00942167" w:rsidRDefault="009032A0" w:rsidP="009032A0">
            <w:pPr>
              <w:rPr>
                <w:rFonts w:cs="Arial"/>
                <w:szCs w:val="18"/>
                <w:lang w:val="it-CH"/>
              </w:rPr>
            </w:pPr>
          </w:p>
        </w:tc>
        <w:tc>
          <w:tcPr>
            <w:tcW w:w="567" w:type="dxa"/>
            <w:hideMark/>
          </w:tcPr>
          <w:p w14:paraId="055EDB1B" w14:textId="5CC76127" w:rsidR="009032A0" w:rsidRPr="00942167" w:rsidRDefault="009032A0" w:rsidP="009032A0">
            <w:pPr>
              <w:rPr>
                <w:rFonts w:cs="Arial"/>
                <w:b/>
                <w:szCs w:val="18"/>
                <w:lang w:val="it-CH"/>
              </w:rPr>
            </w:pPr>
            <w:r w:rsidRPr="00942167">
              <w:rPr>
                <w:rFonts w:cs="Arial"/>
                <w:b/>
                <w:szCs w:val="18"/>
                <w:lang w:val="it-CH"/>
              </w:rPr>
              <w:t>-</w:t>
            </w:r>
          </w:p>
        </w:tc>
      </w:tr>
      <w:tr w:rsidR="009032A0" w:rsidRPr="00184FD2" w14:paraId="1CC24704" w14:textId="77777777" w:rsidTr="00B153AE">
        <w:tc>
          <w:tcPr>
            <w:tcW w:w="455" w:type="dxa"/>
            <w:hideMark/>
          </w:tcPr>
          <w:p w14:paraId="1CE68379" w14:textId="77777777" w:rsidR="009032A0" w:rsidRPr="00184FD2" w:rsidRDefault="009032A0" w:rsidP="009032A0">
            <w:pPr>
              <w:rPr>
                <w:rFonts w:cs="Arial"/>
                <w:szCs w:val="18"/>
                <w:lang w:val="it-CH" w:eastAsia="de-CH"/>
              </w:rPr>
            </w:pPr>
          </w:p>
        </w:tc>
        <w:tc>
          <w:tcPr>
            <w:tcW w:w="851" w:type="dxa"/>
            <w:hideMark/>
          </w:tcPr>
          <w:p w14:paraId="524E7772" w14:textId="77777777" w:rsidR="009032A0" w:rsidRPr="00184FD2" w:rsidRDefault="00DE3B46" w:rsidP="009032A0">
            <w:pPr>
              <w:rPr>
                <w:rFonts w:cs="Arial"/>
                <w:szCs w:val="18"/>
              </w:rPr>
            </w:pPr>
            <w:hyperlink r:id="rId347" w:history="1">
              <w:r w:rsidR="009032A0" w:rsidRPr="00184FD2">
                <w:rPr>
                  <w:rStyle w:val="Hyperlink"/>
                  <w:rFonts w:ascii="Arial" w:hAnsi="Arial" w:cs="Arial"/>
                  <w:sz w:val="18"/>
                  <w:szCs w:val="18"/>
                </w:rPr>
                <w:t>19.3712</w:t>
              </w:r>
            </w:hyperlink>
          </w:p>
        </w:tc>
        <w:tc>
          <w:tcPr>
            <w:tcW w:w="425" w:type="dxa"/>
            <w:hideMark/>
          </w:tcPr>
          <w:p w14:paraId="27493CFD" w14:textId="77777777" w:rsidR="009032A0" w:rsidRPr="00184FD2" w:rsidRDefault="009032A0" w:rsidP="009032A0">
            <w:pPr>
              <w:rPr>
                <w:rFonts w:cs="Arial"/>
                <w:szCs w:val="18"/>
              </w:rPr>
            </w:pPr>
            <w:r w:rsidRPr="00184FD2">
              <w:rPr>
                <w:rFonts w:cs="Arial"/>
                <w:szCs w:val="18"/>
              </w:rPr>
              <w:t>n</w:t>
            </w:r>
          </w:p>
        </w:tc>
        <w:tc>
          <w:tcPr>
            <w:tcW w:w="5636" w:type="dxa"/>
            <w:hideMark/>
          </w:tcPr>
          <w:p w14:paraId="3FB570F4" w14:textId="77777777" w:rsidR="009032A0" w:rsidRPr="00184FD2" w:rsidRDefault="009032A0" w:rsidP="009032A0">
            <w:pPr>
              <w:rPr>
                <w:rFonts w:cs="Arial"/>
                <w:szCs w:val="18"/>
                <w:lang w:val="it-CH"/>
              </w:rPr>
            </w:pPr>
            <w:r w:rsidRPr="00184FD2">
              <w:rPr>
                <w:rFonts w:cs="Arial"/>
                <w:szCs w:val="18"/>
              </w:rPr>
              <w:t xml:space="preserve">Po. Fraktion BD. BVG: Altersleistungen durch früheres Sparen sichern </w:t>
            </w:r>
            <w:r w:rsidRPr="00184FD2">
              <w:rPr>
                <w:rFonts w:cs="Arial"/>
                <w:szCs w:val="18"/>
              </w:rPr>
              <w:br/>
              <w:t xml:space="preserve">Po. </w:t>
            </w:r>
            <w:r w:rsidRPr="00184FD2">
              <w:rPr>
                <w:rFonts w:cs="Arial"/>
                <w:szCs w:val="18"/>
                <w:lang w:val="fr-CH"/>
              </w:rPr>
              <w:t xml:space="preserve">Groupe BD. LPP. Garantir les prestations de vieillesse en abaissant l'âge de constitution de l'épargne </w:t>
            </w:r>
            <w:r w:rsidRPr="00184FD2">
              <w:rPr>
                <w:rFonts w:cs="Arial"/>
                <w:szCs w:val="18"/>
                <w:lang w:val="fr-CH"/>
              </w:rPr>
              <w:br/>
              <w:t xml:space="preserve">Po. </w:t>
            </w:r>
            <w:r w:rsidRPr="00184FD2">
              <w:rPr>
                <w:rFonts w:cs="Arial"/>
                <w:szCs w:val="18"/>
                <w:lang w:val="it-CH"/>
              </w:rPr>
              <w:t xml:space="preserve">Gruppo BD. Garantire le prestazioni di vecchiaia LPP iniziando a risparmiare prima </w:t>
            </w:r>
          </w:p>
        </w:tc>
        <w:tc>
          <w:tcPr>
            <w:tcW w:w="1276" w:type="dxa"/>
            <w:hideMark/>
          </w:tcPr>
          <w:p w14:paraId="2EBB1F93" w14:textId="77777777" w:rsidR="009032A0" w:rsidRPr="00184FD2" w:rsidRDefault="009032A0" w:rsidP="009032A0">
            <w:pPr>
              <w:rPr>
                <w:rFonts w:cs="Arial"/>
                <w:szCs w:val="18"/>
                <w:lang w:val="it-CH"/>
              </w:rPr>
            </w:pPr>
          </w:p>
        </w:tc>
        <w:tc>
          <w:tcPr>
            <w:tcW w:w="567" w:type="dxa"/>
            <w:hideMark/>
          </w:tcPr>
          <w:p w14:paraId="5BB7298F" w14:textId="47053307" w:rsidR="009032A0" w:rsidRPr="00184FD2" w:rsidRDefault="00184FD2" w:rsidP="009032A0">
            <w:pPr>
              <w:rPr>
                <w:rFonts w:cs="Arial"/>
                <w:b/>
                <w:szCs w:val="18"/>
                <w:lang w:val="it-CH"/>
              </w:rPr>
            </w:pPr>
            <w:r w:rsidRPr="00184FD2">
              <w:rPr>
                <w:rFonts w:cs="Arial"/>
                <w:b/>
                <w:szCs w:val="18"/>
                <w:lang w:val="it-CH"/>
              </w:rPr>
              <w:t>-</w:t>
            </w:r>
          </w:p>
        </w:tc>
      </w:tr>
      <w:tr w:rsidR="009032A0" w:rsidRPr="009032A0" w14:paraId="7FAD0947" w14:textId="77777777" w:rsidTr="00B153AE">
        <w:tc>
          <w:tcPr>
            <w:tcW w:w="455" w:type="dxa"/>
            <w:hideMark/>
          </w:tcPr>
          <w:p w14:paraId="6D1C9DAE" w14:textId="77777777" w:rsidR="009032A0" w:rsidRPr="009032A0" w:rsidRDefault="009032A0" w:rsidP="009032A0">
            <w:pPr>
              <w:rPr>
                <w:rFonts w:cs="Arial"/>
                <w:szCs w:val="18"/>
                <w:lang w:val="de-CH" w:eastAsia="de-CH"/>
              </w:rPr>
            </w:pPr>
          </w:p>
        </w:tc>
        <w:tc>
          <w:tcPr>
            <w:tcW w:w="851" w:type="dxa"/>
            <w:hideMark/>
          </w:tcPr>
          <w:p w14:paraId="7DDA0721" w14:textId="77777777" w:rsidR="009032A0" w:rsidRPr="009032A0" w:rsidRDefault="00DE3B46" w:rsidP="009032A0">
            <w:pPr>
              <w:rPr>
                <w:rFonts w:cs="Arial"/>
                <w:szCs w:val="18"/>
              </w:rPr>
            </w:pPr>
            <w:hyperlink r:id="rId348" w:history="1">
              <w:r w:rsidR="009032A0" w:rsidRPr="009032A0">
                <w:rPr>
                  <w:rStyle w:val="Hyperlink"/>
                  <w:rFonts w:ascii="Arial" w:hAnsi="Arial" w:cs="Arial"/>
                  <w:sz w:val="18"/>
                  <w:szCs w:val="18"/>
                </w:rPr>
                <w:t>19.3720</w:t>
              </w:r>
            </w:hyperlink>
          </w:p>
        </w:tc>
        <w:tc>
          <w:tcPr>
            <w:tcW w:w="425" w:type="dxa"/>
            <w:hideMark/>
          </w:tcPr>
          <w:p w14:paraId="305084FC" w14:textId="77777777" w:rsidR="009032A0" w:rsidRPr="009032A0" w:rsidRDefault="009032A0" w:rsidP="009032A0">
            <w:pPr>
              <w:rPr>
                <w:rFonts w:cs="Arial"/>
                <w:szCs w:val="18"/>
              </w:rPr>
            </w:pPr>
            <w:r w:rsidRPr="009032A0">
              <w:rPr>
                <w:rFonts w:cs="Arial"/>
                <w:szCs w:val="18"/>
              </w:rPr>
              <w:t>n</w:t>
            </w:r>
          </w:p>
        </w:tc>
        <w:tc>
          <w:tcPr>
            <w:tcW w:w="5636" w:type="dxa"/>
            <w:hideMark/>
          </w:tcPr>
          <w:p w14:paraId="1C0A851A" w14:textId="77777777" w:rsidR="009032A0" w:rsidRPr="009032A0" w:rsidRDefault="009032A0" w:rsidP="009032A0">
            <w:pPr>
              <w:rPr>
                <w:rFonts w:cs="Arial"/>
                <w:szCs w:val="18"/>
              </w:rPr>
            </w:pPr>
            <w:r w:rsidRPr="009032A0">
              <w:rPr>
                <w:rFonts w:cs="Arial"/>
                <w:szCs w:val="18"/>
              </w:rPr>
              <w:t xml:space="preserve">Mo. Schneeberger. Gleichbehandlung von rentenbeziehenden Personen bei Härtefallleistungen von Wohlfahrtsfonds </w:t>
            </w:r>
            <w:r w:rsidRPr="009032A0">
              <w:rPr>
                <w:rFonts w:cs="Arial"/>
                <w:szCs w:val="18"/>
              </w:rPr>
              <w:br/>
              <w:t xml:space="preserve">Mo. </w:t>
            </w:r>
            <w:r w:rsidRPr="009032A0">
              <w:rPr>
                <w:rFonts w:cs="Arial"/>
                <w:szCs w:val="18"/>
                <w:lang w:val="fr-CH"/>
              </w:rPr>
              <w:t xml:space="preserve">Schneeberger. Prestations pour les cas de rigueur versées par les fonds de bienfaisance. Assurer le même traitement à tous les bénéficiaires de rentes </w:t>
            </w:r>
            <w:r w:rsidRPr="009032A0">
              <w:rPr>
                <w:rFonts w:cs="Arial"/>
                <w:szCs w:val="18"/>
                <w:lang w:val="fr-CH"/>
              </w:rPr>
              <w:br/>
              <w:t xml:space="preserve">Mo. </w:t>
            </w:r>
            <w:r w:rsidRPr="009032A0">
              <w:rPr>
                <w:rFonts w:cs="Arial"/>
                <w:szCs w:val="18"/>
                <w:lang w:val="it-CH"/>
              </w:rPr>
              <w:t xml:space="preserve">Schneeberger. Prestazioni versate in casi di rigore da fondi di previdenza. </w:t>
            </w:r>
            <w:r w:rsidRPr="009032A0">
              <w:rPr>
                <w:rFonts w:cs="Arial"/>
                <w:szCs w:val="18"/>
              </w:rPr>
              <w:t xml:space="preserve">Parità di trattamento di tutti i beneficiari di rendite </w:t>
            </w:r>
          </w:p>
        </w:tc>
        <w:tc>
          <w:tcPr>
            <w:tcW w:w="1276" w:type="dxa"/>
            <w:hideMark/>
          </w:tcPr>
          <w:p w14:paraId="5AA0E9D8" w14:textId="77777777" w:rsidR="009032A0" w:rsidRPr="009032A0" w:rsidRDefault="009032A0" w:rsidP="009032A0">
            <w:pPr>
              <w:rPr>
                <w:rFonts w:cs="Arial"/>
                <w:szCs w:val="18"/>
              </w:rPr>
            </w:pPr>
          </w:p>
        </w:tc>
        <w:tc>
          <w:tcPr>
            <w:tcW w:w="567" w:type="dxa"/>
            <w:hideMark/>
          </w:tcPr>
          <w:p w14:paraId="6A37F489" w14:textId="234D632B" w:rsidR="009032A0" w:rsidRPr="009032A0" w:rsidRDefault="009032A0" w:rsidP="009032A0">
            <w:pPr>
              <w:rPr>
                <w:rFonts w:cs="Arial"/>
                <w:b/>
                <w:szCs w:val="18"/>
              </w:rPr>
            </w:pPr>
            <w:r w:rsidRPr="009032A0">
              <w:rPr>
                <w:rFonts w:cs="Arial"/>
                <w:b/>
                <w:szCs w:val="18"/>
              </w:rPr>
              <w:t>-</w:t>
            </w:r>
          </w:p>
        </w:tc>
      </w:tr>
      <w:tr w:rsidR="00695D34" w:rsidRPr="00695D34" w14:paraId="7846D17A" w14:textId="77777777" w:rsidTr="00695D34">
        <w:tc>
          <w:tcPr>
            <w:tcW w:w="455" w:type="dxa"/>
            <w:hideMark/>
          </w:tcPr>
          <w:p w14:paraId="57831B6A" w14:textId="77777777" w:rsidR="00695D34" w:rsidRPr="00695D34" w:rsidRDefault="00695D34">
            <w:pPr>
              <w:rPr>
                <w:rFonts w:cs="Arial"/>
                <w:szCs w:val="18"/>
                <w:lang w:val="de-CH" w:eastAsia="de-CH"/>
              </w:rPr>
            </w:pPr>
          </w:p>
        </w:tc>
        <w:tc>
          <w:tcPr>
            <w:tcW w:w="851" w:type="dxa"/>
            <w:hideMark/>
          </w:tcPr>
          <w:p w14:paraId="5BBF9A2E" w14:textId="77777777" w:rsidR="00695D34" w:rsidRPr="00695D34" w:rsidRDefault="00DE3B46">
            <w:pPr>
              <w:rPr>
                <w:rFonts w:cs="Arial"/>
                <w:szCs w:val="18"/>
              </w:rPr>
            </w:pPr>
            <w:hyperlink r:id="rId349" w:history="1">
              <w:r w:rsidR="00695D34" w:rsidRPr="00695D34">
                <w:rPr>
                  <w:rStyle w:val="Hyperlink"/>
                  <w:rFonts w:ascii="Arial" w:hAnsi="Arial" w:cs="Arial"/>
                  <w:sz w:val="18"/>
                  <w:szCs w:val="18"/>
                </w:rPr>
                <w:t>19.3753</w:t>
              </w:r>
            </w:hyperlink>
          </w:p>
        </w:tc>
        <w:tc>
          <w:tcPr>
            <w:tcW w:w="425" w:type="dxa"/>
            <w:hideMark/>
          </w:tcPr>
          <w:p w14:paraId="608ACD65" w14:textId="77777777" w:rsidR="00695D34" w:rsidRPr="00695D34" w:rsidRDefault="00695D34">
            <w:pPr>
              <w:rPr>
                <w:rFonts w:cs="Arial"/>
                <w:szCs w:val="18"/>
              </w:rPr>
            </w:pPr>
            <w:r w:rsidRPr="00695D34">
              <w:rPr>
                <w:rFonts w:cs="Arial"/>
                <w:szCs w:val="18"/>
              </w:rPr>
              <w:t>n</w:t>
            </w:r>
          </w:p>
        </w:tc>
        <w:tc>
          <w:tcPr>
            <w:tcW w:w="5636" w:type="dxa"/>
            <w:hideMark/>
          </w:tcPr>
          <w:p w14:paraId="47F6911B" w14:textId="77777777" w:rsidR="00695D34" w:rsidRPr="00695D34" w:rsidRDefault="00695D34">
            <w:pPr>
              <w:rPr>
                <w:rFonts w:cs="Arial"/>
                <w:szCs w:val="18"/>
              </w:rPr>
            </w:pPr>
            <w:r w:rsidRPr="00695D34">
              <w:rPr>
                <w:rFonts w:cs="Arial"/>
                <w:szCs w:val="18"/>
              </w:rPr>
              <w:t xml:space="preserve">Ip. Tornare. Herkunftsangabe bei Produkten, die an Marktständen verkauft werden </w:t>
            </w:r>
            <w:r w:rsidRPr="00695D34">
              <w:rPr>
                <w:rFonts w:cs="Arial"/>
                <w:szCs w:val="18"/>
              </w:rPr>
              <w:br/>
              <w:t xml:space="preserve">Ip. </w:t>
            </w:r>
            <w:r w:rsidRPr="00695D34">
              <w:rPr>
                <w:rFonts w:cs="Arial"/>
                <w:szCs w:val="18"/>
                <w:lang w:val="fr-CH"/>
              </w:rPr>
              <w:t xml:space="preserve">Tornare. Lisibilité des produits vendus sur les stands des marchés </w:t>
            </w:r>
            <w:r w:rsidRPr="00695D34">
              <w:rPr>
                <w:rFonts w:cs="Arial"/>
                <w:szCs w:val="18"/>
                <w:lang w:val="fr-CH"/>
              </w:rPr>
              <w:br/>
              <w:t xml:space="preserve">Ip. </w:t>
            </w:r>
            <w:r w:rsidRPr="00695D34">
              <w:rPr>
                <w:rFonts w:cs="Arial"/>
                <w:szCs w:val="18"/>
              </w:rPr>
              <w:t xml:space="preserve">Tornare. Informazione sui prodotti venduti negli stand dei mercati </w:t>
            </w:r>
          </w:p>
        </w:tc>
        <w:tc>
          <w:tcPr>
            <w:tcW w:w="1276" w:type="dxa"/>
            <w:hideMark/>
          </w:tcPr>
          <w:p w14:paraId="5929847C" w14:textId="77777777" w:rsidR="00695D34" w:rsidRPr="00695D34" w:rsidRDefault="00695D34">
            <w:pPr>
              <w:rPr>
                <w:rFonts w:cs="Arial"/>
                <w:szCs w:val="18"/>
              </w:rPr>
            </w:pPr>
            <w:r w:rsidRPr="00695D34">
              <w:rPr>
                <w:rFonts w:cs="Arial"/>
                <w:b/>
                <w:bCs/>
                <w:szCs w:val="18"/>
                <w:lang w:val="fr-FR"/>
              </w:rPr>
              <w:t>Diskussion</w:t>
            </w:r>
          </w:p>
          <w:p w14:paraId="28CC746C" w14:textId="77777777" w:rsidR="00695D34" w:rsidRPr="00695D34" w:rsidRDefault="00695D34">
            <w:pPr>
              <w:rPr>
                <w:rFonts w:cs="Arial"/>
                <w:szCs w:val="18"/>
              </w:rPr>
            </w:pPr>
            <w:r w:rsidRPr="00695D34">
              <w:rPr>
                <w:rFonts w:cs="Arial"/>
                <w:b/>
                <w:bCs/>
                <w:szCs w:val="18"/>
                <w:lang w:val="fr-FR"/>
              </w:rPr>
              <w:t>Discussion</w:t>
            </w:r>
          </w:p>
          <w:p w14:paraId="469B11E0"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46099285" w14:textId="77777777" w:rsidR="00695D34" w:rsidRPr="00695D34" w:rsidRDefault="00695D34">
            <w:pPr>
              <w:rPr>
                <w:rFonts w:cs="Arial"/>
                <w:szCs w:val="18"/>
              </w:rPr>
            </w:pPr>
            <w:r w:rsidRPr="00695D34">
              <w:rPr>
                <w:rFonts w:cs="Arial"/>
                <w:b/>
                <w:bCs/>
                <w:szCs w:val="18"/>
              </w:rPr>
              <w:t>tw</w:t>
            </w:r>
          </w:p>
        </w:tc>
      </w:tr>
      <w:tr w:rsidR="00695D34" w:rsidRPr="00695D34" w14:paraId="7F8702EA" w14:textId="77777777" w:rsidTr="00695D34">
        <w:tc>
          <w:tcPr>
            <w:tcW w:w="455" w:type="dxa"/>
            <w:hideMark/>
          </w:tcPr>
          <w:p w14:paraId="58FA0DCA" w14:textId="77777777" w:rsidR="00695D34" w:rsidRPr="00695D34" w:rsidRDefault="00695D34">
            <w:pPr>
              <w:rPr>
                <w:rFonts w:cs="Arial"/>
                <w:szCs w:val="18"/>
                <w:lang w:val="de-CH" w:eastAsia="de-CH"/>
              </w:rPr>
            </w:pPr>
          </w:p>
        </w:tc>
        <w:tc>
          <w:tcPr>
            <w:tcW w:w="851" w:type="dxa"/>
            <w:hideMark/>
          </w:tcPr>
          <w:p w14:paraId="0BEFEA5C" w14:textId="77777777" w:rsidR="00695D34" w:rsidRPr="00695D34" w:rsidRDefault="00DE3B46">
            <w:pPr>
              <w:rPr>
                <w:rFonts w:cs="Arial"/>
                <w:szCs w:val="18"/>
              </w:rPr>
            </w:pPr>
            <w:hyperlink r:id="rId350" w:history="1">
              <w:r w:rsidR="00695D34" w:rsidRPr="00695D34">
                <w:rPr>
                  <w:rStyle w:val="Hyperlink"/>
                  <w:rFonts w:ascii="Arial" w:hAnsi="Arial" w:cs="Arial"/>
                  <w:sz w:val="18"/>
                  <w:szCs w:val="18"/>
                </w:rPr>
                <w:t>19.3760</w:t>
              </w:r>
            </w:hyperlink>
          </w:p>
        </w:tc>
        <w:tc>
          <w:tcPr>
            <w:tcW w:w="425" w:type="dxa"/>
            <w:hideMark/>
          </w:tcPr>
          <w:p w14:paraId="0DFE7516" w14:textId="77777777" w:rsidR="00695D34" w:rsidRPr="00695D34" w:rsidRDefault="00695D34">
            <w:pPr>
              <w:rPr>
                <w:rFonts w:cs="Arial"/>
                <w:szCs w:val="18"/>
              </w:rPr>
            </w:pPr>
            <w:r w:rsidRPr="00695D34">
              <w:rPr>
                <w:rFonts w:cs="Arial"/>
                <w:szCs w:val="18"/>
              </w:rPr>
              <w:t>n</w:t>
            </w:r>
          </w:p>
        </w:tc>
        <w:tc>
          <w:tcPr>
            <w:tcW w:w="5636" w:type="dxa"/>
            <w:hideMark/>
          </w:tcPr>
          <w:p w14:paraId="75DE802A" w14:textId="77777777" w:rsidR="00695D34" w:rsidRPr="00695D34" w:rsidRDefault="00695D34">
            <w:pPr>
              <w:rPr>
                <w:rFonts w:cs="Arial"/>
                <w:szCs w:val="18"/>
                <w:lang w:val="it-CH"/>
              </w:rPr>
            </w:pPr>
            <w:r w:rsidRPr="00695D34">
              <w:rPr>
                <w:rFonts w:cs="Arial"/>
                <w:szCs w:val="18"/>
              </w:rPr>
              <w:t xml:space="preserve">Ip. Gutjahr. Kosten- und Qualitätscheck für die Eidgenössische Kommission für Familienfragen </w:t>
            </w:r>
            <w:r w:rsidRPr="00695D34">
              <w:rPr>
                <w:rFonts w:cs="Arial"/>
                <w:szCs w:val="18"/>
              </w:rPr>
              <w:br/>
              <w:t xml:space="preserve">Ip. </w:t>
            </w:r>
            <w:r w:rsidRPr="00695D34">
              <w:rPr>
                <w:rFonts w:cs="Arial"/>
                <w:szCs w:val="18"/>
                <w:lang w:val="fr-CH"/>
              </w:rPr>
              <w:t xml:space="preserve">Gutjahr. Commission fédérale pour les questions familiales. Examen des coûts et contrôle de qualité </w:t>
            </w:r>
            <w:r w:rsidRPr="00695D34">
              <w:rPr>
                <w:rFonts w:cs="Arial"/>
                <w:szCs w:val="18"/>
                <w:lang w:val="fr-CH"/>
              </w:rPr>
              <w:br/>
              <w:t xml:space="preserve">Ip. </w:t>
            </w:r>
            <w:r w:rsidRPr="00695D34">
              <w:rPr>
                <w:rFonts w:cs="Arial"/>
                <w:szCs w:val="18"/>
                <w:lang w:val="it-CH"/>
              </w:rPr>
              <w:t xml:space="preserve">Gutjahr. Controllo dei costi e della qualità della Commissione federale per le questioni familiari </w:t>
            </w:r>
          </w:p>
        </w:tc>
        <w:tc>
          <w:tcPr>
            <w:tcW w:w="1276" w:type="dxa"/>
            <w:hideMark/>
          </w:tcPr>
          <w:p w14:paraId="73E7CDC8" w14:textId="77777777" w:rsidR="00695D34" w:rsidRPr="00695D34" w:rsidRDefault="00695D34">
            <w:pPr>
              <w:rPr>
                <w:rFonts w:cs="Arial"/>
                <w:szCs w:val="18"/>
              </w:rPr>
            </w:pPr>
            <w:r w:rsidRPr="00695D34">
              <w:rPr>
                <w:rFonts w:cs="Arial"/>
                <w:b/>
                <w:bCs/>
                <w:szCs w:val="18"/>
                <w:lang w:val="fr-FR"/>
              </w:rPr>
              <w:t>Diskussion</w:t>
            </w:r>
          </w:p>
          <w:p w14:paraId="1ECE5BAF" w14:textId="77777777" w:rsidR="00695D34" w:rsidRPr="00695D34" w:rsidRDefault="00695D34">
            <w:pPr>
              <w:rPr>
                <w:rFonts w:cs="Arial"/>
                <w:szCs w:val="18"/>
              </w:rPr>
            </w:pPr>
            <w:r w:rsidRPr="00695D34">
              <w:rPr>
                <w:rFonts w:cs="Arial"/>
                <w:b/>
                <w:bCs/>
                <w:szCs w:val="18"/>
                <w:lang w:val="fr-FR"/>
              </w:rPr>
              <w:t>Discussion</w:t>
            </w:r>
          </w:p>
          <w:p w14:paraId="6D9FFCF2"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2DB7CED8" w14:textId="77777777" w:rsidR="00695D34" w:rsidRPr="00695D34" w:rsidRDefault="00695D34">
            <w:pPr>
              <w:rPr>
                <w:rFonts w:cs="Arial"/>
                <w:szCs w:val="18"/>
              </w:rPr>
            </w:pPr>
            <w:r w:rsidRPr="00695D34">
              <w:rPr>
                <w:rFonts w:cs="Arial"/>
                <w:b/>
                <w:bCs/>
                <w:szCs w:val="18"/>
              </w:rPr>
              <w:t>n</w:t>
            </w:r>
          </w:p>
        </w:tc>
      </w:tr>
      <w:tr w:rsidR="002E10A0" w:rsidRPr="0083175B" w14:paraId="792E2660" w14:textId="77777777" w:rsidTr="00B153AE">
        <w:tc>
          <w:tcPr>
            <w:tcW w:w="455" w:type="dxa"/>
            <w:hideMark/>
          </w:tcPr>
          <w:p w14:paraId="427D16BE" w14:textId="77777777" w:rsidR="002E10A0" w:rsidRPr="0083175B" w:rsidRDefault="002E10A0" w:rsidP="002E10A0">
            <w:pPr>
              <w:rPr>
                <w:rFonts w:cs="Arial"/>
                <w:szCs w:val="18"/>
                <w:lang w:val="it-CH" w:eastAsia="de-CH"/>
              </w:rPr>
            </w:pPr>
          </w:p>
        </w:tc>
        <w:tc>
          <w:tcPr>
            <w:tcW w:w="851" w:type="dxa"/>
            <w:hideMark/>
          </w:tcPr>
          <w:p w14:paraId="53DE4F70" w14:textId="77777777" w:rsidR="002E10A0" w:rsidRPr="0083175B" w:rsidRDefault="00DE3B46" w:rsidP="002E10A0">
            <w:pPr>
              <w:rPr>
                <w:rFonts w:cs="Arial"/>
                <w:szCs w:val="18"/>
              </w:rPr>
            </w:pPr>
            <w:hyperlink r:id="rId351" w:history="1">
              <w:r w:rsidR="002E10A0" w:rsidRPr="0083175B">
                <w:rPr>
                  <w:rStyle w:val="Hyperlink"/>
                  <w:rFonts w:ascii="Arial" w:hAnsi="Arial" w:cs="Arial"/>
                  <w:sz w:val="18"/>
                  <w:szCs w:val="18"/>
                </w:rPr>
                <w:t>19.3769</w:t>
              </w:r>
            </w:hyperlink>
          </w:p>
        </w:tc>
        <w:tc>
          <w:tcPr>
            <w:tcW w:w="425" w:type="dxa"/>
            <w:hideMark/>
          </w:tcPr>
          <w:p w14:paraId="129A626B" w14:textId="77777777" w:rsidR="002E10A0" w:rsidRPr="0083175B" w:rsidRDefault="002E10A0" w:rsidP="002E10A0">
            <w:pPr>
              <w:rPr>
                <w:rFonts w:cs="Arial"/>
                <w:szCs w:val="18"/>
              </w:rPr>
            </w:pPr>
            <w:r w:rsidRPr="0083175B">
              <w:rPr>
                <w:rFonts w:cs="Arial"/>
                <w:szCs w:val="18"/>
              </w:rPr>
              <w:t>n</w:t>
            </w:r>
          </w:p>
        </w:tc>
        <w:tc>
          <w:tcPr>
            <w:tcW w:w="5636" w:type="dxa"/>
            <w:hideMark/>
          </w:tcPr>
          <w:p w14:paraId="47BE5778" w14:textId="77777777" w:rsidR="002E10A0" w:rsidRPr="0083175B" w:rsidRDefault="002E10A0" w:rsidP="002E10A0">
            <w:pPr>
              <w:rPr>
                <w:rFonts w:cs="Arial"/>
                <w:szCs w:val="18"/>
                <w:lang w:val="it-CH"/>
              </w:rPr>
            </w:pPr>
            <w:r w:rsidRPr="0083175B">
              <w:rPr>
                <w:rFonts w:cs="Arial"/>
                <w:szCs w:val="18"/>
              </w:rPr>
              <w:t xml:space="preserve">Mo. Weibel. Schutz Vorsorgekapital bei Austritt aus einem 1e-Vorsorgeplan </w:t>
            </w:r>
            <w:r w:rsidRPr="0083175B">
              <w:rPr>
                <w:rFonts w:cs="Arial"/>
                <w:szCs w:val="18"/>
              </w:rPr>
              <w:br/>
              <w:t xml:space="preserve">Mo. </w:t>
            </w:r>
            <w:r w:rsidRPr="0083175B">
              <w:rPr>
                <w:rFonts w:cs="Arial"/>
                <w:szCs w:val="18"/>
                <w:lang w:val="fr-CH"/>
              </w:rPr>
              <w:t xml:space="preserve">Weibel. Protéger le capital de prévoyance en cas de sortie d'un plan de prévoyance 1e </w:t>
            </w:r>
            <w:r w:rsidRPr="0083175B">
              <w:rPr>
                <w:rFonts w:cs="Arial"/>
                <w:szCs w:val="18"/>
                <w:lang w:val="fr-CH"/>
              </w:rPr>
              <w:br/>
              <w:t xml:space="preserve">Mo. </w:t>
            </w:r>
            <w:r w:rsidRPr="0083175B">
              <w:rPr>
                <w:rFonts w:cs="Arial"/>
                <w:szCs w:val="18"/>
                <w:lang w:val="it-CH"/>
              </w:rPr>
              <w:t xml:space="preserve">Weibel. Protezione del capitale previdenziale in caso di uscita da un piano di previdenza 1e </w:t>
            </w:r>
          </w:p>
        </w:tc>
        <w:tc>
          <w:tcPr>
            <w:tcW w:w="1276" w:type="dxa"/>
            <w:hideMark/>
          </w:tcPr>
          <w:p w14:paraId="6C2E8410" w14:textId="77777777" w:rsidR="002E10A0" w:rsidRPr="0083175B" w:rsidRDefault="002E10A0" w:rsidP="002E10A0">
            <w:pPr>
              <w:rPr>
                <w:rFonts w:cs="Arial"/>
                <w:szCs w:val="18"/>
                <w:lang w:val="it-CH"/>
              </w:rPr>
            </w:pPr>
          </w:p>
        </w:tc>
        <w:tc>
          <w:tcPr>
            <w:tcW w:w="567" w:type="dxa"/>
            <w:hideMark/>
          </w:tcPr>
          <w:p w14:paraId="4F8D421D" w14:textId="3BE98418" w:rsidR="002E10A0" w:rsidRPr="0083175B" w:rsidRDefault="002E10A0" w:rsidP="002E10A0">
            <w:pPr>
              <w:rPr>
                <w:rFonts w:cs="Arial"/>
                <w:b/>
                <w:szCs w:val="18"/>
                <w:lang w:val="it-CH"/>
              </w:rPr>
            </w:pPr>
            <w:r w:rsidRPr="0083175B">
              <w:rPr>
                <w:rFonts w:cs="Arial"/>
                <w:b/>
                <w:szCs w:val="18"/>
                <w:lang w:val="it-CH"/>
              </w:rPr>
              <w:t>-</w:t>
            </w:r>
          </w:p>
        </w:tc>
      </w:tr>
      <w:tr w:rsidR="002E10A0" w:rsidRPr="0083175B" w14:paraId="15BB112F" w14:textId="77777777" w:rsidTr="00B153AE">
        <w:tc>
          <w:tcPr>
            <w:tcW w:w="455" w:type="dxa"/>
            <w:hideMark/>
          </w:tcPr>
          <w:p w14:paraId="039ED0B8" w14:textId="77777777" w:rsidR="002E10A0" w:rsidRPr="0083175B" w:rsidRDefault="002E10A0" w:rsidP="002E10A0">
            <w:pPr>
              <w:rPr>
                <w:rFonts w:cs="Arial"/>
                <w:szCs w:val="18"/>
                <w:lang w:val="it-CH" w:eastAsia="de-CH"/>
              </w:rPr>
            </w:pPr>
          </w:p>
        </w:tc>
        <w:tc>
          <w:tcPr>
            <w:tcW w:w="851" w:type="dxa"/>
            <w:hideMark/>
          </w:tcPr>
          <w:p w14:paraId="7EB9D62B" w14:textId="77777777" w:rsidR="002E10A0" w:rsidRPr="0083175B" w:rsidRDefault="00DE3B46" w:rsidP="002E10A0">
            <w:pPr>
              <w:rPr>
                <w:rFonts w:cs="Arial"/>
                <w:szCs w:val="18"/>
              </w:rPr>
            </w:pPr>
            <w:hyperlink r:id="rId352" w:history="1">
              <w:r w:rsidR="002E10A0" w:rsidRPr="0083175B">
                <w:rPr>
                  <w:rStyle w:val="Hyperlink"/>
                  <w:rFonts w:ascii="Arial" w:hAnsi="Arial" w:cs="Arial"/>
                  <w:sz w:val="18"/>
                  <w:szCs w:val="18"/>
                </w:rPr>
                <w:t>19.3772</w:t>
              </w:r>
            </w:hyperlink>
          </w:p>
        </w:tc>
        <w:tc>
          <w:tcPr>
            <w:tcW w:w="425" w:type="dxa"/>
            <w:hideMark/>
          </w:tcPr>
          <w:p w14:paraId="3A5A19B8" w14:textId="77777777" w:rsidR="002E10A0" w:rsidRPr="0083175B" w:rsidRDefault="002E10A0" w:rsidP="002E10A0">
            <w:pPr>
              <w:rPr>
                <w:rFonts w:cs="Arial"/>
                <w:szCs w:val="18"/>
              </w:rPr>
            </w:pPr>
            <w:r w:rsidRPr="0083175B">
              <w:rPr>
                <w:rFonts w:cs="Arial"/>
                <w:szCs w:val="18"/>
              </w:rPr>
              <w:t>n</w:t>
            </w:r>
          </w:p>
        </w:tc>
        <w:tc>
          <w:tcPr>
            <w:tcW w:w="5636" w:type="dxa"/>
            <w:hideMark/>
          </w:tcPr>
          <w:p w14:paraId="2D99897A" w14:textId="77777777" w:rsidR="002E10A0" w:rsidRPr="0083175B" w:rsidRDefault="002E10A0" w:rsidP="002E10A0">
            <w:pPr>
              <w:rPr>
                <w:rFonts w:cs="Arial"/>
                <w:szCs w:val="18"/>
                <w:lang w:val="it-CH"/>
              </w:rPr>
            </w:pPr>
            <w:r w:rsidRPr="0083175B">
              <w:rPr>
                <w:rFonts w:cs="Arial"/>
                <w:szCs w:val="18"/>
              </w:rPr>
              <w:t xml:space="preserve">Mo. Piller Carrard. Höhere AHV-Renten, um die Armut zu bekämpfen </w:t>
            </w:r>
            <w:r w:rsidRPr="0083175B">
              <w:rPr>
                <w:rFonts w:cs="Arial"/>
                <w:szCs w:val="18"/>
              </w:rPr>
              <w:br/>
              <w:t xml:space="preserve">Mo. </w:t>
            </w:r>
            <w:r w:rsidRPr="0083175B">
              <w:rPr>
                <w:rFonts w:cs="Arial"/>
                <w:szCs w:val="18"/>
                <w:lang w:val="fr-CH"/>
              </w:rPr>
              <w:t xml:space="preserve">Piller Carrard. Renforcer les rentes AVS pour lutter contre la pauvreté </w:t>
            </w:r>
            <w:r w:rsidRPr="0083175B">
              <w:rPr>
                <w:rFonts w:cs="Arial"/>
                <w:szCs w:val="18"/>
                <w:lang w:val="fr-CH"/>
              </w:rPr>
              <w:br/>
              <w:t xml:space="preserve">Mo. </w:t>
            </w:r>
            <w:r w:rsidRPr="0083175B">
              <w:rPr>
                <w:rFonts w:cs="Arial"/>
                <w:szCs w:val="18"/>
                <w:lang w:val="it-CH"/>
              </w:rPr>
              <w:t xml:space="preserve">Piller Carrard. Rafforzare le rendite AVS per lottare contro la povertà </w:t>
            </w:r>
          </w:p>
        </w:tc>
        <w:tc>
          <w:tcPr>
            <w:tcW w:w="1276" w:type="dxa"/>
            <w:hideMark/>
          </w:tcPr>
          <w:p w14:paraId="763BDACB" w14:textId="77777777" w:rsidR="002E10A0" w:rsidRPr="0083175B" w:rsidRDefault="002E10A0" w:rsidP="002E10A0">
            <w:pPr>
              <w:rPr>
                <w:rFonts w:cs="Arial"/>
                <w:szCs w:val="18"/>
                <w:lang w:val="it-CH"/>
              </w:rPr>
            </w:pPr>
          </w:p>
        </w:tc>
        <w:tc>
          <w:tcPr>
            <w:tcW w:w="567" w:type="dxa"/>
            <w:hideMark/>
          </w:tcPr>
          <w:p w14:paraId="714596E7" w14:textId="48B32E8E" w:rsidR="002E10A0" w:rsidRPr="0083175B" w:rsidRDefault="002E10A0" w:rsidP="002E10A0">
            <w:pPr>
              <w:rPr>
                <w:rFonts w:cs="Arial"/>
                <w:b/>
                <w:szCs w:val="18"/>
                <w:lang w:val="it-CH"/>
              </w:rPr>
            </w:pPr>
            <w:r w:rsidRPr="0083175B">
              <w:rPr>
                <w:rFonts w:cs="Arial"/>
                <w:b/>
                <w:szCs w:val="18"/>
                <w:lang w:val="it-CH"/>
              </w:rPr>
              <w:t>-</w:t>
            </w:r>
          </w:p>
        </w:tc>
      </w:tr>
      <w:tr w:rsidR="00695D34" w:rsidRPr="00695D34" w14:paraId="3190D71F" w14:textId="77777777" w:rsidTr="00695D34">
        <w:tc>
          <w:tcPr>
            <w:tcW w:w="455" w:type="dxa"/>
            <w:hideMark/>
          </w:tcPr>
          <w:p w14:paraId="718122CC" w14:textId="77777777" w:rsidR="00695D34" w:rsidRPr="00695D34" w:rsidRDefault="00695D34">
            <w:pPr>
              <w:rPr>
                <w:rFonts w:cs="Arial"/>
                <w:szCs w:val="18"/>
                <w:lang w:val="de-CH" w:eastAsia="de-CH"/>
              </w:rPr>
            </w:pPr>
          </w:p>
        </w:tc>
        <w:tc>
          <w:tcPr>
            <w:tcW w:w="851" w:type="dxa"/>
            <w:hideMark/>
          </w:tcPr>
          <w:p w14:paraId="0220EFC3" w14:textId="77777777" w:rsidR="00695D34" w:rsidRPr="00695D34" w:rsidRDefault="00DE3B46">
            <w:pPr>
              <w:rPr>
                <w:rFonts w:cs="Arial"/>
                <w:szCs w:val="18"/>
              </w:rPr>
            </w:pPr>
            <w:hyperlink r:id="rId353" w:history="1">
              <w:r w:rsidR="00695D34" w:rsidRPr="00695D34">
                <w:rPr>
                  <w:rStyle w:val="Hyperlink"/>
                  <w:rFonts w:ascii="Arial" w:hAnsi="Arial" w:cs="Arial"/>
                  <w:sz w:val="18"/>
                  <w:szCs w:val="18"/>
                </w:rPr>
                <w:t>19.3776</w:t>
              </w:r>
            </w:hyperlink>
          </w:p>
        </w:tc>
        <w:tc>
          <w:tcPr>
            <w:tcW w:w="425" w:type="dxa"/>
            <w:hideMark/>
          </w:tcPr>
          <w:p w14:paraId="449AC4DC" w14:textId="77777777" w:rsidR="00695D34" w:rsidRPr="00695D34" w:rsidRDefault="00695D34">
            <w:pPr>
              <w:rPr>
                <w:rFonts w:cs="Arial"/>
                <w:szCs w:val="18"/>
              </w:rPr>
            </w:pPr>
            <w:r w:rsidRPr="00695D34">
              <w:rPr>
                <w:rFonts w:cs="Arial"/>
                <w:szCs w:val="18"/>
              </w:rPr>
              <w:t>n</w:t>
            </w:r>
          </w:p>
        </w:tc>
        <w:tc>
          <w:tcPr>
            <w:tcW w:w="5636" w:type="dxa"/>
            <w:hideMark/>
          </w:tcPr>
          <w:p w14:paraId="007F0E89" w14:textId="77777777" w:rsidR="00695D34" w:rsidRPr="00695D34" w:rsidRDefault="00695D34">
            <w:pPr>
              <w:rPr>
                <w:rFonts w:cs="Arial"/>
                <w:szCs w:val="18"/>
              </w:rPr>
            </w:pPr>
            <w:r w:rsidRPr="00695D34">
              <w:rPr>
                <w:rFonts w:cs="Arial"/>
                <w:szCs w:val="18"/>
              </w:rPr>
              <w:t xml:space="preserve">Ip. Girod. Wohlfahrtsmessung. Wie geht es weiter? </w:t>
            </w:r>
            <w:r w:rsidRPr="00695D34">
              <w:rPr>
                <w:rFonts w:cs="Arial"/>
                <w:szCs w:val="18"/>
              </w:rPr>
              <w:br/>
            </w:r>
            <w:r w:rsidRPr="00695D34">
              <w:rPr>
                <w:rFonts w:cs="Arial"/>
                <w:szCs w:val="18"/>
                <w:lang w:val="fr-CH"/>
              </w:rPr>
              <w:t xml:space="preserve">Ip. Girod. Quel avenir pour le système de mesure du bien-être de la population? </w:t>
            </w:r>
            <w:r w:rsidRPr="00695D34">
              <w:rPr>
                <w:rFonts w:cs="Arial"/>
                <w:szCs w:val="18"/>
                <w:lang w:val="fr-CH"/>
              </w:rPr>
              <w:br/>
            </w:r>
            <w:r w:rsidRPr="00695D34">
              <w:rPr>
                <w:rFonts w:cs="Arial"/>
                <w:szCs w:val="18"/>
              </w:rPr>
              <w:t xml:space="preserve">Ip. Girod. Rilevazione del benessere. Come procedere? </w:t>
            </w:r>
          </w:p>
        </w:tc>
        <w:tc>
          <w:tcPr>
            <w:tcW w:w="1276" w:type="dxa"/>
            <w:hideMark/>
          </w:tcPr>
          <w:p w14:paraId="255D4363" w14:textId="77777777" w:rsidR="00695D34" w:rsidRPr="00695D34" w:rsidRDefault="00695D34">
            <w:pPr>
              <w:rPr>
                <w:rFonts w:cs="Arial"/>
                <w:szCs w:val="18"/>
              </w:rPr>
            </w:pPr>
            <w:r w:rsidRPr="00695D34">
              <w:rPr>
                <w:rFonts w:cs="Arial"/>
                <w:b/>
                <w:bCs/>
                <w:szCs w:val="18"/>
                <w:lang w:val="fr-FR"/>
              </w:rPr>
              <w:t>Diskussion</w:t>
            </w:r>
          </w:p>
          <w:p w14:paraId="05EEE77D" w14:textId="77777777" w:rsidR="00695D34" w:rsidRPr="00695D34" w:rsidRDefault="00695D34">
            <w:pPr>
              <w:rPr>
                <w:rFonts w:cs="Arial"/>
                <w:szCs w:val="18"/>
              </w:rPr>
            </w:pPr>
            <w:r w:rsidRPr="00695D34">
              <w:rPr>
                <w:rFonts w:cs="Arial"/>
                <w:b/>
                <w:bCs/>
                <w:szCs w:val="18"/>
                <w:lang w:val="fr-FR"/>
              </w:rPr>
              <w:t>Discussion</w:t>
            </w:r>
          </w:p>
          <w:p w14:paraId="39336011"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02F95079" w14:textId="77777777" w:rsidR="00695D34" w:rsidRPr="00695D34" w:rsidRDefault="00695D34">
            <w:pPr>
              <w:rPr>
                <w:rFonts w:cs="Arial"/>
                <w:szCs w:val="18"/>
              </w:rPr>
            </w:pPr>
            <w:r w:rsidRPr="00695D34">
              <w:rPr>
                <w:rFonts w:cs="Arial"/>
                <w:b/>
                <w:bCs/>
                <w:szCs w:val="18"/>
              </w:rPr>
              <w:t>n</w:t>
            </w:r>
          </w:p>
        </w:tc>
      </w:tr>
      <w:tr w:rsidR="00695D34" w:rsidRPr="00695D34" w14:paraId="5A76B755" w14:textId="77777777" w:rsidTr="00695D34">
        <w:tc>
          <w:tcPr>
            <w:tcW w:w="455" w:type="dxa"/>
            <w:hideMark/>
          </w:tcPr>
          <w:p w14:paraId="1D7FD9C5" w14:textId="77777777" w:rsidR="00695D34" w:rsidRPr="00695D34" w:rsidRDefault="00695D34">
            <w:pPr>
              <w:rPr>
                <w:rFonts w:cs="Arial"/>
                <w:szCs w:val="18"/>
                <w:lang w:val="de-CH" w:eastAsia="de-CH"/>
              </w:rPr>
            </w:pPr>
          </w:p>
        </w:tc>
        <w:tc>
          <w:tcPr>
            <w:tcW w:w="851" w:type="dxa"/>
            <w:hideMark/>
          </w:tcPr>
          <w:p w14:paraId="4CD214B6" w14:textId="77777777" w:rsidR="00695D34" w:rsidRPr="00695D34" w:rsidRDefault="00DE3B46">
            <w:pPr>
              <w:rPr>
                <w:rFonts w:cs="Arial"/>
                <w:szCs w:val="18"/>
              </w:rPr>
            </w:pPr>
            <w:hyperlink r:id="rId354" w:history="1">
              <w:r w:rsidR="00695D34" w:rsidRPr="00695D34">
                <w:rPr>
                  <w:rStyle w:val="Hyperlink"/>
                  <w:rFonts w:ascii="Arial" w:hAnsi="Arial" w:cs="Arial"/>
                  <w:sz w:val="18"/>
                  <w:szCs w:val="18"/>
                </w:rPr>
                <w:t>19.3778</w:t>
              </w:r>
            </w:hyperlink>
          </w:p>
        </w:tc>
        <w:tc>
          <w:tcPr>
            <w:tcW w:w="425" w:type="dxa"/>
            <w:hideMark/>
          </w:tcPr>
          <w:p w14:paraId="32716229" w14:textId="77777777" w:rsidR="00695D34" w:rsidRPr="00695D34" w:rsidRDefault="00695D34">
            <w:pPr>
              <w:rPr>
                <w:rFonts w:cs="Arial"/>
                <w:szCs w:val="18"/>
              </w:rPr>
            </w:pPr>
            <w:r w:rsidRPr="00695D34">
              <w:rPr>
                <w:rFonts w:cs="Arial"/>
                <w:szCs w:val="18"/>
              </w:rPr>
              <w:t>n</w:t>
            </w:r>
          </w:p>
        </w:tc>
        <w:tc>
          <w:tcPr>
            <w:tcW w:w="5636" w:type="dxa"/>
            <w:hideMark/>
          </w:tcPr>
          <w:p w14:paraId="42CF82C8" w14:textId="77777777" w:rsidR="00695D34" w:rsidRPr="00695D34" w:rsidRDefault="00695D34">
            <w:pPr>
              <w:rPr>
                <w:rFonts w:cs="Arial"/>
                <w:szCs w:val="18"/>
                <w:lang w:val="it-CH"/>
              </w:rPr>
            </w:pPr>
            <w:r w:rsidRPr="00695D34">
              <w:rPr>
                <w:rFonts w:cs="Arial"/>
                <w:szCs w:val="18"/>
              </w:rPr>
              <w:t xml:space="preserve">Ip. Kälin. Eizellenspende in Schweizer IVF-Zentren </w:t>
            </w:r>
            <w:r w:rsidRPr="00695D34">
              <w:rPr>
                <w:rFonts w:cs="Arial"/>
                <w:szCs w:val="18"/>
              </w:rPr>
              <w:br/>
              <w:t xml:space="preserve">Ip. </w:t>
            </w:r>
            <w:r w:rsidRPr="00695D34">
              <w:rPr>
                <w:rFonts w:cs="Arial"/>
                <w:szCs w:val="18"/>
                <w:lang w:val="fr-CH"/>
              </w:rPr>
              <w:t xml:space="preserve">Kälin. Don d'ovules dans des centres suisses de PMA </w:t>
            </w:r>
            <w:r w:rsidRPr="00695D34">
              <w:rPr>
                <w:rFonts w:cs="Arial"/>
                <w:szCs w:val="18"/>
                <w:lang w:val="fr-CH"/>
              </w:rPr>
              <w:br/>
              <w:t xml:space="preserve">Ip. </w:t>
            </w:r>
            <w:r w:rsidRPr="00695D34">
              <w:rPr>
                <w:rFonts w:cs="Arial"/>
                <w:szCs w:val="18"/>
                <w:lang w:val="it-CH"/>
              </w:rPr>
              <w:t xml:space="preserve">Kälin. Donazione di oociti in centri svizzeri di medicina riproduttiva </w:t>
            </w:r>
          </w:p>
        </w:tc>
        <w:tc>
          <w:tcPr>
            <w:tcW w:w="1276" w:type="dxa"/>
            <w:hideMark/>
          </w:tcPr>
          <w:p w14:paraId="2DD8FBDD" w14:textId="77777777" w:rsidR="00695D34" w:rsidRPr="00695D34" w:rsidRDefault="00695D34">
            <w:pPr>
              <w:rPr>
                <w:rFonts w:cs="Arial"/>
                <w:szCs w:val="18"/>
              </w:rPr>
            </w:pPr>
            <w:r w:rsidRPr="00695D34">
              <w:rPr>
                <w:rFonts w:cs="Arial"/>
                <w:b/>
                <w:bCs/>
                <w:szCs w:val="18"/>
                <w:lang w:val="fr-FR"/>
              </w:rPr>
              <w:t>Diskussion</w:t>
            </w:r>
          </w:p>
          <w:p w14:paraId="78431284" w14:textId="77777777" w:rsidR="00695D34" w:rsidRPr="00695D34" w:rsidRDefault="00695D34">
            <w:pPr>
              <w:rPr>
                <w:rFonts w:cs="Arial"/>
                <w:szCs w:val="18"/>
              </w:rPr>
            </w:pPr>
            <w:r w:rsidRPr="00695D34">
              <w:rPr>
                <w:rFonts w:cs="Arial"/>
                <w:b/>
                <w:bCs/>
                <w:szCs w:val="18"/>
                <w:lang w:val="fr-FR"/>
              </w:rPr>
              <w:t>Discussion</w:t>
            </w:r>
          </w:p>
          <w:p w14:paraId="402A4BDD"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31AD2525" w14:textId="77777777" w:rsidR="00695D34" w:rsidRPr="00695D34" w:rsidRDefault="00695D34">
            <w:pPr>
              <w:rPr>
                <w:rFonts w:cs="Arial"/>
                <w:szCs w:val="18"/>
              </w:rPr>
            </w:pPr>
            <w:r w:rsidRPr="00695D34">
              <w:rPr>
                <w:rFonts w:cs="Arial"/>
                <w:b/>
                <w:bCs/>
                <w:szCs w:val="18"/>
              </w:rPr>
              <w:t>n</w:t>
            </w:r>
          </w:p>
        </w:tc>
      </w:tr>
      <w:tr w:rsidR="00AC61A4" w:rsidRPr="00AC61A4" w14:paraId="6D7C9871" w14:textId="77777777" w:rsidTr="00AC61A4">
        <w:tc>
          <w:tcPr>
            <w:tcW w:w="455" w:type="dxa"/>
            <w:hideMark/>
          </w:tcPr>
          <w:p w14:paraId="7345E19A" w14:textId="5FEF1A25" w:rsidR="00AC61A4" w:rsidRPr="00E939C3" w:rsidRDefault="00AC61A4">
            <w:pPr>
              <w:rPr>
                <w:rFonts w:cs="Arial"/>
                <w:szCs w:val="18"/>
                <w:lang w:val="it-CH" w:eastAsia="de-CH"/>
              </w:rPr>
            </w:pPr>
          </w:p>
        </w:tc>
        <w:tc>
          <w:tcPr>
            <w:tcW w:w="851" w:type="dxa"/>
            <w:hideMark/>
          </w:tcPr>
          <w:p w14:paraId="5AECB44D" w14:textId="77777777" w:rsidR="00AC61A4" w:rsidRPr="00AC61A4" w:rsidRDefault="00DE3B46">
            <w:pPr>
              <w:rPr>
                <w:rFonts w:cs="Arial"/>
                <w:szCs w:val="18"/>
              </w:rPr>
            </w:pPr>
            <w:hyperlink r:id="rId355" w:history="1">
              <w:r w:rsidR="00AC61A4" w:rsidRPr="00AC61A4">
                <w:rPr>
                  <w:rStyle w:val="Hyperlink"/>
                  <w:rFonts w:ascii="Arial" w:hAnsi="Arial" w:cs="Arial"/>
                  <w:sz w:val="18"/>
                  <w:szCs w:val="18"/>
                </w:rPr>
                <w:t>19.3785</w:t>
              </w:r>
            </w:hyperlink>
          </w:p>
        </w:tc>
        <w:tc>
          <w:tcPr>
            <w:tcW w:w="425" w:type="dxa"/>
            <w:hideMark/>
          </w:tcPr>
          <w:p w14:paraId="45CDC26B" w14:textId="77777777" w:rsidR="00AC61A4" w:rsidRPr="00AC61A4" w:rsidRDefault="00AC61A4">
            <w:pPr>
              <w:rPr>
                <w:rFonts w:cs="Arial"/>
                <w:szCs w:val="18"/>
              </w:rPr>
            </w:pPr>
            <w:r w:rsidRPr="00AC61A4">
              <w:rPr>
                <w:rFonts w:cs="Arial"/>
                <w:szCs w:val="18"/>
              </w:rPr>
              <w:t>n</w:t>
            </w:r>
          </w:p>
        </w:tc>
        <w:tc>
          <w:tcPr>
            <w:tcW w:w="5636" w:type="dxa"/>
            <w:hideMark/>
          </w:tcPr>
          <w:p w14:paraId="01A8518D" w14:textId="77777777" w:rsidR="00AC61A4" w:rsidRPr="00AC61A4" w:rsidRDefault="00AC61A4">
            <w:pPr>
              <w:rPr>
                <w:rFonts w:cs="Arial"/>
                <w:szCs w:val="18"/>
              </w:rPr>
            </w:pPr>
            <w:r w:rsidRPr="00AC61A4">
              <w:rPr>
                <w:rFonts w:cs="Arial"/>
                <w:szCs w:val="18"/>
              </w:rPr>
              <w:t xml:space="preserve">Po. Reynard. Der digitale Analphabetismus führt zu sozialer Ausgrenzung </w:t>
            </w:r>
            <w:r w:rsidRPr="00AC61A4">
              <w:rPr>
                <w:rFonts w:cs="Arial"/>
                <w:szCs w:val="18"/>
              </w:rPr>
              <w:br/>
              <w:t xml:space="preserve">Po. Reynard. L'illettrisme numérique conduit à l'exclusion sociale </w:t>
            </w:r>
            <w:r w:rsidRPr="00AC61A4">
              <w:rPr>
                <w:rFonts w:cs="Arial"/>
                <w:szCs w:val="18"/>
              </w:rPr>
              <w:br/>
              <w:t xml:space="preserve">Po. Reynard. L'analfabetismo digitale porta all'esclusione sociale </w:t>
            </w:r>
          </w:p>
        </w:tc>
        <w:tc>
          <w:tcPr>
            <w:tcW w:w="1276" w:type="dxa"/>
            <w:hideMark/>
          </w:tcPr>
          <w:p w14:paraId="314D370F" w14:textId="77777777" w:rsidR="00AC61A4" w:rsidRPr="00AC61A4" w:rsidRDefault="00AC61A4">
            <w:pPr>
              <w:rPr>
                <w:rFonts w:cs="Arial"/>
                <w:szCs w:val="18"/>
              </w:rPr>
            </w:pPr>
          </w:p>
        </w:tc>
        <w:tc>
          <w:tcPr>
            <w:tcW w:w="567" w:type="dxa"/>
            <w:hideMark/>
          </w:tcPr>
          <w:p w14:paraId="7A461410" w14:textId="77777777" w:rsidR="00AC61A4" w:rsidRPr="00AC61A4" w:rsidRDefault="00AC61A4">
            <w:pPr>
              <w:rPr>
                <w:rFonts w:cs="Arial"/>
                <w:szCs w:val="18"/>
              </w:rPr>
            </w:pPr>
            <w:r w:rsidRPr="00AC61A4">
              <w:rPr>
                <w:rFonts w:cs="Arial"/>
                <w:b/>
                <w:bCs/>
                <w:szCs w:val="18"/>
              </w:rPr>
              <w:t>-</w:t>
            </w:r>
          </w:p>
        </w:tc>
      </w:tr>
      <w:tr w:rsidR="00695D34" w:rsidRPr="00695D34" w14:paraId="49EF5148" w14:textId="77777777" w:rsidTr="00695D34">
        <w:tc>
          <w:tcPr>
            <w:tcW w:w="455" w:type="dxa"/>
            <w:hideMark/>
          </w:tcPr>
          <w:p w14:paraId="25E44C0F" w14:textId="77777777" w:rsidR="00695D34" w:rsidRPr="00695D34" w:rsidRDefault="00695D34">
            <w:pPr>
              <w:rPr>
                <w:rFonts w:cs="Arial"/>
                <w:szCs w:val="18"/>
                <w:lang w:val="de-CH" w:eastAsia="de-CH"/>
              </w:rPr>
            </w:pPr>
          </w:p>
        </w:tc>
        <w:tc>
          <w:tcPr>
            <w:tcW w:w="851" w:type="dxa"/>
            <w:hideMark/>
          </w:tcPr>
          <w:p w14:paraId="4246991E" w14:textId="77777777" w:rsidR="00695D34" w:rsidRPr="00695D34" w:rsidRDefault="00DE3B46">
            <w:pPr>
              <w:rPr>
                <w:rFonts w:cs="Arial"/>
                <w:szCs w:val="18"/>
              </w:rPr>
            </w:pPr>
            <w:hyperlink r:id="rId356" w:history="1">
              <w:r w:rsidR="00695D34" w:rsidRPr="00695D34">
                <w:rPr>
                  <w:rStyle w:val="Hyperlink"/>
                  <w:rFonts w:ascii="Arial" w:hAnsi="Arial" w:cs="Arial"/>
                  <w:sz w:val="18"/>
                  <w:szCs w:val="18"/>
                </w:rPr>
                <w:t>19.3801</w:t>
              </w:r>
            </w:hyperlink>
          </w:p>
        </w:tc>
        <w:tc>
          <w:tcPr>
            <w:tcW w:w="425" w:type="dxa"/>
            <w:hideMark/>
          </w:tcPr>
          <w:p w14:paraId="296CDA2F" w14:textId="77777777" w:rsidR="00695D34" w:rsidRPr="00695D34" w:rsidRDefault="00695D34">
            <w:pPr>
              <w:rPr>
                <w:rFonts w:cs="Arial"/>
                <w:szCs w:val="18"/>
              </w:rPr>
            </w:pPr>
            <w:r w:rsidRPr="00695D34">
              <w:rPr>
                <w:rFonts w:cs="Arial"/>
                <w:szCs w:val="18"/>
              </w:rPr>
              <w:t>n</w:t>
            </w:r>
          </w:p>
        </w:tc>
        <w:tc>
          <w:tcPr>
            <w:tcW w:w="5636" w:type="dxa"/>
            <w:hideMark/>
          </w:tcPr>
          <w:p w14:paraId="4FFAFF16" w14:textId="77777777" w:rsidR="00695D34" w:rsidRPr="00695D34" w:rsidRDefault="00695D34">
            <w:pPr>
              <w:rPr>
                <w:rFonts w:cs="Arial"/>
                <w:szCs w:val="18"/>
              </w:rPr>
            </w:pPr>
            <w:r w:rsidRPr="00695D34">
              <w:rPr>
                <w:rFonts w:cs="Arial"/>
                <w:szCs w:val="18"/>
              </w:rPr>
              <w:t xml:space="preserve">Ip. Crottaz. Strategie gegen teure Medikamente </w:t>
            </w:r>
            <w:r w:rsidRPr="00695D34">
              <w:rPr>
                <w:rFonts w:cs="Arial"/>
                <w:szCs w:val="18"/>
              </w:rPr>
              <w:br/>
              <w:t xml:space="preserve">Ip. </w:t>
            </w:r>
            <w:r w:rsidRPr="00695D34">
              <w:rPr>
                <w:rFonts w:cs="Arial"/>
                <w:szCs w:val="18"/>
                <w:lang w:val="fr-CH"/>
              </w:rPr>
              <w:t xml:space="preserve">Crottaz. Pour une stratégie en matière de médicaments chers </w:t>
            </w:r>
            <w:r w:rsidRPr="00695D34">
              <w:rPr>
                <w:rFonts w:cs="Arial"/>
                <w:szCs w:val="18"/>
                <w:lang w:val="fr-CH"/>
              </w:rPr>
              <w:br/>
              <w:t xml:space="preserve">Ip. </w:t>
            </w:r>
            <w:r w:rsidRPr="00695D34">
              <w:rPr>
                <w:rFonts w:cs="Arial"/>
                <w:szCs w:val="18"/>
              </w:rPr>
              <w:t xml:space="preserve">Crottaz. Per una strategia in materia di medicamenti costosi </w:t>
            </w:r>
          </w:p>
        </w:tc>
        <w:tc>
          <w:tcPr>
            <w:tcW w:w="1276" w:type="dxa"/>
            <w:hideMark/>
          </w:tcPr>
          <w:p w14:paraId="6B18C9CE" w14:textId="77777777" w:rsidR="00695D34" w:rsidRPr="00695D34" w:rsidRDefault="00695D34">
            <w:pPr>
              <w:rPr>
                <w:rFonts w:cs="Arial"/>
                <w:szCs w:val="18"/>
              </w:rPr>
            </w:pPr>
            <w:r w:rsidRPr="00695D34">
              <w:rPr>
                <w:rFonts w:cs="Arial"/>
                <w:b/>
                <w:bCs/>
                <w:szCs w:val="18"/>
                <w:lang w:val="fr-FR"/>
              </w:rPr>
              <w:t>Diskussion</w:t>
            </w:r>
          </w:p>
          <w:p w14:paraId="3102C35F" w14:textId="77777777" w:rsidR="00695D34" w:rsidRPr="00695D34" w:rsidRDefault="00695D34">
            <w:pPr>
              <w:rPr>
                <w:rFonts w:cs="Arial"/>
                <w:szCs w:val="18"/>
              </w:rPr>
            </w:pPr>
            <w:r w:rsidRPr="00695D34">
              <w:rPr>
                <w:rFonts w:cs="Arial"/>
                <w:b/>
                <w:bCs/>
                <w:szCs w:val="18"/>
                <w:lang w:val="fr-FR"/>
              </w:rPr>
              <w:t>Discussion</w:t>
            </w:r>
          </w:p>
          <w:p w14:paraId="520DDDC4" w14:textId="77777777" w:rsidR="00695D34" w:rsidRPr="00695D34" w:rsidRDefault="00695D34">
            <w:pPr>
              <w:rPr>
                <w:rFonts w:cs="Arial"/>
                <w:szCs w:val="18"/>
              </w:rPr>
            </w:pPr>
            <w:r w:rsidRPr="00695D34">
              <w:rPr>
                <w:rFonts w:cs="Arial"/>
                <w:b/>
                <w:bCs/>
                <w:szCs w:val="18"/>
                <w:lang w:val="fr-FR"/>
              </w:rPr>
              <w:t>Discussione</w:t>
            </w:r>
          </w:p>
        </w:tc>
        <w:tc>
          <w:tcPr>
            <w:tcW w:w="567" w:type="dxa"/>
            <w:hideMark/>
          </w:tcPr>
          <w:p w14:paraId="79018244" w14:textId="77777777" w:rsidR="00695D34" w:rsidRPr="00695D34" w:rsidRDefault="00695D34">
            <w:pPr>
              <w:rPr>
                <w:rFonts w:cs="Arial"/>
                <w:szCs w:val="18"/>
              </w:rPr>
            </w:pPr>
            <w:r w:rsidRPr="00695D34">
              <w:rPr>
                <w:rFonts w:cs="Arial"/>
                <w:b/>
                <w:bCs/>
                <w:szCs w:val="18"/>
              </w:rPr>
              <w:t>n</w:t>
            </w:r>
          </w:p>
        </w:tc>
      </w:tr>
      <w:tr w:rsidR="00212E8D" w:rsidRPr="00212E8D" w14:paraId="1C1B4E55" w14:textId="77777777" w:rsidTr="00212E8D">
        <w:tc>
          <w:tcPr>
            <w:tcW w:w="455" w:type="dxa"/>
            <w:hideMark/>
          </w:tcPr>
          <w:p w14:paraId="0DA57255" w14:textId="77777777" w:rsidR="00212E8D" w:rsidRPr="00212E8D" w:rsidRDefault="00212E8D">
            <w:pPr>
              <w:rPr>
                <w:rFonts w:cs="Arial"/>
                <w:szCs w:val="18"/>
                <w:lang w:val="de-CH" w:eastAsia="de-CH"/>
              </w:rPr>
            </w:pPr>
          </w:p>
        </w:tc>
        <w:tc>
          <w:tcPr>
            <w:tcW w:w="851" w:type="dxa"/>
            <w:hideMark/>
          </w:tcPr>
          <w:p w14:paraId="1F1FD02B" w14:textId="77777777" w:rsidR="00212E8D" w:rsidRPr="00212E8D" w:rsidRDefault="00DE3B46">
            <w:pPr>
              <w:rPr>
                <w:rFonts w:cs="Arial"/>
                <w:szCs w:val="18"/>
              </w:rPr>
            </w:pPr>
            <w:hyperlink r:id="rId357" w:history="1">
              <w:r w:rsidR="00212E8D" w:rsidRPr="00212E8D">
                <w:rPr>
                  <w:rStyle w:val="Hyperlink"/>
                  <w:rFonts w:ascii="Arial" w:hAnsi="Arial" w:cs="Arial"/>
                  <w:sz w:val="18"/>
                  <w:szCs w:val="18"/>
                </w:rPr>
                <w:t>19.3802</w:t>
              </w:r>
            </w:hyperlink>
          </w:p>
        </w:tc>
        <w:tc>
          <w:tcPr>
            <w:tcW w:w="425" w:type="dxa"/>
            <w:hideMark/>
          </w:tcPr>
          <w:p w14:paraId="2281B852" w14:textId="77777777" w:rsidR="00212E8D" w:rsidRPr="00212E8D" w:rsidRDefault="00212E8D">
            <w:pPr>
              <w:rPr>
                <w:rFonts w:cs="Arial"/>
                <w:szCs w:val="18"/>
              </w:rPr>
            </w:pPr>
            <w:r w:rsidRPr="00212E8D">
              <w:rPr>
                <w:rFonts w:cs="Arial"/>
                <w:szCs w:val="18"/>
              </w:rPr>
              <w:t>n</w:t>
            </w:r>
          </w:p>
        </w:tc>
        <w:tc>
          <w:tcPr>
            <w:tcW w:w="5636" w:type="dxa"/>
            <w:hideMark/>
          </w:tcPr>
          <w:p w14:paraId="6588EC31" w14:textId="77777777" w:rsidR="00212E8D" w:rsidRPr="00212E8D" w:rsidRDefault="00212E8D">
            <w:pPr>
              <w:rPr>
                <w:rFonts w:cs="Arial"/>
                <w:szCs w:val="18"/>
                <w:lang w:val="it-CH"/>
              </w:rPr>
            </w:pPr>
            <w:r w:rsidRPr="00212E8D">
              <w:rPr>
                <w:rFonts w:cs="Arial"/>
                <w:szCs w:val="18"/>
              </w:rPr>
              <w:t xml:space="preserve">Ip. Crottaz. Mukoviszidose. Wann werden endlich alle Betroffenen behandelt, noch bevor es zu einer Verschlechterung der Lungenfunktion kommt? </w:t>
            </w:r>
            <w:r w:rsidRPr="00212E8D">
              <w:rPr>
                <w:rFonts w:cs="Arial"/>
                <w:szCs w:val="18"/>
              </w:rPr>
              <w:br/>
            </w:r>
            <w:r w:rsidRPr="00212E8D">
              <w:rPr>
                <w:rFonts w:cs="Arial"/>
                <w:szCs w:val="18"/>
                <w:lang w:val="fr-CH"/>
              </w:rPr>
              <w:t xml:space="preserve">Ip. Crottaz. Mucoviscidose. A quand un traitement pour tous les patients éligibles, avant la détérioration de la fonction pulmonaire? </w:t>
            </w:r>
            <w:r w:rsidRPr="00212E8D">
              <w:rPr>
                <w:rFonts w:cs="Arial"/>
                <w:szCs w:val="18"/>
                <w:lang w:val="fr-CH"/>
              </w:rPr>
              <w:br/>
            </w:r>
            <w:r w:rsidRPr="00212E8D">
              <w:rPr>
                <w:rFonts w:cs="Arial"/>
                <w:szCs w:val="18"/>
                <w:lang w:val="it-CH"/>
              </w:rPr>
              <w:t xml:space="preserve">Ip. Crottaz. Mucoviscidosi. Quando ci sarà un trattamento per tutti i pazienti idonei, prima del peggioramento della funzionalità polmonare? </w:t>
            </w:r>
          </w:p>
        </w:tc>
        <w:tc>
          <w:tcPr>
            <w:tcW w:w="1276" w:type="dxa"/>
            <w:hideMark/>
          </w:tcPr>
          <w:p w14:paraId="50D9FBCD" w14:textId="77777777" w:rsidR="00212E8D" w:rsidRPr="00212E8D" w:rsidRDefault="00212E8D">
            <w:pPr>
              <w:rPr>
                <w:rFonts w:cs="Arial"/>
                <w:szCs w:val="18"/>
              </w:rPr>
            </w:pPr>
            <w:r w:rsidRPr="00212E8D">
              <w:rPr>
                <w:rFonts w:cs="Arial"/>
                <w:b/>
                <w:bCs/>
                <w:szCs w:val="18"/>
                <w:lang w:val="fr-FR"/>
              </w:rPr>
              <w:t>Diskussion</w:t>
            </w:r>
          </w:p>
          <w:p w14:paraId="559DC5CE" w14:textId="77777777" w:rsidR="00212E8D" w:rsidRPr="00212E8D" w:rsidRDefault="00212E8D">
            <w:pPr>
              <w:rPr>
                <w:rFonts w:cs="Arial"/>
                <w:szCs w:val="18"/>
              </w:rPr>
            </w:pPr>
            <w:r w:rsidRPr="00212E8D">
              <w:rPr>
                <w:rFonts w:cs="Arial"/>
                <w:b/>
                <w:bCs/>
                <w:szCs w:val="18"/>
                <w:lang w:val="fr-FR"/>
              </w:rPr>
              <w:t>Discussion</w:t>
            </w:r>
          </w:p>
          <w:p w14:paraId="20BA63FA" w14:textId="77777777" w:rsidR="00212E8D" w:rsidRPr="00212E8D" w:rsidRDefault="00212E8D">
            <w:pPr>
              <w:rPr>
                <w:rFonts w:cs="Arial"/>
                <w:szCs w:val="18"/>
              </w:rPr>
            </w:pPr>
            <w:r w:rsidRPr="00212E8D">
              <w:rPr>
                <w:rFonts w:cs="Arial"/>
                <w:b/>
                <w:bCs/>
                <w:szCs w:val="18"/>
                <w:lang w:val="fr-FR"/>
              </w:rPr>
              <w:t>Discussione</w:t>
            </w:r>
          </w:p>
        </w:tc>
        <w:tc>
          <w:tcPr>
            <w:tcW w:w="567" w:type="dxa"/>
            <w:hideMark/>
          </w:tcPr>
          <w:p w14:paraId="299A3621" w14:textId="77777777" w:rsidR="00212E8D" w:rsidRPr="00212E8D" w:rsidRDefault="00212E8D">
            <w:pPr>
              <w:rPr>
                <w:rFonts w:cs="Arial"/>
                <w:szCs w:val="18"/>
              </w:rPr>
            </w:pPr>
            <w:r w:rsidRPr="00212E8D">
              <w:rPr>
                <w:rFonts w:cs="Arial"/>
                <w:b/>
                <w:bCs/>
                <w:szCs w:val="18"/>
              </w:rPr>
              <w:t>n</w:t>
            </w:r>
          </w:p>
        </w:tc>
      </w:tr>
    </w:tbl>
    <w:p w14:paraId="16568B29" w14:textId="155B73D2" w:rsidR="00D37B88" w:rsidRDefault="00D37B88"/>
    <w:p w14:paraId="70770D23" w14:textId="0CDEEF9C" w:rsidR="00A46260" w:rsidRDefault="00A4626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658F0" w:rsidRPr="00CE6222" w14:paraId="7084C984" w14:textId="77777777" w:rsidTr="00C658F0">
        <w:tc>
          <w:tcPr>
            <w:tcW w:w="455" w:type="dxa"/>
            <w:hideMark/>
          </w:tcPr>
          <w:p w14:paraId="3C778487" w14:textId="5834A90D" w:rsidR="00C658F0" w:rsidRPr="0072263E" w:rsidRDefault="00C658F0">
            <w:pPr>
              <w:rPr>
                <w:rFonts w:cs="Arial"/>
                <w:szCs w:val="18"/>
                <w:lang w:val="it-CH" w:eastAsia="de-CH"/>
              </w:rPr>
            </w:pPr>
          </w:p>
        </w:tc>
        <w:tc>
          <w:tcPr>
            <w:tcW w:w="851" w:type="dxa"/>
            <w:hideMark/>
          </w:tcPr>
          <w:p w14:paraId="50240B48" w14:textId="77777777" w:rsidR="00C658F0" w:rsidRPr="0072263E" w:rsidRDefault="00DE3B46">
            <w:pPr>
              <w:rPr>
                <w:rFonts w:cs="Arial"/>
                <w:szCs w:val="18"/>
              </w:rPr>
            </w:pPr>
            <w:hyperlink r:id="rId358" w:history="1">
              <w:r w:rsidR="00C658F0" w:rsidRPr="0072263E">
                <w:rPr>
                  <w:rStyle w:val="Hyperlink"/>
                  <w:rFonts w:ascii="Arial" w:hAnsi="Arial" w:cs="Arial"/>
                  <w:sz w:val="18"/>
                  <w:szCs w:val="18"/>
                </w:rPr>
                <w:t>19.3803</w:t>
              </w:r>
            </w:hyperlink>
          </w:p>
        </w:tc>
        <w:tc>
          <w:tcPr>
            <w:tcW w:w="425" w:type="dxa"/>
            <w:hideMark/>
          </w:tcPr>
          <w:p w14:paraId="11D1AAA4" w14:textId="77777777" w:rsidR="00C658F0" w:rsidRPr="0072263E" w:rsidRDefault="00C658F0">
            <w:pPr>
              <w:rPr>
                <w:rFonts w:cs="Arial"/>
                <w:szCs w:val="18"/>
              </w:rPr>
            </w:pPr>
            <w:r w:rsidRPr="0072263E">
              <w:rPr>
                <w:rFonts w:cs="Arial"/>
                <w:szCs w:val="18"/>
              </w:rPr>
              <w:t>n</w:t>
            </w:r>
          </w:p>
        </w:tc>
        <w:tc>
          <w:tcPr>
            <w:tcW w:w="5636" w:type="dxa"/>
            <w:hideMark/>
          </w:tcPr>
          <w:p w14:paraId="338C151E" w14:textId="77777777" w:rsidR="00C658F0" w:rsidRPr="0072263E" w:rsidRDefault="00C658F0">
            <w:pPr>
              <w:rPr>
                <w:rFonts w:cs="Arial"/>
                <w:szCs w:val="18"/>
                <w:lang w:val="it-CH"/>
              </w:rPr>
            </w:pPr>
            <w:r w:rsidRPr="0072263E">
              <w:rPr>
                <w:rFonts w:cs="Arial"/>
                <w:szCs w:val="18"/>
              </w:rPr>
              <w:t xml:space="preserve">Mo. Crottaz. Beiträge der 2. Säule auch nach der Geburt eines Kindes sicherstellen </w:t>
            </w:r>
            <w:r w:rsidRPr="0072263E">
              <w:rPr>
                <w:rFonts w:cs="Arial"/>
                <w:szCs w:val="18"/>
              </w:rPr>
              <w:br/>
              <w:t xml:space="preserve">Mo. </w:t>
            </w:r>
            <w:r w:rsidRPr="0072263E">
              <w:rPr>
                <w:rFonts w:cs="Arial"/>
                <w:szCs w:val="18"/>
                <w:lang w:val="fr-CH"/>
              </w:rPr>
              <w:t xml:space="preserve">Crottaz. Pour une protection des cotisations au 2ème pilier après la naissance d'un enfant </w:t>
            </w:r>
            <w:r w:rsidRPr="0072263E">
              <w:rPr>
                <w:rFonts w:cs="Arial"/>
                <w:szCs w:val="18"/>
                <w:lang w:val="fr-CH"/>
              </w:rPr>
              <w:br/>
              <w:t xml:space="preserve">Mo. </w:t>
            </w:r>
            <w:r w:rsidRPr="0072263E">
              <w:rPr>
                <w:rFonts w:cs="Arial"/>
                <w:szCs w:val="18"/>
                <w:lang w:val="it-CH"/>
              </w:rPr>
              <w:t xml:space="preserve">Crottaz. Proteggere i contributi al 2° pilastro dopo la nascita di un figlio </w:t>
            </w:r>
          </w:p>
        </w:tc>
        <w:tc>
          <w:tcPr>
            <w:tcW w:w="1276" w:type="dxa"/>
            <w:hideMark/>
          </w:tcPr>
          <w:p w14:paraId="2012FAF0" w14:textId="77777777" w:rsidR="00C658F0" w:rsidRPr="0072263E" w:rsidRDefault="00C658F0">
            <w:pPr>
              <w:rPr>
                <w:rFonts w:cs="Arial"/>
                <w:szCs w:val="18"/>
                <w:lang w:val="it-CH"/>
              </w:rPr>
            </w:pPr>
          </w:p>
        </w:tc>
        <w:tc>
          <w:tcPr>
            <w:tcW w:w="567" w:type="dxa"/>
            <w:hideMark/>
          </w:tcPr>
          <w:p w14:paraId="13319744" w14:textId="3D783776" w:rsidR="00C658F0" w:rsidRPr="00CE6222" w:rsidRDefault="00CE6222">
            <w:pPr>
              <w:rPr>
                <w:rFonts w:cs="Arial"/>
                <w:b/>
                <w:szCs w:val="18"/>
                <w:lang w:val="it-CH"/>
              </w:rPr>
            </w:pPr>
            <w:r w:rsidRPr="00CE6222">
              <w:rPr>
                <w:rFonts w:cs="Arial"/>
                <w:b/>
                <w:szCs w:val="18"/>
                <w:lang w:val="it-CH"/>
              </w:rPr>
              <w:t>-</w:t>
            </w:r>
          </w:p>
        </w:tc>
      </w:tr>
      <w:tr w:rsidR="00212E8D" w:rsidRPr="00212E8D" w14:paraId="6D23CE24" w14:textId="77777777" w:rsidTr="00212E8D">
        <w:tc>
          <w:tcPr>
            <w:tcW w:w="455" w:type="dxa"/>
            <w:hideMark/>
          </w:tcPr>
          <w:p w14:paraId="532F10DA" w14:textId="77777777" w:rsidR="00212E8D" w:rsidRPr="00212E8D" w:rsidRDefault="00212E8D">
            <w:pPr>
              <w:rPr>
                <w:rFonts w:cs="Arial"/>
                <w:szCs w:val="18"/>
                <w:lang w:val="de-CH" w:eastAsia="de-CH"/>
              </w:rPr>
            </w:pPr>
          </w:p>
        </w:tc>
        <w:tc>
          <w:tcPr>
            <w:tcW w:w="851" w:type="dxa"/>
            <w:hideMark/>
          </w:tcPr>
          <w:p w14:paraId="4FA65123" w14:textId="77777777" w:rsidR="00212E8D" w:rsidRPr="00212E8D" w:rsidRDefault="00DE3B46">
            <w:pPr>
              <w:rPr>
                <w:rFonts w:cs="Arial"/>
                <w:szCs w:val="18"/>
              </w:rPr>
            </w:pPr>
            <w:hyperlink r:id="rId359" w:history="1">
              <w:r w:rsidR="00212E8D" w:rsidRPr="00212E8D">
                <w:rPr>
                  <w:rStyle w:val="Hyperlink"/>
                  <w:rFonts w:ascii="Arial" w:hAnsi="Arial" w:cs="Arial"/>
                  <w:sz w:val="18"/>
                  <w:szCs w:val="18"/>
                </w:rPr>
                <w:t>19.3805</w:t>
              </w:r>
            </w:hyperlink>
          </w:p>
        </w:tc>
        <w:tc>
          <w:tcPr>
            <w:tcW w:w="425" w:type="dxa"/>
            <w:hideMark/>
          </w:tcPr>
          <w:p w14:paraId="3A8392AB" w14:textId="77777777" w:rsidR="00212E8D" w:rsidRPr="00212E8D" w:rsidRDefault="00212E8D">
            <w:pPr>
              <w:rPr>
                <w:rFonts w:cs="Arial"/>
                <w:szCs w:val="18"/>
              </w:rPr>
            </w:pPr>
            <w:r w:rsidRPr="00212E8D">
              <w:rPr>
                <w:rFonts w:cs="Arial"/>
                <w:szCs w:val="18"/>
              </w:rPr>
              <w:t>n</w:t>
            </w:r>
          </w:p>
        </w:tc>
        <w:tc>
          <w:tcPr>
            <w:tcW w:w="5636" w:type="dxa"/>
            <w:hideMark/>
          </w:tcPr>
          <w:p w14:paraId="649E73A0" w14:textId="77777777" w:rsidR="00212E8D" w:rsidRPr="00212E8D" w:rsidRDefault="00212E8D">
            <w:pPr>
              <w:rPr>
                <w:rFonts w:cs="Arial"/>
                <w:szCs w:val="18"/>
              </w:rPr>
            </w:pPr>
            <w:r w:rsidRPr="00212E8D">
              <w:rPr>
                <w:rFonts w:cs="Arial"/>
                <w:szCs w:val="18"/>
              </w:rPr>
              <w:t xml:space="preserve">Ip. Moret. Systeme zur Nährwertkennzeichnung. </w:t>
            </w:r>
            <w:r w:rsidRPr="00212E8D">
              <w:rPr>
                <w:rFonts w:cs="Arial"/>
                <w:szCs w:val="18"/>
                <w:lang w:val="fr-CH"/>
              </w:rPr>
              <w:t xml:space="preserve">Diskriminierung vermeiden </w:t>
            </w:r>
            <w:r w:rsidRPr="00212E8D">
              <w:rPr>
                <w:rFonts w:cs="Arial"/>
                <w:szCs w:val="18"/>
                <w:lang w:val="fr-CH"/>
              </w:rPr>
              <w:br/>
              <w:t xml:space="preserve">Ip. Moret. Systèmes d'étiquetage nutritionnel. Eviter la discrimination </w:t>
            </w:r>
            <w:r w:rsidRPr="00212E8D">
              <w:rPr>
                <w:rFonts w:cs="Arial"/>
                <w:szCs w:val="18"/>
                <w:lang w:val="fr-CH"/>
              </w:rPr>
              <w:br/>
              <w:t xml:space="preserve">Ip. </w:t>
            </w:r>
            <w:r w:rsidRPr="00212E8D">
              <w:rPr>
                <w:rFonts w:cs="Arial"/>
                <w:szCs w:val="18"/>
              </w:rPr>
              <w:t xml:space="preserve">Moret. Sistemi di caratterizzazione del valore nutritivo. Evitare discriminazioni </w:t>
            </w:r>
          </w:p>
        </w:tc>
        <w:tc>
          <w:tcPr>
            <w:tcW w:w="1276" w:type="dxa"/>
            <w:hideMark/>
          </w:tcPr>
          <w:p w14:paraId="2DC6A23C" w14:textId="77777777" w:rsidR="00212E8D" w:rsidRPr="00212E8D" w:rsidRDefault="00212E8D">
            <w:pPr>
              <w:rPr>
                <w:rFonts w:cs="Arial"/>
                <w:szCs w:val="18"/>
              </w:rPr>
            </w:pPr>
            <w:r w:rsidRPr="00212E8D">
              <w:rPr>
                <w:rFonts w:cs="Arial"/>
                <w:b/>
                <w:bCs/>
                <w:szCs w:val="18"/>
                <w:lang w:val="fr-FR"/>
              </w:rPr>
              <w:t>Diskussion</w:t>
            </w:r>
          </w:p>
          <w:p w14:paraId="384A9ADC" w14:textId="77777777" w:rsidR="00212E8D" w:rsidRPr="00212E8D" w:rsidRDefault="00212E8D">
            <w:pPr>
              <w:rPr>
                <w:rFonts w:cs="Arial"/>
                <w:szCs w:val="18"/>
              </w:rPr>
            </w:pPr>
            <w:r w:rsidRPr="00212E8D">
              <w:rPr>
                <w:rFonts w:cs="Arial"/>
                <w:b/>
                <w:bCs/>
                <w:szCs w:val="18"/>
                <w:lang w:val="fr-FR"/>
              </w:rPr>
              <w:t>Discussion</w:t>
            </w:r>
          </w:p>
          <w:p w14:paraId="2123B334" w14:textId="77777777" w:rsidR="00212E8D" w:rsidRPr="00212E8D" w:rsidRDefault="00212E8D">
            <w:pPr>
              <w:rPr>
                <w:rFonts w:cs="Arial"/>
                <w:szCs w:val="18"/>
              </w:rPr>
            </w:pPr>
            <w:r w:rsidRPr="00212E8D">
              <w:rPr>
                <w:rFonts w:cs="Arial"/>
                <w:b/>
                <w:bCs/>
                <w:szCs w:val="18"/>
                <w:lang w:val="fr-FR"/>
              </w:rPr>
              <w:t>Discussione</w:t>
            </w:r>
          </w:p>
        </w:tc>
        <w:tc>
          <w:tcPr>
            <w:tcW w:w="567" w:type="dxa"/>
            <w:hideMark/>
          </w:tcPr>
          <w:p w14:paraId="719E9E17" w14:textId="77777777" w:rsidR="00212E8D" w:rsidRPr="00212E8D" w:rsidRDefault="00212E8D">
            <w:pPr>
              <w:rPr>
                <w:rFonts w:cs="Arial"/>
                <w:szCs w:val="18"/>
              </w:rPr>
            </w:pPr>
            <w:r w:rsidRPr="00212E8D">
              <w:rPr>
                <w:rFonts w:cs="Arial"/>
                <w:b/>
                <w:bCs/>
                <w:szCs w:val="18"/>
              </w:rPr>
              <w:t>tw</w:t>
            </w:r>
          </w:p>
        </w:tc>
      </w:tr>
      <w:tr w:rsidR="00CE6222" w:rsidRPr="00AD7EEF" w14:paraId="09B1F413" w14:textId="77777777" w:rsidTr="0063451E">
        <w:tc>
          <w:tcPr>
            <w:tcW w:w="455" w:type="dxa"/>
            <w:hideMark/>
          </w:tcPr>
          <w:p w14:paraId="3453D90F" w14:textId="648C97A2" w:rsidR="00CE6222" w:rsidRPr="00AD7EEF" w:rsidRDefault="00CE6222" w:rsidP="00CE6222">
            <w:pPr>
              <w:rPr>
                <w:rFonts w:cs="Arial"/>
                <w:szCs w:val="18"/>
                <w:lang w:val="it-CH" w:eastAsia="de-CH"/>
              </w:rPr>
            </w:pPr>
          </w:p>
        </w:tc>
        <w:tc>
          <w:tcPr>
            <w:tcW w:w="851" w:type="dxa"/>
            <w:hideMark/>
          </w:tcPr>
          <w:p w14:paraId="0FBAD437" w14:textId="77777777" w:rsidR="00CE6222" w:rsidRPr="00AD7EEF" w:rsidRDefault="00DE3B46" w:rsidP="00CE6222">
            <w:pPr>
              <w:rPr>
                <w:rFonts w:cs="Arial"/>
                <w:szCs w:val="18"/>
              </w:rPr>
            </w:pPr>
            <w:hyperlink r:id="rId360" w:history="1">
              <w:r w:rsidR="00CE6222" w:rsidRPr="00AD7EEF">
                <w:rPr>
                  <w:rStyle w:val="Hyperlink"/>
                  <w:rFonts w:ascii="Arial" w:hAnsi="Arial" w:cs="Arial"/>
                  <w:sz w:val="18"/>
                  <w:szCs w:val="18"/>
                </w:rPr>
                <w:t>19.3807</w:t>
              </w:r>
            </w:hyperlink>
          </w:p>
        </w:tc>
        <w:tc>
          <w:tcPr>
            <w:tcW w:w="425" w:type="dxa"/>
            <w:hideMark/>
          </w:tcPr>
          <w:p w14:paraId="0D6C0B90" w14:textId="77777777" w:rsidR="00CE6222" w:rsidRPr="00AD7EEF" w:rsidRDefault="00CE6222" w:rsidP="00CE6222">
            <w:pPr>
              <w:rPr>
                <w:rFonts w:cs="Arial"/>
                <w:szCs w:val="18"/>
              </w:rPr>
            </w:pPr>
            <w:r w:rsidRPr="00AD7EEF">
              <w:rPr>
                <w:rFonts w:cs="Arial"/>
                <w:szCs w:val="18"/>
              </w:rPr>
              <w:t>n</w:t>
            </w:r>
          </w:p>
        </w:tc>
        <w:tc>
          <w:tcPr>
            <w:tcW w:w="5636" w:type="dxa"/>
            <w:hideMark/>
          </w:tcPr>
          <w:p w14:paraId="05045507" w14:textId="77777777" w:rsidR="00CE6222" w:rsidRPr="00AD7EEF" w:rsidRDefault="00CE6222" w:rsidP="00CE6222">
            <w:pPr>
              <w:rPr>
                <w:rFonts w:cs="Arial"/>
                <w:szCs w:val="18"/>
                <w:lang w:val="it-CH"/>
              </w:rPr>
            </w:pPr>
            <w:r w:rsidRPr="00AD7EEF">
              <w:rPr>
                <w:rFonts w:cs="Arial"/>
                <w:szCs w:val="18"/>
              </w:rPr>
              <w:t xml:space="preserve">Mo. Müller-Altermatt. Wertschöpfungskette des Musiksektors. Erhebung von verlässlichen statistischen Daten </w:t>
            </w:r>
            <w:r w:rsidRPr="00AD7EEF">
              <w:rPr>
                <w:rFonts w:cs="Arial"/>
                <w:szCs w:val="18"/>
              </w:rPr>
              <w:br/>
              <w:t xml:space="preserve">Mo. </w:t>
            </w:r>
            <w:r w:rsidRPr="00AD7EEF">
              <w:rPr>
                <w:rFonts w:cs="Arial"/>
                <w:szCs w:val="18"/>
                <w:lang w:val="fr-CH"/>
              </w:rPr>
              <w:t xml:space="preserve">Müller-Altermatt. Chaîne de création de valeur du secteur musical. </w:t>
            </w:r>
            <w:r w:rsidRPr="00AD7EEF">
              <w:rPr>
                <w:rFonts w:cs="Arial"/>
                <w:szCs w:val="18"/>
                <w:lang w:val="it-CH"/>
              </w:rPr>
              <w:t xml:space="preserve">Relevé de données statistiques fiables </w:t>
            </w:r>
            <w:r w:rsidRPr="00AD7EEF">
              <w:rPr>
                <w:rFonts w:cs="Arial"/>
                <w:szCs w:val="18"/>
                <w:lang w:val="it-CH"/>
              </w:rPr>
              <w:br/>
              <w:t xml:space="preserve">Mo. Müller-Altermatt. Catena del valore aggiunto nel settore musicale. Raccolta di dati statistici affidabili </w:t>
            </w:r>
          </w:p>
        </w:tc>
        <w:tc>
          <w:tcPr>
            <w:tcW w:w="1276" w:type="dxa"/>
            <w:hideMark/>
          </w:tcPr>
          <w:p w14:paraId="123EAC7C" w14:textId="77777777" w:rsidR="00CE6222" w:rsidRPr="00AD7EEF" w:rsidRDefault="00CE6222" w:rsidP="00CE6222">
            <w:pPr>
              <w:rPr>
                <w:rFonts w:cs="Arial"/>
                <w:szCs w:val="18"/>
                <w:lang w:val="it-CH"/>
              </w:rPr>
            </w:pPr>
          </w:p>
        </w:tc>
        <w:tc>
          <w:tcPr>
            <w:tcW w:w="567" w:type="dxa"/>
            <w:hideMark/>
          </w:tcPr>
          <w:p w14:paraId="096BDAB4" w14:textId="6DEFBB78" w:rsidR="00CE6222" w:rsidRPr="00AD7EEF" w:rsidRDefault="00AD7EEF" w:rsidP="00CE6222">
            <w:pPr>
              <w:rPr>
                <w:rFonts w:cs="Arial"/>
                <w:b/>
                <w:szCs w:val="18"/>
                <w:lang w:val="it-CH"/>
              </w:rPr>
            </w:pPr>
            <w:r w:rsidRPr="00AD7EEF">
              <w:rPr>
                <w:rFonts w:cs="Arial"/>
                <w:b/>
                <w:szCs w:val="18"/>
                <w:lang w:val="it-CH"/>
              </w:rPr>
              <w:t>-</w:t>
            </w:r>
          </w:p>
        </w:tc>
      </w:tr>
      <w:tr w:rsidR="00CE6222" w:rsidRPr="00A20EF8" w14:paraId="1B5618E5" w14:textId="77777777" w:rsidTr="00C658F0">
        <w:tc>
          <w:tcPr>
            <w:tcW w:w="455" w:type="dxa"/>
            <w:hideMark/>
          </w:tcPr>
          <w:p w14:paraId="4617B4FD" w14:textId="7828D8B0" w:rsidR="00CE6222" w:rsidRPr="00A20EF8" w:rsidRDefault="00CE6222" w:rsidP="00CE6222">
            <w:pPr>
              <w:rPr>
                <w:rFonts w:cs="Arial"/>
                <w:szCs w:val="18"/>
                <w:lang w:val="it-CH" w:eastAsia="de-CH"/>
              </w:rPr>
            </w:pPr>
          </w:p>
        </w:tc>
        <w:tc>
          <w:tcPr>
            <w:tcW w:w="851" w:type="dxa"/>
            <w:hideMark/>
          </w:tcPr>
          <w:p w14:paraId="168738B0" w14:textId="77777777" w:rsidR="00CE6222" w:rsidRPr="00A20EF8" w:rsidRDefault="00DE3B46" w:rsidP="00CE6222">
            <w:pPr>
              <w:rPr>
                <w:rFonts w:cs="Arial"/>
                <w:szCs w:val="18"/>
              </w:rPr>
            </w:pPr>
            <w:hyperlink r:id="rId361" w:history="1">
              <w:r w:rsidR="00CE6222" w:rsidRPr="00A20EF8">
                <w:rPr>
                  <w:rStyle w:val="Hyperlink"/>
                  <w:rFonts w:ascii="Arial" w:hAnsi="Arial" w:cs="Arial"/>
                  <w:sz w:val="18"/>
                  <w:szCs w:val="18"/>
                </w:rPr>
                <w:t>19.3819</w:t>
              </w:r>
            </w:hyperlink>
          </w:p>
        </w:tc>
        <w:tc>
          <w:tcPr>
            <w:tcW w:w="425" w:type="dxa"/>
            <w:hideMark/>
          </w:tcPr>
          <w:p w14:paraId="5C967C32" w14:textId="77777777" w:rsidR="00CE6222" w:rsidRPr="00A20EF8" w:rsidRDefault="00CE6222" w:rsidP="00CE6222">
            <w:pPr>
              <w:rPr>
                <w:rFonts w:cs="Arial"/>
                <w:szCs w:val="18"/>
              </w:rPr>
            </w:pPr>
            <w:r w:rsidRPr="00A20EF8">
              <w:rPr>
                <w:rFonts w:cs="Arial"/>
                <w:szCs w:val="18"/>
              </w:rPr>
              <w:t>n</w:t>
            </w:r>
          </w:p>
        </w:tc>
        <w:tc>
          <w:tcPr>
            <w:tcW w:w="5636" w:type="dxa"/>
            <w:hideMark/>
          </w:tcPr>
          <w:p w14:paraId="14277637" w14:textId="77777777" w:rsidR="00CE6222" w:rsidRPr="00A20EF8" w:rsidRDefault="00CE6222" w:rsidP="00CE6222">
            <w:pPr>
              <w:rPr>
                <w:rFonts w:cs="Arial"/>
                <w:szCs w:val="18"/>
                <w:lang w:val="it-CH"/>
              </w:rPr>
            </w:pPr>
            <w:r w:rsidRPr="00A20EF8">
              <w:rPr>
                <w:rFonts w:cs="Arial"/>
                <w:szCs w:val="18"/>
              </w:rPr>
              <w:t xml:space="preserve">Mo. Flach. Transparenz bei den finanziellen Klimarisiken für Pensionskasseninvestitionen sicherstellen </w:t>
            </w:r>
            <w:r w:rsidRPr="00A20EF8">
              <w:rPr>
                <w:rFonts w:cs="Arial"/>
                <w:szCs w:val="18"/>
              </w:rPr>
              <w:br/>
              <w:t xml:space="preserve">Mo. </w:t>
            </w:r>
            <w:r w:rsidRPr="00A20EF8">
              <w:rPr>
                <w:rFonts w:cs="Arial"/>
                <w:szCs w:val="18"/>
                <w:lang w:val="fr-CH"/>
              </w:rPr>
              <w:t xml:space="preserve">Flach. Investissements des caisses de pension. Garantir la transparence sur les risques financiers liés au changement climatique </w:t>
            </w:r>
            <w:r w:rsidRPr="00A20EF8">
              <w:rPr>
                <w:rFonts w:cs="Arial"/>
                <w:szCs w:val="18"/>
                <w:lang w:val="fr-CH"/>
              </w:rPr>
              <w:br/>
              <w:t xml:space="preserve">Mo. </w:t>
            </w:r>
            <w:r w:rsidRPr="00A20EF8">
              <w:rPr>
                <w:rFonts w:cs="Arial"/>
                <w:szCs w:val="18"/>
                <w:lang w:val="it-CH"/>
              </w:rPr>
              <w:t xml:space="preserve">Flach. Garantire la trasparenza sui rischi climatici per gli investimenti delle casse pensioni </w:t>
            </w:r>
          </w:p>
        </w:tc>
        <w:tc>
          <w:tcPr>
            <w:tcW w:w="1276" w:type="dxa"/>
            <w:hideMark/>
          </w:tcPr>
          <w:p w14:paraId="48EECC9C" w14:textId="77777777" w:rsidR="00CE6222" w:rsidRPr="00A20EF8" w:rsidRDefault="00CE6222" w:rsidP="00CE6222">
            <w:pPr>
              <w:rPr>
                <w:rFonts w:cs="Arial"/>
                <w:szCs w:val="18"/>
                <w:lang w:val="it-CH"/>
              </w:rPr>
            </w:pPr>
          </w:p>
        </w:tc>
        <w:tc>
          <w:tcPr>
            <w:tcW w:w="567" w:type="dxa"/>
            <w:hideMark/>
          </w:tcPr>
          <w:p w14:paraId="0C2C5218" w14:textId="6E289437" w:rsidR="00CE6222" w:rsidRPr="00A20EF8" w:rsidRDefault="00A20EF8" w:rsidP="00CE6222">
            <w:pPr>
              <w:rPr>
                <w:rFonts w:cs="Arial"/>
                <w:b/>
                <w:szCs w:val="18"/>
                <w:lang w:val="it-CH"/>
              </w:rPr>
            </w:pPr>
            <w:r w:rsidRPr="00A20EF8">
              <w:rPr>
                <w:rFonts w:cs="Arial"/>
                <w:b/>
                <w:szCs w:val="18"/>
                <w:lang w:val="it-CH"/>
              </w:rPr>
              <w:t>-</w:t>
            </w:r>
          </w:p>
        </w:tc>
      </w:tr>
      <w:tr w:rsidR="002E58AE" w:rsidRPr="00184FD2" w14:paraId="72043D52" w14:textId="77777777" w:rsidTr="002E58AE">
        <w:tc>
          <w:tcPr>
            <w:tcW w:w="455" w:type="dxa"/>
            <w:hideMark/>
          </w:tcPr>
          <w:p w14:paraId="18D4C4B3" w14:textId="40EB57F0" w:rsidR="002E58AE" w:rsidRPr="00184FD2" w:rsidRDefault="002E58AE">
            <w:pPr>
              <w:rPr>
                <w:rFonts w:cs="Arial"/>
                <w:szCs w:val="18"/>
                <w:lang w:val="it-CH" w:eastAsia="de-CH"/>
              </w:rPr>
            </w:pPr>
          </w:p>
        </w:tc>
        <w:tc>
          <w:tcPr>
            <w:tcW w:w="851" w:type="dxa"/>
            <w:hideMark/>
          </w:tcPr>
          <w:p w14:paraId="358ABD0D" w14:textId="77777777" w:rsidR="002E58AE" w:rsidRPr="00184FD2" w:rsidRDefault="00DE3B46">
            <w:pPr>
              <w:rPr>
                <w:rFonts w:cs="Arial"/>
                <w:szCs w:val="18"/>
              </w:rPr>
            </w:pPr>
            <w:hyperlink r:id="rId362" w:history="1">
              <w:r w:rsidR="002E58AE" w:rsidRPr="00184FD2">
                <w:rPr>
                  <w:rStyle w:val="Hyperlink"/>
                  <w:rFonts w:ascii="Arial" w:hAnsi="Arial" w:cs="Arial"/>
                  <w:sz w:val="18"/>
                  <w:szCs w:val="18"/>
                </w:rPr>
                <w:t>19.3833</w:t>
              </w:r>
            </w:hyperlink>
          </w:p>
        </w:tc>
        <w:tc>
          <w:tcPr>
            <w:tcW w:w="425" w:type="dxa"/>
            <w:hideMark/>
          </w:tcPr>
          <w:p w14:paraId="26837424" w14:textId="77777777" w:rsidR="002E58AE" w:rsidRPr="00184FD2" w:rsidRDefault="002E58AE">
            <w:pPr>
              <w:rPr>
                <w:rFonts w:cs="Arial"/>
                <w:szCs w:val="18"/>
              </w:rPr>
            </w:pPr>
            <w:r w:rsidRPr="00184FD2">
              <w:rPr>
                <w:rFonts w:cs="Arial"/>
                <w:szCs w:val="18"/>
              </w:rPr>
              <w:t>n</w:t>
            </w:r>
          </w:p>
        </w:tc>
        <w:tc>
          <w:tcPr>
            <w:tcW w:w="5636" w:type="dxa"/>
            <w:hideMark/>
          </w:tcPr>
          <w:p w14:paraId="1C0B4972" w14:textId="77777777" w:rsidR="002E58AE" w:rsidRPr="00184FD2" w:rsidRDefault="002E58AE">
            <w:pPr>
              <w:rPr>
                <w:rFonts w:cs="Arial"/>
                <w:szCs w:val="18"/>
                <w:lang w:val="it-CH"/>
              </w:rPr>
            </w:pPr>
            <w:r w:rsidRPr="00184FD2">
              <w:rPr>
                <w:rFonts w:cs="Arial"/>
                <w:szCs w:val="18"/>
              </w:rPr>
              <w:t xml:space="preserve">Po. Bendahan. System der Franchisen in der obligatorischen Krankenversicherung. Die richtigen Anreize schaffen für eine bessere öffentliche Gesundheit und für mehr Effizienz </w:t>
            </w:r>
            <w:r w:rsidRPr="00184FD2">
              <w:rPr>
                <w:rFonts w:cs="Arial"/>
                <w:szCs w:val="18"/>
              </w:rPr>
              <w:br/>
              <w:t xml:space="preserve">Po. </w:t>
            </w:r>
            <w:r w:rsidRPr="00184FD2">
              <w:rPr>
                <w:rFonts w:cs="Arial"/>
                <w:szCs w:val="18"/>
                <w:lang w:val="fr-CH"/>
              </w:rPr>
              <w:t xml:space="preserve">Bendahan. Poser les bonnes incitations au système de franchises de l'assurance-maladie obligatoire pour une meilleure santé publique et une plus grande efficience </w:t>
            </w:r>
            <w:r w:rsidRPr="00184FD2">
              <w:rPr>
                <w:rFonts w:cs="Arial"/>
                <w:szCs w:val="18"/>
                <w:lang w:val="fr-CH"/>
              </w:rPr>
              <w:br/>
              <w:t xml:space="preserve">Po. </w:t>
            </w:r>
            <w:r w:rsidRPr="00184FD2">
              <w:rPr>
                <w:rFonts w:cs="Arial"/>
                <w:szCs w:val="18"/>
                <w:lang w:val="it-CH"/>
              </w:rPr>
              <w:t xml:space="preserve">Bendahan. Sistema delle franchigie nell'assicurazione malattie obbligatoria. Creare buoni incentivi per una sanità pubblica migliore e più efficiente </w:t>
            </w:r>
          </w:p>
        </w:tc>
        <w:tc>
          <w:tcPr>
            <w:tcW w:w="1276" w:type="dxa"/>
            <w:hideMark/>
          </w:tcPr>
          <w:p w14:paraId="780D4F03" w14:textId="77777777" w:rsidR="002E58AE" w:rsidRPr="00184FD2" w:rsidRDefault="002E58AE">
            <w:pPr>
              <w:rPr>
                <w:rFonts w:cs="Arial"/>
                <w:szCs w:val="18"/>
                <w:lang w:val="it-CH"/>
              </w:rPr>
            </w:pPr>
          </w:p>
        </w:tc>
        <w:tc>
          <w:tcPr>
            <w:tcW w:w="567" w:type="dxa"/>
            <w:hideMark/>
          </w:tcPr>
          <w:p w14:paraId="319D1390" w14:textId="2B447713" w:rsidR="002E58AE" w:rsidRPr="00184FD2" w:rsidRDefault="00184FD2">
            <w:pPr>
              <w:rPr>
                <w:rFonts w:cs="Arial"/>
                <w:b/>
                <w:szCs w:val="18"/>
                <w:lang w:val="it-CH"/>
              </w:rPr>
            </w:pPr>
            <w:r w:rsidRPr="00184FD2">
              <w:rPr>
                <w:rFonts w:cs="Arial"/>
                <w:b/>
                <w:szCs w:val="18"/>
                <w:lang w:val="it-CH"/>
              </w:rPr>
              <w:t>-</w:t>
            </w:r>
          </w:p>
        </w:tc>
      </w:tr>
      <w:tr w:rsidR="00AC61A4" w:rsidRPr="00AC61A4" w14:paraId="0DAFF010" w14:textId="77777777" w:rsidTr="00AC61A4">
        <w:tc>
          <w:tcPr>
            <w:tcW w:w="455" w:type="dxa"/>
            <w:hideMark/>
          </w:tcPr>
          <w:p w14:paraId="30405855" w14:textId="79DF147D" w:rsidR="00AC61A4" w:rsidRPr="00AC61A4" w:rsidRDefault="00AC61A4">
            <w:pPr>
              <w:rPr>
                <w:rFonts w:cs="Arial"/>
                <w:szCs w:val="18"/>
                <w:lang w:val="de-CH" w:eastAsia="de-CH"/>
              </w:rPr>
            </w:pPr>
          </w:p>
        </w:tc>
        <w:tc>
          <w:tcPr>
            <w:tcW w:w="851" w:type="dxa"/>
            <w:hideMark/>
          </w:tcPr>
          <w:p w14:paraId="2F897FBC" w14:textId="77777777" w:rsidR="00AC61A4" w:rsidRPr="00AC61A4" w:rsidRDefault="00DE3B46">
            <w:pPr>
              <w:rPr>
                <w:rFonts w:cs="Arial"/>
                <w:szCs w:val="18"/>
              </w:rPr>
            </w:pPr>
            <w:hyperlink r:id="rId363" w:history="1">
              <w:r w:rsidR="00AC61A4" w:rsidRPr="00AC61A4">
                <w:rPr>
                  <w:rStyle w:val="Hyperlink"/>
                  <w:rFonts w:ascii="Arial" w:hAnsi="Arial" w:cs="Arial"/>
                  <w:sz w:val="18"/>
                  <w:szCs w:val="18"/>
                </w:rPr>
                <w:t>19.3840</w:t>
              </w:r>
            </w:hyperlink>
          </w:p>
        </w:tc>
        <w:tc>
          <w:tcPr>
            <w:tcW w:w="425" w:type="dxa"/>
            <w:hideMark/>
          </w:tcPr>
          <w:p w14:paraId="48F61461" w14:textId="77777777" w:rsidR="00AC61A4" w:rsidRPr="00AC61A4" w:rsidRDefault="00AC61A4">
            <w:pPr>
              <w:rPr>
                <w:rFonts w:cs="Arial"/>
                <w:szCs w:val="18"/>
              </w:rPr>
            </w:pPr>
            <w:r w:rsidRPr="00AC61A4">
              <w:rPr>
                <w:rFonts w:cs="Arial"/>
                <w:szCs w:val="18"/>
              </w:rPr>
              <w:t>n</w:t>
            </w:r>
          </w:p>
        </w:tc>
        <w:tc>
          <w:tcPr>
            <w:tcW w:w="5636" w:type="dxa"/>
            <w:hideMark/>
          </w:tcPr>
          <w:p w14:paraId="2378B936" w14:textId="77777777" w:rsidR="00AC61A4" w:rsidRPr="00AC61A4" w:rsidRDefault="00AC61A4">
            <w:pPr>
              <w:rPr>
                <w:rFonts w:cs="Arial"/>
                <w:szCs w:val="18"/>
                <w:lang w:val="it-CH"/>
              </w:rPr>
            </w:pPr>
            <w:r w:rsidRPr="00AC61A4">
              <w:rPr>
                <w:rFonts w:cs="Arial"/>
                <w:szCs w:val="18"/>
              </w:rPr>
              <w:t xml:space="preserve">Mo. Quadranti. Verbot der "Heilung" homosexueller Jugendlicher </w:t>
            </w:r>
            <w:r w:rsidRPr="00AC61A4">
              <w:rPr>
                <w:rFonts w:cs="Arial"/>
                <w:szCs w:val="18"/>
              </w:rPr>
              <w:br/>
              <w:t xml:space="preserve">Mo. </w:t>
            </w:r>
            <w:r w:rsidRPr="00AC61A4">
              <w:rPr>
                <w:rFonts w:cs="Arial"/>
                <w:szCs w:val="18"/>
                <w:lang w:val="it-CH"/>
              </w:rPr>
              <w:t xml:space="preserve">Quadranti. Interdiction de «guérir» les mineurs homosexuels </w:t>
            </w:r>
            <w:r w:rsidRPr="00AC61A4">
              <w:rPr>
                <w:rFonts w:cs="Arial"/>
                <w:szCs w:val="18"/>
                <w:lang w:val="it-CH"/>
              </w:rPr>
              <w:br/>
              <w:t xml:space="preserve">Mo. Quadranti. Divieto di "guarire" i giovani dall'omosessualità </w:t>
            </w:r>
          </w:p>
        </w:tc>
        <w:tc>
          <w:tcPr>
            <w:tcW w:w="1276" w:type="dxa"/>
            <w:hideMark/>
          </w:tcPr>
          <w:p w14:paraId="69661CA3" w14:textId="77777777" w:rsidR="00AC61A4" w:rsidRPr="00AC61A4" w:rsidRDefault="00AC61A4">
            <w:pPr>
              <w:rPr>
                <w:rFonts w:cs="Arial"/>
                <w:szCs w:val="18"/>
                <w:lang w:val="it-CH"/>
              </w:rPr>
            </w:pPr>
          </w:p>
        </w:tc>
        <w:tc>
          <w:tcPr>
            <w:tcW w:w="567" w:type="dxa"/>
            <w:hideMark/>
          </w:tcPr>
          <w:p w14:paraId="0D65991F" w14:textId="77777777" w:rsidR="00AC61A4" w:rsidRPr="00AC61A4" w:rsidRDefault="00AC61A4">
            <w:pPr>
              <w:rPr>
                <w:rFonts w:cs="Arial"/>
                <w:szCs w:val="18"/>
              </w:rPr>
            </w:pPr>
            <w:r w:rsidRPr="00AC61A4">
              <w:rPr>
                <w:rFonts w:cs="Arial"/>
                <w:b/>
                <w:bCs/>
                <w:szCs w:val="18"/>
              </w:rPr>
              <w:t>-</w:t>
            </w:r>
          </w:p>
        </w:tc>
      </w:tr>
      <w:tr w:rsidR="00D326D5" w:rsidRPr="00563906" w14:paraId="6C5C4333" w14:textId="77777777" w:rsidTr="00BD0928">
        <w:tc>
          <w:tcPr>
            <w:tcW w:w="455" w:type="dxa"/>
            <w:hideMark/>
          </w:tcPr>
          <w:p w14:paraId="38D34FB4" w14:textId="20C898F8" w:rsidR="00D326D5" w:rsidRPr="00563906" w:rsidRDefault="00D326D5" w:rsidP="00D326D5">
            <w:pPr>
              <w:rPr>
                <w:rFonts w:cs="Arial"/>
                <w:szCs w:val="18"/>
                <w:lang w:val="it-CH" w:eastAsia="de-CH"/>
              </w:rPr>
            </w:pPr>
          </w:p>
        </w:tc>
        <w:tc>
          <w:tcPr>
            <w:tcW w:w="851" w:type="dxa"/>
            <w:hideMark/>
          </w:tcPr>
          <w:p w14:paraId="1DA584E2" w14:textId="77777777" w:rsidR="00D326D5" w:rsidRPr="00563906" w:rsidRDefault="00DE3B46" w:rsidP="00D326D5">
            <w:pPr>
              <w:rPr>
                <w:rFonts w:cs="Arial"/>
                <w:szCs w:val="18"/>
              </w:rPr>
            </w:pPr>
            <w:hyperlink r:id="rId364" w:history="1">
              <w:r w:rsidR="00D326D5" w:rsidRPr="00563906">
                <w:rPr>
                  <w:rStyle w:val="Hyperlink"/>
                  <w:rFonts w:ascii="Arial" w:hAnsi="Arial" w:cs="Arial"/>
                  <w:sz w:val="18"/>
                  <w:szCs w:val="18"/>
                </w:rPr>
                <w:t>19.3847</w:t>
              </w:r>
            </w:hyperlink>
          </w:p>
        </w:tc>
        <w:tc>
          <w:tcPr>
            <w:tcW w:w="425" w:type="dxa"/>
            <w:hideMark/>
          </w:tcPr>
          <w:p w14:paraId="71E7996E" w14:textId="77777777" w:rsidR="00D326D5" w:rsidRPr="00563906" w:rsidRDefault="00D326D5" w:rsidP="00D326D5">
            <w:pPr>
              <w:rPr>
                <w:rFonts w:cs="Arial"/>
                <w:szCs w:val="18"/>
              </w:rPr>
            </w:pPr>
            <w:r w:rsidRPr="00563906">
              <w:rPr>
                <w:rFonts w:cs="Arial"/>
                <w:szCs w:val="18"/>
              </w:rPr>
              <w:t>n</w:t>
            </w:r>
          </w:p>
        </w:tc>
        <w:tc>
          <w:tcPr>
            <w:tcW w:w="5636" w:type="dxa"/>
            <w:hideMark/>
          </w:tcPr>
          <w:p w14:paraId="5CF60E2A" w14:textId="77777777" w:rsidR="00D326D5" w:rsidRPr="00563906" w:rsidRDefault="00D326D5" w:rsidP="00D326D5">
            <w:pPr>
              <w:rPr>
                <w:rFonts w:cs="Arial"/>
                <w:szCs w:val="18"/>
                <w:lang w:val="it-CH"/>
              </w:rPr>
            </w:pPr>
            <w:r w:rsidRPr="00563906">
              <w:rPr>
                <w:rFonts w:cs="Arial"/>
                <w:szCs w:val="18"/>
              </w:rPr>
              <w:t xml:space="preserve">Mo. Masshardt. Vereinbarkeit von Familie und Beruf verbessern: Endlich eine echte Elternzeit </w:t>
            </w:r>
            <w:r w:rsidRPr="00563906">
              <w:rPr>
                <w:rFonts w:cs="Arial"/>
                <w:szCs w:val="18"/>
              </w:rPr>
              <w:br/>
              <w:t xml:space="preserve">Mo. </w:t>
            </w:r>
            <w:r w:rsidRPr="00563906">
              <w:rPr>
                <w:rFonts w:cs="Arial"/>
                <w:szCs w:val="18"/>
                <w:lang w:val="fr-CH"/>
              </w:rPr>
              <w:t xml:space="preserve">Masshardt. Enfin un vrai congé parental pour mieux concilier vie familiale et vie professionnelle </w:t>
            </w:r>
            <w:r w:rsidRPr="00563906">
              <w:rPr>
                <w:rFonts w:cs="Arial"/>
                <w:szCs w:val="18"/>
                <w:lang w:val="fr-CH"/>
              </w:rPr>
              <w:br/>
              <w:t xml:space="preserve">Mo. </w:t>
            </w:r>
            <w:r w:rsidRPr="00563906">
              <w:rPr>
                <w:rFonts w:cs="Arial"/>
                <w:szCs w:val="18"/>
                <w:lang w:val="it-CH"/>
              </w:rPr>
              <w:t xml:space="preserve">Masshardt. Rafforzare la conciliabilità tra famiglia e lavoro introducendo finalmente un congedo parentale vero e proprio </w:t>
            </w:r>
          </w:p>
        </w:tc>
        <w:tc>
          <w:tcPr>
            <w:tcW w:w="1276" w:type="dxa"/>
            <w:hideMark/>
          </w:tcPr>
          <w:p w14:paraId="668A4F2D" w14:textId="77777777" w:rsidR="00D326D5" w:rsidRPr="00563906" w:rsidRDefault="00D326D5" w:rsidP="00D326D5">
            <w:pPr>
              <w:rPr>
                <w:rFonts w:cs="Arial"/>
                <w:szCs w:val="18"/>
                <w:lang w:val="it-CH"/>
              </w:rPr>
            </w:pPr>
          </w:p>
        </w:tc>
        <w:tc>
          <w:tcPr>
            <w:tcW w:w="567" w:type="dxa"/>
            <w:hideMark/>
          </w:tcPr>
          <w:p w14:paraId="630C5D18" w14:textId="0C1BE074" w:rsidR="00D326D5" w:rsidRPr="00563906" w:rsidRDefault="00D326D5" w:rsidP="00D326D5">
            <w:pPr>
              <w:rPr>
                <w:rFonts w:cs="Arial"/>
                <w:b/>
                <w:szCs w:val="18"/>
                <w:lang w:val="it-CH"/>
              </w:rPr>
            </w:pPr>
            <w:r w:rsidRPr="00563906">
              <w:rPr>
                <w:rFonts w:cs="Arial"/>
                <w:b/>
                <w:szCs w:val="18"/>
                <w:lang w:val="it-CH"/>
              </w:rPr>
              <w:t>-</w:t>
            </w:r>
          </w:p>
        </w:tc>
      </w:tr>
      <w:tr w:rsidR="00D326D5" w:rsidRPr="00DC770E" w14:paraId="21C34F1B" w14:textId="77777777" w:rsidTr="00C658F0">
        <w:tc>
          <w:tcPr>
            <w:tcW w:w="455" w:type="dxa"/>
            <w:hideMark/>
          </w:tcPr>
          <w:p w14:paraId="4A431FE6" w14:textId="149DA17F" w:rsidR="00D326D5" w:rsidRPr="00DC770E" w:rsidRDefault="00D326D5" w:rsidP="00D326D5">
            <w:pPr>
              <w:rPr>
                <w:rFonts w:cs="Arial"/>
                <w:szCs w:val="18"/>
                <w:lang w:val="it-CH" w:eastAsia="de-CH"/>
              </w:rPr>
            </w:pPr>
          </w:p>
        </w:tc>
        <w:tc>
          <w:tcPr>
            <w:tcW w:w="851" w:type="dxa"/>
            <w:hideMark/>
          </w:tcPr>
          <w:p w14:paraId="0C2B9A3E" w14:textId="77777777" w:rsidR="00D326D5" w:rsidRPr="00DC770E" w:rsidRDefault="00DE3B46" w:rsidP="00D326D5">
            <w:pPr>
              <w:rPr>
                <w:rFonts w:cs="Arial"/>
                <w:szCs w:val="18"/>
              </w:rPr>
            </w:pPr>
            <w:hyperlink r:id="rId365" w:history="1">
              <w:r w:rsidR="00D326D5" w:rsidRPr="00DC770E">
                <w:rPr>
                  <w:rStyle w:val="Hyperlink"/>
                  <w:rFonts w:ascii="Arial" w:hAnsi="Arial" w:cs="Arial"/>
                  <w:sz w:val="18"/>
                  <w:szCs w:val="18"/>
                </w:rPr>
                <w:t>19.3848</w:t>
              </w:r>
            </w:hyperlink>
          </w:p>
        </w:tc>
        <w:tc>
          <w:tcPr>
            <w:tcW w:w="425" w:type="dxa"/>
            <w:hideMark/>
          </w:tcPr>
          <w:p w14:paraId="7FC8EE46" w14:textId="77777777" w:rsidR="00D326D5" w:rsidRPr="00DC770E" w:rsidRDefault="00D326D5" w:rsidP="00D326D5">
            <w:pPr>
              <w:rPr>
                <w:rFonts w:cs="Arial"/>
                <w:szCs w:val="18"/>
              </w:rPr>
            </w:pPr>
            <w:r w:rsidRPr="00DC770E">
              <w:rPr>
                <w:rFonts w:cs="Arial"/>
                <w:szCs w:val="18"/>
              </w:rPr>
              <w:t>n</w:t>
            </w:r>
          </w:p>
        </w:tc>
        <w:tc>
          <w:tcPr>
            <w:tcW w:w="5636" w:type="dxa"/>
            <w:hideMark/>
          </w:tcPr>
          <w:p w14:paraId="5A69E4A5" w14:textId="77777777" w:rsidR="00D326D5" w:rsidRPr="00DC770E" w:rsidRDefault="00D326D5" w:rsidP="00D326D5">
            <w:pPr>
              <w:rPr>
                <w:rFonts w:cs="Arial"/>
                <w:szCs w:val="18"/>
                <w:lang w:val="it-CH"/>
              </w:rPr>
            </w:pPr>
            <w:r w:rsidRPr="00DC770E">
              <w:rPr>
                <w:rFonts w:cs="Arial"/>
                <w:szCs w:val="18"/>
              </w:rPr>
              <w:t xml:space="preserve">Mo. Quadranti. Elternzeit 14/14 Wochen für Chancengleichheit im Erwerbsleben </w:t>
            </w:r>
            <w:r w:rsidRPr="00DC770E">
              <w:rPr>
                <w:rFonts w:cs="Arial"/>
                <w:szCs w:val="18"/>
              </w:rPr>
              <w:br/>
              <w:t xml:space="preserve">Mo. </w:t>
            </w:r>
            <w:r w:rsidRPr="00DC770E">
              <w:rPr>
                <w:rFonts w:cs="Arial"/>
                <w:szCs w:val="18"/>
                <w:lang w:val="fr-CH"/>
              </w:rPr>
              <w:t xml:space="preserve">Quadranti. Assurer l'égalité des chances dans la vie professionnelle par un congé de 14 semaines pour chaque parent </w:t>
            </w:r>
            <w:r w:rsidRPr="00DC770E">
              <w:rPr>
                <w:rFonts w:cs="Arial"/>
                <w:szCs w:val="18"/>
                <w:lang w:val="fr-CH"/>
              </w:rPr>
              <w:br/>
              <w:t xml:space="preserve">Mo. </w:t>
            </w:r>
            <w:r w:rsidRPr="00DC770E">
              <w:rPr>
                <w:rFonts w:cs="Arial"/>
                <w:szCs w:val="18"/>
                <w:lang w:val="it-CH"/>
              </w:rPr>
              <w:t xml:space="preserve">Quadranti. Congedo parentale di 14 settimane a ciascun genitore per garantire pari opportunità nel mondo del lavoro </w:t>
            </w:r>
          </w:p>
        </w:tc>
        <w:tc>
          <w:tcPr>
            <w:tcW w:w="1276" w:type="dxa"/>
            <w:hideMark/>
          </w:tcPr>
          <w:p w14:paraId="2B757977" w14:textId="77777777" w:rsidR="00D326D5" w:rsidRPr="00DC770E" w:rsidRDefault="00D326D5" w:rsidP="00D326D5">
            <w:pPr>
              <w:rPr>
                <w:rFonts w:cs="Arial"/>
                <w:szCs w:val="18"/>
                <w:lang w:val="it-CH"/>
              </w:rPr>
            </w:pPr>
          </w:p>
        </w:tc>
        <w:tc>
          <w:tcPr>
            <w:tcW w:w="567" w:type="dxa"/>
            <w:hideMark/>
          </w:tcPr>
          <w:p w14:paraId="54C196CE" w14:textId="1407DF1B" w:rsidR="00D326D5" w:rsidRPr="00DC770E" w:rsidRDefault="00D326D5" w:rsidP="00D326D5">
            <w:pPr>
              <w:rPr>
                <w:rFonts w:cs="Arial"/>
                <w:b/>
                <w:szCs w:val="18"/>
                <w:lang w:val="it-CH"/>
              </w:rPr>
            </w:pPr>
            <w:r w:rsidRPr="00DC770E">
              <w:rPr>
                <w:rFonts w:cs="Arial"/>
                <w:b/>
                <w:szCs w:val="18"/>
                <w:lang w:val="it-CH"/>
              </w:rPr>
              <w:t>-</w:t>
            </w:r>
          </w:p>
        </w:tc>
      </w:tr>
      <w:tr w:rsidR="00D326D5" w:rsidRPr="00DC770E" w14:paraId="211E09DC" w14:textId="77777777" w:rsidTr="00C658F0">
        <w:tc>
          <w:tcPr>
            <w:tcW w:w="455" w:type="dxa"/>
            <w:hideMark/>
          </w:tcPr>
          <w:p w14:paraId="14F0FB8A" w14:textId="0D1F4D8F" w:rsidR="00D326D5" w:rsidRPr="00DC770E" w:rsidRDefault="00D326D5" w:rsidP="00D326D5">
            <w:pPr>
              <w:rPr>
                <w:rFonts w:cs="Arial"/>
                <w:szCs w:val="18"/>
                <w:lang w:val="it-CH" w:eastAsia="de-CH"/>
              </w:rPr>
            </w:pPr>
          </w:p>
        </w:tc>
        <w:tc>
          <w:tcPr>
            <w:tcW w:w="851" w:type="dxa"/>
            <w:hideMark/>
          </w:tcPr>
          <w:p w14:paraId="7BEE946D" w14:textId="77777777" w:rsidR="00D326D5" w:rsidRPr="00DC770E" w:rsidRDefault="00DE3B46" w:rsidP="00D326D5">
            <w:pPr>
              <w:rPr>
                <w:rFonts w:cs="Arial"/>
                <w:szCs w:val="18"/>
              </w:rPr>
            </w:pPr>
            <w:hyperlink r:id="rId366" w:history="1">
              <w:r w:rsidR="00D326D5" w:rsidRPr="00DC770E">
                <w:rPr>
                  <w:rStyle w:val="Hyperlink"/>
                  <w:rFonts w:ascii="Arial" w:hAnsi="Arial" w:cs="Arial"/>
                  <w:sz w:val="18"/>
                  <w:szCs w:val="18"/>
                </w:rPr>
                <w:t>19.3849</w:t>
              </w:r>
            </w:hyperlink>
          </w:p>
        </w:tc>
        <w:tc>
          <w:tcPr>
            <w:tcW w:w="425" w:type="dxa"/>
            <w:hideMark/>
          </w:tcPr>
          <w:p w14:paraId="0AC11BC0" w14:textId="77777777" w:rsidR="00D326D5" w:rsidRPr="00DC770E" w:rsidRDefault="00D326D5" w:rsidP="00D326D5">
            <w:pPr>
              <w:rPr>
                <w:rFonts w:cs="Arial"/>
                <w:szCs w:val="18"/>
              </w:rPr>
            </w:pPr>
            <w:r w:rsidRPr="00DC770E">
              <w:rPr>
                <w:rFonts w:cs="Arial"/>
                <w:szCs w:val="18"/>
              </w:rPr>
              <w:t>n</w:t>
            </w:r>
          </w:p>
        </w:tc>
        <w:tc>
          <w:tcPr>
            <w:tcW w:w="5636" w:type="dxa"/>
            <w:hideMark/>
          </w:tcPr>
          <w:p w14:paraId="2D525BDC" w14:textId="77777777" w:rsidR="00D326D5" w:rsidRPr="00DC770E" w:rsidRDefault="00D326D5" w:rsidP="00D326D5">
            <w:pPr>
              <w:rPr>
                <w:rFonts w:cs="Arial"/>
                <w:szCs w:val="18"/>
                <w:lang w:val="it-CH"/>
              </w:rPr>
            </w:pPr>
            <w:r w:rsidRPr="00DC770E">
              <w:rPr>
                <w:rFonts w:cs="Arial"/>
                <w:szCs w:val="18"/>
              </w:rPr>
              <w:t xml:space="preserve">Mo. Bertschy. Elternzeit 14/14 Wochen / gleiche Chancen im Erwerbsleben </w:t>
            </w:r>
            <w:r w:rsidRPr="00DC770E">
              <w:rPr>
                <w:rFonts w:cs="Arial"/>
                <w:szCs w:val="18"/>
              </w:rPr>
              <w:br/>
              <w:t xml:space="preserve">Mo. </w:t>
            </w:r>
            <w:r w:rsidRPr="00DC770E">
              <w:rPr>
                <w:rFonts w:cs="Arial"/>
                <w:szCs w:val="18"/>
                <w:lang w:val="fr-CH"/>
              </w:rPr>
              <w:t xml:space="preserve">Bertschy. Assurer l'égalité des chances dans la vie professionnelle par un congé de 14 semaines pour chaque parent </w:t>
            </w:r>
            <w:r w:rsidRPr="00DC770E">
              <w:rPr>
                <w:rFonts w:cs="Arial"/>
                <w:szCs w:val="18"/>
                <w:lang w:val="fr-CH"/>
              </w:rPr>
              <w:br/>
              <w:t xml:space="preserve">Mo. </w:t>
            </w:r>
            <w:r w:rsidRPr="00DC770E">
              <w:rPr>
                <w:rFonts w:cs="Arial"/>
                <w:szCs w:val="18"/>
                <w:lang w:val="it-CH"/>
              </w:rPr>
              <w:t xml:space="preserve">Bertschy. Congedo parentale di 14 settimane a ciascun genitore per garantire pari opportunità nel mondo del lavoro </w:t>
            </w:r>
          </w:p>
        </w:tc>
        <w:tc>
          <w:tcPr>
            <w:tcW w:w="1276" w:type="dxa"/>
            <w:hideMark/>
          </w:tcPr>
          <w:p w14:paraId="4B9AC8DC" w14:textId="77777777" w:rsidR="00D326D5" w:rsidRPr="00DC770E" w:rsidRDefault="00D326D5" w:rsidP="00D326D5">
            <w:pPr>
              <w:rPr>
                <w:rFonts w:cs="Arial"/>
                <w:szCs w:val="18"/>
                <w:lang w:val="it-CH"/>
              </w:rPr>
            </w:pPr>
          </w:p>
        </w:tc>
        <w:tc>
          <w:tcPr>
            <w:tcW w:w="567" w:type="dxa"/>
            <w:hideMark/>
          </w:tcPr>
          <w:p w14:paraId="0C1873C5" w14:textId="49142525" w:rsidR="00D326D5" w:rsidRPr="00DC770E" w:rsidRDefault="00D326D5" w:rsidP="00D326D5">
            <w:pPr>
              <w:rPr>
                <w:rFonts w:cs="Arial"/>
                <w:b/>
                <w:szCs w:val="18"/>
                <w:lang w:val="it-CH"/>
              </w:rPr>
            </w:pPr>
            <w:r w:rsidRPr="00DC770E">
              <w:rPr>
                <w:rFonts w:cs="Arial"/>
                <w:b/>
                <w:szCs w:val="18"/>
                <w:lang w:val="it-CH"/>
              </w:rPr>
              <w:t>-</w:t>
            </w:r>
          </w:p>
        </w:tc>
      </w:tr>
      <w:tr w:rsidR="00D326D5" w:rsidRPr="00A20EF8" w14:paraId="77FD921B" w14:textId="77777777" w:rsidTr="00BD0928">
        <w:tc>
          <w:tcPr>
            <w:tcW w:w="455" w:type="dxa"/>
            <w:hideMark/>
          </w:tcPr>
          <w:p w14:paraId="593E573A" w14:textId="7DC043E2" w:rsidR="00D326D5" w:rsidRPr="00A20EF8" w:rsidRDefault="00D326D5" w:rsidP="00D326D5">
            <w:pPr>
              <w:rPr>
                <w:rFonts w:cs="Arial"/>
                <w:szCs w:val="18"/>
                <w:lang w:val="it-CH" w:eastAsia="de-CH"/>
              </w:rPr>
            </w:pPr>
          </w:p>
        </w:tc>
        <w:tc>
          <w:tcPr>
            <w:tcW w:w="851" w:type="dxa"/>
            <w:hideMark/>
          </w:tcPr>
          <w:p w14:paraId="47A52F33" w14:textId="77777777" w:rsidR="00D326D5" w:rsidRPr="00A20EF8" w:rsidRDefault="00DE3B46" w:rsidP="00D326D5">
            <w:pPr>
              <w:rPr>
                <w:rFonts w:cs="Arial"/>
                <w:szCs w:val="18"/>
              </w:rPr>
            </w:pPr>
            <w:hyperlink r:id="rId367" w:history="1">
              <w:r w:rsidR="00D326D5" w:rsidRPr="00A20EF8">
                <w:rPr>
                  <w:rStyle w:val="Hyperlink"/>
                  <w:rFonts w:ascii="Arial" w:hAnsi="Arial" w:cs="Arial"/>
                  <w:sz w:val="18"/>
                  <w:szCs w:val="18"/>
                </w:rPr>
                <w:t>19.3857</w:t>
              </w:r>
            </w:hyperlink>
          </w:p>
        </w:tc>
        <w:tc>
          <w:tcPr>
            <w:tcW w:w="425" w:type="dxa"/>
            <w:hideMark/>
          </w:tcPr>
          <w:p w14:paraId="27109D48" w14:textId="77777777" w:rsidR="00D326D5" w:rsidRPr="00A20EF8" w:rsidRDefault="00D326D5" w:rsidP="00D326D5">
            <w:pPr>
              <w:rPr>
                <w:rFonts w:cs="Arial"/>
                <w:szCs w:val="18"/>
              </w:rPr>
            </w:pPr>
            <w:r w:rsidRPr="00A20EF8">
              <w:rPr>
                <w:rFonts w:cs="Arial"/>
                <w:szCs w:val="18"/>
              </w:rPr>
              <w:t>n</w:t>
            </w:r>
          </w:p>
        </w:tc>
        <w:tc>
          <w:tcPr>
            <w:tcW w:w="5636" w:type="dxa"/>
            <w:hideMark/>
          </w:tcPr>
          <w:p w14:paraId="436EA042" w14:textId="77777777" w:rsidR="00D326D5" w:rsidRPr="00A20EF8" w:rsidRDefault="00D326D5" w:rsidP="00D326D5">
            <w:pPr>
              <w:rPr>
                <w:rFonts w:cs="Arial"/>
                <w:szCs w:val="18"/>
              </w:rPr>
            </w:pPr>
            <w:r w:rsidRPr="00A20EF8">
              <w:rPr>
                <w:rFonts w:cs="Arial"/>
                <w:szCs w:val="18"/>
                <w:lang w:val="en-US"/>
              </w:rPr>
              <w:t xml:space="preserve">Mo. Eymann. Task-Force Antibiotikaresistenz </w:t>
            </w:r>
            <w:r w:rsidRPr="00A20EF8">
              <w:rPr>
                <w:rFonts w:cs="Arial"/>
                <w:szCs w:val="18"/>
                <w:lang w:val="en-US"/>
              </w:rPr>
              <w:br/>
              <w:t xml:space="preserve">Mo. </w:t>
            </w:r>
            <w:r w:rsidRPr="00A20EF8">
              <w:rPr>
                <w:rFonts w:cs="Arial"/>
                <w:szCs w:val="18"/>
                <w:lang w:val="fr-CH"/>
              </w:rPr>
              <w:t xml:space="preserve">Eymann. Pour une force opérationnelle contre la résistance aux antibiotiques </w:t>
            </w:r>
            <w:r w:rsidRPr="00A20EF8">
              <w:rPr>
                <w:rFonts w:cs="Arial"/>
                <w:szCs w:val="18"/>
                <w:lang w:val="fr-CH"/>
              </w:rPr>
              <w:br/>
              <w:t xml:space="preserve">Mo. </w:t>
            </w:r>
            <w:r w:rsidRPr="00A20EF8">
              <w:rPr>
                <w:rFonts w:cs="Arial"/>
                <w:szCs w:val="18"/>
              </w:rPr>
              <w:t xml:space="preserve">Eymann. Istituire una task force sulla resistenza agli antibiotici </w:t>
            </w:r>
          </w:p>
        </w:tc>
        <w:tc>
          <w:tcPr>
            <w:tcW w:w="1276" w:type="dxa"/>
            <w:hideMark/>
          </w:tcPr>
          <w:p w14:paraId="0606DA4C" w14:textId="77777777" w:rsidR="00D326D5" w:rsidRPr="00A20EF8" w:rsidRDefault="00D326D5" w:rsidP="00D326D5">
            <w:pPr>
              <w:rPr>
                <w:rFonts w:cs="Arial"/>
                <w:szCs w:val="18"/>
              </w:rPr>
            </w:pPr>
          </w:p>
        </w:tc>
        <w:tc>
          <w:tcPr>
            <w:tcW w:w="567" w:type="dxa"/>
            <w:hideMark/>
          </w:tcPr>
          <w:p w14:paraId="4FF152AD" w14:textId="08C8A624" w:rsidR="00D326D5" w:rsidRPr="00A20EF8" w:rsidRDefault="00A20EF8" w:rsidP="00D326D5">
            <w:pPr>
              <w:rPr>
                <w:rFonts w:cs="Arial"/>
                <w:b/>
                <w:szCs w:val="18"/>
              </w:rPr>
            </w:pPr>
            <w:r w:rsidRPr="00A20EF8">
              <w:rPr>
                <w:rFonts w:cs="Arial"/>
                <w:b/>
                <w:szCs w:val="18"/>
              </w:rPr>
              <w:t>-</w:t>
            </w:r>
          </w:p>
        </w:tc>
      </w:tr>
    </w:tbl>
    <w:p w14:paraId="2DC48135" w14:textId="0533FE41" w:rsidR="00421DD2" w:rsidRDefault="00421DD2"/>
    <w:p w14:paraId="36ADA8C7" w14:textId="28F0C4CA" w:rsidR="00421DD2" w:rsidRDefault="00421DD2"/>
    <w:p w14:paraId="37BA3B3F" w14:textId="6EE16CC0" w:rsidR="00421DD2" w:rsidRDefault="00421DD2"/>
    <w:p w14:paraId="6B047C8F" w14:textId="62B708C4" w:rsidR="00421DD2" w:rsidRDefault="00421DD2"/>
    <w:p w14:paraId="22D83C78" w14:textId="0B80CCC9"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E58AE" w:rsidRPr="00C83D32" w14:paraId="7DE377CE" w14:textId="77777777" w:rsidTr="002E58AE">
        <w:tc>
          <w:tcPr>
            <w:tcW w:w="455" w:type="dxa"/>
            <w:hideMark/>
          </w:tcPr>
          <w:p w14:paraId="62E6BB7F" w14:textId="6F913A2A" w:rsidR="002E58AE" w:rsidRPr="00C83D32" w:rsidRDefault="002E58AE">
            <w:pPr>
              <w:rPr>
                <w:rFonts w:cs="Arial"/>
                <w:szCs w:val="18"/>
                <w:lang w:val="de-CH" w:eastAsia="de-CH"/>
              </w:rPr>
            </w:pPr>
          </w:p>
        </w:tc>
        <w:tc>
          <w:tcPr>
            <w:tcW w:w="851" w:type="dxa"/>
            <w:hideMark/>
          </w:tcPr>
          <w:p w14:paraId="48B3E61B" w14:textId="77777777" w:rsidR="002E58AE" w:rsidRPr="00C83D32" w:rsidRDefault="00DE3B46">
            <w:pPr>
              <w:rPr>
                <w:rFonts w:cs="Arial"/>
                <w:szCs w:val="18"/>
              </w:rPr>
            </w:pPr>
            <w:hyperlink r:id="rId368" w:history="1">
              <w:r w:rsidR="002E58AE" w:rsidRPr="00C83D32">
                <w:rPr>
                  <w:rStyle w:val="Hyperlink"/>
                  <w:rFonts w:ascii="Arial" w:hAnsi="Arial" w:cs="Arial"/>
                  <w:sz w:val="18"/>
                  <w:szCs w:val="18"/>
                </w:rPr>
                <w:t>19.3858</w:t>
              </w:r>
            </w:hyperlink>
          </w:p>
        </w:tc>
        <w:tc>
          <w:tcPr>
            <w:tcW w:w="425" w:type="dxa"/>
            <w:hideMark/>
          </w:tcPr>
          <w:p w14:paraId="388F7406" w14:textId="77777777" w:rsidR="002E58AE" w:rsidRPr="00C83D32" w:rsidRDefault="002E58AE">
            <w:pPr>
              <w:rPr>
                <w:rFonts w:cs="Arial"/>
                <w:szCs w:val="18"/>
              </w:rPr>
            </w:pPr>
            <w:r w:rsidRPr="00C83D32">
              <w:rPr>
                <w:rFonts w:cs="Arial"/>
                <w:szCs w:val="18"/>
              </w:rPr>
              <w:t>n</w:t>
            </w:r>
          </w:p>
        </w:tc>
        <w:tc>
          <w:tcPr>
            <w:tcW w:w="5636" w:type="dxa"/>
            <w:hideMark/>
          </w:tcPr>
          <w:p w14:paraId="7262D854" w14:textId="77777777" w:rsidR="002E58AE" w:rsidRPr="00C83D32" w:rsidRDefault="002E58AE">
            <w:pPr>
              <w:rPr>
                <w:rFonts w:cs="Arial"/>
                <w:szCs w:val="18"/>
                <w:lang w:val="it-CH"/>
              </w:rPr>
            </w:pPr>
            <w:r w:rsidRPr="00C83D32">
              <w:rPr>
                <w:rFonts w:cs="Arial"/>
                <w:szCs w:val="18"/>
              </w:rPr>
              <w:t xml:space="preserve">Mo. Heim. Schaffung eines Nationalen Kompetenzzentrums zur Erforschung neuer Antibiotika </w:t>
            </w:r>
            <w:r w:rsidRPr="00C83D32">
              <w:rPr>
                <w:rFonts w:cs="Arial"/>
                <w:szCs w:val="18"/>
              </w:rPr>
              <w:br/>
              <w:t xml:space="preserve">Mo. </w:t>
            </w:r>
            <w:r w:rsidRPr="00C83D32">
              <w:rPr>
                <w:rFonts w:cs="Arial"/>
                <w:szCs w:val="18"/>
                <w:lang w:val="fr-CH"/>
              </w:rPr>
              <w:t xml:space="preserve">Heim. Créer un centre national de compétences pour la recherche sur de nouveaux antibiotiques </w:t>
            </w:r>
            <w:r w:rsidRPr="00C83D32">
              <w:rPr>
                <w:rFonts w:cs="Arial"/>
                <w:szCs w:val="18"/>
                <w:lang w:val="fr-CH"/>
              </w:rPr>
              <w:br/>
              <w:t xml:space="preserve">Mo. </w:t>
            </w:r>
            <w:r w:rsidRPr="00C83D32">
              <w:rPr>
                <w:rFonts w:cs="Arial"/>
                <w:szCs w:val="18"/>
                <w:lang w:val="it-CH"/>
              </w:rPr>
              <w:t xml:space="preserve">Heim. Rafforzare le possibilità di promuovere la lotta alle resistenze agli antibiotici </w:t>
            </w:r>
          </w:p>
        </w:tc>
        <w:tc>
          <w:tcPr>
            <w:tcW w:w="1276" w:type="dxa"/>
            <w:hideMark/>
          </w:tcPr>
          <w:p w14:paraId="5511F9AA" w14:textId="77777777" w:rsidR="002E58AE" w:rsidRPr="00C83D32" w:rsidRDefault="002E58AE">
            <w:pPr>
              <w:rPr>
                <w:rFonts w:cs="Arial"/>
                <w:szCs w:val="18"/>
                <w:lang w:val="it-CH"/>
              </w:rPr>
            </w:pPr>
          </w:p>
        </w:tc>
        <w:tc>
          <w:tcPr>
            <w:tcW w:w="567" w:type="dxa"/>
            <w:hideMark/>
          </w:tcPr>
          <w:p w14:paraId="2DA3BF02" w14:textId="092491DD" w:rsidR="002E58AE" w:rsidRPr="00C83D32" w:rsidRDefault="00C83D32">
            <w:pPr>
              <w:rPr>
                <w:rFonts w:cs="Arial"/>
                <w:b/>
                <w:szCs w:val="18"/>
                <w:lang w:val="it-CH"/>
              </w:rPr>
            </w:pPr>
            <w:r w:rsidRPr="00C83D32">
              <w:rPr>
                <w:rFonts w:cs="Arial"/>
                <w:b/>
                <w:szCs w:val="18"/>
                <w:lang w:val="it-CH"/>
              </w:rPr>
              <w:t>-</w:t>
            </w:r>
          </w:p>
        </w:tc>
      </w:tr>
      <w:tr w:rsidR="002E58AE" w:rsidRPr="00495091" w14:paraId="04466BE8" w14:textId="77777777" w:rsidTr="002E58AE">
        <w:tc>
          <w:tcPr>
            <w:tcW w:w="455" w:type="dxa"/>
            <w:hideMark/>
          </w:tcPr>
          <w:p w14:paraId="4A32C20A" w14:textId="054D8FC6" w:rsidR="002E58AE" w:rsidRPr="00495091" w:rsidRDefault="002E58AE">
            <w:pPr>
              <w:rPr>
                <w:rFonts w:cs="Arial"/>
                <w:szCs w:val="18"/>
                <w:lang w:val="it-CH" w:eastAsia="de-CH"/>
              </w:rPr>
            </w:pPr>
          </w:p>
        </w:tc>
        <w:tc>
          <w:tcPr>
            <w:tcW w:w="851" w:type="dxa"/>
            <w:hideMark/>
          </w:tcPr>
          <w:p w14:paraId="184AE130" w14:textId="77777777" w:rsidR="002E58AE" w:rsidRPr="00495091" w:rsidRDefault="00DE3B46">
            <w:pPr>
              <w:rPr>
                <w:rFonts w:cs="Arial"/>
                <w:szCs w:val="18"/>
              </w:rPr>
            </w:pPr>
            <w:hyperlink r:id="rId369" w:history="1">
              <w:r w:rsidR="002E58AE" w:rsidRPr="00495091">
                <w:rPr>
                  <w:rStyle w:val="Hyperlink"/>
                  <w:rFonts w:ascii="Arial" w:hAnsi="Arial" w:cs="Arial"/>
                  <w:sz w:val="18"/>
                  <w:szCs w:val="18"/>
                </w:rPr>
                <w:t>19.3859</w:t>
              </w:r>
            </w:hyperlink>
          </w:p>
        </w:tc>
        <w:tc>
          <w:tcPr>
            <w:tcW w:w="425" w:type="dxa"/>
            <w:hideMark/>
          </w:tcPr>
          <w:p w14:paraId="0BADA2F7" w14:textId="77777777" w:rsidR="002E58AE" w:rsidRPr="00495091" w:rsidRDefault="002E58AE">
            <w:pPr>
              <w:rPr>
                <w:rFonts w:cs="Arial"/>
                <w:szCs w:val="18"/>
              </w:rPr>
            </w:pPr>
            <w:r w:rsidRPr="00495091">
              <w:rPr>
                <w:rFonts w:cs="Arial"/>
                <w:szCs w:val="18"/>
              </w:rPr>
              <w:t>n</w:t>
            </w:r>
          </w:p>
        </w:tc>
        <w:tc>
          <w:tcPr>
            <w:tcW w:w="5636" w:type="dxa"/>
            <w:hideMark/>
          </w:tcPr>
          <w:p w14:paraId="1F519DDF" w14:textId="77777777" w:rsidR="002E58AE" w:rsidRPr="00495091" w:rsidRDefault="002E58AE">
            <w:pPr>
              <w:rPr>
                <w:rFonts w:cs="Arial"/>
                <w:szCs w:val="18"/>
                <w:lang w:val="it-CH"/>
              </w:rPr>
            </w:pPr>
            <w:r w:rsidRPr="00495091">
              <w:rPr>
                <w:rFonts w:cs="Arial"/>
                <w:szCs w:val="18"/>
              </w:rPr>
              <w:t xml:space="preserve">Mo. Reimann Lukas. Förderungsmöglichkeiten im Bereich der Antibiotika-Resistenzen stärken </w:t>
            </w:r>
            <w:r w:rsidRPr="00495091">
              <w:rPr>
                <w:rFonts w:cs="Arial"/>
                <w:szCs w:val="18"/>
              </w:rPr>
              <w:br/>
              <w:t xml:space="preserve">Mo. </w:t>
            </w:r>
            <w:r w:rsidRPr="00495091">
              <w:rPr>
                <w:rFonts w:cs="Arial"/>
                <w:szCs w:val="18"/>
                <w:lang w:val="fr-CH"/>
              </w:rPr>
              <w:t xml:space="preserve">Reimann Lukas. Renforcer les possibilités d'encouragement en matière de recherche sur la résistance aux antibiotiques </w:t>
            </w:r>
            <w:r w:rsidRPr="00495091">
              <w:rPr>
                <w:rFonts w:cs="Arial"/>
                <w:szCs w:val="18"/>
                <w:lang w:val="fr-CH"/>
              </w:rPr>
              <w:br/>
              <w:t xml:space="preserve">Mo. </w:t>
            </w:r>
            <w:r w:rsidRPr="00495091">
              <w:rPr>
                <w:rFonts w:cs="Arial"/>
                <w:szCs w:val="18"/>
                <w:lang w:val="it-CH"/>
              </w:rPr>
              <w:t xml:space="preserve">Reimann Lukas. Rafforzare le possibilità di promuovere la lotta alle resistenze agli antibiotici </w:t>
            </w:r>
          </w:p>
        </w:tc>
        <w:tc>
          <w:tcPr>
            <w:tcW w:w="1276" w:type="dxa"/>
            <w:hideMark/>
          </w:tcPr>
          <w:p w14:paraId="19223A13" w14:textId="77777777" w:rsidR="002E58AE" w:rsidRPr="00495091" w:rsidRDefault="002E58AE">
            <w:pPr>
              <w:rPr>
                <w:rFonts w:cs="Arial"/>
                <w:szCs w:val="18"/>
                <w:lang w:val="it-CH"/>
              </w:rPr>
            </w:pPr>
          </w:p>
        </w:tc>
        <w:tc>
          <w:tcPr>
            <w:tcW w:w="567" w:type="dxa"/>
            <w:hideMark/>
          </w:tcPr>
          <w:p w14:paraId="511A9802" w14:textId="4B66D885" w:rsidR="002E58AE" w:rsidRPr="00495091" w:rsidRDefault="00495091">
            <w:pPr>
              <w:rPr>
                <w:rFonts w:cs="Arial"/>
                <w:b/>
                <w:szCs w:val="18"/>
                <w:lang w:val="it-CH"/>
              </w:rPr>
            </w:pPr>
            <w:r w:rsidRPr="00495091">
              <w:rPr>
                <w:rFonts w:cs="Arial"/>
                <w:b/>
                <w:szCs w:val="18"/>
                <w:lang w:val="it-CH"/>
              </w:rPr>
              <w:t>-</w:t>
            </w:r>
          </w:p>
        </w:tc>
      </w:tr>
      <w:tr w:rsidR="00C658F0" w:rsidRPr="0083175B" w14:paraId="31C1050B" w14:textId="77777777" w:rsidTr="00C658F0">
        <w:tc>
          <w:tcPr>
            <w:tcW w:w="455" w:type="dxa"/>
            <w:hideMark/>
          </w:tcPr>
          <w:p w14:paraId="14032BF5" w14:textId="0812BC14" w:rsidR="00C658F0" w:rsidRPr="0083175B" w:rsidRDefault="00C658F0">
            <w:pPr>
              <w:rPr>
                <w:rFonts w:cs="Arial"/>
                <w:szCs w:val="18"/>
                <w:lang w:val="it-CH" w:eastAsia="de-CH"/>
              </w:rPr>
            </w:pPr>
          </w:p>
        </w:tc>
        <w:tc>
          <w:tcPr>
            <w:tcW w:w="851" w:type="dxa"/>
            <w:hideMark/>
          </w:tcPr>
          <w:p w14:paraId="58BA13AB" w14:textId="77777777" w:rsidR="00C658F0" w:rsidRPr="0083175B" w:rsidRDefault="00DE3B46">
            <w:pPr>
              <w:rPr>
                <w:rFonts w:cs="Arial"/>
                <w:szCs w:val="18"/>
              </w:rPr>
            </w:pPr>
            <w:hyperlink r:id="rId370" w:history="1">
              <w:r w:rsidR="00C658F0" w:rsidRPr="0083175B">
                <w:rPr>
                  <w:rStyle w:val="Hyperlink"/>
                  <w:rFonts w:ascii="Arial" w:hAnsi="Arial" w:cs="Arial"/>
                  <w:sz w:val="18"/>
                  <w:szCs w:val="18"/>
                </w:rPr>
                <w:t>19.3863</w:t>
              </w:r>
            </w:hyperlink>
          </w:p>
        </w:tc>
        <w:tc>
          <w:tcPr>
            <w:tcW w:w="425" w:type="dxa"/>
            <w:hideMark/>
          </w:tcPr>
          <w:p w14:paraId="759173C4" w14:textId="77777777" w:rsidR="00C658F0" w:rsidRPr="0083175B" w:rsidRDefault="00C658F0">
            <w:pPr>
              <w:rPr>
                <w:rFonts w:cs="Arial"/>
                <w:szCs w:val="18"/>
              </w:rPr>
            </w:pPr>
            <w:r w:rsidRPr="0083175B">
              <w:rPr>
                <w:rFonts w:cs="Arial"/>
                <w:szCs w:val="18"/>
              </w:rPr>
              <w:t>n</w:t>
            </w:r>
          </w:p>
        </w:tc>
        <w:tc>
          <w:tcPr>
            <w:tcW w:w="5636" w:type="dxa"/>
            <w:hideMark/>
          </w:tcPr>
          <w:p w14:paraId="68130E93" w14:textId="77777777" w:rsidR="00C658F0" w:rsidRPr="0083175B" w:rsidRDefault="00C658F0">
            <w:pPr>
              <w:rPr>
                <w:rFonts w:cs="Arial"/>
                <w:szCs w:val="18"/>
              </w:rPr>
            </w:pPr>
            <w:r w:rsidRPr="0083175B">
              <w:rPr>
                <w:rFonts w:cs="Arial"/>
                <w:szCs w:val="18"/>
              </w:rPr>
              <w:t xml:space="preserve">Po. Glanzmann. Flächendeckende familienergänzende Betreuung </w:t>
            </w:r>
            <w:r w:rsidRPr="0083175B">
              <w:rPr>
                <w:rFonts w:cs="Arial"/>
                <w:szCs w:val="18"/>
              </w:rPr>
              <w:br/>
              <w:t xml:space="preserve">Po. </w:t>
            </w:r>
            <w:r w:rsidRPr="0083175B">
              <w:rPr>
                <w:rFonts w:cs="Arial"/>
                <w:szCs w:val="18"/>
                <w:lang w:val="fr-CH"/>
              </w:rPr>
              <w:t xml:space="preserve">Glanzmann. Accueil extra-familial pour enfants. Aides financières étendues </w:t>
            </w:r>
            <w:r w:rsidRPr="0083175B">
              <w:rPr>
                <w:rFonts w:cs="Arial"/>
                <w:szCs w:val="18"/>
                <w:lang w:val="fr-CH"/>
              </w:rPr>
              <w:br/>
              <w:t xml:space="preserve">Po. </w:t>
            </w:r>
            <w:r w:rsidRPr="0083175B">
              <w:rPr>
                <w:rFonts w:cs="Arial"/>
                <w:szCs w:val="18"/>
              </w:rPr>
              <w:t xml:space="preserve">Glanzmann. Custodia complementare alla famiglia a livello nazionale </w:t>
            </w:r>
          </w:p>
        </w:tc>
        <w:tc>
          <w:tcPr>
            <w:tcW w:w="1276" w:type="dxa"/>
            <w:hideMark/>
          </w:tcPr>
          <w:p w14:paraId="3E231EA7" w14:textId="45A11749" w:rsidR="00C658F0" w:rsidRPr="0083175B" w:rsidRDefault="00C658F0">
            <w:pPr>
              <w:rPr>
                <w:rFonts w:cs="Arial"/>
                <w:szCs w:val="18"/>
              </w:rPr>
            </w:pPr>
          </w:p>
        </w:tc>
        <w:tc>
          <w:tcPr>
            <w:tcW w:w="567" w:type="dxa"/>
            <w:hideMark/>
          </w:tcPr>
          <w:p w14:paraId="645BD32B" w14:textId="4B07F5EC" w:rsidR="00C658F0" w:rsidRPr="0083175B" w:rsidRDefault="0083175B">
            <w:pPr>
              <w:rPr>
                <w:rFonts w:cs="Arial"/>
                <w:b/>
                <w:szCs w:val="18"/>
              </w:rPr>
            </w:pPr>
            <w:r w:rsidRPr="0083175B">
              <w:rPr>
                <w:rFonts w:cs="Arial"/>
                <w:b/>
                <w:szCs w:val="18"/>
              </w:rPr>
              <w:t>-</w:t>
            </w:r>
          </w:p>
        </w:tc>
      </w:tr>
      <w:tr w:rsidR="002E58AE" w:rsidRPr="00F34BA9" w14:paraId="55C02DB3" w14:textId="77777777" w:rsidTr="002E58AE">
        <w:tc>
          <w:tcPr>
            <w:tcW w:w="455" w:type="dxa"/>
            <w:hideMark/>
          </w:tcPr>
          <w:p w14:paraId="5ED032AA" w14:textId="609A1F9C" w:rsidR="002E58AE" w:rsidRPr="00F34BA9" w:rsidRDefault="002E58AE">
            <w:pPr>
              <w:rPr>
                <w:rFonts w:cs="Arial"/>
                <w:szCs w:val="18"/>
                <w:lang w:val="it-CH" w:eastAsia="de-CH"/>
              </w:rPr>
            </w:pPr>
          </w:p>
        </w:tc>
        <w:tc>
          <w:tcPr>
            <w:tcW w:w="851" w:type="dxa"/>
            <w:hideMark/>
          </w:tcPr>
          <w:p w14:paraId="7434828B" w14:textId="77777777" w:rsidR="002E58AE" w:rsidRPr="00F34BA9" w:rsidRDefault="00DE3B46">
            <w:pPr>
              <w:rPr>
                <w:rFonts w:cs="Arial"/>
                <w:szCs w:val="18"/>
              </w:rPr>
            </w:pPr>
            <w:hyperlink r:id="rId371" w:history="1">
              <w:r w:rsidR="002E58AE" w:rsidRPr="00F34BA9">
                <w:rPr>
                  <w:rStyle w:val="Hyperlink"/>
                  <w:rFonts w:ascii="Arial" w:hAnsi="Arial" w:cs="Arial"/>
                  <w:sz w:val="18"/>
                  <w:szCs w:val="18"/>
                </w:rPr>
                <w:t>19.3870</w:t>
              </w:r>
            </w:hyperlink>
          </w:p>
        </w:tc>
        <w:tc>
          <w:tcPr>
            <w:tcW w:w="425" w:type="dxa"/>
            <w:hideMark/>
          </w:tcPr>
          <w:p w14:paraId="1D80F6B9" w14:textId="77777777" w:rsidR="002E58AE" w:rsidRPr="00F34BA9" w:rsidRDefault="002E58AE">
            <w:pPr>
              <w:rPr>
                <w:rFonts w:cs="Arial"/>
                <w:szCs w:val="18"/>
              </w:rPr>
            </w:pPr>
            <w:r w:rsidRPr="00F34BA9">
              <w:rPr>
                <w:rFonts w:cs="Arial"/>
                <w:szCs w:val="18"/>
              </w:rPr>
              <w:t>n</w:t>
            </w:r>
          </w:p>
        </w:tc>
        <w:tc>
          <w:tcPr>
            <w:tcW w:w="5636" w:type="dxa"/>
            <w:hideMark/>
          </w:tcPr>
          <w:p w14:paraId="7785E428" w14:textId="77777777" w:rsidR="002E58AE" w:rsidRPr="00F34BA9" w:rsidRDefault="002E58AE">
            <w:pPr>
              <w:rPr>
                <w:rFonts w:cs="Arial"/>
                <w:szCs w:val="18"/>
                <w:lang w:val="it-CH"/>
              </w:rPr>
            </w:pPr>
            <w:r w:rsidRPr="00F34BA9">
              <w:rPr>
                <w:rFonts w:cs="Arial"/>
                <w:szCs w:val="18"/>
              </w:rPr>
              <w:t xml:space="preserve">Mo. Rytz Regula. Förderung von Präventionsmassnahmen im KVG durch die Befreiung von Kostenbeteiligung </w:t>
            </w:r>
            <w:r w:rsidRPr="00F34BA9">
              <w:rPr>
                <w:rFonts w:cs="Arial"/>
                <w:szCs w:val="18"/>
              </w:rPr>
              <w:br/>
              <w:t xml:space="preserve">Mo. </w:t>
            </w:r>
            <w:r w:rsidRPr="00F34BA9">
              <w:rPr>
                <w:rFonts w:cs="Arial"/>
                <w:szCs w:val="18"/>
                <w:lang w:val="fr-CH"/>
              </w:rPr>
              <w:t xml:space="preserve">Rytz Regula. Assurance-maladie. Supprimer la participation aux coûts pour les mesures de prévention </w:t>
            </w:r>
            <w:r w:rsidRPr="00F34BA9">
              <w:rPr>
                <w:rFonts w:cs="Arial"/>
                <w:szCs w:val="18"/>
                <w:lang w:val="fr-CH"/>
              </w:rPr>
              <w:br/>
              <w:t xml:space="preserve">Mo. </w:t>
            </w:r>
            <w:r w:rsidRPr="00F34BA9">
              <w:rPr>
                <w:rFonts w:cs="Arial"/>
                <w:szCs w:val="18"/>
                <w:lang w:val="it-CH"/>
              </w:rPr>
              <w:t xml:space="preserve">Rytz Regula. Promuovere le misure di prevenzione nella LAMal escludendole dalla partecipazione ai costi </w:t>
            </w:r>
          </w:p>
        </w:tc>
        <w:tc>
          <w:tcPr>
            <w:tcW w:w="1276" w:type="dxa"/>
            <w:hideMark/>
          </w:tcPr>
          <w:p w14:paraId="668EC146" w14:textId="77777777" w:rsidR="002E58AE" w:rsidRPr="00F34BA9" w:rsidRDefault="002E58AE">
            <w:pPr>
              <w:rPr>
                <w:rFonts w:cs="Arial"/>
                <w:szCs w:val="18"/>
                <w:lang w:val="it-CH"/>
              </w:rPr>
            </w:pPr>
          </w:p>
        </w:tc>
        <w:tc>
          <w:tcPr>
            <w:tcW w:w="567" w:type="dxa"/>
            <w:hideMark/>
          </w:tcPr>
          <w:p w14:paraId="0D998641" w14:textId="5FF993BC" w:rsidR="002E58AE" w:rsidRPr="00F34BA9" w:rsidRDefault="00F34BA9">
            <w:pPr>
              <w:rPr>
                <w:rFonts w:cs="Arial"/>
                <w:b/>
                <w:szCs w:val="18"/>
                <w:lang w:val="it-CH"/>
              </w:rPr>
            </w:pPr>
            <w:r w:rsidRPr="00F34BA9">
              <w:rPr>
                <w:rFonts w:cs="Arial"/>
                <w:b/>
                <w:szCs w:val="18"/>
                <w:lang w:val="it-CH"/>
              </w:rPr>
              <w:t>-</w:t>
            </w:r>
          </w:p>
        </w:tc>
      </w:tr>
      <w:tr w:rsidR="00AC61A4" w:rsidRPr="00AC61A4" w14:paraId="1D7972B1" w14:textId="77777777" w:rsidTr="00AC61A4">
        <w:tc>
          <w:tcPr>
            <w:tcW w:w="455" w:type="dxa"/>
            <w:hideMark/>
          </w:tcPr>
          <w:p w14:paraId="184FD0A3" w14:textId="019D9DE8" w:rsidR="00AC61A4" w:rsidRPr="00AC61A4" w:rsidRDefault="00AC61A4">
            <w:pPr>
              <w:rPr>
                <w:rFonts w:cs="Arial"/>
                <w:szCs w:val="18"/>
                <w:lang w:val="de-CH" w:eastAsia="de-CH"/>
              </w:rPr>
            </w:pPr>
          </w:p>
        </w:tc>
        <w:tc>
          <w:tcPr>
            <w:tcW w:w="851" w:type="dxa"/>
            <w:hideMark/>
          </w:tcPr>
          <w:p w14:paraId="4903C752" w14:textId="77777777" w:rsidR="00AC61A4" w:rsidRPr="00AC61A4" w:rsidRDefault="00DE3B46">
            <w:pPr>
              <w:rPr>
                <w:rFonts w:cs="Arial"/>
                <w:szCs w:val="18"/>
              </w:rPr>
            </w:pPr>
            <w:hyperlink r:id="rId372" w:history="1">
              <w:r w:rsidR="00AC61A4" w:rsidRPr="00AC61A4">
                <w:rPr>
                  <w:rStyle w:val="Hyperlink"/>
                  <w:rFonts w:ascii="Arial" w:hAnsi="Arial" w:cs="Arial"/>
                  <w:sz w:val="18"/>
                  <w:szCs w:val="18"/>
                </w:rPr>
                <w:t>19.3871</w:t>
              </w:r>
            </w:hyperlink>
          </w:p>
        </w:tc>
        <w:tc>
          <w:tcPr>
            <w:tcW w:w="425" w:type="dxa"/>
            <w:hideMark/>
          </w:tcPr>
          <w:p w14:paraId="310260EB" w14:textId="77777777" w:rsidR="00AC61A4" w:rsidRPr="00AC61A4" w:rsidRDefault="00AC61A4">
            <w:pPr>
              <w:rPr>
                <w:rFonts w:cs="Arial"/>
                <w:szCs w:val="18"/>
              </w:rPr>
            </w:pPr>
            <w:r w:rsidRPr="00AC61A4">
              <w:rPr>
                <w:rFonts w:cs="Arial"/>
                <w:szCs w:val="18"/>
              </w:rPr>
              <w:t>n</w:t>
            </w:r>
          </w:p>
        </w:tc>
        <w:tc>
          <w:tcPr>
            <w:tcW w:w="5636" w:type="dxa"/>
            <w:hideMark/>
          </w:tcPr>
          <w:p w14:paraId="434CDFD4" w14:textId="77777777" w:rsidR="00AC61A4" w:rsidRPr="00AC61A4" w:rsidRDefault="00AC61A4">
            <w:pPr>
              <w:rPr>
                <w:rFonts w:cs="Arial"/>
                <w:szCs w:val="18"/>
              </w:rPr>
            </w:pPr>
            <w:r w:rsidRPr="00AC61A4">
              <w:rPr>
                <w:rFonts w:cs="Arial"/>
                <w:szCs w:val="18"/>
              </w:rPr>
              <w:t xml:space="preserve">Po. Wüthrich. Nationale Konferenz zur Frühen Förderung </w:t>
            </w:r>
            <w:r w:rsidRPr="00AC61A4">
              <w:rPr>
                <w:rFonts w:cs="Arial"/>
                <w:szCs w:val="18"/>
              </w:rPr>
              <w:br/>
              <w:t xml:space="preserve">Po. </w:t>
            </w:r>
            <w:r w:rsidRPr="00AC61A4">
              <w:rPr>
                <w:rFonts w:cs="Arial"/>
                <w:szCs w:val="18"/>
                <w:lang w:val="fr-CH"/>
              </w:rPr>
              <w:t xml:space="preserve">Wüthrich. Conférence nationale sur l'encouragement précoce des enfants </w:t>
            </w:r>
            <w:r w:rsidRPr="00AC61A4">
              <w:rPr>
                <w:rFonts w:cs="Arial"/>
                <w:szCs w:val="18"/>
                <w:lang w:val="fr-CH"/>
              </w:rPr>
              <w:br/>
              <w:t xml:space="preserve">Po. </w:t>
            </w:r>
            <w:r w:rsidRPr="00AC61A4">
              <w:rPr>
                <w:rFonts w:cs="Arial"/>
                <w:szCs w:val="18"/>
              </w:rPr>
              <w:t xml:space="preserve">Wüthrich. Conferenza nazionale sul sostegno alla prima infanzia </w:t>
            </w:r>
          </w:p>
        </w:tc>
        <w:tc>
          <w:tcPr>
            <w:tcW w:w="1276" w:type="dxa"/>
            <w:hideMark/>
          </w:tcPr>
          <w:p w14:paraId="7733944A" w14:textId="77777777" w:rsidR="00AC61A4" w:rsidRPr="00AC61A4" w:rsidRDefault="00AC61A4">
            <w:pPr>
              <w:rPr>
                <w:rFonts w:cs="Arial"/>
                <w:szCs w:val="18"/>
              </w:rPr>
            </w:pPr>
          </w:p>
        </w:tc>
        <w:tc>
          <w:tcPr>
            <w:tcW w:w="567" w:type="dxa"/>
            <w:hideMark/>
          </w:tcPr>
          <w:p w14:paraId="10CCD7A4" w14:textId="77777777" w:rsidR="00AC61A4" w:rsidRPr="00AC61A4" w:rsidRDefault="00AC61A4">
            <w:pPr>
              <w:rPr>
                <w:rFonts w:cs="Arial"/>
                <w:szCs w:val="18"/>
              </w:rPr>
            </w:pPr>
            <w:r w:rsidRPr="00AC61A4">
              <w:rPr>
                <w:rFonts w:cs="Arial"/>
                <w:b/>
                <w:bCs/>
                <w:szCs w:val="18"/>
              </w:rPr>
              <w:t>-</w:t>
            </w:r>
          </w:p>
        </w:tc>
      </w:tr>
      <w:tr w:rsidR="00BD0928" w:rsidRPr="002E10A0" w14:paraId="62459A7E" w14:textId="77777777" w:rsidTr="00BD0928">
        <w:tc>
          <w:tcPr>
            <w:tcW w:w="455" w:type="dxa"/>
            <w:hideMark/>
          </w:tcPr>
          <w:p w14:paraId="44971628" w14:textId="477E3D67" w:rsidR="002E10A0" w:rsidRPr="002E10A0" w:rsidRDefault="002E10A0">
            <w:pPr>
              <w:rPr>
                <w:rFonts w:cs="Arial"/>
                <w:szCs w:val="18"/>
                <w:lang w:val="de-CH" w:eastAsia="de-CH"/>
              </w:rPr>
            </w:pPr>
          </w:p>
        </w:tc>
        <w:tc>
          <w:tcPr>
            <w:tcW w:w="851" w:type="dxa"/>
            <w:hideMark/>
          </w:tcPr>
          <w:p w14:paraId="7339DD43" w14:textId="77777777" w:rsidR="00BD0928" w:rsidRPr="002E10A0" w:rsidRDefault="00DE3B46">
            <w:pPr>
              <w:rPr>
                <w:rFonts w:cs="Arial"/>
                <w:szCs w:val="18"/>
              </w:rPr>
            </w:pPr>
            <w:hyperlink r:id="rId373" w:history="1">
              <w:r w:rsidR="00BD0928" w:rsidRPr="002E10A0">
                <w:rPr>
                  <w:rStyle w:val="Hyperlink"/>
                  <w:rFonts w:ascii="Arial" w:hAnsi="Arial" w:cs="Arial"/>
                  <w:sz w:val="18"/>
                  <w:szCs w:val="18"/>
                </w:rPr>
                <w:t>19.3886</w:t>
              </w:r>
            </w:hyperlink>
          </w:p>
        </w:tc>
        <w:tc>
          <w:tcPr>
            <w:tcW w:w="425" w:type="dxa"/>
            <w:hideMark/>
          </w:tcPr>
          <w:p w14:paraId="0DEA404A" w14:textId="77777777" w:rsidR="00BD0928" w:rsidRPr="002E10A0" w:rsidRDefault="00BD0928">
            <w:pPr>
              <w:rPr>
                <w:rFonts w:cs="Arial"/>
                <w:szCs w:val="18"/>
              </w:rPr>
            </w:pPr>
            <w:r w:rsidRPr="002E10A0">
              <w:rPr>
                <w:rFonts w:cs="Arial"/>
                <w:szCs w:val="18"/>
              </w:rPr>
              <w:t>n</w:t>
            </w:r>
          </w:p>
        </w:tc>
        <w:tc>
          <w:tcPr>
            <w:tcW w:w="5636" w:type="dxa"/>
            <w:hideMark/>
          </w:tcPr>
          <w:p w14:paraId="6EB10E8D" w14:textId="7306DE68" w:rsidR="002E10A0" w:rsidRPr="002E10A0" w:rsidRDefault="00BD0928" w:rsidP="00421DD2">
            <w:pPr>
              <w:rPr>
                <w:rFonts w:cs="Arial"/>
                <w:szCs w:val="18"/>
              </w:rPr>
            </w:pPr>
            <w:r w:rsidRPr="002E10A0">
              <w:rPr>
                <w:rFonts w:cs="Arial"/>
                <w:szCs w:val="18"/>
              </w:rPr>
              <w:t xml:space="preserve">Po. Burgherr. Wettbewerbsrecht im Gesundheitswesen stärken </w:t>
            </w:r>
            <w:r w:rsidRPr="002E10A0">
              <w:rPr>
                <w:rFonts w:cs="Arial"/>
                <w:szCs w:val="18"/>
              </w:rPr>
              <w:br/>
              <w:t xml:space="preserve">Po. </w:t>
            </w:r>
            <w:r w:rsidRPr="002E10A0">
              <w:rPr>
                <w:rFonts w:cs="Arial"/>
                <w:szCs w:val="18"/>
                <w:lang w:val="fr-CH"/>
              </w:rPr>
              <w:t xml:space="preserve">Burgherr. Renforcer le droit de la concurrence dans le système de santé </w:t>
            </w:r>
            <w:r w:rsidRPr="002E10A0">
              <w:rPr>
                <w:rFonts w:cs="Arial"/>
                <w:szCs w:val="18"/>
                <w:lang w:val="fr-CH"/>
              </w:rPr>
              <w:br/>
              <w:t xml:space="preserve">Po. </w:t>
            </w:r>
            <w:r w:rsidRPr="002E10A0">
              <w:rPr>
                <w:rFonts w:cs="Arial"/>
                <w:szCs w:val="18"/>
              </w:rPr>
              <w:t xml:space="preserve">Burgherr. Rafforzare il diritto della concorrenza nel settore sanitario </w:t>
            </w:r>
          </w:p>
        </w:tc>
        <w:tc>
          <w:tcPr>
            <w:tcW w:w="1276" w:type="dxa"/>
            <w:hideMark/>
          </w:tcPr>
          <w:p w14:paraId="198835DB" w14:textId="77777777" w:rsidR="00BD0928" w:rsidRPr="002E10A0" w:rsidRDefault="00BD0928">
            <w:pPr>
              <w:rPr>
                <w:rFonts w:cs="Arial"/>
                <w:szCs w:val="18"/>
              </w:rPr>
            </w:pPr>
          </w:p>
        </w:tc>
        <w:tc>
          <w:tcPr>
            <w:tcW w:w="567" w:type="dxa"/>
            <w:hideMark/>
          </w:tcPr>
          <w:p w14:paraId="1986C523" w14:textId="18F8840D" w:rsidR="00BD0928" w:rsidRPr="00DB2595" w:rsidRDefault="00DB2595">
            <w:pPr>
              <w:rPr>
                <w:rFonts w:cs="Arial"/>
                <w:b/>
                <w:szCs w:val="18"/>
              </w:rPr>
            </w:pPr>
            <w:r w:rsidRPr="00DB2595">
              <w:rPr>
                <w:rFonts w:cs="Arial"/>
                <w:b/>
                <w:szCs w:val="18"/>
              </w:rPr>
              <w:t>-</w:t>
            </w:r>
          </w:p>
        </w:tc>
      </w:tr>
      <w:tr w:rsidR="002E58AE" w:rsidRPr="00D326D5" w14:paraId="45D0E928" w14:textId="77777777" w:rsidTr="002E58AE">
        <w:tc>
          <w:tcPr>
            <w:tcW w:w="455" w:type="dxa"/>
            <w:hideMark/>
          </w:tcPr>
          <w:p w14:paraId="3F8C5658" w14:textId="5AC71C89" w:rsidR="002E58AE" w:rsidRPr="00D326D5" w:rsidRDefault="002E58AE">
            <w:pPr>
              <w:rPr>
                <w:rFonts w:cs="Arial"/>
                <w:szCs w:val="18"/>
                <w:lang w:val="de-CH" w:eastAsia="de-CH"/>
              </w:rPr>
            </w:pPr>
          </w:p>
        </w:tc>
        <w:tc>
          <w:tcPr>
            <w:tcW w:w="851" w:type="dxa"/>
            <w:hideMark/>
          </w:tcPr>
          <w:p w14:paraId="05D9481D" w14:textId="77777777" w:rsidR="002E58AE" w:rsidRPr="00D326D5" w:rsidRDefault="00DE3B46">
            <w:pPr>
              <w:rPr>
                <w:rFonts w:cs="Arial"/>
                <w:szCs w:val="18"/>
              </w:rPr>
            </w:pPr>
            <w:hyperlink r:id="rId374" w:history="1">
              <w:r w:rsidR="002E58AE" w:rsidRPr="00D326D5">
                <w:rPr>
                  <w:rStyle w:val="Hyperlink"/>
                  <w:rFonts w:ascii="Arial" w:hAnsi="Arial" w:cs="Arial"/>
                  <w:sz w:val="18"/>
                  <w:szCs w:val="18"/>
                </w:rPr>
                <w:t>19.3887</w:t>
              </w:r>
            </w:hyperlink>
          </w:p>
        </w:tc>
        <w:tc>
          <w:tcPr>
            <w:tcW w:w="425" w:type="dxa"/>
            <w:hideMark/>
          </w:tcPr>
          <w:p w14:paraId="7BB0215A" w14:textId="77777777" w:rsidR="002E58AE" w:rsidRPr="00D326D5" w:rsidRDefault="002E58AE">
            <w:pPr>
              <w:rPr>
                <w:rFonts w:cs="Arial"/>
                <w:szCs w:val="18"/>
              </w:rPr>
            </w:pPr>
            <w:r w:rsidRPr="00D326D5">
              <w:rPr>
                <w:rFonts w:cs="Arial"/>
                <w:szCs w:val="18"/>
              </w:rPr>
              <w:t>n</w:t>
            </w:r>
          </w:p>
        </w:tc>
        <w:tc>
          <w:tcPr>
            <w:tcW w:w="5636" w:type="dxa"/>
            <w:hideMark/>
          </w:tcPr>
          <w:p w14:paraId="2EFC68F7" w14:textId="77777777" w:rsidR="002E58AE" w:rsidRPr="00D326D5" w:rsidRDefault="002E58AE">
            <w:pPr>
              <w:rPr>
                <w:rFonts w:cs="Arial"/>
                <w:szCs w:val="18"/>
                <w:lang w:val="it-CH"/>
              </w:rPr>
            </w:pPr>
            <w:r w:rsidRPr="00D326D5">
              <w:rPr>
                <w:rFonts w:cs="Arial"/>
                <w:szCs w:val="18"/>
              </w:rPr>
              <w:t xml:space="preserve">Po. Burgherr. Ausschreibungspflicht für gemeinwirtschaftliche Leistungen im Gesundheitswesen </w:t>
            </w:r>
            <w:r w:rsidRPr="00D326D5">
              <w:rPr>
                <w:rFonts w:cs="Arial"/>
                <w:szCs w:val="18"/>
              </w:rPr>
              <w:br/>
              <w:t xml:space="preserve">Po. </w:t>
            </w:r>
            <w:r w:rsidRPr="00D326D5">
              <w:rPr>
                <w:rFonts w:cs="Arial"/>
                <w:szCs w:val="18"/>
                <w:lang w:val="fr-CH"/>
              </w:rPr>
              <w:t xml:space="preserve">Burgherr. Rendre obligatoires les appels d'offres pour les prestations d'intérêt général dans le système de santé </w:t>
            </w:r>
            <w:r w:rsidRPr="00D326D5">
              <w:rPr>
                <w:rFonts w:cs="Arial"/>
                <w:szCs w:val="18"/>
                <w:lang w:val="fr-CH"/>
              </w:rPr>
              <w:br/>
              <w:t xml:space="preserve">Po. </w:t>
            </w:r>
            <w:r w:rsidRPr="00D326D5">
              <w:rPr>
                <w:rFonts w:cs="Arial"/>
                <w:szCs w:val="18"/>
                <w:lang w:val="it-CH"/>
              </w:rPr>
              <w:t xml:space="preserve">Burgherr. Obbligo di bando per le prestazioni economicamente di interesse generale nel settore sanitario </w:t>
            </w:r>
          </w:p>
        </w:tc>
        <w:tc>
          <w:tcPr>
            <w:tcW w:w="1276" w:type="dxa"/>
            <w:hideMark/>
          </w:tcPr>
          <w:p w14:paraId="24539B88" w14:textId="77777777" w:rsidR="002E58AE" w:rsidRPr="00D326D5" w:rsidRDefault="002E58AE">
            <w:pPr>
              <w:rPr>
                <w:rFonts w:cs="Arial"/>
                <w:szCs w:val="18"/>
                <w:lang w:val="it-CH"/>
              </w:rPr>
            </w:pPr>
          </w:p>
        </w:tc>
        <w:tc>
          <w:tcPr>
            <w:tcW w:w="567" w:type="dxa"/>
            <w:hideMark/>
          </w:tcPr>
          <w:p w14:paraId="3682750B" w14:textId="1679EE22" w:rsidR="002E58AE" w:rsidRPr="00D326D5" w:rsidRDefault="00D326D5">
            <w:pPr>
              <w:rPr>
                <w:rFonts w:cs="Arial"/>
                <w:b/>
                <w:szCs w:val="18"/>
                <w:lang w:val="it-CH"/>
              </w:rPr>
            </w:pPr>
            <w:r w:rsidRPr="00D326D5">
              <w:rPr>
                <w:rFonts w:cs="Arial"/>
                <w:b/>
                <w:szCs w:val="18"/>
                <w:lang w:val="it-CH"/>
              </w:rPr>
              <w:t>-</w:t>
            </w:r>
          </w:p>
        </w:tc>
      </w:tr>
      <w:tr w:rsidR="00212E8D" w:rsidRPr="00212E8D" w14:paraId="044BE2B7" w14:textId="77777777" w:rsidTr="00212E8D">
        <w:tc>
          <w:tcPr>
            <w:tcW w:w="455" w:type="dxa"/>
            <w:hideMark/>
          </w:tcPr>
          <w:p w14:paraId="48BEFC7B" w14:textId="77777777" w:rsidR="00212E8D" w:rsidRPr="00212E8D" w:rsidRDefault="00212E8D">
            <w:pPr>
              <w:rPr>
                <w:rFonts w:cs="Arial"/>
                <w:szCs w:val="18"/>
                <w:lang w:val="de-CH" w:eastAsia="de-CH"/>
              </w:rPr>
            </w:pPr>
          </w:p>
        </w:tc>
        <w:tc>
          <w:tcPr>
            <w:tcW w:w="851" w:type="dxa"/>
            <w:hideMark/>
          </w:tcPr>
          <w:p w14:paraId="61E8E7B4" w14:textId="77777777" w:rsidR="00212E8D" w:rsidRPr="00212E8D" w:rsidRDefault="00DE3B46">
            <w:pPr>
              <w:rPr>
                <w:rFonts w:cs="Arial"/>
                <w:szCs w:val="18"/>
              </w:rPr>
            </w:pPr>
            <w:hyperlink r:id="rId375" w:history="1">
              <w:r w:rsidR="00212E8D" w:rsidRPr="00212E8D">
                <w:rPr>
                  <w:rStyle w:val="Hyperlink"/>
                  <w:rFonts w:ascii="Arial" w:hAnsi="Arial" w:cs="Arial"/>
                  <w:sz w:val="18"/>
                  <w:szCs w:val="18"/>
                </w:rPr>
                <w:t>19.3888</w:t>
              </w:r>
            </w:hyperlink>
          </w:p>
        </w:tc>
        <w:tc>
          <w:tcPr>
            <w:tcW w:w="425" w:type="dxa"/>
            <w:hideMark/>
          </w:tcPr>
          <w:p w14:paraId="3F0DC93F" w14:textId="77777777" w:rsidR="00212E8D" w:rsidRPr="00212E8D" w:rsidRDefault="00212E8D">
            <w:pPr>
              <w:rPr>
                <w:rFonts w:cs="Arial"/>
                <w:szCs w:val="18"/>
              </w:rPr>
            </w:pPr>
            <w:r w:rsidRPr="00212E8D">
              <w:rPr>
                <w:rFonts w:cs="Arial"/>
                <w:szCs w:val="18"/>
              </w:rPr>
              <w:t>n</w:t>
            </w:r>
          </w:p>
        </w:tc>
        <w:tc>
          <w:tcPr>
            <w:tcW w:w="5636" w:type="dxa"/>
            <w:hideMark/>
          </w:tcPr>
          <w:p w14:paraId="0EEE3C19" w14:textId="77777777" w:rsidR="00212E8D" w:rsidRPr="00212E8D" w:rsidRDefault="00212E8D">
            <w:pPr>
              <w:rPr>
                <w:rFonts w:cs="Arial"/>
                <w:szCs w:val="18"/>
                <w:lang w:val="it-CH"/>
              </w:rPr>
            </w:pPr>
            <w:r w:rsidRPr="00212E8D">
              <w:rPr>
                <w:rFonts w:cs="Arial"/>
                <w:szCs w:val="18"/>
              </w:rPr>
              <w:t xml:space="preserve">Ip. Burgherr. Kosten durch Gewalttäter mit Migrationshintergrund </w:t>
            </w:r>
            <w:r w:rsidRPr="00212E8D">
              <w:rPr>
                <w:rFonts w:cs="Arial"/>
                <w:szCs w:val="18"/>
              </w:rPr>
              <w:br/>
              <w:t xml:space="preserve">Ip. </w:t>
            </w:r>
            <w:r w:rsidRPr="00212E8D">
              <w:rPr>
                <w:rFonts w:cs="Arial"/>
                <w:szCs w:val="18"/>
                <w:lang w:val="fr-CH"/>
              </w:rPr>
              <w:t xml:space="preserve">Burgherr. Coûts engendrés par les délinquants violents issus de l'immigration </w:t>
            </w:r>
            <w:r w:rsidRPr="00212E8D">
              <w:rPr>
                <w:rFonts w:cs="Arial"/>
                <w:szCs w:val="18"/>
                <w:lang w:val="fr-CH"/>
              </w:rPr>
              <w:br/>
              <w:t xml:space="preserve">Ip. </w:t>
            </w:r>
            <w:r w:rsidRPr="00212E8D">
              <w:rPr>
                <w:rFonts w:cs="Arial"/>
                <w:szCs w:val="18"/>
                <w:lang w:val="it-CH"/>
              </w:rPr>
              <w:t xml:space="preserve">Burgherr. Costi generati da criminali violenti con un retroterra migratorio </w:t>
            </w:r>
          </w:p>
        </w:tc>
        <w:tc>
          <w:tcPr>
            <w:tcW w:w="1276" w:type="dxa"/>
            <w:hideMark/>
          </w:tcPr>
          <w:p w14:paraId="64844620" w14:textId="77777777" w:rsidR="00212E8D" w:rsidRPr="00212E8D" w:rsidRDefault="00212E8D">
            <w:pPr>
              <w:rPr>
                <w:rFonts w:cs="Arial"/>
                <w:szCs w:val="18"/>
              </w:rPr>
            </w:pPr>
            <w:r w:rsidRPr="00212E8D">
              <w:rPr>
                <w:rFonts w:cs="Arial"/>
                <w:b/>
                <w:bCs/>
                <w:szCs w:val="18"/>
                <w:lang w:val="fr-FR"/>
              </w:rPr>
              <w:t>Diskussion</w:t>
            </w:r>
          </w:p>
          <w:p w14:paraId="4183188F" w14:textId="77777777" w:rsidR="00212E8D" w:rsidRPr="00212E8D" w:rsidRDefault="00212E8D">
            <w:pPr>
              <w:rPr>
                <w:rFonts w:cs="Arial"/>
                <w:szCs w:val="18"/>
              </w:rPr>
            </w:pPr>
            <w:r w:rsidRPr="00212E8D">
              <w:rPr>
                <w:rFonts w:cs="Arial"/>
                <w:b/>
                <w:bCs/>
                <w:szCs w:val="18"/>
                <w:lang w:val="fr-FR"/>
              </w:rPr>
              <w:t>Discussion</w:t>
            </w:r>
          </w:p>
          <w:p w14:paraId="5D52051B" w14:textId="77777777" w:rsidR="00212E8D" w:rsidRPr="00212E8D" w:rsidRDefault="00212E8D">
            <w:pPr>
              <w:rPr>
                <w:rFonts w:cs="Arial"/>
                <w:szCs w:val="18"/>
              </w:rPr>
            </w:pPr>
            <w:r w:rsidRPr="00212E8D">
              <w:rPr>
                <w:rFonts w:cs="Arial"/>
                <w:b/>
                <w:bCs/>
                <w:szCs w:val="18"/>
                <w:lang w:val="fr-FR"/>
              </w:rPr>
              <w:t>Discussione</w:t>
            </w:r>
          </w:p>
        </w:tc>
        <w:tc>
          <w:tcPr>
            <w:tcW w:w="567" w:type="dxa"/>
            <w:hideMark/>
          </w:tcPr>
          <w:p w14:paraId="2E9AD0E0" w14:textId="77777777" w:rsidR="00212E8D" w:rsidRPr="00212E8D" w:rsidRDefault="00212E8D">
            <w:pPr>
              <w:rPr>
                <w:rFonts w:cs="Arial"/>
                <w:szCs w:val="18"/>
              </w:rPr>
            </w:pPr>
            <w:r w:rsidRPr="00212E8D">
              <w:rPr>
                <w:rFonts w:cs="Arial"/>
                <w:b/>
                <w:bCs/>
                <w:szCs w:val="18"/>
              </w:rPr>
              <w:t>n</w:t>
            </w:r>
          </w:p>
        </w:tc>
      </w:tr>
      <w:tr w:rsidR="00D326D5" w:rsidRPr="00DA7A9D" w14:paraId="68D2149C" w14:textId="77777777" w:rsidTr="00BD0928">
        <w:tc>
          <w:tcPr>
            <w:tcW w:w="455" w:type="dxa"/>
            <w:hideMark/>
          </w:tcPr>
          <w:p w14:paraId="077299B0" w14:textId="00D4AAFD" w:rsidR="00D326D5" w:rsidRPr="00F34BA9" w:rsidRDefault="00D326D5" w:rsidP="00D326D5">
            <w:pPr>
              <w:rPr>
                <w:rFonts w:cs="Arial"/>
                <w:szCs w:val="18"/>
                <w:lang w:val="it-CH" w:eastAsia="de-CH"/>
              </w:rPr>
            </w:pPr>
          </w:p>
        </w:tc>
        <w:tc>
          <w:tcPr>
            <w:tcW w:w="851" w:type="dxa"/>
            <w:hideMark/>
          </w:tcPr>
          <w:p w14:paraId="527E9D9F" w14:textId="77777777" w:rsidR="00D326D5" w:rsidRPr="00F34BA9" w:rsidRDefault="00DE3B46" w:rsidP="00D326D5">
            <w:pPr>
              <w:rPr>
                <w:rFonts w:cs="Arial"/>
                <w:szCs w:val="18"/>
              </w:rPr>
            </w:pPr>
            <w:hyperlink r:id="rId376" w:history="1">
              <w:r w:rsidR="00D326D5" w:rsidRPr="00F34BA9">
                <w:rPr>
                  <w:rStyle w:val="Hyperlink"/>
                  <w:rFonts w:ascii="Arial" w:hAnsi="Arial" w:cs="Arial"/>
                  <w:sz w:val="18"/>
                  <w:szCs w:val="18"/>
                </w:rPr>
                <w:t>19.3891</w:t>
              </w:r>
            </w:hyperlink>
          </w:p>
        </w:tc>
        <w:tc>
          <w:tcPr>
            <w:tcW w:w="425" w:type="dxa"/>
            <w:hideMark/>
          </w:tcPr>
          <w:p w14:paraId="5E71CECD" w14:textId="77777777" w:rsidR="00D326D5" w:rsidRPr="00F34BA9" w:rsidRDefault="00D326D5" w:rsidP="00D326D5">
            <w:pPr>
              <w:rPr>
                <w:rFonts w:cs="Arial"/>
                <w:szCs w:val="18"/>
              </w:rPr>
            </w:pPr>
            <w:r w:rsidRPr="00F34BA9">
              <w:rPr>
                <w:rFonts w:cs="Arial"/>
                <w:szCs w:val="18"/>
              </w:rPr>
              <w:t>n</w:t>
            </w:r>
          </w:p>
        </w:tc>
        <w:tc>
          <w:tcPr>
            <w:tcW w:w="5636" w:type="dxa"/>
            <w:hideMark/>
          </w:tcPr>
          <w:p w14:paraId="4F1779D8" w14:textId="77777777" w:rsidR="00D326D5" w:rsidRPr="00F34BA9" w:rsidRDefault="00D326D5" w:rsidP="00D326D5">
            <w:pPr>
              <w:rPr>
                <w:rFonts w:cs="Arial"/>
                <w:szCs w:val="18"/>
                <w:lang w:val="it-CH"/>
              </w:rPr>
            </w:pPr>
            <w:r w:rsidRPr="00F34BA9">
              <w:rPr>
                <w:rFonts w:cs="Arial"/>
                <w:szCs w:val="18"/>
              </w:rPr>
              <w:t xml:space="preserve">Mo. Humbel. Berücksichtigung aller Medikamente der pharmazeutischen Kostengruppen (PCG-Liste) im Risikoausgleich </w:t>
            </w:r>
            <w:r w:rsidRPr="00F34BA9">
              <w:rPr>
                <w:rFonts w:cs="Arial"/>
                <w:szCs w:val="18"/>
              </w:rPr>
              <w:br/>
              <w:t xml:space="preserve">Mo. </w:t>
            </w:r>
            <w:r w:rsidRPr="00F34BA9">
              <w:rPr>
                <w:rFonts w:cs="Arial"/>
                <w:szCs w:val="18"/>
                <w:lang w:val="fr-CH"/>
              </w:rPr>
              <w:t xml:space="preserve">Humbel. Compensation des risques dans l'assurance-maladie. Prendre en compte tous les médicaments pour les groupes de coûts pharmaceutiques </w:t>
            </w:r>
            <w:r w:rsidRPr="00F34BA9">
              <w:rPr>
                <w:rFonts w:cs="Arial"/>
                <w:szCs w:val="18"/>
                <w:lang w:val="fr-CH"/>
              </w:rPr>
              <w:br/>
              <w:t xml:space="preserve">Mo. </w:t>
            </w:r>
            <w:r w:rsidRPr="00F34BA9">
              <w:rPr>
                <w:rFonts w:cs="Arial"/>
                <w:szCs w:val="18"/>
                <w:lang w:val="it-CH"/>
              </w:rPr>
              <w:t xml:space="preserve">Humbel. Compensazione dei rischi. Inserire tutti i medicamenti nei gruppi di costo farmaceutici (elenco PCG) </w:t>
            </w:r>
          </w:p>
        </w:tc>
        <w:tc>
          <w:tcPr>
            <w:tcW w:w="1276" w:type="dxa"/>
            <w:hideMark/>
          </w:tcPr>
          <w:p w14:paraId="52AA3879" w14:textId="77777777" w:rsidR="00D326D5" w:rsidRPr="00F34BA9" w:rsidRDefault="00D326D5" w:rsidP="00D326D5">
            <w:pPr>
              <w:rPr>
                <w:rFonts w:cs="Arial"/>
                <w:szCs w:val="18"/>
                <w:lang w:val="it-CH"/>
              </w:rPr>
            </w:pPr>
          </w:p>
        </w:tc>
        <w:tc>
          <w:tcPr>
            <w:tcW w:w="567" w:type="dxa"/>
            <w:hideMark/>
          </w:tcPr>
          <w:p w14:paraId="67454E19" w14:textId="3978FBD3" w:rsidR="00D326D5" w:rsidRPr="00DB2595" w:rsidRDefault="00DB2595" w:rsidP="00D326D5">
            <w:pPr>
              <w:rPr>
                <w:rFonts w:cs="Arial"/>
                <w:b/>
                <w:szCs w:val="18"/>
                <w:lang w:val="it-CH"/>
              </w:rPr>
            </w:pPr>
            <w:r w:rsidRPr="00DB2595">
              <w:rPr>
                <w:rFonts w:cs="Arial"/>
                <w:b/>
                <w:szCs w:val="18"/>
                <w:lang w:val="it-CH"/>
              </w:rPr>
              <w:t>-</w:t>
            </w:r>
          </w:p>
        </w:tc>
      </w:tr>
      <w:tr w:rsidR="00F34BA9" w:rsidRPr="00DC770E" w14:paraId="343C1C43" w14:textId="77777777" w:rsidTr="00C658F0">
        <w:tc>
          <w:tcPr>
            <w:tcW w:w="455" w:type="dxa"/>
            <w:hideMark/>
          </w:tcPr>
          <w:p w14:paraId="51958B76" w14:textId="5328021C" w:rsidR="00F34BA9" w:rsidRPr="00DC770E" w:rsidRDefault="00F34BA9" w:rsidP="00F34BA9">
            <w:pPr>
              <w:rPr>
                <w:rFonts w:cs="Arial"/>
                <w:szCs w:val="18"/>
                <w:lang w:val="it-CH" w:eastAsia="de-CH"/>
              </w:rPr>
            </w:pPr>
          </w:p>
        </w:tc>
        <w:tc>
          <w:tcPr>
            <w:tcW w:w="851" w:type="dxa"/>
            <w:hideMark/>
          </w:tcPr>
          <w:p w14:paraId="71140E86" w14:textId="77777777" w:rsidR="00F34BA9" w:rsidRPr="00DC770E" w:rsidRDefault="00DE3B46" w:rsidP="00F34BA9">
            <w:pPr>
              <w:rPr>
                <w:rFonts w:cs="Arial"/>
                <w:szCs w:val="18"/>
              </w:rPr>
            </w:pPr>
            <w:hyperlink r:id="rId377" w:history="1">
              <w:r w:rsidR="00F34BA9" w:rsidRPr="00DC770E">
                <w:rPr>
                  <w:rStyle w:val="Hyperlink"/>
                  <w:rFonts w:ascii="Arial" w:hAnsi="Arial" w:cs="Arial"/>
                  <w:sz w:val="18"/>
                  <w:szCs w:val="18"/>
                </w:rPr>
                <w:t>19.3903</w:t>
              </w:r>
            </w:hyperlink>
          </w:p>
        </w:tc>
        <w:tc>
          <w:tcPr>
            <w:tcW w:w="425" w:type="dxa"/>
            <w:hideMark/>
          </w:tcPr>
          <w:p w14:paraId="297E10A9" w14:textId="77777777" w:rsidR="00F34BA9" w:rsidRPr="00DC770E" w:rsidRDefault="00F34BA9" w:rsidP="00F34BA9">
            <w:pPr>
              <w:rPr>
                <w:rFonts w:cs="Arial"/>
                <w:szCs w:val="18"/>
              </w:rPr>
            </w:pPr>
            <w:r w:rsidRPr="00DC770E">
              <w:rPr>
                <w:rFonts w:cs="Arial"/>
                <w:szCs w:val="18"/>
              </w:rPr>
              <w:t>n</w:t>
            </w:r>
          </w:p>
        </w:tc>
        <w:tc>
          <w:tcPr>
            <w:tcW w:w="5636" w:type="dxa"/>
            <w:hideMark/>
          </w:tcPr>
          <w:p w14:paraId="6451DF1C" w14:textId="77777777" w:rsidR="00F34BA9" w:rsidRPr="00DC770E" w:rsidRDefault="00F34BA9" w:rsidP="00F34BA9">
            <w:pPr>
              <w:rPr>
                <w:rFonts w:cs="Arial"/>
                <w:szCs w:val="18"/>
                <w:lang w:val="it-CH"/>
              </w:rPr>
            </w:pPr>
            <w:r w:rsidRPr="00DC770E">
              <w:rPr>
                <w:rFonts w:cs="Arial"/>
                <w:szCs w:val="18"/>
              </w:rPr>
              <w:t xml:space="preserve">Po. Schenker Silvia. Ombudsstelle Invalidenversicherung </w:t>
            </w:r>
            <w:r w:rsidRPr="00DC770E">
              <w:rPr>
                <w:rFonts w:cs="Arial"/>
                <w:szCs w:val="18"/>
              </w:rPr>
              <w:br/>
              <w:t xml:space="preserve">Po. Schenker Silvia. </w:t>
            </w:r>
            <w:r w:rsidRPr="00DC770E">
              <w:rPr>
                <w:rFonts w:cs="Arial"/>
                <w:szCs w:val="18"/>
                <w:lang w:val="it-CH"/>
              </w:rPr>
              <w:t xml:space="preserve">Office de médiation de l'assurance-invalidité </w:t>
            </w:r>
            <w:r w:rsidRPr="00DC770E">
              <w:rPr>
                <w:rFonts w:cs="Arial"/>
                <w:szCs w:val="18"/>
                <w:lang w:val="it-CH"/>
              </w:rPr>
              <w:br/>
              <w:t xml:space="preserve">Po. Schenker Silvia. Organo di mediazione per l'assicurazione invalidità </w:t>
            </w:r>
          </w:p>
        </w:tc>
        <w:tc>
          <w:tcPr>
            <w:tcW w:w="1276" w:type="dxa"/>
            <w:hideMark/>
          </w:tcPr>
          <w:p w14:paraId="33E92C75" w14:textId="77777777" w:rsidR="00F34BA9" w:rsidRPr="00DC770E" w:rsidRDefault="00F34BA9" w:rsidP="00F34BA9">
            <w:pPr>
              <w:rPr>
                <w:rFonts w:cs="Arial"/>
                <w:szCs w:val="18"/>
                <w:lang w:val="it-CH"/>
              </w:rPr>
            </w:pPr>
          </w:p>
        </w:tc>
        <w:tc>
          <w:tcPr>
            <w:tcW w:w="567" w:type="dxa"/>
            <w:hideMark/>
          </w:tcPr>
          <w:p w14:paraId="135B64F1" w14:textId="4E620943" w:rsidR="00F34BA9" w:rsidRPr="00DC770E" w:rsidRDefault="00F34BA9" w:rsidP="00F34BA9">
            <w:pPr>
              <w:rPr>
                <w:rFonts w:cs="Arial"/>
                <w:b/>
                <w:szCs w:val="18"/>
                <w:lang w:val="it-CH"/>
              </w:rPr>
            </w:pPr>
            <w:r w:rsidRPr="00DC770E">
              <w:rPr>
                <w:rFonts w:cs="Arial"/>
                <w:b/>
                <w:szCs w:val="18"/>
                <w:lang w:val="it-CH"/>
              </w:rPr>
              <w:t>-</w:t>
            </w:r>
          </w:p>
        </w:tc>
      </w:tr>
      <w:tr w:rsidR="00AC61A4" w:rsidRPr="00AC61A4" w14:paraId="1924AC6F" w14:textId="77777777" w:rsidTr="00AC61A4">
        <w:tc>
          <w:tcPr>
            <w:tcW w:w="455" w:type="dxa"/>
            <w:hideMark/>
          </w:tcPr>
          <w:p w14:paraId="6F33256A" w14:textId="6E511B69" w:rsidR="00AC61A4" w:rsidRPr="00AC61A4" w:rsidRDefault="00AC61A4">
            <w:pPr>
              <w:rPr>
                <w:rFonts w:cs="Arial"/>
                <w:szCs w:val="18"/>
                <w:lang w:val="de-CH" w:eastAsia="de-CH"/>
              </w:rPr>
            </w:pPr>
          </w:p>
        </w:tc>
        <w:tc>
          <w:tcPr>
            <w:tcW w:w="851" w:type="dxa"/>
            <w:hideMark/>
          </w:tcPr>
          <w:p w14:paraId="182F3717" w14:textId="77777777" w:rsidR="00AC61A4" w:rsidRPr="00AC61A4" w:rsidRDefault="00DE3B46">
            <w:pPr>
              <w:rPr>
                <w:rFonts w:cs="Arial"/>
                <w:szCs w:val="18"/>
              </w:rPr>
            </w:pPr>
            <w:hyperlink r:id="rId378" w:history="1">
              <w:r w:rsidR="00AC61A4" w:rsidRPr="00AC61A4">
                <w:rPr>
                  <w:rStyle w:val="Hyperlink"/>
                  <w:rFonts w:ascii="Arial" w:hAnsi="Arial" w:cs="Arial"/>
                  <w:sz w:val="18"/>
                  <w:szCs w:val="18"/>
                </w:rPr>
                <w:t>19.3904</w:t>
              </w:r>
            </w:hyperlink>
          </w:p>
        </w:tc>
        <w:tc>
          <w:tcPr>
            <w:tcW w:w="425" w:type="dxa"/>
            <w:hideMark/>
          </w:tcPr>
          <w:p w14:paraId="66613BCE" w14:textId="77777777" w:rsidR="00AC61A4" w:rsidRPr="00AC61A4" w:rsidRDefault="00AC61A4">
            <w:pPr>
              <w:rPr>
                <w:rFonts w:cs="Arial"/>
                <w:szCs w:val="18"/>
              </w:rPr>
            </w:pPr>
            <w:r w:rsidRPr="00AC61A4">
              <w:rPr>
                <w:rFonts w:cs="Arial"/>
                <w:szCs w:val="18"/>
              </w:rPr>
              <w:t>n</w:t>
            </w:r>
          </w:p>
        </w:tc>
        <w:tc>
          <w:tcPr>
            <w:tcW w:w="5636" w:type="dxa"/>
            <w:hideMark/>
          </w:tcPr>
          <w:p w14:paraId="3B402E7E" w14:textId="77777777" w:rsidR="00AC61A4" w:rsidRPr="00AC61A4" w:rsidRDefault="00AC61A4">
            <w:pPr>
              <w:rPr>
                <w:rFonts w:cs="Arial"/>
                <w:szCs w:val="18"/>
              </w:rPr>
            </w:pPr>
            <w:r w:rsidRPr="00AC61A4">
              <w:rPr>
                <w:rFonts w:cs="Arial"/>
                <w:szCs w:val="18"/>
              </w:rPr>
              <w:t xml:space="preserve">Po. Schenker Silvia. Berichterstattung über erfolgte Observationen </w:t>
            </w:r>
            <w:r w:rsidRPr="00AC61A4">
              <w:rPr>
                <w:rFonts w:cs="Arial"/>
                <w:szCs w:val="18"/>
              </w:rPr>
              <w:br/>
              <w:t xml:space="preserve">Po. </w:t>
            </w:r>
            <w:r w:rsidRPr="00AC61A4">
              <w:rPr>
                <w:rFonts w:cs="Arial"/>
                <w:szCs w:val="18"/>
                <w:lang w:val="fr-CH"/>
              </w:rPr>
              <w:t xml:space="preserve">Schenker Silvia. Rapport sur les observations secrètes des assurés </w:t>
            </w:r>
            <w:r w:rsidRPr="00AC61A4">
              <w:rPr>
                <w:rFonts w:cs="Arial"/>
                <w:szCs w:val="18"/>
                <w:lang w:val="fr-CH"/>
              </w:rPr>
              <w:br/>
              <w:t xml:space="preserve">Po. </w:t>
            </w:r>
            <w:r w:rsidRPr="00AC61A4">
              <w:rPr>
                <w:rFonts w:cs="Arial"/>
                <w:szCs w:val="18"/>
              </w:rPr>
              <w:t xml:space="preserve">Schenker Silvia. Rapporto sulle osservazioni svolte </w:t>
            </w:r>
          </w:p>
        </w:tc>
        <w:tc>
          <w:tcPr>
            <w:tcW w:w="1276" w:type="dxa"/>
            <w:hideMark/>
          </w:tcPr>
          <w:p w14:paraId="28447DC1" w14:textId="77777777" w:rsidR="00AC61A4" w:rsidRPr="00AC61A4" w:rsidRDefault="00AC61A4">
            <w:pPr>
              <w:rPr>
                <w:rFonts w:cs="Arial"/>
                <w:szCs w:val="18"/>
              </w:rPr>
            </w:pPr>
          </w:p>
        </w:tc>
        <w:tc>
          <w:tcPr>
            <w:tcW w:w="567" w:type="dxa"/>
            <w:hideMark/>
          </w:tcPr>
          <w:p w14:paraId="669910C1" w14:textId="77777777" w:rsidR="00AC61A4" w:rsidRPr="00AC61A4" w:rsidRDefault="00AC61A4">
            <w:pPr>
              <w:rPr>
                <w:rFonts w:cs="Arial"/>
                <w:szCs w:val="18"/>
              </w:rPr>
            </w:pPr>
            <w:r w:rsidRPr="00AC61A4">
              <w:rPr>
                <w:rFonts w:cs="Arial"/>
                <w:b/>
                <w:bCs/>
                <w:szCs w:val="18"/>
              </w:rPr>
              <w:t>-</w:t>
            </w:r>
          </w:p>
        </w:tc>
      </w:tr>
      <w:tr w:rsidR="00F34BA9" w:rsidRPr="00F34BA9" w14:paraId="403F12DB" w14:textId="77777777" w:rsidTr="00BD0928">
        <w:tc>
          <w:tcPr>
            <w:tcW w:w="455" w:type="dxa"/>
            <w:hideMark/>
          </w:tcPr>
          <w:p w14:paraId="4770D8AD" w14:textId="5773728B" w:rsidR="00F34BA9" w:rsidRPr="00F34BA9" w:rsidRDefault="00F34BA9" w:rsidP="00F34BA9">
            <w:pPr>
              <w:rPr>
                <w:rFonts w:cs="Arial"/>
                <w:szCs w:val="18"/>
                <w:lang w:val="de-CH" w:eastAsia="de-CH"/>
              </w:rPr>
            </w:pPr>
          </w:p>
        </w:tc>
        <w:tc>
          <w:tcPr>
            <w:tcW w:w="851" w:type="dxa"/>
            <w:hideMark/>
          </w:tcPr>
          <w:p w14:paraId="4F354C40" w14:textId="77777777" w:rsidR="00F34BA9" w:rsidRPr="00F34BA9" w:rsidRDefault="00DE3B46" w:rsidP="00F34BA9">
            <w:pPr>
              <w:rPr>
                <w:rFonts w:cs="Arial"/>
                <w:szCs w:val="18"/>
              </w:rPr>
            </w:pPr>
            <w:hyperlink r:id="rId379" w:history="1">
              <w:r w:rsidR="00F34BA9" w:rsidRPr="00F34BA9">
                <w:rPr>
                  <w:rStyle w:val="Hyperlink"/>
                  <w:rFonts w:ascii="Arial" w:hAnsi="Arial" w:cs="Arial"/>
                  <w:sz w:val="18"/>
                  <w:szCs w:val="18"/>
                </w:rPr>
                <w:t>19.3906</w:t>
              </w:r>
            </w:hyperlink>
          </w:p>
        </w:tc>
        <w:tc>
          <w:tcPr>
            <w:tcW w:w="425" w:type="dxa"/>
            <w:hideMark/>
          </w:tcPr>
          <w:p w14:paraId="4ABB0E96" w14:textId="77777777" w:rsidR="00F34BA9" w:rsidRPr="00F34BA9" w:rsidRDefault="00F34BA9" w:rsidP="00F34BA9">
            <w:pPr>
              <w:rPr>
                <w:rFonts w:cs="Arial"/>
                <w:szCs w:val="18"/>
              </w:rPr>
            </w:pPr>
            <w:r w:rsidRPr="00F34BA9">
              <w:rPr>
                <w:rFonts w:cs="Arial"/>
                <w:szCs w:val="18"/>
              </w:rPr>
              <w:t>n</w:t>
            </w:r>
          </w:p>
        </w:tc>
        <w:tc>
          <w:tcPr>
            <w:tcW w:w="5636" w:type="dxa"/>
            <w:hideMark/>
          </w:tcPr>
          <w:p w14:paraId="052B7A72" w14:textId="77777777" w:rsidR="00F34BA9" w:rsidRPr="00F34BA9" w:rsidRDefault="00F34BA9" w:rsidP="00F34BA9">
            <w:pPr>
              <w:rPr>
                <w:rFonts w:cs="Arial"/>
                <w:szCs w:val="18"/>
              </w:rPr>
            </w:pPr>
            <w:r w:rsidRPr="00F34BA9">
              <w:rPr>
                <w:rFonts w:cs="Arial"/>
                <w:szCs w:val="18"/>
              </w:rPr>
              <w:t xml:space="preserve">Mo. Herzog. Anreize statt Widerspruchslösung </w:t>
            </w:r>
            <w:r w:rsidRPr="00F34BA9">
              <w:rPr>
                <w:rFonts w:cs="Arial"/>
                <w:szCs w:val="18"/>
              </w:rPr>
              <w:br/>
              <w:t xml:space="preserve">Mo. </w:t>
            </w:r>
            <w:r w:rsidRPr="00F34BA9">
              <w:rPr>
                <w:rFonts w:cs="Arial"/>
                <w:szCs w:val="18"/>
                <w:lang w:val="fr-CH"/>
              </w:rPr>
              <w:t xml:space="preserve">Herzog. Don d'organes. Passer du régime du consentement présumé à un système d'incitation </w:t>
            </w:r>
            <w:r w:rsidRPr="00F34BA9">
              <w:rPr>
                <w:rFonts w:cs="Arial"/>
                <w:szCs w:val="18"/>
                <w:lang w:val="fr-CH"/>
              </w:rPr>
              <w:br/>
              <w:t xml:space="preserve">Mo. </w:t>
            </w:r>
            <w:r w:rsidRPr="00F34BA9">
              <w:rPr>
                <w:rFonts w:cs="Arial"/>
                <w:szCs w:val="18"/>
              </w:rPr>
              <w:t xml:space="preserve">Herzog. Incentivi anziché regola dell'opposizione </w:t>
            </w:r>
          </w:p>
        </w:tc>
        <w:tc>
          <w:tcPr>
            <w:tcW w:w="1276" w:type="dxa"/>
            <w:hideMark/>
          </w:tcPr>
          <w:p w14:paraId="700514BE" w14:textId="77777777" w:rsidR="00F34BA9" w:rsidRPr="00F34BA9" w:rsidRDefault="00F34BA9" w:rsidP="00F34BA9">
            <w:pPr>
              <w:rPr>
                <w:rFonts w:cs="Arial"/>
                <w:szCs w:val="18"/>
              </w:rPr>
            </w:pPr>
          </w:p>
        </w:tc>
        <w:tc>
          <w:tcPr>
            <w:tcW w:w="567" w:type="dxa"/>
            <w:hideMark/>
          </w:tcPr>
          <w:p w14:paraId="0DF9B91C" w14:textId="53BE2898" w:rsidR="00F34BA9" w:rsidRPr="00F34BA9" w:rsidRDefault="00F34BA9" w:rsidP="00F34BA9">
            <w:pPr>
              <w:rPr>
                <w:rFonts w:cs="Arial"/>
                <w:b/>
                <w:szCs w:val="18"/>
              </w:rPr>
            </w:pPr>
            <w:r w:rsidRPr="00F34BA9">
              <w:rPr>
                <w:rFonts w:cs="Arial"/>
                <w:b/>
                <w:szCs w:val="18"/>
              </w:rPr>
              <w:t>-</w:t>
            </w:r>
          </w:p>
        </w:tc>
      </w:tr>
      <w:tr w:rsidR="00F34BA9" w:rsidRPr="00BD621F" w14:paraId="65A42ED1" w14:textId="77777777" w:rsidTr="00BD0928">
        <w:tc>
          <w:tcPr>
            <w:tcW w:w="455" w:type="dxa"/>
            <w:hideMark/>
          </w:tcPr>
          <w:p w14:paraId="1118BAE4" w14:textId="559A6CD3" w:rsidR="00F34BA9" w:rsidRPr="00BD621F" w:rsidRDefault="00F34BA9" w:rsidP="00F34BA9">
            <w:pPr>
              <w:rPr>
                <w:rFonts w:cs="Arial"/>
                <w:szCs w:val="18"/>
                <w:lang w:val="it-CH" w:eastAsia="de-CH"/>
              </w:rPr>
            </w:pPr>
          </w:p>
        </w:tc>
        <w:tc>
          <w:tcPr>
            <w:tcW w:w="851" w:type="dxa"/>
            <w:hideMark/>
          </w:tcPr>
          <w:p w14:paraId="7CC680A3" w14:textId="77777777" w:rsidR="00F34BA9" w:rsidRPr="00BD621F" w:rsidRDefault="00DE3B46" w:rsidP="00F34BA9">
            <w:pPr>
              <w:rPr>
                <w:rFonts w:cs="Arial"/>
                <w:szCs w:val="18"/>
              </w:rPr>
            </w:pPr>
            <w:hyperlink r:id="rId380" w:history="1">
              <w:r w:rsidR="00F34BA9" w:rsidRPr="00BD621F">
                <w:rPr>
                  <w:rStyle w:val="Hyperlink"/>
                  <w:rFonts w:ascii="Arial" w:hAnsi="Arial" w:cs="Arial"/>
                  <w:sz w:val="18"/>
                  <w:szCs w:val="18"/>
                </w:rPr>
                <w:t>19.3920</w:t>
              </w:r>
            </w:hyperlink>
          </w:p>
        </w:tc>
        <w:tc>
          <w:tcPr>
            <w:tcW w:w="425" w:type="dxa"/>
            <w:hideMark/>
          </w:tcPr>
          <w:p w14:paraId="6641D5D0" w14:textId="77777777" w:rsidR="00F34BA9" w:rsidRPr="00BD621F" w:rsidRDefault="00F34BA9" w:rsidP="00F34BA9">
            <w:pPr>
              <w:rPr>
                <w:rFonts w:cs="Arial"/>
                <w:szCs w:val="18"/>
              </w:rPr>
            </w:pPr>
            <w:r w:rsidRPr="00BD621F">
              <w:rPr>
                <w:rFonts w:cs="Arial"/>
                <w:szCs w:val="18"/>
              </w:rPr>
              <w:t>n</w:t>
            </w:r>
          </w:p>
        </w:tc>
        <w:tc>
          <w:tcPr>
            <w:tcW w:w="5636" w:type="dxa"/>
            <w:hideMark/>
          </w:tcPr>
          <w:p w14:paraId="06B47C49" w14:textId="77777777" w:rsidR="00F34BA9" w:rsidRPr="00FD5A86" w:rsidRDefault="00F34BA9" w:rsidP="00F34BA9">
            <w:pPr>
              <w:rPr>
                <w:rFonts w:cs="Arial"/>
                <w:szCs w:val="18"/>
                <w:lang w:val="it-IT"/>
              </w:rPr>
            </w:pPr>
            <w:r w:rsidRPr="00BD621F">
              <w:rPr>
                <w:rFonts w:cs="Arial"/>
                <w:szCs w:val="18"/>
              </w:rPr>
              <w:t xml:space="preserve">Mo. Arslan. Faire Prämienverbilligungsbeiträge der Kantone </w:t>
            </w:r>
            <w:r w:rsidRPr="00BD621F">
              <w:rPr>
                <w:rFonts w:cs="Arial"/>
                <w:szCs w:val="18"/>
              </w:rPr>
              <w:br/>
              <w:t xml:space="preserve">Mo. </w:t>
            </w:r>
            <w:r w:rsidRPr="00BD621F">
              <w:rPr>
                <w:rFonts w:cs="Arial"/>
                <w:szCs w:val="18"/>
                <w:lang w:val="fr-CH"/>
              </w:rPr>
              <w:t xml:space="preserve">Arslan. Réduction des primes de l'assurance-maladie. </w:t>
            </w:r>
            <w:r w:rsidRPr="00BD621F">
              <w:rPr>
                <w:rFonts w:cs="Arial"/>
                <w:szCs w:val="18"/>
                <w:lang w:val="it-CH"/>
              </w:rPr>
              <w:t xml:space="preserve">Contributions équitables des cantons </w:t>
            </w:r>
            <w:r w:rsidRPr="00BD621F">
              <w:rPr>
                <w:rFonts w:cs="Arial"/>
                <w:szCs w:val="18"/>
                <w:lang w:val="it-CH"/>
              </w:rPr>
              <w:br/>
              <w:t xml:space="preserve">Mo. Arslan. Riduzione dei premi dell'assicurazione malattie. </w:t>
            </w:r>
            <w:r w:rsidRPr="00FD5A86">
              <w:rPr>
                <w:rFonts w:cs="Arial"/>
                <w:szCs w:val="18"/>
                <w:lang w:val="it-IT"/>
              </w:rPr>
              <w:t xml:space="preserve">Stabilire contributi cantonali equi </w:t>
            </w:r>
          </w:p>
        </w:tc>
        <w:tc>
          <w:tcPr>
            <w:tcW w:w="1276" w:type="dxa"/>
            <w:hideMark/>
          </w:tcPr>
          <w:p w14:paraId="5510A953" w14:textId="77777777" w:rsidR="00F34BA9" w:rsidRPr="00FD5A86" w:rsidRDefault="00F34BA9" w:rsidP="00F34BA9">
            <w:pPr>
              <w:rPr>
                <w:rFonts w:cs="Arial"/>
                <w:szCs w:val="18"/>
                <w:lang w:val="it-IT"/>
              </w:rPr>
            </w:pPr>
          </w:p>
        </w:tc>
        <w:tc>
          <w:tcPr>
            <w:tcW w:w="567" w:type="dxa"/>
            <w:hideMark/>
          </w:tcPr>
          <w:p w14:paraId="7B3CC6D1" w14:textId="6B23B342" w:rsidR="00F34BA9" w:rsidRPr="00BD621F" w:rsidRDefault="00F34BA9" w:rsidP="00F34BA9">
            <w:pPr>
              <w:rPr>
                <w:rFonts w:cs="Arial"/>
                <w:b/>
                <w:szCs w:val="18"/>
              </w:rPr>
            </w:pPr>
            <w:r w:rsidRPr="00BD621F">
              <w:rPr>
                <w:rFonts w:cs="Arial"/>
                <w:b/>
                <w:szCs w:val="18"/>
              </w:rPr>
              <w:t>-</w:t>
            </w:r>
          </w:p>
        </w:tc>
      </w:tr>
      <w:tr w:rsidR="00F34BA9" w:rsidRPr="009032A0" w14:paraId="4D8879C3" w14:textId="77777777" w:rsidTr="004D0CF9">
        <w:tc>
          <w:tcPr>
            <w:tcW w:w="455" w:type="dxa"/>
            <w:hideMark/>
          </w:tcPr>
          <w:p w14:paraId="16C1F101" w14:textId="42E16320" w:rsidR="00F34BA9" w:rsidRPr="009032A0" w:rsidRDefault="00F34BA9" w:rsidP="00F34BA9">
            <w:pPr>
              <w:rPr>
                <w:rFonts w:cs="Arial"/>
                <w:szCs w:val="18"/>
                <w:lang w:val="de-CH" w:eastAsia="de-CH"/>
              </w:rPr>
            </w:pPr>
          </w:p>
        </w:tc>
        <w:tc>
          <w:tcPr>
            <w:tcW w:w="851" w:type="dxa"/>
            <w:hideMark/>
          </w:tcPr>
          <w:p w14:paraId="294764AB" w14:textId="77777777" w:rsidR="00F34BA9" w:rsidRPr="009032A0" w:rsidRDefault="00DE3B46" w:rsidP="00F34BA9">
            <w:pPr>
              <w:rPr>
                <w:rFonts w:cs="Arial"/>
                <w:szCs w:val="18"/>
              </w:rPr>
            </w:pPr>
            <w:hyperlink r:id="rId381" w:history="1">
              <w:r w:rsidR="00F34BA9" w:rsidRPr="009032A0">
                <w:rPr>
                  <w:rStyle w:val="Hyperlink"/>
                  <w:rFonts w:ascii="Arial" w:hAnsi="Arial" w:cs="Arial"/>
                  <w:sz w:val="18"/>
                  <w:szCs w:val="18"/>
                </w:rPr>
                <w:t>19.3927</w:t>
              </w:r>
            </w:hyperlink>
          </w:p>
        </w:tc>
        <w:tc>
          <w:tcPr>
            <w:tcW w:w="425" w:type="dxa"/>
            <w:hideMark/>
          </w:tcPr>
          <w:p w14:paraId="32EDBB87" w14:textId="77777777" w:rsidR="00F34BA9" w:rsidRPr="009032A0" w:rsidRDefault="00F34BA9" w:rsidP="00F34BA9">
            <w:pPr>
              <w:rPr>
                <w:rFonts w:cs="Arial"/>
                <w:szCs w:val="18"/>
              </w:rPr>
            </w:pPr>
            <w:r w:rsidRPr="009032A0">
              <w:rPr>
                <w:rFonts w:cs="Arial"/>
                <w:szCs w:val="18"/>
              </w:rPr>
              <w:t>n</w:t>
            </w:r>
          </w:p>
        </w:tc>
        <w:tc>
          <w:tcPr>
            <w:tcW w:w="5636" w:type="dxa"/>
            <w:hideMark/>
          </w:tcPr>
          <w:p w14:paraId="654007DA" w14:textId="4A63672F" w:rsidR="00F34BA9" w:rsidRPr="009032A0" w:rsidRDefault="00F34BA9" w:rsidP="00F34BA9">
            <w:pPr>
              <w:rPr>
                <w:rFonts w:cs="Arial"/>
                <w:szCs w:val="18"/>
                <w:lang w:val="it-CH"/>
              </w:rPr>
            </w:pPr>
            <w:r w:rsidRPr="009032A0">
              <w:rPr>
                <w:rFonts w:cs="Arial"/>
                <w:szCs w:val="18"/>
              </w:rPr>
              <w:t xml:space="preserve">Mo. Sommaruga Carlo. Familienzulagen: Die rechtliche Situation von unregelmässig Beschäftigten ist zu verbessern </w:t>
            </w:r>
            <w:r w:rsidRPr="009032A0">
              <w:rPr>
                <w:rFonts w:cs="Arial"/>
                <w:szCs w:val="18"/>
              </w:rPr>
              <w:br/>
              <w:t xml:space="preserve">Mo. </w:t>
            </w:r>
            <w:r w:rsidRPr="009032A0">
              <w:rPr>
                <w:rFonts w:cs="Arial"/>
                <w:szCs w:val="18"/>
                <w:lang w:val="fr-CH"/>
              </w:rPr>
              <w:t xml:space="preserve">Sommaruga Carlo. Allocations familiales: Améliorer la situation juridique des salarié-e-s intermittent-e-s </w:t>
            </w:r>
            <w:r w:rsidRPr="009032A0">
              <w:rPr>
                <w:rFonts w:cs="Arial"/>
                <w:szCs w:val="18"/>
                <w:lang w:val="fr-CH"/>
              </w:rPr>
              <w:br/>
              <w:t xml:space="preserve">Mo. </w:t>
            </w:r>
            <w:r w:rsidRPr="009032A0">
              <w:rPr>
                <w:rFonts w:cs="Arial"/>
                <w:szCs w:val="18"/>
                <w:lang w:val="it-CH"/>
              </w:rPr>
              <w:t xml:space="preserve">Sommaruga Carlo. Assegni familiari. Migliorare la situazione giuridica dei lavoratori intermittenti </w:t>
            </w:r>
          </w:p>
        </w:tc>
        <w:tc>
          <w:tcPr>
            <w:tcW w:w="1276" w:type="dxa"/>
            <w:hideMark/>
          </w:tcPr>
          <w:p w14:paraId="647A1FEB" w14:textId="77777777" w:rsidR="00F34BA9" w:rsidRPr="009032A0" w:rsidRDefault="00F34BA9" w:rsidP="00F34BA9">
            <w:pPr>
              <w:rPr>
                <w:rFonts w:cs="Arial"/>
                <w:szCs w:val="18"/>
                <w:lang w:val="it-CH"/>
              </w:rPr>
            </w:pPr>
          </w:p>
        </w:tc>
        <w:tc>
          <w:tcPr>
            <w:tcW w:w="567" w:type="dxa"/>
            <w:hideMark/>
          </w:tcPr>
          <w:p w14:paraId="3C275F86" w14:textId="3E8683BA" w:rsidR="00F34BA9" w:rsidRPr="009032A0" w:rsidRDefault="009032A0" w:rsidP="00F34BA9">
            <w:pPr>
              <w:rPr>
                <w:rFonts w:cs="Arial"/>
                <w:b/>
                <w:szCs w:val="18"/>
                <w:lang w:val="it-CH"/>
              </w:rPr>
            </w:pPr>
            <w:r w:rsidRPr="009032A0">
              <w:rPr>
                <w:rFonts w:cs="Arial"/>
                <w:b/>
                <w:szCs w:val="18"/>
                <w:lang w:val="it-CH"/>
              </w:rPr>
              <w:t>-</w:t>
            </w:r>
          </w:p>
        </w:tc>
      </w:tr>
      <w:tr w:rsidR="00E462E4" w:rsidRPr="00DC770E" w14:paraId="46C34D52" w14:textId="77777777" w:rsidTr="00E462E4">
        <w:tc>
          <w:tcPr>
            <w:tcW w:w="455" w:type="dxa"/>
            <w:hideMark/>
          </w:tcPr>
          <w:p w14:paraId="2D9D68F7" w14:textId="447E0F4B" w:rsidR="00E462E4" w:rsidRPr="00DC770E" w:rsidRDefault="00E462E4">
            <w:pPr>
              <w:rPr>
                <w:rFonts w:cs="Arial"/>
                <w:szCs w:val="18"/>
                <w:lang w:val="it-CH" w:eastAsia="de-CH"/>
              </w:rPr>
            </w:pPr>
          </w:p>
        </w:tc>
        <w:tc>
          <w:tcPr>
            <w:tcW w:w="851" w:type="dxa"/>
            <w:hideMark/>
          </w:tcPr>
          <w:p w14:paraId="0AD0A9B2" w14:textId="77777777" w:rsidR="00E462E4" w:rsidRPr="00DC770E" w:rsidRDefault="00DE3B46">
            <w:pPr>
              <w:rPr>
                <w:rFonts w:cs="Arial"/>
                <w:szCs w:val="18"/>
              </w:rPr>
            </w:pPr>
            <w:hyperlink r:id="rId382" w:history="1">
              <w:r w:rsidR="00E462E4" w:rsidRPr="00DC770E">
                <w:rPr>
                  <w:rStyle w:val="Hyperlink"/>
                  <w:rFonts w:ascii="Arial" w:hAnsi="Arial" w:cs="Arial"/>
                  <w:sz w:val="18"/>
                  <w:szCs w:val="18"/>
                </w:rPr>
                <w:t>19.3938</w:t>
              </w:r>
            </w:hyperlink>
          </w:p>
        </w:tc>
        <w:tc>
          <w:tcPr>
            <w:tcW w:w="425" w:type="dxa"/>
            <w:hideMark/>
          </w:tcPr>
          <w:p w14:paraId="020ABC9A" w14:textId="77777777" w:rsidR="00E462E4" w:rsidRPr="00DC770E" w:rsidRDefault="00E462E4">
            <w:pPr>
              <w:rPr>
                <w:rFonts w:cs="Arial"/>
                <w:szCs w:val="18"/>
              </w:rPr>
            </w:pPr>
            <w:r w:rsidRPr="00DC770E">
              <w:rPr>
                <w:rFonts w:cs="Arial"/>
                <w:szCs w:val="18"/>
              </w:rPr>
              <w:t>n</w:t>
            </w:r>
          </w:p>
        </w:tc>
        <w:tc>
          <w:tcPr>
            <w:tcW w:w="5636" w:type="dxa"/>
            <w:hideMark/>
          </w:tcPr>
          <w:p w14:paraId="70F2167E" w14:textId="77777777" w:rsidR="00E462E4" w:rsidRPr="00DC770E" w:rsidRDefault="00E462E4">
            <w:pPr>
              <w:rPr>
                <w:rFonts w:cs="Arial"/>
                <w:szCs w:val="18"/>
              </w:rPr>
            </w:pPr>
            <w:r w:rsidRPr="00DC770E">
              <w:rPr>
                <w:rFonts w:cs="Arial"/>
                <w:szCs w:val="18"/>
              </w:rPr>
              <w:t xml:space="preserve">Mo. Hess Erich. Säule 3a für alle zugänglich machen </w:t>
            </w:r>
            <w:r w:rsidRPr="00DC770E">
              <w:rPr>
                <w:rFonts w:cs="Arial"/>
                <w:szCs w:val="18"/>
              </w:rPr>
              <w:br/>
              <w:t xml:space="preserve">Mo. </w:t>
            </w:r>
            <w:r w:rsidRPr="00DC770E">
              <w:rPr>
                <w:rFonts w:cs="Arial"/>
                <w:szCs w:val="18"/>
                <w:lang w:val="fr-CH"/>
              </w:rPr>
              <w:t xml:space="preserve">Hess Erich. Pour un pilier 3a accessible à tous </w:t>
            </w:r>
            <w:r w:rsidRPr="00DC770E">
              <w:rPr>
                <w:rFonts w:cs="Arial"/>
                <w:szCs w:val="18"/>
                <w:lang w:val="fr-CH"/>
              </w:rPr>
              <w:br/>
              <w:t xml:space="preserve">Mo. </w:t>
            </w:r>
            <w:r w:rsidRPr="00DC770E">
              <w:rPr>
                <w:rFonts w:cs="Arial"/>
                <w:szCs w:val="18"/>
              </w:rPr>
              <w:t xml:space="preserve">Hess Erich. Rendere accessibile a tutti il pilastro 3a </w:t>
            </w:r>
          </w:p>
        </w:tc>
        <w:tc>
          <w:tcPr>
            <w:tcW w:w="1276" w:type="dxa"/>
            <w:hideMark/>
          </w:tcPr>
          <w:p w14:paraId="1255C29C" w14:textId="77777777" w:rsidR="00E462E4" w:rsidRPr="00DC770E" w:rsidRDefault="00E462E4">
            <w:pPr>
              <w:rPr>
                <w:rFonts w:cs="Arial"/>
                <w:szCs w:val="18"/>
              </w:rPr>
            </w:pPr>
          </w:p>
        </w:tc>
        <w:tc>
          <w:tcPr>
            <w:tcW w:w="567" w:type="dxa"/>
            <w:hideMark/>
          </w:tcPr>
          <w:p w14:paraId="7F179530" w14:textId="0593823B" w:rsidR="00E462E4" w:rsidRPr="00DC770E" w:rsidRDefault="00DC770E">
            <w:pPr>
              <w:rPr>
                <w:rFonts w:cs="Arial"/>
                <w:b/>
                <w:szCs w:val="18"/>
              </w:rPr>
            </w:pPr>
            <w:r w:rsidRPr="00DC770E">
              <w:rPr>
                <w:rFonts w:cs="Arial"/>
                <w:b/>
                <w:szCs w:val="18"/>
              </w:rPr>
              <w:t>-</w:t>
            </w:r>
          </w:p>
        </w:tc>
      </w:tr>
      <w:tr w:rsidR="00BD0928" w:rsidRPr="002E10A0" w14:paraId="6B54F04A" w14:textId="77777777" w:rsidTr="00BD0928">
        <w:tc>
          <w:tcPr>
            <w:tcW w:w="455" w:type="dxa"/>
            <w:hideMark/>
          </w:tcPr>
          <w:p w14:paraId="4C21C826" w14:textId="61F3F868" w:rsidR="00BD0928" w:rsidRPr="002E10A0" w:rsidRDefault="00BD0928">
            <w:pPr>
              <w:rPr>
                <w:rFonts w:cs="Arial"/>
                <w:szCs w:val="18"/>
                <w:lang w:val="de-CH" w:eastAsia="de-CH"/>
              </w:rPr>
            </w:pPr>
          </w:p>
        </w:tc>
        <w:tc>
          <w:tcPr>
            <w:tcW w:w="851" w:type="dxa"/>
            <w:hideMark/>
          </w:tcPr>
          <w:p w14:paraId="470840D5" w14:textId="77777777" w:rsidR="00BD0928" w:rsidRPr="002E10A0" w:rsidRDefault="00DE3B46">
            <w:pPr>
              <w:rPr>
                <w:rFonts w:cs="Arial"/>
                <w:szCs w:val="18"/>
              </w:rPr>
            </w:pPr>
            <w:hyperlink r:id="rId383" w:history="1">
              <w:r w:rsidR="00BD0928" w:rsidRPr="002E10A0">
                <w:rPr>
                  <w:rStyle w:val="Hyperlink"/>
                  <w:rFonts w:ascii="Arial" w:hAnsi="Arial" w:cs="Arial"/>
                  <w:sz w:val="18"/>
                  <w:szCs w:val="18"/>
                </w:rPr>
                <w:t>19.3947</w:t>
              </w:r>
            </w:hyperlink>
          </w:p>
        </w:tc>
        <w:tc>
          <w:tcPr>
            <w:tcW w:w="425" w:type="dxa"/>
            <w:hideMark/>
          </w:tcPr>
          <w:p w14:paraId="22ABFBDB" w14:textId="77777777" w:rsidR="00BD0928" w:rsidRPr="002E10A0" w:rsidRDefault="00BD0928">
            <w:pPr>
              <w:rPr>
                <w:rFonts w:cs="Arial"/>
                <w:szCs w:val="18"/>
              </w:rPr>
            </w:pPr>
            <w:r w:rsidRPr="002E10A0">
              <w:rPr>
                <w:rFonts w:cs="Arial"/>
                <w:szCs w:val="18"/>
              </w:rPr>
              <w:t>n</w:t>
            </w:r>
          </w:p>
        </w:tc>
        <w:tc>
          <w:tcPr>
            <w:tcW w:w="5636" w:type="dxa"/>
            <w:hideMark/>
          </w:tcPr>
          <w:p w14:paraId="3AE9B72F" w14:textId="77777777" w:rsidR="00BD0928" w:rsidRPr="002E10A0" w:rsidRDefault="00BD0928">
            <w:pPr>
              <w:rPr>
                <w:rFonts w:cs="Arial"/>
                <w:szCs w:val="18"/>
              </w:rPr>
            </w:pPr>
            <w:r w:rsidRPr="002E10A0">
              <w:rPr>
                <w:rFonts w:cs="Arial"/>
                <w:szCs w:val="18"/>
              </w:rPr>
              <w:t xml:space="preserve">Mo. Grin. Konferenz zur Jugendgewalt einberufen </w:t>
            </w:r>
            <w:r w:rsidRPr="002E10A0">
              <w:rPr>
                <w:rFonts w:cs="Arial"/>
                <w:szCs w:val="18"/>
              </w:rPr>
              <w:br/>
              <w:t xml:space="preserve">Mo. </w:t>
            </w:r>
            <w:r w:rsidRPr="002E10A0">
              <w:rPr>
                <w:rFonts w:cs="Arial"/>
                <w:szCs w:val="18"/>
                <w:lang w:val="fr-CH"/>
              </w:rPr>
              <w:t xml:space="preserve">Grin. Etats Généraux sur la violence des jeunes </w:t>
            </w:r>
            <w:r w:rsidRPr="002E10A0">
              <w:rPr>
                <w:rFonts w:cs="Arial"/>
                <w:szCs w:val="18"/>
                <w:lang w:val="fr-CH"/>
              </w:rPr>
              <w:br/>
              <w:t xml:space="preserve">Mo. </w:t>
            </w:r>
            <w:r w:rsidRPr="002E10A0">
              <w:rPr>
                <w:rFonts w:cs="Arial"/>
                <w:szCs w:val="18"/>
              </w:rPr>
              <w:t xml:space="preserve">Grin. Stati generali contro la violenza giovanile </w:t>
            </w:r>
          </w:p>
        </w:tc>
        <w:tc>
          <w:tcPr>
            <w:tcW w:w="1276" w:type="dxa"/>
            <w:hideMark/>
          </w:tcPr>
          <w:p w14:paraId="33254983" w14:textId="77777777" w:rsidR="00BD0928" w:rsidRPr="002E10A0" w:rsidRDefault="00BD0928">
            <w:pPr>
              <w:rPr>
                <w:rFonts w:cs="Arial"/>
                <w:szCs w:val="18"/>
              </w:rPr>
            </w:pPr>
          </w:p>
        </w:tc>
        <w:tc>
          <w:tcPr>
            <w:tcW w:w="567" w:type="dxa"/>
            <w:hideMark/>
          </w:tcPr>
          <w:p w14:paraId="3881EC59" w14:textId="496CC985" w:rsidR="00BD0928" w:rsidRPr="002E10A0" w:rsidRDefault="002E10A0">
            <w:pPr>
              <w:rPr>
                <w:rFonts w:cs="Arial"/>
                <w:b/>
                <w:szCs w:val="18"/>
              </w:rPr>
            </w:pPr>
            <w:r w:rsidRPr="002E10A0">
              <w:rPr>
                <w:rFonts w:cs="Arial"/>
                <w:b/>
                <w:szCs w:val="18"/>
              </w:rPr>
              <w:t>-</w:t>
            </w:r>
          </w:p>
        </w:tc>
      </w:tr>
      <w:tr w:rsidR="00903E4B" w:rsidRPr="00FF5E52" w14:paraId="270922C8" w14:textId="77777777" w:rsidTr="00903E4B">
        <w:tc>
          <w:tcPr>
            <w:tcW w:w="455" w:type="dxa"/>
            <w:hideMark/>
          </w:tcPr>
          <w:p w14:paraId="7235D601" w14:textId="77777777" w:rsidR="00903E4B" w:rsidRPr="00FF5E52" w:rsidRDefault="00903E4B">
            <w:pPr>
              <w:rPr>
                <w:rFonts w:cs="Arial"/>
                <w:szCs w:val="18"/>
                <w:lang w:val="de-CH" w:eastAsia="de-CH"/>
              </w:rPr>
            </w:pPr>
          </w:p>
        </w:tc>
        <w:tc>
          <w:tcPr>
            <w:tcW w:w="851" w:type="dxa"/>
            <w:hideMark/>
          </w:tcPr>
          <w:p w14:paraId="165FD0DD" w14:textId="77777777" w:rsidR="00903E4B" w:rsidRPr="00FF5E52" w:rsidRDefault="00DE3B46">
            <w:pPr>
              <w:rPr>
                <w:rFonts w:cs="Arial"/>
                <w:szCs w:val="18"/>
              </w:rPr>
            </w:pPr>
            <w:hyperlink r:id="rId384" w:history="1">
              <w:r w:rsidR="00903E4B" w:rsidRPr="00FF5E52">
                <w:rPr>
                  <w:rStyle w:val="Hyperlink"/>
                  <w:rFonts w:ascii="Arial" w:hAnsi="Arial" w:cs="Arial"/>
                  <w:sz w:val="18"/>
                  <w:szCs w:val="18"/>
                </w:rPr>
                <w:t>19.3959</w:t>
              </w:r>
            </w:hyperlink>
          </w:p>
        </w:tc>
        <w:tc>
          <w:tcPr>
            <w:tcW w:w="425" w:type="dxa"/>
            <w:hideMark/>
          </w:tcPr>
          <w:p w14:paraId="74DC625C" w14:textId="77777777" w:rsidR="00903E4B" w:rsidRPr="00FF5E52" w:rsidRDefault="00903E4B">
            <w:pPr>
              <w:rPr>
                <w:rFonts w:cs="Arial"/>
                <w:szCs w:val="18"/>
              </w:rPr>
            </w:pPr>
            <w:r w:rsidRPr="00FF5E52">
              <w:rPr>
                <w:rFonts w:cs="Arial"/>
                <w:szCs w:val="18"/>
              </w:rPr>
              <w:t>n</w:t>
            </w:r>
          </w:p>
        </w:tc>
        <w:tc>
          <w:tcPr>
            <w:tcW w:w="5636" w:type="dxa"/>
            <w:hideMark/>
          </w:tcPr>
          <w:p w14:paraId="45B6467A" w14:textId="77777777" w:rsidR="00903E4B" w:rsidRPr="00FF5E52" w:rsidRDefault="00903E4B">
            <w:pPr>
              <w:rPr>
                <w:rFonts w:cs="Arial"/>
                <w:szCs w:val="18"/>
                <w:lang w:val="it-CH"/>
              </w:rPr>
            </w:pPr>
            <w:r w:rsidRPr="00FF5E52">
              <w:rPr>
                <w:rFonts w:cs="Arial"/>
                <w:szCs w:val="18"/>
              </w:rPr>
              <w:t>Mo. WBK-NR. Für eine bessere Kontrolle der Vermehrung von Streunerkatzen (WBK)</w:t>
            </w:r>
            <w:r w:rsidRPr="00FF5E52">
              <w:rPr>
                <w:rFonts w:cs="Arial"/>
                <w:szCs w:val="18"/>
              </w:rPr>
              <w:br/>
              <w:t xml:space="preserve">Mo. </w:t>
            </w:r>
            <w:r w:rsidRPr="00FF5E52">
              <w:rPr>
                <w:rFonts w:cs="Arial"/>
                <w:szCs w:val="18"/>
                <w:lang w:val="fr-CH"/>
              </w:rPr>
              <w:t>CSEC-CN. Pour un meilleur contrôle de la prolifération des chats errants (CSEC)</w:t>
            </w:r>
            <w:r w:rsidRPr="00FF5E52">
              <w:rPr>
                <w:rFonts w:cs="Arial"/>
                <w:szCs w:val="18"/>
                <w:lang w:val="fr-CH"/>
              </w:rPr>
              <w:br/>
              <w:t xml:space="preserve">Mo. </w:t>
            </w:r>
            <w:r w:rsidRPr="00FF5E52">
              <w:rPr>
                <w:rFonts w:cs="Arial"/>
                <w:szCs w:val="18"/>
                <w:lang w:val="it-CH"/>
              </w:rPr>
              <w:t>CSEC-CN. Migliorare il controllo della proliferazione dei gatti randagi (CSEC)</w:t>
            </w:r>
          </w:p>
        </w:tc>
        <w:tc>
          <w:tcPr>
            <w:tcW w:w="1276" w:type="dxa"/>
            <w:hideMark/>
          </w:tcPr>
          <w:p w14:paraId="7CBA9540" w14:textId="77777777" w:rsidR="00903E4B" w:rsidRPr="00FF5E52" w:rsidRDefault="00903E4B">
            <w:pPr>
              <w:rPr>
                <w:rFonts w:cs="Arial"/>
                <w:szCs w:val="18"/>
                <w:lang w:val="it-CH"/>
              </w:rPr>
            </w:pPr>
          </w:p>
        </w:tc>
        <w:tc>
          <w:tcPr>
            <w:tcW w:w="567" w:type="dxa"/>
            <w:hideMark/>
          </w:tcPr>
          <w:p w14:paraId="1CFCBDC6" w14:textId="77777777" w:rsidR="00903E4B" w:rsidRPr="00FF5E52" w:rsidRDefault="00903E4B">
            <w:pPr>
              <w:rPr>
                <w:rFonts w:cs="Arial"/>
                <w:szCs w:val="18"/>
              </w:rPr>
            </w:pPr>
            <w:r w:rsidRPr="00FF5E52">
              <w:rPr>
                <w:rFonts w:cs="Arial"/>
                <w:b/>
                <w:bCs/>
                <w:szCs w:val="18"/>
              </w:rPr>
              <w:t>-</w:t>
            </w:r>
          </w:p>
        </w:tc>
      </w:tr>
      <w:tr w:rsidR="00DA425A" w:rsidRPr="00DA425A" w14:paraId="49F0893F" w14:textId="77777777" w:rsidTr="00DA425A">
        <w:tc>
          <w:tcPr>
            <w:tcW w:w="455" w:type="dxa"/>
            <w:hideMark/>
          </w:tcPr>
          <w:p w14:paraId="13288348" w14:textId="3B1884BB" w:rsidR="00DA425A" w:rsidRPr="00DA425A" w:rsidRDefault="00DA425A">
            <w:pPr>
              <w:rPr>
                <w:rFonts w:cs="Arial"/>
                <w:szCs w:val="18"/>
                <w:lang w:val="de-CH" w:eastAsia="de-CH"/>
              </w:rPr>
            </w:pPr>
          </w:p>
        </w:tc>
        <w:tc>
          <w:tcPr>
            <w:tcW w:w="851" w:type="dxa"/>
            <w:hideMark/>
          </w:tcPr>
          <w:p w14:paraId="144126D8" w14:textId="77777777" w:rsidR="00DA425A" w:rsidRPr="00DA425A" w:rsidRDefault="00DE3B46">
            <w:pPr>
              <w:rPr>
                <w:rFonts w:cs="Arial"/>
                <w:szCs w:val="18"/>
              </w:rPr>
            </w:pPr>
            <w:hyperlink r:id="rId385" w:history="1">
              <w:r w:rsidR="00DA425A" w:rsidRPr="00DA425A">
                <w:rPr>
                  <w:rStyle w:val="Hyperlink"/>
                  <w:rFonts w:ascii="Arial" w:hAnsi="Arial" w:cs="Arial"/>
                  <w:sz w:val="18"/>
                  <w:szCs w:val="18"/>
                </w:rPr>
                <w:t>19.3960</w:t>
              </w:r>
            </w:hyperlink>
          </w:p>
        </w:tc>
        <w:tc>
          <w:tcPr>
            <w:tcW w:w="425" w:type="dxa"/>
            <w:hideMark/>
          </w:tcPr>
          <w:p w14:paraId="227BDD19" w14:textId="77777777" w:rsidR="00DA425A" w:rsidRPr="00DA425A" w:rsidRDefault="00DA425A">
            <w:pPr>
              <w:rPr>
                <w:rFonts w:cs="Arial"/>
                <w:szCs w:val="18"/>
              </w:rPr>
            </w:pPr>
            <w:r w:rsidRPr="00DA425A">
              <w:rPr>
                <w:rFonts w:cs="Arial"/>
                <w:szCs w:val="18"/>
              </w:rPr>
              <w:t>n</w:t>
            </w:r>
          </w:p>
        </w:tc>
        <w:tc>
          <w:tcPr>
            <w:tcW w:w="5636" w:type="dxa"/>
            <w:hideMark/>
          </w:tcPr>
          <w:p w14:paraId="04DDDD81" w14:textId="77777777" w:rsidR="00DA425A" w:rsidRPr="00DA425A" w:rsidRDefault="00DA425A">
            <w:pPr>
              <w:rPr>
                <w:rFonts w:cs="Arial"/>
                <w:szCs w:val="18"/>
                <w:lang w:val="it-CH"/>
              </w:rPr>
            </w:pPr>
            <w:r w:rsidRPr="00DA425A">
              <w:rPr>
                <w:rFonts w:cs="Arial"/>
                <w:szCs w:val="18"/>
              </w:rPr>
              <w:t>Mo. SPK-NR. Gesetzliche Grundlage für die Bekanntgabe von Daten an die privaten Krankenversicherungseinrichtungen (SPK)</w:t>
            </w:r>
            <w:r w:rsidRPr="00DA425A">
              <w:rPr>
                <w:rFonts w:cs="Arial"/>
                <w:szCs w:val="18"/>
              </w:rPr>
              <w:br/>
              <w:t xml:space="preserve">Mo. CIP-CN. </w:t>
            </w:r>
            <w:r w:rsidRPr="00DA425A">
              <w:rPr>
                <w:rFonts w:cs="Arial"/>
                <w:szCs w:val="18"/>
                <w:lang w:val="fr-CH"/>
              </w:rPr>
              <w:t>Base légale pour la communication de données aux institutions d'assurance- maladie privées (CIP)</w:t>
            </w:r>
            <w:r w:rsidRPr="00DA425A">
              <w:rPr>
                <w:rFonts w:cs="Arial"/>
                <w:szCs w:val="18"/>
                <w:lang w:val="fr-CH"/>
              </w:rPr>
              <w:br/>
              <w:t xml:space="preserve">Mo. </w:t>
            </w:r>
            <w:r w:rsidRPr="00DA425A">
              <w:rPr>
                <w:rFonts w:cs="Arial"/>
                <w:szCs w:val="18"/>
                <w:lang w:val="it-CH"/>
              </w:rPr>
              <w:t>CIP-CN. Base legale per la comunicazione di dati a istituti privati di assicurazione malattia (CIP)</w:t>
            </w:r>
          </w:p>
        </w:tc>
        <w:tc>
          <w:tcPr>
            <w:tcW w:w="1276" w:type="dxa"/>
            <w:hideMark/>
          </w:tcPr>
          <w:p w14:paraId="4E875409" w14:textId="77777777" w:rsidR="00DA425A" w:rsidRPr="00DA425A" w:rsidRDefault="00DA425A">
            <w:pPr>
              <w:rPr>
                <w:rFonts w:cs="Arial"/>
                <w:szCs w:val="18"/>
                <w:lang w:val="it-CH"/>
              </w:rPr>
            </w:pPr>
          </w:p>
        </w:tc>
        <w:tc>
          <w:tcPr>
            <w:tcW w:w="567" w:type="dxa"/>
            <w:hideMark/>
          </w:tcPr>
          <w:p w14:paraId="38AFC39F" w14:textId="77777777" w:rsidR="00DA425A" w:rsidRPr="00DA425A" w:rsidRDefault="00DA425A">
            <w:pPr>
              <w:rPr>
                <w:rFonts w:cs="Arial"/>
                <w:szCs w:val="18"/>
              </w:rPr>
            </w:pPr>
            <w:r w:rsidRPr="00DA425A">
              <w:rPr>
                <w:rFonts w:cs="Arial"/>
                <w:b/>
                <w:bCs/>
                <w:szCs w:val="18"/>
              </w:rPr>
              <w:t>-</w:t>
            </w:r>
          </w:p>
        </w:tc>
      </w:tr>
      <w:tr w:rsidR="00DA425A" w:rsidRPr="00DA425A" w14:paraId="2425372C" w14:textId="77777777" w:rsidTr="00DA425A">
        <w:tc>
          <w:tcPr>
            <w:tcW w:w="455" w:type="dxa"/>
            <w:hideMark/>
          </w:tcPr>
          <w:p w14:paraId="2DB0533D" w14:textId="702B68C0" w:rsidR="00DA425A" w:rsidRPr="00DA425A" w:rsidRDefault="00DA425A">
            <w:pPr>
              <w:rPr>
                <w:rFonts w:cs="Arial"/>
                <w:szCs w:val="18"/>
                <w:lang w:val="de-CH" w:eastAsia="de-CH"/>
              </w:rPr>
            </w:pPr>
          </w:p>
        </w:tc>
        <w:tc>
          <w:tcPr>
            <w:tcW w:w="851" w:type="dxa"/>
            <w:hideMark/>
          </w:tcPr>
          <w:p w14:paraId="60760407" w14:textId="77777777" w:rsidR="00DA425A" w:rsidRPr="00DA425A" w:rsidRDefault="00DE3B46">
            <w:pPr>
              <w:rPr>
                <w:rFonts w:cs="Arial"/>
                <w:szCs w:val="18"/>
              </w:rPr>
            </w:pPr>
            <w:hyperlink r:id="rId386" w:history="1">
              <w:r w:rsidR="00DA425A" w:rsidRPr="00DA425A">
                <w:rPr>
                  <w:rStyle w:val="Hyperlink"/>
                  <w:rFonts w:ascii="Arial" w:hAnsi="Arial" w:cs="Arial"/>
                  <w:sz w:val="18"/>
                  <w:szCs w:val="18"/>
                </w:rPr>
                <w:t>19.3961</w:t>
              </w:r>
            </w:hyperlink>
          </w:p>
        </w:tc>
        <w:tc>
          <w:tcPr>
            <w:tcW w:w="425" w:type="dxa"/>
            <w:hideMark/>
          </w:tcPr>
          <w:p w14:paraId="2A857B94" w14:textId="77777777" w:rsidR="00DA425A" w:rsidRPr="00DA425A" w:rsidRDefault="00DA425A">
            <w:pPr>
              <w:rPr>
                <w:rFonts w:cs="Arial"/>
                <w:szCs w:val="18"/>
              </w:rPr>
            </w:pPr>
            <w:r w:rsidRPr="00DA425A">
              <w:rPr>
                <w:rFonts w:cs="Arial"/>
                <w:szCs w:val="18"/>
              </w:rPr>
              <w:t>n</w:t>
            </w:r>
          </w:p>
        </w:tc>
        <w:tc>
          <w:tcPr>
            <w:tcW w:w="5636" w:type="dxa"/>
            <w:hideMark/>
          </w:tcPr>
          <w:p w14:paraId="5DE299FB" w14:textId="77777777" w:rsidR="00DA425A" w:rsidRPr="00DA425A" w:rsidRDefault="00DA425A">
            <w:pPr>
              <w:rPr>
                <w:rFonts w:cs="Arial"/>
                <w:szCs w:val="18"/>
                <w:lang w:val="it-CH"/>
              </w:rPr>
            </w:pPr>
            <w:r w:rsidRPr="00DA425A">
              <w:rPr>
                <w:rFonts w:cs="Arial"/>
                <w:szCs w:val="18"/>
              </w:rPr>
              <w:t>Mo. SPK-NR. Aufnehmen von Case-Management-Massnahmen in die Aufgaben der mit der Durchführung des Bundesgesetzes über die Unfallversicherung betrauten Organe (SPK)</w:t>
            </w:r>
            <w:r w:rsidRPr="00DA425A">
              <w:rPr>
                <w:rFonts w:cs="Arial"/>
                <w:szCs w:val="18"/>
              </w:rPr>
              <w:br/>
              <w:t xml:space="preserve">Mo. CIP-CN. </w:t>
            </w:r>
            <w:r w:rsidRPr="00DA425A">
              <w:rPr>
                <w:rFonts w:cs="Arial"/>
                <w:szCs w:val="18"/>
                <w:lang w:val="fr-CH"/>
              </w:rPr>
              <w:t>Inclure les mesures de gestion des cas dans les tâches des organes chargés d'appliquer la loi fédérale sur l'assurance-accidents (CIP)</w:t>
            </w:r>
            <w:r w:rsidRPr="00DA425A">
              <w:rPr>
                <w:rFonts w:cs="Arial"/>
                <w:szCs w:val="18"/>
                <w:lang w:val="fr-CH"/>
              </w:rPr>
              <w:br/>
              <w:t xml:space="preserve">Mo. </w:t>
            </w:r>
            <w:r w:rsidRPr="00DA425A">
              <w:rPr>
                <w:rFonts w:cs="Arial"/>
                <w:szCs w:val="18"/>
                <w:lang w:val="it-CH"/>
              </w:rPr>
              <w:t>CIP-CN. Includere le misure di case management nei compiti degli organi competenti dell'esecuzione della legge federale sull'assicurazione contro gli infortuni (CIP)</w:t>
            </w:r>
          </w:p>
        </w:tc>
        <w:tc>
          <w:tcPr>
            <w:tcW w:w="1276" w:type="dxa"/>
            <w:hideMark/>
          </w:tcPr>
          <w:p w14:paraId="593A1B62" w14:textId="77777777" w:rsidR="00DA425A" w:rsidRPr="00DA425A" w:rsidRDefault="00DA425A">
            <w:pPr>
              <w:rPr>
                <w:rFonts w:cs="Arial"/>
                <w:szCs w:val="18"/>
                <w:lang w:val="it-CH"/>
              </w:rPr>
            </w:pPr>
          </w:p>
        </w:tc>
        <w:tc>
          <w:tcPr>
            <w:tcW w:w="567" w:type="dxa"/>
            <w:hideMark/>
          </w:tcPr>
          <w:p w14:paraId="25395957" w14:textId="77777777" w:rsidR="00DA425A" w:rsidRPr="00DA425A" w:rsidRDefault="00DA425A">
            <w:pPr>
              <w:rPr>
                <w:rFonts w:cs="Arial"/>
                <w:szCs w:val="18"/>
              </w:rPr>
            </w:pPr>
            <w:r w:rsidRPr="00DA425A">
              <w:rPr>
                <w:rFonts w:cs="Arial"/>
                <w:b/>
                <w:bCs/>
                <w:szCs w:val="18"/>
              </w:rPr>
              <w:t>-</w:t>
            </w:r>
          </w:p>
        </w:tc>
      </w:tr>
      <w:tr w:rsidR="00DA425A" w:rsidRPr="00DA425A" w14:paraId="3452D7E8" w14:textId="77777777" w:rsidTr="00DA425A">
        <w:tc>
          <w:tcPr>
            <w:tcW w:w="455" w:type="dxa"/>
            <w:hideMark/>
          </w:tcPr>
          <w:p w14:paraId="5AC96713" w14:textId="6A88FE38" w:rsidR="00DA425A" w:rsidRPr="00DA425A" w:rsidRDefault="00DA425A">
            <w:pPr>
              <w:rPr>
                <w:rFonts w:cs="Arial"/>
                <w:szCs w:val="18"/>
                <w:lang w:val="de-CH" w:eastAsia="de-CH"/>
              </w:rPr>
            </w:pPr>
          </w:p>
        </w:tc>
        <w:tc>
          <w:tcPr>
            <w:tcW w:w="851" w:type="dxa"/>
            <w:hideMark/>
          </w:tcPr>
          <w:p w14:paraId="7B843D22" w14:textId="77777777" w:rsidR="00DA425A" w:rsidRPr="00DA425A" w:rsidRDefault="00DE3B46">
            <w:pPr>
              <w:rPr>
                <w:rFonts w:cs="Arial"/>
                <w:szCs w:val="18"/>
              </w:rPr>
            </w:pPr>
            <w:hyperlink r:id="rId387" w:history="1">
              <w:r w:rsidR="00DA425A" w:rsidRPr="00DA425A">
                <w:rPr>
                  <w:rStyle w:val="Hyperlink"/>
                  <w:rFonts w:ascii="Arial" w:hAnsi="Arial" w:cs="Arial"/>
                  <w:sz w:val="18"/>
                  <w:szCs w:val="18"/>
                </w:rPr>
                <w:t>19.3962</w:t>
              </w:r>
            </w:hyperlink>
          </w:p>
        </w:tc>
        <w:tc>
          <w:tcPr>
            <w:tcW w:w="425" w:type="dxa"/>
            <w:hideMark/>
          </w:tcPr>
          <w:p w14:paraId="1B2A3D83" w14:textId="77777777" w:rsidR="00DA425A" w:rsidRPr="00DA425A" w:rsidRDefault="00DA425A">
            <w:pPr>
              <w:rPr>
                <w:rFonts w:cs="Arial"/>
                <w:szCs w:val="18"/>
              </w:rPr>
            </w:pPr>
            <w:r w:rsidRPr="00DA425A">
              <w:rPr>
                <w:rFonts w:cs="Arial"/>
                <w:szCs w:val="18"/>
              </w:rPr>
              <w:t>n</w:t>
            </w:r>
          </w:p>
        </w:tc>
        <w:tc>
          <w:tcPr>
            <w:tcW w:w="5636" w:type="dxa"/>
            <w:hideMark/>
          </w:tcPr>
          <w:p w14:paraId="3E867D51" w14:textId="77777777" w:rsidR="00DA425A" w:rsidRPr="00DA425A" w:rsidRDefault="00DA425A">
            <w:pPr>
              <w:rPr>
                <w:rFonts w:cs="Arial"/>
                <w:szCs w:val="18"/>
                <w:lang w:val="it-CH"/>
              </w:rPr>
            </w:pPr>
            <w:r w:rsidRPr="00DA425A">
              <w:rPr>
                <w:rFonts w:cs="Arial"/>
                <w:szCs w:val="18"/>
              </w:rPr>
              <w:t>Mo. SPK-NR. Erleichterung der Formvorschriften für die Bekanntgabe von Personendaten bei der beruflichen Alters-, Hinterlassenen- und Invalidenvorsorge sowie bei der Unfallversicherung (SPK)</w:t>
            </w:r>
            <w:r w:rsidRPr="00DA425A">
              <w:rPr>
                <w:rFonts w:cs="Arial"/>
                <w:szCs w:val="18"/>
              </w:rPr>
              <w:br/>
              <w:t xml:space="preserve">Mo. CIP-CN. </w:t>
            </w:r>
            <w:r w:rsidRPr="00DA425A">
              <w:rPr>
                <w:rFonts w:cs="Arial"/>
                <w:szCs w:val="18"/>
                <w:lang w:val="fr-CH"/>
              </w:rPr>
              <w:t>Allégement des prescriptions de forme pour la communication de données personnelles dans l'assurance prévoyance professionnelle vieillesse, survivants et invalidité et dans l'assurance-accident (CIP)</w:t>
            </w:r>
            <w:r w:rsidRPr="00DA425A">
              <w:rPr>
                <w:rFonts w:cs="Arial"/>
                <w:szCs w:val="18"/>
                <w:lang w:val="fr-CH"/>
              </w:rPr>
              <w:br/>
              <w:t xml:space="preserve">Mo. </w:t>
            </w:r>
            <w:r w:rsidRPr="00DA425A">
              <w:rPr>
                <w:rFonts w:cs="Arial"/>
                <w:szCs w:val="18"/>
                <w:lang w:val="it-CH"/>
              </w:rPr>
              <w:t>CIP-CN. Snellimento delle norme formali per la comunicazione di dati personali nella previdenza professionale per la vecchiaia, i superstiti e l'invalidità e nell'assicurazione obbligatoria contro gli infortuni (CIP)</w:t>
            </w:r>
          </w:p>
        </w:tc>
        <w:tc>
          <w:tcPr>
            <w:tcW w:w="1276" w:type="dxa"/>
            <w:hideMark/>
          </w:tcPr>
          <w:p w14:paraId="48826524" w14:textId="77777777" w:rsidR="00DA425A" w:rsidRPr="00DA425A" w:rsidRDefault="00DA425A">
            <w:pPr>
              <w:rPr>
                <w:rFonts w:cs="Arial"/>
                <w:szCs w:val="18"/>
                <w:lang w:val="it-CH"/>
              </w:rPr>
            </w:pPr>
          </w:p>
        </w:tc>
        <w:tc>
          <w:tcPr>
            <w:tcW w:w="567" w:type="dxa"/>
            <w:hideMark/>
          </w:tcPr>
          <w:p w14:paraId="4D6EF250" w14:textId="77777777" w:rsidR="00DA425A" w:rsidRPr="00DA425A" w:rsidRDefault="00DA425A">
            <w:pPr>
              <w:rPr>
                <w:rFonts w:cs="Arial"/>
                <w:szCs w:val="18"/>
              </w:rPr>
            </w:pPr>
            <w:r w:rsidRPr="00DA425A">
              <w:rPr>
                <w:rFonts w:cs="Arial"/>
                <w:b/>
                <w:bCs/>
                <w:szCs w:val="18"/>
              </w:rPr>
              <w:t>-</w:t>
            </w:r>
          </w:p>
        </w:tc>
      </w:tr>
      <w:tr w:rsidR="00DA425A" w:rsidRPr="00DA425A" w14:paraId="0FE2085F" w14:textId="77777777" w:rsidTr="00DA425A">
        <w:tc>
          <w:tcPr>
            <w:tcW w:w="455" w:type="dxa"/>
            <w:hideMark/>
          </w:tcPr>
          <w:p w14:paraId="6F997E4D" w14:textId="45BF2160" w:rsidR="00DA425A" w:rsidRPr="00DA425A" w:rsidRDefault="00DA425A">
            <w:pPr>
              <w:rPr>
                <w:rFonts w:cs="Arial"/>
                <w:szCs w:val="18"/>
                <w:lang w:val="de-CH" w:eastAsia="de-CH"/>
              </w:rPr>
            </w:pPr>
          </w:p>
        </w:tc>
        <w:tc>
          <w:tcPr>
            <w:tcW w:w="851" w:type="dxa"/>
            <w:hideMark/>
          </w:tcPr>
          <w:p w14:paraId="6E8F448F" w14:textId="77777777" w:rsidR="00DA425A" w:rsidRPr="00DA425A" w:rsidRDefault="00DE3B46">
            <w:pPr>
              <w:rPr>
                <w:rFonts w:cs="Arial"/>
                <w:szCs w:val="18"/>
              </w:rPr>
            </w:pPr>
            <w:hyperlink r:id="rId388" w:history="1">
              <w:r w:rsidR="00DA425A" w:rsidRPr="00DA425A">
                <w:rPr>
                  <w:rStyle w:val="Hyperlink"/>
                  <w:rFonts w:ascii="Arial" w:hAnsi="Arial" w:cs="Arial"/>
                  <w:sz w:val="18"/>
                  <w:szCs w:val="18"/>
                </w:rPr>
                <w:t>19.3963</w:t>
              </w:r>
            </w:hyperlink>
          </w:p>
        </w:tc>
        <w:tc>
          <w:tcPr>
            <w:tcW w:w="425" w:type="dxa"/>
            <w:hideMark/>
          </w:tcPr>
          <w:p w14:paraId="09461412" w14:textId="77777777" w:rsidR="00DA425A" w:rsidRPr="00DA425A" w:rsidRDefault="00DA425A">
            <w:pPr>
              <w:rPr>
                <w:rFonts w:cs="Arial"/>
                <w:szCs w:val="18"/>
              </w:rPr>
            </w:pPr>
            <w:r w:rsidRPr="00DA425A">
              <w:rPr>
                <w:rFonts w:cs="Arial"/>
                <w:szCs w:val="18"/>
              </w:rPr>
              <w:t>n</w:t>
            </w:r>
          </w:p>
        </w:tc>
        <w:tc>
          <w:tcPr>
            <w:tcW w:w="5636" w:type="dxa"/>
            <w:hideMark/>
          </w:tcPr>
          <w:p w14:paraId="607C9C3A" w14:textId="77777777" w:rsidR="00DA425A" w:rsidRPr="00DA425A" w:rsidRDefault="00DA425A">
            <w:pPr>
              <w:rPr>
                <w:rFonts w:cs="Arial"/>
                <w:szCs w:val="18"/>
                <w:lang w:val="it-CH"/>
              </w:rPr>
            </w:pPr>
            <w:r w:rsidRPr="00DA425A">
              <w:rPr>
                <w:rFonts w:cs="Arial"/>
                <w:szCs w:val="18"/>
              </w:rPr>
              <w:t>Mo. SPK-NR. Aufnehmen von Case-Management-Massnahmen in die Aufgaben der für den Krankenversicherungsbereich zuständigen Organe (SPK)</w:t>
            </w:r>
            <w:r w:rsidRPr="00DA425A">
              <w:rPr>
                <w:rFonts w:cs="Arial"/>
                <w:szCs w:val="18"/>
              </w:rPr>
              <w:br/>
              <w:t xml:space="preserve">Mo. CIP-CN. </w:t>
            </w:r>
            <w:r w:rsidRPr="00DA425A">
              <w:rPr>
                <w:rFonts w:cs="Arial"/>
                <w:szCs w:val="18"/>
                <w:lang w:val="fr-CH"/>
              </w:rPr>
              <w:t>Inclure les mesures de gestion des cas dans les tâches des organes compétents en matière d'assurance-maladie (CIP)</w:t>
            </w:r>
            <w:r w:rsidRPr="00DA425A">
              <w:rPr>
                <w:rFonts w:cs="Arial"/>
                <w:szCs w:val="18"/>
                <w:lang w:val="fr-CH"/>
              </w:rPr>
              <w:br/>
              <w:t xml:space="preserve">Mo. </w:t>
            </w:r>
            <w:r w:rsidRPr="00DA425A">
              <w:rPr>
                <w:rFonts w:cs="Arial"/>
                <w:szCs w:val="18"/>
                <w:lang w:val="it-CH"/>
              </w:rPr>
              <w:t>CIP-CN. Includere le misure di case management nei compiti degli organi competenti nell'ambito dell'assicurazione malattie (CIP)</w:t>
            </w:r>
          </w:p>
        </w:tc>
        <w:tc>
          <w:tcPr>
            <w:tcW w:w="1276" w:type="dxa"/>
            <w:hideMark/>
          </w:tcPr>
          <w:p w14:paraId="278244EC" w14:textId="77777777" w:rsidR="00DA425A" w:rsidRPr="00DA425A" w:rsidRDefault="00DA425A">
            <w:pPr>
              <w:rPr>
                <w:rFonts w:cs="Arial"/>
                <w:szCs w:val="18"/>
                <w:lang w:val="it-CH"/>
              </w:rPr>
            </w:pPr>
          </w:p>
        </w:tc>
        <w:tc>
          <w:tcPr>
            <w:tcW w:w="567" w:type="dxa"/>
            <w:hideMark/>
          </w:tcPr>
          <w:p w14:paraId="4B9AE222" w14:textId="77777777" w:rsidR="00DA425A" w:rsidRPr="00DA425A" w:rsidRDefault="00DA425A">
            <w:pPr>
              <w:rPr>
                <w:rFonts w:cs="Arial"/>
                <w:szCs w:val="18"/>
              </w:rPr>
            </w:pPr>
            <w:r w:rsidRPr="00DA425A">
              <w:rPr>
                <w:rFonts w:cs="Arial"/>
                <w:b/>
                <w:bCs/>
                <w:szCs w:val="18"/>
              </w:rPr>
              <w:t>-</w:t>
            </w:r>
          </w:p>
        </w:tc>
      </w:tr>
      <w:tr w:rsidR="00DA425A" w:rsidRPr="00DA425A" w14:paraId="66920B12" w14:textId="77777777" w:rsidTr="00DA425A">
        <w:tc>
          <w:tcPr>
            <w:tcW w:w="455" w:type="dxa"/>
            <w:hideMark/>
          </w:tcPr>
          <w:p w14:paraId="577EDF0B" w14:textId="5FB9F6AA" w:rsidR="00DA425A" w:rsidRPr="00DA425A" w:rsidRDefault="00DA425A">
            <w:pPr>
              <w:rPr>
                <w:rFonts w:cs="Arial"/>
                <w:szCs w:val="18"/>
                <w:lang w:val="de-CH" w:eastAsia="de-CH"/>
              </w:rPr>
            </w:pPr>
          </w:p>
        </w:tc>
        <w:tc>
          <w:tcPr>
            <w:tcW w:w="851" w:type="dxa"/>
            <w:hideMark/>
          </w:tcPr>
          <w:p w14:paraId="393F93B2" w14:textId="77777777" w:rsidR="00DA425A" w:rsidRPr="00DA425A" w:rsidRDefault="00DE3B46">
            <w:pPr>
              <w:rPr>
                <w:rFonts w:cs="Arial"/>
                <w:szCs w:val="18"/>
              </w:rPr>
            </w:pPr>
            <w:hyperlink r:id="rId389" w:history="1">
              <w:r w:rsidR="00DA425A" w:rsidRPr="00DA425A">
                <w:rPr>
                  <w:rStyle w:val="Hyperlink"/>
                  <w:rFonts w:ascii="Arial" w:hAnsi="Arial" w:cs="Arial"/>
                  <w:sz w:val="18"/>
                  <w:szCs w:val="18"/>
                </w:rPr>
                <w:t>19.3964</w:t>
              </w:r>
            </w:hyperlink>
          </w:p>
        </w:tc>
        <w:tc>
          <w:tcPr>
            <w:tcW w:w="425" w:type="dxa"/>
            <w:hideMark/>
          </w:tcPr>
          <w:p w14:paraId="5711E051" w14:textId="77777777" w:rsidR="00DA425A" w:rsidRPr="00DA425A" w:rsidRDefault="00DA425A">
            <w:pPr>
              <w:rPr>
                <w:rFonts w:cs="Arial"/>
                <w:szCs w:val="18"/>
              </w:rPr>
            </w:pPr>
            <w:r w:rsidRPr="00DA425A">
              <w:rPr>
                <w:rFonts w:cs="Arial"/>
                <w:szCs w:val="18"/>
              </w:rPr>
              <w:t>n</w:t>
            </w:r>
          </w:p>
        </w:tc>
        <w:tc>
          <w:tcPr>
            <w:tcW w:w="5636" w:type="dxa"/>
            <w:hideMark/>
          </w:tcPr>
          <w:p w14:paraId="63D7564B" w14:textId="77777777" w:rsidR="00DA425A" w:rsidRPr="00DA425A" w:rsidRDefault="00DA425A">
            <w:pPr>
              <w:rPr>
                <w:rFonts w:cs="Arial"/>
                <w:szCs w:val="18"/>
                <w:lang w:val="it-CH"/>
              </w:rPr>
            </w:pPr>
            <w:r w:rsidRPr="00DA425A">
              <w:rPr>
                <w:rFonts w:cs="Arial"/>
                <w:szCs w:val="18"/>
              </w:rPr>
              <w:t>Mo. SPK-NR. Gesetzliche Grundlage für die Bekanntgabe von Daten an die privaten Unfallversicherungseinrichtungen (SPK)</w:t>
            </w:r>
            <w:r w:rsidRPr="00DA425A">
              <w:rPr>
                <w:rFonts w:cs="Arial"/>
                <w:szCs w:val="18"/>
              </w:rPr>
              <w:br/>
              <w:t xml:space="preserve">Mo. CIP-CN. </w:t>
            </w:r>
            <w:r w:rsidRPr="00DA425A">
              <w:rPr>
                <w:rFonts w:cs="Arial"/>
                <w:szCs w:val="18"/>
                <w:lang w:val="fr-CH"/>
              </w:rPr>
              <w:t>Base légale pour la communication de données aux institutions d'assurance- accidents privées (CIP)</w:t>
            </w:r>
            <w:r w:rsidRPr="00DA425A">
              <w:rPr>
                <w:rFonts w:cs="Arial"/>
                <w:szCs w:val="18"/>
                <w:lang w:val="fr-CH"/>
              </w:rPr>
              <w:br/>
              <w:t xml:space="preserve">Mo. </w:t>
            </w:r>
            <w:r w:rsidRPr="00DA425A">
              <w:rPr>
                <w:rFonts w:cs="Arial"/>
                <w:szCs w:val="18"/>
                <w:lang w:val="it-CH"/>
              </w:rPr>
              <w:t>CIP-CN. Base legale per la comunicazione di dati agli istituti di assicurazione privati contro gli infortuni (CIP)</w:t>
            </w:r>
          </w:p>
        </w:tc>
        <w:tc>
          <w:tcPr>
            <w:tcW w:w="1276" w:type="dxa"/>
            <w:hideMark/>
          </w:tcPr>
          <w:p w14:paraId="57167767" w14:textId="77777777" w:rsidR="00DA425A" w:rsidRPr="00DA425A" w:rsidRDefault="00DA425A">
            <w:pPr>
              <w:rPr>
                <w:rFonts w:cs="Arial"/>
                <w:szCs w:val="18"/>
                <w:lang w:val="it-CH"/>
              </w:rPr>
            </w:pPr>
          </w:p>
        </w:tc>
        <w:tc>
          <w:tcPr>
            <w:tcW w:w="567" w:type="dxa"/>
            <w:hideMark/>
          </w:tcPr>
          <w:p w14:paraId="13EF8370" w14:textId="77777777" w:rsidR="00DA425A" w:rsidRPr="00DA425A" w:rsidRDefault="00DA425A">
            <w:pPr>
              <w:rPr>
                <w:rFonts w:cs="Arial"/>
                <w:szCs w:val="18"/>
              </w:rPr>
            </w:pPr>
            <w:r w:rsidRPr="00DA425A">
              <w:rPr>
                <w:rFonts w:cs="Arial"/>
                <w:b/>
                <w:bCs/>
                <w:szCs w:val="18"/>
              </w:rPr>
              <w:t>-</w:t>
            </w:r>
          </w:p>
        </w:tc>
      </w:tr>
      <w:tr w:rsidR="00FF5E52" w:rsidRPr="00FF5E52" w14:paraId="0E50832D" w14:textId="77777777" w:rsidTr="00FF5E52">
        <w:tc>
          <w:tcPr>
            <w:tcW w:w="455" w:type="dxa"/>
            <w:hideMark/>
          </w:tcPr>
          <w:p w14:paraId="5CE6F5EA" w14:textId="77777777" w:rsidR="00FF5E52" w:rsidRPr="00890EA4" w:rsidRDefault="00FF5E52">
            <w:pPr>
              <w:rPr>
                <w:rFonts w:cs="Arial"/>
                <w:szCs w:val="18"/>
                <w:lang w:val="it-CH" w:eastAsia="de-CH"/>
              </w:rPr>
            </w:pPr>
          </w:p>
        </w:tc>
        <w:tc>
          <w:tcPr>
            <w:tcW w:w="851" w:type="dxa"/>
            <w:hideMark/>
          </w:tcPr>
          <w:p w14:paraId="2374E93A" w14:textId="77777777" w:rsidR="00FF5E52" w:rsidRPr="00FF5E52" w:rsidRDefault="00DE3B46">
            <w:pPr>
              <w:rPr>
                <w:rFonts w:cs="Arial"/>
                <w:szCs w:val="18"/>
              </w:rPr>
            </w:pPr>
            <w:hyperlink r:id="rId390" w:history="1">
              <w:r w:rsidR="00FF5E52" w:rsidRPr="00FF5E52">
                <w:rPr>
                  <w:rStyle w:val="Hyperlink"/>
                  <w:rFonts w:ascii="Arial" w:hAnsi="Arial" w:cs="Arial"/>
                  <w:sz w:val="18"/>
                  <w:szCs w:val="18"/>
                </w:rPr>
                <w:t>19.3970</w:t>
              </w:r>
            </w:hyperlink>
          </w:p>
        </w:tc>
        <w:tc>
          <w:tcPr>
            <w:tcW w:w="425" w:type="dxa"/>
            <w:hideMark/>
          </w:tcPr>
          <w:p w14:paraId="57241A07" w14:textId="77777777" w:rsidR="00FF5E52" w:rsidRPr="00FF5E52" w:rsidRDefault="00FF5E52">
            <w:pPr>
              <w:rPr>
                <w:rFonts w:cs="Arial"/>
                <w:szCs w:val="18"/>
              </w:rPr>
            </w:pPr>
            <w:r w:rsidRPr="00FF5E52">
              <w:rPr>
                <w:rFonts w:cs="Arial"/>
                <w:szCs w:val="18"/>
              </w:rPr>
              <w:t>n</w:t>
            </w:r>
          </w:p>
        </w:tc>
        <w:tc>
          <w:tcPr>
            <w:tcW w:w="5636" w:type="dxa"/>
            <w:hideMark/>
          </w:tcPr>
          <w:p w14:paraId="1F077515" w14:textId="77777777" w:rsidR="00FF5E52" w:rsidRPr="00FF5E52" w:rsidRDefault="00FF5E52">
            <w:pPr>
              <w:rPr>
                <w:rFonts w:cs="Arial"/>
                <w:szCs w:val="18"/>
                <w:lang w:val="it-CH"/>
              </w:rPr>
            </w:pPr>
            <w:r w:rsidRPr="00FF5E52">
              <w:rPr>
                <w:rFonts w:cs="Arial"/>
                <w:szCs w:val="18"/>
              </w:rPr>
              <w:t>Mo. SGK-NR. Einbezug der Langzeitpflege in eine einheitliche Finanzierung ambulanter und stationärer Leistungen (SGK)</w:t>
            </w:r>
            <w:r w:rsidRPr="00FF5E52">
              <w:rPr>
                <w:rFonts w:cs="Arial"/>
                <w:szCs w:val="18"/>
              </w:rPr>
              <w:br/>
              <w:t xml:space="preserve">Mo. </w:t>
            </w:r>
            <w:r w:rsidRPr="008956E3">
              <w:rPr>
                <w:rFonts w:cs="Arial"/>
                <w:szCs w:val="18"/>
                <w:lang w:val="fr-CH"/>
              </w:rPr>
              <w:t xml:space="preserve">CSSS-CN. </w:t>
            </w:r>
            <w:r w:rsidRPr="00FF5E52">
              <w:rPr>
                <w:rFonts w:cs="Arial"/>
                <w:szCs w:val="18"/>
                <w:lang w:val="fr-CH"/>
              </w:rPr>
              <w:t>Prise en considération des soins de longue durée dans un financement uniforme des prestations ambulatoires et hospitalières (CSSS)</w:t>
            </w:r>
            <w:r w:rsidRPr="00FF5E52">
              <w:rPr>
                <w:rFonts w:cs="Arial"/>
                <w:szCs w:val="18"/>
                <w:lang w:val="fr-CH"/>
              </w:rPr>
              <w:br/>
              <w:t xml:space="preserve">Mo. </w:t>
            </w:r>
            <w:r w:rsidRPr="00FF5E52">
              <w:rPr>
                <w:rFonts w:cs="Arial"/>
                <w:szCs w:val="18"/>
                <w:lang w:val="it-CH"/>
              </w:rPr>
              <w:t>CSSS-CN. Integrare le cure di lunga durata nel finanziamento unitario delle prestazioni ambula-toriali e stazionarie (CSSS)</w:t>
            </w:r>
            <w:r w:rsidRPr="00FF5E52">
              <w:rPr>
                <w:rFonts w:cs="Arial"/>
                <w:szCs w:val="18"/>
                <w:lang w:val="it-CH"/>
              </w:rPr>
              <w:br/>
              <w:t>Zu/ad: 09.528 n</w:t>
            </w:r>
          </w:p>
        </w:tc>
        <w:tc>
          <w:tcPr>
            <w:tcW w:w="1276" w:type="dxa"/>
            <w:hideMark/>
          </w:tcPr>
          <w:p w14:paraId="7C2367BD" w14:textId="77777777" w:rsidR="00FF5E52" w:rsidRPr="00FF5E52" w:rsidRDefault="00FF5E52">
            <w:pPr>
              <w:rPr>
                <w:rFonts w:cs="Arial"/>
                <w:szCs w:val="18"/>
                <w:lang w:val="it-CH"/>
              </w:rPr>
            </w:pPr>
          </w:p>
        </w:tc>
        <w:tc>
          <w:tcPr>
            <w:tcW w:w="567" w:type="dxa"/>
            <w:hideMark/>
          </w:tcPr>
          <w:p w14:paraId="754FB7F1" w14:textId="77777777" w:rsidR="00FF5E52" w:rsidRPr="00FF5E52" w:rsidRDefault="00FF5E52">
            <w:pPr>
              <w:rPr>
                <w:rFonts w:cs="Arial"/>
                <w:szCs w:val="18"/>
              </w:rPr>
            </w:pPr>
            <w:r w:rsidRPr="00FF5E52">
              <w:rPr>
                <w:rFonts w:cs="Arial"/>
                <w:b/>
                <w:bCs/>
                <w:szCs w:val="18"/>
              </w:rPr>
              <w:t>+</w:t>
            </w:r>
          </w:p>
        </w:tc>
      </w:tr>
      <w:tr w:rsidR="00962435" w:rsidRPr="00962435" w14:paraId="40209C47" w14:textId="77777777" w:rsidTr="00962435">
        <w:tc>
          <w:tcPr>
            <w:tcW w:w="455" w:type="dxa"/>
            <w:hideMark/>
          </w:tcPr>
          <w:p w14:paraId="06481A6F" w14:textId="215692C8" w:rsidR="00962435" w:rsidRPr="008A4831" w:rsidRDefault="00962435">
            <w:pPr>
              <w:rPr>
                <w:rFonts w:cs="Arial"/>
                <w:szCs w:val="18"/>
                <w:lang w:val="it-CH" w:eastAsia="de-CH"/>
              </w:rPr>
            </w:pPr>
          </w:p>
        </w:tc>
        <w:tc>
          <w:tcPr>
            <w:tcW w:w="851" w:type="dxa"/>
            <w:hideMark/>
          </w:tcPr>
          <w:p w14:paraId="172AD5E4" w14:textId="77777777" w:rsidR="00962435" w:rsidRPr="00962435" w:rsidRDefault="00DE3B46">
            <w:pPr>
              <w:rPr>
                <w:rFonts w:cs="Arial"/>
                <w:szCs w:val="18"/>
              </w:rPr>
            </w:pPr>
            <w:hyperlink r:id="rId391" w:history="1">
              <w:r w:rsidR="00962435" w:rsidRPr="00962435">
                <w:rPr>
                  <w:rStyle w:val="Hyperlink"/>
                  <w:rFonts w:ascii="Arial" w:hAnsi="Arial" w:cs="Arial"/>
                  <w:sz w:val="18"/>
                  <w:szCs w:val="18"/>
                </w:rPr>
                <w:t>19.3971</w:t>
              </w:r>
            </w:hyperlink>
          </w:p>
        </w:tc>
        <w:tc>
          <w:tcPr>
            <w:tcW w:w="425" w:type="dxa"/>
            <w:hideMark/>
          </w:tcPr>
          <w:p w14:paraId="615C3CD4" w14:textId="77777777" w:rsidR="00962435" w:rsidRPr="00962435" w:rsidRDefault="00962435">
            <w:pPr>
              <w:rPr>
                <w:rFonts w:cs="Arial"/>
                <w:szCs w:val="18"/>
              </w:rPr>
            </w:pPr>
            <w:r w:rsidRPr="00962435">
              <w:rPr>
                <w:rFonts w:cs="Arial"/>
                <w:szCs w:val="18"/>
              </w:rPr>
              <w:t>n</w:t>
            </w:r>
          </w:p>
        </w:tc>
        <w:tc>
          <w:tcPr>
            <w:tcW w:w="5636" w:type="dxa"/>
            <w:hideMark/>
          </w:tcPr>
          <w:p w14:paraId="2A968947" w14:textId="77777777" w:rsidR="00962435" w:rsidRPr="00962435" w:rsidRDefault="00962435">
            <w:pPr>
              <w:rPr>
                <w:rFonts w:cs="Arial"/>
                <w:szCs w:val="18"/>
                <w:lang w:val="it-CH"/>
              </w:rPr>
            </w:pPr>
            <w:r w:rsidRPr="00962435">
              <w:rPr>
                <w:rFonts w:cs="Arial"/>
                <w:szCs w:val="18"/>
              </w:rPr>
              <w:t>Mo. RK-NR. Gerechtigkeit für Verdingkinder (RK)</w:t>
            </w:r>
            <w:r w:rsidRPr="00962435">
              <w:rPr>
                <w:rFonts w:cs="Arial"/>
                <w:szCs w:val="18"/>
              </w:rPr>
              <w:br/>
              <w:t xml:space="preserve">Mo. </w:t>
            </w:r>
            <w:r w:rsidRPr="00313484">
              <w:rPr>
                <w:rFonts w:cs="Arial"/>
                <w:szCs w:val="18"/>
                <w:lang w:val="fr-CH"/>
              </w:rPr>
              <w:t xml:space="preserve">CAJ-CN. </w:t>
            </w:r>
            <w:r w:rsidRPr="00962435">
              <w:rPr>
                <w:rFonts w:cs="Arial"/>
                <w:szCs w:val="18"/>
                <w:lang w:val="fr-CH"/>
              </w:rPr>
              <w:t>Justice pour les enfants placés (CAJ)</w:t>
            </w:r>
            <w:r w:rsidRPr="00962435">
              <w:rPr>
                <w:rFonts w:cs="Arial"/>
                <w:szCs w:val="18"/>
                <w:lang w:val="fr-CH"/>
              </w:rPr>
              <w:br/>
              <w:t xml:space="preserve">Mo. </w:t>
            </w:r>
            <w:r w:rsidRPr="00962435">
              <w:rPr>
                <w:rFonts w:cs="Arial"/>
                <w:szCs w:val="18"/>
                <w:lang w:val="it-CH"/>
              </w:rPr>
              <w:t>CAG-CN. Giustizia per i bambini che hanno subito collocamenti coatti (CAG)</w:t>
            </w:r>
            <w:r w:rsidRPr="00962435">
              <w:rPr>
                <w:rFonts w:cs="Arial"/>
                <w:szCs w:val="18"/>
                <w:lang w:val="it-CH"/>
              </w:rPr>
              <w:br/>
              <w:t>Zu/ad: 19.3973 s</w:t>
            </w:r>
          </w:p>
        </w:tc>
        <w:tc>
          <w:tcPr>
            <w:tcW w:w="1276" w:type="dxa"/>
            <w:hideMark/>
          </w:tcPr>
          <w:p w14:paraId="6C1D30B9" w14:textId="77777777" w:rsidR="00962435" w:rsidRPr="00962435" w:rsidRDefault="00962435">
            <w:pPr>
              <w:rPr>
                <w:rFonts w:cs="Arial"/>
                <w:szCs w:val="18"/>
                <w:lang w:val="it-CH"/>
              </w:rPr>
            </w:pPr>
          </w:p>
        </w:tc>
        <w:tc>
          <w:tcPr>
            <w:tcW w:w="567" w:type="dxa"/>
            <w:hideMark/>
          </w:tcPr>
          <w:p w14:paraId="36E3116F" w14:textId="77777777" w:rsidR="00962435" w:rsidRPr="00962435" w:rsidRDefault="00962435">
            <w:pPr>
              <w:rPr>
                <w:rFonts w:cs="Arial"/>
                <w:szCs w:val="18"/>
              </w:rPr>
            </w:pPr>
            <w:r w:rsidRPr="00962435">
              <w:rPr>
                <w:rFonts w:cs="Arial"/>
                <w:b/>
                <w:bCs/>
                <w:szCs w:val="18"/>
              </w:rPr>
              <w:t>+</w:t>
            </w:r>
          </w:p>
        </w:tc>
      </w:tr>
      <w:tr w:rsidR="00DA425A" w:rsidRPr="00DA425A" w14:paraId="04AB11A2" w14:textId="77777777" w:rsidTr="00DA425A">
        <w:tc>
          <w:tcPr>
            <w:tcW w:w="455" w:type="dxa"/>
            <w:hideMark/>
          </w:tcPr>
          <w:p w14:paraId="0B120089" w14:textId="263DBBF5" w:rsidR="00DA425A" w:rsidRPr="00DA425A" w:rsidRDefault="00DA425A">
            <w:pPr>
              <w:rPr>
                <w:rFonts w:cs="Arial"/>
                <w:szCs w:val="18"/>
                <w:lang w:val="de-CH" w:eastAsia="de-CH"/>
              </w:rPr>
            </w:pPr>
          </w:p>
        </w:tc>
        <w:tc>
          <w:tcPr>
            <w:tcW w:w="851" w:type="dxa"/>
            <w:hideMark/>
          </w:tcPr>
          <w:p w14:paraId="4CAB4F07" w14:textId="77777777" w:rsidR="00DA425A" w:rsidRPr="00DA425A" w:rsidRDefault="00DE3B46">
            <w:pPr>
              <w:rPr>
                <w:rFonts w:cs="Arial"/>
                <w:szCs w:val="18"/>
              </w:rPr>
            </w:pPr>
            <w:hyperlink r:id="rId392" w:history="1">
              <w:r w:rsidR="00DA425A" w:rsidRPr="00DA425A">
                <w:rPr>
                  <w:rStyle w:val="Hyperlink"/>
                  <w:rFonts w:ascii="Arial" w:hAnsi="Arial" w:cs="Arial"/>
                  <w:sz w:val="18"/>
                  <w:szCs w:val="18"/>
                </w:rPr>
                <w:t>19.3976</w:t>
              </w:r>
            </w:hyperlink>
          </w:p>
        </w:tc>
        <w:tc>
          <w:tcPr>
            <w:tcW w:w="425" w:type="dxa"/>
            <w:hideMark/>
          </w:tcPr>
          <w:p w14:paraId="63038F6A" w14:textId="77777777" w:rsidR="00DA425A" w:rsidRPr="00DA425A" w:rsidRDefault="00DA425A">
            <w:pPr>
              <w:rPr>
                <w:rFonts w:cs="Arial"/>
                <w:szCs w:val="18"/>
              </w:rPr>
            </w:pPr>
            <w:r w:rsidRPr="00DA425A">
              <w:rPr>
                <w:rFonts w:cs="Arial"/>
                <w:szCs w:val="18"/>
              </w:rPr>
              <w:t>n</w:t>
            </w:r>
          </w:p>
        </w:tc>
        <w:tc>
          <w:tcPr>
            <w:tcW w:w="5636" w:type="dxa"/>
            <w:hideMark/>
          </w:tcPr>
          <w:p w14:paraId="1AA1C77A" w14:textId="77777777" w:rsidR="00DA425A" w:rsidRPr="00DA425A" w:rsidRDefault="00DA425A">
            <w:pPr>
              <w:rPr>
                <w:rFonts w:cs="Arial"/>
                <w:szCs w:val="18"/>
                <w:lang w:val="it-CH"/>
              </w:rPr>
            </w:pPr>
            <w:r w:rsidRPr="00DA425A">
              <w:rPr>
                <w:rFonts w:cs="Arial"/>
                <w:szCs w:val="18"/>
              </w:rPr>
              <w:t xml:space="preserve">Ip. Schneeberger. Doppeletikettierung hilft nachhaltig den KMU Metzgereien, dem Klima und bekämpft Food Waste </w:t>
            </w:r>
            <w:r w:rsidRPr="00DA425A">
              <w:rPr>
                <w:rFonts w:cs="Arial"/>
                <w:szCs w:val="18"/>
              </w:rPr>
              <w:br/>
              <w:t xml:space="preserve">Ip. </w:t>
            </w:r>
            <w:r w:rsidRPr="00DA425A">
              <w:rPr>
                <w:rFonts w:cs="Arial"/>
                <w:szCs w:val="18"/>
                <w:lang w:val="fr-CH"/>
              </w:rPr>
              <w:t xml:space="preserve">Schneeberger. Oui au double étiquetage de la viande, pour aider durablement les petites boucheries, ménager le climat et lutter contre le gaspillage alimentaire </w:t>
            </w:r>
            <w:r w:rsidRPr="00DA425A">
              <w:rPr>
                <w:rFonts w:cs="Arial"/>
                <w:szCs w:val="18"/>
                <w:lang w:val="fr-CH"/>
              </w:rPr>
              <w:br/>
              <w:t xml:space="preserve">Ip. </w:t>
            </w:r>
            <w:r w:rsidRPr="00DA425A">
              <w:rPr>
                <w:rFonts w:cs="Arial"/>
                <w:szCs w:val="18"/>
                <w:lang w:val="it-CH"/>
              </w:rPr>
              <w:t xml:space="preserve">Schneeberger. La doppia caratterizzazione aiuta in modo sostenibile le piccole e medie macellerie e il clima e combatte lo spreco alimentare </w:t>
            </w:r>
          </w:p>
        </w:tc>
        <w:tc>
          <w:tcPr>
            <w:tcW w:w="1276" w:type="dxa"/>
            <w:hideMark/>
          </w:tcPr>
          <w:p w14:paraId="4B6E515C" w14:textId="77777777" w:rsidR="00DA425A" w:rsidRPr="00DA425A" w:rsidRDefault="00DA425A">
            <w:pPr>
              <w:rPr>
                <w:rFonts w:cs="Arial"/>
                <w:szCs w:val="18"/>
                <w:lang w:val="it-CH"/>
              </w:rPr>
            </w:pPr>
          </w:p>
        </w:tc>
        <w:tc>
          <w:tcPr>
            <w:tcW w:w="567" w:type="dxa"/>
            <w:hideMark/>
          </w:tcPr>
          <w:p w14:paraId="62341F8B" w14:textId="77777777" w:rsidR="00DA425A" w:rsidRPr="00DA425A" w:rsidRDefault="00DA425A">
            <w:pPr>
              <w:rPr>
                <w:rFonts w:cs="Arial"/>
                <w:szCs w:val="18"/>
                <w:lang w:val="it-CH"/>
              </w:rPr>
            </w:pPr>
          </w:p>
        </w:tc>
      </w:tr>
      <w:tr w:rsidR="00FF5E52" w:rsidRPr="00FF5E52" w14:paraId="145C107D" w14:textId="77777777" w:rsidTr="00FF5E52">
        <w:tc>
          <w:tcPr>
            <w:tcW w:w="455" w:type="dxa"/>
            <w:hideMark/>
          </w:tcPr>
          <w:p w14:paraId="425A6052" w14:textId="77777777" w:rsidR="00FF5E52" w:rsidRPr="00890EA4" w:rsidRDefault="00FF5E52">
            <w:pPr>
              <w:rPr>
                <w:rFonts w:cs="Arial"/>
                <w:szCs w:val="18"/>
                <w:lang w:val="it-CH" w:eastAsia="de-CH"/>
              </w:rPr>
            </w:pPr>
          </w:p>
        </w:tc>
        <w:tc>
          <w:tcPr>
            <w:tcW w:w="851" w:type="dxa"/>
            <w:hideMark/>
          </w:tcPr>
          <w:p w14:paraId="202DF4DF" w14:textId="77777777" w:rsidR="00FF5E52" w:rsidRPr="00FF5E52" w:rsidRDefault="00DE3B46">
            <w:pPr>
              <w:rPr>
                <w:rFonts w:cs="Arial"/>
                <w:szCs w:val="18"/>
              </w:rPr>
            </w:pPr>
            <w:hyperlink r:id="rId393" w:history="1">
              <w:r w:rsidR="00FF5E52" w:rsidRPr="00FF5E52">
                <w:rPr>
                  <w:rStyle w:val="Hyperlink"/>
                  <w:rFonts w:ascii="Arial" w:hAnsi="Arial" w:cs="Arial"/>
                  <w:sz w:val="18"/>
                  <w:szCs w:val="18"/>
                </w:rPr>
                <w:t>19.3984</w:t>
              </w:r>
            </w:hyperlink>
          </w:p>
        </w:tc>
        <w:tc>
          <w:tcPr>
            <w:tcW w:w="425" w:type="dxa"/>
            <w:hideMark/>
          </w:tcPr>
          <w:p w14:paraId="1E17C2A4" w14:textId="77777777" w:rsidR="00FF5E52" w:rsidRPr="00FF5E52" w:rsidRDefault="00FF5E52">
            <w:pPr>
              <w:rPr>
                <w:rFonts w:cs="Arial"/>
                <w:szCs w:val="18"/>
              </w:rPr>
            </w:pPr>
            <w:r w:rsidRPr="00FF5E52">
              <w:rPr>
                <w:rFonts w:cs="Arial"/>
                <w:szCs w:val="18"/>
              </w:rPr>
              <w:t>n</w:t>
            </w:r>
          </w:p>
        </w:tc>
        <w:tc>
          <w:tcPr>
            <w:tcW w:w="5636" w:type="dxa"/>
            <w:hideMark/>
          </w:tcPr>
          <w:p w14:paraId="1092C6D4" w14:textId="77777777" w:rsidR="00FF5E52" w:rsidRPr="00FF5E52" w:rsidRDefault="00FF5E52">
            <w:pPr>
              <w:rPr>
                <w:rFonts w:cs="Arial"/>
                <w:szCs w:val="18"/>
              </w:rPr>
            </w:pPr>
            <w:r w:rsidRPr="00FF5E52">
              <w:rPr>
                <w:rFonts w:cs="Arial"/>
                <w:szCs w:val="18"/>
              </w:rPr>
              <w:t xml:space="preserve">Po. Roduit. Darf man Steaks überhaupt noch essen? </w:t>
            </w:r>
            <w:r w:rsidRPr="00FF5E52">
              <w:rPr>
                <w:rFonts w:cs="Arial"/>
                <w:szCs w:val="18"/>
              </w:rPr>
              <w:br/>
            </w:r>
            <w:r w:rsidRPr="00FF5E52">
              <w:rPr>
                <w:rFonts w:cs="Arial"/>
                <w:szCs w:val="18"/>
                <w:lang w:val="fr-CH"/>
              </w:rPr>
              <w:t xml:space="preserve">Po. Roduit. Peut-on encore manger de la viande? </w:t>
            </w:r>
            <w:r w:rsidRPr="00FF5E52">
              <w:rPr>
                <w:rFonts w:cs="Arial"/>
                <w:szCs w:val="18"/>
                <w:lang w:val="fr-CH"/>
              </w:rPr>
              <w:br/>
            </w:r>
            <w:r w:rsidRPr="00FF5E52">
              <w:rPr>
                <w:rFonts w:cs="Arial"/>
                <w:szCs w:val="18"/>
              </w:rPr>
              <w:t xml:space="preserve">Po. Roduit. Possiamo davvero continuare a mangiare le bistecche? </w:t>
            </w:r>
          </w:p>
        </w:tc>
        <w:tc>
          <w:tcPr>
            <w:tcW w:w="1276" w:type="dxa"/>
            <w:hideMark/>
          </w:tcPr>
          <w:p w14:paraId="69E25DCC" w14:textId="77777777" w:rsidR="00FF5E52" w:rsidRPr="00FF5E52" w:rsidRDefault="00FF5E52">
            <w:pPr>
              <w:rPr>
                <w:rFonts w:cs="Arial"/>
                <w:szCs w:val="18"/>
              </w:rPr>
            </w:pPr>
          </w:p>
        </w:tc>
        <w:tc>
          <w:tcPr>
            <w:tcW w:w="567" w:type="dxa"/>
            <w:hideMark/>
          </w:tcPr>
          <w:p w14:paraId="2C355073" w14:textId="77777777" w:rsidR="00FF5E52" w:rsidRPr="00FF5E52" w:rsidRDefault="00FF5E52">
            <w:pPr>
              <w:rPr>
                <w:rFonts w:cs="Arial"/>
                <w:szCs w:val="18"/>
              </w:rPr>
            </w:pPr>
            <w:r w:rsidRPr="00FF5E52">
              <w:rPr>
                <w:rFonts w:cs="Arial"/>
                <w:b/>
                <w:bCs/>
                <w:szCs w:val="18"/>
              </w:rPr>
              <w:t>-</w:t>
            </w:r>
          </w:p>
        </w:tc>
      </w:tr>
      <w:tr w:rsidR="00FF5E52" w:rsidRPr="00FF5E52" w14:paraId="5112C532" w14:textId="77777777" w:rsidTr="00FF5E52">
        <w:tc>
          <w:tcPr>
            <w:tcW w:w="455" w:type="dxa"/>
            <w:hideMark/>
          </w:tcPr>
          <w:p w14:paraId="0C7E7809" w14:textId="77777777" w:rsidR="00FF5E52" w:rsidRPr="00FF5E52" w:rsidRDefault="00FF5E52">
            <w:pPr>
              <w:rPr>
                <w:rFonts w:cs="Arial"/>
                <w:szCs w:val="18"/>
                <w:lang w:val="de-CH" w:eastAsia="de-CH"/>
              </w:rPr>
            </w:pPr>
          </w:p>
        </w:tc>
        <w:tc>
          <w:tcPr>
            <w:tcW w:w="851" w:type="dxa"/>
            <w:hideMark/>
          </w:tcPr>
          <w:p w14:paraId="6ACFA7D1" w14:textId="77777777" w:rsidR="00FF5E52" w:rsidRPr="00FF5E52" w:rsidRDefault="00DE3B46">
            <w:pPr>
              <w:rPr>
                <w:rFonts w:cs="Arial"/>
                <w:szCs w:val="18"/>
              </w:rPr>
            </w:pPr>
            <w:hyperlink r:id="rId394" w:history="1">
              <w:r w:rsidR="00FF5E52" w:rsidRPr="00FF5E52">
                <w:rPr>
                  <w:rStyle w:val="Hyperlink"/>
                  <w:rFonts w:ascii="Arial" w:hAnsi="Arial" w:cs="Arial"/>
                  <w:sz w:val="18"/>
                  <w:szCs w:val="18"/>
                </w:rPr>
                <w:t>19.3989</w:t>
              </w:r>
            </w:hyperlink>
          </w:p>
        </w:tc>
        <w:tc>
          <w:tcPr>
            <w:tcW w:w="425" w:type="dxa"/>
            <w:hideMark/>
          </w:tcPr>
          <w:p w14:paraId="3B65DFC2" w14:textId="77777777" w:rsidR="00FF5E52" w:rsidRPr="00FF5E52" w:rsidRDefault="00FF5E52">
            <w:pPr>
              <w:rPr>
                <w:rFonts w:cs="Arial"/>
                <w:szCs w:val="18"/>
              </w:rPr>
            </w:pPr>
            <w:r w:rsidRPr="00FF5E52">
              <w:rPr>
                <w:rFonts w:cs="Arial"/>
                <w:szCs w:val="18"/>
              </w:rPr>
              <w:t>n</w:t>
            </w:r>
          </w:p>
        </w:tc>
        <w:tc>
          <w:tcPr>
            <w:tcW w:w="5636" w:type="dxa"/>
            <w:hideMark/>
          </w:tcPr>
          <w:p w14:paraId="4E45DF6E" w14:textId="77777777" w:rsidR="00FF5E52" w:rsidRPr="00FF5E52" w:rsidRDefault="00FF5E52">
            <w:pPr>
              <w:rPr>
                <w:rFonts w:cs="Arial"/>
                <w:szCs w:val="18"/>
              </w:rPr>
            </w:pPr>
            <w:r w:rsidRPr="00FF5E52">
              <w:rPr>
                <w:rFonts w:cs="Arial"/>
                <w:szCs w:val="18"/>
              </w:rPr>
              <w:t xml:space="preserve">Mo. Fraktion S. Moratorium für die Erhöhung der Krankenkassenprämien </w:t>
            </w:r>
            <w:r w:rsidRPr="00FF5E52">
              <w:rPr>
                <w:rFonts w:cs="Arial"/>
                <w:szCs w:val="18"/>
              </w:rPr>
              <w:br/>
              <w:t xml:space="preserve">Mo. </w:t>
            </w:r>
            <w:r w:rsidRPr="00FF5E52">
              <w:rPr>
                <w:rFonts w:cs="Arial"/>
                <w:szCs w:val="18"/>
                <w:lang w:val="fr-CH"/>
              </w:rPr>
              <w:t xml:space="preserve">Groupe S. Moratoire sur l'augmentation des primes de l'assurance-maladie </w:t>
            </w:r>
            <w:r w:rsidRPr="00FF5E52">
              <w:rPr>
                <w:rFonts w:cs="Arial"/>
                <w:szCs w:val="18"/>
                <w:lang w:val="fr-CH"/>
              </w:rPr>
              <w:br/>
              <w:t xml:space="preserve">Mo. </w:t>
            </w:r>
            <w:r w:rsidRPr="00FF5E52">
              <w:rPr>
                <w:rFonts w:cs="Arial"/>
                <w:szCs w:val="18"/>
              </w:rPr>
              <w:t xml:space="preserve">Gruppo S. Moratoria sull'aumento dei premi dell'assicurazione malattie </w:t>
            </w:r>
          </w:p>
        </w:tc>
        <w:tc>
          <w:tcPr>
            <w:tcW w:w="1276" w:type="dxa"/>
            <w:hideMark/>
          </w:tcPr>
          <w:p w14:paraId="69996383" w14:textId="77777777" w:rsidR="00FF5E52" w:rsidRPr="00FF5E52" w:rsidRDefault="00FF5E52">
            <w:pPr>
              <w:rPr>
                <w:rFonts w:cs="Arial"/>
                <w:szCs w:val="18"/>
              </w:rPr>
            </w:pPr>
          </w:p>
        </w:tc>
        <w:tc>
          <w:tcPr>
            <w:tcW w:w="567" w:type="dxa"/>
            <w:hideMark/>
          </w:tcPr>
          <w:p w14:paraId="3C8B8FA7" w14:textId="77777777" w:rsidR="00FF5E52" w:rsidRPr="00FF5E52" w:rsidRDefault="00FF5E52">
            <w:pPr>
              <w:rPr>
                <w:rFonts w:cs="Arial"/>
                <w:szCs w:val="18"/>
              </w:rPr>
            </w:pPr>
            <w:r w:rsidRPr="00FF5E52">
              <w:rPr>
                <w:rFonts w:cs="Arial"/>
                <w:b/>
                <w:bCs/>
                <w:szCs w:val="18"/>
              </w:rPr>
              <w:t>-</w:t>
            </w:r>
          </w:p>
        </w:tc>
      </w:tr>
      <w:tr w:rsidR="00890EA4" w:rsidRPr="00890EA4" w14:paraId="187E562D" w14:textId="77777777" w:rsidTr="00890EA4">
        <w:tc>
          <w:tcPr>
            <w:tcW w:w="455" w:type="dxa"/>
            <w:hideMark/>
          </w:tcPr>
          <w:p w14:paraId="18AE43B1" w14:textId="59A2763D" w:rsidR="00890EA4" w:rsidRPr="00890EA4" w:rsidRDefault="00890EA4">
            <w:pPr>
              <w:rPr>
                <w:rFonts w:cs="Arial"/>
                <w:szCs w:val="18"/>
                <w:lang w:val="de-CH" w:eastAsia="de-CH"/>
              </w:rPr>
            </w:pPr>
          </w:p>
        </w:tc>
        <w:tc>
          <w:tcPr>
            <w:tcW w:w="851" w:type="dxa"/>
            <w:hideMark/>
          </w:tcPr>
          <w:p w14:paraId="7067AF6B" w14:textId="77777777" w:rsidR="00890EA4" w:rsidRPr="00890EA4" w:rsidRDefault="00DE3B46">
            <w:pPr>
              <w:rPr>
                <w:rFonts w:cs="Arial"/>
                <w:szCs w:val="18"/>
              </w:rPr>
            </w:pPr>
            <w:hyperlink r:id="rId395" w:history="1">
              <w:r w:rsidR="00890EA4" w:rsidRPr="00890EA4">
                <w:rPr>
                  <w:rStyle w:val="Hyperlink"/>
                  <w:rFonts w:ascii="Arial" w:hAnsi="Arial" w:cs="Arial"/>
                  <w:sz w:val="18"/>
                  <w:szCs w:val="18"/>
                </w:rPr>
                <w:t>19.3999</w:t>
              </w:r>
            </w:hyperlink>
          </w:p>
        </w:tc>
        <w:tc>
          <w:tcPr>
            <w:tcW w:w="425" w:type="dxa"/>
            <w:hideMark/>
          </w:tcPr>
          <w:p w14:paraId="54C19F12" w14:textId="77777777" w:rsidR="00890EA4" w:rsidRPr="00890EA4" w:rsidRDefault="00890EA4">
            <w:pPr>
              <w:rPr>
                <w:rFonts w:cs="Arial"/>
                <w:szCs w:val="18"/>
              </w:rPr>
            </w:pPr>
            <w:r w:rsidRPr="00890EA4">
              <w:rPr>
                <w:rFonts w:cs="Arial"/>
                <w:szCs w:val="18"/>
              </w:rPr>
              <w:t>n</w:t>
            </w:r>
          </w:p>
        </w:tc>
        <w:tc>
          <w:tcPr>
            <w:tcW w:w="5636" w:type="dxa"/>
            <w:hideMark/>
          </w:tcPr>
          <w:p w14:paraId="2300517A" w14:textId="77777777" w:rsidR="00890EA4" w:rsidRPr="00890EA4" w:rsidRDefault="00890EA4">
            <w:pPr>
              <w:rPr>
                <w:rFonts w:cs="Arial"/>
                <w:szCs w:val="18"/>
              </w:rPr>
            </w:pPr>
            <w:r w:rsidRPr="00890EA4">
              <w:rPr>
                <w:rFonts w:cs="Arial"/>
                <w:szCs w:val="18"/>
              </w:rPr>
              <w:t xml:space="preserve">Mo. Egger Mike. Meldestellen für Sozialversicherungsmissbrauch </w:t>
            </w:r>
            <w:r w:rsidRPr="00890EA4">
              <w:rPr>
                <w:rFonts w:cs="Arial"/>
                <w:szCs w:val="18"/>
              </w:rPr>
              <w:br/>
              <w:t xml:space="preserve">Mo. </w:t>
            </w:r>
            <w:r w:rsidRPr="00890EA4">
              <w:rPr>
                <w:rFonts w:cs="Arial"/>
                <w:szCs w:val="18"/>
                <w:lang w:val="fr-CH"/>
              </w:rPr>
              <w:t xml:space="preserve">Egger Mike. Bureaux de communication en matière d'usage abusif des assurances sociales </w:t>
            </w:r>
            <w:r w:rsidRPr="00890EA4">
              <w:rPr>
                <w:rFonts w:cs="Arial"/>
                <w:szCs w:val="18"/>
                <w:lang w:val="fr-CH"/>
              </w:rPr>
              <w:br/>
              <w:t xml:space="preserve">Mo. </w:t>
            </w:r>
            <w:r w:rsidRPr="00890EA4">
              <w:rPr>
                <w:rFonts w:cs="Arial"/>
                <w:szCs w:val="18"/>
              </w:rPr>
              <w:t xml:space="preserve">Egger Mike. Servizi per la segnalazione di abusi assicurativi </w:t>
            </w:r>
          </w:p>
        </w:tc>
        <w:tc>
          <w:tcPr>
            <w:tcW w:w="1276" w:type="dxa"/>
            <w:hideMark/>
          </w:tcPr>
          <w:p w14:paraId="5E428A4A" w14:textId="77777777" w:rsidR="00890EA4" w:rsidRPr="00890EA4" w:rsidRDefault="00890EA4">
            <w:pPr>
              <w:rPr>
                <w:rFonts w:cs="Arial"/>
                <w:szCs w:val="18"/>
              </w:rPr>
            </w:pPr>
          </w:p>
        </w:tc>
        <w:tc>
          <w:tcPr>
            <w:tcW w:w="567" w:type="dxa"/>
            <w:hideMark/>
          </w:tcPr>
          <w:p w14:paraId="39C011F9" w14:textId="77777777" w:rsidR="00890EA4" w:rsidRPr="00890EA4" w:rsidRDefault="00890EA4">
            <w:pPr>
              <w:rPr>
                <w:rFonts w:cs="Arial"/>
                <w:szCs w:val="18"/>
              </w:rPr>
            </w:pPr>
            <w:r w:rsidRPr="00890EA4">
              <w:rPr>
                <w:rFonts w:cs="Arial"/>
                <w:b/>
                <w:bCs/>
                <w:szCs w:val="18"/>
              </w:rPr>
              <w:t>-</w:t>
            </w:r>
          </w:p>
        </w:tc>
      </w:tr>
      <w:tr w:rsidR="002053C4" w:rsidRPr="00DA425A" w14:paraId="7EB70D4B" w14:textId="77777777" w:rsidTr="002053C4">
        <w:tc>
          <w:tcPr>
            <w:tcW w:w="455" w:type="dxa"/>
            <w:hideMark/>
          </w:tcPr>
          <w:p w14:paraId="762BB8A3" w14:textId="715F4BD3" w:rsidR="002053C4" w:rsidRPr="002053C4" w:rsidRDefault="002053C4">
            <w:pPr>
              <w:rPr>
                <w:rFonts w:cs="Arial"/>
                <w:szCs w:val="18"/>
                <w:lang w:val="de-CH" w:eastAsia="de-CH"/>
              </w:rPr>
            </w:pPr>
          </w:p>
        </w:tc>
        <w:tc>
          <w:tcPr>
            <w:tcW w:w="851" w:type="dxa"/>
            <w:hideMark/>
          </w:tcPr>
          <w:p w14:paraId="06574186" w14:textId="77777777" w:rsidR="002053C4" w:rsidRPr="002053C4" w:rsidRDefault="00DE3B46">
            <w:pPr>
              <w:rPr>
                <w:rFonts w:cs="Arial"/>
                <w:szCs w:val="18"/>
              </w:rPr>
            </w:pPr>
            <w:hyperlink r:id="rId396" w:history="1">
              <w:r w:rsidR="002053C4" w:rsidRPr="002053C4">
                <w:rPr>
                  <w:rStyle w:val="Hyperlink"/>
                  <w:rFonts w:ascii="Arial" w:hAnsi="Arial" w:cs="Arial"/>
                  <w:sz w:val="18"/>
                  <w:szCs w:val="18"/>
                </w:rPr>
                <w:t>19.4009</w:t>
              </w:r>
            </w:hyperlink>
          </w:p>
        </w:tc>
        <w:tc>
          <w:tcPr>
            <w:tcW w:w="425" w:type="dxa"/>
            <w:hideMark/>
          </w:tcPr>
          <w:p w14:paraId="5C797257" w14:textId="77777777" w:rsidR="002053C4" w:rsidRPr="002053C4" w:rsidRDefault="002053C4">
            <w:pPr>
              <w:rPr>
                <w:rFonts w:cs="Arial"/>
                <w:szCs w:val="18"/>
              </w:rPr>
            </w:pPr>
            <w:r w:rsidRPr="002053C4">
              <w:rPr>
                <w:rFonts w:cs="Arial"/>
                <w:szCs w:val="18"/>
              </w:rPr>
              <w:t>n</w:t>
            </w:r>
          </w:p>
        </w:tc>
        <w:tc>
          <w:tcPr>
            <w:tcW w:w="5636" w:type="dxa"/>
            <w:hideMark/>
          </w:tcPr>
          <w:p w14:paraId="3A246A71" w14:textId="77777777" w:rsidR="002053C4" w:rsidRPr="002053C4" w:rsidRDefault="002053C4">
            <w:pPr>
              <w:rPr>
                <w:rFonts w:cs="Arial"/>
                <w:szCs w:val="18"/>
                <w:lang w:val="it-CH"/>
              </w:rPr>
            </w:pPr>
            <w:r w:rsidRPr="002053C4">
              <w:rPr>
                <w:rFonts w:cs="Arial"/>
                <w:szCs w:val="18"/>
              </w:rPr>
              <w:t xml:space="preserve">Ip. Nantermod. Minderjährige fallen unter das Arztgeheimnis: Wie können deren Betreuung sichergestellt und damit Tragödien verhindert werden? </w:t>
            </w:r>
            <w:r w:rsidRPr="002053C4">
              <w:rPr>
                <w:rFonts w:cs="Arial"/>
                <w:szCs w:val="18"/>
              </w:rPr>
              <w:br/>
            </w:r>
            <w:r w:rsidRPr="002053C4">
              <w:rPr>
                <w:rFonts w:cs="Arial"/>
                <w:szCs w:val="18"/>
                <w:lang w:val="fr-CH"/>
              </w:rPr>
              <w:t xml:space="preserve">Ip. Nantermod. Mineurs au bénéfice du secret médical: comment assurer leur suivi pour éviter des drames? </w:t>
            </w:r>
            <w:r w:rsidRPr="002053C4">
              <w:rPr>
                <w:rFonts w:cs="Arial"/>
                <w:szCs w:val="18"/>
                <w:lang w:val="fr-CH"/>
              </w:rPr>
              <w:br/>
            </w:r>
            <w:r w:rsidRPr="002053C4">
              <w:rPr>
                <w:rFonts w:cs="Arial"/>
                <w:szCs w:val="18"/>
                <w:lang w:val="it-CH"/>
              </w:rPr>
              <w:t xml:space="preserve">Ip. Nantermod. Minorenni coperti dal segreto medico: come garantire loro un accompagnamento continuo per evitare drammi? </w:t>
            </w:r>
          </w:p>
        </w:tc>
        <w:tc>
          <w:tcPr>
            <w:tcW w:w="1276" w:type="dxa"/>
            <w:hideMark/>
          </w:tcPr>
          <w:p w14:paraId="22144E0A" w14:textId="77777777" w:rsidR="002053C4" w:rsidRPr="002053C4" w:rsidRDefault="002053C4">
            <w:pPr>
              <w:rPr>
                <w:rFonts w:cs="Arial"/>
                <w:szCs w:val="18"/>
                <w:lang w:val="it-CH"/>
              </w:rPr>
            </w:pPr>
          </w:p>
        </w:tc>
        <w:tc>
          <w:tcPr>
            <w:tcW w:w="567" w:type="dxa"/>
            <w:hideMark/>
          </w:tcPr>
          <w:p w14:paraId="00029913" w14:textId="77777777" w:rsidR="002053C4" w:rsidRPr="002053C4" w:rsidRDefault="002053C4">
            <w:pPr>
              <w:rPr>
                <w:rFonts w:cs="Arial"/>
                <w:szCs w:val="18"/>
                <w:lang w:val="it-CH"/>
              </w:rPr>
            </w:pPr>
          </w:p>
        </w:tc>
      </w:tr>
      <w:tr w:rsidR="00890EA4" w:rsidRPr="00DA425A" w14:paraId="7B9E9EB4" w14:textId="77777777" w:rsidTr="00890EA4">
        <w:tc>
          <w:tcPr>
            <w:tcW w:w="455" w:type="dxa"/>
            <w:hideMark/>
          </w:tcPr>
          <w:p w14:paraId="2503484B" w14:textId="2CC1AC61" w:rsidR="00890EA4" w:rsidRPr="008956E3" w:rsidRDefault="00890EA4">
            <w:pPr>
              <w:rPr>
                <w:rFonts w:cs="Arial"/>
                <w:szCs w:val="18"/>
                <w:lang w:val="it-CH" w:eastAsia="de-CH"/>
              </w:rPr>
            </w:pPr>
          </w:p>
        </w:tc>
        <w:tc>
          <w:tcPr>
            <w:tcW w:w="851" w:type="dxa"/>
            <w:hideMark/>
          </w:tcPr>
          <w:p w14:paraId="09F93AD1" w14:textId="77777777" w:rsidR="00890EA4" w:rsidRPr="00890EA4" w:rsidRDefault="00DE3B46">
            <w:pPr>
              <w:rPr>
                <w:rFonts w:cs="Arial"/>
                <w:szCs w:val="18"/>
              </w:rPr>
            </w:pPr>
            <w:hyperlink r:id="rId397" w:history="1">
              <w:r w:rsidR="00890EA4" w:rsidRPr="00890EA4">
                <w:rPr>
                  <w:rStyle w:val="Hyperlink"/>
                  <w:rFonts w:ascii="Arial" w:hAnsi="Arial" w:cs="Arial"/>
                  <w:sz w:val="18"/>
                  <w:szCs w:val="18"/>
                </w:rPr>
                <w:t>19.4014</w:t>
              </w:r>
            </w:hyperlink>
          </w:p>
        </w:tc>
        <w:tc>
          <w:tcPr>
            <w:tcW w:w="425" w:type="dxa"/>
            <w:hideMark/>
          </w:tcPr>
          <w:p w14:paraId="39522809" w14:textId="77777777" w:rsidR="00890EA4" w:rsidRPr="00890EA4" w:rsidRDefault="00890EA4">
            <w:pPr>
              <w:rPr>
                <w:rFonts w:cs="Arial"/>
                <w:szCs w:val="18"/>
              </w:rPr>
            </w:pPr>
            <w:r w:rsidRPr="00890EA4">
              <w:rPr>
                <w:rFonts w:cs="Arial"/>
                <w:szCs w:val="18"/>
              </w:rPr>
              <w:t>n</w:t>
            </w:r>
          </w:p>
        </w:tc>
        <w:tc>
          <w:tcPr>
            <w:tcW w:w="5636" w:type="dxa"/>
            <w:hideMark/>
          </w:tcPr>
          <w:p w14:paraId="1FD6BF62" w14:textId="77777777" w:rsidR="00890EA4" w:rsidRPr="00890EA4" w:rsidRDefault="00890EA4">
            <w:pPr>
              <w:rPr>
                <w:rFonts w:cs="Arial"/>
                <w:szCs w:val="18"/>
                <w:lang w:val="it-CH"/>
              </w:rPr>
            </w:pPr>
            <w:r w:rsidRPr="00890EA4">
              <w:rPr>
                <w:rFonts w:cs="Arial"/>
                <w:szCs w:val="18"/>
              </w:rPr>
              <w:t xml:space="preserve">Ip. Graf-Litscher. Gremium zur strategischen Begleitung der digitalen Transformation im Gesundheitswesen schaffen </w:t>
            </w:r>
            <w:r w:rsidRPr="00890EA4">
              <w:rPr>
                <w:rFonts w:cs="Arial"/>
                <w:szCs w:val="18"/>
              </w:rPr>
              <w:br/>
              <w:t xml:space="preserve">Ip. </w:t>
            </w:r>
            <w:r w:rsidRPr="00890EA4">
              <w:rPr>
                <w:rFonts w:cs="Arial"/>
                <w:szCs w:val="18"/>
                <w:lang w:val="fr-CH"/>
              </w:rPr>
              <w:t xml:space="preserve">Graf-Litscher. Créer un organe chargé d'accompagner sur le plan stratégique les transformations découlant de la révolution numérique dans le domaine de la santé </w:t>
            </w:r>
            <w:r w:rsidRPr="00890EA4">
              <w:rPr>
                <w:rFonts w:cs="Arial"/>
                <w:szCs w:val="18"/>
                <w:lang w:val="fr-CH"/>
              </w:rPr>
              <w:br/>
              <w:t xml:space="preserve">Ip. </w:t>
            </w:r>
            <w:r w:rsidRPr="00890EA4">
              <w:rPr>
                <w:rFonts w:cs="Arial"/>
                <w:szCs w:val="18"/>
                <w:lang w:val="it-CH"/>
              </w:rPr>
              <w:t xml:space="preserve">Graf-Litscher. Istituire un organo per l'accompagnamento strategico della trasformazione digitale nel settore sanitario </w:t>
            </w:r>
          </w:p>
        </w:tc>
        <w:tc>
          <w:tcPr>
            <w:tcW w:w="1276" w:type="dxa"/>
            <w:hideMark/>
          </w:tcPr>
          <w:p w14:paraId="0C78CB7A" w14:textId="77777777" w:rsidR="00890EA4" w:rsidRPr="00890EA4" w:rsidRDefault="00890EA4">
            <w:pPr>
              <w:rPr>
                <w:rFonts w:cs="Arial"/>
                <w:szCs w:val="18"/>
                <w:lang w:val="it-CH"/>
              </w:rPr>
            </w:pPr>
          </w:p>
        </w:tc>
        <w:tc>
          <w:tcPr>
            <w:tcW w:w="567" w:type="dxa"/>
            <w:hideMark/>
          </w:tcPr>
          <w:p w14:paraId="1122B5A1" w14:textId="77777777" w:rsidR="00890EA4" w:rsidRPr="00890EA4" w:rsidRDefault="00890EA4">
            <w:pPr>
              <w:rPr>
                <w:rFonts w:cs="Arial"/>
                <w:szCs w:val="18"/>
                <w:lang w:val="it-CH"/>
              </w:rPr>
            </w:pPr>
          </w:p>
        </w:tc>
      </w:tr>
      <w:tr w:rsidR="00890EA4" w:rsidRPr="00890EA4" w14:paraId="4304C3FF" w14:textId="77777777" w:rsidTr="00890EA4">
        <w:tc>
          <w:tcPr>
            <w:tcW w:w="455" w:type="dxa"/>
            <w:hideMark/>
          </w:tcPr>
          <w:p w14:paraId="6B3B5B83" w14:textId="12B3C451" w:rsidR="00890EA4" w:rsidRPr="008956E3" w:rsidRDefault="00890EA4">
            <w:pPr>
              <w:rPr>
                <w:rFonts w:cs="Arial"/>
                <w:szCs w:val="18"/>
                <w:lang w:val="it-CH" w:eastAsia="de-CH"/>
              </w:rPr>
            </w:pPr>
          </w:p>
        </w:tc>
        <w:tc>
          <w:tcPr>
            <w:tcW w:w="851" w:type="dxa"/>
            <w:hideMark/>
          </w:tcPr>
          <w:p w14:paraId="5F32A7B9" w14:textId="77777777" w:rsidR="00890EA4" w:rsidRPr="00890EA4" w:rsidRDefault="00DE3B46">
            <w:pPr>
              <w:rPr>
                <w:rFonts w:cs="Arial"/>
                <w:szCs w:val="18"/>
              </w:rPr>
            </w:pPr>
            <w:hyperlink r:id="rId398" w:history="1">
              <w:r w:rsidR="00890EA4" w:rsidRPr="00890EA4">
                <w:rPr>
                  <w:rStyle w:val="Hyperlink"/>
                  <w:rFonts w:ascii="Arial" w:hAnsi="Arial" w:cs="Arial"/>
                  <w:sz w:val="18"/>
                  <w:szCs w:val="18"/>
                </w:rPr>
                <w:t>19.4015</w:t>
              </w:r>
            </w:hyperlink>
          </w:p>
        </w:tc>
        <w:tc>
          <w:tcPr>
            <w:tcW w:w="425" w:type="dxa"/>
            <w:hideMark/>
          </w:tcPr>
          <w:p w14:paraId="35595D38" w14:textId="77777777" w:rsidR="00890EA4" w:rsidRPr="00890EA4" w:rsidRDefault="00890EA4">
            <w:pPr>
              <w:rPr>
                <w:rFonts w:cs="Arial"/>
                <w:szCs w:val="18"/>
              </w:rPr>
            </w:pPr>
            <w:r w:rsidRPr="00890EA4">
              <w:rPr>
                <w:rFonts w:cs="Arial"/>
                <w:szCs w:val="18"/>
              </w:rPr>
              <w:t>n</w:t>
            </w:r>
          </w:p>
        </w:tc>
        <w:tc>
          <w:tcPr>
            <w:tcW w:w="5636" w:type="dxa"/>
            <w:hideMark/>
          </w:tcPr>
          <w:p w14:paraId="4059EE3B" w14:textId="77777777" w:rsidR="00890EA4" w:rsidRPr="00890EA4" w:rsidRDefault="00890EA4">
            <w:pPr>
              <w:rPr>
                <w:rFonts w:cs="Arial"/>
                <w:szCs w:val="18"/>
              </w:rPr>
            </w:pPr>
            <w:r w:rsidRPr="00890EA4">
              <w:rPr>
                <w:rFonts w:cs="Arial"/>
                <w:szCs w:val="18"/>
              </w:rPr>
              <w:t xml:space="preserve">Ip. Sauter. Tardoc - Ende in Sicht im Tarifstreit? </w:t>
            </w:r>
            <w:r w:rsidRPr="00890EA4">
              <w:rPr>
                <w:rFonts w:cs="Arial"/>
                <w:szCs w:val="18"/>
              </w:rPr>
              <w:br/>
            </w:r>
            <w:r w:rsidRPr="00890EA4">
              <w:rPr>
                <w:rFonts w:cs="Arial"/>
                <w:szCs w:val="18"/>
                <w:lang w:val="fr-CH"/>
              </w:rPr>
              <w:t xml:space="preserve">Ip. Sauter. Structure tarifaire TARDOC. Vers la fin de la guerre des tarifs? </w:t>
            </w:r>
            <w:r w:rsidRPr="00890EA4">
              <w:rPr>
                <w:rFonts w:cs="Arial"/>
                <w:szCs w:val="18"/>
                <w:lang w:val="fr-CH"/>
              </w:rPr>
              <w:br/>
              <w:t xml:space="preserve">Ip. Sauter. </w:t>
            </w:r>
            <w:r w:rsidRPr="00890EA4">
              <w:rPr>
                <w:rFonts w:cs="Arial"/>
                <w:szCs w:val="18"/>
              </w:rPr>
              <w:t xml:space="preserve">TARDOC. Verso la fine dei tira e molla tariffali? </w:t>
            </w:r>
          </w:p>
        </w:tc>
        <w:tc>
          <w:tcPr>
            <w:tcW w:w="1276" w:type="dxa"/>
            <w:hideMark/>
          </w:tcPr>
          <w:p w14:paraId="551532D0" w14:textId="77777777" w:rsidR="00890EA4" w:rsidRPr="00890EA4" w:rsidRDefault="00890EA4">
            <w:pPr>
              <w:rPr>
                <w:rFonts w:cs="Arial"/>
                <w:szCs w:val="18"/>
              </w:rPr>
            </w:pPr>
          </w:p>
        </w:tc>
        <w:tc>
          <w:tcPr>
            <w:tcW w:w="567" w:type="dxa"/>
            <w:hideMark/>
          </w:tcPr>
          <w:p w14:paraId="294B2630" w14:textId="77777777" w:rsidR="00890EA4" w:rsidRPr="00890EA4" w:rsidRDefault="00890EA4">
            <w:pPr>
              <w:rPr>
                <w:rFonts w:cs="Arial"/>
                <w:szCs w:val="18"/>
              </w:rPr>
            </w:pPr>
          </w:p>
        </w:tc>
      </w:tr>
      <w:tr w:rsidR="00313484" w:rsidRPr="00DA425A" w14:paraId="75C2F1DA" w14:textId="77777777" w:rsidTr="00313484">
        <w:tc>
          <w:tcPr>
            <w:tcW w:w="455" w:type="dxa"/>
            <w:hideMark/>
          </w:tcPr>
          <w:p w14:paraId="4B2881A8" w14:textId="7ED55966" w:rsidR="00313484" w:rsidRPr="00313484" w:rsidRDefault="00313484">
            <w:pPr>
              <w:rPr>
                <w:rFonts w:cs="Arial"/>
                <w:szCs w:val="18"/>
                <w:lang w:val="de-CH" w:eastAsia="de-CH"/>
              </w:rPr>
            </w:pPr>
          </w:p>
        </w:tc>
        <w:tc>
          <w:tcPr>
            <w:tcW w:w="851" w:type="dxa"/>
            <w:hideMark/>
          </w:tcPr>
          <w:p w14:paraId="6C02E178" w14:textId="77777777" w:rsidR="00313484" w:rsidRPr="00313484" w:rsidRDefault="00DE3B46">
            <w:pPr>
              <w:rPr>
                <w:rFonts w:cs="Arial"/>
                <w:szCs w:val="18"/>
              </w:rPr>
            </w:pPr>
            <w:hyperlink r:id="rId399" w:history="1">
              <w:r w:rsidR="00313484" w:rsidRPr="00313484">
                <w:rPr>
                  <w:rStyle w:val="Hyperlink"/>
                  <w:rFonts w:ascii="Arial" w:hAnsi="Arial" w:cs="Arial"/>
                  <w:sz w:val="18"/>
                  <w:szCs w:val="18"/>
                </w:rPr>
                <w:t>19.4023</w:t>
              </w:r>
            </w:hyperlink>
          </w:p>
        </w:tc>
        <w:tc>
          <w:tcPr>
            <w:tcW w:w="425" w:type="dxa"/>
            <w:hideMark/>
          </w:tcPr>
          <w:p w14:paraId="4590B7D2" w14:textId="77777777" w:rsidR="00313484" w:rsidRPr="00313484" w:rsidRDefault="00313484">
            <w:pPr>
              <w:rPr>
                <w:rFonts w:cs="Arial"/>
                <w:szCs w:val="18"/>
              </w:rPr>
            </w:pPr>
            <w:r w:rsidRPr="00313484">
              <w:rPr>
                <w:rFonts w:cs="Arial"/>
                <w:szCs w:val="18"/>
              </w:rPr>
              <w:t>n</w:t>
            </w:r>
          </w:p>
        </w:tc>
        <w:tc>
          <w:tcPr>
            <w:tcW w:w="5636" w:type="dxa"/>
            <w:hideMark/>
          </w:tcPr>
          <w:p w14:paraId="5BE8DD9C" w14:textId="77777777" w:rsidR="00313484" w:rsidRPr="00313484" w:rsidRDefault="00313484">
            <w:pPr>
              <w:rPr>
                <w:rFonts w:cs="Arial"/>
                <w:szCs w:val="18"/>
                <w:lang w:val="it-CH"/>
              </w:rPr>
            </w:pPr>
            <w:r w:rsidRPr="00313484">
              <w:rPr>
                <w:rFonts w:cs="Arial"/>
                <w:szCs w:val="18"/>
              </w:rPr>
              <w:t xml:space="preserve">Ip. Munz. Vollzug von Transportdauer und Fahrtunterbrüchen bei Nutztieren </w:t>
            </w:r>
            <w:r w:rsidRPr="00313484">
              <w:rPr>
                <w:rFonts w:cs="Arial"/>
                <w:szCs w:val="18"/>
              </w:rPr>
              <w:br/>
              <w:t xml:space="preserve">Ip. </w:t>
            </w:r>
            <w:r w:rsidRPr="00313484">
              <w:rPr>
                <w:rFonts w:cs="Arial"/>
                <w:szCs w:val="18"/>
                <w:lang w:val="fr-CH"/>
              </w:rPr>
              <w:t xml:space="preserve">Munz. Transport d'animaux de rente. Exécution de la législation pertinente </w:t>
            </w:r>
            <w:r w:rsidRPr="00313484">
              <w:rPr>
                <w:rFonts w:cs="Arial"/>
                <w:szCs w:val="18"/>
                <w:lang w:val="fr-CH"/>
              </w:rPr>
              <w:br/>
              <w:t xml:space="preserve">Ip. </w:t>
            </w:r>
            <w:r w:rsidRPr="00313484">
              <w:rPr>
                <w:rFonts w:cs="Arial"/>
                <w:szCs w:val="18"/>
                <w:lang w:val="it-CH"/>
              </w:rPr>
              <w:t xml:space="preserve">Munz. Animali da reddito: esecuzione in materia di durata di trasporto e soste </w:t>
            </w:r>
          </w:p>
        </w:tc>
        <w:tc>
          <w:tcPr>
            <w:tcW w:w="1276" w:type="dxa"/>
            <w:hideMark/>
          </w:tcPr>
          <w:p w14:paraId="0F8AA036" w14:textId="77777777" w:rsidR="00313484" w:rsidRPr="00313484" w:rsidRDefault="00313484">
            <w:pPr>
              <w:rPr>
                <w:rFonts w:cs="Arial"/>
                <w:szCs w:val="18"/>
                <w:lang w:val="it-CH"/>
              </w:rPr>
            </w:pPr>
          </w:p>
        </w:tc>
        <w:tc>
          <w:tcPr>
            <w:tcW w:w="567" w:type="dxa"/>
            <w:hideMark/>
          </w:tcPr>
          <w:p w14:paraId="5430F8BB" w14:textId="77777777" w:rsidR="00313484" w:rsidRPr="00313484" w:rsidRDefault="00313484">
            <w:pPr>
              <w:rPr>
                <w:rFonts w:cs="Arial"/>
                <w:szCs w:val="18"/>
                <w:lang w:val="it-CH"/>
              </w:rPr>
            </w:pPr>
          </w:p>
        </w:tc>
      </w:tr>
      <w:tr w:rsidR="00FF5E52" w:rsidRPr="00FF5E52" w14:paraId="652171FE" w14:textId="77777777" w:rsidTr="00FF5E52">
        <w:tc>
          <w:tcPr>
            <w:tcW w:w="455" w:type="dxa"/>
            <w:hideMark/>
          </w:tcPr>
          <w:p w14:paraId="2604BC07" w14:textId="77777777" w:rsidR="00FF5E52" w:rsidRPr="00890EA4" w:rsidRDefault="00FF5E52">
            <w:pPr>
              <w:rPr>
                <w:rFonts w:cs="Arial"/>
                <w:szCs w:val="18"/>
                <w:lang w:val="it-CH" w:eastAsia="de-CH"/>
              </w:rPr>
            </w:pPr>
          </w:p>
        </w:tc>
        <w:tc>
          <w:tcPr>
            <w:tcW w:w="851" w:type="dxa"/>
            <w:hideMark/>
          </w:tcPr>
          <w:p w14:paraId="1EAE256C" w14:textId="77777777" w:rsidR="00FF5E52" w:rsidRPr="00FF5E52" w:rsidRDefault="00DE3B46">
            <w:pPr>
              <w:rPr>
                <w:rFonts w:cs="Arial"/>
                <w:szCs w:val="18"/>
              </w:rPr>
            </w:pPr>
            <w:hyperlink r:id="rId400" w:history="1">
              <w:r w:rsidR="00FF5E52" w:rsidRPr="00FF5E52">
                <w:rPr>
                  <w:rStyle w:val="Hyperlink"/>
                  <w:rFonts w:ascii="Arial" w:hAnsi="Arial" w:cs="Arial"/>
                  <w:sz w:val="18"/>
                  <w:szCs w:val="18"/>
                </w:rPr>
                <w:t>19.4038</w:t>
              </w:r>
            </w:hyperlink>
          </w:p>
        </w:tc>
        <w:tc>
          <w:tcPr>
            <w:tcW w:w="425" w:type="dxa"/>
            <w:hideMark/>
          </w:tcPr>
          <w:p w14:paraId="19DE61A6" w14:textId="77777777" w:rsidR="00FF5E52" w:rsidRPr="00FF5E52" w:rsidRDefault="00FF5E52">
            <w:pPr>
              <w:rPr>
                <w:rFonts w:cs="Arial"/>
                <w:szCs w:val="18"/>
              </w:rPr>
            </w:pPr>
            <w:r w:rsidRPr="00FF5E52">
              <w:rPr>
                <w:rFonts w:cs="Arial"/>
                <w:szCs w:val="18"/>
              </w:rPr>
              <w:t>n</w:t>
            </w:r>
          </w:p>
        </w:tc>
        <w:tc>
          <w:tcPr>
            <w:tcW w:w="5636" w:type="dxa"/>
            <w:hideMark/>
          </w:tcPr>
          <w:p w14:paraId="0354E6BD" w14:textId="77777777" w:rsidR="00FF5E52" w:rsidRPr="00FF5E52" w:rsidRDefault="00FF5E52">
            <w:pPr>
              <w:rPr>
                <w:rFonts w:cs="Arial"/>
                <w:szCs w:val="18"/>
                <w:lang w:val="it-CH"/>
              </w:rPr>
            </w:pPr>
            <w:r w:rsidRPr="00FF5E52">
              <w:rPr>
                <w:rFonts w:cs="Arial"/>
                <w:szCs w:val="18"/>
              </w:rPr>
              <w:t xml:space="preserve">Po. Fraktion BD. Chancen eines Zeitvorsorgesystems </w:t>
            </w:r>
            <w:r w:rsidRPr="00FF5E52">
              <w:rPr>
                <w:rFonts w:cs="Arial"/>
                <w:szCs w:val="18"/>
              </w:rPr>
              <w:br/>
              <w:t xml:space="preserve">Po. </w:t>
            </w:r>
            <w:r w:rsidRPr="00FF5E52">
              <w:rPr>
                <w:rFonts w:cs="Arial"/>
                <w:szCs w:val="18"/>
                <w:lang w:val="fr-CH"/>
              </w:rPr>
              <w:t xml:space="preserve">Groupe BD. Avantages du modèle de prévoyance-temps </w:t>
            </w:r>
            <w:r w:rsidRPr="00FF5E52">
              <w:rPr>
                <w:rFonts w:cs="Arial"/>
                <w:szCs w:val="18"/>
                <w:lang w:val="fr-CH"/>
              </w:rPr>
              <w:br/>
              <w:t xml:space="preserve">Po. </w:t>
            </w:r>
            <w:r w:rsidRPr="00FF5E52">
              <w:rPr>
                <w:rFonts w:cs="Arial"/>
                <w:szCs w:val="18"/>
                <w:lang w:val="it-CH"/>
              </w:rPr>
              <w:t xml:space="preserve">Gruppo BD. Le opportunità di un sistema di previdenza tempo </w:t>
            </w:r>
          </w:p>
        </w:tc>
        <w:tc>
          <w:tcPr>
            <w:tcW w:w="1276" w:type="dxa"/>
            <w:hideMark/>
          </w:tcPr>
          <w:p w14:paraId="6B24946F" w14:textId="77777777" w:rsidR="00FF5E52" w:rsidRPr="00FF5E52" w:rsidRDefault="00FF5E52">
            <w:pPr>
              <w:rPr>
                <w:rFonts w:cs="Arial"/>
                <w:szCs w:val="18"/>
                <w:lang w:val="it-CH"/>
              </w:rPr>
            </w:pPr>
          </w:p>
        </w:tc>
        <w:tc>
          <w:tcPr>
            <w:tcW w:w="567" w:type="dxa"/>
            <w:hideMark/>
          </w:tcPr>
          <w:p w14:paraId="755F53DE" w14:textId="77777777" w:rsidR="00FF5E52" w:rsidRPr="00FF5E52" w:rsidRDefault="00FF5E52">
            <w:pPr>
              <w:rPr>
                <w:rFonts w:cs="Arial"/>
                <w:szCs w:val="18"/>
              </w:rPr>
            </w:pPr>
            <w:r w:rsidRPr="00FF5E52">
              <w:rPr>
                <w:rFonts w:cs="Arial"/>
                <w:b/>
                <w:bCs/>
                <w:szCs w:val="18"/>
              </w:rPr>
              <w:t>-</w:t>
            </w:r>
          </w:p>
        </w:tc>
      </w:tr>
    </w:tbl>
    <w:p w14:paraId="7DFC8924" w14:textId="0F32AC32" w:rsidR="00A9634F" w:rsidRPr="00313484" w:rsidRDefault="00A9634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13484" w:rsidRPr="00DA425A" w14:paraId="08A017A0" w14:textId="77777777" w:rsidTr="00313484">
        <w:tc>
          <w:tcPr>
            <w:tcW w:w="455" w:type="dxa"/>
            <w:hideMark/>
          </w:tcPr>
          <w:p w14:paraId="477F53A7" w14:textId="0CF8B8CE" w:rsidR="00313484" w:rsidRPr="00A0356E" w:rsidRDefault="00313484">
            <w:pPr>
              <w:rPr>
                <w:rFonts w:cs="Arial"/>
                <w:szCs w:val="18"/>
                <w:lang w:val="it-CH" w:eastAsia="de-CH"/>
              </w:rPr>
            </w:pPr>
          </w:p>
        </w:tc>
        <w:tc>
          <w:tcPr>
            <w:tcW w:w="851" w:type="dxa"/>
            <w:hideMark/>
          </w:tcPr>
          <w:p w14:paraId="7AB9154A" w14:textId="77777777" w:rsidR="00313484" w:rsidRPr="00313484" w:rsidRDefault="00DE3B46">
            <w:pPr>
              <w:rPr>
                <w:rFonts w:cs="Arial"/>
                <w:szCs w:val="18"/>
              </w:rPr>
            </w:pPr>
            <w:hyperlink r:id="rId401" w:history="1">
              <w:r w:rsidR="00313484" w:rsidRPr="00313484">
                <w:rPr>
                  <w:rStyle w:val="Hyperlink"/>
                  <w:rFonts w:ascii="Arial" w:hAnsi="Arial" w:cs="Arial"/>
                  <w:sz w:val="18"/>
                  <w:szCs w:val="18"/>
                </w:rPr>
                <w:t>19.4039</w:t>
              </w:r>
            </w:hyperlink>
          </w:p>
        </w:tc>
        <w:tc>
          <w:tcPr>
            <w:tcW w:w="425" w:type="dxa"/>
            <w:hideMark/>
          </w:tcPr>
          <w:p w14:paraId="2972C01B" w14:textId="77777777" w:rsidR="00313484" w:rsidRPr="00313484" w:rsidRDefault="00313484">
            <w:pPr>
              <w:rPr>
                <w:rFonts w:cs="Arial"/>
                <w:szCs w:val="18"/>
              </w:rPr>
            </w:pPr>
            <w:r w:rsidRPr="00313484">
              <w:rPr>
                <w:rFonts w:cs="Arial"/>
                <w:szCs w:val="18"/>
              </w:rPr>
              <w:t>n</w:t>
            </w:r>
          </w:p>
        </w:tc>
        <w:tc>
          <w:tcPr>
            <w:tcW w:w="5636" w:type="dxa"/>
            <w:hideMark/>
          </w:tcPr>
          <w:p w14:paraId="324087FA" w14:textId="77777777" w:rsidR="00313484" w:rsidRPr="00313484" w:rsidRDefault="00313484">
            <w:pPr>
              <w:rPr>
                <w:rFonts w:cs="Arial"/>
                <w:szCs w:val="18"/>
                <w:lang w:val="it-CH"/>
              </w:rPr>
            </w:pPr>
            <w:r w:rsidRPr="00313484">
              <w:rPr>
                <w:rFonts w:cs="Arial"/>
                <w:szCs w:val="18"/>
              </w:rPr>
              <w:t xml:space="preserve">Ip. Quadranti. Studie zum Zusammenhang von Waffenbesitz und geschlechtsspezifischer Gewalt </w:t>
            </w:r>
            <w:r w:rsidRPr="00313484">
              <w:rPr>
                <w:rFonts w:cs="Arial"/>
                <w:szCs w:val="18"/>
              </w:rPr>
              <w:br/>
              <w:t xml:space="preserve">Ip. </w:t>
            </w:r>
            <w:r w:rsidRPr="00313484">
              <w:rPr>
                <w:rFonts w:cs="Arial"/>
                <w:szCs w:val="18"/>
                <w:lang w:val="fr-CH"/>
              </w:rPr>
              <w:t xml:space="preserve">Quadranti. Étude du lien entre la possession d'armes et la violence sexiste </w:t>
            </w:r>
            <w:r w:rsidRPr="00313484">
              <w:rPr>
                <w:rFonts w:cs="Arial"/>
                <w:szCs w:val="18"/>
                <w:lang w:val="fr-CH"/>
              </w:rPr>
              <w:br/>
              <w:t xml:space="preserve">Ip. </w:t>
            </w:r>
            <w:r w:rsidRPr="00313484">
              <w:rPr>
                <w:rFonts w:cs="Arial"/>
                <w:szCs w:val="18"/>
                <w:lang w:val="it-CH"/>
              </w:rPr>
              <w:t xml:space="preserve">Quadranti. Studio sul legame tra possesso di armi e violenza di genere </w:t>
            </w:r>
          </w:p>
        </w:tc>
        <w:tc>
          <w:tcPr>
            <w:tcW w:w="1276" w:type="dxa"/>
            <w:hideMark/>
          </w:tcPr>
          <w:p w14:paraId="70AD5630" w14:textId="77777777" w:rsidR="00313484" w:rsidRPr="00313484" w:rsidRDefault="00313484">
            <w:pPr>
              <w:rPr>
                <w:rFonts w:cs="Arial"/>
                <w:szCs w:val="18"/>
                <w:lang w:val="it-CH"/>
              </w:rPr>
            </w:pPr>
          </w:p>
        </w:tc>
        <w:tc>
          <w:tcPr>
            <w:tcW w:w="567" w:type="dxa"/>
            <w:hideMark/>
          </w:tcPr>
          <w:p w14:paraId="44D05D82" w14:textId="77777777" w:rsidR="00313484" w:rsidRPr="00313484" w:rsidRDefault="00313484">
            <w:pPr>
              <w:rPr>
                <w:rFonts w:cs="Arial"/>
                <w:szCs w:val="18"/>
                <w:lang w:val="it-CH"/>
              </w:rPr>
            </w:pPr>
          </w:p>
        </w:tc>
      </w:tr>
      <w:tr w:rsidR="00FF5E52" w:rsidRPr="00FF5E52" w14:paraId="0F485762" w14:textId="77777777" w:rsidTr="00FF5E52">
        <w:tc>
          <w:tcPr>
            <w:tcW w:w="455" w:type="dxa"/>
            <w:hideMark/>
          </w:tcPr>
          <w:p w14:paraId="372BBAA4" w14:textId="77777777" w:rsidR="00FF5E52" w:rsidRPr="00890EA4" w:rsidRDefault="00FF5E52">
            <w:pPr>
              <w:rPr>
                <w:rFonts w:cs="Arial"/>
                <w:szCs w:val="18"/>
                <w:lang w:val="it-CH" w:eastAsia="de-CH"/>
              </w:rPr>
            </w:pPr>
          </w:p>
        </w:tc>
        <w:tc>
          <w:tcPr>
            <w:tcW w:w="851" w:type="dxa"/>
            <w:hideMark/>
          </w:tcPr>
          <w:p w14:paraId="23A3E3FF" w14:textId="77777777" w:rsidR="00FF5E52" w:rsidRPr="00FF5E52" w:rsidRDefault="00DE3B46">
            <w:pPr>
              <w:rPr>
                <w:rFonts w:cs="Arial"/>
                <w:szCs w:val="18"/>
              </w:rPr>
            </w:pPr>
            <w:hyperlink r:id="rId402" w:history="1">
              <w:r w:rsidR="00FF5E52" w:rsidRPr="00FF5E52">
                <w:rPr>
                  <w:rStyle w:val="Hyperlink"/>
                  <w:rFonts w:ascii="Arial" w:hAnsi="Arial" w:cs="Arial"/>
                  <w:sz w:val="18"/>
                  <w:szCs w:val="18"/>
                </w:rPr>
                <w:t>19.4041</w:t>
              </w:r>
            </w:hyperlink>
          </w:p>
        </w:tc>
        <w:tc>
          <w:tcPr>
            <w:tcW w:w="425" w:type="dxa"/>
            <w:hideMark/>
          </w:tcPr>
          <w:p w14:paraId="616E6CE0" w14:textId="77777777" w:rsidR="00FF5E52" w:rsidRPr="00FF5E52" w:rsidRDefault="00FF5E52">
            <w:pPr>
              <w:rPr>
                <w:rFonts w:cs="Arial"/>
                <w:szCs w:val="18"/>
              </w:rPr>
            </w:pPr>
            <w:r w:rsidRPr="00FF5E52">
              <w:rPr>
                <w:rFonts w:cs="Arial"/>
                <w:szCs w:val="18"/>
              </w:rPr>
              <w:t>n</w:t>
            </w:r>
          </w:p>
        </w:tc>
        <w:tc>
          <w:tcPr>
            <w:tcW w:w="5636" w:type="dxa"/>
            <w:hideMark/>
          </w:tcPr>
          <w:p w14:paraId="6453B2E7" w14:textId="77777777" w:rsidR="00FF5E52" w:rsidRPr="00FF5E52" w:rsidRDefault="00FF5E52">
            <w:pPr>
              <w:rPr>
                <w:rFonts w:cs="Arial"/>
                <w:szCs w:val="18"/>
              </w:rPr>
            </w:pPr>
            <w:r w:rsidRPr="00FF5E52">
              <w:rPr>
                <w:rFonts w:cs="Arial"/>
                <w:szCs w:val="18"/>
              </w:rPr>
              <w:t xml:space="preserve">Ip. Hardegger. Welttag der Patientensicherheit </w:t>
            </w:r>
            <w:r w:rsidRPr="00FF5E52">
              <w:rPr>
                <w:rFonts w:cs="Arial"/>
                <w:szCs w:val="18"/>
              </w:rPr>
              <w:br/>
              <w:t xml:space="preserve">Ip. </w:t>
            </w:r>
            <w:r w:rsidRPr="00FF5E52">
              <w:rPr>
                <w:rFonts w:cs="Arial"/>
                <w:szCs w:val="18"/>
                <w:lang w:val="fr-CH"/>
              </w:rPr>
              <w:t xml:space="preserve">Hardegger. Journée mondiale de la sécurité des patients </w:t>
            </w:r>
            <w:r w:rsidRPr="00FF5E52">
              <w:rPr>
                <w:rFonts w:cs="Arial"/>
                <w:szCs w:val="18"/>
                <w:lang w:val="fr-CH"/>
              </w:rPr>
              <w:br/>
              <w:t xml:space="preserve">Ip. </w:t>
            </w:r>
            <w:r w:rsidRPr="00FF5E52">
              <w:rPr>
                <w:rFonts w:cs="Arial"/>
                <w:szCs w:val="18"/>
              </w:rPr>
              <w:t xml:space="preserve">Hardegger. Giornata mondiale della sicurezza dei pazienti </w:t>
            </w:r>
          </w:p>
        </w:tc>
        <w:tc>
          <w:tcPr>
            <w:tcW w:w="1276" w:type="dxa"/>
            <w:hideMark/>
          </w:tcPr>
          <w:p w14:paraId="7A032679" w14:textId="77777777" w:rsidR="00FF5E52" w:rsidRPr="00FF5E52" w:rsidRDefault="00FF5E52">
            <w:pPr>
              <w:rPr>
                <w:rFonts w:cs="Arial"/>
                <w:szCs w:val="18"/>
              </w:rPr>
            </w:pPr>
          </w:p>
        </w:tc>
        <w:tc>
          <w:tcPr>
            <w:tcW w:w="567" w:type="dxa"/>
            <w:hideMark/>
          </w:tcPr>
          <w:p w14:paraId="65E7F900" w14:textId="77777777" w:rsidR="00FF5E52" w:rsidRPr="00FF5E52" w:rsidRDefault="00FF5E52">
            <w:pPr>
              <w:rPr>
                <w:rFonts w:cs="Arial"/>
                <w:szCs w:val="18"/>
              </w:rPr>
            </w:pPr>
          </w:p>
        </w:tc>
      </w:tr>
      <w:tr w:rsidR="00FF5E52" w:rsidRPr="00FF5E52" w14:paraId="67CB4C09" w14:textId="77777777" w:rsidTr="00FF5E52">
        <w:tc>
          <w:tcPr>
            <w:tcW w:w="455" w:type="dxa"/>
            <w:hideMark/>
          </w:tcPr>
          <w:p w14:paraId="7086BD16" w14:textId="77777777" w:rsidR="00FF5E52" w:rsidRPr="00FF5E52" w:rsidRDefault="00FF5E52">
            <w:pPr>
              <w:rPr>
                <w:rFonts w:cs="Arial"/>
                <w:szCs w:val="18"/>
                <w:lang w:val="de-CH" w:eastAsia="de-CH"/>
              </w:rPr>
            </w:pPr>
          </w:p>
        </w:tc>
        <w:tc>
          <w:tcPr>
            <w:tcW w:w="851" w:type="dxa"/>
            <w:hideMark/>
          </w:tcPr>
          <w:p w14:paraId="7C10DB31" w14:textId="77777777" w:rsidR="00FF5E52" w:rsidRPr="00FF5E52" w:rsidRDefault="00DE3B46">
            <w:pPr>
              <w:rPr>
                <w:rFonts w:cs="Arial"/>
                <w:szCs w:val="18"/>
              </w:rPr>
            </w:pPr>
            <w:hyperlink r:id="rId403" w:history="1">
              <w:r w:rsidR="00FF5E52" w:rsidRPr="00FF5E52">
                <w:rPr>
                  <w:rStyle w:val="Hyperlink"/>
                  <w:rFonts w:ascii="Arial" w:hAnsi="Arial" w:cs="Arial"/>
                  <w:sz w:val="18"/>
                  <w:szCs w:val="18"/>
                </w:rPr>
                <w:t>19.4053</w:t>
              </w:r>
            </w:hyperlink>
          </w:p>
        </w:tc>
        <w:tc>
          <w:tcPr>
            <w:tcW w:w="425" w:type="dxa"/>
            <w:hideMark/>
          </w:tcPr>
          <w:p w14:paraId="2DB5DDB7" w14:textId="77777777" w:rsidR="00FF5E52" w:rsidRPr="00FF5E52" w:rsidRDefault="00FF5E52">
            <w:pPr>
              <w:rPr>
                <w:rFonts w:cs="Arial"/>
                <w:szCs w:val="18"/>
              </w:rPr>
            </w:pPr>
            <w:r w:rsidRPr="00FF5E52">
              <w:rPr>
                <w:rFonts w:cs="Arial"/>
                <w:szCs w:val="18"/>
              </w:rPr>
              <w:t>n</w:t>
            </w:r>
          </w:p>
        </w:tc>
        <w:tc>
          <w:tcPr>
            <w:tcW w:w="5636" w:type="dxa"/>
            <w:hideMark/>
          </w:tcPr>
          <w:p w14:paraId="35077326" w14:textId="77777777" w:rsidR="00FF5E52" w:rsidRPr="00FF5E52" w:rsidRDefault="00FF5E52">
            <w:pPr>
              <w:rPr>
                <w:rFonts w:cs="Arial"/>
                <w:szCs w:val="18"/>
                <w:lang w:val="it-CH"/>
              </w:rPr>
            </w:pPr>
            <w:r w:rsidRPr="00FF5E52">
              <w:rPr>
                <w:rFonts w:cs="Arial"/>
                <w:szCs w:val="18"/>
              </w:rPr>
              <w:t xml:space="preserve">Mo. Fraktion BD. Einführung einer nurse-to-patient-ratio in der Pflege. </w:t>
            </w:r>
            <w:r w:rsidRPr="00890EA4">
              <w:rPr>
                <w:rFonts w:cs="Arial"/>
                <w:szCs w:val="18"/>
                <w:lang w:val="fr-CH"/>
              </w:rPr>
              <w:t xml:space="preserve">Eine qualitative und wirtschaftliche Notwendigkeit </w:t>
            </w:r>
            <w:r w:rsidRPr="00890EA4">
              <w:rPr>
                <w:rFonts w:cs="Arial"/>
                <w:szCs w:val="18"/>
                <w:lang w:val="fr-CH"/>
              </w:rPr>
              <w:br/>
              <w:t xml:space="preserve">Mo. </w:t>
            </w:r>
            <w:r w:rsidRPr="00FF5E52">
              <w:rPr>
                <w:rFonts w:cs="Arial"/>
                <w:szCs w:val="18"/>
                <w:lang w:val="fr-CH"/>
              </w:rPr>
              <w:t xml:space="preserve">Groupe BD. Introduction d'un ratio entre le nombre d'infirmiers et le nombre de patients. </w:t>
            </w:r>
            <w:r w:rsidRPr="00FF5E52">
              <w:rPr>
                <w:rFonts w:cs="Arial"/>
                <w:szCs w:val="18"/>
                <w:lang w:val="it-CH"/>
              </w:rPr>
              <w:t xml:space="preserve">Une nécessité qualitative et économique </w:t>
            </w:r>
            <w:r w:rsidRPr="00FF5E52">
              <w:rPr>
                <w:rFonts w:cs="Arial"/>
                <w:szCs w:val="18"/>
                <w:lang w:val="it-CH"/>
              </w:rPr>
              <w:br/>
              <w:t xml:space="preserve">Mo. Gruppo BD. Introdurre una nurse-to-patient-ratio nelle cure infermieristiche. Una necessità qualitativa ed economica </w:t>
            </w:r>
          </w:p>
        </w:tc>
        <w:tc>
          <w:tcPr>
            <w:tcW w:w="1276" w:type="dxa"/>
            <w:hideMark/>
          </w:tcPr>
          <w:p w14:paraId="79D93F16" w14:textId="77777777" w:rsidR="00FF5E52" w:rsidRPr="00FF5E52" w:rsidRDefault="00FF5E52">
            <w:pPr>
              <w:rPr>
                <w:rFonts w:cs="Arial"/>
                <w:szCs w:val="18"/>
                <w:lang w:val="it-CH"/>
              </w:rPr>
            </w:pPr>
          </w:p>
        </w:tc>
        <w:tc>
          <w:tcPr>
            <w:tcW w:w="567" w:type="dxa"/>
            <w:hideMark/>
          </w:tcPr>
          <w:p w14:paraId="1E56175F" w14:textId="77777777" w:rsidR="00FF5E52" w:rsidRPr="00FF5E52" w:rsidRDefault="00FF5E52">
            <w:pPr>
              <w:rPr>
                <w:rFonts w:cs="Arial"/>
                <w:szCs w:val="18"/>
              </w:rPr>
            </w:pPr>
            <w:r w:rsidRPr="00FF5E52">
              <w:rPr>
                <w:rFonts w:cs="Arial"/>
                <w:b/>
                <w:bCs/>
                <w:szCs w:val="18"/>
              </w:rPr>
              <w:t>-</w:t>
            </w:r>
          </w:p>
        </w:tc>
      </w:tr>
      <w:tr w:rsidR="00890EA4" w:rsidRPr="00890EA4" w14:paraId="3B06E12D" w14:textId="77777777" w:rsidTr="00890EA4">
        <w:tc>
          <w:tcPr>
            <w:tcW w:w="455" w:type="dxa"/>
            <w:hideMark/>
          </w:tcPr>
          <w:p w14:paraId="0C44DCDB" w14:textId="72012126" w:rsidR="00890EA4" w:rsidRPr="00890EA4" w:rsidRDefault="00890EA4">
            <w:pPr>
              <w:rPr>
                <w:rFonts w:cs="Arial"/>
                <w:szCs w:val="18"/>
                <w:lang w:val="de-CH" w:eastAsia="de-CH"/>
              </w:rPr>
            </w:pPr>
          </w:p>
        </w:tc>
        <w:tc>
          <w:tcPr>
            <w:tcW w:w="851" w:type="dxa"/>
            <w:hideMark/>
          </w:tcPr>
          <w:p w14:paraId="48D98796" w14:textId="77777777" w:rsidR="00890EA4" w:rsidRPr="00890EA4" w:rsidRDefault="00DE3B46">
            <w:pPr>
              <w:rPr>
                <w:rFonts w:cs="Arial"/>
                <w:szCs w:val="18"/>
              </w:rPr>
            </w:pPr>
            <w:hyperlink r:id="rId404" w:history="1">
              <w:r w:rsidR="00890EA4" w:rsidRPr="00890EA4">
                <w:rPr>
                  <w:rStyle w:val="Hyperlink"/>
                  <w:rFonts w:ascii="Arial" w:hAnsi="Arial" w:cs="Arial"/>
                  <w:sz w:val="18"/>
                  <w:szCs w:val="18"/>
                </w:rPr>
                <w:t>19.4055</w:t>
              </w:r>
            </w:hyperlink>
          </w:p>
        </w:tc>
        <w:tc>
          <w:tcPr>
            <w:tcW w:w="425" w:type="dxa"/>
            <w:hideMark/>
          </w:tcPr>
          <w:p w14:paraId="5C337103" w14:textId="77777777" w:rsidR="00890EA4" w:rsidRPr="00890EA4" w:rsidRDefault="00890EA4">
            <w:pPr>
              <w:rPr>
                <w:rFonts w:cs="Arial"/>
                <w:szCs w:val="18"/>
              </w:rPr>
            </w:pPr>
            <w:r w:rsidRPr="00890EA4">
              <w:rPr>
                <w:rFonts w:cs="Arial"/>
                <w:szCs w:val="18"/>
              </w:rPr>
              <w:t>n</w:t>
            </w:r>
          </w:p>
        </w:tc>
        <w:tc>
          <w:tcPr>
            <w:tcW w:w="5636" w:type="dxa"/>
            <w:hideMark/>
          </w:tcPr>
          <w:p w14:paraId="3C837308" w14:textId="77777777" w:rsidR="00890EA4" w:rsidRPr="00890EA4" w:rsidRDefault="00890EA4">
            <w:pPr>
              <w:rPr>
                <w:rFonts w:cs="Arial"/>
                <w:szCs w:val="18"/>
                <w:lang w:val="it-CH"/>
              </w:rPr>
            </w:pPr>
            <w:r w:rsidRPr="00890EA4">
              <w:rPr>
                <w:rFonts w:cs="Arial"/>
                <w:szCs w:val="18"/>
              </w:rPr>
              <w:t xml:space="preserve">Mo. Fraktion BD. Qualitätssicherung in der Pflege. Qualitätsindikatoren auch bei der ambulanten Pflege überwachen! </w:t>
            </w:r>
            <w:r w:rsidRPr="00890EA4">
              <w:rPr>
                <w:rFonts w:cs="Arial"/>
                <w:szCs w:val="18"/>
              </w:rPr>
              <w:br/>
            </w:r>
            <w:r w:rsidRPr="00890EA4">
              <w:rPr>
                <w:rFonts w:cs="Arial"/>
                <w:szCs w:val="18"/>
                <w:lang w:val="fr-CH"/>
              </w:rPr>
              <w:t xml:space="preserve">Mo. Groupe BD. Garantie de la qualité des soins. Surveiller les indicateurs de qualité également dans le domaine des soins ambulatoires </w:t>
            </w:r>
            <w:r w:rsidRPr="00890EA4">
              <w:rPr>
                <w:rFonts w:cs="Arial"/>
                <w:szCs w:val="18"/>
                <w:lang w:val="fr-CH"/>
              </w:rPr>
              <w:br/>
              <w:t xml:space="preserve">Mo. </w:t>
            </w:r>
            <w:r w:rsidRPr="00890EA4">
              <w:rPr>
                <w:rFonts w:cs="Arial"/>
                <w:szCs w:val="18"/>
                <w:lang w:val="it-CH"/>
              </w:rPr>
              <w:t xml:space="preserve">Gruppo BD. Garanzia della qualità nelle cure. Vigilare sugli indicatori di qualità anche nelle cure ambulatoriali! </w:t>
            </w:r>
          </w:p>
        </w:tc>
        <w:tc>
          <w:tcPr>
            <w:tcW w:w="1276" w:type="dxa"/>
            <w:hideMark/>
          </w:tcPr>
          <w:p w14:paraId="19E0C5D0" w14:textId="77777777" w:rsidR="00890EA4" w:rsidRPr="00890EA4" w:rsidRDefault="00890EA4">
            <w:pPr>
              <w:rPr>
                <w:rFonts w:cs="Arial"/>
                <w:szCs w:val="18"/>
                <w:lang w:val="it-CH"/>
              </w:rPr>
            </w:pPr>
          </w:p>
        </w:tc>
        <w:tc>
          <w:tcPr>
            <w:tcW w:w="567" w:type="dxa"/>
            <w:hideMark/>
          </w:tcPr>
          <w:p w14:paraId="5F11701D" w14:textId="77777777" w:rsidR="00890EA4" w:rsidRPr="00890EA4" w:rsidRDefault="00890EA4">
            <w:pPr>
              <w:rPr>
                <w:rFonts w:cs="Arial"/>
                <w:szCs w:val="18"/>
              </w:rPr>
            </w:pPr>
            <w:r w:rsidRPr="00890EA4">
              <w:rPr>
                <w:rFonts w:cs="Arial"/>
                <w:b/>
                <w:bCs/>
                <w:szCs w:val="18"/>
              </w:rPr>
              <w:t>-</w:t>
            </w:r>
          </w:p>
        </w:tc>
      </w:tr>
      <w:tr w:rsidR="00F45966" w:rsidRPr="00DA425A" w14:paraId="6D5AAB5C" w14:textId="77777777" w:rsidTr="00F45966">
        <w:tc>
          <w:tcPr>
            <w:tcW w:w="455" w:type="dxa"/>
            <w:hideMark/>
          </w:tcPr>
          <w:p w14:paraId="6DE5109F" w14:textId="77777777" w:rsidR="00F45966" w:rsidRPr="00313484" w:rsidRDefault="00F45966">
            <w:pPr>
              <w:rPr>
                <w:rFonts w:cs="Arial"/>
                <w:i/>
                <w:szCs w:val="18"/>
                <w:lang w:val="it-CH" w:eastAsia="de-CH"/>
              </w:rPr>
            </w:pPr>
          </w:p>
        </w:tc>
        <w:tc>
          <w:tcPr>
            <w:tcW w:w="851" w:type="dxa"/>
            <w:hideMark/>
          </w:tcPr>
          <w:p w14:paraId="07BB8E17" w14:textId="77777777" w:rsidR="00F45966" w:rsidRPr="00F45966" w:rsidRDefault="00DE3B46">
            <w:pPr>
              <w:rPr>
                <w:rFonts w:cs="Arial"/>
                <w:i/>
                <w:szCs w:val="18"/>
              </w:rPr>
            </w:pPr>
            <w:hyperlink r:id="rId405" w:history="1">
              <w:r w:rsidR="00F45966" w:rsidRPr="00F45966">
                <w:rPr>
                  <w:rStyle w:val="Hyperlink"/>
                  <w:rFonts w:ascii="Arial" w:hAnsi="Arial" w:cs="Arial"/>
                  <w:i/>
                  <w:sz w:val="18"/>
                  <w:szCs w:val="18"/>
                </w:rPr>
                <w:t>19.4056</w:t>
              </w:r>
            </w:hyperlink>
          </w:p>
        </w:tc>
        <w:tc>
          <w:tcPr>
            <w:tcW w:w="425" w:type="dxa"/>
            <w:hideMark/>
          </w:tcPr>
          <w:p w14:paraId="4146B23E" w14:textId="77777777" w:rsidR="00F45966" w:rsidRPr="00F45966" w:rsidRDefault="00F45966">
            <w:pPr>
              <w:rPr>
                <w:rFonts w:cs="Arial"/>
                <w:i/>
                <w:szCs w:val="18"/>
              </w:rPr>
            </w:pPr>
            <w:r w:rsidRPr="00F45966">
              <w:rPr>
                <w:rFonts w:cs="Arial"/>
                <w:i/>
                <w:szCs w:val="18"/>
              </w:rPr>
              <w:t>n</w:t>
            </w:r>
          </w:p>
        </w:tc>
        <w:tc>
          <w:tcPr>
            <w:tcW w:w="5636" w:type="dxa"/>
            <w:hideMark/>
          </w:tcPr>
          <w:p w14:paraId="5030BC9B" w14:textId="77777777" w:rsidR="00F45966" w:rsidRPr="00F45966" w:rsidRDefault="00F45966">
            <w:pPr>
              <w:rPr>
                <w:rFonts w:cs="Arial"/>
                <w:i/>
                <w:szCs w:val="18"/>
                <w:lang w:val="it-CH"/>
              </w:rPr>
            </w:pPr>
            <w:r w:rsidRPr="00F45966">
              <w:rPr>
                <w:rFonts w:cs="Arial"/>
                <w:i/>
                <w:szCs w:val="18"/>
              </w:rPr>
              <w:t xml:space="preserve">Mo. Quadri. Änderung der KVAV. Obligatorischer statt nur freiwilliger Abbau übermässiger Reserven der Krankenversicherer zugunsten der Versicherten </w:t>
            </w:r>
            <w:r w:rsidRPr="00F45966">
              <w:rPr>
                <w:rFonts w:cs="Arial"/>
                <w:i/>
                <w:szCs w:val="18"/>
              </w:rPr>
              <w:br/>
              <w:t xml:space="preserve">Mo. </w:t>
            </w:r>
            <w:r w:rsidRPr="00F45966">
              <w:rPr>
                <w:rFonts w:cs="Arial"/>
                <w:i/>
                <w:szCs w:val="18"/>
                <w:lang w:val="fr-CH"/>
              </w:rPr>
              <w:t xml:space="preserve">Quadri. Modifier l'OSAMal afin d'obliger les assureurs-maladie à réduire leurs réserves excédentaires au profit des assurés </w:t>
            </w:r>
            <w:r w:rsidRPr="00F45966">
              <w:rPr>
                <w:rFonts w:cs="Arial"/>
                <w:i/>
                <w:szCs w:val="18"/>
                <w:lang w:val="fr-CH"/>
              </w:rPr>
              <w:br/>
              <w:t xml:space="preserve">Mo. </w:t>
            </w:r>
            <w:r w:rsidRPr="00F45966">
              <w:rPr>
                <w:rFonts w:cs="Arial"/>
                <w:i/>
                <w:szCs w:val="18"/>
                <w:lang w:val="it-CH"/>
              </w:rPr>
              <w:t xml:space="preserve">Quadri. Modificare l'OVAMal in modo da rendere obbligatoria, e non più solo facoltativa, la riduzione delle riserve eccessive degli assicuratori malattia a vantaggio degli assicurati </w:t>
            </w:r>
          </w:p>
        </w:tc>
        <w:tc>
          <w:tcPr>
            <w:tcW w:w="1276" w:type="dxa"/>
            <w:hideMark/>
          </w:tcPr>
          <w:p w14:paraId="78C0561B" w14:textId="77777777" w:rsidR="00F45966" w:rsidRPr="00F45966" w:rsidRDefault="00F45966">
            <w:pPr>
              <w:rPr>
                <w:rFonts w:cs="Arial"/>
                <w:i/>
                <w:szCs w:val="18"/>
                <w:lang w:val="it-CH"/>
              </w:rPr>
            </w:pPr>
          </w:p>
        </w:tc>
        <w:tc>
          <w:tcPr>
            <w:tcW w:w="567" w:type="dxa"/>
            <w:hideMark/>
          </w:tcPr>
          <w:p w14:paraId="05B434CF" w14:textId="77777777" w:rsidR="00F45966" w:rsidRPr="00F45966" w:rsidRDefault="00F45966">
            <w:pPr>
              <w:rPr>
                <w:rFonts w:cs="Arial"/>
                <w:i/>
                <w:szCs w:val="18"/>
                <w:lang w:val="it-CH"/>
              </w:rPr>
            </w:pPr>
          </w:p>
        </w:tc>
      </w:tr>
      <w:tr w:rsidR="00890EA4" w:rsidRPr="00DA425A" w14:paraId="119898DB" w14:textId="77777777" w:rsidTr="00890EA4">
        <w:tc>
          <w:tcPr>
            <w:tcW w:w="455" w:type="dxa"/>
            <w:hideMark/>
          </w:tcPr>
          <w:p w14:paraId="29FB6491" w14:textId="2A981209" w:rsidR="00890EA4" w:rsidRPr="008956E3" w:rsidRDefault="00890EA4">
            <w:pPr>
              <w:rPr>
                <w:rFonts w:cs="Arial"/>
                <w:szCs w:val="18"/>
                <w:lang w:val="it-CH" w:eastAsia="de-CH"/>
              </w:rPr>
            </w:pPr>
          </w:p>
        </w:tc>
        <w:tc>
          <w:tcPr>
            <w:tcW w:w="851" w:type="dxa"/>
            <w:hideMark/>
          </w:tcPr>
          <w:p w14:paraId="2C4DE332" w14:textId="77777777" w:rsidR="00890EA4" w:rsidRPr="00890EA4" w:rsidRDefault="00DE3B46">
            <w:pPr>
              <w:rPr>
                <w:rFonts w:cs="Arial"/>
                <w:szCs w:val="18"/>
              </w:rPr>
            </w:pPr>
            <w:hyperlink r:id="rId406" w:history="1">
              <w:r w:rsidR="00890EA4" w:rsidRPr="00890EA4">
                <w:rPr>
                  <w:rStyle w:val="Hyperlink"/>
                  <w:rFonts w:ascii="Arial" w:hAnsi="Arial" w:cs="Arial"/>
                  <w:sz w:val="18"/>
                  <w:szCs w:val="18"/>
                </w:rPr>
                <w:t>19.4058</w:t>
              </w:r>
            </w:hyperlink>
          </w:p>
        </w:tc>
        <w:tc>
          <w:tcPr>
            <w:tcW w:w="425" w:type="dxa"/>
            <w:hideMark/>
          </w:tcPr>
          <w:p w14:paraId="4311CACF" w14:textId="77777777" w:rsidR="00890EA4" w:rsidRPr="00890EA4" w:rsidRDefault="00890EA4">
            <w:pPr>
              <w:rPr>
                <w:rFonts w:cs="Arial"/>
                <w:szCs w:val="18"/>
              </w:rPr>
            </w:pPr>
            <w:r w:rsidRPr="00890EA4">
              <w:rPr>
                <w:rFonts w:cs="Arial"/>
                <w:szCs w:val="18"/>
              </w:rPr>
              <w:t>n</w:t>
            </w:r>
          </w:p>
        </w:tc>
        <w:tc>
          <w:tcPr>
            <w:tcW w:w="5636" w:type="dxa"/>
            <w:hideMark/>
          </w:tcPr>
          <w:p w14:paraId="1C9E3248" w14:textId="77777777" w:rsidR="00890EA4" w:rsidRPr="00890EA4" w:rsidRDefault="00890EA4">
            <w:pPr>
              <w:rPr>
                <w:rFonts w:cs="Arial"/>
                <w:szCs w:val="18"/>
                <w:lang w:val="it-CH"/>
              </w:rPr>
            </w:pPr>
            <w:r w:rsidRPr="00890EA4">
              <w:rPr>
                <w:rFonts w:cs="Arial"/>
                <w:szCs w:val="18"/>
              </w:rPr>
              <w:t xml:space="preserve">Ip. de Courten. Kostenübernahme der Fusspflege von Podologinnen und Podologen durch die Krankenversicherer. Wann gedenkt der Bundesrat die parlamentarischen Beschlüsse umzusetzen? </w:t>
            </w:r>
            <w:r w:rsidRPr="00890EA4">
              <w:rPr>
                <w:rFonts w:cs="Arial"/>
                <w:szCs w:val="18"/>
              </w:rPr>
              <w:br/>
              <w:t xml:space="preserve">Ip. de Courten. </w:t>
            </w:r>
            <w:r w:rsidRPr="00890EA4">
              <w:rPr>
                <w:rFonts w:cs="Arial"/>
                <w:szCs w:val="18"/>
                <w:lang w:val="fr-CH"/>
              </w:rPr>
              <w:t xml:space="preserve">Prise en charge par l'assurance-maladie des prestations des podologues. Quand le Conseil fédéral entend-il mettre en ouvre les décisions du Parlement? </w:t>
            </w:r>
            <w:r w:rsidRPr="00890EA4">
              <w:rPr>
                <w:rFonts w:cs="Arial"/>
                <w:szCs w:val="18"/>
                <w:lang w:val="fr-CH"/>
              </w:rPr>
              <w:br/>
            </w:r>
            <w:r w:rsidRPr="00890EA4">
              <w:rPr>
                <w:rFonts w:cs="Arial"/>
                <w:szCs w:val="18"/>
                <w:lang w:val="it-CH"/>
              </w:rPr>
              <w:t xml:space="preserve">Ip. de Courten. Rimborso da parte della casse malati delle cure dispensate da podologi a pazienti diabetici. Quando il Consiglio federale pensa di attuare le decisioni del Parlamento? </w:t>
            </w:r>
          </w:p>
        </w:tc>
        <w:tc>
          <w:tcPr>
            <w:tcW w:w="1276" w:type="dxa"/>
            <w:hideMark/>
          </w:tcPr>
          <w:p w14:paraId="7BFBA7C7" w14:textId="77777777" w:rsidR="00890EA4" w:rsidRPr="00890EA4" w:rsidRDefault="00890EA4">
            <w:pPr>
              <w:rPr>
                <w:rFonts w:cs="Arial"/>
                <w:szCs w:val="18"/>
                <w:lang w:val="it-CH"/>
              </w:rPr>
            </w:pPr>
          </w:p>
        </w:tc>
        <w:tc>
          <w:tcPr>
            <w:tcW w:w="567" w:type="dxa"/>
            <w:hideMark/>
          </w:tcPr>
          <w:p w14:paraId="00608345" w14:textId="77777777" w:rsidR="00890EA4" w:rsidRPr="00890EA4" w:rsidRDefault="00890EA4">
            <w:pPr>
              <w:rPr>
                <w:rFonts w:cs="Arial"/>
                <w:szCs w:val="18"/>
                <w:lang w:val="it-CH"/>
              </w:rPr>
            </w:pPr>
          </w:p>
        </w:tc>
      </w:tr>
      <w:tr w:rsidR="00DA425A" w:rsidRPr="00DA425A" w14:paraId="3059BF61" w14:textId="77777777" w:rsidTr="00DA425A">
        <w:tc>
          <w:tcPr>
            <w:tcW w:w="455" w:type="dxa"/>
            <w:hideMark/>
          </w:tcPr>
          <w:p w14:paraId="5B54C4A2" w14:textId="54E55981" w:rsidR="00DA425A" w:rsidRPr="00DA425A" w:rsidRDefault="00DA425A">
            <w:pPr>
              <w:rPr>
                <w:rFonts w:cs="Arial"/>
                <w:szCs w:val="18"/>
                <w:lang w:val="de-CH" w:eastAsia="de-CH"/>
              </w:rPr>
            </w:pPr>
          </w:p>
        </w:tc>
        <w:tc>
          <w:tcPr>
            <w:tcW w:w="851" w:type="dxa"/>
            <w:hideMark/>
          </w:tcPr>
          <w:p w14:paraId="5E085E21" w14:textId="77777777" w:rsidR="00DA425A" w:rsidRPr="00DA425A" w:rsidRDefault="00DE3B46">
            <w:pPr>
              <w:rPr>
                <w:rFonts w:cs="Arial"/>
                <w:szCs w:val="18"/>
              </w:rPr>
            </w:pPr>
            <w:hyperlink r:id="rId407" w:history="1">
              <w:r w:rsidR="00DA425A" w:rsidRPr="00DA425A">
                <w:rPr>
                  <w:rStyle w:val="Hyperlink"/>
                  <w:rFonts w:ascii="Arial" w:hAnsi="Arial" w:cs="Arial"/>
                  <w:sz w:val="18"/>
                  <w:szCs w:val="18"/>
                </w:rPr>
                <w:t>19.4061</w:t>
              </w:r>
            </w:hyperlink>
          </w:p>
        </w:tc>
        <w:tc>
          <w:tcPr>
            <w:tcW w:w="425" w:type="dxa"/>
            <w:hideMark/>
          </w:tcPr>
          <w:p w14:paraId="02100BAF" w14:textId="77777777" w:rsidR="00DA425A" w:rsidRPr="00DA425A" w:rsidRDefault="00DA425A">
            <w:pPr>
              <w:rPr>
                <w:rFonts w:cs="Arial"/>
                <w:szCs w:val="18"/>
              </w:rPr>
            </w:pPr>
            <w:r w:rsidRPr="00DA425A">
              <w:rPr>
                <w:rFonts w:cs="Arial"/>
                <w:szCs w:val="18"/>
              </w:rPr>
              <w:t>n</w:t>
            </w:r>
          </w:p>
        </w:tc>
        <w:tc>
          <w:tcPr>
            <w:tcW w:w="5636" w:type="dxa"/>
            <w:hideMark/>
          </w:tcPr>
          <w:p w14:paraId="3C9CD712" w14:textId="77777777" w:rsidR="00DA425A" w:rsidRPr="00DA425A" w:rsidRDefault="00DA425A">
            <w:pPr>
              <w:rPr>
                <w:rFonts w:cs="Arial"/>
                <w:szCs w:val="18"/>
                <w:lang w:val="it-CH"/>
              </w:rPr>
            </w:pPr>
            <w:r w:rsidRPr="00DA425A">
              <w:rPr>
                <w:rFonts w:cs="Arial"/>
                <w:szCs w:val="18"/>
              </w:rPr>
              <w:t xml:space="preserve">Ip. Nicolet. Nach welchen Kriterien werden die Schwerpunktthemen des Eidgenössischen Büros für die Gleichstellung von Frau und Mann (EBG) definiert? </w:t>
            </w:r>
            <w:r w:rsidRPr="00DA425A">
              <w:rPr>
                <w:rFonts w:cs="Arial"/>
                <w:szCs w:val="18"/>
              </w:rPr>
              <w:br/>
            </w:r>
            <w:r w:rsidRPr="00DA425A">
              <w:rPr>
                <w:rFonts w:cs="Arial"/>
                <w:szCs w:val="18"/>
                <w:lang w:val="fr-CH"/>
              </w:rPr>
              <w:t xml:space="preserve">Ip. Nicolet. Selon quels critères les priorités des actions du bureau fédéral de l'égalité femmes et hommes (BFEG) sont-elles définies? </w:t>
            </w:r>
            <w:r w:rsidRPr="00DA425A">
              <w:rPr>
                <w:rFonts w:cs="Arial"/>
                <w:szCs w:val="18"/>
                <w:lang w:val="fr-CH"/>
              </w:rPr>
              <w:br/>
            </w:r>
            <w:r w:rsidRPr="00DA425A">
              <w:rPr>
                <w:rFonts w:cs="Arial"/>
                <w:szCs w:val="18"/>
                <w:lang w:val="it-CH"/>
              </w:rPr>
              <w:t xml:space="preserve">Ip. Nicolet. In base a quali criteri l'Ufficio federale per l'uguaglianza fra donna e uomo fissa le sue priorità? </w:t>
            </w:r>
          </w:p>
        </w:tc>
        <w:tc>
          <w:tcPr>
            <w:tcW w:w="1276" w:type="dxa"/>
            <w:hideMark/>
          </w:tcPr>
          <w:p w14:paraId="67F3A49B" w14:textId="77777777" w:rsidR="00DA425A" w:rsidRPr="00DA425A" w:rsidRDefault="00DA425A">
            <w:pPr>
              <w:rPr>
                <w:rFonts w:cs="Arial"/>
                <w:szCs w:val="18"/>
                <w:lang w:val="it-CH"/>
              </w:rPr>
            </w:pPr>
          </w:p>
        </w:tc>
        <w:tc>
          <w:tcPr>
            <w:tcW w:w="567" w:type="dxa"/>
            <w:hideMark/>
          </w:tcPr>
          <w:p w14:paraId="08FEC1B4" w14:textId="77777777" w:rsidR="00DA425A" w:rsidRPr="00DA425A" w:rsidRDefault="00DA425A">
            <w:pPr>
              <w:rPr>
                <w:rFonts w:cs="Arial"/>
                <w:szCs w:val="18"/>
                <w:lang w:val="it-CH"/>
              </w:rPr>
            </w:pPr>
          </w:p>
        </w:tc>
      </w:tr>
      <w:tr w:rsidR="00890EA4" w:rsidRPr="00890EA4" w14:paraId="712BB7D1" w14:textId="77777777" w:rsidTr="00890EA4">
        <w:tc>
          <w:tcPr>
            <w:tcW w:w="455" w:type="dxa"/>
            <w:hideMark/>
          </w:tcPr>
          <w:p w14:paraId="6A4D770F" w14:textId="3A85AD13" w:rsidR="00890EA4" w:rsidRPr="008956E3" w:rsidRDefault="00890EA4">
            <w:pPr>
              <w:rPr>
                <w:rFonts w:cs="Arial"/>
                <w:szCs w:val="18"/>
                <w:lang w:val="it-CH" w:eastAsia="de-CH"/>
              </w:rPr>
            </w:pPr>
          </w:p>
        </w:tc>
        <w:tc>
          <w:tcPr>
            <w:tcW w:w="851" w:type="dxa"/>
            <w:hideMark/>
          </w:tcPr>
          <w:p w14:paraId="38DD606D" w14:textId="77777777" w:rsidR="00890EA4" w:rsidRPr="00890EA4" w:rsidRDefault="00DE3B46">
            <w:pPr>
              <w:rPr>
                <w:rFonts w:cs="Arial"/>
                <w:szCs w:val="18"/>
              </w:rPr>
            </w:pPr>
            <w:hyperlink r:id="rId408" w:history="1">
              <w:r w:rsidR="00890EA4" w:rsidRPr="00890EA4">
                <w:rPr>
                  <w:rStyle w:val="Hyperlink"/>
                  <w:rFonts w:ascii="Arial" w:hAnsi="Arial" w:cs="Arial"/>
                  <w:sz w:val="18"/>
                  <w:szCs w:val="18"/>
                </w:rPr>
                <w:t>19.4064</w:t>
              </w:r>
            </w:hyperlink>
          </w:p>
        </w:tc>
        <w:tc>
          <w:tcPr>
            <w:tcW w:w="425" w:type="dxa"/>
            <w:hideMark/>
          </w:tcPr>
          <w:p w14:paraId="1FC9179B" w14:textId="77777777" w:rsidR="00890EA4" w:rsidRPr="00890EA4" w:rsidRDefault="00890EA4">
            <w:pPr>
              <w:rPr>
                <w:rFonts w:cs="Arial"/>
                <w:szCs w:val="18"/>
              </w:rPr>
            </w:pPr>
            <w:r w:rsidRPr="00890EA4">
              <w:rPr>
                <w:rFonts w:cs="Arial"/>
                <w:szCs w:val="18"/>
              </w:rPr>
              <w:t>n</w:t>
            </w:r>
          </w:p>
        </w:tc>
        <w:tc>
          <w:tcPr>
            <w:tcW w:w="5636" w:type="dxa"/>
            <w:hideMark/>
          </w:tcPr>
          <w:p w14:paraId="009B5F44" w14:textId="77777777" w:rsidR="00890EA4" w:rsidRPr="00890EA4" w:rsidRDefault="00890EA4">
            <w:pPr>
              <w:rPr>
                <w:rFonts w:cs="Arial"/>
                <w:szCs w:val="18"/>
                <w:lang w:val="it-CH"/>
              </w:rPr>
            </w:pPr>
            <w:r w:rsidRPr="00890EA4">
              <w:rPr>
                <w:rFonts w:cs="Arial"/>
                <w:szCs w:val="18"/>
              </w:rPr>
              <w:t xml:space="preserve">Po. Wasserfallen Flavia. Statistik über gewaltbetroffene Mädchen und Bedarfsabklärung für Schutzplätze </w:t>
            </w:r>
            <w:r w:rsidRPr="00890EA4">
              <w:rPr>
                <w:rFonts w:cs="Arial"/>
                <w:szCs w:val="18"/>
              </w:rPr>
              <w:br/>
              <w:t xml:space="preserve">Po. </w:t>
            </w:r>
            <w:r w:rsidRPr="00890EA4">
              <w:rPr>
                <w:rFonts w:cs="Arial"/>
                <w:szCs w:val="18"/>
                <w:lang w:val="fr-CH"/>
              </w:rPr>
              <w:t xml:space="preserve">Wasserfallen Flavia. Filles et jeunes femmes exposées à la violence. Établir une statistique et faire le point sur les besoins en matière de places d'accueil. </w:t>
            </w:r>
            <w:r w:rsidRPr="00890EA4">
              <w:rPr>
                <w:rFonts w:cs="Arial"/>
                <w:szCs w:val="18"/>
                <w:lang w:val="fr-CH"/>
              </w:rPr>
              <w:br/>
            </w:r>
            <w:r w:rsidRPr="00890EA4">
              <w:rPr>
                <w:rFonts w:cs="Arial"/>
                <w:szCs w:val="18"/>
                <w:lang w:val="it-CH"/>
              </w:rPr>
              <w:t xml:space="preserve">Po. Wasserfallen Flavia. Ragazze e giovani donne vittime di violenza. Allestire una statistica e chiarire il fabbisogno di case rifugio </w:t>
            </w:r>
          </w:p>
        </w:tc>
        <w:tc>
          <w:tcPr>
            <w:tcW w:w="1276" w:type="dxa"/>
            <w:hideMark/>
          </w:tcPr>
          <w:p w14:paraId="63A271E4" w14:textId="77777777" w:rsidR="00890EA4" w:rsidRPr="00890EA4" w:rsidRDefault="00890EA4">
            <w:pPr>
              <w:rPr>
                <w:rFonts w:cs="Arial"/>
                <w:szCs w:val="18"/>
                <w:lang w:val="it-CH"/>
              </w:rPr>
            </w:pPr>
          </w:p>
        </w:tc>
        <w:tc>
          <w:tcPr>
            <w:tcW w:w="567" w:type="dxa"/>
            <w:hideMark/>
          </w:tcPr>
          <w:p w14:paraId="69F82EE3" w14:textId="77777777" w:rsidR="00890EA4" w:rsidRPr="00890EA4" w:rsidRDefault="00890EA4">
            <w:pPr>
              <w:rPr>
                <w:rFonts w:cs="Arial"/>
                <w:szCs w:val="18"/>
              </w:rPr>
            </w:pPr>
            <w:r w:rsidRPr="00890EA4">
              <w:rPr>
                <w:rFonts w:cs="Arial"/>
                <w:b/>
                <w:bCs/>
                <w:szCs w:val="18"/>
              </w:rPr>
              <w:t>+</w:t>
            </w:r>
          </w:p>
        </w:tc>
      </w:tr>
      <w:tr w:rsidR="00313484" w:rsidRPr="00DA425A" w14:paraId="0A23DA83" w14:textId="77777777" w:rsidTr="00313484">
        <w:tc>
          <w:tcPr>
            <w:tcW w:w="455" w:type="dxa"/>
            <w:hideMark/>
          </w:tcPr>
          <w:p w14:paraId="109C81FA" w14:textId="18402CBF" w:rsidR="00313484" w:rsidRPr="00A0356E" w:rsidRDefault="00313484">
            <w:pPr>
              <w:rPr>
                <w:rFonts w:cs="Arial"/>
                <w:szCs w:val="18"/>
                <w:lang w:val="it-CH" w:eastAsia="de-CH"/>
              </w:rPr>
            </w:pPr>
          </w:p>
        </w:tc>
        <w:tc>
          <w:tcPr>
            <w:tcW w:w="851" w:type="dxa"/>
            <w:hideMark/>
          </w:tcPr>
          <w:p w14:paraId="5F3311B6" w14:textId="77777777" w:rsidR="00313484" w:rsidRPr="00313484" w:rsidRDefault="00DE3B46">
            <w:pPr>
              <w:rPr>
                <w:rFonts w:cs="Arial"/>
                <w:szCs w:val="18"/>
              </w:rPr>
            </w:pPr>
            <w:hyperlink r:id="rId409" w:history="1">
              <w:r w:rsidR="00313484" w:rsidRPr="00313484">
                <w:rPr>
                  <w:rStyle w:val="Hyperlink"/>
                  <w:rFonts w:ascii="Arial" w:hAnsi="Arial" w:cs="Arial"/>
                  <w:sz w:val="18"/>
                  <w:szCs w:val="18"/>
                </w:rPr>
                <w:t>19.4065</w:t>
              </w:r>
            </w:hyperlink>
          </w:p>
        </w:tc>
        <w:tc>
          <w:tcPr>
            <w:tcW w:w="425" w:type="dxa"/>
            <w:hideMark/>
          </w:tcPr>
          <w:p w14:paraId="453B4E4E" w14:textId="77777777" w:rsidR="00313484" w:rsidRPr="00313484" w:rsidRDefault="00313484">
            <w:pPr>
              <w:rPr>
                <w:rFonts w:cs="Arial"/>
                <w:szCs w:val="18"/>
              </w:rPr>
            </w:pPr>
            <w:r w:rsidRPr="00313484">
              <w:rPr>
                <w:rFonts w:cs="Arial"/>
                <w:szCs w:val="18"/>
              </w:rPr>
              <w:t>n</w:t>
            </w:r>
          </w:p>
        </w:tc>
        <w:tc>
          <w:tcPr>
            <w:tcW w:w="5636" w:type="dxa"/>
            <w:hideMark/>
          </w:tcPr>
          <w:p w14:paraId="0F37E25A" w14:textId="77777777" w:rsidR="00313484" w:rsidRPr="00313484" w:rsidRDefault="00313484">
            <w:pPr>
              <w:rPr>
                <w:rFonts w:cs="Arial"/>
                <w:szCs w:val="18"/>
                <w:lang w:val="it-CH"/>
              </w:rPr>
            </w:pPr>
            <w:r w:rsidRPr="00313484">
              <w:rPr>
                <w:rFonts w:cs="Arial"/>
                <w:szCs w:val="18"/>
              </w:rPr>
              <w:t xml:space="preserve">Ip. Aebi Andreas. Stand des Berichtes "Obligatorische Deklaration der Herstellungsmethoden (ausländischer) Nahrungsmittel"? </w:t>
            </w:r>
            <w:r w:rsidRPr="00313484">
              <w:rPr>
                <w:rFonts w:cs="Arial"/>
                <w:szCs w:val="18"/>
              </w:rPr>
              <w:br/>
            </w:r>
            <w:r w:rsidRPr="00313484">
              <w:rPr>
                <w:rFonts w:cs="Arial"/>
                <w:szCs w:val="18"/>
                <w:lang w:val="fr-CH"/>
              </w:rPr>
              <w:t xml:space="preserve">Ip. Aebi Andreas. Déclaration obligatoire des modes de production de denrées alimentaires étrangères. </w:t>
            </w:r>
            <w:r w:rsidRPr="00313484">
              <w:rPr>
                <w:rFonts w:cs="Arial"/>
                <w:szCs w:val="18"/>
                <w:lang w:val="it-CH"/>
              </w:rPr>
              <w:t xml:space="preserve">État d'avancement du rapport </w:t>
            </w:r>
            <w:r w:rsidRPr="00313484">
              <w:rPr>
                <w:rFonts w:cs="Arial"/>
                <w:szCs w:val="18"/>
                <w:lang w:val="it-CH"/>
              </w:rPr>
              <w:br/>
              <w:t xml:space="preserve">Ip. Aebi Andreas. A che punto è il rapporto "Dichiarazione obbligatoria dei metodi di produzione (esteri) delle derrate alimentari"? </w:t>
            </w:r>
          </w:p>
        </w:tc>
        <w:tc>
          <w:tcPr>
            <w:tcW w:w="1276" w:type="dxa"/>
            <w:hideMark/>
          </w:tcPr>
          <w:p w14:paraId="6DF34C44" w14:textId="77777777" w:rsidR="00313484" w:rsidRPr="00313484" w:rsidRDefault="00313484">
            <w:pPr>
              <w:rPr>
                <w:rFonts w:cs="Arial"/>
                <w:szCs w:val="18"/>
                <w:lang w:val="it-CH"/>
              </w:rPr>
            </w:pPr>
          </w:p>
        </w:tc>
        <w:tc>
          <w:tcPr>
            <w:tcW w:w="567" w:type="dxa"/>
            <w:hideMark/>
          </w:tcPr>
          <w:p w14:paraId="29C1C809" w14:textId="77777777" w:rsidR="00313484" w:rsidRPr="00313484" w:rsidRDefault="00313484">
            <w:pPr>
              <w:rPr>
                <w:rFonts w:cs="Arial"/>
                <w:szCs w:val="18"/>
                <w:lang w:val="it-CH"/>
              </w:rPr>
            </w:pPr>
          </w:p>
        </w:tc>
      </w:tr>
    </w:tbl>
    <w:p w14:paraId="61024705" w14:textId="5B4C46AC" w:rsidR="00A9634F" w:rsidRPr="00313484" w:rsidRDefault="00A9634F">
      <w:pPr>
        <w:rPr>
          <w:lang w:val="it-CH"/>
        </w:rPr>
      </w:pPr>
    </w:p>
    <w:p w14:paraId="1AABF188" w14:textId="10FCCF4A" w:rsidR="00A9634F" w:rsidRPr="00313484" w:rsidRDefault="00A9634F">
      <w:pPr>
        <w:rPr>
          <w:lang w:val="it-CH"/>
        </w:rPr>
      </w:pPr>
    </w:p>
    <w:p w14:paraId="4DA8FE08" w14:textId="3DE64D96" w:rsidR="00A9634F" w:rsidRDefault="00A9634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90EA4" w:rsidRPr="00890EA4" w14:paraId="7599616F" w14:textId="77777777" w:rsidTr="00890EA4">
        <w:tc>
          <w:tcPr>
            <w:tcW w:w="455" w:type="dxa"/>
            <w:hideMark/>
          </w:tcPr>
          <w:p w14:paraId="49E85CBB" w14:textId="77777777" w:rsidR="00890EA4" w:rsidRPr="008956E3" w:rsidRDefault="00890EA4">
            <w:pPr>
              <w:rPr>
                <w:rFonts w:cs="Arial"/>
                <w:szCs w:val="18"/>
                <w:lang w:val="it-CH" w:eastAsia="de-CH"/>
              </w:rPr>
            </w:pPr>
          </w:p>
        </w:tc>
        <w:tc>
          <w:tcPr>
            <w:tcW w:w="851" w:type="dxa"/>
            <w:hideMark/>
          </w:tcPr>
          <w:p w14:paraId="723A5609" w14:textId="77777777" w:rsidR="00890EA4" w:rsidRPr="00890EA4" w:rsidRDefault="00DE3B46">
            <w:pPr>
              <w:rPr>
                <w:rFonts w:cs="Arial"/>
                <w:szCs w:val="18"/>
              </w:rPr>
            </w:pPr>
            <w:hyperlink r:id="rId410" w:history="1">
              <w:r w:rsidR="00890EA4" w:rsidRPr="00890EA4">
                <w:rPr>
                  <w:rStyle w:val="Hyperlink"/>
                  <w:rFonts w:ascii="Arial" w:hAnsi="Arial" w:cs="Arial"/>
                  <w:sz w:val="18"/>
                  <w:szCs w:val="18"/>
                </w:rPr>
                <w:t>19.4069</w:t>
              </w:r>
            </w:hyperlink>
          </w:p>
        </w:tc>
        <w:tc>
          <w:tcPr>
            <w:tcW w:w="425" w:type="dxa"/>
            <w:hideMark/>
          </w:tcPr>
          <w:p w14:paraId="43038AE2" w14:textId="77777777" w:rsidR="00890EA4" w:rsidRPr="00890EA4" w:rsidRDefault="00890EA4">
            <w:pPr>
              <w:rPr>
                <w:rFonts w:cs="Arial"/>
                <w:szCs w:val="18"/>
              </w:rPr>
            </w:pPr>
            <w:r w:rsidRPr="00890EA4">
              <w:rPr>
                <w:rFonts w:cs="Arial"/>
                <w:szCs w:val="18"/>
              </w:rPr>
              <w:t>n</w:t>
            </w:r>
          </w:p>
        </w:tc>
        <w:tc>
          <w:tcPr>
            <w:tcW w:w="5636" w:type="dxa"/>
            <w:hideMark/>
          </w:tcPr>
          <w:p w14:paraId="79F3E46D" w14:textId="77777777" w:rsidR="00890EA4" w:rsidRPr="00890EA4" w:rsidRDefault="00890EA4">
            <w:pPr>
              <w:rPr>
                <w:rFonts w:cs="Arial"/>
                <w:szCs w:val="18"/>
                <w:lang w:val="it-CH"/>
              </w:rPr>
            </w:pPr>
            <w:r w:rsidRPr="00890EA4">
              <w:rPr>
                <w:rFonts w:cs="Arial"/>
                <w:szCs w:val="18"/>
              </w:rPr>
              <w:t xml:space="preserve">Mo. Roduit. Schweizer Kohortenstudie zur Untersuchung der Gesundheit von Kindern und Jugendlichen </w:t>
            </w:r>
            <w:r w:rsidRPr="00890EA4">
              <w:rPr>
                <w:rFonts w:cs="Arial"/>
                <w:szCs w:val="18"/>
              </w:rPr>
              <w:br/>
              <w:t xml:space="preserve">Mo. </w:t>
            </w:r>
            <w:r w:rsidRPr="00890EA4">
              <w:rPr>
                <w:rFonts w:cs="Arial"/>
                <w:szCs w:val="18"/>
                <w:lang w:val="fr-CH"/>
              </w:rPr>
              <w:t xml:space="preserve">Roduit. Cohorte de santé suisse pour le suivi de la santé des enfants et des adolescents </w:t>
            </w:r>
            <w:r w:rsidRPr="00890EA4">
              <w:rPr>
                <w:rFonts w:cs="Arial"/>
                <w:szCs w:val="18"/>
                <w:lang w:val="fr-CH"/>
              </w:rPr>
              <w:br/>
              <w:t xml:space="preserve">Mo. </w:t>
            </w:r>
            <w:r w:rsidRPr="00890EA4">
              <w:rPr>
                <w:rFonts w:cs="Arial"/>
                <w:szCs w:val="18"/>
                <w:lang w:val="it-CH"/>
              </w:rPr>
              <w:t xml:space="preserve">Roduit. Studio svizzero di coorte per monitorare la salute di bambini e adolescenti </w:t>
            </w:r>
          </w:p>
        </w:tc>
        <w:tc>
          <w:tcPr>
            <w:tcW w:w="1276" w:type="dxa"/>
            <w:hideMark/>
          </w:tcPr>
          <w:p w14:paraId="1C8F321F" w14:textId="77777777" w:rsidR="00890EA4" w:rsidRPr="00890EA4" w:rsidRDefault="00890EA4">
            <w:pPr>
              <w:rPr>
                <w:rFonts w:cs="Arial"/>
                <w:szCs w:val="18"/>
                <w:lang w:val="it-CH"/>
              </w:rPr>
            </w:pPr>
          </w:p>
        </w:tc>
        <w:tc>
          <w:tcPr>
            <w:tcW w:w="567" w:type="dxa"/>
            <w:hideMark/>
          </w:tcPr>
          <w:p w14:paraId="3C8280F1" w14:textId="77777777" w:rsidR="00890EA4" w:rsidRPr="00890EA4" w:rsidRDefault="00890EA4">
            <w:pPr>
              <w:rPr>
                <w:rFonts w:cs="Arial"/>
                <w:szCs w:val="18"/>
              </w:rPr>
            </w:pPr>
            <w:r w:rsidRPr="00890EA4">
              <w:rPr>
                <w:rFonts w:cs="Arial"/>
                <w:b/>
                <w:bCs/>
                <w:szCs w:val="18"/>
              </w:rPr>
              <w:t>-</w:t>
            </w:r>
          </w:p>
        </w:tc>
      </w:tr>
      <w:tr w:rsidR="00890EA4" w:rsidRPr="00890EA4" w14:paraId="3AA97D3D" w14:textId="77777777" w:rsidTr="00890EA4">
        <w:tc>
          <w:tcPr>
            <w:tcW w:w="455" w:type="dxa"/>
            <w:hideMark/>
          </w:tcPr>
          <w:p w14:paraId="0C6C6F1E" w14:textId="77777777" w:rsidR="00890EA4" w:rsidRPr="00890EA4" w:rsidRDefault="00890EA4">
            <w:pPr>
              <w:rPr>
                <w:rFonts w:cs="Arial"/>
                <w:szCs w:val="18"/>
                <w:lang w:val="de-CH" w:eastAsia="de-CH"/>
              </w:rPr>
            </w:pPr>
          </w:p>
        </w:tc>
        <w:tc>
          <w:tcPr>
            <w:tcW w:w="851" w:type="dxa"/>
            <w:hideMark/>
          </w:tcPr>
          <w:p w14:paraId="36EF8AB2" w14:textId="77777777" w:rsidR="00890EA4" w:rsidRPr="00890EA4" w:rsidRDefault="00DE3B46">
            <w:pPr>
              <w:rPr>
                <w:rFonts w:cs="Arial"/>
                <w:szCs w:val="18"/>
              </w:rPr>
            </w:pPr>
            <w:hyperlink r:id="rId411" w:history="1">
              <w:r w:rsidR="00890EA4" w:rsidRPr="00890EA4">
                <w:rPr>
                  <w:rStyle w:val="Hyperlink"/>
                  <w:rFonts w:ascii="Arial" w:hAnsi="Arial" w:cs="Arial"/>
                  <w:sz w:val="18"/>
                  <w:szCs w:val="18"/>
                </w:rPr>
                <w:t>19.4070</w:t>
              </w:r>
            </w:hyperlink>
          </w:p>
        </w:tc>
        <w:tc>
          <w:tcPr>
            <w:tcW w:w="425" w:type="dxa"/>
            <w:hideMark/>
          </w:tcPr>
          <w:p w14:paraId="1EA89C5E" w14:textId="77777777" w:rsidR="00890EA4" w:rsidRPr="00890EA4" w:rsidRDefault="00890EA4">
            <w:pPr>
              <w:rPr>
                <w:rFonts w:cs="Arial"/>
                <w:szCs w:val="18"/>
              </w:rPr>
            </w:pPr>
            <w:r w:rsidRPr="00890EA4">
              <w:rPr>
                <w:rFonts w:cs="Arial"/>
                <w:szCs w:val="18"/>
              </w:rPr>
              <w:t>n</w:t>
            </w:r>
          </w:p>
        </w:tc>
        <w:tc>
          <w:tcPr>
            <w:tcW w:w="5636" w:type="dxa"/>
            <w:hideMark/>
          </w:tcPr>
          <w:p w14:paraId="4583837C" w14:textId="77777777" w:rsidR="00890EA4" w:rsidRPr="00890EA4" w:rsidRDefault="00890EA4">
            <w:pPr>
              <w:rPr>
                <w:rFonts w:cs="Arial"/>
                <w:szCs w:val="18"/>
              </w:rPr>
            </w:pPr>
            <w:r w:rsidRPr="00890EA4">
              <w:rPr>
                <w:rFonts w:cs="Arial"/>
                <w:szCs w:val="18"/>
              </w:rPr>
              <w:t xml:space="preserve">Mo. Lohr. Nationale Strategie für Kinder und Gesundheit </w:t>
            </w:r>
            <w:r w:rsidRPr="00890EA4">
              <w:rPr>
                <w:rFonts w:cs="Arial"/>
                <w:szCs w:val="18"/>
              </w:rPr>
              <w:br/>
              <w:t xml:space="preserve">Mo. </w:t>
            </w:r>
            <w:r w:rsidRPr="00890EA4">
              <w:rPr>
                <w:rFonts w:cs="Arial"/>
                <w:szCs w:val="18"/>
                <w:lang w:val="fr-CH"/>
              </w:rPr>
              <w:t xml:space="preserve">Lohr. Une stratégie nationale pour les enfants et la santé </w:t>
            </w:r>
            <w:r w:rsidRPr="00890EA4">
              <w:rPr>
                <w:rFonts w:cs="Arial"/>
                <w:szCs w:val="18"/>
                <w:lang w:val="fr-CH"/>
              </w:rPr>
              <w:br/>
              <w:t xml:space="preserve">Mo. </w:t>
            </w:r>
            <w:r w:rsidRPr="00890EA4">
              <w:rPr>
                <w:rFonts w:cs="Arial"/>
                <w:szCs w:val="18"/>
              </w:rPr>
              <w:t xml:space="preserve">Lohr. Una strategia nazionale per la salute dei bambini </w:t>
            </w:r>
          </w:p>
        </w:tc>
        <w:tc>
          <w:tcPr>
            <w:tcW w:w="1276" w:type="dxa"/>
            <w:hideMark/>
          </w:tcPr>
          <w:p w14:paraId="615814DF" w14:textId="77777777" w:rsidR="00890EA4" w:rsidRPr="00890EA4" w:rsidRDefault="00890EA4">
            <w:pPr>
              <w:rPr>
                <w:rFonts w:cs="Arial"/>
                <w:szCs w:val="18"/>
              </w:rPr>
            </w:pPr>
          </w:p>
        </w:tc>
        <w:tc>
          <w:tcPr>
            <w:tcW w:w="567" w:type="dxa"/>
            <w:hideMark/>
          </w:tcPr>
          <w:p w14:paraId="0B258D46" w14:textId="77777777" w:rsidR="00890EA4" w:rsidRPr="00890EA4" w:rsidRDefault="00890EA4">
            <w:pPr>
              <w:rPr>
                <w:rFonts w:cs="Arial"/>
                <w:szCs w:val="18"/>
              </w:rPr>
            </w:pPr>
            <w:r w:rsidRPr="00890EA4">
              <w:rPr>
                <w:rFonts w:cs="Arial"/>
                <w:b/>
                <w:bCs/>
                <w:szCs w:val="18"/>
              </w:rPr>
              <w:t>-</w:t>
            </w:r>
          </w:p>
        </w:tc>
      </w:tr>
      <w:tr w:rsidR="00890EA4" w:rsidRPr="00DA425A" w14:paraId="75913F2C" w14:textId="77777777" w:rsidTr="00890EA4">
        <w:tc>
          <w:tcPr>
            <w:tcW w:w="455" w:type="dxa"/>
            <w:hideMark/>
          </w:tcPr>
          <w:p w14:paraId="08E7F373" w14:textId="77777777" w:rsidR="00890EA4" w:rsidRPr="00890EA4" w:rsidRDefault="00890EA4">
            <w:pPr>
              <w:rPr>
                <w:rFonts w:cs="Arial"/>
                <w:szCs w:val="18"/>
                <w:lang w:val="de-CH" w:eastAsia="de-CH"/>
              </w:rPr>
            </w:pPr>
          </w:p>
        </w:tc>
        <w:tc>
          <w:tcPr>
            <w:tcW w:w="851" w:type="dxa"/>
            <w:hideMark/>
          </w:tcPr>
          <w:p w14:paraId="457340AB" w14:textId="77777777" w:rsidR="00890EA4" w:rsidRPr="00890EA4" w:rsidRDefault="00DE3B46">
            <w:pPr>
              <w:rPr>
                <w:rFonts w:cs="Arial"/>
                <w:szCs w:val="18"/>
              </w:rPr>
            </w:pPr>
            <w:hyperlink r:id="rId412" w:history="1">
              <w:r w:rsidR="00890EA4" w:rsidRPr="00890EA4">
                <w:rPr>
                  <w:rStyle w:val="Hyperlink"/>
                  <w:rFonts w:ascii="Arial" w:hAnsi="Arial" w:cs="Arial"/>
                  <w:sz w:val="18"/>
                  <w:szCs w:val="18"/>
                </w:rPr>
                <w:t>19.4075</w:t>
              </w:r>
            </w:hyperlink>
          </w:p>
        </w:tc>
        <w:tc>
          <w:tcPr>
            <w:tcW w:w="425" w:type="dxa"/>
            <w:hideMark/>
          </w:tcPr>
          <w:p w14:paraId="7184BB4E" w14:textId="77777777" w:rsidR="00890EA4" w:rsidRPr="00890EA4" w:rsidRDefault="00890EA4">
            <w:pPr>
              <w:rPr>
                <w:rFonts w:cs="Arial"/>
                <w:szCs w:val="18"/>
              </w:rPr>
            </w:pPr>
            <w:r w:rsidRPr="00890EA4">
              <w:rPr>
                <w:rFonts w:cs="Arial"/>
                <w:szCs w:val="18"/>
              </w:rPr>
              <w:t>n</w:t>
            </w:r>
          </w:p>
        </w:tc>
        <w:tc>
          <w:tcPr>
            <w:tcW w:w="5636" w:type="dxa"/>
            <w:hideMark/>
          </w:tcPr>
          <w:p w14:paraId="0C12A1B7" w14:textId="77777777" w:rsidR="00890EA4" w:rsidRPr="00890EA4" w:rsidRDefault="00890EA4">
            <w:pPr>
              <w:rPr>
                <w:rFonts w:cs="Arial"/>
                <w:szCs w:val="18"/>
                <w:lang w:val="it-CH"/>
              </w:rPr>
            </w:pPr>
            <w:r w:rsidRPr="00890EA4">
              <w:rPr>
                <w:rFonts w:cs="Arial"/>
                <w:szCs w:val="18"/>
              </w:rPr>
              <w:t xml:space="preserve">Ip. Egger Mike. Wirksame Massnahmen zur Kostensenkung im Gesundheitswesen </w:t>
            </w:r>
            <w:r w:rsidRPr="00890EA4">
              <w:rPr>
                <w:rFonts w:cs="Arial"/>
                <w:szCs w:val="18"/>
              </w:rPr>
              <w:br/>
              <w:t xml:space="preserve">Ip. </w:t>
            </w:r>
            <w:r w:rsidRPr="00890EA4">
              <w:rPr>
                <w:rFonts w:cs="Arial"/>
                <w:szCs w:val="18"/>
                <w:lang w:val="fr-CH"/>
              </w:rPr>
              <w:t xml:space="preserve">Egger Mike. Des mesures efficaces pour réduire les coûts de la santé </w:t>
            </w:r>
            <w:r w:rsidRPr="00890EA4">
              <w:rPr>
                <w:rFonts w:cs="Arial"/>
                <w:szCs w:val="18"/>
                <w:lang w:val="fr-CH"/>
              </w:rPr>
              <w:br/>
              <w:t xml:space="preserve">Ip. </w:t>
            </w:r>
            <w:r w:rsidRPr="00890EA4">
              <w:rPr>
                <w:rFonts w:cs="Arial"/>
                <w:szCs w:val="18"/>
                <w:lang w:val="it-CH"/>
              </w:rPr>
              <w:t xml:space="preserve">Egger Mike. Misure efficaci per ridurre i costi sanitari </w:t>
            </w:r>
            <w:r w:rsidRPr="00890EA4">
              <w:rPr>
                <w:rFonts w:cs="Arial"/>
                <w:szCs w:val="18"/>
                <w:lang w:val="it-CH"/>
              </w:rPr>
              <w:br/>
              <w:t>Zu/ad: 19.4076 n</w:t>
            </w:r>
          </w:p>
        </w:tc>
        <w:tc>
          <w:tcPr>
            <w:tcW w:w="1276" w:type="dxa"/>
            <w:hideMark/>
          </w:tcPr>
          <w:p w14:paraId="41D29F0E" w14:textId="77777777" w:rsidR="00890EA4" w:rsidRPr="00890EA4" w:rsidRDefault="00890EA4">
            <w:pPr>
              <w:rPr>
                <w:rFonts w:cs="Arial"/>
                <w:szCs w:val="18"/>
                <w:lang w:val="it-CH"/>
              </w:rPr>
            </w:pPr>
          </w:p>
        </w:tc>
        <w:tc>
          <w:tcPr>
            <w:tcW w:w="567" w:type="dxa"/>
            <w:hideMark/>
          </w:tcPr>
          <w:p w14:paraId="482CB10E" w14:textId="77777777" w:rsidR="00890EA4" w:rsidRPr="00890EA4" w:rsidRDefault="00890EA4">
            <w:pPr>
              <w:rPr>
                <w:rFonts w:cs="Arial"/>
                <w:szCs w:val="18"/>
                <w:lang w:val="it-CH"/>
              </w:rPr>
            </w:pPr>
          </w:p>
        </w:tc>
      </w:tr>
      <w:tr w:rsidR="00890EA4" w:rsidRPr="00DA425A" w14:paraId="56F2F1FA" w14:textId="77777777" w:rsidTr="00890EA4">
        <w:tc>
          <w:tcPr>
            <w:tcW w:w="455" w:type="dxa"/>
            <w:hideMark/>
          </w:tcPr>
          <w:p w14:paraId="695ACC76" w14:textId="77777777" w:rsidR="00890EA4" w:rsidRPr="008956E3" w:rsidRDefault="00890EA4">
            <w:pPr>
              <w:rPr>
                <w:rFonts w:cs="Arial"/>
                <w:szCs w:val="18"/>
                <w:lang w:val="it-CH" w:eastAsia="de-CH"/>
              </w:rPr>
            </w:pPr>
          </w:p>
        </w:tc>
        <w:tc>
          <w:tcPr>
            <w:tcW w:w="851" w:type="dxa"/>
            <w:hideMark/>
          </w:tcPr>
          <w:p w14:paraId="5B62C90C" w14:textId="77777777" w:rsidR="00890EA4" w:rsidRPr="00890EA4" w:rsidRDefault="00DE3B46">
            <w:pPr>
              <w:rPr>
                <w:rFonts w:cs="Arial"/>
                <w:szCs w:val="18"/>
              </w:rPr>
            </w:pPr>
            <w:hyperlink r:id="rId413" w:history="1">
              <w:r w:rsidR="00890EA4" w:rsidRPr="00890EA4">
                <w:rPr>
                  <w:rStyle w:val="Hyperlink"/>
                  <w:rFonts w:ascii="Arial" w:hAnsi="Arial" w:cs="Arial"/>
                  <w:sz w:val="18"/>
                  <w:szCs w:val="18"/>
                </w:rPr>
                <w:t>19.4076</w:t>
              </w:r>
            </w:hyperlink>
          </w:p>
        </w:tc>
        <w:tc>
          <w:tcPr>
            <w:tcW w:w="425" w:type="dxa"/>
            <w:hideMark/>
          </w:tcPr>
          <w:p w14:paraId="77C7A6B3" w14:textId="77777777" w:rsidR="00890EA4" w:rsidRPr="00890EA4" w:rsidRDefault="00890EA4">
            <w:pPr>
              <w:rPr>
                <w:rFonts w:cs="Arial"/>
                <w:szCs w:val="18"/>
              </w:rPr>
            </w:pPr>
            <w:r w:rsidRPr="00890EA4">
              <w:rPr>
                <w:rFonts w:cs="Arial"/>
                <w:szCs w:val="18"/>
              </w:rPr>
              <w:t>n</w:t>
            </w:r>
          </w:p>
        </w:tc>
        <w:tc>
          <w:tcPr>
            <w:tcW w:w="5636" w:type="dxa"/>
            <w:hideMark/>
          </w:tcPr>
          <w:p w14:paraId="41531CF6" w14:textId="77777777" w:rsidR="00890EA4" w:rsidRPr="00890EA4" w:rsidRDefault="00890EA4">
            <w:pPr>
              <w:rPr>
                <w:rFonts w:cs="Arial"/>
                <w:szCs w:val="18"/>
                <w:lang w:val="it-CH"/>
              </w:rPr>
            </w:pPr>
            <w:r w:rsidRPr="00890EA4">
              <w:rPr>
                <w:rFonts w:cs="Arial"/>
                <w:szCs w:val="18"/>
              </w:rPr>
              <w:t xml:space="preserve">Ip. Marti Samira. Wirksame Massnahmen zur Kostensenkung im Gesundheitswesen </w:t>
            </w:r>
            <w:r w:rsidRPr="00890EA4">
              <w:rPr>
                <w:rFonts w:cs="Arial"/>
                <w:szCs w:val="18"/>
              </w:rPr>
              <w:br/>
              <w:t xml:space="preserve">Ip. </w:t>
            </w:r>
            <w:r w:rsidRPr="00890EA4">
              <w:rPr>
                <w:rFonts w:cs="Arial"/>
                <w:szCs w:val="18"/>
                <w:lang w:val="fr-CH"/>
              </w:rPr>
              <w:t xml:space="preserve">Marti Samira. Des mesures efficaces pour réduire les coûts de la santé </w:t>
            </w:r>
            <w:r w:rsidRPr="00890EA4">
              <w:rPr>
                <w:rFonts w:cs="Arial"/>
                <w:szCs w:val="18"/>
                <w:lang w:val="fr-CH"/>
              </w:rPr>
              <w:br/>
              <w:t xml:space="preserve">Ip. </w:t>
            </w:r>
            <w:r w:rsidRPr="00890EA4">
              <w:rPr>
                <w:rFonts w:cs="Arial"/>
                <w:szCs w:val="18"/>
                <w:lang w:val="it-CH"/>
              </w:rPr>
              <w:t xml:space="preserve">Marti Samira. Misure efficaci per ridurre i costi sanitari </w:t>
            </w:r>
            <w:r w:rsidRPr="00890EA4">
              <w:rPr>
                <w:rFonts w:cs="Arial"/>
                <w:szCs w:val="18"/>
                <w:lang w:val="it-CH"/>
              </w:rPr>
              <w:br/>
              <w:t>Zu/ad: 19.4075 n</w:t>
            </w:r>
          </w:p>
        </w:tc>
        <w:tc>
          <w:tcPr>
            <w:tcW w:w="1276" w:type="dxa"/>
            <w:hideMark/>
          </w:tcPr>
          <w:p w14:paraId="2C8ACDA1" w14:textId="77777777" w:rsidR="00890EA4" w:rsidRPr="00890EA4" w:rsidRDefault="00890EA4">
            <w:pPr>
              <w:rPr>
                <w:rFonts w:cs="Arial"/>
                <w:szCs w:val="18"/>
                <w:lang w:val="it-CH"/>
              </w:rPr>
            </w:pPr>
          </w:p>
        </w:tc>
        <w:tc>
          <w:tcPr>
            <w:tcW w:w="567" w:type="dxa"/>
            <w:hideMark/>
          </w:tcPr>
          <w:p w14:paraId="63FF5F2B" w14:textId="77777777" w:rsidR="00890EA4" w:rsidRPr="00890EA4" w:rsidRDefault="00890EA4">
            <w:pPr>
              <w:rPr>
                <w:rFonts w:cs="Arial"/>
                <w:szCs w:val="18"/>
                <w:lang w:val="it-CH"/>
              </w:rPr>
            </w:pPr>
          </w:p>
        </w:tc>
      </w:tr>
      <w:tr w:rsidR="00DA425A" w:rsidRPr="00DA425A" w14:paraId="711278B0" w14:textId="77777777" w:rsidTr="00DA425A">
        <w:tc>
          <w:tcPr>
            <w:tcW w:w="455" w:type="dxa"/>
            <w:hideMark/>
          </w:tcPr>
          <w:p w14:paraId="5985FA30" w14:textId="2FFBA65C" w:rsidR="00DA425A" w:rsidRPr="00DA425A" w:rsidRDefault="00DA425A">
            <w:pPr>
              <w:rPr>
                <w:rFonts w:cs="Arial"/>
                <w:szCs w:val="18"/>
                <w:lang w:val="de-CH" w:eastAsia="de-CH"/>
              </w:rPr>
            </w:pPr>
          </w:p>
        </w:tc>
        <w:tc>
          <w:tcPr>
            <w:tcW w:w="851" w:type="dxa"/>
            <w:hideMark/>
          </w:tcPr>
          <w:p w14:paraId="03DBF7CE" w14:textId="77777777" w:rsidR="00DA425A" w:rsidRPr="00DA425A" w:rsidRDefault="00DE3B46">
            <w:pPr>
              <w:rPr>
                <w:rFonts w:cs="Arial"/>
                <w:szCs w:val="18"/>
              </w:rPr>
            </w:pPr>
            <w:hyperlink r:id="rId414" w:history="1">
              <w:r w:rsidR="00DA425A" w:rsidRPr="00DA425A">
                <w:rPr>
                  <w:rStyle w:val="Hyperlink"/>
                  <w:rFonts w:ascii="Arial" w:hAnsi="Arial" w:cs="Arial"/>
                  <w:sz w:val="18"/>
                  <w:szCs w:val="18"/>
                </w:rPr>
                <w:t>19.4083</w:t>
              </w:r>
            </w:hyperlink>
          </w:p>
        </w:tc>
        <w:tc>
          <w:tcPr>
            <w:tcW w:w="425" w:type="dxa"/>
            <w:hideMark/>
          </w:tcPr>
          <w:p w14:paraId="28BE50AF" w14:textId="77777777" w:rsidR="00DA425A" w:rsidRPr="00DA425A" w:rsidRDefault="00DA425A">
            <w:pPr>
              <w:rPr>
                <w:rFonts w:cs="Arial"/>
                <w:szCs w:val="18"/>
              </w:rPr>
            </w:pPr>
            <w:r w:rsidRPr="00DA425A">
              <w:rPr>
                <w:rFonts w:cs="Arial"/>
                <w:szCs w:val="18"/>
              </w:rPr>
              <w:t>n</w:t>
            </w:r>
          </w:p>
        </w:tc>
        <w:tc>
          <w:tcPr>
            <w:tcW w:w="5636" w:type="dxa"/>
            <w:hideMark/>
          </w:tcPr>
          <w:p w14:paraId="282A21EB" w14:textId="77777777" w:rsidR="00DA425A" w:rsidRPr="00DA425A" w:rsidRDefault="00DA425A">
            <w:pPr>
              <w:rPr>
                <w:rFonts w:cs="Arial"/>
                <w:szCs w:val="18"/>
                <w:lang w:val="it-CH"/>
              </w:rPr>
            </w:pPr>
            <w:r w:rsidRPr="00DA425A">
              <w:rPr>
                <w:rFonts w:cs="Arial"/>
                <w:szCs w:val="18"/>
              </w:rPr>
              <w:t xml:space="preserve">Mo. Nicolet. Den Konsumentinnen und Konsumenten die eindeutige Deklaration des Herkunftslandes auf Lebensmitteln, die im Ausland hergestellt oder zubereitet wurden, garantieren </w:t>
            </w:r>
            <w:r w:rsidRPr="00DA425A">
              <w:rPr>
                <w:rFonts w:cs="Arial"/>
                <w:szCs w:val="18"/>
              </w:rPr>
              <w:br/>
              <w:t xml:space="preserve">Mo. </w:t>
            </w:r>
            <w:r w:rsidRPr="00DA425A">
              <w:rPr>
                <w:rFonts w:cs="Arial"/>
                <w:szCs w:val="18"/>
                <w:lang w:val="fr-CH"/>
              </w:rPr>
              <w:t xml:space="preserve">Nicolet. Garantir aux consommateurs la désignation claire du pays de provenance pour les denrées alimentaires confectionnées ou pré-confectionnées à l'étranger </w:t>
            </w:r>
            <w:r w:rsidRPr="00DA425A">
              <w:rPr>
                <w:rFonts w:cs="Arial"/>
                <w:szCs w:val="18"/>
                <w:lang w:val="fr-CH"/>
              </w:rPr>
              <w:br/>
              <w:t xml:space="preserve">Mo. </w:t>
            </w:r>
            <w:r w:rsidRPr="00DA425A">
              <w:rPr>
                <w:rFonts w:cs="Arial"/>
                <w:szCs w:val="18"/>
                <w:lang w:val="it-CH"/>
              </w:rPr>
              <w:t xml:space="preserve">Nicolet. Garantire ai consumatori che sia chiaramente indicato il Paese di provenienza delle derrate alimentari prodotte o preparate all'estero </w:t>
            </w:r>
          </w:p>
        </w:tc>
        <w:tc>
          <w:tcPr>
            <w:tcW w:w="1276" w:type="dxa"/>
            <w:hideMark/>
          </w:tcPr>
          <w:p w14:paraId="7363EDC3" w14:textId="77777777" w:rsidR="00DA425A" w:rsidRPr="00DA425A" w:rsidRDefault="00DA425A">
            <w:pPr>
              <w:rPr>
                <w:rFonts w:cs="Arial"/>
                <w:szCs w:val="18"/>
                <w:lang w:val="it-CH"/>
              </w:rPr>
            </w:pPr>
          </w:p>
        </w:tc>
        <w:tc>
          <w:tcPr>
            <w:tcW w:w="567" w:type="dxa"/>
            <w:hideMark/>
          </w:tcPr>
          <w:p w14:paraId="5BA55749" w14:textId="77777777" w:rsidR="00DA425A" w:rsidRPr="00DA425A" w:rsidRDefault="00DA425A">
            <w:pPr>
              <w:rPr>
                <w:rFonts w:cs="Arial"/>
                <w:szCs w:val="18"/>
              </w:rPr>
            </w:pPr>
            <w:r w:rsidRPr="00DA425A">
              <w:rPr>
                <w:rFonts w:cs="Arial"/>
                <w:b/>
                <w:bCs/>
                <w:szCs w:val="18"/>
              </w:rPr>
              <w:t>-</w:t>
            </w:r>
          </w:p>
        </w:tc>
      </w:tr>
      <w:tr w:rsidR="00FF5E52" w:rsidRPr="00DA425A" w14:paraId="7DF28087" w14:textId="77777777" w:rsidTr="00FF5E52">
        <w:tc>
          <w:tcPr>
            <w:tcW w:w="455" w:type="dxa"/>
            <w:hideMark/>
          </w:tcPr>
          <w:p w14:paraId="04A3C258" w14:textId="77777777" w:rsidR="00FF5E52" w:rsidRPr="00890EA4" w:rsidRDefault="00FF5E52">
            <w:pPr>
              <w:rPr>
                <w:rFonts w:cs="Arial"/>
                <w:szCs w:val="18"/>
                <w:lang w:val="it-CH" w:eastAsia="de-CH"/>
              </w:rPr>
            </w:pPr>
          </w:p>
        </w:tc>
        <w:tc>
          <w:tcPr>
            <w:tcW w:w="851" w:type="dxa"/>
            <w:hideMark/>
          </w:tcPr>
          <w:p w14:paraId="19636CBC" w14:textId="77777777" w:rsidR="00FF5E52" w:rsidRPr="00FF5E52" w:rsidRDefault="00DE3B46">
            <w:pPr>
              <w:rPr>
                <w:rFonts w:cs="Arial"/>
                <w:szCs w:val="18"/>
              </w:rPr>
            </w:pPr>
            <w:hyperlink r:id="rId415" w:history="1">
              <w:r w:rsidR="00FF5E52" w:rsidRPr="00FF5E52">
                <w:rPr>
                  <w:rStyle w:val="Hyperlink"/>
                  <w:rFonts w:ascii="Arial" w:hAnsi="Arial" w:cs="Arial"/>
                  <w:sz w:val="18"/>
                  <w:szCs w:val="18"/>
                </w:rPr>
                <w:t>19.4086</w:t>
              </w:r>
            </w:hyperlink>
          </w:p>
        </w:tc>
        <w:tc>
          <w:tcPr>
            <w:tcW w:w="425" w:type="dxa"/>
            <w:hideMark/>
          </w:tcPr>
          <w:p w14:paraId="164F15B5" w14:textId="77777777" w:rsidR="00FF5E52" w:rsidRPr="00FF5E52" w:rsidRDefault="00FF5E52">
            <w:pPr>
              <w:rPr>
                <w:rFonts w:cs="Arial"/>
                <w:szCs w:val="18"/>
              </w:rPr>
            </w:pPr>
            <w:r w:rsidRPr="00FF5E52">
              <w:rPr>
                <w:rFonts w:cs="Arial"/>
                <w:szCs w:val="18"/>
              </w:rPr>
              <w:t>n</w:t>
            </w:r>
          </w:p>
        </w:tc>
        <w:tc>
          <w:tcPr>
            <w:tcW w:w="5636" w:type="dxa"/>
            <w:hideMark/>
          </w:tcPr>
          <w:p w14:paraId="73007713" w14:textId="77777777" w:rsidR="00FF5E52" w:rsidRPr="00FF5E52" w:rsidRDefault="00FF5E52">
            <w:pPr>
              <w:rPr>
                <w:rFonts w:cs="Arial"/>
                <w:szCs w:val="18"/>
                <w:lang w:val="it-CH"/>
              </w:rPr>
            </w:pPr>
            <w:r w:rsidRPr="00FF5E52">
              <w:rPr>
                <w:rFonts w:cs="Arial"/>
                <w:szCs w:val="18"/>
              </w:rPr>
              <w:t xml:space="preserve">Ip. Marti Min Li. Ist die Zukunft einer vielfältigen und qualitativ hochstehenden Kulturberichterstattung gefährdet? </w:t>
            </w:r>
            <w:r w:rsidRPr="00FF5E52">
              <w:rPr>
                <w:rFonts w:cs="Arial"/>
                <w:szCs w:val="18"/>
              </w:rPr>
              <w:br/>
            </w:r>
            <w:r w:rsidRPr="00FF5E52">
              <w:rPr>
                <w:rFonts w:cs="Arial"/>
                <w:szCs w:val="18"/>
                <w:lang w:val="fr-CH"/>
              </w:rPr>
              <w:t xml:space="preserve">Ip. Marti Min Li. Médias. La diversité et la qualité des contenus culturels sont-elles menacées? </w:t>
            </w:r>
            <w:r w:rsidRPr="00FF5E52">
              <w:rPr>
                <w:rFonts w:cs="Arial"/>
                <w:szCs w:val="18"/>
                <w:lang w:val="fr-CH"/>
              </w:rPr>
              <w:br/>
            </w:r>
            <w:r w:rsidRPr="00FF5E52">
              <w:rPr>
                <w:rFonts w:cs="Arial"/>
                <w:szCs w:val="18"/>
                <w:lang w:val="it-CH"/>
              </w:rPr>
              <w:t xml:space="preserve">Ip. Marti Min Li. Il futuro dell'informazione culturale plurale e di qualità è minacciato? </w:t>
            </w:r>
          </w:p>
        </w:tc>
        <w:tc>
          <w:tcPr>
            <w:tcW w:w="1276" w:type="dxa"/>
            <w:hideMark/>
          </w:tcPr>
          <w:p w14:paraId="73E50830" w14:textId="77777777" w:rsidR="00FF5E52" w:rsidRPr="00FF5E52" w:rsidRDefault="00FF5E52">
            <w:pPr>
              <w:rPr>
                <w:rFonts w:cs="Arial"/>
                <w:szCs w:val="18"/>
                <w:lang w:val="it-CH"/>
              </w:rPr>
            </w:pPr>
          </w:p>
        </w:tc>
        <w:tc>
          <w:tcPr>
            <w:tcW w:w="567" w:type="dxa"/>
            <w:hideMark/>
          </w:tcPr>
          <w:p w14:paraId="3478160B" w14:textId="77777777" w:rsidR="00FF5E52" w:rsidRPr="00FF5E52" w:rsidRDefault="00FF5E52">
            <w:pPr>
              <w:rPr>
                <w:rFonts w:cs="Arial"/>
                <w:szCs w:val="18"/>
                <w:lang w:val="it-CH"/>
              </w:rPr>
            </w:pPr>
          </w:p>
        </w:tc>
      </w:tr>
      <w:tr w:rsidR="00313484" w:rsidRPr="00313484" w14:paraId="58757138" w14:textId="77777777" w:rsidTr="00313484">
        <w:tc>
          <w:tcPr>
            <w:tcW w:w="455" w:type="dxa"/>
            <w:hideMark/>
          </w:tcPr>
          <w:p w14:paraId="0292EA19" w14:textId="0FA235D5" w:rsidR="00313484" w:rsidRPr="00A0356E" w:rsidRDefault="00313484">
            <w:pPr>
              <w:rPr>
                <w:rFonts w:cs="Arial"/>
                <w:szCs w:val="18"/>
                <w:lang w:val="it-CH" w:eastAsia="de-CH"/>
              </w:rPr>
            </w:pPr>
          </w:p>
        </w:tc>
        <w:tc>
          <w:tcPr>
            <w:tcW w:w="851" w:type="dxa"/>
            <w:hideMark/>
          </w:tcPr>
          <w:p w14:paraId="592B68CB" w14:textId="77777777" w:rsidR="00313484" w:rsidRPr="00313484" w:rsidRDefault="00DE3B46">
            <w:pPr>
              <w:rPr>
                <w:rFonts w:cs="Arial"/>
                <w:szCs w:val="18"/>
              </w:rPr>
            </w:pPr>
            <w:hyperlink r:id="rId416" w:history="1">
              <w:r w:rsidR="00313484" w:rsidRPr="00313484">
                <w:rPr>
                  <w:rStyle w:val="Hyperlink"/>
                  <w:rFonts w:ascii="Arial" w:hAnsi="Arial" w:cs="Arial"/>
                  <w:sz w:val="18"/>
                  <w:szCs w:val="18"/>
                </w:rPr>
                <w:t>19.4089</w:t>
              </w:r>
            </w:hyperlink>
          </w:p>
        </w:tc>
        <w:tc>
          <w:tcPr>
            <w:tcW w:w="425" w:type="dxa"/>
            <w:hideMark/>
          </w:tcPr>
          <w:p w14:paraId="716017ED" w14:textId="77777777" w:rsidR="00313484" w:rsidRPr="00313484" w:rsidRDefault="00313484">
            <w:pPr>
              <w:rPr>
                <w:rFonts w:cs="Arial"/>
                <w:szCs w:val="18"/>
              </w:rPr>
            </w:pPr>
            <w:r w:rsidRPr="00313484">
              <w:rPr>
                <w:rFonts w:cs="Arial"/>
                <w:szCs w:val="18"/>
              </w:rPr>
              <w:t>n</w:t>
            </w:r>
          </w:p>
        </w:tc>
        <w:tc>
          <w:tcPr>
            <w:tcW w:w="5636" w:type="dxa"/>
            <w:hideMark/>
          </w:tcPr>
          <w:p w14:paraId="0E82CA53" w14:textId="77777777" w:rsidR="00313484" w:rsidRPr="00313484" w:rsidRDefault="00313484">
            <w:pPr>
              <w:rPr>
                <w:rFonts w:cs="Arial"/>
                <w:szCs w:val="18"/>
              </w:rPr>
            </w:pPr>
            <w:r w:rsidRPr="00313484">
              <w:rPr>
                <w:rFonts w:cs="Arial"/>
                <w:szCs w:val="18"/>
              </w:rPr>
              <w:t xml:space="preserve">Ip. Munz. Schlachthälften transportieren statt Schlachttiere </w:t>
            </w:r>
            <w:r w:rsidRPr="00313484">
              <w:rPr>
                <w:rFonts w:cs="Arial"/>
                <w:szCs w:val="18"/>
              </w:rPr>
              <w:br/>
              <w:t xml:space="preserve">Ip. </w:t>
            </w:r>
            <w:r w:rsidRPr="00313484">
              <w:rPr>
                <w:rFonts w:cs="Arial"/>
                <w:szCs w:val="18"/>
                <w:lang w:val="fr-CH"/>
              </w:rPr>
              <w:t xml:space="preserve">Munz. Abattoirs. Transporter des demi-carcasses et non des animaux vivants </w:t>
            </w:r>
            <w:r w:rsidRPr="00313484">
              <w:rPr>
                <w:rFonts w:cs="Arial"/>
                <w:szCs w:val="18"/>
                <w:lang w:val="fr-CH"/>
              </w:rPr>
              <w:br/>
              <w:t xml:space="preserve">Ip. </w:t>
            </w:r>
            <w:r w:rsidRPr="00313484">
              <w:rPr>
                <w:rFonts w:cs="Arial"/>
                <w:szCs w:val="18"/>
              </w:rPr>
              <w:t xml:space="preserve">Munz. Trasportare le mezzene invece degli animali da macello </w:t>
            </w:r>
          </w:p>
        </w:tc>
        <w:tc>
          <w:tcPr>
            <w:tcW w:w="1276" w:type="dxa"/>
            <w:hideMark/>
          </w:tcPr>
          <w:p w14:paraId="4A9882EE" w14:textId="77777777" w:rsidR="00313484" w:rsidRPr="00313484" w:rsidRDefault="00313484">
            <w:pPr>
              <w:rPr>
                <w:rFonts w:cs="Arial"/>
                <w:szCs w:val="18"/>
              </w:rPr>
            </w:pPr>
          </w:p>
        </w:tc>
        <w:tc>
          <w:tcPr>
            <w:tcW w:w="567" w:type="dxa"/>
            <w:hideMark/>
          </w:tcPr>
          <w:p w14:paraId="57E3C7D1" w14:textId="77777777" w:rsidR="00313484" w:rsidRPr="00313484" w:rsidRDefault="00313484">
            <w:pPr>
              <w:rPr>
                <w:rFonts w:cs="Arial"/>
                <w:szCs w:val="18"/>
              </w:rPr>
            </w:pPr>
          </w:p>
        </w:tc>
      </w:tr>
      <w:tr w:rsidR="00313484" w:rsidRPr="00DA425A" w14:paraId="57126B18" w14:textId="77777777" w:rsidTr="00313484">
        <w:tc>
          <w:tcPr>
            <w:tcW w:w="455" w:type="dxa"/>
            <w:hideMark/>
          </w:tcPr>
          <w:p w14:paraId="060BE05A" w14:textId="74A34729" w:rsidR="00313484" w:rsidRPr="00313484" w:rsidRDefault="00313484">
            <w:pPr>
              <w:rPr>
                <w:rFonts w:cs="Arial"/>
                <w:szCs w:val="18"/>
                <w:lang w:val="de-CH" w:eastAsia="de-CH"/>
              </w:rPr>
            </w:pPr>
          </w:p>
        </w:tc>
        <w:tc>
          <w:tcPr>
            <w:tcW w:w="851" w:type="dxa"/>
            <w:hideMark/>
          </w:tcPr>
          <w:p w14:paraId="10AAA155" w14:textId="77777777" w:rsidR="00313484" w:rsidRPr="00313484" w:rsidRDefault="00DE3B46">
            <w:pPr>
              <w:rPr>
                <w:rFonts w:cs="Arial"/>
                <w:szCs w:val="18"/>
              </w:rPr>
            </w:pPr>
            <w:hyperlink r:id="rId417" w:history="1">
              <w:r w:rsidR="00313484" w:rsidRPr="00313484">
                <w:rPr>
                  <w:rStyle w:val="Hyperlink"/>
                  <w:rFonts w:ascii="Arial" w:hAnsi="Arial" w:cs="Arial"/>
                  <w:sz w:val="18"/>
                  <w:szCs w:val="18"/>
                </w:rPr>
                <w:t>19.4094</w:t>
              </w:r>
            </w:hyperlink>
          </w:p>
        </w:tc>
        <w:tc>
          <w:tcPr>
            <w:tcW w:w="425" w:type="dxa"/>
            <w:hideMark/>
          </w:tcPr>
          <w:p w14:paraId="7CFBFC0A" w14:textId="77777777" w:rsidR="00313484" w:rsidRPr="00313484" w:rsidRDefault="00313484">
            <w:pPr>
              <w:rPr>
                <w:rFonts w:cs="Arial"/>
                <w:szCs w:val="18"/>
              </w:rPr>
            </w:pPr>
            <w:r w:rsidRPr="00313484">
              <w:rPr>
                <w:rFonts w:cs="Arial"/>
                <w:szCs w:val="18"/>
              </w:rPr>
              <w:t>n</w:t>
            </w:r>
          </w:p>
        </w:tc>
        <w:tc>
          <w:tcPr>
            <w:tcW w:w="5636" w:type="dxa"/>
            <w:hideMark/>
          </w:tcPr>
          <w:p w14:paraId="6A00F461" w14:textId="77777777" w:rsidR="00313484" w:rsidRPr="00313484" w:rsidRDefault="00313484">
            <w:pPr>
              <w:rPr>
                <w:rFonts w:cs="Arial"/>
                <w:szCs w:val="18"/>
                <w:lang w:val="it-CH"/>
              </w:rPr>
            </w:pPr>
            <w:r w:rsidRPr="00313484">
              <w:rPr>
                <w:rFonts w:cs="Arial"/>
                <w:szCs w:val="18"/>
              </w:rPr>
              <w:t xml:space="preserve">Ip. Keller-Inhelder. Gefährliche hochansteckende Krankheiten - ist die Schweiz vorbereitet? </w:t>
            </w:r>
            <w:r w:rsidRPr="00313484">
              <w:rPr>
                <w:rFonts w:cs="Arial"/>
                <w:szCs w:val="18"/>
              </w:rPr>
              <w:br/>
            </w:r>
            <w:r w:rsidRPr="00313484">
              <w:rPr>
                <w:rFonts w:cs="Arial"/>
                <w:szCs w:val="18"/>
                <w:lang w:val="fr-CH"/>
              </w:rPr>
              <w:t xml:space="preserve">Ip. Keller-Inhelder. Maladies hautement contagieuses. La Suisse est-elle prête? </w:t>
            </w:r>
            <w:r w:rsidRPr="00313484">
              <w:rPr>
                <w:rFonts w:cs="Arial"/>
                <w:szCs w:val="18"/>
                <w:lang w:val="fr-CH"/>
              </w:rPr>
              <w:br/>
            </w:r>
            <w:r w:rsidRPr="00313484">
              <w:rPr>
                <w:rFonts w:cs="Arial"/>
                <w:szCs w:val="18"/>
                <w:lang w:val="it-CH"/>
              </w:rPr>
              <w:t xml:space="preserve">Ip. Keller-Inhelder. Malattie pericolose altamente contagiose. La Svizzera è preparata? </w:t>
            </w:r>
          </w:p>
        </w:tc>
        <w:tc>
          <w:tcPr>
            <w:tcW w:w="1276" w:type="dxa"/>
            <w:hideMark/>
          </w:tcPr>
          <w:p w14:paraId="41AC2B0B" w14:textId="77777777" w:rsidR="00313484" w:rsidRPr="00313484" w:rsidRDefault="00313484">
            <w:pPr>
              <w:rPr>
                <w:rFonts w:cs="Arial"/>
                <w:szCs w:val="18"/>
                <w:lang w:val="it-CH"/>
              </w:rPr>
            </w:pPr>
          </w:p>
        </w:tc>
        <w:tc>
          <w:tcPr>
            <w:tcW w:w="567" w:type="dxa"/>
            <w:hideMark/>
          </w:tcPr>
          <w:p w14:paraId="04FC1DDD" w14:textId="77777777" w:rsidR="00313484" w:rsidRPr="00313484" w:rsidRDefault="00313484">
            <w:pPr>
              <w:rPr>
                <w:rFonts w:cs="Arial"/>
                <w:szCs w:val="18"/>
                <w:lang w:val="it-CH"/>
              </w:rPr>
            </w:pPr>
          </w:p>
        </w:tc>
      </w:tr>
      <w:tr w:rsidR="00313484" w:rsidRPr="00DA425A" w14:paraId="3BBEC542" w14:textId="77777777" w:rsidTr="00313484">
        <w:tc>
          <w:tcPr>
            <w:tcW w:w="455" w:type="dxa"/>
            <w:hideMark/>
          </w:tcPr>
          <w:p w14:paraId="193485C0" w14:textId="23440DDF" w:rsidR="00313484" w:rsidRPr="00A0356E" w:rsidRDefault="00313484">
            <w:pPr>
              <w:rPr>
                <w:rFonts w:cs="Arial"/>
                <w:szCs w:val="18"/>
                <w:lang w:val="it-CH" w:eastAsia="de-CH"/>
              </w:rPr>
            </w:pPr>
          </w:p>
        </w:tc>
        <w:tc>
          <w:tcPr>
            <w:tcW w:w="851" w:type="dxa"/>
            <w:hideMark/>
          </w:tcPr>
          <w:p w14:paraId="0EFBDB50" w14:textId="77777777" w:rsidR="00313484" w:rsidRPr="00313484" w:rsidRDefault="00DE3B46">
            <w:pPr>
              <w:rPr>
                <w:rFonts w:cs="Arial"/>
                <w:szCs w:val="18"/>
              </w:rPr>
            </w:pPr>
            <w:hyperlink r:id="rId418" w:history="1">
              <w:r w:rsidR="00313484" w:rsidRPr="00313484">
                <w:rPr>
                  <w:rStyle w:val="Hyperlink"/>
                  <w:rFonts w:ascii="Arial" w:hAnsi="Arial" w:cs="Arial"/>
                  <w:sz w:val="18"/>
                  <w:szCs w:val="18"/>
                </w:rPr>
                <w:t>19.4095</w:t>
              </w:r>
            </w:hyperlink>
          </w:p>
        </w:tc>
        <w:tc>
          <w:tcPr>
            <w:tcW w:w="425" w:type="dxa"/>
            <w:hideMark/>
          </w:tcPr>
          <w:p w14:paraId="6F194741" w14:textId="77777777" w:rsidR="00313484" w:rsidRPr="00313484" w:rsidRDefault="00313484">
            <w:pPr>
              <w:rPr>
                <w:rFonts w:cs="Arial"/>
                <w:szCs w:val="18"/>
              </w:rPr>
            </w:pPr>
            <w:r w:rsidRPr="00313484">
              <w:rPr>
                <w:rFonts w:cs="Arial"/>
                <w:szCs w:val="18"/>
              </w:rPr>
              <w:t>n</w:t>
            </w:r>
          </w:p>
        </w:tc>
        <w:tc>
          <w:tcPr>
            <w:tcW w:w="5636" w:type="dxa"/>
            <w:hideMark/>
          </w:tcPr>
          <w:p w14:paraId="37CF757C" w14:textId="77777777" w:rsidR="00313484" w:rsidRPr="00313484" w:rsidRDefault="00313484">
            <w:pPr>
              <w:rPr>
                <w:rFonts w:cs="Arial"/>
                <w:szCs w:val="18"/>
                <w:lang w:val="it-CH"/>
              </w:rPr>
            </w:pPr>
            <w:r w:rsidRPr="00313484">
              <w:rPr>
                <w:rFonts w:cs="Arial"/>
                <w:szCs w:val="18"/>
              </w:rPr>
              <w:t xml:space="preserve">Ip. Keller-Inhelder. Gefährliche hochansteckende Krankheiten - wie viele infizierte Patienten können gleichzeitig versorgt werden? </w:t>
            </w:r>
            <w:r w:rsidRPr="00313484">
              <w:rPr>
                <w:rFonts w:cs="Arial"/>
                <w:szCs w:val="18"/>
              </w:rPr>
              <w:br/>
            </w:r>
            <w:r w:rsidRPr="00313484">
              <w:rPr>
                <w:rFonts w:cs="Arial"/>
                <w:szCs w:val="18"/>
                <w:lang w:val="fr-CH"/>
              </w:rPr>
              <w:t xml:space="preserve">Ip. Keller-Inhelder. Maladies hautement contagieuses. Combien de patients infectés peuvent être pris en charge simultanément? </w:t>
            </w:r>
            <w:r w:rsidRPr="00313484">
              <w:rPr>
                <w:rFonts w:cs="Arial"/>
                <w:szCs w:val="18"/>
                <w:lang w:val="fr-CH"/>
              </w:rPr>
              <w:br/>
            </w:r>
            <w:r w:rsidRPr="00313484">
              <w:rPr>
                <w:rFonts w:cs="Arial"/>
                <w:szCs w:val="18"/>
                <w:lang w:val="it-CH"/>
              </w:rPr>
              <w:t xml:space="preserve">Ip. Keller-Inhelder. Malattie pericolose altamente contagiose. Quanti pazienti infetti possono essere curati contemporaneamente? </w:t>
            </w:r>
          </w:p>
        </w:tc>
        <w:tc>
          <w:tcPr>
            <w:tcW w:w="1276" w:type="dxa"/>
            <w:hideMark/>
          </w:tcPr>
          <w:p w14:paraId="2CDAED0A" w14:textId="77777777" w:rsidR="00313484" w:rsidRPr="00313484" w:rsidRDefault="00313484">
            <w:pPr>
              <w:rPr>
                <w:rFonts w:cs="Arial"/>
                <w:szCs w:val="18"/>
                <w:lang w:val="it-CH"/>
              </w:rPr>
            </w:pPr>
          </w:p>
        </w:tc>
        <w:tc>
          <w:tcPr>
            <w:tcW w:w="567" w:type="dxa"/>
            <w:hideMark/>
          </w:tcPr>
          <w:p w14:paraId="65C46E0D" w14:textId="77777777" w:rsidR="00313484" w:rsidRPr="00313484" w:rsidRDefault="00313484">
            <w:pPr>
              <w:rPr>
                <w:rFonts w:cs="Arial"/>
                <w:szCs w:val="18"/>
                <w:lang w:val="it-CH"/>
              </w:rPr>
            </w:pPr>
          </w:p>
        </w:tc>
      </w:tr>
      <w:tr w:rsidR="00FF5E52" w:rsidRPr="00FF5E52" w14:paraId="0E666EBC" w14:textId="77777777" w:rsidTr="00FF5E52">
        <w:tc>
          <w:tcPr>
            <w:tcW w:w="455" w:type="dxa"/>
            <w:hideMark/>
          </w:tcPr>
          <w:p w14:paraId="4953EA1F" w14:textId="77777777" w:rsidR="00FF5E52" w:rsidRPr="00890EA4" w:rsidRDefault="00FF5E52">
            <w:pPr>
              <w:rPr>
                <w:rFonts w:cs="Arial"/>
                <w:szCs w:val="18"/>
                <w:lang w:val="it-CH" w:eastAsia="de-CH"/>
              </w:rPr>
            </w:pPr>
          </w:p>
        </w:tc>
        <w:tc>
          <w:tcPr>
            <w:tcW w:w="851" w:type="dxa"/>
            <w:hideMark/>
          </w:tcPr>
          <w:p w14:paraId="33498D64" w14:textId="77777777" w:rsidR="00FF5E52" w:rsidRPr="00FF5E52" w:rsidRDefault="00DE3B46">
            <w:pPr>
              <w:rPr>
                <w:rFonts w:cs="Arial"/>
                <w:szCs w:val="18"/>
              </w:rPr>
            </w:pPr>
            <w:hyperlink r:id="rId419" w:history="1">
              <w:r w:rsidR="00FF5E52" w:rsidRPr="00FF5E52">
                <w:rPr>
                  <w:rStyle w:val="Hyperlink"/>
                  <w:rFonts w:ascii="Arial" w:hAnsi="Arial" w:cs="Arial"/>
                  <w:sz w:val="18"/>
                  <w:szCs w:val="18"/>
                </w:rPr>
                <w:t>19.4101</w:t>
              </w:r>
            </w:hyperlink>
          </w:p>
        </w:tc>
        <w:tc>
          <w:tcPr>
            <w:tcW w:w="425" w:type="dxa"/>
            <w:hideMark/>
          </w:tcPr>
          <w:p w14:paraId="27C1FEE9" w14:textId="77777777" w:rsidR="00FF5E52" w:rsidRPr="00FF5E52" w:rsidRDefault="00FF5E52">
            <w:pPr>
              <w:rPr>
                <w:rFonts w:cs="Arial"/>
                <w:szCs w:val="18"/>
              </w:rPr>
            </w:pPr>
            <w:r w:rsidRPr="00FF5E52">
              <w:rPr>
                <w:rFonts w:cs="Arial"/>
                <w:szCs w:val="18"/>
              </w:rPr>
              <w:t>n</w:t>
            </w:r>
          </w:p>
        </w:tc>
        <w:tc>
          <w:tcPr>
            <w:tcW w:w="5636" w:type="dxa"/>
            <w:hideMark/>
          </w:tcPr>
          <w:p w14:paraId="585CF25B" w14:textId="77777777" w:rsidR="00FF5E52" w:rsidRPr="00FF5E52" w:rsidRDefault="00FF5E52">
            <w:pPr>
              <w:rPr>
                <w:rFonts w:cs="Arial"/>
                <w:szCs w:val="18"/>
              </w:rPr>
            </w:pPr>
            <w:r w:rsidRPr="00FF5E52">
              <w:rPr>
                <w:rFonts w:cs="Arial"/>
                <w:szCs w:val="18"/>
              </w:rPr>
              <w:t xml:space="preserve">Ip. Chevalley. Endokrine Disruptoren: Welche Erkenntnisse für welche Strategie? </w:t>
            </w:r>
            <w:r w:rsidRPr="00FF5E52">
              <w:rPr>
                <w:rFonts w:cs="Arial"/>
                <w:szCs w:val="18"/>
              </w:rPr>
              <w:br/>
            </w:r>
            <w:r w:rsidRPr="00FF5E52">
              <w:rPr>
                <w:rFonts w:cs="Arial"/>
                <w:szCs w:val="18"/>
                <w:lang w:val="fr-CH"/>
              </w:rPr>
              <w:t xml:space="preserve">Ip. Chevalley. Perturbateurs endocriniens: quelles connaissances pour quelle stratégie? </w:t>
            </w:r>
            <w:r w:rsidRPr="00FF5E52">
              <w:rPr>
                <w:rFonts w:cs="Arial"/>
                <w:szCs w:val="18"/>
                <w:lang w:val="fr-CH"/>
              </w:rPr>
              <w:br/>
              <w:t xml:space="preserve">Ip. Chevalley. </w:t>
            </w:r>
            <w:r w:rsidRPr="00FF5E52">
              <w:rPr>
                <w:rFonts w:cs="Arial"/>
                <w:szCs w:val="18"/>
              </w:rPr>
              <w:t xml:space="preserve">Perturbatori endocrini: quali conoscenze per quale strategia? </w:t>
            </w:r>
          </w:p>
        </w:tc>
        <w:tc>
          <w:tcPr>
            <w:tcW w:w="1276" w:type="dxa"/>
            <w:hideMark/>
          </w:tcPr>
          <w:p w14:paraId="00CA725E" w14:textId="77777777" w:rsidR="00FF5E52" w:rsidRPr="00FF5E52" w:rsidRDefault="00FF5E52">
            <w:pPr>
              <w:rPr>
                <w:rFonts w:cs="Arial"/>
                <w:szCs w:val="18"/>
              </w:rPr>
            </w:pPr>
          </w:p>
        </w:tc>
        <w:tc>
          <w:tcPr>
            <w:tcW w:w="567" w:type="dxa"/>
            <w:hideMark/>
          </w:tcPr>
          <w:p w14:paraId="71922370" w14:textId="77777777" w:rsidR="00FF5E52" w:rsidRPr="00FF5E52" w:rsidRDefault="00FF5E52">
            <w:pPr>
              <w:rPr>
                <w:rFonts w:cs="Arial"/>
                <w:szCs w:val="18"/>
              </w:rPr>
            </w:pPr>
          </w:p>
        </w:tc>
      </w:tr>
    </w:tbl>
    <w:p w14:paraId="62D717AC" w14:textId="4A12ABC1" w:rsidR="00A9634F" w:rsidRDefault="00A9634F"/>
    <w:p w14:paraId="24CF8C01" w14:textId="60597C33" w:rsidR="00A9634F" w:rsidRDefault="00A9634F"/>
    <w:p w14:paraId="63FE9A40" w14:textId="5F3BBB85" w:rsidR="00A9634F" w:rsidRDefault="00A9634F"/>
    <w:p w14:paraId="1195B74F" w14:textId="0F63A06A" w:rsidR="00A9634F" w:rsidRDefault="00A9634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F5E52" w:rsidRPr="00DA425A" w14:paraId="6443AE22" w14:textId="77777777" w:rsidTr="00FF5E52">
        <w:tc>
          <w:tcPr>
            <w:tcW w:w="455" w:type="dxa"/>
            <w:hideMark/>
          </w:tcPr>
          <w:p w14:paraId="11E6AFFF" w14:textId="77777777" w:rsidR="00FF5E52" w:rsidRPr="00FF5E52" w:rsidRDefault="00FF5E52">
            <w:pPr>
              <w:rPr>
                <w:rFonts w:cs="Arial"/>
                <w:szCs w:val="18"/>
                <w:lang w:val="de-CH" w:eastAsia="de-CH"/>
              </w:rPr>
            </w:pPr>
          </w:p>
        </w:tc>
        <w:tc>
          <w:tcPr>
            <w:tcW w:w="851" w:type="dxa"/>
            <w:hideMark/>
          </w:tcPr>
          <w:p w14:paraId="59FA9683" w14:textId="77777777" w:rsidR="00FF5E52" w:rsidRPr="00FF5E52" w:rsidRDefault="00DE3B46">
            <w:pPr>
              <w:rPr>
                <w:rFonts w:cs="Arial"/>
                <w:szCs w:val="18"/>
              </w:rPr>
            </w:pPr>
            <w:hyperlink r:id="rId420" w:history="1">
              <w:r w:rsidR="00FF5E52" w:rsidRPr="00FF5E52">
                <w:rPr>
                  <w:rStyle w:val="Hyperlink"/>
                  <w:rFonts w:ascii="Arial" w:hAnsi="Arial" w:cs="Arial"/>
                  <w:sz w:val="18"/>
                  <w:szCs w:val="18"/>
                </w:rPr>
                <w:t>19.4102</w:t>
              </w:r>
            </w:hyperlink>
          </w:p>
        </w:tc>
        <w:tc>
          <w:tcPr>
            <w:tcW w:w="425" w:type="dxa"/>
            <w:hideMark/>
          </w:tcPr>
          <w:p w14:paraId="7D6D075D" w14:textId="77777777" w:rsidR="00FF5E52" w:rsidRPr="00FF5E52" w:rsidRDefault="00FF5E52">
            <w:pPr>
              <w:rPr>
                <w:rFonts w:cs="Arial"/>
                <w:szCs w:val="18"/>
              </w:rPr>
            </w:pPr>
            <w:r w:rsidRPr="00FF5E52">
              <w:rPr>
                <w:rFonts w:cs="Arial"/>
                <w:szCs w:val="18"/>
              </w:rPr>
              <w:t>n</w:t>
            </w:r>
          </w:p>
        </w:tc>
        <w:tc>
          <w:tcPr>
            <w:tcW w:w="5636" w:type="dxa"/>
            <w:hideMark/>
          </w:tcPr>
          <w:p w14:paraId="5AC06A94" w14:textId="77777777" w:rsidR="00FF5E52" w:rsidRPr="00FF5E52" w:rsidRDefault="00FF5E52">
            <w:pPr>
              <w:rPr>
                <w:rFonts w:cs="Arial"/>
                <w:szCs w:val="18"/>
                <w:lang w:val="it-CH"/>
              </w:rPr>
            </w:pPr>
            <w:r w:rsidRPr="00FF5E52">
              <w:rPr>
                <w:rFonts w:cs="Arial"/>
                <w:szCs w:val="18"/>
              </w:rPr>
              <w:t xml:space="preserve">Ip. Bigler. Ist sich der Verwaltungsrat Ausgleichfonds AHV/IV/EO, compenswiss seiner Verantwortung bewusst? </w:t>
            </w:r>
            <w:r w:rsidRPr="00FF5E52">
              <w:rPr>
                <w:rFonts w:cs="Arial"/>
                <w:szCs w:val="18"/>
              </w:rPr>
              <w:br/>
            </w:r>
            <w:r w:rsidRPr="00FF5E52">
              <w:rPr>
                <w:rFonts w:cs="Arial"/>
                <w:szCs w:val="18"/>
                <w:lang w:val="fr-CH"/>
              </w:rPr>
              <w:t xml:space="preserve">Ip. Bigler. Le conseil d'administration de compenswiss est-il conscient de ses responsabilités? </w:t>
            </w:r>
            <w:r w:rsidRPr="00FF5E52">
              <w:rPr>
                <w:rFonts w:cs="Arial"/>
                <w:szCs w:val="18"/>
                <w:lang w:val="fr-CH"/>
              </w:rPr>
              <w:br/>
            </w:r>
            <w:r w:rsidRPr="00FF5E52">
              <w:rPr>
                <w:rFonts w:cs="Arial"/>
                <w:szCs w:val="18"/>
                <w:lang w:val="it-CH"/>
              </w:rPr>
              <w:t xml:space="preserve">Ip. Bigler. Il consiglio di amministrazione dei fondi di compensazione AVS/AI/IPG (compenswiss) è consapevole della propria responsabilità? </w:t>
            </w:r>
          </w:p>
        </w:tc>
        <w:tc>
          <w:tcPr>
            <w:tcW w:w="1276" w:type="dxa"/>
            <w:hideMark/>
          </w:tcPr>
          <w:p w14:paraId="22C589E8" w14:textId="77777777" w:rsidR="00FF5E52" w:rsidRPr="00FF5E52" w:rsidRDefault="00FF5E52">
            <w:pPr>
              <w:rPr>
                <w:rFonts w:cs="Arial"/>
                <w:szCs w:val="18"/>
                <w:lang w:val="it-CH"/>
              </w:rPr>
            </w:pPr>
          </w:p>
        </w:tc>
        <w:tc>
          <w:tcPr>
            <w:tcW w:w="567" w:type="dxa"/>
            <w:hideMark/>
          </w:tcPr>
          <w:p w14:paraId="0F485077" w14:textId="77777777" w:rsidR="00FF5E52" w:rsidRPr="00FF5E52" w:rsidRDefault="00FF5E52">
            <w:pPr>
              <w:rPr>
                <w:rFonts w:cs="Arial"/>
                <w:szCs w:val="18"/>
                <w:lang w:val="it-CH"/>
              </w:rPr>
            </w:pPr>
          </w:p>
        </w:tc>
      </w:tr>
      <w:tr w:rsidR="00FF5E52" w:rsidRPr="00DA425A" w14:paraId="176DADBF" w14:textId="77777777" w:rsidTr="00FF5E52">
        <w:tc>
          <w:tcPr>
            <w:tcW w:w="455" w:type="dxa"/>
            <w:hideMark/>
          </w:tcPr>
          <w:p w14:paraId="52D89314" w14:textId="77777777" w:rsidR="00FF5E52" w:rsidRPr="00890EA4" w:rsidRDefault="00FF5E52">
            <w:pPr>
              <w:rPr>
                <w:rFonts w:cs="Arial"/>
                <w:szCs w:val="18"/>
                <w:lang w:val="it-CH" w:eastAsia="de-CH"/>
              </w:rPr>
            </w:pPr>
          </w:p>
        </w:tc>
        <w:tc>
          <w:tcPr>
            <w:tcW w:w="851" w:type="dxa"/>
            <w:hideMark/>
          </w:tcPr>
          <w:p w14:paraId="598F3D1B" w14:textId="77777777" w:rsidR="00FF5E52" w:rsidRPr="00FF5E52" w:rsidRDefault="00DE3B46">
            <w:pPr>
              <w:rPr>
                <w:rFonts w:cs="Arial"/>
                <w:szCs w:val="18"/>
              </w:rPr>
            </w:pPr>
            <w:hyperlink r:id="rId421" w:history="1">
              <w:r w:rsidR="00FF5E52" w:rsidRPr="00FF5E52">
                <w:rPr>
                  <w:rStyle w:val="Hyperlink"/>
                  <w:rFonts w:ascii="Arial" w:hAnsi="Arial" w:cs="Arial"/>
                  <w:sz w:val="18"/>
                  <w:szCs w:val="18"/>
                </w:rPr>
                <w:t>19.4103</w:t>
              </w:r>
            </w:hyperlink>
          </w:p>
        </w:tc>
        <w:tc>
          <w:tcPr>
            <w:tcW w:w="425" w:type="dxa"/>
            <w:hideMark/>
          </w:tcPr>
          <w:p w14:paraId="672822A7" w14:textId="77777777" w:rsidR="00FF5E52" w:rsidRPr="00FF5E52" w:rsidRDefault="00FF5E52">
            <w:pPr>
              <w:rPr>
                <w:rFonts w:cs="Arial"/>
                <w:szCs w:val="18"/>
              </w:rPr>
            </w:pPr>
            <w:r w:rsidRPr="00FF5E52">
              <w:rPr>
                <w:rFonts w:cs="Arial"/>
                <w:szCs w:val="18"/>
              </w:rPr>
              <w:t>n</w:t>
            </w:r>
          </w:p>
        </w:tc>
        <w:tc>
          <w:tcPr>
            <w:tcW w:w="5636" w:type="dxa"/>
            <w:hideMark/>
          </w:tcPr>
          <w:p w14:paraId="09C64573" w14:textId="77777777" w:rsidR="00FF5E52" w:rsidRPr="00FF5E52" w:rsidRDefault="00FF5E52">
            <w:pPr>
              <w:rPr>
                <w:rFonts w:cs="Arial"/>
                <w:szCs w:val="18"/>
                <w:lang w:val="it-CH"/>
              </w:rPr>
            </w:pPr>
            <w:r w:rsidRPr="00FF5E52">
              <w:rPr>
                <w:rFonts w:cs="Arial"/>
                <w:szCs w:val="18"/>
              </w:rPr>
              <w:t xml:space="preserve">Ip. Frehner. Sexuelle Gesundheit Schweiz. Missbrauchte Staatsgelder für den Geschlechterkampf? </w:t>
            </w:r>
            <w:r w:rsidRPr="00FF5E52">
              <w:rPr>
                <w:rFonts w:cs="Arial"/>
                <w:szCs w:val="18"/>
              </w:rPr>
              <w:br/>
            </w:r>
            <w:r w:rsidRPr="00FF5E52">
              <w:rPr>
                <w:rFonts w:cs="Arial"/>
                <w:szCs w:val="18"/>
                <w:lang w:val="fr-CH"/>
              </w:rPr>
              <w:t xml:space="preserve">Ip. Frehner. Santé sexuelle Suisse. Utilisation abusive des subventions pour la lutte entre les sexes? </w:t>
            </w:r>
            <w:r w:rsidRPr="00FF5E52">
              <w:rPr>
                <w:rFonts w:cs="Arial"/>
                <w:szCs w:val="18"/>
                <w:lang w:val="fr-CH"/>
              </w:rPr>
              <w:br/>
            </w:r>
            <w:r w:rsidRPr="00FF5E52">
              <w:rPr>
                <w:rFonts w:cs="Arial"/>
                <w:szCs w:val="18"/>
                <w:lang w:val="it-CH"/>
              </w:rPr>
              <w:t xml:space="preserve">Ip. Frehner. Salute sessuale Svizzera. Uso improprio di denaro dello Stato per la guerra tra i sessi? </w:t>
            </w:r>
          </w:p>
        </w:tc>
        <w:tc>
          <w:tcPr>
            <w:tcW w:w="1276" w:type="dxa"/>
            <w:hideMark/>
          </w:tcPr>
          <w:p w14:paraId="16630C05" w14:textId="77777777" w:rsidR="00FF5E52" w:rsidRPr="00FF5E52" w:rsidRDefault="00FF5E52">
            <w:pPr>
              <w:rPr>
                <w:rFonts w:cs="Arial"/>
                <w:szCs w:val="18"/>
                <w:lang w:val="it-CH"/>
              </w:rPr>
            </w:pPr>
          </w:p>
        </w:tc>
        <w:tc>
          <w:tcPr>
            <w:tcW w:w="567" w:type="dxa"/>
            <w:hideMark/>
          </w:tcPr>
          <w:p w14:paraId="70D0DAFA" w14:textId="77777777" w:rsidR="00FF5E52" w:rsidRPr="00FF5E52" w:rsidRDefault="00FF5E52">
            <w:pPr>
              <w:rPr>
                <w:rFonts w:cs="Arial"/>
                <w:szCs w:val="18"/>
                <w:lang w:val="it-CH"/>
              </w:rPr>
            </w:pPr>
          </w:p>
        </w:tc>
      </w:tr>
      <w:tr w:rsidR="00890EA4" w:rsidRPr="00890EA4" w14:paraId="3C432DCB" w14:textId="77777777" w:rsidTr="00890EA4">
        <w:tc>
          <w:tcPr>
            <w:tcW w:w="455" w:type="dxa"/>
            <w:hideMark/>
          </w:tcPr>
          <w:p w14:paraId="7880865A" w14:textId="04559A9B" w:rsidR="00890EA4" w:rsidRPr="008956E3" w:rsidRDefault="00890EA4">
            <w:pPr>
              <w:rPr>
                <w:rFonts w:cs="Arial"/>
                <w:szCs w:val="18"/>
                <w:lang w:val="it-CH" w:eastAsia="de-CH"/>
              </w:rPr>
            </w:pPr>
          </w:p>
        </w:tc>
        <w:tc>
          <w:tcPr>
            <w:tcW w:w="851" w:type="dxa"/>
            <w:hideMark/>
          </w:tcPr>
          <w:p w14:paraId="75AF1624" w14:textId="77777777" w:rsidR="00890EA4" w:rsidRPr="00890EA4" w:rsidRDefault="00DE3B46">
            <w:pPr>
              <w:rPr>
                <w:rFonts w:cs="Arial"/>
                <w:szCs w:val="18"/>
              </w:rPr>
            </w:pPr>
            <w:hyperlink r:id="rId422" w:history="1">
              <w:r w:rsidR="00890EA4" w:rsidRPr="00890EA4">
                <w:rPr>
                  <w:rStyle w:val="Hyperlink"/>
                  <w:rFonts w:ascii="Arial" w:hAnsi="Arial" w:cs="Arial"/>
                  <w:sz w:val="18"/>
                  <w:szCs w:val="18"/>
                </w:rPr>
                <w:t>19.4104</w:t>
              </w:r>
            </w:hyperlink>
          </w:p>
        </w:tc>
        <w:tc>
          <w:tcPr>
            <w:tcW w:w="425" w:type="dxa"/>
            <w:hideMark/>
          </w:tcPr>
          <w:p w14:paraId="58F14F33" w14:textId="77777777" w:rsidR="00890EA4" w:rsidRPr="00890EA4" w:rsidRDefault="00890EA4">
            <w:pPr>
              <w:rPr>
                <w:rFonts w:cs="Arial"/>
                <w:szCs w:val="18"/>
              </w:rPr>
            </w:pPr>
            <w:r w:rsidRPr="00890EA4">
              <w:rPr>
                <w:rFonts w:cs="Arial"/>
                <w:szCs w:val="18"/>
              </w:rPr>
              <w:t>n</w:t>
            </w:r>
          </w:p>
        </w:tc>
        <w:tc>
          <w:tcPr>
            <w:tcW w:w="5636" w:type="dxa"/>
            <w:hideMark/>
          </w:tcPr>
          <w:p w14:paraId="3C783590" w14:textId="77777777" w:rsidR="00890EA4" w:rsidRPr="00890EA4" w:rsidRDefault="00890EA4">
            <w:pPr>
              <w:rPr>
                <w:rFonts w:cs="Arial"/>
                <w:szCs w:val="18"/>
                <w:lang w:val="it-CH"/>
              </w:rPr>
            </w:pPr>
            <w:r w:rsidRPr="00890EA4">
              <w:rPr>
                <w:rFonts w:cs="Arial"/>
                <w:szCs w:val="18"/>
              </w:rPr>
              <w:t xml:space="preserve">Mo. Nantermod. Hürden abbauen für den Parallelimport von Generika in die Schweiz </w:t>
            </w:r>
            <w:r w:rsidRPr="00890EA4">
              <w:rPr>
                <w:rFonts w:cs="Arial"/>
                <w:szCs w:val="18"/>
              </w:rPr>
              <w:br/>
              <w:t xml:space="preserve">Mo. </w:t>
            </w:r>
            <w:r w:rsidRPr="00890EA4">
              <w:rPr>
                <w:rFonts w:cs="Arial"/>
                <w:szCs w:val="18"/>
                <w:lang w:val="fr-CH"/>
              </w:rPr>
              <w:t xml:space="preserve">Nantermod. Abolir les barrières aux importations parallèles de médicaments génériques en Suisse </w:t>
            </w:r>
            <w:r w:rsidRPr="00890EA4">
              <w:rPr>
                <w:rFonts w:cs="Arial"/>
                <w:szCs w:val="18"/>
                <w:lang w:val="fr-CH"/>
              </w:rPr>
              <w:br/>
              <w:t xml:space="preserve">Mo. </w:t>
            </w:r>
            <w:r w:rsidRPr="00890EA4">
              <w:rPr>
                <w:rFonts w:cs="Arial"/>
                <w:szCs w:val="18"/>
                <w:lang w:val="it-CH"/>
              </w:rPr>
              <w:t xml:space="preserve">Nantermod. Abolire le barriere alle importazioni parallele di medicamenti generici in Svizzera </w:t>
            </w:r>
          </w:p>
        </w:tc>
        <w:tc>
          <w:tcPr>
            <w:tcW w:w="1276" w:type="dxa"/>
            <w:hideMark/>
          </w:tcPr>
          <w:p w14:paraId="6AABAD93" w14:textId="77777777" w:rsidR="00890EA4" w:rsidRPr="00890EA4" w:rsidRDefault="00890EA4">
            <w:pPr>
              <w:rPr>
                <w:rFonts w:cs="Arial"/>
                <w:szCs w:val="18"/>
                <w:lang w:val="it-CH"/>
              </w:rPr>
            </w:pPr>
          </w:p>
        </w:tc>
        <w:tc>
          <w:tcPr>
            <w:tcW w:w="567" w:type="dxa"/>
            <w:hideMark/>
          </w:tcPr>
          <w:p w14:paraId="572EDF8E" w14:textId="77777777" w:rsidR="00890EA4" w:rsidRPr="00890EA4" w:rsidRDefault="00890EA4">
            <w:pPr>
              <w:rPr>
                <w:rFonts w:cs="Arial"/>
                <w:szCs w:val="18"/>
              </w:rPr>
            </w:pPr>
            <w:r w:rsidRPr="00890EA4">
              <w:rPr>
                <w:rFonts w:cs="Arial"/>
                <w:b/>
                <w:bCs/>
                <w:szCs w:val="18"/>
              </w:rPr>
              <w:t>-</w:t>
            </w:r>
          </w:p>
        </w:tc>
      </w:tr>
      <w:tr w:rsidR="00FF5E52" w:rsidRPr="00FF5E52" w14:paraId="4DFFD765" w14:textId="77777777" w:rsidTr="00FF5E52">
        <w:tc>
          <w:tcPr>
            <w:tcW w:w="455" w:type="dxa"/>
            <w:hideMark/>
          </w:tcPr>
          <w:p w14:paraId="0DFAB597" w14:textId="77777777" w:rsidR="00FF5E52" w:rsidRPr="00890EA4" w:rsidRDefault="00FF5E52">
            <w:pPr>
              <w:rPr>
                <w:rFonts w:cs="Arial"/>
                <w:szCs w:val="18"/>
                <w:lang w:val="en-US" w:eastAsia="de-CH"/>
              </w:rPr>
            </w:pPr>
          </w:p>
        </w:tc>
        <w:tc>
          <w:tcPr>
            <w:tcW w:w="851" w:type="dxa"/>
            <w:hideMark/>
          </w:tcPr>
          <w:p w14:paraId="66152597" w14:textId="77777777" w:rsidR="00FF5E52" w:rsidRPr="00FF5E52" w:rsidRDefault="00DE3B46">
            <w:pPr>
              <w:rPr>
                <w:rFonts w:cs="Arial"/>
                <w:szCs w:val="18"/>
              </w:rPr>
            </w:pPr>
            <w:hyperlink r:id="rId423" w:history="1">
              <w:r w:rsidR="00FF5E52" w:rsidRPr="00FF5E52">
                <w:rPr>
                  <w:rStyle w:val="Hyperlink"/>
                  <w:rFonts w:ascii="Arial" w:hAnsi="Arial" w:cs="Arial"/>
                  <w:sz w:val="18"/>
                  <w:szCs w:val="18"/>
                </w:rPr>
                <w:t>19.4107</w:t>
              </w:r>
            </w:hyperlink>
          </w:p>
        </w:tc>
        <w:tc>
          <w:tcPr>
            <w:tcW w:w="425" w:type="dxa"/>
            <w:hideMark/>
          </w:tcPr>
          <w:p w14:paraId="544FF37C" w14:textId="77777777" w:rsidR="00FF5E52" w:rsidRPr="00FF5E52" w:rsidRDefault="00FF5E52">
            <w:pPr>
              <w:rPr>
                <w:rFonts w:cs="Arial"/>
                <w:szCs w:val="18"/>
              </w:rPr>
            </w:pPr>
            <w:r w:rsidRPr="00FF5E52">
              <w:rPr>
                <w:rFonts w:cs="Arial"/>
                <w:szCs w:val="18"/>
              </w:rPr>
              <w:t>n</w:t>
            </w:r>
          </w:p>
        </w:tc>
        <w:tc>
          <w:tcPr>
            <w:tcW w:w="5636" w:type="dxa"/>
            <w:hideMark/>
          </w:tcPr>
          <w:p w14:paraId="1A3CCFE3" w14:textId="77777777" w:rsidR="00FF5E52" w:rsidRPr="00FF5E52" w:rsidRDefault="00FF5E52">
            <w:pPr>
              <w:rPr>
                <w:rFonts w:cs="Arial"/>
                <w:szCs w:val="18"/>
                <w:lang w:val="it-CH"/>
              </w:rPr>
            </w:pPr>
            <w:r w:rsidRPr="00FF5E52">
              <w:rPr>
                <w:rFonts w:cs="Arial"/>
                <w:szCs w:val="18"/>
              </w:rPr>
              <w:t xml:space="preserve">Mo. Quadranti. Stärkung Kinder- und Jugendmedizin. Die zweckmässige Umnutzung von Mitteln und Gegenständen muss in den Sozialversicherungstarifen abgebildet werden </w:t>
            </w:r>
            <w:r w:rsidRPr="00FF5E52">
              <w:rPr>
                <w:rFonts w:cs="Arial"/>
                <w:szCs w:val="18"/>
              </w:rPr>
              <w:br/>
              <w:t xml:space="preserve">Mo. </w:t>
            </w:r>
            <w:r w:rsidRPr="00FF5E52">
              <w:rPr>
                <w:rFonts w:cs="Arial"/>
                <w:szCs w:val="18"/>
                <w:lang w:val="fr-CH"/>
              </w:rPr>
              <w:t xml:space="preserve">Quadranti. Renforcer la médecine pédiatrique en tenant compte dans les tarifs de l'assurance sociale des adaptations apportées aux moyens et appareils </w:t>
            </w:r>
            <w:r w:rsidRPr="00FF5E52">
              <w:rPr>
                <w:rFonts w:cs="Arial"/>
                <w:szCs w:val="18"/>
                <w:lang w:val="fr-CH"/>
              </w:rPr>
              <w:br/>
              <w:t xml:space="preserve">Mo. </w:t>
            </w:r>
            <w:r w:rsidRPr="00FF5E52">
              <w:rPr>
                <w:rFonts w:cs="Arial"/>
                <w:szCs w:val="18"/>
                <w:lang w:val="it-CH"/>
              </w:rPr>
              <w:t xml:space="preserve">Quadranti. Rafforzare la medicina pediatrica. Tenere conto nelle tariffe dell'assicurazione sociale dell'uso di mezzi e apparecchi per uno scopo diverso da quello previsto </w:t>
            </w:r>
          </w:p>
        </w:tc>
        <w:tc>
          <w:tcPr>
            <w:tcW w:w="1276" w:type="dxa"/>
            <w:hideMark/>
          </w:tcPr>
          <w:p w14:paraId="2A000A43" w14:textId="77777777" w:rsidR="00FF5E52" w:rsidRPr="00FF5E52" w:rsidRDefault="00FF5E52">
            <w:pPr>
              <w:rPr>
                <w:rFonts w:cs="Arial"/>
                <w:szCs w:val="18"/>
                <w:lang w:val="it-CH"/>
              </w:rPr>
            </w:pPr>
          </w:p>
        </w:tc>
        <w:tc>
          <w:tcPr>
            <w:tcW w:w="567" w:type="dxa"/>
            <w:hideMark/>
          </w:tcPr>
          <w:p w14:paraId="5E967B2A" w14:textId="77777777" w:rsidR="00FF5E52" w:rsidRPr="00FF5E52" w:rsidRDefault="00FF5E52">
            <w:pPr>
              <w:rPr>
                <w:rFonts w:cs="Arial"/>
                <w:szCs w:val="18"/>
              </w:rPr>
            </w:pPr>
            <w:r w:rsidRPr="00FF5E52">
              <w:rPr>
                <w:rFonts w:cs="Arial"/>
                <w:b/>
                <w:bCs/>
                <w:szCs w:val="18"/>
              </w:rPr>
              <w:t>-</w:t>
            </w:r>
          </w:p>
        </w:tc>
      </w:tr>
      <w:tr w:rsidR="00890EA4" w:rsidRPr="00890EA4" w14:paraId="3C2FDAEC" w14:textId="77777777" w:rsidTr="00890EA4">
        <w:tc>
          <w:tcPr>
            <w:tcW w:w="455" w:type="dxa"/>
            <w:hideMark/>
          </w:tcPr>
          <w:p w14:paraId="5C944144" w14:textId="464BC120" w:rsidR="00890EA4" w:rsidRPr="00890EA4" w:rsidRDefault="00890EA4">
            <w:pPr>
              <w:rPr>
                <w:rFonts w:cs="Arial"/>
                <w:szCs w:val="18"/>
                <w:lang w:val="de-CH" w:eastAsia="de-CH"/>
              </w:rPr>
            </w:pPr>
          </w:p>
        </w:tc>
        <w:tc>
          <w:tcPr>
            <w:tcW w:w="851" w:type="dxa"/>
            <w:hideMark/>
          </w:tcPr>
          <w:p w14:paraId="3E98C4FD" w14:textId="77777777" w:rsidR="00890EA4" w:rsidRPr="00890EA4" w:rsidRDefault="00DE3B46">
            <w:pPr>
              <w:rPr>
                <w:rFonts w:cs="Arial"/>
                <w:szCs w:val="18"/>
              </w:rPr>
            </w:pPr>
            <w:hyperlink r:id="rId424" w:history="1">
              <w:r w:rsidR="00890EA4" w:rsidRPr="00890EA4">
                <w:rPr>
                  <w:rStyle w:val="Hyperlink"/>
                  <w:rFonts w:ascii="Arial" w:hAnsi="Arial" w:cs="Arial"/>
                  <w:sz w:val="18"/>
                  <w:szCs w:val="18"/>
                </w:rPr>
                <w:t>19.4110</w:t>
              </w:r>
            </w:hyperlink>
          </w:p>
        </w:tc>
        <w:tc>
          <w:tcPr>
            <w:tcW w:w="425" w:type="dxa"/>
            <w:hideMark/>
          </w:tcPr>
          <w:p w14:paraId="05C9FE59" w14:textId="77777777" w:rsidR="00890EA4" w:rsidRPr="00890EA4" w:rsidRDefault="00890EA4">
            <w:pPr>
              <w:rPr>
                <w:rFonts w:cs="Arial"/>
                <w:szCs w:val="18"/>
              </w:rPr>
            </w:pPr>
            <w:r w:rsidRPr="00890EA4">
              <w:rPr>
                <w:rFonts w:cs="Arial"/>
                <w:szCs w:val="18"/>
              </w:rPr>
              <w:t>n</w:t>
            </w:r>
          </w:p>
        </w:tc>
        <w:tc>
          <w:tcPr>
            <w:tcW w:w="5636" w:type="dxa"/>
            <w:hideMark/>
          </w:tcPr>
          <w:p w14:paraId="312F470B" w14:textId="77777777" w:rsidR="00890EA4" w:rsidRPr="00890EA4" w:rsidRDefault="00890EA4">
            <w:pPr>
              <w:rPr>
                <w:rFonts w:cs="Arial"/>
                <w:szCs w:val="18"/>
                <w:lang w:val="it-CH"/>
              </w:rPr>
            </w:pPr>
            <w:r w:rsidRPr="00890EA4">
              <w:rPr>
                <w:rFonts w:cs="Arial"/>
                <w:szCs w:val="18"/>
              </w:rPr>
              <w:t xml:space="preserve">Mo. Marti Min Li. Betriebszulage bei Mutterschaftsentschädigung von Selbstständigerwerbenden </w:t>
            </w:r>
            <w:r w:rsidRPr="00890EA4">
              <w:rPr>
                <w:rFonts w:cs="Arial"/>
                <w:szCs w:val="18"/>
              </w:rPr>
              <w:br/>
              <w:t xml:space="preserve">Mo. </w:t>
            </w:r>
            <w:r w:rsidRPr="00890EA4">
              <w:rPr>
                <w:rFonts w:cs="Arial"/>
                <w:szCs w:val="18"/>
                <w:lang w:val="fr-CH"/>
              </w:rPr>
              <w:t xml:space="preserve">Marti Min Li. Allocation de maternité pour les indépendantes. Allocation d'exploitation </w:t>
            </w:r>
            <w:r w:rsidRPr="00890EA4">
              <w:rPr>
                <w:rFonts w:cs="Arial"/>
                <w:szCs w:val="18"/>
                <w:lang w:val="fr-CH"/>
              </w:rPr>
              <w:br/>
              <w:t xml:space="preserve">Mo. </w:t>
            </w:r>
            <w:r w:rsidRPr="00890EA4">
              <w:rPr>
                <w:rFonts w:cs="Arial"/>
                <w:szCs w:val="18"/>
                <w:lang w:val="it-CH"/>
              </w:rPr>
              <w:t xml:space="preserve">Marti Min Li. Assegni per l'azienda in caso di maternità per le lavoratrici indipendenti </w:t>
            </w:r>
            <w:r w:rsidRPr="00890EA4">
              <w:rPr>
                <w:rFonts w:cs="Arial"/>
                <w:szCs w:val="18"/>
                <w:lang w:val="it-CH"/>
              </w:rPr>
              <w:br/>
              <w:t>Zu/ad: 19.4270 s</w:t>
            </w:r>
          </w:p>
        </w:tc>
        <w:tc>
          <w:tcPr>
            <w:tcW w:w="1276" w:type="dxa"/>
            <w:hideMark/>
          </w:tcPr>
          <w:p w14:paraId="7DC53900" w14:textId="77777777" w:rsidR="00890EA4" w:rsidRPr="00890EA4" w:rsidRDefault="00890EA4">
            <w:pPr>
              <w:rPr>
                <w:rFonts w:cs="Arial"/>
                <w:szCs w:val="18"/>
                <w:lang w:val="it-CH"/>
              </w:rPr>
            </w:pPr>
          </w:p>
        </w:tc>
        <w:tc>
          <w:tcPr>
            <w:tcW w:w="567" w:type="dxa"/>
            <w:hideMark/>
          </w:tcPr>
          <w:p w14:paraId="1228A432" w14:textId="77777777" w:rsidR="00890EA4" w:rsidRPr="00890EA4" w:rsidRDefault="00890EA4">
            <w:pPr>
              <w:rPr>
                <w:rFonts w:cs="Arial"/>
                <w:szCs w:val="18"/>
              </w:rPr>
            </w:pPr>
            <w:r w:rsidRPr="00890EA4">
              <w:rPr>
                <w:rFonts w:cs="Arial"/>
                <w:b/>
                <w:bCs/>
                <w:szCs w:val="18"/>
              </w:rPr>
              <w:t>+</w:t>
            </w:r>
          </w:p>
        </w:tc>
      </w:tr>
      <w:tr w:rsidR="00FF5E52" w:rsidRPr="00FF5E52" w14:paraId="5040F949" w14:textId="77777777" w:rsidTr="00FF5E52">
        <w:tc>
          <w:tcPr>
            <w:tcW w:w="455" w:type="dxa"/>
            <w:hideMark/>
          </w:tcPr>
          <w:p w14:paraId="43D7D564" w14:textId="77777777" w:rsidR="00FF5E52" w:rsidRPr="00890EA4" w:rsidRDefault="00FF5E52">
            <w:pPr>
              <w:rPr>
                <w:rFonts w:cs="Arial"/>
                <w:szCs w:val="18"/>
                <w:lang w:val="it-CH" w:eastAsia="de-CH"/>
              </w:rPr>
            </w:pPr>
          </w:p>
        </w:tc>
        <w:tc>
          <w:tcPr>
            <w:tcW w:w="851" w:type="dxa"/>
            <w:hideMark/>
          </w:tcPr>
          <w:p w14:paraId="4A222C61" w14:textId="77777777" w:rsidR="00FF5E52" w:rsidRPr="00FF5E52" w:rsidRDefault="00DE3B46">
            <w:pPr>
              <w:rPr>
                <w:rFonts w:cs="Arial"/>
                <w:szCs w:val="18"/>
              </w:rPr>
            </w:pPr>
            <w:hyperlink r:id="rId425" w:history="1">
              <w:r w:rsidR="00FF5E52" w:rsidRPr="00FF5E52">
                <w:rPr>
                  <w:rStyle w:val="Hyperlink"/>
                  <w:rFonts w:ascii="Arial" w:hAnsi="Arial" w:cs="Arial"/>
                  <w:sz w:val="18"/>
                  <w:szCs w:val="18"/>
                </w:rPr>
                <w:t>19.4111</w:t>
              </w:r>
            </w:hyperlink>
          </w:p>
        </w:tc>
        <w:tc>
          <w:tcPr>
            <w:tcW w:w="425" w:type="dxa"/>
            <w:hideMark/>
          </w:tcPr>
          <w:p w14:paraId="1C0D50EB" w14:textId="77777777" w:rsidR="00FF5E52" w:rsidRPr="00FF5E52" w:rsidRDefault="00FF5E52">
            <w:pPr>
              <w:rPr>
                <w:rFonts w:cs="Arial"/>
                <w:szCs w:val="18"/>
              </w:rPr>
            </w:pPr>
            <w:r w:rsidRPr="00FF5E52">
              <w:rPr>
                <w:rFonts w:cs="Arial"/>
                <w:szCs w:val="18"/>
              </w:rPr>
              <w:t>n</w:t>
            </w:r>
          </w:p>
        </w:tc>
        <w:tc>
          <w:tcPr>
            <w:tcW w:w="5636" w:type="dxa"/>
            <w:hideMark/>
          </w:tcPr>
          <w:p w14:paraId="45E60C61" w14:textId="77777777" w:rsidR="00FF5E52" w:rsidRPr="00FF5E52" w:rsidRDefault="00FF5E52">
            <w:pPr>
              <w:rPr>
                <w:rFonts w:cs="Arial"/>
                <w:szCs w:val="18"/>
                <w:lang w:val="it-CH"/>
              </w:rPr>
            </w:pPr>
            <w:r w:rsidRPr="00FF5E52">
              <w:rPr>
                <w:rFonts w:cs="Arial"/>
                <w:szCs w:val="18"/>
              </w:rPr>
              <w:t xml:space="preserve">Po. Quadranti. Kinder und Jugendliche vor der Handykamera nicht alleine lassen - Täter stoppen, die Kinder dazu anleiten oder erpressen, sexuelle Handlungen an sich selbst vorzunehmen </w:t>
            </w:r>
            <w:r w:rsidRPr="00FF5E52">
              <w:rPr>
                <w:rFonts w:cs="Arial"/>
                <w:szCs w:val="18"/>
              </w:rPr>
              <w:br/>
              <w:t xml:space="preserve">Po. </w:t>
            </w:r>
            <w:r w:rsidRPr="00FF5E52">
              <w:rPr>
                <w:rFonts w:cs="Arial"/>
                <w:szCs w:val="18"/>
                <w:lang w:val="fr-CH"/>
              </w:rPr>
              <w:t xml:space="preserve">Quadranti. Protéger les enfants et les jeunes et empêcher les criminels de les inciter ou de les forcer à se livrer à des actes sexuels sur eux-mêmes </w:t>
            </w:r>
            <w:r w:rsidRPr="00FF5E52">
              <w:rPr>
                <w:rFonts w:cs="Arial"/>
                <w:szCs w:val="18"/>
                <w:lang w:val="fr-CH"/>
              </w:rPr>
              <w:br/>
              <w:t xml:space="preserve">Po. </w:t>
            </w:r>
            <w:r w:rsidRPr="00FF5E52">
              <w:rPr>
                <w:rFonts w:cs="Arial"/>
                <w:szCs w:val="18"/>
                <w:lang w:val="it-CH"/>
              </w:rPr>
              <w:t xml:space="preserve">Quadranti. Non lasciare bambini e adolescenti da soli davanti alla videocamera del cellulare - Fermare chi li induce a compiere atti sessuali su se stessi adescandoli o ricattandoli </w:t>
            </w:r>
          </w:p>
        </w:tc>
        <w:tc>
          <w:tcPr>
            <w:tcW w:w="1276" w:type="dxa"/>
            <w:hideMark/>
          </w:tcPr>
          <w:p w14:paraId="2575CA3E" w14:textId="77777777" w:rsidR="00FF5E52" w:rsidRPr="00FF5E52" w:rsidRDefault="00FF5E52">
            <w:pPr>
              <w:rPr>
                <w:rFonts w:cs="Arial"/>
                <w:szCs w:val="18"/>
                <w:lang w:val="it-CH"/>
              </w:rPr>
            </w:pPr>
          </w:p>
        </w:tc>
        <w:tc>
          <w:tcPr>
            <w:tcW w:w="567" w:type="dxa"/>
            <w:hideMark/>
          </w:tcPr>
          <w:p w14:paraId="32DC80AB" w14:textId="77777777" w:rsidR="00FF5E52" w:rsidRPr="00FF5E52" w:rsidRDefault="00FF5E52">
            <w:pPr>
              <w:rPr>
                <w:rFonts w:cs="Arial"/>
                <w:szCs w:val="18"/>
              </w:rPr>
            </w:pPr>
            <w:r w:rsidRPr="00FF5E52">
              <w:rPr>
                <w:rFonts w:cs="Arial"/>
                <w:b/>
                <w:bCs/>
                <w:szCs w:val="18"/>
              </w:rPr>
              <w:t>+</w:t>
            </w:r>
          </w:p>
        </w:tc>
      </w:tr>
      <w:tr w:rsidR="00EA1462" w:rsidRPr="00EA1462" w14:paraId="73634F30" w14:textId="77777777" w:rsidTr="00EA1462">
        <w:tc>
          <w:tcPr>
            <w:tcW w:w="455" w:type="dxa"/>
            <w:hideMark/>
          </w:tcPr>
          <w:p w14:paraId="7EAE81A4" w14:textId="77777777" w:rsidR="00EA1462" w:rsidRPr="00313484" w:rsidRDefault="00EA1462">
            <w:pPr>
              <w:rPr>
                <w:rFonts w:cs="Arial"/>
                <w:i/>
                <w:szCs w:val="18"/>
                <w:lang w:val="it-CH" w:eastAsia="de-CH"/>
              </w:rPr>
            </w:pPr>
          </w:p>
        </w:tc>
        <w:tc>
          <w:tcPr>
            <w:tcW w:w="851" w:type="dxa"/>
            <w:hideMark/>
          </w:tcPr>
          <w:p w14:paraId="07B07F78" w14:textId="77777777" w:rsidR="00EA1462" w:rsidRPr="00EA1462" w:rsidRDefault="00DE3B46">
            <w:pPr>
              <w:rPr>
                <w:rFonts w:cs="Arial"/>
                <w:i/>
                <w:szCs w:val="18"/>
              </w:rPr>
            </w:pPr>
            <w:hyperlink r:id="rId426" w:history="1">
              <w:r w:rsidR="00EA1462" w:rsidRPr="00EA1462">
                <w:rPr>
                  <w:rStyle w:val="Hyperlink"/>
                  <w:rFonts w:ascii="Arial" w:hAnsi="Arial" w:cs="Arial"/>
                  <w:i/>
                  <w:sz w:val="18"/>
                  <w:szCs w:val="18"/>
                </w:rPr>
                <w:t>19.4131</w:t>
              </w:r>
            </w:hyperlink>
          </w:p>
        </w:tc>
        <w:tc>
          <w:tcPr>
            <w:tcW w:w="425" w:type="dxa"/>
            <w:hideMark/>
          </w:tcPr>
          <w:p w14:paraId="1916E10F" w14:textId="77777777" w:rsidR="00EA1462" w:rsidRPr="00EA1462" w:rsidRDefault="00EA1462">
            <w:pPr>
              <w:rPr>
                <w:rFonts w:cs="Arial"/>
                <w:i/>
                <w:szCs w:val="18"/>
              </w:rPr>
            </w:pPr>
            <w:r w:rsidRPr="00EA1462">
              <w:rPr>
                <w:rFonts w:cs="Arial"/>
                <w:i/>
                <w:szCs w:val="18"/>
              </w:rPr>
              <w:t>n</w:t>
            </w:r>
          </w:p>
        </w:tc>
        <w:tc>
          <w:tcPr>
            <w:tcW w:w="5636" w:type="dxa"/>
            <w:hideMark/>
          </w:tcPr>
          <w:p w14:paraId="1DC4B459" w14:textId="77777777" w:rsidR="00EA1462" w:rsidRPr="00EA1462" w:rsidRDefault="00EA1462">
            <w:pPr>
              <w:rPr>
                <w:rFonts w:cs="Arial"/>
                <w:i/>
                <w:szCs w:val="18"/>
              </w:rPr>
            </w:pPr>
            <w:r w:rsidRPr="00EA1462">
              <w:rPr>
                <w:rFonts w:cs="Arial"/>
                <w:i/>
                <w:szCs w:val="18"/>
              </w:rPr>
              <w:t xml:space="preserve">Mo. Heim. Versorgungssicherheit bei Impfstoffen </w:t>
            </w:r>
            <w:r w:rsidRPr="00EA1462">
              <w:rPr>
                <w:rFonts w:cs="Arial"/>
                <w:i/>
                <w:szCs w:val="18"/>
              </w:rPr>
              <w:br/>
              <w:t xml:space="preserve">Mo. </w:t>
            </w:r>
            <w:r w:rsidRPr="00EA1462">
              <w:rPr>
                <w:rFonts w:cs="Arial"/>
                <w:i/>
                <w:szCs w:val="18"/>
                <w:lang w:val="fr-CH"/>
              </w:rPr>
              <w:t xml:space="preserve">Heim. Garantir la sécurité de l'approvisionnement en vaccins </w:t>
            </w:r>
            <w:r w:rsidRPr="00EA1462">
              <w:rPr>
                <w:rFonts w:cs="Arial"/>
                <w:i/>
                <w:szCs w:val="18"/>
                <w:lang w:val="fr-CH"/>
              </w:rPr>
              <w:br/>
              <w:t xml:space="preserve">Mo. </w:t>
            </w:r>
            <w:r w:rsidRPr="00EA1462">
              <w:rPr>
                <w:rFonts w:cs="Arial"/>
                <w:i/>
                <w:szCs w:val="18"/>
              </w:rPr>
              <w:t xml:space="preserve">Heim. Garantire la sicurezza dell'approvvigionamento di vaccini </w:t>
            </w:r>
          </w:p>
        </w:tc>
        <w:tc>
          <w:tcPr>
            <w:tcW w:w="1276" w:type="dxa"/>
            <w:hideMark/>
          </w:tcPr>
          <w:p w14:paraId="1E478124" w14:textId="77777777" w:rsidR="00EA1462" w:rsidRPr="00EA1462" w:rsidRDefault="00EA1462">
            <w:pPr>
              <w:rPr>
                <w:rFonts w:cs="Arial"/>
                <w:i/>
                <w:szCs w:val="18"/>
              </w:rPr>
            </w:pPr>
          </w:p>
        </w:tc>
        <w:tc>
          <w:tcPr>
            <w:tcW w:w="567" w:type="dxa"/>
            <w:hideMark/>
          </w:tcPr>
          <w:p w14:paraId="38320E81" w14:textId="77777777" w:rsidR="00EA1462" w:rsidRPr="00EA1462" w:rsidRDefault="00EA1462">
            <w:pPr>
              <w:rPr>
                <w:rFonts w:cs="Arial"/>
                <w:i/>
                <w:szCs w:val="18"/>
              </w:rPr>
            </w:pPr>
          </w:p>
        </w:tc>
      </w:tr>
      <w:tr w:rsidR="00FF5E52" w:rsidRPr="00FF5E52" w14:paraId="2606907E" w14:textId="77777777" w:rsidTr="00FF5E52">
        <w:tc>
          <w:tcPr>
            <w:tcW w:w="455" w:type="dxa"/>
            <w:hideMark/>
          </w:tcPr>
          <w:p w14:paraId="7E07EE7C" w14:textId="77777777" w:rsidR="00FF5E52" w:rsidRPr="00FF5E52" w:rsidRDefault="00FF5E52">
            <w:pPr>
              <w:rPr>
                <w:rFonts w:cs="Arial"/>
                <w:szCs w:val="18"/>
                <w:lang w:val="de-CH" w:eastAsia="de-CH"/>
              </w:rPr>
            </w:pPr>
          </w:p>
        </w:tc>
        <w:tc>
          <w:tcPr>
            <w:tcW w:w="851" w:type="dxa"/>
            <w:hideMark/>
          </w:tcPr>
          <w:p w14:paraId="115516DE" w14:textId="77777777" w:rsidR="00FF5E52" w:rsidRPr="00FF5E52" w:rsidRDefault="00DE3B46">
            <w:pPr>
              <w:rPr>
                <w:rFonts w:cs="Arial"/>
                <w:szCs w:val="18"/>
              </w:rPr>
            </w:pPr>
            <w:hyperlink r:id="rId427" w:history="1">
              <w:r w:rsidR="00FF5E52" w:rsidRPr="00FF5E52">
                <w:rPr>
                  <w:rStyle w:val="Hyperlink"/>
                  <w:rFonts w:ascii="Arial" w:hAnsi="Arial" w:cs="Arial"/>
                  <w:sz w:val="18"/>
                  <w:szCs w:val="18"/>
                </w:rPr>
                <w:t>19.4132</w:t>
              </w:r>
            </w:hyperlink>
          </w:p>
        </w:tc>
        <w:tc>
          <w:tcPr>
            <w:tcW w:w="425" w:type="dxa"/>
            <w:hideMark/>
          </w:tcPr>
          <w:p w14:paraId="085AF408" w14:textId="77777777" w:rsidR="00FF5E52" w:rsidRPr="00FF5E52" w:rsidRDefault="00FF5E52">
            <w:pPr>
              <w:rPr>
                <w:rFonts w:cs="Arial"/>
                <w:szCs w:val="18"/>
              </w:rPr>
            </w:pPr>
            <w:r w:rsidRPr="00FF5E52">
              <w:rPr>
                <w:rFonts w:cs="Arial"/>
                <w:szCs w:val="18"/>
              </w:rPr>
              <w:t>n</w:t>
            </w:r>
          </w:p>
        </w:tc>
        <w:tc>
          <w:tcPr>
            <w:tcW w:w="5636" w:type="dxa"/>
            <w:hideMark/>
          </w:tcPr>
          <w:p w14:paraId="24507EEC" w14:textId="77777777" w:rsidR="00FF5E52" w:rsidRPr="00FF5E52" w:rsidRDefault="00FF5E52">
            <w:pPr>
              <w:rPr>
                <w:rFonts w:cs="Arial"/>
                <w:szCs w:val="18"/>
                <w:lang w:val="it-CH"/>
              </w:rPr>
            </w:pPr>
            <w:r w:rsidRPr="00FF5E52">
              <w:rPr>
                <w:rFonts w:cs="Arial"/>
                <w:szCs w:val="18"/>
              </w:rPr>
              <w:t xml:space="preserve">Po. Marti Samira. Erfassung der Gender Overall Earnings Gap (GOEG) und anderer Indikatoren zu geschlechterspezifischen Einkommensunterschieden </w:t>
            </w:r>
            <w:r w:rsidRPr="00FF5E52">
              <w:rPr>
                <w:rFonts w:cs="Arial"/>
                <w:szCs w:val="18"/>
              </w:rPr>
              <w:br/>
              <w:t xml:space="preserve">Po. </w:t>
            </w:r>
            <w:r w:rsidRPr="00FF5E52">
              <w:rPr>
                <w:rFonts w:cs="Arial"/>
                <w:szCs w:val="18"/>
                <w:lang w:val="fr-CH"/>
              </w:rPr>
              <w:t xml:space="preserve">Marti Samira. Inégalité salariale entre les femmes et les hommes. Saisir l'écart global de revenu du travail et d'autres indicateurs. </w:t>
            </w:r>
            <w:r w:rsidRPr="00FF5E52">
              <w:rPr>
                <w:rFonts w:cs="Arial"/>
                <w:szCs w:val="18"/>
                <w:lang w:val="fr-CH"/>
              </w:rPr>
              <w:br/>
            </w:r>
            <w:r w:rsidRPr="00FF5E52">
              <w:rPr>
                <w:rFonts w:cs="Arial"/>
                <w:szCs w:val="18"/>
                <w:lang w:val="it-CH"/>
              </w:rPr>
              <w:t xml:space="preserve">Po. Marti Samira. Rilevazione del divario retributivo di genere complessivo e di altri indicatori relativi alle differenze di reddito tra donne e uomini </w:t>
            </w:r>
          </w:p>
        </w:tc>
        <w:tc>
          <w:tcPr>
            <w:tcW w:w="1276" w:type="dxa"/>
            <w:hideMark/>
          </w:tcPr>
          <w:p w14:paraId="3F21D710" w14:textId="77777777" w:rsidR="00FF5E52" w:rsidRPr="00FF5E52" w:rsidRDefault="00FF5E52">
            <w:pPr>
              <w:rPr>
                <w:rFonts w:cs="Arial"/>
                <w:szCs w:val="18"/>
                <w:lang w:val="it-CH"/>
              </w:rPr>
            </w:pPr>
          </w:p>
        </w:tc>
        <w:tc>
          <w:tcPr>
            <w:tcW w:w="567" w:type="dxa"/>
            <w:hideMark/>
          </w:tcPr>
          <w:p w14:paraId="1044448D" w14:textId="77777777" w:rsidR="00FF5E52" w:rsidRPr="00FF5E52" w:rsidRDefault="00FF5E52">
            <w:pPr>
              <w:rPr>
                <w:rFonts w:cs="Arial"/>
                <w:szCs w:val="18"/>
              </w:rPr>
            </w:pPr>
            <w:r w:rsidRPr="00FF5E52">
              <w:rPr>
                <w:rFonts w:cs="Arial"/>
                <w:b/>
                <w:bCs/>
                <w:szCs w:val="18"/>
              </w:rPr>
              <w:t>+</w:t>
            </w:r>
          </w:p>
        </w:tc>
      </w:tr>
    </w:tbl>
    <w:p w14:paraId="5DC3F126" w14:textId="36448751" w:rsidR="00A9634F" w:rsidRPr="00313484" w:rsidRDefault="00A9634F">
      <w:pPr>
        <w:rPr>
          <w:lang w:val="it-CH"/>
        </w:rPr>
      </w:pPr>
    </w:p>
    <w:p w14:paraId="0E3742CD" w14:textId="2779EF3F" w:rsidR="00A9634F" w:rsidRPr="00313484" w:rsidRDefault="00A9634F">
      <w:pPr>
        <w:rPr>
          <w:lang w:val="it-CH"/>
        </w:rPr>
      </w:pPr>
    </w:p>
    <w:p w14:paraId="0BDBF9D7" w14:textId="3CF8284A" w:rsidR="00A9634F" w:rsidRPr="00313484" w:rsidRDefault="00A9634F">
      <w:pPr>
        <w:rPr>
          <w:lang w:val="it-CH"/>
        </w:rPr>
      </w:pPr>
    </w:p>
    <w:p w14:paraId="172E73A1" w14:textId="75FDEDDB" w:rsidR="00A9634F" w:rsidRPr="00313484" w:rsidRDefault="00A9634F">
      <w:pPr>
        <w:rPr>
          <w:lang w:val="it-CH"/>
        </w:rPr>
      </w:pPr>
    </w:p>
    <w:p w14:paraId="299AEAB0" w14:textId="39949ABA" w:rsidR="00A9634F" w:rsidRPr="00313484" w:rsidRDefault="00A9634F">
      <w:pPr>
        <w:rPr>
          <w:lang w:val="it-CH"/>
        </w:rPr>
      </w:pPr>
    </w:p>
    <w:p w14:paraId="1158AA7C" w14:textId="330AF838" w:rsidR="00A9634F" w:rsidRPr="00313484" w:rsidRDefault="00A9634F">
      <w:pPr>
        <w:rPr>
          <w:lang w:val="it-CH"/>
        </w:rPr>
      </w:pPr>
    </w:p>
    <w:p w14:paraId="46E137FD" w14:textId="219A419A" w:rsidR="00A9634F" w:rsidRDefault="00A9634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F5E52" w:rsidRPr="00FF5E52" w14:paraId="7EA8B137" w14:textId="77777777" w:rsidTr="00FF5E52">
        <w:tc>
          <w:tcPr>
            <w:tcW w:w="455" w:type="dxa"/>
            <w:hideMark/>
          </w:tcPr>
          <w:p w14:paraId="2C063D38" w14:textId="77777777" w:rsidR="00FF5E52" w:rsidRPr="00FF5E52" w:rsidRDefault="00FF5E52">
            <w:pPr>
              <w:rPr>
                <w:rFonts w:cs="Arial"/>
                <w:szCs w:val="18"/>
                <w:lang w:val="de-CH" w:eastAsia="de-CH"/>
              </w:rPr>
            </w:pPr>
          </w:p>
        </w:tc>
        <w:tc>
          <w:tcPr>
            <w:tcW w:w="851" w:type="dxa"/>
            <w:hideMark/>
          </w:tcPr>
          <w:p w14:paraId="06676038" w14:textId="77777777" w:rsidR="00FF5E52" w:rsidRPr="00FF5E52" w:rsidRDefault="00DE3B46">
            <w:pPr>
              <w:rPr>
                <w:rFonts w:cs="Arial"/>
                <w:szCs w:val="18"/>
              </w:rPr>
            </w:pPr>
            <w:hyperlink r:id="rId428" w:history="1">
              <w:r w:rsidR="00FF5E52" w:rsidRPr="00FF5E52">
                <w:rPr>
                  <w:rStyle w:val="Hyperlink"/>
                  <w:rFonts w:ascii="Arial" w:hAnsi="Arial" w:cs="Arial"/>
                  <w:sz w:val="18"/>
                  <w:szCs w:val="18"/>
                </w:rPr>
                <w:t>19.4134</w:t>
              </w:r>
            </w:hyperlink>
          </w:p>
        </w:tc>
        <w:tc>
          <w:tcPr>
            <w:tcW w:w="425" w:type="dxa"/>
            <w:hideMark/>
          </w:tcPr>
          <w:p w14:paraId="46E2F3C6" w14:textId="77777777" w:rsidR="00FF5E52" w:rsidRPr="00FF5E52" w:rsidRDefault="00FF5E52">
            <w:pPr>
              <w:rPr>
                <w:rFonts w:cs="Arial"/>
                <w:szCs w:val="18"/>
              </w:rPr>
            </w:pPr>
            <w:r w:rsidRPr="00FF5E52">
              <w:rPr>
                <w:rFonts w:cs="Arial"/>
                <w:szCs w:val="18"/>
              </w:rPr>
              <w:t>n</w:t>
            </w:r>
          </w:p>
        </w:tc>
        <w:tc>
          <w:tcPr>
            <w:tcW w:w="5636" w:type="dxa"/>
            <w:hideMark/>
          </w:tcPr>
          <w:p w14:paraId="0BAECBF3" w14:textId="77777777" w:rsidR="00FF5E52" w:rsidRPr="00FF5E52" w:rsidRDefault="00FF5E52">
            <w:pPr>
              <w:rPr>
                <w:rFonts w:cs="Arial"/>
                <w:szCs w:val="18"/>
                <w:lang w:val="it-CH"/>
              </w:rPr>
            </w:pPr>
            <w:r w:rsidRPr="00FF5E52">
              <w:rPr>
                <w:rFonts w:cs="Arial"/>
                <w:szCs w:val="18"/>
              </w:rPr>
              <w:t xml:space="preserve">Mo. Herzog. Stärkung Kinder- und Jugendmedizin: Versorgungsforschung und Massnahmenplanung zur Sicherstellung der Behandlung von Kindern und Jugendlichen </w:t>
            </w:r>
            <w:r w:rsidRPr="00FF5E52">
              <w:rPr>
                <w:rFonts w:cs="Arial"/>
                <w:szCs w:val="18"/>
              </w:rPr>
              <w:br/>
              <w:t xml:space="preserve">Mo. </w:t>
            </w:r>
            <w:r w:rsidRPr="00FF5E52">
              <w:rPr>
                <w:rFonts w:cs="Arial"/>
                <w:szCs w:val="18"/>
                <w:lang w:val="fr-CH"/>
              </w:rPr>
              <w:t xml:space="preserve">Herzog. Renforcer la médecine pédiatrique grâce à la recherche sur l'offre de soins et la planification de mesures visant à garantir le traitement des enfants et des adolescents </w:t>
            </w:r>
            <w:r w:rsidRPr="00FF5E52">
              <w:rPr>
                <w:rFonts w:cs="Arial"/>
                <w:szCs w:val="18"/>
                <w:lang w:val="fr-CH"/>
              </w:rPr>
              <w:br/>
              <w:t xml:space="preserve">Mo. </w:t>
            </w:r>
            <w:r w:rsidRPr="00FF5E52">
              <w:rPr>
                <w:rFonts w:cs="Arial"/>
                <w:szCs w:val="18"/>
                <w:lang w:val="it-CH"/>
              </w:rPr>
              <w:t xml:space="preserve">Herzog. Rafforzare la medicina pediatrica. Ricerca sull'assistenza sanitaria e pianificazione di misure per garantire le cure a bambini e adolescenti </w:t>
            </w:r>
          </w:p>
        </w:tc>
        <w:tc>
          <w:tcPr>
            <w:tcW w:w="1276" w:type="dxa"/>
            <w:hideMark/>
          </w:tcPr>
          <w:p w14:paraId="4BD2D4A9" w14:textId="77777777" w:rsidR="00FF5E52" w:rsidRPr="00FF5E52" w:rsidRDefault="00FF5E52">
            <w:pPr>
              <w:rPr>
                <w:rFonts w:cs="Arial"/>
                <w:szCs w:val="18"/>
                <w:lang w:val="it-CH"/>
              </w:rPr>
            </w:pPr>
          </w:p>
        </w:tc>
        <w:tc>
          <w:tcPr>
            <w:tcW w:w="567" w:type="dxa"/>
            <w:hideMark/>
          </w:tcPr>
          <w:p w14:paraId="723537C0" w14:textId="77777777" w:rsidR="00FF5E52" w:rsidRPr="00FF5E52" w:rsidRDefault="00FF5E52">
            <w:pPr>
              <w:rPr>
                <w:rFonts w:cs="Arial"/>
                <w:szCs w:val="18"/>
              </w:rPr>
            </w:pPr>
            <w:r w:rsidRPr="00FF5E52">
              <w:rPr>
                <w:rFonts w:cs="Arial"/>
                <w:b/>
                <w:bCs/>
                <w:szCs w:val="18"/>
              </w:rPr>
              <w:t>-</w:t>
            </w:r>
          </w:p>
        </w:tc>
      </w:tr>
      <w:tr w:rsidR="00FF5E52" w:rsidRPr="00DA425A" w14:paraId="697AF851" w14:textId="77777777" w:rsidTr="00FF5E52">
        <w:tc>
          <w:tcPr>
            <w:tcW w:w="455" w:type="dxa"/>
            <w:hideMark/>
          </w:tcPr>
          <w:p w14:paraId="4DB5DE08" w14:textId="77777777" w:rsidR="00FF5E52" w:rsidRPr="00FF5E52" w:rsidRDefault="00FF5E52">
            <w:pPr>
              <w:rPr>
                <w:rFonts w:cs="Arial"/>
                <w:szCs w:val="18"/>
                <w:lang w:val="de-CH" w:eastAsia="de-CH"/>
              </w:rPr>
            </w:pPr>
          </w:p>
        </w:tc>
        <w:tc>
          <w:tcPr>
            <w:tcW w:w="851" w:type="dxa"/>
            <w:hideMark/>
          </w:tcPr>
          <w:p w14:paraId="5513C7CD" w14:textId="77777777" w:rsidR="00FF5E52" w:rsidRPr="00FF5E52" w:rsidRDefault="00DE3B46">
            <w:pPr>
              <w:rPr>
                <w:rFonts w:cs="Arial"/>
                <w:szCs w:val="18"/>
              </w:rPr>
            </w:pPr>
            <w:hyperlink r:id="rId429" w:history="1">
              <w:r w:rsidR="00FF5E52" w:rsidRPr="00FF5E52">
                <w:rPr>
                  <w:rStyle w:val="Hyperlink"/>
                  <w:rFonts w:ascii="Arial" w:hAnsi="Arial" w:cs="Arial"/>
                  <w:sz w:val="18"/>
                  <w:szCs w:val="18"/>
                </w:rPr>
                <w:t>19.4136</w:t>
              </w:r>
            </w:hyperlink>
          </w:p>
        </w:tc>
        <w:tc>
          <w:tcPr>
            <w:tcW w:w="425" w:type="dxa"/>
            <w:hideMark/>
          </w:tcPr>
          <w:p w14:paraId="72E4D6B7" w14:textId="77777777" w:rsidR="00FF5E52" w:rsidRPr="00FF5E52" w:rsidRDefault="00FF5E52">
            <w:pPr>
              <w:rPr>
                <w:rFonts w:cs="Arial"/>
                <w:szCs w:val="18"/>
              </w:rPr>
            </w:pPr>
            <w:r w:rsidRPr="00FF5E52">
              <w:rPr>
                <w:rFonts w:cs="Arial"/>
                <w:szCs w:val="18"/>
              </w:rPr>
              <w:t>n</w:t>
            </w:r>
          </w:p>
        </w:tc>
        <w:tc>
          <w:tcPr>
            <w:tcW w:w="5636" w:type="dxa"/>
            <w:hideMark/>
          </w:tcPr>
          <w:p w14:paraId="500E231D" w14:textId="77777777" w:rsidR="00FF5E52" w:rsidRPr="00FF5E52" w:rsidRDefault="00FF5E52">
            <w:pPr>
              <w:rPr>
                <w:rFonts w:cs="Arial"/>
                <w:szCs w:val="18"/>
                <w:lang w:val="it-CH"/>
              </w:rPr>
            </w:pPr>
            <w:r w:rsidRPr="00FF5E52">
              <w:rPr>
                <w:rFonts w:cs="Arial"/>
                <w:szCs w:val="18"/>
              </w:rPr>
              <w:t xml:space="preserve">Ip. Graf-Litscher. Darf das elektronische Patientendossier für wissenschaftliche Forschung verwendet werden? </w:t>
            </w:r>
            <w:r w:rsidRPr="00FF5E52">
              <w:rPr>
                <w:rFonts w:cs="Arial"/>
                <w:szCs w:val="18"/>
              </w:rPr>
              <w:br/>
            </w:r>
            <w:r w:rsidRPr="00FF5E52">
              <w:rPr>
                <w:rFonts w:cs="Arial"/>
                <w:szCs w:val="18"/>
                <w:lang w:val="fr-CH"/>
              </w:rPr>
              <w:t xml:space="preserve">Ip. Graf-Litscher. Le dossier électronique du patient peut-il être utilisé à des fins de recherche scientifique? </w:t>
            </w:r>
            <w:r w:rsidRPr="00FF5E52">
              <w:rPr>
                <w:rFonts w:cs="Arial"/>
                <w:szCs w:val="18"/>
                <w:lang w:val="fr-CH"/>
              </w:rPr>
              <w:br/>
            </w:r>
            <w:r w:rsidRPr="00FF5E52">
              <w:rPr>
                <w:rFonts w:cs="Arial"/>
                <w:szCs w:val="18"/>
                <w:lang w:val="it-CH"/>
              </w:rPr>
              <w:t xml:space="preserve">Ip. Graf-Litscher. La cartella informatizzata del paziente può essere utilizzata a fini di ricerca scientifica? </w:t>
            </w:r>
          </w:p>
        </w:tc>
        <w:tc>
          <w:tcPr>
            <w:tcW w:w="1276" w:type="dxa"/>
            <w:hideMark/>
          </w:tcPr>
          <w:p w14:paraId="4965FA75" w14:textId="77777777" w:rsidR="00FF5E52" w:rsidRPr="00FF5E52" w:rsidRDefault="00FF5E52">
            <w:pPr>
              <w:rPr>
                <w:rFonts w:cs="Arial"/>
                <w:szCs w:val="18"/>
                <w:lang w:val="it-CH"/>
              </w:rPr>
            </w:pPr>
          </w:p>
        </w:tc>
        <w:tc>
          <w:tcPr>
            <w:tcW w:w="567" w:type="dxa"/>
            <w:hideMark/>
          </w:tcPr>
          <w:p w14:paraId="68463C0F" w14:textId="77777777" w:rsidR="00FF5E52" w:rsidRPr="00FF5E52" w:rsidRDefault="00FF5E52">
            <w:pPr>
              <w:rPr>
                <w:rFonts w:cs="Arial"/>
                <w:szCs w:val="18"/>
                <w:lang w:val="it-CH"/>
              </w:rPr>
            </w:pPr>
          </w:p>
        </w:tc>
      </w:tr>
      <w:tr w:rsidR="00FF5E52" w:rsidRPr="00DA425A" w14:paraId="250E4AF6" w14:textId="77777777" w:rsidTr="00FF5E52">
        <w:tc>
          <w:tcPr>
            <w:tcW w:w="455" w:type="dxa"/>
            <w:hideMark/>
          </w:tcPr>
          <w:p w14:paraId="624960C5" w14:textId="77777777" w:rsidR="00FF5E52" w:rsidRPr="00890EA4" w:rsidRDefault="00FF5E52">
            <w:pPr>
              <w:rPr>
                <w:rFonts w:cs="Arial"/>
                <w:szCs w:val="18"/>
                <w:lang w:val="it-CH" w:eastAsia="de-CH"/>
              </w:rPr>
            </w:pPr>
          </w:p>
        </w:tc>
        <w:tc>
          <w:tcPr>
            <w:tcW w:w="851" w:type="dxa"/>
            <w:hideMark/>
          </w:tcPr>
          <w:p w14:paraId="34124613" w14:textId="77777777" w:rsidR="00FF5E52" w:rsidRPr="00FF5E52" w:rsidRDefault="00DE3B46">
            <w:pPr>
              <w:rPr>
                <w:rFonts w:cs="Arial"/>
                <w:szCs w:val="18"/>
              </w:rPr>
            </w:pPr>
            <w:hyperlink r:id="rId430" w:history="1">
              <w:r w:rsidR="00FF5E52" w:rsidRPr="00FF5E52">
                <w:rPr>
                  <w:rStyle w:val="Hyperlink"/>
                  <w:rFonts w:ascii="Arial" w:hAnsi="Arial" w:cs="Arial"/>
                  <w:sz w:val="18"/>
                  <w:szCs w:val="18"/>
                </w:rPr>
                <w:t>19.4143</w:t>
              </w:r>
            </w:hyperlink>
          </w:p>
        </w:tc>
        <w:tc>
          <w:tcPr>
            <w:tcW w:w="425" w:type="dxa"/>
            <w:hideMark/>
          </w:tcPr>
          <w:p w14:paraId="3C171EF2" w14:textId="77777777" w:rsidR="00FF5E52" w:rsidRPr="00FF5E52" w:rsidRDefault="00FF5E52">
            <w:pPr>
              <w:rPr>
                <w:rFonts w:cs="Arial"/>
                <w:szCs w:val="18"/>
              </w:rPr>
            </w:pPr>
            <w:r w:rsidRPr="00FF5E52">
              <w:rPr>
                <w:rFonts w:cs="Arial"/>
                <w:szCs w:val="18"/>
              </w:rPr>
              <w:t>n</w:t>
            </w:r>
          </w:p>
        </w:tc>
        <w:tc>
          <w:tcPr>
            <w:tcW w:w="5636" w:type="dxa"/>
            <w:hideMark/>
          </w:tcPr>
          <w:p w14:paraId="5E0AEDCC" w14:textId="77777777" w:rsidR="00FF5E52" w:rsidRPr="00FF5E52" w:rsidRDefault="00FF5E52">
            <w:pPr>
              <w:rPr>
                <w:rFonts w:cs="Arial"/>
                <w:szCs w:val="18"/>
                <w:lang w:val="it-CH"/>
              </w:rPr>
            </w:pPr>
            <w:r w:rsidRPr="00FF5E52">
              <w:rPr>
                <w:rFonts w:cs="Arial"/>
                <w:szCs w:val="18"/>
              </w:rPr>
              <w:t xml:space="preserve">Ip. Chiesa. Weshalb werden im Tessin Krankenkassenprämien genehmigt, die über dem Schweizer Durchschnitt liegen? </w:t>
            </w:r>
            <w:r w:rsidRPr="00FF5E52">
              <w:rPr>
                <w:rFonts w:cs="Arial"/>
                <w:szCs w:val="18"/>
              </w:rPr>
              <w:br/>
            </w:r>
            <w:r w:rsidRPr="00FF5E52">
              <w:rPr>
                <w:rFonts w:cs="Arial"/>
                <w:szCs w:val="18"/>
                <w:lang w:val="fr-CH"/>
              </w:rPr>
              <w:t xml:space="preserve">Ip. Chiesa. Primes de l'assurance-maladie. Pourquoi permet-on qu'elles soient plus élevées au Tessin qu'ailleurs? </w:t>
            </w:r>
            <w:r w:rsidRPr="00FF5E52">
              <w:rPr>
                <w:rFonts w:cs="Arial"/>
                <w:szCs w:val="18"/>
                <w:lang w:val="fr-CH"/>
              </w:rPr>
              <w:br/>
            </w:r>
            <w:r w:rsidRPr="00FF5E52">
              <w:rPr>
                <w:rFonts w:cs="Arial"/>
                <w:szCs w:val="18"/>
                <w:lang w:val="it-CH"/>
              </w:rPr>
              <w:t xml:space="preserve">Ip. Chiesa. Perché si autorizzano in Ticino dei premi di cassa malati più alti della media svizzera? </w:t>
            </w:r>
          </w:p>
        </w:tc>
        <w:tc>
          <w:tcPr>
            <w:tcW w:w="1276" w:type="dxa"/>
            <w:hideMark/>
          </w:tcPr>
          <w:p w14:paraId="64519AAD" w14:textId="77777777" w:rsidR="00FF5E52" w:rsidRPr="00FF5E52" w:rsidRDefault="00FF5E52">
            <w:pPr>
              <w:rPr>
                <w:rFonts w:cs="Arial"/>
                <w:szCs w:val="18"/>
                <w:lang w:val="it-CH"/>
              </w:rPr>
            </w:pPr>
          </w:p>
        </w:tc>
        <w:tc>
          <w:tcPr>
            <w:tcW w:w="567" w:type="dxa"/>
            <w:hideMark/>
          </w:tcPr>
          <w:p w14:paraId="29A7CA72" w14:textId="77777777" w:rsidR="00FF5E52" w:rsidRPr="00FF5E52" w:rsidRDefault="00FF5E52">
            <w:pPr>
              <w:rPr>
                <w:rFonts w:cs="Arial"/>
                <w:szCs w:val="18"/>
                <w:lang w:val="it-CH"/>
              </w:rPr>
            </w:pPr>
          </w:p>
        </w:tc>
      </w:tr>
      <w:tr w:rsidR="00890EA4" w:rsidRPr="00DA425A" w14:paraId="3B5C1BE0" w14:textId="77777777" w:rsidTr="00890EA4">
        <w:tc>
          <w:tcPr>
            <w:tcW w:w="455" w:type="dxa"/>
            <w:hideMark/>
          </w:tcPr>
          <w:p w14:paraId="38137DD7" w14:textId="16FE0F6C" w:rsidR="00890EA4" w:rsidRPr="008956E3" w:rsidRDefault="00890EA4">
            <w:pPr>
              <w:rPr>
                <w:rFonts w:cs="Arial"/>
                <w:szCs w:val="18"/>
                <w:lang w:val="it-CH" w:eastAsia="de-CH"/>
              </w:rPr>
            </w:pPr>
          </w:p>
        </w:tc>
        <w:tc>
          <w:tcPr>
            <w:tcW w:w="851" w:type="dxa"/>
            <w:hideMark/>
          </w:tcPr>
          <w:p w14:paraId="5ECF8249" w14:textId="77777777" w:rsidR="00890EA4" w:rsidRPr="00890EA4" w:rsidRDefault="00DE3B46">
            <w:pPr>
              <w:rPr>
                <w:rFonts w:cs="Arial"/>
                <w:szCs w:val="18"/>
              </w:rPr>
            </w:pPr>
            <w:hyperlink r:id="rId431" w:history="1">
              <w:r w:rsidR="00890EA4" w:rsidRPr="00890EA4">
                <w:rPr>
                  <w:rStyle w:val="Hyperlink"/>
                  <w:rFonts w:ascii="Arial" w:hAnsi="Arial" w:cs="Arial"/>
                  <w:sz w:val="18"/>
                  <w:szCs w:val="18"/>
                </w:rPr>
                <w:t>19.4154</w:t>
              </w:r>
            </w:hyperlink>
          </w:p>
        </w:tc>
        <w:tc>
          <w:tcPr>
            <w:tcW w:w="425" w:type="dxa"/>
            <w:hideMark/>
          </w:tcPr>
          <w:p w14:paraId="59C61AE9" w14:textId="77777777" w:rsidR="00890EA4" w:rsidRPr="00890EA4" w:rsidRDefault="00890EA4">
            <w:pPr>
              <w:rPr>
                <w:rFonts w:cs="Arial"/>
                <w:szCs w:val="18"/>
              </w:rPr>
            </w:pPr>
            <w:r w:rsidRPr="00890EA4">
              <w:rPr>
                <w:rFonts w:cs="Arial"/>
                <w:szCs w:val="18"/>
              </w:rPr>
              <w:t>n</w:t>
            </w:r>
          </w:p>
        </w:tc>
        <w:tc>
          <w:tcPr>
            <w:tcW w:w="5636" w:type="dxa"/>
            <w:hideMark/>
          </w:tcPr>
          <w:p w14:paraId="2003482B" w14:textId="77777777" w:rsidR="00890EA4" w:rsidRPr="00890EA4" w:rsidRDefault="00890EA4">
            <w:pPr>
              <w:rPr>
                <w:rFonts w:cs="Arial"/>
                <w:szCs w:val="18"/>
                <w:lang w:val="it-CH"/>
              </w:rPr>
            </w:pPr>
            <w:r w:rsidRPr="00890EA4">
              <w:rPr>
                <w:rFonts w:cs="Arial"/>
                <w:szCs w:val="18"/>
              </w:rPr>
              <w:t xml:space="preserve">Ip. Frehner. Zahl der stationären Aufenthalte in der Rehabilitation </w:t>
            </w:r>
            <w:r w:rsidRPr="00890EA4">
              <w:rPr>
                <w:rFonts w:cs="Arial"/>
                <w:szCs w:val="18"/>
              </w:rPr>
              <w:br/>
              <w:t xml:space="preserve">Ip. </w:t>
            </w:r>
            <w:r w:rsidRPr="00890EA4">
              <w:rPr>
                <w:rFonts w:cs="Arial"/>
                <w:szCs w:val="18"/>
                <w:lang w:val="it-CH"/>
              </w:rPr>
              <w:t xml:space="preserve">Frehner. Nombre de séjours hospitaliers en réadaptation </w:t>
            </w:r>
            <w:r w:rsidRPr="00890EA4">
              <w:rPr>
                <w:rFonts w:cs="Arial"/>
                <w:szCs w:val="18"/>
                <w:lang w:val="it-CH"/>
              </w:rPr>
              <w:br/>
              <w:t xml:space="preserve">Ip. Frehner. Numero dei soggiorni ospedalieri in riabilitazione </w:t>
            </w:r>
          </w:p>
        </w:tc>
        <w:tc>
          <w:tcPr>
            <w:tcW w:w="1276" w:type="dxa"/>
            <w:hideMark/>
          </w:tcPr>
          <w:p w14:paraId="38F46633" w14:textId="77777777" w:rsidR="00890EA4" w:rsidRPr="00890EA4" w:rsidRDefault="00890EA4">
            <w:pPr>
              <w:rPr>
                <w:rFonts w:cs="Arial"/>
                <w:szCs w:val="18"/>
                <w:lang w:val="it-CH"/>
              </w:rPr>
            </w:pPr>
          </w:p>
        </w:tc>
        <w:tc>
          <w:tcPr>
            <w:tcW w:w="567" w:type="dxa"/>
            <w:hideMark/>
          </w:tcPr>
          <w:p w14:paraId="13017E6F" w14:textId="77777777" w:rsidR="00890EA4" w:rsidRPr="00890EA4" w:rsidRDefault="00890EA4">
            <w:pPr>
              <w:rPr>
                <w:rFonts w:cs="Arial"/>
                <w:szCs w:val="18"/>
                <w:lang w:val="it-CH"/>
              </w:rPr>
            </w:pPr>
          </w:p>
        </w:tc>
      </w:tr>
      <w:tr w:rsidR="002053C4" w:rsidRPr="002053C4" w14:paraId="65379C4C" w14:textId="77777777" w:rsidTr="002053C4">
        <w:tc>
          <w:tcPr>
            <w:tcW w:w="455" w:type="dxa"/>
            <w:hideMark/>
          </w:tcPr>
          <w:p w14:paraId="2C200800" w14:textId="4C4EFBB2" w:rsidR="002053C4" w:rsidRPr="00313484" w:rsidRDefault="002053C4">
            <w:pPr>
              <w:rPr>
                <w:rFonts w:cs="Arial"/>
                <w:szCs w:val="18"/>
                <w:lang w:val="it-CH" w:eastAsia="de-CH"/>
              </w:rPr>
            </w:pPr>
          </w:p>
        </w:tc>
        <w:tc>
          <w:tcPr>
            <w:tcW w:w="851" w:type="dxa"/>
            <w:hideMark/>
          </w:tcPr>
          <w:p w14:paraId="63DFC552" w14:textId="77777777" w:rsidR="002053C4" w:rsidRPr="002053C4" w:rsidRDefault="00DE3B46">
            <w:pPr>
              <w:rPr>
                <w:rFonts w:cs="Arial"/>
                <w:szCs w:val="18"/>
              </w:rPr>
            </w:pPr>
            <w:hyperlink r:id="rId432" w:history="1">
              <w:r w:rsidR="002053C4" w:rsidRPr="002053C4">
                <w:rPr>
                  <w:rStyle w:val="Hyperlink"/>
                  <w:rFonts w:ascii="Arial" w:hAnsi="Arial" w:cs="Arial"/>
                  <w:sz w:val="18"/>
                  <w:szCs w:val="18"/>
                </w:rPr>
                <w:t>19.4161</w:t>
              </w:r>
            </w:hyperlink>
          </w:p>
        </w:tc>
        <w:tc>
          <w:tcPr>
            <w:tcW w:w="425" w:type="dxa"/>
            <w:hideMark/>
          </w:tcPr>
          <w:p w14:paraId="1AA1D0C4" w14:textId="77777777" w:rsidR="002053C4" w:rsidRPr="002053C4" w:rsidRDefault="002053C4">
            <w:pPr>
              <w:rPr>
                <w:rFonts w:cs="Arial"/>
                <w:szCs w:val="18"/>
              </w:rPr>
            </w:pPr>
            <w:r w:rsidRPr="002053C4">
              <w:rPr>
                <w:rFonts w:cs="Arial"/>
                <w:szCs w:val="18"/>
              </w:rPr>
              <w:t>n</w:t>
            </w:r>
          </w:p>
        </w:tc>
        <w:tc>
          <w:tcPr>
            <w:tcW w:w="5636" w:type="dxa"/>
            <w:hideMark/>
          </w:tcPr>
          <w:p w14:paraId="4CD2B5A3" w14:textId="77777777" w:rsidR="002053C4" w:rsidRPr="002053C4" w:rsidRDefault="002053C4">
            <w:pPr>
              <w:rPr>
                <w:rFonts w:cs="Arial"/>
                <w:szCs w:val="18"/>
              </w:rPr>
            </w:pPr>
            <w:r w:rsidRPr="002053C4">
              <w:rPr>
                <w:rFonts w:cs="Arial"/>
                <w:szCs w:val="18"/>
              </w:rPr>
              <w:t xml:space="preserve">Ip. Lohr. Förderung des Patient Blood Managements </w:t>
            </w:r>
            <w:r w:rsidRPr="002053C4">
              <w:rPr>
                <w:rFonts w:cs="Arial"/>
                <w:szCs w:val="18"/>
              </w:rPr>
              <w:br/>
              <w:t xml:space="preserve">Ip. </w:t>
            </w:r>
            <w:r w:rsidRPr="002053C4">
              <w:rPr>
                <w:rFonts w:cs="Arial"/>
                <w:szCs w:val="18"/>
                <w:lang w:val="fr-CH"/>
              </w:rPr>
              <w:t xml:space="preserve">Lohr. Promotion de la stratégie relative à la gestion du sang du patient (PBM) </w:t>
            </w:r>
            <w:r w:rsidRPr="002053C4">
              <w:rPr>
                <w:rFonts w:cs="Arial"/>
                <w:szCs w:val="18"/>
                <w:lang w:val="fr-CH"/>
              </w:rPr>
              <w:br/>
              <w:t xml:space="preserve">Ip. </w:t>
            </w:r>
            <w:r w:rsidRPr="002053C4">
              <w:rPr>
                <w:rFonts w:cs="Arial"/>
                <w:szCs w:val="18"/>
              </w:rPr>
              <w:t xml:space="preserve">Lohr. Promozione del Patient Blood Management </w:t>
            </w:r>
          </w:p>
        </w:tc>
        <w:tc>
          <w:tcPr>
            <w:tcW w:w="1276" w:type="dxa"/>
            <w:hideMark/>
          </w:tcPr>
          <w:p w14:paraId="4A8EFE2A" w14:textId="77777777" w:rsidR="002053C4" w:rsidRPr="002053C4" w:rsidRDefault="002053C4">
            <w:pPr>
              <w:rPr>
                <w:rFonts w:cs="Arial"/>
                <w:szCs w:val="18"/>
              </w:rPr>
            </w:pPr>
          </w:p>
        </w:tc>
        <w:tc>
          <w:tcPr>
            <w:tcW w:w="567" w:type="dxa"/>
            <w:hideMark/>
          </w:tcPr>
          <w:p w14:paraId="6AB963D4" w14:textId="77777777" w:rsidR="002053C4" w:rsidRPr="002053C4" w:rsidRDefault="002053C4">
            <w:pPr>
              <w:rPr>
                <w:rFonts w:cs="Arial"/>
                <w:szCs w:val="18"/>
              </w:rPr>
            </w:pPr>
          </w:p>
        </w:tc>
      </w:tr>
      <w:tr w:rsidR="00313484" w:rsidRPr="00313484" w14:paraId="674A00EC" w14:textId="77777777" w:rsidTr="00313484">
        <w:tc>
          <w:tcPr>
            <w:tcW w:w="455" w:type="dxa"/>
            <w:hideMark/>
          </w:tcPr>
          <w:p w14:paraId="14B85262" w14:textId="0D792C45" w:rsidR="00313484" w:rsidRPr="00313484" w:rsidRDefault="00313484">
            <w:pPr>
              <w:rPr>
                <w:rFonts w:cs="Arial"/>
                <w:szCs w:val="18"/>
                <w:lang w:val="de-CH" w:eastAsia="de-CH"/>
              </w:rPr>
            </w:pPr>
          </w:p>
        </w:tc>
        <w:tc>
          <w:tcPr>
            <w:tcW w:w="851" w:type="dxa"/>
            <w:hideMark/>
          </w:tcPr>
          <w:p w14:paraId="7E3D2D13" w14:textId="77777777" w:rsidR="00313484" w:rsidRPr="00313484" w:rsidRDefault="00DE3B46">
            <w:pPr>
              <w:rPr>
                <w:rFonts w:cs="Arial"/>
                <w:szCs w:val="18"/>
              </w:rPr>
            </w:pPr>
            <w:hyperlink r:id="rId433" w:history="1">
              <w:r w:rsidR="00313484" w:rsidRPr="00313484">
                <w:rPr>
                  <w:rStyle w:val="Hyperlink"/>
                  <w:rFonts w:ascii="Arial" w:hAnsi="Arial" w:cs="Arial"/>
                  <w:sz w:val="18"/>
                  <w:szCs w:val="18"/>
                </w:rPr>
                <w:t>19.4164</w:t>
              </w:r>
            </w:hyperlink>
          </w:p>
        </w:tc>
        <w:tc>
          <w:tcPr>
            <w:tcW w:w="425" w:type="dxa"/>
            <w:hideMark/>
          </w:tcPr>
          <w:p w14:paraId="0BF729F1" w14:textId="77777777" w:rsidR="00313484" w:rsidRPr="00313484" w:rsidRDefault="00313484">
            <w:pPr>
              <w:rPr>
                <w:rFonts w:cs="Arial"/>
                <w:szCs w:val="18"/>
              </w:rPr>
            </w:pPr>
            <w:r w:rsidRPr="00313484">
              <w:rPr>
                <w:rFonts w:cs="Arial"/>
                <w:szCs w:val="18"/>
              </w:rPr>
              <w:t>n</w:t>
            </w:r>
          </w:p>
        </w:tc>
        <w:tc>
          <w:tcPr>
            <w:tcW w:w="5636" w:type="dxa"/>
            <w:hideMark/>
          </w:tcPr>
          <w:p w14:paraId="2410B5BB" w14:textId="77777777" w:rsidR="00313484" w:rsidRPr="00313484" w:rsidRDefault="00313484">
            <w:pPr>
              <w:rPr>
                <w:rFonts w:cs="Arial"/>
                <w:szCs w:val="18"/>
                <w:lang w:val="it-CH"/>
              </w:rPr>
            </w:pPr>
            <w:r w:rsidRPr="00313484">
              <w:rPr>
                <w:rFonts w:cs="Arial"/>
                <w:szCs w:val="18"/>
              </w:rPr>
              <w:t xml:space="preserve">Mo. Addor. Die medizinisch unterstützte Fortpflanzung darf nicht länger ein Luxus für die Reichen sein </w:t>
            </w:r>
            <w:r w:rsidRPr="00313484">
              <w:rPr>
                <w:rFonts w:cs="Arial"/>
                <w:szCs w:val="18"/>
              </w:rPr>
              <w:br/>
              <w:t xml:space="preserve">Mo. </w:t>
            </w:r>
            <w:r w:rsidRPr="00313484">
              <w:rPr>
                <w:rFonts w:cs="Arial"/>
                <w:szCs w:val="18"/>
                <w:lang w:val="fr-CH"/>
              </w:rPr>
              <w:t xml:space="preserve">Addor. La PMA ne doit pas être un luxe réservé aux riches </w:t>
            </w:r>
            <w:r w:rsidRPr="00313484">
              <w:rPr>
                <w:rFonts w:cs="Arial"/>
                <w:szCs w:val="18"/>
                <w:lang w:val="fr-CH"/>
              </w:rPr>
              <w:br/>
              <w:t xml:space="preserve">Mo. </w:t>
            </w:r>
            <w:r w:rsidRPr="00313484">
              <w:rPr>
                <w:rFonts w:cs="Arial"/>
                <w:szCs w:val="18"/>
                <w:lang w:val="it-CH"/>
              </w:rPr>
              <w:t xml:space="preserve">Addor. La procreazione con assistenza medica non deve essere un lusso riservato ai ricchi </w:t>
            </w:r>
          </w:p>
        </w:tc>
        <w:tc>
          <w:tcPr>
            <w:tcW w:w="1276" w:type="dxa"/>
            <w:hideMark/>
          </w:tcPr>
          <w:p w14:paraId="30187CBC" w14:textId="77777777" w:rsidR="00313484" w:rsidRPr="00313484" w:rsidRDefault="00313484">
            <w:pPr>
              <w:rPr>
                <w:rFonts w:cs="Arial"/>
                <w:szCs w:val="18"/>
                <w:lang w:val="it-CH"/>
              </w:rPr>
            </w:pPr>
          </w:p>
        </w:tc>
        <w:tc>
          <w:tcPr>
            <w:tcW w:w="567" w:type="dxa"/>
            <w:hideMark/>
          </w:tcPr>
          <w:p w14:paraId="3675FBCF" w14:textId="77777777" w:rsidR="00313484" w:rsidRPr="00313484" w:rsidRDefault="00313484">
            <w:pPr>
              <w:rPr>
                <w:rFonts w:cs="Arial"/>
                <w:szCs w:val="18"/>
              </w:rPr>
            </w:pPr>
            <w:r w:rsidRPr="00313484">
              <w:rPr>
                <w:rFonts w:cs="Arial"/>
                <w:b/>
                <w:bCs/>
                <w:szCs w:val="18"/>
              </w:rPr>
              <w:t>-</w:t>
            </w:r>
          </w:p>
        </w:tc>
      </w:tr>
      <w:tr w:rsidR="00FF5E52" w:rsidRPr="00FF5E52" w14:paraId="43BAF681" w14:textId="77777777" w:rsidTr="00FF5E52">
        <w:tc>
          <w:tcPr>
            <w:tcW w:w="455" w:type="dxa"/>
            <w:hideMark/>
          </w:tcPr>
          <w:p w14:paraId="030DC87E" w14:textId="77777777" w:rsidR="00FF5E52" w:rsidRPr="00FF5E52" w:rsidRDefault="00FF5E52">
            <w:pPr>
              <w:rPr>
                <w:rFonts w:cs="Arial"/>
                <w:szCs w:val="18"/>
                <w:lang w:val="de-CH" w:eastAsia="de-CH"/>
              </w:rPr>
            </w:pPr>
          </w:p>
        </w:tc>
        <w:tc>
          <w:tcPr>
            <w:tcW w:w="851" w:type="dxa"/>
            <w:hideMark/>
          </w:tcPr>
          <w:p w14:paraId="42D14917" w14:textId="77777777" w:rsidR="00FF5E52" w:rsidRPr="00FF5E52" w:rsidRDefault="00DE3B46">
            <w:pPr>
              <w:rPr>
                <w:rFonts w:cs="Arial"/>
                <w:szCs w:val="18"/>
              </w:rPr>
            </w:pPr>
            <w:hyperlink r:id="rId434" w:history="1">
              <w:r w:rsidR="00FF5E52" w:rsidRPr="00FF5E52">
                <w:rPr>
                  <w:rStyle w:val="Hyperlink"/>
                  <w:rFonts w:ascii="Arial" w:hAnsi="Arial" w:cs="Arial"/>
                  <w:sz w:val="18"/>
                  <w:szCs w:val="18"/>
                </w:rPr>
                <w:t>19.4166</w:t>
              </w:r>
            </w:hyperlink>
          </w:p>
        </w:tc>
        <w:tc>
          <w:tcPr>
            <w:tcW w:w="425" w:type="dxa"/>
            <w:hideMark/>
          </w:tcPr>
          <w:p w14:paraId="71EDBD7D" w14:textId="77777777" w:rsidR="00FF5E52" w:rsidRPr="00FF5E52" w:rsidRDefault="00FF5E52">
            <w:pPr>
              <w:rPr>
                <w:rFonts w:cs="Arial"/>
                <w:szCs w:val="18"/>
              </w:rPr>
            </w:pPr>
            <w:r w:rsidRPr="00FF5E52">
              <w:rPr>
                <w:rFonts w:cs="Arial"/>
                <w:szCs w:val="18"/>
              </w:rPr>
              <w:t>n</w:t>
            </w:r>
          </w:p>
        </w:tc>
        <w:tc>
          <w:tcPr>
            <w:tcW w:w="5636" w:type="dxa"/>
            <w:hideMark/>
          </w:tcPr>
          <w:p w14:paraId="488B55DA" w14:textId="77777777" w:rsidR="00FF5E52" w:rsidRPr="00FF5E52" w:rsidRDefault="00FF5E52">
            <w:pPr>
              <w:rPr>
                <w:rFonts w:cs="Arial"/>
                <w:szCs w:val="18"/>
                <w:lang w:val="it-CH"/>
              </w:rPr>
            </w:pPr>
            <w:r w:rsidRPr="00FF5E52">
              <w:rPr>
                <w:rFonts w:cs="Arial"/>
                <w:szCs w:val="18"/>
              </w:rPr>
              <w:t xml:space="preserve">Mo. Merlini. Wiederherstellung der Transparenz bei den Gesundheitskosten </w:t>
            </w:r>
            <w:r w:rsidRPr="00FF5E52">
              <w:rPr>
                <w:rFonts w:cs="Arial"/>
                <w:szCs w:val="18"/>
              </w:rPr>
              <w:br/>
              <w:t xml:space="preserve">Mo. </w:t>
            </w:r>
            <w:r w:rsidRPr="00FF5E52">
              <w:rPr>
                <w:rFonts w:cs="Arial"/>
                <w:szCs w:val="18"/>
                <w:lang w:val="fr-CH"/>
              </w:rPr>
              <w:t xml:space="preserve">Merlini. Coûts de la santé. Rétablir la transparence </w:t>
            </w:r>
            <w:r w:rsidRPr="00FF5E52">
              <w:rPr>
                <w:rFonts w:cs="Arial"/>
                <w:szCs w:val="18"/>
                <w:lang w:val="fr-CH"/>
              </w:rPr>
              <w:br/>
              <w:t xml:space="preserve">Mo. Merlini. </w:t>
            </w:r>
            <w:r w:rsidRPr="00FF5E52">
              <w:rPr>
                <w:rFonts w:cs="Arial"/>
                <w:szCs w:val="18"/>
                <w:lang w:val="it-CH"/>
              </w:rPr>
              <w:t xml:space="preserve">Ripristinare la trasparenza sui costi della salute </w:t>
            </w:r>
            <w:r w:rsidRPr="00FF5E52">
              <w:rPr>
                <w:rFonts w:cs="Arial"/>
                <w:szCs w:val="18"/>
                <w:lang w:val="it-CH"/>
              </w:rPr>
              <w:br/>
              <w:t>Zu/ad: 19.4180 s</w:t>
            </w:r>
          </w:p>
        </w:tc>
        <w:tc>
          <w:tcPr>
            <w:tcW w:w="1276" w:type="dxa"/>
            <w:hideMark/>
          </w:tcPr>
          <w:p w14:paraId="24696656" w14:textId="77777777" w:rsidR="00FF5E52" w:rsidRPr="00FF5E52" w:rsidRDefault="00FF5E52">
            <w:pPr>
              <w:rPr>
                <w:rFonts w:cs="Arial"/>
                <w:szCs w:val="18"/>
                <w:lang w:val="it-CH"/>
              </w:rPr>
            </w:pPr>
          </w:p>
        </w:tc>
        <w:tc>
          <w:tcPr>
            <w:tcW w:w="567" w:type="dxa"/>
            <w:hideMark/>
          </w:tcPr>
          <w:p w14:paraId="7A87B86C" w14:textId="77777777" w:rsidR="00FF5E52" w:rsidRPr="00FF5E52" w:rsidRDefault="00FF5E52">
            <w:pPr>
              <w:rPr>
                <w:rFonts w:cs="Arial"/>
                <w:szCs w:val="18"/>
              </w:rPr>
            </w:pPr>
            <w:r w:rsidRPr="00FF5E52">
              <w:rPr>
                <w:rFonts w:cs="Arial"/>
                <w:b/>
                <w:bCs/>
                <w:szCs w:val="18"/>
              </w:rPr>
              <w:t>-</w:t>
            </w:r>
          </w:p>
        </w:tc>
      </w:tr>
      <w:tr w:rsidR="00313484" w:rsidRPr="00313484" w14:paraId="684B8EEB" w14:textId="77777777" w:rsidTr="00313484">
        <w:tc>
          <w:tcPr>
            <w:tcW w:w="455" w:type="dxa"/>
            <w:hideMark/>
          </w:tcPr>
          <w:p w14:paraId="633839FC" w14:textId="3244AB81" w:rsidR="00313484" w:rsidRPr="00A0356E" w:rsidRDefault="00313484">
            <w:pPr>
              <w:rPr>
                <w:rFonts w:cs="Arial"/>
                <w:szCs w:val="18"/>
                <w:lang w:val="it-CH" w:eastAsia="de-CH"/>
              </w:rPr>
            </w:pPr>
          </w:p>
        </w:tc>
        <w:tc>
          <w:tcPr>
            <w:tcW w:w="851" w:type="dxa"/>
            <w:hideMark/>
          </w:tcPr>
          <w:p w14:paraId="7F15773F" w14:textId="77777777" w:rsidR="00313484" w:rsidRPr="00313484" w:rsidRDefault="00DE3B46">
            <w:pPr>
              <w:rPr>
                <w:rFonts w:cs="Arial"/>
                <w:szCs w:val="18"/>
              </w:rPr>
            </w:pPr>
            <w:hyperlink r:id="rId435" w:history="1">
              <w:r w:rsidR="00313484" w:rsidRPr="00313484">
                <w:rPr>
                  <w:rStyle w:val="Hyperlink"/>
                  <w:rFonts w:ascii="Arial" w:hAnsi="Arial" w:cs="Arial"/>
                  <w:sz w:val="18"/>
                  <w:szCs w:val="18"/>
                </w:rPr>
                <w:t>19.4167</w:t>
              </w:r>
            </w:hyperlink>
          </w:p>
        </w:tc>
        <w:tc>
          <w:tcPr>
            <w:tcW w:w="425" w:type="dxa"/>
            <w:hideMark/>
          </w:tcPr>
          <w:p w14:paraId="758CB201" w14:textId="77777777" w:rsidR="00313484" w:rsidRPr="00313484" w:rsidRDefault="00313484">
            <w:pPr>
              <w:rPr>
                <w:rFonts w:cs="Arial"/>
                <w:szCs w:val="18"/>
              </w:rPr>
            </w:pPr>
            <w:r w:rsidRPr="00313484">
              <w:rPr>
                <w:rFonts w:cs="Arial"/>
                <w:szCs w:val="18"/>
              </w:rPr>
              <w:t>n</w:t>
            </w:r>
          </w:p>
        </w:tc>
        <w:tc>
          <w:tcPr>
            <w:tcW w:w="5636" w:type="dxa"/>
            <w:hideMark/>
          </w:tcPr>
          <w:p w14:paraId="3195D5F6" w14:textId="77777777" w:rsidR="00313484" w:rsidRPr="00313484" w:rsidRDefault="00313484">
            <w:pPr>
              <w:rPr>
                <w:rFonts w:cs="Arial"/>
                <w:szCs w:val="18"/>
                <w:lang w:val="it-CH"/>
              </w:rPr>
            </w:pPr>
            <w:r w:rsidRPr="00313484">
              <w:rPr>
                <w:rFonts w:cs="Arial"/>
                <w:szCs w:val="18"/>
              </w:rPr>
              <w:t xml:space="preserve">Mo. Humbel. Spritzen von Hyaluronsäure und Botox gehört in die Hand von Ärztinnen und Ärzte </w:t>
            </w:r>
            <w:r w:rsidRPr="00313484">
              <w:rPr>
                <w:rFonts w:cs="Arial"/>
                <w:szCs w:val="18"/>
              </w:rPr>
              <w:br/>
              <w:t xml:space="preserve">Mo. </w:t>
            </w:r>
            <w:r w:rsidRPr="00313484">
              <w:rPr>
                <w:rFonts w:cs="Arial"/>
                <w:szCs w:val="18"/>
                <w:lang w:val="fr-CH"/>
              </w:rPr>
              <w:t xml:space="preserve">Humbel. Réserver aux médecins les injections d'acide hyaluronique et de botox </w:t>
            </w:r>
            <w:r w:rsidRPr="00313484">
              <w:rPr>
                <w:rFonts w:cs="Arial"/>
                <w:szCs w:val="18"/>
                <w:lang w:val="fr-CH"/>
              </w:rPr>
              <w:br/>
              <w:t xml:space="preserve">Mo. </w:t>
            </w:r>
            <w:r w:rsidRPr="00313484">
              <w:rPr>
                <w:rFonts w:cs="Arial"/>
                <w:szCs w:val="18"/>
                <w:lang w:val="it-CH"/>
              </w:rPr>
              <w:t xml:space="preserve">Humbel. Le iniezioni di acido ialuronico e di Botox devono essere praticate esclusivamente da medici </w:t>
            </w:r>
          </w:p>
        </w:tc>
        <w:tc>
          <w:tcPr>
            <w:tcW w:w="1276" w:type="dxa"/>
            <w:hideMark/>
          </w:tcPr>
          <w:p w14:paraId="5C3E131C" w14:textId="77777777" w:rsidR="00313484" w:rsidRPr="00313484" w:rsidRDefault="00313484">
            <w:pPr>
              <w:rPr>
                <w:rFonts w:cs="Arial"/>
                <w:szCs w:val="18"/>
                <w:lang w:val="it-CH"/>
              </w:rPr>
            </w:pPr>
          </w:p>
        </w:tc>
        <w:tc>
          <w:tcPr>
            <w:tcW w:w="567" w:type="dxa"/>
            <w:hideMark/>
          </w:tcPr>
          <w:p w14:paraId="547003B8" w14:textId="77777777" w:rsidR="00313484" w:rsidRPr="00313484" w:rsidRDefault="00313484">
            <w:pPr>
              <w:rPr>
                <w:rFonts w:cs="Arial"/>
                <w:szCs w:val="18"/>
              </w:rPr>
            </w:pPr>
            <w:r w:rsidRPr="00313484">
              <w:rPr>
                <w:rFonts w:cs="Arial"/>
                <w:b/>
                <w:bCs/>
                <w:szCs w:val="18"/>
              </w:rPr>
              <w:t>-</w:t>
            </w:r>
          </w:p>
        </w:tc>
      </w:tr>
      <w:tr w:rsidR="00DA425A" w:rsidRPr="00DA425A" w14:paraId="359FDEDF" w14:textId="77777777" w:rsidTr="00DA425A">
        <w:tc>
          <w:tcPr>
            <w:tcW w:w="455" w:type="dxa"/>
            <w:hideMark/>
          </w:tcPr>
          <w:p w14:paraId="4B3E842C" w14:textId="52800D1C" w:rsidR="00DA425A" w:rsidRPr="00DA425A" w:rsidRDefault="00DA425A">
            <w:pPr>
              <w:rPr>
                <w:rFonts w:cs="Arial"/>
                <w:szCs w:val="18"/>
                <w:lang w:val="de-CH" w:eastAsia="de-CH"/>
              </w:rPr>
            </w:pPr>
          </w:p>
        </w:tc>
        <w:tc>
          <w:tcPr>
            <w:tcW w:w="851" w:type="dxa"/>
            <w:hideMark/>
          </w:tcPr>
          <w:p w14:paraId="386168F9" w14:textId="77777777" w:rsidR="00DA425A" w:rsidRPr="00DA425A" w:rsidRDefault="00DE3B46">
            <w:pPr>
              <w:rPr>
                <w:rFonts w:cs="Arial"/>
                <w:szCs w:val="18"/>
              </w:rPr>
            </w:pPr>
            <w:hyperlink r:id="rId436" w:history="1">
              <w:r w:rsidR="00DA425A" w:rsidRPr="00DA425A">
                <w:rPr>
                  <w:rStyle w:val="Hyperlink"/>
                  <w:rFonts w:ascii="Arial" w:hAnsi="Arial" w:cs="Arial"/>
                  <w:sz w:val="18"/>
                  <w:szCs w:val="18"/>
                </w:rPr>
                <w:t>19.4169</w:t>
              </w:r>
            </w:hyperlink>
          </w:p>
        </w:tc>
        <w:tc>
          <w:tcPr>
            <w:tcW w:w="425" w:type="dxa"/>
            <w:hideMark/>
          </w:tcPr>
          <w:p w14:paraId="0C04E75C" w14:textId="77777777" w:rsidR="00DA425A" w:rsidRPr="00DA425A" w:rsidRDefault="00DA425A">
            <w:pPr>
              <w:rPr>
                <w:rFonts w:cs="Arial"/>
                <w:szCs w:val="18"/>
              </w:rPr>
            </w:pPr>
            <w:r w:rsidRPr="00DA425A">
              <w:rPr>
                <w:rFonts w:cs="Arial"/>
                <w:szCs w:val="18"/>
              </w:rPr>
              <w:t>n</w:t>
            </w:r>
          </w:p>
        </w:tc>
        <w:tc>
          <w:tcPr>
            <w:tcW w:w="5636" w:type="dxa"/>
            <w:hideMark/>
          </w:tcPr>
          <w:p w14:paraId="332C722A" w14:textId="77777777" w:rsidR="00DA425A" w:rsidRPr="00DA425A" w:rsidRDefault="00DA425A">
            <w:pPr>
              <w:rPr>
                <w:rFonts w:cs="Arial"/>
                <w:szCs w:val="18"/>
                <w:lang w:val="it-CH"/>
              </w:rPr>
            </w:pPr>
            <w:r w:rsidRPr="00DA425A">
              <w:rPr>
                <w:rFonts w:cs="Arial"/>
                <w:szCs w:val="18"/>
              </w:rPr>
              <w:t xml:space="preserve">Ip. Fehlmann Rielle. Vorsorgeprinzip: Wie wird es vom Bundesrat in den Bereichen Lebensmittel, Kosmetik und Gebrauchsgegenstände angewendet? </w:t>
            </w:r>
            <w:r w:rsidRPr="00DA425A">
              <w:rPr>
                <w:rFonts w:cs="Arial"/>
                <w:szCs w:val="18"/>
              </w:rPr>
              <w:br/>
            </w:r>
            <w:r w:rsidRPr="00DA425A">
              <w:rPr>
                <w:rFonts w:cs="Arial"/>
                <w:szCs w:val="18"/>
                <w:lang w:val="fr-CH"/>
              </w:rPr>
              <w:t xml:space="preserve">Ip. Fehlmann Rielle. Principe de précaution: quelle application par le Conseil fédéral dans les domaines de l'alimentation, des cosmétiques et des objets usuels? </w:t>
            </w:r>
            <w:r w:rsidRPr="00DA425A">
              <w:rPr>
                <w:rFonts w:cs="Arial"/>
                <w:szCs w:val="18"/>
                <w:lang w:val="fr-CH"/>
              </w:rPr>
              <w:br/>
            </w:r>
            <w:r w:rsidRPr="00DA425A">
              <w:rPr>
                <w:rFonts w:cs="Arial"/>
                <w:szCs w:val="18"/>
                <w:lang w:val="it-CH"/>
              </w:rPr>
              <w:t xml:space="preserve">Ip. Fehlmann Rielle. Principio di precauzione. Come lo applica il Consiglio federale nei settori dell'alimentazione, dei cosmetici e degli oggetti d'uso? </w:t>
            </w:r>
          </w:p>
        </w:tc>
        <w:tc>
          <w:tcPr>
            <w:tcW w:w="1276" w:type="dxa"/>
            <w:hideMark/>
          </w:tcPr>
          <w:p w14:paraId="4B248282" w14:textId="77777777" w:rsidR="00DA425A" w:rsidRPr="00DA425A" w:rsidRDefault="00DA425A">
            <w:pPr>
              <w:rPr>
                <w:rFonts w:cs="Arial"/>
                <w:szCs w:val="18"/>
                <w:lang w:val="it-CH"/>
              </w:rPr>
            </w:pPr>
          </w:p>
        </w:tc>
        <w:tc>
          <w:tcPr>
            <w:tcW w:w="567" w:type="dxa"/>
            <w:hideMark/>
          </w:tcPr>
          <w:p w14:paraId="52AF997B" w14:textId="77777777" w:rsidR="00DA425A" w:rsidRPr="00DA425A" w:rsidRDefault="00DA425A">
            <w:pPr>
              <w:rPr>
                <w:rFonts w:cs="Arial"/>
                <w:szCs w:val="18"/>
                <w:lang w:val="it-CH"/>
              </w:rPr>
            </w:pPr>
          </w:p>
        </w:tc>
      </w:tr>
      <w:tr w:rsidR="00313484" w:rsidRPr="00DA425A" w14:paraId="69EC66BA" w14:textId="77777777" w:rsidTr="00313484">
        <w:tc>
          <w:tcPr>
            <w:tcW w:w="455" w:type="dxa"/>
            <w:hideMark/>
          </w:tcPr>
          <w:p w14:paraId="32C12431" w14:textId="57EB500C" w:rsidR="00313484" w:rsidRPr="00A0356E" w:rsidRDefault="00313484">
            <w:pPr>
              <w:rPr>
                <w:rFonts w:cs="Arial"/>
                <w:szCs w:val="18"/>
                <w:lang w:val="it-CH" w:eastAsia="de-CH"/>
              </w:rPr>
            </w:pPr>
          </w:p>
        </w:tc>
        <w:tc>
          <w:tcPr>
            <w:tcW w:w="851" w:type="dxa"/>
            <w:hideMark/>
          </w:tcPr>
          <w:p w14:paraId="369640EC" w14:textId="77777777" w:rsidR="00313484" w:rsidRPr="00313484" w:rsidRDefault="00DE3B46">
            <w:pPr>
              <w:rPr>
                <w:rFonts w:cs="Arial"/>
                <w:szCs w:val="18"/>
              </w:rPr>
            </w:pPr>
            <w:hyperlink r:id="rId437" w:history="1">
              <w:r w:rsidR="00313484" w:rsidRPr="00313484">
                <w:rPr>
                  <w:rStyle w:val="Hyperlink"/>
                  <w:rFonts w:ascii="Arial" w:hAnsi="Arial" w:cs="Arial"/>
                  <w:sz w:val="18"/>
                  <w:szCs w:val="18"/>
                </w:rPr>
                <w:t>19.4171</w:t>
              </w:r>
            </w:hyperlink>
          </w:p>
        </w:tc>
        <w:tc>
          <w:tcPr>
            <w:tcW w:w="425" w:type="dxa"/>
            <w:hideMark/>
          </w:tcPr>
          <w:p w14:paraId="3D455E66" w14:textId="77777777" w:rsidR="00313484" w:rsidRPr="00313484" w:rsidRDefault="00313484">
            <w:pPr>
              <w:rPr>
                <w:rFonts w:cs="Arial"/>
                <w:szCs w:val="18"/>
              </w:rPr>
            </w:pPr>
            <w:r w:rsidRPr="00313484">
              <w:rPr>
                <w:rFonts w:cs="Arial"/>
                <w:szCs w:val="18"/>
              </w:rPr>
              <w:t>n</w:t>
            </w:r>
          </w:p>
        </w:tc>
        <w:tc>
          <w:tcPr>
            <w:tcW w:w="5636" w:type="dxa"/>
            <w:hideMark/>
          </w:tcPr>
          <w:p w14:paraId="29433F88" w14:textId="77777777" w:rsidR="00313484" w:rsidRPr="00313484" w:rsidRDefault="00313484">
            <w:pPr>
              <w:rPr>
                <w:rFonts w:cs="Arial"/>
                <w:szCs w:val="18"/>
                <w:lang w:val="it-CH"/>
              </w:rPr>
            </w:pPr>
            <w:r w:rsidRPr="00313484">
              <w:rPr>
                <w:rFonts w:cs="Arial"/>
                <w:szCs w:val="18"/>
              </w:rPr>
              <w:t xml:space="preserve">Ip. Wehrli. Umsetzung der Nationalen Strategie Palliative Care und der Nationalen Demenzstrategie für eine bessere Lebensqualität für Menschen am Lebensende </w:t>
            </w:r>
            <w:r w:rsidRPr="00313484">
              <w:rPr>
                <w:rFonts w:cs="Arial"/>
                <w:szCs w:val="18"/>
              </w:rPr>
              <w:br/>
              <w:t xml:space="preserve">Ip. </w:t>
            </w:r>
            <w:r w:rsidRPr="00313484">
              <w:rPr>
                <w:rFonts w:cs="Arial"/>
                <w:szCs w:val="18"/>
                <w:lang w:val="fr-CH"/>
              </w:rPr>
              <w:t xml:space="preserve">Wehrli. Mise en oeuvre de la Stratégie nationale en matière de soins palliatifs et de celle en matière de démence pour une meilleure qualité de vie pour les personnes en fin de vie </w:t>
            </w:r>
            <w:r w:rsidRPr="00313484">
              <w:rPr>
                <w:rFonts w:cs="Arial"/>
                <w:szCs w:val="18"/>
                <w:lang w:val="fr-CH"/>
              </w:rPr>
              <w:br/>
              <w:t xml:space="preserve">Ip. </w:t>
            </w:r>
            <w:r w:rsidRPr="00313484">
              <w:rPr>
                <w:rFonts w:cs="Arial"/>
                <w:szCs w:val="18"/>
                <w:lang w:val="it-CH"/>
              </w:rPr>
              <w:t xml:space="preserve">Wehrli. Attuazione della Strategia nazionale in materia di cure palliative e di quella sulla demenza per una migliore qualità di vita per le persone in fase terminale </w:t>
            </w:r>
          </w:p>
        </w:tc>
        <w:tc>
          <w:tcPr>
            <w:tcW w:w="1276" w:type="dxa"/>
            <w:hideMark/>
          </w:tcPr>
          <w:p w14:paraId="13E8FB08" w14:textId="77777777" w:rsidR="00313484" w:rsidRPr="00313484" w:rsidRDefault="00313484">
            <w:pPr>
              <w:rPr>
                <w:rFonts w:cs="Arial"/>
                <w:szCs w:val="18"/>
                <w:lang w:val="it-CH"/>
              </w:rPr>
            </w:pPr>
          </w:p>
        </w:tc>
        <w:tc>
          <w:tcPr>
            <w:tcW w:w="567" w:type="dxa"/>
            <w:hideMark/>
          </w:tcPr>
          <w:p w14:paraId="6BF32557" w14:textId="77777777" w:rsidR="00313484" w:rsidRPr="00313484" w:rsidRDefault="00313484">
            <w:pPr>
              <w:rPr>
                <w:rFonts w:cs="Arial"/>
                <w:szCs w:val="18"/>
                <w:lang w:val="it-CH"/>
              </w:rPr>
            </w:pPr>
          </w:p>
        </w:tc>
      </w:tr>
      <w:tr w:rsidR="00FF5E52" w:rsidRPr="00FF5E52" w14:paraId="13D5E632" w14:textId="77777777" w:rsidTr="00FF5E52">
        <w:tc>
          <w:tcPr>
            <w:tcW w:w="455" w:type="dxa"/>
            <w:hideMark/>
          </w:tcPr>
          <w:p w14:paraId="4426B912" w14:textId="77777777" w:rsidR="00FF5E52" w:rsidRPr="00890EA4" w:rsidRDefault="00FF5E52">
            <w:pPr>
              <w:rPr>
                <w:rFonts w:cs="Arial"/>
                <w:szCs w:val="18"/>
                <w:lang w:val="it-CH" w:eastAsia="de-CH"/>
              </w:rPr>
            </w:pPr>
          </w:p>
        </w:tc>
        <w:tc>
          <w:tcPr>
            <w:tcW w:w="851" w:type="dxa"/>
            <w:hideMark/>
          </w:tcPr>
          <w:p w14:paraId="1C96C5E0" w14:textId="77777777" w:rsidR="00FF5E52" w:rsidRPr="00FF5E52" w:rsidRDefault="00DE3B46">
            <w:pPr>
              <w:rPr>
                <w:rFonts w:cs="Arial"/>
                <w:szCs w:val="18"/>
              </w:rPr>
            </w:pPr>
            <w:hyperlink r:id="rId438" w:history="1">
              <w:r w:rsidR="00FF5E52" w:rsidRPr="00FF5E52">
                <w:rPr>
                  <w:rStyle w:val="Hyperlink"/>
                  <w:rFonts w:ascii="Arial" w:hAnsi="Arial" w:cs="Arial"/>
                  <w:sz w:val="18"/>
                  <w:szCs w:val="18"/>
                </w:rPr>
                <w:t>19.4174</w:t>
              </w:r>
            </w:hyperlink>
          </w:p>
        </w:tc>
        <w:tc>
          <w:tcPr>
            <w:tcW w:w="425" w:type="dxa"/>
            <w:hideMark/>
          </w:tcPr>
          <w:p w14:paraId="5F31F026" w14:textId="77777777" w:rsidR="00FF5E52" w:rsidRPr="00FF5E52" w:rsidRDefault="00FF5E52">
            <w:pPr>
              <w:rPr>
                <w:rFonts w:cs="Arial"/>
                <w:szCs w:val="18"/>
              </w:rPr>
            </w:pPr>
            <w:r w:rsidRPr="00FF5E52">
              <w:rPr>
                <w:rFonts w:cs="Arial"/>
                <w:szCs w:val="18"/>
              </w:rPr>
              <w:t>n</w:t>
            </w:r>
          </w:p>
        </w:tc>
        <w:tc>
          <w:tcPr>
            <w:tcW w:w="5636" w:type="dxa"/>
            <w:hideMark/>
          </w:tcPr>
          <w:p w14:paraId="19D6D07A" w14:textId="77777777" w:rsidR="00FF5E52" w:rsidRPr="00FF5E52" w:rsidRDefault="00FF5E52">
            <w:pPr>
              <w:rPr>
                <w:rFonts w:cs="Arial"/>
                <w:szCs w:val="18"/>
              </w:rPr>
            </w:pPr>
            <w:r w:rsidRPr="00FF5E52">
              <w:rPr>
                <w:rFonts w:cs="Arial"/>
                <w:szCs w:val="18"/>
              </w:rPr>
              <w:t xml:space="preserve">Po. Humbel. Stärkung Kinder- und Jugendmedizin. Nationale Strategie zur Stärkung der Kinder und Jugendmedizin </w:t>
            </w:r>
            <w:r w:rsidRPr="00FF5E52">
              <w:rPr>
                <w:rFonts w:cs="Arial"/>
                <w:szCs w:val="18"/>
              </w:rPr>
              <w:br/>
              <w:t xml:space="preserve">Po. </w:t>
            </w:r>
            <w:r w:rsidRPr="00FF5E52">
              <w:rPr>
                <w:rFonts w:cs="Arial"/>
                <w:szCs w:val="18"/>
                <w:lang w:val="fr-CH"/>
              </w:rPr>
              <w:t xml:space="preserve">Humbel. Renforcer la médecine pédiatrique en mettant en place une stratégie nationale </w:t>
            </w:r>
            <w:r w:rsidRPr="00FF5E52">
              <w:rPr>
                <w:rFonts w:cs="Arial"/>
                <w:szCs w:val="18"/>
                <w:lang w:val="fr-CH"/>
              </w:rPr>
              <w:br/>
              <w:t xml:space="preserve">Po. </w:t>
            </w:r>
            <w:r w:rsidRPr="00FF5E52">
              <w:rPr>
                <w:rFonts w:cs="Arial"/>
                <w:szCs w:val="18"/>
              </w:rPr>
              <w:t xml:space="preserve">Humbel. Rafforzare la medicina pediatrica. Strategia nazionale </w:t>
            </w:r>
          </w:p>
        </w:tc>
        <w:tc>
          <w:tcPr>
            <w:tcW w:w="1276" w:type="dxa"/>
            <w:hideMark/>
          </w:tcPr>
          <w:p w14:paraId="610896A9" w14:textId="77777777" w:rsidR="00FF5E52" w:rsidRPr="00FF5E52" w:rsidRDefault="00FF5E52">
            <w:pPr>
              <w:rPr>
                <w:rFonts w:cs="Arial"/>
                <w:szCs w:val="18"/>
              </w:rPr>
            </w:pPr>
          </w:p>
        </w:tc>
        <w:tc>
          <w:tcPr>
            <w:tcW w:w="567" w:type="dxa"/>
            <w:hideMark/>
          </w:tcPr>
          <w:p w14:paraId="2188B008" w14:textId="77777777" w:rsidR="00FF5E52" w:rsidRPr="00FF5E52" w:rsidRDefault="00FF5E52">
            <w:pPr>
              <w:rPr>
                <w:rFonts w:cs="Arial"/>
                <w:szCs w:val="18"/>
              </w:rPr>
            </w:pPr>
            <w:r w:rsidRPr="00FF5E52">
              <w:rPr>
                <w:rFonts w:cs="Arial"/>
                <w:b/>
                <w:bCs/>
                <w:szCs w:val="18"/>
              </w:rPr>
              <w:t>-</w:t>
            </w:r>
          </w:p>
        </w:tc>
      </w:tr>
      <w:tr w:rsidR="00FF5E52" w:rsidRPr="00DA425A" w14:paraId="0A530795" w14:textId="77777777" w:rsidTr="00FF5E52">
        <w:tc>
          <w:tcPr>
            <w:tcW w:w="455" w:type="dxa"/>
            <w:hideMark/>
          </w:tcPr>
          <w:p w14:paraId="51E0CACC" w14:textId="77777777" w:rsidR="00FF5E52" w:rsidRPr="00FF5E52" w:rsidRDefault="00FF5E52">
            <w:pPr>
              <w:rPr>
                <w:rFonts w:cs="Arial"/>
                <w:szCs w:val="18"/>
                <w:lang w:val="de-CH" w:eastAsia="de-CH"/>
              </w:rPr>
            </w:pPr>
          </w:p>
        </w:tc>
        <w:tc>
          <w:tcPr>
            <w:tcW w:w="851" w:type="dxa"/>
            <w:hideMark/>
          </w:tcPr>
          <w:p w14:paraId="37D0C70E" w14:textId="77777777" w:rsidR="00FF5E52" w:rsidRPr="00FF5E52" w:rsidRDefault="00DE3B46">
            <w:pPr>
              <w:rPr>
                <w:rFonts w:cs="Arial"/>
                <w:szCs w:val="18"/>
              </w:rPr>
            </w:pPr>
            <w:hyperlink r:id="rId439" w:history="1">
              <w:r w:rsidR="00FF5E52" w:rsidRPr="00FF5E52">
                <w:rPr>
                  <w:rStyle w:val="Hyperlink"/>
                  <w:rFonts w:ascii="Arial" w:hAnsi="Arial" w:cs="Arial"/>
                  <w:sz w:val="18"/>
                  <w:szCs w:val="18"/>
                </w:rPr>
                <w:t>19.4188</w:t>
              </w:r>
            </w:hyperlink>
          </w:p>
        </w:tc>
        <w:tc>
          <w:tcPr>
            <w:tcW w:w="425" w:type="dxa"/>
            <w:hideMark/>
          </w:tcPr>
          <w:p w14:paraId="5F7140D8" w14:textId="77777777" w:rsidR="00FF5E52" w:rsidRPr="00FF5E52" w:rsidRDefault="00FF5E52">
            <w:pPr>
              <w:rPr>
                <w:rFonts w:cs="Arial"/>
                <w:szCs w:val="18"/>
              </w:rPr>
            </w:pPr>
            <w:r w:rsidRPr="00FF5E52">
              <w:rPr>
                <w:rFonts w:cs="Arial"/>
                <w:szCs w:val="18"/>
              </w:rPr>
              <w:t>n</w:t>
            </w:r>
          </w:p>
        </w:tc>
        <w:tc>
          <w:tcPr>
            <w:tcW w:w="5636" w:type="dxa"/>
            <w:hideMark/>
          </w:tcPr>
          <w:p w14:paraId="16D199BB" w14:textId="77777777" w:rsidR="00FF5E52" w:rsidRPr="00FF5E52" w:rsidRDefault="00FF5E52">
            <w:pPr>
              <w:rPr>
                <w:rFonts w:cs="Arial"/>
                <w:szCs w:val="18"/>
                <w:lang w:val="it-CH"/>
              </w:rPr>
            </w:pPr>
            <w:r w:rsidRPr="00FF5E52">
              <w:rPr>
                <w:rFonts w:cs="Arial"/>
                <w:szCs w:val="18"/>
              </w:rPr>
              <w:t xml:space="preserve">Ip. Brand. Rasche Massnahmen zur Entlastung der Bevölkerung bei den übermässig hohen Medikamentenpreisen </w:t>
            </w:r>
            <w:r w:rsidRPr="00FF5E52">
              <w:rPr>
                <w:rFonts w:cs="Arial"/>
                <w:szCs w:val="18"/>
              </w:rPr>
              <w:br/>
              <w:t xml:space="preserve">Ip. </w:t>
            </w:r>
            <w:r w:rsidRPr="00FF5E52">
              <w:rPr>
                <w:rFonts w:cs="Arial"/>
                <w:szCs w:val="18"/>
                <w:lang w:val="fr-CH"/>
              </w:rPr>
              <w:t xml:space="preserve">Brand. Prix des médicaments excessivement élevé. Prendre rapidement des mesures pour soulager la population </w:t>
            </w:r>
            <w:r w:rsidRPr="00FF5E52">
              <w:rPr>
                <w:rFonts w:cs="Arial"/>
                <w:szCs w:val="18"/>
                <w:lang w:val="fr-CH"/>
              </w:rPr>
              <w:br/>
              <w:t xml:space="preserve">Ip. </w:t>
            </w:r>
            <w:r w:rsidRPr="00FF5E52">
              <w:rPr>
                <w:rFonts w:cs="Arial"/>
                <w:szCs w:val="18"/>
                <w:lang w:val="it-CH"/>
              </w:rPr>
              <w:t xml:space="preserve">Brand. Urgono misure a rapido effetto per una riduzione dei prezzi dei medicamenti eccessivamente costosi a favore della popolazione </w:t>
            </w:r>
          </w:p>
        </w:tc>
        <w:tc>
          <w:tcPr>
            <w:tcW w:w="1276" w:type="dxa"/>
            <w:hideMark/>
          </w:tcPr>
          <w:p w14:paraId="020346B2" w14:textId="77777777" w:rsidR="00FF5E52" w:rsidRPr="00FF5E52" w:rsidRDefault="00FF5E52">
            <w:pPr>
              <w:rPr>
                <w:rFonts w:cs="Arial"/>
                <w:szCs w:val="18"/>
                <w:lang w:val="it-CH"/>
              </w:rPr>
            </w:pPr>
          </w:p>
        </w:tc>
        <w:tc>
          <w:tcPr>
            <w:tcW w:w="567" w:type="dxa"/>
            <w:hideMark/>
          </w:tcPr>
          <w:p w14:paraId="52BBD123" w14:textId="77777777" w:rsidR="00FF5E52" w:rsidRPr="00FF5E52" w:rsidRDefault="00FF5E52">
            <w:pPr>
              <w:rPr>
                <w:rFonts w:cs="Arial"/>
                <w:szCs w:val="18"/>
                <w:lang w:val="it-CH"/>
              </w:rPr>
            </w:pPr>
          </w:p>
        </w:tc>
      </w:tr>
      <w:tr w:rsidR="00DA425A" w:rsidRPr="00DA425A" w14:paraId="6CE88FC8" w14:textId="77777777" w:rsidTr="00DA425A">
        <w:tc>
          <w:tcPr>
            <w:tcW w:w="455" w:type="dxa"/>
            <w:hideMark/>
          </w:tcPr>
          <w:p w14:paraId="28E33B5F" w14:textId="61EC37DC" w:rsidR="00DA425A" w:rsidRPr="00DA425A" w:rsidRDefault="00DA425A">
            <w:pPr>
              <w:rPr>
                <w:rFonts w:cs="Arial"/>
                <w:szCs w:val="18"/>
                <w:lang w:val="de-CH" w:eastAsia="de-CH"/>
              </w:rPr>
            </w:pPr>
          </w:p>
        </w:tc>
        <w:tc>
          <w:tcPr>
            <w:tcW w:w="851" w:type="dxa"/>
            <w:hideMark/>
          </w:tcPr>
          <w:p w14:paraId="30697DEF" w14:textId="77777777" w:rsidR="00DA425A" w:rsidRPr="00DA425A" w:rsidRDefault="00DE3B46">
            <w:pPr>
              <w:rPr>
                <w:rFonts w:cs="Arial"/>
                <w:szCs w:val="18"/>
              </w:rPr>
            </w:pPr>
            <w:hyperlink r:id="rId440" w:history="1">
              <w:r w:rsidR="00DA425A" w:rsidRPr="00DA425A">
                <w:rPr>
                  <w:rStyle w:val="Hyperlink"/>
                  <w:rFonts w:ascii="Arial" w:hAnsi="Arial" w:cs="Arial"/>
                  <w:sz w:val="18"/>
                  <w:szCs w:val="18"/>
                </w:rPr>
                <w:t>19.4192</w:t>
              </w:r>
            </w:hyperlink>
          </w:p>
        </w:tc>
        <w:tc>
          <w:tcPr>
            <w:tcW w:w="425" w:type="dxa"/>
            <w:hideMark/>
          </w:tcPr>
          <w:p w14:paraId="5A1117AC" w14:textId="77777777" w:rsidR="00DA425A" w:rsidRPr="00DA425A" w:rsidRDefault="00DA425A">
            <w:pPr>
              <w:rPr>
                <w:rFonts w:cs="Arial"/>
                <w:szCs w:val="18"/>
              </w:rPr>
            </w:pPr>
            <w:r w:rsidRPr="00DA425A">
              <w:rPr>
                <w:rFonts w:cs="Arial"/>
                <w:szCs w:val="18"/>
              </w:rPr>
              <w:t>n</w:t>
            </w:r>
          </w:p>
        </w:tc>
        <w:tc>
          <w:tcPr>
            <w:tcW w:w="5636" w:type="dxa"/>
            <w:hideMark/>
          </w:tcPr>
          <w:p w14:paraId="5CC5FB82" w14:textId="77777777" w:rsidR="00DA425A" w:rsidRPr="00DA425A" w:rsidRDefault="00DA425A">
            <w:pPr>
              <w:rPr>
                <w:rFonts w:cs="Arial"/>
                <w:szCs w:val="18"/>
              </w:rPr>
            </w:pPr>
            <w:r w:rsidRPr="00DA425A">
              <w:rPr>
                <w:rFonts w:cs="Arial"/>
                <w:szCs w:val="18"/>
              </w:rPr>
              <w:t xml:space="preserve">Mo. Sommaruga Carlo. Labelpflicht für Schweizer Brot </w:t>
            </w:r>
            <w:r w:rsidRPr="00DA425A">
              <w:rPr>
                <w:rFonts w:cs="Arial"/>
                <w:szCs w:val="18"/>
              </w:rPr>
              <w:br/>
              <w:t xml:space="preserve">Mo. </w:t>
            </w:r>
            <w:r w:rsidRPr="00DA425A">
              <w:rPr>
                <w:rFonts w:cs="Arial"/>
                <w:szCs w:val="18"/>
                <w:lang w:val="fr-CH"/>
              </w:rPr>
              <w:t xml:space="preserve">Sommaruga Carlo. Pour un label obligatoire pour le pain suisse </w:t>
            </w:r>
            <w:r w:rsidRPr="00DA425A">
              <w:rPr>
                <w:rFonts w:cs="Arial"/>
                <w:szCs w:val="18"/>
                <w:lang w:val="fr-CH"/>
              </w:rPr>
              <w:br/>
              <w:t xml:space="preserve">Mo. </w:t>
            </w:r>
            <w:r w:rsidRPr="00DA425A">
              <w:rPr>
                <w:rFonts w:cs="Arial"/>
                <w:szCs w:val="18"/>
              </w:rPr>
              <w:t xml:space="preserve">Sommaruga Carlo. Un'etichetta obbligatoria per il pane svizzero </w:t>
            </w:r>
          </w:p>
        </w:tc>
        <w:tc>
          <w:tcPr>
            <w:tcW w:w="1276" w:type="dxa"/>
            <w:hideMark/>
          </w:tcPr>
          <w:p w14:paraId="324EA077" w14:textId="77777777" w:rsidR="00DA425A" w:rsidRPr="00DA425A" w:rsidRDefault="00DA425A">
            <w:pPr>
              <w:rPr>
                <w:rFonts w:cs="Arial"/>
                <w:szCs w:val="18"/>
              </w:rPr>
            </w:pPr>
          </w:p>
        </w:tc>
        <w:tc>
          <w:tcPr>
            <w:tcW w:w="567" w:type="dxa"/>
            <w:hideMark/>
          </w:tcPr>
          <w:p w14:paraId="0D6EC0D6" w14:textId="77777777" w:rsidR="00DA425A" w:rsidRPr="00DA425A" w:rsidRDefault="00DA425A">
            <w:pPr>
              <w:rPr>
                <w:rFonts w:cs="Arial"/>
                <w:szCs w:val="18"/>
              </w:rPr>
            </w:pPr>
            <w:r w:rsidRPr="00DA425A">
              <w:rPr>
                <w:rFonts w:cs="Arial"/>
                <w:b/>
                <w:bCs/>
                <w:szCs w:val="18"/>
              </w:rPr>
              <w:t>-</w:t>
            </w:r>
          </w:p>
        </w:tc>
      </w:tr>
      <w:tr w:rsidR="00FF5E52" w:rsidRPr="00FF5E52" w14:paraId="34686BB4" w14:textId="77777777" w:rsidTr="00FF5E52">
        <w:tc>
          <w:tcPr>
            <w:tcW w:w="455" w:type="dxa"/>
            <w:hideMark/>
          </w:tcPr>
          <w:p w14:paraId="75E4B00A" w14:textId="77777777" w:rsidR="00FF5E52" w:rsidRPr="00FF5E52" w:rsidRDefault="00FF5E52">
            <w:pPr>
              <w:rPr>
                <w:rFonts w:cs="Arial"/>
                <w:szCs w:val="18"/>
                <w:lang w:val="de-CH" w:eastAsia="de-CH"/>
              </w:rPr>
            </w:pPr>
          </w:p>
        </w:tc>
        <w:tc>
          <w:tcPr>
            <w:tcW w:w="851" w:type="dxa"/>
            <w:hideMark/>
          </w:tcPr>
          <w:p w14:paraId="61427946" w14:textId="77777777" w:rsidR="00FF5E52" w:rsidRPr="00FF5E52" w:rsidRDefault="00DE3B46">
            <w:pPr>
              <w:rPr>
                <w:rFonts w:cs="Arial"/>
                <w:szCs w:val="18"/>
              </w:rPr>
            </w:pPr>
            <w:hyperlink r:id="rId441" w:history="1">
              <w:r w:rsidR="00FF5E52" w:rsidRPr="00FF5E52">
                <w:rPr>
                  <w:rStyle w:val="Hyperlink"/>
                  <w:rFonts w:ascii="Arial" w:hAnsi="Arial" w:cs="Arial"/>
                  <w:sz w:val="18"/>
                  <w:szCs w:val="18"/>
                </w:rPr>
                <w:t>19.4193</w:t>
              </w:r>
            </w:hyperlink>
          </w:p>
        </w:tc>
        <w:tc>
          <w:tcPr>
            <w:tcW w:w="425" w:type="dxa"/>
            <w:hideMark/>
          </w:tcPr>
          <w:p w14:paraId="4E336631" w14:textId="77777777" w:rsidR="00FF5E52" w:rsidRPr="00FF5E52" w:rsidRDefault="00FF5E52">
            <w:pPr>
              <w:rPr>
                <w:rFonts w:cs="Arial"/>
                <w:szCs w:val="18"/>
              </w:rPr>
            </w:pPr>
            <w:r w:rsidRPr="00FF5E52">
              <w:rPr>
                <w:rFonts w:cs="Arial"/>
                <w:szCs w:val="18"/>
              </w:rPr>
              <w:t>n</w:t>
            </w:r>
          </w:p>
        </w:tc>
        <w:tc>
          <w:tcPr>
            <w:tcW w:w="5636" w:type="dxa"/>
            <w:hideMark/>
          </w:tcPr>
          <w:p w14:paraId="24E457FE" w14:textId="77777777" w:rsidR="00FF5E52" w:rsidRPr="00FF5E52" w:rsidRDefault="00FF5E52">
            <w:pPr>
              <w:rPr>
                <w:rFonts w:cs="Arial"/>
                <w:szCs w:val="18"/>
              </w:rPr>
            </w:pPr>
            <w:r w:rsidRPr="00FF5E52">
              <w:rPr>
                <w:rFonts w:cs="Arial"/>
                <w:szCs w:val="18"/>
              </w:rPr>
              <w:t xml:space="preserve">Po. Graf Maya. Ein neues nationales Gesundheitsgesetz als Rahmengesetz </w:t>
            </w:r>
            <w:r w:rsidRPr="00FF5E52">
              <w:rPr>
                <w:rFonts w:cs="Arial"/>
                <w:szCs w:val="18"/>
              </w:rPr>
              <w:br/>
              <w:t xml:space="preserve">Po. </w:t>
            </w:r>
            <w:r w:rsidRPr="00FF5E52">
              <w:rPr>
                <w:rFonts w:cs="Arial"/>
                <w:szCs w:val="18"/>
                <w:lang w:val="fr-CH"/>
              </w:rPr>
              <w:t xml:space="preserve">Graf Maya. Nouvelle loi-cadre nationale sur la santé </w:t>
            </w:r>
            <w:r w:rsidRPr="00FF5E52">
              <w:rPr>
                <w:rFonts w:cs="Arial"/>
                <w:szCs w:val="18"/>
                <w:lang w:val="fr-CH"/>
              </w:rPr>
              <w:br/>
              <w:t xml:space="preserve">Po. </w:t>
            </w:r>
            <w:r w:rsidRPr="00FF5E52">
              <w:rPr>
                <w:rFonts w:cs="Arial"/>
                <w:szCs w:val="18"/>
              </w:rPr>
              <w:t xml:space="preserve">Graf Maya. Nuova legge quadro nazionale sulla sanità </w:t>
            </w:r>
          </w:p>
        </w:tc>
        <w:tc>
          <w:tcPr>
            <w:tcW w:w="1276" w:type="dxa"/>
            <w:hideMark/>
          </w:tcPr>
          <w:p w14:paraId="67107E38" w14:textId="77777777" w:rsidR="00FF5E52" w:rsidRPr="00FF5E52" w:rsidRDefault="00FF5E52">
            <w:pPr>
              <w:rPr>
                <w:rFonts w:cs="Arial"/>
                <w:szCs w:val="18"/>
              </w:rPr>
            </w:pPr>
          </w:p>
        </w:tc>
        <w:tc>
          <w:tcPr>
            <w:tcW w:w="567" w:type="dxa"/>
            <w:hideMark/>
          </w:tcPr>
          <w:p w14:paraId="7EC7071A" w14:textId="77777777" w:rsidR="00FF5E52" w:rsidRPr="00FF5E52" w:rsidRDefault="00FF5E52">
            <w:pPr>
              <w:rPr>
                <w:rFonts w:cs="Arial"/>
                <w:szCs w:val="18"/>
              </w:rPr>
            </w:pPr>
            <w:r w:rsidRPr="00FF5E52">
              <w:rPr>
                <w:rFonts w:cs="Arial"/>
                <w:b/>
                <w:bCs/>
                <w:szCs w:val="18"/>
              </w:rPr>
              <w:t>-</w:t>
            </w:r>
          </w:p>
        </w:tc>
      </w:tr>
      <w:tr w:rsidR="00FF5E52" w:rsidRPr="00FF5E52" w14:paraId="1BFD0CBF" w14:textId="77777777" w:rsidTr="00FF5E52">
        <w:tc>
          <w:tcPr>
            <w:tcW w:w="455" w:type="dxa"/>
            <w:hideMark/>
          </w:tcPr>
          <w:p w14:paraId="1DE880D6" w14:textId="77777777" w:rsidR="00FF5E52" w:rsidRPr="00FF5E52" w:rsidRDefault="00FF5E52">
            <w:pPr>
              <w:rPr>
                <w:rFonts w:cs="Arial"/>
                <w:szCs w:val="18"/>
                <w:lang w:val="de-CH" w:eastAsia="de-CH"/>
              </w:rPr>
            </w:pPr>
          </w:p>
        </w:tc>
        <w:tc>
          <w:tcPr>
            <w:tcW w:w="851" w:type="dxa"/>
            <w:hideMark/>
          </w:tcPr>
          <w:p w14:paraId="7BA347C3" w14:textId="77777777" w:rsidR="00FF5E52" w:rsidRPr="00FF5E52" w:rsidRDefault="00DE3B46">
            <w:pPr>
              <w:rPr>
                <w:rFonts w:cs="Arial"/>
                <w:szCs w:val="18"/>
              </w:rPr>
            </w:pPr>
            <w:hyperlink r:id="rId442" w:history="1">
              <w:r w:rsidR="00FF5E52" w:rsidRPr="00FF5E52">
                <w:rPr>
                  <w:rStyle w:val="Hyperlink"/>
                  <w:rFonts w:ascii="Arial" w:hAnsi="Arial" w:cs="Arial"/>
                  <w:sz w:val="18"/>
                  <w:szCs w:val="18"/>
                </w:rPr>
                <w:t>19.4194</w:t>
              </w:r>
            </w:hyperlink>
          </w:p>
        </w:tc>
        <w:tc>
          <w:tcPr>
            <w:tcW w:w="425" w:type="dxa"/>
            <w:hideMark/>
          </w:tcPr>
          <w:p w14:paraId="4205029E" w14:textId="77777777" w:rsidR="00FF5E52" w:rsidRPr="00FF5E52" w:rsidRDefault="00FF5E52">
            <w:pPr>
              <w:rPr>
                <w:rFonts w:cs="Arial"/>
                <w:szCs w:val="18"/>
              </w:rPr>
            </w:pPr>
            <w:r w:rsidRPr="00FF5E52">
              <w:rPr>
                <w:rFonts w:cs="Arial"/>
                <w:szCs w:val="18"/>
              </w:rPr>
              <w:t>n</w:t>
            </w:r>
          </w:p>
        </w:tc>
        <w:tc>
          <w:tcPr>
            <w:tcW w:w="5636" w:type="dxa"/>
            <w:hideMark/>
          </w:tcPr>
          <w:p w14:paraId="55424E20" w14:textId="77777777" w:rsidR="00FF5E52" w:rsidRPr="00FF5E52" w:rsidRDefault="00FF5E52">
            <w:pPr>
              <w:rPr>
                <w:rFonts w:cs="Arial"/>
                <w:szCs w:val="18"/>
                <w:lang w:val="it-CH"/>
              </w:rPr>
            </w:pPr>
            <w:r w:rsidRPr="00FF5E52">
              <w:rPr>
                <w:rFonts w:cs="Arial"/>
                <w:szCs w:val="18"/>
              </w:rPr>
              <w:t xml:space="preserve">Mo. Graf Maya. Finanzierung von Pflegeleistungen für Menschen mit Demenz </w:t>
            </w:r>
            <w:r w:rsidRPr="00FF5E52">
              <w:rPr>
                <w:rFonts w:cs="Arial"/>
                <w:szCs w:val="18"/>
              </w:rPr>
              <w:br/>
              <w:t xml:space="preserve">Mo. </w:t>
            </w:r>
            <w:r w:rsidRPr="00FF5E52">
              <w:rPr>
                <w:rFonts w:cs="Arial"/>
                <w:szCs w:val="18"/>
                <w:lang w:val="fr-CH"/>
              </w:rPr>
              <w:t xml:space="preserve">Graf Maya. Financement des soins aux personnes atteintes de démence </w:t>
            </w:r>
            <w:r w:rsidRPr="00FF5E52">
              <w:rPr>
                <w:rFonts w:cs="Arial"/>
                <w:szCs w:val="18"/>
                <w:lang w:val="fr-CH"/>
              </w:rPr>
              <w:br/>
              <w:t xml:space="preserve">Mo. </w:t>
            </w:r>
            <w:r w:rsidRPr="00FF5E52">
              <w:rPr>
                <w:rFonts w:cs="Arial"/>
                <w:szCs w:val="18"/>
                <w:lang w:val="it-CH"/>
              </w:rPr>
              <w:t xml:space="preserve">Graf Maya. Finanziamento delle cure per le persone affette da demenza </w:t>
            </w:r>
          </w:p>
        </w:tc>
        <w:tc>
          <w:tcPr>
            <w:tcW w:w="1276" w:type="dxa"/>
            <w:hideMark/>
          </w:tcPr>
          <w:p w14:paraId="6BBBFC96" w14:textId="77777777" w:rsidR="00FF5E52" w:rsidRPr="00FF5E52" w:rsidRDefault="00FF5E52">
            <w:pPr>
              <w:rPr>
                <w:rFonts w:cs="Arial"/>
                <w:szCs w:val="18"/>
                <w:lang w:val="it-CH"/>
              </w:rPr>
            </w:pPr>
          </w:p>
        </w:tc>
        <w:tc>
          <w:tcPr>
            <w:tcW w:w="567" w:type="dxa"/>
            <w:hideMark/>
          </w:tcPr>
          <w:p w14:paraId="25D5F3F7" w14:textId="77777777" w:rsidR="00FF5E52" w:rsidRPr="00FF5E52" w:rsidRDefault="00FF5E52">
            <w:pPr>
              <w:rPr>
                <w:rFonts w:cs="Arial"/>
                <w:szCs w:val="18"/>
              </w:rPr>
            </w:pPr>
            <w:r w:rsidRPr="00FF5E52">
              <w:rPr>
                <w:rFonts w:cs="Arial"/>
                <w:b/>
                <w:bCs/>
                <w:szCs w:val="18"/>
              </w:rPr>
              <w:t>-</w:t>
            </w:r>
          </w:p>
        </w:tc>
      </w:tr>
      <w:tr w:rsidR="00B87093" w:rsidRPr="00B87093" w14:paraId="7B187159" w14:textId="77777777" w:rsidTr="00B87093">
        <w:tc>
          <w:tcPr>
            <w:tcW w:w="455" w:type="dxa"/>
            <w:hideMark/>
          </w:tcPr>
          <w:p w14:paraId="1EAD4868" w14:textId="77777777" w:rsidR="00B87093" w:rsidRPr="00B87093" w:rsidRDefault="00B87093">
            <w:pPr>
              <w:rPr>
                <w:rFonts w:cs="Arial"/>
                <w:szCs w:val="18"/>
                <w:lang w:val="de-CH" w:eastAsia="de-CH"/>
              </w:rPr>
            </w:pPr>
          </w:p>
        </w:tc>
        <w:tc>
          <w:tcPr>
            <w:tcW w:w="851" w:type="dxa"/>
            <w:hideMark/>
          </w:tcPr>
          <w:p w14:paraId="78BF753A" w14:textId="77777777" w:rsidR="00B87093" w:rsidRPr="00B87093" w:rsidRDefault="00DE3B46">
            <w:pPr>
              <w:rPr>
                <w:rFonts w:cs="Arial"/>
                <w:szCs w:val="18"/>
              </w:rPr>
            </w:pPr>
            <w:hyperlink r:id="rId443" w:history="1">
              <w:r w:rsidR="00B87093" w:rsidRPr="00B87093">
                <w:rPr>
                  <w:rStyle w:val="Hyperlink"/>
                  <w:rFonts w:ascii="Arial" w:hAnsi="Arial" w:cs="Arial"/>
                  <w:sz w:val="18"/>
                  <w:szCs w:val="18"/>
                </w:rPr>
                <w:t>19.4195</w:t>
              </w:r>
            </w:hyperlink>
          </w:p>
        </w:tc>
        <w:tc>
          <w:tcPr>
            <w:tcW w:w="425" w:type="dxa"/>
            <w:hideMark/>
          </w:tcPr>
          <w:p w14:paraId="64011BCB" w14:textId="77777777" w:rsidR="00B87093" w:rsidRPr="00B87093" w:rsidRDefault="00B87093">
            <w:pPr>
              <w:rPr>
                <w:rFonts w:cs="Arial"/>
                <w:szCs w:val="18"/>
              </w:rPr>
            </w:pPr>
            <w:r w:rsidRPr="00B87093">
              <w:rPr>
                <w:rFonts w:cs="Arial"/>
                <w:szCs w:val="18"/>
              </w:rPr>
              <w:t>n</w:t>
            </w:r>
          </w:p>
        </w:tc>
        <w:tc>
          <w:tcPr>
            <w:tcW w:w="5636" w:type="dxa"/>
            <w:hideMark/>
          </w:tcPr>
          <w:p w14:paraId="19941FFA" w14:textId="77777777" w:rsidR="00B87093" w:rsidRPr="00B87093" w:rsidRDefault="00B87093">
            <w:pPr>
              <w:rPr>
                <w:rFonts w:cs="Arial"/>
                <w:szCs w:val="18"/>
              </w:rPr>
            </w:pPr>
            <w:r w:rsidRPr="00B87093">
              <w:rPr>
                <w:rFonts w:cs="Arial"/>
                <w:szCs w:val="18"/>
              </w:rPr>
              <w:t xml:space="preserve">Mo. Graf Maya. Doppel- und Mehrfachversicherungen im KVG verhindern </w:t>
            </w:r>
            <w:r w:rsidRPr="00B87093">
              <w:rPr>
                <w:rFonts w:cs="Arial"/>
                <w:szCs w:val="18"/>
              </w:rPr>
              <w:br/>
              <w:t xml:space="preserve">Mo. </w:t>
            </w:r>
            <w:r w:rsidRPr="00B87093">
              <w:rPr>
                <w:rFonts w:cs="Arial"/>
                <w:szCs w:val="18"/>
                <w:lang w:val="fr-CH"/>
              </w:rPr>
              <w:t xml:space="preserve">Graf Maya. Assurance-maladie. Prévenir la double assurance et les assurances multiples </w:t>
            </w:r>
            <w:r w:rsidRPr="00B87093">
              <w:rPr>
                <w:rFonts w:cs="Arial"/>
                <w:szCs w:val="18"/>
                <w:lang w:val="fr-CH"/>
              </w:rPr>
              <w:br/>
              <w:t xml:space="preserve">Mo. </w:t>
            </w:r>
            <w:r w:rsidRPr="00B87093">
              <w:rPr>
                <w:rFonts w:cs="Arial"/>
                <w:szCs w:val="18"/>
              </w:rPr>
              <w:t xml:space="preserve">Graf Maya. Impedire l'assicurazione doppia o multipla nella LAMal </w:t>
            </w:r>
          </w:p>
        </w:tc>
        <w:tc>
          <w:tcPr>
            <w:tcW w:w="1276" w:type="dxa"/>
            <w:hideMark/>
          </w:tcPr>
          <w:p w14:paraId="629B7C81" w14:textId="77777777" w:rsidR="00B87093" w:rsidRPr="00B87093" w:rsidRDefault="00B87093">
            <w:pPr>
              <w:rPr>
                <w:rFonts w:cs="Arial"/>
                <w:szCs w:val="18"/>
              </w:rPr>
            </w:pPr>
          </w:p>
        </w:tc>
        <w:tc>
          <w:tcPr>
            <w:tcW w:w="567" w:type="dxa"/>
            <w:hideMark/>
          </w:tcPr>
          <w:p w14:paraId="02045408" w14:textId="77777777" w:rsidR="00B87093" w:rsidRPr="00B87093" w:rsidRDefault="00B87093">
            <w:pPr>
              <w:rPr>
                <w:rFonts w:cs="Arial"/>
                <w:szCs w:val="18"/>
              </w:rPr>
            </w:pPr>
            <w:r w:rsidRPr="00B87093">
              <w:rPr>
                <w:rFonts w:cs="Arial"/>
                <w:b/>
                <w:bCs/>
                <w:szCs w:val="18"/>
              </w:rPr>
              <w:t>-</w:t>
            </w:r>
          </w:p>
        </w:tc>
      </w:tr>
      <w:tr w:rsidR="00FF5E52" w:rsidRPr="00FF5E52" w14:paraId="69FF6619" w14:textId="77777777" w:rsidTr="00FF5E52">
        <w:tc>
          <w:tcPr>
            <w:tcW w:w="455" w:type="dxa"/>
            <w:hideMark/>
          </w:tcPr>
          <w:p w14:paraId="53C007F6" w14:textId="77777777" w:rsidR="00FF5E52" w:rsidRPr="00FF5E52" w:rsidRDefault="00FF5E52">
            <w:pPr>
              <w:rPr>
                <w:rFonts w:cs="Arial"/>
                <w:szCs w:val="18"/>
                <w:lang w:val="de-CH" w:eastAsia="de-CH"/>
              </w:rPr>
            </w:pPr>
          </w:p>
        </w:tc>
        <w:tc>
          <w:tcPr>
            <w:tcW w:w="851" w:type="dxa"/>
            <w:hideMark/>
          </w:tcPr>
          <w:p w14:paraId="08FE42E2" w14:textId="77777777" w:rsidR="00FF5E52" w:rsidRPr="00FF5E52" w:rsidRDefault="00DE3B46">
            <w:pPr>
              <w:rPr>
                <w:rFonts w:cs="Arial"/>
                <w:szCs w:val="18"/>
              </w:rPr>
            </w:pPr>
            <w:hyperlink r:id="rId444" w:history="1">
              <w:r w:rsidR="00FF5E52" w:rsidRPr="00FF5E52">
                <w:rPr>
                  <w:rStyle w:val="Hyperlink"/>
                  <w:rFonts w:ascii="Arial" w:hAnsi="Arial" w:cs="Arial"/>
                  <w:sz w:val="18"/>
                  <w:szCs w:val="18"/>
                </w:rPr>
                <w:t>19.4196</w:t>
              </w:r>
            </w:hyperlink>
          </w:p>
        </w:tc>
        <w:tc>
          <w:tcPr>
            <w:tcW w:w="425" w:type="dxa"/>
            <w:hideMark/>
          </w:tcPr>
          <w:p w14:paraId="1D589BC4" w14:textId="77777777" w:rsidR="00FF5E52" w:rsidRPr="00FF5E52" w:rsidRDefault="00FF5E52">
            <w:pPr>
              <w:rPr>
                <w:rFonts w:cs="Arial"/>
                <w:szCs w:val="18"/>
              </w:rPr>
            </w:pPr>
            <w:r w:rsidRPr="00FF5E52">
              <w:rPr>
                <w:rFonts w:cs="Arial"/>
                <w:szCs w:val="18"/>
              </w:rPr>
              <w:t>n</w:t>
            </w:r>
          </w:p>
        </w:tc>
        <w:tc>
          <w:tcPr>
            <w:tcW w:w="5636" w:type="dxa"/>
            <w:hideMark/>
          </w:tcPr>
          <w:p w14:paraId="6B5C6280" w14:textId="77777777" w:rsidR="00FF5E52" w:rsidRPr="00FF5E52" w:rsidRDefault="00FF5E52">
            <w:pPr>
              <w:rPr>
                <w:rFonts w:cs="Arial"/>
                <w:szCs w:val="18"/>
                <w:lang w:val="it-CH"/>
              </w:rPr>
            </w:pPr>
            <w:r w:rsidRPr="00FF5E52">
              <w:rPr>
                <w:rFonts w:cs="Arial"/>
                <w:szCs w:val="18"/>
              </w:rPr>
              <w:t xml:space="preserve">Mo. Graf Maya. Stärkung Kinder- und Jugendmedizin. Behandlungsbeginn vor der Einigung über den Kostenträger sicherstellen </w:t>
            </w:r>
            <w:r w:rsidRPr="00FF5E52">
              <w:rPr>
                <w:rFonts w:cs="Arial"/>
                <w:szCs w:val="18"/>
              </w:rPr>
              <w:br/>
              <w:t xml:space="preserve">Mo. </w:t>
            </w:r>
            <w:r w:rsidRPr="00FF5E52">
              <w:rPr>
                <w:rFonts w:cs="Arial"/>
                <w:szCs w:val="18"/>
                <w:lang w:val="fr-CH"/>
              </w:rPr>
              <w:t xml:space="preserve">Graf Maya. Renforcer la médecine pédiatrique en garantissant le début du traitement avant de s'entendre sur l'assurance qui prendra en charge les coûts </w:t>
            </w:r>
            <w:r w:rsidRPr="00FF5E52">
              <w:rPr>
                <w:rFonts w:cs="Arial"/>
                <w:szCs w:val="18"/>
                <w:lang w:val="fr-CH"/>
              </w:rPr>
              <w:br/>
              <w:t xml:space="preserve">Mo. </w:t>
            </w:r>
            <w:r w:rsidRPr="00FF5E52">
              <w:rPr>
                <w:rFonts w:cs="Arial"/>
                <w:szCs w:val="18"/>
                <w:lang w:val="it-CH"/>
              </w:rPr>
              <w:t xml:space="preserve">Graf Maya. Rafforzare la medicina pediatrica. Garantire che una terapia possa avere inizio anche quando non si è ancora deciso chi dovrà sostenerne i costi </w:t>
            </w:r>
          </w:p>
        </w:tc>
        <w:tc>
          <w:tcPr>
            <w:tcW w:w="1276" w:type="dxa"/>
            <w:hideMark/>
          </w:tcPr>
          <w:p w14:paraId="523BC076" w14:textId="77777777" w:rsidR="00FF5E52" w:rsidRPr="00FF5E52" w:rsidRDefault="00FF5E52">
            <w:pPr>
              <w:rPr>
                <w:rFonts w:cs="Arial"/>
                <w:szCs w:val="18"/>
                <w:lang w:val="it-CH"/>
              </w:rPr>
            </w:pPr>
          </w:p>
        </w:tc>
        <w:tc>
          <w:tcPr>
            <w:tcW w:w="567" w:type="dxa"/>
            <w:hideMark/>
          </w:tcPr>
          <w:p w14:paraId="5953415D" w14:textId="77777777" w:rsidR="00FF5E52" w:rsidRPr="00FF5E52" w:rsidRDefault="00FF5E52">
            <w:pPr>
              <w:rPr>
                <w:rFonts w:cs="Arial"/>
                <w:szCs w:val="18"/>
              </w:rPr>
            </w:pPr>
            <w:r w:rsidRPr="00FF5E52">
              <w:rPr>
                <w:rFonts w:cs="Arial"/>
                <w:b/>
                <w:bCs/>
                <w:szCs w:val="18"/>
              </w:rPr>
              <w:t>-</w:t>
            </w:r>
          </w:p>
        </w:tc>
      </w:tr>
      <w:tr w:rsidR="00FF5E52" w:rsidRPr="00DA425A" w14:paraId="7BD5F3D8" w14:textId="77777777" w:rsidTr="00FF5E52">
        <w:tc>
          <w:tcPr>
            <w:tcW w:w="455" w:type="dxa"/>
            <w:hideMark/>
          </w:tcPr>
          <w:p w14:paraId="5B1176F8" w14:textId="77777777" w:rsidR="00FF5E52" w:rsidRPr="00FF5E52" w:rsidRDefault="00FF5E52">
            <w:pPr>
              <w:rPr>
                <w:rFonts w:cs="Arial"/>
                <w:szCs w:val="18"/>
                <w:lang w:val="de-CH" w:eastAsia="de-CH"/>
              </w:rPr>
            </w:pPr>
          </w:p>
        </w:tc>
        <w:tc>
          <w:tcPr>
            <w:tcW w:w="851" w:type="dxa"/>
            <w:hideMark/>
          </w:tcPr>
          <w:p w14:paraId="480DF6FD" w14:textId="77777777" w:rsidR="00FF5E52" w:rsidRPr="00FF5E52" w:rsidRDefault="00DE3B46">
            <w:pPr>
              <w:rPr>
                <w:rFonts w:cs="Arial"/>
                <w:szCs w:val="18"/>
              </w:rPr>
            </w:pPr>
            <w:hyperlink r:id="rId445" w:history="1">
              <w:r w:rsidR="00FF5E52" w:rsidRPr="00FF5E52">
                <w:rPr>
                  <w:rStyle w:val="Hyperlink"/>
                  <w:rFonts w:ascii="Arial" w:hAnsi="Arial" w:cs="Arial"/>
                  <w:sz w:val="18"/>
                  <w:szCs w:val="18"/>
                </w:rPr>
                <w:t>19.4197</w:t>
              </w:r>
            </w:hyperlink>
          </w:p>
        </w:tc>
        <w:tc>
          <w:tcPr>
            <w:tcW w:w="425" w:type="dxa"/>
            <w:hideMark/>
          </w:tcPr>
          <w:p w14:paraId="5AC91B27" w14:textId="77777777" w:rsidR="00FF5E52" w:rsidRPr="00FF5E52" w:rsidRDefault="00FF5E52">
            <w:pPr>
              <w:rPr>
                <w:rFonts w:cs="Arial"/>
                <w:szCs w:val="18"/>
              </w:rPr>
            </w:pPr>
            <w:r w:rsidRPr="00FF5E52">
              <w:rPr>
                <w:rFonts w:cs="Arial"/>
                <w:szCs w:val="18"/>
              </w:rPr>
              <w:t>n</w:t>
            </w:r>
          </w:p>
        </w:tc>
        <w:tc>
          <w:tcPr>
            <w:tcW w:w="5636" w:type="dxa"/>
            <w:hideMark/>
          </w:tcPr>
          <w:p w14:paraId="70239FCD" w14:textId="77777777" w:rsidR="00FF5E52" w:rsidRPr="00FF5E52" w:rsidRDefault="00FF5E52">
            <w:pPr>
              <w:rPr>
                <w:rFonts w:cs="Arial"/>
                <w:szCs w:val="18"/>
                <w:lang w:val="it-CH"/>
              </w:rPr>
            </w:pPr>
            <w:r w:rsidRPr="00FF5E52">
              <w:rPr>
                <w:rFonts w:cs="Arial"/>
                <w:szCs w:val="18"/>
              </w:rPr>
              <w:t xml:space="preserve">Ip. Bigler. Krasse Überschreitung und Verletzung ihres Mandates durch die Eidgenössische Kommission für Kinder- und Jugendfragen EKKJ </w:t>
            </w:r>
            <w:r w:rsidRPr="00FF5E52">
              <w:rPr>
                <w:rFonts w:cs="Arial"/>
                <w:szCs w:val="18"/>
              </w:rPr>
              <w:br/>
              <w:t xml:space="preserve">Ip. </w:t>
            </w:r>
            <w:r w:rsidRPr="00FF5E52">
              <w:rPr>
                <w:rFonts w:cs="Arial"/>
                <w:szCs w:val="18"/>
                <w:lang w:val="fr-CH"/>
              </w:rPr>
              <w:t xml:space="preserve">Bigler. La Commission fédérale pour l'enfance et la jeunesse outrepasse et enfreint gravement son mandat </w:t>
            </w:r>
            <w:r w:rsidRPr="00FF5E52">
              <w:rPr>
                <w:rFonts w:cs="Arial"/>
                <w:szCs w:val="18"/>
                <w:lang w:val="fr-CH"/>
              </w:rPr>
              <w:br/>
              <w:t xml:space="preserve">Ip. </w:t>
            </w:r>
            <w:r w:rsidRPr="00FF5E52">
              <w:rPr>
                <w:rFonts w:cs="Arial"/>
                <w:szCs w:val="18"/>
                <w:lang w:val="it-CH"/>
              </w:rPr>
              <w:t xml:space="preserve">Bigler. La Commissione federale per l'infanzia e la gioventù oltrepassa e viola palesemente il suo mandato </w:t>
            </w:r>
          </w:p>
        </w:tc>
        <w:tc>
          <w:tcPr>
            <w:tcW w:w="1276" w:type="dxa"/>
            <w:hideMark/>
          </w:tcPr>
          <w:p w14:paraId="21B6663F" w14:textId="77777777" w:rsidR="00FF5E52" w:rsidRPr="00FF5E52" w:rsidRDefault="00FF5E52">
            <w:pPr>
              <w:rPr>
                <w:rFonts w:cs="Arial"/>
                <w:szCs w:val="18"/>
                <w:lang w:val="it-CH"/>
              </w:rPr>
            </w:pPr>
          </w:p>
        </w:tc>
        <w:tc>
          <w:tcPr>
            <w:tcW w:w="567" w:type="dxa"/>
            <w:hideMark/>
          </w:tcPr>
          <w:p w14:paraId="6D7D5294" w14:textId="77777777" w:rsidR="00FF5E52" w:rsidRPr="00FF5E52" w:rsidRDefault="00FF5E52">
            <w:pPr>
              <w:rPr>
                <w:rFonts w:cs="Arial"/>
                <w:szCs w:val="18"/>
                <w:lang w:val="it-CH"/>
              </w:rPr>
            </w:pPr>
          </w:p>
        </w:tc>
      </w:tr>
      <w:tr w:rsidR="008A4831" w:rsidRPr="00DA425A" w14:paraId="36E3BD9A" w14:textId="77777777" w:rsidTr="008A4831">
        <w:tc>
          <w:tcPr>
            <w:tcW w:w="455" w:type="dxa"/>
            <w:hideMark/>
          </w:tcPr>
          <w:p w14:paraId="2875626F" w14:textId="77777777" w:rsidR="008A4831" w:rsidRPr="00313484" w:rsidRDefault="008A4831">
            <w:pPr>
              <w:rPr>
                <w:rFonts w:cs="Arial"/>
                <w:i/>
                <w:szCs w:val="18"/>
                <w:lang w:val="it-CH" w:eastAsia="de-CH"/>
              </w:rPr>
            </w:pPr>
          </w:p>
        </w:tc>
        <w:tc>
          <w:tcPr>
            <w:tcW w:w="851" w:type="dxa"/>
            <w:hideMark/>
          </w:tcPr>
          <w:p w14:paraId="3A4E13FE" w14:textId="77777777" w:rsidR="008A4831" w:rsidRPr="008A4831" w:rsidRDefault="00DE3B46">
            <w:pPr>
              <w:rPr>
                <w:rFonts w:cs="Arial"/>
                <w:i/>
                <w:szCs w:val="18"/>
              </w:rPr>
            </w:pPr>
            <w:hyperlink r:id="rId446" w:history="1">
              <w:r w:rsidR="008A4831" w:rsidRPr="008A4831">
                <w:rPr>
                  <w:rStyle w:val="Hyperlink"/>
                  <w:rFonts w:ascii="Arial" w:hAnsi="Arial" w:cs="Arial"/>
                  <w:i/>
                  <w:sz w:val="18"/>
                  <w:szCs w:val="18"/>
                </w:rPr>
                <w:t>19.4198</w:t>
              </w:r>
            </w:hyperlink>
          </w:p>
        </w:tc>
        <w:tc>
          <w:tcPr>
            <w:tcW w:w="425" w:type="dxa"/>
            <w:hideMark/>
          </w:tcPr>
          <w:p w14:paraId="6061BEAE" w14:textId="77777777" w:rsidR="008A4831" w:rsidRPr="008A4831" w:rsidRDefault="008A4831">
            <w:pPr>
              <w:rPr>
                <w:rFonts w:cs="Arial"/>
                <w:i/>
                <w:szCs w:val="18"/>
              </w:rPr>
            </w:pPr>
            <w:r w:rsidRPr="008A4831">
              <w:rPr>
                <w:rFonts w:cs="Arial"/>
                <w:i/>
                <w:szCs w:val="18"/>
              </w:rPr>
              <w:t>n</w:t>
            </w:r>
          </w:p>
        </w:tc>
        <w:tc>
          <w:tcPr>
            <w:tcW w:w="5636" w:type="dxa"/>
            <w:hideMark/>
          </w:tcPr>
          <w:p w14:paraId="20DCF706" w14:textId="77777777" w:rsidR="008A4831" w:rsidRPr="008A4831" w:rsidRDefault="008A4831">
            <w:pPr>
              <w:rPr>
                <w:rFonts w:cs="Arial"/>
                <w:i/>
                <w:szCs w:val="18"/>
                <w:lang w:val="it-CH"/>
              </w:rPr>
            </w:pPr>
            <w:r w:rsidRPr="008A4831">
              <w:rPr>
                <w:rFonts w:cs="Arial"/>
                <w:i/>
                <w:szCs w:val="18"/>
              </w:rPr>
              <w:t xml:space="preserve">Mo. Reynard. Besser Informieren über die Risikostoffe in Kosmetika und Gebrauchsgegenständen </w:t>
            </w:r>
            <w:r w:rsidRPr="008A4831">
              <w:rPr>
                <w:rFonts w:cs="Arial"/>
                <w:i/>
                <w:szCs w:val="18"/>
              </w:rPr>
              <w:br/>
              <w:t xml:space="preserve">Mo. </w:t>
            </w:r>
            <w:r w:rsidRPr="008A4831">
              <w:rPr>
                <w:rFonts w:cs="Arial"/>
                <w:i/>
                <w:szCs w:val="18"/>
                <w:lang w:val="fr-CH"/>
              </w:rPr>
              <w:t xml:space="preserve">Reynard. Pour une meilleure information sur les substances à risque présentes dans les cosmétiques et objets usuels </w:t>
            </w:r>
            <w:r w:rsidRPr="008A4831">
              <w:rPr>
                <w:rFonts w:cs="Arial"/>
                <w:i/>
                <w:szCs w:val="18"/>
                <w:lang w:val="fr-CH"/>
              </w:rPr>
              <w:br/>
              <w:t xml:space="preserve">Mo. </w:t>
            </w:r>
            <w:r w:rsidRPr="008A4831">
              <w:rPr>
                <w:rFonts w:cs="Arial"/>
                <w:i/>
                <w:szCs w:val="18"/>
                <w:lang w:val="it-CH"/>
              </w:rPr>
              <w:t xml:space="preserve">Reynard. Per una migliore informazione sulle sostanze a rischio presenti nei cosmetici e negli oggetti d'uso </w:t>
            </w:r>
          </w:p>
        </w:tc>
        <w:tc>
          <w:tcPr>
            <w:tcW w:w="1276" w:type="dxa"/>
            <w:hideMark/>
          </w:tcPr>
          <w:p w14:paraId="57FD648A" w14:textId="77777777" w:rsidR="008A4831" w:rsidRPr="008A4831" w:rsidRDefault="008A4831">
            <w:pPr>
              <w:rPr>
                <w:rFonts w:cs="Arial"/>
                <w:i/>
                <w:szCs w:val="18"/>
                <w:lang w:val="it-CH"/>
              </w:rPr>
            </w:pPr>
          </w:p>
        </w:tc>
        <w:tc>
          <w:tcPr>
            <w:tcW w:w="567" w:type="dxa"/>
            <w:hideMark/>
          </w:tcPr>
          <w:p w14:paraId="2F06E74A" w14:textId="77777777" w:rsidR="008A4831" w:rsidRPr="008A4831" w:rsidRDefault="008A4831">
            <w:pPr>
              <w:rPr>
                <w:rFonts w:cs="Arial"/>
                <w:i/>
                <w:szCs w:val="18"/>
                <w:lang w:val="it-CH"/>
              </w:rPr>
            </w:pPr>
          </w:p>
        </w:tc>
      </w:tr>
      <w:tr w:rsidR="00DA425A" w:rsidRPr="00DA425A" w14:paraId="13B08F42" w14:textId="77777777" w:rsidTr="00DA425A">
        <w:tc>
          <w:tcPr>
            <w:tcW w:w="455" w:type="dxa"/>
            <w:hideMark/>
          </w:tcPr>
          <w:p w14:paraId="262EF815" w14:textId="75BC95A2" w:rsidR="00DA425A" w:rsidRPr="00DA425A" w:rsidRDefault="00DA425A">
            <w:pPr>
              <w:rPr>
                <w:rFonts w:cs="Arial"/>
                <w:szCs w:val="18"/>
                <w:lang w:val="de-CH" w:eastAsia="de-CH"/>
              </w:rPr>
            </w:pPr>
          </w:p>
        </w:tc>
        <w:tc>
          <w:tcPr>
            <w:tcW w:w="851" w:type="dxa"/>
            <w:hideMark/>
          </w:tcPr>
          <w:p w14:paraId="72F00CE6" w14:textId="77777777" w:rsidR="00DA425A" w:rsidRPr="00DA425A" w:rsidRDefault="00DE3B46">
            <w:pPr>
              <w:rPr>
                <w:rFonts w:cs="Arial"/>
                <w:szCs w:val="18"/>
              </w:rPr>
            </w:pPr>
            <w:hyperlink r:id="rId447" w:history="1">
              <w:r w:rsidR="00DA425A" w:rsidRPr="00DA425A">
                <w:rPr>
                  <w:rStyle w:val="Hyperlink"/>
                  <w:rFonts w:ascii="Arial" w:hAnsi="Arial" w:cs="Arial"/>
                  <w:sz w:val="18"/>
                  <w:szCs w:val="18"/>
                </w:rPr>
                <w:t>19.4201</w:t>
              </w:r>
            </w:hyperlink>
          </w:p>
        </w:tc>
        <w:tc>
          <w:tcPr>
            <w:tcW w:w="425" w:type="dxa"/>
            <w:hideMark/>
          </w:tcPr>
          <w:p w14:paraId="7E2BDA7F" w14:textId="77777777" w:rsidR="00DA425A" w:rsidRPr="00DA425A" w:rsidRDefault="00DA425A">
            <w:pPr>
              <w:rPr>
                <w:rFonts w:cs="Arial"/>
                <w:szCs w:val="18"/>
              </w:rPr>
            </w:pPr>
            <w:r w:rsidRPr="00DA425A">
              <w:rPr>
                <w:rFonts w:cs="Arial"/>
                <w:szCs w:val="18"/>
              </w:rPr>
              <w:t>n</w:t>
            </w:r>
          </w:p>
        </w:tc>
        <w:tc>
          <w:tcPr>
            <w:tcW w:w="5636" w:type="dxa"/>
            <w:hideMark/>
          </w:tcPr>
          <w:p w14:paraId="736A3F95" w14:textId="77777777" w:rsidR="00DA425A" w:rsidRPr="00DA425A" w:rsidRDefault="00DA425A">
            <w:pPr>
              <w:rPr>
                <w:rFonts w:cs="Arial"/>
                <w:szCs w:val="18"/>
                <w:lang w:val="it-CH"/>
              </w:rPr>
            </w:pPr>
            <w:r w:rsidRPr="00DA425A">
              <w:rPr>
                <w:rFonts w:cs="Arial"/>
                <w:szCs w:val="18"/>
              </w:rPr>
              <w:t xml:space="preserve">Ip. Marti Min Li. Alternativer Rechtstitel zum Verlustschein? </w:t>
            </w:r>
            <w:r w:rsidRPr="00DA425A">
              <w:rPr>
                <w:rFonts w:cs="Arial"/>
                <w:szCs w:val="18"/>
              </w:rPr>
              <w:br/>
            </w:r>
            <w:r w:rsidRPr="00DA425A">
              <w:rPr>
                <w:rFonts w:cs="Arial"/>
                <w:szCs w:val="18"/>
                <w:lang w:val="it-CH"/>
              </w:rPr>
              <w:t xml:space="preserve">Ip. Marti Min Li. Assurance-maladie. </w:t>
            </w:r>
            <w:r w:rsidRPr="00DA425A">
              <w:rPr>
                <w:rFonts w:cs="Arial"/>
                <w:szCs w:val="18"/>
                <w:lang w:val="fr-CH"/>
              </w:rPr>
              <w:t xml:space="preserve">Reconnaître un autre titre comme acte de défaut de biens ? </w:t>
            </w:r>
            <w:r w:rsidRPr="00DA425A">
              <w:rPr>
                <w:rFonts w:cs="Arial"/>
                <w:szCs w:val="18"/>
                <w:lang w:val="fr-CH"/>
              </w:rPr>
              <w:br/>
            </w:r>
            <w:r w:rsidRPr="00DA425A">
              <w:rPr>
                <w:rFonts w:cs="Arial"/>
                <w:szCs w:val="18"/>
                <w:lang w:val="it-CH"/>
              </w:rPr>
              <w:t xml:space="preserve">Ip. Marti Min Li. Titolo alternativo al certificato di carenza di beni? </w:t>
            </w:r>
          </w:p>
        </w:tc>
        <w:tc>
          <w:tcPr>
            <w:tcW w:w="1276" w:type="dxa"/>
            <w:hideMark/>
          </w:tcPr>
          <w:p w14:paraId="4E16244D" w14:textId="77777777" w:rsidR="00DA425A" w:rsidRPr="00DA425A" w:rsidRDefault="00DA425A">
            <w:pPr>
              <w:rPr>
                <w:rFonts w:cs="Arial"/>
                <w:szCs w:val="18"/>
                <w:lang w:val="it-CH"/>
              </w:rPr>
            </w:pPr>
          </w:p>
        </w:tc>
        <w:tc>
          <w:tcPr>
            <w:tcW w:w="567" w:type="dxa"/>
            <w:hideMark/>
          </w:tcPr>
          <w:p w14:paraId="427B6A7A" w14:textId="77777777" w:rsidR="00DA425A" w:rsidRPr="00DA425A" w:rsidRDefault="00DA425A">
            <w:pPr>
              <w:rPr>
                <w:rFonts w:cs="Arial"/>
                <w:szCs w:val="18"/>
                <w:lang w:val="it-CH"/>
              </w:rPr>
            </w:pPr>
          </w:p>
        </w:tc>
      </w:tr>
      <w:tr w:rsidR="00DA425A" w:rsidRPr="00DA425A" w14:paraId="6CC2B2C9" w14:textId="77777777" w:rsidTr="00DA425A">
        <w:tc>
          <w:tcPr>
            <w:tcW w:w="455" w:type="dxa"/>
            <w:hideMark/>
          </w:tcPr>
          <w:p w14:paraId="5AE230EB" w14:textId="4FA9FC07" w:rsidR="00DA425A" w:rsidRPr="00DA425A" w:rsidRDefault="00DA425A">
            <w:pPr>
              <w:rPr>
                <w:rFonts w:cs="Arial"/>
                <w:szCs w:val="18"/>
                <w:lang w:val="de-CH" w:eastAsia="de-CH"/>
              </w:rPr>
            </w:pPr>
          </w:p>
        </w:tc>
        <w:tc>
          <w:tcPr>
            <w:tcW w:w="851" w:type="dxa"/>
            <w:hideMark/>
          </w:tcPr>
          <w:p w14:paraId="327B931E" w14:textId="77777777" w:rsidR="00DA425A" w:rsidRPr="00DA425A" w:rsidRDefault="00DE3B46">
            <w:pPr>
              <w:rPr>
                <w:rFonts w:cs="Arial"/>
                <w:szCs w:val="18"/>
              </w:rPr>
            </w:pPr>
            <w:hyperlink r:id="rId448" w:history="1">
              <w:r w:rsidR="00DA425A" w:rsidRPr="00DA425A">
                <w:rPr>
                  <w:rStyle w:val="Hyperlink"/>
                  <w:rFonts w:ascii="Arial" w:hAnsi="Arial" w:cs="Arial"/>
                  <w:sz w:val="18"/>
                  <w:szCs w:val="18"/>
                </w:rPr>
                <w:t>19.4205</w:t>
              </w:r>
            </w:hyperlink>
          </w:p>
        </w:tc>
        <w:tc>
          <w:tcPr>
            <w:tcW w:w="425" w:type="dxa"/>
            <w:hideMark/>
          </w:tcPr>
          <w:p w14:paraId="49C7C761" w14:textId="77777777" w:rsidR="00DA425A" w:rsidRPr="00DA425A" w:rsidRDefault="00DA425A">
            <w:pPr>
              <w:rPr>
                <w:rFonts w:cs="Arial"/>
                <w:szCs w:val="18"/>
              </w:rPr>
            </w:pPr>
            <w:r w:rsidRPr="00DA425A">
              <w:rPr>
                <w:rFonts w:cs="Arial"/>
                <w:szCs w:val="18"/>
              </w:rPr>
              <w:t>n</w:t>
            </w:r>
          </w:p>
        </w:tc>
        <w:tc>
          <w:tcPr>
            <w:tcW w:w="5636" w:type="dxa"/>
            <w:hideMark/>
          </w:tcPr>
          <w:p w14:paraId="1038BA25" w14:textId="77777777" w:rsidR="00DA425A" w:rsidRPr="00DA425A" w:rsidRDefault="00DA425A">
            <w:pPr>
              <w:rPr>
                <w:rFonts w:cs="Arial"/>
                <w:szCs w:val="18"/>
                <w:lang w:val="it-CH"/>
              </w:rPr>
            </w:pPr>
            <w:r w:rsidRPr="00DA425A">
              <w:rPr>
                <w:rFonts w:cs="Arial"/>
                <w:szCs w:val="18"/>
              </w:rPr>
              <w:t xml:space="preserve">Ip. Munz. Kontaminiertes Trinkwasser. Die Zulassung von Pflanzenschutzmitteln ist Weichen stellend </w:t>
            </w:r>
            <w:r w:rsidRPr="00DA425A">
              <w:rPr>
                <w:rFonts w:cs="Arial"/>
                <w:szCs w:val="18"/>
              </w:rPr>
              <w:br/>
              <w:t xml:space="preserve">Ip. </w:t>
            </w:r>
            <w:r w:rsidRPr="00DA425A">
              <w:rPr>
                <w:rFonts w:cs="Arial"/>
                <w:szCs w:val="18"/>
                <w:lang w:val="fr-CH"/>
              </w:rPr>
              <w:t xml:space="preserve">Munz. Eau potable contaminée. L'homologation de produits phytosanitaires est un jalon </w:t>
            </w:r>
            <w:r w:rsidRPr="00DA425A">
              <w:rPr>
                <w:rFonts w:cs="Arial"/>
                <w:szCs w:val="18"/>
                <w:lang w:val="fr-CH"/>
              </w:rPr>
              <w:br/>
              <w:t xml:space="preserve">Ip. </w:t>
            </w:r>
            <w:r w:rsidRPr="00DA425A">
              <w:rPr>
                <w:rFonts w:cs="Arial"/>
                <w:szCs w:val="18"/>
                <w:lang w:val="it-CH"/>
              </w:rPr>
              <w:t xml:space="preserve">Munz. Acqua potabile contaminata. L'omologazione dei prodotti fitosanitari indica la via da seguire </w:t>
            </w:r>
          </w:p>
        </w:tc>
        <w:tc>
          <w:tcPr>
            <w:tcW w:w="1276" w:type="dxa"/>
            <w:hideMark/>
          </w:tcPr>
          <w:p w14:paraId="6B49D21D" w14:textId="77777777" w:rsidR="00DA425A" w:rsidRPr="00DA425A" w:rsidRDefault="00DA425A">
            <w:pPr>
              <w:rPr>
                <w:rFonts w:cs="Arial"/>
                <w:szCs w:val="18"/>
                <w:lang w:val="it-CH"/>
              </w:rPr>
            </w:pPr>
          </w:p>
        </w:tc>
        <w:tc>
          <w:tcPr>
            <w:tcW w:w="567" w:type="dxa"/>
            <w:hideMark/>
          </w:tcPr>
          <w:p w14:paraId="0A0E96FA" w14:textId="77777777" w:rsidR="00DA425A" w:rsidRPr="00DA425A" w:rsidRDefault="00DA425A">
            <w:pPr>
              <w:rPr>
                <w:rFonts w:cs="Arial"/>
                <w:szCs w:val="18"/>
                <w:lang w:val="it-CH"/>
              </w:rPr>
            </w:pPr>
          </w:p>
        </w:tc>
      </w:tr>
    </w:tbl>
    <w:p w14:paraId="58629F2B" w14:textId="4F56CAAC" w:rsidR="00DA425A" w:rsidRPr="00DA425A" w:rsidRDefault="00DA425A">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87093" w:rsidRPr="00B87093" w14:paraId="4608D32C" w14:textId="77777777" w:rsidTr="00B87093">
        <w:tc>
          <w:tcPr>
            <w:tcW w:w="455" w:type="dxa"/>
            <w:hideMark/>
          </w:tcPr>
          <w:p w14:paraId="53E886F9" w14:textId="77777777" w:rsidR="00B87093" w:rsidRPr="008956E3" w:rsidRDefault="00B87093">
            <w:pPr>
              <w:rPr>
                <w:rFonts w:cs="Arial"/>
                <w:szCs w:val="18"/>
                <w:lang w:val="it-CH" w:eastAsia="de-CH"/>
              </w:rPr>
            </w:pPr>
          </w:p>
        </w:tc>
        <w:tc>
          <w:tcPr>
            <w:tcW w:w="851" w:type="dxa"/>
            <w:hideMark/>
          </w:tcPr>
          <w:p w14:paraId="1A8ED1DB" w14:textId="77777777" w:rsidR="00B87093" w:rsidRPr="00B87093" w:rsidRDefault="00DE3B46">
            <w:pPr>
              <w:rPr>
                <w:rFonts w:cs="Arial"/>
                <w:szCs w:val="18"/>
              </w:rPr>
            </w:pPr>
            <w:hyperlink r:id="rId449" w:history="1">
              <w:r w:rsidR="00B87093" w:rsidRPr="00B87093">
                <w:rPr>
                  <w:rStyle w:val="Hyperlink"/>
                  <w:rFonts w:ascii="Arial" w:hAnsi="Arial" w:cs="Arial"/>
                  <w:sz w:val="18"/>
                  <w:szCs w:val="18"/>
                </w:rPr>
                <w:t>19.4207</w:t>
              </w:r>
            </w:hyperlink>
          </w:p>
        </w:tc>
        <w:tc>
          <w:tcPr>
            <w:tcW w:w="425" w:type="dxa"/>
            <w:hideMark/>
          </w:tcPr>
          <w:p w14:paraId="74157866" w14:textId="77777777" w:rsidR="00B87093" w:rsidRPr="00B87093" w:rsidRDefault="00B87093">
            <w:pPr>
              <w:rPr>
                <w:rFonts w:cs="Arial"/>
                <w:szCs w:val="18"/>
              </w:rPr>
            </w:pPr>
            <w:r w:rsidRPr="00B87093">
              <w:rPr>
                <w:rFonts w:cs="Arial"/>
                <w:szCs w:val="18"/>
              </w:rPr>
              <w:t>n</w:t>
            </w:r>
          </w:p>
        </w:tc>
        <w:tc>
          <w:tcPr>
            <w:tcW w:w="5636" w:type="dxa"/>
            <w:hideMark/>
          </w:tcPr>
          <w:p w14:paraId="76B8E9F2" w14:textId="77777777" w:rsidR="00B87093" w:rsidRPr="00B87093" w:rsidRDefault="00B87093">
            <w:pPr>
              <w:rPr>
                <w:rFonts w:cs="Arial"/>
                <w:szCs w:val="18"/>
              </w:rPr>
            </w:pPr>
            <w:r w:rsidRPr="00B87093">
              <w:rPr>
                <w:rFonts w:cs="Arial"/>
                <w:szCs w:val="18"/>
              </w:rPr>
              <w:t xml:space="preserve">Po. Moser. Stärkung Kinder- und Jugendmedizin. </w:t>
            </w:r>
            <w:r w:rsidRPr="00B87093">
              <w:rPr>
                <w:rFonts w:cs="Arial"/>
                <w:szCs w:val="18"/>
                <w:lang w:val="fr-CH"/>
              </w:rPr>
              <w:t xml:space="preserve">Versorgungslücken schliessen </w:t>
            </w:r>
            <w:r w:rsidRPr="00B87093">
              <w:rPr>
                <w:rFonts w:cs="Arial"/>
                <w:szCs w:val="18"/>
                <w:lang w:val="fr-CH"/>
              </w:rPr>
              <w:br/>
              <w:t xml:space="preserve">Po. Moser. Renforcer la médecine pédiatrique en comblant les lacunes de l'offre de soins </w:t>
            </w:r>
            <w:r w:rsidRPr="00B87093">
              <w:rPr>
                <w:rFonts w:cs="Arial"/>
                <w:szCs w:val="18"/>
                <w:lang w:val="fr-CH"/>
              </w:rPr>
              <w:br/>
              <w:t xml:space="preserve">Po. </w:t>
            </w:r>
            <w:r w:rsidRPr="00B87093">
              <w:rPr>
                <w:rFonts w:cs="Arial"/>
                <w:szCs w:val="18"/>
              </w:rPr>
              <w:t xml:space="preserve">Moser. Rafforzare la medicina pediatrica. Colmare le lacune dell'assistenza </w:t>
            </w:r>
          </w:p>
        </w:tc>
        <w:tc>
          <w:tcPr>
            <w:tcW w:w="1276" w:type="dxa"/>
            <w:hideMark/>
          </w:tcPr>
          <w:p w14:paraId="2EF3E3B9" w14:textId="77777777" w:rsidR="00B87093" w:rsidRPr="00B87093" w:rsidRDefault="00B87093">
            <w:pPr>
              <w:rPr>
                <w:rFonts w:cs="Arial"/>
                <w:szCs w:val="18"/>
              </w:rPr>
            </w:pPr>
          </w:p>
        </w:tc>
        <w:tc>
          <w:tcPr>
            <w:tcW w:w="567" w:type="dxa"/>
            <w:hideMark/>
          </w:tcPr>
          <w:p w14:paraId="5D73FEF5" w14:textId="77777777" w:rsidR="00B87093" w:rsidRPr="00B87093" w:rsidRDefault="00B87093">
            <w:pPr>
              <w:rPr>
                <w:rFonts w:cs="Arial"/>
                <w:szCs w:val="18"/>
              </w:rPr>
            </w:pPr>
            <w:r w:rsidRPr="00B87093">
              <w:rPr>
                <w:rFonts w:cs="Arial"/>
                <w:b/>
                <w:bCs/>
                <w:szCs w:val="18"/>
              </w:rPr>
              <w:t>+/-/-</w:t>
            </w:r>
          </w:p>
        </w:tc>
      </w:tr>
      <w:tr w:rsidR="00B87093" w:rsidRPr="00DA425A" w14:paraId="21919FB7" w14:textId="77777777" w:rsidTr="00B87093">
        <w:tc>
          <w:tcPr>
            <w:tcW w:w="455" w:type="dxa"/>
            <w:hideMark/>
          </w:tcPr>
          <w:p w14:paraId="136CCB66" w14:textId="77777777" w:rsidR="00B87093" w:rsidRPr="00B87093" w:rsidRDefault="00B87093">
            <w:pPr>
              <w:rPr>
                <w:rFonts w:cs="Arial"/>
                <w:szCs w:val="18"/>
                <w:lang w:val="de-CH" w:eastAsia="de-CH"/>
              </w:rPr>
            </w:pPr>
          </w:p>
        </w:tc>
        <w:tc>
          <w:tcPr>
            <w:tcW w:w="851" w:type="dxa"/>
            <w:hideMark/>
          </w:tcPr>
          <w:p w14:paraId="4FC3D082" w14:textId="77777777" w:rsidR="00B87093" w:rsidRPr="00B87093" w:rsidRDefault="00DE3B46">
            <w:pPr>
              <w:rPr>
                <w:rFonts w:cs="Arial"/>
                <w:szCs w:val="18"/>
              </w:rPr>
            </w:pPr>
            <w:hyperlink r:id="rId450" w:history="1">
              <w:r w:rsidR="00B87093" w:rsidRPr="00B87093">
                <w:rPr>
                  <w:rStyle w:val="Hyperlink"/>
                  <w:rFonts w:ascii="Arial" w:hAnsi="Arial" w:cs="Arial"/>
                  <w:sz w:val="18"/>
                  <w:szCs w:val="18"/>
                </w:rPr>
                <w:t>19.4210</w:t>
              </w:r>
            </w:hyperlink>
          </w:p>
        </w:tc>
        <w:tc>
          <w:tcPr>
            <w:tcW w:w="425" w:type="dxa"/>
            <w:hideMark/>
          </w:tcPr>
          <w:p w14:paraId="2622FDDE" w14:textId="77777777" w:rsidR="00B87093" w:rsidRPr="00B87093" w:rsidRDefault="00B87093">
            <w:pPr>
              <w:rPr>
                <w:rFonts w:cs="Arial"/>
                <w:szCs w:val="18"/>
              </w:rPr>
            </w:pPr>
            <w:r w:rsidRPr="00B87093">
              <w:rPr>
                <w:rFonts w:cs="Arial"/>
                <w:szCs w:val="18"/>
              </w:rPr>
              <w:t>n</w:t>
            </w:r>
          </w:p>
        </w:tc>
        <w:tc>
          <w:tcPr>
            <w:tcW w:w="5636" w:type="dxa"/>
            <w:hideMark/>
          </w:tcPr>
          <w:p w14:paraId="2772040B" w14:textId="77777777" w:rsidR="00B87093" w:rsidRPr="00B87093" w:rsidRDefault="00B87093">
            <w:pPr>
              <w:rPr>
                <w:rFonts w:cs="Arial"/>
                <w:szCs w:val="18"/>
                <w:lang w:val="it-CH"/>
              </w:rPr>
            </w:pPr>
            <w:r w:rsidRPr="00B87093">
              <w:rPr>
                <w:rFonts w:cs="Arial"/>
                <w:szCs w:val="18"/>
              </w:rPr>
              <w:t xml:space="preserve">Ip. Feri Yvonne. Schlechterstellung der Frau bei Zugang zu Eisen-Medikamenten </w:t>
            </w:r>
            <w:r w:rsidRPr="00B87093">
              <w:rPr>
                <w:rFonts w:cs="Arial"/>
                <w:szCs w:val="18"/>
              </w:rPr>
              <w:br/>
              <w:t xml:space="preserve">Ip. </w:t>
            </w:r>
            <w:r w:rsidRPr="00B87093">
              <w:rPr>
                <w:rFonts w:cs="Arial"/>
                <w:szCs w:val="18"/>
                <w:lang w:val="fr-CH"/>
              </w:rPr>
              <w:t xml:space="preserve">Feri Yvonne. Accès aux traitements ferriques. Discrimination de la femme </w:t>
            </w:r>
            <w:r w:rsidRPr="00B87093">
              <w:rPr>
                <w:rFonts w:cs="Arial"/>
                <w:szCs w:val="18"/>
                <w:lang w:val="fr-CH"/>
              </w:rPr>
              <w:br/>
              <w:t xml:space="preserve">Ip. </w:t>
            </w:r>
            <w:r w:rsidRPr="00B87093">
              <w:rPr>
                <w:rFonts w:cs="Arial"/>
                <w:szCs w:val="18"/>
                <w:lang w:val="it-CH"/>
              </w:rPr>
              <w:t xml:space="preserve">Feri Yvonne. Accesso ai medicamenti a base di ferro. Svantaggiate le donne </w:t>
            </w:r>
          </w:p>
        </w:tc>
        <w:tc>
          <w:tcPr>
            <w:tcW w:w="1276" w:type="dxa"/>
            <w:hideMark/>
          </w:tcPr>
          <w:p w14:paraId="5C11DE08" w14:textId="77777777" w:rsidR="00B87093" w:rsidRPr="00B87093" w:rsidRDefault="00B87093">
            <w:pPr>
              <w:rPr>
                <w:rFonts w:cs="Arial"/>
                <w:szCs w:val="18"/>
                <w:lang w:val="it-CH"/>
              </w:rPr>
            </w:pPr>
          </w:p>
        </w:tc>
        <w:tc>
          <w:tcPr>
            <w:tcW w:w="567" w:type="dxa"/>
            <w:hideMark/>
          </w:tcPr>
          <w:p w14:paraId="347FB00D" w14:textId="77777777" w:rsidR="00B87093" w:rsidRPr="00B87093" w:rsidRDefault="00B87093">
            <w:pPr>
              <w:rPr>
                <w:rFonts w:cs="Arial"/>
                <w:szCs w:val="18"/>
                <w:lang w:val="it-CH"/>
              </w:rPr>
            </w:pPr>
          </w:p>
        </w:tc>
      </w:tr>
      <w:tr w:rsidR="00FF5E52" w:rsidRPr="00DA425A" w14:paraId="4FE91A05" w14:textId="77777777" w:rsidTr="00FF5E52">
        <w:tc>
          <w:tcPr>
            <w:tcW w:w="455" w:type="dxa"/>
            <w:hideMark/>
          </w:tcPr>
          <w:p w14:paraId="78AB8B0F" w14:textId="77777777" w:rsidR="00FF5E52" w:rsidRPr="00890EA4" w:rsidRDefault="00FF5E52">
            <w:pPr>
              <w:rPr>
                <w:rFonts w:cs="Arial"/>
                <w:szCs w:val="18"/>
                <w:lang w:val="it-CH" w:eastAsia="de-CH"/>
              </w:rPr>
            </w:pPr>
          </w:p>
        </w:tc>
        <w:tc>
          <w:tcPr>
            <w:tcW w:w="851" w:type="dxa"/>
            <w:hideMark/>
          </w:tcPr>
          <w:p w14:paraId="6802B5CF" w14:textId="77777777" w:rsidR="00FF5E52" w:rsidRPr="00FF5E52" w:rsidRDefault="00DE3B46">
            <w:pPr>
              <w:rPr>
                <w:rFonts w:cs="Arial"/>
                <w:szCs w:val="18"/>
              </w:rPr>
            </w:pPr>
            <w:hyperlink r:id="rId451" w:history="1">
              <w:r w:rsidR="00FF5E52" w:rsidRPr="00FF5E52">
                <w:rPr>
                  <w:rStyle w:val="Hyperlink"/>
                  <w:rFonts w:ascii="Arial" w:hAnsi="Arial" w:cs="Arial"/>
                  <w:sz w:val="18"/>
                  <w:szCs w:val="18"/>
                </w:rPr>
                <w:t>19.4211</w:t>
              </w:r>
            </w:hyperlink>
          </w:p>
        </w:tc>
        <w:tc>
          <w:tcPr>
            <w:tcW w:w="425" w:type="dxa"/>
            <w:hideMark/>
          </w:tcPr>
          <w:p w14:paraId="4B05ADAD" w14:textId="77777777" w:rsidR="00FF5E52" w:rsidRPr="00FF5E52" w:rsidRDefault="00FF5E52">
            <w:pPr>
              <w:rPr>
                <w:rFonts w:cs="Arial"/>
                <w:szCs w:val="18"/>
              </w:rPr>
            </w:pPr>
            <w:r w:rsidRPr="00FF5E52">
              <w:rPr>
                <w:rFonts w:cs="Arial"/>
                <w:szCs w:val="18"/>
              </w:rPr>
              <w:t>n</w:t>
            </w:r>
          </w:p>
        </w:tc>
        <w:tc>
          <w:tcPr>
            <w:tcW w:w="5636" w:type="dxa"/>
            <w:hideMark/>
          </w:tcPr>
          <w:p w14:paraId="33E499C5" w14:textId="77777777" w:rsidR="00FF5E52" w:rsidRPr="00FF5E52" w:rsidRDefault="00FF5E52">
            <w:pPr>
              <w:rPr>
                <w:rFonts w:cs="Arial"/>
                <w:szCs w:val="18"/>
                <w:lang w:val="it-CH"/>
              </w:rPr>
            </w:pPr>
            <w:r w:rsidRPr="00FF5E52">
              <w:rPr>
                <w:rFonts w:cs="Arial"/>
                <w:szCs w:val="18"/>
              </w:rPr>
              <w:t xml:space="preserve">Ip. Crottaz. Stopp der Verschwendung: Macht das BAG Druck auf die Pharmaindustrie für den Erkrankungen angemessene Dosierungen? </w:t>
            </w:r>
            <w:r w:rsidRPr="00FF5E52">
              <w:rPr>
                <w:rFonts w:cs="Arial"/>
                <w:szCs w:val="18"/>
              </w:rPr>
              <w:br/>
            </w:r>
            <w:r w:rsidRPr="00FF5E52">
              <w:rPr>
                <w:rFonts w:cs="Arial"/>
                <w:szCs w:val="18"/>
                <w:lang w:val="fr-CH"/>
              </w:rPr>
              <w:t xml:space="preserve">Ip. Crottaz. Stop au gaspillage: l'OFSP va-t-il faire pression sur la pharma pour des dosages adaptés aux pathologies? </w:t>
            </w:r>
            <w:r w:rsidRPr="00FF5E52">
              <w:rPr>
                <w:rFonts w:cs="Arial"/>
                <w:szCs w:val="18"/>
                <w:lang w:val="fr-CH"/>
              </w:rPr>
              <w:br/>
            </w:r>
            <w:r w:rsidRPr="00FF5E52">
              <w:rPr>
                <w:rFonts w:cs="Arial"/>
                <w:szCs w:val="18"/>
                <w:lang w:val="it-CH"/>
              </w:rPr>
              <w:t xml:space="preserve">Ip. Crottaz. Stop agli sprechi: l'UFSP farà pressione sull'industria farmaceutica per la produzione di dosi adeguate alle patologie? </w:t>
            </w:r>
          </w:p>
        </w:tc>
        <w:tc>
          <w:tcPr>
            <w:tcW w:w="1276" w:type="dxa"/>
            <w:hideMark/>
          </w:tcPr>
          <w:p w14:paraId="63EBDED3" w14:textId="77777777" w:rsidR="00FF5E52" w:rsidRPr="00FF5E52" w:rsidRDefault="00FF5E52">
            <w:pPr>
              <w:rPr>
                <w:rFonts w:cs="Arial"/>
                <w:szCs w:val="18"/>
                <w:lang w:val="it-CH"/>
              </w:rPr>
            </w:pPr>
          </w:p>
        </w:tc>
        <w:tc>
          <w:tcPr>
            <w:tcW w:w="567" w:type="dxa"/>
            <w:hideMark/>
          </w:tcPr>
          <w:p w14:paraId="6AD030B2" w14:textId="77777777" w:rsidR="00FF5E52" w:rsidRPr="00FF5E52" w:rsidRDefault="00FF5E52">
            <w:pPr>
              <w:rPr>
                <w:rFonts w:cs="Arial"/>
                <w:szCs w:val="18"/>
                <w:lang w:val="it-CH"/>
              </w:rPr>
            </w:pPr>
          </w:p>
        </w:tc>
      </w:tr>
      <w:tr w:rsidR="00B87093" w:rsidRPr="00DA425A" w14:paraId="0EC42433" w14:textId="77777777" w:rsidTr="00B87093">
        <w:tc>
          <w:tcPr>
            <w:tcW w:w="455" w:type="dxa"/>
            <w:hideMark/>
          </w:tcPr>
          <w:p w14:paraId="3C1CDD68" w14:textId="77777777" w:rsidR="00B87093" w:rsidRPr="008956E3" w:rsidRDefault="00B87093">
            <w:pPr>
              <w:rPr>
                <w:rFonts w:cs="Arial"/>
                <w:szCs w:val="18"/>
                <w:lang w:val="it-CH" w:eastAsia="de-CH"/>
              </w:rPr>
            </w:pPr>
          </w:p>
        </w:tc>
        <w:tc>
          <w:tcPr>
            <w:tcW w:w="851" w:type="dxa"/>
            <w:hideMark/>
          </w:tcPr>
          <w:p w14:paraId="3A66B3AD" w14:textId="77777777" w:rsidR="00B87093" w:rsidRPr="00B87093" w:rsidRDefault="00DE3B46">
            <w:pPr>
              <w:rPr>
                <w:rFonts w:cs="Arial"/>
                <w:szCs w:val="18"/>
              </w:rPr>
            </w:pPr>
            <w:hyperlink r:id="rId452" w:history="1">
              <w:r w:rsidR="00B87093" w:rsidRPr="00B87093">
                <w:rPr>
                  <w:rStyle w:val="Hyperlink"/>
                  <w:rFonts w:ascii="Arial" w:hAnsi="Arial" w:cs="Arial"/>
                  <w:sz w:val="18"/>
                  <w:szCs w:val="18"/>
                </w:rPr>
                <w:t>19.4212</w:t>
              </w:r>
            </w:hyperlink>
          </w:p>
        </w:tc>
        <w:tc>
          <w:tcPr>
            <w:tcW w:w="425" w:type="dxa"/>
            <w:hideMark/>
          </w:tcPr>
          <w:p w14:paraId="1107C5F9" w14:textId="77777777" w:rsidR="00B87093" w:rsidRPr="00B87093" w:rsidRDefault="00B87093">
            <w:pPr>
              <w:rPr>
                <w:rFonts w:cs="Arial"/>
                <w:szCs w:val="18"/>
              </w:rPr>
            </w:pPr>
            <w:r w:rsidRPr="00B87093">
              <w:rPr>
                <w:rFonts w:cs="Arial"/>
                <w:szCs w:val="18"/>
              </w:rPr>
              <w:t>n</w:t>
            </w:r>
          </w:p>
        </w:tc>
        <w:tc>
          <w:tcPr>
            <w:tcW w:w="5636" w:type="dxa"/>
            <w:hideMark/>
          </w:tcPr>
          <w:p w14:paraId="724297ED" w14:textId="77777777" w:rsidR="00B87093" w:rsidRPr="00B87093" w:rsidRDefault="00B87093">
            <w:pPr>
              <w:rPr>
                <w:rFonts w:cs="Arial"/>
                <w:szCs w:val="18"/>
                <w:lang w:val="it-CH"/>
              </w:rPr>
            </w:pPr>
            <w:r w:rsidRPr="00B87093">
              <w:rPr>
                <w:rFonts w:cs="Arial"/>
                <w:szCs w:val="18"/>
              </w:rPr>
              <w:t xml:space="preserve">Ip. Heim. Neue Modelle für neue Therapien - mit dem Ziel der Rechtssicherheit und Zugangsgerechtigkeit für Alle bei exorbitant teuren und neusten Therapieverfahren - auch im Off-Label-Bereich </w:t>
            </w:r>
            <w:r w:rsidRPr="00B87093">
              <w:rPr>
                <w:rFonts w:cs="Arial"/>
                <w:szCs w:val="18"/>
              </w:rPr>
              <w:br/>
              <w:t xml:space="preserve">Ip. </w:t>
            </w:r>
            <w:r w:rsidRPr="00B87093">
              <w:rPr>
                <w:rFonts w:cs="Arial"/>
                <w:szCs w:val="18"/>
                <w:lang w:val="fr-CH"/>
              </w:rPr>
              <w:t xml:space="preserve">Heim. À nouvelles thérapies, nouveaux modèles. Assurer la sécurité du droit et l'égalité de l'accès aux nouvelles thérapies extrêmement onéreuses, y compris hors étiquette </w:t>
            </w:r>
            <w:r w:rsidRPr="00B87093">
              <w:rPr>
                <w:rFonts w:cs="Arial"/>
                <w:szCs w:val="18"/>
                <w:lang w:val="fr-CH"/>
              </w:rPr>
              <w:br/>
              <w:t xml:space="preserve">Ip. </w:t>
            </w:r>
            <w:r w:rsidRPr="00B87093">
              <w:rPr>
                <w:rFonts w:cs="Arial"/>
                <w:szCs w:val="18"/>
                <w:lang w:val="it-CH"/>
              </w:rPr>
              <w:t xml:space="preserve">Heim. Nuove terapie, nuovi modelli. Per la certezza del diritto e per garantire a tutti lo stesso accesso ai metodi terapeutici più recenti e a quelli estremamente cari - anche nel settore dei medicamenti off-label </w:t>
            </w:r>
          </w:p>
        </w:tc>
        <w:tc>
          <w:tcPr>
            <w:tcW w:w="1276" w:type="dxa"/>
            <w:hideMark/>
          </w:tcPr>
          <w:p w14:paraId="7FCB6152" w14:textId="77777777" w:rsidR="00B87093" w:rsidRPr="00B87093" w:rsidRDefault="00B87093">
            <w:pPr>
              <w:rPr>
                <w:rFonts w:cs="Arial"/>
                <w:szCs w:val="18"/>
                <w:lang w:val="it-CH"/>
              </w:rPr>
            </w:pPr>
          </w:p>
        </w:tc>
        <w:tc>
          <w:tcPr>
            <w:tcW w:w="567" w:type="dxa"/>
            <w:hideMark/>
          </w:tcPr>
          <w:p w14:paraId="38617B4E" w14:textId="77777777" w:rsidR="00B87093" w:rsidRPr="00B87093" w:rsidRDefault="00B87093">
            <w:pPr>
              <w:rPr>
                <w:rFonts w:cs="Arial"/>
                <w:szCs w:val="18"/>
                <w:lang w:val="it-CH"/>
              </w:rPr>
            </w:pPr>
          </w:p>
        </w:tc>
      </w:tr>
      <w:tr w:rsidR="00DA425A" w:rsidRPr="00DA425A" w14:paraId="02B125D6" w14:textId="77777777" w:rsidTr="00DA425A">
        <w:tc>
          <w:tcPr>
            <w:tcW w:w="455" w:type="dxa"/>
            <w:hideMark/>
          </w:tcPr>
          <w:p w14:paraId="4CE59408" w14:textId="72AB831A" w:rsidR="00DA425A" w:rsidRPr="00DA425A" w:rsidRDefault="00DA425A">
            <w:pPr>
              <w:rPr>
                <w:rFonts w:cs="Arial"/>
                <w:szCs w:val="18"/>
                <w:lang w:val="de-CH" w:eastAsia="de-CH"/>
              </w:rPr>
            </w:pPr>
          </w:p>
        </w:tc>
        <w:tc>
          <w:tcPr>
            <w:tcW w:w="851" w:type="dxa"/>
            <w:hideMark/>
          </w:tcPr>
          <w:p w14:paraId="1E6CC655" w14:textId="77777777" w:rsidR="00DA425A" w:rsidRPr="00DA425A" w:rsidRDefault="00DE3B46">
            <w:pPr>
              <w:rPr>
                <w:rFonts w:cs="Arial"/>
                <w:szCs w:val="18"/>
              </w:rPr>
            </w:pPr>
            <w:hyperlink r:id="rId453" w:history="1">
              <w:r w:rsidR="00DA425A" w:rsidRPr="00DA425A">
                <w:rPr>
                  <w:rStyle w:val="Hyperlink"/>
                  <w:rFonts w:ascii="Arial" w:hAnsi="Arial" w:cs="Arial"/>
                  <w:sz w:val="18"/>
                  <w:szCs w:val="18"/>
                </w:rPr>
                <w:t>19.4215</w:t>
              </w:r>
            </w:hyperlink>
          </w:p>
        </w:tc>
        <w:tc>
          <w:tcPr>
            <w:tcW w:w="425" w:type="dxa"/>
            <w:hideMark/>
          </w:tcPr>
          <w:p w14:paraId="4E017309" w14:textId="77777777" w:rsidR="00DA425A" w:rsidRPr="00DA425A" w:rsidRDefault="00DA425A">
            <w:pPr>
              <w:rPr>
                <w:rFonts w:cs="Arial"/>
                <w:szCs w:val="18"/>
              </w:rPr>
            </w:pPr>
            <w:r w:rsidRPr="00DA425A">
              <w:rPr>
                <w:rFonts w:cs="Arial"/>
                <w:szCs w:val="18"/>
              </w:rPr>
              <w:t>n</w:t>
            </w:r>
          </w:p>
        </w:tc>
        <w:tc>
          <w:tcPr>
            <w:tcW w:w="5636" w:type="dxa"/>
            <w:hideMark/>
          </w:tcPr>
          <w:p w14:paraId="28A6F70A" w14:textId="77777777" w:rsidR="00DA425A" w:rsidRPr="00DA425A" w:rsidRDefault="00DA425A">
            <w:pPr>
              <w:rPr>
                <w:rFonts w:cs="Arial"/>
                <w:szCs w:val="18"/>
                <w:lang w:val="it-CH"/>
              </w:rPr>
            </w:pPr>
            <w:r w:rsidRPr="00DA425A">
              <w:rPr>
                <w:rFonts w:cs="Arial"/>
                <w:szCs w:val="18"/>
              </w:rPr>
              <w:t xml:space="preserve">Mo. Hiltpold. Deklaration der Herkunft und des Verarbeitungsorts von Brot und Backwaren </w:t>
            </w:r>
            <w:r w:rsidRPr="00DA425A">
              <w:rPr>
                <w:rFonts w:cs="Arial"/>
                <w:szCs w:val="18"/>
              </w:rPr>
              <w:br/>
              <w:t xml:space="preserve">Mo. </w:t>
            </w:r>
            <w:r w:rsidRPr="00DA425A">
              <w:rPr>
                <w:rFonts w:cs="Arial"/>
                <w:szCs w:val="18"/>
                <w:lang w:val="fr-CH"/>
              </w:rPr>
              <w:t xml:space="preserve">Hiltpold. Déclaration de l'origine et du lieu de transformation des pains et produits de boulangerie </w:t>
            </w:r>
            <w:r w:rsidRPr="00DA425A">
              <w:rPr>
                <w:rFonts w:cs="Arial"/>
                <w:szCs w:val="18"/>
                <w:lang w:val="fr-CH"/>
              </w:rPr>
              <w:br/>
              <w:t xml:space="preserve">Mo. </w:t>
            </w:r>
            <w:r w:rsidRPr="00DA425A">
              <w:rPr>
                <w:rFonts w:cs="Arial"/>
                <w:szCs w:val="18"/>
                <w:lang w:val="it-CH"/>
              </w:rPr>
              <w:t xml:space="preserve">Hiltpold. Dichiarazione dell'origine e del luogo di trasformazione del pane e dei prodotti di panetteria </w:t>
            </w:r>
          </w:p>
        </w:tc>
        <w:tc>
          <w:tcPr>
            <w:tcW w:w="1276" w:type="dxa"/>
            <w:hideMark/>
          </w:tcPr>
          <w:p w14:paraId="285FFB26" w14:textId="77777777" w:rsidR="00DA425A" w:rsidRPr="00DA425A" w:rsidRDefault="00DA425A">
            <w:pPr>
              <w:rPr>
                <w:rFonts w:cs="Arial"/>
                <w:szCs w:val="18"/>
                <w:lang w:val="it-CH"/>
              </w:rPr>
            </w:pPr>
          </w:p>
        </w:tc>
        <w:tc>
          <w:tcPr>
            <w:tcW w:w="567" w:type="dxa"/>
            <w:hideMark/>
          </w:tcPr>
          <w:p w14:paraId="0532A358" w14:textId="77777777" w:rsidR="00DA425A" w:rsidRPr="00DA425A" w:rsidRDefault="00DA425A">
            <w:pPr>
              <w:rPr>
                <w:rFonts w:cs="Arial"/>
                <w:szCs w:val="18"/>
              </w:rPr>
            </w:pPr>
            <w:r w:rsidRPr="00DA425A">
              <w:rPr>
                <w:rFonts w:cs="Arial"/>
                <w:b/>
                <w:bCs/>
                <w:szCs w:val="18"/>
              </w:rPr>
              <w:t>-</w:t>
            </w:r>
          </w:p>
        </w:tc>
      </w:tr>
      <w:tr w:rsidR="00DA425A" w:rsidRPr="00DA425A" w14:paraId="138E2B73" w14:textId="77777777" w:rsidTr="00DA425A">
        <w:tc>
          <w:tcPr>
            <w:tcW w:w="455" w:type="dxa"/>
            <w:hideMark/>
          </w:tcPr>
          <w:p w14:paraId="4EF027C7" w14:textId="35D17AAB" w:rsidR="00DA425A" w:rsidRPr="00DA425A" w:rsidRDefault="00DA425A">
            <w:pPr>
              <w:rPr>
                <w:rFonts w:cs="Arial"/>
                <w:szCs w:val="18"/>
                <w:lang w:val="de-CH" w:eastAsia="de-CH"/>
              </w:rPr>
            </w:pPr>
          </w:p>
        </w:tc>
        <w:tc>
          <w:tcPr>
            <w:tcW w:w="851" w:type="dxa"/>
            <w:hideMark/>
          </w:tcPr>
          <w:p w14:paraId="6E32EDE8" w14:textId="77777777" w:rsidR="00DA425A" w:rsidRPr="00DA425A" w:rsidRDefault="00DE3B46">
            <w:pPr>
              <w:rPr>
                <w:rFonts w:cs="Arial"/>
                <w:szCs w:val="18"/>
              </w:rPr>
            </w:pPr>
            <w:hyperlink r:id="rId454" w:history="1">
              <w:r w:rsidR="00DA425A" w:rsidRPr="00DA425A">
                <w:rPr>
                  <w:rStyle w:val="Hyperlink"/>
                  <w:rFonts w:ascii="Arial" w:hAnsi="Arial" w:cs="Arial"/>
                  <w:sz w:val="18"/>
                  <w:szCs w:val="18"/>
                </w:rPr>
                <w:t>19.4220</w:t>
              </w:r>
            </w:hyperlink>
          </w:p>
        </w:tc>
        <w:tc>
          <w:tcPr>
            <w:tcW w:w="425" w:type="dxa"/>
            <w:hideMark/>
          </w:tcPr>
          <w:p w14:paraId="32DDDDB6" w14:textId="77777777" w:rsidR="00DA425A" w:rsidRPr="00DA425A" w:rsidRDefault="00DA425A">
            <w:pPr>
              <w:rPr>
                <w:rFonts w:cs="Arial"/>
                <w:szCs w:val="18"/>
              </w:rPr>
            </w:pPr>
            <w:r w:rsidRPr="00DA425A">
              <w:rPr>
                <w:rFonts w:cs="Arial"/>
                <w:szCs w:val="18"/>
              </w:rPr>
              <w:t>n</w:t>
            </w:r>
          </w:p>
        </w:tc>
        <w:tc>
          <w:tcPr>
            <w:tcW w:w="5636" w:type="dxa"/>
            <w:hideMark/>
          </w:tcPr>
          <w:p w14:paraId="048F4F7C" w14:textId="77777777" w:rsidR="00DA425A" w:rsidRPr="00DA425A" w:rsidRDefault="00DA425A">
            <w:pPr>
              <w:rPr>
                <w:rFonts w:cs="Arial"/>
                <w:szCs w:val="18"/>
              </w:rPr>
            </w:pPr>
            <w:r w:rsidRPr="00DA425A">
              <w:rPr>
                <w:rFonts w:cs="Arial"/>
                <w:szCs w:val="18"/>
              </w:rPr>
              <w:t xml:space="preserve">Mo. Moret. Irreführende Angaben über Kosmetika verhindern </w:t>
            </w:r>
            <w:r w:rsidRPr="00DA425A">
              <w:rPr>
                <w:rFonts w:cs="Arial"/>
                <w:szCs w:val="18"/>
              </w:rPr>
              <w:br/>
              <w:t xml:space="preserve">Mo. </w:t>
            </w:r>
            <w:r w:rsidRPr="00DA425A">
              <w:rPr>
                <w:rFonts w:cs="Arial"/>
                <w:szCs w:val="18"/>
                <w:lang w:val="fr-CH"/>
              </w:rPr>
              <w:t xml:space="preserve">Moret. Stop aux allégations mensongères sur les cosmétiques </w:t>
            </w:r>
            <w:r w:rsidRPr="00DA425A">
              <w:rPr>
                <w:rFonts w:cs="Arial"/>
                <w:szCs w:val="18"/>
                <w:lang w:val="fr-CH"/>
              </w:rPr>
              <w:br/>
              <w:t xml:space="preserve">Mo. </w:t>
            </w:r>
            <w:r w:rsidRPr="00DA425A">
              <w:rPr>
                <w:rFonts w:cs="Arial"/>
                <w:szCs w:val="18"/>
              </w:rPr>
              <w:t xml:space="preserve">Moret. Stop alle indicazioni menzognere sui cosmetici </w:t>
            </w:r>
          </w:p>
        </w:tc>
        <w:tc>
          <w:tcPr>
            <w:tcW w:w="1276" w:type="dxa"/>
            <w:hideMark/>
          </w:tcPr>
          <w:p w14:paraId="08E8FCA6" w14:textId="77777777" w:rsidR="00DA425A" w:rsidRPr="00DA425A" w:rsidRDefault="00DA425A">
            <w:pPr>
              <w:rPr>
                <w:rFonts w:cs="Arial"/>
                <w:szCs w:val="18"/>
              </w:rPr>
            </w:pPr>
          </w:p>
        </w:tc>
        <w:tc>
          <w:tcPr>
            <w:tcW w:w="567" w:type="dxa"/>
            <w:hideMark/>
          </w:tcPr>
          <w:p w14:paraId="6D313369" w14:textId="77777777" w:rsidR="00DA425A" w:rsidRPr="00DA425A" w:rsidRDefault="00DA425A">
            <w:pPr>
              <w:rPr>
                <w:rFonts w:cs="Arial"/>
                <w:szCs w:val="18"/>
              </w:rPr>
            </w:pPr>
            <w:r w:rsidRPr="00DA425A">
              <w:rPr>
                <w:rFonts w:cs="Arial"/>
                <w:b/>
                <w:bCs/>
                <w:szCs w:val="18"/>
              </w:rPr>
              <w:t>-</w:t>
            </w:r>
          </w:p>
        </w:tc>
      </w:tr>
      <w:tr w:rsidR="00FF5E52" w:rsidRPr="00FF5E52" w14:paraId="2994395C" w14:textId="77777777" w:rsidTr="00FF5E52">
        <w:tc>
          <w:tcPr>
            <w:tcW w:w="455" w:type="dxa"/>
            <w:hideMark/>
          </w:tcPr>
          <w:p w14:paraId="5B4B0C56" w14:textId="77777777" w:rsidR="00FF5E52" w:rsidRPr="00FF5E52" w:rsidRDefault="00FF5E52">
            <w:pPr>
              <w:rPr>
                <w:rFonts w:cs="Arial"/>
                <w:szCs w:val="18"/>
                <w:lang w:val="de-CH" w:eastAsia="de-CH"/>
              </w:rPr>
            </w:pPr>
          </w:p>
        </w:tc>
        <w:tc>
          <w:tcPr>
            <w:tcW w:w="851" w:type="dxa"/>
            <w:hideMark/>
          </w:tcPr>
          <w:p w14:paraId="69251B8D" w14:textId="77777777" w:rsidR="00FF5E52" w:rsidRPr="00FF5E52" w:rsidRDefault="00DE3B46">
            <w:pPr>
              <w:rPr>
                <w:rFonts w:cs="Arial"/>
                <w:szCs w:val="18"/>
              </w:rPr>
            </w:pPr>
            <w:hyperlink r:id="rId455" w:history="1">
              <w:r w:rsidR="00FF5E52" w:rsidRPr="00FF5E52">
                <w:rPr>
                  <w:rStyle w:val="Hyperlink"/>
                  <w:rFonts w:ascii="Arial" w:hAnsi="Arial" w:cs="Arial"/>
                  <w:sz w:val="18"/>
                  <w:szCs w:val="18"/>
                </w:rPr>
                <w:t>19.4224</w:t>
              </w:r>
            </w:hyperlink>
          </w:p>
        </w:tc>
        <w:tc>
          <w:tcPr>
            <w:tcW w:w="425" w:type="dxa"/>
            <w:hideMark/>
          </w:tcPr>
          <w:p w14:paraId="4F9EE808" w14:textId="77777777" w:rsidR="00FF5E52" w:rsidRPr="00FF5E52" w:rsidRDefault="00FF5E52">
            <w:pPr>
              <w:rPr>
                <w:rFonts w:cs="Arial"/>
                <w:szCs w:val="18"/>
              </w:rPr>
            </w:pPr>
            <w:r w:rsidRPr="00FF5E52">
              <w:rPr>
                <w:rFonts w:cs="Arial"/>
                <w:szCs w:val="18"/>
              </w:rPr>
              <w:t>n</w:t>
            </w:r>
          </w:p>
        </w:tc>
        <w:tc>
          <w:tcPr>
            <w:tcW w:w="5636" w:type="dxa"/>
            <w:hideMark/>
          </w:tcPr>
          <w:p w14:paraId="1E3865C2" w14:textId="77777777" w:rsidR="00FF5E52" w:rsidRPr="00FF5E52" w:rsidRDefault="00FF5E52">
            <w:pPr>
              <w:rPr>
                <w:rFonts w:cs="Arial"/>
                <w:szCs w:val="18"/>
              </w:rPr>
            </w:pPr>
            <w:r w:rsidRPr="00FF5E52">
              <w:rPr>
                <w:rFonts w:cs="Arial"/>
                <w:szCs w:val="18"/>
              </w:rPr>
              <w:t xml:space="preserve">Ip. Thorens Goumaz. Studie empfiehlt der EU, die Bevölkerung besser gegen endokrine Disruptoren zu schützen: Was macht die Schweiz? </w:t>
            </w:r>
            <w:r w:rsidRPr="00FF5E52">
              <w:rPr>
                <w:rFonts w:cs="Arial"/>
                <w:szCs w:val="18"/>
              </w:rPr>
              <w:br/>
            </w:r>
            <w:r w:rsidRPr="00FF5E52">
              <w:rPr>
                <w:rFonts w:cs="Arial"/>
                <w:szCs w:val="18"/>
                <w:lang w:val="fr-CH"/>
              </w:rPr>
              <w:t xml:space="preserve">Ip. Thorens Goumaz. Une étude recommande à l'UE de mieux protéger la population des perturbateurs endocriniens: Que fait la Suisse? </w:t>
            </w:r>
            <w:r w:rsidRPr="00FF5E52">
              <w:rPr>
                <w:rFonts w:cs="Arial"/>
                <w:szCs w:val="18"/>
                <w:lang w:val="fr-CH"/>
              </w:rPr>
              <w:br/>
            </w:r>
            <w:r w:rsidRPr="00FF5E52">
              <w:rPr>
                <w:rFonts w:cs="Arial"/>
                <w:szCs w:val="18"/>
                <w:lang w:val="it-CH"/>
              </w:rPr>
              <w:t xml:space="preserve">Ip. Thorens Goumaz. Uno studio raccomanda all'UE di proteggere meglio la popolazione dai perturbatori endocrini. </w:t>
            </w:r>
            <w:r w:rsidRPr="00FF5E52">
              <w:rPr>
                <w:rFonts w:cs="Arial"/>
                <w:szCs w:val="18"/>
              </w:rPr>
              <w:t xml:space="preserve">Che cosa fa la Svizzera? </w:t>
            </w:r>
          </w:p>
        </w:tc>
        <w:tc>
          <w:tcPr>
            <w:tcW w:w="1276" w:type="dxa"/>
            <w:hideMark/>
          </w:tcPr>
          <w:p w14:paraId="74A477B3" w14:textId="77777777" w:rsidR="00FF5E52" w:rsidRPr="00FF5E52" w:rsidRDefault="00FF5E52">
            <w:pPr>
              <w:rPr>
                <w:rFonts w:cs="Arial"/>
                <w:szCs w:val="18"/>
              </w:rPr>
            </w:pPr>
          </w:p>
        </w:tc>
        <w:tc>
          <w:tcPr>
            <w:tcW w:w="567" w:type="dxa"/>
            <w:hideMark/>
          </w:tcPr>
          <w:p w14:paraId="6490FF04" w14:textId="77777777" w:rsidR="00FF5E52" w:rsidRPr="00FF5E52" w:rsidRDefault="00FF5E52">
            <w:pPr>
              <w:rPr>
                <w:rFonts w:cs="Arial"/>
                <w:szCs w:val="18"/>
              </w:rPr>
            </w:pPr>
          </w:p>
        </w:tc>
      </w:tr>
      <w:tr w:rsidR="00B87093" w:rsidRPr="00DA425A" w14:paraId="27BE158B" w14:textId="77777777" w:rsidTr="00B87093">
        <w:tc>
          <w:tcPr>
            <w:tcW w:w="455" w:type="dxa"/>
            <w:hideMark/>
          </w:tcPr>
          <w:p w14:paraId="43F6FDB7" w14:textId="77777777" w:rsidR="00B87093" w:rsidRPr="00B87093" w:rsidRDefault="00B87093">
            <w:pPr>
              <w:rPr>
                <w:rFonts w:cs="Arial"/>
                <w:szCs w:val="18"/>
                <w:lang w:val="de-CH" w:eastAsia="de-CH"/>
              </w:rPr>
            </w:pPr>
          </w:p>
        </w:tc>
        <w:tc>
          <w:tcPr>
            <w:tcW w:w="851" w:type="dxa"/>
            <w:hideMark/>
          </w:tcPr>
          <w:p w14:paraId="75701BC3" w14:textId="77777777" w:rsidR="00B87093" w:rsidRPr="00B87093" w:rsidRDefault="00DE3B46">
            <w:pPr>
              <w:rPr>
                <w:rFonts w:cs="Arial"/>
                <w:szCs w:val="18"/>
              </w:rPr>
            </w:pPr>
            <w:hyperlink r:id="rId456" w:history="1">
              <w:r w:rsidR="00B87093" w:rsidRPr="00B87093">
                <w:rPr>
                  <w:rStyle w:val="Hyperlink"/>
                  <w:rFonts w:ascii="Arial" w:hAnsi="Arial" w:cs="Arial"/>
                  <w:sz w:val="18"/>
                  <w:szCs w:val="18"/>
                </w:rPr>
                <w:t>19.4226</w:t>
              </w:r>
            </w:hyperlink>
          </w:p>
        </w:tc>
        <w:tc>
          <w:tcPr>
            <w:tcW w:w="425" w:type="dxa"/>
            <w:hideMark/>
          </w:tcPr>
          <w:p w14:paraId="68E5F036" w14:textId="77777777" w:rsidR="00B87093" w:rsidRPr="00B87093" w:rsidRDefault="00B87093">
            <w:pPr>
              <w:rPr>
                <w:rFonts w:cs="Arial"/>
                <w:szCs w:val="18"/>
              </w:rPr>
            </w:pPr>
            <w:r w:rsidRPr="00B87093">
              <w:rPr>
                <w:rFonts w:cs="Arial"/>
                <w:szCs w:val="18"/>
              </w:rPr>
              <w:t>n</w:t>
            </w:r>
          </w:p>
        </w:tc>
        <w:tc>
          <w:tcPr>
            <w:tcW w:w="5636" w:type="dxa"/>
            <w:hideMark/>
          </w:tcPr>
          <w:p w14:paraId="583D48DE" w14:textId="77777777" w:rsidR="00B87093" w:rsidRPr="00B87093" w:rsidRDefault="00B87093">
            <w:pPr>
              <w:rPr>
                <w:rFonts w:cs="Arial"/>
                <w:szCs w:val="18"/>
                <w:lang w:val="it-CH"/>
              </w:rPr>
            </w:pPr>
            <w:r w:rsidRPr="00B87093">
              <w:rPr>
                <w:rFonts w:cs="Arial"/>
                <w:szCs w:val="18"/>
              </w:rPr>
              <w:t xml:space="preserve">Ip. Wermuth. Werden Gelder aus der obligatorischen Sozialversicherung für das Lobbying privater Versicherungen zweckentfremdet? </w:t>
            </w:r>
            <w:r w:rsidRPr="00B87093">
              <w:rPr>
                <w:rFonts w:cs="Arial"/>
                <w:szCs w:val="18"/>
              </w:rPr>
              <w:br/>
            </w:r>
            <w:r w:rsidRPr="00B87093">
              <w:rPr>
                <w:rFonts w:cs="Arial"/>
                <w:szCs w:val="18"/>
                <w:lang w:val="fr-CH"/>
              </w:rPr>
              <w:t xml:space="preserve">Ip. Wermuth. Les moyens financiers provenant des assurances sociales obligatoires servent-ils à financer le lobbying des assurances privées? </w:t>
            </w:r>
            <w:r w:rsidRPr="00B87093">
              <w:rPr>
                <w:rFonts w:cs="Arial"/>
                <w:szCs w:val="18"/>
                <w:lang w:val="fr-CH"/>
              </w:rPr>
              <w:br/>
            </w:r>
            <w:r w:rsidRPr="00B87093">
              <w:rPr>
                <w:rFonts w:cs="Arial"/>
                <w:szCs w:val="18"/>
                <w:lang w:val="it-CH"/>
              </w:rPr>
              <w:t xml:space="preserve">Ip. Wermuth. Attività di lobbying a favore di assicurazioni private indebitamente finanziate con fondi destinati alle assicurazioni sociali obbligatorie? </w:t>
            </w:r>
          </w:p>
        </w:tc>
        <w:tc>
          <w:tcPr>
            <w:tcW w:w="1276" w:type="dxa"/>
            <w:hideMark/>
          </w:tcPr>
          <w:p w14:paraId="42215327" w14:textId="77777777" w:rsidR="00B87093" w:rsidRPr="00B87093" w:rsidRDefault="00B87093">
            <w:pPr>
              <w:rPr>
                <w:rFonts w:cs="Arial"/>
                <w:szCs w:val="18"/>
                <w:lang w:val="it-CH"/>
              </w:rPr>
            </w:pPr>
          </w:p>
        </w:tc>
        <w:tc>
          <w:tcPr>
            <w:tcW w:w="567" w:type="dxa"/>
            <w:hideMark/>
          </w:tcPr>
          <w:p w14:paraId="137FC53B" w14:textId="77777777" w:rsidR="00B87093" w:rsidRPr="00B87093" w:rsidRDefault="00B87093">
            <w:pPr>
              <w:rPr>
                <w:rFonts w:cs="Arial"/>
                <w:szCs w:val="18"/>
                <w:lang w:val="it-CH"/>
              </w:rPr>
            </w:pPr>
          </w:p>
        </w:tc>
      </w:tr>
      <w:tr w:rsidR="00B87093" w:rsidRPr="00B87093" w14:paraId="715369B4" w14:textId="77777777" w:rsidTr="00B87093">
        <w:tc>
          <w:tcPr>
            <w:tcW w:w="455" w:type="dxa"/>
            <w:hideMark/>
          </w:tcPr>
          <w:p w14:paraId="4754F752" w14:textId="77777777" w:rsidR="00B87093" w:rsidRPr="008956E3" w:rsidRDefault="00B87093">
            <w:pPr>
              <w:rPr>
                <w:rFonts w:cs="Arial"/>
                <w:szCs w:val="18"/>
                <w:lang w:val="it-CH" w:eastAsia="de-CH"/>
              </w:rPr>
            </w:pPr>
          </w:p>
        </w:tc>
        <w:tc>
          <w:tcPr>
            <w:tcW w:w="851" w:type="dxa"/>
            <w:hideMark/>
          </w:tcPr>
          <w:p w14:paraId="21A0CEE5" w14:textId="77777777" w:rsidR="00B87093" w:rsidRPr="00B87093" w:rsidRDefault="00DE3B46">
            <w:pPr>
              <w:rPr>
                <w:rFonts w:cs="Arial"/>
                <w:szCs w:val="18"/>
              </w:rPr>
            </w:pPr>
            <w:hyperlink r:id="rId457" w:history="1">
              <w:r w:rsidR="00B87093" w:rsidRPr="00B87093">
                <w:rPr>
                  <w:rStyle w:val="Hyperlink"/>
                  <w:rFonts w:ascii="Arial" w:hAnsi="Arial" w:cs="Arial"/>
                  <w:sz w:val="18"/>
                  <w:szCs w:val="18"/>
                </w:rPr>
                <w:t>19.4228</w:t>
              </w:r>
            </w:hyperlink>
          </w:p>
        </w:tc>
        <w:tc>
          <w:tcPr>
            <w:tcW w:w="425" w:type="dxa"/>
            <w:hideMark/>
          </w:tcPr>
          <w:p w14:paraId="312DF352" w14:textId="77777777" w:rsidR="00B87093" w:rsidRPr="00B87093" w:rsidRDefault="00B87093">
            <w:pPr>
              <w:rPr>
                <w:rFonts w:cs="Arial"/>
                <w:szCs w:val="18"/>
              </w:rPr>
            </w:pPr>
            <w:r w:rsidRPr="00B87093">
              <w:rPr>
                <w:rFonts w:cs="Arial"/>
                <w:szCs w:val="18"/>
              </w:rPr>
              <w:t>n</w:t>
            </w:r>
          </w:p>
        </w:tc>
        <w:tc>
          <w:tcPr>
            <w:tcW w:w="5636" w:type="dxa"/>
            <w:hideMark/>
          </w:tcPr>
          <w:p w14:paraId="4ADC593F" w14:textId="77777777" w:rsidR="00B87093" w:rsidRPr="00B87093" w:rsidRDefault="00B87093">
            <w:pPr>
              <w:rPr>
                <w:rFonts w:cs="Arial"/>
                <w:szCs w:val="18"/>
                <w:lang w:val="it-CH"/>
              </w:rPr>
            </w:pPr>
            <w:r w:rsidRPr="00B87093">
              <w:rPr>
                <w:rFonts w:cs="Arial"/>
                <w:szCs w:val="18"/>
              </w:rPr>
              <w:t xml:space="preserve">Mo. Gysi. Kommunikation der Krankenkassenprämien. Mehr Fairness dank klaren Vorgaben </w:t>
            </w:r>
            <w:r w:rsidRPr="00B87093">
              <w:rPr>
                <w:rFonts w:cs="Arial"/>
                <w:szCs w:val="18"/>
              </w:rPr>
              <w:br/>
              <w:t xml:space="preserve">Mo. </w:t>
            </w:r>
            <w:r w:rsidRPr="00B87093">
              <w:rPr>
                <w:rFonts w:cs="Arial"/>
                <w:szCs w:val="18"/>
                <w:lang w:val="fr-CH"/>
              </w:rPr>
              <w:t xml:space="preserve">Gysi. Communication des primes de l'assurance-maladie. Fixer des règles claires pour davantage de loyauté </w:t>
            </w:r>
            <w:r w:rsidRPr="00B87093">
              <w:rPr>
                <w:rFonts w:cs="Arial"/>
                <w:szCs w:val="18"/>
                <w:lang w:val="fr-CH"/>
              </w:rPr>
              <w:br/>
              <w:t xml:space="preserve">Mo. </w:t>
            </w:r>
            <w:r w:rsidRPr="00B87093">
              <w:rPr>
                <w:rFonts w:cs="Arial"/>
                <w:szCs w:val="18"/>
                <w:lang w:val="it-CH"/>
              </w:rPr>
              <w:t xml:space="preserve">Gysi. Comunicazione dei premi delle casse malati. Fissare regole chiare ai fini di una maggiore correttezza </w:t>
            </w:r>
          </w:p>
        </w:tc>
        <w:tc>
          <w:tcPr>
            <w:tcW w:w="1276" w:type="dxa"/>
            <w:hideMark/>
          </w:tcPr>
          <w:p w14:paraId="0258922B" w14:textId="77777777" w:rsidR="00B87093" w:rsidRPr="00B87093" w:rsidRDefault="00B87093">
            <w:pPr>
              <w:rPr>
                <w:rFonts w:cs="Arial"/>
                <w:szCs w:val="18"/>
                <w:lang w:val="it-CH"/>
              </w:rPr>
            </w:pPr>
          </w:p>
        </w:tc>
        <w:tc>
          <w:tcPr>
            <w:tcW w:w="567" w:type="dxa"/>
            <w:hideMark/>
          </w:tcPr>
          <w:p w14:paraId="1AEC2BA7" w14:textId="77777777" w:rsidR="00B87093" w:rsidRPr="00B87093" w:rsidRDefault="00B87093">
            <w:pPr>
              <w:rPr>
                <w:rFonts w:cs="Arial"/>
                <w:szCs w:val="18"/>
              </w:rPr>
            </w:pPr>
            <w:r w:rsidRPr="00B87093">
              <w:rPr>
                <w:rFonts w:cs="Arial"/>
                <w:b/>
                <w:bCs/>
                <w:szCs w:val="18"/>
              </w:rPr>
              <w:t>-</w:t>
            </w:r>
          </w:p>
        </w:tc>
      </w:tr>
    </w:tbl>
    <w:p w14:paraId="3104C24B" w14:textId="0D06576F" w:rsidR="00B87093" w:rsidRPr="00B87093" w:rsidRDefault="00B87093">
      <w:pPr>
        <w:rPr>
          <w:lang w:val="it-CH"/>
        </w:rPr>
      </w:pPr>
    </w:p>
    <w:p w14:paraId="0F6F5D24" w14:textId="150101AC" w:rsidR="00A9634F" w:rsidRDefault="00A9634F">
      <w:pPr>
        <w:rPr>
          <w:lang w:val="it-CH"/>
        </w:rPr>
      </w:pPr>
    </w:p>
    <w:p w14:paraId="62A9E1E6" w14:textId="6D58A6BC" w:rsidR="00A9634F" w:rsidRDefault="00A9634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A425A" w:rsidRPr="00DA425A" w14:paraId="6F572C6E" w14:textId="77777777" w:rsidTr="00DA425A">
        <w:tc>
          <w:tcPr>
            <w:tcW w:w="455" w:type="dxa"/>
            <w:hideMark/>
          </w:tcPr>
          <w:p w14:paraId="7079D9CE" w14:textId="77777777" w:rsidR="00DA425A" w:rsidRPr="00DA425A" w:rsidRDefault="00DA425A">
            <w:pPr>
              <w:rPr>
                <w:rFonts w:cs="Arial"/>
                <w:szCs w:val="18"/>
                <w:lang w:val="de-CH" w:eastAsia="de-CH"/>
              </w:rPr>
            </w:pPr>
          </w:p>
        </w:tc>
        <w:tc>
          <w:tcPr>
            <w:tcW w:w="851" w:type="dxa"/>
            <w:hideMark/>
          </w:tcPr>
          <w:p w14:paraId="0DA5A548" w14:textId="77777777" w:rsidR="00DA425A" w:rsidRPr="00DA425A" w:rsidRDefault="00DE3B46">
            <w:pPr>
              <w:rPr>
                <w:rFonts w:cs="Arial"/>
                <w:szCs w:val="18"/>
              </w:rPr>
            </w:pPr>
            <w:hyperlink r:id="rId458" w:history="1">
              <w:r w:rsidR="00DA425A" w:rsidRPr="00DA425A">
                <w:rPr>
                  <w:rStyle w:val="Hyperlink"/>
                  <w:rFonts w:ascii="Arial" w:hAnsi="Arial" w:cs="Arial"/>
                  <w:sz w:val="18"/>
                  <w:szCs w:val="18"/>
                </w:rPr>
                <w:t>19.4231</w:t>
              </w:r>
            </w:hyperlink>
          </w:p>
        </w:tc>
        <w:tc>
          <w:tcPr>
            <w:tcW w:w="425" w:type="dxa"/>
            <w:hideMark/>
          </w:tcPr>
          <w:p w14:paraId="26C26EEF" w14:textId="77777777" w:rsidR="00DA425A" w:rsidRPr="00DA425A" w:rsidRDefault="00DA425A">
            <w:pPr>
              <w:rPr>
                <w:rFonts w:cs="Arial"/>
                <w:szCs w:val="18"/>
              </w:rPr>
            </w:pPr>
            <w:r w:rsidRPr="00DA425A">
              <w:rPr>
                <w:rFonts w:cs="Arial"/>
                <w:szCs w:val="18"/>
              </w:rPr>
              <w:t>n</w:t>
            </w:r>
          </w:p>
        </w:tc>
        <w:tc>
          <w:tcPr>
            <w:tcW w:w="5636" w:type="dxa"/>
            <w:hideMark/>
          </w:tcPr>
          <w:p w14:paraId="0C268E02" w14:textId="77777777" w:rsidR="00DA425A" w:rsidRPr="00DA425A" w:rsidRDefault="00DA425A">
            <w:pPr>
              <w:rPr>
                <w:rFonts w:cs="Arial"/>
                <w:szCs w:val="18"/>
                <w:lang w:val="it-CH"/>
              </w:rPr>
            </w:pPr>
            <w:r w:rsidRPr="00DA425A">
              <w:rPr>
                <w:rFonts w:cs="Arial"/>
                <w:szCs w:val="18"/>
              </w:rPr>
              <w:t xml:space="preserve">Ip. Mazzone. Risikostoffe in Kosmetika und in Gebrauchsgegenständen: Welche Strategie verfolgt der Bundesrat? </w:t>
            </w:r>
            <w:r w:rsidRPr="00DA425A">
              <w:rPr>
                <w:rFonts w:cs="Arial"/>
                <w:szCs w:val="18"/>
              </w:rPr>
              <w:br/>
            </w:r>
            <w:r w:rsidRPr="00DA425A">
              <w:rPr>
                <w:rFonts w:cs="Arial"/>
                <w:szCs w:val="18"/>
                <w:lang w:val="fr-CH"/>
              </w:rPr>
              <w:t xml:space="preserve">Ip. Mazzone. Substances à risque dans les cosmétiques et objets usuels, quelle stratégie du Conseil fédéral? </w:t>
            </w:r>
            <w:r w:rsidRPr="00DA425A">
              <w:rPr>
                <w:rFonts w:cs="Arial"/>
                <w:szCs w:val="18"/>
                <w:lang w:val="fr-CH"/>
              </w:rPr>
              <w:br/>
            </w:r>
            <w:r w:rsidRPr="00DA425A">
              <w:rPr>
                <w:rFonts w:cs="Arial"/>
                <w:szCs w:val="18"/>
                <w:lang w:val="it-CH"/>
              </w:rPr>
              <w:t xml:space="preserve">Ip. Mazzone. Sostanze a rischio nei cosmetici e negli oggetti d'uso: qual è la strategia del Consiglio federale? </w:t>
            </w:r>
          </w:p>
        </w:tc>
        <w:tc>
          <w:tcPr>
            <w:tcW w:w="1276" w:type="dxa"/>
            <w:hideMark/>
          </w:tcPr>
          <w:p w14:paraId="3E22ABA2" w14:textId="77777777" w:rsidR="00DA425A" w:rsidRPr="00DA425A" w:rsidRDefault="00DA425A">
            <w:pPr>
              <w:rPr>
                <w:rFonts w:cs="Arial"/>
                <w:szCs w:val="18"/>
                <w:lang w:val="it-CH"/>
              </w:rPr>
            </w:pPr>
          </w:p>
        </w:tc>
        <w:tc>
          <w:tcPr>
            <w:tcW w:w="567" w:type="dxa"/>
            <w:hideMark/>
          </w:tcPr>
          <w:p w14:paraId="531F3593" w14:textId="77777777" w:rsidR="00DA425A" w:rsidRPr="00DA425A" w:rsidRDefault="00DA425A">
            <w:pPr>
              <w:rPr>
                <w:rFonts w:cs="Arial"/>
                <w:szCs w:val="18"/>
                <w:lang w:val="it-CH"/>
              </w:rPr>
            </w:pPr>
          </w:p>
        </w:tc>
      </w:tr>
      <w:tr w:rsidR="0001262B" w:rsidRPr="0001262B" w14:paraId="021D6503" w14:textId="77777777" w:rsidTr="0001262B">
        <w:tc>
          <w:tcPr>
            <w:tcW w:w="455" w:type="dxa"/>
            <w:hideMark/>
          </w:tcPr>
          <w:p w14:paraId="15CF2A41" w14:textId="77777777" w:rsidR="0001262B" w:rsidRPr="008956E3" w:rsidRDefault="0001262B">
            <w:pPr>
              <w:rPr>
                <w:rFonts w:cs="Arial"/>
                <w:szCs w:val="18"/>
                <w:lang w:val="it-CH" w:eastAsia="de-CH"/>
              </w:rPr>
            </w:pPr>
          </w:p>
        </w:tc>
        <w:tc>
          <w:tcPr>
            <w:tcW w:w="851" w:type="dxa"/>
            <w:hideMark/>
          </w:tcPr>
          <w:p w14:paraId="4794BB55" w14:textId="77777777" w:rsidR="0001262B" w:rsidRPr="0001262B" w:rsidRDefault="00DE3B46">
            <w:pPr>
              <w:rPr>
                <w:rFonts w:cs="Arial"/>
                <w:szCs w:val="18"/>
              </w:rPr>
            </w:pPr>
            <w:hyperlink r:id="rId459" w:history="1">
              <w:r w:rsidR="0001262B" w:rsidRPr="0001262B">
                <w:rPr>
                  <w:rStyle w:val="Hyperlink"/>
                  <w:rFonts w:ascii="Arial" w:hAnsi="Arial" w:cs="Arial"/>
                  <w:sz w:val="18"/>
                  <w:szCs w:val="18"/>
                </w:rPr>
                <w:t>19.4237</w:t>
              </w:r>
            </w:hyperlink>
          </w:p>
        </w:tc>
        <w:tc>
          <w:tcPr>
            <w:tcW w:w="425" w:type="dxa"/>
            <w:hideMark/>
          </w:tcPr>
          <w:p w14:paraId="2FE37CCE" w14:textId="77777777" w:rsidR="0001262B" w:rsidRPr="0001262B" w:rsidRDefault="0001262B">
            <w:pPr>
              <w:rPr>
                <w:rFonts w:cs="Arial"/>
                <w:szCs w:val="18"/>
              </w:rPr>
            </w:pPr>
            <w:r w:rsidRPr="0001262B">
              <w:rPr>
                <w:rFonts w:cs="Arial"/>
                <w:szCs w:val="18"/>
              </w:rPr>
              <w:t>n</w:t>
            </w:r>
          </w:p>
        </w:tc>
        <w:tc>
          <w:tcPr>
            <w:tcW w:w="5636" w:type="dxa"/>
            <w:hideMark/>
          </w:tcPr>
          <w:p w14:paraId="4537A4E8" w14:textId="77777777" w:rsidR="0001262B" w:rsidRPr="0001262B" w:rsidRDefault="0001262B">
            <w:pPr>
              <w:rPr>
                <w:rFonts w:cs="Arial"/>
                <w:szCs w:val="18"/>
              </w:rPr>
            </w:pPr>
            <w:r w:rsidRPr="0001262B">
              <w:rPr>
                <w:rFonts w:cs="Arial"/>
                <w:szCs w:val="18"/>
              </w:rPr>
              <w:t xml:space="preserve">Mo. Salzmann. Stopp der Datensammelwut in der Armee! </w:t>
            </w:r>
            <w:r w:rsidRPr="0001262B">
              <w:rPr>
                <w:rFonts w:cs="Arial"/>
                <w:szCs w:val="18"/>
              </w:rPr>
              <w:br/>
            </w:r>
            <w:r w:rsidRPr="0001262B">
              <w:rPr>
                <w:rFonts w:cs="Arial"/>
                <w:szCs w:val="18"/>
                <w:lang w:val="fr-CH"/>
              </w:rPr>
              <w:t xml:space="preserve">Mo. Salzmann. Halte à la collecte de données démesurée réalisée par l'armée! </w:t>
            </w:r>
            <w:r w:rsidRPr="0001262B">
              <w:rPr>
                <w:rFonts w:cs="Arial"/>
                <w:szCs w:val="18"/>
                <w:lang w:val="fr-CH"/>
              </w:rPr>
              <w:br/>
            </w:r>
            <w:r w:rsidRPr="0001262B">
              <w:rPr>
                <w:rFonts w:cs="Arial"/>
                <w:szCs w:val="18"/>
              </w:rPr>
              <w:t xml:space="preserve">Mo. Salzmann. Stop alla raccolta sfrenata di dati dell'esercito! </w:t>
            </w:r>
          </w:p>
        </w:tc>
        <w:tc>
          <w:tcPr>
            <w:tcW w:w="1276" w:type="dxa"/>
            <w:hideMark/>
          </w:tcPr>
          <w:p w14:paraId="02BE295C" w14:textId="77777777" w:rsidR="0001262B" w:rsidRPr="0001262B" w:rsidRDefault="0001262B">
            <w:pPr>
              <w:rPr>
                <w:rFonts w:cs="Arial"/>
                <w:szCs w:val="18"/>
              </w:rPr>
            </w:pPr>
          </w:p>
        </w:tc>
        <w:tc>
          <w:tcPr>
            <w:tcW w:w="567" w:type="dxa"/>
            <w:hideMark/>
          </w:tcPr>
          <w:p w14:paraId="54455010" w14:textId="77777777" w:rsidR="0001262B" w:rsidRPr="0001262B" w:rsidRDefault="0001262B">
            <w:pPr>
              <w:rPr>
                <w:rFonts w:cs="Arial"/>
                <w:szCs w:val="18"/>
              </w:rPr>
            </w:pPr>
            <w:r w:rsidRPr="0001262B">
              <w:rPr>
                <w:rFonts w:cs="Arial"/>
                <w:b/>
                <w:bCs/>
                <w:szCs w:val="18"/>
              </w:rPr>
              <w:t>-</w:t>
            </w:r>
          </w:p>
        </w:tc>
      </w:tr>
      <w:tr w:rsidR="0001262B" w:rsidRPr="00DA425A" w14:paraId="3D4D0443" w14:textId="77777777" w:rsidTr="0001262B">
        <w:tc>
          <w:tcPr>
            <w:tcW w:w="455" w:type="dxa"/>
            <w:hideMark/>
          </w:tcPr>
          <w:p w14:paraId="52432910" w14:textId="77777777" w:rsidR="0001262B" w:rsidRPr="0001262B" w:rsidRDefault="0001262B">
            <w:pPr>
              <w:rPr>
                <w:rFonts w:cs="Arial"/>
                <w:szCs w:val="18"/>
                <w:lang w:val="de-CH" w:eastAsia="de-CH"/>
              </w:rPr>
            </w:pPr>
          </w:p>
        </w:tc>
        <w:tc>
          <w:tcPr>
            <w:tcW w:w="851" w:type="dxa"/>
            <w:hideMark/>
          </w:tcPr>
          <w:p w14:paraId="758B2E9D" w14:textId="77777777" w:rsidR="0001262B" w:rsidRPr="0001262B" w:rsidRDefault="00DE3B46">
            <w:pPr>
              <w:rPr>
                <w:rFonts w:cs="Arial"/>
                <w:szCs w:val="18"/>
              </w:rPr>
            </w:pPr>
            <w:hyperlink r:id="rId460" w:history="1">
              <w:r w:rsidR="0001262B" w:rsidRPr="0001262B">
                <w:rPr>
                  <w:rStyle w:val="Hyperlink"/>
                  <w:rFonts w:ascii="Arial" w:hAnsi="Arial" w:cs="Arial"/>
                  <w:sz w:val="18"/>
                  <w:szCs w:val="18"/>
                </w:rPr>
                <w:t>19.4238</w:t>
              </w:r>
            </w:hyperlink>
          </w:p>
        </w:tc>
        <w:tc>
          <w:tcPr>
            <w:tcW w:w="425" w:type="dxa"/>
            <w:hideMark/>
          </w:tcPr>
          <w:p w14:paraId="77883B23" w14:textId="77777777" w:rsidR="0001262B" w:rsidRPr="0001262B" w:rsidRDefault="0001262B">
            <w:pPr>
              <w:rPr>
                <w:rFonts w:cs="Arial"/>
                <w:szCs w:val="18"/>
              </w:rPr>
            </w:pPr>
            <w:r w:rsidRPr="0001262B">
              <w:rPr>
                <w:rFonts w:cs="Arial"/>
                <w:szCs w:val="18"/>
              </w:rPr>
              <w:t>n</w:t>
            </w:r>
          </w:p>
        </w:tc>
        <w:tc>
          <w:tcPr>
            <w:tcW w:w="5636" w:type="dxa"/>
            <w:hideMark/>
          </w:tcPr>
          <w:p w14:paraId="4051A287" w14:textId="77777777" w:rsidR="0001262B" w:rsidRPr="0001262B" w:rsidRDefault="0001262B">
            <w:pPr>
              <w:rPr>
                <w:rFonts w:cs="Arial"/>
                <w:szCs w:val="18"/>
                <w:lang w:val="it-CH"/>
              </w:rPr>
            </w:pPr>
            <w:r w:rsidRPr="0001262B">
              <w:rPr>
                <w:rFonts w:cs="Arial"/>
                <w:szCs w:val="18"/>
              </w:rPr>
              <w:t xml:space="preserve">Ip. Heim. Krankenkassenprämien. Verschuldung durch überhöhte Inkassokosten vermeiden </w:t>
            </w:r>
            <w:r w:rsidRPr="0001262B">
              <w:rPr>
                <w:rFonts w:cs="Arial"/>
                <w:szCs w:val="18"/>
              </w:rPr>
              <w:br/>
              <w:t xml:space="preserve">Ip. </w:t>
            </w:r>
            <w:r w:rsidRPr="0001262B">
              <w:rPr>
                <w:rFonts w:cs="Arial"/>
                <w:szCs w:val="18"/>
                <w:lang w:val="fr-CH"/>
              </w:rPr>
              <w:t xml:space="preserve">Heim. Primes d'assurance-maladie. Éviter l'endettement causé par des frais de recouvrement exorbitants </w:t>
            </w:r>
            <w:r w:rsidRPr="0001262B">
              <w:rPr>
                <w:rFonts w:cs="Arial"/>
                <w:szCs w:val="18"/>
                <w:lang w:val="fr-CH"/>
              </w:rPr>
              <w:br/>
              <w:t xml:space="preserve">Ip. </w:t>
            </w:r>
            <w:r w:rsidRPr="0001262B">
              <w:rPr>
                <w:rFonts w:cs="Arial"/>
                <w:szCs w:val="18"/>
                <w:lang w:val="it-CH"/>
              </w:rPr>
              <w:t xml:space="preserve">Heim. Premi delle casse malati. Evitare l'indebitamento dovuto agli eccessivi costi d'incasso </w:t>
            </w:r>
          </w:p>
        </w:tc>
        <w:tc>
          <w:tcPr>
            <w:tcW w:w="1276" w:type="dxa"/>
            <w:hideMark/>
          </w:tcPr>
          <w:p w14:paraId="16D4F5C7" w14:textId="77777777" w:rsidR="0001262B" w:rsidRPr="0001262B" w:rsidRDefault="0001262B">
            <w:pPr>
              <w:rPr>
                <w:rFonts w:cs="Arial"/>
                <w:szCs w:val="18"/>
                <w:lang w:val="it-CH"/>
              </w:rPr>
            </w:pPr>
          </w:p>
        </w:tc>
        <w:tc>
          <w:tcPr>
            <w:tcW w:w="567" w:type="dxa"/>
            <w:hideMark/>
          </w:tcPr>
          <w:p w14:paraId="02E599E1" w14:textId="77777777" w:rsidR="0001262B" w:rsidRPr="0001262B" w:rsidRDefault="0001262B">
            <w:pPr>
              <w:rPr>
                <w:rFonts w:cs="Arial"/>
                <w:szCs w:val="18"/>
                <w:lang w:val="it-CH"/>
              </w:rPr>
            </w:pPr>
          </w:p>
        </w:tc>
      </w:tr>
      <w:tr w:rsidR="0001262B" w:rsidRPr="0001262B" w14:paraId="044E5770" w14:textId="77777777" w:rsidTr="0001262B">
        <w:tc>
          <w:tcPr>
            <w:tcW w:w="455" w:type="dxa"/>
            <w:hideMark/>
          </w:tcPr>
          <w:p w14:paraId="4229D484" w14:textId="77777777" w:rsidR="0001262B" w:rsidRPr="008956E3" w:rsidRDefault="0001262B">
            <w:pPr>
              <w:rPr>
                <w:rFonts w:cs="Arial"/>
                <w:szCs w:val="18"/>
                <w:lang w:val="it-CH" w:eastAsia="de-CH"/>
              </w:rPr>
            </w:pPr>
          </w:p>
        </w:tc>
        <w:tc>
          <w:tcPr>
            <w:tcW w:w="851" w:type="dxa"/>
            <w:hideMark/>
          </w:tcPr>
          <w:p w14:paraId="59CAA498" w14:textId="77777777" w:rsidR="0001262B" w:rsidRPr="0001262B" w:rsidRDefault="00DE3B46">
            <w:pPr>
              <w:rPr>
                <w:rFonts w:cs="Arial"/>
                <w:szCs w:val="18"/>
              </w:rPr>
            </w:pPr>
            <w:hyperlink r:id="rId461" w:history="1">
              <w:r w:rsidR="0001262B" w:rsidRPr="0001262B">
                <w:rPr>
                  <w:rStyle w:val="Hyperlink"/>
                  <w:rFonts w:ascii="Arial" w:hAnsi="Arial" w:cs="Arial"/>
                  <w:sz w:val="18"/>
                  <w:szCs w:val="18"/>
                </w:rPr>
                <w:t>19.4245</w:t>
              </w:r>
            </w:hyperlink>
          </w:p>
        </w:tc>
        <w:tc>
          <w:tcPr>
            <w:tcW w:w="425" w:type="dxa"/>
            <w:hideMark/>
          </w:tcPr>
          <w:p w14:paraId="4E19307D" w14:textId="77777777" w:rsidR="0001262B" w:rsidRPr="0001262B" w:rsidRDefault="0001262B">
            <w:pPr>
              <w:rPr>
                <w:rFonts w:cs="Arial"/>
                <w:szCs w:val="18"/>
              </w:rPr>
            </w:pPr>
            <w:r w:rsidRPr="0001262B">
              <w:rPr>
                <w:rFonts w:cs="Arial"/>
                <w:szCs w:val="18"/>
              </w:rPr>
              <w:t>n</w:t>
            </w:r>
          </w:p>
        </w:tc>
        <w:tc>
          <w:tcPr>
            <w:tcW w:w="5636" w:type="dxa"/>
            <w:hideMark/>
          </w:tcPr>
          <w:p w14:paraId="3765FA03" w14:textId="77777777" w:rsidR="0001262B" w:rsidRPr="0001262B" w:rsidRDefault="0001262B">
            <w:pPr>
              <w:rPr>
                <w:rFonts w:cs="Arial"/>
                <w:szCs w:val="18"/>
                <w:lang w:val="it-CH"/>
              </w:rPr>
            </w:pPr>
            <w:r w:rsidRPr="0001262B">
              <w:rPr>
                <w:rFonts w:cs="Arial"/>
                <w:szCs w:val="18"/>
              </w:rPr>
              <w:t xml:space="preserve">Mo. Hardegger. Förderung klinischer Versuche von nicht kommerziellen Medizinprodukten durch Anpassung von Gebühren und Auflagen </w:t>
            </w:r>
            <w:r w:rsidRPr="0001262B">
              <w:rPr>
                <w:rFonts w:cs="Arial"/>
                <w:szCs w:val="18"/>
              </w:rPr>
              <w:br/>
              <w:t xml:space="preserve">Mo. </w:t>
            </w:r>
            <w:r w:rsidRPr="0001262B">
              <w:rPr>
                <w:rFonts w:cs="Arial"/>
                <w:szCs w:val="18"/>
                <w:lang w:val="fr-CH"/>
              </w:rPr>
              <w:t xml:space="preserve">Hardegger. Adapter les émoluments et les exigences afin de promouvoir les essais cliniques sur les dispositifs médicaux non commerciaux </w:t>
            </w:r>
            <w:r w:rsidRPr="0001262B">
              <w:rPr>
                <w:rFonts w:cs="Arial"/>
                <w:szCs w:val="18"/>
                <w:lang w:val="fr-CH"/>
              </w:rPr>
              <w:br/>
              <w:t xml:space="preserve">Mo. </w:t>
            </w:r>
            <w:r w:rsidRPr="0001262B">
              <w:rPr>
                <w:rFonts w:cs="Arial"/>
                <w:szCs w:val="18"/>
                <w:lang w:val="it-CH"/>
              </w:rPr>
              <w:t xml:space="preserve">Hardegger. Adeguare emolumenti e oneri per incentivare le sperimentazioni cliniche con dispositivi medici non commerciali </w:t>
            </w:r>
          </w:p>
        </w:tc>
        <w:tc>
          <w:tcPr>
            <w:tcW w:w="1276" w:type="dxa"/>
            <w:hideMark/>
          </w:tcPr>
          <w:p w14:paraId="5E350D52" w14:textId="77777777" w:rsidR="0001262B" w:rsidRPr="0001262B" w:rsidRDefault="0001262B">
            <w:pPr>
              <w:rPr>
                <w:rFonts w:cs="Arial"/>
                <w:szCs w:val="18"/>
                <w:lang w:val="it-CH"/>
              </w:rPr>
            </w:pPr>
          </w:p>
        </w:tc>
        <w:tc>
          <w:tcPr>
            <w:tcW w:w="567" w:type="dxa"/>
            <w:hideMark/>
          </w:tcPr>
          <w:p w14:paraId="344CE087" w14:textId="77777777" w:rsidR="0001262B" w:rsidRPr="0001262B" w:rsidRDefault="0001262B">
            <w:pPr>
              <w:rPr>
                <w:rFonts w:cs="Arial"/>
                <w:szCs w:val="18"/>
              </w:rPr>
            </w:pPr>
            <w:r w:rsidRPr="0001262B">
              <w:rPr>
                <w:rFonts w:cs="Arial"/>
                <w:b/>
                <w:bCs/>
                <w:szCs w:val="18"/>
              </w:rPr>
              <w:t>-</w:t>
            </w:r>
          </w:p>
        </w:tc>
      </w:tr>
      <w:tr w:rsidR="00FF5E52" w:rsidRPr="00FF5E52" w14:paraId="42919196" w14:textId="77777777" w:rsidTr="00FF5E52">
        <w:tc>
          <w:tcPr>
            <w:tcW w:w="455" w:type="dxa"/>
            <w:hideMark/>
          </w:tcPr>
          <w:p w14:paraId="00B41D38" w14:textId="77777777" w:rsidR="00FF5E52" w:rsidRPr="00890EA4" w:rsidRDefault="00FF5E52">
            <w:pPr>
              <w:rPr>
                <w:rFonts w:cs="Arial"/>
                <w:szCs w:val="18"/>
                <w:lang w:val="it-CH" w:eastAsia="de-CH"/>
              </w:rPr>
            </w:pPr>
          </w:p>
        </w:tc>
        <w:tc>
          <w:tcPr>
            <w:tcW w:w="851" w:type="dxa"/>
            <w:hideMark/>
          </w:tcPr>
          <w:p w14:paraId="18D1A34B" w14:textId="77777777" w:rsidR="00FF5E52" w:rsidRPr="00FF5E52" w:rsidRDefault="00DE3B46">
            <w:pPr>
              <w:rPr>
                <w:rFonts w:cs="Arial"/>
                <w:szCs w:val="18"/>
              </w:rPr>
            </w:pPr>
            <w:hyperlink r:id="rId462" w:history="1">
              <w:r w:rsidR="00FF5E52" w:rsidRPr="00FF5E52">
                <w:rPr>
                  <w:rStyle w:val="Hyperlink"/>
                  <w:rFonts w:ascii="Arial" w:hAnsi="Arial" w:cs="Arial"/>
                  <w:sz w:val="18"/>
                  <w:szCs w:val="18"/>
                </w:rPr>
                <w:t>19.4247</w:t>
              </w:r>
            </w:hyperlink>
          </w:p>
        </w:tc>
        <w:tc>
          <w:tcPr>
            <w:tcW w:w="425" w:type="dxa"/>
            <w:hideMark/>
          </w:tcPr>
          <w:p w14:paraId="3D7245B2" w14:textId="77777777" w:rsidR="00FF5E52" w:rsidRPr="00FF5E52" w:rsidRDefault="00FF5E52">
            <w:pPr>
              <w:rPr>
                <w:rFonts w:cs="Arial"/>
                <w:szCs w:val="18"/>
              </w:rPr>
            </w:pPr>
            <w:r w:rsidRPr="00FF5E52">
              <w:rPr>
                <w:rFonts w:cs="Arial"/>
                <w:szCs w:val="18"/>
              </w:rPr>
              <w:t>n</w:t>
            </w:r>
          </w:p>
        </w:tc>
        <w:tc>
          <w:tcPr>
            <w:tcW w:w="5636" w:type="dxa"/>
            <w:hideMark/>
          </w:tcPr>
          <w:p w14:paraId="63E88DA6" w14:textId="77777777" w:rsidR="00FF5E52" w:rsidRPr="00FF5E52" w:rsidRDefault="00FF5E52">
            <w:pPr>
              <w:rPr>
                <w:rFonts w:cs="Arial"/>
                <w:szCs w:val="18"/>
                <w:lang w:val="it-CH"/>
              </w:rPr>
            </w:pPr>
            <w:r w:rsidRPr="00FF5E52">
              <w:rPr>
                <w:rFonts w:cs="Arial"/>
                <w:szCs w:val="18"/>
              </w:rPr>
              <w:t xml:space="preserve">Mo. Hardegger. Verbindlichkeit bei der Umsetzung wissenschaftliche Erkenntnisse zur Qualitätssicherung </w:t>
            </w:r>
            <w:r w:rsidRPr="00FF5E52">
              <w:rPr>
                <w:rFonts w:cs="Arial"/>
                <w:szCs w:val="18"/>
              </w:rPr>
              <w:br/>
              <w:t xml:space="preserve">Mo. </w:t>
            </w:r>
            <w:r w:rsidRPr="00FF5E52">
              <w:rPr>
                <w:rFonts w:cs="Arial"/>
                <w:szCs w:val="18"/>
                <w:lang w:val="fr-CH"/>
              </w:rPr>
              <w:t xml:space="preserve">Hardegger. Garantie de la qualité dans l'assurance-maladie. Mise en ouvre obligatoire des connaissances scientifiques </w:t>
            </w:r>
            <w:r w:rsidRPr="00FF5E52">
              <w:rPr>
                <w:rFonts w:cs="Arial"/>
                <w:szCs w:val="18"/>
                <w:lang w:val="fr-CH"/>
              </w:rPr>
              <w:br/>
              <w:t xml:space="preserve">Mo. </w:t>
            </w:r>
            <w:r w:rsidRPr="00FF5E52">
              <w:rPr>
                <w:rFonts w:cs="Arial"/>
                <w:szCs w:val="18"/>
                <w:lang w:val="it-CH"/>
              </w:rPr>
              <w:t xml:space="preserve">Hardegger. Garanzia della qualità nell'assicurazione malattie. Applicazione vincolante delle conoscenze scientifiche </w:t>
            </w:r>
          </w:p>
        </w:tc>
        <w:tc>
          <w:tcPr>
            <w:tcW w:w="1276" w:type="dxa"/>
            <w:hideMark/>
          </w:tcPr>
          <w:p w14:paraId="6B8F0280" w14:textId="77777777" w:rsidR="00FF5E52" w:rsidRPr="00FF5E52" w:rsidRDefault="00FF5E52">
            <w:pPr>
              <w:rPr>
                <w:rFonts w:cs="Arial"/>
                <w:szCs w:val="18"/>
                <w:lang w:val="it-CH"/>
              </w:rPr>
            </w:pPr>
          </w:p>
        </w:tc>
        <w:tc>
          <w:tcPr>
            <w:tcW w:w="567" w:type="dxa"/>
            <w:hideMark/>
          </w:tcPr>
          <w:p w14:paraId="685FE999" w14:textId="77777777" w:rsidR="00FF5E52" w:rsidRPr="00FF5E52" w:rsidRDefault="00FF5E52">
            <w:pPr>
              <w:rPr>
                <w:rFonts w:cs="Arial"/>
                <w:szCs w:val="18"/>
              </w:rPr>
            </w:pPr>
            <w:r w:rsidRPr="00FF5E52">
              <w:rPr>
                <w:rFonts w:cs="Arial"/>
                <w:b/>
                <w:bCs/>
                <w:szCs w:val="18"/>
              </w:rPr>
              <w:t>-</w:t>
            </w:r>
          </w:p>
        </w:tc>
      </w:tr>
      <w:tr w:rsidR="00DA425A" w:rsidRPr="00DA425A" w14:paraId="290DF1B1" w14:textId="77777777" w:rsidTr="00DA425A">
        <w:tc>
          <w:tcPr>
            <w:tcW w:w="455" w:type="dxa"/>
            <w:hideMark/>
          </w:tcPr>
          <w:p w14:paraId="0AD03F61" w14:textId="05ABF633" w:rsidR="00DA425A" w:rsidRPr="00DA425A" w:rsidRDefault="00DA425A">
            <w:pPr>
              <w:rPr>
                <w:rFonts w:cs="Arial"/>
                <w:szCs w:val="18"/>
                <w:lang w:val="de-CH" w:eastAsia="de-CH"/>
              </w:rPr>
            </w:pPr>
          </w:p>
        </w:tc>
        <w:tc>
          <w:tcPr>
            <w:tcW w:w="851" w:type="dxa"/>
            <w:hideMark/>
          </w:tcPr>
          <w:p w14:paraId="721C13A6" w14:textId="77777777" w:rsidR="00DA425A" w:rsidRPr="00DA425A" w:rsidRDefault="00DE3B46">
            <w:pPr>
              <w:rPr>
                <w:rFonts w:cs="Arial"/>
                <w:szCs w:val="18"/>
              </w:rPr>
            </w:pPr>
            <w:hyperlink r:id="rId463" w:history="1">
              <w:r w:rsidR="00DA425A" w:rsidRPr="00DA425A">
                <w:rPr>
                  <w:rStyle w:val="Hyperlink"/>
                  <w:rFonts w:ascii="Arial" w:hAnsi="Arial" w:cs="Arial"/>
                  <w:sz w:val="18"/>
                  <w:szCs w:val="18"/>
                </w:rPr>
                <w:t>19.4249</w:t>
              </w:r>
            </w:hyperlink>
          </w:p>
        </w:tc>
        <w:tc>
          <w:tcPr>
            <w:tcW w:w="425" w:type="dxa"/>
            <w:hideMark/>
          </w:tcPr>
          <w:p w14:paraId="3A2AB5F9" w14:textId="77777777" w:rsidR="00DA425A" w:rsidRPr="00DA425A" w:rsidRDefault="00DA425A">
            <w:pPr>
              <w:rPr>
                <w:rFonts w:cs="Arial"/>
                <w:szCs w:val="18"/>
              </w:rPr>
            </w:pPr>
            <w:r w:rsidRPr="00DA425A">
              <w:rPr>
                <w:rFonts w:cs="Arial"/>
                <w:szCs w:val="18"/>
              </w:rPr>
              <w:t>n</w:t>
            </w:r>
          </w:p>
        </w:tc>
        <w:tc>
          <w:tcPr>
            <w:tcW w:w="5636" w:type="dxa"/>
            <w:hideMark/>
          </w:tcPr>
          <w:p w14:paraId="1393F63D" w14:textId="77777777" w:rsidR="00DA425A" w:rsidRPr="00DA425A" w:rsidRDefault="00DA425A">
            <w:pPr>
              <w:rPr>
                <w:rFonts w:cs="Arial"/>
                <w:szCs w:val="18"/>
                <w:lang w:val="it-CH"/>
              </w:rPr>
            </w:pPr>
            <w:r w:rsidRPr="00DA425A">
              <w:rPr>
                <w:rFonts w:cs="Arial"/>
                <w:szCs w:val="18"/>
              </w:rPr>
              <w:t xml:space="preserve">Ip. Fluri. Haben wir in Ackerbaugebieten bald ein Versorgungsproblem beim Trinkwasser? </w:t>
            </w:r>
            <w:r w:rsidRPr="00DA425A">
              <w:rPr>
                <w:rFonts w:cs="Arial"/>
                <w:szCs w:val="18"/>
              </w:rPr>
              <w:br/>
            </w:r>
            <w:r w:rsidRPr="00DA425A">
              <w:rPr>
                <w:rFonts w:cs="Arial"/>
                <w:szCs w:val="18"/>
                <w:lang w:val="fr-CH"/>
              </w:rPr>
              <w:t xml:space="preserve">Ip. Fluri. Les régions de grandes cultures bientôt synonymes de problème pour l'approvisionnement en eau potable? </w:t>
            </w:r>
            <w:r w:rsidRPr="00DA425A">
              <w:rPr>
                <w:rFonts w:cs="Arial"/>
                <w:szCs w:val="18"/>
                <w:lang w:val="fr-CH"/>
              </w:rPr>
              <w:br/>
            </w:r>
            <w:r w:rsidRPr="00DA425A">
              <w:rPr>
                <w:rFonts w:cs="Arial"/>
                <w:szCs w:val="18"/>
                <w:lang w:val="it-CH"/>
              </w:rPr>
              <w:t xml:space="preserve">Ip. Fluri. Avremo presto un problema di approvvigionamento di acqua potabile nelle aree agricole? </w:t>
            </w:r>
          </w:p>
        </w:tc>
        <w:tc>
          <w:tcPr>
            <w:tcW w:w="1276" w:type="dxa"/>
            <w:hideMark/>
          </w:tcPr>
          <w:p w14:paraId="2E5A4167" w14:textId="77777777" w:rsidR="00DA425A" w:rsidRPr="00DA425A" w:rsidRDefault="00DA425A">
            <w:pPr>
              <w:rPr>
                <w:rFonts w:cs="Arial"/>
                <w:szCs w:val="18"/>
                <w:lang w:val="it-CH"/>
              </w:rPr>
            </w:pPr>
          </w:p>
        </w:tc>
        <w:tc>
          <w:tcPr>
            <w:tcW w:w="567" w:type="dxa"/>
            <w:hideMark/>
          </w:tcPr>
          <w:p w14:paraId="578BCB95" w14:textId="77777777" w:rsidR="00DA425A" w:rsidRPr="00DA425A" w:rsidRDefault="00DA425A">
            <w:pPr>
              <w:rPr>
                <w:rFonts w:cs="Arial"/>
                <w:szCs w:val="18"/>
                <w:lang w:val="it-CH"/>
              </w:rPr>
            </w:pPr>
          </w:p>
        </w:tc>
      </w:tr>
      <w:tr w:rsidR="00DA425A" w:rsidRPr="00DA425A" w14:paraId="1CD90B60" w14:textId="77777777" w:rsidTr="00DA425A">
        <w:tc>
          <w:tcPr>
            <w:tcW w:w="455" w:type="dxa"/>
            <w:hideMark/>
          </w:tcPr>
          <w:p w14:paraId="7CEBD581" w14:textId="44ED4CDC" w:rsidR="00DA425A" w:rsidRPr="00DA425A" w:rsidRDefault="00DA425A">
            <w:pPr>
              <w:rPr>
                <w:rFonts w:cs="Arial"/>
                <w:szCs w:val="18"/>
                <w:lang w:val="de-CH" w:eastAsia="de-CH"/>
              </w:rPr>
            </w:pPr>
          </w:p>
        </w:tc>
        <w:tc>
          <w:tcPr>
            <w:tcW w:w="851" w:type="dxa"/>
            <w:hideMark/>
          </w:tcPr>
          <w:p w14:paraId="7E6AC187" w14:textId="77777777" w:rsidR="00DA425A" w:rsidRPr="00DA425A" w:rsidRDefault="00DE3B46">
            <w:pPr>
              <w:rPr>
                <w:rFonts w:cs="Arial"/>
                <w:szCs w:val="18"/>
              </w:rPr>
            </w:pPr>
            <w:hyperlink r:id="rId464" w:history="1">
              <w:r w:rsidR="00DA425A" w:rsidRPr="00DA425A">
                <w:rPr>
                  <w:rStyle w:val="Hyperlink"/>
                  <w:rFonts w:ascii="Arial" w:hAnsi="Arial" w:cs="Arial"/>
                  <w:sz w:val="18"/>
                  <w:szCs w:val="18"/>
                </w:rPr>
                <w:t>19.4250</w:t>
              </w:r>
            </w:hyperlink>
          </w:p>
        </w:tc>
        <w:tc>
          <w:tcPr>
            <w:tcW w:w="425" w:type="dxa"/>
            <w:hideMark/>
          </w:tcPr>
          <w:p w14:paraId="608F480F" w14:textId="77777777" w:rsidR="00DA425A" w:rsidRPr="00DA425A" w:rsidRDefault="00DA425A">
            <w:pPr>
              <w:rPr>
                <w:rFonts w:cs="Arial"/>
                <w:szCs w:val="18"/>
              </w:rPr>
            </w:pPr>
            <w:r w:rsidRPr="00DA425A">
              <w:rPr>
                <w:rFonts w:cs="Arial"/>
                <w:szCs w:val="18"/>
              </w:rPr>
              <w:t>n</w:t>
            </w:r>
          </w:p>
        </w:tc>
        <w:tc>
          <w:tcPr>
            <w:tcW w:w="5636" w:type="dxa"/>
            <w:hideMark/>
          </w:tcPr>
          <w:p w14:paraId="73CC5691" w14:textId="77777777" w:rsidR="00DA425A" w:rsidRPr="00DA425A" w:rsidRDefault="00DA425A">
            <w:pPr>
              <w:rPr>
                <w:rFonts w:cs="Arial"/>
                <w:szCs w:val="18"/>
                <w:lang w:val="it-CH"/>
              </w:rPr>
            </w:pPr>
            <w:r w:rsidRPr="00DA425A">
              <w:rPr>
                <w:rFonts w:cs="Arial"/>
                <w:szCs w:val="18"/>
              </w:rPr>
              <w:t xml:space="preserve">Ip. Fluri. Haben Bund und Kantone die Probleme rund um Chlorothalonil zu verantworten? </w:t>
            </w:r>
            <w:r w:rsidRPr="00DA425A">
              <w:rPr>
                <w:rFonts w:cs="Arial"/>
                <w:szCs w:val="18"/>
              </w:rPr>
              <w:br/>
            </w:r>
            <w:r w:rsidRPr="00DA425A">
              <w:rPr>
                <w:rFonts w:cs="Arial"/>
                <w:szCs w:val="18"/>
                <w:lang w:val="fr-CH"/>
              </w:rPr>
              <w:t xml:space="preserve">Ip. Fluri. Les problèmes liés au chlorothalonil sont-ils imputables à la Confédération et aux cantons? </w:t>
            </w:r>
            <w:r w:rsidRPr="00DA425A">
              <w:rPr>
                <w:rFonts w:cs="Arial"/>
                <w:szCs w:val="18"/>
                <w:lang w:val="fr-CH"/>
              </w:rPr>
              <w:br/>
            </w:r>
            <w:r w:rsidRPr="00DA425A">
              <w:rPr>
                <w:rFonts w:cs="Arial"/>
                <w:szCs w:val="18"/>
                <w:lang w:val="it-CH"/>
              </w:rPr>
              <w:t xml:space="preserve">Ip. Fluri. La Confederazione e i Cantoni sono responsabili dei problemi legati al clorotalonil? </w:t>
            </w:r>
          </w:p>
        </w:tc>
        <w:tc>
          <w:tcPr>
            <w:tcW w:w="1276" w:type="dxa"/>
            <w:hideMark/>
          </w:tcPr>
          <w:p w14:paraId="0121E0D5" w14:textId="77777777" w:rsidR="00DA425A" w:rsidRPr="00DA425A" w:rsidRDefault="00DA425A">
            <w:pPr>
              <w:rPr>
                <w:rFonts w:cs="Arial"/>
                <w:szCs w:val="18"/>
                <w:lang w:val="it-CH"/>
              </w:rPr>
            </w:pPr>
          </w:p>
        </w:tc>
        <w:tc>
          <w:tcPr>
            <w:tcW w:w="567" w:type="dxa"/>
            <w:hideMark/>
          </w:tcPr>
          <w:p w14:paraId="0BBAEB14" w14:textId="77777777" w:rsidR="00DA425A" w:rsidRPr="00DA425A" w:rsidRDefault="00DA425A">
            <w:pPr>
              <w:rPr>
                <w:rFonts w:cs="Arial"/>
                <w:szCs w:val="18"/>
                <w:lang w:val="it-CH"/>
              </w:rPr>
            </w:pPr>
          </w:p>
        </w:tc>
      </w:tr>
      <w:tr w:rsidR="00DA425A" w:rsidRPr="00DA425A" w14:paraId="4097BA08" w14:textId="77777777" w:rsidTr="00DA425A">
        <w:tc>
          <w:tcPr>
            <w:tcW w:w="455" w:type="dxa"/>
            <w:hideMark/>
          </w:tcPr>
          <w:p w14:paraId="524A0252" w14:textId="5A36FE03" w:rsidR="00DA425A" w:rsidRPr="00DA425A" w:rsidRDefault="00DA425A">
            <w:pPr>
              <w:rPr>
                <w:rFonts w:cs="Arial"/>
                <w:szCs w:val="18"/>
                <w:lang w:val="de-CH" w:eastAsia="de-CH"/>
              </w:rPr>
            </w:pPr>
          </w:p>
        </w:tc>
        <w:tc>
          <w:tcPr>
            <w:tcW w:w="851" w:type="dxa"/>
            <w:hideMark/>
          </w:tcPr>
          <w:p w14:paraId="7C47F381" w14:textId="77777777" w:rsidR="00DA425A" w:rsidRPr="00DA425A" w:rsidRDefault="00DE3B46">
            <w:pPr>
              <w:rPr>
                <w:rFonts w:cs="Arial"/>
                <w:szCs w:val="18"/>
              </w:rPr>
            </w:pPr>
            <w:hyperlink r:id="rId465" w:history="1">
              <w:r w:rsidR="00DA425A" w:rsidRPr="00DA425A">
                <w:rPr>
                  <w:rStyle w:val="Hyperlink"/>
                  <w:rFonts w:ascii="Arial" w:hAnsi="Arial" w:cs="Arial"/>
                  <w:sz w:val="18"/>
                  <w:szCs w:val="18"/>
                </w:rPr>
                <w:t>19.4253</w:t>
              </w:r>
            </w:hyperlink>
          </w:p>
        </w:tc>
        <w:tc>
          <w:tcPr>
            <w:tcW w:w="425" w:type="dxa"/>
            <w:hideMark/>
          </w:tcPr>
          <w:p w14:paraId="6F559565" w14:textId="77777777" w:rsidR="00DA425A" w:rsidRPr="00DA425A" w:rsidRDefault="00DA425A">
            <w:pPr>
              <w:rPr>
                <w:rFonts w:cs="Arial"/>
                <w:szCs w:val="18"/>
              </w:rPr>
            </w:pPr>
            <w:r w:rsidRPr="00DA425A">
              <w:rPr>
                <w:rFonts w:cs="Arial"/>
                <w:szCs w:val="18"/>
              </w:rPr>
              <w:t>n</w:t>
            </w:r>
          </w:p>
        </w:tc>
        <w:tc>
          <w:tcPr>
            <w:tcW w:w="5636" w:type="dxa"/>
            <w:hideMark/>
          </w:tcPr>
          <w:p w14:paraId="41513582" w14:textId="77777777" w:rsidR="00DA425A" w:rsidRPr="00DA425A" w:rsidRDefault="00DA425A">
            <w:pPr>
              <w:rPr>
                <w:rFonts w:cs="Arial"/>
                <w:szCs w:val="18"/>
                <w:lang w:val="it-CH"/>
              </w:rPr>
            </w:pPr>
            <w:r w:rsidRPr="00DA425A">
              <w:rPr>
                <w:rFonts w:cs="Arial"/>
                <w:szCs w:val="18"/>
              </w:rPr>
              <w:t xml:space="preserve">Ip. (Vogler) Müller-Altermatt. Tierschutzwidrige Zustände auf dem Gitzi- und Lämmermarkt </w:t>
            </w:r>
            <w:r w:rsidRPr="00DA425A">
              <w:rPr>
                <w:rFonts w:cs="Arial"/>
                <w:szCs w:val="18"/>
              </w:rPr>
              <w:br/>
              <w:t xml:space="preserve">Ip. </w:t>
            </w:r>
            <w:r w:rsidRPr="00DA425A">
              <w:rPr>
                <w:rFonts w:cs="Arial"/>
                <w:szCs w:val="18"/>
                <w:lang w:val="fr-CH"/>
              </w:rPr>
              <w:t xml:space="preserve">(Vogler) Müller-Altermatt. Marché des agneaux et des chevreaux. Des conditions contraires à la loi sur la protection des animaux </w:t>
            </w:r>
            <w:r w:rsidRPr="00DA425A">
              <w:rPr>
                <w:rFonts w:cs="Arial"/>
                <w:szCs w:val="18"/>
                <w:lang w:val="fr-CH"/>
              </w:rPr>
              <w:br/>
              <w:t xml:space="preserve">Ip. </w:t>
            </w:r>
            <w:r w:rsidRPr="00DA425A">
              <w:rPr>
                <w:rFonts w:cs="Arial"/>
                <w:szCs w:val="18"/>
                <w:lang w:val="it-CH"/>
              </w:rPr>
              <w:t xml:space="preserve">(Vogler) Müller-Altermatt. Condizioni non conformi alla protezione degli animali sul mercato di capretti e agnelli </w:t>
            </w:r>
          </w:p>
        </w:tc>
        <w:tc>
          <w:tcPr>
            <w:tcW w:w="1276" w:type="dxa"/>
            <w:hideMark/>
          </w:tcPr>
          <w:p w14:paraId="637E92C4" w14:textId="77777777" w:rsidR="00DA425A" w:rsidRPr="00DA425A" w:rsidRDefault="00DA425A">
            <w:pPr>
              <w:rPr>
                <w:rFonts w:cs="Arial"/>
                <w:szCs w:val="18"/>
                <w:lang w:val="it-CH"/>
              </w:rPr>
            </w:pPr>
          </w:p>
        </w:tc>
        <w:tc>
          <w:tcPr>
            <w:tcW w:w="567" w:type="dxa"/>
            <w:hideMark/>
          </w:tcPr>
          <w:p w14:paraId="09D1618B" w14:textId="77777777" w:rsidR="00DA425A" w:rsidRPr="00DA425A" w:rsidRDefault="00DA425A">
            <w:pPr>
              <w:rPr>
                <w:rFonts w:cs="Arial"/>
                <w:szCs w:val="18"/>
                <w:lang w:val="it-CH"/>
              </w:rPr>
            </w:pPr>
          </w:p>
        </w:tc>
      </w:tr>
      <w:tr w:rsidR="00FF5E52" w:rsidRPr="00FF5E52" w14:paraId="188931B1" w14:textId="77777777" w:rsidTr="00FF5E52">
        <w:tc>
          <w:tcPr>
            <w:tcW w:w="455" w:type="dxa"/>
            <w:hideMark/>
          </w:tcPr>
          <w:p w14:paraId="262A9C59" w14:textId="77777777" w:rsidR="00FF5E52" w:rsidRPr="00890EA4" w:rsidRDefault="00FF5E52">
            <w:pPr>
              <w:rPr>
                <w:rFonts w:cs="Arial"/>
                <w:szCs w:val="18"/>
                <w:lang w:val="it-CH" w:eastAsia="de-CH"/>
              </w:rPr>
            </w:pPr>
          </w:p>
        </w:tc>
        <w:tc>
          <w:tcPr>
            <w:tcW w:w="851" w:type="dxa"/>
            <w:hideMark/>
          </w:tcPr>
          <w:p w14:paraId="4BBCC8FD" w14:textId="77777777" w:rsidR="00FF5E52" w:rsidRPr="00FF5E52" w:rsidRDefault="00DE3B46">
            <w:pPr>
              <w:rPr>
                <w:rFonts w:cs="Arial"/>
                <w:szCs w:val="18"/>
              </w:rPr>
            </w:pPr>
            <w:hyperlink r:id="rId466" w:history="1">
              <w:r w:rsidR="00FF5E52" w:rsidRPr="00FF5E52">
                <w:rPr>
                  <w:rStyle w:val="Hyperlink"/>
                  <w:rFonts w:ascii="Arial" w:hAnsi="Arial" w:cs="Arial"/>
                  <w:sz w:val="18"/>
                  <w:szCs w:val="18"/>
                </w:rPr>
                <w:t>19.4255</w:t>
              </w:r>
            </w:hyperlink>
          </w:p>
        </w:tc>
        <w:tc>
          <w:tcPr>
            <w:tcW w:w="425" w:type="dxa"/>
            <w:hideMark/>
          </w:tcPr>
          <w:p w14:paraId="247776C4" w14:textId="77777777" w:rsidR="00FF5E52" w:rsidRPr="00FF5E52" w:rsidRDefault="00FF5E52">
            <w:pPr>
              <w:rPr>
                <w:rFonts w:cs="Arial"/>
                <w:szCs w:val="18"/>
              </w:rPr>
            </w:pPr>
            <w:r w:rsidRPr="00FF5E52">
              <w:rPr>
                <w:rFonts w:cs="Arial"/>
                <w:szCs w:val="18"/>
              </w:rPr>
              <w:t>n</w:t>
            </w:r>
          </w:p>
        </w:tc>
        <w:tc>
          <w:tcPr>
            <w:tcW w:w="5636" w:type="dxa"/>
            <w:hideMark/>
          </w:tcPr>
          <w:p w14:paraId="1614036A" w14:textId="77777777" w:rsidR="00FF5E52" w:rsidRPr="00FF5E52" w:rsidRDefault="00FF5E52">
            <w:pPr>
              <w:rPr>
                <w:rFonts w:cs="Arial"/>
                <w:szCs w:val="18"/>
              </w:rPr>
            </w:pPr>
            <w:r w:rsidRPr="00FF5E52">
              <w:rPr>
                <w:rFonts w:cs="Arial"/>
                <w:szCs w:val="18"/>
              </w:rPr>
              <w:t xml:space="preserve">Mo. Hadorn. Postmortale Körperspende einheitlich regeln </w:t>
            </w:r>
            <w:r w:rsidRPr="00FF5E52">
              <w:rPr>
                <w:rFonts w:cs="Arial"/>
                <w:szCs w:val="18"/>
              </w:rPr>
              <w:br/>
              <w:t xml:space="preserve">Mo. </w:t>
            </w:r>
            <w:r w:rsidRPr="00FF5E52">
              <w:rPr>
                <w:rFonts w:cs="Arial"/>
                <w:szCs w:val="18"/>
                <w:lang w:val="fr-CH"/>
              </w:rPr>
              <w:t xml:space="preserve">Hadorn. Pour une réglementation uniforme du don du corps post-mortem </w:t>
            </w:r>
            <w:r w:rsidRPr="00FF5E52">
              <w:rPr>
                <w:rFonts w:cs="Arial"/>
                <w:szCs w:val="18"/>
                <w:lang w:val="fr-CH"/>
              </w:rPr>
              <w:br/>
              <w:t xml:space="preserve">Mo. </w:t>
            </w:r>
            <w:r w:rsidRPr="00FF5E52">
              <w:rPr>
                <w:rFonts w:cs="Arial"/>
                <w:szCs w:val="18"/>
              </w:rPr>
              <w:t xml:space="preserve">Hadorn. Disciplinare unitariamente la donazione del corpo post mortem </w:t>
            </w:r>
          </w:p>
        </w:tc>
        <w:tc>
          <w:tcPr>
            <w:tcW w:w="1276" w:type="dxa"/>
            <w:hideMark/>
          </w:tcPr>
          <w:p w14:paraId="18D3B48E" w14:textId="77777777" w:rsidR="00FF5E52" w:rsidRPr="00FF5E52" w:rsidRDefault="00FF5E52">
            <w:pPr>
              <w:rPr>
                <w:rFonts w:cs="Arial"/>
                <w:szCs w:val="18"/>
              </w:rPr>
            </w:pPr>
          </w:p>
        </w:tc>
        <w:tc>
          <w:tcPr>
            <w:tcW w:w="567" w:type="dxa"/>
            <w:hideMark/>
          </w:tcPr>
          <w:p w14:paraId="0CC26429" w14:textId="77777777" w:rsidR="00FF5E52" w:rsidRPr="00FF5E52" w:rsidRDefault="00FF5E52">
            <w:pPr>
              <w:rPr>
                <w:rFonts w:cs="Arial"/>
                <w:szCs w:val="18"/>
              </w:rPr>
            </w:pPr>
            <w:r w:rsidRPr="00FF5E52">
              <w:rPr>
                <w:rFonts w:cs="Arial"/>
                <w:b/>
                <w:bCs/>
                <w:szCs w:val="18"/>
              </w:rPr>
              <w:t>-</w:t>
            </w:r>
          </w:p>
        </w:tc>
      </w:tr>
      <w:tr w:rsidR="00DA425A" w:rsidRPr="00DA425A" w14:paraId="3BA36310" w14:textId="77777777" w:rsidTr="00DA425A">
        <w:tc>
          <w:tcPr>
            <w:tcW w:w="455" w:type="dxa"/>
            <w:hideMark/>
          </w:tcPr>
          <w:p w14:paraId="077F4056" w14:textId="318A6160" w:rsidR="00DA425A" w:rsidRPr="00DA425A" w:rsidRDefault="00DA425A">
            <w:pPr>
              <w:rPr>
                <w:rFonts w:cs="Arial"/>
                <w:szCs w:val="18"/>
                <w:lang w:val="de-CH" w:eastAsia="de-CH"/>
              </w:rPr>
            </w:pPr>
          </w:p>
        </w:tc>
        <w:tc>
          <w:tcPr>
            <w:tcW w:w="851" w:type="dxa"/>
            <w:hideMark/>
          </w:tcPr>
          <w:p w14:paraId="37D3D60B" w14:textId="77777777" w:rsidR="00DA425A" w:rsidRPr="00DA425A" w:rsidRDefault="00DE3B46">
            <w:pPr>
              <w:rPr>
                <w:rFonts w:cs="Arial"/>
                <w:szCs w:val="18"/>
              </w:rPr>
            </w:pPr>
            <w:hyperlink r:id="rId467" w:history="1">
              <w:r w:rsidR="00DA425A" w:rsidRPr="00DA425A">
                <w:rPr>
                  <w:rStyle w:val="Hyperlink"/>
                  <w:rFonts w:ascii="Arial" w:hAnsi="Arial" w:cs="Arial"/>
                  <w:sz w:val="18"/>
                  <w:szCs w:val="18"/>
                </w:rPr>
                <w:t>19.4263</w:t>
              </w:r>
            </w:hyperlink>
          </w:p>
        </w:tc>
        <w:tc>
          <w:tcPr>
            <w:tcW w:w="425" w:type="dxa"/>
            <w:hideMark/>
          </w:tcPr>
          <w:p w14:paraId="54C743AE" w14:textId="77777777" w:rsidR="00DA425A" w:rsidRPr="00DA425A" w:rsidRDefault="00DA425A">
            <w:pPr>
              <w:rPr>
                <w:rFonts w:cs="Arial"/>
                <w:szCs w:val="18"/>
              </w:rPr>
            </w:pPr>
            <w:r w:rsidRPr="00DA425A">
              <w:rPr>
                <w:rFonts w:cs="Arial"/>
                <w:szCs w:val="18"/>
              </w:rPr>
              <w:t>n</w:t>
            </w:r>
          </w:p>
        </w:tc>
        <w:tc>
          <w:tcPr>
            <w:tcW w:w="5636" w:type="dxa"/>
            <w:hideMark/>
          </w:tcPr>
          <w:p w14:paraId="7B7C4253" w14:textId="77777777" w:rsidR="00DA425A" w:rsidRPr="00DA425A" w:rsidRDefault="00DA425A">
            <w:pPr>
              <w:rPr>
                <w:rFonts w:cs="Arial"/>
                <w:szCs w:val="18"/>
                <w:lang w:val="it-CH"/>
              </w:rPr>
            </w:pPr>
            <w:r w:rsidRPr="00DA425A">
              <w:rPr>
                <w:rFonts w:cs="Arial"/>
                <w:szCs w:val="18"/>
              </w:rPr>
              <w:t xml:space="preserve">Mo. Amaudruz. Brot und Backwaren ausländischer Herkunft auch im offenen Verkauf klar deklarieren </w:t>
            </w:r>
            <w:r w:rsidRPr="00DA425A">
              <w:rPr>
                <w:rFonts w:cs="Arial"/>
                <w:szCs w:val="18"/>
              </w:rPr>
              <w:br/>
              <w:t xml:space="preserve">Mo. </w:t>
            </w:r>
            <w:r w:rsidRPr="00DA425A">
              <w:rPr>
                <w:rFonts w:cs="Arial"/>
                <w:szCs w:val="18"/>
                <w:lang w:val="fr-CH"/>
              </w:rPr>
              <w:t xml:space="preserve">Amaudruz. Pains et produits de boulangerie d'origine étrangère. Déclaration claire également pour les produits vendus en vrac </w:t>
            </w:r>
            <w:r w:rsidRPr="00DA425A">
              <w:rPr>
                <w:rFonts w:cs="Arial"/>
                <w:szCs w:val="18"/>
                <w:lang w:val="fr-CH"/>
              </w:rPr>
              <w:br/>
              <w:t xml:space="preserve">Mo. </w:t>
            </w:r>
            <w:r w:rsidRPr="00DA425A">
              <w:rPr>
                <w:rFonts w:cs="Arial"/>
                <w:szCs w:val="18"/>
                <w:lang w:val="it-CH"/>
              </w:rPr>
              <w:t xml:space="preserve">Amaudruz. Obbligo di dichiarare chiaramente il pane e i prodotti di panetteria di origine straniera anche nella vendita sfusa </w:t>
            </w:r>
          </w:p>
        </w:tc>
        <w:tc>
          <w:tcPr>
            <w:tcW w:w="1276" w:type="dxa"/>
            <w:hideMark/>
          </w:tcPr>
          <w:p w14:paraId="69095B5E" w14:textId="77777777" w:rsidR="00DA425A" w:rsidRPr="00DA425A" w:rsidRDefault="00DA425A">
            <w:pPr>
              <w:rPr>
                <w:rFonts w:cs="Arial"/>
                <w:szCs w:val="18"/>
                <w:lang w:val="it-CH"/>
              </w:rPr>
            </w:pPr>
          </w:p>
        </w:tc>
        <w:tc>
          <w:tcPr>
            <w:tcW w:w="567" w:type="dxa"/>
            <w:hideMark/>
          </w:tcPr>
          <w:p w14:paraId="270310AC" w14:textId="77777777" w:rsidR="00DA425A" w:rsidRPr="00DA425A" w:rsidRDefault="00DA425A">
            <w:pPr>
              <w:rPr>
                <w:rFonts w:cs="Arial"/>
                <w:szCs w:val="18"/>
              </w:rPr>
            </w:pPr>
            <w:r w:rsidRPr="00DA425A">
              <w:rPr>
                <w:rFonts w:cs="Arial"/>
                <w:b/>
                <w:bCs/>
                <w:szCs w:val="18"/>
              </w:rPr>
              <w:t>-</w:t>
            </w:r>
          </w:p>
        </w:tc>
      </w:tr>
    </w:tbl>
    <w:p w14:paraId="0AE98BBF" w14:textId="76DDAEDE" w:rsidR="00A9634F" w:rsidRPr="00313484" w:rsidRDefault="00A9634F">
      <w:pPr>
        <w:rPr>
          <w:lang w:val="it-CH"/>
        </w:rPr>
      </w:pPr>
    </w:p>
    <w:p w14:paraId="4264B804" w14:textId="113F88E8" w:rsidR="00A9634F" w:rsidRPr="00313484" w:rsidRDefault="00A9634F">
      <w:pPr>
        <w:rPr>
          <w:lang w:val="it-CH"/>
        </w:rPr>
      </w:pPr>
    </w:p>
    <w:p w14:paraId="4D73E54D" w14:textId="7A873A34" w:rsidR="00A9634F" w:rsidRDefault="00A9634F">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F5E52" w:rsidRPr="00FF5E52" w14:paraId="465434FE" w14:textId="77777777" w:rsidTr="00FF5E52">
        <w:tc>
          <w:tcPr>
            <w:tcW w:w="455" w:type="dxa"/>
            <w:hideMark/>
          </w:tcPr>
          <w:p w14:paraId="25D8945A" w14:textId="77777777" w:rsidR="00FF5E52" w:rsidRPr="00890EA4" w:rsidRDefault="00FF5E52">
            <w:pPr>
              <w:rPr>
                <w:rFonts w:cs="Arial"/>
                <w:szCs w:val="18"/>
                <w:lang w:val="it-CH" w:eastAsia="de-CH"/>
              </w:rPr>
            </w:pPr>
          </w:p>
        </w:tc>
        <w:tc>
          <w:tcPr>
            <w:tcW w:w="851" w:type="dxa"/>
            <w:hideMark/>
          </w:tcPr>
          <w:p w14:paraId="00BFF9CB" w14:textId="77777777" w:rsidR="00FF5E52" w:rsidRPr="00FF5E52" w:rsidRDefault="00DE3B46">
            <w:pPr>
              <w:rPr>
                <w:rFonts w:cs="Arial"/>
                <w:szCs w:val="18"/>
              </w:rPr>
            </w:pPr>
            <w:hyperlink r:id="rId468" w:history="1">
              <w:r w:rsidR="00FF5E52" w:rsidRPr="00FF5E52">
                <w:rPr>
                  <w:rStyle w:val="Hyperlink"/>
                  <w:rFonts w:ascii="Arial" w:hAnsi="Arial" w:cs="Arial"/>
                  <w:sz w:val="18"/>
                  <w:szCs w:val="18"/>
                </w:rPr>
                <w:t>19.4265</w:t>
              </w:r>
            </w:hyperlink>
          </w:p>
        </w:tc>
        <w:tc>
          <w:tcPr>
            <w:tcW w:w="425" w:type="dxa"/>
            <w:hideMark/>
          </w:tcPr>
          <w:p w14:paraId="5FDEA3F5" w14:textId="77777777" w:rsidR="00FF5E52" w:rsidRPr="00FF5E52" w:rsidRDefault="00FF5E52">
            <w:pPr>
              <w:rPr>
                <w:rFonts w:cs="Arial"/>
                <w:szCs w:val="18"/>
              </w:rPr>
            </w:pPr>
            <w:r w:rsidRPr="00FF5E52">
              <w:rPr>
                <w:rFonts w:cs="Arial"/>
                <w:szCs w:val="18"/>
              </w:rPr>
              <w:t>n</w:t>
            </w:r>
          </w:p>
        </w:tc>
        <w:tc>
          <w:tcPr>
            <w:tcW w:w="5636" w:type="dxa"/>
            <w:hideMark/>
          </w:tcPr>
          <w:p w14:paraId="7B44C538" w14:textId="77777777" w:rsidR="00FF5E52" w:rsidRPr="00FF5E52" w:rsidRDefault="00FF5E52">
            <w:pPr>
              <w:rPr>
                <w:rFonts w:cs="Arial"/>
                <w:szCs w:val="18"/>
              </w:rPr>
            </w:pPr>
            <w:r w:rsidRPr="00FF5E52">
              <w:rPr>
                <w:rFonts w:cs="Arial"/>
                <w:szCs w:val="18"/>
              </w:rPr>
              <w:t xml:space="preserve">Ip. Schenker Silvia. Ambulante Fallpauschalen ein Modell der Zukunft? </w:t>
            </w:r>
            <w:r w:rsidRPr="00FF5E52">
              <w:rPr>
                <w:rFonts w:cs="Arial"/>
                <w:szCs w:val="18"/>
              </w:rPr>
              <w:br/>
            </w:r>
            <w:r w:rsidRPr="00FF5E52">
              <w:rPr>
                <w:rFonts w:cs="Arial"/>
                <w:szCs w:val="18"/>
                <w:lang w:val="fr-CH"/>
              </w:rPr>
              <w:t xml:space="preserve">Ip. Schenker Silvia. Forfaits par cas du domaine ambulatoire. Un modèle d'avenir? </w:t>
            </w:r>
            <w:r w:rsidRPr="00FF5E52">
              <w:rPr>
                <w:rFonts w:cs="Arial"/>
                <w:szCs w:val="18"/>
                <w:lang w:val="fr-CH"/>
              </w:rPr>
              <w:br/>
            </w:r>
            <w:r w:rsidRPr="00FF5E52">
              <w:rPr>
                <w:rFonts w:cs="Arial"/>
                <w:szCs w:val="18"/>
                <w:lang w:val="it-CH"/>
              </w:rPr>
              <w:t xml:space="preserve">Ip. Schenker Silvia. Importi forfettari per caso nel settore ambulatoriale. </w:t>
            </w:r>
            <w:r w:rsidRPr="00FF5E52">
              <w:rPr>
                <w:rFonts w:cs="Arial"/>
                <w:szCs w:val="18"/>
              </w:rPr>
              <w:t xml:space="preserve">Un modello per il futuro? </w:t>
            </w:r>
          </w:p>
        </w:tc>
        <w:tc>
          <w:tcPr>
            <w:tcW w:w="1276" w:type="dxa"/>
            <w:hideMark/>
          </w:tcPr>
          <w:p w14:paraId="184EEB22" w14:textId="77777777" w:rsidR="00FF5E52" w:rsidRPr="00FF5E52" w:rsidRDefault="00FF5E52">
            <w:pPr>
              <w:rPr>
                <w:rFonts w:cs="Arial"/>
                <w:szCs w:val="18"/>
              </w:rPr>
            </w:pPr>
          </w:p>
        </w:tc>
        <w:tc>
          <w:tcPr>
            <w:tcW w:w="567" w:type="dxa"/>
            <w:hideMark/>
          </w:tcPr>
          <w:p w14:paraId="269F3F82" w14:textId="77777777" w:rsidR="00FF5E52" w:rsidRPr="00FF5E52" w:rsidRDefault="00FF5E52">
            <w:pPr>
              <w:rPr>
                <w:rFonts w:cs="Arial"/>
                <w:szCs w:val="18"/>
              </w:rPr>
            </w:pPr>
          </w:p>
        </w:tc>
      </w:tr>
      <w:tr w:rsidR="00FF5E52" w:rsidRPr="00FF5E52" w14:paraId="26913123" w14:textId="77777777" w:rsidTr="00FF5E52">
        <w:tc>
          <w:tcPr>
            <w:tcW w:w="455" w:type="dxa"/>
            <w:hideMark/>
          </w:tcPr>
          <w:p w14:paraId="2B9283A9" w14:textId="77777777" w:rsidR="00FF5E52" w:rsidRPr="00FF5E52" w:rsidRDefault="00FF5E52">
            <w:pPr>
              <w:rPr>
                <w:rFonts w:cs="Arial"/>
                <w:szCs w:val="18"/>
                <w:lang w:val="de-CH" w:eastAsia="de-CH"/>
              </w:rPr>
            </w:pPr>
          </w:p>
        </w:tc>
        <w:tc>
          <w:tcPr>
            <w:tcW w:w="851" w:type="dxa"/>
            <w:hideMark/>
          </w:tcPr>
          <w:p w14:paraId="2ED1B3C0" w14:textId="77777777" w:rsidR="00FF5E52" w:rsidRPr="00FF5E52" w:rsidRDefault="00DE3B46">
            <w:pPr>
              <w:rPr>
                <w:rFonts w:cs="Arial"/>
                <w:szCs w:val="18"/>
              </w:rPr>
            </w:pPr>
            <w:hyperlink r:id="rId469" w:history="1">
              <w:r w:rsidR="00FF5E52" w:rsidRPr="00FF5E52">
                <w:rPr>
                  <w:rStyle w:val="Hyperlink"/>
                  <w:rFonts w:ascii="Arial" w:hAnsi="Arial" w:cs="Arial"/>
                  <w:sz w:val="18"/>
                  <w:szCs w:val="18"/>
                </w:rPr>
                <w:t>19.4266</w:t>
              </w:r>
            </w:hyperlink>
          </w:p>
        </w:tc>
        <w:tc>
          <w:tcPr>
            <w:tcW w:w="425" w:type="dxa"/>
            <w:hideMark/>
          </w:tcPr>
          <w:p w14:paraId="3DE99FEC" w14:textId="77777777" w:rsidR="00FF5E52" w:rsidRPr="00FF5E52" w:rsidRDefault="00FF5E52">
            <w:pPr>
              <w:rPr>
                <w:rFonts w:cs="Arial"/>
                <w:szCs w:val="18"/>
              </w:rPr>
            </w:pPr>
            <w:r w:rsidRPr="00FF5E52">
              <w:rPr>
                <w:rFonts w:cs="Arial"/>
                <w:szCs w:val="18"/>
              </w:rPr>
              <w:t>n</w:t>
            </w:r>
          </w:p>
        </w:tc>
        <w:tc>
          <w:tcPr>
            <w:tcW w:w="5636" w:type="dxa"/>
            <w:hideMark/>
          </w:tcPr>
          <w:p w14:paraId="46A8EC0A" w14:textId="77777777" w:rsidR="00FF5E52" w:rsidRPr="00FF5E52" w:rsidRDefault="00FF5E52">
            <w:pPr>
              <w:rPr>
                <w:rFonts w:cs="Arial"/>
                <w:szCs w:val="18"/>
                <w:lang w:val="it-CH"/>
              </w:rPr>
            </w:pPr>
            <w:r w:rsidRPr="00FF5E52">
              <w:rPr>
                <w:rFonts w:cs="Arial"/>
                <w:szCs w:val="18"/>
              </w:rPr>
              <w:t xml:space="preserve">Mo. Béglé. Internationale Ministerkonferenz in der Schweiz mit dem Ziel, forschungsfreundliche Rahmenbedingungen zur Bekämpfung von Antibiotikaresistenzen zu schaffen </w:t>
            </w:r>
            <w:r w:rsidRPr="00FF5E52">
              <w:rPr>
                <w:rFonts w:cs="Arial"/>
                <w:szCs w:val="18"/>
              </w:rPr>
              <w:br/>
              <w:t xml:space="preserve">Mo. </w:t>
            </w:r>
            <w:r w:rsidRPr="00FF5E52">
              <w:rPr>
                <w:rFonts w:cs="Arial"/>
                <w:szCs w:val="18"/>
                <w:lang w:val="fr-CH"/>
              </w:rPr>
              <w:t xml:space="preserve">Béglé. Lutte contre l'antibiorésistance. Organiser une conférence ministérielle internationale en Suisse pour créer des conditions générales favorables à la recherche </w:t>
            </w:r>
            <w:r w:rsidRPr="00FF5E52">
              <w:rPr>
                <w:rFonts w:cs="Arial"/>
                <w:szCs w:val="18"/>
                <w:lang w:val="fr-CH"/>
              </w:rPr>
              <w:br/>
              <w:t xml:space="preserve">Mo. </w:t>
            </w:r>
            <w:r w:rsidRPr="00FF5E52">
              <w:rPr>
                <w:rFonts w:cs="Arial"/>
                <w:szCs w:val="18"/>
                <w:lang w:val="it-CH"/>
              </w:rPr>
              <w:t xml:space="preserve">Béglé. Lotta all'antibiotico-resistenza. Organizzare una conferenza ministeriale in Svizzera per creare condizioni quadro favorevoli alla ricerca </w:t>
            </w:r>
          </w:p>
        </w:tc>
        <w:tc>
          <w:tcPr>
            <w:tcW w:w="1276" w:type="dxa"/>
            <w:hideMark/>
          </w:tcPr>
          <w:p w14:paraId="5974042A" w14:textId="77777777" w:rsidR="00FF5E52" w:rsidRPr="00FF5E52" w:rsidRDefault="00FF5E52">
            <w:pPr>
              <w:rPr>
                <w:rFonts w:cs="Arial"/>
                <w:szCs w:val="18"/>
                <w:lang w:val="it-CH"/>
              </w:rPr>
            </w:pPr>
          </w:p>
        </w:tc>
        <w:tc>
          <w:tcPr>
            <w:tcW w:w="567" w:type="dxa"/>
            <w:hideMark/>
          </w:tcPr>
          <w:p w14:paraId="52D09281" w14:textId="77777777" w:rsidR="00FF5E52" w:rsidRPr="00FF5E52" w:rsidRDefault="00FF5E52">
            <w:pPr>
              <w:rPr>
                <w:rFonts w:cs="Arial"/>
                <w:szCs w:val="18"/>
              </w:rPr>
            </w:pPr>
            <w:r w:rsidRPr="00FF5E52">
              <w:rPr>
                <w:rFonts w:cs="Arial"/>
                <w:b/>
                <w:bCs/>
                <w:szCs w:val="18"/>
              </w:rPr>
              <w:t>-</w:t>
            </w:r>
          </w:p>
        </w:tc>
      </w:tr>
      <w:tr w:rsidR="00FF5E52" w:rsidRPr="00DA425A" w14:paraId="09EF522A" w14:textId="77777777" w:rsidTr="00FF5E52">
        <w:tc>
          <w:tcPr>
            <w:tcW w:w="455" w:type="dxa"/>
            <w:hideMark/>
          </w:tcPr>
          <w:p w14:paraId="08FD719E" w14:textId="77777777" w:rsidR="00FF5E52" w:rsidRPr="00FF5E52" w:rsidRDefault="00FF5E52">
            <w:pPr>
              <w:rPr>
                <w:rFonts w:cs="Arial"/>
                <w:szCs w:val="18"/>
                <w:lang w:val="de-CH" w:eastAsia="de-CH"/>
              </w:rPr>
            </w:pPr>
          </w:p>
        </w:tc>
        <w:tc>
          <w:tcPr>
            <w:tcW w:w="851" w:type="dxa"/>
            <w:hideMark/>
          </w:tcPr>
          <w:p w14:paraId="7DFC67CD" w14:textId="77777777" w:rsidR="00FF5E52" w:rsidRPr="00FF5E52" w:rsidRDefault="00DE3B46">
            <w:pPr>
              <w:rPr>
                <w:rFonts w:cs="Arial"/>
                <w:szCs w:val="18"/>
              </w:rPr>
            </w:pPr>
            <w:hyperlink r:id="rId470" w:history="1">
              <w:r w:rsidR="00FF5E52" w:rsidRPr="00FF5E52">
                <w:rPr>
                  <w:rStyle w:val="Hyperlink"/>
                  <w:rFonts w:ascii="Arial" w:hAnsi="Arial" w:cs="Arial"/>
                  <w:sz w:val="18"/>
                  <w:szCs w:val="18"/>
                </w:rPr>
                <w:t>19.4268</w:t>
              </w:r>
            </w:hyperlink>
          </w:p>
        </w:tc>
        <w:tc>
          <w:tcPr>
            <w:tcW w:w="425" w:type="dxa"/>
            <w:hideMark/>
          </w:tcPr>
          <w:p w14:paraId="57272685" w14:textId="77777777" w:rsidR="00FF5E52" w:rsidRPr="00FF5E52" w:rsidRDefault="00FF5E52">
            <w:pPr>
              <w:rPr>
                <w:rFonts w:cs="Arial"/>
                <w:szCs w:val="18"/>
              </w:rPr>
            </w:pPr>
            <w:r w:rsidRPr="00FF5E52">
              <w:rPr>
                <w:rFonts w:cs="Arial"/>
                <w:szCs w:val="18"/>
              </w:rPr>
              <w:t>n</w:t>
            </w:r>
          </w:p>
        </w:tc>
        <w:tc>
          <w:tcPr>
            <w:tcW w:w="5636" w:type="dxa"/>
            <w:hideMark/>
          </w:tcPr>
          <w:p w14:paraId="13FDB0AF" w14:textId="77777777" w:rsidR="00FF5E52" w:rsidRPr="00FF5E52" w:rsidRDefault="00FF5E52">
            <w:pPr>
              <w:rPr>
                <w:rFonts w:cs="Arial"/>
                <w:szCs w:val="18"/>
                <w:lang w:val="it-CH"/>
              </w:rPr>
            </w:pPr>
            <w:r w:rsidRPr="00FF5E52">
              <w:rPr>
                <w:rFonts w:cs="Arial"/>
                <w:szCs w:val="18"/>
              </w:rPr>
              <w:t xml:space="preserve">Ip. Wasserfallen Flavia. Erreichbarkeit von belasteten Familien durch Beratungsangebote </w:t>
            </w:r>
            <w:r w:rsidRPr="00FF5E52">
              <w:rPr>
                <w:rFonts w:cs="Arial"/>
                <w:szCs w:val="18"/>
              </w:rPr>
              <w:br/>
              <w:t xml:space="preserve">Ip. </w:t>
            </w:r>
            <w:r w:rsidRPr="00FF5E52">
              <w:rPr>
                <w:rFonts w:cs="Arial"/>
                <w:szCs w:val="18"/>
                <w:lang w:val="fr-CH"/>
              </w:rPr>
              <w:t xml:space="preserve">Wasserfallen Flavia. Soutien à la petite enfance. Comment atteindre les familles qui en ont besoin? </w:t>
            </w:r>
            <w:r w:rsidRPr="00FF5E52">
              <w:rPr>
                <w:rFonts w:cs="Arial"/>
                <w:szCs w:val="18"/>
                <w:lang w:val="fr-CH"/>
              </w:rPr>
              <w:br/>
            </w:r>
            <w:r w:rsidRPr="00FF5E52">
              <w:rPr>
                <w:rFonts w:cs="Arial"/>
                <w:szCs w:val="18"/>
                <w:lang w:val="it-CH"/>
              </w:rPr>
              <w:t xml:space="preserve">Ip. Wasserfallen Flavia. Offerte di consulenza. Come raggiungere le famiglie in difficoltà? </w:t>
            </w:r>
          </w:p>
        </w:tc>
        <w:tc>
          <w:tcPr>
            <w:tcW w:w="1276" w:type="dxa"/>
            <w:hideMark/>
          </w:tcPr>
          <w:p w14:paraId="066FE06D" w14:textId="77777777" w:rsidR="00FF5E52" w:rsidRPr="00FF5E52" w:rsidRDefault="00FF5E52">
            <w:pPr>
              <w:rPr>
                <w:rFonts w:cs="Arial"/>
                <w:szCs w:val="18"/>
                <w:lang w:val="it-CH"/>
              </w:rPr>
            </w:pPr>
          </w:p>
        </w:tc>
        <w:tc>
          <w:tcPr>
            <w:tcW w:w="567" w:type="dxa"/>
            <w:hideMark/>
          </w:tcPr>
          <w:p w14:paraId="0D016794" w14:textId="77777777" w:rsidR="00FF5E52" w:rsidRPr="00FF5E52" w:rsidRDefault="00FF5E52">
            <w:pPr>
              <w:rPr>
                <w:rFonts w:cs="Arial"/>
                <w:szCs w:val="18"/>
                <w:lang w:val="it-CH"/>
              </w:rPr>
            </w:pPr>
          </w:p>
        </w:tc>
      </w:tr>
      <w:tr w:rsidR="0001262B" w:rsidRPr="00DA425A" w14:paraId="1FEC7DDD" w14:textId="77777777" w:rsidTr="0001262B">
        <w:tc>
          <w:tcPr>
            <w:tcW w:w="455" w:type="dxa"/>
            <w:hideMark/>
          </w:tcPr>
          <w:p w14:paraId="3E6EC400" w14:textId="77777777" w:rsidR="0001262B" w:rsidRPr="008956E3" w:rsidRDefault="0001262B">
            <w:pPr>
              <w:rPr>
                <w:rFonts w:cs="Arial"/>
                <w:szCs w:val="18"/>
                <w:lang w:val="it-CH" w:eastAsia="de-CH"/>
              </w:rPr>
            </w:pPr>
          </w:p>
        </w:tc>
        <w:tc>
          <w:tcPr>
            <w:tcW w:w="851" w:type="dxa"/>
            <w:hideMark/>
          </w:tcPr>
          <w:p w14:paraId="3A62012D" w14:textId="77777777" w:rsidR="0001262B" w:rsidRPr="0001262B" w:rsidRDefault="00DE3B46">
            <w:pPr>
              <w:rPr>
                <w:rFonts w:cs="Arial"/>
                <w:szCs w:val="18"/>
              </w:rPr>
            </w:pPr>
            <w:hyperlink r:id="rId471" w:history="1">
              <w:r w:rsidR="0001262B" w:rsidRPr="0001262B">
                <w:rPr>
                  <w:rStyle w:val="Hyperlink"/>
                  <w:rFonts w:ascii="Arial" w:hAnsi="Arial" w:cs="Arial"/>
                  <w:sz w:val="18"/>
                  <w:szCs w:val="18"/>
                </w:rPr>
                <w:t>19.4274</w:t>
              </w:r>
            </w:hyperlink>
          </w:p>
        </w:tc>
        <w:tc>
          <w:tcPr>
            <w:tcW w:w="425" w:type="dxa"/>
            <w:hideMark/>
          </w:tcPr>
          <w:p w14:paraId="5CD3F8A2" w14:textId="77777777" w:rsidR="0001262B" w:rsidRPr="0001262B" w:rsidRDefault="0001262B">
            <w:pPr>
              <w:rPr>
                <w:rFonts w:cs="Arial"/>
                <w:szCs w:val="18"/>
              </w:rPr>
            </w:pPr>
            <w:r w:rsidRPr="0001262B">
              <w:rPr>
                <w:rFonts w:cs="Arial"/>
                <w:szCs w:val="18"/>
              </w:rPr>
              <w:t>n</w:t>
            </w:r>
          </w:p>
        </w:tc>
        <w:tc>
          <w:tcPr>
            <w:tcW w:w="5636" w:type="dxa"/>
            <w:hideMark/>
          </w:tcPr>
          <w:p w14:paraId="4AF63E29" w14:textId="77777777" w:rsidR="0001262B" w:rsidRPr="0001262B" w:rsidRDefault="0001262B">
            <w:pPr>
              <w:rPr>
                <w:rFonts w:cs="Arial"/>
                <w:szCs w:val="18"/>
                <w:lang w:val="it-CH"/>
              </w:rPr>
            </w:pPr>
            <w:r w:rsidRPr="0001262B">
              <w:rPr>
                <w:rFonts w:cs="Arial"/>
                <w:szCs w:val="18"/>
              </w:rPr>
              <w:t xml:space="preserve">Ip. Wüthrich. Elternzeit jetzt - auch aus gesundheitlichen Aspekten </w:t>
            </w:r>
            <w:r w:rsidRPr="0001262B">
              <w:rPr>
                <w:rFonts w:cs="Arial"/>
                <w:szCs w:val="18"/>
              </w:rPr>
              <w:br/>
              <w:t xml:space="preserve">Ip. </w:t>
            </w:r>
            <w:r w:rsidRPr="0001262B">
              <w:rPr>
                <w:rFonts w:cs="Arial"/>
                <w:szCs w:val="18"/>
                <w:lang w:val="fr-CH"/>
              </w:rPr>
              <w:t xml:space="preserve">Wüthrich. Instaurer un congé parental maintenant. Une question de santé </w:t>
            </w:r>
            <w:r w:rsidRPr="0001262B">
              <w:rPr>
                <w:rFonts w:cs="Arial"/>
                <w:szCs w:val="18"/>
                <w:lang w:val="fr-CH"/>
              </w:rPr>
              <w:br/>
              <w:t xml:space="preserve">Ip. </w:t>
            </w:r>
            <w:r w:rsidRPr="0001262B">
              <w:rPr>
                <w:rFonts w:cs="Arial"/>
                <w:szCs w:val="18"/>
                <w:lang w:val="it-CH"/>
              </w:rPr>
              <w:t xml:space="preserve">Wüthrich. Un congedo parentale ora - anche per motivi di salute </w:t>
            </w:r>
          </w:p>
        </w:tc>
        <w:tc>
          <w:tcPr>
            <w:tcW w:w="1276" w:type="dxa"/>
            <w:hideMark/>
          </w:tcPr>
          <w:p w14:paraId="63BB8688" w14:textId="77777777" w:rsidR="0001262B" w:rsidRPr="0001262B" w:rsidRDefault="0001262B">
            <w:pPr>
              <w:rPr>
                <w:rFonts w:cs="Arial"/>
                <w:szCs w:val="18"/>
                <w:lang w:val="it-CH"/>
              </w:rPr>
            </w:pPr>
          </w:p>
        </w:tc>
        <w:tc>
          <w:tcPr>
            <w:tcW w:w="567" w:type="dxa"/>
            <w:hideMark/>
          </w:tcPr>
          <w:p w14:paraId="2C24EEDE" w14:textId="77777777" w:rsidR="0001262B" w:rsidRPr="0001262B" w:rsidRDefault="0001262B">
            <w:pPr>
              <w:rPr>
                <w:rFonts w:cs="Arial"/>
                <w:szCs w:val="18"/>
                <w:lang w:val="it-CH"/>
              </w:rPr>
            </w:pPr>
          </w:p>
        </w:tc>
      </w:tr>
      <w:tr w:rsidR="00DA425A" w:rsidRPr="00DA425A" w14:paraId="44933722" w14:textId="77777777" w:rsidTr="00DA425A">
        <w:tc>
          <w:tcPr>
            <w:tcW w:w="455" w:type="dxa"/>
            <w:hideMark/>
          </w:tcPr>
          <w:p w14:paraId="6FB0F823" w14:textId="4801701E" w:rsidR="00DA425A" w:rsidRPr="00DA425A" w:rsidRDefault="00DA425A">
            <w:pPr>
              <w:rPr>
                <w:rFonts w:cs="Arial"/>
                <w:szCs w:val="18"/>
                <w:lang w:val="de-CH" w:eastAsia="de-CH"/>
              </w:rPr>
            </w:pPr>
          </w:p>
        </w:tc>
        <w:tc>
          <w:tcPr>
            <w:tcW w:w="851" w:type="dxa"/>
            <w:hideMark/>
          </w:tcPr>
          <w:p w14:paraId="732C4767" w14:textId="77777777" w:rsidR="00DA425A" w:rsidRPr="00DA425A" w:rsidRDefault="00DE3B46">
            <w:pPr>
              <w:rPr>
                <w:rFonts w:cs="Arial"/>
                <w:szCs w:val="18"/>
              </w:rPr>
            </w:pPr>
            <w:hyperlink r:id="rId472" w:history="1">
              <w:r w:rsidR="00DA425A" w:rsidRPr="00DA425A">
                <w:rPr>
                  <w:rStyle w:val="Hyperlink"/>
                  <w:rFonts w:ascii="Arial" w:hAnsi="Arial" w:cs="Arial"/>
                  <w:sz w:val="18"/>
                  <w:szCs w:val="18"/>
                </w:rPr>
                <w:t>19.4278</w:t>
              </w:r>
            </w:hyperlink>
          </w:p>
        </w:tc>
        <w:tc>
          <w:tcPr>
            <w:tcW w:w="425" w:type="dxa"/>
            <w:hideMark/>
          </w:tcPr>
          <w:p w14:paraId="04BC41D1" w14:textId="77777777" w:rsidR="00DA425A" w:rsidRPr="00DA425A" w:rsidRDefault="00DA425A">
            <w:pPr>
              <w:rPr>
                <w:rFonts w:cs="Arial"/>
                <w:szCs w:val="18"/>
              </w:rPr>
            </w:pPr>
            <w:r w:rsidRPr="00DA425A">
              <w:rPr>
                <w:rFonts w:cs="Arial"/>
                <w:szCs w:val="18"/>
              </w:rPr>
              <w:t>n</w:t>
            </w:r>
          </w:p>
        </w:tc>
        <w:tc>
          <w:tcPr>
            <w:tcW w:w="5636" w:type="dxa"/>
            <w:hideMark/>
          </w:tcPr>
          <w:p w14:paraId="4535AB18" w14:textId="77777777" w:rsidR="00DA425A" w:rsidRPr="00DA425A" w:rsidRDefault="00DA425A">
            <w:pPr>
              <w:rPr>
                <w:rFonts w:cs="Arial"/>
                <w:szCs w:val="18"/>
                <w:lang w:val="it-CH"/>
              </w:rPr>
            </w:pPr>
            <w:r w:rsidRPr="00DA425A">
              <w:rPr>
                <w:rFonts w:cs="Arial"/>
                <w:szCs w:val="18"/>
              </w:rPr>
              <w:t xml:space="preserve">Po. Streiff. Versorgungslücken schliessen. Es ist Zeit für neue Pflegemodelle </w:t>
            </w:r>
            <w:r w:rsidRPr="00DA425A">
              <w:rPr>
                <w:rFonts w:cs="Arial"/>
                <w:szCs w:val="18"/>
              </w:rPr>
              <w:br/>
              <w:t xml:space="preserve">Po. </w:t>
            </w:r>
            <w:r w:rsidRPr="00DA425A">
              <w:rPr>
                <w:rFonts w:cs="Arial"/>
                <w:szCs w:val="18"/>
                <w:lang w:val="fr-CH"/>
              </w:rPr>
              <w:t xml:space="preserve">Streiff. Mettre en place de nouveaux modèles de soins pour combler les lacunes de la couverture médicale </w:t>
            </w:r>
            <w:r w:rsidRPr="00DA425A">
              <w:rPr>
                <w:rFonts w:cs="Arial"/>
                <w:szCs w:val="18"/>
                <w:lang w:val="fr-CH"/>
              </w:rPr>
              <w:br/>
              <w:t xml:space="preserve">Po. </w:t>
            </w:r>
            <w:r w:rsidRPr="00DA425A">
              <w:rPr>
                <w:rFonts w:cs="Arial"/>
                <w:szCs w:val="18"/>
                <w:lang w:val="it-CH"/>
              </w:rPr>
              <w:t xml:space="preserve">Streiff. Colmare le lacune nell'approvvigionamento. È tempo d'introdurre nuovi modelli di cura </w:t>
            </w:r>
          </w:p>
        </w:tc>
        <w:tc>
          <w:tcPr>
            <w:tcW w:w="1276" w:type="dxa"/>
            <w:hideMark/>
          </w:tcPr>
          <w:p w14:paraId="36F18C17" w14:textId="77777777" w:rsidR="00DA425A" w:rsidRPr="00DA425A" w:rsidRDefault="00DA425A">
            <w:pPr>
              <w:rPr>
                <w:rFonts w:cs="Arial"/>
                <w:szCs w:val="18"/>
                <w:lang w:val="it-CH"/>
              </w:rPr>
            </w:pPr>
          </w:p>
        </w:tc>
        <w:tc>
          <w:tcPr>
            <w:tcW w:w="567" w:type="dxa"/>
            <w:hideMark/>
          </w:tcPr>
          <w:p w14:paraId="6B98160F" w14:textId="77777777" w:rsidR="00DA425A" w:rsidRPr="00DA425A" w:rsidRDefault="00DA425A">
            <w:pPr>
              <w:rPr>
                <w:rFonts w:cs="Arial"/>
                <w:szCs w:val="18"/>
              </w:rPr>
            </w:pPr>
            <w:r w:rsidRPr="00DA425A">
              <w:rPr>
                <w:rFonts w:cs="Arial"/>
                <w:b/>
                <w:bCs/>
                <w:szCs w:val="18"/>
              </w:rPr>
              <w:t>+</w:t>
            </w:r>
          </w:p>
        </w:tc>
      </w:tr>
      <w:tr w:rsidR="00DA425A" w:rsidRPr="00DA425A" w14:paraId="3F1090C7" w14:textId="77777777" w:rsidTr="00DA425A">
        <w:tc>
          <w:tcPr>
            <w:tcW w:w="455" w:type="dxa"/>
            <w:hideMark/>
          </w:tcPr>
          <w:p w14:paraId="4F815DE1" w14:textId="3031C8C5" w:rsidR="00DA425A" w:rsidRPr="00DA425A" w:rsidRDefault="00DA425A">
            <w:pPr>
              <w:rPr>
                <w:rFonts w:cs="Arial"/>
                <w:szCs w:val="18"/>
                <w:lang w:val="de-CH" w:eastAsia="de-CH"/>
              </w:rPr>
            </w:pPr>
          </w:p>
        </w:tc>
        <w:tc>
          <w:tcPr>
            <w:tcW w:w="851" w:type="dxa"/>
            <w:hideMark/>
          </w:tcPr>
          <w:p w14:paraId="30FB6AB0" w14:textId="77777777" w:rsidR="00DA425A" w:rsidRPr="00DA425A" w:rsidRDefault="00DE3B46">
            <w:pPr>
              <w:rPr>
                <w:rFonts w:cs="Arial"/>
                <w:szCs w:val="18"/>
              </w:rPr>
            </w:pPr>
            <w:hyperlink r:id="rId473" w:history="1">
              <w:r w:rsidR="00DA425A" w:rsidRPr="00DA425A">
                <w:rPr>
                  <w:rStyle w:val="Hyperlink"/>
                  <w:rFonts w:ascii="Arial" w:hAnsi="Arial" w:cs="Arial"/>
                  <w:sz w:val="18"/>
                  <w:szCs w:val="18"/>
                </w:rPr>
                <w:t>19.4279</w:t>
              </w:r>
            </w:hyperlink>
          </w:p>
        </w:tc>
        <w:tc>
          <w:tcPr>
            <w:tcW w:w="425" w:type="dxa"/>
            <w:hideMark/>
          </w:tcPr>
          <w:p w14:paraId="3838B5A2" w14:textId="77777777" w:rsidR="00DA425A" w:rsidRPr="00DA425A" w:rsidRDefault="00DA425A">
            <w:pPr>
              <w:rPr>
                <w:rFonts w:cs="Arial"/>
                <w:szCs w:val="18"/>
              </w:rPr>
            </w:pPr>
            <w:r w:rsidRPr="00DA425A">
              <w:rPr>
                <w:rFonts w:cs="Arial"/>
                <w:szCs w:val="18"/>
              </w:rPr>
              <w:t>n</w:t>
            </w:r>
          </w:p>
        </w:tc>
        <w:tc>
          <w:tcPr>
            <w:tcW w:w="5636" w:type="dxa"/>
            <w:hideMark/>
          </w:tcPr>
          <w:p w14:paraId="729CDD91" w14:textId="77777777" w:rsidR="00DA425A" w:rsidRPr="00DA425A" w:rsidRDefault="00DA425A">
            <w:pPr>
              <w:rPr>
                <w:rFonts w:cs="Arial"/>
                <w:szCs w:val="18"/>
                <w:lang w:val="it-CH"/>
              </w:rPr>
            </w:pPr>
            <w:r w:rsidRPr="00DA425A">
              <w:rPr>
                <w:rFonts w:cs="Arial"/>
                <w:szCs w:val="18"/>
              </w:rPr>
              <w:t xml:space="preserve">Mo. Arslan. Notwendige Dolmetscherdienste in der Arztpraxis und im Ambulatorium </w:t>
            </w:r>
            <w:r w:rsidRPr="00DA425A">
              <w:rPr>
                <w:rFonts w:cs="Arial"/>
                <w:szCs w:val="18"/>
              </w:rPr>
              <w:br/>
              <w:t xml:space="preserve">Mo. </w:t>
            </w:r>
            <w:r w:rsidRPr="00DA425A">
              <w:rPr>
                <w:rFonts w:cs="Arial"/>
                <w:szCs w:val="18"/>
                <w:lang w:val="fr-CH"/>
              </w:rPr>
              <w:t xml:space="preserve">Arslan. Nécessité de rembourser le recours à des interprètes dans les cabinets médicaux et en ambulatoire </w:t>
            </w:r>
            <w:r w:rsidRPr="00DA425A">
              <w:rPr>
                <w:rFonts w:cs="Arial"/>
                <w:szCs w:val="18"/>
                <w:lang w:val="fr-CH"/>
              </w:rPr>
              <w:br/>
              <w:t xml:space="preserve">Mo. </w:t>
            </w:r>
            <w:r w:rsidRPr="00DA425A">
              <w:rPr>
                <w:rFonts w:cs="Arial"/>
                <w:szCs w:val="18"/>
                <w:lang w:val="it-CH"/>
              </w:rPr>
              <w:t xml:space="preserve">Arslan. Rimborsare i servizi d'interpretariato necessari in studi medici e ambulatori </w:t>
            </w:r>
          </w:p>
        </w:tc>
        <w:tc>
          <w:tcPr>
            <w:tcW w:w="1276" w:type="dxa"/>
            <w:hideMark/>
          </w:tcPr>
          <w:p w14:paraId="06ECFC17" w14:textId="77777777" w:rsidR="00DA425A" w:rsidRPr="00DA425A" w:rsidRDefault="00DA425A">
            <w:pPr>
              <w:rPr>
                <w:rFonts w:cs="Arial"/>
                <w:szCs w:val="18"/>
                <w:lang w:val="it-CH"/>
              </w:rPr>
            </w:pPr>
          </w:p>
        </w:tc>
        <w:tc>
          <w:tcPr>
            <w:tcW w:w="567" w:type="dxa"/>
            <w:hideMark/>
          </w:tcPr>
          <w:p w14:paraId="4C8FADEF" w14:textId="77777777" w:rsidR="00DA425A" w:rsidRPr="00DA425A" w:rsidRDefault="00DA425A">
            <w:pPr>
              <w:rPr>
                <w:rFonts w:cs="Arial"/>
                <w:szCs w:val="18"/>
              </w:rPr>
            </w:pPr>
            <w:r w:rsidRPr="00DA425A">
              <w:rPr>
                <w:rFonts w:cs="Arial"/>
                <w:b/>
                <w:bCs/>
                <w:szCs w:val="18"/>
              </w:rPr>
              <w:t>-</w:t>
            </w:r>
          </w:p>
        </w:tc>
      </w:tr>
      <w:tr w:rsidR="0001262B" w:rsidRPr="0001262B" w14:paraId="7D3A3879" w14:textId="77777777" w:rsidTr="0001262B">
        <w:tc>
          <w:tcPr>
            <w:tcW w:w="455" w:type="dxa"/>
            <w:hideMark/>
          </w:tcPr>
          <w:p w14:paraId="26286D08" w14:textId="77777777" w:rsidR="0001262B" w:rsidRPr="008956E3" w:rsidRDefault="0001262B">
            <w:pPr>
              <w:rPr>
                <w:rFonts w:cs="Arial"/>
                <w:szCs w:val="18"/>
                <w:lang w:val="it-CH" w:eastAsia="de-CH"/>
              </w:rPr>
            </w:pPr>
          </w:p>
        </w:tc>
        <w:tc>
          <w:tcPr>
            <w:tcW w:w="851" w:type="dxa"/>
            <w:hideMark/>
          </w:tcPr>
          <w:p w14:paraId="77EB9BC7" w14:textId="77777777" w:rsidR="0001262B" w:rsidRPr="0001262B" w:rsidRDefault="00DE3B46">
            <w:pPr>
              <w:rPr>
                <w:rFonts w:cs="Arial"/>
                <w:szCs w:val="18"/>
              </w:rPr>
            </w:pPr>
            <w:hyperlink r:id="rId474" w:history="1">
              <w:r w:rsidR="0001262B" w:rsidRPr="0001262B">
                <w:rPr>
                  <w:rStyle w:val="Hyperlink"/>
                  <w:rFonts w:ascii="Arial" w:hAnsi="Arial" w:cs="Arial"/>
                  <w:sz w:val="18"/>
                  <w:szCs w:val="18"/>
                </w:rPr>
                <w:t>19.4283</w:t>
              </w:r>
            </w:hyperlink>
          </w:p>
        </w:tc>
        <w:tc>
          <w:tcPr>
            <w:tcW w:w="425" w:type="dxa"/>
            <w:hideMark/>
          </w:tcPr>
          <w:p w14:paraId="24C41343" w14:textId="77777777" w:rsidR="0001262B" w:rsidRPr="0001262B" w:rsidRDefault="0001262B">
            <w:pPr>
              <w:rPr>
                <w:rFonts w:cs="Arial"/>
                <w:szCs w:val="18"/>
              </w:rPr>
            </w:pPr>
            <w:r w:rsidRPr="0001262B">
              <w:rPr>
                <w:rFonts w:cs="Arial"/>
                <w:szCs w:val="18"/>
              </w:rPr>
              <w:t>n</w:t>
            </w:r>
          </w:p>
        </w:tc>
        <w:tc>
          <w:tcPr>
            <w:tcW w:w="5636" w:type="dxa"/>
            <w:hideMark/>
          </w:tcPr>
          <w:p w14:paraId="1123AF75" w14:textId="77777777" w:rsidR="0001262B" w:rsidRPr="0001262B" w:rsidRDefault="0001262B">
            <w:pPr>
              <w:rPr>
                <w:rFonts w:cs="Arial"/>
                <w:szCs w:val="18"/>
                <w:lang w:val="it-CH"/>
              </w:rPr>
            </w:pPr>
            <w:r w:rsidRPr="0001262B">
              <w:rPr>
                <w:rFonts w:cs="Arial"/>
                <w:szCs w:val="18"/>
              </w:rPr>
              <w:t xml:space="preserve">Po. Herzog. ADHS Resultate des Projektes Fokus in die Ausbildung integrieren </w:t>
            </w:r>
            <w:r w:rsidRPr="0001262B">
              <w:rPr>
                <w:rFonts w:cs="Arial"/>
                <w:szCs w:val="18"/>
              </w:rPr>
              <w:br/>
              <w:t xml:space="preserve">Po. </w:t>
            </w:r>
            <w:r w:rsidRPr="0001262B">
              <w:rPr>
                <w:rFonts w:cs="Arial"/>
                <w:szCs w:val="18"/>
                <w:lang w:val="fr-CH"/>
              </w:rPr>
              <w:t xml:space="preserve">Herzog. Intégrer dans la formation des enseignants les résultats du projet FOKUS sur les TDAH </w:t>
            </w:r>
            <w:r w:rsidRPr="0001262B">
              <w:rPr>
                <w:rFonts w:cs="Arial"/>
                <w:szCs w:val="18"/>
                <w:lang w:val="fr-CH"/>
              </w:rPr>
              <w:br/>
              <w:t xml:space="preserve">Po. </w:t>
            </w:r>
            <w:r w:rsidRPr="0001262B">
              <w:rPr>
                <w:rFonts w:cs="Arial"/>
                <w:szCs w:val="18"/>
                <w:lang w:val="it-CH"/>
              </w:rPr>
              <w:t xml:space="preserve">Herzog. ADHD. Integrare i risultati del progetto FOKUS nella formazione </w:t>
            </w:r>
          </w:p>
        </w:tc>
        <w:tc>
          <w:tcPr>
            <w:tcW w:w="1276" w:type="dxa"/>
            <w:hideMark/>
          </w:tcPr>
          <w:p w14:paraId="210EE53C" w14:textId="77777777" w:rsidR="0001262B" w:rsidRPr="0001262B" w:rsidRDefault="0001262B">
            <w:pPr>
              <w:rPr>
                <w:rFonts w:cs="Arial"/>
                <w:szCs w:val="18"/>
                <w:lang w:val="it-CH"/>
              </w:rPr>
            </w:pPr>
          </w:p>
        </w:tc>
        <w:tc>
          <w:tcPr>
            <w:tcW w:w="567" w:type="dxa"/>
            <w:hideMark/>
          </w:tcPr>
          <w:p w14:paraId="537CFE72" w14:textId="77777777" w:rsidR="0001262B" w:rsidRPr="0001262B" w:rsidRDefault="0001262B">
            <w:pPr>
              <w:rPr>
                <w:rFonts w:cs="Arial"/>
                <w:szCs w:val="18"/>
              </w:rPr>
            </w:pPr>
            <w:r w:rsidRPr="0001262B">
              <w:rPr>
                <w:rFonts w:cs="Arial"/>
                <w:b/>
                <w:bCs/>
                <w:szCs w:val="18"/>
              </w:rPr>
              <w:t>+</w:t>
            </w:r>
          </w:p>
        </w:tc>
      </w:tr>
      <w:tr w:rsidR="00FF5E52" w:rsidRPr="00FF5E52" w14:paraId="5E91219C" w14:textId="77777777" w:rsidTr="00FF5E52">
        <w:tc>
          <w:tcPr>
            <w:tcW w:w="455" w:type="dxa"/>
            <w:hideMark/>
          </w:tcPr>
          <w:p w14:paraId="23128557" w14:textId="77777777" w:rsidR="00FF5E52" w:rsidRPr="00C723CB" w:rsidRDefault="00FF5E52">
            <w:pPr>
              <w:rPr>
                <w:rFonts w:cs="Arial"/>
                <w:szCs w:val="18"/>
                <w:lang w:val="it-CH" w:eastAsia="de-CH"/>
              </w:rPr>
            </w:pPr>
          </w:p>
        </w:tc>
        <w:tc>
          <w:tcPr>
            <w:tcW w:w="851" w:type="dxa"/>
            <w:hideMark/>
          </w:tcPr>
          <w:p w14:paraId="18921128" w14:textId="77777777" w:rsidR="00FF5E52" w:rsidRPr="00FF5E52" w:rsidRDefault="00DE3B46">
            <w:pPr>
              <w:rPr>
                <w:rFonts w:cs="Arial"/>
                <w:szCs w:val="18"/>
              </w:rPr>
            </w:pPr>
            <w:hyperlink r:id="rId475" w:history="1">
              <w:r w:rsidR="00FF5E52" w:rsidRPr="00FF5E52">
                <w:rPr>
                  <w:rStyle w:val="Hyperlink"/>
                  <w:rFonts w:ascii="Arial" w:hAnsi="Arial" w:cs="Arial"/>
                  <w:sz w:val="18"/>
                  <w:szCs w:val="18"/>
                </w:rPr>
                <w:t>19.4286</w:t>
              </w:r>
            </w:hyperlink>
          </w:p>
        </w:tc>
        <w:tc>
          <w:tcPr>
            <w:tcW w:w="425" w:type="dxa"/>
            <w:hideMark/>
          </w:tcPr>
          <w:p w14:paraId="36A8E800" w14:textId="77777777" w:rsidR="00FF5E52" w:rsidRPr="00FF5E52" w:rsidRDefault="00FF5E52">
            <w:pPr>
              <w:rPr>
                <w:rFonts w:cs="Arial"/>
                <w:szCs w:val="18"/>
              </w:rPr>
            </w:pPr>
            <w:r w:rsidRPr="00FF5E52">
              <w:rPr>
                <w:rFonts w:cs="Arial"/>
                <w:szCs w:val="18"/>
              </w:rPr>
              <w:t>n</w:t>
            </w:r>
          </w:p>
        </w:tc>
        <w:tc>
          <w:tcPr>
            <w:tcW w:w="5636" w:type="dxa"/>
            <w:hideMark/>
          </w:tcPr>
          <w:p w14:paraId="08D911E2" w14:textId="77777777" w:rsidR="00FF5E52" w:rsidRPr="00FF5E52" w:rsidRDefault="00FF5E52">
            <w:pPr>
              <w:rPr>
                <w:rFonts w:cs="Arial"/>
                <w:szCs w:val="18"/>
                <w:lang w:val="it-CH"/>
              </w:rPr>
            </w:pPr>
            <w:r w:rsidRPr="00FF5E52">
              <w:rPr>
                <w:rFonts w:cs="Arial"/>
                <w:szCs w:val="18"/>
              </w:rPr>
              <w:t xml:space="preserve">Po. Heim. Die Versorgung der Schweiz mit Antibiotika und weiteren wichtigen Medikamenten sichern </w:t>
            </w:r>
            <w:r w:rsidRPr="00FF5E52">
              <w:rPr>
                <w:rFonts w:cs="Arial"/>
                <w:szCs w:val="18"/>
              </w:rPr>
              <w:br/>
              <w:t xml:space="preserve">Po. </w:t>
            </w:r>
            <w:r w:rsidRPr="00FF5E52">
              <w:rPr>
                <w:rFonts w:cs="Arial"/>
                <w:szCs w:val="18"/>
                <w:lang w:val="fr-CH"/>
              </w:rPr>
              <w:t xml:space="preserve">Heim. Garantir l'approvisionnement de la Suisse en antibiotiques et en autres médicaments importants </w:t>
            </w:r>
            <w:r w:rsidRPr="00FF5E52">
              <w:rPr>
                <w:rFonts w:cs="Arial"/>
                <w:szCs w:val="18"/>
                <w:lang w:val="fr-CH"/>
              </w:rPr>
              <w:br/>
              <w:t xml:space="preserve">Po. </w:t>
            </w:r>
            <w:r w:rsidRPr="00FF5E52">
              <w:rPr>
                <w:rFonts w:cs="Arial"/>
                <w:szCs w:val="18"/>
                <w:lang w:val="it-CH"/>
              </w:rPr>
              <w:t xml:space="preserve">Heim. Garantire l'approvvigionamento di antibiotici e altri medicamenti importanti in Svizzera </w:t>
            </w:r>
          </w:p>
        </w:tc>
        <w:tc>
          <w:tcPr>
            <w:tcW w:w="1276" w:type="dxa"/>
            <w:hideMark/>
          </w:tcPr>
          <w:p w14:paraId="0A8FC254" w14:textId="77777777" w:rsidR="00FF5E52" w:rsidRPr="00FF5E52" w:rsidRDefault="00FF5E52">
            <w:pPr>
              <w:rPr>
                <w:rFonts w:cs="Arial"/>
                <w:szCs w:val="18"/>
                <w:lang w:val="it-CH"/>
              </w:rPr>
            </w:pPr>
          </w:p>
        </w:tc>
        <w:tc>
          <w:tcPr>
            <w:tcW w:w="567" w:type="dxa"/>
            <w:hideMark/>
          </w:tcPr>
          <w:p w14:paraId="481EBEF9" w14:textId="77777777" w:rsidR="00FF5E52" w:rsidRPr="00FF5E52" w:rsidRDefault="00FF5E52">
            <w:pPr>
              <w:rPr>
                <w:rFonts w:cs="Arial"/>
                <w:szCs w:val="18"/>
              </w:rPr>
            </w:pPr>
            <w:r w:rsidRPr="00FF5E52">
              <w:rPr>
                <w:rFonts w:cs="Arial"/>
                <w:b/>
                <w:bCs/>
                <w:szCs w:val="18"/>
              </w:rPr>
              <w:t>-</w:t>
            </w:r>
          </w:p>
        </w:tc>
      </w:tr>
      <w:tr w:rsidR="00FF5E52" w:rsidRPr="00FF5E52" w14:paraId="4E63EDC7" w14:textId="77777777" w:rsidTr="00FF5E52">
        <w:tc>
          <w:tcPr>
            <w:tcW w:w="455" w:type="dxa"/>
            <w:hideMark/>
          </w:tcPr>
          <w:p w14:paraId="7002A9B2" w14:textId="77777777" w:rsidR="00FF5E52" w:rsidRPr="00FF5E52" w:rsidRDefault="00FF5E52">
            <w:pPr>
              <w:rPr>
                <w:rFonts w:cs="Arial"/>
                <w:szCs w:val="18"/>
                <w:lang w:val="de-CH" w:eastAsia="de-CH"/>
              </w:rPr>
            </w:pPr>
          </w:p>
        </w:tc>
        <w:tc>
          <w:tcPr>
            <w:tcW w:w="851" w:type="dxa"/>
            <w:hideMark/>
          </w:tcPr>
          <w:p w14:paraId="313505A7" w14:textId="77777777" w:rsidR="00FF5E52" w:rsidRPr="00FF5E52" w:rsidRDefault="00DE3B46">
            <w:pPr>
              <w:rPr>
                <w:rFonts w:cs="Arial"/>
                <w:szCs w:val="18"/>
              </w:rPr>
            </w:pPr>
            <w:hyperlink r:id="rId476" w:history="1">
              <w:r w:rsidR="00FF5E52" w:rsidRPr="00FF5E52">
                <w:rPr>
                  <w:rStyle w:val="Hyperlink"/>
                  <w:rFonts w:ascii="Arial" w:hAnsi="Arial" w:cs="Arial"/>
                  <w:sz w:val="18"/>
                  <w:szCs w:val="18"/>
                </w:rPr>
                <w:t>19.4290</w:t>
              </w:r>
            </w:hyperlink>
          </w:p>
        </w:tc>
        <w:tc>
          <w:tcPr>
            <w:tcW w:w="425" w:type="dxa"/>
            <w:hideMark/>
          </w:tcPr>
          <w:p w14:paraId="5A26B866" w14:textId="77777777" w:rsidR="00FF5E52" w:rsidRPr="00FF5E52" w:rsidRDefault="00FF5E52">
            <w:pPr>
              <w:rPr>
                <w:rFonts w:cs="Arial"/>
                <w:szCs w:val="18"/>
              </w:rPr>
            </w:pPr>
            <w:r w:rsidRPr="00FF5E52">
              <w:rPr>
                <w:rFonts w:cs="Arial"/>
                <w:szCs w:val="18"/>
              </w:rPr>
              <w:t>n</w:t>
            </w:r>
          </w:p>
        </w:tc>
        <w:tc>
          <w:tcPr>
            <w:tcW w:w="5636" w:type="dxa"/>
            <w:hideMark/>
          </w:tcPr>
          <w:p w14:paraId="1A7D0E01" w14:textId="77777777" w:rsidR="00FF5E52" w:rsidRPr="00FF5E52" w:rsidRDefault="00FF5E52">
            <w:pPr>
              <w:rPr>
                <w:rFonts w:cs="Arial"/>
                <w:szCs w:val="18"/>
              </w:rPr>
            </w:pPr>
            <w:r w:rsidRPr="00FF5E52">
              <w:rPr>
                <w:rFonts w:cs="Arial"/>
                <w:szCs w:val="18"/>
              </w:rPr>
              <w:t xml:space="preserve">Mo. Barrile. Medizinische Leistungen für alle Kinder! </w:t>
            </w:r>
            <w:r w:rsidRPr="00FF5E52">
              <w:rPr>
                <w:rFonts w:cs="Arial"/>
                <w:szCs w:val="18"/>
              </w:rPr>
              <w:br/>
            </w:r>
            <w:r w:rsidRPr="00FF5E52">
              <w:rPr>
                <w:rFonts w:cs="Arial"/>
                <w:szCs w:val="18"/>
                <w:lang w:val="fr-CH"/>
              </w:rPr>
              <w:t xml:space="preserve">Mo. Barrile. Garantir les prestations médicales à tous les enfants </w:t>
            </w:r>
            <w:r w:rsidRPr="00FF5E52">
              <w:rPr>
                <w:rFonts w:cs="Arial"/>
                <w:szCs w:val="18"/>
                <w:lang w:val="fr-CH"/>
              </w:rPr>
              <w:br/>
              <w:t xml:space="preserve">Mo. </w:t>
            </w:r>
            <w:r w:rsidRPr="00FF5E52">
              <w:rPr>
                <w:rFonts w:cs="Arial"/>
                <w:szCs w:val="18"/>
              </w:rPr>
              <w:t xml:space="preserve">Barrile. Prestazioni mediche per tutti i bambini! </w:t>
            </w:r>
          </w:p>
        </w:tc>
        <w:tc>
          <w:tcPr>
            <w:tcW w:w="1276" w:type="dxa"/>
            <w:hideMark/>
          </w:tcPr>
          <w:p w14:paraId="4A8EF3E3" w14:textId="77777777" w:rsidR="00FF5E52" w:rsidRPr="00FF5E52" w:rsidRDefault="00FF5E52">
            <w:pPr>
              <w:rPr>
                <w:rFonts w:cs="Arial"/>
                <w:szCs w:val="18"/>
              </w:rPr>
            </w:pPr>
          </w:p>
        </w:tc>
        <w:tc>
          <w:tcPr>
            <w:tcW w:w="567" w:type="dxa"/>
            <w:hideMark/>
          </w:tcPr>
          <w:p w14:paraId="692F15CB" w14:textId="77777777" w:rsidR="00FF5E52" w:rsidRPr="00FF5E52" w:rsidRDefault="00FF5E52">
            <w:pPr>
              <w:rPr>
                <w:rFonts w:cs="Arial"/>
                <w:szCs w:val="18"/>
              </w:rPr>
            </w:pPr>
            <w:r w:rsidRPr="00FF5E52">
              <w:rPr>
                <w:rFonts w:cs="Arial"/>
                <w:b/>
                <w:bCs/>
                <w:szCs w:val="18"/>
              </w:rPr>
              <w:t>+</w:t>
            </w:r>
          </w:p>
        </w:tc>
      </w:tr>
      <w:tr w:rsidR="0001262B" w:rsidRPr="0001262B" w14:paraId="6B5E8D88" w14:textId="77777777" w:rsidTr="0001262B">
        <w:tc>
          <w:tcPr>
            <w:tcW w:w="455" w:type="dxa"/>
            <w:hideMark/>
          </w:tcPr>
          <w:p w14:paraId="6A189B1B" w14:textId="77777777" w:rsidR="0001262B" w:rsidRPr="0001262B" w:rsidRDefault="0001262B">
            <w:pPr>
              <w:rPr>
                <w:rFonts w:cs="Arial"/>
                <w:szCs w:val="18"/>
                <w:lang w:val="de-CH" w:eastAsia="de-CH"/>
              </w:rPr>
            </w:pPr>
          </w:p>
        </w:tc>
        <w:tc>
          <w:tcPr>
            <w:tcW w:w="851" w:type="dxa"/>
            <w:hideMark/>
          </w:tcPr>
          <w:p w14:paraId="4D035A43" w14:textId="77777777" w:rsidR="0001262B" w:rsidRPr="0001262B" w:rsidRDefault="00DE3B46">
            <w:pPr>
              <w:rPr>
                <w:rFonts w:cs="Arial"/>
                <w:szCs w:val="18"/>
              </w:rPr>
            </w:pPr>
            <w:hyperlink r:id="rId477" w:history="1">
              <w:r w:rsidR="0001262B" w:rsidRPr="0001262B">
                <w:rPr>
                  <w:rStyle w:val="Hyperlink"/>
                  <w:rFonts w:ascii="Arial" w:hAnsi="Arial" w:cs="Arial"/>
                  <w:sz w:val="18"/>
                  <w:szCs w:val="18"/>
                </w:rPr>
                <w:t>19.4291</w:t>
              </w:r>
            </w:hyperlink>
          </w:p>
        </w:tc>
        <w:tc>
          <w:tcPr>
            <w:tcW w:w="425" w:type="dxa"/>
            <w:hideMark/>
          </w:tcPr>
          <w:p w14:paraId="14AA950F" w14:textId="77777777" w:rsidR="0001262B" w:rsidRPr="0001262B" w:rsidRDefault="0001262B">
            <w:pPr>
              <w:rPr>
                <w:rFonts w:cs="Arial"/>
                <w:szCs w:val="18"/>
              </w:rPr>
            </w:pPr>
            <w:r w:rsidRPr="0001262B">
              <w:rPr>
                <w:rFonts w:cs="Arial"/>
                <w:szCs w:val="18"/>
              </w:rPr>
              <w:t>n</w:t>
            </w:r>
          </w:p>
        </w:tc>
        <w:tc>
          <w:tcPr>
            <w:tcW w:w="5636" w:type="dxa"/>
            <w:hideMark/>
          </w:tcPr>
          <w:p w14:paraId="6F251652" w14:textId="77777777" w:rsidR="0001262B" w:rsidRPr="0001262B" w:rsidRDefault="0001262B">
            <w:pPr>
              <w:rPr>
                <w:rFonts w:cs="Arial"/>
                <w:szCs w:val="18"/>
                <w:lang w:val="it-CH"/>
              </w:rPr>
            </w:pPr>
            <w:r w:rsidRPr="0001262B">
              <w:rPr>
                <w:rFonts w:cs="Arial"/>
                <w:szCs w:val="18"/>
              </w:rPr>
              <w:t xml:space="preserve">Po. Heim. Antibiotikakrise. Die Erforschung und Entwicklung innovativer Antibiotika erfordert neue finanzielle Anreize </w:t>
            </w:r>
            <w:r w:rsidRPr="0001262B">
              <w:rPr>
                <w:rFonts w:cs="Arial"/>
                <w:szCs w:val="18"/>
              </w:rPr>
              <w:br/>
              <w:t xml:space="preserve">Po. </w:t>
            </w:r>
            <w:r w:rsidRPr="0001262B">
              <w:rPr>
                <w:rFonts w:cs="Arial"/>
                <w:szCs w:val="18"/>
                <w:lang w:val="fr-CH"/>
              </w:rPr>
              <w:t xml:space="preserve">Heim. Crise des antibiotiques. Créer des incitations financières pour la recherche et le développement de nouveaux antibiotiques </w:t>
            </w:r>
            <w:r w:rsidRPr="0001262B">
              <w:rPr>
                <w:rFonts w:cs="Arial"/>
                <w:szCs w:val="18"/>
                <w:lang w:val="fr-CH"/>
              </w:rPr>
              <w:br/>
              <w:t xml:space="preserve">Po. </w:t>
            </w:r>
            <w:r w:rsidRPr="0001262B">
              <w:rPr>
                <w:rFonts w:cs="Arial"/>
                <w:szCs w:val="18"/>
                <w:lang w:val="it-CH"/>
              </w:rPr>
              <w:t xml:space="preserve">Heim. Crisi degli antibiotici. La ricerca e lo sviluppo di antibiotici innovativi richiede nuovi incentivi finanziari </w:t>
            </w:r>
          </w:p>
        </w:tc>
        <w:tc>
          <w:tcPr>
            <w:tcW w:w="1276" w:type="dxa"/>
            <w:hideMark/>
          </w:tcPr>
          <w:p w14:paraId="7CD638A1" w14:textId="77777777" w:rsidR="0001262B" w:rsidRPr="0001262B" w:rsidRDefault="0001262B">
            <w:pPr>
              <w:rPr>
                <w:rFonts w:cs="Arial"/>
                <w:szCs w:val="18"/>
                <w:lang w:val="it-CH"/>
              </w:rPr>
            </w:pPr>
          </w:p>
        </w:tc>
        <w:tc>
          <w:tcPr>
            <w:tcW w:w="567" w:type="dxa"/>
            <w:hideMark/>
          </w:tcPr>
          <w:p w14:paraId="4147679B" w14:textId="77777777" w:rsidR="0001262B" w:rsidRPr="0001262B" w:rsidRDefault="0001262B">
            <w:pPr>
              <w:rPr>
                <w:rFonts w:cs="Arial"/>
                <w:szCs w:val="18"/>
              </w:rPr>
            </w:pPr>
            <w:r w:rsidRPr="0001262B">
              <w:rPr>
                <w:rFonts w:cs="Arial"/>
                <w:b/>
                <w:bCs/>
                <w:szCs w:val="18"/>
              </w:rPr>
              <w:t>-</w:t>
            </w:r>
          </w:p>
        </w:tc>
      </w:tr>
    </w:tbl>
    <w:p w14:paraId="371B1E3E" w14:textId="4F256ECD" w:rsidR="006A63F4" w:rsidRDefault="006A63F4">
      <w:pPr>
        <w:rPr>
          <w:lang w:val="it-CH"/>
        </w:rPr>
      </w:pPr>
    </w:p>
    <w:p w14:paraId="5AB45891" w14:textId="3B460D8F" w:rsidR="00A9634F" w:rsidRDefault="00A9634F">
      <w:pPr>
        <w:rPr>
          <w:lang w:val="it-CH"/>
        </w:rPr>
      </w:pPr>
    </w:p>
    <w:p w14:paraId="0982F4CE" w14:textId="751E8593" w:rsidR="00A9634F" w:rsidRDefault="00A9634F">
      <w:pPr>
        <w:rPr>
          <w:lang w:val="it-CH"/>
        </w:rPr>
      </w:pPr>
    </w:p>
    <w:p w14:paraId="5814C830" w14:textId="0A053A3D" w:rsidR="006A63F4" w:rsidRDefault="006A63F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13484" w:rsidRPr="00DA425A" w14:paraId="6DA1E81A" w14:textId="77777777" w:rsidTr="00313484">
        <w:tc>
          <w:tcPr>
            <w:tcW w:w="455" w:type="dxa"/>
            <w:hideMark/>
          </w:tcPr>
          <w:p w14:paraId="47B4E616" w14:textId="77777777" w:rsidR="00313484" w:rsidRPr="00A0356E" w:rsidRDefault="00313484">
            <w:pPr>
              <w:rPr>
                <w:rFonts w:cs="Arial"/>
                <w:szCs w:val="18"/>
                <w:lang w:val="it-CH" w:eastAsia="de-CH"/>
              </w:rPr>
            </w:pPr>
          </w:p>
        </w:tc>
        <w:tc>
          <w:tcPr>
            <w:tcW w:w="851" w:type="dxa"/>
            <w:hideMark/>
          </w:tcPr>
          <w:p w14:paraId="01EBB5DC" w14:textId="77777777" w:rsidR="00313484" w:rsidRPr="00313484" w:rsidRDefault="00DE3B46">
            <w:pPr>
              <w:rPr>
                <w:rFonts w:cs="Arial"/>
                <w:szCs w:val="18"/>
              </w:rPr>
            </w:pPr>
            <w:hyperlink r:id="rId478" w:history="1">
              <w:r w:rsidR="00313484" w:rsidRPr="00313484">
                <w:rPr>
                  <w:rStyle w:val="Hyperlink"/>
                  <w:rFonts w:ascii="Arial" w:hAnsi="Arial" w:cs="Arial"/>
                  <w:sz w:val="18"/>
                  <w:szCs w:val="18"/>
                </w:rPr>
                <w:t>19.4292</w:t>
              </w:r>
            </w:hyperlink>
          </w:p>
        </w:tc>
        <w:tc>
          <w:tcPr>
            <w:tcW w:w="425" w:type="dxa"/>
            <w:hideMark/>
          </w:tcPr>
          <w:p w14:paraId="4AAC608F" w14:textId="77777777" w:rsidR="00313484" w:rsidRPr="00313484" w:rsidRDefault="00313484">
            <w:pPr>
              <w:rPr>
                <w:rFonts w:cs="Arial"/>
                <w:szCs w:val="18"/>
              </w:rPr>
            </w:pPr>
            <w:r w:rsidRPr="00313484">
              <w:rPr>
                <w:rFonts w:cs="Arial"/>
                <w:szCs w:val="18"/>
              </w:rPr>
              <w:t>n</w:t>
            </w:r>
          </w:p>
        </w:tc>
        <w:tc>
          <w:tcPr>
            <w:tcW w:w="5636" w:type="dxa"/>
            <w:hideMark/>
          </w:tcPr>
          <w:p w14:paraId="52012B29" w14:textId="77777777" w:rsidR="00313484" w:rsidRPr="00313484" w:rsidRDefault="00313484">
            <w:pPr>
              <w:rPr>
                <w:rFonts w:cs="Arial"/>
                <w:szCs w:val="18"/>
                <w:lang w:val="it-CH"/>
              </w:rPr>
            </w:pPr>
            <w:r w:rsidRPr="00313484">
              <w:rPr>
                <w:rFonts w:cs="Arial"/>
                <w:szCs w:val="18"/>
              </w:rPr>
              <w:t xml:space="preserve">Ip. Piller Carrard. Wann wird die In-vitro-Fertilisation von der Krankenversicherung übernommen? </w:t>
            </w:r>
            <w:r w:rsidRPr="00313484">
              <w:rPr>
                <w:rFonts w:cs="Arial"/>
                <w:szCs w:val="18"/>
              </w:rPr>
              <w:br/>
            </w:r>
            <w:r w:rsidRPr="00313484">
              <w:rPr>
                <w:rFonts w:cs="Arial"/>
                <w:szCs w:val="18"/>
                <w:lang w:val="fr-CH"/>
              </w:rPr>
              <w:t xml:space="preserve">Ip. Piller Carrard. A quand le remboursement des FIV par la LAMAL? </w:t>
            </w:r>
            <w:r w:rsidRPr="00313484">
              <w:rPr>
                <w:rFonts w:cs="Arial"/>
                <w:szCs w:val="18"/>
                <w:lang w:val="fr-CH"/>
              </w:rPr>
              <w:br/>
            </w:r>
            <w:r w:rsidRPr="00313484">
              <w:rPr>
                <w:rFonts w:cs="Arial"/>
                <w:szCs w:val="18"/>
                <w:lang w:val="it-CH"/>
              </w:rPr>
              <w:t xml:space="preserve">Ip. Piller Carrard. A quando il rimborso della FIV da parte dell'assicurazione malattie? </w:t>
            </w:r>
          </w:p>
        </w:tc>
        <w:tc>
          <w:tcPr>
            <w:tcW w:w="1276" w:type="dxa"/>
            <w:hideMark/>
          </w:tcPr>
          <w:p w14:paraId="11E1B33E" w14:textId="77777777" w:rsidR="00313484" w:rsidRPr="00313484" w:rsidRDefault="00313484">
            <w:pPr>
              <w:rPr>
                <w:rFonts w:cs="Arial"/>
                <w:szCs w:val="18"/>
                <w:lang w:val="it-CH"/>
              </w:rPr>
            </w:pPr>
          </w:p>
        </w:tc>
        <w:tc>
          <w:tcPr>
            <w:tcW w:w="567" w:type="dxa"/>
            <w:hideMark/>
          </w:tcPr>
          <w:p w14:paraId="1AA601DB" w14:textId="77777777" w:rsidR="00313484" w:rsidRPr="00313484" w:rsidRDefault="00313484">
            <w:pPr>
              <w:rPr>
                <w:rFonts w:cs="Arial"/>
                <w:szCs w:val="18"/>
                <w:lang w:val="it-CH"/>
              </w:rPr>
            </w:pPr>
          </w:p>
        </w:tc>
      </w:tr>
      <w:tr w:rsidR="00DA425A" w:rsidRPr="00DA425A" w14:paraId="5DC83CD4" w14:textId="77777777" w:rsidTr="00DA425A">
        <w:tc>
          <w:tcPr>
            <w:tcW w:w="455" w:type="dxa"/>
            <w:hideMark/>
          </w:tcPr>
          <w:p w14:paraId="762BB2A1" w14:textId="4312ACF9" w:rsidR="00DA425A" w:rsidRPr="00DA425A" w:rsidRDefault="00DA425A">
            <w:pPr>
              <w:rPr>
                <w:rFonts w:cs="Arial"/>
                <w:szCs w:val="18"/>
                <w:lang w:val="de-CH" w:eastAsia="de-CH"/>
              </w:rPr>
            </w:pPr>
          </w:p>
        </w:tc>
        <w:tc>
          <w:tcPr>
            <w:tcW w:w="851" w:type="dxa"/>
            <w:hideMark/>
          </w:tcPr>
          <w:p w14:paraId="0570CC1E" w14:textId="77777777" w:rsidR="00DA425A" w:rsidRPr="00DA425A" w:rsidRDefault="00DE3B46">
            <w:pPr>
              <w:rPr>
                <w:rFonts w:cs="Arial"/>
                <w:szCs w:val="18"/>
              </w:rPr>
            </w:pPr>
            <w:hyperlink r:id="rId479" w:history="1">
              <w:r w:rsidR="00DA425A" w:rsidRPr="00DA425A">
                <w:rPr>
                  <w:rStyle w:val="Hyperlink"/>
                  <w:rFonts w:ascii="Arial" w:hAnsi="Arial" w:cs="Arial"/>
                  <w:sz w:val="18"/>
                  <w:szCs w:val="18"/>
                </w:rPr>
                <w:t>19.4295</w:t>
              </w:r>
            </w:hyperlink>
          </w:p>
        </w:tc>
        <w:tc>
          <w:tcPr>
            <w:tcW w:w="425" w:type="dxa"/>
            <w:hideMark/>
          </w:tcPr>
          <w:p w14:paraId="535357AA" w14:textId="77777777" w:rsidR="00DA425A" w:rsidRPr="00DA425A" w:rsidRDefault="00DA425A">
            <w:pPr>
              <w:rPr>
                <w:rFonts w:cs="Arial"/>
                <w:szCs w:val="18"/>
              </w:rPr>
            </w:pPr>
            <w:r w:rsidRPr="00DA425A">
              <w:rPr>
                <w:rFonts w:cs="Arial"/>
                <w:szCs w:val="18"/>
              </w:rPr>
              <w:t>n</w:t>
            </w:r>
          </w:p>
        </w:tc>
        <w:tc>
          <w:tcPr>
            <w:tcW w:w="5636" w:type="dxa"/>
            <w:hideMark/>
          </w:tcPr>
          <w:p w14:paraId="3F56FA83" w14:textId="77777777" w:rsidR="00DA425A" w:rsidRPr="00DA425A" w:rsidRDefault="00DA425A">
            <w:pPr>
              <w:rPr>
                <w:rFonts w:cs="Arial"/>
                <w:szCs w:val="18"/>
                <w:lang w:val="it-CH"/>
              </w:rPr>
            </w:pPr>
            <w:r w:rsidRPr="00DA425A">
              <w:rPr>
                <w:rFonts w:cs="Arial"/>
                <w:szCs w:val="18"/>
              </w:rPr>
              <w:t xml:space="preserve">Ip. Trede. Kennt der Bund alle Metaboliten von zugelassenen Pestiziden und wie viele davon gelten heute als "nicht relevant"? </w:t>
            </w:r>
            <w:r w:rsidRPr="00DA425A">
              <w:rPr>
                <w:rFonts w:cs="Arial"/>
                <w:szCs w:val="18"/>
              </w:rPr>
              <w:br/>
            </w:r>
            <w:r w:rsidRPr="00DA425A">
              <w:rPr>
                <w:rFonts w:cs="Arial"/>
                <w:szCs w:val="18"/>
                <w:lang w:val="fr-CH"/>
              </w:rPr>
              <w:t xml:space="preserve">Ip. Trede. La Confédération connaît-elle tous les métabolites des pesticides homologués? Combien d'entre eux sont jugés «non pertinents» à l'heure actuelle? </w:t>
            </w:r>
            <w:r w:rsidRPr="00DA425A">
              <w:rPr>
                <w:rFonts w:cs="Arial"/>
                <w:szCs w:val="18"/>
                <w:lang w:val="fr-CH"/>
              </w:rPr>
              <w:br/>
            </w:r>
            <w:r w:rsidRPr="00DA425A">
              <w:rPr>
                <w:rFonts w:cs="Arial"/>
                <w:szCs w:val="18"/>
                <w:lang w:val="it-CH"/>
              </w:rPr>
              <w:t xml:space="preserve">Ip. Trede. La Confederazione conosce tutti i metaboliti dei pesticidi omologati e quanti di questi sono considerati oggi "non rilevanti"? </w:t>
            </w:r>
          </w:p>
        </w:tc>
        <w:tc>
          <w:tcPr>
            <w:tcW w:w="1276" w:type="dxa"/>
            <w:hideMark/>
          </w:tcPr>
          <w:p w14:paraId="06D540B2" w14:textId="77777777" w:rsidR="00DA425A" w:rsidRPr="00DA425A" w:rsidRDefault="00DA425A">
            <w:pPr>
              <w:rPr>
                <w:rFonts w:cs="Arial"/>
                <w:szCs w:val="18"/>
                <w:lang w:val="it-CH"/>
              </w:rPr>
            </w:pPr>
          </w:p>
        </w:tc>
        <w:tc>
          <w:tcPr>
            <w:tcW w:w="567" w:type="dxa"/>
            <w:hideMark/>
          </w:tcPr>
          <w:p w14:paraId="3E1F9C9E" w14:textId="77777777" w:rsidR="00DA425A" w:rsidRPr="00DA425A" w:rsidRDefault="00DA425A">
            <w:pPr>
              <w:rPr>
                <w:rFonts w:cs="Arial"/>
                <w:szCs w:val="18"/>
                <w:lang w:val="it-CH"/>
              </w:rPr>
            </w:pPr>
          </w:p>
        </w:tc>
      </w:tr>
      <w:tr w:rsidR="0001262B" w:rsidRPr="00DA425A" w14:paraId="5FEA8389" w14:textId="77777777" w:rsidTr="0001262B">
        <w:tc>
          <w:tcPr>
            <w:tcW w:w="455" w:type="dxa"/>
            <w:hideMark/>
          </w:tcPr>
          <w:p w14:paraId="2707E7D3" w14:textId="77777777" w:rsidR="0001262B" w:rsidRPr="008956E3" w:rsidRDefault="0001262B">
            <w:pPr>
              <w:rPr>
                <w:rFonts w:cs="Arial"/>
                <w:szCs w:val="18"/>
                <w:lang w:val="it-CH" w:eastAsia="de-CH"/>
              </w:rPr>
            </w:pPr>
          </w:p>
        </w:tc>
        <w:tc>
          <w:tcPr>
            <w:tcW w:w="851" w:type="dxa"/>
            <w:hideMark/>
          </w:tcPr>
          <w:p w14:paraId="75555554" w14:textId="77777777" w:rsidR="0001262B" w:rsidRPr="0001262B" w:rsidRDefault="00DE3B46">
            <w:pPr>
              <w:rPr>
                <w:rFonts w:cs="Arial"/>
                <w:szCs w:val="18"/>
              </w:rPr>
            </w:pPr>
            <w:hyperlink r:id="rId480" w:history="1">
              <w:r w:rsidR="0001262B" w:rsidRPr="0001262B">
                <w:rPr>
                  <w:rStyle w:val="Hyperlink"/>
                  <w:rFonts w:ascii="Arial" w:hAnsi="Arial" w:cs="Arial"/>
                  <w:sz w:val="18"/>
                  <w:szCs w:val="18"/>
                </w:rPr>
                <w:t>19.4302</w:t>
              </w:r>
            </w:hyperlink>
          </w:p>
        </w:tc>
        <w:tc>
          <w:tcPr>
            <w:tcW w:w="425" w:type="dxa"/>
            <w:hideMark/>
          </w:tcPr>
          <w:p w14:paraId="65B762E3" w14:textId="77777777" w:rsidR="0001262B" w:rsidRPr="0001262B" w:rsidRDefault="0001262B">
            <w:pPr>
              <w:rPr>
                <w:rFonts w:cs="Arial"/>
                <w:szCs w:val="18"/>
              </w:rPr>
            </w:pPr>
            <w:r w:rsidRPr="0001262B">
              <w:rPr>
                <w:rFonts w:cs="Arial"/>
                <w:szCs w:val="18"/>
              </w:rPr>
              <w:t>n</w:t>
            </w:r>
          </w:p>
        </w:tc>
        <w:tc>
          <w:tcPr>
            <w:tcW w:w="5636" w:type="dxa"/>
            <w:hideMark/>
          </w:tcPr>
          <w:p w14:paraId="4759838B" w14:textId="77777777" w:rsidR="0001262B" w:rsidRPr="0001262B" w:rsidRDefault="0001262B">
            <w:pPr>
              <w:rPr>
                <w:rFonts w:cs="Arial"/>
                <w:szCs w:val="18"/>
                <w:lang w:val="it-CH"/>
              </w:rPr>
            </w:pPr>
            <w:r w:rsidRPr="0001262B">
              <w:rPr>
                <w:rFonts w:cs="Arial"/>
                <w:szCs w:val="18"/>
              </w:rPr>
              <w:t xml:space="preserve">Ip. Reynard. Welche rechtlichen Ansprüche haben Frauen, die eine Fehlgeburt oder Totgeburt erlitten haben? </w:t>
            </w:r>
            <w:r w:rsidRPr="0001262B">
              <w:rPr>
                <w:rFonts w:cs="Arial"/>
                <w:szCs w:val="18"/>
              </w:rPr>
              <w:br/>
            </w:r>
            <w:r w:rsidRPr="0001262B">
              <w:rPr>
                <w:rFonts w:cs="Arial"/>
                <w:szCs w:val="18"/>
                <w:lang w:val="fr-CH"/>
              </w:rPr>
              <w:t xml:space="preserve">Ip. Reynard. Quel est le droit accordé aux femmes victimes d'une fausse-couche ou en cas d'enfants mort-nés? </w:t>
            </w:r>
            <w:r w:rsidRPr="0001262B">
              <w:rPr>
                <w:rFonts w:cs="Arial"/>
                <w:szCs w:val="18"/>
                <w:lang w:val="fr-CH"/>
              </w:rPr>
              <w:br/>
            </w:r>
            <w:r w:rsidRPr="0001262B">
              <w:rPr>
                <w:rFonts w:cs="Arial"/>
                <w:szCs w:val="18"/>
                <w:lang w:val="it-CH"/>
              </w:rPr>
              <w:t xml:space="preserve">Ip. Reynard. Che diritto è accordato alle donne che subiscono un aborto spontaneo o il cui figlio nasce morto? </w:t>
            </w:r>
          </w:p>
        </w:tc>
        <w:tc>
          <w:tcPr>
            <w:tcW w:w="1276" w:type="dxa"/>
            <w:hideMark/>
          </w:tcPr>
          <w:p w14:paraId="5018469C" w14:textId="77777777" w:rsidR="0001262B" w:rsidRPr="0001262B" w:rsidRDefault="0001262B">
            <w:pPr>
              <w:rPr>
                <w:rFonts w:cs="Arial"/>
                <w:szCs w:val="18"/>
                <w:lang w:val="it-CH"/>
              </w:rPr>
            </w:pPr>
          </w:p>
        </w:tc>
        <w:tc>
          <w:tcPr>
            <w:tcW w:w="567" w:type="dxa"/>
            <w:hideMark/>
          </w:tcPr>
          <w:p w14:paraId="4E59A3B7" w14:textId="77777777" w:rsidR="0001262B" w:rsidRPr="0001262B" w:rsidRDefault="0001262B">
            <w:pPr>
              <w:rPr>
                <w:rFonts w:cs="Arial"/>
                <w:szCs w:val="18"/>
                <w:lang w:val="it-CH"/>
              </w:rPr>
            </w:pPr>
          </w:p>
        </w:tc>
      </w:tr>
      <w:tr w:rsidR="0001262B" w:rsidRPr="0001262B" w14:paraId="6201ADD8" w14:textId="77777777" w:rsidTr="0001262B">
        <w:tc>
          <w:tcPr>
            <w:tcW w:w="455" w:type="dxa"/>
            <w:hideMark/>
          </w:tcPr>
          <w:p w14:paraId="364AC2A1" w14:textId="77777777" w:rsidR="0001262B" w:rsidRPr="008956E3" w:rsidRDefault="0001262B">
            <w:pPr>
              <w:rPr>
                <w:rFonts w:cs="Arial"/>
                <w:szCs w:val="18"/>
                <w:lang w:val="it-CH" w:eastAsia="de-CH"/>
              </w:rPr>
            </w:pPr>
          </w:p>
        </w:tc>
        <w:tc>
          <w:tcPr>
            <w:tcW w:w="851" w:type="dxa"/>
            <w:hideMark/>
          </w:tcPr>
          <w:p w14:paraId="6D1979DF" w14:textId="77777777" w:rsidR="0001262B" w:rsidRPr="0001262B" w:rsidRDefault="00DE3B46">
            <w:pPr>
              <w:rPr>
                <w:rFonts w:cs="Arial"/>
                <w:szCs w:val="18"/>
              </w:rPr>
            </w:pPr>
            <w:hyperlink r:id="rId481" w:history="1">
              <w:r w:rsidR="0001262B" w:rsidRPr="0001262B">
                <w:rPr>
                  <w:rStyle w:val="Hyperlink"/>
                  <w:rFonts w:ascii="Arial" w:hAnsi="Arial" w:cs="Arial"/>
                  <w:sz w:val="18"/>
                  <w:szCs w:val="18"/>
                </w:rPr>
                <w:t>19.4305</w:t>
              </w:r>
            </w:hyperlink>
          </w:p>
        </w:tc>
        <w:tc>
          <w:tcPr>
            <w:tcW w:w="425" w:type="dxa"/>
            <w:hideMark/>
          </w:tcPr>
          <w:p w14:paraId="0565429F" w14:textId="77777777" w:rsidR="0001262B" w:rsidRPr="0001262B" w:rsidRDefault="0001262B">
            <w:pPr>
              <w:rPr>
                <w:rFonts w:cs="Arial"/>
                <w:szCs w:val="18"/>
              </w:rPr>
            </w:pPr>
            <w:r w:rsidRPr="0001262B">
              <w:rPr>
                <w:rFonts w:cs="Arial"/>
                <w:szCs w:val="18"/>
              </w:rPr>
              <w:t>n</w:t>
            </w:r>
          </w:p>
        </w:tc>
        <w:tc>
          <w:tcPr>
            <w:tcW w:w="5636" w:type="dxa"/>
            <w:hideMark/>
          </w:tcPr>
          <w:p w14:paraId="18B982BD" w14:textId="77777777" w:rsidR="0001262B" w:rsidRPr="0001262B" w:rsidRDefault="0001262B">
            <w:pPr>
              <w:rPr>
                <w:rFonts w:cs="Arial"/>
                <w:szCs w:val="18"/>
                <w:lang w:val="it-CH"/>
              </w:rPr>
            </w:pPr>
            <w:r w:rsidRPr="0001262B">
              <w:rPr>
                <w:rFonts w:cs="Arial"/>
                <w:szCs w:val="18"/>
              </w:rPr>
              <w:t xml:space="preserve">Mo. Estermann. Die Abgabe von Antidepressiva in der Schweiz muss massiv gesenkt werden! </w:t>
            </w:r>
            <w:r w:rsidRPr="0001262B">
              <w:rPr>
                <w:rFonts w:cs="Arial"/>
                <w:szCs w:val="18"/>
              </w:rPr>
              <w:br/>
            </w:r>
            <w:r w:rsidRPr="0001262B">
              <w:rPr>
                <w:rFonts w:cs="Arial"/>
                <w:szCs w:val="18"/>
                <w:lang w:val="fr-CH"/>
              </w:rPr>
              <w:t xml:space="preserve">Mo. Estermann. Réduire drastiquement la remise d'antidépresseurs en Suisse </w:t>
            </w:r>
            <w:r w:rsidRPr="0001262B">
              <w:rPr>
                <w:rFonts w:cs="Arial"/>
                <w:szCs w:val="18"/>
                <w:lang w:val="fr-CH"/>
              </w:rPr>
              <w:br/>
              <w:t xml:space="preserve">Mo. </w:t>
            </w:r>
            <w:r w:rsidRPr="0001262B">
              <w:rPr>
                <w:rFonts w:cs="Arial"/>
                <w:szCs w:val="18"/>
                <w:lang w:val="it-CH"/>
              </w:rPr>
              <w:t xml:space="preserve">Estermann. La dispensazione di antidepressivi in Svizzera dev'essere drasticamente ridotta! </w:t>
            </w:r>
          </w:p>
        </w:tc>
        <w:tc>
          <w:tcPr>
            <w:tcW w:w="1276" w:type="dxa"/>
            <w:hideMark/>
          </w:tcPr>
          <w:p w14:paraId="1FD9503F" w14:textId="77777777" w:rsidR="0001262B" w:rsidRPr="0001262B" w:rsidRDefault="0001262B">
            <w:pPr>
              <w:rPr>
                <w:rFonts w:cs="Arial"/>
                <w:szCs w:val="18"/>
                <w:lang w:val="it-CH"/>
              </w:rPr>
            </w:pPr>
          </w:p>
        </w:tc>
        <w:tc>
          <w:tcPr>
            <w:tcW w:w="567" w:type="dxa"/>
            <w:hideMark/>
          </w:tcPr>
          <w:p w14:paraId="6EE85494" w14:textId="77777777" w:rsidR="0001262B" w:rsidRPr="0001262B" w:rsidRDefault="0001262B">
            <w:pPr>
              <w:rPr>
                <w:rFonts w:cs="Arial"/>
                <w:szCs w:val="18"/>
              </w:rPr>
            </w:pPr>
            <w:r w:rsidRPr="0001262B">
              <w:rPr>
                <w:rFonts w:cs="Arial"/>
                <w:b/>
                <w:bCs/>
                <w:szCs w:val="18"/>
              </w:rPr>
              <w:t>-</w:t>
            </w:r>
          </w:p>
        </w:tc>
      </w:tr>
      <w:tr w:rsidR="00DA425A" w:rsidRPr="00DA425A" w14:paraId="3A96D899" w14:textId="77777777" w:rsidTr="00DA425A">
        <w:tc>
          <w:tcPr>
            <w:tcW w:w="455" w:type="dxa"/>
            <w:hideMark/>
          </w:tcPr>
          <w:p w14:paraId="20BD63CF" w14:textId="49FE7C1B" w:rsidR="00DA425A" w:rsidRPr="00DA425A" w:rsidRDefault="00DA425A">
            <w:pPr>
              <w:rPr>
                <w:rFonts w:cs="Arial"/>
                <w:szCs w:val="18"/>
                <w:lang w:val="de-CH" w:eastAsia="de-CH"/>
              </w:rPr>
            </w:pPr>
          </w:p>
        </w:tc>
        <w:tc>
          <w:tcPr>
            <w:tcW w:w="851" w:type="dxa"/>
            <w:hideMark/>
          </w:tcPr>
          <w:p w14:paraId="1CAAADBB" w14:textId="77777777" w:rsidR="00DA425A" w:rsidRPr="00DA425A" w:rsidRDefault="00DE3B46">
            <w:pPr>
              <w:rPr>
                <w:rFonts w:cs="Arial"/>
                <w:szCs w:val="18"/>
              </w:rPr>
            </w:pPr>
            <w:hyperlink r:id="rId482" w:history="1">
              <w:r w:rsidR="00DA425A" w:rsidRPr="00DA425A">
                <w:rPr>
                  <w:rStyle w:val="Hyperlink"/>
                  <w:rFonts w:ascii="Arial" w:hAnsi="Arial" w:cs="Arial"/>
                  <w:sz w:val="18"/>
                  <w:szCs w:val="18"/>
                </w:rPr>
                <w:t>19.4307</w:t>
              </w:r>
            </w:hyperlink>
          </w:p>
        </w:tc>
        <w:tc>
          <w:tcPr>
            <w:tcW w:w="425" w:type="dxa"/>
            <w:hideMark/>
          </w:tcPr>
          <w:p w14:paraId="5AD794E1" w14:textId="77777777" w:rsidR="00DA425A" w:rsidRPr="00DA425A" w:rsidRDefault="00DA425A">
            <w:pPr>
              <w:rPr>
                <w:rFonts w:cs="Arial"/>
                <w:szCs w:val="18"/>
              </w:rPr>
            </w:pPr>
            <w:r w:rsidRPr="00DA425A">
              <w:rPr>
                <w:rFonts w:cs="Arial"/>
                <w:szCs w:val="18"/>
              </w:rPr>
              <w:t>n</w:t>
            </w:r>
          </w:p>
        </w:tc>
        <w:tc>
          <w:tcPr>
            <w:tcW w:w="5636" w:type="dxa"/>
            <w:hideMark/>
          </w:tcPr>
          <w:p w14:paraId="1B77738D" w14:textId="77777777" w:rsidR="00DA425A" w:rsidRPr="00DA425A" w:rsidRDefault="00DA425A">
            <w:pPr>
              <w:rPr>
                <w:rFonts w:cs="Arial"/>
                <w:szCs w:val="18"/>
                <w:lang w:val="it-CH"/>
              </w:rPr>
            </w:pPr>
            <w:r w:rsidRPr="00DA425A">
              <w:rPr>
                <w:rFonts w:cs="Arial"/>
                <w:szCs w:val="18"/>
              </w:rPr>
              <w:t xml:space="preserve">Ip. Fehlmann Rielle. Prinzip «ambulant vor stationär»: Widerspruch zwischen Theorie und Praxis! </w:t>
            </w:r>
            <w:r w:rsidRPr="00DA425A">
              <w:rPr>
                <w:rFonts w:cs="Arial"/>
                <w:szCs w:val="18"/>
              </w:rPr>
              <w:br/>
            </w:r>
            <w:r w:rsidRPr="00DA425A">
              <w:rPr>
                <w:rFonts w:cs="Arial"/>
                <w:szCs w:val="18"/>
                <w:lang w:val="fr-CH"/>
              </w:rPr>
              <w:t xml:space="preserve">Ip. Fehlmann Rielle. L'ambulatoire avant le stationnaire: un principe nié dans les faits! </w:t>
            </w:r>
            <w:r w:rsidRPr="00DA425A">
              <w:rPr>
                <w:rFonts w:cs="Arial"/>
                <w:szCs w:val="18"/>
                <w:lang w:val="fr-CH"/>
              </w:rPr>
              <w:br/>
            </w:r>
            <w:r w:rsidRPr="00DA425A">
              <w:rPr>
                <w:rFonts w:cs="Arial"/>
                <w:szCs w:val="18"/>
                <w:lang w:val="it-CH"/>
              </w:rPr>
              <w:t xml:space="preserve">Ip. Fehlmann Rielle. Il principio "ambulatoriale prima di stazionario" è smentito dai fatti! </w:t>
            </w:r>
          </w:p>
        </w:tc>
        <w:tc>
          <w:tcPr>
            <w:tcW w:w="1276" w:type="dxa"/>
            <w:hideMark/>
          </w:tcPr>
          <w:p w14:paraId="5098ACB5" w14:textId="77777777" w:rsidR="00DA425A" w:rsidRPr="00DA425A" w:rsidRDefault="00DA425A">
            <w:pPr>
              <w:rPr>
                <w:rFonts w:cs="Arial"/>
                <w:szCs w:val="18"/>
                <w:lang w:val="it-CH"/>
              </w:rPr>
            </w:pPr>
          </w:p>
        </w:tc>
        <w:tc>
          <w:tcPr>
            <w:tcW w:w="567" w:type="dxa"/>
            <w:hideMark/>
          </w:tcPr>
          <w:p w14:paraId="0C267658" w14:textId="77777777" w:rsidR="00DA425A" w:rsidRPr="00DA425A" w:rsidRDefault="00DA425A">
            <w:pPr>
              <w:rPr>
                <w:rFonts w:cs="Arial"/>
                <w:szCs w:val="18"/>
                <w:lang w:val="it-CH"/>
              </w:rPr>
            </w:pPr>
          </w:p>
        </w:tc>
      </w:tr>
      <w:tr w:rsidR="0001262B" w:rsidRPr="0001262B" w14:paraId="646125E8" w14:textId="77777777" w:rsidTr="0001262B">
        <w:tc>
          <w:tcPr>
            <w:tcW w:w="455" w:type="dxa"/>
            <w:hideMark/>
          </w:tcPr>
          <w:p w14:paraId="2EE7E0E7" w14:textId="77777777" w:rsidR="0001262B" w:rsidRPr="008956E3" w:rsidRDefault="0001262B">
            <w:pPr>
              <w:rPr>
                <w:rFonts w:cs="Arial"/>
                <w:szCs w:val="18"/>
                <w:lang w:val="it-CH" w:eastAsia="de-CH"/>
              </w:rPr>
            </w:pPr>
          </w:p>
        </w:tc>
        <w:tc>
          <w:tcPr>
            <w:tcW w:w="851" w:type="dxa"/>
            <w:hideMark/>
          </w:tcPr>
          <w:p w14:paraId="10ABD450" w14:textId="77777777" w:rsidR="0001262B" w:rsidRPr="0001262B" w:rsidRDefault="00DE3B46">
            <w:pPr>
              <w:rPr>
                <w:rFonts w:cs="Arial"/>
                <w:szCs w:val="18"/>
              </w:rPr>
            </w:pPr>
            <w:hyperlink r:id="rId483" w:history="1">
              <w:r w:rsidR="0001262B" w:rsidRPr="0001262B">
                <w:rPr>
                  <w:rStyle w:val="Hyperlink"/>
                  <w:rFonts w:ascii="Arial" w:hAnsi="Arial" w:cs="Arial"/>
                  <w:sz w:val="18"/>
                  <w:szCs w:val="18"/>
                </w:rPr>
                <w:t>19.4317</w:t>
              </w:r>
            </w:hyperlink>
          </w:p>
        </w:tc>
        <w:tc>
          <w:tcPr>
            <w:tcW w:w="425" w:type="dxa"/>
            <w:hideMark/>
          </w:tcPr>
          <w:p w14:paraId="2AFCC519" w14:textId="77777777" w:rsidR="0001262B" w:rsidRPr="0001262B" w:rsidRDefault="0001262B">
            <w:pPr>
              <w:rPr>
                <w:rFonts w:cs="Arial"/>
                <w:szCs w:val="18"/>
              </w:rPr>
            </w:pPr>
            <w:r w:rsidRPr="0001262B">
              <w:rPr>
                <w:rFonts w:cs="Arial"/>
                <w:szCs w:val="18"/>
              </w:rPr>
              <w:t>n</w:t>
            </w:r>
          </w:p>
        </w:tc>
        <w:tc>
          <w:tcPr>
            <w:tcW w:w="5636" w:type="dxa"/>
            <w:hideMark/>
          </w:tcPr>
          <w:p w14:paraId="3E222739" w14:textId="77777777" w:rsidR="0001262B" w:rsidRPr="0001262B" w:rsidRDefault="0001262B">
            <w:pPr>
              <w:rPr>
                <w:rFonts w:cs="Arial"/>
                <w:szCs w:val="18"/>
                <w:lang w:val="it-CH"/>
              </w:rPr>
            </w:pPr>
            <w:r w:rsidRPr="0001262B">
              <w:rPr>
                <w:rFonts w:cs="Arial"/>
                <w:szCs w:val="18"/>
              </w:rPr>
              <w:t xml:space="preserve">Mo. Flach. Berufspausen dank flexiblem AHV-Vorbezug finanziell abfedern </w:t>
            </w:r>
            <w:r w:rsidRPr="0001262B">
              <w:rPr>
                <w:rFonts w:cs="Arial"/>
                <w:szCs w:val="18"/>
              </w:rPr>
              <w:br/>
              <w:t xml:space="preserve">Mo. </w:t>
            </w:r>
            <w:r w:rsidRPr="0001262B">
              <w:rPr>
                <w:rFonts w:cs="Arial"/>
                <w:szCs w:val="18"/>
                <w:lang w:val="fr-CH"/>
              </w:rPr>
              <w:t xml:space="preserve">Flach. Atténuer l'effet des interruptions de l'activité professionnelle en mettant en place un système flexible de rentes AVS anticipées </w:t>
            </w:r>
            <w:r w:rsidRPr="0001262B">
              <w:rPr>
                <w:rFonts w:cs="Arial"/>
                <w:szCs w:val="18"/>
                <w:lang w:val="fr-CH"/>
              </w:rPr>
              <w:br/>
              <w:t xml:space="preserve">Mo. </w:t>
            </w:r>
            <w:r w:rsidRPr="0001262B">
              <w:rPr>
                <w:rFonts w:cs="Arial"/>
                <w:szCs w:val="18"/>
                <w:lang w:val="it-CH"/>
              </w:rPr>
              <w:t xml:space="preserve">Flach. Ammortizzare le conseguenze finanziarie delle interruzioni dell'attività professionale grazie alla riscossione anticipata flessibile della rendita AVS </w:t>
            </w:r>
          </w:p>
        </w:tc>
        <w:tc>
          <w:tcPr>
            <w:tcW w:w="1276" w:type="dxa"/>
            <w:hideMark/>
          </w:tcPr>
          <w:p w14:paraId="3F479910" w14:textId="77777777" w:rsidR="0001262B" w:rsidRPr="0001262B" w:rsidRDefault="0001262B">
            <w:pPr>
              <w:rPr>
                <w:rFonts w:cs="Arial"/>
                <w:szCs w:val="18"/>
                <w:lang w:val="it-CH"/>
              </w:rPr>
            </w:pPr>
          </w:p>
        </w:tc>
        <w:tc>
          <w:tcPr>
            <w:tcW w:w="567" w:type="dxa"/>
            <w:hideMark/>
          </w:tcPr>
          <w:p w14:paraId="38C7CF1C" w14:textId="77777777" w:rsidR="0001262B" w:rsidRPr="0001262B" w:rsidRDefault="0001262B">
            <w:pPr>
              <w:rPr>
                <w:rFonts w:cs="Arial"/>
                <w:szCs w:val="18"/>
              </w:rPr>
            </w:pPr>
            <w:r w:rsidRPr="0001262B">
              <w:rPr>
                <w:rFonts w:cs="Arial"/>
                <w:b/>
                <w:bCs/>
                <w:szCs w:val="18"/>
              </w:rPr>
              <w:t>-</w:t>
            </w:r>
          </w:p>
        </w:tc>
      </w:tr>
      <w:tr w:rsidR="0001262B" w:rsidRPr="00DA425A" w14:paraId="0AA1B44E" w14:textId="77777777" w:rsidTr="0001262B">
        <w:tc>
          <w:tcPr>
            <w:tcW w:w="455" w:type="dxa"/>
            <w:hideMark/>
          </w:tcPr>
          <w:p w14:paraId="7E758DD4" w14:textId="77777777" w:rsidR="0001262B" w:rsidRPr="0001262B" w:rsidRDefault="0001262B">
            <w:pPr>
              <w:rPr>
                <w:rFonts w:cs="Arial"/>
                <w:szCs w:val="18"/>
                <w:lang w:val="de-CH" w:eastAsia="de-CH"/>
              </w:rPr>
            </w:pPr>
          </w:p>
        </w:tc>
        <w:tc>
          <w:tcPr>
            <w:tcW w:w="851" w:type="dxa"/>
            <w:hideMark/>
          </w:tcPr>
          <w:p w14:paraId="7ECEE7E3" w14:textId="77777777" w:rsidR="0001262B" w:rsidRPr="0001262B" w:rsidRDefault="00DE3B46">
            <w:pPr>
              <w:rPr>
                <w:rFonts w:cs="Arial"/>
                <w:szCs w:val="18"/>
              </w:rPr>
            </w:pPr>
            <w:hyperlink r:id="rId484" w:history="1">
              <w:r w:rsidR="0001262B" w:rsidRPr="0001262B">
                <w:rPr>
                  <w:rStyle w:val="Hyperlink"/>
                  <w:rFonts w:ascii="Arial" w:hAnsi="Arial" w:cs="Arial"/>
                  <w:sz w:val="18"/>
                  <w:szCs w:val="18"/>
                </w:rPr>
                <w:t>19.4318</w:t>
              </w:r>
            </w:hyperlink>
          </w:p>
        </w:tc>
        <w:tc>
          <w:tcPr>
            <w:tcW w:w="425" w:type="dxa"/>
            <w:hideMark/>
          </w:tcPr>
          <w:p w14:paraId="62A2E2A1" w14:textId="77777777" w:rsidR="0001262B" w:rsidRPr="0001262B" w:rsidRDefault="0001262B">
            <w:pPr>
              <w:rPr>
                <w:rFonts w:cs="Arial"/>
                <w:szCs w:val="18"/>
              </w:rPr>
            </w:pPr>
            <w:r w:rsidRPr="0001262B">
              <w:rPr>
                <w:rFonts w:cs="Arial"/>
                <w:szCs w:val="18"/>
              </w:rPr>
              <w:t>n</w:t>
            </w:r>
          </w:p>
        </w:tc>
        <w:tc>
          <w:tcPr>
            <w:tcW w:w="5636" w:type="dxa"/>
            <w:hideMark/>
          </w:tcPr>
          <w:p w14:paraId="1DDD1B5F" w14:textId="77777777" w:rsidR="0001262B" w:rsidRPr="0001262B" w:rsidRDefault="0001262B">
            <w:pPr>
              <w:rPr>
                <w:rFonts w:cs="Arial"/>
                <w:szCs w:val="18"/>
                <w:lang w:val="it-CH"/>
              </w:rPr>
            </w:pPr>
            <w:r w:rsidRPr="0001262B">
              <w:rPr>
                <w:rFonts w:cs="Arial"/>
                <w:szCs w:val="18"/>
              </w:rPr>
              <w:t xml:space="preserve">Ip. Moret. Transparenz des BAG gegenüber den Kantonen bei der Genehmigung der Krankenkassenprämien </w:t>
            </w:r>
            <w:r w:rsidRPr="0001262B">
              <w:rPr>
                <w:rFonts w:cs="Arial"/>
                <w:szCs w:val="18"/>
              </w:rPr>
              <w:br/>
              <w:t xml:space="preserve">Ip. </w:t>
            </w:r>
            <w:r w:rsidRPr="0001262B">
              <w:rPr>
                <w:rFonts w:cs="Arial"/>
                <w:szCs w:val="18"/>
                <w:lang w:val="fr-CH"/>
              </w:rPr>
              <w:t xml:space="preserve">Moret. Transparence de l'OFSP vis-à-vis des cantons dans le cadre de l'approbation des primes maladie </w:t>
            </w:r>
            <w:r w:rsidRPr="0001262B">
              <w:rPr>
                <w:rFonts w:cs="Arial"/>
                <w:szCs w:val="18"/>
                <w:lang w:val="fr-CH"/>
              </w:rPr>
              <w:br/>
              <w:t xml:space="preserve">Ip. </w:t>
            </w:r>
            <w:r w:rsidRPr="0001262B">
              <w:rPr>
                <w:rFonts w:cs="Arial"/>
                <w:szCs w:val="18"/>
                <w:lang w:val="it-CH"/>
              </w:rPr>
              <w:t xml:space="preserve">Moret. Trasparenza dell'UFSP nei confronti dei Cantoni nella procedura di approvazione dei premi dell'assicurazione malattie </w:t>
            </w:r>
          </w:p>
        </w:tc>
        <w:tc>
          <w:tcPr>
            <w:tcW w:w="1276" w:type="dxa"/>
            <w:hideMark/>
          </w:tcPr>
          <w:p w14:paraId="466FE008" w14:textId="77777777" w:rsidR="0001262B" w:rsidRPr="0001262B" w:rsidRDefault="0001262B">
            <w:pPr>
              <w:rPr>
                <w:rFonts w:cs="Arial"/>
                <w:szCs w:val="18"/>
                <w:lang w:val="it-CH"/>
              </w:rPr>
            </w:pPr>
          </w:p>
        </w:tc>
        <w:tc>
          <w:tcPr>
            <w:tcW w:w="567" w:type="dxa"/>
            <w:hideMark/>
          </w:tcPr>
          <w:p w14:paraId="4CF2688C" w14:textId="77777777" w:rsidR="0001262B" w:rsidRPr="0001262B" w:rsidRDefault="0001262B">
            <w:pPr>
              <w:rPr>
                <w:rFonts w:cs="Arial"/>
                <w:szCs w:val="18"/>
                <w:lang w:val="it-CH"/>
              </w:rPr>
            </w:pPr>
          </w:p>
        </w:tc>
      </w:tr>
      <w:tr w:rsidR="00FF5E52" w:rsidRPr="00FF5E52" w14:paraId="7FD2B5A5" w14:textId="77777777" w:rsidTr="00FF5E52">
        <w:tc>
          <w:tcPr>
            <w:tcW w:w="455" w:type="dxa"/>
            <w:hideMark/>
          </w:tcPr>
          <w:p w14:paraId="64D8C690" w14:textId="77777777" w:rsidR="00FF5E52" w:rsidRPr="00C723CB" w:rsidRDefault="00FF5E52">
            <w:pPr>
              <w:rPr>
                <w:rFonts w:cs="Arial"/>
                <w:szCs w:val="18"/>
                <w:lang w:val="it-CH" w:eastAsia="de-CH"/>
              </w:rPr>
            </w:pPr>
          </w:p>
        </w:tc>
        <w:tc>
          <w:tcPr>
            <w:tcW w:w="851" w:type="dxa"/>
            <w:hideMark/>
          </w:tcPr>
          <w:p w14:paraId="6B467181" w14:textId="77777777" w:rsidR="00FF5E52" w:rsidRPr="00FF5E52" w:rsidRDefault="00DE3B46">
            <w:pPr>
              <w:rPr>
                <w:rFonts w:cs="Arial"/>
                <w:szCs w:val="18"/>
              </w:rPr>
            </w:pPr>
            <w:hyperlink r:id="rId485" w:history="1">
              <w:r w:rsidR="00FF5E52" w:rsidRPr="00FF5E52">
                <w:rPr>
                  <w:rStyle w:val="Hyperlink"/>
                  <w:rFonts w:ascii="Arial" w:hAnsi="Arial" w:cs="Arial"/>
                  <w:sz w:val="18"/>
                  <w:szCs w:val="18"/>
                </w:rPr>
                <w:t>19.4320</w:t>
              </w:r>
            </w:hyperlink>
          </w:p>
        </w:tc>
        <w:tc>
          <w:tcPr>
            <w:tcW w:w="425" w:type="dxa"/>
            <w:hideMark/>
          </w:tcPr>
          <w:p w14:paraId="087D50FC" w14:textId="77777777" w:rsidR="00FF5E52" w:rsidRPr="00FF5E52" w:rsidRDefault="00FF5E52">
            <w:pPr>
              <w:rPr>
                <w:rFonts w:cs="Arial"/>
                <w:szCs w:val="18"/>
              </w:rPr>
            </w:pPr>
            <w:r w:rsidRPr="00FF5E52">
              <w:rPr>
                <w:rFonts w:cs="Arial"/>
                <w:szCs w:val="18"/>
              </w:rPr>
              <w:t>n</w:t>
            </w:r>
          </w:p>
        </w:tc>
        <w:tc>
          <w:tcPr>
            <w:tcW w:w="5636" w:type="dxa"/>
            <w:hideMark/>
          </w:tcPr>
          <w:p w14:paraId="4A989569" w14:textId="77777777" w:rsidR="00FF5E52" w:rsidRPr="00FF5E52" w:rsidRDefault="00FF5E52">
            <w:pPr>
              <w:rPr>
                <w:rFonts w:cs="Arial"/>
                <w:szCs w:val="18"/>
                <w:lang w:val="it-CH"/>
              </w:rPr>
            </w:pPr>
            <w:r w:rsidRPr="00FF5E52">
              <w:rPr>
                <w:rFonts w:cs="Arial"/>
                <w:szCs w:val="18"/>
              </w:rPr>
              <w:t xml:space="preserve">Mo. Flach. IV-Verfügungen mit leichter Sprache ergänzen, um sie für die betroffenen Menschen verständlich zu machen </w:t>
            </w:r>
            <w:r w:rsidRPr="00FF5E52">
              <w:rPr>
                <w:rFonts w:cs="Arial"/>
                <w:szCs w:val="18"/>
              </w:rPr>
              <w:br/>
              <w:t xml:space="preserve">Mo. </w:t>
            </w:r>
            <w:r w:rsidRPr="00FF5E52">
              <w:rPr>
                <w:rFonts w:cs="Arial"/>
                <w:szCs w:val="18"/>
                <w:lang w:val="fr-CH"/>
              </w:rPr>
              <w:t xml:space="preserve">Flach. Résumer les décisions de l'AI dans un langage simple pour qu'elles puissent être comprises par les personnes concernées </w:t>
            </w:r>
            <w:r w:rsidRPr="00FF5E52">
              <w:rPr>
                <w:rFonts w:cs="Arial"/>
                <w:szCs w:val="18"/>
                <w:lang w:val="fr-CH"/>
              </w:rPr>
              <w:br/>
              <w:t xml:space="preserve">Mo. </w:t>
            </w:r>
            <w:r w:rsidRPr="00FF5E52">
              <w:rPr>
                <w:rFonts w:cs="Arial"/>
                <w:szCs w:val="18"/>
                <w:lang w:val="it-CH"/>
              </w:rPr>
              <w:t xml:space="preserve">Flach. Redigere le decisioni AI anche in una lingua comprensibile per le persone interessate </w:t>
            </w:r>
          </w:p>
        </w:tc>
        <w:tc>
          <w:tcPr>
            <w:tcW w:w="1276" w:type="dxa"/>
            <w:hideMark/>
          </w:tcPr>
          <w:p w14:paraId="5AA8AA05" w14:textId="77777777" w:rsidR="00FF5E52" w:rsidRPr="00FF5E52" w:rsidRDefault="00FF5E52">
            <w:pPr>
              <w:rPr>
                <w:rFonts w:cs="Arial"/>
                <w:szCs w:val="18"/>
                <w:lang w:val="it-CH"/>
              </w:rPr>
            </w:pPr>
          </w:p>
        </w:tc>
        <w:tc>
          <w:tcPr>
            <w:tcW w:w="567" w:type="dxa"/>
            <w:hideMark/>
          </w:tcPr>
          <w:p w14:paraId="138F6998" w14:textId="77777777" w:rsidR="00FF5E52" w:rsidRPr="00FF5E52" w:rsidRDefault="00FF5E52">
            <w:pPr>
              <w:rPr>
                <w:rFonts w:cs="Arial"/>
                <w:szCs w:val="18"/>
              </w:rPr>
            </w:pPr>
            <w:r w:rsidRPr="00FF5E52">
              <w:rPr>
                <w:rFonts w:cs="Arial"/>
                <w:b/>
                <w:bCs/>
                <w:szCs w:val="18"/>
              </w:rPr>
              <w:t>+</w:t>
            </w:r>
          </w:p>
        </w:tc>
      </w:tr>
      <w:tr w:rsidR="00FF5E52" w:rsidRPr="00FF5E52" w14:paraId="48313F55" w14:textId="77777777" w:rsidTr="00FF5E52">
        <w:tc>
          <w:tcPr>
            <w:tcW w:w="455" w:type="dxa"/>
            <w:hideMark/>
          </w:tcPr>
          <w:p w14:paraId="21B69030" w14:textId="77777777" w:rsidR="00FF5E52" w:rsidRPr="00FF5E52" w:rsidRDefault="00FF5E52">
            <w:pPr>
              <w:rPr>
                <w:rFonts w:cs="Arial"/>
                <w:szCs w:val="18"/>
                <w:lang w:val="de-CH" w:eastAsia="de-CH"/>
              </w:rPr>
            </w:pPr>
          </w:p>
        </w:tc>
        <w:tc>
          <w:tcPr>
            <w:tcW w:w="851" w:type="dxa"/>
            <w:hideMark/>
          </w:tcPr>
          <w:p w14:paraId="73C63E20" w14:textId="77777777" w:rsidR="00FF5E52" w:rsidRPr="00FF5E52" w:rsidRDefault="00DE3B46">
            <w:pPr>
              <w:rPr>
                <w:rFonts w:cs="Arial"/>
                <w:szCs w:val="18"/>
              </w:rPr>
            </w:pPr>
            <w:hyperlink r:id="rId486" w:history="1">
              <w:r w:rsidR="00FF5E52" w:rsidRPr="00FF5E52">
                <w:rPr>
                  <w:rStyle w:val="Hyperlink"/>
                  <w:rFonts w:ascii="Arial" w:hAnsi="Arial" w:cs="Arial"/>
                  <w:sz w:val="18"/>
                  <w:szCs w:val="18"/>
                </w:rPr>
                <w:t>19.4326</w:t>
              </w:r>
            </w:hyperlink>
          </w:p>
        </w:tc>
        <w:tc>
          <w:tcPr>
            <w:tcW w:w="425" w:type="dxa"/>
            <w:hideMark/>
          </w:tcPr>
          <w:p w14:paraId="174A56C6" w14:textId="77777777" w:rsidR="00FF5E52" w:rsidRPr="00FF5E52" w:rsidRDefault="00FF5E52">
            <w:pPr>
              <w:rPr>
                <w:rFonts w:cs="Arial"/>
                <w:szCs w:val="18"/>
              </w:rPr>
            </w:pPr>
            <w:r w:rsidRPr="00FF5E52">
              <w:rPr>
                <w:rFonts w:cs="Arial"/>
                <w:szCs w:val="18"/>
              </w:rPr>
              <w:t>n</w:t>
            </w:r>
          </w:p>
        </w:tc>
        <w:tc>
          <w:tcPr>
            <w:tcW w:w="5636" w:type="dxa"/>
            <w:hideMark/>
          </w:tcPr>
          <w:p w14:paraId="19EFBB3B" w14:textId="77777777" w:rsidR="00FF5E52" w:rsidRPr="00FF5E52" w:rsidRDefault="00FF5E52">
            <w:pPr>
              <w:rPr>
                <w:rFonts w:cs="Arial"/>
                <w:szCs w:val="18"/>
                <w:lang w:val="it-CH"/>
              </w:rPr>
            </w:pPr>
            <w:r w:rsidRPr="00FF5E52">
              <w:rPr>
                <w:rFonts w:cs="Arial"/>
                <w:szCs w:val="18"/>
              </w:rPr>
              <w:t xml:space="preserve">Mo. Eymann. Internationale Ministerkonferenz in der Schweiz mit dem Ziel, forschungsfreundliche Rahmenbedingungen zur Bekämpfung von Antibiotikaresistenzen zu schaffen </w:t>
            </w:r>
            <w:r w:rsidRPr="00FF5E52">
              <w:rPr>
                <w:rFonts w:cs="Arial"/>
                <w:szCs w:val="18"/>
              </w:rPr>
              <w:br/>
              <w:t xml:space="preserve">Mo. </w:t>
            </w:r>
            <w:r w:rsidRPr="00FF5E52">
              <w:rPr>
                <w:rFonts w:cs="Arial"/>
                <w:szCs w:val="18"/>
                <w:lang w:val="fr-CH"/>
              </w:rPr>
              <w:t xml:space="preserve">Eymann. Lutte contre l'antibiorésistance. Organiser une conférence ministérielle internationale en Suisse pour créer des conditions générales favorables à la recherche </w:t>
            </w:r>
            <w:r w:rsidRPr="00FF5E52">
              <w:rPr>
                <w:rFonts w:cs="Arial"/>
                <w:szCs w:val="18"/>
                <w:lang w:val="fr-CH"/>
              </w:rPr>
              <w:br/>
              <w:t xml:space="preserve">Mo. </w:t>
            </w:r>
            <w:r w:rsidRPr="00FF5E52">
              <w:rPr>
                <w:rFonts w:cs="Arial"/>
                <w:szCs w:val="18"/>
                <w:lang w:val="it-CH"/>
              </w:rPr>
              <w:t xml:space="preserve">Eymann. Lotta all'antibiotico-resistenza. Organizzare una conferenza ministeriale in Svizzera per creare condizioni quadro favorevoli alla ricerca </w:t>
            </w:r>
            <w:r w:rsidRPr="00FF5E52">
              <w:rPr>
                <w:rFonts w:cs="Arial"/>
                <w:szCs w:val="18"/>
                <w:lang w:val="it-CH"/>
              </w:rPr>
              <w:br/>
              <w:t>Zu/ad: 19.4327 n, 19.4328 n</w:t>
            </w:r>
          </w:p>
        </w:tc>
        <w:tc>
          <w:tcPr>
            <w:tcW w:w="1276" w:type="dxa"/>
            <w:hideMark/>
          </w:tcPr>
          <w:p w14:paraId="1CEE7CFC" w14:textId="77777777" w:rsidR="00FF5E52" w:rsidRPr="00FF5E52" w:rsidRDefault="00FF5E52">
            <w:pPr>
              <w:rPr>
                <w:rFonts w:cs="Arial"/>
                <w:szCs w:val="18"/>
                <w:lang w:val="it-CH"/>
              </w:rPr>
            </w:pPr>
          </w:p>
        </w:tc>
        <w:tc>
          <w:tcPr>
            <w:tcW w:w="567" w:type="dxa"/>
            <w:hideMark/>
          </w:tcPr>
          <w:p w14:paraId="043D8C05" w14:textId="77777777" w:rsidR="00FF5E52" w:rsidRPr="00FF5E52" w:rsidRDefault="00FF5E52">
            <w:pPr>
              <w:rPr>
                <w:rFonts w:cs="Arial"/>
                <w:szCs w:val="18"/>
              </w:rPr>
            </w:pPr>
            <w:r w:rsidRPr="00FF5E52">
              <w:rPr>
                <w:rFonts w:cs="Arial"/>
                <w:b/>
                <w:bCs/>
                <w:szCs w:val="18"/>
              </w:rPr>
              <w:t>-</w:t>
            </w:r>
          </w:p>
        </w:tc>
      </w:tr>
    </w:tbl>
    <w:p w14:paraId="0635F991" w14:textId="0C2FD2CC" w:rsidR="00FF5E52" w:rsidRDefault="00FF5E52"/>
    <w:p w14:paraId="610C7591" w14:textId="2F542067" w:rsidR="00A9634F" w:rsidRDefault="00A9634F">
      <w:pPr>
        <w:rPr>
          <w:lang w:val="it-CH"/>
        </w:rPr>
      </w:pPr>
    </w:p>
    <w:p w14:paraId="496BDD1E" w14:textId="396BA493" w:rsidR="0001262B" w:rsidRDefault="0001262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F5E52" w:rsidRPr="00761C29" w14:paraId="7761A69E" w14:textId="77777777" w:rsidTr="00FF5E52">
        <w:tc>
          <w:tcPr>
            <w:tcW w:w="455" w:type="dxa"/>
            <w:hideMark/>
          </w:tcPr>
          <w:p w14:paraId="0769435F" w14:textId="77777777" w:rsidR="00FF5E52" w:rsidRPr="00761C29" w:rsidRDefault="00FF5E52">
            <w:pPr>
              <w:rPr>
                <w:rFonts w:cs="Arial"/>
                <w:szCs w:val="18"/>
                <w:lang w:val="de-CH" w:eastAsia="de-CH"/>
              </w:rPr>
            </w:pPr>
          </w:p>
        </w:tc>
        <w:tc>
          <w:tcPr>
            <w:tcW w:w="851" w:type="dxa"/>
            <w:hideMark/>
          </w:tcPr>
          <w:p w14:paraId="6C4A3A19" w14:textId="77777777" w:rsidR="00FF5E52" w:rsidRPr="00761C29" w:rsidRDefault="00DE3B46">
            <w:pPr>
              <w:rPr>
                <w:rFonts w:cs="Arial"/>
                <w:szCs w:val="18"/>
              </w:rPr>
            </w:pPr>
            <w:hyperlink r:id="rId487" w:history="1">
              <w:r w:rsidR="00FF5E52" w:rsidRPr="00761C29">
                <w:rPr>
                  <w:rStyle w:val="Hyperlink"/>
                  <w:rFonts w:ascii="Arial" w:hAnsi="Arial" w:cs="Arial"/>
                  <w:sz w:val="18"/>
                  <w:szCs w:val="18"/>
                </w:rPr>
                <w:t>19.4327</w:t>
              </w:r>
            </w:hyperlink>
          </w:p>
        </w:tc>
        <w:tc>
          <w:tcPr>
            <w:tcW w:w="425" w:type="dxa"/>
            <w:hideMark/>
          </w:tcPr>
          <w:p w14:paraId="76A3BFD3" w14:textId="77777777" w:rsidR="00FF5E52" w:rsidRPr="00761C29" w:rsidRDefault="00FF5E52">
            <w:pPr>
              <w:rPr>
                <w:rFonts w:cs="Arial"/>
                <w:szCs w:val="18"/>
              </w:rPr>
            </w:pPr>
            <w:r w:rsidRPr="00761C29">
              <w:rPr>
                <w:rFonts w:cs="Arial"/>
                <w:szCs w:val="18"/>
              </w:rPr>
              <w:t>n</w:t>
            </w:r>
          </w:p>
        </w:tc>
        <w:tc>
          <w:tcPr>
            <w:tcW w:w="5636" w:type="dxa"/>
            <w:hideMark/>
          </w:tcPr>
          <w:p w14:paraId="0302ED7A" w14:textId="77777777" w:rsidR="00FF5E52" w:rsidRPr="00761C29" w:rsidRDefault="00FF5E52">
            <w:pPr>
              <w:rPr>
                <w:rFonts w:cs="Arial"/>
                <w:szCs w:val="18"/>
                <w:lang w:val="it-CH"/>
              </w:rPr>
            </w:pPr>
            <w:r w:rsidRPr="00761C29">
              <w:rPr>
                <w:rFonts w:cs="Arial"/>
                <w:szCs w:val="18"/>
              </w:rPr>
              <w:t xml:space="preserve">Mo. Heim. Internationale Ministerkonferenz in der Schweiz mit dem Ziel, forschungsfreundliche Rahmenbedingungen zur Bekämpfung von Antibiotikaresistenzen zu schaffen </w:t>
            </w:r>
            <w:r w:rsidRPr="00761C29">
              <w:rPr>
                <w:rFonts w:cs="Arial"/>
                <w:szCs w:val="18"/>
              </w:rPr>
              <w:br/>
              <w:t xml:space="preserve">Mo. </w:t>
            </w:r>
            <w:r w:rsidRPr="00761C29">
              <w:rPr>
                <w:rFonts w:cs="Arial"/>
                <w:szCs w:val="18"/>
                <w:lang w:val="fr-CH"/>
              </w:rPr>
              <w:t xml:space="preserve">Heim. Lutte contre l'antibiorésistance. Organiser une conférence ministérielle internationale en Suisse pour créer des conditions générales favorables à la recherche </w:t>
            </w:r>
            <w:r w:rsidRPr="00761C29">
              <w:rPr>
                <w:rFonts w:cs="Arial"/>
                <w:szCs w:val="18"/>
                <w:lang w:val="fr-CH"/>
              </w:rPr>
              <w:br/>
              <w:t xml:space="preserve">Mo. </w:t>
            </w:r>
            <w:r w:rsidRPr="00761C29">
              <w:rPr>
                <w:rFonts w:cs="Arial"/>
                <w:szCs w:val="18"/>
                <w:lang w:val="it-CH"/>
              </w:rPr>
              <w:t xml:space="preserve">Heim. Lotta all'antibiotico-resistenza. Organizzare una conferenza ministeriale in Svizzera per creare condizioni quadro favorevoli alla ricerca </w:t>
            </w:r>
            <w:r w:rsidRPr="00761C29">
              <w:rPr>
                <w:rFonts w:cs="Arial"/>
                <w:szCs w:val="18"/>
                <w:lang w:val="it-CH"/>
              </w:rPr>
              <w:br/>
              <w:t>Zu/ad: 19.4326 n, 19.4328 n</w:t>
            </w:r>
          </w:p>
        </w:tc>
        <w:tc>
          <w:tcPr>
            <w:tcW w:w="1276" w:type="dxa"/>
            <w:hideMark/>
          </w:tcPr>
          <w:p w14:paraId="225D237C" w14:textId="77777777" w:rsidR="00FF5E52" w:rsidRPr="00761C29" w:rsidRDefault="00FF5E52">
            <w:pPr>
              <w:rPr>
                <w:rFonts w:cs="Arial"/>
                <w:szCs w:val="18"/>
                <w:lang w:val="it-CH"/>
              </w:rPr>
            </w:pPr>
          </w:p>
        </w:tc>
        <w:tc>
          <w:tcPr>
            <w:tcW w:w="567" w:type="dxa"/>
            <w:hideMark/>
          </w:tcPr>
          <w:p w14:paraId="6A270E6F" w14:textId="77777777" w:rsidR="00FF5E52" w:rsidRPr="00761C29" w:rsidRDefault="00FF5E52">
            <w:pPr>
              <w:rPr>
                <w:rFonts w:cs="Arial"/>
                <w:szCs w:val="18"/>
              </w:rPr>
            </w:pPr>
            <w:r w:rsidRPr="00761C29">
              <w:rPr>
                <w:rFonts w:cs="Arial"/>
                <w:b/>
                <w:bCs/>
                <w:szCs w:val="18"/>
              </w:rPr>
              <w:t>-</w:t>
            </w:r>
          </w:p>
        </w:tc>
      </w:tr>
      <w:tr w:rsidR="00761C29" w:rsidRPr="00761C29" w14:paraId="7C510A6B" w14:textId="77777777" w:rsidTr="00761C29">
        <w:tc>
          <w:tcPr>
            <w:tcW w:w="455" w:type="dxa"/>
            <w:hideMark/>
          </w:tcPr>
          <w:p w14:paraId="49A43C5A" w14:textId="77777777" w:rsidR="00761C29" w:rsidRPr="00761C29" w:rsidRDefault="00761C29">
            <w:pPr>
              <w:rPr>
                <w:rFonts w:cs="Arial"/>
                <w:szCs w:val="18"/>
                <w:lang w:val="de-CH" w:eastAsia="de-CH"/>
              </w:rPr>
            </w:pPr>
          </w:p>
        </w:tc>
        <w:tc>
          <w:tcPr>
            <w:tcW w:w="851" w:type="dxa"/>
            <w:hideMark/>
          </w:tcPr>
          <w:p w14:paraId="3CAC120D" w14:textId="77777777" w:rsidR="00761C29" w:rsidRPr="00761C29" w:rsidRDefault="00DE3B46">
            <w:pPr>
              <w:rPr>
                <w:rFonts w:cs="Arial"/>
                <w:szCs w:val="18"/>
              </w:rPr>
            </w:pPr>
            <w:hyperlink r:id="rId488" w:history="1">
              <w:r w:rsidR="00761C29" w:rsidRPr="00761C29">
                <w:rPr>
                  <w:rStyle w:val="Hyperlink"/>
                  <w:rFonts w:ascii="Arial" w:hAnsi="Arial" w:cs="Arial"/>
                  <w:sz w:val="18"/>
                  <w:szCs w:val="18"/>
                </w:rPr>
                <w:t>19.4328</w:t>
              </w:r>
            </w:hyperlink>
          </w:p>
        </w:tc>
        <w:tc>
          <w:tcPr>
            <w:tcW w:w="425" w:type="dxa"/>
            <w:hideMark/>
          </w:tcPr>
          <w:p w14:paraId="303D4FE5" w14:textId="77777777" w:rsidR="00761C29" w:rsidRPr="00761C29" w:rsidRDefault="00761C29">
            <w:pPr>
              <w:rPr>
                <w:rFonts w:cs="Arial"/>
                <w:szCs w:val="18"/>
              </w:rPr>
            </w:pPr>
            <w:r w:rsidRPr="00761C29">
              <w:rPr>
                <w:rFonts w:cs="Arial"/>
                <w:szCs w:val="18"/>
              </w:rPr>
              <w:t>n</w:t>
            </w:r>
          </w:p>
        </w:tc>
        <w:tc>
          <w:tcPr>
            <w:tcW w:w="5636" w:type="dxa"/>
            <w:hideMark/>
          </w:tcPr>
          <w:p w14:paraId="3B2ECF7F" w14:textId="77777777" w:rsidR="00761C29" w:rsidRPr="00761C29" w:rsidRDefault="00761C29">
            <w:pPr>
              <w:rPr>
                <w:rFonts w:cs="Arial"/>
                <w:szCs w:val="18"/>
                <w:lang w:val="it-CH"/>
              </w:rPr>
            </w:pPr>
            <w:r w:rsidRPr="00761C29">
              <w:rPr>
                <w:rFonts w:cs="Arial"/>
                <w:szCs w:val="18"/>
              </w:rPr>
              <w:t xml:space="preserve">Mo. Reimann Lukas. Internationale Ministerkonferenz in der Schweiz mit dem Ziel, forschungsfreundliche Rahmenbedingungen zur Bekämpfung von Antibiotikaresistenzen zu schaffen </w:t>
            </w:r>
            <w:r w:rsidRPr="00761C29">
              <w:rPr>
                <w:rFonts w:cs="Arial"/>
                <w:szCs w:val="18"/>
              </w:rPr>
              <w:br/>
              <w:t xml:space="preserve">Mo. </w:t>
            </w:r>
            <w:r w:rsidRPr="00761C29">
              <w:rPr>
                <w:rFonts w:cs="Arial"/>
                <w:szCs w:val="18"/>
                <w:lang w:val="fr-CH"/>
              </w:rPr>
              <w:t xml:space="preserve">Reimann Lukas. Lutte contre l'antibiorésistance. Organiser une conférence ministérielle internationale en Suisse pour créer des conditions générales favorables à la recherche </w:t>
            </w:r>
            <w:r w:rsidRPr="00761C29">
              <w:rPr>
                <w:rFonts w:cs="Arial"/>
                <w:szCs w:val="18"/>
                <w:lang w:val="fr-CH"/>
              </w:rPr>
              <w:br/>
              <w:t xml:space="preserve">Mo. </w:t>
            </w:r>
            <w:r w:rsidRPr="00761C29">
              <w:rPr>
                <w:rFonts w:cs="Arial"/>
                <w:szCs w:val="18"/>
                <w:lang w:val="it-CH"/>
              </w:rPr>
              <w:t xml:space="preserve">Reimann Lukas. Lotta all'antibiotico-resistenza. Organizzare una conferenza ministeriale in Svizzera per creare condizioni quadro favorevoli alla ricerca </w:t>
            </w:r>
            <w:r w:rsidRPr="00761C29">
              <w:rPr>
                <w:rFonts w:cs="Arial"/>
                <w:szCs w:val="18"/>
                <w:lang w:val="it-CH"/>
              </w:rPr>
              <w:br/>
              <w:t>Zu/ad: 19.4326 n, 19.4327 n</w:t>
            </w:r>
          </w:p>
        </w:tc>
        <w:tc>
          <w:tcPr>
            <w:tcW w:w="1276" w:type="dxa"/>
            <w:hideMark/>
          </w:tcPr>
          <w:p w14:paraId="0DDB03AC" w14:textId="77777777" w:rsidR="00761C29" w:rsidRPr="00761C29" w:rsidRDefault="00761C29">
            <w:pPr>
              <w:rPr>
                <w:rFonts w:cs="Arial"/>
                <w:szCs w:val="18"/>
                <w:lang w:val="it-CH"/>
              </w:rPr>
            </w:pPr>
          </w:p>
        </w:tc>
        <w:tc>
          <w:tcPr>
            <w:tcW w:w="567" w:type="dxa"/>
            <w:hideMark/>
          </w:tcPr>
          <w:p w14:paraId="26288A5E" w14:textId="77777777" w:rsidR="00761C29" w:rsidRPr="00761C29" w:rsidRDefault="00761C29">
            <w:pPr>
              <w:rPr>
                <w:rFonts w:cs="Arial"/>
                <w:szCs w:val="18"/>
              </w:rPr>
            </w:pPr>
            <w:r w:rsidRPr="00761C29">
              <w:rPr>
                <w:rFonts w:cs="Arial"/>
                <w:b/>
                <w:bCs/>
                <w:szCs w:val="18"/>
              </w:rPr>
              <w:t>-</w:t>
            </w:r>
          </w:p>
        </w:tc>
      </w:tr>
      <w:tr w:rsidR="0001262B" w:rsidRPr="0001262B" w14:paraId="38FFDC90" w14:textId="77777777" w:rsidTr="0001262B">
        <w:tc>
          <w:tcPr>
            <w:tcW w:w="455" w:type="dxa"/>
            <w:hideMark/>
          </w:tcPr>
          <w:p w14:paraId="16C56FA6" w14:textId="77777777" w:rsidR="0001262B" w:rsidRPr="0001262B" w:rsidRDefault="0001262B">
            <w:pPr>
              <w:rPr>
                <w:rFonts w:cs="Arial"/>
                <w:szCs w:val="18"/>
                <w:lang w:val="de-CH" w:eastAsia="de-CH"/>
              </w:rPr>
            </w:pPr>
          </w:p>
        </w:tc>
        <w:tc>
          <w:tcPr>
            <w:tcW w:w="851" w:type="dxa"/>
            <w:hideMark/>
          </w:tcPr>
          <w:p w14:paraId="2F58E821" w14:textId="77777777" w:rsidR="0001262B" w:rsidRPr="0001262B" w:rsidRDefault="00DE3B46">
            <w:pPr>
              <w:rPr>
                <w:rFonts w:cs="Arial"/>
                <w:szCs w:val="18"/>
              </w:rPr>
            </w:pPr>
            <w:hyperlink r:id="rId489" w:history="1">
              <w:r w:rsidR="0001262B" w:rsidRPr="0001262B">
                <w:rPr>
                  <w:rStyle w:val="Hyperlink"/>
                  <w:rFonts w:ascii="Arial" w:hAnsi="Arial" w:cs="Arial"/>
                  <w:sz w:val="18"/>
                  <w:szCs w:val="18"/>
                </w:rPr>
                <w:t>19.4343</w:t>
              </w:r>
            </w:hyperlink>
          </w:p>
        </w:tc>
        <w:tc>
          <w:tcPr>
            <w:tcW w:w="425" w:type="dxa"/>
            <w:hideMark/>
          </w:tcPr>
          <w:p w14:paraId="00CE1601" w14:textId="77777777" w:rsidR="0001262B" w:rsidRPr="0001262B" w:rsidRDefault="0001262B">
            <w:pPr>
              <w:rPr>
                <w:rFonts w:cs="Arial"/>
                <w:szCs w:val="18"/>
              </w:rPr>
            </w:pPr>
            <w:r w:rsidRPr="0001262B">
              <w:rPr>
                <w:rFonts w:cs="Arial"/>
                <w:szCs w:val="18"/>
              </w:rPr>
              <w:t>n</w:t>
            </w:r>
          </w:p>
        </w:tc>
        <w:tc>
          <w:tcPr>
            <w:tcW w:w="5636" w:type="dxa"/>
            <w:hideMark/>
          </w:tcPr>
          <w:p w14:paraId="7D2ED9EF" w14:textId="77777777" w:rsidR="0001262B" w:rsidRPr="0001262B" w:rsidRDefault="0001262B">
            <w:pPr>
              <w:rPr>
                <w:rFonts w:cs="Arial"/>
                <w:szCs w:val="18"/>
                <w:lang w:val="it-CH"/>
              </w:rPr>
            </w:pPr>
            <w:r w:rsidRPr="0001262B">
              <w:rPr>
                <w:rFonts w:cs="Arial"/>
                <w:szCs w:val="18"/>
              </w:rPr>
              <w:t xml:space="preserve">Po. Bertschy. Finanzhilfen des Bundes für die familienergänzende Kinderbetreuung direkt für die Verbilligung von Kita-Tarifen erwerbstätiger Eltern verwenden </w:t>
            </w:r>
            <w:r w:rsidRPr="0001262B">
              <w:rPr>
                <w:rFonts w:cs="Arial"/>
                <w:szCs w:val="18"/>
              </w:rPr>
              <w:br/>
              <w:t xml:space="preserve">Po. </w:t>
            </w:r>
            <w:r w:rsidRPr="0001262B">
              <w:rPr>
                <w:rFonts w:cs="Arial"/>
                <w:szCs w:val="18"/>
                <w:lang w:val="fr-CH"/>
              </w:rPr>
              <w:t xml:space="preserve">Bertschy. Accueil extra-familial des enfants. Affecter les aides financières de la Confédération à la réduction des tarifs en faveur des parents qui travaillent </w:t>
            </w:r>
            <w:r w:rsidRPr="0001262B">
              <w:rPr>
                <w:rFonts w:cs="Arial"/>
                <w:szCs w:val="18"/>
                <w:lang w:val="fr-CH"/>
              </w:rPr>
              <w:br/>
              <w:t xml:space="preserve">Po. </w:t>
            </w:r>
            <w:r w:rsidRPr="0001262B">
              <w:rPr>
                <w:rFonts w:cs="Arial"/>
                <w:szCs w:val="18"/>
                <w:lang w:val="it-CH"/>
              </w:rPr>
              <w:t xml:space="preserve">Bertschy. Utilizzare gli aiuti finanziari della Confederazione per la custodia di bambini complementare alla famiglia per ridurre direttamente le tariffe delle strutture di accoglienza diurna a favore dei genitori che lavorano </w:t>
            </w:r>
          </w:p>
        </w:tc>
        <w:tc>
          <w:tcPr>
            <w:tcW w:w="1276" w:type="dxa"/>
            <w:hideMark/>
          </w:tcPr>
          <w:p w14:paraId="096BA129" w14:textId="77777777" w:rsidR="0001262B" w:rsidRPr="0001262B" w:rsidRDefault="0001262B">
            <w:pPr>
              <w:rPr>
                <w:rFonts w:cs="Arial"/>
                <w:szCs w:val="18"/>
                <w:lang w:val="it-CH"/>
              </w:rPr>
            </w:pPr>
          </w:p>
        </w:tc>
        <w:tc>
          <w:tcPr>
            <w:tcW w:w="567" w:type="dxa"/>
            <w:hideMark/>
          </w:tcPr>
          <w:p w14:paraId="0112602A" w14:textId="77777777" w:rsidR="0001262B" w:rsidRPr="0001262B" w:rsidRDefault="0001262B">
            <w:pPr>
              <w:rPr>
                <w:rFonts w:cs="Arial"/>
                <w:szCs w:val="18"/>
              </w:rPr>
            </w:pPr>
            <w:r w:rsidRPr="0001262B">
              <w:rPr>
                <w:rFonts w:cs="Arial"/>
                <w:b/>
                <w:bCs/>
                <w:szCs w:val="18"/>
              </w:rPr>
              <w:t>-</w:t>
            </w:r>
          </w:p>
        </w:tc>
      </w:tr>
      <w:tr w:rsidR="0001262B" w:rsidRPr="00DA425A" w14:paraId="11DC0FC4" w14:textId="77777777" w:rsidTr="0001262B">
        <w:tc>
          <w:tcPr>
            <w:tcW w:w="455" w:type="dxa"/>
            <w:hideMark/>
          </w:tcPr>
          <w:p w14:paraId="783ED6B4" w14:textId="77777777" w:rsidR="0001262B" w:rsidRPr="0001262B" w:rsidRDefault="0001262B">
            <w:pPr>
              <w:rPr>
                <w:rFonts w:cs="Arial"/>
                <w:szCs w:val="18"/>
                <w:lang w:val="de-CH" w:eastAsia="de-CH"/>
              </w:rPr>
            </w:pPr>
          </w:p>
        </w:tc>
        <w:tc>
          <w:tcPr>
            <w:tcW w:w="851" w:type="dxa"/>
            <w:hideMark/>
          </w:tcPr>
          <w:p w14:paraId="1DBFB2F3" w14:textId="77777777" w:rsidR="0001262B" w:rsidRPr="0001262B" w:rsidRDefault="00DE3B46">
            <w:pPr>
              <w:rPr>
                <w:rFonts w:cs="Arial"/>
                <w:szCs w:val="18"/>
              </w:rPr>
            </w:pPr>
            <w:hyperlink r:id="rId490" w:history="1">
              <w:r w:rsidR="0001262B" w:rsidRPr="0001262B">
                <w:rPr>
                  <w:rStyle w:val="Hyperlink"/>
                  <w:rFonts w:ascii="Arial" w:hAnsi="Arial" w:cs="Arial"/>
                  <w:sz w:val="18"/>
                  <w:szCs w:val="18"/>
                </w:rPr>
                <w:t>19.4346</w:t>
              </w:r>
            </w:hyperlink>
          </w:p>
        </w:tc>
        <w:tc>
          <w:tcPr>
            <w:tcW w:w="425" w:type="dxa"/>
            <w:hideMark/>
          </w:tcPr>
          <w:p w14:paraId="5E40DBFB" w14:textId="77777777" w:rsidR="0001262B" w:rsidRPr="0001262B" w:rsidRDefault="0001262B">
            <w:pPr>
              <w:rPr>
                <w:rFonts w:cs="Arial"/>
                <w:szCs w:val="18"/>
              </w:rPr>
            </w:pPr>
            <w:r w:rsidRPr="0001262B">
              <w:rPr>
                <w:rFonts w:cs="Arial"/>
                <w:szCs w:val="18"/>
              </w:rPr>
              <w:t>n</w:t>
            </w:r>
          </w:p>
        </w:tc>
        <w:tc>
          <w:tcPr>
            <w:tcW w:w="5636" w:type="dxa"/>
            <w:hideMark/>
          </w:tcPr>
          <w:p w14:paraId="794425DD" w14:textId="77777777" w:rsidR="0001262B" w:rsidRPr="0001262B" w:rsidRDefault="0001262B">
            <w:pPr>
              <w:rPr>
                <w:rFonts w:cs="Arial"/>
                <w:szCs w:val="18"/>
                <w:lang w:val="it-CH"/>
              </w:rPr>
            </w:pPr>
            <w:r w:rsidRPr="0001262B">
              <w:rPr>
                <w:rFonts w:cs="Arial"/>
                <w:szCs w:val="18"/>
              </w:rPr>
              <w:t xml:space="preserve">Ip. Wobmann. Sind elektromagnetische Felder von Elektroautos gesundheitsschädlich? </w:t>
            </w:r>
            <w:r w:rsidRPr="0001262B">
              <w:rPr>
                <w:rFonts w:cs="Arial"/>
                <w:szCs w:val="18"/>
              </w:rPr>
              <w:br/>
            </w:r>
            <w:r w:rsidRPr="0001262B">
              <w:rPr>
                <w:rFonts w:cs="Arial"/>
                <w:szCs w:val="18"/>
                <w:lang w:val="fr-CH"/>
              </w:rPr>
              <w:t xml:space="preserve">Ip. Wobmann. Champs électromagnétiques générés par les voitures électriques. Un danger pour la santé? </w:t>
            </w:r>
            <w:r w:rsidRPr="0001262B">
              <w:rPr>
                <w:rFonts w:cs="Arial"/>
                <w:szCs w:val="18"/>
                <w:lang w:val="fr-CH"/>
              </w:rPr>
              <w:br/>
            </w:r>
            <w:r w:rsidRPr="0001262B">
              <w:rPr>
                <w:rFonts w:cs="Arial"/>
                <w:szCs w:val="18"/>
                <w:lang w:val="it-CH"/>
              </w:rPr>
              <w:t xml:space="preserve">Ip. Wobmann. I campi elettromagnetici delle auto elettriche sono nocivi per la salute? </w:t>
            </w:r>
          </w:p>
        </w:tc>
        <w:tc>
          <w:tcPr>
            <w:tcW w:w="1276" w:type="dxa"/>
            <w:hideMark/>
          </w:tcPr>
          <w:p w14:paraId="466D8EE3" w14:textId="77777777" w:rsidR="0001262B" w:rsidRPr="0001262B" w:rsidRDefault="0001262B">
            <w:pPr>
              <w:rPr>
                <w:rFonts w:cs="Arial"/>
                <w:szCs w:val="18"/>
                <w:lang w:val="it-CH"/>
              </w:rPr>
            </w:pPr>
          </w:p>
        </w:tc>
        <w:tc>
          <w:tcPr>
            <w:tcW w:w="567" w:type="dxa"/>
            <w:hideMark/>
          </w:tcPr>
          <w:p w14:paraId="740F8130" w14:textId="77777777" w:rsidR="0001262B" w:rsidRPr="0001262B" w:rsidRDefault="0001262B">
            <w:pPr>
              <w:rPr>
                <w:rFonts w:cs="Arial"/>
                <w:szCs w:val="18"/>
                <w:lang w:val="it-CH"/>
              </w:rPr>
            </w:pPr>
          </w:p>
        </w:tc>
      </w:tr>
      <w:tr w:rsidR="0001262B" w:rsidRPr="00DA425A" w14:paraId="499B6C50" w14:textId="77777777" w:rsidTr="0001262B">
        <w:tc>
          <w:tcPr>
            <w:tcW w:w="455" w:type="dxa"/>
            <w:hideMark/>
          </w:tcPr>
          <w:p w14:paraId="77E85AD3" w14:textId="77777777" w:rsidR="0001262B" w:rsidRPr="008956E3" w:rsidRDefault="0001262B">
            <w:pPr>
              <w:rPr>
                <w:rFonts w:cs="Arial"/>
                <w:szCs w:val="18"/>
                <w:lang w:val="it-CH" w:eastAsia="de-CH"/>
              </w:rPr>
            </w:pPr>
          </w:p>
        </w:tc>
        <w:tc>
          <w:tcPr>
            <w:tcW w:w="851" w:type="dxa"/>
            <w:hideMark/>
          </w:tcPr>
          <w:p w14:paraId="27F1549A" w14:textId="77777777" w:rsidR="0001262B" w:rsidRPr="0001262B" w:rsidRDefault="00DE3B46">
            <w:pPr>
              <w:rPr>
                <w:rFonts w:cs="Arial"/>
                <w:szCs w:val="18"/>
              </w:rPr>
            </w:pPr>
            <w:hyperlink r:id="rId491" w:history="1">
              <w:r w:rsidR="0001262B" w:rsidRPr="0001262B">
                <w:rPr>
                  <w:rStyle w:val="Hyperlink"/>
                  <w:rFonts w:ascii="Arial" w:hAnsi="Arial" w:cs="Arial"/>
                  <w:sz w:val="18"/>
                  <w:szCs w:val="18"/>
                </w:rPr>
                <w:t>19.4352</w:t>
              </w:r>
            </w:hyperlink>
          </w:p>
        </w:tc>
        <w:tc>
          <w:tcPr>
            <w:tcW w:w="425" w:type="dxa"/>
            <w:hideMark/>
          </w:tcPr>
          <w:p w14:paraId="70476CD6" w14:textId="77777777" w:rsidR="0001262B" w:rsidRPr="0001262B" w:rsidRDefault="0001262B">
            <w:pPr>
              <w:rPr>
                <w:rFonts w:cs="Arial"/>
                <w:szCs w:val="18"/>
              </w:rPr>
            </w:pPr>
            <w:r w:rsidRPr="0001262B">
              <w:rPr>
                <w:rFonts w:cs="Arial"/>
                <w:szCs w:val="18"/>
              </w:rPr>
              <w:t>n</w:t>
            </w:r>
          </w:p>
        </w:tc>
        <w:tc>
          <w:tcPr>
            <w:tcW w:w="5636" w:type="dxa"/>
            <w:hideMark/>
          </w:tcPr>
          <w:p w14:paraId="7F274639" w14:textId="77777777" w:rsidR="0001262B" w:rsidRPr="0001262B" w:rsidRDefault="0001262B">
            <w:pPr>
              <w:rPr>
                <w:rFonts w:cs="Arial"/>
                <w:szCs w:val="18"/>
                <w:lang w:val="it-CH"/>
              </w:rPr>
            </w:pPr>
            <w:r w:rsidRPr="0001262B">
              <w:rPr>
                <w:rFonts w:cs="Arial"/>
                <w:szCs w:val="18"/>
              </w:rPr>
              <w:t xml:space="preserve">Ip. Hess Lorenz. Warum wird das Pferd (Kostendämpfung) am Schwanz (Globalbudget) aufgezäumt? </w:t>
            </w:r>
            <w:r w:rsidRPr="0001262B">
              <w:rPr>
                <w:rFonts w:cs="Arial"/>
                <w:szCs w:val="18"/>
              </w:rPr>
              <w:br/>
            </w:r>
            <w:r w:rsidRPr="0001262B">
              <w:rPr>
                <w:rFonts w:cs="Arial"/>
                <w:szCs w:val="18"/>
                <w:lang w:val="fr-CH"/>
              </w:rPr>
              <w:t xml:space="preserve">Ip. Hess Lorenz. Pourquoi le Conseil fédéral met-il la charrue avant les boufs? </w:t>
            </w:r>
            <w:r w:rsidRPr="0001262B">
              <w:rPr>
                <w:rFonts w:cs="Arial"/>
                <w:szCs w:val="18"/>
                <w:lang w:val="fr-CH"/>
              </w:rPr>
              <w:br/>
            </w:r>
            <w:r w:rsidRPr="0001262B">
              <w:rPr>
                <w:rFonts w:cs="Arial"/>
                <w:szCs w:val="18"/>
                <w:lang w:val="it-CH"/>
              </w:rPr>
              <w:t xml:space="preserve">Ip. Hess Lorenz. Perché il Consiglio federale mette il carro (riduzione dei costi) davanti ai buoi (budget globale)? </w:t>
            </w:r>
          </w:p>
        </w:tc>
        <w:tc>
          <w:tcPr>
            <w:tcW w:w="1276" w:type="dxa"/>
            <w:hideMark/>
          </w:tcPr>
          <w:p w14:paraId="20BDFBE9" w14:textId="77777777" w:rsidR="0001262B" w:rsidRPr="0001262B" w:rsidRDefault="0001262B">
            <w:pPr>
              <w:rPr>
                <w:rFonts w:cs="Arial"/>
                <w:szCs w:val="18"/>
                <w:lang w:val="it-CH"/>
              </w:rPr>
            </w:pPr>
          </w:p>
        </w:tc>
        <w:tc>
          <w:tcPr>
            <w:tcW w:w="567" w:type="dxa"/>
            <w:hideMark/>
          </w:tcPr>
          <w:p w14:paraId="3375CF38" w14:textId="77777777" w:rsidR="0001262B" w:rsidRPr="0001262B" w:rsidRDefault="0001262B">
            <w:pPr>
              <w:rPr>
                <w:rFonts w:cs="Arial"/>
                <w:szCs w:val="18"/>
                <w:lang w:val="it-CH"/>
              </w:rPr>
            </w:pPr>
          </w:p>
        </w:tc>
      </w:tr>
      <w:tr w:rsidR="0001262B" w:rsidRPr="0001262B" w14:paraId="79673607" w14:textId="77777777" w:rsidTr="0001262B">
        <w:tc>
          <w:tcPr>
            <w:tcW w:w="455" w:type="dxa"/>
            <w:hideMark/>
          </w:tcPr>
          <w:p w14:paraId="418C72A5" w14:textId="77777777" w:rsidR="0001262B" w:rsidRPr="008956E3" w:rsidRDefault="0001262B">
            <w:pPr>
              <w:rPr>
                <w:rFonts w:cs="Arial"/>
                <w:szCs w:val="18"/>
                <w:lang w:val="it-CH" w:eastAsia="de-CH"/>
              </w:rPr>
            </w:pPr>
          </w:p>
        </w:tc>
        <w:tc>
          <w:tcPr>
            <w:tcW w:w="851" w:type="dxa"/>
            <w:hideMark/>
          </w:tcPr>
          <w:p w14:paraId="4416F6BD" w14:textId="77777777" w:rsidR="0001262B" w:rsidRPr="0001262B" w:rsidRDefault="00DE3B46">
            <w:pPr>
              <w:rPr>
                <w:rFonts w:cs="Arial"/>
                <w:szCs w:val="18"/>
              </w:rPr>
            </w:pPr>
            <w:hyperlink r:id="rId492" w:history="1">
              <w:r w:rsidR="0001262B" w:rsidRPr="0001262B">
                <w:rPr>
                  <w:rStyle w:val="Hyperlink"/>
                  <w:rFonts w:ascii="Arial" w:hAnsi="Arial" w:cs="Arial"/>
                  <w:sz w:val="18"/>
                  <w:szCs w:val="18"/>
                </w:rPr>
                <w:t>19.4354</w:t>
              </w:r>
            </w:hyperlink>
          </w:p>
        </w:tc>
        <w:tc>
          <w:tcPr>
            <w:tcW w:w="425" w:type="dxa"/>
            <w:hideMark/>
          </w:tcPr>
          <w:p w14:paraId="40047F7C" w14:textId="77777777" w:rsidR="0001262B" w:rsidRPr="0001262B" w:rsidRDefault="0001262B">
            <w:pPr>
              <w:rPr>
                <w:rFonts w:cs="Arial"/>
                <w:szCs w:val="18"/>
              </w:rPr>
            </w:pPr>
            <w:r w:rsidRPr="0001262B">
              <w:rPr>
                <w:rFonts w:cs="Arial"/>
                <w:szCs w:val="18"/>
              </w:rPr>
              <w:t>n</w:t>
            </w:r>
          </w:p>
        </w:tc>
        <w:tc>
          <w:tcPr>
            <w:tcW w:w="5636" w:type="dxa"/>
            <w:hideMark/>
          </w:tcPr>
          <w:p w14:paraId="079B9530" w14:textId="77777777" w:rsidR="0001262B" w:rsidRPr="0001262B" w:rsidRDefault="0001262B">
            <w:pPr>
              <w:rPr>
                <w:rFonts w:cs="Arial"/>
                <w:szCs w:val="18"/>
                <w:lang w:val="it-CH"/>
              </w:rPr>
            </w:pPr>
            <w:r w:rsidRPr="0001262B">
              <w:rPr>
                <w:rFonts w:cs="Arial"/>
                <w:szCs w:val="18"/>
              </w:rPr>
              <w:t xml:space="preserve">Mo. Rytz Regula. Transparente Zulassungsverfahren für teure Medikamente und Therapien </w:t>
            </w:r>
            <w:r w:rsidRPr="0001262B">
              <w:rPr>
                <w:rFonts w:cs="Arial"/>
                <w:szCs w:val="18"/>
              </w:rPr>
              <w:br/>
              <w:t xml:space="preserve">Mo. </w:t>
            </w:r>
            <w:r w:rsidRPr="0001262B">
              <w:rPr>
                <w:rFonts w:cs="Arial"/>
                <w:szCs w:val="18"/>
                <w:lang w:val="fr-CH"/>
              </w:rPr>
              <w:t xml:space="preserve">Rytz Regula. Procédure d'autorisation transparente pour les médicaments et les thérapies dont les prix sont élevés </w:t>
            </w:r>
            <w:r w:rsidRPr="0001262B">
              <w:rPr>
                <w:rFonts w:cs="Arial"/>
                <w:szCs w:val="18"/>
                <w:lang w:val="fr-CH"/>
              </w:rPr>
              <w:br/>
              <w:t xml:space="preserve">Mo. </w:t>
            </w:r>
            <w:r w:rsidRPr="0001262B">
              <w:rPr>
                <w:rFonts w:cs="Arial"/>
                <w:szCs w:val="18"/>
                <w:lang w:val="it-CH"/>
              </w:rPr>
              <w:t xml:space="preserve">Rytz Regula. Procedure di omologazione trasparenti per terapie e medicamenti costosi </w:t>
            </w:r>
          </w:p>
        </w:tc>
        <w:tc>
          <w:tcPr>
            <w:tcW w:w="1276" w:type="dxa"/>
            <w:hideMark/>
          </w:tcPr>
          <w:p w14:paraId="76B6FD71" w14:textId="77777777" w:rsidR="0001262B" w:rsidRPr="0001262B" w:rsidRDefault="0001262B">
            <w:pPr>
              <w:rPr>
                <w:rFonts w:cs="Arial"/>
                <w:szCs w:val="18"/>
                <w:lang w:val="it-CH"/>
              </w:rPr>
            </w:pPr>
          </w:p>
        </w:tc>
        <w:tc>
          <w:tcPr>
            <w:tcW w:w="567" w:type="dxa"/>
            <w:hideMark/>
          </w:tcPr>
          <w:p w14:paraId="6525E24B" w14:textId="77777777" w:rsidR="0001262B" w:rsidRPr="0001262B" w:rsidRDefault="0001262B">
            <w:pPr>
              <w:rPr>
                <w:rFonts w:cs="Arial"/>
                <w:szCs w:val="18"/>
              </w:rPr>
            </w:pPr>
            <w:r w:rsidRPr="0001262B">
              <w:rPr>
                <w:rFonts w:cs="Arial"/>
                <w:b/>
                <w:bCs/>
                <w:szCs w:val="18"/>
              </w:rPr>
              <w:t>-</w:t>
            </w:r>
          </w:p>
        </w:tc>
      </w:tr>
      <w:tr w:rsidR="00DA425A" w:rsidRPr="00DA425A" w14:paraId="0E9D5D6A" w14:textId="77777777" w:rsidTr="00DA425A">
        <w:tc>
          <w:tcPr>
            <w:tcW w:w="455" w:type="dxa"/>
            <w:hideMark/>
          </w:tcPr>
          <w:p w14:paraId="0379BF63" w14:textId="6170174F" w:rsidR="00DA425A" w:rsidRPr="00DA425A" w:rsidRDefault="00DA425A">
            <w:pPr>
              <w:rPr>
                <w:rFonts w:cs="Arial"/>
                <w:szCs w:val="18"/>
                <w:lang w:val="de-CH" w:eastAsia="de-CH"/>
              </w:rPr>
            </w:pPr>
          </w:p>
        </w:tc>
        <w:tc>
          <w:tcPr>
            <w:tcW w:w="851" w:type="dxa"/>
            <w:hideMark/>
          </w:tcPr>
          <w:p w14:paraId="70AFE59F" w14:textId="77777777" w:rsidR="00DA425A" w:rsidRPr="00DA425A" w:rsidRDefault="00DE3B46">
            <w:pPr>
              <w:rPr>
                <w:rFonts w:cs="Arial"/>
                <w:szCs w:val="18"/>
              </w:rPr>
            </w:pPr>
            <w:hyperlink r:id="rId493" w:history="1">
              <w:r w:rsidR="00DA425A" w:rsidRPr="00DA425A">
                <w:rPr>
                  <w:rStyle w:val="Hyperlink"/>
                  <w:rFonts w:ascii="Arial" w:hAnsi="Arial" w:cs="Arial"/>
                  <w:sz w:val="18"/>
                  <w:szCs w:val="18"/>
                </w:rPr>
                <w:t>19.4357</w:t>
              </w:r>
            </w:hyperlink>
          </w:p>
        </w:tc>
        <w:tc>
          <w:tcPr>
            <w:tcW w:w="425" w:type="dxa"/>
            <w:hideMark/>
          </w:tcPr>
          <w:p w14:paraId="2708E87E" w14:textId="77777777" w:rsidR="00DA425A" w:rsidRPr="00DA425A" w:rsidRDefault="00DA425A">
            <w:pPr>
              <w:rPr>
                <w:rFonts w:cs="Arial"/>
                <w:szCs w:val="18"/>
              </w:rPr>
            </w:pPr>
            <w:r w:rsidRPr="00DA425A">
              <w:rPr>
                <w:rFonts w:cs="Arial"/>
                <w:szCs w:val="18"/>
              </w:rPr>
              <w:t>n</w:t>
            </w:r>
          </w:p>
        </w:tc>
        <w:tc>
          <w:tcPr>
            <w:tcW w:w="5636" w:type="dxa"/>
            <w:hideMark/>
          </w:tcPr>
          <w:p w14:paraId="1BCBFAA0" w14:textId="77777777" w:rsidR="00DA425A" w:rsidRPr="00DA425A" w:rsidRDefault="00DA425A">
            <w:pPr>
              <w:rPr>
                <w:rFonts w:cs="Arial"/>
                <w:szCs w:val="18"/>
                <w:lang w:val="it-CH"/>
              </w:rPr>
            </w:pPr>
            <w:r w:rsidRPr="00DA425A">
              <w:rPr>
                <w:rFonts w:cs="Arial"/>
                <w:szCs w:val="18"/>
              </w:rPr>
              <w:t xml:space="preserve">Ip. Gugger. Ärztinnen und Ärzte und Patientinnen und Patienten. Verstehen und verstanden werden - Finanzierung von interkulturellem Dolmetschern im ambulanten Bereich </w:t>
            </w:r>
            <w:r w:rsidRPr="00DA425A">
              <w:rPr>
                <w:rFonts w:cs="Arial"/>
                <w:szCs w:val="18"/>
              </w:rPr>
              <w:br/>
              <w:t xml:space="preserve">Ip. </w:t>
            </w:r>
            <w:r w:rsidRPr="00DA425A">
              <w:rPr>
                <w:rFonts w:cs="Arial"/>
                <w:szCs w:val="18"/>
                <w:lang w:val="fr-CH"/>
              </w:rPr>
              <w:t xml:space="preserve">Gugger. Médecins et patients : comprendre et être compris. Financement des interprètes communautaires dans le domaine ambulatoire </w:t>
            </w:r>
            <w:r w:rsidRPr="00DA425A">
              <w:rPr>
                <w:rFonts w:cs="Arial"/>
                <w:szCs w:val="18"/>
                <w:lang w:val="fr-CH"/>
              </w:rPr>
              <w:br/>
              <w:t xml:space="preserve">Ip. </w:t>
            </w:r>
            <w:r w:rsidRPr="00DA425A">
              <w:rPr>
                <w:rFonts w:cs="Arial"/>
                <w:szCs w:val="18"/>
                <w:lang w:val="it-CH"/>
              </w:rPr>
              <w:t xml:space="preserve">Gugger. Medicina e pazienti: capire ed essere capiti. Finanziamento di interpreti interculturali nel settore ambulatoriale </w:t>
            </w:r>
          </w:p>
        </w:tc>
        <w:tc>
          <w:tcPr>
            <w:tcW w:w="1276" w:type="dxa"/>
            <w:hideMark/>
          </w:tcPr>
          <w:p w14:paraId="7B5A7F39" w14:textId="77777777" w:rsidR="00DA425A" w:rsidRPr="00DA425A" w:rsidRDefault="00DA425A">
            <w:pPr>
              <w:rPr>
                <w:rFonts w:cs="Arial"/>
                <w:szCs w:val="18"/>
                <w:lang w:val="it-CH"/>
              </w:rPr>
            </w:pPr>
          </w:p>
        </w:tc>
        <w:tc>
          <w:tcPr>
            <w:tcW w:w="567" w:type="dxa"/>
            <w:hideMark/>
          </w:tcPr>
          <w:p w14:paraId="59CFA943" w14:textId="77777777" w:rsidR="00DA425A" w:rsidRPr="00DA425A" w:rsidRDefault="00DA425A">
            <w:pPr>
              <w:rPr>
                <w:rFonts w:cs="Arial"/>
                <w:szCs w:val="18"/>
                <w:lang w:val="it-CH"/>
              </w:rPr>
            </w:pPr>
          </w:p>
        </w:tc>
      </w:tr>
      <w:tr w:rsidR="00313484" w:rsidRPr="00DA425A" w14:paraId="45359B00" w14:textId="77777777" w:rsidTr="00313484">
        <w:tc>
          <w:tcPr>
            <w:tcW w:w="455" w:type="dxa"/>
            <w:hideMark/>
          </w:tcPr>
          <w:p w14:paraId="1F9C805C" w14:textId="536DBFC4" w:rsidR="00313484" w:rsidRPr="00A0356E" w:rsidRDefault="00313484">
            <w:pPr>
              <w:rPr>
                <w:rFonts w:cs="Arial"/>
                <w:szCs w:val="18"/>
                <w:lang w:val="it-CH" w:eastAsia="de-CH"/>
              </w:rPr>
            </w:pPr>
          </w:p>
        </w:tc>
        <w:tc>
          <w:tcPr>
            <w:tcW w:w="851" w:type="dxa"/>
            <w:hideMark/>
          </w:tcPr>
          <w:p w14:paraId="51F4FDA5" w14:textId="77777777" w:rsidR="00313484" w:rsidRPr="00313484" w:rsidRDefault="00DE3B46">
            <w:pPr>
              <w:rPr>
                <w:rFonts w:cs="Arial"/>
                <w:szCs w:val="18"/>
              </w:rPr>
            </w:pPr>
            <w:hyperlink r:id="rId494" w:history="1">
              <w:r w:rsidR="00313484" w:rsidRPr="00313484">
                <w:rPr>
                  <w:rStyle w:val="Hyperlink"/>
                  <w:rFonts w:ascii="Arial" w:hAnsi="Arial" w:cs="Arial"/>
                  <w:sz w:val="18"/>
                  <w:szCs w:val="18"/>
                </w:rPr>
                <w:t>19.4358</w:t>
              </w:r>
            </w:hyperlink>
          </w:p>
        </w:tc>
        <w:tc>
          <w:tcPr>
            <w:tcW w:w="425" w:type="dxa"/>
            <w:hideMark/>
          </w:tcPr>
          <w:p w14:paraId="3EB393EF" w14:textId="77777777" w:rsidR="00313484" w:rsidRPr="00313484" w:rsidRDefault="00313484">
            <w:pPr>
              <w:rPr>
                <w:rFonts w:cs="Arial"/>
                <w:szCs w:val="18"/>
              </w:rPr>
            </w:pPr>
            <w:r w:rsidRPr="00313484">
              <w:rPr>
                <w:rFonts w:cs="Arial"/>
                <w:szCs w:val="18"/>
              </w:rPr>
              <w:t>n</w:t>
            </w:r>
          </w:p>
        </w:tc>
        <w:tc>
          <w:tcPr>
            <w:tcW w:w="5636" w:type="dxa"/>
            <w:hideMark/>
          </w:tcPr>
          <w:p w14:paraId="0A3F0E5F" w14:textId="77777777" w:rsidR="00313484" w:rsidRPr="00313484" w:rsidRDefault="00313484">
            <w:pPr>
              <w:rPr>
                <w:rFonts w:cs="Arial"/>
                <w:szCs w:val="18"/>
                <w:lang w:val="it-CH"/>
              </w:rPr>
            </w:pPr>
            <w:r w:rsidRPr="00313484">
              <w:rPr>
                <w:rFonts w:cs="Arial"/>
                <w:szCs w:val="18"/>
              </w:rPr>
              <w:t xml:space="preserve">Ip. Gugger. Viereckige Augen. Gaming disorder, welche Massnahmen für Kinder und Jugendliche plant der Bund? </w:t>
            </w:r>
            <w:r w:rsidRPr="00313484">
              <w:rPr>
                <w:rFonts w:cs="Arial"/>
                <w:szCs w:val="18"/>
              </w:rPr>
              <w:br/>
            </w:r>
            <w:r w:rsidRPr="00313484">
              <w:rPr>
                <w:rFonts w:cs="Arial"/>
                <w:szCs w:val="18"/>
                <w:lang w:val="fr-CH"/>
              </w:rPr>
              <w:t xml:space="preserve">Ip. Gugger. Trouble du jeu vidéo: quelles mesures la Confédération prévoit-elle pour les enfants et les jeunes? </w:t>
            </w:r>
            <w:r w:rsidRPr="00313484">
              <w:rPr>
                <w:rFonts w:cs="Arial"/>
                <w:szCs w:val="18"/>
                <w:lang w:val="fr-CH"/>
              </w:rPr>
              <w:br/>
            </w:r>
            <w:r w:rsidRPr="00313484">
              <w:rPr>
                <w:rFonts w:cs="Arial"/>
                <w:szCs w:val="18"/>
                <w:lang w:val="it-CH"/>
              </w:rPr>
              <w:t xml:space="preserve">Ip. Gugger. Dipendenza dai videogiochi. Quali misure prevede di adottare la Confederazione per i bambini e i giovani? </w:t>
            </w:r>
          </w:p>
        </w:tc>
        <w:tc>
          <w:tcPr>
            <w:tcW w:w="1276" w:type="dxa"/>
            <w:hideMark/>
          </w:tcPr>
          <w:p w14:paraId="3016FE1F" w14:textId="77777777" w:rsidR="00313484" w:rsidRPr="00313484" w:rsidRDefault="00313484">
            <w:pPr>
              <w:rPr>
                <w:rFonts w:cs="Arial"/>
                <w:szCs w:val="18"/>
                <w:lang w:val="it-CH"/>
              </w:rPr>
            </w:pPr>
          </w:p>
        </w:tc>
        <w:tc>
          <w:tcPr>
            <w:tcW w:w="567" w:type="dxa"/>
            <w:hideMark/>
          </w:tcPr>
          <w:p w14:paraId="7D1FBA28" w14:textId="77777777" w:rsidR="00313484" w:rsidRPr="00313484" w:rsidRDefault="00313484">
            <w:pPr>
              <w:rPr>
                <w:rFonts w:cs="Arial"/>
                <w:szCs w:val="18"/>
                <w:lang w:val="it-CH"/>
              </w:rPr>
            </w:pPr>
          </w:p>
        </w:tc>
      </w:tr>
      <w:tr w:rsidR="00DA425A" w:rsidRPr="00DA425A" w14:paraId="3898E4BF" w14:textId="77777777" w:rsidTr="00DA425A">
        <w:tc>
          <w:tcPr>
            <w:tcW w:w="455" w:type="dxa"/>
            <w:hideMark/>
          </w:tcPr>
          <w:p w14:paraId="42EA962C" w14:textId="44B61AE0" w:rsidR="00DA425A" w:rsidRPr="00DA425A" w:rsidRDefault="00DA425A">
            <w:pPr>
              <w:rPr>
                <w:rFonts w:cs="Arial"/>
                <w:szCs w:val="18"/>
                <w:lang w:val="de-CH" w:eastAsia="de-CH"/>
              </w:rPr>
            </w:pPr>
          </w:p>
        </w:tc>
        <w:tc>
          <w:tcPr>
            <w:tcW w:w="851" w:type="dxa"/>
            <w:hideMark/>
          </w:tcPr>
          <w:p w14:paraId="3C8FF36C" w14:textId="77777777" w:rsidR="00DA425A" w:rsidRPr="00DA425A" w:rsidRDefault="00DE3B46">
            <w:pPr>
              <w:rPr>
                <w:rFonts w:cs="Arial"/>
                <w:szCs w:val="18"/>
              </w:rPr>
            </w:pPr>
            <w:hyperlink r:id="rId495" w:history="1">
              <w:r w:rsidR="00DA425A" w:rsidRPr="00DA425A">
                <w:rPr>
                  <w:rStyle w:val="Hyperlink"/>
                  <w:rFonts w:ascii="Arial" w:hAnsi="Arial" w:cs="Arial"/>
                  <w:sz w:val="18"/>
                  <w:szCs w:val="18"/>
                </w:rPr>
                <w:t>19.4363</w:t>
              </w:r>
            </w:hyperlink>
          </w:p>
        </w:tc>
        <w:tc>
          <w:tcPr>
            <w:tcW w:w="425" w:type="dxa"/>
            <w:hideMark/>
          </w:tcPr>
          <w:p w14:paraId="797A3D1D" w14:textId="77777777" w:rsidR="00DA425A" w:rsidRPr="00DA425A" w:rsidRDefault="00DA425A">
            <w:pPr>
              <w:rPr>
                <w:rFonts w:cs="Arial"/>
                <w:szCs w:val="18"/>
              </w:rPr>
            </w:pPr>
            <w:r w:rsidRPr="00DA425A">
              <w:rPr>
                <w:rFonts w:cs="Arial"/>
                <w:szCs w:val="18"/>
              </w:rPr>
              <w:t>n</w:t>
            </w:r>
          </w:p>
        </w:tc>
        <w:tc>
          <w:tcPr>
            <w:tcW w:w="5636" w:type="dxa"/>
            <w:hideMark/>
          </w:tcPr>
          <w:p w14:paraId="61877B4B" w14:textId="77777777" w:rsidR="00DA425A" w:rsidRPr="00DA425A" w:rsidRDefault="00DA425A">
            <w:pPr>
              <w:rPr>
                <w:rFonts w:cs="Arial"/>
                <w:szCs w:val="18"/>
              </w:rPr>
            </w:pPr>
            <w:r w:rsidRPr="00DA425A">
              <w:rPr>
                <w:rFonts w:cs="Arial"/>
                <w:szCs w:val="18"/>
              </w:rPr>
              <w:t xml:space="preserve">Ip. Reynard. Immer weniger hausgemachtes Schweizer Qualitätsbrot? </w:t>
            </w:r>
            <w:r w:rsidRPr="00DA425A">
              <w:rPr>
                <w:rFonts w:cs="Arial"/>
                <w:szCs w:val="18"/>
              </w:rPr>
              <w:br/>
            </w:r>
            <w:r w:rsidRPr="00DA425A">
              <w:rPr>
                <w:rFonts w:cs="Arial"/>
                <w:szCs w:val="18"/>
                <w:lang w:val="fr-CH"/>
              </w:rPr>
              <w:t xml:space="preserve">Ip. Reynard. De moins en moins de pains suisses artisanaux de qualité? </w:t>
            </w:r>
            <w:r w:rsidRPr="00DA425A">
              <w:rPr>
                <w:rFonts w:cs="Arial"/>
                <w:szCs w:val="18"/>
                <w:lang w:val="fr-CH"/>
              </w:rPr>
              <w:br/>
            </w:r>
            <w:r w:rsidRPr="00DA425A">
              <w:rPr>
                <w:rFonts w:cs="Arial"/>
                <w:szCs w:val="18"/>
              </w:rPr>
              <w:t xml:space="preserve">Ip. Reynard. Sempre meno pane artigianale svizzero di qualità? </w:t>
            </w:r>
          </w:p>
        </w:tc>
        <w:tc>
          <w:tcPr>
            <w:tcW w:w="1276" w:type="dxa"/>
            <w:hideMark/>
          </w:tcPr>
          <w:p w14:paraId="2591CC88" w14:textId="77777777" w:rsidR="00DA425A" w:rsidRPr="00DA425A" w:rsidRDefault="00DA425A">
            <w:pPr>
              <w:rPr>
                <w:rFonts w:cs="Arial"/>
                <w:szCs w:val="18"/>
              </w:rPr>
            </w:pPr>
          </w:p>
        </w:tc>
        <w:tc>
          <w:tcPr>
            <w:tcW w:w="567" w:type="dxa"/>
            <w:hideMark/>
          </w:tcPr>
          <w:p w14:paraId="6560408A" w14:textId="77777777" w:rsidR="00DA425A" w:rsidRPr="00DA425A" w:rsidRDefault="00DA425A">
            <w:pPr>
              <w:rPr>
                <w:rFonts w:cs="Arial"/>
                <w:szCs w:val="18"/>
              </w:rPr>
            </w:pPr>
          </w:p>
        </w:tc>
      </w:tr>
    </w:tbl>
    <w:p w14:paraId="6B9C165F" w14:textId="334A4E99" w:rsidR="00B72272" w:rsidRPr="00D93C86" w:rsidRDefault="00B72272">
      <w:pPr>
        <w:rPr>
          <w:lang w:val="it-CH"/>
        </w:rPr>
      </w:pPr>
    </w:p>
    <w:p w14:paraId="6268B6A6" w14:textId="7723AE7A" w:rsidR="00B72272" w:rsidRPr="00D93C86" w:rsidRDefault="00B72272">
      <w:pPr>
        <w:rPr>
          <w:lang w:val="it-CH"/>
        </w:rPr>
      </w:pPr>
    </w:p>
    <w:p w14:paraId="1B8A47E6" w14:textId="77777777" w:rsidR="008F56A4" w:rsidRDefault="00877169">
      <w:pPr>
        <w:rPr>
          <w:b/>
          <w:lang w:val="fr-FR"/>
        </w:rPr>
      </w:pPr>
      <w:r w:rsidRPr="00C47A93">
        <w:rPr>
          <w:lang w:val="fr-CH"/>
        </w:rPr>
        <w:br w:type="page"/>
      </w:r>
      <w:r w:rsidR="008F56A4">
        <w:rPr>
          <w:b/>
          <w:lang w:val="fr-FR"/>
        </w:rPr>
        <w:lastRenderedPageBreak/>
        <w:t>Justiz- und Polizeidepartement</w:t>
      </w:r>
    </w:p>
    <w:p w14:paraId="22F5150E" w14:textId="77777777" w:rsidR="008F56A4" w:rsidRDefault="008F56A4">
      <w:pPr>
        <w:pStyle w:val="Fuzeile"/>
        <w:ind w:left="284" w:hanging="284"/>
        <w:rPr>
          <w:b/>
          <w:lang w:val="fr-FR"/>
        </w:rPr>
      </w:pPr>
      <w:r>
        <w:rPr>
          <w:b/>
          <w:lang w:val="fr-FR"/>
        </w:rPr>
        <w:t>Département de justice et police</w:t>
      </w:r>
    </w:p>
    <w:p w14:paraId="2F356D0A" w14:textId="77777777" w:rsidR="00C94585" w:rsidRPr="00C94585" w:rsidRDefault="00C94585">
      <w:pPr>
        <w:pStyle w:val="Fuzeile"/>
        <w:ind w:left="284" w:hanging="284"/>
        <w:rPr>
          <w:b/>
          <w:lang w:val="de-CH"/>
        </w:rPr>
      </w:pPr>
      <w:r w:rsidRPr="00C94585">
        <w:rPr>
          <w:b/>
          <w:lang w:val="de-CH"/>
        </w:rPr>
        <w:t>Dipartimento di giustizia e polizia</w:t>
      </w:r>
    </w:p>
    <w:p w14:paraId="2FA4DFE4" w14:textId="7AE665CB" w:rsidR="008F56A4" w:rsidRDefault="008F56A4">
      <w:pPr>
        <w:pStyle w:val="Fuzeile"/>
        <w:ind w:left="284" w:hanging="284"/>
        <w:rPr>
          <w:lang w:val="de-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02F2" w:rsidRPr="00CF02F2" w14:paraId="4600035E" w14:textId="77777777" w:rsidTr="00A46260">
        <w:tc>
          <w:tcPr>
            <w:tcW w:w="456" w:type="dxa"/>
            <w:hideMark/>
          </w:tcPr>
          <w:p w14:paraId="3E3E6077" w14:textId="77777777" w:rsidR="00CF02F2" w:rsidRPr="00CF02F2" w:rsidRDefault="00CF02F2">
            <w:pPr>
              <w:rPr>
                <w:rFonts w:cs="Arial"/>
                <w:szCs w:val="18"/>
                <w:lang w:val="de-CH" w:eastAsia="de-CH"/>
              </w:rPr>
            </w:pPr>
          </w:p>
        </w:tc>
        <w:tc>
          <w:tcPr>
            <w:tcW w:w="851" w:type="dxa"/>
            <w:hideMark/>
          </w:tcPr>
          <w:p w14:paraId="7A0799B5" w14:textId="77777777" w:rsidR="00CF02F2" w:rsidRPr="00CF02F2" w:rsidRDefault="00DE3B46">
            <w:pPr>
              <w:rPr>
                <w:rFonts w:cs="Arial"/>
                <w:szCs w:val="18"/>
              </w:rPr>
            </w:pPr>
            <w:hyperlink r:id="rId496" w:history="1">
              <w:r w:rsidR="00CF02F2" w:rsidRPr="00CF02F2">
                <w:rPr>
                  <w:rStyle w:val="Hyperlink"/>
                  <w:rFonts w:ascii="Arial" w:hAnsi="Arial" w:cs="Arial"/>
                  <w:sz w:val="18"/>
                  <w:szCs w:val="18"/>
                </w:rPr>
                <w:t>19.3448</w:t>
              </w:r>
            </w:hyperlink>
          </w:p>
        </w:tc>
        <w:tc>
          <w:tcPr>
            <w:tcW w:w="425" w:type="dxa"/>
            <w:hideMark/>
          </w:tcPr>
          <w:p w14:paraId="10A0A4DA" w14:textId="77777777" w:rsidR="00CF02F2" w:rsidRPr="00CF02F2" w:rsidRDefault="00CF02F2">
            <w:pPr>
              <w:rPr>
                <w:rFonts w:cs="Arial"/>
                <w:szCs w:val="18"/>
              </w:rPr>
            </w:pPr>
            <w:r w:rsidRPr="00CF02F2">
              <w:rPr>
                <w:rFonts w:cs="Arial"/>
                <w:szCs w:val="18"/>
              </w:rPr>
              <w:t>n</w:t>
            </w:r>
          </w:p>
        </w:tc>
        <w:tc>
          <w:tcPr>
            <w:tcW w:w="5636" w:type="dxa"/>
            <w:hideMark/>
          </w:tcPr>
          <w:p w14:paraId="7DE0E87A" w14:textId="77777777" w:rsidR="00CF02F2" w:rsidRPr="00CF02F2" w:rsidRDefault="00CF02F2">
            <w:pPr>
              <w:rPr>
                <w:rFonts w:cs="Arial"/>
                <w:szCs w:val="18"/>
              </w:rPr>
            </w:pPr>
            <w:r w:rsidRPr="00CF02F2">
              <w:rPr>
                <w:rFonts w:cs="Arial"/>
                <w:szCs w:val="18"/>
              </w:rPr>
              <w:t>Mo. Dobler. Provisorische Rechtsöffnung. Anpassung an die gewandelte Geschäftspraxis (Digitalisierung) (RK)</w:t>
            </w:r>
            <w:r w:rsidRPr="00CF02F2">
              <w:rPr>
                <w:rFonts w:cs="Arial"/>
                <w:szCs w:val="18"/>
              </w:rPr>
              <w:br/>
              <w:t xml:space="preserve">Mo. </w:t>
            </w:r>
            <w:r w:rsidRPr="00CF02F2">
              <w:rPr>
                <w:rFonts w:cs="Arial"/>
                <w:szCs w:val="18"/>
                <w:lang w:val="fr-CH"/>
              </w:rPr>
              <w:t>Dobler. Mainlevée provisoire. Prendre en compte l'évolution des pratiques commerciales (numérisation) (CAJ)</w:t>
            </w:r>
            <w:r w:rsidRPr="00CF02F2">
              <w:rPr>
                <w:rFonts w:cs="Arial"/>
                <w:szCs w:val="18"/>
                <w:lang w:val="fr-CH"/>
              </w:rPr>
              <w:br/>
              <w:t xml:space="preserve">Mo. </w:t>
            </w:r>
            <w:r w:rsidRPr="00CF02F2">
              <w:rPr>
                <w:rFonts w:cs="Arial"/>
                <w:szCs w:val="18"/>
                <w:lang w:val="it-CH"/>
              </w:rPr>
              <w:t>Dobler. Rigetto provvisorio dell'opposizione. Adeguamento alla mutata prassi commerciale (digitalizzazione) (CAG)</w:t>
            </w:r>
            <w:r w:rsidRPr="00CF02F2">
              <w:rPr>
                <w:rFonts w:cs="Arial"/>
                <w:szCs w:val="18"/>
                <w:lang w:val="it-CH"/>
              </w:rPr>
              <w:br/>
              <w:t xml:space="preserve">(Bek./Opp. </w:t>
            </w:r>
            <w:r w:rsidRPr="00CF02F2">
              <w:rPr>
                <w:rFonts w:cs="Arial"/>
                <w:szCs w:val="18"/>
              </w:rPr>
              <w:t>Fehlmann Rielle)</w:t>
            </w:r>
          </w:p>
        </w:tc>
        <w:tc>
          <w:tcPr>
            <w:tcW w:w="1276" w:type="dxa"/>
            <w:hideMark/>
          </w:tcPr>
          <w:p w14:paraId="384393BF" w14:textId="77777777" w:rsidR="00CF02F2" w:rsidRPr="00CF02F2" w:rsidRDefault="00CF02F2">
            <w:pPr>
              <w:rPr>
                <w:rFonts w:cs="Arial"/>
                <w:szCs w:val="18"/>
              </w:rPr>
            </w:pPr>
            <w:r w:rsidRPr="00CF02F2">
              <w:rPr>
                <w:rFonts w:cs="Arial"/>
                <w:b/>
                <w:bCs/>
                <w:szCs w:val="18"/>
                <w:lang w:val="fr-FR"/>
              </w:rPr>
              <w:t>Bekämpft</w:t>
            </w:r>
          </w:p>
          <w:p w14:paraId="1387D0F2" w14:textId="77777777" w:rsidR="00CF02F2" w:rsidRPr="00CF02F2" w:rsidRDefault="00CF02F2">
            <w:pPr>
              <w:rPr>
                <w:rFonts w:cs="Arial"/>
                <w:szCs w:val="18"/>
              </w:rPr>
            </w:pPr>
            <w:r w:rsidRPr="00CF02F2">
              <w:rPr>
                <w:rFonts w:cs="Arial"/>
                <w:b/>
                <w:bCs/>
                <w:szCs w:val="18"/>
                <w:lang w:val="fr-FR"/>
              </w:rPr>
              <w:t>Combattu</w:t>
            </w:r>
          </w:p>
          <w:p w14:paraId="5C677D20" w14:textId="77777777" w:rsidR="00CF02F2" w:rsidRPr="00CF02F2" w:rsidRDefault="00CF02F2">
            <w:pPr>
              <w:rPr>
                <w:rFonts w:cs="Arial"/>
                <w:szCs w:val="18"/>
              </w:rPr>
            </w:pPr>
            <w:r w:rsidRPr="00CF02F2">
              <w:rPr>
                <w:rFonts w:cs="Arial"/>
                <w:b/>
                <w:bCs/>
                <w:szCs w:val="18"/>
                <w:lang w:val="fr-FR"/>
              </w:rPr>
              <w:t>Opposizione</w:t>
            </w:r>
          </w:p>
        </w:tc>
        <w:tc>
          <w:tcPr>
            <w:tcW w:w="567" w:type="dxa"/>
            <w:hideMark/>
          </w:tcPr>
          <w:p w14:paraId="09380AB9" w14:textId="77777777" w:rsidR="00CF02F2" w:rsidRPr="00CF02F2" w:rsidRDefault="00CF02F2">
            <w:pPr>
              <w:rPr>
                <w:rFonts w:cs="Arial"/>
                <w:szCs w:val="18"/>
              </w:rPr>
            </w:pPr>
            <w:r w:rsidRPr="00CF02F2">
              <w:rPr>
                <w:rFonts w:cs="Arial"/>
                <w:b/>
                <w:bCs/>
                <w:szCs w:val="18"/>
              </w:rPr>
              <w:t>+</w:t>
            </w:r>
          </w:p>
        </w:tc>
      </w:tr>
      <w:tr w:rsidR="00CF02F2" w:rsidRPr="00CF02F2" w14:paraId="57B6C670" w14:textId="77777777" w:rsidTr="00A46260">
        <w:tc>
          <w:tcPr>
            <w:tcW w:w="456" w:type="dxa"/>
            <w:hideMark/>
          </w:tcPr>
          <w:p w14:paraId="77BD9A89" w14:textId="77777777" w:rsidR="00CF02F2" w:rsidRPr="00CF02F2" w:rsidRDefault="00CF02F2">
            <w:pPr>
              <w:rPr>
                <w:rFonts w:cs="Arial"/>
                <w:szCs w:val="18"/>
                <w:lang w:val="de-CH" w:eastAsia="de-CH"/>
              </w:rPr>
            </w:pPr>
          </w:p>
        </w:tc>
        <w:tc>
          <w:tcPr>
            <w:tcW w:w="851" w:type="dxa"/>
            <w:hideMark/>
          </w:tcPr>
          <w:p w14:paraId="3FDE66DE" w14:textId="77777777" w:rsidR="00CF02F2" w:rsidRPr="00CF02F2" w:rsidRDefault="00DE3B46">
            <w:pPr>
              <w:rPr>
                <w:rFonts w:cs="Arial"/>
                <w:szCs w:val="18"/>
              </w:rPr>
            </w:pPr>
            <w:hyperlink r:id="rId497" w:history="1">
              <w:r w:rsidR="00CF02F2" w:rsidRPr="00CF02F2">
                <w:rPr>
                  <w:rStyle w:val="Hyperlink"/>
                  <w:rFonts w:ascii="Arial" w:hAnsi="Arial" w:cs="Arial"/>
                  <w:sz w:val="18"/>
                  <w:szCs w:val="18"/>
                </w:rPr>
                <w:t>19.3651</w:t>
              </w:r>
            </w:hyperlink>
          </w:p>
        </w:tc>
        <w:tc>
          <w:tcPr>
            <w:tcW w:w="425" w:type="dxa"/>
            <w:hideMark/>
          </w:tcPr>
          <w:p w14:paraId="521D181B" w14:textId="77777777" w:rsidR="00CF02F2" w:rsidRPr="00CF02F2" w:rsidRDefault="00CF02F2">
            <w:pPr>
              <w:rPr>
                <w:rFonts w:cs="Arial"/>
                <w:szCs w:val="18"/>
              </w:rPr>
            </w:pPr>
            <w:r w:rsidRPr="00CF02F2">
              <w:rPr>
                <w:rFonts w:cs="Arial"/>
                <w:szCs w:val="18"/>
              </w:rPr>
              <w:t>n</w:t>
            </w:r>
          </w:p>
        </w:tc>
        <w:tc>
          <w:tcPr>
            <w:tcW w:w="5636" w:type="dxa"/>
            <w:hideMark/>
          </w:tcPr>
          <w:p w14:paraId="4132AC42" w14:textId="77777777" w:rsidR="00CF02F2" w:rsidRPr="00CF02F2" w:rsidRDefault="00CF02F2">
            <w:pPr>
              <w:rPr>
                <w:rFonts w:cs="Arial"/>
                <w:szCs w:val="18"/>
              </w:rPr>
            </w:pPr>
            <w:r w:rsidRPr="00CF02F2">
              <w:rPr>
                <w:rFonts w:cs="Arial"/>
                <w:szCs w:val="18"/>
              </w:rPr>
              <w:t xml:space="preserve">Po. Nantermod. Für eine Zuwanderungsregelung, die den Bedürfnissen der Schweiz entspricht </w:t>
            </w:r>
            <w:r w:rsidRPr="00CF02F2">
              <w:rPr>
                <w:rFonts w:cs="Arial"/>
                <w:szCs w:val="18"/>
              </w:rPr>
              <w:br/>
              <w:t xml:space="preserve">Po. </w:t>
            </w:r>
            <w:r w:rsidRPr="00CF02F2">
              <w:rPr>
                <w:rFonts w:cs="Arial"/>
                <w:szCs w:val="18"/>
                <w:lang w:val="fr-CH"/>
              </w:rPr>
              <w:t xml:space="preserve">Nantermod. Pour une gestion migratoire répondant aux besoins de la Suisse </w:t>
            </w:r>
            <w:r w:rsidRPr="00CF02F2">
              <w:rPr>
                <w:rFonts w:cs="Arial"/>
                <w:szCs w:val="18"/>
                <w:lang w:val="fr-CH"/>
              </w:rPr>
              <w:br/>
              <w:t xml:space="preserve">Po. </w:t>
            </w:r>
            <w:r w:rsidRPr="00CF02F2">
              <w:rPr>
                <w:rFonts w:cs="Arial"/>
                <w:szCs w:val="18"/>
                <w:lang w:val="it-CH"/>
              </w:rPr>
              <w:t xml:space="preserve">Nantermod. Per una gestione migratoria in linea con le esigenze della Svizzera </w:t>
            </w:r>
            <w:r w:rsidRPr="00CF02F2">
              <w:rPr>
                <w:rFonts w:cs="Arial"/>
                <w:szCs w:val="18"/>
                <w:lang w:val="it-CH"/>
              </w:rPr>
              <w:br/>
              <w:t xml:space="preserve">(Bek./Opp. </w:t>
            </w:r>
            <w:r w:rsidRPr="00CF02F2">
              <w:rPr>
                <w:rFonts w:cs="Arial"/>
                <w:szCs w:val="18"/>
              </w:rPr>
              <w:t>Glarner)</w:t>
            </w:r>
          </w:p>
        </w:tc>
        <w:tc>
          <w:tcPr>
            <w:tcW w:w="1276" w:type="dxa"/>
            <w:hideMark/>
          </w:tcPr>
          <w:p w14:paraId="500741C2" w14:textId="77777777" w:rsidR="00CF02F2" w:rsidRPr="00CF02F2" w:rsidRDefault="00CF02F2">
            <w:pPr>
              <w:rPr>
                <w:rFonts w:cs="Arial"/>
                <w:szCs w:val="18"/>
              </w:rPr>
            </w:pPr>
            <w:r w:rsidRPr="00CF02F2">
              <w:rPr>
                <w:rFonts w:cs="Arial"/>
                <w:b/>
                <w:bCs/>
                <w:szCs w:val="18"/>
                <w:lang w:val="fr-FR"/>
              </w:rPr>
              <w:t>Bekämpft</w:t>
            </w:r>
          </w:p>
          <w:p w14:paraId="41728AE4" w14:textId="77777777" w:rsidR="00CF02F2" w:rsidRPr="00CF02F2" w:rsidRDefault="00CF02F2">
            <w:pPr>
              <w:rPr>
                <w:rFonts w:cs="Arial"/>
                <w:szCs w:val="18"/>
              </w:rPr>
            </w:pPr>
            <w:r w:rsidRPr="00CF02F2">
              <w:rPr>
                <w:rFonts w:cs="Arial"/>
                <w:b/>
                <w:bCs/>
                <w:szCs w:val="18"/>
                <w:lang w:val="fr-FR"/>
              </w:rPr>
              <w:t>Combattu</w:t>
            </w:r>
          </w:p>
          <w:p w14:paraId="62471761" w14:textId="77777777" w:rsidR="00CF02F2" w:rsidRPr="00CF02F2" w:rsidRDefault="00CF02F2">
            <w:pPr>
              <w:rPr>
                <w:rFonts w:cs="Arial"/>
                <w:szCs w:val="18"/>
              </w:rPr>
            </w:pPr>
            <w:r w:rsidRPr="00CF02F2">
              <w:rPr>
                <w:rFonts w:cs="Arial"/>
                <w:b/>
                <w:bCs/>
                <w:szCs w:val="18"/>
                <w:lang w:val="fr-FR"/>
              </w:rPr>
              <w:t>Opposizione</w:t>
            </w:r>
          </w:p>
        </w:tc>
        <w:tc>
          <w:tcPr>
            <w:tcW w:w="567" w:type="dxa"/>
            <w:hideMark/>
          </w:tcPr>
          <w:p w14:paraId="5C58DA2D" w14:textId="77777777" w:rsidR="00CF02F2" w:rsidRPr="00CF02F2" w:rsidRDefault="00CF02F2">
            <w:pPr>
              <w:rPr>
                <w:rFonts w:cs="Arial"/>
                <w:szCs w:val="18"/>
              </w:rPr>
            </w:pPr>
            <w:r w:rsidRPr="00CF02F2">
              <w:rPr>
                <w:rFonts w:cs="Arial"/>
                <w:b/>
                <w:bCs/>
                <w:szCs w:val="18"/>
              </w:rPr>
              <w:t>+</w:t>
            </w:r>
          </w:p>
        </w:tc>
      </w:tr>
      <w:tr w:rsidR="00CF02F2" w:rsidRPr="00CF02F2" w14:paraId="11B6797E" w14:textId="77777777" w:rsidTr="00A46260">
        <w:tc>
          <w:tcPr>
            <w:tcW w:w="456" w:type="dxa"/>
            <w:hideMark/>
          </w:tcPr>
          <w:p w14:paraId="02F91EFC" w14:textId="77777777" w:rsidR="00CF02F2" w:rsidRPr="00CF02F2" w:rsidRDefault="00CF02F2">
            <w:pPr>
              <w:rPr>
                <w:rFonts w:cs="Arial"/>
                <w:szCs w:val="18"/>
                <w:lang w:val="de-CH" w:eastAsia="de-CH"/>
              </w:rPr>
            </w:pPr>
          </w:p>
        </w:tc>
        <w:tc>
          <w:tcPr>
            <w:tcW w:w="851" w:type="dxa"/>
            <w:hideMark/>
          </w:tcPr>
          <w:p w14:paraId="2A266D49" w14:textId="77777777" w:rsidR="00CF02F2" w:rsidRPr="00CF02F2" w:rsidRDefault="00DE3B46">
            <w:pPr>
              <w:rPr>
                <w:rFonts w:cs="Arial"/>
                <w:szCs w:val="18"/>
              </w:rPr>
            </w:pPr>
            <w:hyperlink r:id="rId498" w:history="1">
              <w:r w:rsidR="00CF02F2" w:rsidRPr="00CF02F2">
                <w:rPr>
                  <w:rStyle w:val="Hyperlink"/>
                  <w:rFonts w:ascii="Arial" w:hAnsi="Arial" w:cs="Arial"/>
                  <w:sz w:val="18"/>
                  <w:szCs w:val="18"/>
                </w:rPr>
                <w:t>19.3759</w:t>
              </w:r>
            </w:hyperlink>
          </w:p>
        </w:tc>
        <w:tc>
          <w:tcPr>
            <w:tcW w:w="425" w:type="dxa"/>
            <w:hideMark/>
          </w:tcPr>
          <w:p w14:paraId="1F3B44CB" w14:textId="77777777" w:rsidR="00CF02F2" w:rsidRPr="00CF02F2" w:rsidRDefault="00CF02F2">
            <w:pPr>
              <w:rPr>
                <w:rFonts w:cs="Arial"/>
                <w:szCs w:val="18"/>
              </w:rPr>
            </w:pPr>
            <w:r w:rsidRPr="00CF02F2">
              <w:rPr>
                <w:rFonts w:cs="Arial"/>
                <w:szCs w:val="18"/>
              </w:rPr>
              <w:t>n</w:t>
            </w:r>
          </w:p>
        </w:tc>
        <w:tc>
          <w:tcPr>
            <w:tcW w:w="5636" w:type="dxa"/>
            <w:hideMark/>
          </w:tcPr>
          <w:p w14:paraId="3FCADDDD" w14:textId="77777777" w:rsidR="00CF02F2" w:rsidRPr="00CF02F2" w:rsidRDefault="00CF02F2">
            <w:pPr>
              <w:rPr>
                <w:rFonts w:cs="Arial"/>
                <w:szCs w:val="18"/>
              </w:rPr>
            </w:pPr>
            <w:r w:rsidRPr="00CF02F2">
              <w:rPr>
                <w:rFonts w:cs="Arial"/>
                <w:szCs w:val="18"/>
              </w:rPr>
              <w:t xml:space="preserve">Po. Dobler. Konsumkreditgesetz. Digital taugliche Formerfordernisse </w:t>
            </w:r>
            <w:r w:rsidRPr="00CF02F2">
              <w:rPr>
                <w:rFonts w:cs="Arial"/>
                <w:szCs w:val="18"/>
              </w:rPr>
              <w:br/>
              <w:t xml:space="preserve">Po. </w:t>
            </w:r>
            <w:r w:rsidRPr="00CF02F2">
              <w:rPr>
                <w:rFonts w:cs="Arial"/>
                <w:szCs w:val="18"/>
                <w:lang w:val="fr-CH"/>
              </w:rPr>
              <w:t xml:space="preserve">Dobler. Loi sur le crédit à la consommation. Exigences de forme compatibles avec la numérisation </w:t>
            </w:r>
            <w:r w:rsidRPr="00CF02F2">
              <w:rPr>
                <w:rFonts w:cs="Arial"/>
                <w:szCs w:val="18"/>
                <w:lang w:val="fr-CH"/>
              </w:rPr>
              <w:br/>
              <w:t xml:space="preserve">Po. </w:t>
            </w:r>
            <w:r w:rsidRPr="00CF02F2">
              <w:rPr>
                <w:rFonts w:cs="Arial"/>
                <w:szCs w:val="18"/>
                <w:lang w:val="it-CH"/>
              </w:rPr>
              <w:t xml:space="preserve">Dobler. Legge sul credito al consumo. Requisiti formali al passo con l'era digitale </w:t>
            </w:r>
            <w:r w:rsidRPr="00CF02F2">
              <w:rPr>
                <w:rFonts w:cs="Arial"/>
                <w:szCs w:val="18"/>
                <w:lang w:val="it-CH"/>
              </w:rPr>
              <w:br/>
              <w:t xml:space="preserve">(Bek./Opp. </w:t>
            </w:r>
            <w:r w:rsidRPr="00CF02F2">
              <w:rPr>
                <w:rFonts w:cs="Arial"/>
                <w:szCs w:val="18"/>
              </w:rPr>
              <w:t>Birrer-Heimo)</w:t>
            </w:r>
          </w:p>
        </w:tc>
        <w:tc>
          <w:tcPr>
            <w:tcW w:w="1276" w:type="dxa"/>
            <w:hideMark/>
          </w:tcPr>
          <w:p w14:paraId="64AE3103" w14:textId="77777777" w:rsidR="00CF02F2" w:rsidRPr="00CF02F2" w:rsidRDefault="00CF02F2">
            <w:pPr>
              <w:rPr>
                <w:rFonts w:cs="Arial"/>
                <w:szCs w:val="18"/>
              </w:rPr>
            </w:pPr>
            <w:r w:rsidRPr="00CF02F2">
              <w:rPr>
                <w:rFonts w:cs="Arial"/>
                <w:b/>
                <w:bCs/>
                <w:szCs w:val="18"/>
                <w:lang w:val="fr-FR"/>
              </w:rPr>
              <w:t>Bekämpft</w:t>
            </w:r>
          </w:p>
          <w:p w14:paraId="099B361B" w14:textId="77777777" w:rsidR="00CF02F2" w:rsidRPr="00CF02F2" w:rsidRDefault="00CF02F2">
            <w:pPr>
              <w:rPr>
                <w:rFonts w:cs="Arial"/>
                <w:szCs w:val="18"/>
              </w:rPr>
            </w:pPr>
            <w:r w:rsidRPr="00CF02F2">
              <w:rPr>
                <w:rFonts w:cs="Arial"/>
                <w:b/>
                <w:bCs/>
                <w:szCs w:val="18"/>
                <w:lang w:val="fr-FR"/>
              </w:rPr>
              <w:t>Combattu</w:t>
            </w:r>
          </w:p>
          <w:p w14:paraId="22776082" w14:textId="77777777" w:rsidR="00CF02F2" w:rsidRPr="00CF02F2" w:rsidRDefault="00CF02F2">
            <w:pPr>
              <w:rPr>
                <w:rFonts w:cs="Arial"/>
                <w:szCs w:val="18"/>
              </w:rPr>
            </w:pPr>
            <w:r w:rsidRPr="00CF02F2">
              <w:rPr>
                <w:rFonts w:cs="Arial"/>
                <w:b/>
                <w:bCs/>
                <w:szCs w:val="18"/>
                <w:lang w:val="fr-FR"/>
              </w:rPr>
              <w:t>Opposizione</w:t>
            </w:r>
          </w:p>
        </w:tc>
        <w:tc>
          <w:tcPr>
            <w:tcW w:w="567" w:type="dxa"/>
            <w:hideMark/>
          </w:tcPr>
          <w:p w14:paraId="58BE25A1" w14:textId="77777777" w:rsidR="00CF02F2" w:rsidRPr="00CF02F2" w:rsidRDefault="00CF02F2">
            <w:pPr>
              <w:rPr>
                <w:rFonts w:cs="Arial"/>
                <w:szCs w:val="18"/>
              </w:rPr>
            </w:pPr>
            <w:r w:rsidRPr="00CF02F2">
              <w:rPr>
                <w:rFonts w:cs="Arial"/>
                <w:b/>
                <w:bCs/>
                <w:szCs w:val="18"/>
              </w:rPr>
              <w:t>+</w:t>
            </w:r>
          </w:p>
        </w:tc>
      </w:tr>
      <w:tr w:rsidR="00293510" w:rsidRPr="00293510" w14:paraId="11310197" w14:textId="77777777" w:rsidTr="00A46260">
        <w:tc>
          <w:tcPr>
            <w:tcW w:w="456" w:type="dxa"/>
            <w:hideMark/>
          </w:tcPr>
          <w:p w14:paraId="2019184E" w14:textId="5A623FFD" w:rsidR="00293510" w:rsidRPr="00293510" w:rsidRDefault="00293510">
            <w:pPr>
              <w:rPr>
                <w:rFonts w:cs="Arial"/>
                <w:szCs w:val="18"/>
                <w:lang w:val="de-CH" w:eastAsia="de-CH"/>
              </w:rPr>
            </w:pPr>
          </w:p>
        </w:tc>
        <w:tc>
          <w:tcPr>
            <w:tcW w:w="851" w:type="dxa"/>
            <w:hideMark/>
          </w:tcPr>
          <w:p w14:paraId="7DC625A0" w14:textId="77777777" w:rsidR="00293510" w:rsidRPr="00293510" w:rsidRDefault="00DE3B46">
            <w:pPr>
              <w:rPr>
                <w:rFonts w:cs="Arial"/>
                <w:szCs w:val="18"/>
              </w:rPr>
            </w:pPr>
            <w:hyperlink r:id="rId499" w:history="1">
              <w:r w:rsidR="00293510" w:rsidRPr="00293510">
                <w:rPr>
                  <w:rStyle w:val="Hyperlink"/>
                  <w:rFonts w:ascii="Arial" w:hAnsi="Arial" w:cs="Arial"/>
                  <w:sz w:val="18"/>
                  <w:szCs w:val="18"/>
                </w:rPr>
                <w:t>17.3989</w:t>
              </w:r>
            </w:hyperlink>
          </w:p>
        </w:tc>
        <w:tc>
          <w:tcPr>
            <w:tcW w:w="425" w:type="dxa"/>
            <w:hideMark/>
          </w:tcPr>
          <w:p w14:paraId="359E5B4B" w14:textId="77777777" w:rsidR="00293510" w:rsidRPr="00293510" w:rsidRDefault="00293510">
            <w:pPr>
              <w:rPr>
                <w:rFonts w:cs="Arial"/>
                <w:szCs w:val="18"/>
              </w:rPr>
            </w:pPr>
            <w:r w:rsidRPr="00293510">
              <w:rPr>
                <w:rFonts w:cs="Arial"/>
                <w:szCs w:val="18"/>
              </w:rPr>
              <w:t>n</w:t>
            </w:r>
          </w:p>
        </w:tc>
        <w:tc>
          <w:tcPr>
            <w:tcW w:w="5636" w:type="dxa"/>
            <w:hideMark/>
          </w:tcPr>
          <w:p w14:paraId="172122F1" w14:textId="77777777" w:rsidR="00293510" w:rsidRPr="00293510" w:rsidRDefault="00293510">
            <w:pPr>
              <w:rPr>
                <w:rFonts w:cs="Arial"/>
                <w:szCs w:val="18"/>
              </w:rPr>
            </w:pPr>
            <w:r w:rsidRPr="00293510">
              <w:rPr>
                <w:rFonts w:cs="Arial"/>
                <w:szCs w:val="18"/>
              </w:rPr>
              <w:t xml:space="preserve">Mo. Reynard. Aktionsplan gegen sexuelle Belästigung </w:t>
            </w:r>
            <w:r w:rsidRPr="00293510">
              <w:rPr>
                <w:rFonts w:cs="Arial"/>
                <w:szCs w:val="18"/>
              </w:rPr>
              <w:br/>
              <w:t xml:space="preserve">Mo. </w:t>
            </w:r>
            <w:r w:rsidRPr="00293510">
              <w:rPr>
                <w:rFonts w:cs="Arial"/>
                <w:szCs w:val="18"/>
                <w:lang w:val="fr-CH"/>
              </w:rPr>
              <w:t xml:space="preserve">Reynard. Plan d'action contre le harcèlement sexuel </w:t>
            </w:r>
            <w:r w:rsidRPr="00293510">
              <w:rPr>
                <w:rFonts w:cs="Arial"/>
                <w:szCs w:val="18"/>
                <w:lang w:val="fr-CH"/>
              </w:rPr>
              <w:br/>
              <w:t xml:space="preserve">Mo. </w:t>
            </w:r>
            <w:r w:rsidRPr="00293510">
              <w:rPr>
                <w:rFonts w:cs="Arial"/>
                <w:szCs w:val="18"/>
              </w:rPr>
              <w:t xml:space="preserve">Reynard. Piano d'azione contro le molestie sessuali </w:t>
            </w:r>
          </w:p>
        </w:tc>
        <w:tc>
          <w:tcPr>
            <w:tcW w:w="1276" w:type="dxa"/>
            <w:hideMark/>
          </w:tcPr>
          <w:p w14:paraId="6D463118" w14:textId="77777777" w:rsidR="00293510" w:rsidRPr="00293510" w:rsidRDefault="00293510">
            <w:pPr>
              <w:rPr>
                <w:rFonts w:cs="Arial"/>
                <w:szCs w:val="18"/>
              </w:rPr>
            </w:pPr>
          </w:p>
        </w:tc>
        <w:tc>
          <w:tcPr>
            <w:tcW w:w="567" w:type="dxa"/>
            <w:hideMark/>
          </w:tcPr>
          <w:p w14:paraId="38D652BD" w14:textId="77777777" w:rsidR="00293510" w:rsidRPr="00293510" w:rsidRDefault="00293510">
            <w:pPr>
              <w:rPr>
                <w:rFonts w:cs="Arial"/>
                <w:szCs w:val="18"/>
              </w:rPr>
            </w:pPr>
            <w:r w:rsidRPr="00293510">
              <w:rPr>
                <w:rFonts w:cs="Arial"/>
                <w:b/>
                <w:bCs/>
                <w:szCs w:val="18"/>
              </w:rPr>
              <w:t>-</w:t>
            </w:r>
          </w:p>
        </w:tc>
      </w:tr>
      <w:tr w:rsidR="002573FF" w:rsidRPr="002573FF" w14:paraId="3B5B0C5C" w14:textId="77777777" w:rsidTr="00A46260">
        <w:tc>
          <w:tcPr>
            <w:tcW w:w="456" w:type="dxa"/>
            <w:hideMark/>
          </w:tcPr>
          <w:p w14:paraId="3B5AF548" w14:textId="77777777" w:rsidR="002573FF" w:rsidRPr="002573FF" w:rsidRDefault="002573FF">
            <w:pPr>
              <w:rPr>
                <w:rFonts w:cs="Arial"/>
                <w:szCs w:val="18"/>
                <w:lang w:val="de-CH" w:eastAsia="de-CH"/>
              </w:rPr>
            </w:pPr>
          </w:p>
        </w:tc>
        <w:tc>
          <w:tcPr>
            <w:tcW w:w="851" w:type="dxa"/>
            <w:hideMark/>
          </w:tcPr>
          <w:p w14:paraId="2B809244" w14:textId="77777777" w:rsidR="002573FF" w:rsidRPr="002573FF" w:rsidRDefault="00DE3B46">
            <w:pPr>
              <w:rPr>
                <w:rFonts w:cs="Arial"/>
                <w:szCs w:val="18"/>
              </w:rPr>
            </w:pPr>
            <w:hyperlink r:id="rId500" w:history="1">
              <w:r w:rsidR="002573FF" w:rsidRPr="002573FF">
                <w:rPr>
                  <w:rStyle w:val="Hyperlink"/>
                  <w:rFonts w:ascii="Arial" w:hAnsi="Arial" w:cs="Arial"/>
                  <w:sz w:val="18"/>
                  <w:szCs w:val="18"/>
                </w:rPr>
                <w:t>17.4009</w:t>
              </w:r>
            </w:hyperlink>
          </w:p>
        </w:tc>
        <w:tc>
          <w:tcPr>
            <w:tcW w:w="425" w:type="dxa"/>
            <w:hideMark/>
          </w:tcPr>
          <w:p w14:paraId="7E77FCA3" w14:textId="77777777" w:rsidR="002573FF" w:rsidRPr="002573FF" w:rsidRDefault="002573FF">
            <w:pPr>
              <w:rPr>
                <w:rFonts w:cs="Arial"/>
                <w:szCs w:val="18"/>
              </w:rPr>
            </w:pPr>
            <w:r w:rsidRPr="002573FF">
              <w:rPr>
                <w:rFonts w:cs="Arial"/>
                <w:szCs w:val="18"/>
              </w:rPr>
              <w:t>n</w:t>
            </w:r>
          </w:p>
        </w:tc>
        <w:tc>
          <w:tcPr>
            <w:tcW w:w="5636" w:type="dxa"/>
            <w:hideMark/>
          </w:tcPr>
          <w:p w14:paraId="5C23F36C" w14:textId="77777777" w:rsidR="002573FF" w:rsidRPr="002573FF" w:rsidRDefault="002573FF">
            <w:pPr>
              <w:rPr>
                <w:rFonts w:cs="Arial"/>
                <w:szCs w:val="18"/>
                <w:lang w:val="it-IT"/>
              </w:rPr>
            </w:pPr>
            <w:r w:rsidRPr="002573FF">
              <w:rPr>
                <w:rFonts w:cs="Arial"/>
                <w:szCs w:val="18"/>
              </w:rPr>
              <w:t xml:space="preserve">Mo. Hadorn. Paradise Papers. Rechtsgrundlagen zur Verhütung der Korruption im Ausland </w:t>
            </w:r>
            <w:r w:rsidRPr="002573FF">
              <w:rPr>
                <w:rFonts w:cs="Arial"/>
                <w:szCs w:val="18"/>
              </w:rPr>
              <w:br/>
              <w:t xml:space="preserve">Mo. </w:t>
            </w:r>
            <w:r w:rsidRPr="002573FF">
              <w:rPr>
                <w:rFonts w:cs="Arial"/>
                <w:szCs w:val="18"/>
                <w:lang w:val="fr-CH"/>
              </w:rPr>
              <w:t xml:space="preserve">Hadorn. Paradise Papers. Bases légales pour prévenir la corruption à l'étranger </w:t>
            </w:r>
            <w:r w:rsidRPr="002573FF">
              <w:rPr>
                <w:rFonts w:cs="Arial"/>
                <w:szCs w:val="18"/>
                <w:lang w:val="fr-CH"/>
              </w:rPr>
              <w:br/>
              <w:t xml:space="preserve">Mo. </w:t>
            </w:r>
            <w:r w:rsidRPr="002573FF">
              <w:rPr>
                <w:rFonts w:cs="Arial"/>
                <w:szCs w:val="18"/>
                <w:lang w:val="it-IT"/>
              </w:rPr>
              <w:t xml:space="preserve">Hadorn. Paradise Papers: basi legali per prevenire la corruzione all'estero </w:t>
            </w:r>
          </w:p>
        </w:tc>
        <w:tc>
          <w:tcPr>
            <w:tcW w:w="1276" w:type="dxa"/>
            <w:hideMark/>
          </w:tcPr>
          <w:p w14:paraId="6A3E59F6" w14:textId="77777777" w:rsidR="002573FF" w:rsidRPr="002573FF" w:rsidRDefault="002573FF">
            <w:pPr>
              <w:rPr>
                <w:rFonts w:cs="Arial"/>
                <w:szCs w:val="18"/>
                <w:lang w:val="it-IT"/>
              </w:rPr>
            </w:pPr>
          </w:p>
        </w:tc>
        <w:tc>
          <w:tcPr>
            <w:tcW w:w="567" w:type="dxa"/>
            <w:hideMark/>
          </w:tcPr>
          <w:p w14:paraId="750E2980" w14:textId="77777777" w:rsidR="002573FF" w:rsidRPr="002573FF" w:rsidRDefault="002573FF">
            <w:pPr>
              <w:rPr>
                <w:rFonts w:cs="Arial"/>
                <w:szCs w:val="18"/>
              </w:rPr>
            </w:pPr>
            <w:r w:rsidRPr="002573FF">
              <w:rPr>
                <w:rFonts w:cs="Arial"/>
                <w:b/>
                <w:bCs/>
                <w:szCs w:val="18"/>
              </w:rPr>
              <w:t>-</w:t>
            </w:r>
          </w:p>
        </w:tc>
      </w:tr>
      <w:tr w:rsidR="002573FF" w:rsidRPr="002573FF" w14:paraId="31DDF351" w14:textId="77777777" w:rsidTr="00A46260">
        <w:tc>
          <w:tcPr>
            <w:tcW w:w="456" w:type="dxa"/>
            <w:hideMark/>
          </w:tcPr>
          <w:p w14:paraId="31BDE6BA" w14:textId="77777777" w:rsidR="002573FF" w:rsidRPr="002573FF" w:rsidRDefault="002573FF">
            <w:pPr>
              <w:rPr>
                <w:rFonts w:cs="Arial"/>
                <w:szCs w:val="18"/>
                <w:lang w:val="de-CH" w:eastAsia="de-CH"/>
              </w:rPr>
            </w:pPr>
          </w:p>
        </w:tc>
        <w:tc>
          <w:tcPr>
            <w:tcW w:w="851" w:type="dxa"/>
            <w:hideMark/>
          </w:tcPr>
          <w:p w14:paraId="5D493F51" w14:textId="77777777" w:rsidR="002573FF" w:rsidRPr="002573FF" w:rsidRDefault="00DE3B46">
            <w:pPr>
              <w:rPr>
                <w:rFonts w:cs="Arial"/>
                <w:szCs w:val="18"/>
              </w:rPr>
            </w:pPr>
            <w:hyperlink r:id="rId501" w:history="1">
              <w:r w:rsidR="002573FF" w:rsidRPr="002573FF">
                <w:rPr>
                  <w:rStyle w:val="Hyperlink"/>
                  <w:rFonts w:ascii="Arial" w:hAnsi="Arial" w:cs="Arial"/>
                  <w:sz w:val="18"/>
                  <w:szCs w:val="18"/>
                </w:rPr>
                <w:t>17.4010</w:t>
              </w:r>
            </w:hyperlink>
          </w:p>
        </w:tc>
        <w:tc>
          <w:tcPr>
            <w:tcW w:w="425" w:type="dxa"/>
            <w:hideMark/>
          </w:tcPr>
          <w:p w14:paraId="5E0EE6C8" w14:textId="77777777" w:rsidR="002573FF" w:rsidRPr="002573FF" w:rsidRDefault="002573FF">
            <w:pPr>
              <w:rPr>
                <w:rFonts w:cs="Arial"/>
                <w:szCs w:val="18"/>
              </w:rPr>
            </w:pPr>
            <w:r w:rsidRPr="002573FF">
              <w:rPr>
                <w:rFonts w:cs="Arial"/>
                <w:szCs w:val="18"/>
              </w:rPr>
              <w:t>n</w:t>
            </w:r>
          </w:p>
        </w:tc>
        <w:tc>
          <w:tcPr>
            <w:tcW w:w="5636" w:type="dxa"/>
            <w:hideMark/>
          </w:tcPr>
          <w:p w14:paraId="7CB8771F" w14:textId="77777777" w:rsidR="002573FF" w:rsidRPr="002573FF" w:rsidRDefault="002573FF">
            <w:pPr>
              <w:rPr>
                <w:rFonts w:cs="Arial"/>
                <w:szCs w:val="18"/>
                <w:lang w:val="it-IT"/>
              </w:rPr>
            </w:pPr>
            <w:r w:rsidRPr="002573FF">
              <w:rPr>
                <w:rFonts w:cs="Arial"/>
                <w:szCs w:val="18"/>
              </w:rPr>
              <w:t xml:space="preserve">Mo. Hadorn. Paradise Papers. Wirtschaftsprüfung und Steuerberatung trennen </w:t>
            </w:r>
            <w:r w:rsidRPr="002573FF">
              <w:rPr>
                <w:rFonts w:cs="Arial"/>
                <w:szCs w:val="18"/>
              </w:rPr>
              <w:br/>
              <w:t xml:space="preserve">Mo. </w:t>
            </w:r>
            <w:r w:rsidRPr="002573FF">
              <w:rPr>
                <w:rFonts w:cs="Arial"/>
                <w:szCs w:val="18"/>
                <w:lang w:val="fr-CH"/>
              </w:rPr>
              <w:t xml:space="preserve">Hadorn. Paradise Papers. Séparer la vérification des comptes et le conseil fiscal </w:t>
            </w:r>
            <w:r w:rsidRPr="002573FF">
              <w:rPr>
                <w:rFonts w:cs="Arial"/>
                <w:szCs w:val="18"/>
                <w:lang w:val="fr-CH"/>
              </w:rPr>
              <w:br/>
              <w:t xml:space="preserve">Mo. </w:t>
            </w:r>
            <w:r w:rsidRPr="002573FF">
              <w:rPr>
                <w:rFonts w:cs="Arial"/>
                <w:szCs w:val="18"/>
                <w:lang w:val="it-IT"/>
              </w:rPr>
              <w:t xml:space="preserve">Hadorn. Paradise Papers: separare la revisione contabile dalla consulenza fiscale </w:t>
            </w:r>
          </w:p>
        </w:tc>
        <w:tc>
          <w:tcPr>
            <w:tcW w:w="1276" w:type="dxa"/>
            <w:hideMark/>
          </w:tcPr>
          <w:p w14:paraId="4BBED2C0" w14:textId="77777777" w:rsidR="002573FF" w:rsidRPr="002573FF" w:rsidRDefault="002573FF">
            <w:pPr>
              <w:rPr>
                <w:rFonts w:cs="Arial"/>
                <w:szCs w:val="18"/>
                <w:lang w:val="it-IT"/>
              </w:rPr>
            </w:pPr>
          </w:p>
        </w:tc>
        <w:tc>
          <w:tcPr>
            <w:tcW w:w="567" w:type="dxa"/>
            <w:hideMark/>
          </w:tcPr>
          <w:p w14:paraId="72A7FE91" w14:textId="77777777" w:rsidR="002573FF" w:rsidRPr="002573FF" w:rsidRDefault="002573FF">
            <w:pPr>
              <w:rPr>
                <w:rFonts w:cs="Arial"/>
                <w:szCs w:val="18"/>
              </w:rPr>
            </w:pPr>
            <w:r w:rsidRPr="002573FF">
              <w:rPr>
                <w:rFonts w:cs="Arial"/>
                <w:b/>
                <w:bCs/>
                <w:szCs w:val="18"/>
              </w:rPr>
              <w:t>-</w:t>
            </w:r>
          </w:p>
        </w:tc>
      </w:tr>
      <w:tr w:rsidR="00024AD9" w:rsidRPr="00024AD9" w14:paraId="6DBB8BD7" w14:textId="77777777" w:rsidTr="00A46260">
        <w:tc>
          <w:tcPr>
            <w:tcW w:w="456" w:type="dxa"/>
            <w:hideMark/>
          </w:tcPr>
          <w:p w14:paraId="12937404" w14:textId="167298DD" w:rsidR="00024AD9" w:rsidRPr="007E6CC5" w:rsidRDefault="00024AD9">
            <w:pPr>
              <w:rPr>
                <w:rFonts w:cs="Arial"/>
                <w:szCs w:val="18"/>
                <w:lang w:val="it-IT" w:eastAsia="de-CH"/>
              </w:rPr>
            </w:pPr>
          </w:p>
        </w:tc>
        <w:tc>
          <w:tcPr>
            <w:tcW w:w="851" w:type="dxa"/>
            <w:hideMark/>
          </w:tcPr>
          <w:p w14:paraId="3DD6737A" w14:textId="77777777" w:rsidR="00024AD9" w:rsidRPr="00024AD9" w:rsidRDefault="00DE3B46">
            <w:pPr>
              <w:rPr>
                <w:rFonts w:cs="Arial"/>
                <w:szCs w:val="18"/>
              </w:rPr>
            </w:pPr>
            <w:hyperlink r:id="rId502" w:history="1">
              <w:r w:rsidR="00024AD9" w:rsidRPr="00024AD9">
                <w:rPr>
                  <w:rStyle w:val="Hyperlink"/>
                  <w:rFonts w:ascii="Arial" w:hAnsi="Arial" w:cs="Arial"/>
                  <w:sz w:val="18"/>
                  <w:szCs w:val="18"/>
                </w:rPr>
                <w:t>17.4032</w:t>
              </w:r>
            </w:hyperlink>
          </w:p>
        </w:tc>
        <w:tc>
          <w:tcPr>
            <w:tcW w:w="425" w:type="dxa"/>
            <w:hideMark/>
          </w:tcPr>
          <w:p w14:paraId="6718F58F" w14:textId="77777777" w:rsidR="00024AD9" w:rsidRPr="00024AD9" w:rsidRDefault="00024AD9">
            <w:pPr>
              <w:rPr>
                <w:rFonts w:cs="Arial"/>
                <w:szCs w:val="18"/>
              </w:rPr>
            </w:pPr>
            <w:r w:rsidRPr="00024AD9">
              <w:rPr>
                <w:rFonts w:cs="Arial"/>
                <w:szCs w:val="18"/>
              </w:rPr>
              <w:t>n</w:t>
            </w:r>
          </w:p>
        </w:tc>
        <w:tc>
          <w:tcPr>
            <w:tcW w:w="5636" w:type="dxa"/>
            <w:hideMark/>
          </w:tcPr>
          <w:p w14:paraId="43915633" w14:textId="77777777" w:rsidR="00024AD9" w:rsidRPr="00024AD9" w:rsidRDefault="00024AD9">
            <w:pPr>
              <w:rPr>
                <w:rFonts w:cs="Arial"/>
                <w:szCs w:val="18"/>
                <w:lang w:val="it-IT"/>
              </w:rPr>
            </w:pPr>
            <w:r w:rsidRPr="00024AD9">
              <w:rPr>
                <w:rFonts w:cs="Arial"/>
                <w:szCs w:val="18"/>
              </w:rPr>
              <w:t xml:space="preserve">Mo. Addor. Im Falle einer Berufung keine Verurteilung einer oder eines von erster Instanz freigesprochenen Angeklagten ohne erneute Beweiswürdigung </w:t>
            </w:r>
            <w:r w:rsidRPr="00024AD9">
              <w:rPr>
                <w:rFonts w:cs="Arial"/>
                <w:szCs w:val="18"/>
              </w:rPr>
              <w:br/>
              <w:t xml:space="preserve">Mo. </w:t>
            </w:r>
            <w:r w:rsidRPr="00024AD9">
              <w:rPr>
                <w:rFonts w:cs="Arial"/>
                <w:szCs w:val="18"/>
                <w:lang w:val="fr-CH"/>
              </w:rPr>
              <w:t xml:space="preserve">Addor. Pas de condamnation en appel d'un accusé acquitté en première instance sans une nouvelle administration des preuves </w:t>
            </w:r>
            <w:r w:rsidRPr="00024AD9">
              <w:rPr>
                <w:rFonts w:cs="Arial"/>
                <w:szCs w:val="18"/>
                <w:lang w:val="fr-CH"/>
              </w:rPr>
              <w:br/>
              <w:t xml:space="preserve">Mo. </w:t>
            </w:r>
            <w:r w:rsidRPr="00024AD9">
              <w:rPr>
                <w:rFonts w:cs="Arial"/>
                <w:szCs w:val="18"/>
                <w:lang w:val="it-IT"/>
              </w:rPr>
              <w:t xml:space="preserve">Addor. Nessuna condanna in appello di una persona assolta in primo grado senza una nuova assunzione di prove </w:t>
            </w:r>
          </w:p>
        </w:tc>
        <w:tc>
          <w:tcPr>
            <w:tcW w:w="1276" w:type="dxa"/>
            <w:hideMark/>
          </w:tcPr>
          <w:p w14:paraId="39A4C7E8" w14:textId="77777777" w:rsidR="00024AD9" w:rsidRPr="00024AD9" w:rsidRDefault="00024AD9">
            <w:pPr>
              <w:rPr>
                <w:rFonts w:cs="Arial"/>
                <w:szCs w:val="18"/>
                <w:lang w:val="it-IT"/>
              </w:rPr>
            </w:pPr>
          </w:p>
        </w:tc>
        <w:tc>
          <w:tcPr>
            <w:tcW w:w="567" w:type="dxa"/>
            <w:hideMark/>
          </w:tcPr>
          <w:p w14:paraId="0195DFE9" w14:textId="77777777" w:rsidR="00024AD9" w:rsidRPr="00024AD9" w:rsidRDefault="00024AD9">
            <w:pPr>
              <w:rPr>
                <w:rFonts w:cs="Arial"/>
                <w:szCs w:val="18"/>
              </w:rPr>
            </w:pPr>
            <w:r w:rsidRPr="00024AD9">
              <w:rPr>
                <w:rFonts w:cs="Arial"/>
                <w:b/>
                <w:bCs/>
                <w:szCs w:val="18"/>
              </w:rPr>
              <w:t>-</w:t>
            </w:r>
          </w:p>
        </w:tc>
      </w:tr>
      <w:tr w:rsidR="00D80F08" w:rsidRPr="00D80F08" w14:paraId="482710A0" w14:textId="77777777" w:rsidTr="00A46260">
        <w:tc>
          <w:tcPr>
            <w:tcW w:w="456" w:type="dxa"/>
            <w:hideMark/>
          </w:tcPr>
          <w:p w14:paraId="05A296E9" w14:textId="77777777" w:rsidR="00D80F08" w:rsidRPr="00D80F08" w:rsidRDefault="00D80F08">
            <w:pPr>
              <w:rPr>
                <w:rFonts w:cs="Arial"/>
                <w:szCs w:val="18"/>
                <w:lang w:val="de-CH" w:eastAsia="de-CH"/>
              </w:rPr>
            </w:pPr>
          </w:p>
        </w:tc>
        <w:tc>
          <w:tcPr>
            <w:tcW w:w="851" w:type="dxa"/>
            <w:hideMark/>
          </w:tcPr>
          <w:p w14:paraId="498417ED" w14:textId="77777777" w:rsidR="00D80F08" w:rsidRPr="00D80F08" w:rsidRDefault="00DE3B46">
            <w:pPr>
              <w:rPr>
                <w:rFonts w:cs="Arial"/>
                <w:szCs w:val="18"/>
              </w:rPr>
            </w:pPr>
            <w:hyperlink r:id="rId503" w:history="1">
              <w:r w:rsidR="00D80F08" w:rsidRPr="00D80F08">
                <w:rPr>
                  <w:rStyle w:val="Hyperlink"/>
                  <w:rFonts w:ascii="Arial" w:hAnsi="Arial" w:cs="Arial"/>
                  <w:sz w:val="18"/>
                  <w:szCs w:val="18"/>
                </w:rPr>
                <w:t>17.4037</w:t>
              </w:r>
            </w:hyperlink>
          </w:p>
        </w:tc>
        <w:tc>
          <w:tcPr>
            <w:tcW w:w="425" w:type="dxa"/>
            <w:hideMark/>
          </w:tcPr>
          <w:p w14:paraId="6B96AA2C" w14:textId="77777777" w:rsidR="00D80F08" w:rsidRPr="00D80F08" w:rsidRDefault="00D80F08">
            <w:pPr>
              <w:rPr>
                <w:rFonts w:cs="Arial"/>
                <w:szCs w:val="18"/>
              </w:rPr>
            </w:pPr>
            <w:r w:rsidRPr="00D80F08">
              <w:rPr>
                <w:rFonts w:cs="Arial"/>
                <w:szCs w:val="18"/>
              </w:rPr>
              <w:t>n</w:t>
            </w:r>
          </w:p>
        </w:tc>
        <w:tc>
          <w:tcPr>
            <w:tcW w:w="5636" w:type="dxa"/>
            <w:hideMark/>
          </w:tcPr>
          <w:p w14:paraId="0E0B5A57" w14:textId="77777777" w:rsidR="00D80F08" w:rsidRPr="00D80F08" w:rsidRDefault="00D80F08">
            <w:pPr>
              <w:rPr>
                <w:rFonts w:cs="Arial"/>
                <w:szCs w:val="18"/>
              </w:rPr>
            </w:pPr>
            <w:r w:rsidRPr="00D80F08">
              <w:rPr>
                <w:rFonts w:cs="Arial"/>
                <w:szCs w:val="18"/>
              </w:rPr>
              <w:t xml:space="preserve">Ip. de Courten. Hooligan-Konkordat. (Zwischen-)Bilanz des Bundesrates </w:t>
            </w:r>
            <w:r w:rsidRPr="00D80F08">
              <w:rPr>
                <w:rFonts w:cs="Arial"/>
                <w:szCs w:val="18"/>
              </w:rPr>
              <w:br/>
              <w:t xml:space="preserve">Ip. de Courten. </w:t>
            </w:r>
            <w:r w:rsidRPr="00D80F08">
              <w:rPr>
                <w:rFonts w:cs="Arial"/>
                <w:szCs w:val="18"/>
                <w:lang w:val="fr-CH"/>
              </w:rPr>
              <w:t xml:space="preserve">Concordat contre le hooliganisme. Bilan (intermédiaire) du Conseil fédéral </w:t>
            </w:r>
            <w:r w:rsidRPr="00D80F08">
              <w:rPr>
                <w:rFonts w:cs="Arial"/>
                <w:szCs w:val="18"/>
                <w:lang w:val="fr-CH"/>
              </w:rPr>
              <w:br/>
              <w:t xml:space="preserve">Ip. de Courten. </w:t>
            </w:r>
            <w:r w:rsidRPr="00D80F08">
              <w:rPr>
                <w:rFonts w:cs="Arial"/>
                <w:szCs w:val="18"/>
              </w:rPr>
              <w:t xml:space="preserve">Concordato anti-hooligan. Bilancio (intermedio) del Consiglio federale </w:t>
            </w:r>
          </w:p>
        </w:tc>
        <w:tc>
          <w:tcPr>
            <w:tcW w:w="1276" w:type="dxa"/>
            <w:hideMark/>
          </w:tcPr>
          <w:p w14:paraId="649574EC" w14:textId="77777777" w:rsidR="00D80F08" w:rsidRPr="00D80F08" w:rsidRDefault="00D80F08">
            <w:pPr>
              <w:rPr>
                <w:rFonts w:cs="Arial"/>
                <w:szCs w:val="18"/>
              </w:rPr>
            </w:pPr>
            <w:r w:rsidRPr="00D80F08">
              <w:rPr>
                <w:rFonts w:cs="Arial"/>
                <w:b/>
                <w:bCs/>
                <w:szCs w:val="18"/>
                <w:lang w:val="fr-FR"/>
              </w:rPr>
              <w:t>Diskussion</w:t>
            </w:r>
          </w:p>
          <w:p w14:paraId="54B38036" w14:textId="77777777" w:rsidR="00D80F08" w:rsidRPr="00D80F08" w:rsidRDefault="00D80F08">
            <w:pPr>
              <w:rPr>
                <w:rFonts w:cs="Arial"/>
                <w:szCs w:val="18"/>
              </w:rPr>
            </w:pPr>
            <w:r w:rsidRPr="00D80F08">
              <w:rPr>
                <w:rFonts w:cs="Arial"/>
                <w:b/>
                <w:bCs/>
                <w:szCs w:val="18"/>
                <w:lang w:val="fr-FR"/>
              </w:rPr>
              <w:t>Discussion</w:t>
            </w:r>
          </w:p>
          <w:p w14:paraId="054A88D6"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17703ED4" w14:textId="77777777" w:rsidR="00D80F08" w:rsidRPr="00D80F08" w:rsidRDefault="00D80F08">
            <w:pPr>
              <w:rPr>
                <w:rFonts w:cs="Arial"/>
                <w:szCs w:val="18"/>
              </w:rPr>
            </w:pPr>
            <w:r w:rsidRPr="00D80F08">
              <w:rPr>
                <w:rFonts w:cs="Arial"/>
                <w:b/>
                <w:bCs/>
                <w:szCs w:val="18"/>
              </w:rPr>
              <w:t>n</w:t>
            </w:r>
          </w:p>
        </w:tc>
      </w:tr>
      <w:tr w:rsidR="00D80F08" w:rsidRPr="00D80F08" w14:paraId="4625DDE7" w14:textId="77777777" w:rsidTr="001043B4">
        <w:tc>
          <w:tcPr>
            <w:tcW w:w="456" w:type="dxa"/>
            <w:hideMark/>
          </w:tcPr>
          <w:p w14:paraId="24C51196" w14:textId="77777777" w:rsidR="00D80F08" w:rsidRPr="00D80F08" w:rsidRDefault="00D80F08">
            <w:pPr>
              <w:rPr>
                <w:rFonts w:cs="Arial"/>
                <w:szCs w:val="18"/>
                <w:lang w:val="de-CH" w:eastAsia="de-CH"/>
              </w:rPr>
            </w:pPr>
          </w:p>
        </w:tc>
        <w:tc>
          <w:tcPr>
            <w:tcW w:w="851" w:type="dxa"/>
            <w:hideMark/>
          </w:tcPr>
          <w:p w14:paraId="37407664" w14:textId="77777777" w:rsidR="00D80F08" w:rsidRPr="00D80F08" w:rsidRDefault="00DE3B46">
            <w:pPr>
              <w:rPr>
                <w:rFonts w:cs="Arial"/>
                <w:szCs w:val="18"/>
              </w:rPr>
            </w:pPr>
            <w:hyperlink r:id="rId504" w:history="1">
              <w:r w:rsidR="00D80F08" w:rsidRPr="00D80F08">
                <w:rPr>
                  <w:rStyle w:val="Hyperlink"/>
                  <w:rFonts w:ascii="Arial" w:hAnsi="Arial" w:cs="Arial"/>
                  <w:sz w:val="18"/>
                  <w:szCs w:val="18"/>
                </w:rPr>
                <w:t>17.4058</w:t>
              </w:r>
            </w:hyperlink>
          </w:p>
        </w:tc>
        <w:tc>
          <w:tcPr>
            <w:tcW w:w="425" w:type="dxa"/>
            <w:hideMark/>
          </w:tcPr>
          <w:p w14:paraId="3F0ABE6F" w14:textId="77777777" w:rsidR="00D80F08" w:rsidRPr="00D80F08" w:rsidRDefault="00D80F08">
            <w:pPr>
              <w:rPr>
                <w:rFonts w:cs="Arial"/>
                <w:szCs w:val="18"/>
              </w:rPr>
            </w:pPr>
            <w:r w:rsidRPr="00D80F08">
              <w:rPr>
                <w:rFonts w:cs="Arial"/>
                <w:szCs w:val="18"/>
              </w:rPr>
              <w:t>n</w:t>
            </w:r>
          </w:p>
        </w:tc>
        <w:tc>
          <w:tcPr>
            <w:tcW w:w="5636" w:type="dxa"/>
            <w:hideMark/>
          </w:tcPr>
          <w:p w14:paraId="1A387594" w14:textId="77777777" w:rsidR="00D80F08" w:rsidRPr="00D80F08" w:rsidRDefault="00D80F08">
            <w:pPr>
              <w:rPr>
                <w:rFonts w:cs="Arial"/>
                <w:szCs w:val="18"/>
                <w:lang w:val="it-IT"/>
              </w:rPr>
            </w:pPr>
            <w:r w:rsidRPr="00D80F08">
              <w:rPr>
                <w:rFonts w:cs="Arial"/>
                <w:szCs w:val="18"/>
              </w:rPr>
              <w:t xml:space="preserve">Ip. Glarner. Klarheit schaffen bei den unterschiedlichen Asylzahlen des SEM und des GWK </w:t>
            </w:r>
            <w:r w:rsidRPr="00D80F08">
              <w:rPr>
                <w:rFonts w:cs="Arial"/>
                <w:szCs w:val="18"/>
              </w:rPr>
              <w:br/>
              <w:t xml:space="preserve">Ip. </w:t>
            </w:r>
            <w:r w:rsidRPr="00D80F08">
              <w:rPr>
                <w:rFonts w:cs="Arial"/>
                <w:szCs w:val="18"/>
                <w:lang w:val="fr-CH"/>
              </w:rPr>
              <w:t xml:space="preserve">Glarner. Chiffres de l'asile fournis par le SEM et par le Cgfr. </w:t>
            </w:r>
            <w:r w:rsidRPr="00D80F08">
              <w:rPr>
                <w:rFonts w:cs="Arial"/>
                <w:szCs w:val="18"/>
                <w:lang w:val="it-IT"/>
              </w:rPr>
              <w:t xml:space="preserve">Clarification des divergences </w:t>
            </w:r>
            <w:r w:rsidRPr="00D80F08">
              <w:rPr>
                <w:rFonts w:cs="Arial"/>
                <w:szCs w:val="18"/>
                <w:lang w:val="it-IT"/>
              </w:rPr>
              <w:br/>
              <w:t xml:space="preserve">Ip. Glarner. Asilo. Chiarire le divergenze tra le cifre fornite dalla SEM e dal CGCF </w:t>
            </w:r>
          </w:p>
        </w:tc>
        <w:tc>
          <w:tcPr>
            <w:tcW w:w="1276" w:type="dxa"/>
            <w:hideMark/>
          </w:tcPr>
          <w:p w14:paraId="03036CA9" w14:textId="77777777" w:rsidR="00D80F08" w:rsidRPr="00D80F08" w:rsidRDefault="00D80F08">
            <w:pPr>
              <w:rPr>
                <w:rFonts w:cs="Arial"/>
                <w:szCs w:val="18"/>
              </w:rPr>
            </w:pPr>
            <w:r w:rsidRPr="00D80F08">
              <w:rPr>
                <w:rFonts w:cs="Arial"/>
                <w:b/>
                <w:bCs/>
                <w:szCs w:val="18"/>
                <w:lang w:val="fr-FR"/>
              </w:rPr>
              <w:t>Diskussion</w:t>
            </w:r>
          </w:p>
          <w:p w14:paraId="356C4438" w14:textId="77777777" w:rsidR="00D80F08" w:rsidRPr="00D80F08" w:rsidRDefault="00D80F08">
            <w:pPr>
              <w:rPr>
                <w:rFonts w:cs="Arial"/>
                <w:szCs w:val="18"/>
              </w:rPr>
            </w:pPr>
            <w:r w:rsidRPr="00D80F08">
              <w:rPr>
                <w:rFonts w:cs="Arial"/>
                <w:b/>
                <w:bCs/>
                <w:szCs w:val="18"/>
                <w:lang w:val="fr-FR"/>
              </w:rPr>
              <w:t>Discussion</w:t>
            </w:r>
          </w:p>
          <w:p w14:paraId="1581F45C"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35883A00" w14:textId="77777777" w:rsidR="00D80F08" w:rsidRPr="00D80F08" w:rsidRDefault="00D80F08">
            <w:pPr>
              <w:rPr>
                <w:rFonts w:cs="Arial"/>
                <w:szCs w:val="18"/>
              </w:rPr>
            </w:pPr>
            <w:r w:rsidRPr="00D80F08">
              <w:rPr>
                <w:rFonts w:cs="Arial"/>
                <w:b/>
                <w:bCs/>
                <w:szCs w:val="18"/>
              </w:rPr>
              <w:t>n</w:t>
            </w:r>
          </w:p>
        </w:tc>
      </w:tr>
    </w:tbl>
    <w:p w14:paraId="5814D446" w14:textId="77CFE3E8" w:rsidR="00A46260" w:rsidRDefault="00A46260"/>
    <w:p w14:paraId="7D6728E6" w14:textId="3916BD16" w:rsidR="00A46260" w:rsidRDefault="00A46260"/>
    <w:p w14:paraId="3860CFBB" w14:textId="10A50BAC" w:rsidR="00A46260" w:rsidRDefault="00A46260"/>
    <w:p w14:paraId="26BD83AD" w14:textId="2F6E93F3"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93510" w:rsidRPr="00293510" w14:paraId="36DCB20E" w14:textId="77777777" w:rsidTr="001043B4">
        <w:tc>
          <w:tcPr>
            <w:tcW w:w="456" w:type="dxa"/>
            <w:hideMark/>
          </w:tcPr>
          <w:p w14:paraId="5311073D" w14:textId="726C5B76" w:rsidR="00293510" w:rsidRPr="00301087" w:rsidRDefault="00293510">
            <w:pPr>
              <w:rPr>
                <w:rFonts w:cs="Arial"/>
                <w:szCs w:val="18"/>
                <w:lang w:val="it-IT" w:eastAsia="de-CH"/>
              </w:rPr>
            </w:pPr>
          </w:p>
        </w:tc>
        <w:tc>
          <w:tcPr>
            <w:tcW w:w="851" w:type="dxa"/>
            <w:hideMark/>
          </w:tcPr>
          <w:p w14:paraId="4F4F9C2E" w14:textId="77777777" w:rsidR="00293510" w:rsidRPr="00293510" w:rsidRDefault="00DE3B46">
            <w:pPr>
              <w:rPr>
                <w:rFonts w:cs="Arial"/>
                <w:szCs w:val="18"/>
              </w:rPr>
            </w:pPr>
            <w:hyperlink r:id="rId505" w:history="1">
              <w:r w:rsidR="00293510" w:rsidRPr="00293510">
                <w:rPr>
                  <w:rStyle w:val="Hyperlink"/>
                  <w:rFonts w:ascii="Arial" w:hAnsi="Arial" w:cs="Arial"/>
                  <w:sz w:val="18"/>
                  <w:szCs w:val="18"/>
                </w:rPr>
                <w:t>17.4071</w:t>
              </w:r>
            </w:hyperlink>
          </w:p>
        </w:tc>
        <w:tc>
          <w:tcPr>
            <w:tcW w:w="425" w:type="dxa"/>
            <w:hideMark/>
          </w:tcPr>
          <w:p w14:paraId="3C277591" w14:textId="77777777" w:rsidR="00293510" w:rsidRPr="00293510" w:rsidRDefault="00293510">
            <w:pPr>
              <w:rPr>
                <w:rFonts w:cs="Arial"/>
                <w:szCs w:val="18"/>
              </w:rPr>
            </w:pPr>
            <w:r w:rsidRPr="00293510">
              <w:rPr>
                <w:rFonts w:cs="Arial"/>
                <w:szCs w:val="18"/>
              </w:rPr>
              <w:t>n</w:t>
            </w:r>
          </w:p>
        </w:tc>
        <w:tc>
          <w:tcPr>
            <w:tcW w:w="5636" w:type="dxa"/>
            <w:hideMark/>
          </w:tcPr>
          <w:p w14:paraId="50D601E2" w14:textId="77777777" w:rsidR="00293510" w:rsidRPr="00293510" w:rsidRDefault="00293510">
            <w:pPr>
              <w:rPr>
                <w:rFonts w:cs="Arial"/>
                <w:szCs w:val="18"/>
                <w:lang w:val="it-IT"/>
              </w:rPr>
            </w:pPr>
            <w:r w:rsidRPr="00293510">
              <w:rPr>
                <w:rFonts w:cs="Arial"/>
                <w:szCs w:val="18"/>
              </w:rPr>
              <w:t xml:space="preserve">Mo. Eymann. Institutionalisierung der Zusammenarbeit mit den Kantonen zur Bekämpfung von Zwangsverheiratungen </w:t>
            </w:r>
            <w:r w:rsidRPr="00293510">
              <w:rPr>
                <w:rFonts w:cs="Arial"/>
                <w:szCs w:val="18"/>
              </w:rPr>
              <w:br/>
              <w:t xml:space="preserve">Mo. </w:t>
            </w:r>
            <w:r w:rsidRPr="00293510">
              <w:rPr>
                <w:rFonts w:cs="Arial"/>
                <w:szCs w:val="18"/>
                <w:lang w:val="fr-CH"/>
              </w:rPr>
              <w:t xml:space="preserve">Eymann. Institutionnaliser la coopération avec les cantons en matière de lutte contre les mariages forcés </w:t>
            </w:r>
            <w:r w:rsidRPr="00293510">
              <w:rPr>
                <w:rFonts w:cs="Arial"/>
                <w:szCs w:val="18"/>
                <w:lang w:val="fr-CH"/>
              </w:rPr>
              <w:br/>
              <w:t xml:space="preserve">Mo. </w:t>
            </w:r>
            <w:r w:rsidRPr="00293510">
              <w:rPr>
                <w:rFonts w:cs="Arial"/>
                <w:szCs w:val="18"/>
                <w:lang w:val="it-IT"/>
              </w:rPr>
              <w:t xml:space="preserve">Eymann. Istituzionalizzare la collaborazione con i Cantoni per la lotta ai matrimoni forzati </w:t>
            </w:r>
          </w:p>
        </w:tc>
        <w:tc>
          <w:tcPr>
            <w:tcW w:w="1276" w:type="dxa"/>
            <w:hideMark/>
          </w:tcPr>
          <w:p w14:paraId="3D131C82" w14:textId="77777777" w:rsidR="00293510" w:rsidRPr="00293510" w:rsidRDefault="00293510">
            <w:pPr>
              <w:rPr>
                <w:rFonts w:cs="Arial"/>
                <w:szCs w:val="18"/>
                <w:lang w:val="it-IT"/>
              </w:rPr>
            </w:pPr>
          </w:p>
        </w:tc>
        <w:tc>
          <w:tcPr>
            <w:tcW w:w="567" w:type="dxa"/>
            <w:hideMark/>
          </w:tcPr>
          <w:p w14:paraId="2139862A" w14:textId="77777777" w:rsidR="00293510" w:rsidRPr="00293510" w:rsidRDefault="00293510">
            <w:pPr>
              <w:rPr>
                <w:rFonts w:cs="Arial"/>
                <w:szCs w:val="18"/>
              </w:rPr>
            </w:pPr>
            <w:r w:rsidRPr="00293510">
              <w:rPr>
                <w:rFonts w:cs="Arial"/>
                <w:b/>
                <w:bCs/>
                <w:szCs w:val="18"/>
              </w:rPr>
              <w:t>-</w:t>
            </w:r>
          </w:p>
        </w:tc>
      </w:tr>
      <w:tr w:rsidR="002573FF" w:rsidRPr="002573FF" w14:paraId="39CF21EC" w14:textId="77777777" w:rsidTr="001043B4">
        <w:tc>
          <w:tcPr>
            <w:tcW w:w="456" w:type="dxa"/>
            <w:hideMark/>
          </w:tcPr>
          <w:p w14:paraId="48221FEF" w14:textId="77777777" w:rsidR="002573FF" w:rsidRPr="00DC0472" w:rsidRDefault="002573FF">
            <w:pPr>
              <w:rPr>
                <w:rFonts w:cs="Arial"/>
                <w:szCs w:val="18"/>
                <w:lang w:val="it-IT" w:eastAsia="de-CH"/>
              </w:rPr>
            </w:pPr>
          </w:p>
        </w:tc>
        <w:tc>
          <w:tcPr>
            <w:tcW w:w="851" w:type="dxa"/>
            <w:hideMark/>
          </w:tcPr>
          <w:p w14:paraId="602FEE09" w14:textId="77777777" w:rsidR="002573FF" w:rsidRPr="002573FF" w:rsidRDefault="00DE3B46">
            <w:pPr>
              <w:rPr>
                <w:rFonts w:cs="Arial"/>
                <w:szCs w:val="18"/>
              </w:rPr>
            </w:pPr>
            <w:hyperlink r:id="rId506" w:history="1">
              <w:r w:rsidR="002573FF" w:rsidRPr="002573FF">
                <w:rPr>
                  <w:rStyle w:val="Hyperlink"/>
                  <w:rFonts w:ascii="Arial" w:hAnsi="Arial" w:cs="Arial"/>
                  <w:sz w:val="18"/>
                  <w:szCs w:val="18"/>
                </w:rPr>
                <w:t>17.4092</w:t>
              </w:r>
            </w:hyperlink>
          </w:p>
        </w:tc>
        <w:tc>
          <w:tcPr>
            <w:tcW w:w="425" w:type="dxa"/>
            <w:hideMark/>
          </w:tcPr>
          <w:p w14:paraId="29CBC3C9" w14:textId="77777777" w:rsidR="002573FF" w:rsidRPr="002573FF" w:rsidRDefault="002573FF">
            <w:pPr>
              <w:rPr>
                <w:rFonts w:cs="Arial"/>
                <w:szCs w:val="18"/>
              </w:rPr>
            </w:pPr>
            <w:r w:rsidRPr="002573FF">
              <w:rPr>
                <w:rFonts w:cs="Arial"/>
                <w:szCs w:val="18"/>
              </w:rPr>
              <w:t>n</w:t>
            </w:r>
          </w:p>
        </w:tc>
        <w:tc>
          <w:tcPr>
            <w:tcW w:w="5636" w:type="dxa"/>
            <w:hideMark/>
          </w:tcPr>
          <w:p w14:paraId="0922BACF" w14:textId="77777777" w:rsidR="002573FF" w:rsidRPr="002573FF" w:rsidRDefault="002573FF">
            <w:pPr>
              <w:rPr>
                <w:rFonts w:cs="Arial"/>
                <w:szCs w:val="18"/>
                <w:lang w:val="it-IT"/>
              </w:rPr>
            </w:pPr>
            <w:r w:rsidRPr="002573FF">
              <w:rPr>
                <w:rFonts w:cs="Arial"/>
                <w:szCs w:val="18"/>
              </w:rPr>
              <w:t xml:space="preserve">Mo. Nantermod. Tiefere Gebühren bei Schuldbetreibung und Konkurs </w:t>
            </w:r>
            <w:r w:rsidRPr="002573FF">
              <w:rPr>
                <w:rFonts w:cs="Arial"/>
                <w:szCs w:val="18"/>
              </w:rPr>
              <w:br/>
              <w:t xml:space="preserve">Mo. </w:t>
            </w:r>
            <w:r w:rsidRPr="002573FF">
              <w:rPr>
                <w:rFonts w:cs="Arial"/>
                <w:szCs w:val="18"/>
                <w:lang w:val="fr-CH"/>
              </w:rPr>
              <w:t xml:space="preserve">Nantermod. Réduire les émoluments en matière de poursuite et de faillite </w:t>
            </w:r>
            <w:r w:rsidRPr="002573FF">
              <w:rPr>
                <w:rFonts w:cs="Arial"/>
                <w:szCs w:val="18"/>
                <w:lang w:val="fr-CH"/>
              </w:rPr>
              <w:br/>
              <w:t xml:space="preserve">Mo. </w:t>
            </w:r>
            <w:r w:rsidRPr="002573FF">
              <w:rPr>
                <w:rFonts w:cs="Arial"/>
                <w:szCs w:val="18"/>
                <w:lang w:val="it-IT"/>
              </w:rPr>
              <w:t xml:space="preserve">Nantermod. Ridurre gli emolumenti in materia di esecuzione e fallimento </w:t>
            </w:r>
          </w:p>
        </w:tc>
        <w:tc>
          <w:tcPr>
            <w:tcW w:w="1276" w:type="dxa"/>
            <w:hideMark/>
          </w:tcPr>
          <w:p w14:paraId="146540F0" w14:textId="77777777" w:rsidR="002573FF" w:rsidRPr="002573FF" w:rsidRDefault="002573FF">
            <w:pPr>
              <w:rPr>
                <w:rFonts w:cs="Arial"/>
                <w:szCs w:val="18"/>
                <w:lang w:val="it-IT"/>
              </w:rPr>
            </w:pPr>
          </w:p>
        </w:tc>
        <w:tc>
          <w:tcPr>
            <w:tcW w:w="567" w:type="dxa"/>
            <w:hideMark/>
          </w:tcPr>
          <w:p w14:paraId="0B78F156" w14:textId="77777777" w:rsidR="002573FF" w:rsidRPr="002573FF" w:rsidRDefault="002573FF">
            <w:pPr>
              <w:rPr>
                <w:rFonts w:cs="Arial"/>
                <w:szCs w:val="18"/>
              </w:rPr>
            </w:pPr>
            <w:r w:rsidRPr="002573FF">
              <w:rPr>
                <w:rFonts w:cs="Arial"/>
                <w:b/>
                <w:bCs/>
                <w:szCs w:val="18"/>
              </w:rPr>
              <w:t>-</w:t>
            </w:r>
          </w:p>
        </w:tc>
      </w:tr>
      <w:tr w:rsidR="00293510" w:rsidRPr="00293510" w14:paraId="218C2392" w14:textId="77777777" w:rsidTr="001043B4">
        <w:tc>
          <w:tcPr>
            <w:tcW w:w="456" w:type="dxa"/>
            <w:hideMark/>
          </w:tcPr>
          <w:p w14:paraId="20F177A2" w14:textId="79245634" w:rsidR="00293510" w:rsidRPr="00301087" w:rsidRDefault="00293510">
            <w:pPr>
              <w:rPr>
                <w:rFonts w:cs="Arial"/>
                <w:szCs w:val="18"/>
                <w:lang w:val="it-IT" w:eastAsia="de-CH"/>
              </w:rPr>
            </w:pPr>
          </w:p>
        </w:tc>
        <w:tc>
          <w:tcPr>
            <w:tcW w:w="851" w:type="dxa"/>
            <w:hideMark/>
          </w:tcPr>
          <w:p w14:paraId="6A873B18" w14:textId="77777777" w:rsidR="00293510" w:rsidRPr="00293510" w:rsidRDefault="00DE3B46">
            <w:pPr>
              <w:rPr>
                <w:rFonts w:cs="Arial"/>
                <w:szCs w:val="18"/>
              </w:rPr>
            </w:pPr>
            <w:hyperlink r:id="rId507" w:history="1">
              <w:r w:rsidR="00293510" w:rsidRPr="00293510">
                <w:rPr>
                  <w:rStyle w:val="Hyperlink"/>
                  <w:rFonts w:ascii="Arial" w:hAnsi="Arial" w:cs="Arial"/>
                  <w:sz w:val="18"/>
                  <w:szCs w:val="18"/>
                </w:rPr>
                <w:t>17.4110</w:t>
              </w:r>
            </w:hyperlink>
          </w:p>
        </w:tc>
        <w:tc>
          <w:tcPr>
            <w:tcW w:w="425" w:type="dxa"/>
            <w:hideMark/>
          </w:tcPr>
          <w:p w14:paraId="60F2FF3A" w14:textId="77777777" w:rsidR="00293510" w:rsidRPr="00293510" w:rsidRDefault="00293510">
            <w:pPr>
              <w:rPr>
                <w:rFonts w:cs="Arial"/>
                <w:szCs w:val="18"/>
              </w:rPr>
            </w:pPr>
            <w:r w:rsidRPr="00293510">
              <w:rPr>
                <w:rFonts w:cs="Arial"/>
                <w:szCs w:val="18"/>
              </w:rPr>
              <w:t>n</w:t>
            </w:r>
          </w:p>
        </w:tc>
        <w:tc>
          <w:tcPr>
            <w:tcW w:w="5636" w:type="dxa"/>
            <w:hideMark/>
          </w:tcPr>
          <w:p w14:paraId="65364968" w14:textId="77777777" w:rsidR="00293510" w:rsidRPr="00293510" w:rsidRDefault="00293510">
            <w:pPr>
              <w:rPr>
                <w:rFonts w:cs="Arial"/>
                <w:szCs w:val="18"/>
                <w:lang w:val="it-IT"/>
              </w:rPr>
            </w:pPr>
            <w:r w:rsidRPr="00293510">
              <w:rPr>
                <w:rFonts w:cs="Arial"/>
                <w:szCs w:val="18"/>
              </w:rPr>
              <w:t xml:space="preserve">Po. Nantermod. Schlichtungsverfahren. Vereinfachung des Verfahrens bei angekündigter Säumnis </w:t>
            </w:r>
            <w:r w:rsidRPr="00293510">
              <w:rPr>
                <w:rFonts w:cs="Arial"/>
                <w:szCs w:val="18"/>
              </w:rPr>
              <w:br/>
              <w:t xml:space="preserve">Po. </w:t>
            </w:r>
            <w:r w:rsidRPr="00293510">
              <w:rPr>
                <w:rFonts w:cs="Arial"/>
                <w:szCs w:val="18"/>
                <w:lang w:val="fr-CH"/>
              </w:rPr>
              <w:t xml:space="preserve">Nantermod. Procédure de conciliation. Simplification en cas de défaut annoncé </w:t>
            </w:r>
            <w:r w:rsidRPr="00293510">
              <w:rPr>
                <w:rFonts w:cs="Arial"/>
                <w:szCs w:val="18"/>
                <w:lang w:val="fr-CH"/>
              </w:rPr>
              <w:br/>
              <w:t xml:space="preserve">Po. </w:t>
            </w:r>
            <w:r w:rsidRPr="00293510">
              <w:rPr>
                <w:rFonts w:cs="Arial"/>
                <w:szCs w:val="18"/>
                <w:lang w:val="it-IT"/>
              </w:rPr>
              <w:t xml:space="preserve">Nantermod. Procedura di conciliazione. Semplificazione in caso di non comparizione annunciata </w:t>
            </w:r>
          </w:p>
        </w:tc>
        <w:tc>
          <w:tcPr>
            <w:tcW w:w="1276" w:type="dxa"/>
            <w:hideMark/>
          </w:tcPr>
          <w:p w14:paraId="6EAB05DA" w14:textId="77777777" w:rsidR="00293510" w:rsidRPr="00293510" w:rsidRDefault="00293510">
            <w:pPr>
              <w:rPr>
                <w:rFonts w:cs="Arial"/>
                <w:szCs w:val="18"/>
                <w:lang w:val="it-IT"/>
              </w:rPr>
            </w:pPr>
          </w:p>
        </w:tc>
        <w:tc>
          <w:tcPr>
            <w:tcW w:w="567" w:type="dxa"/>
            <w:hideMark/>
          </w:tcPr>
          <w:p w14:paraId="320C6BB1" w14:textId="77777777" w:rsidR="00293510" w:rsidRPr="00293510" w:rsidRDefault="00293510">
            <w:pPr>
              <w:rPr>
                <w:rFonts w:cs="Arial"/>
                <w:szCs w:val="18"/>
              </w:rPr>
            </w:pPr>
            <w:r w:rsidRPr="00293510">
              <w:rPr>
                <w:rFonts w:cs="Arial"/>
                <w:b/>
                <w:bCs/>
                <w:szCs w:val="18"/>
              </w:rPr>
              <w:t>-</w:t>
            </w:r>
          </w:p>
        </w:tc>
      </w:tr>
      <w:tr w:rsidR="00D80F08" w:rsidRPr="00D80F08" w14:paraId="3A23A92C" w14:textId="77777777" w:rsidTr="001043B4">
        <w:tc>
          <w:tcPr>
            <w:tcW w:w="456" w:type="dxa"/>
            <w:hideMark/>
          </w:tcPr>
          <w:p w14:paraId="06D9579F" w14:textId="77777777" w:rsidR="00D80F08" w:rsidRPr="00D80F08" w:rsidRDefault="00D80F08">
            <w:pPr>
              <w:rPr>
                <w:rFonts w:cs="Arial"/>
                <w:szCs w:val="18"/>
                <w:lang w:val="de-CH" w:eastAsia="de-CH"/>
              </w:rPr>
            </w:pPr>
          </w:p>
        </w:tc>
        <w:tc>
          <w:tcPr>
            <w:tcW w:w="851" w:type="dxa"/>
            <w:hideMark/>
          </w:tcPr>
          <w:p w14:paraId="5B03242F" w14:textId="77777777" w:rsidR="00D80F08" w:rsidRPr="00D80F08" w:rsidRDefault="00DE3B46">
            <w:pPr>
              <w:rPr>
                <w:rFonts w:cs="Arial"/>
                <w:szCs w:val="18"/>
              </w:rPr>
            </w:pPr>
            <w:hyperlink r:id="rId508" w:history="1">
              <w:r w:rsidR="00D80F08" w:rsidRPr="00D80F08">
                <w:rPr>
                  <w:rStyle w:val="Hyperlink"/>
                  <w:rFonts w:ascii="Arial" w:hAnsi="Arial" w:cs="Arial"/>
                  <w:sz w:val="18"/>
                  <w:szCs w:val="18"/>
                </w:rPr>
                <w:t>17.4128</w:t>
              </w:r>
            </w:hyperlink>
          </w:p>
        </w:tc>
        <w:tc>
          <w:tcPr>
            <w:tcW w:w="425" w:type="dxa"/>
            <w:hideMark/>
          </w:tcPr>
          <w:p w14:paraId="22900C79" w14:textId="77777777" w:rsidR="00D80F08" w:rsidRPr="00D80F08" w:rsidRDefault="00D80F08">
            <w:pPr>
              <w:rPr>
                <w:rFonts w:cs="Arial"/>
                <w:szCs w:val="18"/>
              </w:rPr>
            </w:pPr>
            <w:r w:rsidRPr="00D80F08">
              <w:rPr>
                <w:rFonts w:cs="Arial"/>
                <w:szCs w:val="18"/>
              </w:rPr>
              <w:t>n</w:t>
            </w:r>
          </w:p>
        </w:tc>
        <w:tc>
          <w:tcPr>
            <w:tcW w:w="5636" w:type="dxa"/>
            <w:hideMark/>
          </w:tcPr>
          <w:p w14:paraId="0B3B38EE" w14:textId="77777777" w:rsidR="00D80F08" w:rsidRPr="00D80F08" w:rsidRDefault="00D80F08">
            <w:pPr>
              <w:rPr>
                <w:rFonts w:cs="Arial"/>
                <w:szCs w:val="18"/>
              </w:rPr>
            </w:pPr>
            <w:r w:rsidRPr="00D80F08">
              <w:rPr>
                <w:rFonts w:cs="Arial"/>
                <w:szCs w:val="18"/>
              </w:rPr>
              <w:t xml:space="preserve">Ip. Reynard. Vernetztes Spielzeug. Wie lassen sich Missbräuche vermeiden? </w:t>
            </w:r>
            <w:r w:rsidRPr="00D80F08">
              <w:rPr>
                <w:rFonts w:cs="Arial"/>
                <w:szCs w:val="18"/>
              </w:rPr>
              <w:br/>
            </w:r>
            <w:r w:rsidRPr="00D80F08">
              <w:rPr>
                <w:rFonts w:cs="Arial"/>
                <w:szCs w:val="18"/>
                <w:lang w:val="fr-CH"/>
              </w:rPr>
              <w:t xml:space="preserve">Ip. Reynard. Jouets connectés. Comment éviter des dérives? </w:t>
            </w:r>
            <w:r w:rsidRPr="00D80F08">
              <w:rPr>
                <w:rFonts w:cs="Arial"/>
                <w:szCs w:val="18"/>
                <w:lang w:val="fr-CH"/>
              </w:rPr>
              <w:br/>
              <w:t xml:space="preserve">Ip. Reynard. </w:t>
            </w:r>
            <w:r w:rsidRPr="00D80F08">
              <w:rPr>
                <w:rFonts w:cs="Arial"/>
                <w:szCs w:val="18"/>
              </w:rPr>
              <w:t xml:space="preserve">Giocattoli connessi. Come evitare le derive? </w:t>
            </w:r>
          </w:p>
        </w:tc>
        <w:tc>
          <w:tcPr>
            <w:tcW w:w="1276" w:type="dxa"/>
            <w:hideMark/>
          </w:tcPr>
          <w:p w14:paraId="7A03B40F" w14:textId="77777777" w:rsidR="00D80F08" w:rsidRPr="00D80F08" w:rsidRDefault="00D80F08">
            <w:pPr>
              <w:rPr>
                <w:rFonts w:cs="Arial"/>
                <w:szCs w:val="18"/>
              </w:rPr>
            </w:pPr>
            <w:r w:rsidRPr="00D80F08">
              <w:rPr>
                <w:rFonts w:cs="Arial"/>
                <w:b/>
                <w:bCs/>
                <w:szCs w:val="18"/>
                <w:lang w:val="fr-FR"/>
              </w:rPr>
              <w:t>Diskussion</w:t>
            </w:r>
          </w:p>
          <w:p w14:paraId="7B1FAD17" w14:textId="77777777" w:rsidR="00D80F08" w:rsidRPr="00D80F08" w:rsidRDefault="00D80F08">
            <w:pPr>
              <w:rPr>
                <w:rFonts w:cs="Arial"/>
                <w:szCs w:val="18"/>
              </w:rPr>
            </w:pPr>
            <w:r w:rsidRPr="00D80F08">
              <w:rPr>
                <w:rFonts w:cs="Arial"/>
                <w:b/>
                <w:bCs/>
                <w:szCs w:val="18"/>
                <w:lang w:val="fr-FR"/>
              </w:rPr>
              <w:t>Discussion</w:t>
            </w:r>
          </w:p>
          <w:p w14:paraId="09403F20"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00C2542B" w14:textId="77777777" w:rsidR="00D80F08" w:rsidRPr="00D80F08" w:rsidRDefault="00D80F08">
            <w:pPr>
              <w:rPr>
                <w:rFonts w:cs="Arial"/>
                <w:szCs w:val="18"/>
              </w:rPr>
            </w:pPr>
            <w:r w:rsidRPr="00D80F08">
              <w:rPr>
                <w:rFonts w:cs="Arial"/>
                <w:b/>
                <w:bCs/>
                <w:szCs w:val="18"/>
              </w:rPr>
              <w:t>tw</w:t>
            </w:r>
          </w:p>
        </w:tc>
      </w:tr>
      <w:tr w:rsidR="002573FF" w:rsidRPr="002573FF" w14:paraId="2F52BC6A" w14:textId="77777777" w:rsidTr="00DE55CB">
        <w:tc>
          <w:tcPr>
            <w:tcW w:w="456" w:type="dxa"/>
            <w:hideMark/>
          </w:tcPr>
          <w:p w14:paraId="2DEAC61D" w14:textId="77777777" w:rsidR="002573FF" w:rsidRPr="00DC0472" w:rsidRDefault="002573FF">
            <w:pPr>
              <w:rPr>
                <w:rFonts w:cs="Arial"/>
                <w:szCs w:val="18"/>
                <w:lang w:val="it-IT" w:eastAsia="de-CH"/>
              </w:rPr>
            </w:pPr>
          </w:p>
        </w:tc>
        <w:tc>
          <w:tcPr>
            <w:tcW w:w="851" w:type="dxa"/>
            <w:hideMark/>
          </w:tcPr>
          <w:p w14:paraId="22BF20C0" w14:textId="77777777" w:rsidR="002573FF" w:rsidRPr="002573FF" w:rsidRDefault="00DE3B46">
            <w:pPr>
              <w:rPr>
                <w:rFonts w:cs="Arial"/>
                <w:szCs w:val="18"/>
              </w:rPr>
            </w:pPr>
            <w:hyperlink r:id="rId509" w:history="1">
              <w:r w:rsidR="002573FF" w:rsidRPr="002573FF">
                <w:rPr>
                  <w:rStyle w:val="Hyperlink"/>
                  <w:rFonts w:ascii="Arial" w:hAnsi="Arial" w:cs="Arial"/>
                  <w:sz w:val="18"/>
                  <w:szCs w:val="18"/>
                </w:rPr>
                <w:t>17.4149</w:t>
              </w:r>
            </w:hyperlink>
          </w:p>
        </w:tc>
        <w:tc>
          <w:tcPr>
            <w:tcW w:w="425" w:type="dxa"/>
            <w:hideMark/>
          </w:tcPr>
          <w:p w14:paraId="195833E7" w14:textId="77777777" w:rsidR="002573FF" w:rsidRPr="002573FF" w:rsidRDefault="002573FF">
            <w:pPr>
              <w:rPr>
                <w:rFonts w:cs="Arial"/>
                <w:szCs w:val="18"/>
              </w:rPr>
            </w:pPr>
            <w:r w:rsidRPr="002573FF">
              <w:rPr>
                <w:rFonts w:cs="Arial"/>
                <w:szCs w:val="18"/>
              </w:rPr>
              <w:t>n</w:t>
            </w:r>
          </w:p>
        </w:tc>
        <w:tc>
          <w:tcPr>
            <w:tcW w:w="5636" w:type="dxa"/>
            <w:hideMark/>
          </w:tcPr>
          <w:p w14:paraId="67CBE9B3" w14:textId="77777777" w:rsidR="002573FF" w:rsidRPr="002573FF" w:rsidRDefault="002573FF">
            <w:pPr>
              <w:rPr>
                <w:rFonts w:cs="Arial"/>
                <w:szCs w:val="18"/>
                <w:lang w:val="it-IT"/>
              </w:rPr>
            </w:pPr>
            <w:r w:rsidRPr="002573FF">
              <w:rPr>
                <w:rFonts w:cs="Arial"/>
                <w:szCs w:val="18"/>
              </w:rPr>
              <w:t xml:space="preserve">Po. Wermuth. Paradies Papers. Bericht über die Kohärenz der internationalen Wirtschafts- und Migrationspolitik </w:t>
            </w:r>
            <w:r w:rsidRPr="002573FF">
              <w:rPr>
                <w:rFonts w:cs="Arial"/>
                <w:szCs w:val="18"/>
              </w:rPr>
              <w:br/>
              <w:t xml:space="preserve">Po. </w:t>
            </w:r>
            <w:r w:rsidRPr="002573FF">
              <w:rPr>
                <w:rFonts w:cs="Arial"/>
                <w:szCs w:val="18"/>
                <w:lang w:val="fr-CH"/>
              </w:rPr>
              <w:t xml:space="preserve">Wermuth. Paradise Papers. Rapport sur la cohérence entre politique économique et politique migratoire internationales </w:t>
            </w:r>
            <w:r w:rsidRPr="002573FF">
              <w:rPr>
                <w:rFonts w:cs="Arial"/>
                <w:szCs w:val="18"/>
                <w:lang w:val="fr-CH"/>
              </w:rPr>
              <w:br/>
              <w:t xml:space="preserve">Po. </w:t>
            </w:r>
            <w:r w:rsidRPr="002573FF">
              <w:rPr>
                <w:rFonts w:cs="Arial"/>
                <w:szCs w:val="18"/>
                <w:lang w:val="it-IT"/>
              </w:rPr>
              <w:t xml:space="preserve">Wermuth. Paradise Papers: rapporto sulla coerenza della politica economica e migratoria internazionale </w:t>
            </w:r>
          </w:p>
        </w:tc>
        <w:tc>
          <w:tcPr>
            <w:tcW w:w="1276" w:type="dxa"/>
            <w:hideMark/>
          </w:tcPr>
          <w:p w14:paraId="14D16E7E" w14:textId="77777777" w:rsidR="002573FF" w:rsidRPr="002573FF" w:rsidRDefault="002573FF">
            <w:pPr>
              <w:rPr>
                <w:rFonts w:cs="Arial"/>
                <w:szCs w:val="18"/>
                <w:lang w:val="it-IT"/>
              </w:rPr>
            </w:pPr>
          </w:p>
        </w:tc>
        <w:tc>
          <w:tcPr>
            <w:tcW w:w="567" w:type="dxa"/>
            <w:hideMark/>
          </w:tcPr>
          <w:p w14:paraId="418891EB" w14:textId="77777777" w:rsidR="002573FF" w:rsidRPr="002573FF" w:rsidRDefault="002573FF">
            <w:pPr>
              <w:rPr>
                <w:rFonts w:cs="Arial"/>
                <w:szCs w:val="18"/>
              </w:rPr>
            </w:pPr>
            <w:r w:rsidRPr="002573FF">
              <w:rPr>
                <w:rFonts w:cs="Arial"/>
                <w:b/>
                <w:bCs/>
                <w:szCs w:val="18"/>
              </w:rPr>
              <w:t>-</w:t>
            </w:r>
          </w:p>
        </w:tc>
      </w:tr>
      <w:tr w:rsidR="00293510" w:rsidRPr="00293510" w14:paraId="63D7B629" w14:textId="77777777" w:rsidTr="00DE55CB">
        <w:tc>
          <w:tcPr>
            <w:tcW w:w="456" w:type="dxa"/>
            <w:hideMark/>
          </w:tcPr>
          <w:p w14:paraId="571B7D4C" w14:textId="77777777" w:rsidR="00293510" w:rsidRPr="00293510" w:rsidRDefault="00293510">
            <w:pPr>
              <w:rPr>
                <w:rFonts w:cs="Arial"/>
                <w:szCs w:val="18"/>
                <w:lang w:val="de-CH" w:eastAsia="de-CH"/>
              </w:rPr>
            </w:pPr>
          </w:p>
        </w:tc>
        <w:tc>
          <w:tcPr>
            <w:tcW w:w="851" w:type="dxa"/>
            <w:hideMark/>
          </w:tcPr>
          <w:p w14:paraId="54A2BA27" w14:textId="77777777" w:rsidR="00293510" w:rsidRPr="00293510" w:rsidRDefault="00DE3B46">
            <w:pPr>
              <w:rPr>
                <w:rFonts w:cs="Arial"/>
                <w:szCs w:val="18"/>
              </w:rPr>
            </w:pPr>
            <w:hyperlink r:id="rId510" w:history="1">
              <w:r w:rsidR="00293510" w:rsidRPr="00293510">
                <w:rPr>
                  <w:rStyle w:val="Hyperlink"/>
                  <w:rFonts w:ascii="Arial" w:hAnsi="Arial" w:cs="Arial"/>
                  <w:sz w:val="18"/>
                  <w:szCs w:val="18"/>
                </w:rPr>
                <w:t>17.4175</w:t>
              </w:r>
            </w:hyperlink>
          </w:p>
        </w:tc>
        <w:tc>
          <w:tcPr>
            <w:tcW w:w="425" w:type="dxa"/>
            <w:hideMark/>
          </w:tcPr>
          <w:p w14:paraId="01CC5971" w14:textId="77777777" w:rsidR="00293510" w:rsidRPr="00293510" w:rsidRDefault="00293510">
            <w:pPr>
              <w:rPr>
                <w:rFonts w:cs="Arial"/>
                <w:szCs w:val="18"/>
              </w:rPr>
            </w:pPr>
            <w:r w:rsidRPr="00293510">
              <w:rPr>
                <w:rFonts w:cs="Arial"/>
                <w:szCs w:val="18"/>
              </w:rPr>
              <w:t>n</w:t>
            </w:r>
          </w:p>
        </w:tc>
        <w:tc>
          <w:tcPr>
            <w:tcW w:w="5636" w:type="dxa"/>
            <w:hideMark/>
          </w:tcPr>
          <w:p w14:paraId="178FED6A" w14:textId="77777777" w:rsidR="00293510" w:rsidRPr="00293510" w:rsidRDefault="00293510">
            <w:pPr>
              <w:rPr>
                <w:rFonts w:cs="Arial"/>
                <w:szCs w:val="18"/>
              </w:rPr>
            </w:pPr>
            <w:r w:rsidRPr="00293510">
              <w:rPr>
                <w:rFonts w:cs="Arial"/>
                <w:szCs w:val="18"/>
              </w:rPr>
              <w:t xml:space="preserve">Mo. Geissbühler. Immer höhere Kosten durch unentgeltliche Rechtspflege </w:t>
            </w:r>
            <w:r w:rsidRPr="00293510">
              <w:rPr>
                <w:rFonts w:cs="Arial"/>
                <w:szCs w:val="18"/>
              </w:rPr>
              <w:br/>
              <w:t xml:space="preserve">Mo. </w:t>
            </w:r>
            <w:r w:rsidRPr="00293510">
              <w:rPr>
                <w:rFonts w:cs="Arial"/>
                <w:szCs w:val="18"/>
                <w:lang w:val="fr-CH"/>
              </w:rPr>
              <w:t xml:space="preserve">Geissbühler. Augmentation des coûts liés à l'assistance judiciaire </w:t>
            </w:r>
            <w:r w:rsidRPr="00293510">
              <w:rPr>
                <w:rFonts w:cs="Arial"/>
                <w:szCs w:val="18"/>
                <w:lang w:val="fr-CH"/>
              </w:rPr>
              <w:br/>
              <w:t xml:space="preserve">Mo. Geissbühler. </w:t>
            </w:r>
            <w:r w:rsidRPr="00293510">
              <w:rPr>
                <w:rFonts w:cs="Arial"/>
                <w:szCs w:val="18"/>
              </w:rPr>
              <w:t xml:space="preserve">Costi sempre più elevati a causa del gratuito patrocinio </w:t>
            </w:r>
          </w:p>
        </w:tc>
        <w:tc>
          <w:tcPr>
            <w:tcW w:w="1276" w:type="dxa"/>
            <w:hideMark/>
          </w:tcPr>
          <w:p w14:paraId="0793B92E" w14:textId="77777777" w:rsidR="00293510" w:rsidRPr="00293510" w:rsidRDefault="00293510">
            <w:pPr>
              <w:rPr>
                <w:rFonts w:cs="Arial"/>
                <w:szCs w:val="18"/>
              </w:rPr>
            </w:pPr>
          </w:p>
        </w:tc>
        <w:tc>
          <w:tcPr>
            <w:tcW w:w="567" w:type="dxa"/>
            <w:hideMark/>
          </w:tcPr>
          <w:p w14:paraId="4933D0A2" w14:textId="77777777" w:rsidR="00293510" w:rsidRPr="00293510" w:rsidRDefault="00293510">
            <w:pPr>
              <w:rPr>
                <w:rFonts w:cs="Arial"/>
                <w:szCs w:val="18"/>
              </w:rPr>
            </w:pPr>
            <w:r w:rsidRPr="00293510">
              <w:rPr>
                <w:rFonts w:cs="Arial"/>
                <w:b/>
                <w:bCs/>
                <w:szCs w:val="18"/>
              </w:rPr>
              <w:t>-</w:t>
            </w:r>
          </w:p>
        </w:tc>
      </w:tr>
      <w:tr w:rsidR="00293510" w:rsidRPr="00293510" w14:paraId="2E81B703" w14:textId="77777777" w:rsidTr="00DE55CB">
        <w:tc>
          <w:tcPr>
            <w:tcW w:w="456" w:type="dxa"/>
            <w:hideMark/>
          </w:tcPr>
          <w:p w14:paraId="76EDFF13" w14:textId="77777777" w:rsidR="00293510" w:rsidRPr="00293510" w:rsidRDefault="00293510">
            <w:pPr>
              <w:rPr>
                <w:rFonts w:cs="Arial"/>
                <w:szCs w:val="18"/>
                <w:lang w:val="de-CH" w:eastAsia="de-CH"/>
              </w:rPr>
            </w:pPr>
          </w:p>
        </w:tc>
        <w:tc>
          <w:tcPr>
            <w:tcW w:w="851" w:type="dxa"/>
            <w:hideMark/>
          </w:tcPr>
          <w:p w14:paraId="235F7417" w14:textId="77777777" w:rsidR="00293510" w:rsidRPr="00293510" w:rsidRDefault="00DE3B46">
            <w:pPr>
              <w:rPr>
                <w:rFonts w:cs="Arial"/>
                <w:szCs w:val="18"/>
              </w:rPr>
            </w:pPr>
            <w:hyperlink r:id="rId511" w:history="1">
              <w:r w:rsidR="00293510" w:rsidRPr="00293510">
                <w:rPr>
                  <w:rStyle w:val="Hyperlink"/>
                  <w:rFonts w:ascii="Arial" w:hAnsi="Arial" w:cs="Arial"/>
                  <w:sz w:val="18"/>
                  <w:szCs w:val="18"/>
                </w:rPr>
                <w:t>17.4196</w:t>
              </w:r>
            </w:hyperlink>
          </w:p>
        </w:tc>
        <w:tc>
          <w:tcPr>
            <w:tcW w:w="425" w:type="dxa"/>
            <w:hideMark/>
          </w:tcPr>
          <w:p w14:paraId="1FF55752" w14:textId="77777777" w:rsidR="00293510" w:rsidRPr="00293510" w:rsidRDefault="00293510">
            <w:pPr>
              <w:rPr>
                <w:rFonts w:cs="Arial"/>
                <w:szCs w:val="18"/>
              </w:rPr>
            </w:pPr>
            <w:r w:rsidRPr="00293510">
              <w:rPr>
                <w:rFonts w:cs="Arial"/>
                <w:szCs w:val="18"/>
              </w:rPr>
              <w:t>n</w:t>
            </w:r>
          </w:p>
        </w:tc>
        <w:tc>
          <w:tcPr>
            <w:tcW w:w="5636" w:type="dxa"/>
            <w:hideMark/>
          </w:tcPr>
          <w:p w14:paraId="2223AAC6" w14:textId="77777777" w:rsidR="00293510" w:rsidRPr="00293510" w:rsidRDefault="00293510">
            <w:pPr>
              <w:rPr>
                <w:rFonts w:cs="Arial"/>
                <w:szCs w:val="18"/>
                <w:lang w:val="it-IT"/>
              </w:rPr>
            </w:pPr>
            <w:r w:rsidRPr="00293510">
              <w:rPr>
                <w:rFonts w:cs="Arial"/>
                <w:szCs w:val="18"/>
              </w:rPr>
              <w:t xml:space="preserve">Mo. Flach. Extremismus früh erkennen und bekämpfen mit Hilfe einer Bundeshotline </w:t>
            </w:r>
            <w:r w:rsidRPr="00293510">
              <w:rPr>
                <w:rFonts w:cs="Arial"/>
                <w:szCs w:val="18"/>
              </w:rPr>
              <w:br/>
              <w:t xml:space="preserve">Mo. </w:t>
            </w:r>
            <w:r w:rsidRPr="00293510">
              <w:rPr>
                <w:rFonts w:cs="Arial"/>
                <w:szCs w:val="18"/>
                <w:lang w:val="fr-CH"/>
              </w:rPr>
              <w:t xml:space="preserve">Flach. Détecter l'extrémisme à un stade précoce et le combattre au moyen d'une ligne téléphonique fédérale </w:t>
            </w:r>
            <w:r w:rsidRPr="00293510">
              <w:rPr>
                <w:rFonts w:cs="Arial"/>
                <w:szCs w:val="18"/>
                <w:lang w:val="fr-CH"/>
              </w:rPr>
              <w:br/>
              <w:t xml:space="preserve">Mo. </w:t>
            </w:r>
            <w:r w:rsidRPr="00293510">
              <w:rPr>
                <w:rFonts w:cs="Arial"/>
                <w:szCs w:val="18"/>
                <w:lang w:val="it-IT"/>
              </w:rPr>
              <w:t xml:space="preserve">Flach. Riconoscere tempestivamente e combattere l'estremismo con l'ausilio di una hotline federale </w:t>
            </w:r>
          </w:p>
        </w:tc>
        <w:tc>
          <w:tcPr>
            <w:tcW w:w="1276" w:type="dxa"/>
            <w:hideMark/>
          </w:tcPr>
          <w:p w14:paraId="4D5B3A6E" w14:textId="77777777" w:rsidR="00293510" w:rsidRPr="00293510" w:rsidRDefault="00293510">
            <w:pPr>
              <w:rPr>
                <w:rFonts w:cs="Arial"/>
                <w:szCs w:val="18"/>
                <w:lang w:val="it-IT"/>
              </w:rPr>
            </w:pPr>
          </w:p>
        </w:tc>
        <w:tc>
          <w:tcPr>
            <w:tcW w:w="567" w:type="dxa"/>
            <w:hideMark/>
          </w:tcPr>
          <w:p w14:paraId="3FDD7942" w14:textId="77777777" w:rsidR="00293510" w:rsidRPr="00293510" w:rsidRDefault="00293510">
            <w:pPr>
              <w:rPr>
                <w:rFonts w:cs="Arial"/>
                <w:szCs w:val="18"/>
              </w:rPr>
            </w:pPr>
            <w:r w:rsidRPr="00293510">
              <w:rPr>
                <w:rFonts w:cs="Arial"/>
                <w:b/>
                <w:bCs/>
                <w:szCs w:val="18"/>
              </w:rPr>
              <w:t>-</w:t>
            </w:r>
          </w:p>
        </w:tc>
      </w:tr>
      <w:tr w:rsidR="00D80F08" w:rsidRPr="00D80F08" w14:paraId="49350A2E" w14:textId="77777777" w:rsidTr="00DE55CB">
        <w:tc>
          <w:tcPr>
            <w:tcW w:w="456" w:type="dxa"/>
            <w:hideMark/>
          </w:tcPr>
          <w:p w14:paraId="00ADBE4E" w14:textId="77777777" w:rsidR="00D80F08" w:rsidRPr="00D80F08" w:rsidRDefault="00D80F08">
            <w:pPr>
              <w:rPr>
                <w:rFonts w:cs="Arial"/>
                <w:szCs w:val="18"/>
                <w:lang w:val="de-CH" w:eastAsia="de-CH"/>
              </w:rPr>
            </w:pPr>
          </w:p>
        </w:tc>
        <w:tc>
          <w:tcPr>
            <w:tcW w:w="851" w:type="dxa"/>
            <w:hideMark/>
          </w:tcPr>
          <w:p w14:paraId="246A5A9A" w14:textId="77777777" w:rsidR="00D80F08" w:rsidRPr="00D80F08" w:rsidRDefault="00DE3B46">
            <w:pPr>
              <w:rPr>
                <w:rFonts w:cs="Arial"/>
                <w:szCs w:val="18"/>
              </w:rPr>
            </w:pPr>
            <w:hyperlink r:id="rId512" w:history="1">
              <w:r w:rsidR="00D80F08" w:rsidRPr="00D80F08">
                <w:rPr>
                  <w:rStyle w:val="Hyperlink"/>
                  <w:rFonts w:ascii="Arial" w:hAnsi="Arial" w:cs="Arial"/>
                  <w:sz w:val="18"/>
                  <w:szCs w:val="18"/>
                </w:rPr>
                <w:t>17.4230</w:t>
              </w:r>
            </w:hyperlink>
          </w:p>
        </w:tc>
        <w:tc>
          <w:tcPr>
            <w:tcW w:w="425" w:type="dxa"/>
            <w:hideMark/>
          </w:tcPr>
          <w:p w14:paraId="1F229C7E" w14:textId="77777777" w:rsidR="00D80F08" w:rsidRPr="00D80F08" w:rsidRDefault="00D80F08">
            <w:pPr>
              <w:rPr>
                <w:rFonts w:cs="Arial"/>
                <w:szCs w:val="18"/>
              </w:rPr>
            </w:pPr>
            <w:r w:rsidRPr="00D80F08">
              <w:rPr>
                <w:rFonts w:cs="Arial"/>
                <w:szCs w:val="18"/>
              </w:rPr>
              <w:t>n</w:t>
            </w:r>
          </w:p>
        </w:tc>
        <w:tc>
          <w:tcPr>
            <w:tcW w:w="5636" w:type="dxa"/>
            <w:hideMark/>
          </w:tcPr>
          <w:p w14:paraId="0DDA44E3" w14:textId="77777777" w:rsidR="00D80F08" w:rsidRPr="00D80F08" w:rsidRDefault="00D80F08">
            <w:pPr>
              <w:rPr>
                <w:rFonts w:cs="Arial"/>
                <w:szCs w:val="18"/>
                <w:lang w:val="it-IT"/>
              </w:rPr>
            </w:pPr>
            <w:r w:rsidRPr="00D80F08">
              <w:rPr>
                <w:rFonts w:cs="Arial"/>
                <w:szCs w:val="18"/>
              </w:rPr>
              <w:t xml:space="preserve">Ip. Mazzone. Verwandtenrecherche mittels DNA im Rahmen von Strafverfahren. </w:t>
            </w:r>
            <w:r w:rsidRPr="00D80F08">
              <w:rPr>
                <w:rFonts w:cs="Arial"/>
                <w:szCs w:val="18"/>
                <w:lang w:val="fr-CH"/>
              </w:rPr>
              <w:t xml:space="preserve">Wird der Bundesrat darauf verzichten? </w:t>
            </w:r>
            <w:r w:rsidRPr="00D80F08">
              <w:rPr>
                <w:rFonts w:cs="Arial"/>
                <w:szCs w:val="18"/>
                <w:lang w:val="fr-CH"/>
              </w:rPr>
              <w:br/>
              <w:t xml:space="preserve">Ip. Mazzone. Recherches familiales d'ADN dans le cadre d'enquêtes pénales. Le Conseil fédéral entend-il y renoncer? </w:t>
            </w:r>
            <w:r w:rsidRPr="00D80F08">
              <w:rPr>
                <w:rFonts w:cs="Arial"/>
                <w:szCs w:val="18"/>
                <w:lang w:val="fr-CH"/>
              </w:rPr>
              <w:br/>
            </w:r>
            <w:r w:rsidRPr="00D80F08">
              <w:rPr>
                <w:rFonts w:cs="Arial"/>
                <w:szCs w:val="18"/>
                <w:lang w:val="it-IT"/>
              </w:rPr>
              <w:t xml:space="preserve">Ip. Mazzone. Il Consiglio federale intende rinunciare alle ricerche familiari di DNA nel quadro di inchieste penali? </w:t>
            </w:r>
          </w:p>
        </w:tc>
        <w:tc>
          <w:tcPr>
            <w:tcW w:w="1276" w:type="dxa"/>
            <w:hideMark/>
          </w:tcPr>
          <w:p w14:paraId="09916FA7" w14:textId="77777777" w:rsidR="00D80F08" w:rsidRPr="00D80F08" w:rsidRDefault="00D80F08">
            <w:pPr>
              <w:rPr>
                <w:rFonts w:cs="Arial"/>
                <w:szCs w:val="18"/>
              </w:rPr>
            </w:pPr>
            <w:r w:rsidRPr="00D80F08">
              <w:rPr>
                <w:rFonts w:cs="Arial"/>
                <w:b/>
                <w:bCs/>
                <w:szCs w:val="18"/>
                <w:lang w:val="fr-FR"/>
              </w:rPr>
              <w:t>Diskussion</w:t>
            </w:r>
          </w:p>
          <w:p w14:paraId="2B7517D3" w14:textId="77777777" w:rsidR="00D80F08" w:rsidRPr="00D80F08" w:rsidRDefault="00D80F08">
            <w:pPr>
              <w:rPr>
                <w:rFonts w:cs="Arial"/>
                <w:szCs w:val="18"/>
              </w:rPr>
            </w:pPr>
            <w:r w:rsidRPr="00D80F08">
              <w:rPr>
                <w:rFonts w:cs="Arial"/>
                <w:b/>
                <w:bCs/>
                <w:szCs w:val="18"/>
                <w:lang w:val="fr-FR"/>
              </w:rPr>
              <w:t>Discussion</w:t>
            </w:r>
          </w:p>
          <w:p w14:paraId="461FB3AF"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493D2158" w14:textId="77777777" w:rsidR="00D80F08" w:rsidRPr="00D80F08" w:rsidRDefault="00D80F08">
            <w:pPr>
              <w:rPr>
                <w:rFonts w:cs="Arial"/>
                <w:szCs w:val="18"/>
              </w:rPr>
            </w:pPr>
            <w:r w:rsidRPr="00D80F08">
              <w:rPr>
                <w:rFonts w:cs="Arial"/>
                <w:b/>
                <w:bCs/>
                <w:szCs w:val="18"/>
              </w:rPr>
              <w:t>tw</w:t>
            </w:r>
          </w:p>
        </w:tc>
      </w:tr>
      <w:tr w:rsidR="00EE6660" w:rsidRPr="00EE6660" w14:paraId="2CE07549" w14:textId="77777777" w:rsidTr="00DE55CB">
        <w:tc>
          <w:tcPr>
            <w:tcW w:w="456" w:type="dxa"/>
            <w:hideMark/>
          </w:tcPr>
          <w:p w14:paraId="0C33C24D" w14:textId="6801E3DB" w:rsidR="00EE6660" w:rsidRPr="00301087" w:rsidRDefault="00EE6660">
            <w:pPr>
              <w:rPr>
                <w:rFonts w:cs="Arial"/>
                <w:szCs w:val="18"/>
                <w:lang w:val="it-IT" w:eastAsia="de-CH"/>
              </w:rPr>
            </w:pPr>
          </w:p>
        </w:tc>
        <w:tc>
          <w:tcPr>
            <w:tcW w:w="851" w:type="dxa"/>
            <w:hideMark/>
          </w:tcPr>
          <w:p w14:paraId="38B1C469" w14:textId="77777777" w:rsidR="00EE6660" w:rsidRPr="00EE6660" w:rsidRDefault="00DE3B46">
            <w:pPr>
              <w:rPr>
                <w:rFonts w:cs="Arial"/>
                <w:szCs w:val="18"/>
              </w:rPr>
            </w:pPr>
            <w:hyperlink r:id="rId513" w:history="1">
              <w:r w:rsidR="00EE6660" w:rsidRPr="00EE6660">
                <w:rPr>
                  <w:rStyle w:val="Hyperlink"/>
                  <w:rFonts w:ascii="Arial" w:hAnsi="Arial" w:cs="Arial"/>
                  <w:sz w:val="18"/>
                  <w:szCs w:val="18"/>
                </w:rPr>
                <w:t>17.4257</w:t>
              </w:r>
            </w:hyperlink>
          </w:p>
        </w:tc>
        <w:tc>
          <w:tcPr>
            <w:tcW w:w="425" w:type="dxa"/>
            <w:hideMark/>
          </w:tcPr>
          <w:p w14:paraId="16C8D214" w14:textId="77777777" w:rsidR="00EE6660" w:rsidRPr="00EE6660" w:rsidRDefault="00EE6660">
            <w:pPr>
              <w:rPr>
                <w:rFonts w:cs="Arial"/>
                <w:szCs w:val="18"/>
              </w:rPr>
            </w:pPr>
            <w:r w:rsidRPr="00EE6660">
              <w:rPr>
                <w:rFonts w:cs="Arial"/>
                <w:szCs w:val="18"/>
              </w:rPr>
              <w:t>n</w:t>
            </w:r>
          </w:p>
        </w:tc>
        <w:tc>
          <w:tcPr>
            <w:tcW w:w="5636" w:type="dxa"/>
            <w:hideMark/>
          </w:tcPr>
          <w:p w14:paraId="31300C41" w14:textId="77777777" w:rsidR="00EE6660" w:rsidRPr="00EE6660" w:rsidRDefault="00EE6660">
            <w:pPr>
              <w:rPr>
                <w:rFonts w:cs="Arial"/>
                <w:szCs w:val="18"/>
                <w:lang w:val="it-IT"/>
              </w:rPr>
            </w:pPr>
            <w:r w:rsidRPr="00EE6660">
              <w:rPr>
                <w:rFonts w:cs="Arial"/>
                <w:szCs w:val="18"/>
              </w:rPr>
              <w:t xml:space="preserve">Mo. Addor. Zulässigkeit der Beschwerde gegen die Ablehnung eines Beweisantrags während der Strafuntersuchung </w:t>
            </w:r>
            <w:r w:rsidRPr="00EE6660">
              <w:rPr>
                <w:rFonts w:cs="Arial"/>
                <w:szCs w:val="18"/>
              </w:rPr>
              <w:br/>
              <w:t xml:space="preserve">Mo. </w:t>
            </w:r>
            <w:r w:rsidRPr="00EE6660">
              <w:rPr>
                <w:rFonts w:cs="Arial"/>
                <w:szCs w:val="18"/>
                <w:lang w:val="fr-CH"/>
              </w:rPr>
              <w:t xml:space="preserve">Addor. Un recours contre les rejets de réquisitions de preuves en cours d'instruction pénale </w:t>
            </w:r>
            <w:r w:rsidRPr="00EE6660">
              <w:rPr>
                <w:rFonts w:cs="Arial"/>
                <w:szCs w:val="18"/>
                <w:lang w:val="fr-CH"/>
              </w:rPr>
              <w:br/>
              <w:t xml:space="preserve">Mo. </w:t>
            </w:r>
            <w:r w:rsidRPr="00EE6660">
              <w:rPr>
                <w:rFonts w:cs="Arial"/>
                <w:szCs w:val="18"/>
                <w:lang w:val="it-IT"/>
              </w:rPr>
              <w:t xml:space="preserve">Addor. Un reclamo contro le reiezioni di istanze probatorie nel corso dell'istruzione penale </w:t>
            </w:r>
          </w:p>
        </w:tc>
        <w:tc>
          <w:tcPr>
            <w:tcW w:w="1276" w:type="dxa"/>
            <w:hideMark/>
          </w:tcPr>
          <w:p w14:paraId="1B52DBED" w14:textId="77777777" w:rsidR="00EE6660" w:rsidRPr="00EE6660" w:rsidRDefault="00EE6660">
            <w:pPr>
              <w:rPr>
                <w:rFonts w:cs="Arial"/>
                <w:szCs w:val="18"/>
                <w:lang w:val="it-IT"/>
              </w:rPr>
            </w:pPr>
          </w:p>
        </w:tc>
        <w:tc>
          <w:tcPr>
            <w:tcW w:w="567" w:type="dxa"/>
            <w:hideMark/>
          </w:tcPr>
          <w:p w14:paraId="54CBE36B" w14:textId="77777777" w:rsidR="00EE6660" w:rsidRPr="00EE6660" w:rsidRDefault="00EE6660">
            <w:pPr>
              <w:rPr>
                <w:rFonts w:cs="Arial"/>
                <w:szCs w:val="18"/>
              </w:rPr>
            </w:pPr>
            <w:r w:rsidRPr="00EE6660">
              <w:rPr>
                <w:rFonts w:cs="Arial"/>
                <w:b/>
                <w:bCs/>
                <w:szCs w:val="18"/>
              </w:rPr>
              <w:t>-</w:t>
            </w:r>
          </w:p>
        </w:tc>
      </w:tr>
      <w:tr w:rsidR="00EE6660" w:rsidRPr="00EE6660" w14:paraId="7F3E6DEC" w14:textId="77777777" w:rsidTr="00DE55CB">
        <w:tc>
          <w:tcPr>
            <w:tcW w:w="456" w:type="dxa"/>
            <w:hideMark/>
          </w:tcPr>
          <w:p w14:paraId="41FA25D2" w14:textId="77777777" w:rsidR="00EE6660" w:rsidRPr="00301087" w:rsidRDefault="00EE6660">
            <w:pPr>
              <w:rPr>
                <w:rFonts w:cs="Arial"/>
                <w:szCs w:val="18"/>
                <w:lang w:val="it-IT" w:eastAsia="de-CH"/>
              </w:rPr>
            </w:pPr>
          </w:p>
        </w:tc>
        <w:tc>
          <w:tcPr>
            <w:tcW w:w="851" w:type="dxa"/>
            <w:hideMark/>
          </w:tcPr>
          <w:p w14:paraId="3489C06F" w14:textId="77777777" w:rsidR="00EE6660" w:rsidRPr="00EE6660" w:rsidRDefault="00DE3B46">
            <w:pPr>
              <w:rPr>
                <w:rFonts w:cs="Arial"/>
                <w:szCs w:val="18"/>
              </w:rPr>
            </w:pPr>
            <w:hyperlink r:id="rId514" w:history="1">
              <w:r w:rsidR="00EE6660" w:rsidRPr="00EE6660">
                <w:rPr>
                  <w:rStyle w:val="Hyperlink"/>
                  <w:rFonts w:ascii="Arial" w:hAnsi="Arial" w:cs="Arial"/>
                  <w:sz w:val="18"/>
                  <w:szCs w:val="18"/>
                </w:rPr>
                <w:t>17.4289</w:t>
              </w:r>
            </w:hyperlink>
          </w:p>
        </w:tc>
        <w:tc>
          <w:tcPr>
            <w:tcW w:w="425" w:type="dxa"/>
            <w:hideMark/>
          </w:tcPr>
          <w:p w14:paraId="23A81F51" w14:textId="77777777" w:rsidR="00EE6660" w:rsidRPr="00EE6660" w:rsidRDefault="00EE6660">
            <w:pPr>
              <w:rPr>
                <w:rFonts w:cs="Arial"/>
                <w:szCs w:val="18"/>
              </w:rPr>
            </w:pPr>
            <w:r w:rsidRPr="00EE6660">
              <w:rPr>
                <w:rFonts w:cs="Arial"/>
                <w:szCs w:val="18"/>
              </w:rPr>
              <w:t>n</w:t>
            </w:r>
          </w:p>
        </w:tc>
        <w:tc>
          <w:tcPr>
            <w:tcW w:w="5636" w:type="dxa"/>
            <w:hideMark/>
          </w:tcPr>
          <w:p w14:paraId="03C63AB9" w14:textId="77777777" w:rsidR="00EE6660" w:rsidRPr="00EE6660" w:rsidRDefault="00EE6660">
            <w:pPr>
              <w:rPr>
                <w:rFonts w:cs="Arial"/>
                <w:szCs w:val="18"/>
                <w:lang w:val="it-IT"/>
              </w:rPr>
            </w:pPr>
            <w:r w:rsidRPr="00EE6660">
              <w:rPr>
                <w:rFonts w:cs="Arial"/>
                <w:szCs w:val="18"/>
              </w:rPr>
              <w:t xml:space="preserve">Mo. Pantani. Änderung des Abkommens zwischen dem Schweizerischen Bundesrat und der Regierung der Italienischen Republik über die Zusammenarbeit der Polizei- und Zollbehörden (SR 0.360.454.1) </w:t>
            </w:r>
            <w:r w:rsidRPr="00EE6660">
              <w:rPr>
                <w:rFonts w:cs="Arial"/>
                <w:szCs w:val="18"/>
              </w:rPr>
              <w:br/>
              <w:t xml:space="preserve">Mo. </w:t>
            </w:r>
            <w:r w:rsidRPr="00EE6660">
              <w:rPr>
                <w:rFonts w:cs="Arial"/>
                <w:szCs w:val="18"/>
                <w:lang w:val="fr-CH"/>
              </w:rPr>
              <w:t xml:space="preserve">Pantani. Modification de l'accord de coopération policière et douanière entre le Conseil fédéral suisse et le Gouvernement de la République italienne </w:t>
            </w:r>
            <w:r w:rsidRPr="00EE6660">
              <w:rPr>
                <w:rFonts w:cs="Arial"/>
                <w:szCs w:val="18"/>
                <w:lang w:val="fr-CH"/>
              </w:rPr>
              <w:br/>
              <w:t xml:space="preserve">Mo. </w:t>
            </w:r>
            <w:r w:rsidRPr="00EE6660">
              <w:rPr>
                <w:rFonts w:cs="Arial"/>
                <w:szCs w:val="18"/>
                <w:lang w:val="it-IT"/>
              </w:rPr>
              <w:t xml:space="preserve">Pantani. Modifica Accordo sulla cooperazione di polizia e doganale tra il Consiglio federale svizzero e il Governo della Repubblica Italiana 0.360.454.1 </w:t>
            </w:r>
          </w:p>
        </w:tc>
        <w:tc>
          <w:tcPr>
            <w:tcW w:w="1276" w:type="dxa"/>
            <w:hideMark/>
          </w:tcPr>
          <w:p w14:paraId="66C78BF1" w14:textId="77777777" w:rsidR="00EE6660" w:rsidRPr="00EE6660" w:rsidRDefault="00EE6660">
            <w:pPr>
              <w:rPr>
                <w:rFonts w:cs="Arial"/>
                <w:szCs w:val="18"/>
                <w:lang w:val="it-IT"/>
              </w:rPr>
            </w:pPr>
          </w:p>
        </w:tc>
        <w:tc>
          <w:tcPr>
            <w:tcW w:w="567" w:type="dxa"/>
            <w:hideMark/>
          </w:tcPr>
          <w:p w14:paraId="10509A5C" w14:textId="77777777" w:rsidR="00EE6660" w:rsidRPr="00EE6660" w:rsidRDefault="00EE6660">
            <w:pPr>
              <w:rPr>
                <w:rFonts w:cs="Arial"/>
                <w:szCs w:val="18"/>
              </w:rPr>
            </w:pPr>
            <w:r w:rsidRPr="00EE6660">
              <w:rPr>
                <w:rFonts w:cs="Arial"/>
                <w:b/>
                <w:bCs/>
                <w:szCs w:val="18"/>
              </w:rPr>
              <w:t>-</w:t>
            </w:r>
          </w:p>
        </w:tc>
      </w:tr>
    </w:tbl>
    <w:p w14:paraId="475FC021" w14:textId="1A543618" w:rsidR="00A46260" w:rsidRDefault="00A46260"/>
    <w:p w14:paraId="2BAC023F" w14:textId="3DDC0489"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41C2" w:rsidRPr="009C41C2" w14:paraId="328480D3" w14:textId="77777777" w:rsidTr="00DE55CB">
        <w:tc>
          <w:tcPr>
            <w:tcW w:w="456" w:type="dxa"/>
            <w:hideMark/>
          </w:tcPr>
          <w:p w14:paraId="51718508" w14:textId="305918F2" w:rsidR="009C41C2" w:rsidRPr="00937D09" w:rsidRDefault="009C41C2">
            <w:pPr>
              <w:rPr>
                <w:rFonts w:cs="Arial"/>
                <w:szCs w:val="18"/>
                <w:lang w:val="it-CH" w:eastAsia="de-CH"/>
              </w:rPr>
            </w:pPr>
          </w:p>
        </w:tc>
        <w:tc>
          <w:tcPr>
            <w:tcW w:w="851" w:type="dxa"/>
            <w:hideMark/>
          </w:tcPr>
          <w:p w14:paraId="0B096132" w14:textId="77777777" w:rsidR="009C41C2" w:rsidRPr="009C41C2" w:rsidRDefault="00DE3B46">
            <w:pPr>
              <w:rPr>
                <w:rFonts w:cs="Arial"/>
                <w:szCs w:val="18"/>
              </w:rPr>
            </w:pPr>
            <w:hyperlink r:id="rId515" w:history="1">
              <w:r w:rsidR="009C41C2" w:rsidRPr="009C41C2">
                <w:rPr>
                  <w:rStyle w:val="Hyperlink"/>
                  <w:rFonts w:ascii="Arial" w:hAnsi="Arial" w:cs="Arial"/>
                  <w:sz w:val="18"/>
                  <w:szCs w:val="18"/>
                </w:rPr>
                <w:t>18.3079</w:t>
              </w:r>
            </w:hyperlink>
          </w:p>
        </w:tc>
        <w:tc>
          <w:tcPr>
            <w:tcW w:w="425" w:type="dxa"/>
            <w:hideMark/>
          </w:tcPr>
          <w:p w14:paraId="01E2741D" w14:textId="77777777" w:rsidR="009C41C2" w:rsidRPr="009C41C2" w:rsidRDefault="009C41C2">
            <w:pPr>
              <w:rPr>
                <w:rFonts w:cs="Arial"/>
                <w:szCs w:val="18"/>
              </w:rPr>
            </w:pPr>
            <w:r w:rsidRPr="009C41C2">
              <w:rPr>
                <w:rFonts w:cs="Arial"/>
                <w:szCs w:val="18"/>
              </w:rPr>
              <w:t>n</w:t>
            </w:r>
          </w:p>
        </w:tc>
        <w:tc>
          <w:tcPr>
            <w:tcW w:w="5636" w:type="dxa"/>
            <w:hideMark/>
          </w:tcPr>
          <w:p w14:paraId="678D31CF" w14:textId="77777777" w:rsidR="009C41C2" w:rsidRPr="009C41C2" w:rsidRDefault="009C41C2">
            <w:pPr>
              <w:rPr>
                <w:rFonts w:cs="Arial"/>
                <w:szCs w:val="18"/>
                <w:lang w:val="it-CH"/>
              </w:rPr>
            </w:pPr>
            <w:r w:rsidRPr="009C41C2">
              <w:rPr>
                <w:rFonts w:cs="Arial"/>
                <w:szCs w:val="18"/>
              </w:rPr>
              <w:t xml:space="preserve">Mo. Nantermod. Ausschaffungshaft: elektronische Fussfessel erlauben </w:t>
            </w:r>
            <w:r w:rsidRPr="009C41C2">
              <w:rPr>
                <w:rFonts w:cs="Arial"/>
                <w:szCs w:val="18"/>
              </w:rPr>
              <w:br/>
              <w:t xml:space="preserve">Mo. </w:t>
            </w:r>
            <w:r w:rsidRPr="009C41C2">
              <w:rPr>
                <w:rFonts w:cs="Arial"/>
                <w:szCs w:val="18"/>
                <w:lang w:val="fr-CH"/>
              </w:rPr>
              <w:t xml:space="preserve">Nantermod. Détention administrative en vue de l'expulsion. Permettre le bracelet électronique </w:t>
            </w:r>
            <w:r w:rsidRPr="009C41C2">
              <w:rPr>
                <w:rFonts w:cs="Arial"/>
                <w:szCs w:val="18"/>
                <w:lang w:val="fr-CH"/>
              </w:rPr>
              <w:br/>
              <w:t xml:space="preserve">Mo. </w:t>
            </w:r>
            <w:r w:rsidRPr="009C41C2">
              <w:rPr>
                <w:rFonts w:cs="Arial"/>
                <w:szCs w:val="18"/>
                <w:lang w:val="it-CH"/>
              </w:rPr>
              <w:t xml:space="preserve">Nantermod. Carcerazione amministrativa in vista d'espulsione. Permettere il braccialetto elettronico </w:t>
            </w:r>
          </w:p>
        </w:tc>
        <w:tc>
          <w:tcPr>
            <w:tcW w:w="1276" w:type="dxa"/>
            <w:hideMark/>
          </w:tcPr>
          <w:p w14:paraId="2EBCB1A9" w14:textId="77777777" w:rsidR="009C41C2" w:rsidRPr="009C41C2" w:rsidRDefault="009C41C2">
            <w:pPr>
              <w:rPr>
                <w:rFonts w:cs="Arial"/>
                <w:szCs w:val="18"/>
                <w:lang w:val="it-CH"/>
              </w:rPr>
            </w:pPr>
          </w:p>
        </w:tc>
        <w:tc>
          <w:tcPr>
            <w:tcW w:w="567" w:type="dxa"/>
            <w:hideMark/>
          </w:tcPr>
          <w:p w14:paraId="17F87A9C" w14:textId="77777777" w:rsidR="009C41C2" w:rsidRPr="009C41C2" w:rsidRDefault="009C41C2">
            <w:pPr>
              <w:rPr>
                <w:rFonts w:cs="Arial"/>
                <w:szCs w:val="18"/>
              </w:rPr>
            </w:pPr>
            <w:r w:rsidRPr="009C41C2">
              <w:rPr>
                <w:rFonts w:cs="Arial"/>
                <w:b/>
                <w:bCs/>
                <w:szCs w:val="18"/>
              </w:rPr>
              <w:t>-</w:t>
            </w:r>
          </w:p>
        </w:tc>
      </w:tr>
      <w:tr w:rsidR="00924A60" w:rsidRPr="00924A60" w14:paraId="66FD96E2" w14:textId="77777777" w:rsidTr="00DE55CB">
        <w:tc>
          <w:tcPr>
            <w:tcW w:w="456" w:type="dxa"/>
            <w:hideMark/>
          </w:tcPr>
          <w:p w14:paraId="51844C71" w14:textId="77777777" w:rsidR="00924A60" w:rsidRPr="00924A60" w:rsidRDefault="00924A60">
            <w:pPr>
              <w:rPr>
                <w:rFonts w:cs="Arial"/>
                <w:szCs w:val="18"/>
                <w:lang w:val="de-CH" w:eastAsia="de-CH"/>
              </w:rPr>
            </w:pPr>
          </w:p>
        </w:tc>
        <w:tc>
          <w:tcPr>
            <w:tcW w:w="851" w:type="dxa"/>
            <w:hideMark/>
          </w:tcPr>
          <w:p w14:paraId="5B757C7E" w14:textId="77777777" w:rsidR="00924A60" w:rsidRPr="00924A60" w:rsidRDefault="00DE3B46">
            <w:pPr>
              <w:rPr>
                <w:rFonts w:cs="Arial"/>
                <w:szCs w:val="18"/>
              </w:rPr>
            </w:pPr>
            <w:hyperlink r:id="rId516" w:history="1">
              <w:r w:rsidR="00924A60" w:rsidRPr="00924A60">
                <w:rPr>
                  <w:rStyle w:val="Hyperlink"/>
                  <w:rFonts w:ascii="Arial" w:hAnsi="Arial" w:cs="Arial"/>
                  <w:sz w:val="18"/>
                  <w:szCs w:val="18"/>
                </w:rPr>
                <w:t>18.3094</w:t>
              </w:r>
            </w:hyperlink>
          </w:p>
        </w:tc>
        <w:tc>
          <w:tcPr>
            <w:tcW w:w="425" w:type="dxa"/>
            <w:hideMark/>
          </w:tcPr>
          <w:p w14:paraId="4535C7C3" w14:textId="77777777" w:rsidR="00924A60" w:rsidRPr="00924A60" w:rsidRDefault="00924A60">
            <w:pPr>
              <w:rPr>
                <w:rFonts w:cs="Arial"/>
                <w:szCs w:val="18"/>
              </w:rPr>
            </w:pPr>
            <w:r w:rsidRPr="00924A60">
              <w:rPr>
                <w:rFonts w:cs="Arial"/>
                <w:szCs w:val="18"/>
              </w:rPr>
              <w:t>n</w:t>
            </w:r>
          </w:p>
        </w:tc>
        <w:tc>
          <w:tcPr>
            <w:tcW w:w="5636" w:type="dxa"/>
            <w:hideMark/>
          </w:tcPr>
          <w:p w14:paraId="3B3D6373" w14:textId="77777777" w:rsidR="00924A60" w:rsidRPr="00924A60" w:rsidRDefault="00924A60">
            <w:pPr>
              <w:rPr>
                <w:rFonts w:cs="Arial"/>
                <w:szCs w:val="18"/>
                <w:lang w:val="it-CH"/>
              </w:rPr>
            </w:pPr>
            <w:r w:rsidRPr="00924A60">
              <w:rPr>
                <w:rFonts w:cs="Arial"/>
                <w:szCs w:val="18"/>
              </w:rPr>
              <w:t xml:space="preserve">Ip. Fraktion V. Vollkostenrechnung für Schengen/Dublin-Abkommen </w:t>
            </w:r>
            <w:r w:rsidRPr="00924A60">
              <w:rPr>
                <w:rFonts w:cs="Arial"/>
                <w:szCs w:val="18"/>
              </w:rPr>
              <w:br/>
              <w:t xml:space="preserve">Ip. </w:t>
            </w:r>
            <w:r w:rsidRPr="00924A60">
              <w:rPr>
                <w:rFonts w:cs="Arial"/>
                <w:szCs w:val="18"/>
                <w:lang w:val="it-CH"/>
              </w:rPr>
              <w:t xml:space="preserve">Groupe V. Coût réel des accords Schengen/Dublin </w:t>
            </w:r>
            <w:r w:rsidRPr="00924A60">
              <w:rPr>
                <w:rFonts w:cs="Arial"/>
                <w:szCs w:val="18"/>
                <w:lang w:val="it-CH"/>
              </w:rPr>
              <w:br/>
              <w:t xml:space="preserve">Ip. Gruppo V. Accordo di Schengen/Dublino. Calcolo dei costi complessivi </w:t>
            </w:r>
          </w:p>
        </w:tc>
        <w:tc>
          <w:tcPr>
            <w:tcW w:w="1276" w:type="dxa"/>
            <w:hideMark/>
          </w:tcPr>
          <w:p w14:paraId="3D1D03ED" w14:textId="77777777" w:rsidR="00924A60" w:rsidRPr="00924A60" w:rsidRDefault="00924A60">
            <w:pPr>
              <w:rPr>
                <w:rFonts w:cs="Arial"/>
                <w:szCs w:val="18"/>
              </w:rPr>
            </w:pPr>
            <w:r w:rsidRPr="00924A60">
              <w:rPr>
                <w:rFonts w:cs="Arial"/>
                <w:b/>
                <w:bCs/>
                <w:szCs w:val="18"/>
                <w:lang w:val="fr-FR"/>
              </w:rPr>
              <w:t>Diskussion</w:t>
            </w:r>
          </w:p>
          <w:p w14:paraId="1D2C6A13" w14:textId="77777777" w:rsidR="00924A60" w:rsidRPr="00924A60" w:rsidRDefault="00924A60">
            <w:pPr>
              <w:rPr>
                <w:rFonts w:cs="Arial"/>
                <w:szCs w:val="18"/>
              </w:rPr>
            </w:pPr>
            <w:r w:rsidRPr="00924A60">
              <w:rPr>
                <w:rFonts w:cs="Arial"/>
                <w:b/>
                <w:bCs/>
                <w:szCs w:val="18"/>
                <w:lang w:val="fr-FR"/>
              </w:rPr>
              <w:t>Discussion</w:t>
            </w:r>
          </w:p>
          <w:p w14:paraId="4BEE1F9C"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093F932B" w14:textId="77777777" w:rsidR="00924A60" w:rsidRPr="00924A60" w:rsidRDefault="00924A60">
            <w:pPr>
              <w:rPr>
                <w:rFonts w:cs="Arial"/>
                <w:szCs w:val="18"/>
              </w:rPr>
            </w:pPr>
            <w:r w:rsidRPr="00924A60">
              <w:rPr>
                <w:rFonts w:cs="Arial"/>
                <w:b/>
                <w:bCs/>
                <w:szCs w:val="18"/>
              </w:rPr>
              <w:t>n</w:t>
            </w:r>
          </w:p>
        </w:tc>
      </w:tr>
      <w:tr w:rsidR="00924A60" w:rsidRPr="00924A60" w14:paraId="4A466BB9" w14:textId="77777777" w:rsidTr="00DE55CB">
        <w:tc>
          <w:tcPr>
            <w:tcW w:w="456" w:type="dxa"/>
            <w:hideMark/>
          </w:tcPr>
          <w:p w14:paraId="484BFB29" w14:textId="77777777" w:rsidR="00924A60" w:rsidRPr="00924A60" w:rsidRDefault="00924A60">
            <w:pPr>
              <w:rPr>
                <w:rFonts w:cs="Arial"/>
                <w:szCs w:val="18"/>
                <w:lang w:val="de-CH" w:eastAsia="de-CH"/>
              </w:rPr>
            </w:pPr>
          </w:p>
        </w:tc>
        <w:tc>
          <w:tcPr>
            <w:tcW w:w="851" w:type="dxa"/>
            <w:hideMark/>
          </w:tcPr>
          <w:p w14:paraId="25EF3F45" w14:textId="77777777" w:rsidR="00924A60" w:rsidRPr="00924A60" w:rsidRDefault="00DE3B46">
            <w:pPr>
              <w:rPr>
                <w:rFonts w:cs="Arial"/>
                <w:szCs w:val="18"/>
              </w:rPr>
            </w:pPr>
            <w:hyperlink r:id="rId517" w:history="1">
              <w:r w:rsidR="00924A60" w:rsidRPr="00924A60">
                <w:rPr>
                  <w:rStyle w:val="Hyperlink"/>
                  <w:rFonts w:ascii="Arial" w:hAnsi="Arial" w:cs="Arial"/>
                  <w:sz w:val="18"/>
                  <w:szCs w:val="18"/>
                </w:rPr>
                <w:t>18.3105</w:t>
              </w:r>
            </w:hyperlink>
          </w:p>
        </w:tc>
        <w:tc>
          <w:tcPr>
            <w:tcW w:w="425" w:type="dxa"/>
            <w:hideMark/>
          </w:tcPr>
          <w:p w14:paraId="665AF8B4" w14:textId="77777777" w:rsidR="00924A60" w:rsidRPr="00924A60" w:rsidRDefault="00924A60">
            <w:pPr>
              <w:rPr>
                <w:rFonts w:cs="Arial"/>
                <w:szCs w:val="18"/>
              </w:rPr>
            </w:pPr>
            <w:r w:rsidRPr="00924A60">
              <w:rPr>
                <w:rFonts w:cs="Arial"/>
                <w:szCs w:val="18"/>
              </w:rPr>
              <w:t>n</w:t>
            </w:r>
          </w:p>
        </w:tc>
        <w:tc>
          <w:tcPr>
            <w:tcW w:w="5636" w:type="dxa"/>
            <w:hideMark/>
          </w:tcPr>
          <w:p w14:paraId="4B040BE6" w14:textId="77777777" w:rsidR="00924A60" w:rsidRPr="00924A60" w:rsidRDefault="00924A60">
            <w:pPr>
              <w:rPr>
                <w:rFonts w:cs="Arial"/>
                <w:szCs w:val="18"/>
                <w:lang w:val="it-CH"/>
              </w:rPr>
            </w:pPr>
            <w:r w:rsidRPr="00924A60">
              <w:rPr>
                <w:rFonts w:cs="Arial"/>
                <w:szCs w:val="18"/>
              </w:rPr>
              <w:t xml:space="preserve">Ip. Arslan. Modelle zur Umsetzung der Lohngleichheit unter Einbezug des isländischen Modells </w:t>
            </w:r>
            <w:r w:rsidRPr="00924A60">
              <w:rPr>
                <w:rFonts w:cs="Arial"/>
                <w:szCs w:val="18"/>
              </w:rPr>
              <w:br/>
              <w:t xml:space="preserve">Ip. </w:t>
            </w:r>
            <w:r w:rsidRPr="00924A60">
              <w:rPr>
                <w:rFonts w:cs="Arial"/>
                <w:szCs w:val="18"/>
                <w:lang w:val="fr-CH"/>
              </w:rPr>
              <w:t xml:space="preserve">Arslan. Mise en oeuvre de l'égalité salariale. S'inspirer du modèle islandais </w:t>
            </w:r>
            <w:r w:rsidRPr="00924A60">
              <w:rPr>
                <w:rFonts w:cs="Arial"/>
                <w:szCs w:val="18"/>
                <w:lang w:val="fr-CH"/>
              </w:rPr>
              <w:br/>
              <w:t xml:space="preserve">Ip. </w:t>
            </w:r>
            <w:r w:rsidRPr="00924A60">
              <w:rPr>
                <w:rFonts w:cs="Arial"/>
                <w:szCs w:val="18"/>
                <w:lang w:val="it-CH"/>
              </w:rPr>
              <w:t xml:space="preserve">Arslan. Modelli per attuare la parità salariale (modello islandese incluso) </w:t>
            </w:r>
          </w:p>
        </w:tc>
        <w:tc>
          <w:tcPr>
            <w:tcW w:w="1276" w:type="dxa"/>
            <w:hideMark/>
          </w:tcPr>
          <w:p w14:paraId="75494FB7" w14:textId="77777777" w:rsidR="00924A60" w:rsidRPr="00924A60" w:rsidRDefault="00924A60">
            <w:pPr>
              <w:rPr>
                <w:rFonts w:cs="Arial"/>
                <w:szCs w:val="18"/>
              </w:rPr>
            </w:pPr>
            <w:r w:rsidRPr="00924A60">
              <w:rPr>
                <w:rFonts w:cs="Arial"/>
                <w:b/>
                <w:bCs/>
                <w:szCs w:val="18"/>
                <w:lang w:val="fr-FR"/>
              </w:rPr>
              <w:t>Diskussion</w:t>
            </w:r>
          </w:p>
          <w:p w14:paraId="18842588" w14:textId="77777777" w:rsidR="00924A60" w:rsidRPr="00924A60" w:rsidRDefault="00924A60">
            <w:pPr>
              <w:rPr>
                <w:rFonts w:cs="Arial"/>
                <w:szCs w:val="18"/>
              </w:rPr>
            </w:pPr>
            <w:r w:rsidRPr="00924A60">
              <w:rPr>
                <w:rFonts w:cs="Arial"/>
                <w:b/>
                <w:bCs/>
                <w:szCs w:val="18"/>
                <w:lang w:val="fr-FR"/>
              </w:rPr>
              <w:t>Discussion</w:t>
            </w:r>
          </w:p>
          <w:p w14:paraId="20A0843C"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48FDC39E" w14:textId="77777777" w:rsidR="00924A60" w:rsidRPr="00924A60" w:rsidRDefault="00924A60">
            <w:pPr>
              <w:rPr>
                <w:rFonts w:cs="Arial"/>
                <w:szCs w:val="18"/>
              </w:rPr>
            </w:pPr>
            <w:r w:rsidRPr="00924A60">
              <w:rPr>
                <w:rFonts w:cs="Arial"/>
                <w:b/>
                <w:bCs/>
                <w:szCs w:val="18"/>
              </w:rPr>
              <w:t>tw</w:t>
            </w:r>
          </w:p>
        </w:tc>
      </w:tr>
      <w:tr w:rsidR="009C41C2" w:rsidRPr="009C41C2" w14:paraId="5BE41B73" w14:textId="77777777" w:rsidTr="00DE55CB">
        <w:tc>
          <w:tcPr>
            <w:tcW w:w="456" w:type="dxa"/>
            <w:hideMark/>
          </w:tcPr>
          <w:p w14:paraId="59A0F0BE" w14:textId="3BE873D8" w:rsidR="009C41C2" w:rsidRPr="00937D09" w:rsidRDefault="009C41C2">
            <w:pPr>
              <w:rPr>
                <w:rFonts w:cs="Arial"/>
                <w:szCs w:val="18"/>
                <w:lang w:val="it-CH" w:eastAsia="de-CH"/>
              </w:rPr>
            </w:pPr>
          </w:p>
        </w:tc>
        <w:tc>
          <w:tcPr>
            <w:tcW w:w="851" w:type="dxa"/>
            <w:hideMark/>
          </w:tcPr>
          <w:p w14:paraId="0E409167" w14:textId="77777777" w:rsidR="009C41C2" w:rsidRPr="009C41C2" w:rsidRDefault="00DE3B46">
            <w:pPr>
              <w:rPr>
                <w:rFonts w:cs="Arial"/>
                <w:szCs w:val="18"/>
              </w:rPr>
            </w:pPr>
            <w:hyperlink r:id="rId518" w:history="1">
              <w:r w:rsidR="009C41C2" w:rsidRPr="009C41C2">
                <w:rPr>
                  <w:rStyle w:val="Hyperlink"/>
                  <w:rFonts w:ascii="Arial" w:hAnsi="Arial" w:cs="Arial"/>
                  <w:sz w:val="18"/>
                  <w:szCs w:val="18"/>
                </w:rPr>
                <w:t>18.3108</w:t>
              </w:r>
            </w:hyperlink>
          </w:p>
        </w:tc>
        <w:tc>
          <w:tcPr>
            <w:tcW w:w="425" w:type="dxa"/>
            <w:hideMark/>
          </w:tcPr>
          <w:p w14:paraId="5E16D0DE" w14:textId="77777777" w:rsidR="009C41C2" w:rsidRPr="009C41C2" w:rsidRDefault="009C41C2">
            <w:pPr>
              <w:rPr>
                <w:rFonts w:cs="Arial"/>
                <w:szCs w:val="18"/>
              </w:rPr>
            </w:pPr>
            <w:r w:rsidRPr="009C41C2">
              <w:rPr>
                <w:rFonts w:cs="Arial"/>
                <w:szCs w:val="18"/>
              </w:rPr>
              <w:t>n</w:t>
            </w:r>
          </w:p>
        </w:tc>
        <w:tc>
          <w:tcPr>
            <w:tcW w:w="5636" w:type="dxa"/>
            <w:hideMark/>
          </w:tcPr>
          <w:p w14:paraId="2C57B42F" w14:textId="77777777" w:rsidR="009C41C2" w:rsidRPr="009C41C2" w:rsidRDefault="009C41C2">
            <w:pPr>
              <w:rPr>
                <w:rFonts w:cs="Arial"/>
                <w:szCs w:val="18"/>
                <w:lang w:val="it-CH"/>
              </w:rPr>
            </w:pPr>
            <w:r w:rsidRPr="009C41C2">
              <w:rPr>
                <w:rFonts w:cs="Arial"/>
                <w:szCs w:val="18"/>
              </w:rPr>
              <w:t xml:space="preserve">Mo. Merlini. Meldepflicht nach dem Entsendegesetz und nach der VEP: Sanktionsverfahren bei Verstössen vereinheitlichen </w:t>
            </w:r>
            <w:r w:rsidRPr="009C41C2">
              <w:rPr>
                <w:rFonts w:cs="Arial"/>
                <w:szCs w:val="18"/>
              </w:rPr>
              <w:br/>
              <w:t xml:space="preserve">Mo. </w:t>
            </w:r>
            <w:r w:rsidRPr="009C41C2">
              <w:rPr>
                <w:rFonts w:cs="Arial"/>
                <w:szCs w:val="18"/>
                <w:lang w:val="fr-CH"/>
              </w:rPr>
              <w:t xml:space="preserve">Merlini. Harmonisation de la procédure en cas de violation des obligations d'annonce au sens de la LDét ou de l'OLCP </w:t>
            </w:r>
            <w:r w:rsidRPr="009C41C2">
              <w:rPr>
                <w:rFonts w:cs="Arial"/>
                <w:szCs w:val="18"/>
                <w:lang w:val="fr-CH"/>
              </w:rPr>
              <w:br/>
              <w:t xml:space="preserve">Mo. </w:t>
            </w:r>
            <w:r w:rsidRPr="009C41C2">
              <w:rPr>
                <w:rFonts w:cs="Arial"/>
                <w:szCs w:val="18"/>
                <w:lang w:val="it-CH"/>
              </w:rPr>
              <w:t xml:space="preserve">Merlini. Armonizzazione della procedure di contravvenzione in caso di violazione della procedura di notifica ai sensi della LDist e dell'OLCP </w:t>
            </w:r>
          </w:p>
        </w:tc>
        <w:tc>
          <w:tcPr>
            <w:tcW w:w="1276" w:type="dxa"/>
            <w:hideMark/>
          </w:tcPr>
          <w:p w14:paraId="3BA83941" w14:textId="77777777" w:rsidR="009C41C2" w:rsidRPr="009C41C2" w:rsidRDefault="009C41C2">
            <w:pPr>
              <w:rPr>
                <w:rFonts w:cs="Arial"/>
                <w:szCs w:val="18"/>
                <w:lang w:val="it-CH"/>
              </w:rPr>
            </w:pPr>
          </w:p>
        </w:tc>
        <w:tc>
          <w:tcPr>
            <w:tcW w:w="567" w:type="dxa"/>
            <w:hideMark/>
          </w:tcPr>
          <w:p w14:paraId="3FA945B6" w14:textId="77777777" w:rsidR="009C41C2" w:rsidRPr="009C41C2" w:rsidRDefault="009C41C2">
            <w:pPr>
              <w:rPr>
                <w:rFonts w:cs="Arial"/>
                <w:szCs w:val="18"/>
              </w:rPr>
            </w:pPr>
            <w:r w:rsidRPr="009C41C2">
              <w:rPr>
                <w:rFonts w:cs="Arial"/>
                <w:b/>
                <w:bCs/>
                <w:szCs w:val="18"/>
              </w:rPr>
              <w:t>-</w:t>
            </w:r>
          </w:p>
        </w:tc>
      </w:tr>
      <w:tr w:rsidR="009C41C2" w:rsidRPr="009C41C2" w14:paraId="7FD7E363" w14:textId="77777777" w:rsidTr="00DE55CB">
        <w:tc>
          <w:tcPr>
            <w:tcW w:w="456" w:type="dxa"/>
            <w:hideMark/>
          </w:tcPr>
          <w:p w14:paraId="3F86DAE6" w14:textId="12AFAEC6" w:rsidR="009C41C2" w:rsidRPr="009C41C2" w:rsidRDefault="009C41C2">
            <w:pPr>
              <w:rPr>
                <w:rFonts w:cs="Arial"/>
                <w:szCs w:val="18"/>
                <w:lang w:val="de-CH" w:eastAsia="de-CH"/>
              </w:rPr>
            </w:pPr>
          </w:p>
        </w:tc>
        <w:tc>
          <w:tcPr>
            <w:tcW w:w="851" w:type="dxa"/>
            <w:hideMark/>
          </w:tcPr>
          <w:p w14:paraId="33886D11" w14:textId="77777777" w:rsidR="009C41C2" w:rsidRPr="009C41C2" w:rsidRDefault="00DE3B46">
            <w:pPr>
              <w:rPr>
                <w:rFonts w:cs="Arial"/>
                <w:szCs w:val="18"/>
              </w:rPr>
            </w:pPr>
            <w:hyperlink r:id="rId519" w:history="1">
              <w:r w:rsidR="009C41C2" w:rsidRPr="009C41C2">
                <w:rPr>
                  <w:rStyle w:val="Hyperlink"/>
                  <w:rFonts w:ascii="Arial" w:hAnsi="Arial" w:cs="Arial"/>
                  <w:sz w:val="18"/>
                  <w:szCs w:val="18"/>
                </w:rPr>
                <w:t>18.3120</w:t>
              </w:r>
            </w:hyperlink>
          </w:p>
        </w:tc>
        <w:tc>
          <w:tcPr>
            <w:tcW w:w="425" w:type="dxa"/>
            <w:hideMark/>
          </w:tcPr>
          <w:p w14:paraId="13CCF1E8" w14:textId="77777777" w:rsidR="009C41C2" w:rsidRPr="009C41C2" w:rsidRDefault="009C41C2">
            <w:pPr>
              <w:rPr>
                <w:rFonts w:cs="Arial"/>
                <w:szCs w:val="18"/>
              </w:rPr>
            </w:pPr>
            <w:r w:rsidRPr="009C41C2">
              <w:rPr>
                <w:rFonts w:cs="Arial"/>
                <w:szCs w:val="18"/>
              </w:rPr>
              <w:t>n</w:t>
            </w:r>
          </w:p>
        </w:tc>
        <w:tc>
          <w:tcPr>
            <w:tcW w:w="5636" w:type="dxa"/>
            <w:hideMark/>
          </w:tcPr>
          <w:p w14:paraId="386904C2" w14:textId="77777777" w:rsidR="009C41C2" w:rsidRPr="009C41C2" w:rsidRDefault="009C41C2">
            <w:pPr>
              <w:rPr>
                <w:rFonts w:cs="Arial"/>
                <w:szCs w:val="18"/>
              </w:rPr>
            </w:pPr>
            <w:r w:rsidRPr="009C41C2">
              <w:rPr>
                <w:rFonts w:cs="Arial"/>
                <w:szCs w:val="18"/>
              </w:rPr>
              <w:t xml:space="preserve">Po. Feri Yvonne. Umsetzung Verfassungsauftrag zur Gleichstellung von Frau und Mann </w:t>
            </w:r>
            <w:r w:rsidRPr="009C41C2">
              <w:rPr>
                <w:rFonts w:cs="Arial"/>
                <w:szCs w:val="18"/>
              </w:rPr>
              <w:br/>
              <w:t xml:space="preserve">Po. </w:t>
            </w:r>
            <w:r w:rsidRPr="009C41C2">
              <w:rPr>
                <w:rFonts w:cs="Arial"/>
                <w:szCs w:val="18"/>
                <w:lang w:val="fr-CH"/>
              </w:rPr>
              <w:t xml:space="preserve">Feri Yvonne. Mise en ouvre du principe constitutionnel d'égalité entre hommes et femmes </w:t>
            </w:r>
            <w:r w:rsidRPr="009C41C2">
              <w:rPr>
                <w:rFonts w:cs="Arial"/>
                <w:szCs w:val="18"/>
                <w:lang w:val="fr-CH"/>
              </w:rPr>
              <w:br/>
              <w:t xml:space="preserve">Po. </w:t>
            </w:r>
            <w:r w:rsidRPr="009C41C2">
              <w:rPr>
                <w:rFonts w:cs="Arial"/>
                <w:szCs w:val="18"/>
              </w:rPr>
              <w:t xml:space="preserve">Feri Yvonne. Parità dei sessi: attuazione del mandato costituzionale </w:t>
            </w:r>
          </w:p>
        </w:tc>
        <w:tc>
          <w:tcPr>
            <w:tcW w:w="1276" w:type="dxa"/>
            <w:hideMark/>
          </w:tcPr>
          <w:p w14:paraId="2FE85826" w14:textId="77777777" w:rsidR="009C41C2" w:rsidRPr="009C41C2" w:rsidRDefault="009C41C2">
            <w:pPr>
              <w:rPr>
                <w:rFonts w:cs="Arial"/>
                <w:szCs w:val="18"/>
              </w:rPr>
            </w:pPr>
          </w:p>
        </w:tc>
        <w:tc>
          <w:tcPr>
            <w:tcW w:w="567" w:type="dxa"/>
            <w:hideMark/>
          </w:tcPr>
          <w:p w14:paraId="7F8A8331" w14:textId="77777777" w:rsidR="009C41C2" w:rsidRPr="009C41C2" w:rsidRDefault="009C41C2">
            <w:pPr>
              <w:rPr>
                <w:rFonts w:cs="Arial"/>
                <w:szCs w:val="18"/>
              </w:rPr>
            </w:pPr>
            <w:r w:rsidRPr="009C41C2">
              <w:rPr>
                <w:rFonts w:cs="Arial"/>
                <w:b/>
                <w:bCs/>
                <w:szCs w:val="18"/>
              </w:rPr>
              <w:t>-</w:t>
            </w:r>
          </w:p>
        </w:tc>
      </w:tr>
      <w:tr w:rsidR="00AC16AE" w:rsidRPr="00AC16AE" w14:paraId="155AC3FB" w14:textId="77777777" w:rsidTr="00DE55CB">
        <w:tc>
          <w:tcPr>
            <w:tcW w:w="456" w:type="dxa"/>
            <w:hideMark/>
          </w:tcPr>
          <w:p w14:paraId="5D14F852" w14:textId="10ED5CC0" w:rsidR="00AC16AE" w:rsidRPr="00AC16AE" w:rsidRDefault="00AC16AE">
            <w:pPr>
              <w:rPr>
                <w:rFonts w:cs="Arial"/>
                <w:szCs w:val="18"/>
                <w:lang w:val="de-CH" w:eastAsia="de-CH"/>
              </w:rPr>
            </w:pPr>
          </w:p>
        </w:tc>
        <w:tc>
          <w:tcPr>
            <w:tcW w:w="851" w:type="dxa"/>
            <w:hideMark/>
          </w:tcPr>
          <w:p w14:paraId="08875A21" w14:textId="77777777" w:rsidR="00AC16AE" w:rsidRPr="00AC16AE" w:rsidRDefault="00DE3B46">
            <w:pPr>
              <w:rPr>
                <w:rFonts w:cs="Arial"/>
                <w:szCs w:val="18"/>
              </w:rPr>
            </w:pPr>
            <w:hyperlink r:id="rId520" w:history="1">
              <w:r w:rsidR="00AC16AE" w:rsidRPr="00AC16AE">
                <w:rPr>
                  <w:rStyle w:val="Hyperlink"/>
                  <w:rFonts w:ascii="Arial" w:hAnsi="Arial" w:cs="Arial"/>
                  <w:sz w:val="18"/>
                  <w:szCs w:val="18"/>
                </w:rPr>
                <w:t>18.3121</w:t>
              </w:r>
            </w:hyperlink>
          </w:p>
        </w:tc>
        <w:tc>
          <w:tcPr>
            <w:tcW w:w="425" w:type="dxa"/>
            <w:hideMark/>
          </w:tcPr>
          <w:p w14:paraId="4B994C86" w14:textId="77777777" w:rsidR="00AC16AE" w:rsidRPr="00AC16AE" w:rsidRDefault="00AC16AE">
            <w:pPr>
              <w:rPr>
                <w:rFonts w:cs="Arial"/>
                <w:szCs w:val="18"/>
              </w:rPr>
            </w:pPr>
            <w:r w:rsidRPr="00AC16AE">
              <w:rPr>
                <w:rFonts w:cs="Arial"/>
                <w:szCs w:val="18"/>
              </w:rPr>
              <w:t>n</w:t>
            </w:r>
          </w:p>
        </w:tc>
        <w:tc>
          <w:tcPr>
            <w:tcW w:w="5636" w:type="dxa"/>
            <w:hideMark/>
          </w:tcPr>
          <w:p w14:paraId="531994C8" w14:textId="77777777" w:rsidR="00AC16AE" w:rsidRPr="00AC16AE" w:rsidRDefault="00AC16AE">
            <w:pPr>
              <w:rPr>
                <w:rFonts w:cs="Arial"/>
                <w:szCs w:val="18"/>
              </w:rPr>
            </w:pPr>
            <w:r w:rsidRPr="00AC16AE">
              <w:rPr>
                <w:rFonts w:cs="Arial"/>
                <w:szCs w:val="18"/>
              </w:rPr>
              <w:t xml:space="preserve">Po. Feri Yvonne. Notwendige Kindschutzmassnahmen bei Ausländerinnen und Ausländern </w:t>
            </w:r>
            <w:r w:rsidRPr="00AC16AE">
              <w:rPr>
                <w:rFonts w:cs="Arial"/>
                <w:szCs w:val="18"/>
              </w:rPr>
              <w:br/>
              <w:t xml:space="preserve">Po. </w:t>
            </w:r>
            <w:r w:rsidRPr="00AC16AE">
              <w:rPr>
                <w:rFonts w:cs="Arial"/>
                <w:szCs w:val="18"/>
                <w:lang w:val="fr-CH"/>
              </w:rPr>
              <w:t xml:space="preserve">Feri Yvonne. Nécessité des mesures de protection pour les enfants étrangers </w:t>
            </w:r>
            <w:r w:rsidRPr="00AC16AE">
              <w:rPr>
                <w:rFonts w:cs="Arial"/>
                <w:szCs w:val="18"/>
                <w:lang w:val="fr-CH"/>
              </w:rPr>
              <w:br/>
              <w:t xml:space="preserve">Po. </w:t>
            </w:r>
            <w:r w:rsidRPr="00AC16AE">
              <w:rPr>
                <w:rFonts w:cs="Arial"/>
                <w:szCs w:val="18"/>
              </w:rPr>
              <w:t xml:space="preserve">Feri Yvonne. Stranieri: misure di protezione dei minori necessarie </w:t>
            </w:r>
          </w:p>
        </w:tc>
        <w:tc>
          <w:tcPr>
            <w:tcW w:w="1276" w:type="dxa"/>
            <w:hideMark/>
          </w:tcPr>
          <w:p w14:paraId="176DB046" w14:textId="77777777" w:rsidR="00AC16AE" w:rsidRPr="00AC16AE" w:rsidRDefault="00AC16AE">
            <w:pPr>
              <w:rPr>
                <w:rFonts w:cs="Arial"/>
                <w:szCs w:val="18"/>
              </w:rPr>
            </w:pPr>
          </w:p>
        </w:tc>
        <w:tc>
          <w:tcPr>
            <w:tcW w:w="567" w:type="dxa"/>
            <w:hideMark/>
          </w:tcPr>
          <w:p w14:paraId="66102B52" w14:textId="77777777" w:rsidR="00AC16AE" w:rsidRPr="00AC16AE" w:rsidRDefault="00AC16AE">
            <w:pPr>
              <w:rPr>
                <w:rFonts w:cs="Arial"/>
                <w:szCs w:val="18"/>
              </w:rPr>
            </w:pPr>
            <w:r w:rsidRPr="00AC16AE">
              <w:rPr>
                <w:rFonts w:cs="Arial"/>
                <w:b/>
                <w:bCs/>
                <w:szCs w:val="18"/>
              </w:rPr>
              <w:t>-</w:t>
            </w:r>
          </w:p>
        </w:tc>
      </w:tr>
      <w:tr w:rsidR="000A05A1" w:rsidRPr="000A05A1" w14:paraId="3F3A645E" w14:textId="77777777" w:rsidTr="00DE55CB">
        <w:tc>
          <w:tcPr>
            <w:tcW w:w="456" w:type="dxa"/>
            <w:hideMark/>
          </w:tcPr>
          <w:p w14:paraId="1DEBAAAA" w14:textId="07AAA3C2" w:rsidR="000A05A1" w:rsidRPr="000A05A1" w:rsidRDefault="000A05A1">
            <w:pPr>
              <w:rPr>
                <w:rFonts w:cs="Arial"/>
                <w:szCs w:val="18"/>
                <w:lang w:val="de-CH" w:eastAsia="de-CH"/>
              </w:rPr>
            </w:pPr>
          </w:p>
        </w:tc>
        <w:tc>
          <w:tcPr>
            <w:tcW w:w="851" w:type="dxa"/>
            <w:hideMark/>
          </w:tcPr>
          <w:p w14:paraId="74FF0915" w14:textId="77777777" w:rsidR="000A05A1" w:rsidRPr="000A05A1" w:rsidRDefault="00DE3B46">
            <w:pPr>
              <w:rPr>
                <w:rFonts w:cs="Arial"/>
                <w:szCs w:val="18"/>
              </w:rPr>
            </w:pPr>
            <w:hyperlink r:id="rId521" w:history="1">
              <w:r w:rsidR="000A05A1" w:rsidRPr="000A05A1">
                <w:rPr>
                  <w:rStyle w:val="Hyperlink"/>
                  <w:rFonts w:ascii="Arial" w:hAnsi="Arial" w:cs="Arial"/>
                  <w:sz w:val="18"/>
                  <w:szCs w:val="18"/>
                </w:rPr>
                <w:t>18.3170</w:t>
              </w:r>
            </w:hyperlink>
          </w:p>
        </w:tc>
        <w:tc>
          <w:tcPr>
            <w:tcW w:w="425" w:type="dxa"/>
            <w:hideMark/>
          </w:tcPr>
          <w:p w14:paraId="770C55D9" w14:textId="77777777" w:rsidR="000A05A1" w:rsidRPr="000A05A1" w:rsidRDefault="000A05A1">
            <w:pPr>
              <w:rPr>
                <w:rFonts w:cs="Arial"/>
                <w:szCs w:val="18"/>
              </w:rPr>
            </w:pPr>
            <w:r w:rsidRPr="000A05A1">
              <w:rPr>
                <w:rFonts w:cs="Arial"/>
                <w:szCs w:val="18"/>
              </w:rPr>
              <w:t>n</w:t>
            </w:r>
          </w:p>
        </w:tc>
        <w:tc>
          <w:tcPr>
            <w:tcW w:w="5636" w:type="dxa"/>
            <w:hideMark/>
          </w:tcPr>
          <w:p w14:paraId="2F466357" w14:textId="77777777" w:rsidR="000A05A1" w:rsidRPr="000A05A1" w:rsidRDefault="000A05A1">
            <w:pPr>
              <w:rPr>
                <w:rFonts w:cs="Arial"/>
                <w:szCs w:val="18"/>
                <w:lang w:val="it-CH"/>
              </w:rPr>
            </w:pPr>
            <w:r w:rsidRPr="000A05A1">
              <w:rPr>
                <w:rFonts w:cs="Arial"/>
                <w:szCs w:val="18"/>
              </w:rPr>
              <w:t xml:space="preserve">Mo. Imark. Asyl-Querulanten wirksam disziplinieren </w:t>
            </w:r>
            <w:r w:rsidRPr="000A05A1">
              <w:rPr>
                <w:rFonts w:cs="Arial"/>
                <w:szCs w:val="18"/>
              </w:rPr>
              <w:br/>
              <w:t xml:space="preserve">Mo. </w:t>
            </w:r>
            <w:r w:rsidRPr="000A05A1">
              <w:rPr>
                <w:rFonts w:cs="Arial"/>
                <w:szCs w:val="18"/>
                <w:lang w:val="fr-CH"/>
              </w:rPr>
              <w:t xml:space="preserve">Imark. Rappel à l'ordre des requérants réfractaires </w:t>
            </w:r>
            <w:r w:rsidRPr="000A05A1">
              <w:rPr>
                <w:rFonts w:cs="Arial"/>
                <w:szCs w:val="18"/>
                <w:lang w:val="fr-CH"/>
              </w:rPr>
              <w:br/>
              <w:t xml:space="preserve">Mo. </w:t>
            </w:r>
            <w:r w:rsidRPr="000A05A1">
              <w:rPr>
                <w:rFonts w:cs="Arial"/>
                <w:szCs w:val="18"/>
                <w:lang w:val="it-CH"/>
              </w:rPr>
              <w:t xml:space="preserve">Imark. Disciplinare in maniera efficace i richiedenti l'asilo non cooperativi </w:t>
            </w:r>
          </w:p>
        </w:tc>
        <w:tc>
          <w:tcPr>
            <w:tcW w:w="1276" w:type="dxa"/>
            <w:hideMark/>
          </w:tcPr>
          <w:p w14:paraId="3A5DBDAC" w14:textId="77777777" w:rsidR="000A05A1" w:rsidRPr="000A05A1" w:rsidRDefault="000A05A1">
            <w:pPr>
              <w:rPr>
                <w:rFonts w:cs="Arial"/>
                <w:szCs w:val="18"/>
                <w:lang w:val="it-CH"/>
              </w:rPr>
            </w:pPr>
          </w:p>
        </w:tc>
        <w:tc>
          <w:tcPr>
            <w:tcW w:w="567" w:type="dxa"/>
            <w:hideMark/>
          </w:tcPr>
          <w:p w14:paraId="39424ABF" w14:textId="77777777" w:rsidR="000A05A1" w:rsidRPr="000A05A1" w:rsidRDefault="000A05A1">
            <w:pPr>
              <w:rPr>
                <w:rFonts w:cs="Arial"/>
                <w:szCs w:val="18"/>
              </w:rPr>
            </w:pPr>
            <w:r w:rsidRPr="000A05A1">
              <w:rPr>
                <w:rFonts w:cs="Arial"/>
                <w:b/>
                <w:bCs/>
                <w:szCs w:val="18"/>
              </w:rPr>
              <w:t>-</w:t>
            </w:r>
          </w:p>
        </w:tc>
      </w:tr>
      <w:tr w:rsidR="000A05A1" w:rsidRPr="000A05A1" w14:paraId="5770A9D6" w14:textId="77777777" w:rsidTr="005B085A">
        <w:tc>
          <w:tcPr>
            <w:tcW w:w="456" w:type="dxa"/>
            <w:hideMark/>
          </w:tcPr>
          <w:p w14:paraId="64D51489" w14:textId="11575FCD" w:rsidR="000A05A1" w:rsidRPr="000A05A1" w:rsidRDefault="000A05A1">
            <w:pPr>
              <w:rPr>
                <w:rFonts w:cs="Arial"/>
                <w:szCs w:val="18"/>
                <w:lang w:val="de-CH" w:eastAsia="de-CH"/>
              </w:rPr>
            </w:pPr>
          </w:p>
        </w:tc>
        <w:tc>
          <w:tcPr>
            <w:tcW w:w="851" w:type="dxa"/>
            <w:hideMark/>
          </w:tcPr>
          <w:p w14:paraId="5D81C082" w14:textId="77777777" w:rsidR="000A05A1" w:rsidRPr="000A05A1" w:rsidRDefault="00DE3B46">
            <w:pPr>
              <w:rPr>
                <w:rFonts w:cs="Arial"/>
                <w:szCs w:val="18"/>
              </w:rPr>
            </w:pPr>
            <w:hyperlink r:id="rId522" w:history="1">
              <w:r w:rsidR="000A05A1" w:rsidRPr="000A05A1">
                <w:rPr>
                  <w:rStyle w:val="Hyperlink"/>
                  <w:rFonts w:ascii="Arial" w:hAnsi="Arial" w:cs="Arial"/>
                  <w:sz w:val="18"/>
                  <w:szCs w:val="18"/>
                </w:rPr>
                <w:t>18.3171</w:t>
              </w:r>
            </w:hyperlink>
          </w:p>
        </w:tc>
        <w:tc>
          <w:tcPr>
            <w:tcW w:w="425" w:type="dxa"/>
            <w:hideMark/>
          </w:tcPr>
          <w:p w14:paraId="55C314EA" w14:textId="77777777" w:rsidR="000A05A1" w:rsidRPr="000A05A1" w:rsidRDefault="000A05A1">
            <w:pPr>
              <w:rPr>
                <w:rFonts w:cs="Arial"/>
                <w:szCs w:val="18"/>
              </w:rPr>
            </w:pPr>
            <w:r w:rsidRPr="000A05A1">
              <w:rPr>
                <w:rFonts w:cs="Arial"/>
                <w:szCs w:val="18"/>
              </w:rPr>
              <w:t>n</w:t>
            </w:r>
          </w:p>
        </w:tc>
        <w:tc>
          <w:tcPr>
            <w:tcW w:w="5636" w:type="dxa"/>
            <w:hideMark/>
          </w:tcPr>
          <w:p w14:paraId="38063F1B" w14:textId="77777777" w:rsidR="000A05A1" w:rsidRPr="000A05A1" w:rsidRDefault="000A05A1">
            <w:pPr>
              <w:rPr>
                <w:rFonts w:cs="Arial"/>
                <w:szCs w:val="18"/>
                <w:lang w:val="it-CH"/>
              </w:rPr>
            </w:pPr>
            <w:r w:rsidRPr="000A05A1">
              <w:rPr>
                <w:rFonts w:cs="Arial"/>
                <w:szCs w:val="18"/>
              </w:rPr>
              <w:t xml:space="preserve">Po. (Guldimann) Wermuth. Erleichterte Einbürgerung für eingetragene Partnerinnen einer Schweizerin bzw. eingetragene Partner eines Schweizers mit Wohnsitz im Ausland </w:t>
            </w:r>
            <w:r w:rsidRPr="000A05A1">
              <w:rPr>
                <w:rFonts w:cs="Arial"/>
                <w:szCs w:val="18"/>
              </w:rPr>
              <w:br/>
              <w:t xml:space="preserve">Po. </w:t>
            </w:r>
            <w:r w:rsidRPr="000A05A1">
              <w:rPr>
                <w:rFonts w:cs="Arial"/>
                <w:szCs w:val="18"/>
                <w:lang w:val="fr-CH"/>
              </w:rPr>
              <w:t xml:space="preserve">(Guldimann) Wermuth. Naturalisation facilitée pour les partenaires enregistrés de personnes de nationalité suisse domiciliées à l'étranger </w:t>
            </w:r>
            <w:r w:rsidRPr="000A05A1">
              <w:rPr>
                <w:rFonts w:cs="Arial"/>
                <w:szCs w:val="18"/>
                <w:lang w:val="fr-CH"/>
              </w:rPr>
              <w:br/>
              <w:t xml:space="preserve">Po. </w:t>
            </w:r>
            <w:r w:rsidRPr="000A05A1">
              <w:rPr>
                <w:rFonts w:cs="Arial"/>
                <w:szCs w:val="18"/>
                <w:lang w:val="it-CH"/>
              </w:rPr>
              <w:t xml:space="preserve">(Guldimann) Wermuth. Naturalizzazione agevolata per i partner registrati di cittadini svizzeri residenti all'estero </w:t>
            </w:r>
          </w:p>
        </w:tc>
        <w:tc>
          <w:tcPr>
            <w:tcW w:w="1276" w:type="dxa"/>
            <w:hideMark/>
          </w:tcPr>
          <w:p w14:paraId="62AFD070" w14:textId="77777777" w:rsidR="000A05A1" w:rsidRPr="000A05A1" w:rsidRDefault="000A05A1">
            <w:pPr>
              <w:rPr>
                <w:rFonts w:cs="Arial"/>
                <w:szCs w:val="18"/>
                <w:lang w:val="it-CH"/>
              </w:rPr>
            </w:pPr>
          </w:p>
        </w:tc>
        <w:tc>
          <w:tcPr>
            <w:tcW w:w="567" w:type="dxa"/>
            <w:hideMark/>
          </w:tcPr>
          <w:p w14:paraId="0DDC4C88" w14:textId="77777777" w:rsidR="000A05A1" w:rsidRPr="000A05A1" w:rsidRDefault="000A05A1">
            <w:pPr>
              <w:rPr>
                <w:rFonts w:cs="Arial"/>
                <w:szCs w:val="18"/>
              </w:rPr>
            </w:pPr>
            <w:r w:rsidRPr="000A05A1">
              <w:rPr>
                <w:rFonts w:cs="Arial"/>
                <w:b/>
                <w:bCs/>
                <w:szCs w:val="18"/>
              </w:rPr>
              <w:t>-</w:t>
            </w:r>
          </w:p>
        </w:tc>
      </w:tr>
      <w:tr w:rsidR="009C724A" w:rsidRPr="009C724A" w14:paraId="5C3F5932" w14:textId="77777777" w:rsidTr="005B085A">
        <w:tc>
          <w:tcPr>
            <w:tcW w:w="456" w:type="dxa"/>
            <w:hideMark/>
          </w:tcPr>
          <w:p w14:paraId="29820992" w14:textId="742CA967" w:rsidR="009C724A" w:rsidRPr="009C724A" w:rsidRDefault="009C724A">
            <w:pPr>
              <w:rPr>
                <w:rFonts w:cs="Arial"/>
                <w:szCs w:val="18"/>
                <w:lang w:val="de-CH" w:eastAsia="de-CH"/>
              </w:rPr>
            </w:pPr>
          </w:p>
        </w:tc>
        <w:tc>
          <w:tcPr>
            <w:tcW w:w="851" w:type="dxa"/>
            <w:hideMark/>
          </w:tcPr>
          <w:p w14:paraId="7CB5F430" w14:textId="77777777" w:rsidR="009C724A" w:rsidRPr="009C724A" w:rsidRDefault="00DE3B46">
            <w:pPr>
              <w:rPr>
                <w:rFonts w:cs="Arial"/>
                <w:szCs w:val="18"/>
              </w:rPr>
            </w:pPr>
            <w:hyperlink r:id="rId523" w:history="1">
              <w:r w:rsidR="009C724A" w:rsidRPr="009C724A">
                <w:rPr>
                  <w:rStyle w:val="Hyperlink"/>
                  <w:rFonts w:ascii="Arial" w:hAnsi="Arial" w:cs="Arial"/>
                  <w:sz w:val="18"/>
                  <w:szCs w:val="18"/>
                </w:rPr>
                <w:t>18.3249</w:t>
              </w:r>
            </w:hyperlink>
          </w:p>
        </w:tc>
        <w:tc>
          <w:tcPr>
            <w:tcW w:w="425" w:type="dxa"/>
            <w:hideMark/>
          </w:tcPr>
          <w:p w14:paraId="6B65C095" w14:textId="77777777" w:rsidR="009C724A" w:rsidRPr="009C724A" w:rsidRDefault="009C724A">
            <w:pPr>
              <w:rPr>
                <w:rFonts w:cs="Arial"/>
                <w:szCs w:val="18"/>
              </w:rPr>
            </w:pPr>
            <w:r w:rsidRPr="009C724A">
              <w:rPr>
                <w:rFonts w:cs="Arial"/>
                <w:szCs w:val="18"/>
              </w:rPr>
              <w:t>n</w:t>
            </w:r>
          </w:p>
        </w:tc>
        <w:tc>
          <w:tcPr>
            <w:tcW w:w="5636" w:type="dxa"/>
            <w:hideMark/>
          </w:tcPr>
          <w:p w14:paraId="399A0ABE" w14:textId="77777777" w:rsidR="009C724A" w:rsidRPr="009C724A" w:rsidRDefault="009C724A">
            <w:pPr>
              <w:rPr>
                <w:rFonts w:cs="Arial"/>
                <w:szCs w:val="18"/>
                <w:lang w:val="it-CH"/>
              </w:rPr>
            </w:pPr>
            <w:r w:rsidRPr="009C724A">
              <w:rPr>
                <w:rFonts w:cs="Arial"/>
                <w:szCs w:val="18"/>
              </w:rPr>
              <w:t xml:space="preserve">Mo. Marchand-Balet. Zentrale Stelle für den Kampf gegen Cyberstalking </w:t>
            </w:r>
            <w:r w:rsidRPr="009C724A">
              <w:rPr>
                <w:rFonts w:cs="Arial"/>
                <w:szCs w:val="18"/>
              </w:rPr>
              <w:br/>
              <w:t xml:space="preserve">Mo. </w:t>
            </w:r>
            <w:r w:rsidRPr="009C724A">
              <w:rPr>
                <w:rFonts w:cs="Arial"/>
                <w:szCs w:val="18"/>
                <w:lang w:val="fr-CH"/>
              </w:rPr>
              <w:t xml:space="preserve">Marchand-Balet. Service centralisé pour lutter contre le cyberstalking </w:t>
            </w:r>
            <w:r w:rsidRPr="009C724A">
              <w:rPr>
                <w:rFonts w:cs="Arial"/>
                <w:szCs w:val="18"/>
                <w:lang w:val="fr-CH"/>
              </w:rPr>
              <w:br/>
              <w:t xml:space="preserve">Mo. </w:t>
            </w:r>
            <w:r w:rsidRPr="009C724A">
              <w:rPr>
                <w:rFonts w:cs="Arial"/>
                <w:szCs w:val="18"/>
                <w:lang w:val="it-CH"/>
              </w:rPr>
              <w:t xml:space="preserve">Marchand-Balet. Servizio centralizzato per lottare contro gli atti persecutori in rete (cyberstalking) </w:t>
            </w:r>
          </w:p>
        </w:tc>
        <w:tc>
          <w:tcPr>
            <w:tcW w:w="1276" w:type="dxa"/>
            <w:hideMark/>
          </w:tcPr>
          <w:p w14:paraId="659AE32D" w14:textId="77777777" w:rsidR="009C724A" w:rsidRPr="009C724A" w:rsidRDefault="009C724A">
            <w:pPr>
              <w:rPr>
                <w:rFonts w:cs="Arial"/>
                <w:szCs w:val="18"/>
                <w:lang w:val="it-CH"/>
              </w:rPr>
            </w:pPr>
          </w:p>
        </w:tc>
        <w:tc>
          <w:tcPr>
            <w:tcW w:w="567" w:type="dxa"/>
            <w:hideMark/>
          </w:tcPr>
          <w:p w14:paraId="020A327B" w14:textId="77777777" w:rsidR="009C724A" w:rsidRPr="009C724A" w:rsidRDefault="009C724A">
            <w:pPr>
              <w:rPr>
                <w:rFonts w:cs="Arial"/>
                <w:szCs w:val="18"/>
              </w:rPr>
            </w:pPr>
            <w:r w:rsidRPr="009C724A">
              <w:rPr>
                <w:rFonts w:cs="Arial"/>
                <w:b/>
                <w:bCs/>
                <w:szCs w:val="18"/>
              </w:rPr>
              <w:t>-</w:t>
            </w:r>
          </w:p>
        </w:tc>
      </w:tr>
      <w:tr w:rsidR="00924A60" w:rsidRPr="00924A60" w14:paraId="1B49689D" w14:textId="77777777" w:rsidTr="006007BE">
        <w:tc>
          <w:tcPr>
            <w:tcW w:w="456" w:type="dxa"/>
            <w:hideMark/>
          </w:tcPr>
          <w:p w14:paraId="66A5AEA0" w14:textId="77777777" w:rsidR="00924A60" w:rsidRPr="00924A60" w:rsidRDefault="00924A60">
            <w:pPr>
              <w:rPr>
                <w:rFonts w:cs="Arial"/>
                <w:szCs w:val="18"/>
                <w:lang w:val="de-CH" w:eastAsia="de-CH"/>
              </w:rPr>
            </w:pPr>
          </w:p>
        </w:tc>
        <w:tc>
          <w:tcPr>
            <w:tcW w:w="851" w:type="dxa"/>
            <w:hideMark/>
          </w:tcPr>
          <w:p w14:paraId="7D29250B" w14:textId="77777777" w:rsidR="00924A60" w:rsidRPr="00924A60" w:rsidRDefault="00DE3B46">
            <w:pPr>
              <w:rPr>
                <w:rFonts w:cs="Arial"/>
                <w:szCs w:val="18"/>
              </w:rPr>
            </w:pPr>
            <w:hyperlink r:id="rId524" w:history="1">
              <w:r w:rsidR="00924A60" w:rsidRPr="00924A60">
                <w:rPr>
                  <w:rStyle w:val="Hyperlink"/>
                  <w:rFonts w:ascii="Arial" w:hAnsi="Arial" w:cs="Arial"/>
                  <w:sz w:val="18"/>
                  <w:szCs w:val="18"/>
                </w:rPr>
                <w:t>18.3265</w:t>
              </w:r>
            </w:hyperlink>
          </w:p>
        </w:tc>
        <w:tc>
          <w:tcPr>
            <w:tcW w:w="425" w:type="dxa"/>
            <w:hideMark/>
          </w:tcPr>
          <w:p w14:paraId="2E7F0DAF" w14:textId="77777777" w:rsidR="00924A60" w:rsidRPr="00924A60" w:rsidRDefault="00924A60">
            <w:pPr>
              <w:rPr>
                <w:rFonts w:cs="Arial"/>
                <w:szCs w:val="18"/>
              </w:rPr>
            </w:pPr>
            <w:r w:rsidRPr="00924A60">
              <w:rPr>
                <w:rFonts w:cs="Arial"/>
                <w:szCs w:val="18"/>
              </w:rPr>
              <w:t>n</w:t>
            </w:r>
          </w:p>
        </w:tc>
        <w:tc>
          <w:tcPr>
            <w:tcW w:w="5636" w:type="dxa"/>
            <w:hideMark/>
          </w:tcPr>
          <w:p w14:paraId="5B3CC19F" w14:textId="77777777" w:rsidR="00924A60" w:rsidRPr="00924A60" w:rsidRDefault="00924A60">
            <w:pPr>
              <w:rPr>
                <w:rFonts w:cs="Arial"/>
                <w:szCs w:val="18"/>
                <w:lang w:val="it-CH"/>
              </w:rPr>
            </w:pPr>
            <w:r w:rsidRPr="00924A60">
              <w:rPr>
                <w:rFonts w:cs="Arial"/>
                <w:szCs w:val="18"/>
              </w:rPr>
              <w:t xml:space="preserve">Ip. Mazzone. Zwangsweise Rückführungen. Ist das Monitoring in allen Fällen von Freiheitsentzug, die unter das Bundesgesetz über die Kommission zur Verhütung von Folter fallen, garantiert? </w:t>
            </w:r>
            <w:r w:rsidRPr="00924A60">
              <w:rPr>
                <w:rFonts w:cs="Arial"/>
                <w:szCs w:val="18"/>
              </w:rPr>
              <w:br/>
            </w:r>
            <w:r w:rsidRPr="00924A60">
              <w:rPr>
                <w:rFonts w:cs="Arial"/>
                <w:szCs w:val="18"/>
                <w:lang w:val="fr-CH"/>
              </w:rPr>
              <w:t xml:space="preserve">Ip. Mazzone. Rapatriements sous contrainte. Quelle garantie d'un monitoring de toutes les situations de privation de liberté tombant sous le coup de la loi fédérale sur la Commission de prévention de la torture? </w:t>
            </w:r>
            <w:r w:rsidRPr="00924A60">
              <w:rPr>
                <w:rFonts w:cs="Arial"/>
                <w:szCs w:val="18"/>
                <w:lang w:val="fr-CH"/>
              </w:rPr>
              <w:br/>
            </w:r>
            <w:r w:rsidRPr="00924A60">
              <w:rPr>
                <w:rFonts w:cs="Arial"/>
                <w:szCs w:val="18"/>
                <w:lang w:val="it-CH"/>
              </w:rPr>
              <w:t xml:space="preserve">Ip. Mazzone. Rimpatri coatti. Quale garanzia di un monitoraggio di tutte le situazioni di privazione di libertà fondato sulla legge federale sulla Commissione per la prevenzione della tortura? </w:t>
            </w:r>
          </w:p>
        </w:tc>
        <w:tc>
          <w:tcPr>
            <w:tcW w:w="1276" w:type="dxa"/>
            <w:hideMark/>
          </w:tcPr>
          <w:p w14:paraId="44DCE2CD" w14:textId="77777777" w:rsidR="00924A60" w:rsidRPr="00924A60" w:rsidRDefault="00924A60">
            <w:pPr>
              <w:rPr>
                <w:rFonts w:cs="Arial"/>
                <w:szCs w:val="18"/>
              </w:rPr>
            </w:pPr>
            <w:r w:rsidRPr="00924A60">
              <w:rPr>
                <w:rFonts w:cs="Arial"/>
                <w:b/>
                <w:bCs/>
                <w:szCs w:val="18"/>
                <w:lang w:val="fr-FR"/>
              </w:rPr>
              <w:t>Diskussion</w:t>
            </w:r>
          </w:p>
          <w:p w14:paraId="68F5BDD8" w14:textId="77777777" w:rsidR="00924A60" w:rsidRPr="00924A60" w:rsidRDefault="00924A60">
            <w:pPr>
              <w:rPr>
                <w:rFonts w:cs="Arial"/>
                <w:szCs w:val="18"/>
              </w:rPr>
            </w:pPr>
            <w:r w:rsidRPr="00924A60">
              <w:rPr>
                <w:rFonts w:cs="Arial"/>
                <w:b/>
                <w:bCs/>
                <w:szCs w:val="18"/>
                <w:lang w:val="fr-FR"/>
              </w:rPr>
              <w:t>Discussion</w:t>
            </w:r>
          </w:p>
          <w:p w14:paraId="3680EC79"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0AFCB21B" w14:textId="77777777" w:rsidR="00924A60" w:rsidRPr="00924A60" w:rsidRDefault="00924A60">
            <w:pPr>
              <w:rPr>
                <w:rFonts w:cs="Arial"/>
                <w:szCs w:val="18"/>
              </w:rPr>
            </w:pPr>
            <w:r w:rsidRPr="00924A60">
              <w:rPr>
                <w:rFonts w:cs="Arial"/>
                <w:b/>
                <w:bCs/>
                <w:szCs w:val="18"/>
              </w:rPr>
              <w:t>n</w:t>
            </w:r>
          </w:p>
        </w:tc>
      </w:tr>
    </w:tbl>
    <w:p w14:paraId="14E2D114" w14:textId="7855E30E"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724A" w:rsidRPr="009C724A" w14:paraId="136863D1" w14:textId="77777777" w:rsidTr="006007BE">
        <w:tc>
          <w:tcPr>
            <w:tcW w:w="456" w:type="dxa"/>
            <w:hideMark/>
          </w:tcPr>
          <w:p w14:paraId="0B2FC53C" w14:textId="39CF525E" w:rsidR="009C724A" w:rsidRPr="009C41C2" w:rsidRDefault="009C724A">
            <w:pPr>
              <w:rPr>
                <w:rFonts w:cs="Arial"/>
                <w:szCs w:val="18"/>
                <w:lang w:val="it-CH" w:eastAsia="de-CH"/>
              </w:rPr>
            </w:pPr>
          </w:p>
        </w:tc>
        <w:tc>
          <w:tcPr>
            <w:tcW w:w="851" w:type="dxa"/>
            <w:hideMark/>
          </w:tcPr>
          <w:p w14:paraId="42AE37DC" w14:textId="77777777" w:rsidR="009C724A" w:rsidRPr="009C724A" w:rsidRDefault="00DE3B46">
            <w:pPr>
              <w:rPr>
                <w:rFonts w:cs="Arial"/>
                <w:szCs w:val="18"/>
              </w:rPr>
            </w:pPr>
            <w:hyperlink r:id="rId525" w:history="1">
              <w:r w:rsidR="009C724A" w:rsidRPr="009C724A">
                <w:rPr>
                  <w:rStyle w:val="Hyperlink"/>
                  <w:rFonts w:ascii="Arial" w:hAnsi="Arial" w:cs="Arial"/>
                  <w:sz w:val="18"/>
                  <w:szCs w:val="18"/>
                </w:rPr>
                <w:t>18.3267</w:t>
              </w:r>
            </w:hyperlink>
          </w:p>
        </w:tc>
        <w:tc>
          <w:tcPr>
            <w:tcW w:w="425" w:type="dxa"/>
            <w:hideMark/>
          </w:tcPr>
          <w:p w14:paraId="30A1BB14" w14:textId="77777777" w:rsidR="009C724A" w:rsidRPr="009C724A" w:rsidRDefault="009C724A">
            <w:pPr>
              <w:rPr>
                <w:rFonts w:cs="Arial"/>
                <w:szCs w:val="18"/>
              </w:rPr>
            </w:pPr>
            <w:r w:rsidRPr="009C724A">
              <w:rPr>
                <w:rFonts w:cs="Arial"/>
                <w:szCs w:val="18"/>
              </w:rPr>
              <w:t>n</w:t>
            </w:r>
          </w:p>
        </w:tc>
        <w:tc>
          <w:tcPr>
            <w:tcW w:w="5636" w:type="dxa"/>
            <w:hideMark/>
          </w:tcPr>
          <w:p w14:paraId="4792C508" w14:textId="77777777" w:rsidR="009C724A" w:rsidRPr="009C724A" w:rsidRDefault="009C724A">
            <w:pPr>
              <w:rPr>
                <w:rFonts w:cs="Arial"/>
                <w:szCs w:val="18"/>
              </w:rPr>
            </w:pPr>
            <w:r w:rsidRPr="009C724A">
              <w:rPr>
                <w:rFonts w:cs="Arial"/>
                <w:szCs w:val="18"/>
              </w:rPr>
              <w:t xml:space="preserve">Po. Mazzone. LGBTIQ*-Personen im Freiheitsentzug: die Situation kennen, um sie zu verbessern </w:t>
            </w:r>
            <w:r w:rsidRPr="009C724A">
              <w:rPr>
                <w:rFonts w:cs="Arial"/>
                <w:szCs w:val="18"/>
              </w:rPr>
              <w:br/>
              <w:t xml:space="preserve">Po. </w:t>
            </w:r>
            <w:r w:rsidRPr="009C724A">
              <w:rPr>
                <w:rFonts w:cs="Arial"/>
                <w:szCs w:val="18"/>
                <w:lang w:val="fr-CH"/>
              </w:rPr>
              <w:t xml:space="preserve">Mazzone. Personnes LGBTIQ* en détention. Connaître la situation en vue de l'améliorer </w:t>
            </w:r>
            <w:r w:rsidRPr="009C724A">
              <w:rPr>
                <w:rFonts w:cs="Arial"/>
                <w:szCs w:val="18"/>
                <w:lang w:val="fr-CH"/>
              </w:rPr>
              <w:br/>
              <w:t xml:space="preserve">Po. </w:t>
            </w:r>
            <w:r w:rsidRPr="009C724A">
              <w:rPr>
                <w:rFonts w:cs="Arial"/>
                <w:szCs w:val="18"/>
              </w:rPr>
              <w:t xml:space="preserve">Mazzone. Persone LGBTIQ detenute. Conoscere la situazione per migliorarla </w:t>
            </w:r>
          </w:p>
        </w:tc>
        <w:tc>
          <w:tcPr>
            <w:tcW w:w="1276" w:type="dxa"/>
            <w:hideMark/>
          </w:tcPr>
          <w:p w14:paraId="649DAAC8" w14:textId="77777777" w:rsidR="009C724A" w:rsidRPr="009C724A" w:rsidRDefault="009C724A">
            <w:pPr>
              <w:rPr>
                <w:rFonts w:cs="Arial"/>
                <w:szCs w:val="18"/>
              </w:rPr>
            </w:pPr>
          </w:p>
        </w:tc>
        <w:tc>
          <w:tcPr>
            <w:tcW w:w="567" w:type="dxa"/>
            <w:hideMark/>
          </w:tcPr>
          <w:p w14:paraId="0FADA38F" w14:textId="77777777" w:rsidR="009C724A" w:rsidRPr="009C724A" w:rsidRDefault="009C724A">
            <w:pPr>
              <w:rPr>
                <w:rFonts w:cs="Arial"/>
                <w:szCs w:val="18"/>
              </w:rPr>
            </w:pPr>
            <w:r w:rsidRPr="009C724A">
              <w:rPr>
                <w:rFonts w:cs="Arial"/>
                <w:b/>
                <w:bCs/>
                <w:szCs w:val="18"/>
              </w:rPr>
              <w:t>-</w:t>
            </w:r>
          </w:p>
        </w:tc>
      </w:tr>
      <w:tr w:rsidR="009C724A" w:rsidRPr="009C724A" w14:paraId="707F907D" w14:textId="77777777" w:rsidTr="006007BE">
        <w:tc>
          <w:tcPr>
            <w:tcW w:w="456" w:type="dxa"/>
            <w:hideMark/>
          </w:tcPr>
          <w:p w14:paraId="42E3EFF7" w14:textId="333EF654" w:rsidR="009C724A" w:rsidRPr="009C41C2" w:rsidRDefault="009C724A">
            <w:pPr>
              <w:rPr>
                <w:rFonts w:cs="Arial"/>
                <w:szCs w:val="18"/>
                <w:lang w:val="it-CH" w:eastAsia="de-CH"/>
              </w:rPr>
            </w:pPr>
          </w:p>
        </w:tc>
        <w:tc>
          <w:tcPr>
            <w:tcW w:w="851" w:type="dxa"/>
            <w:hideMark/>
          </w:tcPr>
          <w:p w14:paraId="3D79BA29" w14:textId="77777777" w:rsidR="009C724A" w:rsidRPr="009C724A" w:rsidRDefault="00DE3B46">
            <w:pPr>
              <w:rPr>
                <w:rFonts w:cs="Arial"/>
                <w:szCs w:val="18"/>
              </w:rPr>
            </w:pPr>
            <w:hyperlink r:id="rId526" w:history="1">
              <w:r w:rsidR="009C724A" w:rsidRPr="009C724A">
                <w:rPr>
                  <w:rStyle w:val="Hyperlink"/>
                  <w:rFonts w:ascii="Arial" w:hAnsi="Arial" w:cs="Arial"/>
                  <w:sz w:val="18"/>
                  <w:szCs w:val="18"/>
                </w:rPr>
                <w:t>18.3356</w:t>
              </w:r>
            </w:hyperlink>
          </w:p>
        </w:tc>
        <w:tc>
          <w:tcPr>
            <w:tcW w:w="425" w:type="dxa"/>
            <w:hideMark/>
          </w:tcPr>
          <w:p w14:paraId="01E79229" w14:textId="77777777" w:rsidR="009C724A" w:rsidRPr="009C724A" w:rsidRDefault="009C724A">
            <w:pPr>
              <w:rPr>
                <w:rFonts w:cs="Arial"/>
                <w:szCs w:val="18"/>
              </w:rPr>
            </w:pPr>
            <w:r w:rsidRPr="009C724A">
              <w:rPr>
                <w:rFonts w:cs="Arial"/>
                <w:szCs w:val="18"/>
              </w:rPr>
              <w:t>n</w:t>
            </w:r>
          </w:p>
        </w:tc>
        <w:tc>
          <w:tcPr>
            <w:tcW w:w="5636" w:type="dxa"/>
            <w:hideMark/>
          </w:tcPr>
          <w:p w14:paraId="2BDEEB83" w14:textId="77777777" w:rsidR="009C724A" w:rsidRPr="009C724A" w:rsidRDefault="009C724A">
            <w:pPr>
              <w:rPr>
                <w:rFonts w:cs="Arial"/>
                <w:szCs w:val="18"/>
                <w:lang w:val="it-CH"/>
              </w:rPr>
            </w:pPr>
            <w:r w:rsidRPr="009C724A">
              <w:rPr>
                <w:rFonts w:cs="Arial"/>
                <w:szCs w:val="18"/>
              </w:rPr>
              <w:t xml:space="preserve">Po. Arslan. Prävention von Diskriminierung bei Personenkontrollen durch die Polizei </w:t>
            </w:r>
            <w:r w:rsidRPr="009C724A">
              <w:rPr>
                <w:rFonts w:cs="Arial"/>
                <w:szCs w:val="18"/>
              </w:rPr>
              <w:br/>
              <w:t xml:space="preserve">Po. </w:t>
            </w:r>
            <w:r w:rsidRPr="009C724A">
              <w:rPr>
                <w:rFonts w:cs="Arial"/>
                <w:szCs w:val="18"/>
                <w:lang w:val="fr-CH"/>
              </w:rPr>
              <w:t xml:space="preserve">Arslan. Prévenir toute discrimination lors des contrôles de personnes effectués par la police </w:t>
            </w:r>
            <w:r w:rsidRPr="009C724A">
              <w:rPr>
                <w:rFonts w:cs="Arial"/>
                <w:szCs w:val="18"/>
                <w:lang w:val="fr-CH"/>
              </w:rPr>
              <w:br/>
              <w:t xml:space="preserve">Po. </w:t>
            </w:r>
            <w:r w:rsidRPr="009C724A">
              <w:rPr>
                <w:rFonts w:cs="Arial"/>
                <w:szCs w:val="18"/>
                <w:lang w:val="it-CH"/>
              </w:rPr>
              <w:t xml:space="preserve">Arslan. Prevenzione della discriminazione in occasione dei controlli di polizia </w:t>
            </w:r>
          </w:p>
        </w:tc>
        <w:tc>
          <w:tcPr>
            <w:tcW w:w="1276" w:type="dxa"/>
            <w:hideMark/>
          </w:tcPr>
          <w:p w14:paraId="21FDD869" w14:textId="77777777" w:rsidR="009C724A" w:rsidRPr="009C724A" w:rsidRDefault="009C724A">
            <w:pPr>
              <w:rPr>
                <w:rFonts w:cs="Arial"/>
                <w:szCs w:val="18"/>
                <w:lang w:val="it-CH"/>
              </w:rPr>
            </w:pPr>
          </w:p>
        </w:tc>
        <w:tc>
          <w:tcPr>
            <w:tcW w:w="567" w:type="dxa"/>
            <w:hideMark/>
          </w:tcPr>
          <w:p w14:paraId="2263FA21" w14:textId="77777777" w:rsidR="009C724A" w:rsidRPr="009C724A" w:rsidRDefault="009C724A">
            <w:pPr>
              <w:rPr>
                <w:rFonts w:cs="Arial"/>
                <w:szCs w:val="18"/>
              </w:rPr>
            </w:pPr>
            <w:r w:rsidRPr="009C724A">
              <w:rPr>
                <w:rFonts w:cs="Arial"/>
                <w:b/>
                <w:bCs/>
                <w:szCs w:val="18"/>
              </w:rPr>
              <w:t>-</w:t>
            </w:r>
          </w:p>
        </w:tc>
      </w:tr>
      <w:tr w:rsidR="00F100CB" w:rsidRPr="00F100CB" w14:paraId="7EF98144" w14:textId="77777777" w:rsidTr="006007BE">
        <w:tc>
          <w:tcPr>
            <w:tcW w:w="456" w:type="dxa"/>
            <w:hideMark/>
          </w:tcPr>
          <w:p w14:paraId="4B62F00A" w14:textId="15828E7B" w:rsidR="00F100CB" w:rsidRPr="00F100CB" w:rsidRDefault="00F100CB">
            <w:pPr>
              <w:rPr>
                <w:rFonts w:cs="Arial"/>
                <w:szCs w:val="18"/>
                <w:lang w:val="de-CH" w:eastAsia="de-CH"/>
              </w:rPr>
            </w:pPr>
          </w:p>
        </w:tc>
        <w:tc>
          <w:tcPr>
            <w:tcW w:w="851" w:type="dxa"/>
            <w:hideMark/>
          </w:tcPr>
          <w:p w14:paraId="2D9F947D" w14:textId="77777777" w:rsidR="00F100CB" w:rsidRPr="00F100CB" w:rsidRDefault="00DE3B46">
            <w:pPr>
              <w:rPr>
                <w:rFonts w:cs="Arial"/>
                <w:szCs w:val="18"/>
              </w:rPr>
            </w:pPr>
            <w:hyperlink r:id="rId527" w:history="1">
              <w:r w:rsidR="00F100CB" w:rsidRPr="00F100CB">
                <w:rPr>
                  <w:rStyle w:val="Hyperlink"/>
                  <w:rFonts w:ascii="Arial" w:hAnsi="Arial" w:cs="Arial"/>
                  <w:sz w:val="18"/>
                  <w:szCs w:val="18"/>
                </w:rPr>
                <w:t>18.3414</w:t>
              </w:r>
            </w:hyperlink>
          </w:p>
        </w:tc>
        <w:tc>
          <w:tcPr>
            <w:tcW w:w="425" w:type="dxa"/>
            <w:hideMark/>
          </w:tcPr>
          <w:p w14:paraId="5E10459E" w14:textId="77777777" w:rsidR="00F100CB" w:rsidRPr="00F100CB" w:rsidRDefault="00F100CB">
            <w:pPr>
              <w:rPr>
                <w:rFonts w:cs="Arial"/>
                <w:szCs w:val="18"/>
              </w:rPr>
            </w:pPr>
            <w:r w:rsidRPr="00F100CB">
              <w:rPr>
                <w:rFonts w:cs="Arial"/>
                <w:szCs w:val="18"/>
              </w:rPr>
              <w:t>n</w:t>
            </w:r>
          </w:p>
        </w:tc>
        <w:tc>
          <w:tcPr>
            <w:tcW w:w="5636" w:type="dxa"/>
            <w:hideMark/>
          </w:tcPr>
          <w:p w14:paraId="314B9FCE" w14:textId="77777777" w:rsidR="00F100CB" w:rsidRPr="00DE55CB" w:rsidRDefault="00F100CB">
            <w:pPr>
              <w:rPr>
                <w:rFonts w:cs="Arial"/>
                <w:szCs w:val="18"/>
                <w:lang w:val="it-CH"/>
              </w:rPr>
            </w:pPr>
            <w:r w:rsidRPr="00F100CB">
              <w:rPr>
                <w:rFonts w:cs="Arial"/>
                <w:szCs w:val="18"/>
              </w:rPr>
              <w:t xml:space="preserve">Po. Fraktion G. Rechtsgleichheit für religiöse Gemeinschaften in der Schweiz. </w:t>
            </w:r>
            <w:r w:rsidRPr="00F100CB">
              <w:rPr>
                <w:rFonts w:cs="Arial"/>
                <w:szCs w:val="18"/>
                <w:lang w:val="fr-CH"/>
              </w:rPr>
              <w:t xml:space="preserve">Bericht </w:t>
            </w:r>
            <w:r w:rsidRPr="00F100CB">
              <w:rPr>
                <w:rFonts w:cs="Arial"/>
                <w:szCs w:val="18"/>
                <w:lang w:val="fr-CH"/>
              </w:rPr>
              <w:br/>
              <w:t xml:space="preserve">Po. Groupe G. Etablir un rapport sur les moyens d'assurer en Suisse l'égalité en droit des communautés religieuses </w:t>
            </w:r>
            <w:r w:rsidRPr="00F100CB">
              <w:rPr>
                <w:rFonts w:cs="Arial"/>
                <w:szCs w:val="18"/>
                <w:lang w:val="fr-CH"/>
              </w:rPr>
              <w:br/>
              <w:t xml:space="preserve">Po. </w:t>
            </w:r>
            <w:r w:rsidRPr="00F100CB">
              <w:rPr>
                <w:rFonts w:cs="Arial"/>
                <w:szCs w:val="18"/>
                <w:lang w:val="it-CH"/>
              </w:rPr>
              <w:t xml:space="preserve">Gruppo G. Uguaglianza giuridica per le comunità religiose in Svizzera. </w:t>
            </w:r>
            <w:r w:rsidRPr="00DE55CB">
              <w:rPr>
                <w:rFonts w:cs="Arial"/>
                <w:szCs w:val="18"/>
                <w:lang w:val="it-CH"/>
              </w:rPr>
              <w:t xml:space="preserve">Rapporto </w:t>
            </w:r>
          </w:p>
        </w:tc>
        <w:tc>
          <w:tcPr>
            <w:tcW w:w="1276" w:type="dxa"/>
            <w:hideMark/>
          </w:tcPr>
          <w:p w14:paraId="3D3E80C5" w14:textId="77777777" w:rsidR="00F100CB" w:rsidRPr="00DE55CB" w:rsidRDefault="00F100CB">
            <w:pPr>
              <w:rPr>
                <w:rFonts w:cs="Arial"/>
                <w:szCs w:val="18"/>
                <w:lang w:val="it-CH"/>
              </w:rPr>
            </w:pPr>
          </w:p>
        </w:tc>
        <w:tc>
          <w:tcPr>
            <w:tcW w:w="567" w:type="dxa"/>
            <w:hideMark/>
          </w:tcPr>
          <w:p w14:paraId="21DEE4BA" w14:textId="77777777" w:rsidR="00F100CB" w:rsidRPr="00F100CB" w:rsidRDefault="00F100CB">
            <w:pPr>
              <w:rPr>
                <w:rFonts w:cs="Arial"/>
                <w:szCs w:val="18"/>
              </w:rPr>
            </w:pPr>
            <w:r w:rsidRPr="00F100CB">
              <w:rPr>
                <w:rFonts w:cs="Arial"/>
                <w:b/>
                <w:bCs/>
                <w:szCs w:val="18"/>
              </w:rPr>
              <w:t>-</w:t>
            </w:r>
          </w:p>
        </w:tc>
      </w:tr>
      <w:tr w:rsidR="00C15263" w:rsidRPr="00C15263" w14:paraId="43EC4F2C" w14:textId="77777777" w:rsidTr="006007BE">
        <w:tc>
          <w:tcPr>
            <w:tcW w:w="456" w:type="dxa"/>
            <w:hideMark/>
          </w:tcPr>
          <w:p w14:paraId="6C26A009" w14:textId="77777777" w:rsidR="00C15263" w:rsidRPr="00C15263" w:rsidRDefault="00C15263">
            <w:pPr>
              <w:rPr>
                <w:rFonts w:cs="Arial"/>
                <w:szCs w:val="18"/>
                <w:lang w:val="de-CH" w:eastAsia="de-CH"/>
              </w:rPr>
            </w:pPr>
          </w:p>
        </w:tc>
        <w:tc>
          <w:tcPr>
            <w:tcW w:w="851" w:type="dxa"/>
            <w:hideMark/>
          </w:tcPr>
          <w:p w14:paraId="20D6664B" w14:textId="77777777" w:rsidR="00C15263" w:rsidRPr="00C15263" w:rsidRDefault="00DE3B46">
            <w:pPr>
              <w:rPr>
                <w:rFonts w:cs="Arial"/>
                <w:szCs w:val="18"/>
              </w:rPr>
            </w:pPr>
            <w:hyperlink r:id="rId528" w:history="1">
              <w:r w:rsidR="00C15263" w:rsidRPr="00C15263">
                <w:rPr>
                  <w:rStyle w:val="Hyperlink"/>
                  <w:rFonts w:ascii="Arial" w:hAnsi="Arial" w:cs="Arial"/>
                  <w:sz w:val="18"/>
                  <w:szCs w:val="18"/>
                </w:rPr>
                <w:t>18.3418</w:t>
              </w:r>
            </w:hyperlink>
          </w:p>
        </w:tc>
        <w:tc>
          <w:tcPr>
            <w:tcW w:w="425" w:type="dxa"/>
            <w:hideMark/>
          </w:tcPr>
          <w:p w14:paraId="5C1F09CF" w14:textId="77777777" w:rsidR="00C15263" w:rsidRPr="00C15263" w:rsidRDefault="00C15263">
            <w:pPr>
              <w:rPr>
                <w:rFonts w:cs="Arial"/>
                <w:szCs w:val="18"/>
              </w:rPr>
            </w:pPr>
            <w:r w:rsidRPr="00C15263">
              <w:rPr>
                <w:rFonts w:cs="Arial"/>
                <w:szCs w:val="18"/>
              </w:rPr>
              <w:t>n</w:t>
            </w:r>
          </w:p>
        </w:tc>
        <w:tc>
          <w:tcPr>
            <w:tcW w:w="5636" w:type="dxa"/>
            <w:hideMark/>
          </w:tcPr>
          <w:p w14:paraId="2DC83DBD" w14:textId="77777777" w:rsidR="00C15263" w:rsidRPr="00C15263" w:rsidRDefault="00C15263">
            <w:pPr>
              <w:rPr>
                <w:rFonts w:cs="Arial"/>
                <w:szCs w:val="18"/>
                <w:lang w:val="it-CH"/>
              </w:rPr>
            </w:pPr>
            <w:r w:rsidRPr="00C15263">
              <w:rPr>
                <w:rFonts w:cs="Arial"/>
                <w:szCs w:val="18"/>
              </w:rPr>
              <w:t xml:space="preserve">Ip. Fraktion V. Was geschieht mit den derzeitigen Überkapazitäten im Bereich der Unterbringung und Betreuung von Asylbewerbern? </w:t>
            </w:r>
            <w:r w:rsidRPr="00C15263">
              <w:rPr>
                <w:rFonts w:cs="Arial"/>
                <w:szCs w:val="18"/>
              </w:rPr>
              <w:br/>
            </w:r>
            <w:r w:rsidRPr="00C15263">
              <w:rPr>
                <w:rFonts w:cs="Arial"/>
                <w:szCs w:val="18"/>
                <w:lang w:val="fr-CH"/>
              </w:rPr>
              <w:t xml:space="preserve">Ip. Groupe V. Qu'advient-il des surcapacités actuelles dans le domaine de l'hébergement et de la prise en charge des requérants d'asile? </w:t>
            </w:r>
            <w:r w:rsidRPr="00C15263">
              <w:rPr>
                <w:rFonts w:cs="Arial"/>
                <w:szCs w:val="18"/>
                <w:lang w:val="fr-CH"/>
              </w:rPr>
              <w:br/>
            </w:r>
            <w:r w:rsidRPr="00C15263">
              <w:rPr>
                <w:rFonts w:cs="Arial"/>
                <w:szCs w:val="18"/>
                <w:lang w:val="it-CH"/>
              </w:rPr>
              <w:t xml:space="preserve">Ip. Gruppo V. Che fine fanno i posti in eccesso nell'ambito dell'alloggio e dell'assistenza dei richiedenti l'asilo? </w:t>
            </w:r>
          </w:p>
        </w:tc>
        <w:tc>
          <w:tcPr>
            <w:tcW w:w="1276" w:type="dxa"/>
            <w:hideMark/>
          </w:tcPr>
          <w:p w14:paraId="75F558F1" w14:textId="77777777" w:rsidR="00C15263" w:rsidRPr="00C15263" w:rsidRDefault="00C15263">
            <w:pPr>
              <w:rPr>
                <w:rFonts w:cs="Arial"/>
                <w:szCs w:val="18"/>
              </w:rPr>
            </w:pPr>
            <w:r w:rsidRPr="00C15263">
              <w:rPr>
                <w:rFonts w:cs="Arial"/>
                <w:b/>
                <w:bCs/>
                <w:szCs w:val="18"/>
                <w:lang w:val="fr-FR"/>
              </w:rPr>
              <w:t>Diskussion</w:t>
            </w:r>
          </w:p>
          <w:p w14:paraId="60621B39" w14:textId="77777777" w:rsidR="00C15263" w:rsidRPr="00C15263" w:rsidRDefault="00C15263">
            <w:pPr>
              <w:rPr>
                <w:rFonts w:cs="Arial"/>
                <w:szCs w:val="18"/>
              </w:rPr>
            </w:pPr>
            <w:r w:rsidRPr="00C15263">
              <w:rPr>
                <w:rFonts w:cs="Arial"/>
                <w:b/>
                <w:bCs/>
                <w:szCs w:val="18"/>
                <w:lang w:val="fr-FR"/>
              </w:rPr>
              <w:t>Discussion</w:t>
            </w:r>
          </w:p>
          <w:p w14:paraId="2EBB355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5EFA506D" w14:textId="77777777" w:rsidR="00C15263" w:rsidRPr="00C15263" w:rsidRDefault="00C15263">
            <w:pPr>
              <w:rPr>
                <w:rFonts w:cs="Arial"/>
                <w:szCs w:val="18"/>
              </w:rPr>
            </w:pPr>
            <w:r w:rsidRPr="00C15263">
              <w:rPr>
                <w:rFonts w:cs="Arial"/>
                <w:b/>
                <w:bCs/>
                <w:szCs w:val="18"/>
              </w:rPr>
              <w:t>n</w:t>
            </w:r>
          </w:p>
        </w:tc>
      </w:tr>
      <w:tr w:rsidR="00F100CB" w:rsidRPr="00F100CB" w14:paraId="41B9EA3D" w14:textId="77777777" w:rsidTr="006007BE">
        <w:tc>
          <w:tcPr>
            <w:tcW w:w="456" w:type="dxa"/>
            <w:hideMark/>
          </w:tcPr>
          <w:p w14:paraId="22C2D82C" w14:textId="77777777" w:rsidR="00F100CB" w:rsidRPr="00A877DF" w:rsidRDefault="00F100CB">
            <w:pPr>
              <w:rPr>
                <w:rFonts w:cs="Arial"/>
                <w:szCs w:val="18"/>
                <w:lang w:val="it-CH" w:eastAsia="de-CH"/>
              </w:rPr>
            </w:pPr>
          </w:p>
        </w:tc>
        <w:tc>
          <w:tcPr>
            <w:tcW w:w="851" w:type="dxa"/>
            <w:hideMark/>
          </w:tcPr>
          <w:p w14:paraId="27EBE51B" w14:textId="77777777" w:rsidR="00F100CB" w:rsidRPr="00F100CB" w:rsidRDefault="00DE3B46">
            <w:pPr>
              <w:rPr>
                <w:rFonts w:cs="Arial"/>
                <w:szCs w:val="18"/>
              </w:rPr>
            </w:pPr>
            <w:hyperlink r:id="rId529" w:history="1">
              <w:r w:rsidR="00F100CB" w:rsidRPr="00F100CB">
                <w:rPr>
                  <w:rStyle w:val="Hyperlink"/>
                  <w:rFonts w:ascii="Arial" w:hAnsi="Arial" w:cs="Arial"/>
                  <w:sz w:val="18"/>
                  <w:szCs w:val="18"/>
                </w:rPr>
                <w:t>18.3421</w:t>
              </w:r>
            </w:hyperlink>
          </w:p>
        </w:tc>
        <w:tc>
          <w:tcPr>
            <w:tcW w:w="425" w:type="dxa"/>
            <w:hideMark/>
          </w:tcPr>
          <w:p w14:paraId="1FC0FD79" w14:textId="77777777" w:rsidR="00F100CB" w:rsidRPr="00F100CB" w:rsidRDefault="00F100CB">
            <w:pPr>
              <w:rPr>
                <w:rFonts w:cs="Arial"/>
                <w:szCs w:val="18"/>
              </w:rPr>
            </w:pPr>
            <w:r w:rsidRPr="00F100CB">
              <w:rPr>
                <w:rFonts w:cs="Arial"/>
                <w:szCs w:val="18"/>
              </w:rPr>
              <w:t>n</w:t>
            </w:r>
          </w:p>
        </w:tc>
        <w:tc>
          <w:tcPr>
            <w:tcW w:w="5636" w:type="dxa"/>
            <w:hideMark/>
          </w:tcPr>
          <w:p w14:paraId="49C8DB6E" w14:textId="77777777" w:rsidR="00F100CB" w:rsidRPr="00F100CB" w:rsidRDefault="00F100CB">
            <w:pPr>
              <w:rPr>
                <w:rFonts w:cs="Arial"/>
                <w:szCs w:val="18"/>
                <w:lang w:val="it-CH"/>
              </w:rPr>
            </w:pPr>
            <w:r w:rsidRPr="00F100CB">
              <w:rPr>
                <w:rFonts w:cs="Arial"/>
                <w:szCs w:val="18"/>
              </w:rPr>
              <w:t xml:space="preserve">Mo. Fraktion V. Für eine kohärente Praxis bei illegalen Einwanderern (Sans-Papiers) </w:t>
            </w:r>
            <w:r w:rsidRPr="00F100CB">
              <w:rPr>
                <w:rFonts w:cs="Arial"/>
                <w:szCs w:val="18"/>
              </w:rPr>
              <w:br/>
              <w:t xml:space="preserve">Mo. </w:t>
            </w:r>
            <w:r w:rsidRPr="00F100CB">
              <w:rPr>
                <w:rFonts w:cs="Arial"/>
                <w:szCs w:val="18"/>
                <w:lang w:val="fr-CH"/>
              </w:rPr>
              <w:t xml:space="preserve">Groupe V. Pour une pratique cohérente vis-à-vis des immigrants illégaux (sans-papiers) </w:t>
            </w:r>
            <w:r w:rsidRPr="00F100CB">
              <w:rPr>
                <w:rFonts w:cs="Arial"/>
                <w:szCs w:val="18"/>
                <w:lang w:val="fr-CH"/>
              </w:rPr>
              <w:br/>
              <w:t xml:space="preserve">Mo. </w:t>
            </w:r>
            <w:r w:rsidRPr="00F100CB">
              <w:rPr>
                <w:rFonts w:cs="Arial"/>
                <w:szCs w:val="18"/>
                <w:lang w:val="it-CH"/>
              </w:rPr>
              <w:t xml:space="preserve">Gruppo V. Per una prassi coerente in materia di immigrati illegali (sans-papiers) </w:t>
            </w:r>
          </w:p>
        </w:tc>
        <w:tc>
          <w:tcPr>
            <w:tcW w:w="1276" w:type="dxa"/>
            <w:hideMark/>
          </w:tcPr>
          <w:p w14:paraId="3996E7F3" w14:textId="77777777" w:rsidR="00F100CB" w:rsidRPr="00F100CB" w:rsidRDefault="00F100CB">
            <w:pPr>
              <w:rPr>
                <w:rFonts w:cs="Arial"/>
                <w:szCs w:val="18"/>
                <w:lang w:val="it-CH"/>
              </w:rPr>
            </w:pPr>
          </w:p>
        </w:tc>
        <w:tc>
          <w:tcPr>
            <w:tcW w:w="567" w:type="dxa"/>
            <w:hideMark/>
          </w:tcPr>
          <w:p w14:paraId="6D4D18B6" w14:textId="77777777" w:rsidR="00F100CB" w:rsidRPr="00F100CB" w:rsidRDefault="00F100CB">
            <w:pPr>
              <w:rPr>
                <w:rFonts w:cs="Arial"/>
                <w:szCs w:val="18"/>
              </w:rPr>
            </w:pPr>
            <w:r w:rsidRPr="00F100CB">
              <w:rPr>
                <w:rFonts w:cs="Arial"/>
                <w:b/>
                <w:bCs/>
                <w:szCs w:val="18"/>
              </w:rPr>
              <w:t>-</w:t>
            </w:r>
          </w:p>
        </w:tc>
      </w:tr>
      <w:tr w:rsidR="00C15263" w:rsidRPr="00C15263" w14:paraId="11A2B5A6" w14:textId="77777777" w:rsidTr="006007BE">
        <w:tc>
          <w:tcPr>
            <w:tcW w:w="456" w:type="dxa"/>
            <w:hideMark/>
          </w:tcPr>
          <w:p w14:paraId="3F3313C8" w14:textId="77777777" w:rsidR="00C15263" w:rsidRPr="00C15263" w:rsidRDefault="00C15263">
            <w:pPr>
              <w:rPr>
                <w:rFonts w:cs="Arial"/>
                <w:szCs w:val="18"/>
                <w:lang w:val="de-CH" w:eastAsia="de-CH"/>
              </w:rPr>
            </w:pPr>
          </w:p>
        </w:tc>
        <w:tc>
          <w:tcPr>
            <w:tcW w:w="851" w:type="dxa"/>
            <w:hideMark/>
          </w:tcPr>
          <w:p w14:paraId="258AC530" w14:textId="77777777" w:rsidR="00C15263" w:rsidRPr="00C15263" w:rsidRDefault="00DE3B46">
            <w:pPr>
              <w:rPr>
                <w:rFonts w:cs="Arial"/>
                <w:szCs w:val="18"/>
              </w:rPr>
            </w:pPr>
            <w:hyperlink r:id="rId530" w:history="1">
              <w:r w:rsidR="00C15263" w:rsidRPr="00C15263">
                <w:rPr>
                  <w:rStyle w:val="Hyperlink"/>
                  <w:rFonts w:ascii="Arial" w:hAnsi="Arial" w:cs="Arial"/>
                  <w:sz w:val="18"/>
                  <w:szCs w:val="18"/>
                </w:rPr>
                <w:t>18.3426</w:t>
              </w:r>
            </w:hyperlink>
          </w:p>
        </w:tc>
        <w:tc>
          <w:tcPr>
            <w:tcW w:w="425" w:type="dxa"/>
            <w:hideMark/>
          </w:tcPr>
          <w:p w14:paraId="57BB7AA2" w14:textId="77777777" w:rsidR="00C15263" w:rsidRPr="00C15263" w:rsidRDefault="00C15263">
            <w:pPr>
              <w:rPr>
                <w:rFonts w:cs="Arial"/>
                <w:szCs w:val="18"/>
              </w:rPr>
            </w:pPr>
            <w:r w:rsidRPr="00C15263">
              <w:rPr>
                <w:rFonts w:cs="Arial"/>
                <w:szCs w:val="18"/>
              </w:rPr>
              <w:t>n</w:t>
            </w:r>
          </w:p>
        </w:tc>
        <w:tc>
          <w:tcPr>
            <w:tcW w:w="5636" w:type="dxa"/>
            <w:hideMark/>
          </w:tcPr>
          <w:p w14:paraId="4E5C7B88" w14:textId="77777777" w:rsidR="00C15263" w:rsidRPr="00C15263" w:rsidRDefault="00C15263">
            <w:pPr>
              <w:rPr>
                <w:rFonts w:cs="Arial"/>
                <w:szCs w:val="18"/>
                <w:lang w:val="it-CH"/>
              </w:rPr>
            </w:pPr>
            <w:r w:rsidRPr="00C15263">
              <w:rPr>
                <w:rFonts w:cs="Arial"/>
                <w:szCs w:val="18"/>
              </w:rPr>
              <w:t xml:space="preserve">Ip. Steinemann. Einwanderung als Working Poor dank Personenfreizügigkeit direkt in den Sozialstaat </w:t>
            </w:r>
            <w:r w:rsidRPr="00C15263">
              <w:rPr>
                <w:rFonts w:cs="Arial"/>
                <w:szCs w:val="18"/>
              </w:rPr>
              <w:br/>
              <w:t xml:space="preserve">Ip. </w:t>
            </w:r>
            <w:r w:rsidRPr="00C15263">
              <w:rPr>
                <w:rFonts w:cs="Arial"/>
                <w:szCs w:val="18"/>
                <w:lang w:val="fr-CH"/>
              </w:rPr>
              <w:t xml:space="preserve">Steinemann. Libre circulation des personnes. L'Etat social accessible aux "working poor" fraîchement arrivés </w:t>
            </w:r>
            <w:r w:rsidRPr="00C15263">
              <w:rPr>
                <w:rFonts w:cs="Arial"/>
                <w:szCs w:val="18"/>
                <w:lang w:val="fr-CH"/>
              </w:rPr>
              <w:br/>
              <w:t xml:space="preserve">Ip. </w:t>
            </w:r>
            <w:r w:rsidRPr="00C15263">
              <w:rPr>
                <w:rFonts w:cs="Arial"/>
                <w:szCs w:val="18"/>
                <w:lang w:val="it-CH"/>
              </w:rPr>
              <w:t xml:space="preserve">Steinemann. Immigrare direttamente nello Stato sociale quale working poor grazie all'Accordo di libera circolazione </w:t>
            </w:r>
          </w:p>
        </w:tc>
        <w:tc>
          <w:tcPr>
            <w:tcW w:w="1276" w:type="dxa"/>
            <w:hideMark/>
          </w:tcPr>
          <w:p w14:paraId="4CFBF2B6" w14:textId="77777777" w:rsidR="00C15263" w:rsidRPr="00C15263" w:rsidRDefault="00C15263">
            <w:pPr>
              <w:rPr>
                <w:rFonts w:cs="Arial"/>
                <w:szCs w:val="18"/>
              </w:rPr>
            </w:pPr>
            <w:r w:rsidRPr="00C15263">
              <w:rPr>
                <w:rFonts w:cs="Arial"/>
                <w:b/>
                <w:bCs/>
                <w:szCs w:val="18"/>
                <w:lang w:val="fr-FR"/>
              </w:rPr>
              <w:t>Diskussion</w:t>
            </w:r>
          </w:p>
          <w:p w14:paraId="789B15F1" w14:textId="77777777" w:rsidR="00C15263" w:rsidRPr="00C15263" w:rsidRDefault="00C15263">
            <w:pPr>
              <w:rPr>
                <w:rFonts w:cs="Arial"/>
                <w:szCs w:val="18"/>
              </w:rPr>
            </w:pPr>
            <w:r w:rsidRPr="00C15263">
              <w:rPr>
                <w:rFonts w:cs="Arial"/>
                <w:b/>
                <w:bCs/>
                <w:szCs w:val="18"/>
                <w:lang w:val="fr-FR"/>
              </w:rPr>
              <w:t>Discussion</w:t>
            </w:r>
          </w:p>
          <w:p w14:paraId="70A5B8FB"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0B66DE5" w14:textId="77777777" w:rsidR="00C15263" w:rsidRPr="00C15263" w:rsidRDefault="00C15263">
            <w:pPr>
              <w:rPr>
                <w:rFonts w:cs="Arial"/>
                <w:szCs w:val="18"/>
              </w:rPr>
            </w:pPr>
            <w:r w:rsidRPr="00C15263">
              <w:rPr>
                <w:rFonts w:cs="Arial"/>
                <w:b/>
                <w:bCs/>
                <w:szCs w:val="18"/>
              </w:rPr>
              <w:t>n</w:t>
            </w:r>
          </w:p>
        </w:tc>
      </w:tr>
      <w:tr w:rsidR="00BF56E6" w:rsidRPr="00E21995" w14:paraId="09C48DC4" w14:textId="77777777" w:rsidTr="006007BE">
        <w:tc>
          <w:tcPr>
            <w:tcW w:w="456" w:type="dxa"/>
            <w:hideMark/>
          </w:tcPr>
          <w:p w14:paraId="182B2349" w14:textId="77777777" w:rsidR="00BF56E6" w:rsidRPr="00E21995" w:rsidRDefault="00BF56E6">
            <w:pPr>
              <w:rPr>
                <w:rFonts w:cs="Arial"/>
                <w:szCs w:val="18"/>
                <w:lang w:val="it-CH" w:eastAsia="de-CH"/>
              </w:rPr>
            </w:pPr>
          </w:p>
        </w:tc>
        <w:tc>
          <w:tcPr>
            <w:tcW w:w="851" w:type="dxa"/>
            <w:hideMark/>
          </w:tcPr>
          <w:p w14:paraId="49F567F5" w14:textId="77777777" w:rsidR="00BF56E6" w:rsidRPr="00E21995" w:rsidRDefault="00DE3B46">
            <w:pPr>
              <w:rPr>
                <w:rFonts w:cs="Arial"/>
                <w:szCs w:val="18"/>
              </w:rPr>
            </w:pPr>
            <w:hyperlink r:id="rId531" w:history="1">
              <w:r w:rsidR="00BF56E6" w:rsidRPr="00E21995">
                <w:rPr>
                  <w:rStyle w:val="Hyperlink"/>
                  <w:rFonts w:ascii="Arial" w:hAnsi="Arial" w:cs="Arial"/>
                  <w:sz w:val="18"/>
                  <w:szCs w:val="18"/>
                </w:rPr>
                <w:t>18.3439</w:t>
              </w:r>
            </w:hyperlink>
          </w:p>
        </w:tc>
        <w:tc>
          <w:tcPr>
            <w:tcW w:w="425" w:type="dxa"/>
            <w:hideMark/>
          </w:tcPr>
          <w:p w14:paraId="66A203EF" w14:textId="77777777" w:rsidR="00BF56E6" w:rsidRPr="00E21995" w:rsidRDefault="00BF56E6">
            <w:pPr>
              <w:rPr>
                <w:rFonts w:cs="Arial"/>
                <w:szCs w:val="18"/>
              </w:rPr>
            </w:pPr>
            <w:r w:rsidRPr="00E21995">
              <w:rPr>
                <w:rFonts w:cs="Arial"/>
                <w:szCs w:val="18"/>
              </w:rPr>
              <w:t>n</w:t>
            </w:r>
          </w:p>
        </w:tc>
        <w:tc>
          <w:tcPr>
            <w:tcW w:w="5636" w:type="dxa"/>
            <w:hideMark/>
          </w:tcPr>
          <w:p w14:paraId="707DD12C" w14:textId="77777777" w:rsidR="00BF56E6" w:rsidRPr="00E21995" w:rsidRDefault="00BF56E6">
            <w:pPr>
              <w:rPr>
                <w:rFonts w:cs="Arial"/>
                <w:szCs w:val="18"/>
              </w:rPr>
            </w:pPr>
            <w:r w:rsidRPr="00E21995">
              <w:rPr>
                <w:rFonts w:cs="Arial"/>
                <w:szCs w:val="18"/>
              </w:rPr>
              <w:t xml:space="preserve">Po. Siegenthaler. 12. September ein Feiertag der modernen Schweiz! </w:t>
            </w:r>
            <w:r w:rsidRPr="00E21995">
              <w:rPr>
                <w:rFonts w:cs="Arial"/>
                <w:szCs w:val="18"/>
              </w:rPr>
              <w:br/>
            </w:r>
            <w:r w:rsidRPr="00E21995">
              <w:rPr>
                <w:rFonts w:cs="Arial"/>
                <w:szCs w:val="18"/>
                <w:lang w:val="fr-CH"/>
              </w:rPr>
              <w:t xml:space="preserve">Po. Siegenthaler. Le 12 septembre, un jour férié de la Suisse moderne! </w:t>
            </w:r>
            <w:r w:rsidRPr="00E21995">
              <w:rPr>
                <w:rFonts w:cs="Arial"/>
                <w:szCs w:val="18"/>
                <w:lang w:val="fr-CH"/>
              </w:rPr>
              <w:br/>
            </w:r>
            <w:r w:rsidRPr="00E21995">
              <w:rPr>
                <w:rFonts w:cs="Arial"/>
                <w:szCs w:val="18"/>
              </w:rPr>
              <w:t xml:space="preserve">Po. Siegenthaler. 12 settembre: un giorno festivo della Svizzera moderna! </w:t>
            </w:r>
          </w:p>
        </w:tc>
        <w:tc>
          <w:tcPr>
            <w:tcW w:w="1276" w:type="dxa"/>
            <w:hideMark/>
          </w:tcPr>
          <w:p w14:paraId="25CE6DA9" w14:textId="77777777" w:rsidR="00BF56E6" w:rsidRPr="00E21995" w:rsidRDefault="00BF56E6">
            <w:pPr>
              <w:rPr>
                <w:rFonts w:cs="Arial"/>
                <w:szCs w:val="18"/>
              </w:rPr>
            </w:pPr>
          </w:p>
        </w:tc>
        <w:tc>
          <w:tcPr>
            <w:tcW w:w="567" w:type="dxa"/>
            <w:hideMark/>
          </w:tcPr>
          <w:p w14:paraId="7B51BCCA" w14:textId="77777777" w:rsidR="00BF56E6" w:rsidRPr="00E21995" w:rsidRDefault="00BF56E6">
            <w:pPr>
              <w:rPr>
                <w:rFonts w:cs="Arial"/>
                <w:szCs w:val="18"/>
              </w:rPr>
            </w:pPr>
          </w:p>
        </w:tc>
      </w:tr>
      <w:tr w:rsidR="00C15263" w:rsidRPr="00C15263" w14:paraId="16C4489D" w14:textId="77777777" w:rsidTr="006007BE">
        <w:tc>
          <w:tcPr>
            <w:tcW w:w="456" w:type="dxa"/>
            <w:hideMark/>
          </w:tcPr>
          <w:p w14:paraId="751EE7D0" w14:textId="77777777" w:rsidR="00C15263" w:rsidRPr="00C15263" w:rsidRDefault="00C15263">
            <w:pPr>
              <w:rPr>
                <w:rFonts w:cs="Arial"/>
                <w:szCs w:val="18"/>
                <w:lang w:val="de-CH" w:eastAsia="de-CH"/>
              </w:rPr>
            </w:pPr>
          </w:p>
        </w:tc>
        <w:tc>
          <w:tcPr>
            <w:tcW w:w="851" w:type="dxa"/>
            <w:hideMark/>
          </w:tcPr>
          <w:p w14:paraId="3DB01917" w14:textId="77777777" w:rsidR="00C15263" w:rsidRPr="00C15263" w:rsidRDefault="00DE3B46">
            <w:pPr>
              <w:rPr>
                <w:rFonts w:cs="Arial"/>
                <w:szCs w:val="18"/>
              </w:rPr>
            </w:pPr>
            <w:hyperlink r:id="rId532" w:history="1">
              <w:r w:rsidR="00C15263" w:rsidRPr="00C15263">
                <w:rPr>
                  <w:rStyle w:val="Hyperlink"/>
                  <w:rFonts w:ascii="Arial" w:hAnsi="Arial" w:cs="Arial"/>
                  <w:sz w:val="18"/>
                  <w:szCs w:val="18"/>
                </w:rPr>
                <w:t>18.3450</w:t>
              </w:r>
            </w:hyperlink>
          </w:p>
        </w:tc>
        <w:tc>
          <w:tcPr>
            <w:tcW w:w="425" w:type="dxa"/>
            <w:hideMark/>
          </w:tcPr>
          <w:p w14:paraId="27BF4B04" w14:textId="77777777" w:rsidR="00C15263" w:rsidRPr="00C15263" w:rsidRDefault="00C15263">
            <w:pPr>
              <w:rPr>
                <w:rFonts w:cs="Arial"/>
                <w:szCs w:val="18"/>
              </w:rPr>
            </w:pPr>
            <w:r w:rsidRPr="00C15263">
              <w:rPr>
                <w:rFonts w:cs="Arial"/>
                <w:szCs w:val="18"/>
              </w:rPr>
              <w:t>n</w:t>
            </w:r>
          </w:p>
        </w:tc>
        <w:tc>
          <w:tcPr>
            <w:tcW w:w="5636" w:type="dxa"/>
            <w:hideMark/>
          </w:tcPr>
          <w:p w14:paraId="70ADB31D" w14:textId="77777777" w:rsidR="00C15263" w:rsidRPr="00C15263" w:rsidRDefault="00C15263">
            <w:pPr>
              <w:rPr>
                <w:rFonts w:cs="Arial"/>
                <w:szCs w:val="18"/>
                <w:lang w:val="it-CH"/>
              </w:rPr>
            </w:pPr>
            <w:r w:rsidRPr="00C15263">
              <w:rPr>
                <w:rFonts w:cs="Arial"/>
                <w:szCs w:val="18"/>
              </w:rPr>
              <w:t xml:space="preserve">Ip. Steinemann. Mit dem Kindswohl Kasse machen. </w:t>
            </w:r>
            <w:r w:rsidRPr="00C15263">
              <w:rPr>
                <w:rFonts w:cs="Arial"/>
                <w:szCs w:val="18"/>
                <w:lang w:val="fr-CH"/>
              </w:rPr>
              <w:t xml:space="preserve">Private Fremdplatzierungsorganisationen </w:t>
            </w:r>
            <w:r w:rsidRPr="00C15263">
              <w:rPr>
                <w:rFonts w:cs="Arial"/>
                <w:szCs w:val="18"/>
                <w:lang w:val="fr-CH"/>
              </w:rPr>
              <w:br/>
              <w:t xml:space="preserve">Ip. Steinemann. Utiliser le bien de l'enfant pour faire de l'argent. </w:t>
            </w:r>
            <w:r w:rsidRPr="00C15263">
              <w:rPr>
                <w:rFonts w:cs="Arial"/>
                <w:szCs w:val="18"/>
                <w:lang w:val="it-CH"/>
              </w:rPr>
              <w:t xml:space="preserve">Organismes de placement extrafamilial privés </w:t>
            </w:r>
            <w:r w:rsidRPr="00C15263">
              <w:rPr>
                <w:rFonts w:cs="Arial"/>
                <w:szCs w:val="18"/>
                <w:lang w:val="it-CH"/>
              </w:rPr>
              <w:br/>
              <w:t xml:space="preserve">Ip. Steinemann. Organizzazioni private che si arricchiscono grazie al collocamento di minori </w:t>
            </w:r>
          </w:p>
        </w:tc>
        <w:tc>
          <w:tcPr>
            <w:tcW w:w="1276" w:type="dxa"/>
            <w:hideMark/>
          </w:tcPr>
          <w:p w14:paraId="52BD577F" w14:textId="77777777" w:rsidR="00C15263" w:rsidRPr="00C15263" w:rsidRDefault="00C15263">
            <w:pPr>
              <w:rPr>
                <w:rFonts w:cs="Arial"/>
                <w:szCs w:val="18"/>
              </w:rPr>
            </w:pPr>
            <w:r w:rsidRPr="00C15263">
              <w:rPr>
                <w:rFonts w:cs="Arial"/>
                <w:b/>
                <w:bCs/>
                <w:szCs w:val="18"/>
                <w:lang w:val="fr-FR"/>
              </w:rPr>
              <w:t>Diskussion</w:t>
            </w:r>
          </w:p>
          <w:p w14:paraId="44D275A2" w14:textId="77777777" w:rsidR="00C15263" w:rsidRPr="00C15263" w:rsidRDefault="00C15263">
            <w:pPr>
              <w:rPr>
                <w:rFonts w:cs="Arial"/>
                <w:szCs w:val="18"/>
              </w:rPr>
            </w:pPr>
            <w:r w:rsidRPr="00C15263">
              <w:rPr>
                <w:rFonts w:cs="Arial"/>
                <w:b/>
                <w:bCs/>
                <w:szCs w:val="18"/>
                <w:lang w:val="fr-FR"/>
              </w:rPr>
              <w:t>Discussion</w:t>
            </w:r>
          </w:p>
          <w:p w14:paraId="58F7A12A"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EEEB5E1" w14:textId="77777777" w:rsidR="00C15263" w:rsidRPr="00C15263" w:rsidRDefault="00C15263">
            <w:pPr>
              <w:rPr>
                <w:rFonts w:cs="Arial"/>
                <w:szCs w:val="18"/>
              </w:rPr>
            </w:pPr>
            <w:r w:rsidRPr="00C15263">
              <w:rPr>
                <w:rFonts w:cs="Arial"/>
                <w:b/>
                <w:bCs/>
                <w:szCs w:val="18"/>
              </w:rPr>
              <w:t>n</w:t>
            </w:r>
          </w:p>
        </w:tc>
      </w:tr>
      <w:tr w:rsidR="00C15263" w:rsidRPr="00C15263" w14:paraId="7386BF5C" w14:textId="77777777" w:rsidTr="006007BE">
        <w:tc>
          <w:tcPr>
            <w:tcW w:w="456" w:type="dxa"/>
            <w:hideMark/>
          </w:tcPr>
          <w:p w14:paraId="56587CF0" w14:textId="77777777" w:rsidR="00C15263" w:rsidRPr="00C15263" w:rsidRDefault="00C15263">
            <w:pPr>
              <w:rPr>
                <w:rFonts w:cs="Arial"/>
                <w:szCs w:val="18"/>
                <w:lang w:val="de-CH" w:eastAsia="de-CH"/>
              </w:rPr>
            </w:pPr>
          </w:p>
        </w:tc>
        <w:tc>
          <w:tcPr>
            <w:tcW w:w="851" w:type="dxa"/>
            <w:hideMark/>
          </w:tcPr>
          <w:p w14:paraId="1BBDD9BB" w14:textId="77777777" w:rsidR="00C15263" w:rsidRPr="00C15263" w:rsidRDefault="00DE3B46">
            <w:pPr>
              <w:rPr>
                <w:rFonts w:cs="Arial"/>
                <w:szCs w:val="18"/>
              </w:rPr>
            </w:pPr>
            <w:hyperlink r:id="rId533" w:history="1">
              <w:r w:rsidR="00C15263" w:rsidRPr="00C15263">
                <w:rPr>
                  <w:rStyle w:val="Hyperlink"/>
                  <w:rFonts w:ascii="Arial" w:hAnsi="Arial" w:cs="Arial"/>
                  <w:sz w:val="18"/>
                  <w:szCs w:val="18"/>
                </w:rPr>
                <w:t>18.3468</w:t>
              </w:r>
            </w:hyperlink>
          </w:p>
        </w:tc>
        <w:tc>
          <w:tcPr>
            <w:tcW w:w="425" w:type="dxa"/>
            <w:hideMark/>
          </w:tcPr>
          <w:p w14:paraId="5D56ACE7" w14:textId="77777777" w:rsidR="00C15263" w:rsidRPr="00C15263" w:rsidRDefault="00C15263">
            <w:pPr>
              <w:rPr>
                <w:rFonts w:cs="Arial"/>
                <w:szCs w:val="18"/>
              </w:rPr>
            </w:pPr>
            <w:r w:rsidRPr="00C15263">
              <w:rPr>
                <w:rFonts w:cs="Arial"/>
                <w:szCs w:val="18"/>
              </w:rPr>
              <w:t>n</w:t>
            </w:r>
          </w:p>
        </w:tc>
        <w:tc>
          <w:tcPr>
            <w:tcW w:w="5636" w:type="dxa"/>
            <w:hideMark/>
          </w:tcPr>
          <w:p w14:paraId="61340F2E" w14:textId="77777777" w:rsidR="00C15263" w:rsidRPr="00C15263" w:rsidRDefault="00C15263">
            <w:pPr>
              <w:rPr>
                <w:rFonts w:cs="Arial"/>
                <w:szCs w:val="18"/>
                <w:lang w:val="it-CH"/>
              </w:rPr>
            </w:pPr>
            <w:r w:rsidRPr="00C15263">
              <w:rPr>
                <w:rFonts w:cs="Arial"/>
                <w:szCs w:val="18"/>
              </w:rPr>
              <w:t xml:space="preserve">Ip. Mazzone. Eritrea. Mit welchen Quellen lassen sich bestimmte Rückführungen rechtfertigen? </w:t>
            </w:r>
            <w:r w:rsidRPr="00C15263">
              <w:rPr>
                <w:rFonts w:cs="Arial"/>
                <w:szCs w:val="18"/>
              </w:rPr>
              <w:br/>
            </w:r>
            <w:r w:rsidRPr="00C15263">
              <w:rPr>
                <w:rFonts w:cs="Arial"/>
                <w:szCs w:val="18"/>
                <w:lang w:val="fr-CH"/>
              </w:rPr>
              <w:t xml:space="preserve">Ip. Mazzone. Erythrée. Quelles sont les sources permettant d'envisager certains renvois? </w:t>
            </w:r>
            <w:r w:rsidRPr="00C15263">
              <w:rPr>
                <w:rFonts w:cs="Arial"/>
                <w:szCs w:val="18"/>
                <w:lang w:val="fr-CH"/>
              </w:rPr>
              <w:br/>
            </w:r>
            <w:r w:rsidRPr="00C15263">
              <w:rPr>
                <w:rFonts w:cs="Arial"/>
                <w:szCs w:val="18"/>
                <w:lang w:val="it-CH"/>
              </w:rPr>
              <w:t xml:space="preserve">Ip. Mazzone. Eritrea. Quali fonti permettono di prevedere determinati rinvii? </w:t>
            </w:r>
          </w:p>
        </w:tc>
        <w:tc>
          <w:tcPr>
            <w:tcW w:w="1276" w:type="dxa"/>
            <w:hideMark/>
          </w:tcPr>
          <w:p w14:paraId="25373BD1" w14:textId="77777777" w:rsidR="00C15263" w:rsidRPr="00C15263" w:rsidRDefault="00C15263">
            <w:pPr>
              <w:rPr>
                <w:rFonts w:cs="Arial"/>
                <w:szCs w:val="18"/>
              </w:rPr>
            </w:pPr>
            <w:r w:rsidRPr="00C15263">
              <w:rPr>
                <w:rFonts w:cs="Arial"/>
                <w:b/>
                <w:bCs/>
                <w:szCs w:val="18"/>
                <w:lang w:val="fr-FR"/>
              </w:rPr>
              <w:t>Diskussion</w:t>
            </w:r>
          </w:p>
          <w:p w14:paraId="52FE8E2D" w14:textId="77777777" w:rsidR="00C15263" w:rsidRPr="00C15263" w:rsidRDefault="00C15263">
            <w:pPr>
              <w:rPr>
                <w:rFonts w:cs="Arial"/>
                <w:szCs w:val="18"/>
              </w:rPr>
            </w:pPr>
            <w:r w:rsidRPr="00C15263">
              <w:rPr>
                <w:rFonts w:cs="Arial"/>
                <w:b/>
                <w:bCs/>
                <w:szCs w:val="18"/>
                <w:lang w:val="fr-FR"/>
              </w:rPr>
              <w:t>Discussion</w:t>
            </w:r>
          </w:p>
          <w:p w14:paraId="0AA1389B"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6054722" w14:textId="77777777" w:rsidR="00C15263" w:rsidRPr="00C15263" w:rsidRDefault="00C15263">
            <w:pPr>
              <w:rPr>
                <w:rFonts w:cs="Arial"/>
                <w:szCs w:val="18"/>
              </w:rPr>
            </w:pPr>
            <w:r w:rsidRPr="00C15263">
              <w:rPr>
                <w:rFonts w:cs="Arial"/>
                <w:b/>
                <w:bCs/>
                <w:szCs w:val="18"/>
              </w:rPr>
              <w:t>n</w:t>
            </w:r>
          </w:p>
        </w:tc>
      </w:tr>
      <w:tr w:rsidR="00C15263" w:rsidRPr="00C15263" w14:paraId="342B2C51" w14:textId="77777777" w:rsidTr="006007BE">
        <w:tc>
          <w:tcPr>
            <w:tcW w:w="456" w:type="dxa"/>
            <w:hideMark/>
          </w:tcPr>
          <w:p w14:paraId="16C5FF43" w14:textId="77777777" w:rsidR="00C15263" w:rsidRPr="00C15263" w:rsidRDefault="00C15263">
            <w:pPr>
              <w:rPr>
                <w:rFonts w:cs="Arial"/>
                <w:szCs w:val="18"/>
                <w:lang w:val="de-CH" w:eastAsia="de-CH"/>
              </w:rPr>
            </w:pPr>
          </w:p>
        </w:tc>
        <w:tc>
          <w:tcPr>
            <w:tcW w:w="851" w:type="dxa"/>
            <w:hideMark/>
          </w:tcPr>
          <w:p w14:paraId="44DE5A39" w14:textId="77777777" w:rsidR="00C15263" w:rsidRPr="00C15263" w:rsidRDefault="00DE3B46">
            <w:pPr>
              <w:rPr>
                <w:rFonts w:cs="Arial"/>
                <w:szCs w:val="18"/>
              </w:rPr>
            </w:pPr>
            <w:hyperlink r:id="rId534" w:history="1">
              <w:r w:rsidR="00C15263" w:rsidRPr="00C15263">
                <w:rPr>
                  <w:rStyle w:val="Hyperlink"/>
                  <w:rFonts w:ascii="Arial" w:hAnsi="Arial" w:cs="Arial"/>
                  <w:sz w:val="18"/>
                  <w:szCs w:val="18"/>
                </w:rPr>
                <w:t>18.3469</w:t>
              </w:r>
            </w:hyperlink>
          </w:p>
        </w:tc>
        <w:tc>
          <w:tcPr>
            <w:tcW w:w="425" w:type="dxa"/>
            <w:hideMark/>
          </w:tcPr>
          <w:p w14:paraId="21380EFB" w14:textId="77777777" w:rsidR="00C15263" w:rsidRPr="00C15263" w:rsidRDefault="00C15263">
            <w:pPr>
              <w:rPr>
                <w:rFonts w:cs="Arial"/>
                <w:szCs w:val="18"/>
              </w:rPr>
            </w:pPr>
            <w:r w:rsidRPr="00C15263">
              <w:rPr>
                <w:rFonts w:cs="Arial"/>
                <w:szCs w:val="18"/>
              </w:rPr>
              <w:t>n</w:t>
            </w:r>
          </w:p>
        </w:tc>
        <w:tc>
          <w:tcPr>
            <w:tcW w:w="5636" w:type="dxa"/>
            <w:hideMark/>
          </w:tcPr>
          <w:p w14:paraId="7EA37797" w14:textId="77777777" w:rsidR="00C15263" w:rsidRPr="00C15263" w:rsidRDefault="00C15263">
            <w:pPr>
              <w:rPr>
                <w:rFonts w:cs="Arial"/>
                <w:szCs w:val="18"/>
                <w:lang w:val="it-CH"/>
              </w:rPr>
            </w:pPr>
            <w:r w:rsidRPr="00C15263">
              <w:rPr>
                <w:rFonts w:cs="Arial"/>
                <w:szCs w:val="18"/>
              </w:rPr>
              <w:t xml:space="preserve">Ip. Mazzone. Die Überschuldung privater Haushalte bekämpfen. Das Gesetz muss eingehalten werden </w:t>
            </w:r>
            <w:r w:rsidRPr="00C15263">
              <w:rPr>
                <w:rFonts w:cs="Arial"/>
                <w:szCs w:val="18"/>
              </w:rPr>
              <w:br/>
              <w:t xml:space="preserve">Ip. </w:t>
            </w:r>
            <w:r w:rsidRPr="00C15263">
              <w:rPr>
                <w:rFonts w:cs="Arial"/>
                <w:szCs w:val="18"/>
                <w:lang w:val="fr-CH"/>
              </w:rPr>
              <w:t xml:space="preserve">Mazzone. Lutte contre le surendettement des ménages. La loi doit être respectée </w:t>
            </w:r>
            <w:r w:rsidRPr="00C15263">
              <w:rPr>
                <w:rFonts w:cs="Arial"/>
                <w:szCs w:val="18"/>
                <w:lang w:val="fr-CH"/>
              </w:rPr>
              <w:br/>
              <w:t xml:space="preserve">Ip. </w:t>
            </w:r>
            <w:r w:rsidRPr="00C15263">
              <w:rPr>
                <w:rFonts w:cs="Arial"/>
                <w:szCs w:val="18"/>
                <w:lang w:val="it-CH"/>
              </w:rPr>
              <w:t xml:space="preserve">Mazzone. Lotta contro l'indebitamento eccessivo delle economie domestiche. Occorre rispettare la legge </w:t>
            </w:r>
          </w:p>
        </w:tc>
        <w:tc>
          <w:tcPr>
            <w:tcW w:w="1276" w:type="dxa"/>
            <w:hideMark/>
          </w:tcPr>
          <w:p w14:paraId="602FD5D6" w14:textId="77777777" w:rsidR="00C15263" w:rsidRPr="00C15263" w:rsidRDefault="00C15263">
            <w:pPr>
              <w:rPr>
                <w:rFonts w:cs="Arial"/>
                <w:szCs w:val="18"/>
              </w:rPr>
            </w:pPr>
            <w:r w:rsidRPr="00C15263">
              <w:rPr>
                <w:rFonts w:cs="Arial"/>
                <w:b/>
                <w:bCs/>
                <w:szCs w:val="18"/>
                <w:lang w:val="fr-FR"/>
              </w:rPr>
              <w:t>Diskussion</w:t>
            </w:r>
          </w:p>
          <w:p w14:paraId="262B67DB" w14:textId="77777777" w:rsidR="00C15263" w:rsidRPr="00C15263" w:rsidRDefault="00C15263">
            <w:pPr>
              <w:rPr>
                <w:rFonts w:cs="Arial"/>
                <w:szCs w:val="18"/>
              </w:rPr>
            </w:pPr>
            <w:r w:rsidRPr="00C15263">
              <w:rPr>
                <w:rFonts w:cs="Arial"/>
                <w:b/>
                <w:bCs/>
                <w:szCs w:val="18"/>
                <w:lang w:val="fr-FR"/>
              </w:rPr>
              <w:t>Discussion</w:t>
            </w:r>
          </w:p>
          <w:p w14:paraId="6A3C12B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DA73F11" w14:textId="77777777" w:rsidR="00C15263" w:rsidRPr="00C15263" w:rsidRDefault="00C15263">
            <w:pPr>
              <w:rPr>
                <w:rFonts w:cs="Arial"/>
                <w:szCs w:val="18"/>
              </w:rPr>
            </w:pPr>
            <w:r w:rsidRPr="00C15263">
              <w:rPr>
                <w:rFonts w:cs="Arial"/>
                <w:b/>
                <w:bCs/>
                <w:szCs w:val="18"/>
              </w:rPr>
              <w:t>n</w:t>
            </w:r>
          </w:p>
        </w:tc>
      </w:tr>
    </w:tbl>
    <w:p w14:paraId="4706E3EF" w14:textId="1C1CABD2" w:rsidR="00A46260" w:rsidRDefault="00A46260"/>
    <w:p w14:paraId="12F845D3" w14:textId="592DCD7A"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5263" w:rsidRPr="00C15263" w14:paraId="245552AA" w14:textId="77777777" w:rsidTr="006007BE">
        <w:tc>
          <w:tcPr>
            <w:tcW w:w="456" w:type="dxa"/>
            <w:hideMark/>
          </w:tcPr>
          <w:p w14:paraId="5301A5FF" w14:textId="77777777" w:rsidR="00C15263" w:rsidRPr="00C15263" w:rsidRDefault="00C15263">
            <w:pPr>
              <w:rPr>
                <w:rFonts w:cs="Arial"/>
                <w:szCs w:val="18"/>
                <w:lang w:val="de-CH" w:eastAsia="de-CH"/>
              </w:rPr>
            </w:pPr>
          </w:p>
        </w:tc>
        <w:tc>
          <w:tcPr>
            <w:tcW w:w="851" w:type="dxa"/>
            <w:hideMark/>
          </w:tcPr>
          <w:p w14:paraId="014A1603" w14:textId="77777777" w:rsidR="00C15263" w:rsidRPr="00C15263" w:rsidRDefault="00DE3B46">
            <w:pPr>
              <w:rPr>
                <w:rFonts w:cs="Arial"/>
                <w:szCs w:val="18"/>
              </w:rPr>
            </w:pPr>
            <w:hyperlink r:id="rId535" w:history="1">
              <w:r w:rsidR="00C15263" w:rsidRPr="00C15263">
                <w:rPr>
                  <w:rStyle w:val="Hyperlink"/>
                  <w:rFonts w:ascii="Arial" w:hAnsi="Arial" w:cs="Arial"/>
                  <w:sz w:val="18"/>
                  <w:szCs w:val="18"/>
                </w:rPr>
                <w:t>18.3471</w:t>
              </w:r>
            </w:hyperlink>
          </w:p>
        </w:tc>
        <w:tc>
          <w:tcPr>
            <w:tcW w:w="425" w:type="dxa"/>
            <w:hideMark/>
          </w:tcPr>
          <w:p w14:paraId="123B138F" w14:textId="77777777" w:rsidR="00C15263" w:rsidRPr="00C15263" w:rsidRDefault="00C15263">
            <w:pPr>
              <w:rPr>
                <w:rFonts w:cs="Arial"/>
                <w:szCs w:val="18"/>
              </w:rPr>
            </w:pPr>
            <w:r w:rsidRPr="00C15263">
              <w:rPr>
                <w:rFonts w:cs="Arial"/>
                <w:szCs w:val="18"/>
              </w:rPr>
              <w:t>n</w:t>
            </w:r>
          </w:p>
        </w:tc>
        <w:tc>
          <w:tcPr>
            <w:tcW w:w="5636" w:type="dxa"/>
            <w:hideMark/>
          </w:tcPr>
          <w:p w14:paraId="7F6A1DB4" w14:textId="77777777" w:rsidR="00C15263" w:rsidRPr="00C15263" w:rsidRDefault="00C15263">
            <w:pPr>
              <w:rPr>
                <w:rFonts w:cs="Arial"/>
                <w:szCs w:val="18"/>
              </w:rPr>
            </w:pPr>
            <w:r w:rsidRPr="00C15263">
              <w:rPr>
                <w:rFonts w:cs="Arial"/>
                <w:szCs w:val="18"/>
              </w:rPr>
              <w:t xml:space="preserve">Ip. Mazzone. Eritrea. Voreilige Überprüfung der vorläufigen Aufnahmen </w:t>
            </w:r>
            <w:r w:rsidRPr="00C15263">
              <w:rPr>
                <w:rFonts w:cs="Arial"/>
                <w:szCs w:val="18"/>
              </w:rPr>
              <w:br/>
              <w:t xml:space="preserve">Ip. </w:t>
            </w:r>
            <w:r w:rsidRPr="00C15263">
              <w:rPr>
                <w:rFonts w:cs="Arial"/>
                <w:szCs w:val="18"/>
                <w:lang w:val="fr-CH"/>
              </w:rPr>
              <w:t xml:space="preserve">Mazzone. Erythrée. Un réexamen des admissions provisoires précipité </w:t>
            </w:r>
            <w:r w:rsidRPr="00C15263">
              <w:rPr>
                <w:rFonts w:cs="Arial"/>
                <w:szCs w:val="18"/>
                <w:lang w:val="fr-CH"/>
              </w:rPr>
              <w:br/>
              <w:t xml:space="preserve">Ip. Mazzone. </w:t>
            </w:r>
            <w:r w:rsidRPr="00C15263">
              <w:rPr>
                <w:rFonts w:cs="Arial"/>
                <w:szCs w:val="18"/>
              </w:rPr>
              <w:t xml:space="preserve">Eritrea. Precipitoso riesame delle ammissioni provvisorie </w:t>
            </w:r>
          </w:p>
        </w:tc>
        <w:tc>
          <w:tcPr>
            <w:tcW w:w="1276" w:type="dxa"/>
            <w:hideMark/>
          </w:tcPr>
          <w:p w14:paraId="2502760B" w14:textId="77777777" w:rsidR="00C15263" w:rsidRPr="00C15263" w:rsidRDefault="00C15263">
            <w:pPr>
              <w:rPr>
                <w:rFonts w:cs="Arial"/>
                <w:szCs w:val="18"/>
              </w:rPr>
            </w:pPr>
            <w:r w:rsidRPr="00C15263">
              <w:rPr>
                <w:rFonts w:cs="Arial"/>
                <w:b/>
                <w:bCs/>
                <w:szCs w:val="18"/>
                <w:lang w:val="fr-FR"/>
              </w:rPr>
              <w:t>Diskussion</w:t>
            </w:r>
          </w:p>
          <w:p w14:paraId="6A775896" w14:textId="77777777" w:rsidR="00C15263" w:rsidRPr="00C15263" w:rsidRDefault="00C15263">
            <w:pPr>
              <w:rPr>
                <w:rFonts w:cs="Arial"/>
                <w:szCs w:val="18"/>
              </w:rPr>
            </w:pPr>
            <w:r w:rsidRPr="00C15263">
              <w:rPr>
                <w:rFonts w:cs="Arial"/>
                <w:b/>
                <w:bCs/>
                <w:szCs w:val="18"/>
                <w:lang w:val="fr-FR"/>
              </w:rPr>
              <w:t>Discussion</w:t>
            </w:r>
          </w:p>
          <w:p w14:paraId="7F8E7577"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73D438E" w14:textId="77777777" w:rsidR="00C15263" w:rsidRPr="00C15263" w:rsidRDefault="00C15263">
            <w:pPr>
              <w:rPr>
                <w:rFonts w:cs="Arial"/>
                <w:szCs w:val="18"/>
              </w:rPr>
            </w:pPr>
            <w:r w:rsidRPr="00C15263">
              <w:rPr>
                <w:rFonts w:cs="Arial"/>
                <w:b/>
                <w:bCs/>
                <w:szCs w:val="18"/>
              </w:rPr>
              <w:t>n</w:t>
            </w:r>
          </w:p>
        </w:tc>
      </w:tr>
      <w:tr w:rsidR="00C15263" w:rsidRPr="00C15263" w14:paraId="45C987A5" w14:textId="77777777" w:rsidTr="006007BE">
        <w:tc>
          <w:tcPr>
            <w:tcW w:w="456" w:type="dxa"/>
            <w:hideMark/>
          </w:tcPr>
          <w:p w14:paraId="00DAB097" w14:textId="77777777" w:rsidR="00C15263" w:rsidRPr="00C15263" w:rsidRDefault="00C15263">
            <w:pPr>
              <w:rPr>
                <w:rFonts w:cs="Arial"/>
                <w:szCs w:val="18"/>
                <w:lang w:val="de-CH" w:eastAsia="de-CH"/>
              </w:rPr>
            </w:pPr>
          </w:p>
        </w:tc>
        <w:tc>
          <w:tcPr>
            <w:tcW w:w="851" w:type="dxa"/>
            <w:hideMark/>
          </w:tcPr>
          <w:p w14:paraId="60B52F80" w14:textId="77777777" w:rsidR="00C15263" w:rsidRPr="00C15263" w:rsidRDefault="00DE3B46">
            <w:pPr>
              <w:rPr>
                <w:rFonts w:cs="Arial"/>
                <w:szCs w:val="18"/>
              </w:rPr>
            </w:pPr>
            <w:hyperlink r:id="rId536" w:history="1">
              <w:r w:rsidR="00C15263" w:rsidRPr="00C15263">
                <w:rPr>
                  <w:rStyle w:val="Hyperlink"/>
                  <w:rFonts w:ascii="Arial" w:hAnsi="Arial" w:cs="Arial"/>
                  <w:sz w:val="18"/>
                  <w:szCs w:val="18"/>
                </w:rPr>
                <w:t>18.3484</w:t>
              </w:r>
            </w:hyperlink>
          </w:p>
        </w:tc>
        <w:tc>
          <w:tcPr>
            <w:tcW w:w="425" w:type="dxa"/>
            <w:hideMark/>
          </w:tcPr>
          <w:p w14:paraId="21EC2682" w14:textId="77777777" w:rsidR="00C15263" w:rsidRPr="00C15263" w:rsidRDefault="00C15263">
            <w:pPr>
              <w:rPr>
                <w:rFonts w:cs="Arial"/>
                <w:szCs w:val="18"/>
              </w:rPr>
            </w:pPr>
            <w:r w:rsidRPr="00C15263">
              <w:rPr>
                <w:rFonts w:cs="Arial"/>
                <w:szCs w:val="18"/>
              </w:rPr>
              <w:t>n</w:t>
            </w:r>
          </w:p>
        </w:tc>
        <w:tc>
          <w:tcPr>
            <w:tcW w:w="5636" w:type="dxa"/>
            <w:hideMark/>
          </w:tcPr>
          <w:p w14:paraId="7B8E0278" w14:textId="77777777" w:rsidR="00C15263" w:rsidRPr="00C15263" w:rsidRDefault="00C15263">
            <w:pPr>
              <w:rPr>
                <w:rFonts w:cs="Arial"/>
                <w:szCs w:val="18"/>
                <w:lang w:val="it-CH"/>
              </w:rPr>
            </w:pPr>
            <w:r w:rsidRPr="00C15263">
              <w:rPr>
                <w:rFonts w:cs="Arial"/>
                <w:szCs w:val="18"/>
              </w:rPr>
              <w:t xml:space="preserve">Ip. Estermann. Massiv hohe Kosten für Straftäter in forensischen Kliniken </w:t>
            </w:r>
            <w:r w:rsidRPr="00C15263">
              <w:rPr>
                <w:rFonts w:cs="Arial"/>
                <w:szCs w:val="18"/>
              </w:rPr>
              <w:br/>
              <w:t xml:space="preserve">Ip. </w:t>
            </w:r>
            <w:r w:rsidRPr="00C15263">
              <w:rPr>
                <w:rFonts w:cs="Arial"/>
                <w:szCs w:val="18"/>
                <w:lang w:val="fr-CH"/>
              </w:rPr>
              <w:t xml:space="preserve">Estermann. Coûts exorbitants des criminels placés en établissements forensiques </w:t>
            </w:r>
            <w:r w:rsidRPr="00C15263">
              <w:rPr>
                <w:rFonts w:cs="Arial"/>
                <w:szCs w:val="18"/>
                <w:lang w:val="fr-CH"/>
              </w:rPr>
              <w:br/>
              <w:t xml:space="preserve">Ip. </w:t>
            </w:r>
            <w:r w:rsidRPr="00C15263">
              <w:rPr>
                <w:rFonts w:cs="Arial"/>
                <w:szCs w:val="18"/>
                <w:lang w:val="it-CH"/>
              </w:rPr>
              <w:t xml:space="preserve">Estermann. Costi enormi per gli autori di reati detenuti in cliniche forensi </w:t>
            </w:r>
          </w:p>
        </w:tc>
        <w:tc>
          <w:tcPr>
            <w:tcW w:w="1276" w:type="dxa"/>
            <w:hideMark/>
          </w:tcPr>
          <w:p w14:paraId="1201AD1C" w14:textId="77777777" w:rsidR="00C15263" w:rsidRPr="00C15263" w:rsidRDefault="00C15263">
            <w:pPr>
              <w:rPr>
                <w:rFonts w:cs="Arial"/>
                <w:szCs w:val="18"/>
              </w:rPr>
            </w:pPr>
            <w:r w:rsidRPr="00C15263">
              <w:rPr>
                <w:rFonts w:cs="Arial"/>
                <w:b/>
                <w:bCs/>
                <w:szCs w:val="18"/>
                <w:lang w:val="fr-FR"/>
              </w:rPr>
              <w:t>Diskussion</w:t>
            </w:r>
          </w:p>
          <w:p w14:paraId="655AB3DB" w14:textId="77777777" w:rsidR="00C15263" w:rsidRPr="00C15263" w:rsidRDefault="00C15263">
            <w:pPr>
              <w:rPr>
                <w:rFonts w:cs="Arial"/>
                <w:szCs w:val="18"/>
              </w:rPr>
            </w:pPr>
            <w:r w:rsidRPr="00C15263">
              <w:rPr>
                <w:rFonts w:cs="Arial"/>
                <w:b/>
                <w:bCs/>
                <w:szCs w:val="18"/>
                <w:lang w:val="fr-FR"/>
              </w:rPr>
              <w:t>Discussion</w:t>
            </w:r>
          </w:p>
          <w:p w14:paraId="63B2CA9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5D133AF4" w14:textId="77777777" w:rsidR="00C15263" w:rsidRPr="00C15263" w:rsidRDefault="00C15263">
            <w:pPr>
              <w:rPr>
                <w:rFonts w:cs="Arial"/>
                <w:szCs w:val="18"/>
              </w:rPr>
            </w:pPr>
            <w:r w:rsidRPr="00C15263">
              <w:rPr>
                <w:rFonts w:cs="Arial"/>
                <w:b/>
                <w:bCs/>
                <w:szCs w:val="18"/>
              </w:rPr>
              <w:t>tw</w:t>
            </w:r>
          </w:p>
        </w:tc>
      </w:tr>
      <w:tr w:rsidR="00124703" w:rsidRPr="00124703" w14:paraId="17252A51" w14:textId="77777777" w:rsidTr="006007BE">
        <w:tc>
          <w:tcPr>
            <w:tcW w:w="456" w:type="dxa"/>
            <w:hideMark/>
          </w:tcPr>
          <w:p w14:paraId="70806AC5" w14:textId="26FF14B9" w:rsidR="00124703" w:rsidRPr="00E21995" w:rsidRDefault="00124703">
            <w:pPr>
              <w:rPr>
                <w:rFonts w:cs="Arial"/>
                <w:szCs w:val="18"/>
                <w:lang w:val="it-CH" w:eastAsia="de-CH"/>
              </w:rPr>
            </w:pPr>
          </w:p>
        </w:tc>
        <w:tc>
          <w:tcPr>
            <w:tcW w:w="851" w:type="dxa"/>
            <w:hideMark/>
          </w:tcPr>
          <w:p w14:paraId="098D00E1" w14:textId="77777777" w:rsidR="00124703" w:rsidRPr="00124703" w:rsidRDefault="00DE3B46">
            <w:pPr>
              <w:rPr>
                <w:rFonts w:cs="Arial"/>
                <w:szCs w:val="18"/>
              </w:rPr>
            </w:pPr>
            <w:hyperlink r:id="rId537" w:history="1">
              <w:r w:rsidR="00124703" w:rsidRPr="00124703">
                <w:rPr>
                  <w:rStyle w:val="Hyperlink"/>
                  <w:rFonts w:ascii="Arial" w:hAnsi="Arial" w:cs="Arial"/>
                  <w:sz w:val="18"/>
                  <w:szCs w:val="18"/>
                </w:rPr>
                <w:t>18.3507</w:t>
              </w:r>
            </w:hyperlink>
          </w:p>
        </w:tc>
        <w:tc>
          <w:tcPr>
            <w:tcW w:w="425" w:type="dxa"/>
            <w:hideMark/>
          </w:tcPr>
          <w:p w14:paraId="01676E37" w14:textId="77777777" w:rsidR="00124703" w:rsidRPr="00124703" w:rsidRDefault="00124703">
            <w:pPr>
              <w:rPr>
                <w:rFonts w:cs="Arial"/>
                <w:szCs w:val="18"/>
              </w:rPr>
            </w:pPr>
            <w:r w:rsidRPr="00124703">
              <w:rPr>
                <w:rFonts w:cs="Arial"/>
                <w:szCs w:val="18"/>
              </w:rPr>
              <w:t>n</w:t>
            </w:r>
          </w:p>
        </w:tc>
        <w:tc>
          <w:tcPr>
            <w:tcW w:w="5636" w:type="dxa"/>
            <w:hideMark/>
          </w:tcPr>
          <w:p w14:paraId="77FBE97A" w14:textId="77777777" w:rsidR="00124703" w:rsidRPr="00124703" w:rsidRDefault="00124703">
            <w:pPr>
              <w:rPr>
                <w:rFonts w:cs="Arial"/>
                <w:szCs w:val="18"/>
              </w:rPr>
            </w:pPr>
            <w:r w:rsidRPr="00124703">
              <w:rPr>
                <w:rFonts w:cs="Arial"/>
                <w:szCs w:val="18"/>
              </w:rPr>
              <w:t xml:space="preserve">Mo. Molina. Umsetzung des BÜPF gemäss Abstimmungsdispositiv </w:t>
            </w:r>
            <w:r w:rsidRPr="00124703">
              <w:rPr>
                <w:rFonts w:cs="Arial"/>
                <w:szCs w:val="18"/>
              </w:rPr>
              <w:br/>
              <w:t xml:space="preserve">Mo. </w:t>
            </w:r>
            <w:r w:rsidRPr="00124703">
              <w:rPr>
                <w:rFonts w:cs="Arial"/>
                <w:szCs w:val="18"/>
                <w:lang w:val="fr-CH"/>
              </w:rPr>
              <w:t xml:space="preserve">Molina. Mise en ouvre de la LSCPT conforme à la volonté du législateur </w:t>
            </w:r>
            <w:r w:rsidRPr="00124703">
              <w:rPr>
                <w:rFonts w:cs="Arial"/>
                <w:szCs w:val="18"/>
                <w:lang w:val="fr-CH"/>
              </w:rPr>
              <w:br/>
              <w:t xml:space="preserve">Mo. </w:t>
            </w:r>
            <w:r w:rsidRPr="00124703">
              <w:rPr>
                <w:rFonts w:cs="Arial"/>
                <w:szCs w:val="18"/>
              </w:rPr>
              <w:t xml:space="preserve">Molina. Attuazione della LSCPT conformemente al dispositivo di votazione </w:t>
            </w:r>
          </w:p>
        </w:tc>
        <w:tc>
          <w:tcPr>
            <w:tcW w:w="1276" w:type="dxa"/>
            <w:hideMark/>
          </w:tcPr>
          <w:p w14:paraId="1638E1B0" w14:textId="77777777" w:rsidR="00124703" w:rsidRPr="00124703" w:rsidRDefault="00124703">
            <w:pPr>
              <w:rPr>
                <w:rFonts w:cs="Arial"/>
                <w:szCs w:val="18"/>
              </w:rPr>
            </w:pPr>
          </w:p>
        </w:tc>
        <w:tc>
          <w:tcPr>
            <w:tcW w:w="567" w:type="dxa"/>
            <w:hideMark/>
          </w:tcPr>
          <w:p w14:paraId="1F36DF67" w14:textId="77777777" w:rsidR="00124703" w:rsidRPr="00124703" w:rsidRDefault="00124703">
            <w:pPr>
              <w:rPr>
                <w:rFonts w:cs="Arial"/>
                <w:szCs w:val="18"/>
              </w:rPr>
            </w:pPr>
            <w:r w:rsidRPr="00124703">
              <w:rPr>
                <w:rFonts w:cs="Arial"/>
                <w:b/>
                <w:bCs/>
                <w:szCs w:val="18"/>
              </w:rPr>
              <w:t>-</w:t>
            </w:r>
          </w:p>
        </w:tc>
      </w:tr>
      <w:tr w:rsidR="00E21995" w:rsidRPr="00E21995" w14:paraId="4D6FC224" w14:textId="77777777" w:rsidTr="006007BE">
        <w:tc>
          <w:tcPr>
            <w:tcW w:w="456" w:type="dxa"/>
            <w:hideMark/>
          </w:tcPr>
          <w:p w14:paraId="420D855A" w14:textId="061D9A8A" w:rsidR="00E21995" w:rsidRPr="00E21995" w:rsidRDefault="00E21995">
            <w:pPr>
              <w:rPr>
                <w:rFonts w:cs="Arial"/>
                <w:szCs w:val="18"/>
                <w:lang w:val="de-CH" w:eastAsia="de-CH"/>
              </w:rPr>
            </w:pPr>
          </w:p>
        </w:tc>
        <w:tc>
          <w:tcPr>
            <w:tcW w:w="851" w:type="dxa"/>
            <w:hideMark/>
          </w:tcPr>
          <w:p w14:paraId="1BC19A6D" w14:textId="77777777" w:rsidR="00E21995" w:rsidRPr="00E21995" w:rsidRDefault="00DE3B46">
            <w:pPr>
              <w:rPr>
                <w:rFonts w:cs="Arial"/>
                <w:szCs w:val="18"/>
              </w:rPr>
            </w:pPr>
            <w:hyperlink r:id="rId538" w:history="1">
              <w:r w:rsidR="00E21995" w:rsidRPr="00E21995">
                <w:rPr>
                  <w:rStyle w:val="Hyperlink"/>
                  <w:rFonts w:ascii="Arial" w:hAnsi="Arial" w:cs="Arial"/>
                  <w:sz w:val="18"/>
                  <w:szCs w:val="18"/>
                </w:rPr>
                <w:t>18.3558</w:t>
              </w:r>
            </w:hyperlink>
          </w:p>
        </w:tc>
        <w:tc>
          <w:tcPr>
            <w:tcW w:w="425" w:type="dxa"/>
            <w:hideMark/>
          </w:tcPr>
          <w:p w14:paraId="6D4DFB12" w14:textId="77777777" w:rsidR="00E21995" w:rsidRPr="00E21995" w:rsidRDefault="00E21995">
            <w:pPr>
              <w:rPr>
                <w:rFonts w:cs="Arial"/>
                <w:szCs w:val="18"/>
              </w:rPr>
            </w:pPr>
            <w:r w:rsidRPr="00E21995">
              <w:rPr>
                <w:rFonts w:cs="Arial"/>
                <w:szCs w:val="18"/>
              </w:rPr>
              <w:t>n</w:t>
            </w:r>
          </w:p>
        </w:tc>
        <w:tc>
          <w:tcPr>
            <w:tcW w:w="5636" w:type="dxa"/>
            <w:hideMark/>
          </w:tcPr>
          <w:p w14:paraId="63A5D993" w14:textId="77777777" w:rsidR="00E21995" w:rsidRPr="00E21995" w:rsidRDefault="00E21995">
            <w:pPr>
              <w:rPr>
                <w:rFonts w:cs="Arial"/>
                <w:szCs w:val="18"/>
                <w:lang w:val="it-CH"/>
              </w:rPr>
            </w:pPr>
            <w:r w:rsidRPr="00E21995">
              <w:rPr>
                <w:rFonts w:cs="Arial"/>
                <w:szCs w:val="18"/>
              </w:rPr>
              <w:t xml:space="preserve">Po. Addor. Die Initiative zur Verwahrung gefährlicher Straftäter effektiv umsetzen </w:t>
            </w:r>
            <w:r w:rsidRPr="00E21995">
              <w:rPr>
                <w:rFonts w:cs="Arial"/>
                <w:szCs w:val="18"/>
              </w:rPr>
              <w:br/>
              <w:t xml:space="preserve">Po. </w:t>
            </w:r>
            <w:r w:rsidRPr="00E21995">
              <w:rPr>
                <w:rFonts w:cs="Arial"/>
                <w:szCs w:val="18"/>
                <w:lang w:val="fr-CH"/>
              </w:rPr>
              <w:t xml:space="preserve">Addor. Mettre vraiment en oeuvre l'initiative pour l'internement à vie des délinquants dangereux </w:t>
            </w:r>
            <w:r w:rsidRPr="00E21995">
              <w:rPr>
                <w:rFonts w:cs="Arial"/>
                <w:szCs w:val="18"/>
                <w:lang w:val="fr-CH"/>
              </w:rPr>
              <w:br/>
              <w:t xml:space="preserve">Po. </w:t>
            </w:r>
            <w:r w:rsidRPr="00E21995">
              <w:rPr>
                <w:rFonts w:cs="Arial"/>
                <w:szCs w:val="18"/>
                <w:lang w:val="it-CH"/>
              </w:rPr>
              <w:t xml:space="preserve">Addor. Attuare davvero l'iniziativa per l'internamento a vita dei criminali pericolosi </w:t>
            </w:r>
          </w:p>
        </w:tc>
        <w:tc>
          <w:tcPr>
            <w:tcW w:w="1276" w:type="dxa"/>
            <w:hideMark/>
          </w:tcPr>
          <w:p w14:paraId="6C98B5F0" w14:textId="77777777" w:rsidR="00E21995" w:rsidRPr="00E21995" w:rsidRDefault="00E21995">
            <w:pPr>
              <w:rPr>
                <w:rFonts w:cs="Arial"/>
                <w:szCs w:val="18"/>
                <w:lang w:val="it-CH"/>
              </w:rPr>
            </w:pPr>
          </w:p>
        </w:tc>
        <w:tc>
          <w:tcPr>
            <w:tcW w:w="567" w:type="dxa"/>
            <w:hideMark/>
          </w:tcPr>
          <w:p w14:paraId="3988BAB7" w14:textId="77777777" w:rsidR="00E21995" w:rsidRPr="00E21995" w:rsidRDefault="00E21995">
            <w:pPr>
              <w:rPr>
                <w:rFonts w:cs="Arial"/>
                <w:szCs w:val="18"/>
              </w:rPr>
            </w:pPr>
            <w:r w:rsidRPr="00E21995">
              <w:rPr>
                <w:rFonts w:cs="Arial"/>
                <w:b/>
                <w:bCs/>
                <w:szCs w:val="18"/>
              </w:rPr>
              <w:t>-</w:t>
            </w:r>
          </w:p>
        </w:tc>
      </w:tr>
      <w:tr w:rsidR="00124703" w:rsidRPr="00124703" w14:paraId="584C5000" w14:textId="77777777" w:rsidTr="006007BE">
        <w:tc>
          <w:tcPr>
            <w:tcW w:w="456" w:type="dxa"/>
            <w:hideMark/>
          </w:tcPr>
          <w:p w14:paraId="0CD41374" w14:textId="151DC3F3" w:rsidR="00124703" w:rsidRPr="00FC72A0" w:rsidRDefault="00124703">
            <w:pPr>
              <w:rPr>
                <w:rFonts w:cs="Arial"/>
                <w:szCs w:val="18"/>
                <w:lang w:val="it-CH" w:eastAsia="de-CH"/>
              </w:rPr>
            </w:pPr>
          </w:p>
        </w:tc>
        <w:tc>
          <w:tcPr>
            <w:tcW w:w="851" w:type="dxa"/>
            <w:hideMark/>
          </w:tcPr>
          <w:p w14:paraId="3EFAF26D" w14:textId="77777777" w:rsidR="00124703" w:rsidRPr="00124703" w:rsidRDefault="00DE3B46">
            <w:pPr>
              <w:rPr>
                <w:rFonts w:cs="Arial"/>
                <w:szCs w:val="18"/>
              </w:rPr>
            </w:pPr>
            <w:hyperlink r:id="rId539" w:history="1">
              <w:r w:rsidR="00124703" w:rsidRPr="00124703">
                <w:rPr>
                  <w:rStyle w:val="Hyperlink"/>
                  <w:rFonts w:ascii="Arial" w:hAnsi="Arial" w:cs="Arial"/>
                  <w:sz w:val="18"/>
                  <w:szCs w:val="18"/>
                </w:rPr>
                <w:t>18.3570</w:t>
              </w:r>
            </w:hyperlink>
          </w:p>
        </w:tc>
        <w:tc>
          <w:tcPr>
            <w:tcW w:w="425" w:type="dxa"/>
            <w:hideMark/>
          </w:tcPr>
          <w:p w14:paraId="3C331CA9" w14:textId="77777777" w:rsidR="00124703" w:rsidRPr="00124703" w:rsidRDefault="00124703">
            <w:pPr>
              <w:rPr>
                <w:rFonts w:cs="Arial"/>
                <w:szCs w:val="18"/>
              </w:rPr>
            </w:pPr>
            <w:r w:rsidRPr="00124703">
              <w:rPr>
                <w:rFonts w:cs="Arial"/>
                <w:szCs w:val="18"/>
              </w:rPr>
              <w:t>n</w:t>
            </w:r>
          </w:p>
        </w:tc>
        <w:tc>
          <w:tcPr>
            <w:tcW w:w="5636" w:type="dxa"/>
            <w:hideMark/>
          </w:tcPr>
          <w:p w14:paraId="0FDF49CD" w14:textId="77777777" w:rsidR="00124703" w:rsidRPr="00124703" w:rsidRDefault="00124703">
            <w:pPr>
              <w:rPr>
                <w:rFonts w:cs="Arial"/>
                <w:szCs w:val="18"/>
                <w:lang w:val="it-CH"/>
              </w:rPr>
            </w:pPr>
            <w:r w:rsidRPr="00124703">
              <w:rPr>
                <w:rFonts w:cs="Arial"/>
                <w:szCs w:val="18"/>
              </w:rPr>
              <w:t xml:space="preserve">Mo. Bendahan. Dem Missbrauch von geldspielähnlichen Mikrotransaktionen in Videospielen vorbeugen </w:t>
            </w:r>
            <w:r w:rsidRPr="00124703">
              <w:rPr>
                <w:rFonts w:cs="Arial"/>
                <w:szCs w:val="18"/>
              </w:rPr>
              <w:br/>
              <w:t xml:space="preserve">Mo. </w:t>
            </w:r>
            <w:r w:rsidRPr="00124703">
              <w:rPr>
                <w:rFonts w:cs="Arial"/>
                <w:szCs w:val="18"/>
                <w:lang w:val="fr-CH"/>
              </w:rPr>
              <w:t xml:space="preserve">Bendahan. Prévenir les abus des microtransactions apparentées aux jeux d'argent dans les jeux vidéos </w:t>
            </w:r>
            <w:r w:rsidRPr="00124703">
              <w:rPr>
                <w:rFonts w:cs="Arial"/>
                <w:szCs w:val="18"/>
                <w:lang w:val="fr-CH"/>
              </w:rPr>
              <w:br/>
              <w:t xml:space="preserve">Mo. </w:t>
            </w:r>
            <w:r w:rsidRPr="00124703">
              <w:rPr>
                <w:rFonts w:cs="Arial"/>
                <w:szCs w:val="18"/>
                <w:lang w:val="it-CH"/>
              </w:rPr>
              <w:t xml:space="preserve">Bendahan. Prevenire gli abusi delle microtransazioni assimilabili ai giochi in denaro nei videogiochi </w:t>
            </w:r>
          </w:p>
        </w:tc>
        <w:tc>
          <w:tcPr>
            <w:tcW w:w="1276" w:type="dxa"/>
            <w:hideMark/>
          </w:tcPr>
          <w:p w14:paraId="041EFF1D" w14:textId="77777777" w:rsidR="00124703" w:rsidRPr="00124703" w:rsidRDefault="00124703">
            <w:pPr>
              <w:rPr>
                <w:rFonts w:cs="Arial"/>
                <w:szCs w:val="18"/>
                <w:lang w:val="it-CH"/>
              </w:rPr>
            </w:pPr>
          </w:p>
        </w:tc>
        <w:tc>
          <w:tcPr>
            <w:tcW w:w="567" w:type="dxa"/>
            <w:hideMark/>
          </w:tcPr>
          <w:p w14:paraId="342DB382" w14:textId="77777777" w:rsidR="00124703" w:rsidRPr="00124703" w:rsidRDefault="00124703">
            <w:pPr>
              <w:rPr>
                <w:rFonts w:cs="Arial"/>
                <w:szCs w:val="18"/>
              </w:rPr>
            </w:pPr>
            <w:r w:rsidRPr="00124703">
              <w:rPr>
                <w:rFonts w:cs="Arial"/>
                <w:b/>
                <w:bCs/>
                <w:szCs w:val="18"/>
              </w:rPr>
              <w:t>-</w:t>
            </w:r>
          </w:p>
        </w:tc>
      </w:tr>
      <w:tr w:rsidR="00C15263" w:rsidRPr="00C15263" w14:paraId="40974C1E" w14:textId="77777777" w:rsidTr="006007BE">
        <w:tc>
          <w:tcPr>
            <w:tcW w:w="456" w:type="dxa"/>
            <w:hideMark/>
          </w:tcPr>
          <w:p w14:paraId="1FD2C7CA" w14:textId="77777777" w:rsidR="00C15263" w:rsidRPr="00C15263" w:rsidRDefault="00C15263">
            <w:pPr>
              <w:rPr>
                <w:rFonts w:cs="Arial"/>
                <w:szCs w:val="18"/>
                <w:lang w:val="de-CH" w:eastAsia="de-CH"/>
              </w:rPr>
            </w:pPr>
          </w:p>
        </w:tc>
        <w:tc>
          <w:tcPr>
            <w:tcW w:w="851" w:type="dxa"/>
            <w:hideMark/>
          </w:tcPr>
          <w:p w14:paraId="7447511E" w14:textId="77777777" w:rsidR="00C15263" w:rsidRPr="00C15263" w:rsidRDefault="00DE3B46">
            <w:pPr>
              <w:rPr>
                <w:rFonts w:cs="Arial"/>
                <w:szCs w:val="18"/>
              </w:rPr>
            </w:pPr>
            <w:hyperlink r:id="rId540" w:history="1">
              <w:r w:rsidR="00C15263" w:rsidRPr="00C15263">
                <w:rPr>
                  <w:rStyle w:val="Hyperlink"/>
                  <w:rFonts w:ascii="Arial" w:hAnsi="Arial" w:cs="Arial"/>
                  <w:sz w:val="18"/>
                  <w:szCs w:val="18"/>
                </w:rPr>
                <w:t>18.3587</w:t>
              </w:r>
            </w:hyperlink>
          </w:p>
        </w:tc>
        <w:tc>
          <w:tcPr>
            <w:tcW w:w="425" w:type="dxa"/>
            <w:hideMark/>
          </w:tcPr>
          <w:p w14:paraId="6EFFE9B3" w14:textId="77777777" w:rsidR="00C15263" w:rsidRPr="00C15263" w:rsidRDefault="00C15263">
            <w:pPr>
              <w:rPr>
                <w:rFonts w:cs="Arial"/>
                <w:szCs w:val="18"/>
              </w:rPr>
            </w:pPr>
            <w:r w:rsidRPr="00C15263">
              <w:rPr>
                <w:rFonts w:cs="Arial"/>
                <w:szCs w:val="18"/>
              </w:rPr>
              <w:t>n</w:t>
            </w:r>
          </w:p>
        </w:tc>
        <w:tc>
          <w:tcPr>
            <w:tcW w:w="5636" w:type="dxa"/>
            <w:hideMark/>
          </w:tcPr>
          <w:p w14:paraId="6AB57754" w14:textId="77777777" w:rsidR="00C15263" w:rsidRPr="00C15263" w:rsidRDefault="00C15263">
            <w:pPr>
              <w:rPr>
                <w:rFonts w:cs="Arial"/>
                <w:szCs w:val="18"/>
                <w:lang w:val="it-CH"/>
              </w:rPr>
            </w:pPr>
            <w:r w:rsidRPr="00C15263">
              <w:rPr>
                <w:rFonts w:cs="Arial"/>
                <w:szCs w:val="18"/>
              </w:rPr>
              <w:t xml:space="preserve">Ip. Burgherr. Sozialhilfekosten im Asylbereich ab 2020. Kostenspitzen bei Kantonen und Gemeinden </w:t>
            </w:r>
            <w:r w:rsidRPr="00C15263">
              <w:rPr>
                <w:rFonts w:cs="Arial"/>
                <w:szCs w:val="18"/>
              </w:rPr>
              <w:br/>
              <w:t xml:space="preserve">Ip. </w:t>
            </w:r>
            <w:r w:rsidRPr="00C15263">
              <w:rPr>
                <w:rFonts w:cs="Arial"/>
                <w:szCs w:val="18"/>
                <w:lang w:val="fr-CH"/>
              </w:rPr>
              <w:t xml:space="preserve">Burgherr. Coût de l'aide sociale dans le domaine de l'asile à partir de 2020. </w:t>
            </w:r>
            <w:r w:rsidRPr="00C15263">
              <w:rPr>
                <w:rFonts w:cs="Arial"/>
                <w:szCs w:val="18"/>
                <w:lang w:val="it-CH"/>
              </w:rPr>
              <w:t xml:space="preserve">Pics pour les cantons et les communes </w:t>
            </w:r>
            <w:r w:rsidRPr="00C15263">
              <w:rPr>
                <w:rFonts w:cs="Arial"/>
                <w:szCs w:val="18"/>
                <w:lang w:val="it-CH"/>
              </w:rPr>
              <w:br/>
              <w:t xml:space="preserve">Ip. Burgherr. Costi dell'aiuto sociale nel settore dell'asilo a partire dal 2020. Picco nei cantoni e nei comuni </w:t>
            </w:r>
          </w:p>
        </w:tc>
        <w:tc>
          <w:tcPr>
            <w:tcW w:w="1276" w:type="dxa"/>
            <w:hideMark/>
          </w:tcPr>
          <w:p w14:paraId="4EAFC2BB" w14:textId="77777777" w:rsidR="00C15263" w:rsidRPr="00C15263" w:rsidRDefault="00C15263">
            <w:pPr>
              <w:rPr>
                <w:rFonts w:cs="Arial"/>
                <w:szCs w:val="18"/>
              </w:rPr>
            </w:pPr>
            <w:r w:rsidRPr="00C15263">
              <w:rPr>
                <w:rFonts w:cs="Arial"/>
                <w:b/>
                <w:bCs/>
                <w:szCs w:val="18"/>
                <w:lang w:val="fr-FR"/>
              </w:rPr>
              <w:t>Diskussion</w:t>
            </w:r>
          </w:p>
          <w:p w14:paraId="47CE6B61" w14:textId="77777777" w:rsidR="00C15263" w:rsidRPr="00C15263" w:rsidRDefault="00C15263">
            <w:pPr>
              <w:rPr>
                <w:rFonts w:cs="Arial"/>
                <w:szCs w:val="18"/>
              </w:rPr>
            </w:pPr>
            <w:r w:rsidRPr="00C15263">
              <w:rPr>
                <w:rFonts w:cs="Arial"/>
                <w:b/>
                <w:bCs/>
                <w:szCs w:val="18"/>
                <w:lang w:val="fr-FR"/>
              </w:rPr>
              <w:t>Discussion</w:t>
            </w:r>
          </w:p>
          <w:p w14:paraId="54FA543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27D6BA5" w14:textId="77777777" w:rsidR="00C15263" w:rsidRPr="00C15263" w:rsidRDefault="00C15263">
            <w:pPr>
              <w:rPr>
                <w:rFonts w:cs="Arial"/>
                <w:szCs w:val="18"/>
              </w:rPr>
            </w:pPr>
            <w:r w:rsidRPr="00C15263">
              <w:rPr>
                <w:rFonts w:cs="Arial"/>
                <w:b/>
                <w:bCs/>
                <w:szCs w:val="18"/>
              </w:rPr>
              <w:t>tw</w:t>
            </w:r>
          </w:p>
        </w:tc>
      </w:tr>
      <w:tr w:rsidR="00124703" w:rsidRPr="00124703" w14:paraId="5BE1DB7E" w14:textId="77777777" w:rsidTr="006007BE">
        <w:tc>
          <w:tcPr>
            <w:tcW w:w="456" w:type="dxa"/>
            <w:hideMark/>
          </w:tcPr>
          <w:p w14:paraId="4D22C28B" w14:textId="1AC3E0A3" w:rsidR="00124703" w:rsidRPr="00124703" w:rsidRDefault="00124703">
            <w:pPr>
              <w:rPr>
                <w:rFonts w:cs="Arial"/>
                <w:szCs w:val="18"/>
                <w:lang w:val="de-CH" w:eastAsia="de-CH"/>
              </w:rPr>
            </w:pPr>
          </w:p>
        </w:tc>
        <w:tc>
          <w:tcPr>
            <w:tcW w:w="851" w:type="dxa"/>
            <w:hideMark/>
          </w:tcPr>
          <w:p w14:paraId="498E3899" w14:textId="77777777" w:rsidR="00124703" w:rsidRPr="00124703" w:rsidRDefault="00DE3B46">
            <w:pPr>
              <w:rPr>
                <w:rFonts w:cs="Arial"/>
                <w:szCs w:val="18"/>
              </w:rPr>
            </w:pPr>
            <w:hyperlink r:id="rId541" w:history="1">
              <w:r w:rsidR="00124703" w:rsidRPr="00124703">
                <w:rPr>
                  <w:rStyle w:val="Hyperlink"/>
                  <w:rFonts w:ascii="Arial" w:hAnsi="Arial" w:cs="Arial"/>
                  <w:sz w:val="18"/>
                  <w:szCs w:val="18"/>
                </w:rPr>
                <w:t>18.3603</w:t>
              </w:r>
            </w:hyperlink>
          </w:p>
        </w:tc>
        <w:tc>
          <w:tcPr>
            <w:tcW w:w="425" w:type="dxa"/>
            <w:hideMark/>
          </w:tcPr>
          <w:p w14:paraId="701E17DA" w14:textId="77777777" w:rsidR="00124703" w:rsidRPr="00124703" w:rsidRDefault="00124703">
            <w:pPr>
              <w:rPr>
                <w:rFonts w:cs="Arial"/>
                <w:szCs w:val="18"/>
              </w:rPr>
            </w:pPr>
            <w:r w:rsidRPr="00124703">
              <w:rPr>
                <w:rFonts w:cs="Arial"/>
                <w:szCs w:val="18"/>
              </w:rPr>
              <w:t>n</w:t>
            </w:r>
          </w:p>
        </w:tc>
        <w:tc>
          <w:tcPr>
            <w:tcW w:w="5636" w:type="dxa"/>
            <w:hideMark/>
          </w:tcPr>
          <w:p w14:paraId="4D85F0F8" w14:textId="77777777" w:rsidR="00124703" w:rsidRPr="00124703" w:rsidRDefault="00124703">
            <w:pPr>
              <w:rPr>
                <w:rFonts w:cs="Arial"/>
                <w:szCs w:val="18"/>
                <w:lang w:val="it-CH"/>
              </w:rPr>
            </w:pPr>
            <w:r w:rsidRPr="00124703">
              <w:rPr>
                <w:rFonts w:cs="Arial"/>
                <w:szCs w:val="18"/>
              </w:rPr>
              <w:t xml:space="preserve">Mo. Marchand-Balet. Im Zivilgesetzbuch ein Verbot von Körperstrafen und anderen erniedrigenden Handlungen gegenüber Kindern verankern </w:t>
            </w:r>
            <w:r w:rsidRPr="00124703">
              <w:rPr>
                <w:rFonts w:cs="Arial"/>
                <w:szCs w:val="18"/>
              </w:rPr>
              <w:br/>
              <w:t xml:space="preserve">Mo. </w:t>
            </w:r>
            <w:r w:rsidRPr="00124703">
              <w:rPr>
                <w:rFonts w:cs="Arial"/>
                <w:szCs w:val="18"/>
                <w:lang w:val="fr-CH"/>
              </w:rPr>
              <w:t xml:space="preserve">Marchand-Balet. Inscription dans le Code civil de l'interdiction des châtiments corporels et autres formes de traitements dégradants à l'encontre des enfants </w:t>
            </w:r>
            <w:r w:rsidRPr="00124703">
              <w:rPr>
                <w:rFonts w:cs="Arial"/>
                <w:szCs w:val="18"/>
                <w:lang w:val="fr-CH"/>
              </w:rPr>
              <w:br/>
              <w:t xml:space="preserve">Mo. </w:t>
            </w:r>
            <w:r w:rsidRPr="00124703">
              <w:rPr>
                <w:rFonts w:cs="Arial"/>
                <w:szCs w:val="18"/>
                <w:lang w:val="it-CH"/>
              </w:rPr>
              <w:t xml:space="preserve">Marchand-Balet. Iscrivere nel Codice civile il divieto delle punizioni corporali e di altri trattamenti degradanti nei confronti dei minori </w:t>
            </w:r>
          </w:p>
        </w:tc>
        <w:tc>
          <w:tcPr>
            <w:tcW w:w="1276" w:type="dxa"/>
            <w:hideMark/>
          </w:tcPr>
          <w:p w14:paraId="267A2DCA" w14:textId="77777777" w:rsidR="00124703" w:rsidRPr="00124703" w:rsidRDefault="00124703">
            <w:pPr>
              <w:rPr>
                <w:rFonts w:cs="Arial"/>
                <w:szCs w:val="18"/>
                <w:lang w:val="it-CH"/>
              </w:rPr>
            </w:pPr>
          </w:p>
        </w:tc>
        <w:tc>
          <w:tcPr>
            <w:tcW w:w="567" w:type="dxa"/>
            <w:hideMark/>
          </w:tcPr>
          <w:p w14:paraId="383B741A" w14:textId="77777777" w:rsidR="00124703" w:rsidRPr="00124703" w:rsidRDefault="00124703">
            <w:pPr>
              <w:rPr>
                <w:rFonts w:cs="Arial"/>
                <w:szCs w:val="18"/>
              </w:rPr>
            </w:pPr>
            <w:r w:rsidRPr="00124703">
              <w:rPr>
                <w:rFonts w:cs="Arial"/>
                <w:b/>
                <w:bCs/>
                <w:szCs w:val="18"/>
              </w:rPr>
              <w:t>-</w:t>
            </w:r>
          </w:p>
        </w:tc>
      </w:tr>
      <w:tr w:rsidR="00124703" w:rsidRPr="00124703" w14:paraId="5E34821F" w14:textId="77777777" w:rsidTr="006007BE">
        <w:tc>
          <w:tcPr>
            <w:tcW w:w="456" w:type="dxa"/>
            <w:hideMark/>
          </w:tcPr>
          <w:p w14:paraId="299C675C" w14:textId="46B74A32" w:rsidR="00124703" w:rsidRPr="00124703" w:rsidRDefault="00124703">
            <w:pPr>
              <w:rPr>
                <w:rFonts w:cs="Arial"/>
                <w:szCs w:val="18"/>
                <w:lang w:val="de-CH" w:eastAsia="de-CH"/>
              </w:rPr>
            </w:pPr>
          </w:p>
        </w:tc>
        <w:tc>
          <w:tcPr>
            <w:tcW w:w="851" w:type="dxa"/>
            <w:hideMark/>
          </w:tcPr>
          <w:p w14:paraId="70360198" w14:textId="77777777" w:rsidR="00124703" w:rsidRPr="00124703" w:rsidRDefault="00DE3B46">
            <w:pPr>
              <w:rPr>
                <w:rFonts w:cs="Arial"/>
                <w:szCs w:val="18"/>
              </w:rPr>
            </w:pPr>
            <w:hyperlink r:id="rId542" w:history="1">
              <w:r w:rsidR="00124703" w:rsidRPr="00124703">
                <w:rPr>
                  <w:rStyle w:val="Hyperlink"/>
                  <w:rFonts w:ascii="Arial" w:hAnsi="Arial" w:cs="Arial"/>
                  <w:sz w:val="18"/>
                  <w:szCs w:val="18"/>
                </w:rPr>
                <w:t>18.3617</w:t>
              </w:r>
            </w:hyperlink>
          </w:p>
        </w:tc>
        <w:tc>
          <w:tcPr>
            <w:tcW w:w="425" w:type="dxa"/>
            <w:hideMark/>
          </w:tcPr>
          <w:p w14:paraId="62E827DE" w14:textId="77777777" w:rsidR="00124703" w:rsidRPr="00124703" w:rsidRDefault="00124703">
            <w:pPr>
              <w:rPr>
                <w:rFonts w:cs="Arial"/>
                <w:szCs w:val="18"/>
              </w:rPr>
            </w:pPr>
            <w:r w:rsidRPr="00124703">
              <w:rPr>
                <w:rFonts w:cs="Arial"/>
                <w:szCs w:val="18"/>
              </w:rPr>
              <w:t>n</w:t>
            </w:r>
          </w:p>
        </w:tc>
        <w:tc>
          <w:tcPr>
            <w:tcW w:w="5636" w:type="dxa"/>
            <w:hideMark/>
          </w:tcPr>
          <w:p w14:paraId="7F4E4F07" w14:textId="77777777" w:rsidR="00124703" w:rsidRPr="00124703" w:rsidRDefault="00124703">
            <w:pPr>
              <w:rPr>
                <w:rFonts w:cs="Arial"/>
                <w:szCs w:val="18"/>
                <w:lang w:val="it-CH"/>
              </w:rPr>
            </w:pPr>
            <w:r w:rsidRPr="00124703">
              <w:rPr>
                <w:rFonts w:cs="Arial"/>
                <w:szCs w:val="18"/>
              </w:rPr>
              <w:t xml:space="preserve">Mo. Béglé. Schaffung einer digitalen Identität 3.0. Für eine führende Rolle der Schweiz im Blockchain-Bereich und maximale Sicherheit von Personendaten </w:t>
            </w:r>
            <w:r w:rsidRPr="00124703">
              <w:rPr>
                <w:rFonts w:cs="Arial"/>
                <w:szCs w:val="18"/>
              </w:rPr>
              <w:br/>
              <w:t xml:space="preserve">Mo. </w:t>
            </w:r>
            <w:r w:rsidRPr="00124703">
              <w:rPr>
                <w:rFonts w:cs="Arial"/>
                <w:szCs w:val="18"/>
                <w:lang w:val="fr-CH"/>
              </w:rPr>
              <w:t xml:space="preserve">Béglé. Créer une identité numérique 3.0. Pour une Suisse leader du secteur blokchain et une sécurité inédite des données personnelles </w:t>
            </w:r>
            <w:r w:rsidRPr="00124703">
              <w:rPr>
                <w:rFonts w:cs="Arial"/>
                <w:szCs w:val="18"/>
                <w:lang w:val="fr-CH"/>
              </w:rPr>
              <w:br/>
              <w:t xml:space="preserve">Mo. </w:t>
            </w:r>
            <w:r w:rsidRPr="00124703">
              <w:rPr>
                <w:rFonts w:cs="Arial"/>
                <w:szCs w:val="18"/>
                <w:lang w:val="it-CH"/>
              </w:rPr>
              <w:t xml:space="preserve">Béglé. Creare un'identità digitale 3.0. Per una Svizzera leader del settore blokchain e un'inedita sicurezza dei dati personali </w:t>
            </w:r>
          </w:p>
        </w:tc>
        <w:tc>
          <w:tcPr>
            <w:tcW w:w="1276" w:type="dxa"/>
            <w:hideMark/>
          </w:tcPr>
          <w:p w14:paraId="7A3AC882" w14:textId="77777777" w:rsidR="00124703" w:rsidRPr="00124703" w:rsidRDefault="00124703">
            <w:pPr>
              <w:rPr>
                <w:rFonts w:cs="Arial"/>
                <w:szCs w:val="18"/>
                <w:lang w:val="it-CH"/>
              </w:rPr>
            </w:pPr>
          </w:p>
        </w:tc>
        <w:tc>
          <w:tcPr>
            <w:tcW w:w="567" w:type="dxa"/>
            <w:hideMark/>
          </w:tcPr>
          <w:p w14:paraId="3C2B24EE" w14:textId="77777777" w:rsidR="00124703" w:rsidRPr="00124703" w:rsidRDefault="00124703">
            <w:pPr>
              <w:rPr>
                <w:rFonts w:cs="Arial"/>
                <w:szCs w:val="18"/>
              </w:rPr>
            </w:pPr>
            <w:r w:rsidRPr="00124703">
              <w:rPr>
                <w:rFonts w:cs="Arial"/>
                <w:b/>
                <w:bCs/>
                <w:szCs w:val="18"/>
              </w:rPr>
              <w:t>-</w:t>
            </w:r>
          </w:p>
        </w:tc>
      </w:tr>
      <w:tr w:rsidR="00C15263" w:rsidRPr="00C15263" w14:paraId="0EFA17B3" w14:textId="77777777" w:rsidTr="006007BE">
        <w:tc>
          <w:tcPr>
            <w:tcW w:w="456" w:type="dxa"/>
            <w:hideMark/>
          </w:tcPr>
          <w:p w14:paraId="6B44BEFB" w14:textId="77777777" w:rsidR="00C15263" w:rsidRPr="00C15263" w:rsidRDefault="00C15263">
            <w:pPr>
              <w:rPr>
                <w:rFonts w:cs="Arial"/>
                <w:szCs w:val="18"/>
                <w:lang w:val="de-CH" w:eastAsia="de-CH"/>
              </w:rPr>
            </w:pPr>
          </w:p>
        </w:tc>
        <w:tc>
          <w:tcPr>
            <w:tcW w:w="851" w:type="dxa"/>
            <w:hideMark/>
          </w:tcPr>
          <w:p w14:paraId="475F89E9" w14:textId="77777777" w:rsidR="00C15263" w:rsidRPr="00C15263" w:rsidRDefault="00DE3B46">
            <w:pPr>
              <w:rPr>
                <w:rFonts w:cs="Arial"/>
                <w:szCs w:val="18"/>
              </w:rPr>
            </w:pPr>
            <w:hyperlink r:id="rId543" w:history="1">
              <w:r w:rsidR="00C15263" w:rsidRPr="00C15263">
                <w:rPr>
                  <w:rStyle w:val="Hyperlink"/>
                  <w:rFonts w:ascii="Arial" w:hAnsi="Arial" w:cs="Arial"/>
                  <w:sz w:val="18"/>
                  <w:szCs w:val="18"/>
                </w:rPr>
                <w:t>18.3640</w:t>
              </w:r>
            </w:hyperlink>
          </w:p>
        </w:tc>
        <w:tc>
          <w:tcPr>
            <w:tcW w:w="425" w:type="dxa"/>
            <w:hideMark/>
          </w:tcPr>
          <w:p w14:paraId="373A8AAF" w14:textId="77777777" w:rsidR="00C15263" w:rsidRPr="00C15263" w:rsidRDefault="00C15263">
            <w:pPr>
              <w:rPr>
                <w:rFonts w:cs="Arial"/>
                <w:szCs w:val="18"/>
              </w:rPr>
            </w:pPr>
            <w:r w:rsidRPr="00C15263">
              <w:rPr>
                <w:rFonts w:cs="Arial"/>
                <w:szCs w:val="18"/>
              </w:rPr>
              <w:t>n</w:t>
            </w:r>
          </w:p>
        </w:tc>
        <w:tc>
          <w:tcPr>
            <w:tcW w:w="5636" w:type="dxa"/>
            <w:hideMark/>
          </w:tcPr>
          <w:p w14:paraId="5BE729A6" w14:textId="77777777" w:rsidR="00C15263" w:rsidRPr="00C15263" w:rsidRDefault="00C15263">
            <w:pPr>
              <w:rPr>
                <w:rFonts w:cs="Arial"/>
                <w:szCs w:val="18"/>
                <w:lang w:val="it-CH"/>
              </w:rPr>
            </w:pPr>
            <w:r w:rsidRPr="00C15263">
              <w:rPr>
                <w:rFonts w:cs="Arial"/>
                <w:szCs w:val="18"/>
              </w:rPr>
              <w:t xml:space="preserve">Ip. Müller Leo. Wird bei der Umsetzung von Artikel 121 der Bundesverfassung über die Ausschaffung krimineller Ausländerinnen und Ausländer der Härtefall zum Normalfall? </w:t>
            </w:r>
            <w:r w:rsidRPr="00C15263">
              <w:rPr>
                <w:rFonts w:cs="Arial"/>
                <w:szCs w:val="18"/>
              </w:rPr>
              <w:br/>
            </w:r>
            <w:r w:rsidRPr="00C15263">
              <w:rPr>
                <w:rFonts w:cs="Arial"/>
                <w:szCs w:val="18"/>
                <w:lang w:val="fr-CH"/>
              </w:rPr>
              <w:t xml:space="preserve">Ip. Müller Leo. Mise en oeuvre de l'article 121 de la Constitution sur le renvoi des criminels étrangers. Les cas de rigueur deviennent-ils la règle? </w:t>
            </w:r>
            <w:r w:rsidRPr="00C15263">
              <w:rPr>
                <w:rFonts w:cs="Arial"/>
                <w:szCs w:val="18"/>
                <w:lang w:val="fr-CH"/>
              </w:rPr>
              <w:br/>
              <w:t xml:space="preserve">Ip. Müller Leo. </w:t>
            </w:r>
            <w:r w:rsidRPr="00C15263">
              <w:rPr>
                <w:rFonts w:cs="Arial"/>
                <w:szCs w:val="18"/>
                <w:lang w:val="it-CH"/>
              </w:rPr>
              <w:t xml:space="preserve">Attuazione dell'articolo 121 della Costituzione federale sull'espulsione di criminali stranieri. Il caso di rigore diventa la normalità? </w:t>
            </w:r>
          </w:p>
        </w:tc>
        <w:tc>
          <w:tcPr>
            <w:tcW w:w="1276" w:type="dxa"/>
            <w:hideMark/>
          </w:tcPr>
          <w:p w14:paraId="4E35A97C" w14:textId="77777777" w:rsidR="00C15263" w:rsidRPr="00C15263" w:rsidRDefault="00C15263">
            <w:pPr>
              <w:rPr>
                <w:rFonts w:cs="Arial"/>
                <w:szCs w:val="18"/>
              </w:rPr>
            </w:pPr>
            <w:r w:rsidRPr="00C15263">
              <w:rPr>
                <w:rFonts w:cs="Arial"/>
                <w:b/>
                <w:bCs/>
                <w:szCs w:val="18"/>
                <w:lang w:val="fr-FR"/>
              </w:rPr>
              <w:t>Diskussion</w:t>
            </w:r>
          </w:p>
          <w:p w14:paraId="7BB3CE43" w14:textId="77777777" w:rsidR="00C15263" w:rsidRPr="00C15263" w:rsidRDefault="00C15263">
            <w:pPr>
              <w:rPr>
                <w:rFonts w:cs="Arial"/>
                <w:szCs w:val="18"/>
              </w:rPr>
            </w:pPr>
            <w:r w:rsidRPr="00C15263">
              <w:rPr>
                <w:rFonts w:cs="Arial"/>
                <w:b/>
                <w:bCs/>
                <w:szCs w:val="18"/>
                <w:lang w:val="fr-FR"/>
              </w:rPr>
              <w:t>Discussion</w:t>
            </w:r>
          </w:p>
          <w:p w14:paraId="3BFCE6D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70307B60" w14:textId="77777777" w:rsidR="00C15263" w:rsidRPr="00C15263" w:rsidRDefault="00C15263">
            <w:pPr>
              <w:rPr>
                <w:rFonts w:cs="Arial"/>
                <w:szCs w:val="18"/>
              </w:rPr>
            </w:pPr>
            <w:r w:rsidRPr="00C15263">
              <w:rPr>
                <w:rFonts w:cs="Arial"/>
                <w:b/>
                <w:bCs/>
                <w:szCs w:val="18"/>
              </w:rPr>
              <w:t>n</w:t>
            </w:r>
          </w:p>
        </w:tc>
      </w:tr>
    </w:tbl>
    <w:p w14:paraId="09F0D5BA" w14:textId="747ED8B1" w:rsidR="00A46260" w:rsidRDefault="00A46260"/>
    <w:p w14:paraId="414BFE81" w14:textId="7C9C9F64"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24703" w:rsidRPr="00124703" w14:paraId="794EF4D4" w14:textId="77777777" w:rsidTr="006007BE">
        <w:tc>
          <w:tcPr>
            <w:tcW w:w="456" w:type="dxa"/>
            <w:hideMark/>
          </w:tcPr>
          <w:p w14:paraId="76F6B4C5" w14:textId="120E75D9" w:rsidR="00124703" w:rsidRPr="00124703" w:rsidRDefault="00124703">
            <w:pPr>
              <w:rPr>
                <w:rFonts w:cs="Arial"/>
                <w:szCs w:val="18"/>
                <w:lang w:val="de-CH" w:eastAsia="de-CH"/>
              </w:rPr>
            </w:pPr>
          </w:p>
        </w:tc>
        <w:tc>
          <w:tcPr>
            <w:tcW w:w="851" w:type="dxa"/>
            <w:hideMark/>
          </w:tcPr>
          <w:p w14:paraId="7181D10A" w14:textId="77777777" w:rsidR="00124703" w:rsidRPr="00124703" w:rsidRDefault="00DE3B46">
            <w:pPr>
              <w:rPr>
                <w:rFonts w:cs="Arial"/>
                <w:szCs w:val="18"/>
              </w:rPr>
            </w:pPr>
            <w:hyperlink r:id="rId544" w:history="1">
              <w:r w:rsidR="00124703" w:rsidRPr="00124703">
                <w:rPr>
                  <w:rStyle w:val="Hyperlink"/>
                  <w:rFonts w:ascii="Arial" w:hAnsi="Arial" w:cs="Arial"/>
                  <w:sz w:val="18"/>
                  <w:szCs w:val="18"/>
                </w:rPr>
                <w:t>18.3654</w:t>
              </w:r>
            </w:hyperlink>
          </w:p>
        </w:tc>
        <w:tc>
          <w:tcPr>
            <w:tcW w:w="425" w:type="dxa"/>
            <w:hideMark/>
          </w:tcPr>
          <w:p w14:paraId="1C3D66FE" w14:textId="77777777" w:rsidR="00124703" w:rsidRPr="00124703" w:rsidRDefault="00124703">
            <w:pPr>
              <w:rPr>
                <w:rFonts w:cs="Arial"/>
                <w:szCs w:val="18"/>
              </w:rPr>
            </w:pPr>
            <w:r w:rsidRPr="00124703">
              <w:rPr>
                <w:rFonts w:cs="Arial"/>
                <w:szCs w:val="18"/>
              </w:rPr>
              <w:t>n</w:t>
            </w:r>
          </w:p>
        </w:tc>
        <w:tc>
          <w:tcPr>
            <w:tcW w:w="5636" w:type="dxa"/>
            <w:hideMark/>
          </w:tcPr>
          <w:p w14:paraId="7AA4E993" w14:textId="77777777" w:rsidR="00124703" w:rsidRPr="00124703" w:rsidRDefault="00124703">
            <w:pPr>
              <w:rPr>
                <w:rFonts w:cs="Arial"/>
                <w:szCs w:val="18"/>
              </w:rPr>
            </w:pPr>
            <w:r w:rsidRPr="00124703">
              <w:rPr>
                <w:rFonts w:cs="Arial"/>
                <w:szCs w:val="18"/>
              </w:rPr>
              <w:t xml:space="preserve">Mo. Estermann. Leichtfertige Zwangseinweisungen massvoll verhindern! </w:t>
            </w:r>
            <w:r w:rsidRPr="00124703">
              <w:rPr>
                <w:rFonts w:cs="Arial"/>
                <w:szCs w:val="18"/>
              </w:rPr>
              <w:br/>
            </w:r>
            <w:r w:rsidRPr="00124703">
              <w:rPr>
                <w:rFonts w:cs="Arial"/>
                <w:szCs w:val="18"/>
                <w:lang w:val="fr-CH"/>
              </w:rPr>
              <w:t xml:space="preserve">Mo. Estermann. Réduire modérément le nombre d'internements forcés ordonnés à la légère </w:t>
            </w:r>
            <w:r w:rsidRPr="00124703">
              <w:rPr>
                <w:rFonts w:cs="Arial"/>
                <w:szCs w:val="18"/>
                <w:lang w:val="fr-CH"/>
              </w:rPr>
              <w:br/>
              <w:t xml:space="preserve">Mo. </w:t>
            </w:r>
            <w:r w:rsidRPr="00124703">
              <w:rPr>
                <w:rFonts w:cs="Arial"/>
                <w:szCs w:val="18"/>
              </w:rPr>
              <w:t xml:space="preserve">Estermann. Limitare i ricoveri coatti disposti con leggerezza! </w:t>
            </w:r>
          </w:p>
        </w:tc>
        <w:tc>
          <w:tcPr>
            <w:tcW w:w="1276" w:type="dxa"/>
            <w:hideMark/>
          </w:tcPr>
          <w:p w14:paraId="23A19B4C" w14:textId="77777777" w:rsidR="00124703" w:rsidRPr="00124703" w:rsidRDefault="00124703">
            <w:pPr>
              <w:rPr>
                <w:rFonts w:cs="Arial"/>
                <w:szCs w:val="18"/>
              </w:rPr>
            </w:pPr>
          </w:p>
        </w:tc>
        <w:tc>
          <w:tcPr>
            <w:tcW w:w="567" w:type="dxa"/>
            <w:hideMark/>
          </w:tcPr>
          <w:p w14:paraId="09CF85DC" w14:textId="77777777" w:rsidR="00124703" w:rsidRPr="00124703" w:rsidRDefault="00124703">
            <w:pPr>
              <w:rPr>
                <w:rFonts w:cs="Arial"/>
                <w:szCs w:val="18"/>
              </w:rPr>
            </w:pPr>
            <w:r w:rsidRPr="00124703">
              <w:rPr>
                <w:rFonts w:cs="Arial"/>
                <w:b/>
                <w:bCs/>
                <w:szCs w:val="18"/>
              </w:rPr>
              <w:t>-</w:t>
            </w:r>
          </w:p>
        </w:tc>
      </w:tr>
      <w:tr w:rsidR="00124703" w:rsidRPr="00124703" w14:paraId="46176303" w14:textId="77777777" w:rsidTr="006007BE">
        <w:tc>
          <w:tcPr>
            <w:tcW w:w="456" w:type="dxa"/>
            <w:hideMark/>
          </w:tcPr>
          <w:p w14:paraId="0774F3A4" w14:textId="12A2C612" w:rsidR="00124703" w:rsidRPr="00124703" w:rsidRDefault="00124703">
            <w:pPr>
              <w:rPr>
                <w:rFonts w:cs="Arial"/>
                <w:szCs w:val="18"/>
                <w:lang w:val="de-CH" w:eastAsia="de-CH"/>
              </w:rPr>
            </w:pPr>
          </w:p>
        </w:tc>
        <w:tc>
          <w:tcPr>
            <w:tcW w:w="851" w:type="dxa"/>
            <w:hideMark/>
          </w:tcPr>
          <w:p w14:paraId="2CB37DF2" w14:textId="77777777" w:rsidR="00124703" w:rsidRPr="00124703" w:rsidRDefault="00DE3B46">
            <w:pPr>
              <w:rPr>
                <w:rFonts w:cs="Arial"/>
                <w:szCs w:val="18"/>
              </w:rPr>
            </w:pPr>
            <w:hyperlink r:id="rId545" w:history="1">
              <w:r w:rsidR="00124703" w:rsidRPr="00124703">
                <w:rPr>
                  <w:rStyle w:val="Hyperlink"/>
                  <w:rFonts w:ascii="Arial" w:hAnsi="Arial" w:cs="Arial"/>
                  <w:sz w:val="18"/>
                  <w:szCs w:val="18"/>
                </w:rPr>
                <w:t>18.3657</w:t>
              </w:r>
            </w:hyperlink>
          </w:p>
        </w:tc>
        <w:tc>
          <w:tcPr>
            <w:tcW w:w="425" w:type="dxa"/>
            <w:hideMark/>
          </w:tcPr>
          <w:p w14:paraId="7CF37C8F" w14:textId="77777777" w:rsidR="00124703" w:rsidRPr="00124703" w:rsidRDefault="00124703">
            <w:pPr>
              <w:rPr>
                <w:rFonts w:cs="Arial"/>
                <w:szCs w:val="18"/>
              </w:rPr>
            </w:pPr>
            <w:r w:rsidRPr="00124703">
              <w:rPr>
                <w:rFonts w:cs="Arial"/>
                <w:szCs w:val="18"/>
              </w:rPr>
              <w:t>n</w:t>
            </w:r>
          </w:p>
        </w:tc>
        <w:tc>
          <w:tcPr>
            <w:tcW w:w="5636" w:type="dxa"/>
            <w:hideMark/>
          </w:tcPr>
          <w:p w14:paraId="23FE7D60" w14:textId="77777777" w:rsidR="00124703" w:rsidRPr="00124703" w:rsidRDefault="00124703">
            <w:pPr>
              <w:rPr>
                <w:rFonts w:cs="Arial"/>
                <w:szCs w:val="18"/>
                <w:lang w:val="it-CH"/>
              </w:rPr>
            </w:pPr>
            <w:r w:rsidRPr="00124703">
              <w:rPr>
                <w:rFonts w:cs="Arial"/>
                <w:szCs w:val="18"/>
              </w:rPr>
              <w:t xml:space="preserve">Po. Schilliger. Schadenprävention im Obligationenrecht (OR) </w:t>
            </w:r>
            <w:r w:rsidRPr="00124703">
              <w:rPr>
                <w:rFonts w:cs="Arial"/>
                <w:szCs w:val="18"/>
              </w:rPr>
              <w:br/>
              <w:t xml:space="preserve">Po. </w:t>
            </w:r>
            <w:r w:rsidRPr="00124703">
              <w:rPr>
                <w:rFonts w:cs="Arial"/>
                <w:szCs w:val="18"/>
                <w:lang w:val="it-CH"/>
              </w:rPr>
              <w:t xml:space="preserve">Schilliger. Code des obligations. Prévention des dommages </w:t>
            </w:r>
            <w:r w:rsidRPr="00124703">
              <w:rPr>
                <w:rFonts w:cs="Arial"/>
                <w:szCs w:val="18"/>
                <w:lang w:val="it-CH"/>
              </w:rPr>
              <w:br/>
              <w:t xml:space="preserve">Po. Schilliger. Prevenzione dei danni nel Codice delle obbligazioni (CO) </w:t>
            </w:r>
          </w:p>
        </w:tc>
        <w:tc>
          <w:tcPr>
            <w:tcW w:w="1276" w:type="dxa"/>
            <w:hideMark/>
          </w:tcPr>
          <w:p w14:paraId="751C966D" w14:textId="77777777" w:rsidR="00124703" w:rsidRPr="00124703" w:rsidRDefault="00124703">
            <w:pPr>
              <w:rPr>
                <w:rFonts w:cs="Arial"/>
                <w:szCs w:val="18"/>
                <w:lang w:val="it-CH"/>
              </w:rPr>
            </w:pPr>
          </w:p>
        </w:tc>
        <w:tc>
          <w:tcPr>
            <w:tcW w:w="567" w:type="dxa"/>
            <w:hideMark/>
          </w:tcPr>
          <w:p w14:paraId="64C3C988" w14:textId="77777777" w:rsidR="00124703" w:rsidRPr="00124703" w:rsidRDefault="00124703">
            <w:pPr>
              <w:rPr>
                <w:rFonts w:cs="Arial"/>
                <w:szCs w:val="18"/>
              </w:rPr>
            </w:pPr>
            <w:r w:rsidRPr="00124703">
              <w:rPr>
                <w:rFonts w:cs="Arial"/>
                <w:b/>
                <w:bCs/>
                <w:szCs w:val="18"/>
              </w:rPr>
              <w:t>-</w:t>
            </w:r>
          </w:p>
        </w:tc>
      </w:tr>
      <w:tr w:rsidR="00C15263" w:rsidRPr="00C15263" w14:paraId="07C3ED82" w14:textId="77777777" w:rsidTr="006007BE">
        <w:tc>
          <w:tcPr>
            <w:tcW w:w="456" w:type="dxa"/>
            <w:hideMark/>
          </w:tcPr>
          <w:p w14:paraId="74FCE0CA" w14:textId="77777777" w:rsidR="00C15263" w:rsidRPr="00C15263" w:rsidRDefault="00C15263">
            <w:pPr>
              <w:rPr>
                <w:rFonts w:cs="Arial"/>
                <w:szCs w:val="18"/>
                <w:lang w:val="de-CH" w:eastAsia="de-CH"/>
              </w:rPr>
            </w:pPr>
          </w:p>
        </w:tc>
        <w:tc>
          <w:tcPr>
            <w:tcW w:w="851" w:type="dxa"/>
            <w:hideMark/>
          </w:tcPr>
          <w:p w14:paraId="2448A836" w14:textId="77777777" w:rsidR="00C15263" w:rsidRPr="00C15263" w:rsidRDefault="00DE3B46">
            <w:pPr>
              <w:rPr>
                <w:rFonts w:cs="Arial"/>
                <w:szCs w:val="18"/>
              </w:rPr>
            </w:pPr>
            <w:hyperlink r:id="rId546" w:history="1">
              <w:r w:rsidR="00C15263" w:rsidRPr="00C15263">
                <w:rPr>
                  <w:rStyle w:val="Hyperlink"/>
                  <w:rFonts w:ascii="Arial" w:hAnsi="Arial" w:cs="Arial"/>
                  <w:sz w:val="18"/>
                  <w:szCs w:val="18"/>
                </w:rPr>
                <w:t>18.3659</w:t>
              </w:r>
            </w:hyperlink>
          </w:p>
        </w:tc>
        <w:tc>
          <w:tcPr>
            <w:tcW w:w="425" w:type="dxa"/>
            <w:hideMark/>
          </w:tcPr>
          <w:p w14:paraId="1269D8CA" w14:textId="77777777" w:rsidR="00C15263" w:rsidRPr="00C15263" w:rsidRDefault="00C15263">
            <w:pPr>
              <w:rPr>
                <w:rFonts w:cs="Arial"/>
                <w:szCs w:val="18"/>
              </w:rPr>
            </w:pPr>
            <w:r w:rsidRPr="00C15263">
              <w:rPr>
                <w:rFonts w:cs="Arial"/>
                <w:szCs w:val="18"/>
              </w:rPr>
              <w:t>n</w:t>
            </w:r>
          </w:p>
        </w:tc>
        <w:tc>
          <w:tcPr>
            <w:tcW w:w="5636" w:type="dxa"/>
            <w:hideMark/>
          </w:tcPr>
          <w:p w14:paraId="01AE8791" w14:textId="77777777" w:rsidR="00C15263" w:rsidRPr="00C15263" w:rsidRDefault="00C15263">
            <w:pPr>
              <w:rPr>
                <w:rFonts w:cs="Arial"/>
                <w:szCs w:val="18"/>
                <w:lang w:val="it-CH"/>
              </w:rPr>
            </w:pPr>
            <w:r w:rsidRPr="00C15263">
              <w:rPr>
                <w:rFonts w:cs="Arial"/>
                <w:szCs w:val="18"/>
              </w:rPr>
              <w:t xml:space="preserve">Ip. Béglé. Drogen. Wie kann der Handel auf offener Strasse besser bekämpft werden? </w:t>
            </w:r>
            <w:r w:rsidRPr="00C15263">
              <w:rPr>
                <w:rFonts w:cs="Arial"/>
                <w:szCs w:val="18"/>
              </w:rPr>
              <w:br/>
            </w:r>
            <w:r w:rsidRPr="00C15263">
              <w:rPr>
                <w:rFonts w:cs="Arial"/>
                <w:szCs w:val="18"/>
                <w:lang w:val="fr-CH"/>
              </w:rPr>
              <w:t xml:space="preserve">Ip. Béglé. Drogue. Comment mieux lutter contre le deal de rue? </w:t>
            </w:r>
            <w:r w:rsidRPr="00C15263">
              <w:rPr>
                <w:rFonts w:cs="Arial"/>
                <w:szCs w:val="18"/>
                <w:lang w:val="fr-CH"/>
              </w:rPr>
              <w:br/>
            </w:r>
            <w:r w:rsidRPr="00C15263">
              <w:rPr>
                <w:rFonts w:cs="Arial"/>
                <w:szCs w:val="18"/>
                <w:lang w:val="it-CH"/>
              </w:rPr>
              <w:t xml:space="preserve">Ip. Béglé. Droga. Come potenziare la lotta contro lo spaccio di strada? </w:t>
            </w:r>
          </w:p>
        </w:tc>
        <w:tc>
          <w:tcPr>
            <w:tcW w:w="1276" w:type="dxa"/>
            <w:hideMark/>
          </w:tcPr>
          <w:p w14:paraId="1F937269" w14:textId="77777777" w:rsidR="00C15263" w:rsidRPr="00C15263" w:rsidRDefault="00C15263">
            <w:pPr>
              <w:rPr>
                <w:rFonts w:cs="Arial"/>
                <w:szCs w:val="18"/>
              </w:rPr>
            </w:pPr>
            <w:r w:rsidRPr="00C15263">
              <w:rPr>
                <w:rFonts w:cs="Arial"/>
                <w:b/>
                <w:bCs/>
                <w:szCs w:val="18"/>
                <w:lang w:val="fr-FR"/>
              </w:rPr>
              <w:t>Diskussion</w:t>
            </w:r>
          </w:p>
          <w:p w14:paraId="7698EA7A" w14:textId="77777777" w:rsidR="00C15263" w:rsidRPr="00C15263" w:rsidRDefault="00C15263">
            <w:pPr>
              <w:rPr>
                <w:rFonts w:cs="Arial"/>
                <w:szCs w:val="18"/>
              </w:rPr>
            </w:pPr>
            <w:r w:rsidRPr="00C15263">
              <w:rPr>
                <w:rFonts w:cs="Arial"/>
                <w:b/>
                <w:bCs/>
                <w:szCs w:val="18"/>
                <w:lang w:val="fr-FR"/>
              </w:rPr>
              <w:t>Discussion</w:t>
            </w:r>
          </w:p>
          <w:p w14:paraId="6368545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34785790" w14:textId="77777777" w:rsidR="00C15263" w:rsidRPr="00C15263" w:rsidRDefault="00C15263">
            <w:pPr>
              <w:rPr>
                <w:rFonts w:cs="Arial"/>
                <w:szCs w:val="18"/>
              </w:rPr>
            </w:pPr>
            <w:r w:rsidRPr="00C15263">
              <w:rPr>
                <w:rFonts w:cs="Arial"/>
                <w:b/>
                <w:bCs/>
                <w:szCs w:val="18"/>
              </w:rPr>
              <w:t>tw</w:t>
            </w:r>
          </w:p>
        </w:tc>
      </w:tr>
      <w:tr w:rsidR="00C15263" w:rsidRPr="00C15263" w14:paraId="2A22352A" w14:textId="77777777" w:rsidTr="006007BE">
        <w:tc>
          <w:tcPr>
            <w:tcW w:w="456" w:type="dxa"/>
            <w:hideMark/>
          </w:tcPr>
          <w:p w14:paraId="6F0100EC" w14:textId="77777777" w:rsidR="00C15263" w:rsidRPr="00C15263" w:rsidRDefault="00C15263">
            <w:pPr>
              <w:rPr>
                <w:rFonts w:cs="Arial"/>
                <w:szCs w:val="18"/>
                <w:lang w:val="de-CH" w:eastAsia="de-CH"/>
              </w:rPr>
            </w:pPr>
          </w:p>
        </w:tc>
        <w:tc>
          <w:tcPr>
            <w:tcW w:w="851" w:type="dxa"/>
            <w:hideMark/>
          </w:tcPr>
          <w:p w14:paraId="148D4C55" w14:textId="77777777" w:rsidR="00C15263" w:rsidRPr="00C15263" w:rsidRDefault="00DE3B46">
            <w:pPr>
              <w:rPr>
                <w:rFonts w:cs="Arial"/>
                <w:szCs w:val="18"/>
              </w:rPr>
            </w:pPr>
            <w:hyperlink r:id="rId547" w:history="1">
              <w:r w:rsidR="00C15263" w:rsidRPr="00C15263">
                <w:rPr>
                  <w:rStyle w:val="Hyperlink"/>
                  <w:rFonts w:ascii="Arial" w:hAnsi="Arial" w:cs="Arial"/>
                  <w:sz w:val="18"/>
                  <w:szCs w:val="18"/>
                </w:rPr>
                <w:t>18.3681</w:t>
              </w:r>
            </w:hyperlink>
          </w:p>
        </w:tc>
        <w:tc>
          <w:tcPr>
            <w:tcW w:w="425" w:type="dxa"/>
            <w:hideMark/>
          </w:tcPr>
          <w:p w14:paraId="0BB61041" w14:textId="77777777" w:rsidR="00C15263" w:rsidRPr="00C15263" w:rsidRDefault="00C15263">
            <w:pPr>
              <w:rPr>
                <w:rFonts w:cs="Arial"/>
                <w:szCs w:val="18"/>
              </w:rPr>
            </w:pPr>
            <w:r w:rsidRPr="00C15263">
              <w:rPr>
                <w:rFonts w:cs="Arial"/>
                <w:szCs w:val="18"/>
              </w:rPr>
              <w:t>n</w:t>
            </w:r>
          </w:p>
        </w:tc>
        <w:tc>
          <w:tcPr>
            <w:tcW w:w="5636" w:type="dxa"/>
            <w:hideMark/>
          </w:tcPr>
          <w:p w14:paraId="629A4A01" w14:textId="77777777" w:rsidR="00C15263" w:rsidRPr="00C15263" w:rsidRDefault="00C15263">
            <w:pPr>
              <w:rPr>
                <w:rFonts w:cs="Arial"/>
                <w:szCs w:val="18"/>
                <w:lang w:val="it-CH"/>
              </w:rPr>
            </w:pPr>
            <w:r w:rsidRPr="00C15263">
              <w:rPr>
                <w:rFonts w:cs="Arial"/>
                <w:szCs w:val="18"/>
              </w:rPr>
              <w:t xml:space="preserve">Ip. Arslan. Für eine kohärente Gesundheitsaussenpolitik </w:t>
            </w:r>
            <w:r w:rsidRPr="00C15263">
              <w:rPr>
                <w:rFonts w:cs="Arial"/>
                <w:szCs w:val="18"/>
              </w:rPr>
              <w:br/>
              <w:t xml:space="preserve">Ip. </w:t>
            </w:r>
            <w:r w:rsidRPr="00C15263">
              <w:rPr>
                <w:rFonts w:cs="Arial"/>
                <w:szCs w:val="18"/>
                <w:lang w:val="fr-CH"/>
              </w:rPr>
              <w:t xml:space="preserve">Arslan. Pour une politique extérieure en matière de santé cohérente </w:t>
            </w:r>
            <w:r w:rsidRPr="00C15263">
              <w:rPr>
                <w:rFonts w:cs="Arial"/>
                <w:szCs w:val="18"/>
                <w:lang w:val="fr-CH"/>
              </w:rPr>
              <w:br/>
              <w:t xml:space="preserve">Ip. </w:t>
            </w:r>
            <w:r w:rsidRPr="00C15263">
              <w:rPr>
                <w:rFonts w:cs="Arial"/>
                <w:szCs w:val="18"/>
                <w:lang w:val="it-CH"/>
              </w:rPr>
              <w:t xml:space="preserve">Arslan. Per una politica estera in materia di salute coerente </w:t>
            </w:r>
          </w:p>
        </w:tc>
        <w:tc>
          <w:tcPr>
            <w:tcW w:w="1276" w:type="dxa"/>
            <w:hideMark/>
          </w:tcPr>
          <w:p w14:paraId="5415F1A3" w14:textId="77777777" w:rsidR="00C15263" w:rsidRPr="00C15263" w:rsidRDefault="00C15263">
            <w:pPr>
              <w:rPr>
                <w:rFonts w:cs="Arial"/>
                <w:szCs w:val="18"/>
              </w:rPr>
            </w:pPr>
            <w:r w:rsidRPr="00C15263">
              <w:rPr>
                <w:rFonts w:cs="Arial"/>
                <w:b/>
                <w:bCs/>
                <w:szCs w:val="18"/>
                <w:lang w:val="fr-FR"/>
              </w:rPr>
              <w:t>Diskussion</w:t>
            </w:r>
          </w:p>
          <w:p w14:paraId="68E3DBEB" w14:textId="77777777" w:rsidR="00C15263" w:rsidRPr="00C15263" w:rsidRDefault="00C15263">
            <w:pPr>
              <w:rPr>
                <w:rFonts w:cs="Arial"/>
                <w:szCs w:val="18"/>
              </w:rPr>
            </w:pPr>
            <w:r w:rsidRPr="00C15263">
              <w:rPr>
                <w:rFonts w:cs="Arial"/>
                <w:b/>
                <w:bCs/>
                <w:szCs w:val="18"/>
                <w:lang w:val="fr-FR"/>
              </w:rPr>
              <w:t>Discussion</w:t>
            </w:r>
          </w:p>
          <w:p w14:paraId="0878C12F"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B97D063" w14:textId="77777777" w:rsidR="00C15263" w:rsidRPr="00C15263" w:rsidRDefault="00C15263">
            <w:pPr>
              <w:rPr>
                <w:rFonts w:cs="Arial"/>
                <w:szCs w:val="18"/>
              </w:rPr>
            </w:pPr>
            <w:r w:rsidRPr="00C15263">
              <w:rPr>
                <w:rFonts w:cs="Arial"/>
                <w:b/>
                <w:bCs/>
                <w:szCs w:val="18"/>
              </w:rPr>
              <w:t>n</w:t>
            </w:r>
          </w:p>
        </w:tc>
      </w:tr>
      <w:tr w:rsidR="00C15263" w:rsidRPr="00C15263" w14:paraId="439EDFB4" w14:textId="77777777" w:rsidTr="006007BE">
        <w:tc>
          <w:tcPr>
            <w:tcW w:w="456" w:type="dxa"/>
            <w:hideMark/>
          </w:tcPr>
          <w:p w14:paraId="6BCCB778" w14:textId="77777777" w:rsidR="00C15263" w:rsidRPr="00C15263" w:rsidRDefault="00C15263">
            <w:pPr>
              <w:rPr>
                <w:rFonts w:cs="Arial"/>
                <w:szCs w:val="18"/>
                <w:lang w:val="de-CH" w:eastAsia="de-CH"/>
              </w:rPr>
            </w:pPr>
          </w:p>
        </w:tc>
        <w:tc>
          <w:tcPr>
            <w:tcW w:w="851" w:type="dxa"/>
            <w:hideMark/>
          </w:tcPr>
          <w:p w14:paraId="27A76304" w14:textId="77777777" w:rsidR="00C15263" w:rsidRPr="00C15263" w:rsidRDefault="00DE3B46">
            <w:pPr>
              <w:rPr>
                <w:rFonts w:cs="Arial"/>
                <w:szCs w:val="18"/>
              </w:rPr>
            </w:pPr>
            <w:hyperlink r:id="rId548" w:history="1">
              <w:r w:rsidR="00C15263" w:rsidRPr="00C15263">
                <w:rPr>
                  <w:rStyle w:val="Hyperlink"/>
                  <w:rFonts w:ascii="Arial" w:hAnsi="Arial" w:cs="Arial"/>
                  <w:sz w:val="18"/>
                  <w:szCs w:val="18"/>
                </w:rPr>
                <w:t>18.3686</w:t>
              </w:r>
            </w:hyperlink>
          </w:p>
        </w:tc>
        <w:tc>
          <w:tcPr>
            <w:tcW w:w="425" w:type="dxa"/>
            <w:hideMark/>
          </w:tcPr>
          <w:p w14:paraId="5B8E63FF" w14:textId="77777777" w:rsidR="00C15263" w:rsidRPr="00C15263" w:rsidRDefault="00C15263">
            <w:pPr>
              <w:rPr>
                <w:rFonts w:cs="Arial"/>
                <w:szCs w:val="18"/>
              </w:rPr>
            </w:pPr>
            <w:r w:rsidRPr="00C15263">
              <w:rPr>
                <w:rFonts w:cs="Arial"/>
                <w:szCs w:val="18"/>
              </w:rPr>
              <w:t>n</w:t>
            </w:r>
          </w:p>
        </w:tc>
        <w:tc>
          <w:tcPr>
            <w:tcW w:w="5636" w:type="dxa"/>
            <w:hideMark/>
          </w:tcPr>
          <w:p w14:paraId="009F1BC9" w14:textId="77777777" w:rsidR="00C15263" w:rsidRPr="00C15263" w:rsidRDefault="00C15263">
            <w:pPr>
              <w:rPr>
                <w:rFonts w:cs="Arial"/>
                <w:szCs w:val="18"/>
                <w:lang w:val="it-CH"/>
              </w:rPr>
            </w:pPr>
            <w:r w:rsidRPr="00C15263">
              <w:rPr>
                <w:rFonts w:cs="Arial"/>
                <w:szCs w:val="18"/>
                <w:lang w:val="it-CH"/>
              </w:rPr>
              <w:t xml:space="preserve">Ip. Sommaruga Carlo. Fall Bayartsogt. </w:t>
            </w:r>
            <w:r w:rsidRPr="00C15263">
              <w:rPr>
                <w:rFonts w:cs="Arial"/>
                <w:szCs w:val="18"/>
              </w:rPr>
              <w:t xml:space="preserve">Warum erstattete die Credit Suisse der MROS keine Verdachtsmeldung? </w:t>
            </w:r>
            <w:r w:rsidRPr="00C15263">
              <w:rPr>
                <w:rFonts w:cs="Arial"/>
                <w:szCs w:val="18"/>
              </w:rPr>
              <w:br/>
            </w:r>
            <w:r w:rsidRPr="00C15263">
              <w:rPr>
                <w:rFonts w:cs="Arial"/>
                <w:szCs w:val="18"/>
                <w:lang w:val="fr-CH"/>
              </w:rPr>
              <w:t xml:space="preserve">Ip. Sommaruga Carlo. Cas Bayartsogt. Pourquoi Credit Suisse n'a-t-il pas communiqué de soupçons au MROS? </w:t>
            </w:r>
            <w:r w:rsidRPr="00C15263">
              <w:rPr>
                <w:rFonts w:cs="Arial"/>
                <w:szCs w:val="18"/>
                <w:lang w:val="fr-CH"/>
              </w:rPr>
              <w:br/>
            </w:r>
            <w:r w:rsidRPr="00C15263">
              <w:rPr>
                <w:rFonts w:cs="Arial"/>
                <w:szCs w:val="18"/>
                <w:lang w:val="it-CH"/>
              </w:rPr>
              <w:t xml:space="preserve">Ip. Sommaruga Carlo. Caso Bayartsogt. Perché Credit Suisse non ha effettuato alcuna comunicazione di sospetto a MROS? </w:t>
            </w:r>
          </w:p>
        </w:tc>
        <w:tc>
          <w:tcPr>
            <w:tcW w:w="1276" w:type="dxa"/>
            <w:hideMark/>
          </w:tcPr>
          <w:p w14:paraId="72F9A1F1" w14:textId="77777777" w:rsidR="00C15263" w:rsidRPr="00C15263" w:rsidRDefault="00C15263">
            <w:pPr>
              <w:rPr>
                <w:rFonts w:cs="Arial"/>
                <w:szCs w:val="18"/>
              </w:rPr>
            </w:pPr>
            <w:r w:rsidRPr="00C15263">
              <w:rPr>
                <w:rFonts w:cs="Arial"/>
                <w:b/>
                <w:bCs/>
                <w:szCs w:val="18"/>
                <w:lang w:val="fr-FR"/>
              </w:rPr>
              <w:t>Diskussion</w:t>
            </w:r>
          </w:p>
          <w:p w14:paraId="6DC69608" w14:textId="77777777" w:rsidR="00C15263" w:rsidRPr="00C15263" w:rsidRDefault="00C15263">
            <w:pPr>
              <w:rPr>
                <w:rFonts w:cs="Arial"/>
                <w:szCs w:val="18"/>
              </w:rPr>
            </w:pPr>
            <w:r w:rsidRPr="00C15263">
              <w:rPr>
                <w:rFonts w:cs="Arial"/>
                <w:b/>
                <w:bCs/>
                <w:szCs w:val="18"/>
                <w:lang w:val="fr-FR"/>
              </w:rPr>
              <w:t>Discussion</w:t>
            </w:r>
          </w:p>
          <w:p w14:paraId="7676A378"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406A2875" w14:textId="77777777" w:rsidR="00C15263" w:rsidRPr="00C15263" w:rsidRDefault="00C15263">
            <w:pPr>
              <w:rPr>
                <w:rFonts w:cs="Arial"/>
                <w:szCs w:val="18"/>
              </w:rPr>
            </w:pPr>
            <w:r w:rsidRPr="00C15263">
              <w:rPr>
                <w:rFonts w:cs="Arial"/>
                <w:b/>
                <w:bCs/>
                <w:szCs w:val="18"/>
              </w:rPr>
              <w:t>n</w:t>
            </w:r>
          </w:p>
        </w:tc>
      </w:tr>
      <w:tr w:rsidR="00124703" w:rsidRPr="00124703" w14:paraId="57F4FF8C" w14:textId="77777777" w:rsidTr="006007BE">
        <w:tc>
          <w:tcPr>
            <w:tcW w:w="456" w:type="dxa"/>
            <w:hideMark/>
          </w:tcPr>
          <w:p w14:paraId="1EBA8FF9" w14:textId="1B495950" w:rsidR="00124703" w:rsidRPr="00124703" w:rsidRDefault="00124703">
            <w:pPr>
              <w:rPr>
                <w:rFonts w:cs="Arial"/>
                <w:szCs w:val="18"/>
                <w:lang w:val="de-CH" w:eastAsia="de-CH"/>
              </w:rPr>
            </w:pPr>
          </w:p>
        </w:tc>
        <w:tc>
          <w:tcPr>
            <w:tcW w:w="851" w:type="dxa"/>
            <w:hideMark/>
          </w:tcPr>
          <w:p w14:paraId="7631F98D" w14:textId="77777777" w:rsidR="00124703" w:rsidRPr="00124703" w:rsidRDefault="00DE3B46">
            <w:pPr>
              <w:rPr>
                <w:rFonts w:cs="Arial"/>
                <w:szCs w:val="18"/>
              </w:rPr>
            </w:pPr>
            <w:hyperlink r:id="rId549" w:history="1">
              <w:r w:rsidR="00124703" w:rsidRPr="00124703">
                <w:rPr>
                  <w:rStyle w:val="Hyperlink"/>
                  <w:rFonts w:ascii="Arial" w:hAnsi="Arial" w:cs="Arial"/>
                  <w:sz w:val="18"/>
                  <w:szCs w:val="18"/>
                </w:rPr>
                <w:t>18.3696</w:t>
              </w:r>
            </w:hyperlink>
          </w:p>
        </w:tc>
        <w:tc>
          <w:tcPr>
            <w:tcW w:w="425" w:type="dxa"/>
            <w:hideMark/>
          </w:tcPr>
          <w:p w14:paraId="763F9BF7" w14:textId="77777777" w:rsidR="00124703" w:rsidRPr="00124703" w:rsidRDefault="00124703">
            <w:pPr>
              <w:rPr>
                <w:rFonts w:cs="Arial"/>
                <w:szCs w:val="18"/>
              </w:rPr>
            </w:pPr>
            <w:r w:rsidRPr="00124703">
              <w:rPr>
                <w:rFonts w:cs="Arial"/>
                <w:szCs w:val="18"/>
              </w:rPr>
              <w:t>n</w:t>
            </w:r>
          </w:p>
        </w:tc>
        <w:tc>
          <w:tcPr>
            <w:tcW w:w="5636" w:type="dxa"/>
            <w:hideMark/>
          </w:tcPr>
          <w:p w14:paraId="014F5BC7" w14:textId="77777777" w:rsidR="00124703" w:rsidRPr="00124703" w:rsidRDefault="00124703">
            <w:pPr>
              <w:rPr>
                <w:rFonts w:cs="Arial"/>
                <w:szCs w:val="18"/>
                <w:lang w:val="it-CH"/>
              </w:rPr>
            </w:pPr>
            <w:r w:rsidRPr="00124703">
              <w:rPr>
                <w:rFonts w:cs="Arial"/>
                <w:szCs w:val="18"/>
              </w:rPr>
              <w:t xml:space="preserve">Mo. Herzog. Änderung des Geschlechts im Personenstandsregister. </w:t>
            </w:r>
            <w:r w:rsidRPr="00184FD2">
              <w:rPr>
                <w:rFonts w:cs="Arial"/>
                <w:szCs w:val="18"/>
                <w:lang w:val="de-CH"/>
              </w:rPr>
              <w:t xml:space="preserve">Orientierung an Fakten </w:t>
            </w:r>
            <w:r w:rsidRPr="00184FD2">
              <w:rPr>
                <w:rFonts w:cs="Arial"/>
                <w:szCs w:val="18"/>
                <w:lang w:val="de-CH"/>
              </w:rPr>
              <w:br/>
              <w:t xml:space="preserve">Mo. Herzog. </w:t>
            </w:r>
            <w:r w:rsidRPr="00124703">
              <w:rPr>
                <w:rFonts w:cs="Arial"/>
                <w:szCs w:val="18"/>
                <w:lang w:val="fr-CH"/>
              </w:rPr>
              <w:t xml:space="preserve">Changement de sexe à l'état civil - restons factuels </w:t>
            </w:r>
            <w:r w:rsidRPr="00124703">
              <w:rPr>
                <w:rFonts w:cs="Arial"/>
                <w:szCs w:val="18"/>
                <w:lang w:val="fr-CH"/>
              </w:rPr>
              <w:br/>
              <w:t xml:space="preserve">Mo. </w:t>
            </w:r>
            <w:r w:rsidRPr="00184FD2">
              <w:rPr>
                <w:rFonts w:cs="Arial"/>
                <w:szCs w:val="18"/>
                <w:lang w:val="fr-CH"/>
              </w:rPr>
              <w:t xml:space="preserve">Herzog. </w:t>
            </w:r>
            <w:r w:rsidRPr="00124703">
              <w:rPr>
                <w:rFonts w:cs="Arial"/>
                <w:szCs w:val="18"/>
                <w:lang w:val="it-CH"/>
              </w:rPr>
              <w:t xml:space="preserve">Cambiamento del sesso nel registro dello stato civile. Orientarsi ai fatti </w:t>
            </w:r>
          </w:p>
        </w:tc>
        <w:tc>
          <w:tcPr>
            <w:tcW w:w="1276" w:type="dxa"/>
            <w:hideMark/>
          </w:tcPr>
          <w:p w14:paraId="5C809D4F" w14:textId="77777777" w:rsidR="00124703" w:rsidRPr="00124703" w:rsidRDefault="00124703">
            <w:pPr>
              <w:rPr>
                <w:rFonts w:cs="Arial"/>
                <w:szCs w:val="18"/>
                <w:lang w:val="it-CH"/>
              </w:rPr>
            </w:pPr>
          </w:p>
        </w:tc>
        <w:tc>
          <w:tcPr>
            <w:tcW w:w="567" w:type="dxa"/>
            <w:hideMark/>
          </w:tcPr>
          <w:p w14:paraId="4D1FCC7F" w14:textId="77777777" w:rsidR="00124703" w:rsidRPr="00124703" w:rsidRDefault="00124703">
            <w:pPr>
              <w:rPr>
                <w:rFonts w:cs="Arial"/>
                <w:szCs w:val="18"/>
              </w:rPr>
            </w:pPr>
            <w:r w:rsidRPr="00124703">
              <w:rPr>
                <w:rFonts w:cs="Arial"/>
                <w:b/>
                <w:bCs/>
                <w:szCs w:val="18"/>
              </w:rPr>
              <w:t>-</w:t>
            </w:r>
          </w:p>
        </w:tc>
      </w:tr>
      <w:tr w:rsidR="00C15263" w:rsidRPr="00C15263" w14:paraId="68E3B326" w14:textId="77777777" w:rsidTr="006007BE">
        <w:tc>
          <w:tcPr>
            <w:tcW w:w="456" w:type="dxa"/>
            <w:hideMark/>
          </w:tcPr>
          <w:p w14:paraId="2E6BB4A2" w14:textId="77777777" w:rsidR="00C15263" w:rsidRPr="00C15263" w:rsidRDefault="00C15263">
            <w:pPr>
              <w:rPr>
                <w:rFonts w:cs="Arial"/>
                <w:szCs w:val="18"/>
                <w:lang w:val="de-CH" w:eastAsia="de-CH"/>
              </w:rPr>
            </w:pPr>
          </w:p>
        </w:tc>
        <w:tc>
          <w:tcPr>
            <w:tcW w:w="851" w:type="dxa"/>
            <w:hideMark/>
          </w:tcPr>
          <w:p w14:paraId="74FD6727" w14:textId="77777777" w:rsidR="00C15263" w:rsidRPr="00C15263" w:rsidRDefault="00DE3B46">
            <w:pPr>
              <w:rPr>
                <w:rFonts w:cs="Arial"/>
                <w:szCs w:val="18"/>
              </w:rPr>
            </w:pPr>
            <w:hyperlink r:id="rId550" w:history="1">
              <w:r w:rsidR="00C15263" w:rsidRPr="00C15263">
                <w:rPr>
                  <w:rStyle w:val="Hyperlink"/>
                  <w:rFonts w:ascii="Arial" w:hAnsi="Arial" w:cs="Arial"/>
                  <w:sz w:val="18"/>
                  <w:szCs w:val="18"/>
                </w:rPr>
                <w:t>18.3697</w:t>
              </w:r>
            </w:hyperlink>
          </w:p>
        </w:tc>
        <w:tc>
          <w:tcPr>
            <w:tcW w:w="425" w:type="dxa"/>
            <w:hideMark/>
          </w:tcPr>
          <w:p w14:paraId="386B34F3" w14:textId="77777777" w:rsidR="00C15263" w:rsidRPr="00C15263" w:rsidRDefault="00C15263">
            <w:pPr>
              <w:rPr>
                <w:rFonts w:cs="Arial"/>
                <w:szCs w:val="18"/>
              </w:rPr>
            </w:pPr>
            <w:r w:rsidRPr="00C15263">
              <w:rPr>
                <w:rFonts w:cs="Arial"/>
                <w:szCs w:val="18"/>
              </w:rPr>
              <w:t>n</w:t>
            </w:r>
          </w:p>
        </w:tc>
        <w:tc>
          <w:tcPr>
            <w:tcW w:w="5636" w:type="dxa"/>
            <w:hideMark/>
          </w:tcPr>
          <w:p w14:paraId="03DB0E32" w14:textId="77777777" w:rsidR="00C15263" w:rsidRPr="00C15263" w:rsidRDefault="00C15263">
            <w:pPr>
              <w:rPr>
                <w:rFonts w:cs="Arial"/>
                <w:szCs w:val="18"/>
              </w:rPr>
            </w:pPr>
            <w:r w:rsidRPr="00C15263">
              <w:rPr>
                <w:rFonts w:cs="Arial"/>
                <w:szCs w:val="18"/>
              </w:rPr>
              <w:t xml:space="preserve">Ip. Glättli. Berücksichtigung des Istanbul-Protokolls zur wirksamen Untersuchung und Dokumentation von Folter durch den Bund. </w:t>
            </w:r>
            <w:r w:rsidRPr="00C15263">
              <w:rPr>
                <w:rFonts w:cs="Arial"/>
                <w:szCs w:val="18"/>
                <w:lang w:val="fr-CH"/>
              </w:rPr>
              <w:t xml:space="preserve">Stand der Dinge? </w:t>
            </w:r>
            <w:r w:rsidRPr="00C15263">
              <w:rPr>
                <w:rFonts w:cs="Arial"/>
                <w:szCs w:val="18"/>
                <w:lang w:val="fr-CH"/>
              </w:rPr>
              <w:br/>
              <w:t xml:space="preserve">Ip. Glättli. Respect du Protocole d'Istanbul pour que la Confédération puisse enquêter efficacement sur les cas de torture </w:t>
            </w:r>
            <w:r w:rsidRPr="00C15263">
              <w:rPr>
                <w:rFonts w:cs="Arial"/>
                <w:szCs w:val="18"/>
                <w:lang w:val="fr-CH"/>
              </w:rPr>
              <w:br/>
              <w:t xml:space="preserve">Ip. </w:t>
            </w:r>
            <w:r w:rsidRPr="00C15263">
              <w:rPr>
                <w:rFonts w:cs="Arial"/>
                <w:szCs w:val="18"/>
                <w:lang w:val="it-CH"/>
              </w:rPr>
              <w:t xml:space="preserve">Glättli. Considerazione del Protocollo di Istanbul per un'efficace indagine e documentazione della tortura da parte della Confederazione. </w:t>
            </w:r>
            <w:r w:rsidRPr="00C15263">
              <w:rPr>
                <w:rFonts w:cs="Arial"/>
                <w:szCs w:val="18"/>
              </w:rPr>
              <w:t xml:space="preserve">Punto della situazione? </w:t>
            </w:r>
          </w:p>
        </w:tc>
        <w:tc>
          <w:tcPr>
            <w:tcW w:w="1276" w:type="dxa"/>
            <w:hideMark/>
          </w:tcPr>
          <w:p w14:paraId="05BC4552" w14:textId="77777777" w:rsidR="00C15263" w:rsidRPr="00C15263" w:rsidRDefault="00C15263">
            <w:pPr>
              <w:rPr>
                <w:rFonts w:cs="Arial"/>
                <w:szCs w:val="18"/>
              </w:rPr>
            </w:pPr>
            <w:r w:rsidRPr="00C15263">
              <w:rPr>
                <w:rFonts w:cs="Arial"/>
                <w:b/>
                <w:bCs/>
                <w:szCs w:val="18"/>
                <w:lang w:val="fr-FR"/>
              </w:rPr>
              <w:t>Diskussion</w:t>
            </w:r>
          </w:p>
          <w:p w14:paraId="22BC1443" w14:textId="77777777" w:rsidR="00C15263" w:rsidRPr="00C15263" w:rsidRDefault="00C15263">
            <w:pPr>
              <w:rPr>
                <w:rFonts w:cs="Arial"/>
                <w:szCs w:val="18"/>
              </w:rPr>
            </w:pPr>
            <w:r w:rsidRPr="00C15263">
              <w:rPr>
                <w:rFonts w:cs="Arial"/>
                <w:b/>
                <w:bCs/>
                <w:szCs w:val="18"/>
                <w:lang w:val="fr-FR"/>
              </w:rPr>
              <w:t>Discussion</w:t>
            </w:r>
          </w:p>
          <w:p w14:paraId="24620E08"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0C10B84" w14:textId="77777777" w:rsidR="00C15263" w:rsidRPr="00C15263" w:rsidRDefault="00C15263">
            <w:pPr>
              <w:rPr>
                <w:rFonts w:cs="Arial"/>
                <w:szCs w:val="18"/>
              </w:rPr>
            </w:pPr>
            <w:r w:rsidRPr="00C15263">
              <w:rPr>
                <w:rFonts w:cs="Arial"/>
                <w:b/>
                <w:bCs/>
                <w:szCs w:val="18"/>
              </w:rPr>
              <w:t>tw</w:t>
            </w:r>
          </w:p>
        </w:tc>
      </w:tr>
      <w:tr w:rsidR="00C15263" w:rsidRPr="00C15263" w14:paraId="2C881BCB" w14:textId="77777777" w:rsidTr="006007BE">
        <w:tc>
          <w:tcPr>
            <w:tcW w:w="456" w:type="dxa"/>
            <w:hideMark/>
          </w:tcPr>
          <w:p w14:paraId="6C90260B" w14:textId="77777777" w:rsidR="00C15263" w:rsidRPr="00C15263" w:rsidRDefault="00C15263">
            <w:pPr>
              <w:rPr>
                <w:rFonts w:cs="Arial"/>
                <w:szCs w:val="18"/>
                <w:lang w:val="de-CH" w:eastAsia="de-CH"/>
              </w:rPr>
            </w:pPr>
          </w:p>
        </w:tc>
        <w:tc>
          <w:tcPr>
            <w:tcW w:w="851" w:type="dxa"/>
            <w:hideMark/>
          </w:tcPr>
          <w:p w14:paraId="711054E0" w14:textId="77777777" w:rsidR="00C15263" w:rsidRPr="00C15263" w:rsidRDefault="00DE3B46">
            <w:pPr>
              <w:rPr>
                <w:rFonts w:cs="Arial"/>
                <w:szCs w:val="18"/>
              </w:rPr>
            </w:pPr>
            <w:hyperlink r:id="rId551" w:history="1">
              <w:r w:rsidR="00C15263" w:rsidRPr="00C15263">
                <w:rPr>
                  <w:rStyle w:val="Hyperlink"/>
                  <w:rFonts w:ascii="Arial" w:hAnsi="Arial" w:cs="Arial"/>
                  <w:sz w:val="18"/>
                  <w:szCs w:val="18"/>
                </w:rPr>
                <w:t>18.3703</w:t>
              </w:r>
            </w:hyperlink>
          </w:p>
        </w:tc>
        <w:tc>
          <w:tcPr>
            <w:tcW w:w="425" w:type="dxa"/>
            <w:hideMark/>
          </w:tcPr>
          <w:p w14:paraId="1A951056" w14:textId="77777777" w:rsidR="00C15263" w:rsidRPr="00C15263" w:rsidRDefault="00C15263">
            <w:pPr>
              <w:rPr>
                <w:rFonts w:cs="Arial"/>
                <w:szCs w:val="18"/>
              </w:rPr>
            </w:pPr>
            <w:r w:rsidRPr="00C15263">
              <w:rPr>
                <w:rFonts w:cs="Arial"/>
                <w:szCs w:val="18"/>
              </w:rPr>
              <w:t>n</w:t>
            </w:r>
          </w:p>
        </w:tc>
        <w:tc>
          <w:tcPr>
            <w:tcW w:w="5636" w:type="dxa"/>
            <w:hideMark/>
          </w:tcPr>
          <w:p w14:paraId="63A06990" w14:textId="77777777" w:rsidR="00C15263" w:rsidRPr="00C15263" w:rsidRDefault="00C15263">
            <w:pPr>
              <w:rPr>
                <w:rFonts w:cs="Arial"/>
                <w:szCs w:val="18"/>
              </w:rPr>
            </w:pPr>
            <w:r w:rsidRPr="00C15263">
              <w:rPr>
                <w:rFonts w:cs="Arial"/>
                <w:szCs w:val="18"/>
              </w:rPr>
              <w:t xml:space="preserve">Ip. Béglé. Schaffung einer "Technologie-Bewilligung" für hochspezialisierte Arbeitskräfte </w:t>
            </w:r>
            <w:r w:rsidRPr="00C15263">
              <w:rPr>
                <w:rFonts w:cs="Arial"/>
                <w:szCs w:val="18"/>
              </w:rPr>
              <w:br/>
              <w:t xml:space="preserve">Ip. </w:t>
            </w:r>
            <w:r w:rsidRPr="00C15263">
              <w:rPr>
                <w:rFonts w:cs="Arial"/>
                <w:szCs w:val="18"/>
                <w:lang w:val="fr-CH"/>
              </w:rPr>
              <w:t xml:space="preserve">Béglé. Créer un permis "Technologie" pour travailleurs ultraspécialisés </w:t>
            </w:r>
            <w:r w:rsidRPr="00C15263">
              <w:rPr>
                <w:rFonts w:cs="Arial"/>
                <w:szCs w:val="18"/>
                <w:lang w:val="fr-CH"/>
              </w:rPr>
              <w:br/>
              <w:t xml:space="preserve">Ip. Béglé. </w:t>
            </w:r>
            <w:r w:rsidRPr="00C15263">
              <w:rPr>
                <w:rFonts w:cs="Arial"/>
                <w:szCs w:val="18"/>
              </w:rPr>
              <w:t xml:space="preserve">Creare un permesso "tecnologia" per lavoratori altamente specializzati </w:t>
            </w:r>
          </w:p>
        </w:tc>
        <w:tc>
          <w:tcPr>
            <w:tcW w:w="1276" w:type="dxa"/>
            <w:hideMark/>
          </w:tcPr>
          <w:p w14:paraId="1BFEAD9B" w14:textId="77777777" w:rsidR="00C15263" w:rsidRPr="00C15263" w:rsidRDefault="00C15263">
            <w:pPr>
              <w:rPr>
                <w:rFonts w:cs="Arial"/>
                <w:szCs w:val="18"/>
              </w:rPr>
            </w:pPr>
            <w:r w:rsidRPr="00C15263">
              <w:rPr>
                <w:rFonts w:cs="Arial"/>
                <w:b/>
                <w:bCs/>
                <w:szCs w:val="18"/>
                <w:lang w:val="fr-FR"/>
              </w:rPr>
              <w:t>Diskussion</w:t>
            </w:r>
          </w:p>
          <w:p w14:paraId="1456C331" w14:textId="77777777" w:rsidR="00C15263" w:rsidRPr="00C15263" w:rsidRDefault="00C15263">
            <w:pPr>
              <w:rPr>
                <w:rFonts w:cs="Arial"/>
                <w:szCs w:val="18"/>
              </w:rPr>
            </w:pPr>
            <w:r w:rsidRPr="00C15263">
              <w:rPr>
                <w:rFonts w:cs="Arial"/>
                <w:b/>
                <w:bCs/>
                <w:szCs w:val="18"/>
                <w:lang w:val="fr-FR"/>
              </w:rPr>
              <w:t>Discussion</w:t>
            </w:r>
          </w:p>
          <w:p w14:paraId="5F8AE4E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E7C2AF0" w14:textId="77777777" w:rsidR="00C15263" w:rsidRPr="00C15263" w:rsidRDefault="00C15263">
            <w:pPr>
              <w:rPr>
                <w:rFonts w:cs="Arial"/>
                <w:szCs w:val="18"/>
              </w:rPr>
            </w:pPr>
            <w:r w:rsidRPr="00C15263">
              <w:rPr>
                <w:rFonts w:cs="Arial"/>
                <w:b/>
                <w:bCs/>
                <w:szCs w:val="18"/>
              </w:rPr>
              <w:t>n</w:t>
            </w:r>
          </w:p>
        </w:tc>
      </w:tr>
      <w:tr w:rsidR="009346B9" w:rsidRPr="009346B9" w14:paraId="16CFF6E5" w14:textId="77777777" w:rsidTr="006007BE">
        <w:tc>
          <w:tcPr>
            <w:tcW w:w="456" w:type="dxa"/>
            <w:hideMark/>
          </w:tcPr>
          <w:p w14:paraId="1CA691D5" w14:textId="5F52738B" w:rsidR="009346B9" w:rsidRPr="009346B9" w:rsidRDefault="009346B9">
            <w:pPr>
              <w:rPr>
                <w:rFonts w:cs="Arial"/>
                <w:szCs w:val="18"/>
                <w:lang w:val="de-CH" w:eastAsia="de-CH"/>
              </w:rPr>
            </w:pPr>
          </w:p>
        </w:tc>
        <w:tc>
          <w:tcPr>
            <w:tcW w:w="851" w:type="dxa"/>
            <w:hideMark/>
          </w:tcPr>
          <w:p w14:paraId="3D355226" w14:textId="77777777" w:rsidR="009346B9" w:rsidRPr="009346B9" w:rsidRDefault="00DE3B46">
            <w:pPr>
              <w:rPr>
                <w:rFonts w:cs="Arial"/>
                <w:szCs w:val="18"/>
              </w:rPr>
            </w:pPr>
            <w:hyperlink r:id="rId552" w:history="1">
              <w:r w:rsidR="009346B9" w:rsidRPr="009346B9">
                <w:rPr>
                  <w:rStyle w:val="Hyperlink"/>
                  <w:rFonts w:ascii="Arial" w:hAnsi="Arial" w:cs="Arial"/>
                  <w:sz w:val="18"/>
                  <w:szCs w:val="18"/>
                </w:rPr>
                <w:t>18.3722</w:t>
              </w:r>
            </w:hyperlink>
          </w:p>
        </w:tc>
        <w:tc>
          <w:tcPr>
            <w:tcW w:w="425" w:type="dxa"/>
            <w:hideMark/>
          </w:tcPr>
          <w:p w14:paraId="419D575E" w14:textId="77777777" w:rsidR="009346B9" w:rsidRPr="009346B9" w:rsidRDefault="009346B9">
            <w:pPr>
              <w:rPr>
                <w:rFonts w:cs="Arial"/>
                <w:szCs w:val="18"/>
              </w:rPr>
            </w:pPr>
            <w:r w:rsidRPr="009346B9">
              <w:rPr>
                <w:rFonts w:cs="Arial"/>
                <w:szCs w:val="18"/>
              </w:rPr>
              <w:t>n</w:t>
            </w:r>
          </w:p>
        </w:tc>
        <w:tc>
          <w:tcPr>
            <w:tcW w:w="5636" w:type="dxa"/>
            <w:hideMark/>
          </w:tcPr>
          <w:p w14:paraId="4C2D89A3" w14:textId="77777777" w:rsidR="009346B9" w:rsidRPr="009346B9" w:rsidRDefault="009346B9">
            <w:pPr>
              <w:rPr>
                <w:rFonts w:cs="Arial"/>
                <w:szCs w:val="18"/>
              </w:rPr>
            </w:pPr>
            <w:r w:rsidRPr="009346B9">
              <w:rPr>
                <w:rFonts w:cs="Arial"/>
                <w:szCs w:val="18"/>
              </w:rPr>
              <w:t xml:space="preserve">Mo. Köppel. Gründe für die Asylgewährung statistisch ausweisen </w:t>
            </w:r>
            <w:r w:rsidRPr="009346B9">
              <w:rPr>
                <w:rFonts w:cs="Arial"/>
                <w:szCs w:val="18"/>
              </w:rPr>
              <w:br/>
              <w:t xml:space="preserve">Mo. Köppel. Saisie statistique des motifs d'asile </w:t>
            </w:r>
            <w:r w:rsidRPr="009346B9">
              <w:rPr>
                <w:rFonts w:cs="Arial"/>
                <w:szCs w:val="18"/>
              </w:rPr>
              <w:br/>
              <w:t xml:space="preserve">Mo. Köppel. Illustrare statisticamente i motivi per la concessione dell'asilo </w:t>
            </w:r>
          </w:p>
        </w:tc>
        <w:tc>
          <w:tcPr>
            <w:tcW w:w="1276" w:type="dxa"/>
            <w:hideMark/>
          </w:tcPr>
          <w:p w14:paraId="0A061FEA" w14:textId="77777777" w:rsidR="009346B9" w:rsidRPr="009346B9" w:rsidRDefault="009346B9">
            <w:pPr>
              <w:rPr>
                <w:rFonts w:cs="Arial"/>
                <w:szCs w:val="18"/>
              </w:rPr>
            </w:pPr>
          </w:p>
        </w:tc>
        <w:tc>
          <w:tcPr>
            <w:tcW w:w="567" w:type="dxa"/>
            <w:hideMark/>
          </w:tcPr>
          <w:p w14:paraId="2803047D" w14:textId="77777777" w:rsidR="009346B9" w:rsidRPr="009346B9" w:rsidRDefault="009346B9">
            <w:pPr>
              <w:rPr>
                <w:rFonts w:cs="Arial"/>
                <w:szCs w:val="18"/>
              </w:rPr>
            </w:pPr>
            <w:r w:rsidRPr="009346B9">
              <w:rPr>
                <w:rFonts w:cs="Arial"/>
                <w:b/>
                <w:bCs/>
                <w:szCs w:val="18"/>
              </w:rPr>
              <w:t>-</w:t>
            </w:r>
          </w:p>
        </w:tc>
      </w:tr>
      <w:tr w:rsidR="00BF2D48" w:rsidRPr="00BF2D48" w14:paraId="7904B811" w14:textId="77777777" w:rsidTr="006007BE">
        <w:tc>
          <w:tcPr>
            <w:tcW w:w="456" w:type="dxa"/>
            <w:hideMark/>
          </w:tcPr>
          <w:p w14:paraId="658D136E" w14:textId="77777777" w:rsidR="00BF2D48" w:rsidRPr="003F5523" w:rsidRDefault="00BF2D48">
            <w:pPr>
              <w:rPr>
                <w:rFonts w:cs="Arial"/>
                <w:szCs w:val="18"/>
                <w:lang w:val="it-CH" w:eastAsia="de-CH"/>
              </w:rPr>
            </w:pPr>
          </w:p>
        </w:tc>
        <w:tc>
          <w:tcPr>
            <w:tcW w:w="851" w:type="dxa"/>
            <w:hideMark/>
          </w:tcPr>
          <w:p w14:paraId="702F609D" w14:textId="77777777" w:rsidR="00BF2D48" w:rsidRPr="00BF2D48" w:rsidRDefault="00DE3B46">
            <w:pPr>
              <w:rPr>
                <w:rFonts w:cs="Arial"/>
                <w:szCs w:val="18"/>
              </w:rPr>
            </w:pPr>
            <w:hyperlink r:id="rId553" w:history="1">
              <w:r w:rsidR="00BF2D48" w:rsidRPr="00BF2D48">
                <w:rPr>
                  <w:rStyle w:val="Hyperlink"/>
                  <w:rFonts w:ascii="Arial" w:hAnsi="Arial" w:cs="Arial"/>
                  <w:sz w:val="18"/>
                  <w:szCs w:val="18"/>
                </w:rPr>
                <w:t>18.3757</w:t>
              </w:r>
            </w:hyperlink>
          </w:p>
        </w:tc>
        <w:tc>
          <w:tcPr>
            <w:tcW w:w="425" w:type="dxa"/>
            <w:hideMark/>
          </w:tcPr>
          <w:p w14:paraId="649A5853" w14:textId="77777777" w:rsidR="00BF2D48" w:rsidRPr="00BF2D48" w:rsidRDefault="00BF2D48">
            <w:pPr>
              <w:rPr>
                <w:rFonts w:cs="Arial"/>
                <w:szCs w:val="18"/>
              </w:rPr>
            </w:pPr>
            <w:r w:rsidRPr="00BF2D48">
              <w:rPr>
                <w:rFonts w:cs="Arial"/>
                <w:szCs w:val="18"/>
              </w:rPr>
              <w:t>n</w:t>
            </w:r>
          </w:p>
        </w:tc>
        <w:tc>
          <w:tcPr>
            <w:tcW w:w="5636" w:type="dxa"/>
            <w:hideMark/>
          </w:tcPr>
          <w:p w14:paraId="103B5A92" w14:textId="77777777" w:rsidR="00BF2D48" w:rsidRPr="00BF2D48" w:rsidRDefault="00BF2D48">
            <w:pPr>
              <w:rPr>
                <w:rFonts w:cs="Arial"/>
                <w:szCs w:val="18"/>
              </w:rPr>
            </w:pPr>
            <w:r w:rsidRPr="00BF2D48">
              <w:rPr>
                <w:rFonts w:cs="Arial"/>
                <w:szCs w:val="18"/>
              </w:rPr>
              <w:t xml:space="preserve">Mo. Fraktion V. Asylmilliarden für die AHV-Sanierung einsetzen </w:t>
            </w:r>
            <w:r w:rsidRPr="00BF2D48">
              <w:rPr>
                <w:rFonts w:cs="Arial"/>
                <w:szCs w:val="18"/>
              </w:rPr>
              <w:br/>
              <w:t xml:space="preserve">Mo. </w:t>
            </w:r>
            <w:r w:rsidRPr="00BF2D48">
              <w:rPr>
                <w:rFonts w:cs="Arial"/>
                <w:szCs w:val="18"/>
                <w:lang w:val="fr-CH"/>
              </w:rPr>
              <w:t xml:space="preserve">Groupe V. Affecter les milliards de l'asile à l'assainissement de l'AVS </w:t>
            </w:r>
            <w:r w:rsidRPr="00BF2D48">
              <w:rPr>
                <w:rFonts w:cs="Arial"/>
                <w:szCs w:val="18"/>
                <w:lang w:val="fr-CH"/>
              </w:rPr>
              <w:br/>
              <w:t xml:space="preserve">Mo. </w:t>
            </w:r>
            <w:r w:rsidRPr="00BF2D48">
              <w:rPr>
                <w:rFonts w:cs="Arial"/>
                <w:szCs w:val="18"/>
              </w:rPr>
              <w:t xml:space="preserve">Gruppo V. Destinare i miliardi dell'asilo al risanamento dell'AVS </w:t>
            </w:r>
          </w:p>
        </w:tc>
        <w:tc>
          <w:tcPr>
            <w:tcW w:w="1276" w:type="dxa"/>
            <w:hideMark/>
          </w:tcPr>
          <w:p w14:paraId="500E5487" w14:textId="77777777" w:rsidR="00BF2D48" w:rsidRPr="00BF2D48" w:rsidRDefault="00BF2D48">
            <w:pPr>
              <w:rPr>
                <w:rFonts w:cs="Arial"/>
                <w:szCs w:val="18"/>
              </w:rPr>
            </w:pPr>
          </w:p>
        </w:tc>
        <w:tc>
          <w:tcPr>
            <w:tcW w:w="567" w:type="dxa"/>
            <w:hideMark/>
          </w:tcPr>
          <w:p w14:paraId="50CD8F71" w14:textId="77777777" w:rsidR="00BF2D48" w:rsidRPr="00BF2D48" w:rsidRDefault="00BF2D48">
            <w:pPr>
              <w:rPr>
                <w:rFonts w:cs="Arial"/>
                <w:szCs w:val="18"/>
              </w:rPr>
            </w:pPr>
            <w:r w:rsidRPr="00BF2D48">
              <w:rPr>
                <w:rFonts w:cs="Arial"/>
                <w:b/>
                <w:bCs/>
                <w:szCs w:val="18"/>
              </w:rPr>
              <w:t>-</w:t>
            </w:r>
          </w:p>
        </w:tc>
      </w:tr>
      <w:tr w:rsidR="00BF2D48" w:rsidRPr="00BF2D48" w14:paraId="070134B6" w14:textId="77777777" w:rsidTr="006007BE">
        <w:tc>
          <w:tcPr>
            <w:tcW w:w="456" w:type="dxa"/>
            <w:hideMark/>
          </w:tcPr>
          <w:p w14:paraId="5868B3C9" w14:textId="77777777" w:rsidR="00BF2D48" w:rsidRPr="003F5523" w:rsidRDefault="00BF2D48">
            <w:pPr>
              <w:rPr>
                <w:rFonts w:cs="Arial"/>
                <w:szCs w:val="18"/>
                <w:lang w:val="it-CH" w:eastAsia="de-CH"/>
              </w:rPr>
            </w:pPr>
          </w:p>
        </w:tc>
        <w:tc>
          <w:tcPr>
            <w:tcW w:w="851" w:type="dxa"/>
            <w:hideMark/>
          </w:tcPr>
          <w:p w14:paraId="43C60BD9" w14:textId="77777777" w:rsidR="00BF2D48" w:rsidRPr="00BF2D48" w:rsidRDefault="00DE3B46">
            <w:pPr>
              <w:rPr>
                <w:rFonts w:cs="Arial"/>
                <w:szCs w:val="18"/>
              </w:rPr>
            </w:pPr>
            <w:hyperlink r:id="rId554" w:history="1">
              <w:r w:rsidR="00BF2D48" w:rsidRPr="00BF2D48">
                <w:rPr>
                  <w:rStyle w:val="Hyperlink"/>
                  <w:rFonts w:ascii="Arial" w:hAnsi="Arial" w:cs="Arial"/>
                  <w:sz w:val="18"/>
                  <w:szCs w:val="18"/>
                </w:rPr>
                <w:t>18.3787</w:t>
              </w:r>
            </w:hyperlink>
          </w:p>
        </w:tc>
        <w:tc>
          <w:tcPr>
            <w:tcW w:w="425" w:type="dxa"/>
            <w:hideMark/>
          </w:tcPr>
          <w:p w14:paraId="1FC157E7" w14:textId="77777777" w:rsidR="00BF2D48" w:rsidRPr="00BF2D48" w:rsidRDefault="00BF2D48">
            <w:pPr>
              <w:rPr>
                <w:rFonts w:cs="Arial"/>
                <w:szCs w:val="18"/>
              </w:rPr>
            </w:pPr>
            <w:r w:rsidRPr="00BF2D48">
              <w:rPr>
                <w:rFonts w:cs="Arial"/>
                <w:szCs w:val="18"/>
              </w:rPr>
              <w:t>n</w:t>
            </w:r>
          </w:p>
        </w:tc>
        <w:tc>
          <w:tcPr>
            <w:tcW w:w="5636" w:type="dxa"/>
            <w:hideMark/>
          </w:tcPr>
          <w:p w14:paraId="57560B1D" w14:textId="77777777" w:rsidR="00BF2D48" w:rsidRPr="00BF2D48" w:rsidRDefault="00BF2D48">
            <w:pPr>
              <w:rPr>
                <w:rFonts w:cs="Arial"/>
                <w:szCs w:val="18"/>
                <w:lang w:val="it-CH"/>
              </w:rPr>
            </w:pPr>
            <w:r w:rsidRPr="00BF2D48">
              <w:rPr>
                <w:rFonts w:cs="Arial"/>
                <w:szCs w:val="18"/>
              </w:rPr>
              <w:t xml:space="preserve">Mo. Quadri. Keine finanziellen Anreize für die Anstellung von Flüchtlingen. Zu fördern ist stattdessen die Anstellung von Schweizerinnen und Schweizern, die in ihrem eigenen Land allzu oft diskriminiert werden </w:t>
            </w:r>
            <w:r w:rsidRPr="00BF2D48">
              <w:rPr>
                <w:rFonts w:cs="Arial"/>
                <w:szCs w:val="18"/>
              </w:rPr>
              <w:br/>
              <w:t xml:space="preserve">Mo. </w:t>
            </w:r>
            <w:r w:rsidRPr="00BF2D48">
              <w:rPr>
                <w:rFonts w:cs="Arial"/>
                <w:szCs w:val="18"/>
                <w:lang w:val="fr-CH"/>
              </w:rPr>
              <w:t xml:space="preserve">Quadri. Pas de subsides pour ceux qui engagent des réfugiés. Aidons plutôt ceux qui engagent des citoyens suisses, trop souvent discriminés chez eux </w:t>
            </w:r>
            <w:r w:rsidRPr="00BF2D48">
              <w:rPr>
                <w:rFonts w:cs="Arial"/>
                <w:szCs w:val="18"/>
                <w:lang w:val="fr-CH"/>
              </w:rPr>
              <w:br/>
              <w:t xml:space="preserve">Mo. </w:t>
            </w:r>
            <w:r w:rsidRPr="00BF2D48">
              <w:rPr>
                <w:rFonts w:cs="Arial"/>
                <w:szCs w:val="18"/>
                <w:lang w:val="it-CH"/>
              </w:rPr>
              <w:t xml:space="preserve">Quadri. No ai sussidi a chi assume rifugiati. Si promuova invece l'assunzione di cittadini svizzeri, troppo spesso discriminati in casa propria </w:t>
            </w:r>
          </w:p>
        </w:tc>
        <w:tc>
          <w:tcPr>
            <w:tcW w:w="1276" w:type="dxa"/>
            <w:hideMark/>
          </w:tcPr>
          <w:p w14:paraId="1AF53B58" w14:textId="77777777" w:rsidR="00BF2D48" w:rsidRPr="00BF2D48" w:rsidRDefault="00BF2D48">
            <w:pPr>
              <w:rPr>
                <w:rFonts w:cs="Arial"/>
                <w:szCs w:val="18"/>
                <w:lang w:val="it-CH"/>
              </w:rPr>
            </w:pPr>
          </w:p>
        </w:tc>
        <w:tc>
          <w:tcPr>
            <w:tcW w:w="567" w:type="dxa"/>
            <w:hideMark/>
          </w:tcPr>
          <w:p w14:paraId="4CF25059" w14:textId="77777777" w:rsidR="00BF2D48" w:rsidRPr="00BF2D48" w:rsidRDefault="00BF2D48">
            <w:pPr>
              <w:rPr>
                <w:rFonts w:cs="Arial"/>
                <w:szCs w:val="18"/>
              </w:rPr>
            </w:pPr>
            <w:r w:rsidRPr="00BF2D48">
              <w:rPr>
                <w:rFonts w:cs="Arial"/>
                <w:b/>
                <w:bCs/>
                <w:szCs w:val="18"/>
              </w:rPr>
              <w:t>-</w:t>
            </w:r>
          </w:p>
        </w:tc>
      </w:tr>
    </w:tbl>
    <w:p w14:paraId="4683B914" w14:textId="50314573" w:rsidR="00A46260" w:rsidRDefault="00A46260"/>
    <w:p w14:paraId="0D421ADB" w14:textId="2D543876"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346B9" w:rsidRPr="009346B9" w14:paraId="39822B32" w14:textId="77777777" w:rsidTr="006007BE">
        <w:tc>
          <w:tcPr>
            <w:tcW w:w="456" w:type="dxa"/>
            <w:hideMark/>
          </w:tcPr>
          <w:p w14:paraId="272C183D" w14:textId="2D2A85BD" w:rsidR="009346B9" w:rsidRPr="009346B9" w:rsidRDefault="009346B9">
            <w:pPr>
              <w:rPr>
                <w:rFonts w:cs="Arial"/>
                <w:szCs w:val="18"/>
                <w:lang w:val="de-CH" w:eastAsia="de-CH"/>
              </w:rPr>
            </w:pPr>
          </w:p>
        </w:tc>
        <w:tc>
          <w:tcPr>
            <w:tcW w:w="851" w:type="dxa"/>
            <w:hideMark/>
          </w:tcPr>
          <w:p w14:paraId="61AAA1D8" w14:textId="77777777" w:rsidR="009346B9" w:rsidRPr="009346B9" w:rsidRDefault="00DE3B46">
            <w:pPr>
              <w:rPr>
                <w:rFonts w:cs="Arial"/>
                <w:szCs w:val="18"/>
              </w:rPr>
            </w:pPr>
            <w:hyperlink r:id="rId555" w:history="1">
              <w:r w:rsidR="009346B9" w:rsidRPr="009346B9">
                <w:rPr>
                  <w:rStyle w:val="Hyperlink"/>
                  <w:rFonts w:ascii="Arial" w:hAnsi="Arial" w:cs="Arial"/>
                  <w:sz w:val="18"/>
                  <w:szCs w:val="18"/>
                </w:rPr>
                <w:t>18.3824</w:t>
              </w:r>
            </w:hyperlink>
          </w:p>
        </w:tc>
        <w:tc>
          <w:tcPr>
            <w:tcW w:w="425" w:type="dxa"/>
            <w:hideMark/>
          </w:tcPr>
          <w:p w14:paraId="6A0FC976" w14:textId="77777777" w:rsidR="009346B9" w:rsidRPr="009346B9" w:rsidRDefault="009346B9">
            <w:pPr>
              <w:rPr>
                <w:rFonts w:cs="Arial"/>
                <w:szCs w:val="18"/>
              </w:rPr>
            </w:pPr>
            <w:r w:rsidRPr="009346B9">
              <w:rPr>
                <w:rFonts w:cs="Arial"/>
                <w:szCs w:val="18"/>
              </w:rPr>
              <w:t>n</w:t>
            </w:r>
          </w:p>
        </w:tc>
        <w:tc>
          <w:tcPr>
            <w:tcW w:w="5636" w:type="dxa"/>
            <w:hideMark/>
          </w:tcPr>
          <w:p w14:paraId="7AB0A694" w14:textId="77777777" w:rsidR="009346B9" w:rsidRPr="009346B9" w:rsidRDefault="009346B9">
            <w:pPr>
              <w:rPr>
                <w:rFonts w:cs="Arial"/>
                <w:szCs w:val="18"/>
                <w:lang w:val="it-CH"/>
              </w:rPr>
            </w:pPr>
            <w:r w:rsidRPr="009346B9">
              <w:rPr>
                <w:rFonts w:cs="Arial"/>
                <w:szCs w:val="18"/>
              </w:rPr>
              <w:t xml:space="preserve">Mo. Quadri. Höchstens 6 Monate Sozialhilfe für Personen aus der EU </w:t>
            </w:r>
            <w:r w:rsidRPr="009346B9">
              <w:rPr>
                <w:rFonts w:cs="Arial"/>
                <w:szCs w:val="18"/>
              </w:rPr>
              <w:br/>
              <w:t xml:space="preserve">Mo. </w:t>
            </w:r>
            <w:r w:rsidRPr="009346B9">
              <w:rPr>
                <w:rFonts w:cs="Arial"/>
                <w:szCs w:val="18"/>
                <w:lang w:val="fr-CH"/>
              </w:rPr>
              <w:t xml:space="preserve">Quadri. Immigrés de l'UE. Pas plus de six mois à la charge de l'aide sociale </w:t>
            </w:r>
            <w:r w:rsidRPr="009346B9">
              <w:rPr>
                <w:rFonts w:cs="Arial"/>
                <w:szCs w:val="18"/>
                <w:lang w:val="fr-CH"/>
              </w:rPr>
              <w:br/>
              <w:t xml:space="preserve">Mo. </w:t>
            </w:r>
            <w:r w:rsidRPr="009346B9">
              <w:rPr>
                <w:rFonts w:cs="Arial"/>
                <w:szCs w:val="18"/>
                <w:lang w:val="it-CH"/>
              </w:rPr>
              <w:t xml:space="preserve">Quadri. Per gli immigrati UE al massimo 6 mesi a carico dell'assistenza sociale </w:t>
            </w:r>
          </w:p>
        </w:tc>
        <w:tc>
          <w:tcPr>
            <w:tcW w:w="1276" w:type="dxa"/>
            <w:hideMark/>
          </w:tcPr>
          <w:p w14:paraId="65F37F7D" w14:textId="77777777" w:rsidR="009346B9" w:rsidRPr="009346B9" w:rsidRDefault="009346B9">
            <w:pPr>
              <w:rPr>
                <w:rFonts w:cs="Arial"/>
                <w:szCs w:val="18"/>
                <w:lang w:val="it-CH"/>
              </w:rPr>
            </w:pPr>
          </w:p>
        </w:tc>
        <w:tc>
          <w:tcPr>
            <w:tcW w:w="567" w:type="dxa"/>
            <w:hideMark/>
          </w:tcPr>
          <w:p w14:paraId="496EC4D6" w14:textId="77777777" w:rsidR="009346B9" w:rsidRPr="009346B9" w:rsidRDefault="009346B9">
            <w:pPr>
              <w:rPr>
                <w:rFonts w:cs="Arial"/>
                <w:szCs w:val="18"/>
              </w:rPr>
            </w:pPr>
            <w:r w:rsidRPr="009346B9">
              <w:rPr>
                <w:rFonts w:cs="Arial"/>
                <w:b/>
                <w:bCs/>
                <w:szCs w:val="18"/>
              </w:rPr>
              <w:t>-</w:t>
            </w:r>
          </w:p>
        </w:tc>
      </w:tr>
      <w:tr w:rsidR="008471E0" w:rsidRPr="008471E0" w14:paraId="33540C60" w14:textId="77777777" w:rsidTr="006007BE">
        <w:tc>
          <w:tcPr>
            <w:tcW w:w="456" w:type="dxa"/>
            <w:hideMark/>
          </w:tcPr>
          <w:p w14:paraId="1E787473" w14:textId="77777777" w:rsidR="008471E0" w:rsidRPr="008471E0" w:rsidRDefault="008471E0">
            <w:pPr>
              <w:rPr>
                <w:rFonts w:cs="Arial"/>
                <w:szCs w:val="18"/>
                <w:lang w:val="de-CH" w:eastAsia="de-CH"/>
              </w:rPr>
            </w:pPr>
          </w:p>
        </w:tc>
        <w:tc>
          <w:tcPr>
            <w:tcW w:w="851" w:type="dxa"/>
            <w:hideMark/>
          </w:tcPr>
          <w:p w14:paraId="0E182B62" w14:textId="77777777" w:rsidR="008471E0" w:rsidRPr="008471E0" w:rsidRDefault="00DE3B46">
            <w:pPr>
              <w:rPr>
                <w:rFonts w:cs="Arial"/>
                <w:szCs w:val="18"/>
              </w:rPr>
            </w:pPr>
            <w:hyperlink r:id="rId556" w:history="1">
              <w:r w:rsidR="008471E0" w:rsidRPr="008471E0">
                <w:rPr>
                  <w:rStyle w:val="Hyperlink"/>
                  <w:rFonts w:ascii="Arial" w:hAnsi="Arial" w:cs="Arial"/>
                  <w:sz w:val="18"/>
                  <w:szCs w:val="18"/>
                </w:rPr>
                <w:t>18.3857</w:t>
              </w:r>
            </w:hyperlink>
          </w:p>
        </w:tc>
        <w:tc>
          <w:tcPr>
            <w:tcW w:w="425" w:type="dxa"/>
            <w:hideMark/>
          </w:tcPr>
          <w:p w14:paraId="50451825" w14:textId="77777777" w:rsidR="008471E0" w:rsidRPr="008471E0" w:rsidRDefault="008471E0">
            <w:pPr>
              <w:rPr>
                <w:rFonts w:cs="Arial"/>
                <w:szCs w:val="18"/>
              </w:rPr>
            </w:pPr>
            <w:r w:rsidRPr="008471E0">
              <w:rPr>
                <w:rFonts w:cs="Arial"/>
                <w:szCs w:val="18"/>
              </w:rPr>
              <w:t>n</w:t>
            </w:r>
          </w:p>
        </w:tc>
        <w:tc>
          <w:tcPr>
            <w:tcW w:w="5636" w:type="dxa"/>
            <w:hideMark/>
          </w:tcPr>
          <w:p w14:paraId="05BC14DB" w14:textId="77777777" w:rsidR="008471E0" w:rsidRPr="008471E0" w:rsidRDefault="008471E0">
            <w:pPr>
              <w:rPr>
                <w:rFonts w:cs="Arial"/>
                <w:szCs w:val="18"/>
                <w:lang w:val="it-CH"/>
              </w:rPr>
            </w:pPr>
            <w:r w:rsidRPr="008471E0">
              <w:rPr>
                <w:rFonts w:cs="Arial"/>
                <w:szCs w:val="18"/>
              </w:rPr>
              <w:t xml:space="preserve">Ip. Steinemann. Rechtssicherheit betreffend Aufzeichnungen bei Anhörungen mit der Kesb oder Beiständen </w:t>
            </w:r>
            <w:r w:rsidRPr="008471E0">
              <w:rPr>
                <w:rFonts w:cs="Arial"/>
                <w:szCs w:val="18"/>
              </w:rPr>
              <w:br/>
              <w:t xml:space="preserve">Ip. </w:t>
            </w:r>
            <w:r w:rsidRPr="008471E0">
              <w:rPr>
                <w:rFonts w:cs="Arial"/>
                <w:szCs w:val="18"/>
                <w:lang w:val="fr-CH"/>
              </w:rPr>
              <w:t xml:space="preserve">Steinemann. Est-il légal d'enregistrer les auditions menées par une APEA ou par un curateur? </w:t>
            </w:r>
            <w:r w:rsidRPr="008471E0">
              <w:rPr>
                <w:rFonts w:cs="Arial"/>
                <w:szCs w:val="18"/>
                <w:lang w:val="fr-CH"/>
              </w:rPr>
              <w:br/>
            </w:r>
            <w:r w:rsidRPr="008471E0">
              <w:rPr>
                <w:rFonts w:cs="Arial"/>
                <w:szCs w:val="18"/>
                <w:lang w:val="it-CH"/>
              </w:rPr>
              <w:t xml:space="preserve">Ip. Steinemann. Certezza del diritto per quanto concerne le registrazioni delle udienze con l'APMA o un curatore </w:t>
            </w:r>
          </w:p>
        </w:tc>
        <w:tc>
          <w:tcPr>
            <w:tcW w:w="1276" w:type="dxa"/>
            <w:hideMark/>
          </w:tcPr>
          <w:p w14:paraId="1B78C36B" w14:textId="77777777" w:rsidR="008471E0" w:rsidRPr="008471E0" w:rsidRDefault="008471E0">
            <w:pPr>
              <w:rPr>
                <w:rFonts w:cs="Arial"/>
                <w:szCs w:val="18"/>
              </w:rPr>
            </w:pPr>
            <w:r w:rsidRPr="008471E0">
              <w:rPr>
                <w:rFonts w:cs="Arial"/>
                <w:b/>
                <w:bCs/>
                <w:szCs w:val="18"/>
                <w:lang w:val="fr-FR"/>
              </w:rPr>
              <w:t>Diskussion</w:t>
            </w:r>
          </w:p>
          <w:p w14:paraId="02ED99A5" w14:textId="77777777" w:rsidR="008471E0" w:rsidRPr="008471E0" w:rsidRDefault="008471E0">
            <w:pPr>
              <w:rPr>
                <w:rFonts w:cs="Arial"/>
                <w:szCs w:val="18"/>
              </w:rPr>
            </w:pPr>
            <w:r w:rsidRPr="008471E0">
              <w:rPr>
                <w:rFonts w:cs="Arial"/>
                <w:b/>
                <w:bCs/>
                <w:szCs w:val="18"/>
                <w:lang w:val="fr-FR"/>
              </w:rPr>
              <w:t>Discussion</w:t>
            </w:r>
          </w:p>
          <w:p w14:paraId="702C0423"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63A7B192" w14:textId="77777777" w:rsidR="008471E0" w:rsidRPr="008471E0" w:rsidRDefault="008471E0">
            <w:pPr>
              <w:rPr>
                <w:rFonts w:cs="Arial"/>
                <w:szCs w:val="18"/>
              </w:rPr>
            </w:pPr>
            <w:r w:rsidRPr="008471E0">
              <w:rPr>
                <w:rFonts w:cs="Arial"/>
                <w:b/>
                <w:bCs/>
                <w:szCs w:val="18"/>
              </w:rPr>
              <w:t>n</w:t>
            </w:r>
          </w:p>
        </w:tc>
      </w:tr>
      <w:tr w:rsidR="006E1364" w:rsidRPr="006E1364" w14:paraId="357D9564" w14:textId="77777777" w:rsidTr="006007BE">
        <w:tc>
          <w:tcPr>
            <w:tcW w:w="456" w:type="dxa"/>
            <w:hideMark/>
          </w:tcPr>
          <w:p w14:paraId="33D96C13" w14:textId="59FF96F7" w:rsidR="006E1364" w:rsidRPr="004E311C" w:rsidRDefault="006E1364">
            <w:pPr>
              <w:rPr>
                <w:rFonts w:cs="Arial"/>
                <w:szCs w:val="18"/>
                <w:lang w:val="it-CH" w:eastAsia="de-CH"/>
              </w:rPr>
            </w:pPr>
          </w:p>
        </w:tc>
        <w:tc>
          <w:tcPr>
            <w:tcW w:w="851" w:type="dxa"/>
            <w:hideMark/>
          </w:tcPr>
          <w:p w14:paraId="3713D185" w14:textId="77777777" w:rsidR="006E1364" w:rsidRPr="006E1364" w:rsidRDefault="00DE3B46">
            <w:pPr>
              <w:rPr>
                <w:rFonts w:cs="Arial"/>
                <w:szCs w:val="18"/>
              </w:rPr>
            </w:pPr>
            <w:hyperlink r:id="rId557" w:history="1">
              <w:r w:rsidR="006E1364" w:rsidRPr="006E1364">
                <w:rPr>
                  <w:rStyle w:val="Hyperlink"/>
                  <w:rFonts w:ascii="Arial" w:hAnsi="Arial" w:cs="Arial"/>
                  <w:sz w:val="18"/>
                  <w:szCs w:val="18"/>
                </w:rPr>
                <w:t>18.3872</w:t>
              </w:r>
            </w:hyperlink>
          </w:p>
        </w:tc>
        <w:tc>
          <w:tcPr>
            <w:tcW w:w="425" w:type="dxa"/>
            <w:hideMark/>
          </w:tcPr>
          <w:p w14:paraId="0E59B323" w14:textId="77777777" w:rsidR="006E1364" w:rsidRPr="006E1364" w:rsidRDefault="006E1364">
            <w:pPr>
              <w:rPr>
                <w:rFonts w:cs="Arial"/>
                <w:szCs w:val="18"/>
              </w:rPr>
            </w:pPr>
            <w:r w:rsidRPr="006E1364">
              <w:rPr>
                <w:rFonts w:cs="Arial"/>
                <w:szCs w:val="18"/>
              </w:rPr>
              <w:t>n</w:t>
            </w:r>
          </w:p>
        </w:tc>
        <w:tc>
          <w:tcPr>
            <w:tcW w:w="5636" w:type="dxa"/>
            <w:hideMark/>
          </w:tcPr>
          <w:p w14:paraId="2239F4B2" w14:textId="77777777" w:rsidR="006E1364" w:rsidRPr="006E1364" w:rsidRDefault="006E1364">
            <w:pPr>
              <w:rPr>
                <w:rFonts w:cs="Arial"/>
                <w:szCs w:val="18"/>
              </w:rPr>
            </w:pPr>
            <w:r w:rsidRPr="006E1364">
              <w:rPr>
                <w:rFonts w:cs="Arial"/>
                <w:szCs w:val="18"/>
              </w:rPr>
              <w:t xml:space="preserve">Mo. Gutjahr. Einbezug der Steuer in die Berechnung des Existenzminimums </w:t>
            </w:r>
            <w:r w:rsidRPr="006E1364">
              <w:rPr>
                <w:rFonts w:cs="Arial"/>
                <w:szCs w:val="18"/>
              </w:rPr>
              <w:br/>
              <w:t xml:space="preserve">Mo. </w:t>
            </w:r>
            <w:r w:rsidRPr="006E1364">
              <w:rPr>
                <w:rFonts w:cs="Arial"/>
                <w:szCs w:val="18"/>
                <w:lang w:val="fr-CH"/>
              </w:rPr>
              <w:t xml:space="preserve">Gutjahr. Intégrer les impôts courants dans le calcul du minimum vital </w:t>
            </w:r>
            <w:r w:rsidRPr="006E1364">
              <w:rPr>
                <w:rFonts w:cs="Arial"/>
                <w:szCs w:val="18"/>
                <w:lang w:val="fr-CH"/>
              </w:rPr>
              <w:br/>
              <w:t xml:space="preserve">Mo. </w:t>
            </w:r>
            <w:r w:rsidRPr="006E1364">
              <w:rPr>
                <w:rFonts w:cs="Arial"/>
                <w:szCs w:val="18"/>
              </w:rPr>
              <w:t xml:space="preserve">Gutjahr. Inclusione dell'imposta nel calcolo del minimo esistenziale </w:t>
            </w:r>
          </w:p>
        </w:tc>
        <w:tc>
          <w:tcPr>
            <w:tcW w:w="1276" w:type="dxa"/>
            <w:hideMark/>
          </w:tcPr>
          <w:p w14:paraId="246D263C" w14:textId="77777777" w:rsidR="006E1364" w:rsidRPr="006E1364" w:rsidRDefault="006E1364">
            <w:pPr>
              <w:rPr>
                <w:rFonts w:cs="Arial"/>
                <w:szCs w:val="18"/>
              </w:rPr>
            </w:pPr>
          </w:p>
        </w:tc>
        <w:tc>
          <w:tcPr>
            <w:tcW w:w="567" w:type="dxa"/>
            <w:hideMark/>
          </w:tcPr>
          <w:p w14:paraId="0A608FE9" w14:textId="77777777" w:rsidR="006E1364" w:rsidRPr="006E1364" w:rsidRDefault="006E1364">
            <w:pPr>
              <w:rPr>
                <w:rFonts w:cs="Arial"/>
                <w:szCs w:val="18"/>
              </w:rPr>
            </w:pPr>
            <w:r w:rsidRPr="006E1364">
              <w:rPr>
                <w:rFonts w:cs="Arial"/>
                <w:b/>
                <w:bCs/>
                <w:szCs w:val="18"/>
              </w:rPr>
              <w:t>-</w:t>
            </w:r>
          </w:p>
        </w:tc>
      </w:tr>
      <w:tr w:rsidR="008471E0" w:rsidRPr="008471E0" w14:paraId="176AC280" w14:textId="77777777" w:rsidTr="006007BE">
        <w:tc>
          <w:tcPr>
            <w:tcW w:w="456" w:type="dxa"/>
            <w:hideMark/>
          </w:tcPr>
          <w:p w14:paraId="36EC123F" w14:textId="77777777" w:rsidR="008471E0" w:rsidRPr="008471E0" w:rsidRDefault="008471E0">
            <w:pPr>
              <w:rPr>
                <w:rFonts w:cs="Arial"/>
                <w:szCs w:val="18"/>
                <w:lang w:val="de-CH" w:eastAsia="de-CH"/>
              </w:rPr>
            </w:pPr>
          </w:p>
        </w:tc>
        <w:tc>
          <w:tcPr>
            <w:tcW w:w="851" w:type="dxa"/>
            <w:hideMark/>
          </w:tcPr>
          <w:p w14:paraId="1984BEA0" w14:textId="77777777" w:rsidR="008471E0" w:rsidRPr="008471E0" w:rsidRDefault="00DE3B46">
            <w:pPr>
              <w:rPr>
                <w:rFonts w:cs="Arial"/>
                <w:szCs w:val="18"/>
              </w:rPr>
            </w:pPr>
            <w:hyperlink r:id="rId558" w:history="1">
              <w:r w:rsidR="008471E0" w:rsidRPr="008471E0">
                <w:rPr>
                  <w:rStyle w:val="Hyperlink"/>
                  <w:rFonts w:ascii="Arial" w:hAnsi="Arial" w:cs="Arial"/>
                  <w:sz w:val="18"/>
                  <w:szCs w:val="18"/>
                </w:rPr>
                <w:t>18.3889</w:t>
              </w:r>
            </w:hyperlink>
          </w:p>
        </w:tc>
        <w:tc>
          <w:tcPr>
            <w:tcW w:w="425" w:type="dxa"/>
            <w:hideMark/>
          </w:tcPr>
          <w:p w14:paraId="1491BB65" w14:textId="77777777" w:rsidR="008471E0" w:rsidRPr="008471E0" w:rsidRDefault="008471E0">
            <w:pPr>
              <w:rPr>
                <w:rFonts w:cs="Arial"/>
                <w:szCs w:val="18"/>
              </w:rPr>
            </w:pPr>
            <w:r w:rsidRPr="008471E0">
              <w:rPr>
                <w:rFonts w:cs="Arial"/>
                <w:szCs w:val="18"/>
              </w:rPr>
              <w:t>n</w:t>
            </w:r>
          </w:p>
        </w:tc>
        <w:tc>
          <w:tcPr>
            <w:tcW w:w="5636" w:type="dxa"/>
            <w:hideMark/>
          </w:tcPr>
          <w:p w14:paraId="35CEDF2B" w14:textId="77777777" w:rsidR="008471E0" w:rsidRPr="008471E0" w:rsidRDefault="008471E0">
            <w:pPr>
              <w:rPr>
                <w:rFonts w:cs="Arial"/>
                <w:szCs w:val="18"/>
                <w:lang w:val="it-CH"/>
              </w:rPr>
            </w:pPr>
            <w:r w:rsidRPr="008471E0">
              <w:rPr>
                <w:rFonts w:cs="Arial"/>
                <w:szCs w:val="18"/>
              </w:rPr>
              <w:t xml:space="preserve">Ip. Munz. Reformbedarf im Sexualstrafrecht und Anpassungen an die Istanbuler Konvention </w:t>
            </w:r>
            <w:r w:rsidRPr="008471E0">
              <w:rPr>
                <w:rFonts w:cs="Arial"/>
                <w:szCs w:val="18"/>
              </w:rPr>
              <w:br/>
              <w:t xml:space="preserve">Ip. </w:t>
            </w:r>
            <w:r w:rsidRPr="008471E0">
              <w:rPr>
                <w:rFonts w:cs="Arial"/>
                <w:szCs w:val="18"/>
                <w:lang w:val="fr-CH"/>
              </w:rPr>
              <w:t xml:space="preserve">Munz. Réforme du droit pénal en matière sexuelle et adaptations à la Convention d'Istanbul </w:t>
            </w:r>
            <w:r w:rsidRPr="008471E0">
              <w:rPr>
                <w:rFonts w:cs="Arial"/>
                <w:szCs w:val="18"/>
                <w:lang w:val="fr-CH"/>
              </w:rPr>
              <w:br/>
              <w:t xml:space="preserve">Ip. </w:t>
            </w:r>
            <w:r w:rsidRPr="008471E0">
              <w:rPr>
                <w:rFonts w:cs="Arial"/>
                <w:szCs w:val="18"/>
                <w:lang w:val="it-CH"/>
              </w:rPr>
              <w:t xml:space="preserve">Munz. Necessità di riformare il diritto penale sessuale e adeguamenti della Convenzione di Istanbul </w:t>
            </w:r>
          </w:p>
        </w:tc>
        <w:tc>
          <w:tcPr>
            <w:tcW w:w="1276" w:type="dxa"/>
            <w:hideMark/>
          </w:tcPr>
          <w:p w14:paraId="5C54476A" w14:textId="77777777" w:rsidR="008471E0" w:rsidRPr="008471E0" w:rsidRDefault="008471E0">
            <w:pPr>
              <w:rPr>
                <w:rFonts w:cs="Arial"/>
                <w:szCs w:val="18"/>
              </w:rPr>
            </w:pPr>
            <w:r w:rsidRPr="008471E0">
              <w:rPr>
                <w:rFonts w:cs="Arial"/>
                <w:b/>
                <w:bCs/>
                <w:szCs w:val="18"/>
                <w:lang w:val="fr-FR"/>
              </w:rPr>
              <w:t>Diskussion</w:t>
            </w:r>
          </w:p>
          <w:p w14:paraId="2844A2B3" w14:textId="77777777" w:rsidR="008471E0" w:rsidRPr="008471E0" w:rsidRDefault="008471E0">
            <w:pPr>
              <w:rPr>
                <w:rFonts w:cs="Arial"/>
                <w:szCs w:val="18"/>
              </w:rPr>
            </w:pPr>
            <w:r w:rsidRPr="008471E0">
              <w:rPr>
                <w:rFonts w:cs="Arial"/>
                <w:b/>
                <w:bCs/>
                <w:szCs w:val="18"/>
                <w:lang w:val="fr-FR"/>
              </w:rPr>
              <w:t>Discussion</w:t>
            </w:r>
          </w:p>
          <w:p w14:paraId="6C2263CC"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7E5B80D7" w14:textId="77777777" w:rsidR="008471E0" w:rsidRPr="008471E0" w:rsidRDefault="008471E0">
            <w:pPr>
              <w:rPr>
                <w:rFonts w:cs="Arial"/>
                <w:szCs w:val="18"/>
              </w:rPr>
            </w:pPr>
            <w:r w:rsidRPr="008471E0">
              <w:rPr>
                <w:rFonts w:cs="Arial"/>
                <w:b/>
                <w:bCs/>
                <w:szCs w:val="18"/>
              </w:rPr>
              <w:t>n</w:t>
            </w:r>
          </w:p>
        </w:tc>
      </w:tr>
      <w:tr w:rsidR="008471E0" w:rsidRPr="008471E0" w14:paraId="6A7BEEFE" w14:textId="77777777" w:rsidTr="006007BE">
        <w:tc>
          <w:tcPr>
            <w:tcW w:w="456" w:type="dxa"/>
            <w:hideMark/>
          </w:tcPr>
          <w:p w14:paraId="79CC0344" w14:textId="77777777" w:rsidR="008471E0" w:rsidRPr="008471E0" w:rsidRDefault="008471E0">
            <w:pPr>
              <w:rPr>
                <w:rFonts w:cs="Arial"/>
                <w:szCs w:val="18"/>
                <w:lang w:val="de-CH" w:eastAsia="de-CH"/>
              </w:rPr>
            </w:pPr>
          </w:p>
        </w:tc>
        <w:tc>
          <w:tcPr>
            <w:tcW w:w="851" w:type="dxa"/>
            <w:hideMark/>
          </w:tcPr>
          <w:p w14:paraId="22A64DD4" w14:textId="77777777" w:rsidR="008471E0" w:rsidRPr="008471E0" w:rsidRDefault="00DE3B46">
            <w:pPr>
              <w:rPr>
                <w:rFonts w:cs="Arial"/>
                <w:szCs w:val="18"/>
              </w:rPr>
            </w:pPr>
            <w:hyperlink r:id="rId559" w:history="1">
              <w:r w:rsidR="008471E0" w:rsidRPr="008471E0">
                <w:rPr>
                  <w:rStyle w:val="Hyperlink"/>
                  <w:rFonts w:ascii="Arial" w:hAnsi="Arial" w:cs="Arial"/>
                  <w:sz w:val="18"/>
                  <w:szCs w:val="18"/>
                </w:rPr>
                <w:t>18.3907</w:t>
              </w:r>
            </w:hyperlink>
          </w:p>
        </w:tc>
        <w:tc>
          <w:tcPr>
            <w:tcW w:w="425" w:type="dxa"/>
            <w:hideMark/>
          </w:tcPr>
          <w:p w14:paraId="610476E2" w14:textId="77777777" w:rsidR="008471E0" w:rsidRPr="008471E0" w:rsidRDefault="008471E0">
            <w:pPr>
              <w:rPr>
                <w:rFonts w:cs="Arial"/>
                <w:szCs w:val="18"/>
              </w:rPr>
            </w:pPr>
            <w:r w:rsidRPr="008471E0">
              <w:rPr>
                <w:rFonts w:cs="Arial"/>
                <w:szCs w:val="18"/>
              </w:rPr>
              <w:t>n</w:t>
            </w:r>
          </w:p>
        </w:tc>
        <w:tc>
          <w:tcPr>
            <w:tcW w:w="5636" w:type="dxa"/>
            <w:hideMark/>
          </w:tcPr>
          <w:p w14:paraId="0351B723" w14:textId="77777777" w:rsidR="008471E0" w:rsidRPr="008471E0" w:rsidRDefault="008471E0">
            <w:pPr>
              <w:rPr>
                <w:rFonts w:cs="Arial"/>
                <w:szCs w:val="18"/>
                <w:lang w:val="it-CH"/>
              </w:rPr>
            </w:pPr>
            <w:r w:rsidRPr="008471E0">
              <w:rPr>
                <w:rFonts w:cs="Arial"/>
                <w:szCs w:val="18"/>
              </w:rPr>
              <w:t xml:space="preserve">Ip. Glarner. Frage nach dem Verbleib von straffälligen "Asylbewerbern" </w:t>
            </w:r>
            <w:r w:rsidRPr="008471E0">
              <w:rPr>
                <w:rFonts w:cs="Arial"/>
                <w:szCs w:val="18"/>
              </w:rPr>
              <w:br/>
              <w:t xml:space="preserve">Ip. </w:t>
            </w:r>
            <w:r w:rsidRPr="008471E0">
              <w:rPr>
                <w:rFonts w:cs="Arial"/>
                <w:szCs w:val="18"/>
                <w:lang w:val="fr-CH"/>
              </w:rPr>
              <w:t xml:space="preserve">Glarner. Lieu de séjour de certains "requérants d'asile" délinquants </w:t>
            </w:r>
            <w:r w:rsidRPr="008471E0">
              <w:rPr>
                <w:rFonts w:cs="Arial"/>
                <w:szCs w:val="18"/>
                <w:lang w:val="fr-CH"/>
              </w:rPr>
              <w:br/>
              <w:t xml:space="preserve">Ip. </w:t>
            </w:r>
            <w:r w:rsidRPr="008471E0">
              <w:rPr>
                <w:rFonts w:cs="Arial"/>
                <w:szCs w:val="18"/>
                <w:lang w:val="it-CH"/>
              </w:rPr>
              <w:t xml:space="preserve">Glarner. Dove si trovano alcuni "richiedenti l'asilo" autori di reati? </w:t>
            </w:r>
          </w:p>
        </w:tc>
        <w:tc>
          <w:tcPr>
            <w:tcW w:w="1276" w:type="dxa"/>
            <w:hideMark/>
          </w:tcPr>
          <w:p w14:paraId="70EB76EE" w14:textId="77777777" w:rsidR="008471E0" w:rsidRPr="008471E0" w:rsidRDefault="008471E0">
            <w:pPr>
              <w:rPr>
                <w:rFonts w:cs="Arial"/>
                <w:szCs w:val="18"/>
              </w:rPr>
            </w:pPr>
            <w:r w:rsidRPr="008471E0">
              <w:rPr>
                <w:rFonts w:cs="Arial"/>
                <w:b/>
                <w:bCs/>
                <w:szCs w:val="18"/>
                <w:lang w:val="fr-FR"/>
              </w:rPr>
              <w:t>Diskussion</w:t>
            </w:r>
          </w:p>
          <w:p w14:paraId="143E71AA" w14:textId="77777777" w:rsidR="008471E0" w:rsidRPr="008471E0" w:rsidRDefault="008471E0">
            <w:pPr>
              <w:rPr>
                <w:rFonts w:cs="Arial"/>
                <w:szCs w:val="18"/>
              </w:rPr>
            </w:pPr>
            <w:r w:rsidRPr="008471E0">
              <w:rPr>
                <w:rFonts w:cs="Arial"/>
                <w:b/>
                <w:bCs/>
                <w:szCs w:val="18"/>
                <w:lang w:val="fr-FR"/>
              </w:rPr>
              <w:t>Discussion</w:t>
            </w:r>
          </w:p>
          <w:p w14:paraId="3A9B5236"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73ADB815" w14:textId="77777777" w:rsidR="008471E0" w:rsidRPr="008471E0" w:rsidRDefault="008471E0">
            <w:pPr>
              <w:rPr>
                <w:rFonts w:cs="Arial"/>
                <w:szCs w:val="18"/>
              </w:rPr>
            </w:pPr>
            <w:r w:rsidRPr="008471E0">
              <w:rPr>
                <w:rFonts w:cs="Arial"/>
                <w:b/>
                <w:bCs/>
                <w:szCs w:val="18"/>
              </w:rPr>
              <w:t>n</w:t>
            </w:r>
          </w:p>
        </w:tc>
      </w:tr>
      <w:tr w:rsidR="008471E0" w:rsidRPr="008471E0" w14:paraId="75D6787B" w14:textId="77777777" w:rsidTr="006007BE">
        <w:tc>
          <w:tcPr>
            <w:tcW w:w="456" w:type="dxa"/>
            <w:hideMark/>
          </w:tcPr>
          <w:p w14:paraId="1DCAAFEE" w14:textId="77777777" w:rsidR="008471E0" w:rsidRPr="008471E0" w:rsidRDefault="008471E0">
            <w:pPr>
              <w:rPr>
                <w:rFonts w:cs="Arial"/>
                <w:szCs w:val="18"/>
                <w:lang w:val="de-CH" w:eastAsia="de-CH"/>
              </w:rPr>
            </w:pPr>
          </w:p>
        </w:tc>
        <w:tc>
          <w:tcPr>
            <w:tcW w:w="851" w:type="dxa"/>
            <w:hideMark/>
          </w:tcPr>
          <w:p w14:paraId="03CC0313" w14:textId="77777777" w:rsidR="008471E0" w:rsidRPr="008471E0" w:rsidRDefault="00DE3B46">
            <w:pPr>
              <w:rPr>
                <w:rFonts w:cs="Arial"/>
                <w:szCs w:val="18"/>
              </w:rPr>
            </w:pPr>
            <w:hyperlink r:id="rId560" w:history="1">
              <w:r w:rsidR="008471E0" w:rsidRPr="008471E0">
                <w:rPr>
                  <w:rStyle w:val="Hyperlink"/>
                  <w:rFonts w:ascii="Arial" w:hAnsi="Arial" w:cs="Arial"/>
                  <w:sz w:val="18"/>
                  <w:szCs w:val="18"/>
                </w:rPr>
                <w:t>18.3908</w:t>
              </w:r>
            </w:hyperlink>
          </w:p>
        </w:tc>
        <w:tc>
          <w:tcPr>
            <w:tcW w:w="425" w:type="dxa"/>
            <w:hideMark/>
          </w:tcPr>
          <w:p w14:paraId="449E9990" w14:textId="77777777" w:rsidR="008471E0" w:rsidRPr="008471E0" w:rsidRDefault="008471E0">
            <w:pPr>
              <w:rPr>
                <w:rFonts w:cs="Arial"/>
                <w:szCs w:val="18"/>
              </w:rPr>
            </w:pPr>
            <w:r w:rsidRPr="008471E0">
              <w:rPr>
                <w:rFonts w:cs="Arial"/>
                <w:szCs w:val="18"/>
              </w:rPr>
              <w:t>n</w:t>
            </w:r>
          </w:p>
        </w:tc>
        <w:tc>
          <w:tcPr>
            <w:tcW w:w="5636" w:type="dxa"/>
            <w:hideMark/>
          </w:tcPr>
          <w:p w14:paraId="137602DB" w14:textId="77777777" w:rsidR="008471E0" w:rsidRPr="008471E0" w:rsidRDefault="008471E0">
            <w:pPr>
              <w:rPr>
                <w:rFonts w:cs="Arial"/>
                <w:szCs w:val="18"/>
                <w:lang w:val="it-CH"/>
              </w:rPr>
            </w:pPr>
            <w:r w:rsidRPr="008471E0">
              <w:rPr>
                <w:rFonts w:cs="Arial"/>
                <w:szCs w:val="18"/>
              </w:rPr>
              <w:t xml:space="preserve">Ip. Burgherr. Wie reagiert der Bundesrat auf Tricksereien deutscher Behörden in der Asylpolitik? </w:t>
            </w:r>
            <w:r w:rsidRPr="008471E0">
              <w:rPr>
                <w:rFonts w:cs="Arial"/>
                <w:szCs w:val="18"/>
              </w:rPr>
              <w:br/>
            </w:r>
            <w:r w:rsidRPr="008471E0">
              <w:rPr>
                <w:rFonts w:cs="Arial"/>
                <w:szCs w:val="18"/>
                <w:lang w:val="fr-CH"/>
              </w:rPr>
              <w:t xml:space="preserve">Ip. Burgherr. Comment le Conseil fédéral réagit-il aux tours de passe-passe des autorités allemandes en matière de politique de l'asile? </w:t>
            </w:r>
            <w:r w:rsidRPr="008471E0">
              <w:rPr>
                <w:rFonts w:cs="Arial"/>
                <w:szCs w:val="18"/>
                <w:lang w:val="fr-CH"/>
              </w:rPr>
              <w:br/>
            </w:r>
            <w:r w:rsidRPr="008471E0">
              <w:rPr>
                <w:rFonts w:cs="Arial"/>
                <w:szCs w:val="18"/>
                <w:lang w:val="it-CH"/>
              </w:rPr>
              <w:t xml:space="preserve">Ip. Burgherr. Come reagisce il Consiglio federale ai trucchetti delle autorità tedesche nella politica d'asilo? </w:t>
            </w:r>
          </w:p>
        </w:tc>
        <w:tc>
          <w:tcPr>
            <w:tcW w:w="1276" w:type="dxa"/>
            <w:hideMark/>
          </w:tcPr>
          <w:p w14:paraId="3158415C" w14:textId="77777777" w:rsidR="008471E0" w:rsidRPr="008471E0" w:rsidRDefault="008471E0">
            <w:pPr>
              <w:rPr>
                <w:rFonts w:cs="Arial"/>
                <w:szCs w:val="18"/>
              </w:rPr>
            </w:pPr>
            <w:r w:rsidRPr="008471E0">
              <w:rPr>
                <w:rFonts w:cs="Arial"/>
                <w:b/>
                <w:bCs/>
                <w:szCs w:val="18"/>
                <w:lang w:val="fr-FR"/>
              </w:rPr>
              <w:t>Diskussion</w:t>
            </w:r>
          </w:p>
          <w:p w14:paraId="21D029EF" w14:textId="77777777" w:rsidR="008471E0" w:rsidRPr="008471E0" w:rsidRDefault="008471E0">
            <w:pPr>
              <w:rPr>
                <w:rFonts w:cs="Arial"/>
                <w:szCs w:val="18"/>
              </w:rPr>
            </w:pPr>
            <w:r w:rsidRPr="008471E0">
              <w:rPr>
                <w:rFonts w:cs="Arial"/>
                <w:b/>
                <w:bCs/>
                <w:szCs w:val="18"/>
                <w:lang w:val="fr-FR"/>
              </w:rPr>
              <w:t>Discussion</w:t>
            </w:r>
          </w:p>
          <w:p w14:paraId="49E5828D"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04CE3511" w14:textId="77777777" w:rsidR="008471E0" w:rsidRPr="008471E0" w:rsidRDefault="008471E0">
            <w:pPr>
              <w:rPr>
                <w:rFonts w:cs="Arial"/>
                <w:szCs w:val="18"/>
              </w:rPr>
            </w:pPr>
            <w:r w:rsidRPr="008471E0">
              <w:rPr>
                <w:rFonts w:cs="Arial"/>
                <w:b/>
                <w:bCs/>
                <w:szCs w:val="18"/>
              </w:rPr>
              <w:t>tw</w:t>
            </w:r>
          </w:p>
        </w:tc>
      </w:tr>
      <w:tr w:rsidR="008471E0" w:rsidRPr="008471E0" w14:paraId="56A3AF9E" w14:textId="77777777" w:rsidTr="006007BE">
        <w:tc>
          <w:tcPr>
            <w:tcW w:w="456" w:type="dxa"/>
            <w:hideMark/>
          </w:tcPr>
          <w:p w14:paraId="3D4E0407" w14:textId="77777777" w:rsidR="008471E0" w:rsidRPr="008471E0" w:rsidRDefault="008471E0">
            <w:pPr>
              <w:rPr>
                <w:rFonts w:cs="Arial"/>
                <w:szCs w:val="18"/>
                <w:lang w:val="de-CH" w:eastAsia="de-CH"/>
              </w:rPr>
            </w:pPr>
          </w:p>
        </w:tc>
        <w:tc>
          <w:tcPr>
            <w:tcW w:w="851" w:type="dxa"/>
            <w:hideMark/>
          </w:tcPr>
          <w:p w14:paraId="74FD6804" w14:textId="77777777" w:rsidR="008471E0" w:rsidRPr="008471E0" w:rsidRDefault="00DE3B46">
            <w:pPr>
              <w:rPr>
                <w:rFonts w:cs="Arial"/>
                <w:szCs w:val="18"/>
              </w:rPr>
            </w:pPr>
            <w:hyperlink r:id="rId561" w:history="1">
              <w:r w:rsidR="008471E0" w:rsidRPr="008471E0">
                <w:rPr>
                  <w:rStyle w:val="Hyperlink"/>
                  <w:rFonts w:ascii="Arial" w:hAnsi="Arial" w:cs="Arial"/>
                  <w:sz w:val="18"/>
                  <w:szCs w:val="18"/>
                </w:rPr>
                <w:t>18.3912</w:t>
              </w:r>
            </w:hyperlink>
          </w:p>
        </w:tc>
        <w:tc>
          <w:tcPr>
            <w:tcW w:w="425" w:type="dxa"/>
            <w:hideMark/>
          </w:tcPr>
          <w:p w14:paraId="388C5BBD" w14:textId="77777777" w:rsidR="008471E0" w:rsidRPr="008471E0" w:rsidRDefault="008471E0">
            <w:pPr>
              <w:rPr>
                <w:rFonts w:cs="Arial"/>
                <w:szCs w:val="18"/>
              </w:rPr>
            </w:pPr>
            <w:r w:rsidRPr="008471E0">
              <w:rPr>
                <w:rFonts w:cs="Arial"/>
                <w:szCs w:val="18"/>
              </w:rPr>
              <w:t>n</w:t>
            </w:r>
          </w:p>
        </w:tc>
        <w:tc>
          <w:tcPr>
            <w:tcW w:w="5636" w:type="dxa"/>
            <w:hideMark/>
          </w:tcPr>
          <w:p w14:paraId="7BA825EB" w14:textId="77777777" w:rsidR="008471E0" w:rsidRPr="008471E0" w:rsidRDefault="008471E0">
            <w:pPr>
              <w:rPr>
                <w:rFonts w:cs="Arial"/>
                <w:szCs w:val="18"/>
                <w:lang w:val="it-CH"/>
              </w:rPr>
            </w:pPr>
            <w:r w:rsidRPr="008471E0">
              <w:rPr>
                <w:rFonts w:cs="Arial"/>
                <w:szCs w:val="18"/>
              </w:rPr>
              <w:t xml:space="preserve">Ip. Amstutz. Wann kommen endlich alle Asylkosten auf den Tisch? </w:t>
            </w:r>
            <w:r w:rsidRPr="008471E0">
              <w:rPr>
                <w:rFonts w:cs="Arial"/>
                <w:szCs w:val="18"/>
              </w:rPr>
              <w:br/>
            </w:r>
            <w:r w:rsidRPr="008471E0">
              <w:rPr>
                <w:rFonts w:cs="Arial"/>
                <w:szCs w:val="18"/>
                <w:lang w:val="fr-CH"/>
              </w:rPr>
              <w:t xml:space="preserve">Ip. Amstutz. A quand un exposé complet du coût du domaine de l'asile? </w:t>
            </w:r>
            <w:r w:rsidRPr="008471E0">
              <w:rPr>
                <w:rFonts w:cs="Arial"/>
                <w:szCs w:val="18"/>
                <w:lang w:val="fr-CH"/>
              </w:rPr>
              <w:br/>
            </w:r>
            <w:r w:rsidRPr="008471E0">
              <w:rPr>
                <w:rFonts w:cs="Arial"/>
                <w:szCs w:val="18"/>
                <w:lang w:val="it-CH"/>
              </w:rPr>
              <w:t xml:space="preserve">Ip. Amstutz. Quando saranno finalmente messi in tavola tutti i costi dell'asilo? </w:t>
            </w:r>
          </w:p>
        </w:tc>
        <w:tc>
          <w:tcPr>
            <w:tcW w:w="1276" w:type="dxa"/>
            <w:hideMark/>
          </w:tcPr>
          <w:p w14:paraId="7CC3946A" w14:textId="77777777" w:rsidR="008471E0" w:rsidRPr="008471E0" w:rsidRDefault="008471E0">
            <w:pPr>
              <w:rPr>
                <w:rFonts w:cs="Arial"/>
                <w:szCs w:val="18"/>
              </w:rPr>
            </w:pPr>
            <w:r w:rsidRPr="008471E0">
              <w:rPr>
                <w:rFonts w:cs="Arial"/>
                <w:b/>
                <w:bCs/>
                <w:szCs w:val="18"/>
                <w:lang w:val="fr-FR"/>
              </w:rPr>
              <w:t>Diskussion</w:t>
            </w:r>
          </w:p>
          <w:p w14:paraId="7621A402" w14:textId="77777777" w:rsidR="008471E0" w:rsidRPr="008471E0" w:rsidRDefault="008471E0">
            <w:pPr>
              <w:rPr>
                <w:rFonts w:cs="Arial"/>
                <w:szCs w:val="18"/>
              </w:rPr>
            </w:pPr>
            <w:r w:rsidRPr="008471E0">
              <w:rPr>
                <w:rFonts w:cs="Arial"/>
                <w:b/>
                <w:bCs/>
                <w:szCs w:val="18"/>
                <w:lang w:val="fr-FR"/>
              </w:rPr>
              <w:t>Discussion</w:t>
            </w:r>
          </w:p>
          <w:p w14:paraId="039DEA86"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5C3ACBA7" w14:textId="77777777" w:rsidR="008471E0" w:rsidRPr="008471E0" w:rsidRDefault="008471E0">
            <w:pPr>
              <w:rPr>
                <w:rFonts w:cs="Arial"/>
                <w:szCs w:val="18"/>
              </w:rPr>
            </w:pPr>
            <w:r w:rsidRPr="008471E0">
              <w:rPr>
                <w:rFonts w:cs="Arial"/>
                <w:b/>
                <w:bCs/>
                <w:szCs w:val="18"/>
              </w:rPr>
              <w:t>n</w:t>
            </w:r>
          </w:p>
        </w:tc>
      </w:tr>
      <w:tr w:rsidR="008471E0" w:rsidRPr="008471E0" w14:paraId="28C8EB78" w14:textId="77777777" w:rsidTr="006007BE">
        <w:tc>
          <w:tcPr>
            <w:tcW w:w="456" w:type="dxa"/>
            <w:hideMark/>
          </w:tcPr>
          <w:p w14:paraId="2BBB8459" w14:textId="77777777" w:rsidR="008471E0" w:rsidRPr="008471E0" w:rsidRDefault="008471E0">
            <w:pPr>
              <w:rPr>
                <w:rFonts w:cs="Arial"/>
                <w:szCs w:val="18"/>
                <w:lang w:val="de-CH" w:eastAsia="de-CH"/>
              </w:rPr>
            </w:pPr>
          </w:p>
        </w:tc>
        <w:tc>
          <w:tcPr>
            <w:tcW w:w="851" w:type="dxa"/>
            <w:hideMark/>
          </w:tcPr>
          <w:p w14:paraId="53D10C58" w14:textId="77777777" w:rsidR="008471E0" w:rsidRPr="008471E0" w:rsidRDefault="00DE3B46">
            <w:pPr>
              <w:rPr>
                <w:rFonts w:cs="Arial"/>
                <w:szCs w:val="18"/>
              </w:rPr>
            </w:pPr>
            <w:hyperlink r:id="rId562" w:history="1">
              <w:r w:rsidR="008471E0" w:rsidRPr="008471E0">
                <w:rPr>
                  <w:rStyle w:val="Hyperlink"/>
                  <w:rFonts w:ascii="Arial" w:hAnsi="Arial" w:cs="Arial"/>
                  <w:sz w:val="18"/>
                  <w:szCs w:val="18"/>
                </w:rPr>
                <w:t>18.3948</w:t>
              </w:r>
            </w:hyperlink>
          </w:p>
        </w:tc>
        <w:tc>
          <w:tcPr>
            <w:tcW w:w="425" w:type="dxa"/>
            <w:hideMark/>
          </w:tcPr>
          <w:p w14:paraId="15D366C9" w14:textId="77777777" w:rsidR="008471E0" w:rsidRPr="008471E0" w:rsidRDefault="008471E0">
            <w:pPr>
              <w:rPr>
                <w:rFonts w:cs="Arial"/>
                <w:szCs w:val="18"/>
              </w:rPr>
            </w:pPr>
            <w:r w:rsidRPr="008471E0">
              <w:rPr>
                <w:rFonts w:cs="Arial"/>
                <w:szCs w:val="18"/>
              </w:rPr>
              <w:t>n</w:t>
            </w:r>
          </w:p>
        </w:tc>
        <w:tc>
          <w:tcPr>
            <w:tcW w:w="5636" w:type="dxa"/>
            <w:hideMark/>
          </w:tcPr>
          <w:p w14:paraId="6A1AE630" w14:textId="77777777" w:rsidR="008471E0" w:rsidRPr="008471E0" w:rsidRDefault="008471E0">
            <w:pPr>
              <w:rPr>
                <w:rFonts w:cs="Arial"/>
                <w:szCs w:val="18"/>
                <w:lang w:val="it-CH"/>
              </w:rPr>
            </w:pPr>
            <w:r w:rsidRPr="008471E0">
              <w:rPr>
                <w:rFonts w:cs="Arial"/>
                <w:szCs w:val="18"/>
              </w:rPr>
              <w:t xml:space="preserve">Ip. Sommaruga Carlo. Zivilstandswesen. Ist der Bundesrat bereit, administrative Verwaltungsverfahren für Auslandschweizerinnen und -schweizer zu vereinfachen? </w:t>
            </w:r>
            <w:r w:rsidRPr="008471E0">
              <w:rPr>
                <w:rFonts w:cs="Arial"/>
                <w:szCs w:val="18"/>
              </w:rPr>
              <w:br/>
            </w:r>
            <w:r w:rsidRPr="008471E0">
              <w:rPr>
                <w:rFonts w:cs="Arial"/>
                <w:szCs w:val="18"/>
                <w:lang w:val="fr-CH"/>
              </w:rPr>
              <w:t xml:space="preserve">Ip. Sommaruga Carlo. Etat civil. Le Conseil fédéral est-il prêt à faciliter la vie administrative des Suissesses et des Suisses de l'étranger? </w:t>
            </w:r>
            <w:r w:rsidRPr="008471E0">
              <w:rPr>
                <w:rFonts w:cs="Arial"/>
                <w:szCs w:val="18"/>
                <w:lang w:val="fr-CH"/>
              </w:rPr>
              <w:br/>
            </w:r>
            <w:r w:rsidRPr="008471E0">
              <w:rPr>
                <w:rFonts w:cs="Arial"/>
                <w:szCs w:val="18"/>
                <w:lang w:val="it-CH"/>
              </w:rPr>
              <w:t xml:space="preserve">Ip. Sommaruga Carlo. Stato civile. Il Consiglio federale è pronto a semplificare le procedure per gli Svizzeri all'estero? </w:t>
            </w:r>
          </w:p>
        </w:tc>
        <w:tc>
          <w:tcPr>
            <w:tcW w:w="1276" w:type="dxa"/>
            <w:hideMark/>
          </w:tcPr>
          <w:p w14:paraId="24FDAFFB" w14:textId="77777777" w:rsidR="008471E0" w:rsidRPr="008471E0" w:rsidRDefault="008471E0">
            <w:pPr>
              <w:rPr>
                <w:rFonts w:cs="Arial"/>
                <w:szCs w:val="18"/>
              </w:rPr>
            </w:pPr>
            <w:r w:rsidRPr="008471E0">
              <w:rPr>
                <w:rFonts w:cs="Arial"/>
                <w:b/>
                <w:bCs/>
                <w:szCs w:val="18"/>
                <w:lang w:val="fr-FR"/>
              </w:rPr>
              <w:t>Diskussion</w:t>
            </w:r>
          </w:p>
          <w:p w14:paraId="33550348" w14:textId="77777777" w:rsidR="008471E0" w:rsidRPr="008471E0" w:rsidRDefault="008471E0">
            <w:pPr>
              <w:rPr>
                <w:rFonts w:cs="Arial"/>
                <w:szCs w:val="18"/>
              </w:rPr>
            </w:pPr>
            <w:r w:rsidRPr="008471E0">
              <w:rPr>
                <w:rFonts w:cs="Arial"/>
                <w:b/>
                <w:bCs/>
                <w:szCs w:val="18"/>
                <w:lang w:val="fr-FR"/>
              </w:rPr>
              <w:t>Discussion</w:t>
            </w:r>
          </w:p>
          <w:p w14:paraId="5F6BA57D"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FB89F6D" w14:textId="77777777" w:rsidR="008471E0" w:rsidRPr="008471E0" w:rsidRDefault="008471E0">
            <w:pPr>
              <w:rPr>
                <w:rFonts w:cs="Arial"/>
                <w:szCs w:val="18"/>
              </w:rPr>
            </w:pPr>
            <w:r w:rsidRPr="008471E0">
              <w:rPr>
                <w:rFonts w:cs="Arial"/>
                <w:b/>
                <w:bCs/>
                <w:szCs w:val="18"/>
              </w:rPr>
              <w:t>n</w:t>
            </w:r>
          </w:p>
        </w:tc>
      </w:tr>
      <w:tr w:rsidR="008471E0" w:rsidRPr="008471E0" w14:paraId="60528CF9" w14:textId="77777777" w:rsidTr="006007BE">
        <w:tc>
          <w:tcPr>
            <w:tcW w:w="456" w:type="dxa"/>
            <w:hideMark/>
          </w:tcPr>
          <w:p w14:paraId="28295BB7" w14:textId="77777777" w:rsidR="008471E0" w:rsidRPr="008471E0" w:rsidRDefault="008471E0">
            <w:pPr>
              <w:rPr>
                <w:rFonts w:cs="Arial"/>
                <w:szCs w:val="18"/>
                <w:lang w:val="de-CH" w:eastAsia="de-CH"/>
              </w:rPr>
            </w:pPr>
          </w:p>
        </w:tc>
        <w:tc>
          <w:tcPr>
            <w:tcW w:w="851" w:type="dxa"/>
            <w:hideMark/>
          </w:tcPr>
          <w:p w14:paraId="55B044E9" w14:textId="77777777" w:rsidR="008471E0" w:rsidRPr="008471E0" w:rsidRDefault="00DE3B46">
            <w:pPr>
              <w:rPr>
                <w:rFonts w:cs="Arial"/>
                <w:szCs w:val="18"/>
              </w:rPr>
            </w:pPr>
            <w:hyperlink r:id="rId563" w:history="1">
              <w:r w:rsidR="008471E0" w:rsidRPr="008471E0">
                <w:rPr>
                  <w:rStyle w:val="Hyperlink"/>
                  <w:rFonts w:ascii="Arial" w:hAnsi="Arial" w:cs="Arial"/>
                  <w:sz w:val="18"/>
                  <w:szCs w:val="18"/>
                </w:rPr>
                <w:t>18.3965</w:t>
              </w:r>
            </w:hyperlink>
          </w:p>
        </w:tc>
        <w:tc>
          <w:tcPr>
            <w:tcW w:w="425" w:type="dxa"/>
            <w:hideMark/>
          </w:tcPr>
          <w:p w14:paraId="665078C8" w14:textId="77777777" w:rsidR="008471E0" w:rsidRPr="008471E0" w:rsidRDefault="008471E0">
            <w:pPr>
              <w:rPr>
                <w:rFonts w:cs="Arial"/>
                <w:szCs w:val="18"/>
              </w:rPr>
            </w:pPr>
            <w:r w:rsidRPr="008471E0">
              <w:rPr>
                <w:rFonts w:cs="Arial"/>
                <w:szCs w:val="18"/>
              </w:rPr>
              <w:t>n</w:t>
            </w:r>
          </w:p>
        </w:tc>
        <w:tc>
          <w:tcPr>
            <w:tcW w:w="5636" w:type="dxa"/>
            <w:hideMark/>
          </w:tcPr>
          <w:p w14:paraId="38367E34" w14:textId="77777777" w:rsidR="008471E0" w:rsidRPr="008471E0" w:rsidRDefault="008471E0">
            <w:pPr>
              <w:rPr>
                <w:rFonts w:cs="Arial"/>
                <w:szCs w:val="18"/>
                <w:lang w:val="it-CH"/>
              </w:rPr>
            </w:pPr>
            <w:r w:rsidRPr="008471E0">
              <w:rPr>
                <w:rFonts w:cs="Arial"/>
                <w:szCs w:val="18"/>
              </w:rPr>
              <w:t xml:space="preserve">Ip. Romano. Bundespolizei und Bekämpfung organisierter Kriminalität mafiöser Ausprägung. Ging durch die Zentralisierung in Bern der Kontakt mit der Realität verloren? </w:t>
            </w:r>
            <w:r w:rsidRPr="008471E0">
              <w:rPr>
                <w:rFonts w:cs="Arial"/>
                <w:szCs w:val="18"/>
              </w:rPr>
              <w:br/>
            </w:r>
            <w:r w:rsidRPr="008471E0">
              <w:rPr>
                <w:rFonts w:cs="Arial"/>
                <w:szCs w:val="18"/>
                <w:lang w:val="fr-CH"/>
              </w:rPr>
              <w:t xml:space="preserve">Ip. Romano. Police fédérale et lutte contre les organisations mafieuses. La centralisation à Berne a-t-elle fait perdre le contact avec la réalité? </w:t>
            </w:r>
            <w:r w:rsidRPr="008471E0">
              <w:rPr>
                <w:rFonts w:cs="Arial"/>
                <w:szCs w:val="18"/>
                <w:lang w:val="fr-CH"/>
              </w:rPr>
              <w:br/>
            </w:r>
            <w:r w:rsidRPr="008471E0">
              <w:rPr>
                <w:rFonts w:cs="Arial"/>
                <w:szCs w:val="18"/>
                <w:lang w:val="it-CH"/>
              </w:rPr>
              <w:t xml:space="preserve">Ip. Romano. Polizia federale e lotta al crimine organizzato di stampo mafioso. Centralizzare a Berna ha fatto perdere il contatto con la realtà? </w:t>
            </w:r>
          </w:p>
        </w:tc>
        <w:tc>
          <w:tcPr>
            <w:tcW w:w="1276" w:type="dxa"/>
            <w:hideMark/>
          </w:tcPr>
          <w:p w14:paraId="1D9459CC" w14:textId="77777777" w:rsidR="008471E0" w:rsidRPr="008471E0" w:rsidRDefault="008471E0">
            <w:pPr>
              <w:rPr>
                <w:rFonts w:cs="Arial"/>
                <w:szCs w:val="18"/>
              </w:rPr>
            </w:pPr>
            <w:r w:rsidRPr="008471E0">
              <w:rPr>
                <w:rFonts w:cs="Arial"/>
                <w:b/>
                <w:bCs/>
                <w:szCs w:val="18"/>
                <w:lang w:val="fr-FR"/>
              </w:rPr>
              <w:t>Diskussion</w:t>
            </w:r>
          </w:p>
          <w:p w14:paraId="5F45B6D5" w14:textId="77777777" w:rsidR="008471E0" w:rsidRPr="008471E0" w:rsidRDefault="008471E0">
            <w:pPr>
              <w:rPr>
                <w:rFonts w:cs="Arial"/>
                <w:szCs w:val="18"/>
              </w:rPr>
            </w:pPr>
            <w:r w:rsidRPr="008471E0">
              <w:rPr>
                <w:rFonts w:cs="Arial"/>
                <w:b/>
                <w:bCs/>
                <w:szCs w:val="18"/>
                <w:lang w:val="fr-FR"/>
              </w:rPr>
              <w:t>Discussion</w:t>
            </w:r>
          </w:p>
          <w:p w14:paraId="1083ED69"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0379B6E" w14:textId="77777777" w:rsidR="008471E0" w:rsidRPr="008471E0" w:rsidRDefault="008471E0">
            <w:pPr>
              <w:rPr>
                <w:rFonts w:cs="Arial"/>
                <w:szCs w:val="18"/>
              </w:rPr>
            </w:pPr>
            <w:r w:rsidRPr="008471E0">
              <w:rPr>
                <w:rFonts w:cs="Arial"/>
                <w:b/>
                <w:bCs/>
                <w:szCs w:val="18"/>
              </w:rPr>
              <w:t>n</w:t>
            </w:r>
          </w:p>
        </w:tc>
      </w:tr>
      <w:tr w:rsidR="008471E0" w:rsidRPr="008471E0" w14:paraId="413A1E38" w14:textId="77777777" w:rsidTr="006007BE">
        <w:tc>
          <w:tcPr>
            <w:tcW w:w="456" w:type="dxa"/>
            <w:hideMark/>
          </w:tcPr>
          <w:p w14:paraId="0E3108F0" w14:textId="77777777" w:rsidR="008471E0" w:rsidRPr="008471E0" w:rsidRDefault="008471E0">
            <w:pPr>
              <w:rPr>
                <w:rFonts w:cs="Arial"/>
                <w:szCs w:val="18"/>
                <w:lang w:val="de-CH" w:eastAsia="de-CH"/>
              </w:rPr>
            </w:pPr>
          </w:p>
        </w:tc>
        <w:tc>
          <w:tcPr>
            <w:tcW w:w="851" w:type="dxa"/>
            <w:hideMark/>
          </w:tcPr>
          <w:p w14:paraId="0A308E52" w14:textId="77777777" w:rsidR="008471E0" w:rsidRPr="008471E0" w:rsidRDefault="00DE3B46">
            <w:pPr>
              <w:rPr>
                <w:rFonts w:cs="Arial"/>
                <w:szCs w:val="18"/>
              </w:rPr>
            </w:pPr>
            <w:hyperlink r:id="rId564" w:history="1">
              <w:r w:rsidR="008471E0" w:rsidRPr="008471E0">
                <w:rPr>
                  <w:rStyle w:val="Hyperlink"/>
                  <w:rFonts w:ascii="Arial" w:hAnsi="Arial" w:cs="Arial"/>
                  <w:sz w:val="18"/>
                  <w:szCs w:val="18"/>
                </w:rPr>
                <w:t>18.3970</w:t>
              </w:r>
            </w:hyperlink>
          </w:p>
        </w:tc>
        <w:tc>
          <w:tcPr>
            <w:tcW w:w="425" w:type="dxa"/>
            <w:hideMark/>
          </w:tcPr>
          <w:p w14:paraId="03D09CEF" w14:textId="77777777" w:rsidR="008471E0" w:rsidRPr="008471E0" w:rsidRDefault="008471E0">
            <w:pPr>
              <w:rPr>
                <w:rFonts w:cs="Arial"/>
                <w:szCs w:val="18"/>
              </w:rPr>
            </w:pPr>
            <w:r w:rsidRPr="008471E0">
              <w:rPr>
                <w:rFonts w:cs="Arial"/>
                <w:szCs w:val="18"/>
              </w:rPr>
              <w:t>n</w:t>
            </w:r>
          </w:p>
        </w:tc>
        <w:tc>
          <w:tcPr>
            <w:tcW w:w="5636" w:type="dxa"/>
            <w:hideMark/>
          </w:tcPr>
          <w:p w14:paraId="752138B0" w14:textId="77777777" w:rsidR="008471E0" w:rsidRPr="008471E0" w:rsidRDefault="008471E0">
            <w:pPr>
              <w:rPr>
                <w:rFonts w:cs="Arial"/>
                <w:szCs w:val="18"/>
              </w:rPr>
            </w:pPr>
            <w:r w:rsidRPr="008471E0">
              <w:rPr>
                <w:rFonts w:cs="Arial"/>
                <w:szCs w:val="18"/>
              </w:rPr>
              <w:t xml:space="preserve">Ip. Béglé. Arbeitsbewilligungen für Fachkräfte aus Drittstaaten. </w:t>
            </w:r>
            <w:r w:rsidRPr="008471E0">
              <w:rPr>
                <w:rFonts w:cs="Arial"/>
                <w:szCs w:val="18"/>
                <w:lang w:val="fr-CH"/>
              </w:rPr>
              <w:t xml:space="preserve">Verfahren vereinfachen </w:t>
            </w:r>
            <w:r w:rsidRPr="008471E0">
              <w:rPr>
                <w:rFonts w:cs="Arial"/>
                <w:szCs w:val="18"/>
                <w:lang w:val="fr-CH"/>
              </w:rPr>
              <w:br/>
              <w:t xml:space="preserve">Ip. Béglé. Permis de travail pour travailleurs spécialisés ressortissants de pays tiers. </w:t>
            </w:r>
            <w:r w:rsidRPr="008471E0">
              <w:rPr>
                <w:rFonts w:cs="Arial"/>
                <w:szCs w:val="18"/>
                <w:lang w:val="it-CH"/>
              </w:rPr>
              <w:t xml:space="preserve">Fluidifier les procédures </w:t>
            </w:r>
            <w:r w:rsidRPr="008471E0">
              <w:rPr>
                <w:rFonts w:cs="Arial"/>
                <w:szCs w:val="18"/>
                <w:lang w:val="it-CH"/>
              </w:rPr>
              <w:br/>
              <w:t xml:space="preserve">Ip. Béglé. Permessi di lavoro per lavoratori specializzati provenienti da Paesi terzi. </w:t>
            </w:r>
            <w:r w:rsidRPr="008471E0">
              <w:rPr>
                <w:rFonts w:cs="Arial"/>
                <w:szCs w:val="18"/>
              </w:rPr>
              <w:t xml:space="preserve">Snellire le procedure </w:t>
            </w:r>
          </w:p>
        </w:tc>
        <w:tc>
          <w:tcPr>
            <w:tcW w:w="1276" w:type="dxa"/>
            <w:hideMark/>
          </w:tcPr>
          <w:p w14:paraId="1688BD2A" w14:textId="77777777" w:rsidR="008471E0" w:rsidRPr="008471E0" w:rsidRDefault="008471E0">
            <w:pPr>
              <w:rPr>
                <w:rFonts w:cs="Arial"/>
                <w:szCs w:val="18"/>
              </w:rPr>
            </w:pPr>
            <w:r w:rsidRPr="008471E0">
              <w:rPr>
                <w:rFonts w:cs="Arial"/>
                <w:b/>
                <w:bCs/>
                <w:szCs w:val="18"/>
                <w:lang w:val="fr-FR"/>
              </w:rPr>
              <w:t>Diskussion</w:t>
            </w:r>
          </w:p>
          <w:p w14:paraId="16CDA63D" w14:textId="77777777" w:rsidR="008471E0" w:rsidRPr="008471E0" w:rsidRDefault="008471E0">
            <w:pPr>
              <w:rPr>
                <w:rFonts w:cs="Arial"/>
                <w:szCs w:val="18"/>
              </w:rPr>
            </w:pPr>
            <w:r w:rsidRPr="008471E0">
              <w:rPr>
                <w:rFonts w:cs="Arial"/>
                <w:b/>
                <w:bCs/>
                <w:szCs w:val="18"/>
                <w:lang w:val="fr-FR"/>
              </w:rPr>
              <w:t>Discussion</w:t>
            </w:r>
          </w:p>
          <w:p w14:paraId="6A6F2B8E"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45E6C5AB" w14:textId="77777777" w:rsidR="008471E0" w:rsidRPr="008471E0" w:rsidRDefault="008471E0">
            <w:pPr>
              <w:rPr>
                <w:rFonts w:cs="Arial"/>
                <w:szCs w:val="18"/>
              </w:rPr>
            </w:pPr>
            <w:r w:rsidRPr="008471E0">
              <w:rPr>
                <w:rFonts w:cs="Arial"/>
                <w:b/>
                <w:bCs/>
                <w:szCs w:val="18"/>
              </w:rPr>
              <w:t>tw</w:t>
            </w:r>
          </w:p>
        </w:tc>
      </w:tr>
    </w:tbl>
    <w:p w14:paraId="1C702EB4" w14:textId="5632FAFD" w:rsidR="00A46260" w:rsidRDefault="00A46260"/>
    <w:p w14:paraId="7CD399F1" w14:textId="08904F24"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471E0" w:rsidRPr="008471E0" w14:paraId="4A0D5068" w14:textId="77777777" w:rsidTr="006007BE">
        <w:tc>
          <w:tcPr>
            <w:tcW w:w="456" w:type="dxa"/>
            <w:hideMark/>
          </w:tcPr>
          <w:p w14:paraId="1E8DC622" w14:textId="77777777" w:rsidR="008471E0" w:rsidRPr="008471E0" w:rsidRDefault="008471E0">
            <w:pPr>
              <w:rPr>
                <w:rFonts w:cs="Arial"/>
                <w:szCs w:val="18"/>
                <w:lang w:val="de-CH" w:eastAsia="de-CH"/>
              </w:rPr>
            </w:pPr>
          </w:p>
        </w:tc>
        <w:tc>
          <w:tcPr>
            <w:tcW w:w="851" w:type="dxa"/>
            <w:hideMark/>
          </w:tcPr>
          <w:p w14:paraId="3FF6D5DA" w14:textId="77777777" w:rsidR="008471E0" w:rsidRPr="008471E0" w:rsidRDefault="00DE3B46">
            <w:pPr>
              <w:rPr>
                <w:rFonts w:cs="Arial"/>
                <w:szCs w:val="18"/>
              </w:rPr>
            </w:pPr>
            <w:hyperlink r:id="rId565" w:history="1">
              <w:r w:rsidR="008471E0" w:rsidRPr="008471E0">
                <w:rPr>
                  <w:rStyle w:val="Hyperlink"/>
                  <w:rFonts w:ascii="Arial" w:hAnsi="Arial" w:cs="Arial"/>
                  <w:sz w:val="18"/>
                  <w:szCs w:val="18"/>
                </w:rPr>
                <w:t>18.3981</w:t>
              </w:r>
            </w:hyperlink>
          </w:p>
        </w:tc>
        <w:tc>
          <w:tcPr>
            <w:tcW w:w="425" w:type="dxa"/>
            <w:hideMark/>
          </w:tcPr>
          <w:p w14:paraId="7B76DB51" w14:textId="77777777" w:rsidR="008471E0" w:rsidRPr="008471E0" w:rsidRDefault="008471E0">
            <w:pPr>
              <w:rPr>
                <w:rFonts w:cs="Arial"/>
                <w:szCs w:val="18"/>
              </w:rPr>
            </w:pPr>
            <w:r w:rsidRPr="008471E0">
              <w:rPr>
                <w:rFonts w:cs="Arial"/>
                <w:szCs w:val="18"/>
              </w:rPr>
              <w:t>n</w:t>
            </w:r>
          </w:p>
        </w:tc>
        <w:tc>
          <w:tcPr>
            <w:tcW w:w="5636" w:type="dxa"/>
            <w:hideMark/>
          </w:tcPr>
          <w:p w14:paraId="19C8AB70" w14:textId="77777777" w:rsidR="008471E0" w:rsidRPr="008471E0" w:rsidRDefault="008471E0">
            <w:pPr>
              <w:rPr>
                <w:rFonts w:cs="Arial"/>
                <w:szCs w:val="18"/>
                <w:lang w:val="it-CH"/>
              </w:rPr>
            </w:pPr>
            <w:r w:rsidRPr="008471E0">
              <w:rPr>
                <w:rFonts w:cs="Arial"/>
                <w:szCs w:val="18"/>
              </w:rPr>
              <w:t xml:space="preserve">Ip. Meyer Mattea. Auswirkungen des Entscheids des Uno-Ausschusses gegen Folter für zukünftige Dublin-Verfahren von besonders verletzlichen Personen </w:t>
            </w:r>
            <w:r w:rsidRPr="008471E0">
              <w:rPr>
                <w:rFonts w:cs="Arial"/>
                <w:szCs w:val="18"/>
              </w:rPr>
              <w:br/>
              <w:t xml:space="preserve">Ip. </w:t>
            </w:r>
            <w:r w:rsidRPr="008471E0">
              <w:rPr>
                <w:rFonts w:cs="Arial"/>
                <w:szCs w:val="18"/>
                <w:lang w:val="fr-CH"/>
              </w:rPr>
              <w:t xml:space="preserve">Meyer Mattea. Décision du Comité de l'ONU contre la torture. Conséquences sur les futures procédures Dublin concernant des personnes particulièrement vulnérables </w:t>
            </w:r>
            <w:r w:rsidRPr="008471E0">
              <w:rPr>
                <w:rFonts w:cs="Arial"/>
                <w:szCs w:val="18"/>
                <w:lang w:val="fr-CH"/>
              </w:rPr>
              <w:br/>
              <w:t xml:space="preserve">Ip. </w:t>
            </w:r>
            <w:r w:rsidRPr="008471E0">
              <w:rPr>
                <w:rFonts w:cs="Arial"/>
                <w:szCs w:val="18"/>
                <w:lang w:val="it-CH"/>
              </w:rPr>
              <w:t xml:space="preserve">Meyer Mattea. Ripercussioni della decisione del Comitato ONU contro la tortura per le future procedure Dublino di persone particolarmente vulnerabili </w:t>
            </w:r>
          </w:p>
        </w:tc>
        <w:tc>
          <w:tcPr>
            <w:tcW w:w="1276" w:type="dxa"/>
            <w:hideMark/>
          </w:tcPr>
          <w:p w14:paraId="4265A8A7" w14:textId="77777777" w:rsidR="008471E0" w:rsidRPr="008471E0" w:rsidRDefault="008471E0">
            <w:pPr>
              <w:rPr>
                <w:rFonts w:cs="Arial"/>
                <w:szCs w:val="18"/>
              </w:rPr>
            </w:pPr>
            <w:r w:rsidRPr="008471E0">
              <w:rPr>
                <w:rFonts w:cs="Arial"/>
                <w:b/>
                <w:bCs/>
                <w:szCs w:val="18"/>
                <w:lang w:val="fr-FR"/>
              </w:rPr>
              <w:t>Diskussion</w:t>
            </w:r>
          </w:p>
          <w:p w14:paraId="5103D4A6" w14:textId="77777777" w:rsidR="008471E0" w:rsidRPr="008471E0" w:rsidRDefault="008471E0">
            <w:pPr>
              <w:rPr>
                <w:rFonts w:cs="Arial"/>
                <w:szCs w:val="18"/>
              </w:rPr>
            </w:pPr>
            <w:r w:rsidRPr="008471E0">
              <w:rPr>
                <w:rFonts w:cs="Arial"/>
                <w:b/>
                <w:bCs/>
                <w:szCs w:val="18"/>
                <w:lang w:val="fr-FR"/>
              </w:rPr>
              <w:t>Discussion</w:t>
            </w:r>
          </w:p>
          <w:p w14:paraId="1B01D72C"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0A877EB" w14:textId="77777777" w:rsidR="008471E0" w:rsidRPr="008471E0" w:rsidRDefault="008471E0">
            <w:pPr>
              <w:rPr>
                <w:rFonts w:cs="Arial"/>
                <w:szCs w:val="18"/>
              </w:rPr>
            </w:pPr>
            <w:r w:rsidRPr="008471E0">
              <w:rPr>
                <w:rFonts w:cs="Arial"/>
                <w:b/>
                <w:bCs/>
                <w:szCs w:val="18"/>
              </w:rPr>
              <w:t>tw</w:t>
            </w:r>
          </w:p>
        </w:tc>
      </w:tr>
      <w:tr w:rsidR="00D008CC" w:rsidRPr="00D008CC" w14:paraId="48BCF728" w14:textId="77777777" w:rsidTr="006007BE">
        <w:tc>
          <w:tcPr>
            <w:tcW w:w="456" w:type="dxa"/>
            <w:hideMark/>
          </w:tcPr>
          <w:p w14:paraId="400BCB1A" w14:textId="5A14A246" w:rsidR="00D008CC" w:rsidRPr="006E1364" w:rsidRDefault="00D008CC">
            <w:pPr>
              <w:rPr>
                <w:rFonts w:cs="Arial"/>
                <w:szCs w:val="18"/>
                <w:lang w:val="it-CH" w:eastAsia="de-CH"/>
              </w:rPr>
            </w:pPr>
          </w:p>
        </w:tc>
        <w:tc>
          <w:tcPr>
            <w:tcW w:w="851" w:type="dxa"/>
            <w:hideMark/>
          </w:tcPr>
          <w:p w14:paraId="1F7B8D0C" w14:textId="77777777" w:rsidR="00D008CC" w:rsidRPr="00D008CC" w:rsidRDefault="00DE3B46">
            <w:pPr>
              <w:rPr>
                <w:rFonts w:cs="Arial"/>
                <w:szCs w:val="18"/>
              </w:rPr>
            </w:pPr>
            <w:hyperlink r:id="rId566" w:history="1">
              <w:r w:rsidR="00D008CC" w:rsidRPr="00D008CC">
                <w:rPr>
                  <w:rStyle w:val="Hyperlink"/>
                  <w:rFonts w:ascii="Arial" w:hAnsi="Arial" w:cs="Arial"/>
                  <w:sz w:val="18"/>
                  <w:szCs w:val="18"/>
                </w:rPr>
                <w:t>18.3991</w:t>
              </w:r>
            </w:hyperlink>
          </w:p>
        </w:tc>
        <w:tc>
          <w:tcPr>
            <w:tcW w:w="425" w:type="dxa"/>
            <w:hideMark/>
          </w:tcPr>
          <w:p w14:paraId="61DECEB6" w14:textId="77777777" w:rsidR="00D008CC" w:rsidRPr="00D008CC" w:rsidRDefault="00D008CC">
            <w:pPr>
              <w:rPr>
                <w:rFonts w:cs="Arial"/>
                <w:szCs w:val="18"/>
              </w:rPr>
            </w:pPr>
            <w:r w:rsidRPr="00D008CC">
              <w:rPr>
                <w:rFonts w:cs="Arial"/>
                <w:szCs w:val="18"/>
              </w:rPr>
              <w:t>n</w:t>
            </w:r>
          </w:p>
        </w:tc>
        <w:tc>
          <w:tcPr>
            <w:tcW w:w="5636" w:type="dxa"/>
            <w:hideMark/>
          </w:tcPr>
          <w:p w14:paraId="3BAD15A7" w14:textId="77777777" w:rsidR="00D008CC" w:rsidRPr="00D008CC" w:rsidRDefault="00D008CC">
            <w:pPr>
              <w:rPr>
                <w:rFonts w:cs="Arial"/>
                <w:szCs w:val="18"/>
              </w:rPr>
            </w:pPr>
            <w:r w:rsidRPr="00D008CC">
              <w:rPr>
                <w:rFonts w:cs="Arial"/>
                <w:szCs w:val="18"/>
              </w:rPr>
              <w:t xml:space="preserve">Mo. Roduit. Handlungsspielraum für die Handelsregisterämter vergrössern </w:t>
            </w:r>
            <w:r w:rsidRPr="00D008CC">
              <w:rPr>
                <w:rFonts w:cs="Arial"/>
                <w:szCs w:val="18"/>
              </w:rPr>
              <w:br/>
              <w:t xml:space="preserve">Mo. </w:t>
            </w:r>
            <w:r w:rsidRPr="00D008CC">
              <w:rPr>
                <w:rFonts w:cs="Arial"/>
                <w:szCs w:val="18"/>
                <w:lang w:val="fr-CH"/>
              </w:rPr>
              <w:t xml:space="preserve">Roduit. Redonner des moyens aux registres du commerce </w:t>
            </w:r>
            <w:r w:rsidRPr="00D008CC">
              <w:rPr>
                <w:rFonts w:cs="Arial"/>
                <w:szCs w:val="18"/>
                <w:lang w:val="fr-CH"/>
              </w:rPr>
              <w:br/>
              <w:t xml:space="preserve">Mo. Roduit. </w:t>
            </w:r>
            <w:r w:rsidRPr="00D008CC">
              <w:rPr>
                <w:rFonts w:cs="Arial"/>
                <w:szCs w:val="18"/>
              </w:rPr>
              <w:t xml:space="preserve">Restituire mezzi ai registri di commercio </w:t>
            </w:r>
          </w:p>
        </w:tc>
        <w:tc>
          <w:tcPr>
            <w:tcW w:w="1276" w:type="dxa"/>
            <w:hideMark/>
          </w:tcPr>
          <w:p w14:paraId="7A2472F8" w14:textId="77777777" w:rsidR="00D008CC" w:rsidRPr="00D008CC" w:rsidRDefault="00D008CC">
            <w:pPr>
              <w:rPr>
                <w:rFonts w:cs="Arial"/>
                <w:szCs w:val="18"/>
              </w:rPr>
            </w:pPr>
          </w:p>
        </w:tc>
        <w:tc>
          <w:tcPr>
            <w:tcW w:w="567" w:type="dxa"/>
            <w:hideMark/>
          </w:tcPr>
          <w:p w14:paraId="635B82FC" w14:textId="77777777" w:rsidR="00D008CC" w:rsidRPr="00D008CC" w:rsidRDefault="00D008CC">
            <w:pPr>
              <w:rPr>
                <w:rFonts w:cs="Arial"/>
                <w:szCs w:val="18"/>
              </w:rPr>
            </w:pPr>
            <w:r w:rsidRPr="00D008CC">
              <w:rPr>
                <w:rFonts w:cs="Arial"/>
                <w:b/>
                <w:bCs/>
                <w:szCs w:val="18"/>
              </w:rPr>
              <w:t>-</w:t>
            </w:r>
          </w:p>
        </w:tc>
      </w:tr>
      <w:tr w:rsidR="009346B9" w:rsidRPr="009346B9" w14:paraId="63F70CD3" w14:textId="77777777" w:rsidTr="006007BE">
        <w:tc>
          <w:tcPr>
            <w:tcW w:w="456" w:type="dxa"/>
            <w:hideMark/>
          </w:tcPr>
          <w:p w14:paraId="5C4E2A4D" w14:textId="43C67B80" w:rsidR="009346B9" w:rsidRPr="009346B9" w:rsidRDefault="009346B9">
            <w:pPr>
              <w:rPr>
                <w:rFonts w:cs="Arial"/>
                <w:szCs w:val="18"/>
                <w:lang w:val="de-CH" w:eastAsia="de-CH"/>
              </w:rPr>
            </w:pPr>
          </w:p>
        </w:tc>
        <w:tc>
          <w:tcPr>
            <w:tcW w:w="851" w:type="dxa"/>
            <w:hideMark/>
          </w:tcPr>
          <w:p w14:paraId="3DB9C26F" w14:textId="77777777" w:rsidR="009346B9" w:rsidRPr="009346B9" w:rsidRDefault="00DE3B46">
            <w:pPr>
              <w:rPr>
                <w:rFonts w:cs="Arial"/>
                <w:szCs w:val="18"/>
              </w:rPr>
            </w:pPr>
            <w:hyperlink r:id="rId567" w:history="1">
              <w:r w:rsidR="009346B9" w:rsidRPr="009346B9">
                <w:rPr>
                  <w:rStyle w:val="Hyperlink"/>
                  <w:rFonts w:ascii="Arial" w:hAnsi="Arial" w:cs="Arial"/>
                  <w:sz w:val="18"/>
                  <w:szCs w:val="18"/>
                </w:rPr>
                <w:t>18.3992</w:t>
              </w:r>
            </w:hyperlink>
          </w:p>
        </w:tc>
        <w:tc>
          <w:tcPr>
            <w:tcW w:w="425" w:type="dxa"/>
            <w:hideMark/>
          </w:tcPr>
          <w:p w14:paraId="1A64FCD6" w14:textId="77777777" w:rsidR="009346B9" w:rsidRPr="009346B9" w:rsidRDefault="009346B9">
            <w:pPr>
              <w:rPr>
                <w:rFonts w:cs="Arial"/>
                <w:szCs w:val="18"/>
              </w:rPr>
            </w:pPr>
            <w:r w:rsidRPr="009346B9">
              <w:rPr>
                <w:rFonts w:cs="Arial"/>
                <w:szCs w:val="18"/>
              </w:rPr>
              <w:t>n</w:t>
            </w:r>
          </w:p>
        </w:tc>
        <w:tc>
          <w:tcPr>
            <w:tcW w:w="5636" w:type="dxa"/>
            <w:hideMark/>
          </w:tcPr>
          <w:p w14:paraId="2F444F6C" w14:textId="77777777" w:rsidR="009346B9" w:rsidRPr="009346B9" w:rsidRDefault="009346B9">
            <w:pPr>
              <w:rPr>
                <w:rFonts w:cs="Arial"/>
                <w:szCs w:val="18"/>
              </w:rPr>
            </w:pPr>
            <w:r w:rsidRPr="009346B9">
              <w:rPr>
                <w:rFonts w:cs="Arial"/>
                <w:szCs w:val="18"/>
              </w:rPr>
              <w:t xml:space="preserve">Mo. Roduit. Für ein schweizweites Betreibungsregister </w:t>
            </w:r>
            <w:r w:rsidRPr="009346B9">
              <w:rPr>
                <w:rFonts w:cs="Arial"/>
                <w:szCs w:val="18"/>
              </w:rPr>
              <w:br/>
              <w:t xml:space="preserve">Mo. </w:t>
            </w:r>
            <w:r w:rsidRPr="009346B9">
              <w:rPr>
                <w:rFonts w:cs="Arial"/>
                <w:szCs w:val="18"/>
                <w:lang w:val="fr-CH"/>
              </w:rPr>
              <w:t xml:space="preserve">Roduit. Pour un registre national des faillites </w:t>
            </w:r>
            <w:r w:rsidRPr="009346B9">
              <w:rPr>
                <w:rFonts w:cs="Arial"/>
                <w:szCs w:val="18"/>
                <w:lang w:val="fr-CH"/>
              </w:rPr>
              <w:br/>
              <w:t xml:space="preserve">Mo. </w:t>
            </w:r>
            <w:r w:rsidRPr="009346B9">
              <w:rPr>
                <w:rFonts w:cs="Arial"/>
                <w:szCs w:val="18"/>
              </w:rPr>
              <w:t xml:space="preserve">Roduit. Per un registro nazionale dei fallimenti </w:t>
            </w:r>
          </w:p>
        </w:tc>
        <w:tc>
          <w:tcPr>
            <w:tcW w:w="1276" w:type="dxa"/>
            <w:hideMark/>
          </w:tcPr>
          <w:p w14:paraId="6AA7A61E" w14:textId="77777777" w:rsidR="009346B9" w:rsidRPr="009346B9" w:rsidRDefault="009346B9">
            <w:pPr>
              <w:rPr>
                <w:rFonts w:cs="Arial"/>
                <w:szCs w:val="18"/>
              </w:rPr>
            </w:pPr>
          </w:p>
        </w:tc>
        <w:tc>
          <w:tcPr>
            <w:tcW w:w="567" w:type="dxa"/>
            <w:hideMark/>
          </w:tcPr>
          <w:p w14:paraId="3C9CBC78" w14:textId="77777777" w:rsidR="009346B9" w:rsidRPr="009346B9" w:rsidRDefault="009346B9">
            <w:pPr>
              <w:rPr>
                <w:rFonts w:cs="Arial"/>
                <w:szCs w:val="18"/>
              </w:rPr>
            </w:pPr>
            <w:r w:rsidRPr="009346B9">
              <w:rPr>
                <w:rFonts w:cs="Arial"/>
                <w:b/>
                <w:bCs/>
                <w:szCs w:val="18"/>
              </w:rPr>
              <w:t>-</w:t>
            </w:r>
          </w:p>
        </w:tc>
      </w:tr>
      <w:tr w:rsidR="009346B9" w:rsidRPr="009346B9" w14:paraId="3592BB11" w14:textId="77777777" w:rsidTr="006007BE">
        <w:tc>
          <w:tcPr>
            <w:tcW w:w="456" w:type="dxa"/>
            <w:hideMark/>
          </w:tcPr>
          <w:p w14:paraId="64266424" w14:textId="1753E565" w:rsidR="009346B9" w:rsidRPr="009346B9" w:rsidRDefault="009346B9">
            <w:pPr>
              <w:rPr>
                <w:rFonts w:cs="Arial"/>
                <w:szCs w:val="18"/>
                <w:lang w:val="de-CH" w:eastAsia="de-CH"/>
              </w:rPr>
            </w:pPr>
          </w:p>
        </w:tc>
        <w:tc>
          <w:tcPr>
            <w:tcW w:w="851" w:type="dxa"/>
            <w:hideMark/>
          </w:tcPr>
          <w:p w14:paraId="2FDC941E" w14:textId="77777777" w:rsidR="009346B9" w:rsidRPr="009346B9" w:rsidRDefault="00DE3B46">
            <w:pPr>
              <w:rPr>
                <w:rFonts w:cs="Arial"/>
                <w:szCs w:val="18"/>
              </w:rPr>
            </w:pPr>
            <w:hyperlink r:id="rId568" w:history="1">
              <w:r w:rsidR="009346B9" w:rsidRPr="009346B9">
                <w:rPr>
                  <w:rStyle w:val="Hyperlink"/>
                  <w:rFonts w:ascii="Arial" w:hAnsi="Arial" w:cs="Arial"/>
                  <w:sz w:val="18"/>
                  <w:szCs w:val="18"/>
                </w:rPr>
                <w:t>18.3993</w:t>
              </w:r>
            </w:hyperlink>
          </w:p>
        </w:tc>
        <w:tc>
          <w:tcPr>
            <w:tcW w:w="425" w:type="dxa"/>
            <w:hideMark/>
          </w:tcPr>
          <w:p w14:paraId="3C2B10F9" w14:textId="77777777" w:rsidR="009346B9" w:rsidRPr="009346B9" w:rsidRDefault="009346B9">
            <w:pPr>
              <w:rPr>
                <w:rFonts w:cs="Arial"/>
                <w:szCs w:val="18"/>
              </w:rPr>
            </w:pPr>
          </w:p>
        </w:tc>
        <w:tc>
          <w:tcPr>
            <w:tcW w:w="5636" w:type="dxa"/>
            <w:hideMark/>
          </w:tcPr>
          <w:p w14:paraId="5B3704A3" w14:textId="77777777" w:rsidR="009346B9" w:rsidRPr="009346B9" w:rsidRDefault="009346B9">
            <w:pPr>
              <w:rPr>
                <w:rFonts w:cs="Arial"/>
                <w:szCs w:val="18"/>
              </w:rPr>
            </w:pPr>
            <w:r w:rsidRPr="009346B9">
              <w:rPr>
                <w:rFonts w:cs="Arial"/>
                <w:szCs w:val="18"/>
              </w:rPr>
              <w:t xml:space="preserve">Mo. Roduit. Mehrfachkonkursen einen Riegel schieben </w:t>
            </w:r>
            <w:r w:rsidRPr="009346B9">
              <w:rPr>
                <w:rFonts w:cs="Arial"/>
                <w:szCs w:val="18"/>
              </w:rPr>
              <w:br/>
              <w:t xml:space="preserve">Mo. </w:t>
            </w:r>
            <w:r w:rsidRPr="009346B9">
              <w:rPr>
                <w:rFonts w:cs="Arial"/>
                <w:szCs w:val="18"/>
                <w:lang w:val="fr-CH"/>
              </w:rPr>
              <w:t xml:space="preserve">Roduit. Mettre fin aux faillites à répétition </w:t>
            </w:r>
            <w:r w:rsidRPr="009346B9">
              <w:rPr>
                <w:rFonts w:cs="Arial"/>
                <w:szCs w:val="18"/>
                <w:lang w:val="fr-CH"/>
              </w:rPr>
              <w:br/>
              <w:t xml:space="preserve">Mo. </w:t>
            </w:r>
            <w:r w:rsidRPr="009346B9">
              <w:rPr>
                <w:rFonts w:cs="Arial"/>
                <w:szCs w:val="18"/>
              </w:rPr>
              <w:t xml:space="preserve">Roduit. Porre fine ai fallimenti a catena </w:t>
            </w:r>
          </w:p>
        </w:tc>
        <w:tc>
          <w:tcPr>
            <w:tcW w:w="1276" w:type="dxa"/>
            <w:hideMark/>
          </w:tcPr>
          <w:p w14:paraId="68B9B56F" w14:textId="77777777" w:rsidR="009346B9" w:rsidRPr="009346B9" w:rsidRDefault="009346B9">
            <w:pPr>
              <w:rPr>
                <w:rFonts w:cs="Arial"/>
                <w:szCs w:val="18"/>
              </w:rPr>
            </w:pPr>
          </w:p>
        </w:tc>
        <w:tc>
          <w:tcPr>
            <w:tcW w:w="567" w:type="dxa"/>
            <w:hideMark/>
          </w:tcPr>
          <w:p w14:paraId="37724375" w14:textId="77777777" w:rsidR="009346B9" w:rsidRPr="009346B9" w:rsidRDefault="009346B9">
            <w:pPr>
              <w:rPr>
                <w:rFonts w:cs="Arial"/>
                <w:szCs w:val="18"/>
              </w:rPr>
            </w:pPr>
            <w:r w:rsidRPr="009346B9">
              <w:rPr>
                <w:rFonts w:cs="Arial"/>
                <w:b/>
                <w:bCs/>
                <w:szCs w:val="18"/>
              </w:rPr>
              <w:t>-</w:t>
            </w:r>
          </w:p>
        </w:tc>
      </w:tr>
      <w:tr w:rsidR="006E1364" w:rsidRPr="006E1364" w14:paraId="48224456" w14:textId="77777777" w:rsidTr="006007BE">
        <w:tc>
          <w:tcPr>
            <w:tcW w:w="456" w:type="dxa"/>
            <w:hideMark/>
          </w:tcPr>
          <w:p w14:paraId="189B3C47" w14:textId="5747E08B" w:rsidR="006E1364" w:rsidRPr="006E1364" w:rsidRDefault="006E1364">
            <w:pPr>
              <w:rPr>
                <w:rFonts w:cs="Arial"/>
                <w:szCs w:val="18"/>
                <w:lang w:val="de-CH" w:eastAsia="de-CH"/>
              </w:rPr>
            </w:pPr>
          </w:p>
        </w:tc>
        <w:tc>
          <w:tcPr>
            <w:tcW w:w="851" w:type="dxa"/>
            <w:hideMark/>
          </w:tcPr>
          <w:p w14:paraId="16643554" w14:textId="77777777" w:rsidR="006E1364" w:rsidRPr="006E1364" w:rsidRDefault="00DE3B46">
            <w:pPr>
              <w:rPr>
                <w:rFonts w:cs="Arial"/>
                <w:szCs w:val="18"/>
              </w:rPr>
            </w:pPr>
            <w:hyperlink r:id="rId569" w:history="1">
              <w:r w:rsidR="006E1364" w:rsidRPr="006E1364">
                <w:rPr>
                  <w:rStyle w:val="Hyperlink"/>
                  <w:rFonts w:ascii="Arial" w:hAnsi="Arial" w:cs="Arial"/>
                  <w:sz w:val="18"/>
                  <w:szCs w:val="18"/>
                </w:rPr>
                <w:t>18.4049</w:t>
              </w:r>
            </w:hyperlink>
          </w:p>
        </w:tc>
        <w:tc>
          <w:tcPr>
            <w:tcW w:w="425" w:type="dxa"/>
            <w:hideMark/>
          </w:tcPr>
          <w:p w14:paraId="1D5EA093" w14:textId="77777777" w:rsidR="006E1364" w:rsidRPr="006E1364" w:rsidRDefault="006E1364">
            <w:pPr>
              <w:rPr>
                <w:rFonts w:cs="Arial"/>
                <w:szCs w:val="18"/>
              </w:rPr>
            </w:pPr>
            <w:r w:rsidRPr="006E1364">
              <w:rPr>
                <w:rFonts w:cs="Arial"/>
                <w:szCs w:val="18"/>
              </w:rPr>
              <w:t>n</w:t>
            </w:r>
          </w:p>
        </w:tc>
        <w:tc>
          <w:tcPr>
            <w:tcW w:w="5636" w:type="dxa"/>
            <w:hideMark/>
          </w:tcPr>
          <w:p w14:paraId="5242DEB3" w14:textId="77777777" w:rsidR="006E1364" w:rsidRPr="006E1364" w:rsidRDefault="006E1364">
            <w:pPr>
              <w:rPr>
                <w:rFonts w:cs="Arial"/>
                <w:szCs w:val="18"/>
              </w:rPr>
            </w:pPr>
            <w:r w:rsidRPr="006E1364">
              <w:rPr>
                <w:rFonts w:cs="Arial"/>
                <w:szCs w:val="18"/>
              </w:rPr>
              <w:t xml:space="preserve">Mo. Reynard. Sexuelle Belästigung. Gravierende Lücken müssen geschlossen werden </w:t>
            </w:r>
            <w:r w:rsidRPr="006E1364">
              <w:rPr>
                <w:rFonts w:cs="Arial"/>
                <w:szCs w:val="18"/>
              </w:rPr>
              <w:br/>
              <w:t xml:space="preserve">Mo. </w:t>
            </w:r>
            <w:r w:rsidRPr="006E1364">
              <w:rPr>
                <w:rFonts w:cs="Arial"/>
                <w:szCs w:val="18"/>
                <w:lang w:val="fr-CH"/>
              </w:rPr>
              <w:t xml:space="preserve">Reynard. Harcèlement sexuel: de graves lacunes à combler </w:t>
            </w:r>
            <w:r w:rsidRPr="006E1364">
              <w:rPr>
                <w:rFonts w:cs="Arial"/>
                <w:szCs w:val="18"/>
                <w:lang w:val="fr-CH"/>
              </w:rPr>
              <w:br/>
              <w:t xml:space="preserve">Mo. Reynard. </w:t>
            </w:r>
            <w:r w:rsidRPr="006E1364">
              <w:rPr>
                <w:rFonts w:cs="Arial"/>
                <w:szCs w:val="18"/>
              </w:rPr>
              <w:t xml:space="preserve">Molestie sessuali: gravi lacune da colmare </w:t>
            </w:r>
          </w:p>
        </w:tc>
        <w:tc>
          <w:tcPr>
            <w:tcW w:w="1276" w:type="dxa"/>
            <w:hideMark/>
          </w:tcPr>
          <w:p w14:paraId="6A6654D0" w14:textId="77777777" w:rsidR="006E1364" w:rsidRPr="006E1364" w:rsidRDefault="006E1364">
            <w:pPr>
              <w:rPr>
                <w:rFonts w:cs="Arial"/>
                <w:szCs w:val="18"/>
              </w:rPr>
            </w:pPr>
          </w:p>
        </w:tc>
        <w:tc>
          <w:tcPr>
            <w:tcW w:w="567" w:type="dxa"/>
            <w:hideMark/>
          </w:tcPr>
          <w:p w14:paraId="72D09CF4" w14:textId="77777777" w:rsidR="006E1364" w:rsidRPr="006E1364" w:rsidRDefault="006E1364">
            <w:pPr>
              <w:rPr>
                <w:rFonts w:cs="Arial"/>
                <w:szCs w:val="18"/>
              </w:rPr>
            </w:pPr>
            <w:r w:rsidRPr="006E1364">
              <w:rPr>
                <w:rFonts w:cs="Arial"/>
                <w:b/>
                <w:bCs/>
                <w:szCs w:val="18"/>
              </w:rPr>
              <w:t>-</w:t>
            </w:r>
          </w:p>
        </w:tc>
      </w:tr>
      <w:tr w:rsidR="00D008CC" w:rsidRPr="00D008CC" w14:paraId="2F31C16F" w14:textId="77777777" w:rsidTr="006007BE">
        <w:tc>
          <w:tcPr>
            <w:tcW w:w="456" w:type="dxa"/>
            <w:hideMark/>
          </w:tcPr>
          <w:p w14:paraId="04B7CC3C" w14:textId="31AE0B55" w:rsidR="00D008CC" w:rsidRPr="00D008CC" w:rsidRDefault="00D008CC">
            <w:pPr>
              <w:rPr>
                <w:rFonts w:cs="Arial"/>
                <w:szCs w:val="18"/>
                <w:lang w:val="de-CH" w:eastAsia="de-CH"/>
              </w:rPr>
            </w:pPr>
          </w:p>
        </w:tc>
        <w:tc>
          <w:tcPr>
            <w:tcW w:w="851" w:type="dxa"/>
            <w:hideMark/>
          </w:tcPr>
          <w:p w14:paraId="1A22C0C3" w14:textId="77777777" w:rsidR="00D008CC" w:rsidRPr="00D008CC" w:rsidRDefault="00DE3B46">
            <w:pPr>
              <w:rPr>
                <w:rFonts w:cs="Arial"/>
                <w:szCs w:val="18"/>
              </w:rPr>
            </w:pPr>
            <w:hyperlink r:id="rId570" w:history="1">
              <w:r w:rsidR="00D008CC" w:rsidRPr="00D008CC">
                <w:rPr>
                  <w:rStyle w:val="Hyperlink"/>
                  <w:rFonts w:ascii="Arial" w:hAnsi="Arial" w:cs="Arial"/>
                  <w:sz w:val="18"/>
                  <w:szCs w:val="18"/>
                </w:rPr>
                <w:t>18.4052</w:t>
              </w:r>
            </w:hyperlink>
          </w:p>
        </w:tc>
        <w:tc>
          <w:tcPr>
            <w:tcW w:w="425" w:type="dxa"/>
            <w:hideMark/>
          </w:tcPr>
          <w:p w14:paraId="4249BDB3" w14:textId="77777777" w:rsidR="00D008CC" w:rsidRPr="00D008CC" w:rsidRDefault="00D008CC">
            <w:pPr>
              <w:rPr>
                <w:rFonts w:cs="Arial"/>
                <w:szCs w:val="18"/>
              </w:rPr>
            </w:pPr>
            <w:r w:rsidRPr="00D008CC">
              <w:rPr>
                <w:rFonts w:cs="Arial"/>
                <w:szCs w:val="18"/>
              </w:rPr>
              <w:t>n</w:t>
            </w:r>
          </w:p>
        </w:tc>
        <w:tc>
          <w:tcPr>
            <w:tcW w:w="5636" w:type="dxa"/>
            <w:hideMark/>
          </w:tcPr>
          <w:p w14:paraId="21FF5319" w14:textId="77777777" w:rsidR="00D008CC" w:rsidRPr="00D008CC" w:rsidRDefault="00D008CC">
            <w:pPr>
              <w:rPr>
                <w:rFonts w:cs="Arial"/>
                <w:szCs w:val="18"/>
                <w:lang w:val="it-CH"/>
              </w:rPr>
            </w:pPr>
            <w:r w:rsidRPr="00D008CC">
              <w:rPr>
                <w:rFonts w:cs="Arial"/>
                <w:szCs w:val="18"/>
              </w:rPr>
              <w:t xml:space="preserve">Mo. Moser. Effiziente Vertretung von Tierschutzanliegen in Strafverfahren ermöglichen </w:t>
            </w:r>
            <w:r w:rsidRPr="00D008CC">
              <w:rPr>
                <w:rFonts w:cs="Arial"/>
                <w:szCs w:val="18"/>
              </w:rPr>
              <w:br/>
              <w:t xml:space="preserve">Mo. </w:t>
            </w:r>
            <w:r w:rsidRPr="00D008CC">
              <w:rPr>
                <w:rFonts w:cs="Arial"/>
                <w:szCs w:val="18"/>
                <w:lang w:val="fr-CH"/>
              </w:rPr>
              <w:t xml:space="preserve">Moser. Représentation efficace des intérêts des animaux dans les procédures pénales </w:t>
            </w:r>
            <w:r w:rsidRPr="00D008CC">
              <w:rPr>
                <w:rFonts w:cs="Arial"/>
                <w:szCs w:val="18"/>
                <w:lang w:val="fr-CH"/>
              </w:rPr>
              <w:br/>
              <w:t xml:space="preserve">Mo. </w:t>
            </w:r>
            <w:r w:rsidRPr="00D008CC">
              <w:rPr>
                <w:rFonts w:cs="Arial"/>
                <w:szCs w:val="18"/>
                <w:lang w:val="it-CH"/>
              </w:rPr>
              <w:t xml:space="preserve">Moser. Rappresentanza efficace delle esigenze della protezione degli animali nella procedura penale </w:t>
            </w:r>
          </w:p>
        </w:tc>
        <w:tc>
          <w:tcPr>
            <w:tcW w:w="1276" w:type="dxa"/>
            <w:hideMark/>
          </w:tcPr>
          <w:p w14:paraId="5B239C1B" w14:textId="77777777" w:rsidR="00D008CC" w:rsidRPr="00D008CC" w:rsidRDefault="00D008CC">
            <w:pPr>
              <w:rPr>
                <w:rFonts w:cs="Arial"/>
                <w:szCs w:val="18"/>
                <w:lang w:val="it-CH"/>
              </w:rPr>
            </w:pPr>
          </w:p>
        </w:tc>
        <w:tc>
          <w:tcPr>
            <w:tcW w:w="567" w:type="dxa"/>
            <w:hideMark/>
          </w:tcPr>
          <w:p w14:paraId="0028903A" w14:textId="77777777" w:rsidR="00D008CC" w:rsidRPr="00D008CC" w:rsidRDefault="00D008CC">
            <w:pPr>
              <w:rPr>
                <w:rFonts w:cs="Arial"/>
                <w:szCs w:val="18"/>
              </w:rPr>
            </w:pPr>
            <w:r w:rsidRPr="00D008CC">
              <w:rPr>
                <w:rFonts w:cs="Arial"/>
                <w:b/>
                <w:bCs/>
                <w:szCs w:val="18"/>
              </w:rPr>
              <w:t>-</w:t>
            </w:r>
          </w:p>
        </w:tc>
      </w:tr>
      <w:tr w:rsidR="00D008CC" w:rsidRPr="00D008CC" w14:paraId="76CCAC26" w14:textId="77777777" w:rsidTr="006007BE">
        <w:tc>
          <w:tcPr>
            <w:tcW w:w="456" w:type="dxa"/>
            <w:hideMark/>
          </w:tcPr>
          <w:p w14:paraId="65D5B74F" w14:textId="265198FD" w:rsidR="00D008CC" w:rsidRPr="00D008CC" w:rsidRDefault="00D008CC">
            <w:pPr>
              <w:rPr>
                <w:rFonts w:cs="Arial"/>
                <w:szCs w:val="18"/>
                <w:lang w:val="de-CH" w:eastAsia="de-CH"/>
              </w:rPr>
            </w:pPr>
          </w:p>
        </w:tc>
        <w:tc>
          <w:tcPr>
            <w:tcW w:w="851" w:type="dxa"/>
            <w:hideMark/>
          </w:tcPr>
          <w:p w14:paraId="52E649A9" w14:textId="77777777" w:rsidR="00D008CC" w:rsidRPr="00D008CC" w:rsidRDefault="00DE3B46">
            <w:pPr>
              <w:rPr>
                <w:rFonts w:cs="Arial"/>
                <w:szCs w:val="18"/>
              </w:rPr>
            </w:pPr>
            <w:hyperlink r:id="rId571" w:history="1">
              <w:r w:rsidR="00D008CC" w:rsidRPr="00D008CC">
                <w:rPr>
                  <w:rStyle w:val="Hyperlink"/>
                  <w:rFonts w:ascii="Arial" w:hAnsi="Arial" w:cs="Arial"/>
                  <w:sz w:val="18"/>
                  <w:szCs w:val="18"/>
                </w:rPr>
                <w:t>18.4053</w:t>
              </w:r>
            </w:hyperlink>
          </w:p>
        </w:tc>
        <w:tc>
          <w:tcPr>
            <w:tcW w:w="425" w:type="dxa"/>
            <w:hideMark/>
          </w:tcPr>
          <w:p w14:paraId="67A4AAD0" w14:textId="77777777" w:rsidR="00D008CC" w:rsidRPr="00D008CC" w:rsidRDefault="00D008CC">
            <w:pPr>
              <w:rPr>
                <w:rFonts w:cs="Arial"/>
                <w:szCs w:val="18"/>
              </w:rPr>
            </w:pPr>
            <w:r w:rsidRPr="00D008CC">
              <w:rPr>
                <w:rFonts w:cs="Arial"/>
                <w:szCs w:val="18"/>
              </w:rPr>
              <w:t>n</w:t>
            </w:r>
          </w:p>
        </w:tc>
        <w:tc>
          <w:tcPr>
            <w:tcW w:w="5636" w:type="dxa"/>
            <w:hideMark/>
          </w:tcPr>
          <w:p w14:paraId="3339E646" w14:textId="77777777" w:rsidR="00D008CC" w:rsidRPr="00D008CC" w:rsidRDefault="00D008CC">
            <w:pPr>
              <w:rPr>
                <w:rFonts w:cs="Arial"/>
                <w:szCs w:val="18"/>
                <w:lang w:val="it-CH"/>
              </w:rPr>
            </w:pPr>
            <w:r w:rsidRPr="00D008CC">
              <w:rPr>
                <w:rFonts w:cs="Arial"/>
                <w:szCs w:val="18"/>
              </w:rPr>
              <w:t xml:space="preserve">Mo. Herzog. Opferschutz stärken. Gerichtlichen Anordnungen mehr Nachachtung verschaffen </w:t>
            </w:r>
            <w:r w:rsidRPr="00D008CC">
              <w:rPr>
                <w:rFonts w:cs="Arial"/>
                <w:szCs w:val="18"/>
              </w:rPr>
              <w:br/>
              <w:t xml:space="preserve">Mo. </w:t>
            </w:r>
            <w:r w:rsidRPr="00D008CC">
              <w:rPr>
                <w:rFonts w:cs="Arial"/>
                <w:szCs w:val="18"/>
                <w:lang w:val="fr-CH"/>
              </w:rPr>
              <w:t xml:space="preserve">Herzog. Renforcer la protection des victimes en faisant mieux respecter les décisions judiciaires </w:t>
            </w:r>
            <w:r w:rsidRPr="00D008CC">
              <w:rPr>
                <w:rFonts w:cs="Arial"/>
                <w:szCs w:val="18"/>
                <w:lang w:val="fr-CH"/>
              </w:rPr>
              <w:br/>
              <w:t xml:space="preserve">Mo. </w:t>
            </w:r>
            <w:r w:rsidRPr="00D008CC">
              <w:rPr>
                <w:rFonts w:cs="Arial"/>
                <w:szCs w:val="18"/>
                <w:lang w:val="it-CH"/>
              </w:rPr>
              <w:t xml:space="preserve">Herzog. Consolidare la protezione delle vittime. Dare maggior peso ai provvedimenti giudiziari </w:t>
            </w:r>
          </w:p>
        </w:tc>
        <w:tc>
          <w:tcPr>
            <w:tcW w:w="1276" w:type="dxa"/>
            <w:hideMark/>
          </w:tcPr>
          <w:p w14:paraId="4F43D6CF" w14:textId="77777777" w:rsidR="00D008CC" w:rsidRPr="00D008CC" w:rsidRDefault="00D008CC">
            <w:pPr>
              <w:rPr>
                <w:rFonts w:cs="Arial"/>
                <w:szCs w:val="18"/>
                <w:lang w:val="it-CH"/>
              </w:rPr>
            </w:pPr>
          </w:p>
        </w:tc>
        <w:tc>
          <w:tcPr>
            <w:tcW w:w="567" w:type="dxa"/>
            <w:hideMark/>
          </w:tcPr>
          <w:p w14:paraId="789492B2" w14:textId="77777777" w:rsidR="00D008CC" w:rsidRPr="00D008CC" w:rsidRDefault="00D008CC">
            <w:pPr>
              <w:rPr>
                <w:rFonts w:cs="Arial"/>
                <w:szCs w:val="18"/>
              </w:rPr>
            </w:pPr>
            <w:r w:rsidRPr="00D008CC">
              <w:rPr>
                <w:rFonts w:cs="Arial"/>
                <w:b/>
                <w:bCs/>
                <w:szCs w:val="18"/>
              </w:rPr>
              <w:t>-</w:t>
            </w:r>
          </w:p>
        </w:tc>
      </w:tr>
      <w:tr w:rsidR="00D008CC" w:rsidRPr="00D008CC" w14:paraId="2A9D1AFE" w14:textId="77777777" w:rsidTr="00491FF7">
        <w:tc>
          <w:tcPr>
            <w:tcW w:w="456" w:type="dxa"/>
            <w:hideMark/>
          </w:tcPr>
          <w:p w14:paraId="46B36792" w14:textId="1BE8CB24" w:rsidR="00D008CC" w:rsidRPr="00D008CC" w:rsidRDefault="00D008CC">
            <w:pPr>
              <w:rPr>
                <w:rFonts w:cs="Arial"/>
                <w:szCs w:val="18"/>
                <w:lang w:val="de-CH" w:eastAsia="de-CH"/>
              </w:rPr>
            </w:pPr>
          </w:p>
        </w:tc>
        <w:tc>
          <w:tcPr>
            <w:tcW w:w="851" w:type="dxa"/>
            <w:hideMark/>
          </w:tcPr>
          <w:p w14:paraId="6B991ED5" w14:textId="77777777" w:rsidR="00D008CC" w:rsidRPr="00D008CC" w:rsidRDefault="00DE3B46">
            <w:pPr>
              <w:rPr>
                <w:rFonts w:cs="Arial"/>
                <w:szCs w:val="18"/>
              </w:rPr>
            </w:pPr>
            <w:hyperlink r:id="rId572" w:history="1">
              <w:r w:rsidR="00D008CC" w:rsidRPr="00D008CC">
                <w:rPr>
                  <w:rStyle w:val="Hyperlink"/>
                  <w:rFonts w:ascii="Arial" w:hAnsi="Arial" w:cs="Arial"/>
                  <w:sz w:val="18"/>
                  <w:szCs w:val="18"/>
                </w:rPr>
                <w:t>18.4062</w:t>
              </w:r>
            </w:hyperlink>
          </w:p>
        </w:tc>
        <w:tc>
          <w:tcPr>
            <w:tcW w:w="425" w:type="dxa"/>
            <w:hideMark/>
          </w:tcPr>
          <w:p w14:paraId="6C40C690" w14:textId="77777777" w:rsidR="00D008CC" w:rsidRPr="00D008CC" w:rsidRDefault="00D008CC">
            <w:pPr>
              <w:rPr>
                <w:rFonts w:cs="Arial"/>
                <w:szCs w:val="18"/>
              </w:rPr>
            </w:pPr>
            <w:r w:rsidRPr="00D008CC">
              <w:rPr>
                <w:rFonts w:cs="Arial"/>
                <w:szCs w:val="18"/>
              </w:rPr>
              <w:t>n</w:t>
            </w:r>
          </w:p>
        </w:tc>
        <w:tc>
          <w:tcPr>
            <w:tcW w:w="5636" w:type="dxa"/>
            <w:hideMark/>
          </w:tcPr>
          <w:p w14:paraId="0C0E85D1" w14:textId="77777777" w:rsidR="00D008CC" w:rsidRPr="00D008CC" w:rsidRDefault="00D008CC">
            <w:pPr>
              <w:rPr>
                <w:rFonts w:cs="Arial"/>
                <w:szCs w:val="18"/>
                <w:lang w:val="it-CH"/>
              </w:rPr>
            </w:pPr>
            <w:r w:rsidRPr="00D008CC">
              <w:rPr>
                <w:rFonts w:cs="Arial"/>
                <w:szCs w:val="18"/>
              </w:rPr>
              <w:t xml:space="preserve">Mo. Mazzone. Gewalt in der Ehe: Aufenthaltsbewilligung zum Schutz der Opfer und im Sinne der Istanbul-Konvention </w:t>
            </w:r>
            <w:r w:rsidRPr="00D008CC">
              <w:rPr>
                <w:rFonts w:cs="Arial"/>
                <w:szCs w:val="18"/>
              </w:rPr>
              <w:br/>
              <w:t xml:space="preserve">Mo. </w:t>
            </w:r>
            <w:r w:rsidRPr="00D008CC">
              <w:rPr>
                <w:rFonts w:cs="Arial"/>
                <w:szCs w:val="18"/>
                <w:lang w:val="fr-CH"/>
              </w:rPr>
              <w:t xml:space="preserve">Mazzone. Violences conjugales. Octroyer un permis de séjour pour protéger les victimes et respecter la Convention d'Istanbul </w:t>
            </w:r>
            <w:r w:rsidRPr="00D008CC">
              <w:rPr>
                <w:rFonts w:cs="Arial"/>
                <w:szCs w:val="18"/>
                <w:lang w:val="fr-CH"/>
              </w:rPr>
              <w:br/>
              <w:t xml:space="preserve">Mo. </w:t>
            </w:r>
            <w:r w:rsidRPr="00D008CC">
              <w:rPr>
                <w:rFonts w:cs="Arial"/>
                <w:szCs w:val="18"/>
                <w:lang w:val="it-CH"/>
              </w:rPr>
              <w:t xml:space="preserve">Mazzone. Violenze coniugali. Rilasciare un permesso di dimora per proteggere le vittime e rispettare la Convenzione di Istanbul </w:t>
            </w:r>
          </w:p>
        </w:tc>
        <w:tc>
          <w:tcPr>
            <w:tcW w:w="1276" w:type="dxa"/>
            <w:hideMark/>
          </w:tcPr>
          <w:p w14:paraId="24304E03" w14:textId="77777777" w:rsidR="00D008CC" w:rsidRPr="00D008CC" w:rsidRDefault="00D008CC">
            <w:pPr>
              <w:rPr>
                <w:rFonts w:cs="Arial"/>
                <w:szCs w:val="18"/>
                <w:lang w:val="it-CH"/>
              </w:rPr>
            </w:pPr>
          </w:p>
        </w:tc>
        <w:tc>
          <w:tcPr>
            <w:tcW w:w="567" w:type="dxa"/>
            <w:hideMark/>
          </w:tcPr>
          <w:p w14:paraId="6C2D8D92" w14:textId="77777777" w:rsidR="00D008CC" w:rsidRPr="00D008CC" w:rsidRDefault="00D008CC">
            <w:pPr>
              <w:rPr>
                <w:rFonts w:cs="Arial"/>
                <w:szCs w:val="18"/>
              </w:rPr>
            </w:pPr>
            <w:r w:rsidRPr="00D008CC">
              <w:rPr>
                <w:rFonts w:cs="Arial"/>
                <w:b/>
                <w:bCs/>
                <w:szCs w:val="18"/>
              </w:rPr>
              <w:t>-</w:t>
            </w:r>
          </w:p>
        </w:tc>
      </w:tr>
      <w:tr w:rsidR="006E1364" w:rsidRPr="006E1364" w14:paraId="311D6A49" w14:textId="77777777" w:rsidTr="00491FF7">
        <w:tc>
          <w:tcPr>
            <w:tcW w:w="456" w:type="dxa"/>
            <w:hideMark/>
          </w:tcPr>
          <w:p w14:paraId="656043C3" w14:textId="2D9E2B05" w:rsidR="006E1364" w:rsidRPr="006E1364" w:rsidRDefault="006E1364">
            <w:pPr>
              <w:rPr>
                <w:rFonts w:cs="Arial"/>
                <w:szCs w:val="18"/>
                <w:lang w:val="de-CH" w:eastAsia="de-CH"/>
              </w:rPr>
            </w:pPr>
          </w:p>
        </w:tc>
        <w:tc>
          <w:tcPr>
            <w:tcW w:w="851" w:type="dxa"/>
            <w:hideMark/>
          </w:tcPr>
          <w:p w14:paraId="39146BED" w14:textId="77777777" w:rsidR="006E1364" w:rsidRPr="006E1364" w:rsidRDefault="00DE3B46">
            <w:pPr>
              <w:rPr>
                <w:rFonts w:cs="Arial"/>
                <w:szCs w:val="18"/>
              </w:rPr>
            </w:pPr>
            <w:hyperlink r:id="rId573" w:history="1">
              <w:r w:rsidR="006E1364" w:rsidRPr="006E1364">
                <w:rPr>
                  <w:rStyle w:val="Hyperlink"/>
                  <w:rFonts w:ascii="Arial" w:hAnsi="Arial" w:cs="Arial"/>
                  <w:sz w:val="18"/>
                  <w:szCs w:val="18"/>
                </w:rPr>
                <w:t>18.4071</w:t>
              </w:r>
            </w:hyperlink>
          </w:p>
        </w:tc>
        <w:tc>
          <w:tcPr>
            <w:tcW w:w="425" w:type="dxa"/>
            <w:hideMark/>
          </w:tcPr>
          <w:p w14:paraId="5F7D4600" w14:textId="77777777" w:rsidR="006E1364" w:rsidRPr="006E1364" w:rsidRDefault="006E1364">
            <w:pPr>
              <w:rPr>
                <w:rFonts w:cs="Arial"/>
                <w:szCs w:val="18"/>
              </w:rPr>
            </w:pPr>
            <w:r w:rsidRPr="006E1364">
              <w:rPr>
                <w:rFonts w:cs="Arial"/>
                <w:szCs w:val="18"/>
              </w:rPr>
              <w:t>n</w:t>
            </w:r>
          </w:p>
        </w:tc>
        <w:tc>
          <w:tcPr>
            <w:tcW w:w="5636" w:type="dxa"/>
            <w:hideMark/>
          </w:tcPr>
          <w:p w14:paraId="63F36536" w14:textId="77777777" w:rsidR="006E1364" w:rsidRPr="006E1364" w:rsidRDefault="006E1364">
            <w:pPr>
              <w:rPr>
                <w:rFonts w:cs="Arial"/>
                <w:szCs w:val="18"/>
              </w:rPr>
            </w:pPr>
            <w:r w:rsidRPr="006E1364">
              <w:rPr>
                <w:rFonts w:cs="Arial"/>
                <w:szCs w:val="18"/>
              </w:rPr>
              <w:t xml:space="preserve">Po. Burgherr. Konzept für eine Asylpolitik "Hilfe vor Ort" - Menschlicher, effizienter und günstiger! </w:t>
            </w:r>
            <w:r w:rsidRPr="006E1364">
              <w:rPr>
                <w:rFonts w:cs="Arial"/>
                <w:szCs w:val="18"/>
              </w:rPr>
              <w:br/>
            </w:r>
            <w:r w:rsidRPr="006E1364">
              <w:rPr>
                <w:rFonts w:cs="Arial"/>
                <w:szCs w:val="18"/>
                <w:lang w:val="fr-CH"/>
              </w:rPr>
              <w:t xml:space="preserve">Po. Burgherr. Politique d'asile plus humaine, plus efficace et moins coûteuse grâce à une stratégie d'«aide sur place» </w:t>
            </w:r>
            <w:r w:rsidRPr="006E1364">
              <w:rPr>
                <w:rFonts w:cs="Arial"/>
                <w:szCs w:val="18"/>
                <w:lang w:val="fr-CH"/>
              </w:rPr>
              <w:br/>
              <w:t xml:space="preserve">Po. </w:t>
            </w:r>
            <w:r w:rsidRPr="006E1364">
              <w:rPr>
                <w:rFonts w:cs="Arial"/>
                <w:szCs w:val="18"/>
                <w:lang w:val="it-CH"/>
              </w:rPr>
              <w:t xml:space="preserve">Burgherr. Piano per una politica in materia d'asilo basata sull'«aiuto in loco». </w:t>
            </w:r>
            <w:r w:rsidRPr="006E1364">
              <w:rPr>
                <w:rFonts w:cs="Arial"/>
                <w:szCs w:val="18"/>
              </w:rPr>
              <w:t xml:space="preserve">Più umana, più efficiente e meno costosa! </w:t>
            </w:r>
          </w:p>
        </w:tc>
        <w:tc>
          <w:tcPr>
            <w:tcW w:w="1276" w:type="dxa"/>
            <w:hideMark/>
          </w:tcPr>
          <w:p w14:paraId="0B7EA216" w14:textId="77777777" w:rsidR="006E1364" w:rsidRPr="006E1364" w:rsidRDefault="006E1364">
            <w:pPr>
              <w:rPr>
                <w:rFonts w:cs="Arial"/>
                <w:szCs w:val="18"/>
              </w:rPr>
            </w:pPr>
          </w:p>
        </w:tc>
        <w:tc>
          <w:tcPr>
            <w:tcW w:w="567" w:type="dxa"/>
            <w:hideMark/>
          </w:tcPr>
          <w:p w14:paraId="141CD4D3" w14:textId="77777777" w:rsidR="006E1364" w:rsidRPr="006E1364" w:rsidRDefault="006E1364">
            <w:pPr>
              <w:rPr>
                <w:rFonts w:cs="Arial"/>
                <w:szCs w:val="18"/>
              </w:rPr>
            </w:pPr>
            <w:r w:rsidRPr="006E1364">
              <w:rPr>
                <w:rFonts w:cs="Arial"/>
                <w:b/>
                <w:bCs/>
                <w:szCs w:val="18"/>
              </w:rPr>
              <w:t>-</w:t>
            </w:r>
          </w:p>
        </w:tc>
      </w:tr>
      <w:tr w:rsidR="006A139E" w:rsidRPr="006A139E" w14:paraId="28F3A464" w14:textId="77777777" w:rsidTr="00491FF7">
        <w:tc>
          <w:tcPr>
            <w:tcW w:w="456" w:type="dxa"/>
            <w:hideMark/>
          </w:tcPr>
          <w:p w14:paraId="7B9BB4E3" w14:textId="59449C77" w:rsidR="006A139E" w:rsidRPr="006A139E" w:rsidRDefault="006A139E">
            <w:pPr>
              <w:rPr>
                <w:rFonts w:cs="Arial"/>
                <w:szCs w:val="18"/>
                <w:lang w:val="de-CH" w:eastAsia="de-CH"/>
              </w:rPr>
            </w:pPr>
          </w:p>
        </w:tc>
        <w:tc>
          <w:tcPr>
            <w:tcW w:w="851" w:type="dxa"/>
            <w:hideMark/>
          </w:tcPr>
          <w:p w14:paraId="1F775749" w14:textId="77777777" w:rsidR="006A139E" w:rsidRPr="006A139E" w:rsidRDefault="00DE3B46">
            <w:pPr>
              <w:rPr>
                <w:rFonts w:cs="Arial"/>
                <w:szCs w:val="18"/>
              </w:rPr>
            </w:pPr>
            <w:hyperlink r:id="rId574" w:history="1">
              <w:r w:rsidR="006A139E" w:rsidRPr="006A139E">
                <w:rPr>
                  <w:rStyle w:val="Hyperlink"/>
                  <w:rFonts w:ascii="Arial" w:hAnsi="Arial" w:cs="Arial"/>
                  <w:sz w:val="18"/>
                  <w:szCs w:val="18"/>
                </w:rPr>
                <w:t>18.4157</w:t>
              </w:r>
            </w:hyperlink>
          </w:p>
        </w:tc>
        <w:tc>
          <w:tcPr>
            <w:tcW w:w="425" w:type="dxa"/>
            <w:hideMark/>
          </w:tcPr>
          <w:p w14:paraId="405C57DF" w14:textId="77777777" w:rsidR="006A139E" w:rsidRPr="006A139E" w:rsidRDefault="006A139E">
            <w:pPr>
              <w:rPr>
                <w:rFonts w:cs="Arial"/>
                <w:szCs w:val="18"/>
              </w:rPr>
            </w:pPr>
            <w:r w:rsidRPr="006A139E">
              <w:rPr>
                <w:rFonts w:cs="Arial"/>
                <w:szCs w:val="18"/>
              </w:rPr>
              <w:t>n</w:t>
            </w:r>
          </w:p>
        </w:tc>
        <w:tc>
          <w:tcPr>
            <w:tcW w:w="5636" w:type="dxa"/>
            <w:hideMark/>
          </w:tcPr>
          <w:p w14:paraId="31A3E360" w14:textId="77777777" w:rsidR="006A139E" w:rsidRPr="006A139E" w:rsidRDefault="006A139E">
            <w:pPr>
              <w:rPr>
                <w:rFonts w:cs="Arial"/>
                <w:szCs w:val="18"/>
              </w:rPr>
            </w:pPr>
            <w:r w:rsidRPr="006A139E">
              <w:rPr>
                <w:rFonts w:cs="Arial"/>
                <w:szCs w:val="18"/>
              </w:rPr>
              <w:t xml:space="preserve">Mo. Quadranti. Erleichterte Erteilung von humanitären Visa </w:t>
            </w:r>
            <w:r w:rsidRPr="006A139E">
              <w:rPr>
                <w:rFonts w:cs="Arial"/>
                <w:szCs w:val="18"/>
              </w:rPr>
              <w:br/>
              <w:t xml:space="preserve">Mo. </w:t>
            </w:r>
            <w:r w:rsidRPr="006A139E">
              <w:rPr>
                <w:rFonts w:cs="Arial"/>
                <w:szCs w:val="18"/>
                <w:lang w:val="fr-CH"/>
              </w:rPr>
              <w:t xml:space="preserve">Quadranti. Octroi facilité de visas humanitaires </w:t>
            </w:r>
            <w:r w:rsidRPr="006A139E">
              <w:rPr>
                <w:rFonts w:cs="Arial"/>
                <w:szCs w:val="18"/>
                <w:lang w:val="fr-CH"/>
              </w:rPr>
              <w:br/>
              <w:t xml:space="preserve">Mo. </w:t>
            </w:r>
            <w:r w:rsidRPr="006A139E">
              <w:rPr>
                <w:rFonts w:cs="Arial"/>
                <w:szCs w:val="18"/>
              </w:rPr>
              <w:t xml:space="preserve">Quadranti. Rilascio agevolato di visti umanitari </w:t>
            </w:r>
          </w:p>
        </w:tc>
        <w:tc>
          <w:tcPr>
            <w:tcW w:w="1276" w:type="dxa"/>
            <w:hideMark/>
          </w:tcPr>
          <w:p w14:paraId="775699C9" w14:textId="77777777" w:rsidR="006A139E" w:rsidRPr="006A139E" w:rsidRDefault="006A139E">
            <w:pPr>
              <w:rPr>
                <w:rFonts w:cs="Arial"/>
                <w:szCs w:val="18"/>
              </w:rPr>
            </w:pPr>
          </w:p>
        </w:tc>
        <w:tc>
          <w:tcPr>
            <w:tcW w:w="567" w:type="dxa"/>
            <w:hideMark/>
          </w:tcPr>
          <w:p w14:paraId="5056B1E6" w14:textId="77777777" w:rsidR="006A139E" w:rsidRPr="006A139E" w:rsidRDefault="006A139E">
            <w:pPr>
              <w:rPr>
                <w:rFonts w:cs="Arial"/>
                <w:szCs w:val="18"/>
              </w:rPr>
            </w:pPr>
            <w:r w:rsidRPr="006A139E">
              <w:rPr>
                <w:rFonts w:cs="Arial"/>
                <w:b/>
                <w:bCs/>
                <w:szCs w:val="18"/>
              </w:rPr>
              <w:t>-</w:t>
            </w:r>
          </w:p>
        </w:tc>
      </w:tr>
      <w:tr w:rsidR="00BD2B61" w:rsidRPr="00BD2B61" w14:paraId="4EAC16F3" w14:textId="77777777" w:rsidTr="00491FF7">
        <w:tc>
          <w:tcPr>
            <w:tcW w:w="456" w:type="dxa"/>
            <w:hideMark/>
          </w:tcPr>
          <w:p w14:paraId="1ECA8140" w14:textId="77777777" w:rsidR="00BD2B61" w:rsidRPr="00BD2B61" w:rsidRDefault="00BD2B61">
            <w:pPr>
              <w:rPr>
                <w:rFonts w:cs="Arial"/>
                <w:szCs w:val="18"/>
                <w:lang w:val="de-CH" w:eastAsia="de-CH"/>
              </w:rPr>
            </w:pPr>
          </w:p>
        </w:tc>
        <w:tc>
          <w:tcPr>
            <w:tcW w:w="851" w:type="dxa"/>
            <w:hideMark/>
          </w:tcPr>
          <w:p w14:paraId="59CD458C" w14:textId="77777777" w:rsidR="00BD2B61" w:rsidRPr="00BD2B61" w:rsidRDefault="00DE3B46">
            <w:pPr>
              <w:rPr>
                <w:rFonts w:cs="Arial"/>
                <w:szCs w:val="18"/>
              </w:rPr>
            </w:pPr>
            <w:hyperlink r:id="rId575" w:history="1">
              <w:r w:rsidR="00BD2B61" w:rsidRPr="00BD2B61">
                <w:rPr>
                  <w:rStyle w:val="Hyperlink"/>
                  <w:rFonts w:ascii="Arial" w:hAnsi="Arial" w:cs="Arial"/>
                  <w:sz w:val="18"/>
                  <w:szCs w:val="18"/>
                </w:rPr>
                <w:t>18.4169</w:t>
              </w:r>
            </w:hyperlink>
          </w:p>
        </w:tc>
        <w:tc>
          <w:tcPr>
            <w:tcW w:w="425" w:type="dxa"/>
            <w:hideMark/>
          </w:tcPr>
          <w:p w14:paraId="32F1E8C6" w14:textId="77777777" w:rsidR="00BD2B61" w:rsidRPr="00BD2B61" w:rsidRDefault="00BD2B61">
            <w:pPr>
              <w:rPr>
                <w:rFonts w:cs="Arial"/>
                <w:szCs w:val="18"/>
              </w:rPr>
            </w:pPr>
            <w:r w:rsidRPr="00BD2B61">
              <w:rPr>
                <w:rFonts w:cs="Arial"/>
                <w:szCs w:val="18"/>
              </w:rPr>
              <w:t>n</w:t>
            </w:r>
          </w:p>
        </w:tc>
        <w:tc>
          <w:tcPr>
            <w:tcW w:w="5636" w:type="dxa"/>
            <w:hideMark/>
          </w:tcPr>
          <w:p w14:paraId="057BB067" w14:textId="77777777" w:rsidR="00BD2B61" w:rsidRPr="00BD2B61" w:rsidRDefault="00BD2B61">
            <w:pPr>
              <w:rPr>
                <w:rFonts w:cs="Arial"/>
                <w:szCs w:val="18"/>
                <w:lang w:val="it-CH"/>
              </w:rPr>
            </w:pPr>
            <w:r w:rsidRPr="00BD2B61">
              <w:rPr>
                <w:rFonts w:cs="Arial"/>
                <w:szCs w:val="18"/>
              </w:rPr>
              <w:t xml:space="preserve">Ip. Fiala. Die Ausgabe von digitalen Identitäten ist eine Staatsaufgabe </w:t>
            </w:r>
            <w:r w:rsidRPr="00BD2B61">
              <w:rPr>
                <w:rFonts w:cs="Arial"/>
                <w:szCs w:val="18"/>
              </w:rPr>
              <w:br/>
              <w:t xml:space="preserve">Ip. </w:t>
            </w:r>
            <w:r w:rsidRPr="00BD2B61">
              <w:rPr>
                <w:rFonts w:cs="Arial"/>
                <w:szCs w:val="18"/>
                <w:lang w:val="fr-CH"/>
              </w:rPr>
              <w:t xml:space="preserve">Fiala. L'attribution d'une identité numérique doit rester une prérogative de l'Etat </w:t>
            </w:r>
            <w:r w:rsidRPr="00BD2B61">
              <w:rPr>
                <w:rFonts w:cs="Arial"/>
                <w:szCs w:val="18"/>
                <w:lang w:val="fr-CH"/>
              </w:rPr>
              <w:br/>
              <w:t xml:space="preserve">Ip. </w:t>
            </w:r>
            <w:r w:rsidRPr="00BD2B61">
              <w:rPr>
                <w:rFonts w:cs="Arial"/>
                <w:szCs w:val="18"/>
                <w:lang w:val="it-CH"/>
              </w:rPr>
              <w:t xml:space="preserve">Fiala. Il rilascio di identità digitali è un compito dello Stato </w:t>
            </w:r>
          </w:p>
        </w:tc>
        <w:tc>
          <w:tcPr>
            <w:tcW w:w="1276" w:type="dxa"/>
            <w:hideMark/>
          </w:tcPr>
          <w:p w14:paraId="752B02EE" w14:textId="77777777" w:rsidR="00BD2B61" w:rsidRPr="00BD2B61" w:rsidRDefault="00BD2B61">
            <w:pPr>
              <w:rPr>
                <w:rFonts w:cs="Arial"/>
                <w:szCs w:val="18"/>
              </w:rPr>
            </w:pPr>
            <w:r w:rsidRPr="00BD2B61">
              <w:rPr>
                <w:rFonts w:cs="Arial"/>
                <w:b/>
                <w:bCs/>
                <w:szCs w:val="18"/>
                <w:lang w:val="fr-FR"/>
              </w:rPr>
              <w:t>Diskussion</w:t>
            </w:r>
          </w:p>
          <w:p w14:paraId="0E1C686A" w14:textId="77777777" w:rsidR="00BD2B61" w:rsidRPr="00BD2B61" w:rsidRDefault="00BD2B61">
            <w:pPr>
              <w:rPr>
                <w:rFonts w:cs="Arial"/>
                <w:szCs w:val="18"/>
              </w:rPr>
            </w:pPr>
            <w:r w:rsidRPr="00BD2B61">
              <w:rPr>
                <w:rFonts w:cs="Arial"/>
                <w:b/>
                <w:bCs/>
                <w:szCs w:val="18"/>
                <w:lang w:val="fr-FR"/>
              </w:rPr>
              <w:t>Discussion</w:t>
            </w:r>
          </w:p>
          <w:p w14:paraId="72DE5909" w14:textId="77777777" w:rsidR="00BD2B61" w:rsidRPr="00BD2B61" w:rsidRDefault="00BD2B61">
            <w:pPr>
              <w:rPr>
                <w:rFonts w:cs="Arial"/>
                <w:szCs w:val="18"/>
              </w:rPr>
            </w:pPr>
            <w:r w:rsidRPr="00BD2B61">
              <w:rPr>
                <w:rFonts w:cs="Arial"/>
                <w:b/>
                <w:bCs/>
                <w:szCs w:val="18"/>
                <w:lang w:val="fr-FR"/>
              </w:rPr>
              <w:t>Discussione</w:t>
            </w:r>
          </w:p>
        </w:tc>
        <w:tc>
          <w:tcPr>
            <w:tcW w:w="567" w:type="dxa"/>
            <w:hideMark/>
          </w:tcPr>
          <w:p w14:paraId="570AA6C1" w14:textId="77777777" w:rsidR="00BD2B61" w:rsidRPr="00BD2B61" w:rsidRDefault="00BD2B61">
            <w:pPr>
              <w:rPr>
                <w:rFonts w:cs="Arial"/>
                <w:szCs w:val="18"/>
              </w:rPr>
            </w:pPr>
            <w:r w:rsidRPr="00BD2B61">
              <w:rPr>
                <w:rFonts w:cs="Arial"/>
                <w:b/>
                <w:bCs/>
                <w:szCs w:val="18"/>
              </w:rPr>
              <w:t>tw</w:t>
            </w:r>
          </w:p>
        </w:tc>
      </w:tr>
      <w:tr w:rsidR="006A139E" w:rsidRPr="006A139E" w14:paraId="4C965A34" w14:textId="77777777" w:rsidTr="00491FF7">
        <w:tc>
          <w:tcPr>
            <w:tcW w:w="456" w:type="dxa"/>
            <w:hideMark/>
          </w:tcPr>
          <w:p w14:paraId="0A3894EE" w14:textId="1F77DF58" w:rsidR="006A139E" w:rsidRPr="006A139E" w:rsidRDefault="006A139E">
            <w:pPr>
              <w:rPr>
                <w:rFonts w:cs="Arial"/>
                <w:szCs w:val="18"/>
                <w:lang w:val="de-CH" w:eastAsia="de-CH"/>
              </w:rPr>
            </w:pPr>
          </w:p>
        </w:tc>
        <w:tc>
          <w:tcPr>
            <w:tcW w:w="851" w:type="dxa"/>
            <w:hideMark/>
          </w:tcPr>
          <w:p w14:paraId="37B626BC" w14:textId="77777777" w:rsidR="006A139E" w:rsidRPr="006A139E" w:rsidRDefault="00DE3B46">
            <w:pPr>
              <w:rPr>
                <w:rFonts w:cs="Arial"/>
                <w:szCs w:val="18"/>
              </w:rPr>
            </w:pPr>
            <w:hyperlink r:id="rId576" w:history="1">
              <w:r w:rsidR="006A139E" w:rsidRPr="006A139E">
                <w:rPr>
                  <w:rStyle w:val="Hyperlink"/>
                  <w:rFonts w:ascii="Arial" w:hAnsi="Arial" w:cs="Arial"/>
                  <w:sz w:val="18"/>
                  <w:szCs w:val="18"/>
                </w:rPr>
                <w:t>18.4249</w:t>
              </w:r>
            </w:hyperlink>
          </w:p>
        </w:tc>
        <w:tc>
          <w:tcPr>
            <w:tcW w:w="425" w:type="dxa"/>
            <w:hideMark/>
          </w:tcPr>
          <w:p w14:paraId="61F8BD95" w14:textId="77777777" w:rsidR="006A139E" w:rsidRPr="006A139E" w:rsidRDefault="006A139E">
            <w:pPr>
              <w:rPr>
                <w:rFonts w:cs="Arial"/>
                <w:szCs w:val="18"/>
              </w:rPr>
            </w:pPr>
            <w:r w:rsidRPr="006A139E">
              <w:rPr>
                <w:rFonts w:cs="Arial"/>
                <w:szCs w:val="18"/>
              </w:rPr>
              <w:t>n</w:t>
            </w:r>
          </w:p>
        </w:tc>
        <w:tc>
          <w:tcPr>
            <w:tcW w:w="5636" w:type="dxa"/>
            <w:hideMark/>
          </w:tcPr>
          <w:p w14:paraId="1E8DDB51" w14:textId="77777777" w:rsidR="006A139E" w:rsidRPr="006A139E" w:rsidRDefault="006A139E">
            <w:pPr>
              <w:rPr>
                <w:rFonts w:cs="Arial"/>
                <w:szCs w:val="18"/>
                <w:lang w:val="it-CH"/>
              </w:rPr>
            </w:pPr>
            <w:r w:rsidRPr="006A139E">
              <w:rPr>
                <w:rFonts w:cs="Arial"/>
                <w:szCs w:val="18"/>
              </w:rPr>
              <w:t xml:space="preserve">Po. Piller Carrard. Schweizweit harmonisierte Studie zu abgelehnten Einbürgerungsgesuchen </w:t>
            </w:r>
            <w:r w:rsidRPr="006A139E">
              <w:rPr>
                <w:rFonts w:cs="Arial"/>
                <w:szCs w:val="18"/>
              </w:rPr>
              <w:br/>
              <w:t xml:space="preserve">Po. </w:t>
            </w:r>
            <w:r w:rsidRPr="006A139E">
              <w:rPr>
                <w:rFonts w:cs="Arial"/>
                <w:szCs w:val="18"/>
                <w:lang w:val="fr-CH"/>
              </w:rPr>
              <w:t xml:space="preserve">Piller Carrard. Enquête sur les naturalisations rejetées harmonisée au niveau national </w:t>
            </w:r>
            <w:r w:rsidRPr="006A139E">
              <w:rPr>
                <w:rFonts w:cs="Arial"/>
                <w:szCs w:val="18"/>
                <w:lang w:val="fr-CH"/>
              </w:rPr>
              <w:br/>
              <w:t xml:space="preserve">Po. </w:t>
            </w:r>
            <w:r w:rsidRPr="006A139E">
              <w:rPr>
                <w:rFonts w:cs="Arial"/>
                <w:szCs w:val="18"/>
                <w:lang w:val="it-CH"/>
              </w:rPr>
              <w:t xml:space="preserve">Piller Carrard. Inchiesta armonizzata a livello nazionale sulle naturalizzazioni respinte </w:t>
            </w:r>
          </w:p>
        </w:tc>
        <w:tc>
          <w:tcPr>
            <w:tcW w:w="1276" w:type="dxa"/>
            <w:hideMark/>
          </w:tcPr>
          <w:p w14:paraId="43237244" w14:textId="77777777" w:rsidR="006A139E" w:rsidRPr="006A139E" w:rsidRDefault="006A139E">
            <w:pPr>
              <w:rPr>
                <w:rFonts w:cs="Arial"/>
                <w:szCs w:val="18"/>
                <w:lang w:val="it-CH"/>
              </w:rPr>
            </w:pPr>
          </w:p>
        </w:tc>
        <w:tc>
          <w:tcPr>
            <w:tcW w:w="567" w:type="dxa"/>
            <w:hideMark/>
          </w:tcPr>
          <w:p w14:paraId="41E36B40" w14:textId="77777777" w:rsidR="006A139E" w:rsidRPr="006A139E" w:rsidRDefault="006A139E">
            <w:pPr>
              <w:rPr>
                <w:rFonts w:cs="Arial"/>
                <w:szCs w:val="18"/>
              </w:rPr>
            </w:pPr>
            <w:r w:rsidRPr="006A139E">
              <w:rPr>
                <w:rFonts w:cs="Arial"/>
                <w:b/>
                <w:bCs/>
                <w:szCs w:val="18"/>
              </w:rPr>
              <w:t>-</w:t>
            </w:r>
          </w:p>
        </w:tc>
      </w:tr>
    </w:tbl>
    <w:p w14:paraId="2BBB0A52" w14:textId="16815349" w:rsidR="00A46260" w:rsidRDefault="00A46260"/>
    <w:p w14:paraId="7A64D27C" w14:textId="7E6E4451"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A139E" w:rsidRPr="006A139E" w14:paraId="4077F3BF" w14:textId="77777777" w:rsidTr="00491FF7">
        <w:tc>
          <w:tcPr>
            <w:tcW w:w="456" w:type="dxa"/>
            <w:hideMark/>
          </w:tcPr>
          <w:p w14:paraId="780A45ED" w14:textId="77777777" w:rsidR="006A139E" w:rsidRPr="006A139E" w:rsidRDefault="006A139E">
            <w:pPr>
              <w:rPr>
                <w:rFonts w:cs="Arial"/>
                <w:szCs w:val="18"/>
                <w:lang w:val="de-CH" w:eastAsia="de-CH"/>
              </w:rPr>
            </w:pPr>
          </w:p>
        </w:tc>
        <w:tc>
          <w:tcPr>
            <w:tcW w:w="851" w:type="dxa"/>
            <w:hideMark/>
          </w:tcPr>
          <w:p w14:paraId="3D29948D" w14:textId="77777777" w:rsidR="006A139E" w:rsidRPr="006A139E" w:rsidRDefault="00DE3B46">
            <w:pPr>
              <w:rPr>
                <w:rFonts w:cs="Arial"/>
                <w:szCs w:val="18"/>
              </w:rPr>
            </w:pPr>
            <w:hyperlink r:id="rId577" w:history="1">
              <w:r w:rsidR="006A139E" w:rsidRPr="006A139E">
                <w:rPr>
                  <w:rStyle w:val="Hyperlink"/>
                  <w:rFonts w:ascii="Arial" w:hAnsi="Arial" w:cs="Arial"/>
                  <w:sz w:val="18"/>
                  <w:szCs w:val="18"/>
                </w:rPr>
                <w:t>18.4295</w:t>
              </w:r>
            </w:hyperlink>
          </w:p>
        </w:tc>
        <w:tc>
          <w:tcPr>
            <w:tcW w:w="425" w:type="dxa"/>
            <w:hideMark/>
          </w:tcPr>
          <w:p w14:paraId="7F34BE02" w14:textId="77777777" w:rsidR="006A139E" w:rsidRPr="006A139E" w:rsidRDefault="006A139E">
            <w:pPr>
              <w:rPr>
                <w:rFonts w:cs="Arial"/>
                <w:szCs w:val="18"/>
              </w:rPr>
            </w:pPr>
            <w:r w:rsidRPr="006A139E">
              <w:rPr>
                <w:rFonts w:cs="Arial"/>
                <w:szCs w:val="18"/>
              </w:rPr>
              <w:t>n</w:t>
            </w:r>
          </w:p>
        </w:tc>
        <w:tc>
          <w:tcPr>
            <w:tcW w:w="5636" w:type="dxa"/>
            <w:hideMark/>
          </w:tcPr>
          <w:p w14:paraId="256A5C4C" w14:textId="77777777" w:rsidR="006A139E" w:rsidRPr="006A139E" w:rsidRDefault="006A139E">
            <w:pPr>
              <w:rPr>
                <w:rFonts w:cs="Arial"/>
                <w:szCs w:val="18"/>
                <w:lang w:val="it-CH"/>
              </w:rPr>
            </w:pPr>
            <w:r w:rsidRPr="006A139E">
              <w:rPr>
                <w:rFonts w:cs="Arial"/>
                <w:szCs w:val="18"/>
              </w:rPr>
              <w:t xml:space="preserve">Mo. Jans. Wiedergutmachung gegenüber den Fremdplatzierten soll nicht an der Frist scheitern </w:t>
            </w:r>
            <w:r w:rsidRPr="006A139E">
              <w:rPr>
                <w:rFonts w:cs="Arial"/>
                <w:szCs w:val="18"/>
              </w:rPr>
              <w:br/>
              <w:t xml:space="preserve">Mo. </w:t>
            </w:r>
            <w:r w:rsidRPr="006A139E">
              <w:rPr>
                <w:rFonts w:cs="Arial"/>
                <w:szCs w:val="18"/>
                <w:lang w:val="fr-CH"/>
              </w:rPr>
              <w:t xml:space="preserve">Jans. Ne pas compromettre par un délai la réparation de l'injustice faite aux victimes de mesures de coercition </w:t>
            </w:r>
            <w:r w:rsidRPr="006A139E">
              <w:rPr>
                <w:rFonts w:cs="Arial"/>
                <w:szCs w:val="18"/>
                <w:lang w:val="fr-CH"/>
              </w:rPr>
              <w:br/>
              <w:t xml:space="preserve">Mo. </w:t>
            </w:r>
            <w:r w:rsidRPr="006A139E">
              <w:rPr>
                <w:rFonts w:cs="Arial"/>
                <w:szCs w:val="18"/>
                <w:lang w:val="it-CH"/>
              </w:rPr>
              <w:t xml:space="preserve">Jans. Persone sottoposte a collocamenti extrafamiliari: il termine non deve impedire la riparazione </w:t>
            </w:r>
          </w:p>
        </w:tc>
        <w:tc>
          <w:tcPr>
            <w:tcW w:w="1276" w:type="dxa"/>
            <w:hideMark/>
          </w:tcPr>
          <w:p w14:paraId="7C6395F7" w14:textId="77777777" w:rsidR="006A139E" w:rsidRPr="006A139E" w:rsidRDefault="006A139E">
            <w:pPr>
              <w:rPr>
                <w:rFonts w:cs="Arial"/>
                <w:szCs w:val="18"/>
                <w:lang w:val="it-CH"/>
              </w:rPr>
            </w:pPr>
          </w:p>
        </w:tc>
        <w:tc>
          <w:tcPr>
            <w:tcW w:w="567" w:type="dxa"/>
            <w:hideMark/>
          </w:tcPr>
          <w:p w14:paraId="137D1414" w14:textId="77777777" w:rsidR="006A139E" w:rsidRPr="006A139E" w:rsidRDefault="006A139E">
            <w:pPr>
              <w:rPr>
                <w:rFonts w:cs="Arial"/>
                <w:szCs w:val="18"/>
              </w:rPr>
            </w:pPr>
            <w:r w:rsidRPr="006A139E">
              <w:rPr>
                <w:rFonts w:cs="Arial"/>
                <w:b/>
                <w:bCs/>
                <w:szCs w:val="18"/>
              </w:rPr>
              <w:t>-</w:t>
            </w:r>
          </w:p>
        </w:tc>
      </w:tr>
      <w:tr w:rsidR="006A139E" w:rsidRPr="006A139E" w14:paraId="79FBFD7B" w14:textId="77777777" w:rsidTr="00491FF7">
        <w:tc>
          <w:tcPr>
            <w:tcW w:w="456" w:type="dxa"/>
            <w:hideMark/>
          </w:tcPr>
          <w:p w14:paraId="1433A4C8" w14:textId="77777777" w:rsidR="006A139E" w:rsidRPr="006A139E" w:rsidRDefault="006A139E">
            <w:pPr>
              <w:rPr>
                <w:rFonts w:cs="Arial"/>
                <w:szCs w:val="18"/>
                <w:lang w:val="de-CH" w:eastAsia="de-CH"/>
              </w:rPr>
            </w:pPr>
          </w:p>
        </w:tc>
        <w:tc>
          <w:tcPr>
            <w:tcW w:w="851" w:type="dxa"/>
            <w:hideMark/>
          </w:tcPr>
          <w:p w14:paraId="1C454CF2" w14:textId="77777777" w:rsidR="006A139E" w:rsidRPr="006A139E" w:rsidRDefault="00DE3B46">
            <w:pPr>
              <w:rPr>
                <w:rFonts w:cs="Arial"/>
                <w:szCs w:val="18"/>
              </w:rPr>
            </w:pPr>
            <w:hyperlink r:id="rId578" w:history="1">
              <w:r w:rsidR="006A139E" w:rsidRPr="006A139E">
                <w:rPr>
                  <w:rStyle w:val="Hyperlink"/>
                  <w:rFonts w:ascii="Arial" w:hAnsi="Arial" w:cs="Arial"/>
                  <w:sz w:val="18"/>
                  <w:szCs w:val="18"/>
                </w:rPr>
                <w:t>18.4300</w:t>
              </w:r>
            </w:hyperlink>
          </w:p>
        </w:tc>
        <w:tc>
          <w:tcPr>
            <w:tcW w:w="425" w:type="dxa"/>
            <w:hideMark/>
          </w:tcPr>
          <w:p w14:paraId="29A5B3E9" w14:textId="77777777" w:rsidR="006A139E" w:rsidRPr="006A139E" w:rsidRDefault="006A139E">
            <w:pPr>
              <w:rPr>
                <w:rFonts w:cs="Arial"/>
                <w:szCs w:val="18"/>
              </w:rPr>
            </w:pPr>
            <w:r w:rsidRPr="006A139E">
              <w:rPr>
                <w:rFonts w:cs="Arial"/>
                <w:szCs w:val="18"/>
              </w:rPr>
              <w:t>n</w:t>
            </w:r>
          </w:p>
        </w:tc>
        <w:tc>
          <w:tcPr>
            <w:tcW w:w="5636" w:type="dxa"/>
            <w:hideMark/>
          </w:tcPr>
          <w:p w14:paraId="54F3BCDF" w14:textId="77777777" w:rsidR="006A139E" w:rsidRPr="006A139E" w:rsidRDefault="006A139E">
            <w:pPr>
              <w:rPr>
                <w:rFonts w:cs="Arial"/>
                <w:szCs w:val="18"/>
                <w:lang w:val="it-CH"/>
              </w:rPr>
            </w:pPr>
            <w:r w:rsidRPr="006A139E">
              <w:rPr>
                <w:rFonts w:cs="Arial"/>
                <w:szCs w:val="18"/>
              </w:rPr>
              <w:t xml:space="preserve">Po. Quadranti. Die gesunde Entwicklung von Kindern auch bei Zwangsmassnahmen gewährleisten </w:t>
            </w:r>
            <w:r w:rsidRPr="006A139E">
              <w:rPr>
                <w:rFonts w:cs="Arial"/>
                <w:szCs w:val="18"/>
              </w:rPr>
              <w:br/>
              <w:t xml:space="preserve">Po. </w:t>
            </w:r>
            <w:r w:rsidRPr="006A139E">
              <w:rPr>
                <w:rFonts w:cs="Arial"/>
                <w:szCs w:val="18"/>
                <w:lang w:val="fr-CH"/>
              </w:rPr>
              <w:t xml:space="preserve">Quadranti. Garantir le développement harmonieux des enfants malgré des mesures de contrainte </w:t>
            </w:r>
            <w:r w:rsidRPr="006A139E">
              <w:rPr>
                <w:rFonts w:cs="Arial"/>
                <w:szCs w:val="18"/>
                <w:lang w:val="fr-CH"/>
              </w:rPr>
              <w:br/>
              <w:t xml:space="preserve">Po. </w:t>
            </w:r>
            <w:r w:rsidRPr="006A139E">
              <w:rPr>
                <w:rFonts w:cs="Arial"/>
                <w:szCs w:val="18"/>
                <w:lang w:val="it-CH"/>
              </w:rPr>
              <w:t xml:space="preserve">Quadranti. Garantire lo sviluppo sano dei minori anche in caso di misure coercitive </w:t>
            </w:r>
          </w:p>
        </w:tc>
        <w:tc>
          <w:tcPr>
            <w:tcW w:w="1276" w:type="dxa"/>
            <w:hideMark/>
          </w:tcPr>
          <w:p w14:paraId="25A19EF0" w14:textId="77777777" w:rsidR="006A139E" w:rsidRPr="006A139E" w:rsidRDefault="006A139E">
            <w:pPr>
              <w:rPr>
                <w:rFonts w:cs="Arial"/>
                <w:szCs w:val="18"/>
                <w:lang w:val="it-CH"/>
              </w:rPr>
            </w:pPr>
          </w:p>
        </w:tc>
        <w:tc>
          <w:tcPr>
            <w:tcW w:w="567" w:type="dxa"/>
            <w:hideMark/>
          </w:tcPr>
          <w:p w14:paraId="445B348E" w14:textId="77777777" w:rsidR="006A139E" w:rsidRPr="006A139E" w:rsidRDefault="006A139E">
            <w:pPr>
              <w:rPr>
                <w:rFonts w:cs="Arial"/>
                <w:szCs w:val="18"/>
              </w:rPr>
            </w:pPr>
            <w:r w:rsidRPr="006A139E">
              <w:rPr>
                <w:rFonts w:cs="Arial"/>
                <w:b/>
                <w:bCs/>
                <w:szCs w:val="18"/>
              </w:rPr>
              <w:t>-</w:t>
            </w:r>
          </w:p>
        </w:tc>
      </w:tr>
      <w:tr w:rsidR="00E85708" w:rsidRPr="00E85708" w14:paraId="370FE48A" w14:textId="77777777" w:rsidTr="00491FF7">
        <w:tc>
          <w:tcPr>
            <w:tcW w:w="456" w:type="dxa"/>
            <w:hideMark/>
          </w:tcPr>
          <w:p w14:paraId="7EBFA32A" w14:textId="4F6977E1" w:rsidR="00E85708" w:rsidRPr="00E85708" w:rsidRDefault="00E85708">
            <w:pPr>
              <w:rPr>
                <w:rFonts w:cs="Arial"/>
                <w:szCs w:val="18"/>
                <w:lang w:val="de-CH" w:eastAsia="de-CH"/>
              </w:rPr>
            </w:pPr>
          </w:p>
        </w:tc>
        <w:tc>
          <w:tcPr>
            <w:tcW w:w="851" w:type="dxa"/>
            <w:hideMark/>
          </w:tcPr>
          <w:p w14:paraId="18E37CEB" w14:textId="77777777" w:rsidR="00E85708" w:rsidRPr="00E85708" w:rsidRDefault="00DE3B46">
            <w:pPr>
              <w:rPr>
                <w:rFonts w:cs="Arial"/>
                <w:szCs w:val="18"/>
              </w:rPr>
            </w:pPr>
            <w:hyperlink r:id="rId579" w:history="1">
              <w:r w:rsidR="00E85708" w:rsidRPr="00E85708">
                <w:rPr>
                  <w:rStyle w:val="Hyperlink"/>
                  <w:rFonts w:ascii="Arial" w:hAnsi="Arial" w:cs="Arial"/>
                  <w:sz w:val="18"/>
                  <w:szCs w:val="18"/>
                </w:rPr>
                <w:t>18.4311</w:t>
              </w:r>
            </w:hyperlink>
          </w:p>
        </w:tc>
        <w:tc>
          <w:tcPr>
            <w:tcW w:w="425" w:type="dxa"/>
            <w:hideMark/>
          </w:tcPr>
          <w:p w14:paraId="6A3C042F" w14:textId="77777777" w:rsidR="00E85708" w:rsidRPr="00E85708" w:rsidRDefault="00E85708">
            <w:pPr>
              <w:rPr>
                <w:rFonts w:cs="Arial"/>
                <w:szCs w:val="18"/>
              </w:rPr>
            </w:pPr>
            <w:r w:rsidRPr="00E85708">
              <w:rPr>
                <w:rFonts w:cs="Arial"/>
                <w:szCs w:val="18"/>
              </w:rPr>
              <w:t>n</w:t>
            </w:r>
          </w:p>
        </w:tc>
        <w:tc>
          <w:tcPr>
            <w:tcW w:w="5636" w:type="dxa"/>
            <w:hideMark/>
          </w:tcPr>
          <w:p w14:paraId="1B795D7D" w14:textId="77777777" w:rsidR="00E85708" w:rsidRPr="00E85708" w:rsidRDefault="00E85708">
            <w:pPr>
              <w:rPr>
                <w:rFonts w:cs="Arial"/>
                <w:szCs w:val="18"/>
                <w:lang w:val="it-CH"/>
              </w:rPr>
            </w:pPr>
            <w:r w:rsidRPr="00E85708">
              <w:rPr>
                <w:rFonts w:cs="Arial"/>
                <w:szCs w:val="18"/>
              </w:rPr>
              <w:t xml:space="preserve">Mo. Mazzone. Recht auf Familienleben. Erweiterter und erleichterter Familiennachzug für Flüchtlinge </w:t>
            </w:r>
            <w:r w:rsidRPr="00E85708">
              <w:rPr>
                <w:rFonts w:cs="Arial"/>
                <w:szCs w:val="18"/>
              </w:rPr>
              <w:br/>
              <w:t xml:space="preserve">Mo. </w:t>
            </w:r>
            <w:r w:rsidRPr="00E85708">
              <w:rPr>
                <w:rFonts w:cs="Arial"/>
                <w:szCs w:val="18"/>
                <w:lang w:val="fr-CH"/>
              </w:rPr>
              <w:t xml:space="preserve">Mazzone. Droit à la vie de famille: regroupement familial élargi et facilité pour les réfugiés </w:t>
            </w:r>
            <w:r w:rsidRPr="00E85708">
              <w:rPr>
                <w:rFonts w:cs="Arial"/>
                <w:szCs w:val="18"/>
                <w:lang w:val="fr-CH"/>
              </w:rPr>
              <w:br/>
              <w:t xml:space="preserve">Mo. </w:t>
            </w:r>
            <w:r w:rsidRPr="00E85708">
              <w:rPr>
                <w:rFonts w:cs="Arial"/>
                <w:szCs w:val="18"/>
                <w:lang w:val="it-CH"/>
              </w:rPr>
              <w:t xml:space="preserve">Mazzone. Diritto alla vita familiare: ricongiungimento familiare esteso e agevolato per i rifugiati </w:t>
            </w:r>
          </w:p>
        </w:tc>
        <w:tc>
          <w:tcPr>
            <w:tcW w:w="1276" w:type="dxa"/>
            <w:hideMark/>
          </w:tcPr>
          <w:p w14:paraId="1A0432CB" w14:textId="77777777" w:rsidR="00E85708" w:rsidRPr="00E85708" w:rsidRDefault="00E85708">
            <w:pPr>
              <w:rPr>
                <w:rFonts w:cs="Arial"/>
                <w:szCs w:val="18"/>
                <w:lang w:val="it-CH"/>
              </w:rPr>
            </w:pPr>
          </w:p>
        </w:tc>
        <w:tc>
          <w:tcPr>
            <w:tcW w:w="567" w:type="dxa"/>
            <w:hideMark/>
          </w:tcPr>
          <w:p w14:paraId="2E1D59EF" w14:textId="77777777" w:rsidR="00E85708" w:rsidRPr="00E85708" w:rsidRDefault="00E85708">
            <w:pPr>
              <w:rPr>
                <w:rFonts w:cs="Arial"/>
                <w:szCs w:val="18"/>
              </w:rPr>
            </w:pPr>
            <w:r w:rsidRPr="00E85708">
              <w:rPr>
                <w:rFonts w:cs="Arial"/>
                <w:b/>
                <w:bCs/>
                <w:szCs w:val="18"/>
              </w:rPr>
              <w:t>-</w:t>
            </w:r>
          </w:p>
        </w:tc>
      </w:tr>
      <w:tr w:rsidR="006A139E" w:rsidRPr="006A139E" w14:paraId="2409DAB1" w14:textId="77777777" w:rsidTr="00491FF7">
        <w:tc>
          <w:tcPr>
            <w:tcW w:w="456" w:type="dxa"/>
            <w:hideMark/>
          </w:tcPr>
          <w:p w14:paraId="68B8D314" w14:textId="20FCAB92" w:rsidR="006A139E" w:rsidRPr="006A139E" w:rsidRDefault="006A139E">
            <w:pPr>
              <w:rPr>
                <w:rFonts w:cs="Arial"/>
                <w:szCs w:val="18"/>
                <w:lang w:val="de-CH" w:eastAsia="de-CH"/>
              </w:rPr>
            </w:pPr>
          </w:p>
        </w:tc>
        <w:tc>
          <w:tcPr>
            <w:tcW w:w="851" w:type="dxa"/>
            <w:hideMark/>
          </w:tcPr>
          <w:p w14:paraId="1586A6B2" w14:textId="77777777" w:rsidR="006A139E" w:rsidRPr="006A139E" w:rsidRDefault="00DE3B46">
            <w:pPr>
              <w:rPr>
                <w:rFonts w:cs="Arial"/>
                <w:szCs w:val="18"/>
              </w:rPr>
            </w:pPr>
            <w:hyperlink r:id="rId580" w:history="1">
              <w:r w:rsidR="006A139E" w:rsidRPr="006A139E">
                <w:rPr>
                  <w:rStyle w:val="Hyperlink"/>
                  <w:rFonts w:ascii="Arial" w:hAnsi="Arial" w:cs="Arial"/>
                  <w:sz w:val="18"/>
                  <w:szCs w:val="18"/>
                </w:rPr>
                <w:t>18.4314</w:t>
              </w:r>
            </w:hyperlink>
          </w:p>
        </w:tc>
        <w:tc>
          <w:tcPr>
            <w:tcW w:w="425" w:type="dxa"/>
            <w:hideMark/>
          </w:tcPr>
          <w:p w14:paraId="69B5BAE0" w14:textId="77777777" w:rsidR="006A139E" w:rsidRPr="006A139E" w:rsidRDefault="006A139E">
            <w:pPr>
              <w:rPr>
                <w:rFonts w:cs="Arial"/>
                <w:szCs w:val="18"/>
              </w:rPr>
            </w:pPr>
            <w:r w:rsidRPr="006A139E">
              <w:rPr>
                <w:rFonts w:cs="Arial"/>
                <w:szCs w:val="18"/>
              </w:rPr>
              <w:t>n</w:t>
            </w:r>
          </w:p>
        </w:tc>
        <w:tc>
          <w:tcPr>
            <w:tcW w:w="5636" w:type="dxa"/>
            <w:hideMark/>
          </w:tcPr>
          <w:p w14:paraId="7BCF16C3" w14:textId="77777777" w:rsidR="006A139E" w:rsidRPr="006A139E" w:rsidRDefault="006A139E">
            <w:pPr>
              <w:rPr>
                <w:rFonts w:cs="Arial"/>
                <w:szCs w:val="18"/>
                <w:lang w:val="it-CH"/>
              </w:rPr>
            </w:pPr>
            <w:r w:rsidRPr="006A139E">
              <w:rPr>
                <w:rFonts w:cs="Arial"/>
                <w:szCs w:val="18"/>
              </w:rPr>
              <w:t xml:space="preserve">Mo. Mazzone. Genossenschaftswohnungen für aussereuropäische Staatsangehörige zugänglich machen </w:t>
            </w:r>
            <w:r w:rsidRPr="006A139E">
              <w:rPr>
                <w:rFonts w:cs="Arial"/>
                <w:szCs w:val="18"/>
              </w:rPr>
              <w:br/>
              <w:t xml:space="preserve">Mo. </w:t>
            </w:r>
            <w:r w:rsidRPr="006A139E">
              <w:rPr>
                <w:rFonts w:cs="Arial"/>
                <w:szCs w:val="18"/>
                <w:lang w:val="fr-CH"/>
              </w:rPr>
              <w:t xml:space="preserve">Mazzone. Rendre accessibles les logements de coopératives d'habitation aux résidents extra-européens </w:t>
            </w:r>
            <w:r w:rsidRPr="006A139E">
              <w:rPr>
                <w:rFonts w:cs="Arial"/>
                <w:szCs w:val="18"/>
                <w:lang w:val="fr-CH"/>
              </w:rPr>
              <w:br/>
              <w:t xml:space="preserve">Mo. </w:t>
            </w:r>
            <w:r w:rsidRPr="006A139E">
              <w:rPr>
                <w:rFonts w:cs="Arial"/>
                <w:szCs w:val="18"/>
                <w:lang w:val="it-CH"/>
              </w:rPr>
              <w:t xml:space="preserve">Mazzone. Rendere gli alloggi di cooperative d'abitazione accessibili ai residenti extra europei </w:t>
            </w:r>
          </w:p>
        </w:tc>
        <w:tc>
          <w:tcPr>
            <w:tcW w:w="1276" w:type="dxa"/>
            <w:hideMark/>
          </w:tcPr>
          <w:p w14:paraId="52A92C8D" w14:textId="77777777" w:rsidR="006A139E" w:rsidRPr="006A139E" w:rsidRDefault="006A139E">
            <w:pPr>
              <w:rPr>
                <w:rFonts w:cs="Arial"/>
                <w:szCs w:val="18"/>
                <w:lang w:val="it-CH"/>
              </w:rPr>
            </w:pPr>
          </w:p>
        </w:tc>
        <w:tc>
          <w:tcPr>
            <w:tcW w:w="567" w:type="dxa"/>
            <w:hideMark/>
          </w:tcPr>
          <w:p w14:paraId="3F1F04D9" w14:textId="77777777" w:rsidR="006A139E" w:rsidRPr="006A139E" w:rsidRDefault="006A139E">
            <w:pPr>
              <w:rPr>
                <w:rFonts w:cs="Arial"/>
                <w:szCs w:val="18"/>
              </w:rPr>
            </w:pPr>
            <w:r w:rsidRPr="006A139E">
              <w:rPr>
                <w:rFonts w:cs="Arial"/>
                <w:b/>
                <w:bCs/>
                <w:szCs w:val="18"/>
              </w:rPr>
              <w:t>-</w:t>
            </w:r>
          </w:p>
        </w:tc>
      </w:tr>
      <w:tr w:rsidR="00E85708" w:rsidRPr="00E85708" w14:paraId="2471FD6D" w14:textId="77777777" w:rsidTr="00491FF7">
        <w:tc>
          <w:tcPr>
            <w:tcW w:w="456" w:type="dxa"/>
            <w:hideMark/>
          </w:tcPr>
          <w:p w14:paraId="3679B080" w14:textId="0CF5ECBD" w:rsidR="00E85708" w:rsidRPr="00CF4DA7" w:rsidRDefault="00E85708">
            <w:pPr>
              <w:rPr>
                <w:rFonts w:cs="Arial"/>
                <w:szCs w:val="18"/>
                <w:lang w:val="it-CH" w:eastAsia="de-CH"/>
              </w:rPr>
            </w:pPr>
          </w:p>
        </w:tc>
        <w:tc>
          <w:tcPr>
            <w:tcW w:w="851" w:type="dxa"/>
            <w:hideMark/>
          </w:tcPr>
          <w:p w14:paraId="7574F976" w14:textId="77777777" w:rsidR="00E85708" w:rsidRPr="00E85708" w:rsidRDefault="00DE3B46">
            <w:pPr>
              <w:rPr>
                <w:rFonts w:cs="Arial"/>
                <w:szCs w:val="18"/>
              </w:rPr>
            </w:pPr>
            <w:hyperlink r:id="rId581" w:history="1">
              <w:r w:rsidR="00E85708" w:rsidRPr="00E85708">
                <w:rPr>
                  <w:rStyle w:val="Hyperlink"/>
                  <w:rFonts w:ascii="Arial" w:hAnsi="Arial" w:cs="Arial"/>
                  <w:sz w:val="18"/>
                  <w:szCs w:val="18"/>
                </w:rPr>
                <w:t>18.4331</w:t>
              </w:r>
            </w:hyperlink>
          </w:p>
        </w:tc>
        <w:tc>
          <w:tcPr>
            <w:tcW w:w="425" w:type="dxa"/>
            <w:hideMark/>
          </w:tcPr>
          <w:p w14:paraId="23931157" w14:textId="77777777" w:rsidR="00E85708" w:rsidRPr="00E85708" w:rsidRDefault="00E85708">
            <w:pPr>
              <w:rPr>
                <w:rFonts w:cs="Arial"/>
                <w:szCs w:val="18"/>
              </w:rPr>
            </w:pPr>
            <w:r w:rsidRPr="00E85708">
              <w:rPr>
                <w:rFonts w:cs="Arial"/>
                <w:szCs w:val="18"/>
              </w:rPr>
              <w:t>n</w:t>
            </w:r>
          </w:p>
        </w:tc>
        <w:tc>
          <w:tcPr>
            <w:tcW w:w="5636" w:type="dxa"/>
            <w:hideMark/>
          </w:tcPr>
          <w:p w14:paraId="5C0CF89E" w14:textId="77777777" w:rsidR="00E85708" w:rsidRPr="00E85708" w:rsidRDefault="00E85708">
            <w:pPr>
              <w:rPr>
                <w:rFonts w:cs="Arial"/>
                <w:szCs w:val="18"/>
                <w:lang w:val="it-CH"/>
              </w:rPr>
            </w:pPr>
            <w:r w:rsidRPr="00E85708">
              <w:rPr>
                <w:rFonts w:cs="Arial"/>
                <w:szCs w:val="18"/>
              </w:rPr>
              <w:t xml:space="preserve">Mo. Mazzone. Asylgesetz und Bewilligung zur Ausübung einer Erwerbstätigkeit für bestimmte Kategorien von Personen: Die Kantone sollen entscheiden dürfen </w:t>
            </w:r>
            <w:r w:rsidRPr="00E85708">
              <w:rPr>
                <w:rFonts w:cs="Arial"/>
                <w:szCs w:val="18"/>
              </w:rPr>
              <w:br/>
              <w:t xml:space="preserve">Mo. </w:t>
            </w:r>
            <w:r w:rsidRPr="00E85708">
              <w:rPr>
                <w:rFonts w:cs="Arial"/>
                <w:szCs w:val="18"/>
                <w:lang w:val="fr-CH"/>
              </w:rPr>
              <w:t xml:space="preserve">Mazzone. Loi sur l'asile, autorisation d'exercer une activité lucrative de certaines catégories de personnes: les Cantons doivent pouvoir décider </w:t>
            </w:r>
            <w:r w:rsidRPr="00E85708">
              <w:rPr>
                <w:rFonts w:cs="Arial"/>
                <w:szCs w:val="18"/>
                <w:lang w:val="fr-CH"/>
              </w:rPr>
              <w:br/>
              <w:t xml:space="preserve">Mo. </w:t>
            </w:r>
            <w:r w:rsidRPr="00E85708">
              <w:rPr>
                <w:rFonts w:cs="Arial"/>
                <w:szCs w:val="18"/>
                <w:lang w:val="it-CH"/>
              </w:rPr>
              <w:t xml:space="preserve">Mazzone. Legge sull'asilo, autorizzazione d'esercitare un'attività lucrativa per determinate categorie di persone: i Cantoni devono poter decidere </w:t>
            </w:r>
          </w:p>
        </w:tc>
        <w:tc>
          <w:tcPr>
            <w:tcW w:w="1276" w:type="dxa"/>
            <w:hideMark/>
          </w:tcPr>
          <w:p w14:paraId="78AAA035" w14:textId="77777777" w:rsidR="00E85708" w:rsidRPr="00E85708" w:rsidRDefault="00E85708">
            <w:pPr>
              <w:rPr>
                <w:rFonts w:cs="Arial"/>
                <w:szCs w:val="18"/>
                <w:lang w:val="it-CH"/>
              </w:rPr>
            </w:pPr>
          </w:p>
        </w:tc>
        <w:tc>
          <w:tcPr>
            <w:tcW w:w="567" w:type="dxa"/>
            <w:hideMark/>
          </w:tcPr>
          <w:p w14:paraId="44D11727" w14:textId="77777777" w:rsidR="00E85708" w:rsidRPr="00E85708" w:rsidRDefault="00E85708">
            <w:pPr>
              <w:rPr>
                <w:rFonts w:cs="Arial"/>
                <w:szCs w:val="18"/>
              </w:rPr>
            </w:pPr>
            <w:r w:rsidRPr="00E85708">
              <w:rPr>
                <w:rFonts w:cs="Arial"/>
                <w:b/>
                <w:bCs/>
                <w:szCs w:val="18"/>
              </w:rPr>
              <w:t>-</w:t>
            </w:r>
          </w:p>
        </w:tc>
      </w:tr>
      <w:tr w:rsidR="006A139E" w:rsidRPr="006A139E" w14:paraId="551FBDAF" w14:textId="77777777" w:rsidTr="00CF02F2">
        <w:tc>
          <w:tcPr>
            <w:tcW w:w="456" w:type="dxa"/>
            <w:hideMark/>
          </w:tcPr>
          <w:p w14:paraId="5191AA0B" w14:textId="1C5740F8" w:rsidR="006A139E" w:rsidRPr="006A139E" w:rsidRDefault="006A139E">
            <w:pPr>
              <w:rPr>
                <w:rFonts w:cs="Arial"/>
                <w:szCs w:val="18"/>
                <w:lang w:val="de-CH" w:eastAsia="de-CH"/>
              </w:rPr>
            </w:pPr>
          </w:p>
        </w:tc>
        <w:tc>
          <w:tcPr>
            <w:tcW w:w="851" w:type="dxa"/>
            <w:hideMark/>
          </w:tcPr>
          <w:p w14:paraId="5C355876" w14:textId="77777777" w:rsidR="006A139E" w:rsidRPr="006A139E" w:rsidRDefault="00DE3B46">
            <w:pPr>
              <w:rPr>
                <w:rFonts w:cs="Arial"/>
                <w:szCs w:val="18"/>
              </w:rPr>
            </w:pPr>
            <w:hyperlink r:id="rId582" w:history="1">
              <w:r w:rsidR="006A139E" w:rsidRPr="006A139E">
                <w:rPr>
                  <w:rStyle w:val="Hyperlink"/>
                  <w:rFonts w:ascii="Arial" w:hAnsi="Arial" w:cs="Arial"/>
                  <w:sz w:val="18"/>
                  <w:szCs w:val="18"/>
                </w:rPr>
                <w:t>18.4344</w:t>
              </w:r>
            </w:hyperlink>
          </w:p>
        </w:tc>
        <w:tc>
          <w:tcPr>
            <w:tcW w:w="425" w:type="dxa"/>
            <w:hideMark/>
          </w:tcPr>
          <w:p w14:paraId="058F995D" w14:textId="77777777" w:rsidR="006A139E" w:rsidRPr="006A139E" w:rsidRDefault="006A139E">
            <w:pPr>
              <w:rPr>
                <w:rFonts w:cs="Arial"/>
                <w:szCs w:val="18"/>
              </w:rPr>
            </w:pPr>
            <w:r w:rsidRPr="006A139E">
              <w:rPr>
                <w:rFonts w:cs="Arial"/>
                <w:szCs w:val="18"/>
              </w:rPr>
              <w:t>n</w:t>
            </w:r>
          </w:p>
        </w:tc>
        <w:tc>
          <w:tcPr>
            <w:tcW w:w="5636" w:type="dxa"/>
            <w:hideMark/>
          </w:tcPr>
          <w:p w14:paraId="70FB26E0" w14:textId="77777777" w:rsidR="006A139E" w:rsidRPr="006A139E" w:rsidRDefault="006A139E">
            <w:pPr>
              <w:rPr>
                <w:rFonts w:cs="Arial"/>
                <w:szCs w:val="18"/>
                <w:lang w:val="it-CH"/>
              </w:rPr>
            </w:pPr>
            <w:r w:rsidRPr="006A139E">
              <w:rPr>
                <w:rFonts w:cs="Arial"/>
                <w:szCs w:val="18"/>
              </w:rPr>
              <w:t xml:space="preserve">Mo. Flach. Blasphemieverbot abschaffen - Antirassismus-Strafnorm und Schutz vor Ehrverletzung und Beschimpfung reichen aus </w:t>
            </w:r>
            <w:r w:rsidRPr="006A139E">
              <w:rPr>
                <w:rFonts w:cs="Arial"/>
                <w:szCs w:val="18"/>
              </w:rPr>
              <w:br/>
              <w:t xml:space="preserve">Mo. </w:t>
            </w:r>
            <w:r w:rsidRPr="006A139E">
              <w:rPr>
                <w:rFonts w:cs="Arial"/>
                <w:szCs w:val="18"/>
                <w:lang w:val="fr-CH"/>
              </w:rPr>
              <w:t xml:space="preserve">Flach. Abolir le délit de blasphème. La norme pénale antiraciste et la protection contre l'atteinte à l'honneur et contre l'injure sont suffisantes </w:t>
            </w:r>
            <w:r w:rsidRPr="006A139E">
              <w:rPr>
                <w:rFonts w:cs="Arial"/>
                <w:szCs w:val="18"/>
                <w:lang w:val="fr-CH"/>
              </w:rPr>
              <w:br/>
              <w:t xml:space="preserve">Mo. </w:t>
            </w:r>
            <w:r w:rsidRPr="006A139E">
              <w:rPr>
                <w:rFonts w:cs="Arial"/>
                <w:szCs w:val="18"/>
                <w:lang w:val="it-CH"/>
              </w:rPr>
              <w:t xml:space="preserve">Flach. Eliminare il divieto di blasfemia - la norma penale anti-razzismo e la protezione dalle lesioni dell'onore e dalle ingiurie sono sufficienti </w:t>
            </w:r>
          </w:p>
        </w:tc>
        <w:tc>
          <w:tcPr>
            <w:tcW w:w="1276" w:type="dxa"/>
            <w:hideMark/>
          </w:tcPr>
          <w:p w14:paraId="6E0F5203" w14:textId="77777777" w:rsidR="006A139E" w:rsidRPr="006A139E" w:rsidRDefault="006A139E">
            <w:pPr>
              <w:rPr>
                <w:rFonts w:cs="Arial"/>
                <w:szCs w:val="18"/>
                <w:lang w:val="it-CH"/>
              </w:rPr>
            </w:pPr>
          </w:p>
        </w:tc>
        <w:tc>
          <w:tcPr>
            <w:tcW w:w="567" w:type="dxa"/>
            <w:hideMark/>
          </w:tcPr>
          <w:p w14:paraId="5CCA39FE" w14:textId="77777777" w:rsidR="006A139E" w:rsidRPr="006A139E" w:rsidRDefault="006A139E">
            <w:pPr>
              <w:rPr>
                <w:rFonts w:cs="Arial"/>
                <w:szCs w:val="18"/>
              </w:rPr>
            </w:pPr>
            <w:r w:rsidRPr="006A139E">
              <w:rPr>
                <w:rFonts w:cs="Arial"/>
                <w:b/>
                <w:bCs/>
                <w:szCs w:val="18"/>
              </w:rPr>
              <w:t>-</w:t>
            </w:r>
          </w:p>
        </w:tc>
      </w:tr>
      <w:tr w:rsidR="006A139E" w:rsidRPr="006A139E" w14:paraId="229FBAA3" w14:textId="77777777" w:rsidTr="00CF02F2">
        <w:tc>
          <w:tcPr>
            <w:tcW w:w="456" w:type="dxa"/>
            <w:hideMark/>
          </w:tcPr>
          <w:p w14:paraId="49EC7B99" w14:textId="73DCE9CF" w:rsidR="006A139E" w:rsidRPr="00B467C0" w:rsidRDefault="006A139E">
            <w:pPr>
              <w:rPr>
                <w:rFonts w:cs="Arial"/>
                <w:szCs w:val="18"/>
                <w:lang w:val="it-CH" w:eastAsia="de-CH"/>
              </w:rPr>
            </w:pPr>
          </w:p>
        </w:tc>
        <w:tc>
          <w:tcPr>
            <w:tcW w:w="851" w:type="dxa"/>
            <w:hideMark/>
          </w:tcPr>
          <w:p w14:paraId="104E8ABB" w14:textId="77777777" w:rsidR="006A139E" w:rsidRPr="006A139E" w:rsidRDefault="00DE3B46">
            <w:pPr>
              <w:rPr>
                <w:rFonts w:cs="Arial"/>
                <w:szCs w:val="18"/>
              </w:rPr>
            </w:pPr>
            <w:hyperlink r:id="rId583" w:history="1">
              <w:r w:rsidR="006A139E" w:rsidRPr="006A139E">
                <w:rPr>
                  <w:rStyle w:val="Hyperlink"/>
                  <w:rFonts w:ascii="Arial" w:hAnsi="Arial" w:cs="Arial"/>
                  <w:sz w:val="18"/>
                  <w:szCs w:val="18"/>
                </w:rPr>
                <w:t>18.4358</w:t>
              </w:r>
            </w:hyperlink>
          </w:p>
        </w:tc>
        <w:tc>
          <w:tcPr>
            <w:tcW w:w="425" w:type="dxa"/>
            <w:hideMark/>
          </w:tcPr>
          <w:p w14:paraId="302CDBDC" w14:textId="77777777" w:rsidR="006A139E" w:rsidRPr="006A139E" w:rsidRDefault="006A139E">
            <w:pPr>
              <w:rPr>
                <w:rFonts w:cs="Arial"/>
                <w:szCs w:val="18"/>
              </w:rPr>
            </w:pPr>
            <w:r w:rsidRPr="006A139E">
              <w:rPr>
                <w:rFonts w:cs="Arial"/>
                <w:szCs w:val="18"/>
              </w:rPr>
              <w:t>n</w:t>
            </w:r>
          </w:p>
        </w:tc>
        <w:tc>
          <w:tcPr>
            <w:tcW w:w="5636" w:type="dxa"/>
            <w:hideMark/>
          </w:tcPr>
          <w:p w14:paraId="43FB5C0A" w14:textId="77777777" w:rsidR="006A139E" w:rsidRPr="006A139E" w:rsidRDefault="006A139E">
            <w:pPr>
              <w:rPr>
                <w:rFonts w:cs="Arial"/>
                <w:szCs w:val="18"/>
              </w:rPr>
            </w:pPr>
            <w:r w:rsidRPr="006A139E">
              <w:rPr>
                <w:rFonts w:cs="Arial"/>
                <w:szCs w:val="18"/>
              </w:rPr>
              <w:t xml:space="preserve">Mo. Candinas. Sprachenregelung für Eingaben in kantonalen Verfahren </w:t>
            </w:r>
            <w:r w:rsidRPr="006A139E">
              <w:rPr>
                <w:rFonts w:cs="Arial"/>
                <w:szCs w:val="18"/>
              </w:rPr>
              <w:br/>
              <w:t xml:space="preserve">Mo. </w:t>
            </w:r>
            <w:r w:rsidRPr="006A139E">
              <w:rPr>
                <w:rFonts w:cs="Arial"/>
                <w:szCs w:val="18"/>
                <w:lang w:val="fr-CH"/>
              </w:rPr>
              <w:t xml:space="preserve">Candinas. Langue des documents remis dans le cadre des procédures cantonales </w:t>
            </w:r>
            <w:r w:rsidRPr="006A139E">
              <w:rPr>
                <w:rFonts w:cs="Arial"/>
                <w:szCs w:val="18"/>
                <w:lang w:val="fr-CH"/>
              </w:rPr>
              <w:br/>
              <w:t xml:space="preserve">Mo. </w:t>
            </w:r>
            <w:r w:rsidRPr="006A139E">
              <w:rPr>
                <w:rFonts w:cs="Arial"/>
                <w:szCs w:val="18"/>
              </w:rPr>
              <w:t xml:space="preserve">Candinas. Disciplinamento della lingua degli atti nella procedura cantonale </w:t>
            </w:r>
          </w:p>
        </w:tc>
        <w:tc>
          <w:tcPr>
            <w:tcW w:w="1276" w:type="dxa"/>
            <w:hideMark/>
          </w:tcPr>
          <w:p w14:paraId="1D06D2A9" w14:textId="77777777" w:rsidR="006A139E" w:rsidRPr="006A139E" w:rsidRDefault="006A139E">
            <w:pPr>
              <w:rPr>
                <w:rFonts w:cs="Arial"/>
                <w:szCs w:val="18"/>
              </w:rPr>
            </w:pPr>
          </w:p>
        </w:tc>
        <w:tc>
          <w:tcPr>
            <w:tcW w:w="567" w:type="dxa"/>
            <w:hideMark/>
          </w:tcPr>
          <w:p w14:paraId="29CC6DDF" w14:textId="77777777" w:rsidR="006A139E" w:rsidRPr="006A139E" w:rsidRDefault="006A139E">
            <w:pPr>
              <w:rPr>
                <w:rFonts w:cs="Arial"/>
                <w:szCs w:val="18"/>
              </w:rPr>
            </w:pPr>
            <w:r w:rsidRPr="006A139E">
              <w:rPr>
                <w:rFonts w:cs="Arial"/>
                <w:b/>
                <w:bCs/>
                <w:szCs w:val="18"/>
              </w:rPr>
              <w:t>-</w:t>
            </w:r>
          </w:p>
        </w:tc>
      </w:tr>
      <w:tr w:rsidR="00BD2B61" w:rsidRPr="00BD2B61" w14:paraId="4B6E2A95" w14:textId="77777777" w:rsidTr="00CF02F2">
        <w:tc>
          <w:tcPr>
            <w:tcW w:w="456" w:type="dxa"/>
            <w:hideMark/>
          </w:tcPr>
          <w:p w14:paraId="032D52E8" w14:textId="77777777" w:rsidR="00BD2B61" w:rsidRPr="00BD2B61" w:rsidRDefault="00BD2B61">
            <w:pPr>
              <w:rPr>
                <w:rFonts w:cs="Arial"/>
                <w:szCs w:val="18"/>
                <w:lang w:val="de-CH" w:eastAsia="de-CH"/>
              </w:rPr>
            </w:pPr>
          </w:p>
        </w:tc>
        <w:tc>
          <w:tcPr>
            <w:tcW w:w="851" w:type="dxa"/>
            <w:hideMark/>
          </w:tcPr>
          <w:p w14:paraId="7CD2468D" w14:textId="77777777" w:rsidR="00BD2B61" w:rsidRPr="00BD2B61" w:rsidRDefault="00DE3B46">
            <w:pPr>
              <w:rPr>
                <w:rFonts w:cs="Arial"/>
                <w:szCs w:val="18"/>
              </w:rPr>
            </w:pPr>
            <w:hyperlink r:id="rId584" w:history="1">
              <w:r w:rsidR="00BD2B61" w:rsidRPr="00BD2B61">
                <w:rPr>
                  <w:rStyle w:val="Hyperlink"/>
                  <w:rFonts w:ascii="Arial" w:hAnsi="Arial" w:cs="Arial"/>
                  <w:sz w:val="18"/>
                  <w:szCs w:val="18"/>
                </w:rPr>
                <w:t>18.4400</w:t>
              </w:r>
            </w:hyperlink>
          </w:p>
        </w:tc>
        <w:tc>
          <w:tcPr>
            <w:tcW w:w="425" w:type="dxa"/>
            <w:hideMark/>
          </w:tcPr>
          <w:p w14:paraId="29E978E0" w14:textId="77777777" w:rsidR="00BD2B61" w:rsidRPr="00BD2B61" w:rsidRDefault="00BD2B61">
            <w:pPr>
              <w:rPr>
                <w:rFonts w:cs="Arial"/>
                <w:szCs w:val="18"/>
              </w:rPr>
            </w:pPr>
            <w:r w:rsidRPr="00BD2B61">
              <w:rPr>
                <w:rFonts w:cs="Arial"/>
                <w:szCs w:val="18"/>
              </w:rPr>
              <w:t>n</w:t>
            </w:r>
          </w:p>
        </w:tc>
        <w:tc>
          <w:tcPr>
            <w:tcW w:w="5636" w:type="dxa"/>
            <w:hideMark/>
          </w:tcPr>
          <w:p w14:paraId="7CCEF845" w14:textId="77777777" w:rsidR="00BD2B61" w:rsidRPr="00BD2B61" w:rsidRDefault="00BD2B61">
            <w:pPr>
              <w:rPr>
                <w:rFonts w:cs="Arial"/>
                <w:szCs w:val="18"/>
                <w:lang w:val="it-CH"/>
              </w:rPr>
            </w:pPr>
            <w:r w:rsidRPr="00BD2B61">
              <w:rPr>
                <w:rFonts w:cs="Arial"/>
                <w:szCs w:val="18"/>
              </w:rPr>
              <w:t xml:space="preserve">Ip. Ammann. Neues Waffengesetz. Was ändert sich für die Schützinnen und Schützen wirklich? </w:t>
            </w:r>
            <w:r w:rsidRPr="00BD2B61">
              <w:rPr>
                <w:rFonts w:cs="Arial"/>
                <w:szCs w:val="18"/>
              </w:rPr>
              <w:br/>
            </w:r>
            <w:r w:rsidRPr="00BD2B61">
              <w:rPr>
                <w:rFonts w:cs="Arial"/>
                <w:szCs w:val="18"/>
                <w:lang w:val="fr-CH"/>
              </w:rPr>
              <w:t xml:space="preserve">Ip. Ammann. Nouvelle loi sur les armes. Qu'est-ce qui change vraiment pour les tireurs? </w:t>
            </w:r>
            <w:r w:rsidRPr="00BD2B61">
              <w:rPr>
                <w:rFonts w:cs="Arial"/>
                <w:szCs w:val="18"/>
                <w:lang w:val="fr-CH"/>
              </w:rPr>
              <w:br/>
            </w:r>
            <w:r w:rsidRPr="00BD2B61">
              <w:rPr>
                <w:rFonts w:cs="Arial"/>
                <w:szCs w:val="18"/>
                <w:lang w:val="it-CH"/>
              </w:rPr>
              <w:t xml:space="preserve">Ip. Ammann. Nuova legge sulle armi. Quali sono i reali cambiamenti per i tiratori sportivi? </w:t>
            </w:r>
          </w:p>
        </w:tc>
        <w:tc>
          <w:tcPr>
            <w:tcW w:w="1276" w:type="dxa"/>
            <w:hideMark/>
          </w:tcPr>
          <w:p w14:paraId="2B177989" w14:textId="77777777" w:rsidR="00BD2B61" w:rsidRPr="00BD2B61" w:rsidRDefault="00BD2B61">
            <w:pPr>
              <w:rPr>
                <w:rFonts w:cs="Arial"/>
                <w:szCs w:val="18"/>
              </w:rPr>
            </w:pPr>
            <w:r w:rsidRPr="00BD2B61">
              <w:rPr>
                <w:rFonts w:cs="Arial"/>
                <w:b/>
                <w:bCs/>
                <w:szCs w:val="18"/>
                <w:lang w:val="fr-FR"/>
              </w:rPr>
              <w:t>Diskussion</w:t>
            </w:r>
          </w:p>
          <w:p w14:paraId="3E9E4A05" w14:textId="77777777" w:rsidR="00BD2B61" w:rsidRPr="00BD2B61" w:rsidRDefault="00BD2B61">
            <w:pPr>
              <w:rPr>
                <w:rFonts w:cs="Arial"/>
                <w:szCs w:val="18"/>
              </w:rPr>
            </w:pPr>
            <w:r w:rsidRPr="00BD2B61">
              <w:rPr>
                <w:rFonts w:cs="Arial"/>
                <w:b/>
                <w:bCs/>
                <w:szCs w:val="18"/>
                <w:lang w:val="fr-FR"/>
              </w:rPr>
              <w:t>Discussion</w:t>
            </w:r>
          </w:p>
          <w:p w14:paraId="598A8612" w14:textId="77777777" w:rsidR="00BD2B61" w:rsidRPr="00BD2B61" w:rsidRDefault="00BD2B61">
            <w:pPr>
              <w:rPr>
                <w:rFonts w:cs="Arial"/>
                <w:szCs w:val="18"/>
              </w:rPr>
            </w:pPr>
            <w:r w:rsidRPr="00BD2B61">
              <w:rPr>
                <w:rFonts w:cs="Arial"/>
                <w:b/>
                <w:bCs/>
                <w:szCs w:val="18"/>
                <w:lang w:val="fr-FR"/>
              </w:rPr>
              <w:t>Discussione</w:t>
            </w:r>
          </w:p>
        </w:tc>
        <w:tc>
          <w:tcPr>
            <w:tcW w:w="567" w:type="dxa"/>
            <w:hideMark/>
          </w:tcPr>
          <w:p w14:paraId="32463BBA" w14:textId="77777777" w:rsidR="00BD2B61" w:rsidRPr="00BD2B61" w:rsidRDefault="00BD2B61">
            <w:pPr>
              <w:rPr>
                <w:rFonts w:cs="Arial"/>
                <w:szCs w:val="18"/>
              </w:rPr>
            </w:pPr>
            <w:r w:rsidRPr="00BD2B61">
              <w:rPr>
                <w:rFonts w:cs="Arial"/>
                <w:b/>
                <w:bCs/>
                <w:szCs w:val="18"/>
              </w:rPr>
              <w:t>tw</w:t>
            </w:r>
          </w:p>
        </w:tc>
      </w:tr>
      <w:tr w:rsidR="00AE3567" w:rsidRPr="00AE3567" w14:paraId="236535F8" w14:textId="77777777" w:rsidTr="00CF02F2">
        <w:tc>
          <w:tcPr>
            <w:tcW w:w="456" w:type="dxa"/>
            <w:hideMark/>
          </w:tcPr>
          <w:p w14:paraId="4D4C0213" w14:textId="489B63DE" w:rsidR="00AE3567" w:rsidRPr="0077772B" w:rsidRDefault="00AE3567">
            <w:pPr>
              <w:rPr>
                <w:rFonts w:cs="Arial"/>
                <w:szCs w:val="18"/>
                <w:lang w:val="it-CH" w:eastAsia="de-CH"/>
              </w:rPr>
            </w:pPr>
          </w:p>
        </w:tc>
        <w:tc>
          <w:tcPr>
            <w:tcW w:w="851" w:type="dxa"/>
            <w:hideMark/>
          </w:tcPr>
          <w:p w14:paraId="77F87342" w14:textId="77777777" w:rsidR="00AE3567" w:rsidRPr="00AE3567" w:rsidRDefault="00DE3B46">
            <w:pPr>
              <w:rPr>
                <w:rFonts w:cs="Arial"/>
                <w:szCs w:val="18"/>
              </w:rPr>
            </w:pPr>
            <w:hyperlink r:id="rId585" w:history="1">
              <w:r w:rsidR="00AE3567" w:rsidRPr="00AE3567">
                <w:rPr>
                  <w:rStyle w:val="Hyperlink"/>
                  <w:rFonts w:ascii="Arial" w:hAnsi="Arial" w:cs="Arial"/>
                  <w:sz w:val="18"/>
                  <w:szCs w:val="18"/>
                </w:rPr>
                <w:t>19.3017</w:t>
              </w:r>
            </w:hyperlink>
          </w:p>
        </w:tc>
        <w:tc>
          <w:tcPr>
            <w:tcW w:w="425" w:type="dxa"/>
            <w:hideMark/>
          </w:tcPr>
          <w:p w14:paraId="116A9B72" w14:textId="77777777" w:rsidR="00AE3567" w:rsidRPr="00AE3567" w:rsidRDefault="00AE3567">
            <w:pPr>
              <w:rPr>
                <w:rFonts w:cs="Arial"/>
                <w:szCs w:val="18"/>
              </w:rPr>
            </w:pPr>
            <w:r w:rsidRPr="00AE3567">
              <w:rPr>
                <w:rFonts w:cs="Arial"/>
                <w:szCs w:val="18"/>
              </w:rPr>
              <w:t>n</w:t>
            </w:r>
          </w:p>
        </w:tc>
        <w:tc>
          <w:tcPr>
            <w:tcW w:w="5636" w:type="dxa"/>
            <w:hideMark/>
          </w:tcPr>
          <w:p w14:paraId="41DA309E" w14:textId="77777777" w:rsidR="00AE3567" w:rsidRPr="00AE3567" w:rsidRDefault="00AE3567">
            <w:pPr>
              <w:rPr>
                <w:rFonts w:cs="Arial"/>
                <w:szCs w:val="18"/>
                <w:lang w:val="it-CH"/>
              </w:rPr>
            </w:pPr>
            <w:r w:rsidRPr="00AE3567">
              <w:rPr>
                <w:rFonts w:cs="Arial"/>
                <w:szCs w:val="18"/>
              </w:rPr>
              <w:t xml:space="preserve">Mo. Dettling. Bundesausreisezentrum Wintersried darf nicht gebaut werden </w:t>
            </w:r>
            <w:r w:rsidRPr="00AE3567">
              <w:rPr>
                <w:rFonts w:cs="Arial"/>
                <w:szCs w:val="18"/>
              </w:rPr>
              <w:br/>
              <w:t xml:space="preserve">Mo. </w:t>
            </w:r>
            <w:r w:rsidRPr="00AE3567">
              <w:rPr>
                <w:rFonts w:cs="Arial"/>
                <w:szCs w:val="18"/>
                <w:lang w:val="fr-CH"/>
              </w:rPr>
              <w:t xml:space="preserve">Dettling. Renoncer à construire le centre fédéral pour demandeurs d'asile à Wintersried </w:t>
            </w:r>
            <w:r w:rsidRPr="00AE3567">
              <w:rPr>
                <w:rFonts w:cs="Arial"/>
                <w:szCs w:val="18"/>
                <w:lang w:val="fr-CH"/>
              </w:rPr>
              <w:br/>
              <w:t xml:space="preserve">Mo. </w:t>
            </w:r>
            <w:r w:rsidRPr="00AE3567">
              <w:rPr>
                <w:rFonts w:cs="Arial"/>
                <w:szCs w:val="18"/>
                <w:lang w:val="it-CH"/>
              </w:rPr>
              <w:t xml:space="preserve">Dettling. Il centro federale di partenza Wintersried non va costruito </w:t>
            </w:r>
          </w:p>
        </w:tc>
        <w:tc>
          <w:tcPr>
            <w:tcW w:w="1276" w:type="dxa"/>
            <w:hideMark/>
          </w:tcPr>
          <w:p w14:paraId="6A87ECD2" w14:textId="77777777" w:rsidR="00AE3567" w:rsidRPr="00AE3567" w:rsidRDefault="00AE3567">
            <w:pPr>
              <w:rPr>
                <w:rFonts w:cs="Arial"/>
                <w:szCs w:val="18"/>
                <w:lang w:val="it-CH"/>
              </w:rPr>
            </w:pPr>
          </w:p>
        </w:tc>
        <w:tc>
          <w:tcPr>
            <w:tcW w:w="567" w:type="dxa"/>
            <w:hideMark/>
          </w:tcPr>
          <w:p w14:paraId="7B9522CE" w14:textId="77777777" w:rsidR="00AE3567" w:rsidRPr="00AE3567" w:rsidRDefault="00AE3567">
            <w:pPr>
              <w:rPr>
                <w:rFonts w:cs="Arial"/>
                <w:szCs w:val="18"/>
              </w:rPr>
            </w:pPr>
            <w:r w:rsidRPr="00AE3567">
              <w:rPr>
                <w:rFonts w:cs="Arial"/>
                <w:b/>
                <w:bCs/>
                <w:szCs w:val="18"/>
              </w:rPr>
              <w:t>-</w:t>
            </w:r>
          </w:p>
        </w:tc>
      </w:tr>
    </w:tbl>
    <w:p w14:paraId="6316FC77" w14:textId="194DDB47" w:rsidR="00A46260" w:rsidRDefault="00A46260"/>
    <w:p w14:paraId="5AE1FFF8" w14:textId="02AFC020" w:rsidR="00A46260" w:rsidRDefault="00A46260"/>
    <w:p w14:paraId="2B6A35A9" w14:textId="3A6AE1FC"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27AC9" w:rsidRPr="00927AC9" w14:paraId="61E25C92" w14:textId="77777777" w:rsidTr="00CF02F2">
        <w:tc>
          <w:tcPr>
            <w:tcW w:w="456" w:type="dxa"/>
            <w:hideMark/>
          </w:tcPr>
          <w:p w14:paraId="201A3CC1" w14:textId="3AEBCE19" w:rsidR="00927AC9" w:rsidRPr="00927AC9" w:rsidRDefault="00927AC9">
            <w:pPr>
              <w:rPr>
                <w:rFonts w:cs="Arial"/>
                <w:szCs w:val="18"/>
                <w:lang w:val="de-CH" w:eastAsia="de-CH"/>
              </w:rPr>
            </w:pPr>
          </w:p>
        </w:tc>
        <w:tc>
          <w:tcPr>
            <w:tcW w:w="851" w:type="dxa"/>
            <w:hideMark/>
          </w:tcPr>
          <w:p w14:paraId="2999873D" w14:textId="77777777" w:rsidR="00927AC9" w:rsidRPr="00927AC9" w:rsidRDefault="00DE3B46">
            <w:pPr>
              <w:rPr>
                <w:rFonts w:cs="Arial"/>
                <w:szCs w:val="18"/>
              </w:rPr>
            </w:pPr>
            <w:hyperlink r:id="rId586" w:history="1">
              <w:r w:rsidR="00927AC9" w:rsidRPr="00927AC9">
                <w:rPr>
                  <w:rStyle w:val="Hyperlink"/>
                  <w:rFonts w:ascii="Arial" w:hAnsi="Arial" w:cs="Arial"/>
                  <w:sz w:val="18"/>
                  <w:szCs w:val="18"/>
                </w:rPr>
                <w:t>19.3034</w:t>
              </w:r>
            </w:hyperlink>
          </w:p>
        </w:tc>
        <w:tc>
          <w:tcPr>
            <w:tcW w:w="425" w:type="dxa"/>
            <w:hideMark/>
          </w:tcPr>
          <w:p w14:paraId="01E601CF" w14:textId="77777777" w:rsidR="00927AC9" w:rsidRPr="00927AC9" w:rsidRDefault="00927AC9">
            <w:pPr>
              <w:rPr>
                <w:rFonts w:cs="Arial"/>
                <w:szCs w:val="18"/>
              </w:rPr>
            </w:pPr>
            <w:r w:rsidRPr="00927AC9">
              <w:rPr>
                <w:rFonts w:cs="Arial"/>
                <w:szCs w:val="18"/>
              </w:rPr>
              <w:t>n</w:t>
            </w:r>
          </w:p>
        </w:tc>
        <w:tc>
          <w:tcPr>
            <w:tcW w:w="5636" w:type="dxa"/>
            <w:hideMark/>
          </w:tcPr>
          <w:p w14:paraId="6FE02316" w14:textId="77777777" w:rsidR="00927AC9" w:rsidRPr="00927AC9" w:rsidRDefault="00927AC9">
            <w:pPr>
              <w:rPr>
                <w:rFonts w:cs="Arial"/>
                <w:szCs w:val="18"/>
              </w:rPr>
            </w:pPr>
            <w:r w:rsidRPr="00927AC9">
              <w:rPr>
                <w:rFonts w:cs="Arial"/>
                <w:szCs w:val="18"/>
              </w:rPr>
              <w:t xml:space="preserve">Mo. Fraktion V. Sicherheitshaft für Dschihad-Rückkehrer </w:t>
            </w:r>
            <w:r w:rsidRPr="00927AC9">
              <w:rPr>
                <w:rFonts w:cs="Arial"/>
                <w:szCs w:val="18"/>
              </w:rPr>
              <w:br/>
              <w:t xml:space="preserve">Mo. </w:t>
            </w:r>
            <w:r w:rsidRPr="00927AC9">
              <w:rPr>
                <w:rFonts w:cs="Arial"/>
                <w:szCs w:val="18"/>
                <w:lang w:val="fr-CH"/>
              </w:rPr>
              <w:t xml:space="preserve">Groupe V. Détention pour motif de sûreté des personnes de retour du Jihad </w:t>
            </w:r>
            <w:r w:rsidRPr="00927AC9">
              <w:rPr>
                <w:rFonts w:cs="Arial"/>
                <w:szCs w:val="18"/>
                <w:lang w:val="fr-CH"/>
              </w:rPr>
              <w:br/>
              <w:t xml:space="preserve">Mo. </w:t>
            </w:r>
            <w:r w:rsidRPr="00927AC9">
              <w:rPr>
                <w:rFonts w:cs="Arial"/>
                <w:szCs w:val="18"/>
              </w:rPr>
              <w:t xml:space="preserve">Gruppo V. Carcerazione di sicurezza per jihadisti di ritorno </w:t>
            </w:r>
          </w:p>
        </w:tc>
        <w:tc>
          <w:tcPr>
            <w:tcW w:w="1276" w:type="dxa"/>
            <w:hideMark/>
          </w:tcPr>
          <w:p w14:paraId="04AEE860" w14:textId="77777777" w:rsidR="00927AC9" w:rsidRPr="00927AC9" w:rsidRDefault="00927AC9">
            <w:pPr>
              <w:rPr>
                <w:rFonts w:cs="Arial"/>
                <w:szCs w:val="18"/>
              </w:rPr>
            </w:pPr>
          </w:p>
        </w:tc>
        <w:tc>
          <w:tcPr>
            <w:tcW w:w="567" w:type="dxa"/>
            <w:hideMark/>
          </w:tcPr>
          <w:p w14:paraId="45156C23" w14:textId="77777777" w:rsidR="00927AC9" w:rsidRPr="00927AC9" w:rsidRDefault="00927AC9">
            <w:pPr>
              <w:rPr>
                <w:rFonts w:cs="Arial"/>
                <w:szCs w:val="18"/>
              </w:rPr>
            </w:pPr>
            <w:r w:rsidRPr="00927AC9">
              <w:rPr>
                <w:rFonts w:cs="Arial"/>
                <w:b/>
                <w:bCs/>
                <w:szCs w:val="18"/>
              </w:rPr>
              <w:t>-</w:t>
            </w:r>
          </w:p>
        </w:tc>
      </w:tr>
      <w:tr w:rsidR="00AE3567" w:rsidRPr="00AE3567" w14:paraId="434971D2" w14:textId="77777777" w:rsidTr="00CF02F2">
        <w:tc>
          <w:tcPr>
            <w:tcW w:w="456" w:type="dxa"/>
            <w:hideMark/>
          </w:tcPr>
          <w:p w14:paraId="6DA61135" w14:textId="469D5822" w:rsidR="00AE3567" w:rsidRPr="00AE3567" w:rsidRDefault="00AE3567">
            <w:pPr>
              <w:rPr>
                <w:rFonts w:cs="Arial"/>
                <w:szCs w:val="18"/>
                <w:lang w:val="de-CH" w:eastAsia="de-CH"/>
              </w:rPr>
            </w:pPr>
          </w:p>
        </w:tc>
        <w:tc>
          <w:tcPr>
            <w:tcW w:w="851" w:type="dxa"/>
            <w:hideMark/>
          </w:tcPr>
          <w:p w14:paraId="16EEFDA4" w14:textId="77777777" w:rsidR="00AE3567" w:rsidRPr="00AE3567" w:rsidRDefault="00DE3B46">
            <w:pPr>
              <w:rPr>
                <w:rFonts w:cs="Arial"/>
                <w:szCs w:val="18"/>
              </w:rPr>
            </w:pPr>
            <w:hyperlink r:id="rId587" w:history="1">
              <w:r w:rsidR="00AE3567" w:rsidRPr="00AE3567">
                <w:rPr>
                  <w:rStyle w:val="Hyperlink"/>
                  <w:rFonts w:ascii="Arial" w:hAnsi="Arial" w:cs="Arial"/>
                  <w:sz w:val="18"/>
                  <w:szCs w:val="18"/>
                </w:rPr>
                <w:t>19.3040</w:t>
              </w:r>
            </w:hyperlink>
          </w:p>
        </w:tc>
        <w:tc>
          <w:tcPr>
            <w:tcW w:w="425" w:type="dxa"/>
            <w:hideMark/>
          </w:tcPr>
          <w:p w14:paraId="698538E5" w14:textId="77777777" w:rsidR="00AE3567" w:rsidRPr="00AE3567" w:rsidRDefault="00AE3567">
            <w:pPr>
              <w:rPr>
                <w:rFonts w:cs="Arial"/>
                <w:szCs w:val="18"/>
              </w:rPr>
            </w:pPr>
            <w:r w:rsidRPr="00AE3567">
              <w:rPr>
                <w:rFonts w:cs="Arial"/>
                <w:szCs w:val="18"/>
              </w:rPr>
              <w:t>n</w:t>
            </w:r>
          </w:p>
        </w:tc>
        <w:tc>
          <w:tcPr>
            <w:tcW w:w="5636" w:type="dxa"/>
            <w:hideMark/>
          </w:tcPr>
          <w:p w14:paraId="36E48B80" w14:textId="77777777" w:rsidR="00AE3567" w:rsidRPr="00AE3567" w:rsidRDefault="00AE3567">
            <w:pPr>
              <w:rPr>
                <w:rFonts w:cs="Arial"/>
                <w:szCs w:val="18"/>
                <w:lang w:val="it-CH"/>
              </w:rPr>
            </w:pPr>
            <w:r w:rsidRPr="00AE3567">
              <w:rPr>
                <w:rFonts w:cs="Arial"/>
                <w:szCs w:val="18"/>
              </w:rPr>
              <w:t xml:space="preserve">Mo. Fraktion S. Umsetzung der OHG-Evaluation. Stärkung der Stellung der Opfer im Opferhilfegesetz </w:t>
            </w:r>
            <w:r w:rsidRPr="00AE3567">
              <w:rPr>
                <w:rFonts w:cs="Arial"/>
                <w:szCs w:val="18"/>
              </w:rPr>
              <w:br/>
              <w:t xml:space="preserve">Mo. </w:t>
            </w:r>
            <w:r w:rsidRPr="00AE3567">
              <w:rPr>
                <w:rFonts w:cs="Arial"/>
                <w:szCs w:val="18"/>
                <w:lang w:val="fr-CH"/>
              </w:rPr>
              <w:t xml:space="preserve">Groupe S. Mise en oeuvre de l'évaluation de la LAVI. </w:t>
            </w:r>
            <w:r w:rsidRPr="000853FC">
              <w:rPr>
                <w:rFonts w:cs="Arial"/>
                <w:szCs w:val="18"/>
                <w:lang w:val="it-CH"/>
              </w:rPr>
              <w:t xml:space="preserve">Renforcer les droits des victimes </w:t>
            </w:r>
            <w:r w:rsidRPr="000853FC">
              <w:rPr>
                <w:rFonts w:cs="Arial"/>
                <w:szCs w:val="18"/>
                <w:lang w:val="it-CH"/>
              </w:rPr>
              <w:br/>
              <w:t xml:space="preserve">Mo. </w:t>
            </w:r>
            <w:r w:rsidRPr="00AE3567">
              <w:rPr>
                <w:rFonts w:cs="Arial"/>
                <w:szCs w:val="18"/>
                <w:lang w:val="it-CH"/>
              </w:rPr>
              <w:t xml:space="preserve">Gruppo S. Attuazione della valutazione della LAV. Migliorare la posizione delle vittime nella legge concernente l'aiuto alle vittime di reati </w:t>
            </w:r>
          </w:p>
        </w:tc>
        <w:tc>
          <w:tcPr>
            <w:tcW w:w="1276" w:type="dxa"/>
            <w:hideMark/>
          </w:tcPr>
          <w:p w14:paraId="78C86CF6" w14:textId="77777777" w:rsidR="00AE3567" w:rsidRPr="00AE3567" w:rsidRDefault="00AE3567">
            <w:pPr>
              <w:rPr>
                <w:rFonts w:cs="Arial"/>
                <w:szCs w:val="18"/>
                <w:lang w:val="it-CH"/>
              </w:rPr>
            </w:pPr>
          </w:p>
        </w:tc>
        <w:tc>
          <w:tcPr>
            <w:tcW w:w="567" w:type="dxa"/>
            <w:hideMark/>
          </w:tcPr>
          <w:p w14:paraId="3C0913CD" w14:textId="77777777" w:rsidR="00AE3567" w:rsidRPr="00AE3567" w:rsidRDefault="00AE3567">
            <w:pPr>
              <w:rPr>
                <w:rFonts w:cs="Arial"/>
                <w:szCs w:val="18"/>
              </w:rPr>
            </w:pPr>
            <w:r w:rsidRPr="00AE3567">
              <w:rPr>
                <w:rFonts w:cs="Arial"/>
                <w:b/>
                <w:bCs/>
                <w:szCs w:val="18"/>
              </w:rPr>
              <w:t>-</w:t>
            </w:r>
          </w:p>
        </w:tc>
      </w:tr>
      <w:tr w:rsidR="00AE3567" w:rsidRPr="00AE3567" w14:paraId="09C70E65" w14:textId="77777777" w:rsidTr="00CF02F2">
        <w:tc>
          <w:tcPr>
            <w:tcW w:w="456" w:type="dxa"/>
            <w:hideMark/>
          </w:tcPr>
          <w:p w14:paraId="68C866B5" w14:textId="02E82C1E" w:rsidR="00AE3567" w:rsidRPr="00AE3567" w:rsidRDefault="00AE3567">
            <w:pPr>
              <w:rPr>
                <w:rFonts w:cs="Arial"/>
                <w:szCs w:val="18"/>
                <w:lang w:val="de-CH" w:eastAsia="de-CH"/>
              </w:rPr>
            </w:pPr>
          </w:p>
        </w:tc>
        <w:tc>
          <w:tcPr>
            <w:tcW w:w="851" w:type="dxa"/>
            <w:hideMark/>
          </w:tcPr>
          <w:p w14:paraId="6B190CFC" w14:textId="77777777" w:rsidR="00AE3567" w:rsidRPr="00AE3567" w:rsidRDefault="00DE3B46">
            <w:pPr>
              <w:rPr>
                <w:rFonts w:cs="Arial"/>
                <w:szCs w:val="18"/>
              </w:rPr>
            </w:pPr>
            <w:hyperlink r:id="rId588" w:history="1">
              <w:r w:rsidR="00AE3567" w:rsidRPr="00AE3567">
                <w:rPr>
                  <w:rStyle w:val="Hyperlink"/>
                  <w:rFonts w:ascii="Arial" w:hAnsi="Arial" w:cs="Arial"/>
                  <w:sz w:val="18"/>
                  <w:szCs w:val="18"/>
                </w:rPr>
                <w:t>19.3058</w:t>
              </w:r>
            </w:hyperlink>
          </w:p>
        </w:tc>
        <w:tc>
          <w:tcPr>
            <w:tcW w:w="425" w:type="dxa"/>
            <w:hideMark/>
          </w:tcPr>
          <w:p w14:paraId="3B141A94" w14:textId="77777777" w:rsidR="00AE3567" w:rsidRPr="00AE3567" w:rsidRDefault="00AE3567">
            <w:pPr>
              <w:rPr>
                <w:rFonts w:cs="Arial"/>
                <w:szCs w:val="18"/>
              </w:rPr>
            </w:pPr>
            <w:r w:rsidRPr="00AE3567">
              <w:rPr>
                <w:rFonts w:cs="Arial"/>
                <w:szCs w:val="18"/>
              </w:rPr>
              <w:t>n</w:t>
            </w:r>
          </w:p>
        </w:tc>
        <w:tc>
          <w:tcPr>
            <w:tcW w:w="5636" w:type="dxa"/>
            <w:hideMark/>
          </w:tcPr>
          <w:p w14:paraId="0D4C8380" w14:textId="77777777" w:rsidR="00AE3567" w:rsidRPr="00AE3567" w:rsidRDefault="00AE3567">
            <w:pPr>
              <w:rPr>
                <w:rFonts w:cs="Arial"/>
                <w:szCs w:val="18"/>
                <w:lang w:val="it-CH"/>
              </w:rPr>
            </w:pPr>
            <w:r w:rsidRPr="00AE3567">
              <w:rPr>
                <w:rFonts w:cs="Arial"/>
                <w:szCs w:val="18"/>
              </w:rPr>
              <w:t xml:space="preserve">Mo. Reynard. Verschärfung der Sanktionen bei Kündigung wegen Mutterschaft oder Schwangerschaft </w:t>
            </w:r>
            <w:r w:rsidRPr="00AE3567">
              <w:rPr>
                <w:rFonts w:cs="Arial"/>
                <w:szCs w:val="18"/>
              </w:rPr>
              <w:br/>
              <w:t xml:space="preserve">Mo. </w:t>
            </w:r>
            <w:r w:rsidRPr="00AE3567">
              <w:rPr>
                <w:rFonts w:cs="Arial"/>
                <w:szCs w:val="18"/>
                <w:lang w:val="fr-CH"/>
              </w:rPr>
              <w:t xml:space="preserve">Reynard. Augmenter les sanctions en cas de licenciement des jeunes mères pour cause de maternité ou de grossesse </w:t>
            </w:r>
            <w:r w:rsidRPr="00AE3567">
              <w:rPr>
                <w:rFonts w:cs="Arial"/>
                <w:szCs w:val="18"/>
                <w:lang w:val="fr-CH"/>
              </w:rPr>
              <w:br/>
              <w:t xml:space="preserve">Mo. </w:t>
            </w:r>
            <w:r w:rsidRPr="00AE3567">
              <w:rPr>
                <w:rFonts w:cs="Arial"/>
                <w:szCs w:val="18"/>
                <w:lang w:val="it-CH"/>
              </w:rPr>
              <w:t xml:space="preserve">Reynard. Aumentare le sanzioni in caso di licenziamento di giovani madri per maternità o gravidanza </w:t>
            </w:r>
          </w:p>
        </w:tc>
        <w:tc>
          <w:tcPr>
            <w:tcW w:w="1276" w:type="dxa"/>
            <w:hideMark/>
          </w:tcPr>
          <w:p w14:paraId="4B5D6FE9" w14:textId="77777777" w:rsidR="00AE3567" w:rsidRPr="00AE3567" w:rsidRDefault="00AE3567">
            <w:pPr>
              <w:rPr>
                <w:rFonts w:cs="Arial"/>
                <w:szCs w:val="18"/>
                <w:lang w:val="it-CH"/>
              </w:rPr>
            </w:pPr>
          </w:p>
        </w:tc>
        <w:tc>
          <w:tcPr>
            <w:tcW w:w="567" w:type="dxa"/>
            <w:hideMark/>
          </w:tcPr>
          <w:p w14:paraId="5A9B1024" w14:textId="77777777" w:rsidR="00AE3567" w:rsidRPr="00AE3567" w:rsidRDefault="00AE3567">
            <w:pPr>
              <w:rPr>
                <w:rFonts w:cs="Arial"/>
                <w:szCs w:val="18"/>
              </w:rPr>
            </w:pPr>
            <w:r w:rsidRPr="00AE3567">
              <w:rPr>
                <w:rFonts w:cs="Arial"/>
                <w:b/>
                <w:bCs/>
                <w:szCs w:val="18"/>
              </w:rPr>
              <w:t>-</w:t>
            </w:r>
          </w:p>
        </w:tc>
      </w:tr>
      <w:tr w:rsidR="00AE3567" w:rsidRPr="00AE3567" w14:paraId="0FA2601A" w14:textId="77777777" w:rsidTr="00CF02F2">
        <w:tc>
          <w:tcPr>
            <w:tcW w:w="456" w:type="dxa"/>
            <w:hideMark/>
          </w:tcPr>
          <w:p w14:paraId="2C89C09C" w14:textId="679C93E7" w:rsidR="00AE3567" w:rsidRPr="00AE3567" w:rsidRDefault="00AE3567">
            <w:pPr>
              <w:rPr>
                <w:rFonts w:cs="Arial"/>
                <w:szCs w:val="18"/>
                <w:lang w:val="de-CH" w:eastAsia="de-CH"/>
              </w:rPr>
            </w:pPr>
          </w:p>
        </w:tc>
        <w:tc>
          <w:tcPr>
            <w:tcW w:w="851" w:type="dxa"/>
            <w:hideMark/>
          </w:tcPr>
          <w:p w14:paraId="3BAEF1BF" w14:textId="77777777" w:rsidR="00AE3567" w:rsidRPr="00AE3567" w:rsidRDefault="00DE3B46">
            <w:pPr>
              <w:rPr>
                <w:rFonts w:cs="Arial"/>
                <w:szCs w:val="18"/>
              </w:rPr>
            </w:pPr>
            <w:hyperlink r:id="rId589" w:history="1">
              <w:r w:rsidR="00AE3567" w:rsidRPr="00AE3567">
                <w:rPr>
                  <w:rStyle w:val="Hyperlink"/>
                  <w:rFonts w:ascii="Arial" w:hAnsi="Arial" w:cs="Arial"/>
                  <w:sz w:val="18"/>
                  <w:szCs w:val="18"/>
                </w:rPr>
                <w:t>19.3059</w:t>
              </w:r>
            </w:hyperlink>
          </w:p>
        </w:tc>
        <w:tc>
          <w:tcPr>
            <w:tcW w:w="425" w:type="dxa"/>
            <w:hideMark/>
          </w:tcPr>
          <w:p w14:paraId="417CF465" w14:textId="77777777" w:rsidR="00AE3567" w:rsidRPr="00AE3567" w:rsidRDefault="00AE3567">
            <w:pPr>
              <w:rPr>
                <w:rFonts w:cs="Arial"/>
                <w:szCs w:val="18"/>
              </w:rPr>
            </w:pPr>
            <w:r w:rsidRPr="00AE3567">
              <w:rPr>
                <w:rFonts w:cs="Arial"/>
                <w:szCs w:val="18"/>
              </w:rPr>
              <w:t>n</w:t>
            </w:r>
          </w:p>
        </w:tc>
        <w:tc>
          <w:tcPr>
            <w:tcW w:w="5636" w:type="dxa"/>
            <w:hideMark/>
          </w:tcPr>
          <w:p w14:paraId="71B88F85" w14:textId="77777777" w:rsidR="00AE3567" w:rsidRPr="00AE3567" w:rsidRDefault="00AE3567">
            <w:pPr>
              <w:rPr>
                <w:rFonts w:cs="Arial"/>
                <w:szCs w:val="18"/>
                <w:lang w:val="it-CH"/>
              </w:rPr>
            </w:pPr>
            <w:r w:rsidRPr="00AE3567">
              <w:rPr>
                <w:rFonts w:cs="Arial"/>
                <w:szCs w:val="18"/>
              </w:rPr>
              <w:t xml:space="preserve">Mo. Reynard. Kündigungsschutz für Arbeitnehmerinnen: Sperrfrist bei der Rückkehr aus dem Mutterschaftsurlaub verlängern </w:t>
            </w:r>
            <w:r w:rsidRPr="00AE3567">
              <w:rPr>
                <w:rFonts w:cs="Arial"/>
                <w:szCs w:val="18"/>
              </w:rPr>
              <w:br/>
              <w:t xml:space="preserve">Mo. </w:t>
            </w:r>
            <w:r w:rsidRPr="00AE3567">
              <w:rPr>
                <w:rFonts w:cs="Arial"/>
                <w:szCs w:val="18"/>
                <w:lang w:val="fr-CH"/>
              </w:rPr>
              <w:t xml:space="preserve">Reynard. Prolonger la durée de protection contre le licenciement des femmes au retour de leur congé maternité </w:t>
            </w:r>
            <w:r w:rsidRPr="00AE3567">
              <w:rPr>
                <w:rFonts w:cs="Arial"/>
                <w:szCs w:val="18"/>
                <w:lang w:val="fr-CH"/>
              </w:rPr>
              <w:br/>
              <w:t xml:space="preserve">Mo. </w:t>
            </w:r>
            <w:r w:rsidRPr="00AE3567">
              <w:rPr>
                <w:rFonts w:cs="Arial"/>
                <w:szCs w:val="18"/>
                <w:lang w:val="it-CH"/>
              </w:rPr>
              <w:t xml:space="preserve">Reynard. Prolungare la durata di protezione dal licenziamento per le donne che rientrano dal congedo maternità </w:t>
            </w:r>
          </w:p>
        </w:tc>
        <w:tc>
          <w:tcPr>
            <w:tcW w:w="1276" w:type="dxa"/>
            <w:hideMark/>
          </w:tcPr>
          <w:p w14:paraId="5066D06F" w14:textId="77777777" w:rsidR="00AE3567" w:rsidRPr="00AE3567" w:rsidRDefault="00AE3567">
            <w:pPr>
              <w:rPr>
                <w:rFonts w:cs="Arial"/>
                <w:szCs w:val="18"/>
                <w:lang w:val="it-CH"/>
              </w:rPr>
            </w:pPr>
          </w:p>
        </w:tc>
        <w:tc>
          <w:tcPr>
            <w:tcW w:w="567" w:type="dxa"/>
            <w:hideMark/>
          </w:tcPr>
          <w:p w14:paraId="13571A8D" w14:textId="77777777" w:rsidR="00AE3567" w:rsidRPr="00AE3567" w:rsidRDefault="00AE3567">
            <w:pPr>
              <w:rPr>
                <w:rFonts w:cs="Arial"/>
                <w:szCs w:val="18"/>
              </w:rPr>
            </w:pPr>
            <w:r w:rsidRPr="00AE3567">
              <w:rPr>
                <w:rFonts w:cs="Arial"/>
                <w:b/>
                <w:bCs/>
                <w:szCs w:val="18"/>
              </w:rPr>
              <w:t>-</w:t>
            </w:r>
          </w:p>
        </w:tc>
      </w:tr>
      <w:tr w:rsidR="00AE3567" w:rsidRPr="00AE3567" w14:paraId="3F6887CA" w14:textId="77777777" w:rsidTr="00CF02F2">
        <w:tc>
          <w:tcPr>
            <w:tcW w:w="456" w:type="dxa"/>
            <w:hideMark/>
          </w:tcPr>
          <w:p w14:paraId="4D9E6AAE" w14:textId="5166AE59" w:rsidR="00AE3567" w:rsidRPr="00AE3567" w:rsidRDefault="00AE3567">
            <w:pPr>
              <w:rPr>
                <w:rFonts w:cs="Arial"/>
                <w:szCs w:val="18"/>
                <w:lang w:val="de-CH" w:eastAsia="de-CH"/>
              </w:rPr>
            </w:pPr>
          </w:p>
        </w:tc>
        <w:tc>
          <w:tcPr>
            <w:tcW w:w="851" w:type="dxa"/>
            <w:hideMark/>
          </w:tcPr>
          <w:p w14:paraId="516F61A3" w14:textId="77777777" w:rsidR="00AE3567" w:rsidRPr="00AE3567" w:rsidRDefault="00DE3B46">
            <w:pPr>
              <w:rPr>
                <w:rFonts w:cs="Arial"/>
                <w:szCs w:val="18"/>
              </w:rPr>
            </w:pPr>
            <w:hyperlink r:id="rId590" w:history="1">
              <w:r w:rsidR="00AE3567" w:rsidRPr="00AE3567">
                <w:rPr>
                  <w:rStyle w:val="Hyperlink"/>
                  <w:rFonts w:ascii="Arial" w:hAnsi="Arial" w:cs="Arial"/>
                  <w:sz w:val="18"/>
                  <w:szCs w:val="18"/>
                </w:rPr>
                <w:t>19.3060</w:t>
              </w:r>
            </w:hyperlink>
          </w:p>
        </w:tc>
        <w:tc>
          <w:tcPr>
            <w:tcW w:w="425" w:type="dxa"/>
            <w:hideMark/>
          </w:tcPr>
          <w:p w14:paraId="39018E8B" w14:textId="77777777" w:rsidR="00AE3567" w:rsidRPr="00AE3567" w:rsidRDefault="00AE3567">
            <w:pPr>
              <w:rPr>
                <w:rFonts w:cs="Arial"/>
                <w:szCs w:val="18"/>
              </w:rPr>
            </w:pPr>
            <w:r w:rsidRPr="00AE3567">
              <w:rPr>
                <w:rFonts w:cs="Arial"/>
                <w:szCs w:val="18"/>
              </w:rPr>
              <w:t>n</w:t>
            </w:r>
          </w:p>
        </w:tc>
        <w:tc>
          <w:tcPr>
            <w:tcW w:w="5636" w:type="dxa"/>
            <w:hideMark/>
          </w:tcPr>
          <w:p w14:paraId="0BC64CA8" w14:textId="77777777" w:rsidR="00AE3567" w:rsidRPr="00AE3567" w:rsidRDefault="00AE3567">
            <w:pPr>
              <w:rPr>
                <w:rFonts w:cs="Arial"/>
                <w:szCs w:val="18"/>
                <w:lang w:val="it-CH"/>
              </w:rPr>
            </w:pPr>
            <w:r w:rsidRPr="00AE3567">
              <w:rPr>
                <w:rFonts w:cs="Arial"/>
                <w:szCs w:val="18"/>
              </w:rPr>
              <w:t xml:space="preserve">Mo. Quadri. Der Terrorist Alvaro Lojacono Baragiola muss der italienischen Justiz übergeben werden. </w:t>
            </w:r>
            <w:r w:rsidRPr="00AE3567">
              <w:rPr>
                <w:rFonts w:cs="Arial"/>
                <w:szCs w:val="18"/>
              </w:rPr>
              <w:br/>
            </w:r>
            <w:r w:rsidRPr="00AE3567">
              <w:rPr>
                <w:rFonts w:cs="Arial"/>
                <w:szCs w:val="18"/>
                <w:lang w:val="it-CH"/>
              </w:rPr>
              <w:t xml:space="preserve">Mo. Quadri. Le terroriste Lojacono Baragiola doit être remis à la justice italienne </w:t>
            </w:r>
            <w:r w:rsidRPr="00AE3567">
              <w:rPr>
                <w:rFonts w:cs="Arial"/>
                <w:szCs w:val="18"/>
                <w:lang w:val="it-CH"/>
              </w:rPr>
              <w:br/>
              <w:t xml:space="preserve">Mo. Quadri. Il terrorista Lojacono Baragiola va consegnato alla giustizia italiana </w:t>
            </w:r>
          </w:p>
        </w:tc>
        <w:tc>
          <w:tcPr>
            <w:tcW w:w="1276" w:type="dxa"/>
            <w:hideMark/>
          </w:tcPr>
          <w:p w14:paraId="51777A8F" w14:textId="77777777" w:rsidR="00AE3567" w:rsidRPr="00AE3567" w:rsidRDefault="00AE3567">
            <w:pPr>
              <w:rPr>
                <w:rFonts w:cs="Arial"/>
                <w:szCs w:val="18"/>
                <w:lang w:val="it-CH"/>
              </w:rPr>
            </w:pPr>
          </w:p>
        </w:tc>
        <w:tc>
          <w:tcPr>
            <w:tcW w:w="567" w:type="dxa"/>
            <w:hideMark/>
          </w:tcPr>
          <w:p w14:paraId="6FA59C42" w14:textId="77777777" w:rsidR="00AE3567" w:rsidRPr="00AE3567" w:rsidRDefault="00AE3567">
            <w:pPr>
              <w:rPr>
                <w:rFonts w:cs="Arial"/>
                <w:szCs w:val="18"/>
              </w:rPr>
            </w:pPr>
            <w:r w:rsidRPr="00AE3567">
              <w:rPr>
                <w:rFonts w:cs="Arial"/>
                <w:b/>
                <w:bCs/>
                <w:szCs w:val="18"/>
              </w:rPr>
              <w:t>-</w:t>
            </w:r>
          </w:p>
        </w:tc>
      </w:tr>
      <w:tr w:rsidR="005C1718" w:rsidRPr="005C1718" w14:paraId="4499B56B" w14:textId="77777777" w:rsidTr="00CF02F2">
        <w:tc>
          <w:tcPr>
            <w:tcW w:w="456" w:type="dxa"/>
            <w:hideMark/>
          </w:tcPr>
          <w:p w14:paraId="190118A5" w14:textId="77777777" w:rsidR="005C1718" w:rsidRPr="005C1718" w:rsidRDefault="005C1718">
            <w:pPr>
              <w:rPr>
                <w:rFonts w:cs="Arial"/>
                <w:szCs w:val="18"/>
                <w:lang w:val="de-CH" w:eastAsia="de-CH"/>
              </w:rPr>
            </w:pPr>
          </w:p>
        </w:tc>
        <w:tc>
          <w:tcPr>
            <w:tcW w:w="851" w:type="dxa"/>
            <w:hideMark/>
          </w:tcPr>
          <w:p w14:paraId="5A1B2C02" w14:textId="77777777" w:rsidR="005C1718" w:rsidRPr="005C1718" w:rsidRDefault="00DE3B46">
            <w:pPr>
              <w:rPr>
                <w:rFonts w:cs="Arial"/>
                <w:szCs w:val="18"/>
              </w:rPr>
            </w:pPr>
            <w:hyperlink r:id="rId591" w:history="1">
              <w:r w:rsidR="005C1718" w:rsidRPr="005C1718">
                <w:rPr>
                  <w:rStyle w:val="Hyperlink"/>
                  <w:rFonts w:ascii="Arial" w:hAnsi="Arial" w:cs="Arial"/>
                  <w:sz w:val="18"/>
                  <w:szCs w:val="18"/>
                </w:rPr>
                <w:t>19.3140</w:t>
              </w:r>
            </w:hyperlink>
          </w:p>
        </w:tc>
        <w:tc>
          <w:tcPr>
            <w:tcW w:w="425" w:type="dxa"/>
            <w:hideMark/>
          </w:tcPr>
          <w:p w14:paraId="5F744029" w14:textId="77777777" w:rsidR="005C1718" w:rsidRPr="005C1718" w:rsidRDefault="005C1718">
            <w:pPr>
              <w:rPr>
                <w:rFonts w:cs="Arial"/>
                <w:szCs w:val="18"/>
              </w:rPr>
            </w:pPr>
            <w:r w:rsidRPr="005C1718">
              <w:rPr>
                <w:rFonts w:cs="Arial"/>
                <w:szCs w:val="18"/>
              </w:rPr>
              <w:t>n</w:t>
            </w:r>
          </w:p>
        </w:tc>
        <w:tc>
          <w:tcPr>
            <w:tcW w:w="5636" w:type="dxa"/>
            <w:hideMark/>
          </w:tcPr>
          <w:p w14:paraId="09CE5344" w14:textId="77777777" w:rsidR="005C1718" w:rsidRPr="005C1718" w:rsidRDefault="005C1718">
            <w:pPr>
              <w:rPr>
                <w:rFonts w:cs="Arial"/>
                <w:szCs w:val="18"/>
                <w:lang w:val="it-CH"/>
              </w:rPr>
            </w:pPr>
            <w:r w:rsidRPr="005C1718">
              <w:rPr>
                <w:rFonts w:cs="Arial"/>
                <w:szCs w:val="18"/>
              </w:rPr>
              <w:t xml:space="preserve">Ip. Vogler. Abschluss der Ausbildung von abgewiesenen Asylsuchenden in der Schweiz </w:t>
            </w:r>
            <w:r w:rsidRPr="005C1718">
              <w:rPr>
                <w:rFonts w:cs="Arial"/>
                <w:szCs w:val="18"/>
              </w:rPr>
              <w:br/>
              <w:t xml:space="preserve">Ip. </w:t>
            </w:r>
            <w:r w:rsidRPr="005C1718">
              <w:rPr>
                <w:rFonts w:cs="Arial"/>
                <w:szCs w:val="18"/>
                <w:lang w:val="fr-CH"/>
              </w:rPr>
              <w:t xml:space="preserve">Vogler. Pour que les demandeurs d'asile déboutés puissent achever leur formation en Suisse </w:t>
            </w:r>
            <w:r w:rsidRPr="005C1718">
              <w:rPr>
                <w:rFonts w:cs="Arial"/>
                <w:szCs w:val="18"/>
                <w:lang w:val="fr-CH"/>
              </w:rPr>
              <w:br/>
              <w:t xml:space="preserve">Ip. </w:t>
            </w:r>
            <w:r w:rsidRPr="005C1718">
              <w:rPr>
                <w:rFonts w:cs="Arial"/>
                <w:szCs w:val="18"/>
                <w:lang w:val="it-CH"/>
              </w:rPr>
              <w:t xml:space="preserve">Vogler. Conclusione della formazione di richiedenti l'asilo respinti in Svizzera </w:t>
            </w:r>
          </w:p>
        </w:tc>
        <w:tc>
          <w:tcPr>
            <w:tcW w:w="1276" w:type="dxa"/>
            <w:hideMark/>
          </w:tcPr>
          <w:p w14:paraId="4B5D2088" w14:textId="77777777" w:rsidR="005C1718" w:rsidRPr="005C1718" w:rsidRDefault="005C1718">
            <w:pPr>
              <w:rPr>
                <w:rFonts w:cs="Arial"/>
                <w:szCs w:val="18"/>
              </w:rPr>
            </w:pPr>
            <w:r w:rsidRPr="005C1718">
              <w:rPr>
                <w:rFonts w:cs="Arial"/>
                <w:b/>
                <w:bCs/>
                <w:szCs w:val="18"/>
                <w:lang w:val="fr-FR"/>
              </w:rPr>
              <w:t>Diskussion</w:t>
            </w:r>
          </w:p>
          <w:p w14:paraId="4EB5F086" w14:textId="77777777" w:rsidR="005C1718" w:rsidRPr="005C1718" w:rsidRDefault="005C1718">
            <w:pPr>
              <w:rPr>
                <w:rFonts w:cs="Arial"/>
                <w:szCs w:val="18"/>
              </w:rPr>
            </w:pPr>
            <w:r w:rsidRPr="005C1718">
              <w:rPr>
                <w:rFonts w:cs="Arial"/>
                <w:b/>
                <w:bCs/>
                <w:szCs w:val="18"/>
                <w:lang w:val="fr-FR"/>
              </w:rPr>
              <w:t>Discussion</w:t>
            </w:r>
          </w:p>
          <w:p w14:paraId="34D92CD5" w14:textId="77777777" w:rsidR="005C1718" w:rsidRPr="005C1718" w:rsidRDefault="005C1718">
            <w:pPr>
              <w:rPr>
                <w:rFonts w:cs="Arial"/>
                <w:szCs w:val="18"/>
              </w:rPr>
            </w:pPr>
            <w:r w:rsidRPr="005C1718">
              <w:rPr>
                <w:rFonts w:cs="Arial"/>
                <w:b/>
                <w:bCs/>
                <w:szCs w:val="18"/>
                <w:lang w:val="fr-FR"/>
              </w:rPr>
              <w:t>Discussione</w:t>
            </w:r>
          </w:p>
        </w:tc>
        <w:tc>
          <w:tcPr>
            <w:tcW w:w="567" w:type="dxa"/>
            <w:hideMark/>
          </w:tcPr>
          <w:p w14:paraId="0A99AD4A" w14:textId="77777777" w:rsidR="005C1718" w:rsidRPr="005C1718" w:rsidRDefault="005C1718">
            <w:pPr>
              <w:rPr>
                <w:rFonts w:cs="Arial"/>
                <w:szCs w:val="18"/>
              </w:rPr>
            </w:pPr>
            <w:r w:rsidRPr="005C1718">
              <w:rPr>
                <w:rFonts w:cs="Arial"/>
                <w:b/>
                <w:bCs/>
                <w:szCs w:val="18"/>
              </w:rPr>
              <w:t>n</w:t>
            </w:r>
          </w:p>
        </w:tc>
      </w:tr>
      <w:tr w:rsidR="0057611E" w:rsidRPr="0057611E" w14:paraId="394E9026" w14:textId="77777777" w:rsidTr="00CF02F2">
        <w:tc>
          <w:tcPr>
            <w:tcW w:w="456" w:type="dxa"/>
            <w:hideMark/>
          </w:tcPr>
          <w:p w14:paraId="253D52B7" w14:textId="3EF7CD9B" w:rsidR="0057611E" w:rsidRPr="0077772B" w:rsidRDefault="0057611E">
            <w:pPr>
              <w:rPr>
                <w:rFonts w:cs="Arial"/>
                <w:szCs w:val="18"/>
                <w:lang w:val="it-CH" w:eastAsia="de-CH"/>
              </w:rPr>
            </w:pPr>
          </w:p>
        </w:tc>
        <w:tc>
          <w:tcPr>
            <w:tcW w:w="851" w:type="dxa"/>
            <w:hideMark/>
          </w:tcPr>
          <w:p w14:paraId="3C9AEA8E" w14:textId="77777777" w:rsidR="0057611E" w:rsidRPr="0057611E" w:rsidRDefault="00DE3B46">
            <w:pPr>
              <w:rPr>
                <w:rFonts w:cs="Arial"/>
                <w:szCs w:val="18"/>
              </w:rPr>
            </w:pPr>
            <w:hyperlink r:id="rId592" w:history="1">
              <w:r w:rsidR="0057611E" w:rsidRPr="0057611E">
                <w:rPr>
                  <w:rStyle w:val="Hyperlink"/>
                  <w:rFonts w:ascii="Arial" w:hAnsi="Arial" w:cs="Arial"/>
                  <w:sz w:val="18"/>
                  <w:szCs w:val="18"/>
                </w:rPr>
                <w:t>19.3174</w:t>
              </w:r>
            </w:hyperlink>
          </w:p>
        </w:tc>
        <w:tc>
          <w:tcPr>
            <w:tcW w:w="425" w:type="dxa"/>
            <w:hideMark/>
          </w:tcPr>
          <w:p w14:paraId="1E252CA5" w14:textId="77777777" w:rsidR="0057611E" w:rsidRPr="0057611E" w:rsidRDefault="0057611E">
            <w:pPr>
              <w:rPr>
                <w:rFonts w:cs="Arial"/>
                <w:szCs w:val="18"/>
              </w:rPr>
            </w:pPr>
            <w:r w:rsidRPr="0057611E">
              <w:rPr>
                <w:rFonts w:cs="Arial"/>
                <w:szCs w:val="18"/>
              </w:rPr>
              <w:t>n</w:t>
            </w:r>
          </w:p>
        </w:tc>
        <w:tc>
          <w:tcPr>
            <w:tcW w:w="5636" w:type="dxa"/>
            <w:hideMark/>
          </w:tcPr>
          <w:p w14:paraId="132E6E5E" w14:textId="77777777" w:rsidR="0057611E" w:rsidRPr="0057611E" w:rsidRDefault="0057611E">
            <w:pPr>
              <w:rPr>
                <w:rFonts w:cs="Arial"/>
                <w:szCs w:val="18"/>
                <w:lang w:val="it-CH"/>
              </w:rPr>
            </w:pPr>
            <w:r w:rsidRPr="0057611E">
              <w:rPr>
                <w:rFonts w:cs="Arial"/>
                <w:szCs w:val="18"/>
              </w:rPr>
              <w:t xml:space="preserve">Po. Masshardt. Massnahmen für ein zukunftsfähiges Milizsystem </w:t>
            </w:r>
            <w:r w:rsidRPr="0057611E">
              <w:rPr>
                <w:rFonts w:cs="Arial"/>
                <w:szCs w:val="18"/>
              </w:rPr>
              <w:br/>
              <w:t xml:space="preserve">Po. </w:t>
            </w:r>
            <w:r w:rsidRPr="0057611E">
              <w:rPr>
                <w:rFonts w:cs="Arial"/>
                <w:szCs w:val="18"/>
                <w:lang w:val="fr-CH"/>
              </w:rPr>
              <w:t xml:space="preserve">Masshardt. Mesures pour garantir l'avenir du système de milice </w:t>
            </w:r>
            <w:r w:rsidRPr="0057611E">
              <w:rPr>
                <w:rFonts w:cs="Arial"/>
                <w:szCs w:val="18"/>
                <w:lang w:val="fr-CH"/>
              </w:rPr>
              <w:br/>
              <w:t xml:space="preserve">Po. </w:t>
            </w:r>
            <w:r w:rsidRPr="0057611E">
              <w:rPr>
                <w:rFonts w:cs="Arial"/>
                <w:szCs w:val="18"/>
                <w:lang w:val="it-CH"/>
              </w:rPr>
              <w:t xml:space="preserve">Masshardt. Misure per dare un futuro al sistema di milizia </w:t>
            </w:r>
          </w:p>
        </w:tc>
        <w:tc>
          <w:tcPr>
            <w:tcW w:w="1276" w:type="dxa"/>
            <w:hideMark/>
          </w:tcPr>
          <w:p w14:paraId="774CB701" w14:textId="77777777" w:rsidR="0057611E" w:rsidRPr="0057611E" w:rsidRDefault="0057611E">
            <w:pPr>
              <w:rPr>
                <w:rFonts w:cs="Arial"/>
                <w:szCs w:val="18"/>
                <w:lang w:val="it-CH"/>
              </w:rPr>
            </w:pPr>
          </w:p>
        </w:tc>
        <w:tc>
          <w:tcPr>
            <w:tcW w:w="567" w:type="dxa"/>
            <w:hideMark/>
          </w:tcPr>
          <w:p w14:paraId="55159DAB" w14:textId="77777777" w:rsidR="0057611E" w:rsidRPr="0057611E" w:rsidRDefault="0057611E">
            <w:pPr>
              <w:rPr>
                <w:rFonts w:cs="Arial"/>
                <w:szCs w:val="18"/>
              </w:rPr>
            </w:pPr>
            <w:r w:rsidRPr="0057611E">
              <w:rPr>
                <w:rFonts w:cs="Arial"/>
                <w:b/>
                <w:bCs/>
                <w:szCs w:val="18"/>
              </w:rPr>
              <w:t>-</w:t>
            </w:r>
          </w:p>
        </w:tc>
      </w:tr>
      <w:tr w:rsidR="0057611E" w:rsidRPr="0057611E" w14:paraId="51448A64" w14:textId="77777777" w:rsidTr="00CF02F2">
        <w:tc>
          <w:tcPr>
            <w:tcW w:w="456" w:type="dxa"/>
            <w:hideMark/>
          </w:tcPr>
          <w:p w14:paraId="4FD5545E" w14:textId="31FAD4E2" w:rsidR="0057611E" w:rsidRPr="0057611E" w:rsidRDefault="0057611E">
            <w:pPr>
              <w:rPr>
                <w:rFonts w:cs="Arial"/>
                <w:szCs w:val="18"/>
                <w:lang w:val="de-CH" w:eastAsia="de-CH"/>
              </w:rPr>
            </w:pPr>
          </w:p>
        </w:tc>
        <w:tc>
          <w:tcPr>
            <w:tcW w:w="851" w:type="dxa"/>
            <w:hideMark/>
          </w:tcPr>
          <w:p w14:paraId="461283DF" w14:textId="77777777" w:rsidR="0057611E" w:rsidRPr="0057611E" w:rsidRDefault="00DE3B46">
            <w:pPr>
              <w:rPr>
                <w:rFonts w:cs="Arial"/>
                <w:szCs w:val="18"/>
              </w:rPr>
            </w:pPr>
            <w:hyperlink r:id="rId593" w:history="1">
              <w:r w:rsidR="0057611E" w:rsidRPr="0057611E">
                <w:rPr>
                  <w:rStyle w:val="Hyperlink"/>
                  <w:rFonts w:ascii="Arial" w:hAnsi="Arial" w:cs="Arial"/>
                  <w:sz w:val="18"/>
                  <w:szCs w:val="18"/>
                </w:rPr>
                <w:t>19.3175</w:t>
              </w:r>
            </w:hyperlink>
          </w:p>
        </w:tc>
        <w:tc>
          <w:tcPr>
            <w:tcW w:w="425" w:type="dxa"/>
            <w:hideMark/>
          </w:tcPr>
          <w:p w14:paraId="4F59E72A" w14:textId="77777777" w:rsidR="0057611E" w:rsidRPr="0057611E" w:rsidRDefault="0057611E">
            <w:pPr>
              <w:rPr>
                <w:rFonts w:cs="Arial"/>
                <w:szCs w:val="18"/>
              </w:rPr>
            </w:pPr>
            <w:r w:rsidRPr="0057611E">
              <w:rPr>
                <w:rFonts w:cs="Arial"/>
                <w:szCs w:val="18"/>
              </w:rPr>
              <w:t>n</w:t>
            </w:r>
          </w:p>
        </w:tc>
        <w:tc>
          <w:tcPr>
            <w:tcW w:w="5636" w:type="dxa"/>
            <w:hideMark/>
          </w:tcPr>
          <w:p w14:paraId="47061857" w14:textId="77777777" w:rsidR="0057611E" w:rsidRPr="0057611E" w:rsidRDefault="0057611E">
            <w:pPr>
              <w:rPr>
                <w:rFonts w:cs="Arial"/>
                <w:szCs w:val="18"/>
                <w:lang w:val="it-CH"/>
              </w:rPr>
            </w:pPr>
            <w:r w:rsidRPr="0057611E">
              <w:rPr>
                <w:rFonts w:cs="Arial"/>
                <w:szCs w:val="18"/>
              </w:rPr>
              <w:t xml:space="preserve">Mo. Masshardt. Stärkerer Schutz für Mütter bei missbräuchlicher oder ungerechtfertigter Kündigung </w:t>
            </w:r>
            <w:r w:rsidRPr="0057611E">
              <w:rPr>
                <w:rFonts w:cs="Arial"/>
                <w:szCs w:val="18"/>
              </w:rPr>
              <w:br/>
              <w:t xml:space="preserve">Mo. </w:t>
            </w:r>
            <w:r w:rsidRPr="0057611E">
              <w:rPr>
                <w:rFonts w:cs="Arial"/>
                <w:szCs w:val="18"/>
                <w:lang w:val="fr-CH"/>
              </w:rPr>
              <w:t xml:space="preserve">Masshardt. Licenciements abusifs ou injustifiés. Améliorer la protection des mères </w:t>
            </w:r>
            <w:r w:rsidRPr="0057611E">
              <w:rPr>
                <w:rFonts w:cs="Arial"/>
                <w:szCs w:val="18"/>
                <w:lang w:val="fr-CH"/>
              </w:rPr>
              <w:br/>
              <w:t xml:space="preserve">Mo. </w:t>
            </w:r>
            <w:r w:rsidRPr="0057611E">
              <w:rPr>
                <w:rFonts w:cs="Arial"/>
                <w:szCs w:val="18"/>
                <w:lang w:val="it-CH"/>
              </w:rPr>
              <w:t xml:space="preserve">Masshardt. Rafforzare la protezione delle madri dalla disdetta abusiva o ingiustificata </w:t>
            </w:r>
          </w:p>
        </w:tc>
        <w:tc>
          <w:tcPr>
            <w:tcW w:w="1276" w:type="dxa"/>
            <w:hideMark/>
          </w:tcPr>
          <w:p w14:paraId="4FE09287" w14:textId="77777777" w:rsidR="0057611E" w:rsidRPr="0057611E" w:rsidRDefault="0057611E">
            <w:pPr>
              <w:rPr>
                <w:rFonts w:cs="Arial"/>
                <w:szCs w:val="18"/>
                <w:lang w:val="it-CH"/>
              </w:rPr>
            </w:pPr>
          </w:p>
        </w:tc>
        <w:tc>
          <w:tcPr>
            <w:tcW w:w="567" w:type="dxa"/>
            <w:hideMark/>
          </w:tcPr>
          <w:p w14:paraId="75622579" w14:textId="77777777" w:rsidR="0057611E" w:rsidRPr="0057611E" w:rsidRDefault="0057611E">
            <w:pPr>
              <w:rPr>
                <w:rFonts w:cs="Arial"/>
                <w:szCs w:val="18"/>
              </w:rPr>
            </w:pPr>
            <w:r w:rsidRPr="0057611E">
              <w:rPr>
                <w:rFonts w:cs="Arial"/>
                <w:b/>
                <w:bCs/>
                <w:szCs w:val="18"/>
              </w:rPr>
              <w:t>-</w:t>
            </w:r>
          </w:p>
        </w:tc>
      </w:tr>
      <w:tr w:rsidR="0057611E" w:rsidRPr="0057611E" w14:paraId="79ED6241" w14:textId="77777777" w:rsidTr="00CF02F2">
        <w:tc>
          <w:tcPr>
            <w:tcW w:w="456" w:type="dxa"/>
            <w:hideMark/>
          </w:tcPr>
          <w:p w14:paraId="72BB95F5" w14:textId="7D2FB7F7" w:rsidR="0057611E" w:rsidRPr="0057611E" w:rsidRDefault="0057611E">
            <w:pPr>
              <w:rPr>
                <w:rFonts w:cs="Arial"/>
                <w:szCs w:val="18"/>
                <w:lang w:val="de-CH" w:eastAsia="de-CH"/>
              </w:rPr>
            </w:pPr>
          </w:p>
        </w:tc>
        <w:tc>
          <w:tcPr>
            <w:tcW w:w="851" w:type="dxa"/>
            <w:hideMark/>
          </w:tcPr>
          <w:p w14:paraId="2174C121" w14:textId="77777777" w:rsidR="0057611E" w:rsidRPr="0057611E" w:rsidRDefault="00DE3B46">
            <w:pPr>
              <w:rPr>
                <w:rFonts w:cs="Arial"/>
                <w:szCs w:val="18"/>
              </w:rPr>
            </w:pPr>
            <w:hyperlink r:id="rId594" w:history="1">
              <w:r w:rsidR="0057611E" w:rsidRPr="0057611E">
                <w:rPr>
                  <w:rStyle w:val="Hyperlink"/>
                  <w:rFonts w:ascii="Arial" w:hAnsi="Arial" w:cs="Arial"/>
                  <w:sz w:val="18"/>
                  <w:szCs w:val="18"/>
                </w:rPr>
                <w:t>19.3176</w:t>
              </w:r>
            </w:hyperlink>
          </w:p>
        </w:tc>
        <w:tc>
          <w:tcPr>
            <w:tcW w:w="425" w:type="dxa"/>
            <w:hideMark/>
          </w:tcPr>
          <w:p w14:paraId="1721E2D6" w14:textId="77777777" w:rsidR="0057611E" w:rsidRPr="0057611E" w:rsidRDefault="0057611E">
            <w:pPr>
              <w:rPr>
                <w:rFonts w:cs="Arial"/>
                <w:szCs w:val="18"/>
              </w:rPr>
            </w:pPr>
            <w:r w:rsidRPr="0057611E">
              <w:rPr>
                <w:rFonts w:cs="Arial"/>
                <w:szCs w:val="18"/>
              </w:rPr>
              <w:t>n</w:t>
            </w:r>
          </w:p>
        </w:tc>
        <w:tc>
          <w:tcPr>
            <w:tcW w:w="5636" w:type="dxa"/>
            <w:hideMark/>
          </w:tcPr>
          <w:p w14:paraId="0A07E90A" w14:textId="77777777" w:rsidR="0057611E" w:rsidRPr="0057611E" w:rsidRDefault="0057611E">
            <w:pPr>
              <w:rPr>
                <w:rFonts w:cs="Arial"/>
                <w:szCs w:val="18"/>
                <w:lang w:val="it-CH"/>
              </w:rPr>
            </w:pPr>
            <w:r w:rsidRPr="0057611E">
              <w:rPr>
                <w:rFonts w:cs="Arial"/>
                <w:szCs w:val="18"/>
              </w:rPr>
              <w:t xml:space="preserve">Mo. Masshardt. Keine Kündigung in der Probezeit von Arbeitnehmerinnen in der Schwangerschaft und nach der Niederkunft </w:t>
            </w:r>
            <w:r w:rsidRPr="0057611E">
              <w:rPr>
                <w:rFonts w:cs="Arial"/>
                <w:szCs w:val="18"/>
              </w:rPr>
              <w:br/>
              <w:t xml:space="preserve">Mo. </w:t>
            </w:r>
            <w:r w:rsidRPr="0057611E">
              <w:rPr>
                <w:rFonts w:cs="Arial"/>
                <w:szCs w:val="18"/>
                <w:lang w:val="fr-CH"/>
              </w:rPr>
              <w:t xml:space="preserve">Masshardt. Pas de licenciement en période d'essai durant la grossesse et après l'accouchement </w:t>
            </w:r>
            <w:r w:rsidRPr="0057611E">
              <w:rPr>
                <w:rFonts w:cs="Arial"/>
                <w:szCs w:val="18"/>
                <w:lang w:val="fr-CH"/>
              </w:rPr>
              <w:br/>
              <w:t xml:space="preserve">Mo. </w:t>
            </w:r>
            <w:r w:rsidRPr="0057611E">
              <w:rPr>
                <w:rFonts w:cs="Arial"/>
                <w:szCs w:val="18"/>
                <w:lang w:val="it-CH"/>
              </w:rPr>
              <w:t xml:space="preserve">Masshardt. Nessun licenziamento durante il periodo di prova per le lavoratrici in gravidanza o dopo il parto </w:t>
            </w:r>
          </w:p>
        </w:tc>
        <w:tc>
          <w:tcPr>
            <w:tcW w:w="1276" w:type="dxa"/>
            <w:hideMark/>
          </w:tcPr>
          <w:p w14:paraId="6C83C812" w14:textId="77777777" w:rsidR="0057611E" w:rsidRPr="0057611E" w:rsidRDefault="0057611E">
            <w:pPr>
              <w:rPr>
                <w:rFonts w:cs="Arial"/>
                <w:szCs w:val="18"/>
                <w:lang w:val="it-CH"/>
              </w:rPr>
            </w:pPr>
          </w:p>
        </w:tc>
        <w:tc>
          <w:tcPr>
            <w:tcW w:w="567" w:type="dxa"/>
            <w:hideMark/>
          </w:tcPr>
          <w:p w14:paraId="169F5786" w14:textId="77777777" w:rsidR="0057611E" w:rsidRPr="0057611E" w:rsidRDefault="0057611E">
            <w:pPr>
              <w:rPr>
                <w:rFonts w:cs="Arial"/>
                <w:szCs w:val="18"/>
              </w:rPr>
            </w:pPr>
            <w:r w:rsidRPr="0057611E">
              <w:rPr>
                <w:rFonts w:cs="Arial"/>
                <w:b/>
                <w:bCs/>
                <w:szCs w:val="18"/>
              </w:rPr>
              <w:t>-</w:t>
            </w:r>
          </w:p>
        </w:tc>
      </w:tr>
      <w:tr w:rsidR="00CF02F2" w:rsidRPr="00CF02F2" w14:paraId="3503B252" w14:textId="77777777" w:rsidTr="00A46260">
        <w:tc>
          <w:tcPr>
            <w:tcW w:w="456" w:type="dxa"/>
            <w:hideMark/>
          </w:tcPr>
          <w:p w14:paraId="36608877" w14:textId="77777777" w:rsidR="00CF02F2" w:rsidRPr="00CF02F2" w:rsidRDefault="00CF02F2">
            <w:pPr>
              <w:rPr>
                <w:rFonts w:cs="Arial"/>
                <w:szCs w:val="18"/>
                <w:lang w:val="de-CH" w:eastAsia="de-CH"/>
              </w:rPr>
            </w:pPr>
          </w:p>
        </w:tc>
        <w:tc>
          <w:tcPr>
            <w:tcW w:w="851" w:type="dxa"/>
            <w:hideMark/>
          </w:tcPr>
          <w:p w14:paraId="305FFCB2" w14:textId="77777777" w:rsidR="00CF02F2" w:rsidRPr="00CF02F2" w:rsidRDefault="00DE3B46">
            <w:pPr>
              <w:rPr>
                <w:rFonts w:cs="Arial"/>
                <w:szCs w:val="18"/>
              </w:rPr>
            </w:pPr>
            <w:hyperlink r:id="rId595" w:history="1">
              <w:r w:rsidR="00CF02F2" w:rsidRPr="00CF02F2">
                <w:rPr>
                  <w:rStyle w:val="Hyperlink"/>
                  <w:rFonts w:ascii="Arial" w:hAnsi="Arial" w:cs="Arial"/>
                  <w:sz w:val="18"/>
                  <w:szCs w:val="18"/>
                </w:rPr>
                <w:t>19.3182</w:t>
              </w:r>
            </w:hyperlink>
          </w:p>
        </w:tc>
        <w:tc>
          <w:tcPr>
            <w:tcW w:w="425" w:type="dxa"/>
            <w:hideMark/>
          </w:tcPr>
          <w:p w14:paraId="6D6E0CBB" w14:textId="77777777" w:rsidR="00CF02F2" w:rsidRPr="00CF02F2" w:rsidRDefault="00CF02F2">
            <w:pPr>
              <w:rPr>
                <w:rFonts w:cs="Arial"/>
                <w:szCs w:val="18"/>
              </w:rPr>
            </w:pPr>
            <w:r w:rsidRPr="00CF02F2">
              <w:rPr>
                <w:rFonts w:cs="Arial"/>
                <w:szCs w:val="18"/>
              </w:rPr>
              <w:t>n</w:t>
            </w:r>
          </w:p>
        </w:tc>
        <w:tc>
          <w:tcPr>
            <w:tcW w:w="5636" w:type="dxa"/>
            <w:hideMark/>
          </w:tcPr>
          <w:p w14:paraId="31EB5A7F" w14:textId="77777777" w:rsidR="00CF02F2" w:rsidRPr="00CF02F2" w:rsidRDefault="00CF02F2">
            <w:pPr>
              <w:rPr>
                <w:rFonts w:cs="Arial"/>
                <w:szCs w:val="18"/>
                <w:lang w:val="it-CH"/>
              </w:rPr>
            </w:pPr>
            <w:r w:rsidRPr="00CF02F2">
              <w:rPr>
                <w:rFonts w:cs="Arial"/>
                <w:szCs w:val="18"/>
              </w:rPr>
              <w:t xml:space="preserve">Ip. Mazzone. Zwangsausschaffungen. Empfehlungen der Nationalen Kommission zur Verhütung von Folter anwenden </w:t>
            </w:r>
            <w:r w:rsidRPr="00CF02F2">
              <w:rPr>
                <w:rFonts w:cs="Arial"/>
                <w:szCs w:val="18"/>
              </w:rPr>
              <w:br/>
              <w:t xml:space="preserve">Ip. </w:t>
            </w:r>
            <w:r w:rsidRPr="00CF02F2">
              <w:rPr>
                <w:rFonts w:cs="Arial"/>
                <w:szCs w:val="18"/>
                <w:lang w:val="fr-CH"/>
              </w:rPr>
              <w:t xml:space="preserve">Mazzone. Renvois forcés. Appliquer les recommandations de la Commission nationale de prévention de la torture </w:t>
            </w:r>
            <w:r w:rsidRPr="00CF02F2">
              <w:rPr>
                <w:rFonts w:cs="Arial"/>
                <w:szCs w:val="18"/>
                <w:lang w:val="fr-CH"/>
              </w:rPr>
              <w:br/>
              <w:t xml:space="preserve">Ip. </w:t>
            </w:r>
            <w:r w:rsidRPr="00CF02F2">
              <w:rPr>
                <w:rFonts w:cs="Arial"/>
                <w:szCs w:val="18"/>
                <w:lang w:val="it-CH"/>
              </w:rPr>
              <w:t xml:space="preserve">Mazzone. Rinvii coatti. Applicare le raccomandazioni formulate dalla Commissione nazionale per la prevenzione della tortura </w:t>
            </w:r>
          </w:p>
        </w:tc>
        <w:tc>
          <w:tcPr>
            <w:tcW w:w="1276" w:type="dxa"/>
            <w:hideMark/>
          </w:tcPr>
          <w:p w14:paraId="2CFB77A8" w14:textId="77777777" w:rsidR="00CF02F2" w:rsidRPr="00CF02F2" w:rsidRDefault="00CF02F2">
            <w:pPr>
              <w:rPr>
                <w:rFonts w:cs="Arial"/>
                <w:szCs w:val="18"/>
              </w:rPr>
            </w:pPr>
            <w:r w:rsidRPr="00CF02F2">
              <w:rPr>
                <w:rFonts w:cs="Arial"/>
                <w:b/>
                <w:bCs/>
                <w:szCs w:val="18"/>
                <w:lang w:val="fr-FR"/>
              </w:rPr>
              <w:t>Diskussion</w:t>
            </w:r>
          </w:p>
          <w:p w14:paraId="462A2061" w14:textId="77777777" w:rsidR="00CF02F2" w:rsidRPr="00CF02F2" w:rsidRDefault="00CF02F2">
            <w:pPr>
              <w:rPr>
                <w:rFonts w:cs="Arial"/>
                <w:szCs w:val="18"/>
              </w:rPr>
            </w:pPr>
            <w:r w:rsidRPr="00CF02F2">
              <w:rPr>
                <w:rFonts w:cs="Arial"/>
                <w:b/>
                <w:bCs/>
                <w:szCs w:val="18"/>
                <w:lang w:val="fr-FR"/>
              </w:rPr>
              <w:t>Discussion</w:t>
            </w:r>
          </w:p>
          <w:p w14:paraId="5928F37E"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131202D7" w14:textId="77777777" w:rsidR="00CF02F2" w:rsidRPr="00CF02F2" w:rsidRDefault="00CF02F2">
            <w:pPr>
              <w:rPr>
                <w:rFonts w:cs="Arial"/>
                <w:szCs w:val="18"/>
              </w:rPr>
            </w:pPr>
            <w:r w:rsidRPr="00CF02F2">
              <w:rPr>
                <w:rFonts w:cs="Arial"/>
                <w:b/>
                <w:bCs/>
                <w:szCs w:val="18"/>
              </w:rPr>
              <w:t>n</w:t>
            </w:r>
          </w:p>
        </w:tc>
      </w:tr>
      <w:tr w:rsidR="005C1718" w:rsidRPr="005C1718" w14:paraId="2E829F20" w14:textId="77777777" w:rsidTr="00362914">
        <w:tc>
          <w:tcPr>
            <w:tcW w:w="456" w:type="dxa"/>
            <w:hideMark/>
          </w:tcPr>
          <w:p w14:paraId="707BE362" w14:textId="77777777" w:rsidR="005C1718" w:rsidRPr="001B22C4" w:rsidRDefault="005C1718">
            <w:pPr>
              <w:rPr>
                <w:rFonts w:cs="Arial"/>
                <w:szCs w:val="18"/>
                <w:lang w:val="it-CH" w:eastAsia="de-CH"/>
              </w:rPr>
            </w:pPr>
          </w:p>
        </w:tc>
        <w:tc>
          <w:tcPr>
            <w:tcW w:w="851" w:type="dxa"/>
            <w:hideMark/>
          </w:tcPr>
          <w:p w14:paraId="5BCF272D" w14:textId="77777777" w:rsidR="005C1718" w:rsidRPr="005C1718" w:rsidRDefault="00DE3B46">
            <w:pPr>
              <w:rPr>
                <w:rFonts w:cs="Arial"/>
                <w:szCs w:val="18"/>
              </w:rPr>
            </w:pPr>
            <w:hyperlink r:id="rId596" w:history="1">
              <w:r w:rsidR="005C1718" w:rsidRPr="005C1718">
                <w:rPr>
                  <w:rStyle w:val="Hyperlink"/>
                  <w:rFonts w:ascii="Arial" w:hAnsi="Arial" w:cs="Arial"/>
                  <w:sz w:val="18"/>
                  <w:szCs w:val="18"/>
                </w:rPr>
                <w:t>19.3213</w:t>
              </w:r>
            </w:hyperlink>
          </w:p>
        </w:tc>
        <w:tc>
          <w:tcPr>
            <w:tcW w:w="425" w:type="dxa"/>
            <w:hideMark/>
          </w:tcPr>
          <w:p w14:paraId="351EDDDD" w14:textId="77777777" w:rsidR="005C1718" w:rsidRPr="005C1718" w:rsidRDefault="005C1718">
            <w:pPr>
              <w:rPr>
                <w:rFonts w:cs="Arial"/>
                <w:szCs w:val="18"/>
              </w:rPr>
            </w:pPr>
            <w:r w:rsidRPr="005C1718">
              <w:rPr>
                <w:rFonts w:cs="Arial"/>
                <w:szCs w:val="18"/>
              </w:rPr>
              <w:t>n</w:t>
            </w:r>
          </w:p>
        </w:tc>
        <w:tc>
          <w:tcPr>
            <w:tcW w:w="5636" w:type="dxa"/>
            <w:hideMark/>
          </w:tcPr>
          <w:p w14:paraId="7C322C11" w14:textId="77777777" w:rsidR="005C1718" w:rsidRPr="005C1718" w:rsidRDefault="005C1718">
            <w:pPr>
              <w:rPr>
                <w:rFonts w:cs="Arial"/>
                <w:szCs w:val="18"/>
                <w:lang w:val="it-CH"/>
              </w:rPr>
            </w:pPr>
            <w:r w:rsidRPr="005C1718">
              <w:rPr>
                <w:rFonts w:cs="Arial"/>
                <w:szCs w:val="18"/>
              </w:rPr>
              <w:t xml:space="preserve">Ip. Aeschi Thomas. Bundesamt für Justiz. Analyse des institutionellen Rahmenabkommens auf Soft Law </w:t>
            </w:r>
            <w:r w:rsidRPr="005C1718">
              <w:rPr>
                <w:rFonts w:cs="Arial"/>
                <w:szCs w:val="18"/>
              </w:rPr>
              <w:br/>
              <w:t xml:space="preserve">Ip. </w:t>
            </w:r>
            <w:r w:rsidRPr="005C1718">
              <w:rPr>
                <w:rFonts w:cs="Arial"/>
                <w:szCs w:val="18"/>
                <w:lang w:val="fr-CH"/>
              </w:rPr>
              <w:t xml:space="preserve">Aeschi Thomas. Office fédéral de la justice. Analyse du droit non contraignant compris dans l'accord-cadre institutionnel </w:t>
            </w:r>
            <w:r w:rsidRPr="005C1718">
              <w:rPr>
                <w:rFonts w:cs="Arial"/>
                <w:szCs w:val="18"/>
                <w:lang w:val="fr-CH"/>
              </w:rPr>
              <w:br/>
              <w:t xml:space="preserve">Ip. </w:t>
            </w:r>
            <w:r w:rsidRPr="005C1718">
              <w:rPr>
                <w:rFonts w:cs="Arial"/>
                <w:szCs w:val="18"/>
                <w:lang w:val="it-CH"/>
              </w:rPr>
              <w:t xml:space="preserve">Aeschi Thomas. Ufficio federale di giustizia. Analisi del diritto non vincolante nell'accordo quadro istituzionale </w:t>
            </w:r>
          </w:p>
        </w:tc>
        <w:tc>
          <w:tcPr>
            <w:tcW w:w="1276" w:type="dxa"/>
            <w:hideMark/>
          </w:tcPr>
          <w:p w14:paraId="2BD17EA4" w14:textId="77777777" w:rsidR="005C1718" w:rsidRPr="005C1718" w:rsidRDefault="005C1718">
            <w:pPr>
              <w:rPr>
                <w:rFonts w:cs="Arial"/>
                <w:szCs w:val="18"/>
              </w:rPr>
            </w:pPr>
            <w:r w:rsidRPr="005C1718">
              <w:rPr>
                <w:rFonts w:cs="Arial"/>
                <w:b/>
                <w:bCs/>
                <w:szCs w:val="18"/>
                <w:lang w:val="fr-FR"/>
              </w:rPr>
              <w:t>Diskussion</w:t>
            </w:r>
          </w:p>
          <w:p w14:paraId="1EF413CD" w14:textId="77777777" w:rsidR="005C1718" w:rsidRPr="005C1718" w:rsidRDefault="005C1718">
            <w:pPr>
              <w:rPr>
                <w:rFonts w:cs="Arial"/>
                <w:szCs w:val="18"/>
              </w:rPr>
            </w:pPr>
            <w:r w:rsidRPr="005C1718">
              <w:rPr>
                <w:rFonts w:cs="Arial"/>
                <w:b/>
                <w:bCs/>
                <w:szCs w:val="18"/>
                <w:lang w:val="fr-FR"/>
              </w:rPr>
              <w:t>Discussion</w:t>
            </w:r>
          </w:p>
          <w:p w14:paraId="14A8581F" w14:textId="77777777" w:rsidR="005C1718" w:rsidRPr="005C1718" w:rsidRDefault="005C1718">
            <w:pPr>
              <w:rPr>
                <w:rFonts w:cs="Arial"/>
                <w:szCs w:val="18"/>
              </w:rPr>
            </w:pPr>
            <w:r w:rsidRPr="005C1718">
              <w:rPr>
                <w:rFonts w:cs="Arial"/>
                <w:b/>
                <w:bCs/>
                <w:szCs w:val="18"/>
                <w:lang w:val="fr-FR"/>
              </w:rPr>
              <w:t>Discussione</w:t>
            </w:r>
          </w:p>
        </w:tc>
        <w:tc>
          <w:tcPr>
            <w:tcW w:w="567" w:type="dxa"/>
            <w:hideMark/>
          </w:tcPr>
          <w:p w14:paraId="19495D07" w14:textId="77777777" w:rsidR="005C1718" w:rsidRPr="005C1718" w:rsidRDefault="005C1718">
            <w:pPr>
              <w:rPr>
                <w:rFonts w:cs="Arial"/>
                <w:szCs w:val="18"/>
              </w:rPr>
            </w:pPr>
            <w:r w:rsidRPr="005C1718">
              <w:rPr>
                <w:rFonts w:cs="Arial"/>
                <w:b/>
                <w:bCs/>
                <w:szCs w:val="18"/>
              </w:rPr>
              <w:t>n</w:t>
            </w:r>
          </w:p>
        </w:tc>
      </w:tr>
      <w:tr w:rsidR="00927AC9" w:rsidRPr="00927AC9" w14:paraId="49A15BDC" w14:textId="77777777" w:rsidTr="005C1718">
        <w:tc>
          <w:tcPr>
            <w:tcW w:w="456" w:type="dxa"/>
            <w:hideMark/>
          </w:tcPr>
          <w:p w14:paraId="19F4D959" w14:textId="254F57DC" w:rsidR="00927AC9" w:rsidRPr="00927AC9" w:rsidRDefault="00927AC9">
            <w:pPr>
              <w:rPr>
                <w:rFonts w:cs="Arial"/>
                <w:szCs w:val="18"/>
                <w:lang w:val="de-CH" w:eastAsia="de-CH"/>
              </w:rPr>
            </w:pPr>
          </w:p>
        </w:tc>
        <w:tc>
          <w:tcPr>
            <w:tcW w:w="851" w:type="dxa"/>
            <w:hideMark/>
          </w:tcPr>
          <w:p w14:paraId="6142F37D" w14:textId="77777777" w:rsidR="00927AC9" w:rsidRPr="00927AC9" w:rsidRDefault="00DE3B46">
            <w:pPr>
              <w:rPr>
                <w:rFonts w:cs="Arial"/>
                <w:szCs w:val="18"/>
              </w:rPr>
            </w:pPr>
            <w:hyperlink r:id="rId597" w:history="1">
              <w:r w:rsidR="00927AC9" w:rsidRPr="00927AC9">
                <w:rPr>
                  <w:rStyle w:val="Hyperlink"/>
                  <w:rFonts w:ascii="Arial" w:hAnsi="Arial" w:cs="Arial"/>
                  <w:sz w:val="18"/>
                  <w:szCs w:val="18"/>
                </w:rPr>
                <w:t>19.3219</w:t>
              </w:r>
            </w:hyperlink>
          </w:p>
        </w:tc>
        <w:tc>
          <w:tcPr>
            <w:tcW w:w="425" w:type="dxa"/>
            <w:hideMark/>
          </w:tcPr>
          <w:p w14:paraId="6083E4AD" w14:textId="77777777" w:rsidR="00927AC9" w:rsidRPr="00927AC9" w:rsidRDefault="00927AC9">
            <w:pPr>
              <w:rPr>
                <w:rFonts w:cs="Arial"/>
                <w:szCs w:val="18"/>
              </w:rPr>
            </w:pPr>
            <w:r w:rsidRPr="00927AC9">
              <w:rPr>
                <w:rFonts w:cs="Arial"/>
                <w:szCs w:val="18"/>
              </w:rPr>
              <w:t>n</w:t>
            </w:r>
          </w:p>
        </w:tc>
        <w:tc>
          <w:tcPr>
            <w:tcW w:w="5636" w:type="dxa"/>
            <w:hideMark/>
          </w:tcPr>
          <w:p w14:paraId="3EE8B656" w14:textId="77777777" w:rsidR="00927AC9" w:rsidRPr="00927AC9" w:rsidRDefault="00927AC9">
            <w:pPr>
              <w:rPr>
                <w:rFonts w:cs="Arial"/>
                <w:szCs w:val="18"/>
                <w:lang w:val="it-CH"/>
              </w:rPr>
            </w:pPr>
            <w:r w:rsidRPr="00927AC9">
              <w:rPr>
                <w:rFonts w:cs="Arial"/>
                <w:szCs w:val="18"/>
              </w:rPr>
              <w:t xml:space="preserve">Mo. Frei. Qualitative Standards bei Gutachten im Kindes- und Erwachsenenschutzrecht </w:t>
            </w:r>
            <w:r w:rsidRPr="00927AC9">
              <w:rPr>
                <w:rFonts w:cs="Arial"/>
                <w:szCs w:val="18"/>
              </w:rPr>
              <w:br/>
              <w:t xml:space="preserve">Mo. </w:t>
            </w:r>
            <w:r w:rsidRPr="00927AC9">
              <w:rPr>
                <w:rFonts w:cs="Arial"/>
                <w:szCs w:val="18"/>
                <w:lang w:val="fr-CH"/>
              </w:rPr>
              <w:t xml:space="preserve">Frei. Droit de la protection de l'enfant et de l'adulte. Fixation de normes de qualité pour les expertises </w:t>
            </w:r>
            <w:r w:rsidRPr="00927AC9">
              <w:rPr>
                <w:rFonts w:cs="Arial"/>
                <w:szCs w:val="18"/>
                <w:lang w:val="fr-CH"/>
              </w:rPr>
              <w:br/>
              <w:t xml:space="preserve">Mo. Frei. </w:t>
            </w:r>
            <w:r w:rsidRPr="00927AC9">
              <w:rPr>
                <w:rFonts w:cs="Arial"/>
                <w:szCs w:val="18"/>
                <w:lang w:val="it-CH"/>
              </w:rPr>
              <w:t xml:space="preserve">Standard qualitativi per le perizie nel diritto in materia di protezione dei minori e degli adulti </w:t>
            </w:r>
          </w:p>
        </w:tc>
        <w:tc>
          <w:tcPr>
            <w:tcW w:w="1276" w:type="dxa"/>
            <w:hideMark/>
          </w:tcPr>
          <w:p w14:paraId="00A7D3E4" w14:textId="77777777" w:rsidR="00927AC9" w:rsidRPr="00927AC9" w:rsidRDefault="00927AC9">
            <w:pPr>
              <w:rPr>
                <w:rFonts w:cs="Arial"/>
                <w:szCs w:val="18"/>
                <w:lang w:val="it-CH"/>
              </w:rPr>
            </w:pPr>
          </w:p>
        </w:tc>
        <w:tc>
          <w:tcPr>
            <w:tcW w:w="567" w:type="dxa"/>
            <w:hideMark/>
          </w:tcPr>
          <w:p w14:paraId="417892B7" w14:textId="77777777" w:rsidR="00927AC9" w:rsidRPr="00927AC9" w:rsidRDefault="00927AC9">
            <w:pPr>
              <w:rPr>
                <w:rFonts w:cs="Arial"/>
                <w:szCs w:val="18"/>
              </w:rPr>
            </w:pPr>
            <w:r w:rsidRPr="00927AC9">
              <w:rPr>
                <w:rFonts w:cs="Arial"/>
                <w:b/>
                <w:bCs/>
                <w:szCs w:val="18"/>
              </w:rPr>
              <w:t>-</w:t>
            </w:r>
          </w:p>
        </w:tc>
      </w:tr>
      <w:tr w:rsidR="0057611E" w:rsidRPr="0057611E" w14:paraId="617B469A" w14:textId="77777777" w:rsidTr="005C1718">
        <w:tc>
          <w:tcPr>
            <w:tcW w:w="456" w:type="dxa"/>
            <w:hideMark/>
          </w:tcPr>
          <w:p w14:paraId="59F29D4D" w14:textId="485FC348" w:rsidR="0057611E" w:rsidRPr="0077772B" w:rsidRDefault="0057611E">
            <w:pPr>
              <w:rPr>
                <w:rFonts w:cs="Arial"/>
                <w:szCs w:val="18"/>
                <w:lang w:val="it-CH" w:eastAsia="de-CH"/>
              </w:rPr>
            </w:pPr>
          </w:p>
        </w:tc>
        <w:tc>
          <w:tcPr>
            <w:tcW w:w="851" w:type="dxa"/>
            <w:hideMark/>
          </w:tcPr>
          <w:p w14:paraId="4B897700" w14:textId="77777777" w:rsidR="0057611E" w:rsidRPr="0057611E" w:rsidRDefault="00DE3B46">
            <w:pPr>
              <w:rPr>
                <w:rFonts w:cs="Arial"/>
                <w:szCs w:val="18"/>
              </w:rPr>
            </w:pPr>
            <w:hyperlink r:id="rId598" w:history="1">
              <w:r w:rsidR="0057611E" w:rsidRPr="0057611E">
                <w:rPr>
                  <w:rStyle w:val="Hyperlink"/>
                  <w:rFonts w:ascii="Arial" w:hAnsi="Arial" w:cs="Arial"/>
                  <w:sz w:val="18"/>
                  <w:szCs w:val="18"/>
                </w:rPr>
                <w:t>19.3241</w:t>
              </w:r>
            </w:hyperlink>
          </w:p>
        </w:tc>
        <w:tc>
          <w:tcPr>
            <w:tcW w:w="425" w:type="dxa"/>
            <w:hideMark/>
          </w:tcPr>
          <w:p w14:paraId="73A727A5" w14:textId="77777777" w:rsidR="0057611E" w:rsidRPr="0057611E" w:rsidRDefault="0057611E">
            <w:pPr>
              <w:rPr>
                <w:rFonts w:cs="Arial"/>
                <w:szCs w:val="18"/>
              </w:rPr>
            </w:pPr>
            <w:r w:rsidRPr="0057611E">
              <w:rPr>
                <w:rFonts w:cs="Arial"/>
                <w:szCs w:val="18"/>
              </w:rPr>
              <w:t>n</w:t>
            </w:r>
          </w:p>
        </w:tc>
        <w:tc>
          <w:tcPr>
            <w:tcW w:w="5636" w:type="dxa"/>
            <w:hideMark/>
          </w:tcPr>
          <w:p w14:paraId="6EA8CD50" w14:textId="77777777" w:rsidR="0057611E" w:rsidRPr="0057611E" w:rsidRDefault="0057611E">
            <w:pPr>
              <w:rPr>
                <w:rFonts w:cs="Arial"/>
                <w:szCs w:val="18"/>
              </w:rPr>
            </w:pPr>
            <w:r w:rsidRPr="0057611E">
              <w:rPr>
                <w:rFonts w:cs="Arial"/>
                <w:szCs w:val="18"/>
              </w:rPr>
              <w:t xml:space="preserve">Mo. Feri Yvonne. Drohung gegen Kinder soll von Amtes wegen verfolgt werden </w:t>
            </w:r>
            <w:r w:rsidRPr="0057611E">
              <w:rPr>
                <w:rFonts w:cs="Arial"/>
                <w:szCs w:val="18"/>
              </w:rPr>
              <w:br/>
              <w:t xml:space="preserve">Mo. </w:t>
            </w:r>
            <w:r w:rsidRPr="0057611E">
              <w:rPr>
                <w:rFonts w:cs="Arial"/>
                <w:szCs w:val="18"/>
                <w:lang w:val="fr-CH"/>
              </w:rPr>
              <w:t xml:space="preserve">Feri Yvonne. Poursuivre d'office les menaces contre les enfants </w:t>
            </w:r>
            <w:r w:rsidRPr="0057611E">
              <w:rPr>
                <w:rFonts w:cs="Arial"/>
                <w:szCs w:val="18"/>
                <w:lang w:val="fr-CH"/>
              </w:rPr>
              <w:br/>
              <w:t xml:space="preserve">Mo. </w:t>
            </w:r>
            <w:r w:rsidRPr="0057611E">
              <w:rPr>
                <w:rFonts w:cs="Arial"/>
                <w:szCs w:val="18"/>
              </w:rPr>
              <w:t xml:space="preserve">Feri Yvonne. Perseguire d'ufficio le minacce contro i figli </w:t>
            </w:r>
          </w:p>
        </w:tc>
        <w:tc>
          <w:tcPr>
            <w:tcW w:w="1276" w:type="dxa"/>
            <w:hideMark/>
          </w:tcPr>
          <w:p w14:paraId="5CD97750" w14:textId="77777777" w:rsidR="0057611E" w:rsidRPr="0057611E" w:rsidRDefault="0057611E">
            <w:pPr>
              <w:rPr>
                <w:rFonts w:cs="Arial"/>
                <w:szCs w:val="18"/>
              </w:rPr>
            </w:pPr>
          </w:p>
        </w:tc>
        <w:tc>
          <w:tcPr>
            <w:tcW w:w="567" w:type="dxa"/>
            <w:hideMark/>
          </w:tcPr>
          <w:p w14:paraId="1DC31EA4" w14:textId="77777777" w:rsidR="0057611E" w:rsidRPr="0057611E" w:rsidRDefault="0057611E">
            <w:pPr>
              <w:rPr>
                <w:rFonts w:cs="Arial"/>
                <w:szCs w:val="18"/>
              </w:rPr>
            </w:pPr>
            <w:r w:rsidRPr="0057611E">
              <w:rPr>
                <w:rFonts w:cs="Arial"/>
                <w:b/>
                <w:bCs/>
                <w:szCs w:val="18"/>
              </w:rPr>
              <w:t>-</w:t>
            </w:r>
          </w:p>
        </w:tc>
      </w:tr>
      <w:tr w:rsidR="0057611E" w:rsidRPr="0057611E" w14:paraId="23717811" w14:textId="77777777" w:rsidTr="005C1718">
        <w:tc>
          <w:tcPr>
            <w:tcW w:w="456" w:type="dxa"/>
            <w:hideMark/>
          </w:tcPr>
          <w:p w14:paraId="5E009954" w14:textId="1B4DDBAD" w:rsidR="0057611E" w:rsidRPr="0057611E" w:rsidRDefault="0057611E">
            <w:pPr>
              <w:rPr>
                <w:rFonts w:cs="Arial"/>
                <w:szCs w:val="18"/>
                <w:lang w:val="de-CH" w:eastAsia="de-CH"/>
              </w:rPr>
            </w:pPr>
          </w:p>
        </w:tc>
        <w:tc>
          <w:tcPr>
            <w:tcW w:w="851" w:type="dxa"/>
            <w:hideMark/>
          </w:tcPr>
          <w:p w14:paraId="58070880" w14:textId="77777777" w:rsidR="0057611E" w:rsidRPr="0057611E" w:rsidRDefault="00DE3B46">
            <w:pPr>
              <w:rPr>
                <w:rFonts w:cs="Arial"/>
                <w:szCs w:val="18"/>
              </w:rPr>
            </w:pPr>
            <w:hyperlink r:id="rId599" w:history="1">
              <w:r w:rsidR="0057611E" w:rsidRPr="0057611E">
                <w:rPr>
                  <w:rStyle w:val="Hyperlink"/>
                  <w:rFonts w:ascii="Arial" w:hAnsi="Arial" w:cs="Arial"/>
                  <w:sz w:val="18"/>
                  <w:szCs w:val="18"/>
                </w:rPr>
                <w:t>19.3243</w:t>
              </w:r>
            </w:hyperlink>
          </w:p>
        </w:tc>
        <w:tc>
          <w:tcPr>
            <w:tcW w:w="425" w:type="dxa"/>
            <w:hideMark/>
          </w:tcPr>
          <w:p w14:paraId="20DE004D" w14:textId="77777777" w:rsidR="0057611E" w:rsidRPr="0057611E" w:rsidRDefault="0057611E">
            <w:pPr>
              <w:rPr>
                <w:rFonts w:cs="Arial"/>
                <w:szCs w:val="18"/>
              </w:rPr>
            </w:pPr>
            <w:r w:rsidRPr="0057611E">
              <w:rPr>
                <w:rFonts w:cs="Arial"/>
                <w:szCs w:val="18"/>
              </w:rPr>
              <w:t>n</w:t>
            </w:r>
          </w:p>
        </w:tc>
        <w:tc>
          <w:tcPr>
            <w:tcW w:w="5636" w:type="dxa"/>
            <w:hideMark/>
          </w:tcPr>
          <w:p w14:paraId="7FBE4FBA" w14:textId="77777777" w:rsidR="0057611E" w:rsidRPr="0057611E" w:rsidRDefault="0057611E">
            <w:pPr>
              <w:rPr>
                <w:rFonts w:cs="Arial"/>
                <w:szCs w:val="18"/>
                <w:lang w:val="it-CH"/>
              </w:rPr>
            </w:pPr>
            <w:r w:rsidRPr="0057611E">
              <w:rPr>
                <w:rFonts w:cs="Arial"/>
                <w:szCs w:val="18"/>
              </w:rPr>
              <w:t xml:space="preserve">Mo. Buffat. Automatische Löschung einer getilgten betriebenen Forderung </w:t>
            </w:r>
            <w:r w:rsidRPr="0057611E">
              <w:rPr>
                <w:rFonts w:cs="Arial"/>
                <w:szCs w:val="18"/>
              </w:rPr>
              <w:br/>
              <w:t xml:space="preserve">Mo. </w:t>
            </w:r>
            <w:r w:rsidRPr="0057611E">
              <w:rPr>
                <w:rFonts w:cs="Arial"/>
                <w:szCs w:val="18"/>
                <w:lang w:val="it-CH"/>
              </w:rPr>
              <w:t xml:space="preserve">Buffat. Annulation automatique d'une poursuite payée </w:t>
            </w:r>
            <w:r w:rsidRPr="0057611E">
              <w:rPr>
                <w:rFonts w:cs="Arial"/>
                <w:szCs w:val="18"/>
                <w:lang w:val="it-CH"/>
              </w:rPr>
              <w:br/>
              <w:t xml:space="preserve">Mo. Buffat. Annullamento automatico di un'esecuzione pagata </w:t>
            </w:r>
          </w:p>
        </w:tc>
        <w:tc>
          <w:tcPr>
            <w:tcW w:w="1276" w:type="dxa"/>
            <w:hideMark/>
          </w:tcPr>
          <w:p w14:paraId="430596E5" w14:textId="77777777" w:rsidR="0057611E" w:rsidRPr="0057611E" w:rsidRDefault="0057611E">
            <w:pPr>
              <w:rPr>
                <w:rFonts w:cs="Arial"/>
                <w:szCs w:val="18"/>
                <w:lang w:val="it-CH"/>
              </w:rPr>
            </w:pPr>
          </w:p>
        </w:tc>
        <w:tc>
          <w:tcPr>
            <w:tcW w:w="567" w:type="dxa"/>
            <w:hideMark/>
          </w:tcPr>
          <w:p w14:paraId="487AA0A3" w14:textId="77777777" w:rsidR="0057611E" w:rsidRPr="0057611E" w:rsidRDefault="0057611E">
            <w:pPr>
              <w:rPr>
                <w:rFonts w:cs="Arial"/>
                <w:szCs w:val="18"/>
              </w:rPr>
            </w:pPr>
            <w:r w:rsidRPr="0057611E">
              <w:rPr>
                <w:rFonts w:cs="Arial"/>
                <w:b/>
                <w:bCs/>
                <w:szCs w:val="18"/>
              </w:rPr>
              <w:t>-</w:t>
            </w:r>
          </w:p>
        </w:tc>
      </w:tr>
      <w:tr w:rsidR="0057611E" w:rsidRPr="0057611E" w14:paraId="694D66CD" w14:textId="77777777" w:rsidTr="005C1718">
        <w:tc>
          <w:tcPr>
            <w:tcW w:w="456" w:type="dxa"/>
            <w:hideMark/>
          </w:tcPr>
          <w:p w14:paraId="1C414832" w14:textId="1750DAFF" w:rsidR="0057611E" w:rsidRPr="0057611E" w:rsidRDefault="0057611E">
            <w:pPr>
              <w:rPr>
                <w:rFonts w:cs="Arial"/>
                <w:szCs w:val="18"/>
                <w:lang w:val="de-CH" w:eastAsia="de-CH"/>
              </w:rPr>
            </w:pPr>
          </w:p>
        </w:tc>
        <w:tc>
          <w:tcPr>
            <w:tcW w:w="851" w:type="dxa"/>
            <w:hideMark/>
          </w:tcPr>
          <w:p w14:paraId="0F7B700C" w14:textId="77777777" w:rsidR="0057611E" w:rsidRPr="0057611E" w:rsidRDefault="00DE3B46">
            <w:pPr>
              <w:rPr>
                <w:rFonts w:cs="Arial"/>
                <w:szCs w:val="18"/>
              </w:rPr>
            </w:pPr>
            <w:hyperlink r:id="rId600" w:history="1">
              <w:r w:rsidR="0057611E" w:rsidRPr="0057611E">
                <w:rPr>
                  <w:rStyle w:val="Hyperlink"/>
                  <w:rFonts w:ascii="Arial" w:hAnsi="Arial" w:cs="Arial"/>
                  <w:sz w:val="18"/>
                  <w:szCs w:val="18"/>
                </w:rPr>
                <w:t>19.3265</w:t>
              </w:r>
            </w:hyperlink>
          </w:p>
        </w:tc>
        <w:tc>
          <w:tcPr>
            <w:tcW w:w="425" w:type="dxa"/>
            <w:hideMark/>
          </w:tcPr>
          <w:p w14:paraId="0D863396" w14:textId="77777777" w:rsidR="0057611E" w:rsidRPr="0057611E" w:rsidRDefault="0057611E">
            <w:pPr>
              <w:rPr>
                <w:rFonts w:cs="Arial"/>
                <w:szCs w:val="18"/>
              </w:rPr>
            </w:pPr>
            <w:r w:rsidRPr="0057611E">
              <w:rPr>
                <w:rFonts w:cs="Arial"/>
                <w:szCs w:val="18"/>
              </w:rPr>
              <w:t>n</w:t>
            </w:r>
          </w:p>
        </w:tc>
        <w:tc>
          <w:tcPr>
            <w:tcW w:w="5636" w:type="dxa"/>
            <w:hideMark/>
          </w:tcPr>
          <w:p w14:paraId="7075AFF2" w14:textId="77777777" w:rsidR="0057611E" w:rsidRPr="0057611E" w:rsidRDefault="0057611E">
            <w:pPr>
              <w:rPr>
                <w:rFonts w:cs="Arial"/>
                <w:szCs w:val="18"/>
                <w:lang w:val="it-CH"/>
              </w:rPr>
            </w:pPr>
            <w:r w:rsidRPr="0057611E">
              <w:rPr>
                <w:rFonts w:cs="Arial"/>
                <w:szCs w:val="18"/>
              </w:rPr>
              <w:t xml:space="preserve">Mo. Streiff. Ressourcen für einen effektiven Kampf gegen den Menschenhandel </w:t>
            </w:r>
            <w:r w:rsidRPr="0057611E">
              <w:rPr>
                <w:rFonts w:cs="Arial"/>
                <w:szCs w:val="18"/>
              </w:rPr>
              <w:br/>
              <w:t xml:space="preserve">Mo. </w:t>
            </w:r>
            <w:r w:rsidRPr="0057611E">
              <w:rPr>
                <w:rFonts w:cs="Arial"/>
                <w:szCs w:val="18"/>
                <w:lang w:val="fr-CH"/>
              </w:rPr>
              <w:t xml:space="preserve">Streiff. Ressources pour lutter efficacement contre la traite des êtres humains </w:t>
            </w:r>
            <w:r w:rsidRPr="0057611E">
              <w:rPr>
                <w:rFonts w:cs="Arial"/>
                <w:szCs w:val="18"/>
                <w:lang w:val="fr-CH"/>
              </w:rPr>
              <w:br/>
              <w:t xml:space="preserve">Mo. </w:t>
            </w:r>
            <w:r w:rsidRPr="0057611E">
              <w:rPr>
                <w:rFonts w:cs="Arial"/>
                <w:szCs w:val="18"/>
                <w:lang w:val="it-CH"/>
              </w:rPr>
              <w:t xml:space="preserve">Streiff. Risorse per una lotta efficace contro la tratta di esseri umani </w:t>
            </w:r>
          </w:p>
        </w:tc>
        <w:tc>
          <w:tcPr>
            <w:tcW w:w="1276" w:type="dxa"/>
            <w:hideMark/>
          </w:tcPr>
          <w:p w14:paraId="6DEBC86E" w14:textId="77777777" w:rsidR="0057611E" w:rsidRPr="0057611E" w:rsidRDefault="0057611E">
            <w:pPr>
              <w:rPr>
                <w:rFonts w:cs="Arial"/>
                <w:szCs w:val="18"/>
                <w:lang w:val="it-CH"/>
              </w:rPr>
            </w:pPr>
          </w:p>
        </w:tc>
        <w:tc>
          <w:tcPr>
            <w:tcW w:w="567" w:type="dxa"/>
            <w:hideMark/>
          </w:tcPr>
          <w:p w14:paraId="097504FF" w14:textId="77777777" w:rsidR="0057611E" w:rsidRPr="0057611E" w:rsidRDefault="0057611E">
            <w:pPr>
              <w:rPr>
                <w:rFonts w:cs="Arial"/>
                <w:szCs w:val="18"/>
              </w:rPr>
            </w:pPr>
            <w:r w:rsidRPr="0057611E">
              <w:rPr>
                <w:rFonts w:cs="Arial"/>
                <w:b/>
                <w:bCs/>
                <w:szCs w:val="18"/>
              </w:rPr>
              <w:t>-</w:t>
            </w:r>
          </w:p>
        </w:tc>
      </w:tr>
      <w:tr w:rsidR="005C1718" w:rsidRPr="005C1718" w14:paraId="579257E7" w14:textId="77777777" w:rsidTr="00362914">
        <w:tc>
          <w:tcPr>
            <w:tcW w:w="456" w:type="dxa"/>
            <w:hideMark/>
          </w:tcPr>
          <w:p w14:paraId="3BBED3AD" w14:textId="77777777" w:rsidR="005C1718" w:rsidRPr="005C1718" w:rsidRDefault="005C1718">
            <w:pPr>
              <w:rPr>
                <w:rFonts w:cs="Arial"/>
                <w:szCs w:val="18"/>
                <w:lang w:val="de-CH" w:eastAsia="de-CH"/>
              </w:rPr>
            </w:pPr>
          </w:p>
        </w:tc>
        <w:tc>
          <w:tcPr>
            <w:tcW w:w="851" w:type="dxa"/>
            <w:hideMark/>
          </w:tcPr>
          <w:p w14:paraId="22CB6825" w14:textId="77777777" w:rsidR="005C1718" w:rsidRPr="005C1718" w:rsidRDefault="00DE3B46">
            <w:pPr>
              <w:rPr>
                <w:rFonts w:cs="Arial"/>
                <w:szCs w:val="18"/>
              </w:rPr>
            </w:pPr>
            <w:hyperlink r:id="rId601" w:history="1">
              <w:r w:rsidR="005C1718" w:rsidRPr="005C1718">
                <w:rPr>
                  <w:rStyle w:val="Hyperlink"/>
                  <w:rFonts w:ascii="Arial" w:hAnsi="Arial" w:cs="Arial"/>
                  <w:sz w:val="18"/>
                  <w:szCs w:val="18"/>
                </w:rPr>
                <w:t>19.3267</w:t>
              </w:r>
            </w:hyperlink>
          </w:p>
        </w:tc>
        <w:tc>
          <w:tcPr>
            <w:tcW w:w="425" w:type="dxa"/>
            <w:hideMark/>
          </w:tcPr>
          <w:p w14:paraId="7067142D" w14:textId="77777777" w:rsidR="005C1718" w:rsidRPr="005C1718" w:rsidRDefault="005C1718">
            <w:pPr>
              <w:rPr>
                <w:rFonts w:cs="Arial"/>
                <w:szCs w:val="18"/>
              </w:rPr>
            </w:pPr>
            <w:r w:rsidRPr="005C1718">
              <w:rPr>
                <w:rFonts w:cs="Arial"/>
                <w:szCs w:val="18"/>
              </w:rPr>
              <w:t>n</w:t>
            </w:r>
          </w:p>
        </w:tc>
        <w:tc>
          <w:tcPr>
            <w:tcW w:w="5636" w:type="dxa"/>
            <w:hideMark/>
          </w:tcPr>
          <w:p w14:paraId="3D7E0027" w14:textId="77777777" w:rsidR="005C1718" w:rsidRPr="005C1718" w:rsidRDefault="005C1718">
            <w:pPr>
              <w:rPr>
                <w:rFonts w:cs="Arial"/>
                <w:szCs w:val="18"/>
                <w:lang w:val="it-CH"/>
              </w:rPr>
            </w:pPr>
            <w:r w:rsidRPr="005C1718">
              <w:rPr>
                <w:rFonts w:cs="Arial"/>
                <w:szCs w:val="18"/>
              </w:rPr>
              <w:t xml:space="preserve">Ip. Flach. Entspricht die Praxis des Dienstes ÜPF hinsichtlich der Pflichten der Anbieterinnen abgeleiteter Kommunikationsdienste dem Gesetz? </w:t>
            </w:r>
            <w:r w:rsidRPr="005C1718">
              <w:rPr>
                <w:rFonts w:cs="Arial"/>
                <w:szCs w:val="18"/>
              </w:rPr>
              <w:br/>
            </w:r>
            <w:r w:rsidRPr="005C1718">
              <w:rPr>
                <w:rFonts w:cs="Arial"/>
                <w:szCs w:val="18"/>
                <w:lang w:val="fr-CH"/>
              </w:rPr>
              <w:t xml:space="preserve">Ip. Flach. La pratique du service SCPT est-elle conforme à la loi en ce qui concerne les obligations des fournisseurs de services de communication dérivés? </w:t>
            </w:r>
            <w:r w:rsidRPr="005C1718">
              <w:rPr>
                <w:rFonts w:cs="Arial"/>
                <w:szCs w:val="18"/>
                <w:lang w:val="fr-CH"/>
              </w:rPr>
              <w:br/>
            </w:r>
            <w:r w:rsidRPr="005C1718">
              <w:rPr>
                <w:rFonts w:cs="Arial"/>
                <w:szCs w:val="18"/>
                <w:lang w:val="it-CH"/>
              </w:rPr>
              <w:t xml:space="preserve">Ip. Flach. La prassi del Servizio SCPT in materia di obblighi dei fornitori di servizi di comunicazione derivati è conforme alla legge? </w:t>
            </w:r>
          </w:p>
        </w:tc>
        <w:tc>
          <w:tcPr>
            <w:tcW w:w="1276" w:type="dxa"/>
            <w:hideMark/>
          </w:tcPr>
          <w:p w14:paraId="25D8B11C" w14:textId="77777777" w:rsidR="005C1718" w:rsidRPr="005C1718" w:rsidRDefault="005C1718">
            <w:pPr>
              <w:rPr>
                <w:rFonts w:cs="Arial"/>
                <w:szCs w:val="18"/>
              </w:rPr>
            </w:pPr>
            <w:r w:rsidRPr="005C1718">
              <w:rPr>
                <w:rFonts w:cs="Arial"/>
                <w:b/>
                <w:bCs/>
                <w:szCs w:val="18"/>
                <w:lang w:val="fr-FR"/>
              </w:rPr>
              <w:t>Diskussion</w:t>
            </w:r>
          </w:p>
          <w:p w14:paraId="050F49F4" w14:textId="77777777" w:rsidR="005C1718" w:rsidRPr="005C1718" w:rsidRDefault="005C1718">
            <w:pPr>
              <w:rPr>
                <w:rFonts w:cs="Arial"/>
                <w:szCs w:val="18"/>
              </w:rPr>
            </w:pPr>
            <w:r w:rsidRPr="005C1718">
              <w:rPr>
                <w:rFonts w:cs="Arial"/>
                <w:b/>
                <w:bCs/>
                <w:szCs w:val="18"/>
                <w:lang w:val="fr-FR"/>
              </w:rPr>
              <w:t>Discussion</w:t>
            </w:r>
          </w:p>
          <w:p w14:paraId="3694D3C2" w14:textId="77777777" w:rsidR="005C1718" w:rsidRPr="005C1718" w:rsidRDefault="005C1718">
            <w:pPr>
              <w:rPr>
                <w:rFonts w:cs="Arial"/>
                <w:szCs w:val="18"/>
              </w:rPr>
            </w:pPr>
            <w:r w:rsidRPr="005C1718">
              <w:rPr>
                <w:rFonts w:cs="Arial"/>
                <w:b/>
                <w:bCs/>
                <w:szCs w:val="18"/>
                <w:lang w:val="fr-FR"/>
              </w:rPr>
              <w:t>Discussione</w:t>
            </w:r>
          </w:p>
        </w:tc>
        <w:tc>
          <w:tcPr>
            <w:tcW w:w="567" w:type="dxa"/>
            <w:hideMark/>
          </w:tcPr>
          <w:p w14:paraId="068C8336" w14:textId="77777777" w:rsidR="005C1718" w:rsidRPr="005C1718" w:rsidRDefault="005C1718">
            <w:pPr>
              <w:rPr>
                <w:rFonts w:cs="Arial"/>
                <w:szCs w:val="18"/>
              </w:rPr>
            </w:pPr>
            <w:r w:rsidRPr="005C1718">
              <w:rPr>
                <w:rFonts w:cs="Arial"/>
                <w:b/>
                <w:bCs/>
                <w:szCs w:val="18"/>
              </w:rPr>
              <w:t>n</w:t>
            </w:r>
          </w:p>
        </w:tc>
      </w:tr>
      <w:tr w:rsidR="0057611E" w:rsidRPr="0057611E" w14:paraId="25E54C54" w14:textId="77777777" w:rsidTr="00CF02F2">
        <w:tc>
          <w:tcPr>
            <w:tcW w:w="456" w:type="dxa"/>
            <w:hideMark/>
          </w:tcPr>
          <w:p w14:paraId="28E03710" w14:textId="24EAD3EF" w:rsidR="0057611E" w:rsidRPr="0077772B" w:rsidRDefault="0057611E">
            <w:pPr>
              <w:rPr>
                <w:rFonts w:cs="Arial"/>
                <w:szCs w:val="18"/>
                <w:lang w:val="it-CH" w:eastAsia="de-CH"/>
              </w:rPr>
            </w:pPr>
          </w:p>
        </w:tc>
        <w:tc>
          <w:tcPr>
            <w:tcW w:w="851" w:type="dxa"/>
            <w:hideMark/>
          </w:tcPr>
          <w:p w14:paraId="3CAD2140" w14:textId="77777777" w:rsidR="0057611E" w:rsidRPr="0057611E" w:rsidRDefault="00DE3B46">
            <w:pPr>
              <w:rPr>
                <w:rFonts w:cs="Arial"/>
                <w:szCs w:val="18"/>
              </w:rPr>
            </w:pPr>
            <w:hyperlink r:id="rId602" w:history="1">
              <w:r w:rsidR="0057611E" w:rsidRPr="0057611E">
                <w:rPr>
                  <w:rStyle w:val="Hyperlink"/>
                  <w:rFonts w:ascii="Arial" w:hAnsi="Arial" w:cs="Arial"/>
                  <w:sz w:val="18"/>
                  <w:szCs w:val="18"/>
                </w:rPr>
                <w:t>19.3270</w:t>
              </w:r>
            </w:hyperlink>
          </w:p>
        </w:tc>
        <w:tc>
          <w:tcPr>
            <w:tcW w:w="425" w:type="dxa"/>
            <w:hideMark/>
          </w:tcPr>
          <w:p w14:paraId="58E1762E" w14:textId="77777777" w:rsidR="0057611E" w:rsidRPr="0057611E" w:rsidRDefault="0057611E">
            <w:pPr>
              <w:rPr>
                <w:rFonts w:cs="Arial"/>
                <w:szCs w:val="18"/>
              </w:rPr>
            </w:pPr>
            <w:r w:rsidRPr="0057611E">
              <w:rPr>
                <w:rFonts w:cs="Arial"/>
                <w:szCs w:val="18"/>
              </w:rPr>
              <w:t>n</w:t>
            </w:r>
          </w:p>
        </w:tc>
        <w:tc>
          <w:tcPr>
            <w:tcW w:w="5636" w:type="dxa"/>
            <w:hideMark/>
          </w:tcPr>
          <w:p w14:paraId="5C7FAC0F" w14:textId="77777777" w:rsidR="0057611E" w:rsidRPr="0057611E" w:rsidRDefault="0057611E">
            <w:pPr>
              <w:rPr>
                <w:rFonts w:cs="Arial"/>
                <w:szCs w:val="18"/>
                <w:lang w:val="it-CH"/>
              </w:rPr>
            </w:pPr>
            <w:r w:rsidRPr="0057611E">
              <w:rPr>
                <w:rFonts w:cs="Arial"/>
                <w:szCs w:val="18"/>
              </w:rPr>
              <w:t xml:space="preserve">Mo. Barrile. Verbot der öffentlichen Verwendung von extremistischen, gewaltverherrlichenden und rassistischen Symbolen </w:t>
            </w:r>
            <w:r w:rsidRPr="0057611E">
              <w:rPr>
                <w:rFonts w:cs="Arial"/>
                <w:szCs w:val="18"/>
              </w:rPr>
              <w:br/>
              <w:t xml:space="preserve">Mo. </w:t>
            </w:r>
            <w:r w:rsidRPr="0057611E">
              <w:rPr>
                <w:rFonts w:cs="Arial"/>
                <w:szCs w:val="18"/>
                <w:lang w:val="fr-CH"/>
              </w:rPr>
              <w:t xml:space="preserve">Barrile. Interdire l'utilisation en public de symboles extrémistes, racistes et incitant à la haine </w:t>
            </w:r>
            <w:r w:rsidRPr="0057611E">
              <w:rPr>
                <w:rFonts w:cs="Arial"/>
                <w:szCs w:val="18"/>
                <w:lang w:val="fr-CH"/>
              </w:rPr>
              <w:br/>
              <w:t xml:space="preserve">Mo. </w:t>
            </w:r>
            <w:r w:rsidRPr="0057611E">
              <w:rPr>
                <w:rFonts w:cs="Arial"/>
                <w:szCs w:val="18"/>
                <w:lang w:val="it-CH"/>
              </w:rPr>
              <w:t xml:space="preserve">Barrile. Divieto dell'utilizzo pubblico di simboli che esaltano i movimenti estremisti istigando alla violenza e alla discriminazione razziale </w:t>
            </w:r>
          </w:p>
        </w:tc>
        <w:tc>
          <w:tcPr>
            <w:tcW w:w="1276" w:type="dxa"/>
            <w:hideMark/>
          </w:tcPr>
          <w:p w14:paraId="28F8A420" w14:textId="77777777" w:rsidR="0057611E" w:rsidRPr="0057611E" w:rsidRDefault="0057611E">
            <w:pPr>
              <w:rPr>
                <w:rFonts w:cs="Arial"/>
                <w:szCs w:val="18"/>
                <w:lang w:val="it-CH"/>
              </w:rPr>
            </w:pPr>
          </w:p>
        </w:tc>
        <w:tc>
          <w:tcPr>
            <w:tcW w:w="567" w:type="dxa"/>
            <w:hideMark/>
          </w:tcPr>
          <w:p w14:paraId="65BD2FF2" w14:textId="77777777" w:rsidR="0057611E" w:rsidRPr="0057611E" w:rsidRDefault="0057611E">
            <w:pPr>
              <w:rPr>
                <w:rFonts w:cs="Arial"/>
                <w:szCs w:val="18"/>
              </w:rPr>
            </w:pPr>
            <w:r w:rsidRPr="0057611E">
              <w:rPr>
                <w:rFonts w:cs="Arial"/>
                <w:b/>
                <w:bCs/>
                <w:szCs w:val="18"/>
              </w:rPr>
              <w:t>-</w:t>
            </w:r>
          </w:p>
        </w:tc>
      </w:tr>
      <w:tr w:rsidR="00EA6FC5" w:rsidRPr="00EA6FC5" w14:paraId="072C441D" w14:textId="77777777" w:rsidTr="00CF02F2">
        <w:tc>
          <w:tcPr>
            <w:tcW w:w="456" w:type="dxa"/>
            <w:hideMark/>
          </w:tcPr>
          <w:p w14:paraId="6147B0F5" w14:textId="60798457" w:rsidR="00EA6FC5" w:rsidRPr="004B0411" w:rsidRDefault="00EA6FC5">
            <w:pPr>
              <w:rPr>
                <w:rFonts w:cs="Arial"/>
                <w:szCs w:val="18"/>
                <w:lang w:val="it-CH" w:eastAsia="de-CH"/>
              </w:rPr>
            </w:pPr>
          </w:p>
        </w:tc>
        <w:tc>
          <w:tcPr>
            <w:tcW w:w="851" w:type="dxa"/>
            <w:hideMark/>
          </w:tcPr>
          <w:p w14:paraId="165C9D65" w14:textId="77777777" w:rsidR="00EA6FC5" w:rsidRPr="00EA6FC5" w:rsidRDefault="00DE3B46">
            <w:pPr>
              <w:rPr>
                <w:rFonts w:cs="Arial"/>
                <w:szCs w:val="18"/>
              </w:rPr>
            </w:pPr>
            <w:hyperlink r:id="rId603" w:history="1">
              <w:r w:rsidR="00EA6FC5" w:rsidRPr="00EA6FC5">
                <w:rPr>
                  <w:rStyle w:val="Hyperlink"/>
                  <w:rFonts w:ascii="Arial" w:hAnsi="Arial" w:cs="Arial"/>
                  <w:sz w:val="18"/>
                  <w:szCs w:val="18"/>
                </w:rPr>
                <w:t>19.3291</w:t>
              </w:r>
            </w:hyperlink>
          </w:p>
        </w:tc>
        <w:tc>
          <w:tcPr>
            <w:tcW w:w="425" w:type="dxa"/>
            <w:hideMark/>
          </w:tcPr>
          <w:p w14:paraId="7A0EDEDD" w14:textId="77777777" w:rsidR="00EA6FC5" w:rsidRPr="00EA6FC5" w:rsidRDefault="00EA6FC5">
            <w:pPr>
              <w:rPr>
                <w:rFonts w:cs="Arial"/>
                <w:szCs w:val="18"/>
              </w:rPr>
            </w:pPr>
            <w:r w:rsidRPr="00EA6FC5">
              <w:rPr>
                <w:rFonts w:cs="Arial"/>
                <w:szCs w:val="18"/>
              </w:rPr>
              <w:t>n</w:t>
            </w:r>
          </w:p>
        </w:tc>
        <w:tc>
          <w:tcPr>
            <w:tcW w:w="5636" w:type="dxa"/>
            <w:hideMark/>
          </w:tcPr>
          <w:p w14:paraId="2788C6D0" w14:textId="77777777" w:rsidR="00EA6FC5" w:rsidRPr="00EA6FC5" w:rsidRDefault="00EA6FC5">
            <w:pPr>
              <w:rPr>
                <w:rFonts w:cs="Arial"/>
                <w:szCs w:val="18"/>
              </w:rPr>
            </w:pPr>
            <w:r w:rsidRPr="00EA6FC5">
              <w:rPr>
                <w:rFonts w:cs="Arial"/>
                <w:szCs w:val="18"/>
              </w:rPr>
              <w:t xml:space="preserve">Po. Glanzmann. Dialog über die zentralen Werte unserer Gesellschaft </w:t>
            </w:r>
            <w:r w:rsidRPr="00EA6FC5">
              <w:rPr>
                <w:rFonts w:cs="Arial"/>
                <w:szCs w:val="18"/>
              </w:rPr>
              <w:br/>
              <w:t xml:space="preserve">Po. </w:t>
            </w:r>
            <w:r w:rsidRPr="00EA6FC5">
              <w:rPr>
                <w:rFonts w:cs="Arial"/>
                <w:szCs w:val="18"/>
                <w:lang w:val="fr-CH"/>
              </w:rPr>
              <w:t xml:space="preserve">Glanzmann. Dialogue sur les valeurs essentielles de notre société </w:t>
            </w:r>
            <w:r w:rsidRPr="00EA6FC5">
              <w:rPr>
                <w:rFonts w:cs="Arial"/>
                <w:szCs w:val="18"/>
                <w:lang w:val="fr-CH"/>
              </w:rPr>
              <w:br/>
              <w:t xml:space="preserve">Po. </w:t>
            </w:r>
            <w:r w:rsidRPr="00EA6FC5">
              <w:rPr>
                <w:rFonts w:cs="Arial"/>
                <w:szCs w:val="18"/>
              </w:rPr>
              <w:t xml:space="preserve">Glanzmann. Dialogo sui valori centrali della nostra società </w:t>
            </w:r>
          </w:p>
        </w:tc>
        <w:tc>
          <w:tcPr>
            <w:tcW w:w="1276" w:type="dxa"/>
            <w:hideMark/>
          </w:tcPr>
          <w:p w14:paraId="453FDD39" w14:textId="77777777" w:rsidR="00EA6FC5" w:rsidRPr="00EA6FC5" w:rsidRDefault="00EA6FC5">
            <w:pPr>
              <w:rPr>
                <w:rFonts w:cs="Arial"/>
                <w:szCs w:val="18"/>
              </w:rPr>
            </w:pPr>
          </w:p>
        </w:tc>
        <w:tc>
          <w:tcPr>
            <w:tcW w:w="567" w:type="dxa"/>
            <w:hideMark/>
          </w:tcPr>
          <w:p w14:paraId="3E16AE5F" w14:textId="77777777" w:rsidR="00EA6FC5" w:rsidRPr="00EA6FC5" w:rsidRDefault="00EA6FC5">
            <w:pPr>
              <w:rPr>
                <w:rFonts w:cs="Arial"/>
                <w:szCs w:val="18"/>
              </w:rPr>
            </w:pPr>
            <w:r w:rsidRPr="00EA6FC5">
              <w:rPr>
                <w:rFonts w:cs="Arial"/>
                <w:b/>
                <w:bCs/>
                <w:szCs w:val="18"/>
              </w:rPr>
              <w:t>-</w:t>
            </w:r>
          </w:p>
        </w:tc>
      </w:tr>
      <w:tr w:rsidR="00EA6FC5" w:rsidRPr="00EA6FC5" w14:paraId="5BD6919E" w14:textId="77777777" w:rsidTr="00CF02F2">
        <w:tc>
          <w:tcPr>
            <w:tcW w:w="456" w:type="dxa"/>
            <w:hideMark/>
          </w:tcPr>
          <w:p w14:paraId="4870B507" w14:textId="4FEFC078" w:rsidR="00EA6FC5" w:rsidRPr="00EA6FC5" w:rsidRDefault="00EA6FC5">
            <w:pPr>
              <w:rPr>
                <w:rFonts w:cs="Arial"/>
                <w:szCs w:val="18"/>
                <w:lang w:val="de-CH" w:eastAsia="de-CH"/>
              </w:rPr>
            </w:pPr>
          </w:p>
        </w:tc>
        <w:tc>
          <w:tcPr>
            <w:tcW w:w="851" w:type="dxa"/>
            <w:hideMark/>
          </w:tcPr>
          <w:p w14:paraId="26DD9673" w14:textId="77777777" w:rsidR="00EA6FC5" w:rsidRPr="00EA6FC5" w:rsidRDefault="00DE3B46">
            <w:pPr>
              <w:rPr>
                <w:rFonts w:cs="Arial"/>
                <w:szCs w:val="18"/>
              </w:rPr>
            </w:pPr>
            <w:hyperlink r:id="rId604" w:history="1">
              <w:r w:rsidR="00EA6FC5" w:rsidRPr="00EA6FC5">
                <w:rPr>
                  <w:rStyle w:val="Hyperlink"/>
                  <w:rFonts w:ascii="Arial" w:hAnsi="Arial" w:cs="Arial"/>
                  <w:sz w:val="18"/>
                  <w:szCs w:val="18"/>
                </w:rPr>
                <w:t>19.3301</w:t>
              </w:r>
            </w:hyperlink>
          </w:p>
        </w:tc>
        <w:tc>
          <w:tcPr>
            <w:tcW w:w="425" w:type="dxa"/>
            <w:hideMark/>
          </w:tcPr>
          <w:p w14:paraId="1DE18981" w14:textId="77777777" w:rsidR="00EA6FC5" w:rsidRPr="00EA6FC5" w:rsidRDefault="00EA6FC5">
            <w:pPr>
              <w:rPr>
                <w:rFonts w:cs="Arial"/>
                <w:szCs w:val="18"/>
              </w:rPr>
            </w:pPr>
            <w:r w:rsidRPr="00EA6FC5">
              <w:rPr>
                <w:rFonts w:cs="Arial"/>
                <w:szCs w:val="18"/>
              </w:rPr>
              <w:t>n</w:t>
            </w:r>
          </w:p>
        </w:tc>
        <w:tc>
          <w:tcPr>
            <w:tcW w:w="5636" w:type="dxa"/>
            <w:hideMark/>
          </w:tcPr>
          <w:p w14:paraId="7064D787" w14:textId="77777777" w:rsidR="00EA6FC5" w:rsidRPr="00EA6FC5" w:rsidRDefault="00EA6FC5">
            <w:pPr>
              <w:rPr>
                <w:rFonts w:cs="Arial"/>
                <w:szCs w:val="18"/>
                <w:lang w:val="it-CH"/>
              </w:rPr>
            </w:pPr>
            <w:r w:rsidRPr="00EA6FC5">
              <w:rPr>
                <w:rFonts w:cs="Arial"/>
                <w:szCs w:val="18"/>
              </w:rPr>
              <w:t xml:space="preserve">Mo. Addor. Systematische Ausbürgerung von "Dschihad-Touristen" mit doppelter Staatsbürgerschaft </w:t>
            </w:r>
            <w:r w:rsidRPr="00EA6FC5">
              <w:rPr>
                <w:rFonts w:cs="Arial"/>
                <w:szCs w:val="18"/>
              </w:rPr>
              <w:br/>
              <w:t xml:space="preserve">Mo. </w:t>
            </w:r>
            <w:r w:rsidRPr="00EA6FC5">
              <w:rPr>
                <w:rFonts w:cs="Arial"/>
                <w:szCs w:val="18"/>
                <w:lang w:val="fr-CH"/>
              </w:rPr>
              <w:t xml:space="preserve">Addor. Déchéance systématique de la nationalité pour les "voyageurs" du djihad doubles nationaux! </w:t>
            </w:r>
            <w:r w:rsidRPr="00EA6FC5">
              <w:rPr>
                <w:rFonts w:cs="Arial"/>
                <w:szCs w:val="18"/>
                <w:lang w:val="fr-CH"/>
              </w:rPr>
              <w:br/>
            </w:r>
            <w:r w:rsidRPr="00EA6FC5">
              <w:rPr>
                <w:rFonts w:cs="Arial"/>
                <w:szCs w:val="18"/>
                <w:lang w:val="it-CH"/>
              </w:rPr>
              <w:t xml:space="preserve">Mo. Addor. Revoca sistematica della cittadinanza ai "viaggiatori della jihad" doppi cittadini! </w:t>
            </w:r>
          </w:p>
        </w:tc>
        <w:tc>
          <w:tcPr>
            <w:tcW w:w="1276" w:type="dxa"/>
            <w:hideMark/>
          </w:tcPr>
          <w:p w14:paraId="67AD42B0" w14:textId="77777777" w:rsidR="00EA6FC5" w:rsidRPr="00EA6FC5" w:rsidRDefault="00EA6FC5">
            <w:pPr>
              <w:rPr>
                <w:rFonts w:cs="Arial"/>
                <w:szCs w:val="18"/>
                <w:lang w:val="it-CH"/>
              </w:rPr>
            </w:pPr>
          </w:p>
        </w:tc>
        <w:tc>
          <w:tcPr>
            <w:tcW w:w="567" w:type="dxa"/>
            <w:hideMark/>
          </w:tcPr>
          <w:p w14:paraId="7CE44276" w14:textId="77777777" w:rsidR="00EA6FC5" w:rsidRPr="00EA6FC5" w:rsidRDefault="00EA6FC5">
            <w:pPr>
              <w:rPr>
                <w:rFonts w:cs="Arial"/>
                <w:szCs w:val="18"/>
              </w:rPr>
            </w:pPr>
            <w:r w:rsidRPr="00EA6FC5">
              <w:rPr>
                <w:rFonts w:cs="Arial"/>
                <w:b/>
                <w:bCs/>
                <w:szCs w:val="18"/>
              </w:rPr>
              <w:t>-</w:t>
            </w:r>
          </w:p>
        </w:tc>
      </w:tr>
      <w:tr w:rsidR="0057611E" w:rsidRPr="0057611E" w14:paraId="40C45CBD" w14:textId="77777777" w:rsidTr="00CF02F2">
        <w:tc>
          <w:tcPr>
            <w:tcW w:w="456" w:type="dxa"/>
            <w:hideMark/>
          </w:tcPr>
          <w:p w14:paraId="657573D2" w14:textId="3A1AC5CC" w:rsidR="0057611E" w:rsidRPr="0057611E" w:rsidRDefault="0057611E">
            <w:pPr>
              <w:rPr>
                <w:rFonts w:cs="Arial"/>
                <w:szCs w:val="18"/>
                <w:lang w:val="de-CH" w:eastAsia="de-CH"/>
              </w:rPr>
            </w:pPr>
          </w:p>
        </w:tc>
        <w:tc>
          <w:tcPr>
            <w:tcW w:w="851" w:type="dxa"/>
            <w:hideMark/>
          </w:tcPr>
          <w:p w14:paraId="65E924E4" w14:textId="77777777" w:rsidR="0057611E" w:rsidRPr="0057611E" w:rsidRDefault="00DE3B46">
            <w:pPr>
              <w:rPr>
                <w:rFonts w:cs="Arial"/>
                <w:szCs w:val="18"/>
              </w:rPr>
            </w:pPr>
            <w:hyperlink r:id="rId605" w:history="1">
              <w:r w:rsidR="0057611E" w:rsidRPr="0057611E">
                <w:rPr>
                  <w:rStyle w:val="Hyperlink"/>
                  <w:rFonts w:ascii="Arial" w:hAnsi="Arial" w:cs="Arial"/>
                  <w:sz w:val="18"/>
                  <w:szCs w:val="18"/>
                </w:rPr>
                <w:t>19.3305</w:t>
              </w:r>
            </w:hyperlink>
          </w:p>
        </w:tc>
        <w:tc>
          <w:tcPr>
            <w:tcW w:w="425" w:type="dxa"/>
            <w:hideMark/>
          </w:tcPr>
          <w:p w14:paraId="3C39245B" w14:textId="77777777" w:rsidR="0057611E" w:rsidRPr="0057611E" w:rsidRDefault="0057611E">
            <w:pPr>
              <w:rPr>
                <w:rFonts w:cs="Arial"/>
                <w:szCs w:val="18"/>
              </w:rPr>
            </w:pPr>
            <w:r w:rsidRPr="0057611E">
              <w:rPr>
                <w:rFonts w:cs="Arial"/>
                <w:szCs w:val="18"/>
              </w:rPr>
              <w:t>n</w:t>
            </w:r>
          </w:p>
        </w:tc>
        <w:tc>
          <w:tcPr>
            <w:tcW w:w="5636" w:type="dxa"/>
            <w:hideMark/>
          </w:tcPr>
          <w:p w14:paraId="7734959D" w14:textId="77777777" w:rsidR="0057611E" w:rsidRPr="0057611E" w:rsidRDefault="0057611E">
            <w:pPr>
              <w:rPr>
                <w:rFonts w:cs="Arial"/>
                <w:szCs w:val="18"/>
                <w:lang w:val="it-CH"/>
              </w:rPr>
            </w:pPr>
            <w:r w:rsidRPr="0057611E">
              <w:rPr>
                <w:rFonts w:cs="Arial"/>
                <w:szCs w:val="18"/>
              </w:rPr>
              <w:t xml:space="preserve">Mo. Addor. Entzug des Schweizer Bürgerrechts nicht nur für Dschihadisten mit doppelter Staatsbürgerschaft </w:t>
            </w:r>
            <w:r w:rsidRPr="0057611E">
              <w:rPr>
                <w:rFonts w:cs="Arial"/>
                <w:szCs w:val="18"/>
              </w:rPr>
              <w:br/>
              <w:t xml:space="preserve">Mo. </w:t>
            </w:r>
            <w:r w:rsidRPr="0057611E">
              <w:rPr>
                <w:rFonts w:cs="Arial"/>
                <w:szCs w:val="18"/>
                <w:lang w:val="fr-CH"/>
              </w:rPr>
              <w:t xml:space="preserve">Addor. Déchéance de la nationalité suisse: pas seulement pour les djihadistes doubles nationaux </w:t>
            </w:r>
            <w:r w:rsidRPr="0057611E">
              <w:rPr>
                <w:rFonts w:cs="Arial"/>
                <w:szCs w:val="18"/>
                <w:lang w:val="fr-CH"/>
              </w:rPr>
              <w:br/>
              <w:t xml:space="preserve">Mo. </w:t>
            </w:r>
            <w:r w:rsidRPr="0057611E">
              <w:rPr>
                <w:rFonts w:cs="Arial"/>
                <w:szCs w:val="18"/>
                <w:lang w:val="it-CH"/>
              </w:rPr>
              <w:t xml:space="preserve">Addor. Revoca della cittadinanza svizzera: non soltanto per i jihadisti doppi cittadini </w:t>
            </w:r>
          </w:p>
        </w:tc>
        <w:tc>
          <w:tcPr>
            <w:tcW w:w="1276" w:type="dxa"/>
            <w:hideMark/>
          </w:tcPr>
          <w:p w14:paraId="375CB114" w14:textId="77777777" w:rsidR="0057611E" w:rsidRPr="0057611E" w:rsidRDefault="0057611E">
            <w:pPr>
              <w:rPr>
                <w:rFonts w:cs="Arial"/>
                <w:szCs w:val="18"/>
                <w:lang w:val="it-CH"/>
              </w:rPr>
            </w:pPr>
          </w:p>
        </w:tc>
        <w:tc>
          <w:tcPr>
            <w:tcW w:w="567" w:type="dxa"/>
            <w:hideMark/>
          </w:tcPr>
          <w:p w14:paraId="7A022EA5" w14:textId="77777777" w:rsidR="0057611E" w:rsidRPr="0057611E" w:rsidRDefault="0057611E">
            <w:pPr>
              <w:rPr>
                <w:rFonts w:cs="Arial"/>
                <w:szCs w:val="18"/>
              </w:rPr>
            </w:pPr>
            <w:r w:rsidRPr="0057611E">
              <w:rPr>
                <w:rFonts w:cs="Arial"/>
                <w:b/>
                <w:bCs/>
                <w:szCs w:val="18"/>
              </w:rPr>
              <w:t>-</w:t>
            </w:r>
          </w:p>
        </w:tc>
      </w:tr>
      <w:tr w:rsidR="00927AC9" w:rsidRPr="00927AC9" w14:paraId="3D15B4DC" w14:textId="77777777" w:rsidTr="00CF02F2">
        <w:tc>
          <w:tcPr>
            <w:tcW w:w="456" w:type="dxa"/>
            <w:hideMark/>
          </w:tcPr>
          <w:p w14:paraId="251AD822" w14:textId="2EFF3FF2" w:rsidR="00927AC9" w:rsidRPr="00927AC9" w:rsidRDefault="00927AC9">
            <w:pPr>
              <w:rPr>
                <w:rFonts w:cs="Arial"/>
                <w:szCs w:val="18"/>
                <w:lang w:val="de-CH" w:eastAsia="de-CH"/>
              </w:rPr>
            </w:pPr>
          </w:p>
        </w:tc>
        <w:tc>
          <w:tcPr>
            <w:tcW w:w="851" w:type="dxa"/>
            <w:hideMark/>
          </w:tcPr>
          <w:p w14:paraId="11E26699" w14:textId="77777777" w:rsidR="00927AC9" w:rsidRPr="00927AC9" w:rsidRDefault="00DE3B46">
            <w:pPr>
              <w:rPr>
                <w:rFonts w:cs="Arial"/>
                <w:szCs w:val="18"/>
              </w:rPr>
            </w:pPr>
            <w:hyperlink r:id="rId606" w:history="1">
              <w:r w:rsidR="00927AC9" w:rsidRPr="00927AC9">
                <w:rPr>
                  <w:rStyle w:val="Hyperlink"/>
                  <w:rFonts w:ascii="Arial" w:hAnsi="Arial" w:cs="Arial"/>
                  <w:sz w:val="18"/>
                  <w:szCs w:val="18"/>
                </w:rPr>
                <w:t>19.3306</w:t>
              </w:r>
            </w:hyperlink>
          </w:p>
        </w:tc>
        <w:tc>
          <w:tcPr>
            <w:tcW w:w="425" w:type="dxa"/>
            <w:hideMark/>
          </w:tcPr>
          <w:p w14:paraId="3586B1AE" w14:textId="77777777" w:rsidR="00927AC9" w:rsidRPr="00927AC9" w:rsidRDefault="00927AC9">
            <w:pPr>
              <w:rPr>
                <w:rFonts w:cs="Arial"/>
                <w:szCs w:val="18"/>
              </w:rPr>
            </w:pPr>
            <w:r w:rsidRPr="00927AC9">
              <w:rPr>
                <w:rFonts w:cs="Arial"/>
                <w:szCs w:val="18"/>
              </w:rPr>
              <w:t>n</w:t>
            </w:r>
          </w:p>
        </w:tc>
        <w:tc>
          <w:tcPr>
            <w:tcW w:w="5636" w:type="dxa"/>
            <w:hideMark/>
          </w:tcPr>
          <w:p w14:paraId="0B5B3F99" w14:textId="77777777" w:rsidR="00927AC9" w:rsidRPr="00927AC9" w:rsidRDefault="00927AC9">
            <w:pPr>
              <w:rPr>
                <w:rFonts w:cs="Arial"/>
                <w:szCs w:val="18"/>
                <w:lang w:val="it-CH"/>
              </w:rPr>
            </w:pPr>
            <w:r w:rsidRPr="00927AC9">
              <w:rPr>
                <w:rFonts w:cs="Arial"/>
                <w:szCs w:val="18"/>
              </w:rPr>
              <w:t xml:space="preserve">Mo. Addor. Kein Rückkehrrecht für "Dschihad-Touristen" </w:t>
            </w:r>
            <w:r w:rsidRPr="00927AC9">
              <w:rPr>
                <w:rFonts w:cs="Arial"/>
                <w:szCs w:val="18"/>
              </w:rPr>
              <w:br/>
              <w:t xml:space="preserve">Mo. </w:t>
            </w:r>
            <w:r w:rsidRPr="00927AC9">
              <w:rPr>
                <w:rFonts w:cs="Arial"/>
                <w:szCs w:val="18"/>
                <w:lang w:val="fr-CH"/>
              </w:rPr>
              <w:t xml:space="preserve">Addor. Pas de droit au retour pour les "voyageurs" du djihad! </w:t>
            </w:r>
            <w:r w:rsidRPr="00927AC9">
              <w:rPr>
                <w:rFonts w:cs="Arial"/>
                <w:szCs w:val="18"/>
                <w:lang w:val="fr-CH"/>
              </w:rPr>
              <w:br/>
            </w:r>
            <w:r w:rsidRPr="00927AC9">
              <w:rPr>
                <w:rFonts w:cs="Arial"/>
                <w:szCs w:val="18"/>
                <w:lang w:val="it-CH"/>
              </w:rPr>
              <w:t xml:space="preserve">Mo. Addor. Nessun diritto al ritorno per i "viaggiatori" della jihad! </w:t>
            </w:r>
          </w:p>
        </w:tc>
        <w:tc>
          <w:tcPr>
            <w:tcW w:w="1276" w:type="dxa"/>
            <w:hideMark/>
          </w:tcPr>
          <w:p w14:paraId="46A38CD3" w14:textId="77777777" w:rsidR="00927AC9" w:rsidRPr="00927AC9" w:rsidRDefault="00927AC9">
            <w:pPr>
              <w:rPr>
                <w:rFonts w:cs="Arial"/>
                <w:szCs w:val="18"/>
                <w:lang w:val="it-CH"/>
              </w:rPr>
            </w:pPr>
          </w:p>
        </w:tc>
        <w:tc>
          <w:tcPr>
            <w:tcW w:w="567" w:type="dxa"/>
            <w:hideMark/>
          </w:tcPr>
          <w:p w14:paraId="0B5E55FE" w14:textId="77777777" w:rsidR="00927AC9" w:rsidRPr="00927AC9" w:rsidRDefault="00927AC9">
            <w:pPr>
              <w:rPr>
                <w:rFonts w:cs="Arial"/>
                <w:szCs w:val="18"/>
              </w:rPr>
            </w:pPr>
            <w:r w:rsidRPr="00927AC9">
              <w:rPr>
                <w:rFonts w:cs="Arial"/>
                <w:b/>
                <w:bCs/>
                <w:szCs w:val="18"/>
              </w:rPr>
              <w:t>-</w:t>
            </w:r>
          </w:p>
        </w:tc>
      </w:tr>
      <w:tr w:rsidR="0057611E" w:rsidRPr="0057611E" w14:paraId="24C43A9B" w14:textId="77777777" w:rsidTr="00CF02F2">
        <w:tc>
          <w:tcPr>
            <w:tcW w:w="456" w:type="dxa"/>
            <w:hideMark/>
          </w:tcPr>
          <w:p w14:paraId="385976E3" w14:textId="36732998" w:rsidR="0057611E" w:rsidRPr="0057611E" w:rsidRDefault="0057611E">
            <w:pPr>
              <w:rPr>
                <w:rFonts w:cs="Arial"/>
                <w:szCs w:val="18"/>
                <w:lang w:val="de-CH" w:eastAsia="de-CH"/>
              </w:rPr>
            </w:pPr>
          </w:p>
        </w:tc>
        <w:tc>
          <w:tcPr>
            <w:tcW w:w="851" w:type="dxa"/>
            <w:hideMark/>
          </w:tcPr>
          <w:p w14:paraId="5B32A992" w14:textId="77777777" w:rsidR="0057611E" w:rsidRPr="0057611E" w:rsidRDefault="00DE3B46">
            <w:pPr>
              <w:rPr>
                <w:rFonts w:cs="Arial"/>
                <w:szCs w:val="18"/>
              </w:rPr>
            </w:pPr>
            <w:hyperlink r:id="rId607" w:history="1">
              <w:r w:rsidR="0057611E" w:rsidRPr="0057611E">
                <w:rPr>
                  <w:rStyle w:val="Hyperlink"/>
                  <w:rFonts w:ascii="Arial" w:hAnsi="Arial" w:cs="Arial"/>
                  <w:sz w:val="18"/>
                  <w:szCs w:val="18"/>
                </w:rPr>
                <w:t>19.3356</w:t>
              </w:r>
            </w:hyperlink>
          </w:p>
        </w:tc>
        <w:tc>
          <w:tcPr>
            <w:tcW w:w="425" w:type="dxa"/>
            <w:hideMark/>
          </w:tcPr>
          <w:p w14:paraId="41A02E57" w14:textId="77777777" w:rsidR="0057611E" w:rsidRPr="0057611E" w:rsidRDefault="0057611E">
            <w:pPr>
              <w:rPr>
                <w:rFonts w:cs="Arial"/>
                <w:szCs w:val="18"/>
              </w:rPr>
            </w:pPr>
            <w:r w:rsidRPr="0057611E">
              <w:rPr>
                <w:rFonts w:cs="Arial"/>
                <w:szCs w:val="18"/>
              </w:rPr>
              <w:t>n</w:t>
            </w:r>
          </w:p>
        </w:tc>
        <w:tc>
          <w:tcPr>
            <w:tcW w:w="5636" w:type="dxa"/>
            <w:hideMark/>
          </w:tcPr>
          <w:p w14:paraId="391E9373" w14:textId="77777777" w:rsidR="0057611E" w:rsidRPr="0057611E" w:rsidRDefault="0057611E">
            <w:pPr>
              <w:rPr>
                <w:rFonts w:cs="Arial"/>
                <w:szCs w:val="18"/>
                <w:lang w:val="it-CH"/>
              </w:rPr>
            </w:pPr>
            <w:r w:rsidRPr="0057611E">
              <w:rPr>
                <w:rFonts w:cs="Arial"/>
                <w:szCs w:val="18"/>
              </w:rPr>
              <w:t xml:space="preserve">Mo. Addor. Entschädigung der amtlichen Verteidigung und des unentgeltlichen Rechtsbeistands in lang dauernden Verfahren </w:t>
            </w:r>
            <w:r w:rsidRPr="0057611E">
              <w:rPr>
                <w:rFonts w:cs="Arial"/>
                <w:szCs w:val="18"/>
              </w:rPr>
              <w:br/>
              <w:t xml:space="preserve">Mo. </w:t>
            </w:r>
            <w:r w:rsidRPr="0057611E">
              <w:rPr>
                <w:rFonts w:cs="Arial"/>
                <w:szCs w:val="18"/>
                <w:lang w:val="fr-CH"/>
              </w:rPr>
              <w:t xml:space="preserve">Addor. Rémunération du défenseur d'office et du conseil juridique gratuit dans les causes de longue durée </w:t>
            </w:r>
            <w:r w:rsidRPr="0057611E">
              <w:rPr>
                <w:rFonts w:cs="Arial"/>
                <w:szCs w:val="18"/>
                <w:lang w:val="fr-CH"/>
              </w:rPr>
              <w:br/>
              <w:t xml:space="preserve">Mo. </w:t>
            </w:r>
            <w:r w:rsidRPr="0057611E">
              <w:rPr>
                <w:rFonts w:cs="Arial"/>
                <w:szCs w:val="18"/>
                <w:lang w:val="it-CH"/>
              </w:rPr>
              <w:t xml:space="preserve">Addor. Retribuzione del difensore d'ufficio e del gratuito patrocinatore nelle cause di lunga durata </w:t>
            </w:r>
          </w:p>
        </w:tc>
        <w:tc>
          <w:tcPr>
            <w:tcW w:w="1276" w:type="dxa"/>
            <w:hideMark/>
          </w:tcPr>
          <w:p w14:paraId="650B866E" w14:textId="77777777" w:rsidR="0057611E" w:rsidRPr="0057611E" w:rsidRDefault="0057611E">
            <w:pPr>
              <w:rPr>
                <w:rFonts w:cs="Arial"/>
                <w:szCs w:val="18"/>
                <w:lang w:val="it-CH"/>
              </w:rPr>
            </w:pPr>
          </w:p>
        </w:tc>
        <w:tc>
          <w:tcPr>
            <w:tcW w:w="567" w:type="dxa"/>
            <w:hideMark/>
          </w:tcPr>
          <w:p w14:paraId="06311A22" w14:textId="77777777" w:rsidR="0057611E" w:rsidRPr="0057611E" w:rsidRDefault="0057611E">
            <w:pPr>
              <w:rPr>
                <w:rFonts w:cs="Arial"/>
                <w:szCs w:val="18"/>
              </w:rPr>
            </w:pPr>
            <w:r w:rsidRPr="0057611E">
              <w:rPr>
                <w:rFonts w:cs="Arial"/>
                <w:b/>
                <w:bCs/>
                <w:szCs w:val="18"/>
              </w:rPr>
              <w:t>-</w:t>
            </w:r>
          </w:p>
        </w:tc>
      </w:tr>
    </w:tbl>
    <w:p w14:paraId="168447D3" w14:textId="4B23004C" w:rsidR="00A46260" w:rsidRDefault="00A46260"/>
    <w:p w14:paraId="18CF4E3C" w14:textId="3E849459" w:rsidR="00A46260" w:rsidRDefault="00A46260"/>
    <w:p w14:paraId="7F3BE9AD" w14:textId="4458161B" w:rsidR="00A46260" w:rsidRDefault="00A4626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27AC9" w:rsidRPr="00927AC9" w14:paraId="29AAC4B1" w14:textId="77777777" w:rsidTr="00CF02F2">
        <w:tc>
          <w:tcPr>
            <w:tcW w:w="456" w:type="dxa"/>
            <w:hideMark/>
          </w:tcPr>
          <w:p w14:paraId="05CD2602" w14:textId="6F70F97D" w:rsidR="00927AC9" w:rsidRPr="00EA6FC5" w:rsidRDefault="00927AC9">
            <w:pPr>
              <w:rPr>
                <w:rFonts w:cs="Arial"/>
                <w:szCs w:val="18"/>
                <w:lang w:val="it-CH" w:eastAsia="de-CH"/>
              </w:rPr>
            </w:pPr>
          </w:p>
        </w:tc>
        <w:tc>
          <w:tcPr>
            <w:tcW w:w="851" w:type="dxa"/>
            <w:hideMark/>
          </w:tcPr>
          <w:p w14:paraId="2A37E030" w14:textId="77777777" w:rsidR="00927AC9" w:rsidRPr="00927AC9" w:rsidRDefault="00DE3B46">
            <w:pPr>
              <w:rPr>
                <w:rFonts w:cs="Arial"/>
                <w:szCs w:val="18"/>
              </w:rPr>
            </w:pPr>
            <w:hyperlink r:id="rId608" w:history="1">
              <w:r w:rsidR="00927AC9" w:rsidRPr="00927AC9">
                <w:rPr>
                  <w:rStyle w:val="Hyperlink"/>
                  <w:rFonts w:ascii="Arial" w:hAnsi="Arial" w:cs="Arial"/>
                  <w:sz w:val="18"/>
                  <w:szCs w:val="18"/>
                </w:rPr>
                <w:t>19.3376</w:t>
              </w:r>
            </w:hyperlink>
          </w:p>
        </w:tc>
        <w:tc>
          <w:tcPr>
            <w:tcW w:w="425" w:type="dxa"/>
            <w:hideMark/>
          </w:tcPr>
          <w:p w14:paraId="3CA05386" w14:textId="77777777" w:rsidR="00927AC9" w:rsidRPr="00927AC9" w:rsidRDefault="00927AC9">
            <w:pPr>
              <w:rPr>
                <w:rFonts w:cs="Arial"/>
                <w:szCs w:val="18"/>
              </w:rPr>
            </w:pPr>
            <w:r w:rsidRPr="00927AC9">
              <w:rPr>
                <w:rFonts w:cs="Arial"/>
                <w:szCs w:val="18"/>
              </w:rPr>
              <w:t>n</w:t>
            </w:r>
          </w:p>
        </w:tc>
        <w:tc>
          <w:tcPr>
            <w:tcW w:w="5636" w:type="dxa"/>
            <w:hideMark/>
          </w:tcPr>
          <w:p w14:paraId="6DB11D75" w14:textId="77777777" w:rsidR="00927AC9" w:rsidRPr="00927AC9" w:rsidRDefault="00927AC9">
            <w:pPr>
              <w:rPr>
                <w:rFonts w:cs="Arial"/>
                <w:szCs w:val="18"/>
                <w:lang w:val="it-CH"/>
              </w:rPr>
            </w:pPr>
            <w:r w:rsidRPr="00927AC9">
              <w:rPr>
                <w:rFonts w:cs="Arial"/>
                <w:szCs w:val="18"/>
              </w:rPr>
              <w:t xml:space="preserve">Mo. Büchel Roland. Konsequentes Vorgehen gegen Dschihad-Rückkehrer und Terror-Unterstützer </w:t>
            </w:r>
            <w:r w:rsidRPr="00927AC9">
              <w:rPr>
                <w:rFonts w:cs="Arial"/>
                <w:szCs w:val="18"/>
              </w:rPr>
              <w:br/>
              <w:t xml:space="preserve">Mo. </w:t>
            </w:r>
            <w:r w:rsidRPr="00927AC9">
              <w:rPr>
                <w:rFonts w:cs="Arial"/>
                <w:szCs w:val="18"/>
                <w:lang w:val="fr-CH"/>
              </w:rPr>
              <w:t xml:space="preserve">Büchel Roland. Agir de manière conséquente face au retour de djihadistes et face à la promotion du terrorisme </w:t>
            </w:r>
            <w:r w:rsidRPr="00927AC9">
              <w:rPr>
                <w:rFonts w:cs="Arial"/>
                <w:szCs w:val="18"/>
                <w:lang w:val="fr-CH"/>
              </w:rPr>
              <w:br/>
              <w:t xml:space="preserve">Mo. </w:t>
            </w:r>
            <w:r w:rsidRPr="00927AC9">
              <w:rPr>
                <w:rFonts w:cs="Arial"/>
                <w:szCs w:val="18"/>
                <w:lang w:val="it-CH"/>
              </w:rPr>
              <w:t xml:space="preserve">Büchel Roland. Intervento sistematico contro reduci della jihad e sostenitori del terrorismo </w:t>
            </w:r>
          </w:p>
        </w:tc>
        <w:tc>
          <w:tcPr>
            <w:tcW w:w="1276" w:type="dxa"/>
            <w:hideMark/>
          </w:tcPr>
          <w:p w14:paraId="3EC41348" w14:textId="77777777" w:rsidR="00927AC9" w:rsidRPr="00927AC9" w:rsidRDefault="00927AC9">
            <w:pPr>
              <w:rPr>
                <w:rFonts w:cs="Arial"/>
                <w:szCs w:val="18"/>
                <w:lang w:val="it-CH"/>
              </w:rPr>
            </w:pPr>
          </w:p>
        </w:tc>
        <w:tc>
          <w:tcPr>
            <w:tcW w:w="567" w:type="dxa"/>
            <w:hideMark/>
          </w:tcPr>
          <w:p w14:paraId="03247BB7" w14:textId="77777777" w:rsidR="00927AC9" w:rsidRPr="00927AC9" w:rsidRDefault="00927AC9">
            <w:pPr>
              <w:rPr>
                <w:rFonts w:cs="Arial"/>
                <w:szCs w:val="18"/>
              </w:rPr>
            </w:pPr>
            <w:r w:rsidRPr="00927AC9">
              <w:rPr>
                <w:rFonts w:cs="Arial"/>
                <w:b/>
                <w:bCs/>
                <w:szCs w:val="18"/>
              </w:rPr>
              <w:t>-</w:t>
            </w:r>
          </w:p>
        </w:tc>
      </w:tr>
      <w:tr w:rsidR="00E74433" w:rsidRPr="00E74433" w14:paraId="38EA61CE" w14:textId="77777777" w:rsidTr="00CF02F2">
        <w:tc>
          <w:tcPr>
            <w:tcW w:w="456" w:type="dxa"/>
            <w:hideMark/>
          </w:tcPr>
          <w:p w14:paraId="0CA9A3E2" w14:textId="77777777" w:rsidR="00E74433" w:rsidRPr="00E74433" w:rsidRDefault="00E74433">
            <w:pPr>
              <w:rPr>
                <w:rFonts w:cs="Arial"/>
                <w:szCs w:val="18"/>
                <w:lang w:val="de-CH" w:eastAsia="de-CH"/>
              </w:rPr>
            </w:pPr>
          </w:p>
        </w:tc>
        <w:tc>
          <w:tcPr>
            <w:tcW w:w="851" w:type="dxa"/>
            <w:hideMark/>
          </w:tcPr>
          <w:p w14:paraId="6300D6E3" w14:textId="77777777" w:rsidR="00E74433" w:rsidRPr="00E74433" w:rsidRDefault="00DE3B46">
            <w:pPr>
              <w:rPr>
                <w:rFonts w:cs="Arial"/>
                <w:szCs w:val="18"/>
              </w:rPr>
            </w:pPr>
            <w:hyperlink r:id="rId609" w:history="1">
              <w:r w:rsidR="00E74433" w:rsidRPr="00E74433">
                <w:rPr>
                  <w:rStyle w:val="Hyperlink"/>
                  <w:rFonts w:ascii="Arial" w:hAnsi="Arial" w:cs="Arial"/>
                  <w:sz w:val="18"/>
                  <w:szCs w:val="18"/>
                </w:rPr>
                <w:t>19.3387</w:t>
              </w:r>
            </w:hyperlink>
          </w:p>
        </w:tc>
        <w:tc>
          <w:tcPr>
            <w:tcW w:w="425" w:type="dxa"/>
            <w:hideMark/>
          </w:tcPr>
          <w:p w14:paraId="3240AEBD" w14:textId="77777777" w:rsidR="00E74433" w:rsidRPr="00E74433" w:rsidRDefault="00E74433">
            <w:pPr>
              <w:rPr>
                <w:rFonts w:cs="Arial"/>
                <w:szCs w:val="18"/>
              </w:rPr>
            </w:pPr>
            <w:r w:rsidRPr="00E74433">
              <w:rPr>
                <w:rFonts w:cs="Arial"/>
                <w:szCs w:val="18"/>
              </w:rPr>
              <w:t>n</w:t>
            </w:r>
          </w:p>
        </w:tc>
        <w:tc>
          <w:tcPr>
            <w:tcW w:w="5636" w:type="dxa"/>
            <w:hideMark/>
          </w:tcPr>
          <w:p w14:paraId="767C4E31" w14:textId="77777777" w:rsidR="00E74433" w:rsidRPr="00E74433" w:rsidRDefault="00E74433">
            <w:pPr>
              <w:rPr>
                <w:rFonts w:cs="Arial"/>
                <w:szCs w:val="18"/>
              </w:rPr>
            </w:pPr>
            <w:r w:rsidRPr="00E74433">
              <w:rPr>
                <w:rFonts w:cs="Arial"/>
                <w:szCs w:val="18"/>
              </w:rPr>
              <w:t xml:space="preserve">Ip. Burgherr. Steigende Asylkosten </w:t>
            </w:r>
            <w:r w:rsidRPr="00E74433">
              <w:rPr>
                <w:rFonts w:cs="Arial"/>
                <w:szCs w:val="18"/>
              </w:rPr>
              <w:br/>
              <w:t xml:space="preserve">Ip. </w:t>
            </w:r>
            <w:r w:rsidRPr="00E74433">
              <w:rPr>
                <w:rFonts w:cs="Arial"/>
                <w:szCs w:val="18"/>
                <w:lang w:val="fr-CH"/>
              </w:rPr>
              <w:t xml:space="preserve">Burgherr. Coûts croissants de l'asile </w:t>
            </w:r>
            <w:r w:rsidRPr="00E74433">
              <w:rPr>
                <w:rFonts w:cs="Arial"/>
                <w:szCs w:val="18"/>
                <w:lang w:val="fr-CH"/>
              </w:rPr>
              <w:br/>
              <w:t xml:space="preserve">Ip. </w:t>
            </w:r>
            <w:r w:rsidRPr="00E74433">
              <w:rPr>
                <w:rFonts w:cs="Arial"/>
                <w:szCs w:val="18"/>
              </w:rPr>
              <w:t xml:space="preserve">Burgherr. Crescenti costi dell'asilo </w:t>
            </w:r>
          </w:p>
        </w:tc>
        <w:tc>
          <w:tcPr>
            <w:tcW w:w="1276" w:type="dxa"/>
            <w:hideMark/>
          </w:tcPr>
          <w:p w14:paraId="19D09D39" w14:textId="77777777" w:rsidR="00E74433" w:rsidRPr="00E74433" w:rsidRDefault="00E74433">
            <w:pPr>
              <w:rPr>
                <w:rFonts w:cs="Arial"/>
                <w:szCs w:val="18"/>
              </w:rPr>
            </w:pPr>
            <w:r w:rsidRPr="00E74433">
              <w:rPr>
                <w:rFonts w:cs="Arial"/>
                <w:b/>
                <w:bCs/>
                <w:szCs w:val="18"/>
                <w:lang w:val="fr-FR"/>
              </w:rPr>
              <w:t>Diskussion</w:t>
            </w:r>
          </w:p>
          <w:p w14:paraId="732C4B14" w14:textId="77777777" w:rsidR="00E74433" w:rsidRPr="00E74433" w:rsidRDefault="00E74433">
            <w:pPr>
              <w:rPr>
                <w:rFonts w:cs="Arial"/>
                <w:szCs w:val="18"/>
              </w:rPr>
            </w:pPr>
            <w:r w:rsidRPr="00E74433">
              <w:rPr>
                <w:rFonts w:cs="Arial"/>
                <w:b/>
                <w:bCs/>
                <w:szCs w:val="18"/>
                <w:lang w:val="fr-FR"/>
              </w:rPr>
              <w:t>Discussion</w:t>
            </w:r>
          </w:p>
          <w:p w14:paraId="05492106" w14:textId="77777777" w:rsidR="00E74433" w:rsidRPr="00E74433" w:rsidRDefault="00E74433">
            <w:pPr>
              <w:rPr>
                <w:rFonts w:cs="Arial"/>
                <w:szCs w:val="18"/>
              </w:rPr>
            </w:pPr>
            <w:r w:rsidRPr="00E74433">
              <w:rPr>
                <w:rFonts w:cs="Arial"/>
                <w:b/>
                <w:bCs/>
                <w:szCs w:val="18"/>
                <w:lang w:val="fr-FR"/>
              </w:rPr>
              <w:t>Discussione</w:t>
            </w:r>
          </w:p>
        </w:tc>
        <w:tc>
          <w:tcPr>
            <w:tcW w:w="567" w:type="dxa"/>
            <w:hideMark/>
          </w:tcPr>
          <w:p w14:paraId="6184A63D" w14:textId="77777777" w:rsidR="00E74433" w:rsidRPr="00E74433" w:rsidRDefault="00E74433">
            <w:pPr>
              <w:rPr>
                <w:rFonts w:cs="Arial"/>
                <w:szCs w:val="18"/>
              </w:rPr>
            </w:pPr>
            <w:r w:rsidRPr="00E74433">
              <w:rPr>
                <w:rFonts w:cs="Arial"/>
                <w:b/>
                <w:bCs/>
                <w:szCs w:val="18"/>
              </w:rPr>
              <w:t>tw</w:t>
            </w:r>
          </w:p>
        </w:tc>
      </w:tr>
      <w:tr w:rsidR="00CF02F2" w:rsidRPr="00CF02F2" w14:paraId="1450F58C" w14:textId="77777777" w:rsidTr="00A46260">
        <w:tc>
          <w:tcPr>
            <w:tcW w:w="456" w:type="dxa"/>
            <w:hideMark/>
          </w:tcPr>
          <w:p w14:paraId="3C3F343E" w14:textId="77777777" w:rsidR="00CF02F2" w:rsidRPr="00CF02F2" w:rsidRDefault="00CF02F2">
            <w:pPr>
              <w:rPr>
                <w:rFonts w:cs="Arial"/>
                <w:szCs w:val="18"/>
                <w:lang w:val="de-CH" w:eastAsia="de-CH"/>
              </w:rPr>
            </w:pPr>
          </w:p>
        </w:tc>
        <w:tc>
          <w:tcPr>
            <w:tcW w:w="851" w:type="dxa"/>
            <w:hideMark/>
          </w:tcPr>
          <w:p w14:paraId="5FC40E6E" w14:textId="77777777" w:rsidR="00CF02F2" w:rsidRPr="00CF02F2" w:rsidRDefault="00DE3B46">
            <w:pPr>
              <w:rPr>
                <w:rFonts w:cs="Arial"/>
                <w:szCs w:val="18"/>
              </w:rPr>
            </w:pPr>
            <w:hyperlink r:id="rId610" w:history="1">
              <w:r w:rsidR="00CF02F2" w:rsidRPr="00CF02F2">
                <w:rPr>
                  <w:rStyle w:val="Hyperlink"/>
                  <w:rFonts w:ascii="Arial" w:hAnsi="Arial" w:cs="Arial"/>
                  <w:sz w:val="18"/>
                  <w:szCs w:val="18"/>
                </w:rPr>
                <w:t>19.3429</w:t>
              </w:r>
            </w:hyperlink>
          </w:p>
        </w:tc>
        <w:tc>
          <w:tcPr>
            <w:tcW w:w="425" w:type="dxa"/>
            <w:hideMark/>
          </w:tcPr>
          <w:p w14:paraId="7F6A7EFA" w14:textId="77777777" w:rsidR="00CF02F2" w:rsidRPr="00CF02F2" w:rsidRDefault="00CF02F2">
            <w:pPr>
              <w:rPr>
                <w:rFonts w:cs="Arial"/>
                <w:szCs w:val="18"/>
              </w:rPr>
            </w:pPr>
            <w:r w:rsidRPr="00CF02F2">
              <w:rPr>
                <w:rFonts w:cs="Arial"/>
                <w:szCs w:val="18"/>
              </w:rPr>
              <w:t>n</w:t>
            </w:r>
          </w:p>
        </w:tc>
        <w:tc>
          <w:tcPr>
            <w:tcW w:w="5636" w:type="dxa"/>
            <w:hideMark/>
          </w:tcPr>
          <w:p w14:paraId="3396480A" w14:textId="77777777" w:rsidR="00CF02F2" w:rsidRPr="00CF02F2" w:rsidRDefault="00CF02F2">
            <w:pPr>
              <w:rPr>
                <w:rFonts w:cs="Arial"/>
                <w:szCs w:val="18"/>
                <w:lang w:val="it-CH"/>
              </w:rPr>
            </w:pPr>
            <w:r w:rsidRPr="00CF02F2">
              <w:rPr>
                <w:rFonts w:cs="Arial"/>
                <w:szCs w:val="18"/>
              </w:rPr>
              <w:t xml:space="preserve">Ip. Steinemann. Warum ist für 99,5 Prozent der vorläufig aufgenommenen Eritreer die Rückkehr nicht zumutbar? </w:t>
            </w:r>
            <w:r w:rsidRPr="00CF02F2">
              <w:rPr>
                <w:rFonts w:cs="Arial"/>
                <w:szCs w:val="18"/>
              </w:rPr>
              <w:br/>
            </w:r>
            <w:r w:rsidRPr="00CF02F2">
              <w:rPr>
                <w:rFonts w:cs="Arial"/>
                <w:szCs w:val="18"/>
                <w:lang w:val="fr-CH"/>
              </w:rPr>
              <w:t xml:space="preserve">Ip. Steinemann. Pourquoi, dans 99,5 pour cent des cas, le retour des Erythréens admis à titre provisoire n'est-il pas exigible? </w:t>
            </w:r>
            <w:r w:rsidRPr="00CF02F2">
              <w:rPr>
                <w:rFonts w:cs="Arial"/>
                <w:szCs w:val="18"/>
                <w:lang w:val="fr-CH"/>
              </w:rPr>
              <w:br/>
            </w:r>
            <w:r w:rsidRPr="00CF02F2">
              <w:rPr>
                <w:rFonts w:cs="Arial"/>
                <w:szCs w:val="18"/>
                <w:lang w:val="it-CH"/>
              </w:rPr>
              <w:t xml:space="preserve">Ip. Steinemann. Perché il ritorno è inesigibile per il 99,5 per cento degli Eritrei ammessi provvisoriamente? </w:t>
            </w:r>
          </w:p>
        </w:tc>
        <w:tc>
          <w:tcPr>
            <w:tcW w:w="1276" w:type="dxa"/>
            <w:hideMark/>
          </w:tcPr>
          <w:p w14:paraId="27566DFE" w14:textId="77777777" w:rsidR="00CF02F2" w:rsidRPr="00CF02F2" w:rsidRDefault="00CF02F2">
            <w:pPr>
              <w:rPr>
                <w:rFonts w:cs="Arial"/>
                <w:szCs w:val="18"/>
              </w:rPr>
            </w:pPr>
            <w:r w:rsidRPr="00CF02F2">
              <w:rPr>
                <w:rFonts w:cs="Arial"/>
                <w:b/>
                <w:bCs/>
                <w:szCs w:val="18"/>
                <w:lang w:val="fr-FR"/>
              </w:rPr>
              <w:t>Diskussion</w:t>
            </w:r>
          </w:p>
          <w:p w14:paraId="39C67241" w14:textId="77777777" w:rsidR="00CF02F2" w:rsidRPr="00CF02F2" w:rsidRDefault="00CF02F2">
            <w:pPr>
              <w:rPr>
                <w:rFonts w:cs="Arial"/>
                <w:szCs w:val="18"/>
              </w:rPr>
            </w:pPr>
            <w:r w:rsidRPr="00CF02F2">
              <w:rPr>
                <w:rFonts w:cs="Arial"/>
                <w:b/>
                <w:bCs/>
                <w:szCs w:val="18"/>
                <w:lang w:val="fr-FR"/>
              </w:rPr>
              <w:t>Discussion</w:t>
            </w:r>
          </w:p>
          <w:p w14:paraId="0D19FE4F"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393DD63F" w14:textId="77777777" w:rsidR="00CF02F2" w:rsidRPr="00CF02F2" w:rsidRDefault="00CF02F2">
            <w:pPr>
              <w:rPr>
                <w:rFonts w:cs="Arial"/>
                <w:szCs w:val="18"/>
              </w:rPr>
            </w:pPr>
            <w:r w:rsidRPr="00CF02F2">
              <w:rPr>
                <w:rFonts w:cs="Arial"/>
                <w:b/>
                <w:bCs/>
                <w:szCs w:val="18"/>
              </w:rPr>
              <w:t>n</w:t>
            </w:r>
          </w:p>
        </w:tc>
      </w:tr>
      <w:tr w:rsidR="0096424D" w:rsidRPr="00DC770E" w14:paraId="27A746A8" w14:textId="77777777" w:rsidTr="00DC770E">
        <w:tc>
          <w:tcPr>
            <w:tcW w:w="456" w:type="dxa"/>
            <w:hideMark/>
          </w:tcPr>
          <w:p w14:paraId="28FC9B73" w14:textId="77777777" w:rsidR="0096424D" w:rsidRPr="00DC770E" w:rsidRDefault="0096424D">
            <w:pPr>
              <w:rPr>
                <w:rFonts w:cs="Arial"/>
                <w:szCs w:val="18"/>
                <w:lang w:val="it-CH" w:eastAsia="de-CH"/>
              </w:rPr>
            </w:pPr>
          </w:p>
        </w:tc>
        <w:tc>
          <w:tcPr>
            <w:tcW w:w="851" w:type="dxa"/>
            <w:hideMark/>
          </w:tcPr>
          <w:p w14:paraId="7DE45015" w14:textId="77777777" w:rsidR="0096424D" w:rsidRPr="00DC770E" w:rsidRDefault="00DE3B46">
            <w:pPr>
              <w:rPr>
                <w:rFonts w:cs="Arial"/>
                <w:szCs w:val="18"/>
              </w:rPr>
            </w:pPr>
            <w:hyperlink r:id="rId611" w:history="1">
              <w:r w:rsidR="0096424D" w:rsidRPr="00DC770E">
                <w:rPr>
                  <w:rStyle w:val="Hyperlink"/>
                  <w:rFonts w:ascii="Arial" w:hAnsi="Arial" w:cs="Arial"/>
                  <w:sz w:val="18"/>
                  <w:szCs w:val="18"/>
                </w:rPr>
                <w:t>19.3433</w:t>
              </w:r>
            </w:hyperlink>
          </w:p>
        </w:tc>
        <w:tc>
          <w:tcPr>
            <w:tcW w:w="425" w:type="dxa"/>
            <w:hideMark/>
          </w:tcPr>
          <w:p w14:paraId="3AE13682" w14:textId="77777777" w:rsidR="0096424D" w:rsidRPr="00DC770E" w:rsidRDefault="0096424D">
            <w:pPr>
              <w:rPr>
                <w:rFonts w:cs="Arial"/>
                <w:szCs w:val="18"/>
              </w:rPr>
            </w:pPr>
            <w:r w:rsidRPr="00DC770E">
              <w:rPr>
                <w:rFonts w:cs="Arial"/>
                <w:szCs w:val="18"/>
              </w:rPr>
              <w:t>n</w:t>
            </w:r>
          </w:p>
        </w:tc>
        <w:tc>
          <w:tcPr>
            <w:tcW w:w="5636" w:type="dxa"/>
            <w:hideMark/>
          </w:tcPr>
          <w:p w14:paraId="6CF4DCE2" w14:textId="77777777" w:rsidR="0096424D" w:rsidRPr="00DC770E" w:rsidRDefault="0096424D">
            <w:pPr>
              <w:rPr>
                <w:rFonts w:cs="Arial"/>
                <w:szCs w:val="18"/>
              </w:rPr>
            </w:pPr>
            <w:r w:rsidRPr="00DC770E">
              <w:rPr>
                <w:rFonts w:cs="Arial"/>
                <w:szCs w:val="18"/>
              </w:rPr>
              <w:t xml:space="preserve">Mo. Addor. Schaffung von Schnellgerichten in der Schweiz </w:t>
            </w:r>
            <w:r w:rsidRPr="00DC770E">
              <w:rPr>
                <w:rFonts w:cs="Arial"/>
                <w:szCs w:val="18"/>
              </w:rPr>
              <w:br/>
              <w:t xml:space="preserve">Mo. </w:t>
            </w:r>
            <w:r w:rsidRPr="00DC770E">
              <w:rPr>
                <w:rFonts w:cs="Arial"/>
                <w:szCs w:val="18"/>
                <w:lang w:val="fr-CH"/>
              </w:rPr>
              <w:t xml:space="preserve">Addor. Pour une procédure de comparution immédiate en Suisse </w:t>
            </w:r>
            <w:r w:rsidRPr="00DC770E">
              <w:rPr>
                <w:rFonts w:cs="Arial"/>
                <w:szCs w:val="18"/>
                <w:lang w:val="fr-CH"/>
              </w:rPr>
              <w:br/>
              <w:t xml:space="preserve">Mo. </w:t>
            </w:r>
            <w:r w:rsidRPr="00DC770E">
              <w:rPr>
                <w:rFonts w:cs="Arial"/>
                <w:szCs w:val="18"/>
              </w:rPr>
              <w:t xml:space="preserve">Addor. Per una procedura di comparizione immediata in Svizzera </w:t>
            </w:r>
          </w:p>
        </w:tc>
        <w:tc>
          <w:tcPr>
            <w:tcW w:w="1276" w:type="dxa"/>
            <w:hideMark/>
          </w:tcPr>
          <w:p w14:paraId="08CACB22" w14:textId="77777777" w:rsidR="0096424D" w:rsidRPr="00DC770E" w:rsidRDefault="0096424D">
            <w:pPr>
              <w:rPr>
                <w:rFonts w:cs="Arial"/>
                <w:szCs w:val="18"/>
              </w:rPr>
            </w:pPr>
          </w:p>
        </w:tc>
        <w:tc>
          <w:tcPr>
            <w:tcW w:w="567" w:type="dxa"/>
            <w:hideMark/>
          </w:tcPr>
          <w:p w14:paraId="66DF82BC" w14:textId="664D14D0" w:rsidR="0096424D" w:rsidRPr="00DC770E" w:rsidRDefault="00DC770E">
            <w:pPr>
              <w:rPr>
                <w:rFonts w:cs="Arial"/>
                <w:b/>
                <w:szCs w:val="18"/>
              </w:rPr>
            </w:pPr>
            <w:r w:rsidRPr="00DC770E">
              <w:rPr>
                <w:rFonts w:cs="Arial"/>
                <w:b/>
                <w:szCs w:val="18"/>
              </w:rPr>
              <w:t>-</w:t>
            </w:r>
          </w:p>
        </w:tc>
      </w:tr>
      <w:tr w:rsidR="0096424D" w:rsidRPr="005F2F2D" w14:paraId="77F56C6D" w14:textId="77777777" w:rsidTr="00DC770E">
        <w:tc>
          <w:tcPr>
            <w:tcW w:w="456" w:type="dxa"/>
            <w:hideMark/>
          </w:tcPr>
          <w:p w14:paraId="259771CD" w14:textId="77777777" w:rsidR="0096424D" w:rsidRPr="005F2F2D" w:rsidRDefault="0096424D">
            <w:pPr>
              <w:rPr>
                <w:rFonts w:cs="Arial"/>
                <w:szCs w:val="18"/>
                <w:lang w:val="de-CH" w:eastAsia="de-CH"/>
              </w:rPr>
            </w:pPr>
          </w:p>
        </w:tc>
        <w:tc>
          <w:tcPr>
            <w:tcW w:w="851" w:type="dxa"/>
            <w:hideMark/>
          </w:tcPr>
          <w:p w14:paraId="3DF59A38" w14:textId="77777777" w:rsidR="0096424D" w:rsidRPr="005F2F2D" w:rsidRDefault="00DE3B46">
            <w:pPr>
              <w:rPr>
                <w:rFonts w:cs="Arial"/>
                <w:szCs w:val="18"/>
              </w:rPr>
            </w:pPr>
            <w:hyperlink r:id="rId612" w:history="1">
              <w:r w:rsidR="0096424D" w:rsidRPr="005F2F2D">
                <w:rPr>
                  <w:rStyle w:val="Hyperlink"/>
                  <w:rFonts w:ascii="Arial" w:hAnsi="Arial" w:cs="Arial"/>
                  <w:sz w:val="18"/>
                  <w:szCs w:val="18"/>
                </w:rPr>
                <w:t>19.3434</w:t>
              </w:r>
            </w:hyperlink>
          </w:p>
        </w:tc>
        <w:tc>
          <w:tcPr>
            <w:tcW w:w="425" w:type="dxa"/>
            <w:hideMark/>
          </w:tcPr>
          <w:p w14:paraId="122A1A88" w14:textId="77777777" w:rsidR="0096424D" w:rsidRPr="005F2F2D" w:rsidRDefault="0096424D">
            <w:pPr>
              <w:rPr>
                <w:rFonts w:cs="Arial"/>
                <w:szCs w:val="18"/>
              </w:rPr>
            </w:pPr>
            <w:r w:rsidRPr="005F2F2D">
              <w:rPr>
                <w:rFonts w:cs="Arial"/>
                <w:szCs w:val="18"/>
              </w:rPr>
              <w:t>n</w:t>
            </w:r>
          </w:p>
        </w:tc>
        <w:tc>
          <w:tcPr>
            <w:tcW w:w="5636" w:type="dxa"/>
            <w:hideMark/>
          </w:tcPr>
          <w:p w14:paraId="7448921E" w14:textId="77777777" w:rsidR="0096424D" w:rsidRPr="005F2F2D" w:rsidRDefault="0096424D">
            <w:pPr>
              <w:rPr>
                <w:rFonts w:cs="Arial"/>
                <w:szCs w:val="18"/>
                <w:lang w:val="it-CH"/>
              </w:rPr>
            </w:pPr>
            <w:r w:rsidRPr="005F2F2D">
              <w:rPr>
                <w:rFonts w:cs="Arial"/>
                <w:szCs w:val="18"/>
              </w:rPr>
              <w:t xml:space="preserve">Mo. Nantermod. Strafrechtliche Sanktionen. Die Verhängung bedingter Strafen einschränken </w:t>
            </w:r>
            <w:r w:rsidRPr="005F2F2D">
              <w:rPr>
                <w:rFonts w:cs="Arial"/>
                <w:szCs w:val="18"/>
              </w:rPr>
              <w:br/>
              <w:t xml:space="preserve">Mo. </w:t>
            </w:r>
            <w:r w:rsidRPr="005F2F2D">
              <w:rPr>
                <w:rFonts w:cs="Arial"/>
                <w:szCs w:val="18"/>
                <w:lang w:val="fr-CH"/>
              </w:rPr>
              <w:t xml:space="preserve">Nantermod. Sanctions pénales. Limiter les cas de sursis à l'exécution des peines </w:t>
            </w:r>
            <w:r w:rsidRPr="005F2F2D">
              <w:rPr>
                <w:rFonts w:cs="Arial"/>
                <w:szCs w:val="18"/>
                <w:lang w:val="fr-CH"/>
              </w:rPr>
              <w:br/>
              <w:t xml:space="preserve">Mo. </w:t>
            </w:r>
            <w:r w:rsidRPr="005F2F2D">
              <w:rPr>
                <w:rFonts w:cs="Arial"/>
                <w:szCs w:val="18"/>
                <w:lang w:val="it-CH"/>
              </w:rPr>
              <w:t xml:space="preserve">Nantermod. Sanzioni penali. Limitare l'applicazione della condizionale nell'esecuzione delle pene </w:t>
            </w:r>
          </w:p>
        </w:tc>
        <w:tc>
          <w:tcPr>
            <w:tcW w:w="1276" w:type="dxa"/>
            <w:hideMark/>
          </w:tcPr>
          <w:p w14:paraId="1F1A8A60" w14:textId="77777777" w:rsidR="0096424D" w:rsidRPr="005F2F2D" w:rsidRDefault="0096424D">
            <w:pPr>
              <w:rPr>
                <w:rFonts w:cs="Arial"/>
                <w:szCs w:val="18"/>
                <w:lang w:val="it-CH"/>
              </w:rPr>
            </w:pPr>
          </w:p>
        </w:tc>
        <w:tc>
          <w:tcPr>
            <w:tcW w:w="567" w:type="dxa"/>
            <w:hideMark/>
          </w:tcPr>
          <w:p w14:paraId="583B59EB" w14:textId="2968991A" w:rsidR="0096424D" w:rsidRPr="005F2F2D" w:rsidRDefault="005F2F2D">
            <w:pPr>
              <w:rPr>
                <w:rFonts w:cs="Arial"/>
                <w:b/>
                <w:szCs w:val="18"/>
                <w:lang w:val="it-CH"/>
              </w:rPr>
            </w:pPr>
            <w:r w:rsidRPr="005F2F2D">
              <w:rPr>
                <w:rFonts w:cs="Arial"/>
                <w:b/>
                <w:szCs w:val="18"/>
                <w:lang w:val="it-CH"/>
              </w:rPr>
              <w:t>-</w:t>
            </w:r>
          </w:p>
        </w:tc>
      </w:tr>
      <w:tr w:rsidR="005F2F2D" w:rsidRPr="00DC770E" w14:paraId="694B1E05" w14:textId="77777777" w:rsidTr="00DC770E">
        <w:tc>
          <w:tcPr>
            <w:tcW w:w="456" w:type="dxa"/>
            <w:hideMark/>
          </w:tcPr>
          <w:p w14:paraId="2C773D98" w14:textId="77777777" w:rsidR="005F2F2D" w:rsidRPr="00DC770E" w:rsidRDefault="005F2F2D" w:rsidP="005F2F2D">
            <w:pPr>
              <w:rPr>
                <w:rFonts w:cs="Arial"/>
                <w:szCs w:val="18"/>
                <w:lang w:val="it-CH" w:eastAsia="de-CH"/>
              </w:rPr>
            </w:pPr>
          </w:p>
        </w:tc>
        <w:tc>
          <w:tcPr>
            <w:tcW w:w="851" w:type="dxa"/>
            <w:hideMark/>
          </w:tcPr>
          <w:p w14:paraId="7582BFDD" w14:textId="77777777" w:rsidR="005F2F2D" w:rsidRPr="00DC770E" w:rsidRDefault="00DE3B46" w:rsidP="005F2F2D">
            <w:pPr>
              <w:rPr>
                <w:rFonts w:cs="Arial"/>
                <w:szCs w:val="18"/>
              </w:rPr>
            </w:pPr>
            <w:hyperlink r:id="rId613" w:history="1">
              <w:r w:rsidR="005F2F2D" w:rsidRPr="00DC770E">
                <w:rPr>
                  <w:rStyle w:val="Hyperlink"/>
                  <w:rFonts w:ascii="Arial" w:hAnsi="Arial" w:cs="Arial"/>
                  <w:sz w:val="18"/>
                  <w:szCs w:val="18"/>
                </w:rPr>
                <w:t>19.3444</w:t>
              </w:r>
            </w:hyperlink>
          </w:p>
        </w:tc>
        <w:tc>
          <w:tcPr>
            <w:tcW w:w="425" w:type="dxa"/>
            <w:hideMark/>
          </w:tcPr>
          <w:p w14:paraId="340784B6" w14:textId="77777777" w:rsidR="005F2F2D" w:rsidRPr="00DC770E" w:rsidRDefault="005F2F2D" w:rsidP="005F2F2D">
            <w:pPr>
              <w:rPr>
                <w:rFonts w:cs="Arial"/>
                <w:szCs w:val="18"/>
              </w:rPr>
            </w:pPr>
            <w:r w:rsidRPr="00DC770E">
              <w:rPr>
                <w:rFonts w:cs="Arial"/>
                <w:szCs w:val="18"/>
              </w:rPr>
              <w:t>n</w:t>
            </w:r>
          </w:p>
        </w:tc>
        <w:tc>
          <w:tcPr>
            <w:tcW w:w="5636" w:type="dxa"/>
            <w:hideMark/>
          </w:tcPr>
          <w:p w14:paraId="1F7B04AC" w14:textId="77777777" w:rsidR="005F2F2D" w:rsidRPr="00DC770E" w:rsidRDefault="005F2F2D" w:rsidP="005F2F2D">
            <w:pPr>
              <w:rPr>
                <w:rFonts w:cs="Arial"/>
                <w:szCs w:val="18"/>
                <w:lang w:val="it-CH"/>
              </w:rPr>
            </w:pPr>
            <w:r w:rsidRPr="00DC770E">
              <w:rPr>
                <w:rFonts w:cs="Arial"/>
                <w:szCs w:val="18"/>
              </w:rPr>
              <w:t xml:space="preserve">Mo. Egger Mike. Kompensation der Ausgaben für Nothilfe an abgewiesene Personen des Asylbereichs </w:t>
            </w:r>
            <w:r w:rsidRPr="00DC770E">
              <w:rPr>
                <w:rFonts w:cs="Arial"/>
                <w:szCs w:val="18"/>
              </w:rPr>
              <w:br/>
              <w:t xml:space="preserve">Mo. </w:t>
            </w:r>
            <w:r w:rsidRPr="00DC770E">
              <w:rPr>
                <w:rFonts w:cs="Arial"/>
                <w:szCs w:val="18"/>
                <w:lang w:val="fr-CH"/>
              </w:rPr>
              <w:t xml:space="preserve">Egger Mike. Asile. Compensation des dépenses occasionnées par l'aide d'urgence versée aux personnes déboutées </w:t>
            </w:r>
            <w:r w:rsidRPr="00DC770E">
              <w:rPr>
                <w:rFonts w:cs="Arial"/>
                <w:szCs w:val="18"/>
                <w:lang w:val="fr-CH"/>
              </w:rPr>
              <w:br/>
              <w:t xml:space="preserve">Mo. </w:t>
            </w:r>
            <w:r w:rsidRPr="00DC770E">
              <w:rPr>
                <w:rFonts w:cs="Arial"/>
                <w:szCs w:val="18"/>
                <w:lang w:val="it-CH"/>
              </w:rPr>
              <w:t xml:space="preserve">Egger Mike. Compensazione delle spese per il soccorso d'emergenza a persone respinte nel settore dell'asilo </w:t>
            </w:r>
          </w:p>
        </w:tc>
        <w:tc>
          <w:tcPr>
            <w:tcW w:w="1276" w:type="dxa"/>
            <w:hideMark/>
          </w:tcPr>
          <w:p w14:paraId="4D6F0A0F" w14:textId="77777777" w:rsidR="005F2F2D" w:rsidRPr="00DC770E" w:rsidRDefault="005F2F2D" w:rsidP="005F2F2D">
            <w:pPr>
              <w:rPr>
                <w:rFonts w:cs="Arial"/>
                <w:szCs w:val="18"/>
                <w:lang w:val="it-CH"/>
              </w:rPr>
            </w:pPr>
          </w:p>
        </w:tc>
        <w:tc>
          <w:tcPr>
            <w:tcW w:w="567" w:type="dxa"/>
            <w:hideMark/>
          </w:tcPr>
          <w:p w14:paraId="37E1B78B" w14:textId="24AC7DB3" w:rsidR="005F2F2D" w:rsidRPr="00DC770E" w:rsidRDefault="005F2F2D" w:rsidP="005F2F2D">
            <w:pPr>
              <w:rPr>
                <w:rFonts w:cs="Arial"/>
                <w:b/>
                <w:szCs w:val="18"/>
                <w:lang w:val="it-CH"/>
              </w:rPr>
            </w:pPr>
            <w:r w:rsidRPr="00DC770E">
              <w:rPr>
                <w:rFonts w:cs="Arial"/>
                <w:b/>
                <w:szCs w:val="18"/>
                <w:lang w:val="it-CH"/>
              </w:rPr>
              <w:t>-</w:t>
            </w:r>
          </w:p>
        </w:tc>
      </w:tr>
      <w:tr w:rsidR="000853FC" w:rsidRPr="000853FC" w14:paraId="0B9B749B" w14:textId="77777777" w:rsidTr="00CF02F2">
        <w:tc>
          <w:tcPr>
            <w:tcW w:w="456" w:type="dxa"/>
            <w:hideMark/>
          </w:tcPr>
          <w:p w14:paraId="053C51EA" w14:textId="6DF4B6F0" w:rsidR="000853FC" w:rsidRPr="009E49D1" w:rsidRDefault="000853FC">
            <w:pPr>
              <w:rPr>
                <w:rFonts w:cs="Arial"/>
                <w:szCs w:val="18"/>
                <w:lang w:val="it-CH" w:eastAsia="de-CH"/>
              </w:rPr>
            </w:pPr>
          </w:p>
        </w:tc>
        <w:tc>
          <w:tcPr>
            <w:tcW w:w="851" w:type="dxa"/>
            <w:hideMark/>
          </w:tcPr>
          <w:p w14:paraId="761F1EFA" w14:textId="77777777" w:rsidR="000853FC" w:rsidRPr="000853FC" w:rsidRDefault="00DE3B46">
            <w:pPr>
              <w:rPr>
                <w:rFonts w:cs="Arial"/>
                <w:szCs w:val="18"/>
              </w:rPr>
            </w:pPr>
            <w:hyperlink r:id="rId614" w:history="1">
              <w:r w:rsidR="000853FC" w:rsidRPr="000853FC">
                <w:rPr>
                  <w:rStyle w:val="Hyperlink"/>
                  <w:rFonts w:ascii="Arial" w:hAnsi="Arial" w:cs="Arial"/>
                  <w:sz w:val="18"/>
                  <w:szCs w:val="18"/>
                </w:rPr>
                <w:t>19.3466</w:t>
              </w:r>
            </w:hyperlink>
          </w:p>
        </w:tc>
        <w:tc>
          <w:tcPr>
            <w:tcW w:w="425" w:type="dxa"/>
            <w:hideMark/>
          </w:tcPr>
          <w:p w14:paraId="22F44AA8" w14:textId="77777777" w:rsidR="000853FC" w:rsidRPr="000853FC" w:rsidRDefault="000853FC">
            <w:pPr>
              <w:rPr>
                <w:rFonts w:cs="Arial"/>
                <w:szCs w:val="18"/>
              </w:rPr>
            </w:pPr>
            <w:r w:rsidRPr="000853FC">
              <w:rPr>
                <w:rFonts w:cs="Arial"/>
                <w:szCs w:val="18"/>
              </w:rPr>
              <w:t>n</w:t>
            </w:r>
          </w:p>
        </w:tc>
        <w:tc>
          <w:tcPr>
            <w:tcW w:w="5636" w:type="dxa"/>
            <w:hideMark/>
          </w:tcPr>
          <w:p w14:paraId="10E0E4AD" w14:textId="77777777" w:rsidR="000853FC" w:rsidRPr="000853FC" w:rsidRDefault="000853FC">
            <w:pPr>
              <w:rPr>
                <w:rFonts w:cs="Arial"/>
                <w:szCs w:val="18"/>
                <w:lang w:val="it-CH"/>
              </w:rPr>
            </w:pPr>
            <w:r w:rsidRPr="000853FC">
              <w:rPr>
                <w:rFonts w:cs="Arial"/>
                <w:szCs w:val="18"/>
              </w:rPr>
              <w:t xml:space="preserve">Mo. Addor. Die direkte Demokratie stärken. </w:t>
            </w:r>
            <w:r w:rsidRPr="000853FC">
              <w:rPr>
                <w:rFonts w:cs="Arial"/>
                <w:szCs w:val="18"/>
                <w:lang w:val="it-CH"/>
              </w:rPr>
              <w:t xml:space="preserve">In dubio pro populo! </w:t>
            </w:r>
            <w:r w:rsidRPr="000853FC">
              <w:rPr>
                <w:rFonts w:cs="Arial"/>
                <w:szCs w:val="18"/>
                <w:lang w:val="it-CH"/>
              </w:rPr>
              <w:br/>
              <w:t xml:space="preserve">Mo. Addor. Renforçons la démocratie directe: In dubio pro populo! </w:t>
            </w:r>
            <w:r w:rsidRPr="000853FC">
              <w:rPr>
                <w:rFonts w:cs="Arial"/>
                <w:szCs w:val="18"/>
                <w:lang w:val="it-CH"/>
              </w:rPr>
              <w:br/>
              <w:t xml:space="preserve">Mo. Addor. Potenziamo la democrazia diretta: in dubio pro populo! </w:t>
            </w:r>
          </w:p>
        </w:tc>
        <w:tc>
          <w:tcPr>
            <w:tcW w:w="1276" w:type="dxa"/>
            <w:hideMark/>
          </w:tcPr>
          <w:p w14:paraId="1EB18BEE" w14:textId="77777777" w:rsidR="000853FC" w:rsidRPr="000853FC" w:rsidRDefault="000853FC">
            <w:pPr>
              <w:rPr>
                <w:rFonts w:cs="Arial"/>
                <w:szCs w:val="18"/>
                <w:lang w:val="it-CH"/>
              </w:rPr>
            </w:pPr>
          </w:p>
        </w:tc>
        <w:tc>
          <w:tcPr>
            <w:tcW w:w="567" w:type="dxa"/>
            <w:hideMark/>
          </w:tcPr>
          <w:p w14:paraId="1C51DD17" w14:textId="77777777" w:rsidR="000853FC" w:rsidRPr="000853FC" w:rsidRDefault="000853FC">
            <w:pPr>
              <w:rPr>
                <w:rFonts w:cs="Arial"/>
                <w:szCs w:val="18"/>
              </w:rPr>
            </w:pPr>
            <w:r w:rsidRPr="000853FC">
              <w:rPr>
                <w:rFonts w:cs="Arial"/>
                <w:b/>
                <w:bCs/>
                <w:szCs w:val="18"/>
              </w:rPr>
              <w:t>-</w:t>
            </w:r>
          </w:p>
        </w:tc>
      </w:tr>
      <w:tr w:rsidR="00AD2A81" w:rsidRPr="005F2F2D" w14:paraId="78BE0EB2" w14:textId="77777777" w:rsidTr="00CF02F2">
        <w:tc>
          <w:tcPr>
            <w:tcW w:w="456" w:type="dxa"/>
            <w:hideMark/>
          </w:tcPr>
          <w:p w14:paraId="64C611BE" w14:textId="77777777" w:rsidR="00AD2A81" w:rsidRPr="005F2F2D" w:rsidRDefault="00AD2A81">
            <w:pPr>
              <w:rPr>
                <w:rFonts w:cs="Arial"/>
                <w:szCs w:val="18"/>
                <w:lang w:val="de-CH" w:eastAsia="de-CH"/>
              </w:rPr>
            </w:pPr>
          </w:p>
        </w:tc>
        <w:tc>
          <w:tcPr>
            <w:tcW w:w="851" w:type="dxa"/>
            <w:hideMark/>
          </w:tcPr>
          <w:p w14:paraId="1DA38C9A" w14:textId="77777777" w:rsidR="00AD2A81" w:rsidRPr="005F2F2D" w:rsidRDefault="00DE3B46">
            <w:pPr>
              <w:rPr>
                <w:rFonts w:cs="Arial"/>
                <w:szCs w:val="18"/>
              </w:rPr>
            </w:pPr>
            <w:hyperlink r:id="rId615" w:history="1">
              <w:r w:rsidR="00AD2A81" w:rsidRPr="005F2F2D">
                <w:rPr>
                  <w:rStyle w:val="Hyperlink"/>
                  <w:rFonts w:ascii="Arial" w:hAnsi="Arial" w:cs="Arial"/>
                  <w:sz w:val="18"/>
                  <w:szCs w:val="18"/>
                </w:rPr>
                <w:t>19.3479</w:t>
              </w:r>
            </w:hyperlink>
          </w:p>
        </w:tc>
        <w:tc>
          <w:tcPr>
            <w:tcW w:w="425" w:type="dxa"/>
            <w:hideMark/>
          </w:tcPr>
          <w:p w14:paraId="2655BCF9" w14:textId="77777777" w:rsidR="00AD2A81" w:rsidRPr="005F2F2D" w:rsidRDefault="00AD2A81">
            <w:pPr>
              <w:rPr>
                <w:rFonts w:cs="Arial"/>
                <w:szCs w:val="18"/>
              </w:rPr>
            </w:pPr>
            <w:r w:rsidRPr="005F2F2D">
              <w:rPr>
                <w:rFonts w:cs="Arial"/>
                <w:szCs w:val="18"/>
              </w:rPr>
              <w:t>n</w:t>
            </w:r>
          </w:p>
        </w:tc>
        <w:tc>
          <w:tcPr>
            <w:tcW w:w="5636" w:type="dxa"/>
            <w:hideMark/>
          </w:tcPr>
          <w:p w14:paraId="423F6BCE" w14:textId="77777777" w:rsidR="00AD2A81" w:rsidRPr="005F2F2D" w:rsidRDefault="00AD2A81">
            <w:pPr>
              <w:rPr>
                <w:rFonts w:cs="Arial"/>
                <w:szCs w:val="18"/>
              </w:rPr>
            </w:pPr>
            <w:r w:rsidRPr="005F2F2D">
              <w:rPr>
                <w:rFonts w:cs="Arial"/>
                <w:szCs w:val="18"/>
              </w:rPr>
              <w:t xml:space="preserve">Mo. Meyer Mattea. Sterben auf dem Mittelmeer stoppen! </w:t>
            </w:r>
            <w:r w:rsidRPr="005F2F2D">
              <w:rPr>
                <w:rFonts w:cs="Arial"/>
                <w:szCs w:val="18"/>
              </w:rPr>
              <w:br/>
            </w:r>
            <w:r w:rsidRPr="005F2F2D">
              <w:rPr>
                <w:rFonts w:cs="Arial"/>
                <w:szCs w:val="18"/>
                <w:lang w:val="fr-CH"/>
              </w:rPr>
              <w:t xml:space="preserve">Mo. Meyer Mattea. Faire cesser les noyades de réfugiés en Méditerranée </w:t>
            </w:r>
            <w:r w:rsidRPr="005F2F2D">
              <w:rPr>
                <w:rFonts w:cs="Arial"/>
                <w:szCs w:val="18"/>
                <w:lang w:val="fr-CH"/>
              </w:rPr>
              <w:br/>
              <w:t xml:space="preserve">Mo. </w:t>
            </w:r>
            <w:r w:rsidRPr="005F2F2D">
              <w:rPr>
                <w:rFonts w:cs="Arial"/>
                <w:szCs w:val="18"/>
              </w:rPr>
              <w:t xml:space="preserve">Meyer Mattea. Porre fine alle morti nel Mediterraneo </w:t>
            </w:r>
          </w:p>
        </w:tc>
        <w:tc>
          <w:tcPr>
            <w:tcW w:w="1276" w:type="dxa"/>
            <w:hideMark/>
          </w:tcPr>
          <w:p w14:paraId="1617A564" w14:textId="77777777" w:rsidR="00AD2A81" w:rsidRPr="005F2F2D" w:rsidRDefault="00AD2A81">
            <w:pPr>
              <w:rPr>
                <w:rFonts w:cs="Arial"/>
                <w:szCs w:val="18"/>
              </w:rPr>
            </w:pPr>
          </w:p>
        </w:tc>
        <w:tc>
          <w:tcPr>
            <w:tcW w:w="567" w:type="dxa"/>
            <w:hideMark/>
          </w:tcPr>
          <w:p w14:paraId="2430A1DB" w14:textId="0B2DAEA8" w:rsidR="00AD2A81" w:rsidRPr="005F2F2D" w:rsidRDefault="005F2F2D">
            <w:pPr>
              <w:rPr>
                <w:rFonts w:cs="Arial"/>
                <w:b/>
                <w:szCs w:val="18"/>
              </w:rPr>
            </w:pPr>
            <w:r w:rsidRPr="005F2F2D">
              <w:rPr>
                <w:rFonts w:cs="Arial"/>
                <w:b/>
                <w:szCs w:val="18"/>
              </w:rPr>
              <w:t>-</w:t>
            </w:r>
          </w:p>
        </w:tc>
      </w:tr>
      <w:tr w:rsidR="00CF02F2" w:rsidRPr="00CF02F2" w14:paraId="4D0900A3" w14:textId="77777777" w:rsidTr="00A46260">
        <w:tc>
          <w:tcPr>
            <w:tcW w:w="456" w:type="dxa"/>
            <w:hideMark/>
          </w:tcPr>
          <w:p w14:paraId="19E802B2" w14:textId="77777777" w:rsidR="00CF02F2" w:rsidRPr="00CF02F2" w:rsidRDefault="00CF02F2">
            <w:pPr>
              <w:rPr>
                <w:rFonts w:cs="Arial"/>
                <w:szCs w:val="18"/>
                <w:lang w:val="de-CH" w:eastAsia="de-CH"/>
              </w:rPr>
            </w:pPr>
          </w:p>
        </w:tc>
        <w:tc>
          <w:tcPr>
            <w:tcW w:w="851" w:type="dxa"/>
            <w:hideMark/>
          </w:tcPr>
          <w:p w14:paraId="74BC20F5" w14:textId="77777777" w:rsidR="00CF02F2" w:rsidRPr="00CF02F2" w:rsidRDefault="00DE3B46">
            <w:pPr>
              <w:rPr>
                <w:rFonts w:cs="Arial"/>
                <w:szCs w:val="18"/>
              </w:rPr>
            </w:pPr>
            <w:hyperlink r:id="rId616" w:history="1">
              <w:r w:rsidR="00CF02F2" w:rsidRPr="00CF02F2">
                <w:rPr>
                  <w:rStyle w:val="Hyperlink"/>
                  <w:rFonts w:ascii="Arial" w:hAnsi="Arial" w:cs="Arial"/>
                  <w:sz w:val="18"/>
                  <w:szCs w:val="18"/>
                </w:rPr>
                <w:t>19.3488</w:t>
              </w:r>
            </w:hyperlink>
          </w:p>
        </w:tc>
        <w:tc>
          <w:tcPr>
            <w:tcW w:w="425" w:type="dxa"/>
            <w:hideMark/>
          </w:tcPr>
          <w:p w14:paraId="70493CFB" w14:textId="77777777" w:rsidR="00CF02F2" w:rsidRPr="00CF02F2" w:rsidRDefault="00CF02F2">
            <w:pPr>
              <w:rPr>
                <w:rFonts w:cs="Arial"/>
                <w:szCs w:val="18"/>
              </w:rPr>
            </w:pPr>
            <w:r w:rsidRPr="00CF02F2">
              <w:rPr>
                <w:rFonts w:cs="Arial"/>
                <w:szCs w:val="18"/>
              </w:rPr>
              <w:t>n</w:t>
            </w:r>
          </w:p>
        </w:tc>
        <w:tc>
          <w:tcPr>
            <w:tcW w:w="5636" w:type="dxa"/>
            <w:hideMark/>
          </w:tcPr>
          <w:p w14:paraId="44B54B44" w14:textId="77777777" w:rsidR="00CF02F2" w:rsidRPr="00CF02F2" w:rsidRDefault="00CF02F2">
            <w:pPr>
              <w:rPr>
                <w:rFonts w:cs="Arial"/>
                <w:szCs w:val="18"/>
              </w:rPr>
            </w:pPr>
            <w:r w:rsidRPr="00CF02F2">
              <w:rPr>
                <w:rFonts w:cs="Arial"/>
                <w:szCs w:val="18"/>
              </w:rPr>
              <w:t xml:space="preserve">Ip. Flückiger Sylvia. Mehr Transparenz und Verantwortung in der Sterbehilfe </w:t>
            </w:r>
            <w:r w:rsidRPr="00CF02F2">
              <w:rPr>
                <w:rFonts w:cs="Arial"/>
                <w:szCs w:val="18"/>
              </w:rPr>
              <w:br/>
              <w:t xml:space="preserve">Ip. </w:t>
            </w:r>
            <w:r w:rsidRPr="00CF02F2">
              <w:rPr>
                <w:rFonts w:cs="Arial"/>
                <w:szCs w:val="18"/>
                <w:lang w:val="fr-CH"/>
              </w:rPr>
              <w:t xml:space="preserve">Flückiger Sylvia. Plus de transparence et de responsabilité dans l'assistance au suicide </w:t>
            </w:r>
            <w:r w:rsidRPr="00CF02F2">
              <w:rPr>
                <w:rFonts w:cs="Arial"/>
                <w:szCs w:val="18"/>
                <w:lang w:val="fr-CH"/>
              </w:rPr>
              <w:br/>
              <w:t xml:space="preserve">Ip. </w:t>
            </w:r>
            <w:r w:rsidRPr="00CF02F2">
              <w:rPr>
                <w:rFonts w:cs="Arial"/>
                <w:szCs w:val="18"/>
              </w:rPr>
              <w:t xml:space="preserve">Flückiger Sylvia. Maggiore trasparenza e responsabilità nell'assistenza al suicidio </w:t>
            </w:r>
          </w:p>
        </w:tc>
        <w:tc>
          <w:tcPr>
            <w:tcW w:w="1276" w:type="dxa"/>
            <w:hideMark/>
          </w:tcPr>
          <w:p w14:paraId="7A1540B3" w14:textId="77777777" w:rsidR="00CF02F2" w:rsidRPr="00CF02F2" w:rsidRDefault="00CF02F2">
            <w:pPr>
              <w:rPr>
                <w:rFonts w:cs="Arial"/>
                <w:szCs w:val="18"/>
              </w:rPr>
            </w:pPr>
            <w:r w:rsidRPr="00CF02F2">
              <w:rPr>
                <w:rFonts w:cs="Arial"/>
                <w:b/>
                <w:bCs/>
                <w:szCs w:val="18"/>
                <w:lang w:val="fr-FR"/>
              </w:rPr>
              <w:t>Diskussion</w:t>
            </w:r>
          </w:p>
          <w:p w14:paraId="1C5FFA6E" w14:textId="77777777" w:rsidR="00CF02F2" w:rsidRPr="00CF02F2" w:rsidRDefault="00CF02F2">
            <w:pPr>
              <w:rPr>
                <w:rFonts w:cs="Arial"/>
                <w:szCs w:val="18"/>
              </w:rPr>
            </w:pPr>
            <w:r w:rsidRPr="00CF02F2">
              <w:rPr>
                <w:rFonts w:cs="Arial"/>
                <w:b/>
                <w:bCs/>
                <w:szCs w:val="18"/>
                <w:lang w:val="fr-FR"/>
              </w:rPr>
              <w:t>Discussion</w:t>
            </w:r>
          </w:p>
          <w:p w14:paraId="29171AEA"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76704B63" w14:textId="77777777" w:rsidR="00CF02F2" w:rsidRPr="00CF02F2" w:rsidRDefault="00CF02F2">
            <w:pPr>
              <w:rPr>
                <w:rFonts w:cs="Arial"/>
                <w:szCs w:val="18"/>
              </w:rPr>
            </w:pPr>
            <w:r w:rsidRPr="00CF02F2">
              <w:rPr>
                <w:rFonts w:cs="Arial"/>
                <w:b/>
                <w:bCs/>
                <w:szCs w:val="18"/>
              </w:rPr>
              <w:t>n</w:t>
            </w:r>
          </w:p>
        </w:tc>
      </w:tr>
      <w:tr w:rsidR="005F2F2D" w:rsidRPr="000853FC" w14:paraId="168AB7D3" w14:textId="77777777" w:rsidTr="00CF02F2">
        <w:tc>
          <w:tcPr>
            <w:tcW w:w="456" w:type="dxa"/>
            <w:hideMark/>
          </w:tcPr>
          <w:p w14:paraId="40881BC7" w14:textId="008FABEA" w:rsidR="005F2F2D" w:rsidRPr="000853FC" w:rsidRDefault="005F2F2D" w:rsidP="005F2F2D">
            <w:pPr>
              <w:rPr>
                <w:rFonts w:cs="Arial"/>
                <w:szCs w:val="18"/>
                <w:lang w:val="de-CH" w:eastAsia="de-CH"/>
              </w:rPr>
            </w:pPr>
          </w:p>
        </w:tc>
        <w:tc>
          <w:tcPr>
            <w:tcW w:w="851" w:type="dxa"/>
            <w:hideMark/>
          </w:tcPr>
          <w:p w14:paraId="409E694D" w14:textId="77777777" w:rsidR="005F2F2D" w:rsidRPr="000853FC" w:rsidRDefault="00DE3B46" w:rsidP="005F2F2D">
            <w:pPr>
              <w:rPr>
                <w:rFonts w:cs="Arial"/>
                <w:szCs w:val="18"/>
              </w:rPr>
            </w:pPr>
            <w:hyperlink r:id="rId617" w:history="1">
              <w:r w:rsidR="005F2F2D" w:rsidRPr="000853FC">
                <w:rPr>
                  <w:rStyle w:val="Hyperlink"/>
                  <w:rFonts w:ascii="Arial" w:hAnsi="Arial" w:cs="Arial"/>
                  <w:sz w:val="18"/>
                  <w:szCs w:val="18"/>
                </w:rPr>
                <w:t>19.3490</w:t>
              </w:r>
            </w:hyperlink>
          </w:p>
        </w:tc>
        <w:tc>
          <w:tcPr>
            <w:tcW w:w="425" w:type="dxa"/>
            <w:hideMark/>
          </w:tcPr>
          <w:p w14:paraId="183A77CE" w14:textId="77777777" w:rsidR="005F2F2D" w:rsidRPr="000853FC" w:rsidRDefault="005F2F2D" w:rsidP="005F2F2D">
            <w:pPr>
              <w:rPr>
                <w:rFonts w:cs="Arial"/>
                <w:szCs w:val="18"/>
              </w:rPr>
            </w:pPr>
            <w:r w:rsidRPr="000853FC">
              <w:rPr>
                <w:rFonts w:cs="Arial"/>
                <w:szCs w:val="18"/>
              </w:rPr>
              <w:t>n</w:t>
            </w:r>
          </w:p>
        </w:tc>
        <w:tc>
          <w:tcPr>
            <w:tcW w:w="5636" w:type="dxa"/>
            <w:hideMark/>
          </w:tcPr>
          <w:p w14:paraId="1612E298" w14:textId="77777777" w:rsidR="005F2F2D" w:rsidRPr="000853FC" w:rsidRDefault="005F2F2D" w:rsidP="005F2F2D">
            <w:pPr>
              <w:rPr>
                <w:rFonts w:cs="Arial"/>
                <w:szCs w:val="18"/>
                <w:lang w:val="it-CH"/>
              </w:rPr>
            </w:pPr>
            <w:r w:rsidRPr="000853FC">
              <w:rPr>
                <w:rFonts w:cs="Arial"/>
                <w:szCs w:val="18"/>
              </w:rPr>
              <w:t xml:space="preserve">Mo. Bendahan. Digitalisierung des Geschäftsverkehrs, aber ohne Auswirkungen auf das Personal </w:t>
            </w:r>
            <w:r w:rsidRPr="000853FC">
              <w:rPr>
                <w:rFonts w:cs="Arial"/>
                <w:szCs w:val="18"/>
              </w:rPr>
              <w:br/>
              <w:t xml:space="preserve">Mo. </w:t>
            </w:r>
            <w:r w:rsidRPr="000853FC">
              <w:rPr>
                <w:rFonts w:cs="Arial"/>
                <w:szCs w:val="18"/>
                <w:lang w:val="fr-CH"/>
              </w:rPr>
              <w:t xml:space="preserve">Bendahan. Pas de répercussion négative sur les consommateurs ou sur les employés de l'automatisation des transactions </w:t>
            </w:r>
            <w:r w:rsidRPr="000853FC">
              <w:rPr>
                <w:rFonts w:cs="Arial"/>
                <w:szCs w:val="18"/>
                <w:lang w:val="fr-CH"/>
              </w:rPr>
              <w:br/>
              <w:t xml:space="preserve">Mo. </w:t>
            </w:r>
            <w:r w:rsidRPr="000853FC">
              <w:rPr>
                <w:rFonts w:cs="Arial"/>
                <w:szCs w:val="18"/>
                <w:lang w:val="it-CH"/>
              </w:rPr>
              <w:t xml:space="preserve">Bendahan. Automatizzazione delle transazioni: nessuna ripercussione negativa per i consumatori o gli impiegati </w:t>
            </w:r>
          </w:p>
        </w:tc>
        <w:tc>
          <w:tcPr>
            <w:tcW w:w="1276" w:type="dxa"/>
            <w:hideMark/>
          </w:tcPr>
          <w:p w14:paraId="6D8BA301" w14:textId="77777777" w:rsidR="005F2F2D" w:rsidRPr="000853FC" w:rsidRDefault="005F2F2D" w:rsidP="005F2F2D">
            <w:pPr>
              <w:rPr>
                <w:rFonts w:cs="Arial"/>
                <w:szCs w:val="18"/>
                <w:lang w:val="it-CH"/>
              </w:rPr>
            </w:pPr>
          </w:p>
        </w:tc>
        <w:tc>
          <w:tcPr>
            <w:tcW w:w="567" w:type="dxa"/>
            <w:hideMark/>
          </w:tcPr>
          <w:p w14:paraId="20F949A3" w14:textId="77777777" w:rsidR="005F2F2D" w:rsidRPr="000853FC" w:rsidRDefault="005F2F2D" w:rsidP="005F2F2D">
            <w:pPr>
              <w:rPr>
                <w:rFonts w:cs="Arial"/>
                <w:szCs w:val="18"/>
              </w:rPr>
            </w:pPr>
            <w:r w:rsidRPr="000853FC">
              <w:rPr>
                <w:rFonts w:cs="Arial"/>
                <w:b/>
                <w:bCs/>
                <w:szCs w:val="18"/>
              </w:rPr>
              <w:t>-</w:t>
            </w:r>
          </w:p>
        </w:tc>
      </w:tr>
      <w:tr w:rsidR="00CF02F2" w:rsidRPr="00CF02F2" w14:paraId="42F971D6" w14:textId="77777777" w:rsidTr="00CF02F2">
        <w:tc>
          <w:tcPr>
            <w:tcW w:w="456" w:type="dxa"/>
            <w:hideMark/>
          </w:tcPr>
          <w:p w14:paraId="30802AFC" w14:textId="77777777" w:rsidR="00CF02F2" w:rsidRPr="00CF02F2" w:rsidRDefault="00CF02F2">
            <w:pPr>
              <w:rPr>
                <w:rFonts w:cs="Arial"/>
                <w:szCs w:val="18"/>
                <w:lang w:val="de-CH" w:eastAsia="de-CH"/>
              </w:rPr>
            </w:pPr>
          </w:p>
        </w:tc>
        <w:tc>
          <w:tcPr>
            <w:tcW w:w="851" w:type="dxa"/>
            <w:hideMark/>
          </w:tcPr>
          <w:p w14:paraId="3FFDDA37" w14:textId="77777777" w:rsidR="00CF02F2" w:rsidRPr="00CF02F2" w:rsidRDefault="00DE3B46">
            <w:pPr>
              <w:rPr>
                <w:rFonts w:cs="Arial"/>
                <w:szCs w:val="18"/>
              </w:rPr>
            </w:pPr>
            <w:hyperlink r:id="rId618" w:history="1">
              <w:r w:rsidR="00CF02F2" w:rsidRPr="00CF02F2">
                <w:rPr>
                  <w:rStyle w:val="Hyperlink"/>
                  <w:rFonts w:ascii="Arial" w:hAnsi="Arial" w:cs="Arial"/>
                  <w:sz w:val="18"/>
                  <w:szCs w:val="18"/>
                </w:rPr>
                <w:t>19.3529</w:t>
              </w:r>
            </w:hyperlink>
          </w:p>
        </w:tc>
        <w:tc>
          <w:tcPr>
            <w:tcW w:w="425" w:type="dxa"/>
            <w:hideMark/>
          </w:tcPr>
          <w:p w14:paraId="08A95390" w14:textId="77777777" w:rsidR="00CF02F2" w:rsidRPr="00CF02F2" w:rsidRDefault="00CF02F2">
            <w:pPr>
              <w:rPr>
                <w:rFonts w:cs="Arial"/>
                <w:szCs w:val="18"/>
              </w:rPr>
            </w:pPr>
            <w:r w:rsidRPr="00CF02F2">
              <w:rPr>
                <w:rFonts w:cs="Arial"/>
                <w:szCs w:val="18"/>
              </w:rPr>
              <w:t>n</w:t>
            </w:r>
          </w:p>
        </w:tc>
        <w:tc>
          <w:tcPr>
            <w:tcW w:w="5636" w:type="dxa"/>
            <w:hideMark/>
          </w:tcPr>
          <w:p w14:paraId="62F77E26" w14:textId="77777777" w:rsidR="00CF02F2" w:rsidRPr="00CF02F2" w:rsidRDefault="00CF02F2">
            <w:pPr>
              <w:rPr>
                <w:rFonts w:cs="Arial"/>
                <w:szCs w:val="18"/>
                <w:lang w:val="it-CH"/>
              </w:rPr>
            </w:pPr>
            <w:r w:rsidRPr="00CF02F2">
              <w:rPr>
                <w:rFonts w:cs="Arial"/>
                <w:szCs w:val="18"/>
              </w:rPr>
              <w:t xml:space="preserve">Ip. Glättli. Falschauskünfte des SEM zur Kontrolle der medizinischen Überwachung von Zwangsausschaffungen </w:t>
            </w:r>
            <w:r w:rsidRPr="00CF02F2">
              <w:rPr>
                <w:rFonts w:cs="Arial"/>
                <w:szCs w:val="18"/>
              </w:rPr>
              <w:br/>
              <w:t xml:space="preserve">Ip. </w:t>
            </w:r>
            <w:r w:rsidRPr="00CF02F2">
              <w:rPr>
                <w:rFonts w:cs="Arial"/>
                <w:szCs w:val="18"/>
                <w:lang w:val="fr-CH"/>
              </w:rPr>
              <w:t xml:space="preserve">Glättli. Contrôle de l'encadrement médical des renvois forcés. Renseignements erronés fournis par le SEM </w:t>
            </w:r>
            <w:r w:rsidRPr="00CF02F2">
              <w:rPr>
                <w:rFonts w:cs="Arial"/>
                <w:szCs w:val="18"/>
                <w:lang w:val="fr-CH"/>
              </w:rPr>
              <w:br/>
              <w:t xml:space="preserve">Ip. </w:t>
            </w:r>
            <w:r w:rsidRPr="00CF02F2">
              <w:rPr>
                <w:rFonts w:cs="Arial"/>
                <w:szCs w:val="18"/>
                <w:lang w:val="it-CH"/>
              </w:rPr>
              <w:t xml:space="preserve">Glättli. Controllo della sorveglianza medica dei rinvii coatti. Informazioni errate fornite dalla SEM </w:t>
            </w:r>
          </w:p>
        </w:tc>
        <w:tc>
          <w:tcPr>
            <w:tcW w:w="1276" w:type="dxa"/>
            <w:hideMark/>
          </w:tcPr>
          <w:p w14:paraId="4BAF528B" w14:textId="77777777" w:rsidR="00CF02F2" w:rsidRPr="00CF02F2" w:rsidRDefault="00CF02F2">
            <w:pPr>
              <w:rPr>
                <w:rFonts w:cs="Arial"/>
                <w:szCs w:val="18"/>
              </w:rPr>
            </w:pPr>
            <w:r w:rsidRPr="00CF02F2">
              <w:rPr>
                <w:rFonts w:cs="Arial"/>
                <w:b/>
                <w:bCs/>
                <w:szCs w:val="18"/>
                <w:lang w:val="fr-FR"/>
              </w:rPr>
              <w:t>Diskussion</w:t>
            </w:r>
          </w:p>
          <w:p w14:paraId="1FFE7710" w14:textId="77777777" w:rsidR="00CF02F2" w:rsidRPr="00CF02F2" w:rsidRDefault="00CF02F2">
            <w:pPr>
              <w:rPr>
                <w:rFonts w:cs="Arial"/>
                <w:szCs w:val="18"/>
              </w:rPr>
            </w:pPr>
            <w:r w:rsidRPr="00CF02F2">
              <w:rPr>
                <w:rFonts w:cs="Arial"/>
                <w:b/>
                <w:bCs/>
                <w:szCs w:val="18"/>
                <w:lang w:val="fr-FR"/>
              </w:rPr>
              <w:t>Discussion</w:t>
            </w:r>
          </w:p>
          <w:p w14:paraId="002A6F1E"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76F57E41" w14:textId="77777777" w:rsidR="00CF02F2" w:rsidRPr="00CF02F2" w:rsidRDefault="00CF02F2">
            <w:pPr>
              <w:rPr>
                <w:rFonts w:cs="Arial"/>
                <w:szCs w:val="18"/>
              </w:rPr>
            </w:pPr>
            <w:r w:rsidRPr="00CF02F2">
              <w:rPr>
                <w:rFonts w:cs="Arial"/>
                <w:b/>
                <w:bCs/>
                <w:szCs w:val="18"/>
              </w:rPr>
              <w:t>tw</w:t>
            </w:r>
          </w:p>
        </w:tc>
      </w:tr>
      <w:tr w:rsidR="00CF02F2" w:rsidRPr="00CF02F2" w14:paraId="723DA593" w14:textId="77777777" w:rsidTr="00CF02F2">
        <w:tc>
          <w:tcPr>
            <w:tcW w:w="456" w:type="dxa"/>
            <w:hideMark/>
          </w:tcPr>
          <w:p w14:paraId="5936457C" w14:textId="77777777" w:rsidR="00CF02F2" w:rsidRPr="00CF02F2" w:rsidRDefault="00CF02F2">
            <w:pPr>
              <w:rPr>
                <w:rFonts w:cs="Arial"/>
                <w:szCs w:val="18"/>
                <w:lang w:val="de-CH" w:eastAsia="de-CH"/>
              </w:rPr>
            </w:pPr>
          </w:p>
        </w:tc>
        <w:tc>
          <w:tcPr>
            <w:tcW w:w="851" w:type="dxa"/>
            <w:hideMark/>
          </w:tcPr>
          <w:p w14:paraId="12149B9D" w14:textId="77777777" w:rsidR="00CF02F2" w:rsidRPr="00CF02F2" w:rsidRDefault="00DE3B46">
            <w:pPr>
              <w:rPr>
                <w:rFonts w:cs="Arial"/>
                <w:szCs w:val="18"/>
              </w:rPr>
            </w:pPr>
            <w:hyperlink r:id="rId619" w:history="1">
              <w:r w:rsidR="00CF02F2" w:rsidRPr="00CF02F2">
                <w:rPr>
                  <w:rStyle w:val="Hyperlink"/>
                  <w:rFonts w:ascii="Arial" w:hAnsi="Arial" w:cs="Arial"/>
                  <w:sz w:val="18"/>
                  <w:szCs w:val="18"/>
                </w:rPr>
                <w:t>19.3555</w:t>
              </w:r>
            </w:hyperlink>
          </w:p>
        </w:tc>
        <w:tc>
          <w:tcPr>
            <w:tcW w:w="425" w:type="dxa"/>
            <w:hideMark/>
          </w:tcPr>
          <w:p w14:paraId="3BA28949" w14:textId="77777777" w:rsidR="00CF02F2" w:rsidRPr="00CF02F2" w:rsidRDefault="00CF02F2">
            <w:pPr>
              <w:rPr>
                <w:rFonts w:cs="Arial"/>
                <w:szCs w:val="18"/>
              </w:rPr>
            </w:pPr>
            <w:r w:rsidRPr="00CF02F2">
              <w:rPr>
                <w:rFonts w:cs="Arial"/>
                <w:szCs w:val="18"/>
              </w:rPr>
              <w:t>n</w:t>
            </w:r>
          </w:p>
        </w:tc>
        <w:tc>
          <w:tcPr>
            <w:tcW w:w="5636" w:type="dxa"/>
            <w:hideMark/>
          </w:tcPr>
          <w:p w14:paraId="657998A6" w14:textId="77777777" w:rsidR="00CF02F2" w:rsidRPr="00CF02F2" w:rsidRDefault="00CF02F2">
            <w:pPr>
              <w:rPr>
                <w:rFonts w:cs="Arial"/>
                <w:szCs w:val="18"/>
                <w:lang w:val="it-CH"/>
              </w:rPr>
            </w:pPr>
            <w:r w:rsidRPr="00CF02F2">
              <w:rPr>
                <w:rFonts w:cs="Arial"/>
                <w:szCs w:val="18"/>
              </w:rPr>
              <w:t xml:space="preserve">Ip. Marti Samira. Illegale Abschiebungen in Kroatien. Was macht die Schweiz? </w:t>
            </w:r>
            <w:r w:rsidRPr="00CF02F2">
              <w:rPr>
                <w:rFonts w:cs="Arial"/>
                <w:szCs w:val="18"/>
              </w:rPr>
              <w:br/>
              <w:t xml:space="preserve">Ip. Marti Samira. </w:t>
            </w:r>
            <w:r w:rsidRPr="00CF02F2">
              <w:rPr>
                <w:rFonts w:cs="Arial"/>
                <w:szCs w:val="18"/>
                <w:lang w:val="fr-CH"/>
              </w:rPr>
              <w:t xml:space="preserve">Renvois illégaux en Croatie. Que fait la Suisse? </w:t>
            </w:r>
            <w:r w:rsidRPr="00CF02F2">
              <w:rPr>
                <w:rFonts w:cs="Arial"/>
                <w:szCs w:val="18"/>
                <w:lang w:val="fr-CH"/>
              </w:rPr>
              <w:br/>
              <w:t xml:space="preserve">Ip. Marti Samira. </w:t>
            </w:r>
            <w:r w:rsidRPr="00CF02F2">
              <w:rPr>
                <w:rFonts w:cs="Arial"/>
                <w:szCs w:val="18"/>
                <w:lang w:val="it-CH"/>
              </w:rPr>
              <w:t xml:space="preserve">Rinvii illegali verso la Croazia. Che cosa fa la Svizzera? </w:t>
            </w:r>
          </w:p>
        </w:tc>
        <w:tc>
          <w:tcPr>
            <w:tcW w:w="1276" w:type="dxa"/>
            <w:hideMark/>
          </w:tcPr>
          <w:p w14:paraId="04E1FE10" w14:textId="77777777" w:rsidR="00CF02F2" w:rsidRPr="00CF02F2" w:rsidRDefault="00CF02F2">
            <w:pPr>
              <w:rPr>
                <w:rFonts w:cs="Arial"/>
                <w:szCs w:val="18"/>
              </w:rPr>
            </w:pPr>
            <w:r w:rsidRPr="00CF02F2">
              <w:rPr>
                <w:rFonts w:cs="Arial"/>
                <w:b/>
                <w:bCs/>
                <w:szCs w:val="18"/>
                <w:lang w:val="fr-FR"/>
              </w:rPr>
              <w:t>Diskussion</w:t>
            </w:r>
          </w:p>
          <w:p w14:paraId="6CDC528C" w14:textId="77777777" w:rsidR="00CF02F2" w:rsidRPr="00CF02F2" w:rsidRDefault="00CF02F2">
            <w:pPr>
              <w:rPr>
                <w:rFonts w:cs="Arial"/>
                <w:szCs w:val="18"/>
              </w:rPr>
            </w:pPr>
            <w:r w:rsidRPr="00CF02F2">
              <w:rPr>
                <w:rFonts w:cs="Arial"/>
                <w:b/>
                <w:bCs/>
                <w:szCs w:val="18"/>
                <w:lang w:val="fr-FR"/>
              </w:rPr>
              <w:t>Discussion</w:t>
            </w:r>
          </w:p>
          <w:p w14:paraId="5B57C18A"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50A8AE90" w14:textId="77777777" w:rsidR="00CF02F2" w:rsidRPr="00CF02F2" w:rsidRDefault="00CF02F2">
            <w:pPr>
              <w:rPr>
                <w:rFonts w:cs="Arial"/>
                <w:szCs w:val="18"/>
              </w:rPr>
            </w:pPr>
            <w:r w:rsidRPr="00CF02F2">
              <w:rPr>
                <w:rFonts w:cs="Arial"/>
                <w:b/>
                <w:bCs/>
                <w:szCs w:val="18"/>
              </w:rPr>
              <w:t>n</w:t>
            </w:r>
          </w:p>
        </w:tc>
      </w:tr>
    </w:tbl>
    <w:p w14:paraId="69053AD1" w14:textId="5A3ABEF7" w:rsidR="00C755F4" w:rsidRPr="00F55F8D" w:rsidRDefault="00C755F4">
      <w:pPr>
        <w:rPr>
          <w:lang w:val="it-CH"/>
        </w:rPr>
      </w:pPr>
    </w:p>
    <w:p w14:paraId="1ABCE944" w14:textId="0CBD91A5" w:rsidR="00C755F4" w:rsidRPr="00F55F8D" w:rsidRDefault="00C755F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C61A4" w:rsidRPr="00AC61A4" w14:paraId="4C0CCD4D" w14:textId="77777777" w:rsidTr="00AC61A4">
        <w:tc>
          <w:tcPr>
            <w:tcW w:w="455" w:type="dxa"/>
            <w:hideMark/>
          </w:tcPr>
          <w:p w14:paraId="00C8624D" w14:textId="007E6316" w:rsidR="00AC61A4" w:rsidRPr="00671B52" w:rsidRDefault="00AC61A4">
            <w:pPr>
              <w:rPr>
                <w:rFonts w:cs="Arial"/>
                <w:szCs w:val="18"/>
                <w:lang w:val="it-CH" w:eastAsia="de-CH"/>
              </w:rPr>
            </w:pPr>
          </w:p>
        </w:tc>
        <w:tc>
          <w:tcPr>
            <w:tcW w:w="851" w:type="dxa"/>
            <w:hideMark/>
          </w:tcPr>
          <w:p w14:paraId="226FDBA6" w14:textId="77777777" w:rsidR="00AC61A4" w:rsidRPr="00AC61A4" w:rsidRDefault="00DE3B46">
            <w:pPr>
              <w:rPr>
                <w:rFonts w:cs="Arial"/>
                <w:szCs w:val="18"/>
              </w:rPr>
            </w:pPr>
            <w:hyperlink r:id="rId620" w:history="1">
              <w:r w:rsidR="00AC61A4" w:rsidRPr="00AC61A4">
                <w:rPr>
                  <w:rStyle w:val="Hyperlink"/>
                  <w:rFonts w:ascii="Arial" w:hAnsi="Arial" w:cs="Arial"/>
                  <w:sz w:val="18"/>
                  <w:szCs w:val="18"/>
                </w:rPr>
                <w:t>19.3561</w:t>
              </w:r>
            </w:hyperlink>
          </w:p>
        </w:tc>
        <w:tc>
          <w:tcPr>
            <w:tcW w:w="425" w:type="dxa"/>
            <w:hideMark/>
          </w:tcPr>
          <w:p w14:paraId="384A2135" w14:textId="77777777" w:rsidR="00AC61A4" w:rsidRPr="00AC61A4" w:rsidRDefault="00AC61A4">
            <w:pPr>
              <w:rPr>
                <w:rFonts w:cs="Arial"/>
                <w:szCs w:val="18"/>
              </w:rPr>
            </w:pPr>
            <w:r w:rsidRPr="00AC61A4">
              <w:rPr>
                <w:rFonts w:cs="Arial"/>
                <w:szCs w:val="18"/>
              </w:rPr>
              <w:t>n</w:t>
            </w:r>
          </w:p>
        </w:tc>
        <w:tc>
          <w:tcPr>
            <w:tcW w:w="5636" w:type="dxa"/>
            <w:hideMark/>
          </w:tcPr>
          <w:p w14:paraId="0EE8D28C" w14:textId="77777777" w:rsidR="00AC61A4" w:rsidRPr="00AC61A4" w:rsidRDefault="00AC61A4">
            <w:pPr>
              <w:rPr>
                <w:rFonts w:cs="Arial"/>
                <w:szCs w:val="18"/>
                <w:lang w:val="it-CH"/>
              </w:rPr>
            </w:pPr>
            <w:r w:rsidRPr="00AC61A4">
              <w:rPr>
                <w:rFonts w:cs="Arial"/>
                <w:szCs w:val="18"/>
              </w:rPr>
              <w:t xml:space="preserve">Mo. Buffat. Bei der Einbürgerung und der Erteilung der Niederlassungsbewilligung höhere Sprachkompetenzen verlangen </w:t>
            </w:r>
            <w:r w:rsidRPr="00AC61A4">
              <w:rPr>
                <w:rFonts w:cs="Arial"/>
                <w:szCs w:val="18"/>
              </w:rPr>
              <w:br/>
              <w:t xml:space="preserve">Mo. </w:t>
            </w:r>
            <w:r w:rsidRPr="00AC61A4">
              <w:rPr>
                <w:rFonts w:cs="Arial"/>
                <w:szCs w:val="18"/>
                <w:lang w:val="fr-CH"/>
              </w:rPr>
              <w:t xml:space="preserve">Buffat. Exiger de meilleures connaissances linguistiques lors de la naturalisation et de l'octroi d'autorisations d'établissement </w:t>
            </w:r>
            <w:r w:rsidRPr="00AC61A4">
              <w:rPr>
                <w:rFonts w:cs="Arial"/>
                <w:szCs w:val="18"/>
                <w:lang w:val="fr-CH"/>
              </w:rPr>
              <w:br/>
              <w:t xml:space="preserve">Mo. </w:t>
            </w:r>
            <w:r w:rsidRPr="00AC61A4">
              <w:rPr>
                <w:rFonts w:cs="Arial"/>
                <w:szCs w:val="18"/>
                <w:lang w:val="it-CH"/>
              </w:rPr>
              <w:t xml:space="preserve">Buffat. Esigere migliori conoscenze linguistiche in occasione della naturalizzazione e del rilascio di permessi di domicilio </w:t>
            </w:r>
          </w:p>
        </w:tc>
        <w:tc>
          <w:tcPr>
            <w:tcW w:w="1276" w:type="dxa"/>
            <w:hideMark/>
          </w:tcPr>
          <w:p w14:paraId="14E21064" w14:textId="77777777" w:rsidR="00AC61A4" w:rsidRPr="00AC61A4" w:rsidRDefault="00AC61A4">
            <w:pPr>
              <w:rPr>
                <w:rFonts w:cs="Arial"/>
                <w:szCs w:val="18"/>
                <w:lang w:val="it-CH"/>
              </w:rPr>
            </w:pPr>
          </w:p>
        </w:tc>
        <w:tc>
          <w:tcPr>
            <w:tcW w:w="567" w:type="dxa"/>
            <w:hideMark/>
          </w:tcPr>
          <w:p w14:paraId="3F9B8367" w14:textId="77777777" w:rsidR="00AC61A4" w:rsidRPr="00AC61A4" w:rsidRDefault="00AC61A4">
            <w:pPr>
              <w:rPr>
                <w:rFonts w:cs="Arial"/>
                <w:szCs w:val="18"/>
              </w:rPr>
            </w:pPr>
            <w:r w:rsidRPr="00AC61A4">
              <w:rPr>
                <w:rFonts w:cs="Arial"/>
                <w:b/>
                <w:bCs/>
                <w:szCs w:val="18"/>
              </w:rPr>
              <w:t>-</w:t>
            </w:r>
          </w:p>
        </w:tc>
      </w:tr>
      <w:tr w:rsidR="00CC2772" w:rsidRPr="002E10A0" w14:paraId="7CE60355" w14:textId="77777777" w:rsidTr="00CC2772">
        <w:tc>
          <w:tcPr>
            <w:tcW w:w="455" w:type="dxa"/>
            <w:hideMark/>
          </w:tcPr>
          <w:p w14:paraId="55D66CB8" w14:textId="388D7221" w:rsidR="00CC2772" w:rsidRPr="002E10A0" w:rsidRDefault="00CC2772">
            <w:pPr>
              <w:rPr>
                <w:rFonts w:cs="Arial"/>
                <w:szCs w:val="18"/>
                <w:lang w:val="it-CH" w:eastAsia="de-CH"/>
              </w:rPr>
            </w:pPr>
          </w:p>
        </w:tc>
        <w:tc>
          <w:tcPr>
            <w:tcW w:w="851" w:type="dxa"/>
            <w:hideMark/>
          </w:tcPr>
          <w:p w14:paraId="1E159F9E" w14:textId="77777777" w:rsidR="00CC2772" w:rsidRPr="002E10A0" w:rsidRDefault="00DE3B46">
            <w:pPr>
              <w:rPr>
                <w:rFonts w:cs="Arial"/>
                <w:szCs w:val="18"/>
              </w:rPr>
            </w:pPr>
            <w:hyperlink r:id="rId621" w:history="1">
              <w:r w:rsidR="00CC2772" w:rsidRPr="002E10A0">
                <w:rPr>
                  <w:rStyle w:val="Hyperlink"/>
                  <w:rFonts w:ascii="Arial" w:hAnsi="Arial" w:cs="Arial"/>
                  <w:sz w:val="18"/>
                  <w:szCs w:val="18"/>
                </w:rPr>
                <w:t>19.3565</w:t>
              </w:r>
            </w:hyperlink>
          </w:p>
        </w:tc>
        <w:tc>
          <w:tcPr>
            <w:tcW w:w="425" w:type="dxa"/>
            <w:hideMark/>
          </w:tcPr>
          <w:p w14:paraId="3E9942E5" w14:textId="77777777" w:rsidR="00CC2772" w:rsidRPr="002E10A0" w:rsidRDefault="00CC2772">
            <w:pPr>
              <w:rPr>
                <w:rFonts w:cs="Arial"/>
                <w:szCs w:val="18"/>
              </w:rPr>
            </w:pPr>
            <w:r w:rsidRPr="002E10A0">
              <w:rPr>
                <w:rFonts w:cs="Arial"/>
                <w:szCs w:val="18"/>
              </w:rPr>
              <w:t>n</w:t>
            </w:r>
          </w:p>
        </w:tc>
        <w:tc>
          <w:tcPr>
            <w:tcW w:w="5636" w:type="dxa"/>
            <w:hideMark/>
          </w:tcPr>
          <w:p w14:paraId="18A82482" w14:textId="77777777" w:rsidR="00CC2772" w:rsidRPr="002E10A0" w:rsidRDefault="00CC2772">
            <w:pPr>
              <w:rPr>
                <w:rFonts w:cs="Arial"/>
                <w:szCs w:val="18"/>
              </w:rPr>
            </w:pPr>
            <w:r w:rsidRPr="002E10A0">
              <w:rPr>
                <w:rFonts w:cs="Arial"/>
                <w:szCs w:val="18"/>
              </w:rPr>
              <w:t xml:space="preserve">Mo. Schneeberger. Digitale Vertragsabschlüsse breit ermöglichen - Schaffung einer digitalen Alternative zur eigenhändigen Vertragsunterzeichnung </w:t>
            </w:r>
            <w:r w:rsidRPr="002E10A0">
              <w:rPr>
                <w:rFonts w:cs="Arial"/>
                <w:szCs w:val="18"/>
              </w:rPr>
              <w:br/>
              <w:t xml:space="preserve">Mo. </w:t>
            </w:r>
            <w:r w:rsidRPr="002E10A0">
              <w:rPr>
                <w:rFonts w:cs="Arial"/>
                <w:szCs w:val="18"/>
                <w:lang w:val="fr-CH"/>
              </w:rPr>
              <w:t xml:space="preserve">Schneeberger. Favoriser la signature électronique des contrats comme alternative à la signature manuscrite </w:t>
            </w:r>
            <w:r w:rsidRPr="002E10A0">
              <w:rPr>
                <w:rFonts w:cs="Arial"/>
                <w:szCs w:val="18"/>
                <w:lang w:val="fr-CH"/>
              </w:rPr>
              <w:br/>
              <w:t xml:space="preserve">Mo. </w:t>
            </w:r>
            <w:r w:rsidRPr="002E10A0">
              <w:rPr>
                <w:rFonts w:cs="Arial"/>
                <w:szCs w:val="18"/>
                <w:lang w:val="it-CH"/>
              </w:rPr>
              <w:t xml:space="preserve">Schneeberger. Permettere in ampia misura la conclusione digitale di contratti. </w:t>
            </w:r>
            <w:r w:rsidRPr="002E10A0">
              <w:rPr>
                <w:rFonts w:cs="Arial"/>
                <w:szCs w:val="18"/>
              </w:rPr>
              <w:t xml:space="preserve">Creazione di un'alternativa digitale alla firma autografa </w:t>
            </w:r>
          </w:p>
        </w:tc>
        <w:tc>
          <w:tcPr>
            <w:tcW w:w="1276" w:type="dxa"/>
            <w:hideMark/>
          </w:tcPr>
          <w:p w14:paraId="058D567D" w14:textId="77777777" w:rsidR="00CC2772" w:rsidRPr="002E10A0" w:rsidRDefault="00CC2772">
            <w:pPr>
              <w:rPr>
                <w:rFonts w:cs="Arial"/>
                <w:szCs w:val="18"/>
              </w:rPr>
            </w:pPr>
          </w:p>
        </w:tc>
        <w:tc>
          <w:tcPr>
            <w:tcW w:w="567" w:type="dxa"/>
            <w:hideMark/>
          </w:tcPr>
          <w:p w14:paraId="1A3BA2EC" w14:textId="46C78541" w:rsidR="00CC2772" w:rsidRPr="002E10A0" w:rsidRDefault="002E10A0">
            <w:pPr>
              <w:rPr>
                <w:rFonts w:cs="Arial"/>
                <w:b/>
                <w:szCs w:val="18"/>
              </w:rPr>
            </w:pPr>
            <w:r w:rsidRPr="002E10A0">
              <w:rPr>
                <w:rFonts w:cs="Arial"/>
                <w:b/>
                <w:szCs w:val="18"/>
              </w:rPr>
              <w:t>-</w:t>
            </w:r>
          </w:p>
        </w:tc>
      </w:tr>
      <w:tr w:rsidR="00CF02F2" w:rsidRPr="00CF02F2" w14:paraId="0BD333C3" w14:textId="77777777" w:rsidTr="00CF02F2">
        <w:tc>
          <w:tcPr>
            <w:tcW w:w="455" w:type="dxa"/>
            <w:hideMark/>
          </w:tcPr>
          <w:p w14:paraId="42CAA65C" w14:textId="77777777" w:rsidR="00CF02F2" w:rsidRPr="00CF02F2" w:rsidRDefault="00CF02F2">
            <w:pPr>
              <w:rPr>
                <w:rFonts w:cs="Arial"/>
                <w:szCs w:val="18"/>
                <w:lang w:val="de-CH" w:eastAsia="de-CH"/>
              </w:rPr>
            </w:pPr>
          </w:p>
        </w:tc>
        <w:tc>
          <w:tcPr>
            <w:tcW w:w="851" w:type="dxa"/>
            <w:hideMark/>
          </w:tcPr>
          <w:p w14:paraId="735CFF58" w14:textId="77777777" w:rsidR="00CF02F2" w:rsidRPr="00CF02F2" w:rsidRDefault="00DE3B46">
            <w:pPr>
              <w:rPr>
                <w:rFonts w:cs="Arial"/>
                <w:szCs w:val="18"/>
              </w:rPr>
            </w:pPr>
            <w:hyperlink r:id="rId622" w:history="1">
              <w:r w:rsidR="00CF02F2" w:rsidRPr="00CF02F2">
                <w:rPr>
                  <w:rStyle w:val="Hyperlink"/>
                  <w:rFonts w:ascii="Arial" w:hAnsi="Arial" w:cs="Arial"/>
                  <w:sz w:val="18"/>
                  <w:szCs w:val="18"/>
                </w:rPr>
                <w:t>19.3585</w:t>
              </w:r>
            </w:hyperlink>
          </w:p>
        </w:tc>
        <w:tc>
          <w:tcPr>
            <w:tcW w:w="425" w:type="dxa"/>
            <w:hideMark/>
          </w:tcPr>
          <w:p w14:paraId="51BCD0B3" w14:textId="77777777" w:rsidR="00CF02F2" w:rsidRPr="00CF02F2" w:rsidRDefault="00CF02F2">
            <w:pPr>
              <w:rPr>
                <w:rFonts w:cs="Arial"/>
                <w:szCs w:val="18"/>
              </w:rPr>
            </w:pPr>
            <w:r w:rsidRPr="00CF02F2">
              <w:rPr>
                <w:rFonts w:cs="Arial"/>
                <w:szCs w:val="18"/>
              </w:rPr>
              <w:t>n</w:t>
            </w:r>
          </w:p>
        </w:tc>
        <w:tc>
          <w:tcPr>
            <w:tcW w:w="5636" w:type="dxa"/>
            <w:hideMark/>
          </w:tcPr>
          <w:p w14:paraId="539F3513" w14:textId="77777777" w:rsidR="00CF02F2" w:rsidRPr="00CF02F2" w:rsidRDefault="00CF02F2">
            <w:pPr>
              <w:rPr>
                <w:rFonts w:cs="Arial"/>
                <w:szCs w:val="18"/>
              </w:rPr>
            </w:pPr>
            <w:r w:rsidRPr="00CF02F2">
              <w:rPr>
                <w:rFonts w:cs="Arial"/>
                <w:szCs w:val="18"/>
              </w:rPr>
              <w:t xml:space="preserve">Ip. Arslan. Schockierendes Ausmass sexueller Gewalt gegen Frauen. </w:t>
            </w:r>
            <w:r w:rsidRPr="00CF02F2">
              <w:rPr>
                <w:rFonts w:cs="Arial"/>
                <w:szCs w:val="18"/>
                <w:lang w:val="fr-CH"/>
              </w:rPr>
              <w:t xml:space="preserve">Es ist Zeit zu handeln! </w:t>
            </w:r>
            <w:r w:rsidRPr="00CF02F2">
              <w:rPr>
                <w:rFonts w:cs="Arial"/>
                <w:szCs w:val="18"/>
                <w:lang w:val="fr-CH"/>
              </w:rPr>
              <w:br/>
              <w:t xml:space="preserve">Ip. Arslan. L'ampleur des violences sexuelles envers les femmes est choquante. </w:t>
            </w:r>
            <w:r w:rsidRPr="00CF02F2">
              <w:rPr>
                <w:rFonts w:cs="Arial"/>
                <w:szCs w:val="18"/>
                <w:lang w:val="it-CH"/>
              </w:rPr>
              <w:t xml:space="preserve">Il est temps d'agir! </w:t>
            </w:r>
            <w:r w:rsidRPr="00CF02F2">
              <w:rPr>
                <w:rFonts w:cs="Arial"/>
                <w:szCs w:val="18"/>
                <w:lang w:val="it-CH"/>
              </w:rPr>
              <w:br/>
              <w:t xml:space="preserve">Ip. Arslan. Dimensioni scioccanti della violenza sessuale contro le donne. </w:t>
            </w:r>
            <w:r w:rsidRPr="00CF02F2">
              <w:rPr>
                <w:rFonts w:cs="Arial"/>
                <w:szCs w:val="18"/>
              </w:rPr>
              <w:t xml:space="preserve">Urge un intervento! </w:t>
            </w:r>
          </w:p>
        </w:tc>
        <w:tc>
          <w:tcPr>
            <w:tcW w:w="1276" w:type="dxa"/>
            <w:hideMark/>
          </w:tcPr>
          <w:p w14:paraId="1DC3EFC6" w14:textId="77777777" w:rsidR="00CF02F2" w:rsidRPr="00CF02F2" w:rsidRDefault="00CF02F2">
            <w:pPr>
              <w:rPr>
                <w:rFonts w:cs="Arial"/>
                <w:szCs w:val="18"/>
              </w:rPr>
            </w:pPr>
            <w:r w:rsidRPr="00CF02F2">
              <w:rPr>
                <w:rFonts w:cs="Arial"/>
                <w:b/>
                <w:bCs/>
                <w:szCs w:val="18"/>
                <w:lang w:val="fr-FR"/>
              </w:rPr>
              <w:t>Diskussion</w:t>
            </w:r>
          </w:p>
          <w:p w14:paraId="00D2388E" w14:textId="77777777" w:rsidR="00CF02F2" w:rsidRPr="00CF02F2" w:rsidRDefault="00CF02F2">
            <w:pPr>
              <w:rPr>
                <w:rFonts w:cs="Arial"/>
                <w:szCs w:val="18"/>
              </w:rPr>
            </w:pPr>
            <w:r w:rsidRPr="00CF02F2">
              <w:rPr>
                <w:rFonts w:cs="Arial"/>
                <w:b/>
                <w:bCs/>
                <w:szCs w:val="18"/>
                <w:lang w:val="fr-FR"/>
              </w:rPr>
              <w:t>Discussion</w:t>
            </w:r>
          </w:p>
          <w:p w14:paraId="1BD046DA"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203AD391" w14:textId="77777777" w:rsidR="00CF02F2" w:rsidRPr="00CF02F2" w:rsidRDefault="00CF02F2">
            <w:pPr>
              <w:rPr>
                <w:rFonts w:cs="Arial"/>
                <w:szCs w:val="18"/>
              </w:rPr>
            </w:pPr>
            <w:r w:rsidRPr="00CF02F2">
              <w:rPr>
                <w:rFonts w:cs="Arial"/>
                <w:b/>
                <w:bCs/>
                <w:szCs w:val="18"/>
              </w:rPr>
              <w:t>n</w:t>
            </w:r>
          </w:p>
        </w:tc>
      </w:tr>
      <w:tr w:rsidR="00CF02F2" w:rsidRPr="00CF02F2" w14:paraId="01D9E91E" w14:textId="77777777" w:rsidTr="00CF02F2">
        <w:tc>
          <w:tcPr>
            <w:tcW w:w="455" w:type="dxa"/>
            <w:hideMark/>
          </w:tcPr>
          <w:p w14:paraId="37C10190" w14:textId="77777777" w:rsidR="00CF02F2" w:rsidRPr="00CF02F2" w:rsidRDefault="00CF02F2">
            <w:pPr>
              <w:rPr>
                <w:rFonts w:cs="Arial"/>
                <w:szCs w:val="18"/>
                <w:lang w:val="de-CH" w:eastAsia="de-CH"/>
              </w:rPr>
            </w:pPr>
          </w:p>
        </w:tc>
        <w:tc>
          <w:tcPr>
            <w:tcW w:w="851" w:type="dxa"/>
            <w:hideMark/>
          </w:tcPr>
          <w:p w14:paraId="0265B20E" w14:textId="77777777" w:rsidR="00CF02F2" w:rsidRPr="00CF02F2" w:rsidRDefault="00DE3B46">
            <w:pPr>
              <w:rPr>
                <w:rFonts w:cs="Arial"/>
                <w:szCs w:val="18"/>
              </w:rPr>
            </w:pPr>
            <w:hyperlink r:id="rId623" w:history="1">
              <w:r w:rsidR="00CF02F2" w:rsidRPr="00CF02F2">
                <w:rPr>
                  <w:rStyle w:val="Hyperlink"/>
                  <w:rFonts w:ascii="Arial" w:hAnsi="Arial" w:cs="Arial"/>
                  <w:sz w:val="18"/>
                  <w:szCs w:val="18"/>
                </w:rPr>
                <w:t>19.3587</w:t>
              </w:r>
            </w:hyperlink>
          </w:p>
        </w:tc>
        <w:tc>
          <w:tcPr>
            <w:tcW w:w="425" w:type="dxa"/>
            <w:hideMark/>
          </w:tcPr>
          <w:p w14:paraId="126C742B" w14:textId="77777777" w:rsidR="00CF02F2" w:rsidRPr="00CF02F2" w:rsidRDefault="00CF02F2">
            <w:pPr>
              <w:rPr>
                <w:rFonts w:cs="Arial"/>
                <w:szCs w:val="18"/>
              </w:rPr>
            </w:pPr>
            <w:r w:rsidRPr="00CF02F2">
              <w:rPr>
                <w:rFonts w:cs="Arial"/>
                <w:szCs w:val="18"/>
              </w:rPr>
              <w:t>n</w:t>
            </w:r>
          </w:p>
        </w:tc>
        <w:tc>
          <w:tcPr>
            <w:tcW w:w="5636" w:type="dxa"/>
            <w:hideMark/>
          </w:tcPr>
          <w:p w14:paraId="65B14820" w14:textId="77777777" w:rsidR="00CF02F2" w:rsidRPr="00CF02F2" w:rsidRDefault="00CF02F2">
            <w:pPr>
              <w:rPr>
                <w:rFonts w:cs="Arial"/>
                <w:szCs w:val="18"/>
              </w:rPr>
            </w:pPr>
            <w:r w:rsidRPr="00CF02F2">
              <w:rPr>
                <w:rFonts w:cs="Arial"/>
                <w:szCs w:val="18"/>
              </w:rPr>
              <w:t xml:space="preserve">Ip. Moret. Sexuelle Gewalt. Vergewaltigung neu definieren </w:t>
            </w:r>
            <w:r w:rsidRPr="00CF02F2">
              <w:rPr>
                <w:rFonts w:cs="Arial"/>
                <w:szCs w:val="18"/>
              </w:rPr>
              <w:br/>
              <w:t xml:space="preserve">Ip. </w:t>
            </w:r>
            <w:r w:rsidRPr="00CF02F2">
              <w:rPr>
                <w:rFonts w:cs="Arial"/>
                <w:szCs w:val="18"/>
                <w:lang w:val="fr-CH"/>
              </w:rPr>
              <w:t xml:space="preserve">Moret. Violences sexuelles. Nouvelle définition du viol </w:t>
            </w:r>
            <w:r w:rsidRPr="00CF02F2">
              <w:rPr>
                <w:rFonts w:cs="Arial"/>
                <w:szCs w:val="18"/>
                <w:lang w:val="fr-CH"/>
              </w:rPr>
              <w:br/>
              <w:t xml:space="preserve">Ip. </w:t>
            </w:r>
            <w:r w:rsidRPr="00CF02F2">
              <w:rPr>
                <w:rFonts w:cs="Arial"/>
                <w:szCs w:val="18"/>
              </w:rPr>
              <w:t xml:space="preserve">Moret. Violenze sessuali. Nuova definizione della violenza carnale </w:t>
            </w:r>
          </w:p>
        </w:tc>
        <w:tc>
          <w:tcPr>
            <w:tcW w:w="1276" w:type="dxa"/>
            <w:hideMark/>
          </w:tcPr>
          <w:p w14:paraId="5D28CE70" w14:textId="77777777" w:rsidR="00CF02F2" w:rsidRPr="00CF02F2" w:rsidRDefault="00CF02F2">
            <w:pPr>
              <w:rPr>
                <w:rFonts w:cs="Arial"/>
                <w:szCs w:val="18"/>
              </w:rPr>
            </w:pPr>
            <w:r w:rsidRPr="00CF02F2">
              <w:rPr>
                <w:rFonts w:cs="Arial"/>
                <w:b/>
                <w:bCs/>
                <w:szCs w:val="18"/>
                <w:lang w:val="fr-FR"/>
              </w:rPr>
              <w:t>Diskussion</w:t>
            </w:r>
          </w:p>
          <w:p w14:paraId="01847E3A" w14:textId="77777777" w:rsidR="00CF02F2" w:rsidRPr="00CF02F2" w:rsidRDefault="00CF02F2">
            <w:pPr>
              <w:rPr>
                <w:rFonts w:cs="Arial"/>
                <w:szCs w:val="18"/>
              </w:rPr>
            </w:pPr>
            <w:r w:rsidRPr="00CF02F2">
              <w:rPr>
                <w:rFonts w:cs="Arial"/>
                <w:b/>
                <w:bCs/>
                <w:szCs w:val="18"/>
                <w:lang w:val="fr-FR"/>
              </w:rPr>
              <w:t>Discussion</w:t>
            </w:r>
          </w:p>
          <w:p w14:paraId="52EB1AE3"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20734990" w14:textId="77777777" w:rsidR="00CF02F2" w:rsidRPr="00CF02F2" w:rsidRDefault="00CF02F2">
            <w:pPr>
              <w:rPr>
                <w:rFonts w:cs="Arial"/>
                <w:szCs w:val="18"/>
              </w:rPr>
            </w:pPr>
            <w:r w:rsidRPr="00CF02F2">
              <w:rPr>
                <w:rFonts w:cs="Arial"/>
                <w:b/>
                <w:bCs/>
                <w:szCs w:val="18"/>
              </w:rPr>
              <w:t>n</w:t>
            </w:r>
          </w:p>
        </w:tc>
      </w:tr>
      <w:tr w:rsidR="002E10A0" w:rsidRPr="00AC56CE" w14:paraId="43A11539" w14:textId="77777777" w:rsidTr="00C755F4">
        <w:tc>
          <w:tcPr>
            <w:tcW w:w="455" w:type="dxa"/>
            <w:hideMark/>
          </w:tcPr>
          <w:p w14:paraId="78F5377D" w14:textId="77777777" w:rsidR="002E10A0" w:rsidRPr="00AC56CE" w:rsidRDefault="002E10A0" w:rsidP="002E10A0">
            <w:pPr>
              <w:rPr>
                <w:rFonts w:cs="Arial"/>
                <w:szCs w:val="18"/>
                <w:lang w:val="it-CH" w:eastAsia="de-CH"/>
              </w:rPr>
            </w:pPr>
          </w:p>
        </w:tc>
        <w:tc>
          <w:tcPr>
            <w:tcW w:w="851" w:type="dxa"/>
            <w:hideMark/>
          </w:tcPr>
          <w:p w14:paraId="725EB0C4" w14:textId="77777777" w:rsidR="002E10A0" w:rsidRPr="00AC56CE" w:rsidRDefault="00DE3B46" w:rsidP="002E10A0">
            <w:pPr>
              <w:rPr>
                <w:rFonts w:cs="Arial"/>
                <w:szCs w:val="18"/>
              </w:rPr>
            </w:pPr>
            <w:hyperlink r:id="rId624" w:history="1">
              <w:r w:rsidR="002E10A0" w:rsidRPr="00AC56CE">
                <w:rPr>
                  <w:rStyle w:val="Hyperlink"/>
                  <w:rFonts w:ascii="Arial" w:hAnsi="Arial" w:cs="Arial"/>
                  <w:sz w:val="18"/>
                  <w:szCs w:val="18"/>
                </w:rPr>
                <w:t>19.3597</w:t>
              </w:r>
            </w:hyperlink>
          </w:p>
        </w:tc>
        <w:tc>
          <w:tcPr>
            <w:tcW w:w="425" w:type="dxa"/>
            <w:hideMark/>
          </w:tcPr>
          <w:p w14:paraId="35B040DF" w14:textId="77777777" w:rsidR="002E10A0" w:rsidRPr="00AC56CE" w:rsidRDefault="002E10A0" w:rsidP="002E10A0">
            <w:pPr>
              <w:rPr>
                <w:rFonts w:cs="Arial"/>
                <w:szCs w:val="18"/>
              </w:rPr>
            </w:pPr>
            <w:r w:rsidRPr="00AC56CE">
              <w:rPr>
                <w:rFonts w:cs="Arial"/>
                <w:szCs w:val="18"/>
              </w:rPr>
              <w:t>n</w:t>
            </w:r>
          </w:p>
        </w:tc>
        <w:tc>
          <w:tcPr>
            <w:tcW w:w="5636" w:type="dxa"/>
            <w:hideMark/>
          </w:tcPr>
          <w:p w14:paraId="45B5739E" w14:textId="77777777" w:rsidR="002E10A0" w:rsidRPr="00AC56CE" w:rsidRDefault="002E10A0" w:rsidP="002E10A0">
            <w:pPr>
              <w:rPr>
                <w:rFonts w:cs="Arial"/>
                <w:szCs w:val="18"/>
                <w:lang w:val="it-CH"/>
              </w:rPr>
            </w:pPr>
            <w:r w:rsidRPr="00AC56CE">
              <w:rPr>
                <w:rFonts w:cs="Arial"/>
                <w:szCs w:val="18"/>
              </w:rPr>
              <w:t xml:space="preserve">Mo. Nantermod. StGB. Vergehen gegen die Familie. Verweigerung des Rechts auf persönlichen Verkehr mit Strafe bedrohen </w:t>
            </w:r>
            <w:r w:rsidRPr="00AC56CE">
              <w:rPr>
                <w:rFonts w:cs="Arial"/>
                <w:szCs w:val="18"/>
              </w:rPr>
              <w:br/>
              <w:t xml:space="preserve">Mo. </w:t>
            </w:r>
            <w:r w:rsidRPr="00AC56CE">
              <w:rPr>
                <w:rFonts w:cs="Arial"/>
                <w:szCs w:val="18"/>
                <w:lang w:val="fr-CH"/>
              </w:rPr>
              <w:t xml:space="preserve">Nantermod. CP. Délits contre la famille. Sanctionner le refus de respecter le droit aux relations personnelles </w:t>
            </w:r>
            <w:r w:rsidRPr="00AC56CE">
              <w:rPr>
                <w:rFonts w:cs="Arial"/>
                <w:szCs w:val="18"/>
                <w:lang w:val="fr-CH"/>
              </w:rPr>
              <w:br/>
              <w:t xml:space="preserve">Mo. </w:t>
            </w:r>
            <w:r w:rsidRPr="00AC56CE">
              <w:rPr>
                <w:rFonts w:cs="Arial"/>
                <w:szCs w:val="18"/>
                <w:lang w:val="it-CH"/>
              </w:rPr>
              <w:t xml:space="preserve">Nantermod. Codice penale. Reati contro la famiglia. Sanzionare il rifiuto di rispettare il diritto alle relazioni personali </w:t>
            </w:r>
          </w:p>
        </w:tc>
        <w:tc>
          <w:tcPr>
            <w:tcW w:w="1276" w:type="dxa"/>
            <w:hideMark/>
          </w:tcPr>
          <w:p w14:paraId="5D214E9C" w14:textId="77777777" w:rsidR="002E10A0" w:rsidRPr="00AC56CE" w:rsidRDefault="002E10A0" w:rsidP="002E10A0">
            <w:pPr>
              <w:rPr>
                <w:rFonts w:cs="Arial"/>
                <w:szCs w:val="18"/>
                <w:lang w:val="it-CH"/>
              </w:rPr>
            </w:pPr>
          </w:p>
        </w:tc>
        <w:tc>
          <w:tcPr>
            <w:tcW w:w="567" w:type="dxa"/>
            <w:hideMark/>
          </w:tcPr>
          <w:p w14:paraId="61D1AB2F" w14:textId="3359796A" w:rsidR="002E10A0" w:rsidRPr="00AC56CE" w:rsidRDefault="00AC56CE" w:rsidP="002E10A0">
            <w:pPr>
              <w:rPr>
                <w:rFonts w:cs="Arial"/>
                <w:b/>
                <w:szCs w:val="18"/>
                <w:lang w:val="it-CH"/>
              </w:rPr>
            </w:pPr>
            <w:r w:rsidRPr="00AC56CE">
              <w:rPr>
                <w:rFonts w:cs="Arial"/>
                <w:b/>
                <w:szCs w:val="18"/>
                <w:lang w:val="it-CH"/>
              </w:rPr>
              <w:t>-</w:t>
            </w:r>
          </w:p>
        </w:tc>
      </w:tr>
      <w:tr w:rsidR="002E10A0" w:rsidRPr="00A20EF8" w14:paraId="48106934" w14:textId="77777777" w:rsidTr="001E1092">
        <w:tc>
          <w:tcPr>
            <w:tcW w:w="455" w:type="dxa"/>
            <w:hideMark/>
          </w:tcPr>
          <w:p w14:paraId="0B22F9A5" w14:textId="214A4B16" w:rsidR="002E10A0" w:rsidRPr="00A20EF8" w:rsidRDefault="002E10A0" w:rsidP="002E10A0">
            <w:pPr>
              <w:rPr>
                <w:rFonts w:cs="Arial"/>
                <w:szCs w:val="18"/>
                <w:lang w:val="it-CH" w:eastAsia="de-CH"/>
              </w:rPr>
            </w:pPr>
          </w:p>
        </w:tc>
        <w:tc>
          <w:tcPr>
            <w:tcW w:w="851" w:type="dxa"/>
            <w:hideMark/>
          </w:tcPr>
          <w:p w14:paraId="57CFDBE6" w14:textId="77777777" w:rsidR="002E10A0" w:rsidRPr="00A20EF8" w:rsidRDefault="00DE3B46" w:rsidP="002E10A0">
            <w:pPr>
              <w:rPr>
                <w:rFonts w:cs="Arial"/>
                <w:szCs w:val="18"/>
              </w:rPr>
            </w:pPr>
            <w:hyperlink r:id="rId625" w:history="1">
              <w:r w:rsidR="002E10A0" w:rsidRPr="00A20EF8">
                <w:rPr>
                  <w:rStyle w:val="Hyperlink"/>
                  <w:rFonts w:ascii="Arial" w:hAnsi="Arial" w:cs="Arial"/>
                  <w:sz w:val="18"/>
                  <w:szCs w:val="18"/>
                </w:rPr>
                <w:t>19.3598</w:t>
              </w:r>
            </w:hyperlink>
          </w:p>
        </w:tc>
        <w:tc>
          <w:tcPr>
            <w:tcW w:w="425" w:type="dxa"/>
            <w:hideMark/>
          </w:tcPr>
          <w:p w14:paraId="5C33DFCB" w14:textId="77777777" w:rsidR="002E10A0" w:rsidRPr="00A20EF8" w:rsidRDefault="002E10A0" w:rsidP="002E10A0">
            <w:pPr>
              <w:rPr>
                <w:rFonts w:cs="Arial"/>
                <w:szCs w:val="18"/>
              </w:rPr>
            </w:pPr>
            <w:r w:rsidRPr="00A20EF8">
              <w:rPr>
                <w:rFonts w:cs="Arial"/>
                <w:szCs w:val="18"/>
              </w:rPr>
              <w:t>n</w:t>
            </w:r>
          </w:p>
        </w:tc>
        <w:tc>
          <w:tcPr>
            <w:tcW w:w="5636" w:type="dxa"/>
            <w:hideMark/>
          </w:tcPr>
          <w:p w14:paraId="4D1D5566" w14:textId="77777777" w:rsidR="002E10A0" w:rsidRPr="00A20EF8" w:rsidRDefault="002E10A0" w:rsidP="002E10A0">
            <w:pPr>
              <w:rPr>
                <w:rFonts w:cs="Arial"/>
                <w:szCs w:val="18"/>
              </w:rPr>
            </w:pPr>
            <w:r w:rsidRPr="00A20EF8">
              <w:rPr>
                <w:rFonts w:cs="Arial"/>
                <w:szCs w:val="18"/>
              </w:rPr>
              <w:t xml:space="preserve">Mo. Quadri. Schluss mit dem einfachen Zugang zur Sozialhilfe für Dschihadistinnen und Dschihadisten! </w:t>
            </w:r>
            <w:r w:rsidRPr="00A20EF8">
              <w:rPr>
                <w:rFonts w:cs="Arial"/>
                <w:szCs w:val="18"/>
              </w:rPr>
              <w:br/>
            </w:r>
            <w:r w:rsidRPr="00A20EF8">
              <w:rPr>
                <w:rFonts w:cs="Arial"/>
                <w:szCs w:val="18"/>
                <w:lang w:val="fr-CH"/>
              </w:rPr>
              <w:t xml:space="preserve">Mo. Quadri. Aides sociales faciles aux djihadistes. La coupe est pleine! </w:t>
            </w:r>
            <w:r w:rsidRPr="00A20EF8">
              <w:rPr>
                <w:rFonts w:cs="Arial"/>
                <w:szCs w:val="18"/>
                <w:lang w:val="fr-CH"/>
              </w:rPr>
              <w:br/>
            </w:r>
            <w:r w:rsidRPr="00A20EF8">
              <w:rPr>
                <w:rFonts w:cs="Arial"/>
                <w:szCs w:val="18"/>
              </w:rPr>
              <w:t xml:space="preserve">Mo. Quadri. Aiuti sociali facili ai jihadisti? Basta! </w:t>
            </w:r>
          </w:p>
        </w:tc>
        <w:tc>
          <w:tcPr>
            <w:tcW w:w="1276" w:type="dxa"/>
            <w:hideMark/>
          </w:tcPr>
          <w:p w14:paraId="7961FE0C" w14:textId="77777777" w:rsidR="002E10A0" w:rsidRPr="00A20EF8" w:rsidRDefault="002E10A0" w:rsidP="002E10A0">
            <w:pPr>
              <w:rPr>
                <w:rFonts w:cs="Arial"/>
                <w:szCs w:val="18"/>
              </w:rPr>
            </w:pPr>
          </w:p>
        </w:tc>
        <w:tc>
          <w:tcPr>
            <w:tcW w:w="567" w:type="dxa"/>
            <w:hideMark/>
          </w:tcPr>
          <w:p w14:paraId="3F5C03F3" w14:textId="65598A56" w:rsidR="002E10A0" w:rsidRPr="00A20EF8" w:rsidRDefault="00A20EF8" w:rsidP="002E10A0">
            <w:pPr>
              <w:rPr>
                <w:rFonts w:cs="Arial"/>
                <w:b/>
                <w:szCs w:val="18"/>
              </w:rPr>
            </w:pPr>
            <w:r w:rsidRPr="00A20EF8">
              <w:rPr>
                <w:rFonts w:cs="Arial"/>
                <w:b/>
                <w:szCs w:val="18"/>
              </w:rPr>
              <w:t>-</w:t>
            </w:r>
          </w:p>
        </w:tc>
      </w:tr>
      <w:tr w:rsidR="00CF02F2" w:rsidRPr="00CF02F2" w14:paraId="2F2E03E4" w14:textId="77777777" w:rsidTr="00CF02F2">
        <w:tc>
          <w:tcPr>
            <w:tcW w:w="455" w:type="dxa"/>
            <w:hideMark/>
          </w:tcPr>
          <w:p w14:paraId="5EA50384" w14:textId="77777777" w:rsidR="00CF02F2" w:rsidRPr="00CF02F2" w:rsidRDefault="00CF02F2">
            <w:pPr>
              <w:rPr>
                <w:rFonts w:cs="Arial"/>
                <w:szCs w:val="18"/>
                <w:lang w:val="de-CH" w:eastAsia="de-CH"/>
              </w:rPr>
            </w:pPr>
          </w:p>
        </w:tc>
        <w:tc>
          <w:tcPr>
            <w:tcW w:w="851" w:type="dxa"/>
            <w:hideMark/>
          </w:tcPr>
          <w:p w14:paraId="7B84B950" w14:textId="77777777" w:rsidR="00CF02F2" w:rsidRPr="00CF02F2" w:rsidRDefault="00DE3B46">
            <w:pPr>
              <w:rPr>
                <w:rFonts w:cs="Arial"/>
                <w:szCs w:val="18"/>
              </w:rPr>
            </w:pPr>
            <w:hyperlink r:id="rId626" w:history="1">
              <w:r w:rsidR="00CF02F2" w:rsidRPr="00CF02F2">
                <w:rPr>
                  <w:rStyle w:val="Hyperlink"/>
                  <w:rFonts w:ascii="Arial" w:hAnsi="Arial" w:cs="Arial"/>
                  <w:sz w:val="18"/>
                  <w:szCs w:val="18"/>
                </w:rPr>
                <w:t>19.3615</w:t>
              </w:r>
            </w:hyperlink>
          </w:p>
        </w:tc>
        <w:tc>
          <w:tcPr>
            <w:tcW w:w="425" w:type="dxa"/>
            <w:hideMark/>
          </w:tcPr>
          <w:p w14:paraId="2DC63484" w14:textId="77777777" w:rsidR="00CF02F2" w:rsidRPr="00CF02F2" w:rsidRDefault="00CF02F2">
            <w:pPr>
              <w:rPr>
                <w:rFonts w:cs="Arial"/>
                <w:szCs w:val="18"/>
              </w:rPr>
            </w:pPr>
            <w:r w:rsidRPr="00CF02F2">
              <w:rPr>
                <w:rFonts w:cs="Arial"/>
                <w:szCs w:val="18"/>
              </w:rPr>
              <w:t>n</w:t>
            </w:r>
          </w:p>
        </w:tc>
        <w:tc>
          <w:tcPr>
            <w:tcW w:w="5636" w:type="dxa"/>
            <w:hideMark/>
          </w:tcPr>
          <w:p w14:paraId="27D96892" w14:textId="77777777" w:rsidR="00CF02F2" w:rsidRPr="00CF02F2" w:rsidRDefault="00CF02F2">
            <w:pPr>
              <w:rPr>
                <w:rFonts w:cs="Arial"/>
                <w:szCs w:val="18"/>
              </w:rPr>
            </w:pPr>
            <w:r w:rsidRPr="00CF02F2">
              <w:rPr>
                <w:rFonts w:cs="Arial"/>
                <w:szCs w:val="18"/>
              </w:rPr>
              <w:t xml:space="preserve">Ip. Arslan. Gleichstellung von Migrantinnen </w:t>
            </w:r>
            <w:r w:rsidRPr="00CF02F2">
              <w:rPr>
                <w:rFonts w:cs="Arial"/>
                <w:szCs w:val="18"/>
              </w:rPr>
              <w:br/>
              <w:t xml:space="preserve">Ip. </w:t>
            </w:r>
            <w:r w:rsidRPr="00CF02F2">
              <w:rPr>
                <w:rFonts w:cs="Arial"/>
                <w:szCs w:val="18"/>
                <w:lang w:val="fr-CH"/>
              </w:rPr>
              <w:t xml:space="preserve">Arslan. Pour l'égalité des migrantes </w:t>
            </w:r>
            <w:r w:rsidRPr="00CF02F2">
              <w:rPr>
                <w:rFonts w:cs="Arial"/>
                <w:szCs w:val="18"/>
                <w:lang w:val="fr-CH"/>
              </w:rPr>
              <w:br/>
              <w:t xml:space="preserve">Ip. </w:t>
            </w:r>
            <w:r w:rsidRPr="00CF02F2">
              <w:rPr>
                <w:rFonts w:cs="Arial"/>
                <w:szCs w:val="18"/>
              </w:rPr>
              <w:t xml:space="preserve">Arslan. Uguaglianza per le migranti </w:t>
            </w:r>
          </w:p>
        </w:tc>
        <w:tc>
          <w:tcPr>
            <w:tcW w:w="1276" w:type="dxa"/>
            <w:hideMark/>
          </w:tcPr>
          <w:p w14:paraId="5A8D80DB" w14:textId="77777777" w:rsidR="00CF02F2" w:rsidRPr="00CF02F2" w:rsidRDefault="00CF02F2">
            <w:pPr>
              <w:rPr>
                <w:rFonts w:cs="Arial"/>
                <w:szCs w:val="18"/>
              </w:rPr>
            </w:pPr>
            <w:r w:rsidRPr="00CF02F2">
              <w:rPr>
                <w:rFonts w:cs="Arial"/>
                <w:b/>
                <w:bCs/>
                <w:szCs w:val="18"/>
                <w:lang w:val="fr-FR"/>
              </w:rPr>
              <w:t>Diskussion</w:t>
            </w:r>
          </w:p>
          <w:p w14:paraId="019526E8" w14:textId="77777777" w:rsidR="00CF02F2" w:rsidRPr="00CF02F2" w:rsidRDefault="00CF02F2">
            <w:pPr>
              <w:rPr>
                <w:rFonts w:cs="Arial"/>
                <w:szCs w:val="18"/>
              </w:rPr>
            </w:pPr>
            <w:r w:rsidRPr="00CF02F2">
              <w:rPr>
                <w:rFonts w:cs="Arial"/>
                <w:b/>
                <w:bCs/>
                <w:szCs w:val="18"/>
                <w:lang w:val="fr-FR"/>
              </w:rPr>
              <w:t>Discussion</w:t>
            </w:r>
          </w:p>
          <w:p w14:paraId="5202417C"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3B971C86" w14:textId="77777777" w:rsidR="00CF02F2" w:rsidRPr="00CF02F2" w:rsidRDefault="00CF02F2">
            <w:pPr>
              <w:rPr>
                <w:rFonts w:cs="Arial"/>
                <w:szCs w:val="18"/>
              </w:rPr>
            </w:pPr>
            <w:r w:rsidRPr="00CF02F2">
              <w:rPr>
                <w:rFonts w:cs="Arial"/>
                <w:b/>
                <w:bCs/>
                <w:szCs w:val="18"/>
              </w:rPr>
              <w:t>tw</w:t>
            </w:r>
          </w:p>
        </w:tc>
      </w:tr>
      <w:tr w:rsidR="001E1092" w:rsidRPr="00AC56CE" w14:paraId="685160DE" w14:textId="77777777" w:rsidTr="001E1092">
        <w:tc>
          <w:tcPr>
            <w:tcW w:w="455" w:type="dxa"/>
            <w:hideMark/>
          </w:tcPr>
          <w:p w14:paraId="198B77C4" w14:textId="2375C99E" w:rsidR="001E1092" w:rsidRPr="00AC56CE" w:rsidRDefault="001E1092">
            <w:pPr>
              <w:rPr>
                <w:rFonts w:cs="Arial"/>
                <w:szCs w:val="18"/>
                <w:lang w:val="it-CH" w:eastAsia="de-CH"/>
              </w:rPr>
            </w:pPr>
          </w:p>
        </w:tc>
        <w:tc>
          <w:tcPr>
            <w:tcW w:w="851" w:type="dxa"/>
            <w:hideMark/>
          </w:tcPr>
          <w:p w14:paraId="167E5912" w14:textId="77777777" w:rsidR="001E1092" w:rsidRPr="00AC56CE" w:rsidRDefault="00DE3B46">
            <w:pPr>
              <w:rPr>
                <w:rFonts w:cs="Arial"/>
                <w:szCs w:val="18"/>
              </w:rPr>
            </w:pPr>
            <w:hyperlink r:id="rId627" w:history="1">
              <w:r w:rsidR="001E1092" w:rsidRPr="00AC56CE">
                <w:rPr>
                  <w:rStyle w:val="Hyperlink"/>
                  <w:rFonts w:ascii="Arial" w:hAnsi="Arial" w:cs="Arial"/>
                  <w:sz w:val="18"/>
                  <w:szCs w:val="18"/>
                </w:rPr>
                <w:t>19.3685</w:t>
              </w:r>
            </w:hyperlink>
          </w:p>
        </w:tc>
        <w:tc>
          <w:tcPr>
            <w:tcW w:w="425" w:type="dxa"/>
            <w:hideMark/>
          </w:tcPr>
          <w:p w14:paraId="082BCA3B" w14:textId="77777777" w:rsidR="001E1092" w:rsidRPr="00AC56CE" w:rsidRDefault="001E1092">
            <w:pPr>
              <w:rPr>
                <w:rFonts w:cs="Arial"/>
                <w:szCs w:val="18"/>
              </w:rPr>
            </w:pPr>
            <w:r w:rsidRPr="00AC56CE">
              <w:rPr>
                <w:rFonts w:cs="Arial"/>
                <w:szCs w:val="18"/>
              </w:rPr>
              <w:t>n</w:t>
            </w:r>
          </w:p>
        </w:tc>
        <w:tc>
          <w:tcPr>
            <w:tcW w:w="5636" w:type="dxa"/>
            <w:hideMark/>
          </w:tcPr>
          <w:p w14:paraId="12F9DFE0" w14:textId="77777777" w:rsidR="001E1092" w:rsidRPr="00AC56CE" w:rsidRDefault="001E1092">
            <w:pPr>
              <w:rPr>
                <w:rFonts w:cs="Arial"/>
                <w:szCs w:val="18"/>
              </w:rPr>
            </w:pPr>
            <w:r w:rsidRPr="00AC56CE">
              <w:rPr>
                <w:rFonts w:cs="Arial"/>
                <w:szCs w:val="18"/>
              </w:rPr>
              <w:t xml:space="preserve">Mo. Steinemann. Erfassung der Gründe für die Gewährung von vorläufigen Aufnahmen </w:t>
            </w:r>
            <w:r w:rsidRPr="00AC56CE">
              <w:rPr>
                <w:rFonts w:cs="Arial"/>
                <w:szCs w:val="18"/>
              </w:rPr>
              <w:br/>
              <w:t xml:space="preserve">Mo. </w:t>
            </w:r>
            <w:r w:rsidRPr="00AC56CE">
              <w:rPr>
                <w:rFonts w:cs="Arial"/>
                <w:szCs w:val="18"/>
                <w:lang w:val="fr-CH"/>
              </w:rPr>
              <w:t xml:space="preserve">Steinemann. Statistiques sur les motifs conduisant à l'octroi de l'admission à titre provisoire </w:t>
            </w:r>
            <w:r w:rsidRPr="00AC56CE">
              <w:rPr>
                <w:rFonts w:cs="Arial"/>
                <w:szCs w:val="18"/>
                <w:lang w:val="fr-CH"/>
              </w:rPr>
              <w:br/>
              <w:t xml:space="preserve">Mo. </w:t>
            </w:r>
            <w:r w:rsidRPr="00AC56CE">
              <w:rPr>
                <w:rFonts w:cs="Arial"/>
                <w:szCs w:val="18"/>
              </w:rPr>
              <w:t xml:space="preserve">Steinemann. Rilevare i motivi per la concessione dell'ammissione provvisoria </w:t>
            </w:r>
          </w:p>
        </w:tc>
        <w:tc>
          <w:tcPr>
            <w:tcW w:w="1276" w:type="dxa"/>
            <w:hideMark/>
          </w:tcPr>
          <w:p w14:paraId="170E4ED2" w14:textId="77777777" w:rsidR="001E1092" w:rsidRPr="00AC56CE" w:rsidRDefault="001E1092">
            <w:pPr>
              <w:rPr>
                <w:rFonts w:cs="Arial"/>
                <w:szCs w:val="18"/>
              </w:rPr>
            </w:pPr>
          </w:p>
        </w:tc>
        <w:tc>
          <w:tcPr>
            <w:tcW w:w="567" w:type="dxa"/>
            <w:hideMark/>
          </w:tcPr>
          <w:p w14:paraId="1AF29BD8" w14:textId="5A4999CF" w:rsidR="001E1092" w:rsidRPr="00AC56CE" w:rsidRDefault="00AC56CE">
            <w:pPr>
              <w:rPr>
                <w:rFonts w:cs="Arial"/>
                <w:b/>
                <w:szCs w:val="18"/>
              </w:rPr>
            </w:pPr>
            <w:r w:rsidRPr="00AC56CE">
              <w:rPr>
                <w:rFonts w:cs="Arial"/>
                <w:b/>
                <w:szCs w:val="18"/>
              </w:rPr>
              <w:t>-</w:t>
            </w:r>
          </w:p>
        </w:tc>
      </w:tr>
      <w:tr w:rsidR="002E10A0" w:rsidRPr="00A20EF8" w14:paraId="2357BC88" w14:textId="77777777" w:rsidTr="00AD2A81">
        <w:tc>
          <w:tcPr>
            <w:tcW w:w="455" w:type="dxa"/>
            <w:hideMark/>
          </w:tcPr>
          <w:p w14:paraId="781BAE58" w14:textId="77777777" w:rsidR="002E10A0" w:rsidRPr="00A20EF8" w:rsidRDefault="002E10A0" w:rsidP="002E10A0">
            <w:pPr>
              <w:rPr>
                <w:rFonts w:cs="Arial"/>
                <w:szCs w:val="18"/>
                <w:lang w:val="it-CH" w:eastAsia="de-CH"/>
              </w:rPr>
            </w:pPr>
          </w:p>
        </w:tc>
        <w:tc>
          <w:tcPr>
            <w:tcW w:w="851" w:type="dxa"/>
            <w:hideMark/>
          </w:tcPr>
          <w:p w14:paraId="58FC5550" w14:textId="77777777" w:rsidR="002E10A0" w:rsidRPr="00A20EF8" w:rsidRDefault="00DE3B46" w:rsidP="002E10A0">
            <w:pPr>
              <w:rPr>
                <w:rFonts w:cs="Arial"/>
                <w:szCs w:val="18"/>
              </w:rPr>
            </w:pPr>
            <w:hyperlink r:id="rId628" w:history="1">
              <w:r w:rsidR="002E10A0" w:rsidRPr="00A20EF8">
                <w:rPr>
                  <w:rStyle w:val="Hyperlink"/>
                  <w:rFonts w:ascii="Arial" w:hAnsi="Arial" w:cs="Arial"/>
                  <w:sz w:val="18"/>
                  <w:szCs w:val="18"/>
                </w:rPr>
                <w:t>19.3722</w:t>
              </w:r>
            </w:hyperlink>
          </w:p>
        </w:tc>
        <w:tc>
          <w:tcPr>
            <w:tcW w:w="425" w:type="dxa"/>
            <w:hideMark/>
          </w:tcPr>
          <w:p w14:paraId="6361B4E7" w14:textId="77777777" w:rsidR="002E10A0" w:rsidRPr="00A20EF8" w:rsidRDefault="002E10A0" w:rsidP="002E10A0">
            <w:pPr>
              <w:rPr>
                <w:rFonts w:cs="Arial"/>
                <w:szCs w:val="18"/>
              </w:rPr>
            </w:pPr>
            <w:r w:rsidRPr="00A20EF8">
              <w:rPr>
                <w:rFonts w:cs="Arial"/>
                <w:szCs w:val="18"/>
              </w:rPr>
              <w:t>n</w:t>
            </w:r>
          </w:p>
        </w:tc>
        <w:tc>
          <w:tcPr>
            <w:tcW w:w="5636" w:type="dxa"/>
            <w:hideMark/>
          </w:tcPr>
          <w:p w14:paraId="3665EFC4" w14:textId="77777777" w:rsidR="002E10A0" w:rsidRPr="00A20EF8" w:rsidRDefault="002E10A0" w:rsidP="002E10A0">
            <w:pPr>
              <w:rPr>
                <w:rFonts w:cs="Arial"/>
                <w:szCs w:val="18"/>
                <w:lang w:val="it-CH"/>
              </w:rPr>
            </w:pPr>
            <w:r w:rsidRPr="00A20EF8">
              <w:rPr>
                <w:rFonts w:cs="Arial"/>
                <w:szCs w:val="18"/>
              </w:rPr>
              <w:t xml:space="preserve">Mo. Fridez. Wirksamen Alternativen zur Administrativhaft von Minderjährigen im Migrationsbereich den Vorzug geben </w:t>
            </w:r>
            <w:r w:rsidRPr="00A20EF8">
              <w:rPr>
                <w:rFonts w:cs="Arial"/>
                <w:szCs w:val="18"/>
              </w:rPr>
              <w:br/>
              <w:t xml:space="preserve">Mo. </w:t>
            </w:r>
            <w:r w:rsidRPr="00A20EF8">
              <w:rPr>
                <w:rFonts w:cs="Arial"/>
                <w:szCs w:val="18"/>
                <w:lang w:val="fr-CH"/>
              </w:rPr>
              <w:t xml:space="preserve">Fridez. Donner la préférence aux alternatives efficaces plutôt qu'à la détention pour les mineurs dans le contexte des mesures administratives liées à la migration </w:t>
            </w:r>
            <w:r w:rsidRPr="00A20EF8">
              <w:rPr>
                <w:rFonts w:cs="Arial"/>
                <w:szCs w:val="18"/>
                <w:lang w:val="fr-CH"/>
              </w:rPr>
              <w:br/>
              <w:t xml:space="preserve">Mo. </w:t>
            </w:r>
            <w:r w:rsidRPr="00A20EF8">
              <w:rPr>
                <w:rFonts w:cs="Arial"/>
                <w:szCs w:val="18"/>
                <w:lang w:val="it-CH"/>
              </w:rPr>
              <w:t xml:space="preserve">Fridez. Preferire le alternative efficaci alla detenzione dei minorenni nel quadro delle misure amministrative legate alla migrazione </w:t>
            </w:r>
          </w:p>
        </w:tc>
        <w:tc>
          <w:tcPr>
            <w:tcW w:w="1276" w:type="dxa"/>
            <w:hideMark/>
          </w:tcPr>
          <w:p w14:paraId="7FABF09D" w14:textId="77777777" w:rsidR="002E10A0" w:rsidRPr="00A20EF8" w:rsidRDefault="002E10A0" w:rsidP="002E10A0">
            <w:pPr>
              <w:rPr>
                <w:rFonts w:cs="Arial"/>
                <w:szCs w:val="18"/>
                <w:lang w:val="it-CH"/>
              </w:rPr>
            </w:pPr>
          </w:p>
        </w:tc>
        <w:tc>
          <w:tcPr>
            <w:tcW w:w="567" w:type="dxa"/>
            <w:hideMark/>
          </w:tcPr>
          <w:p w14:paraId="023AC301" w14:textId="132B26D0" w:rsidR="002E10A0" w:rsidRPr="00A20EF8" w:rsidRDefault="00A20EF8" w:rsidP="002E10A0">
            <w:pPr>
              <w:rPr>
                <w:rFonts w:cs="Arial"/>
                <w:b/>
                <w:szCs w:val="18"/>
                <w:lang w:val="it-CH"/>
              </w:rPr>
            </w:pPr>
            <w:r w:rsidRPr="00A20EF8">
              <w:rPr>
                <w:rFonts w:cs="Arial"/>
                <w:b/>
                <w:szCs w:val="18"/>
                <w:lang w:val="it-CH"/>
              </w:rPr>
              <w:t>-</w:t>
            </w:r>
          </w:p>
        </w:tc>
      </w:tr>
      <w:tr w:rsidR="002E10A0" w:rsidRPr="002E10A0" w14:paraId="21F230EB" w14:textId="77777777" w:rsidTr="00720B64">
        <w:tc>
          <w:tcPr>
            <w:tcW w:w="455" w:type="dxa"/>
            <w:hideMark/>
          </w:tcPr>
          <w:p w14:paraId="67C7112B" w14:textId="77777777" w:rsidR="002E10A0" w:rsidRPr="002E10A0" w:rsidRDefault="002E10A0" w:rsidP="002E10A0">
            <w:pPr>
              <w:rPr>
                <w:rFonts w:cs="Arial"/>
                <w:szCs w:val="18"/>
                <w:lang w:val="it-CH" w:eastAsia="de-CH"/>
              </w:rPr>
            </w:pPr>
          </w:p>
        </w:tc>
        <w:tc>
          <w:tcPr>
            <w:tcW w:w="851" w:type="dxa"/>
            <w:hideMark/>
          </w:tcPr>
          <w:p w14:paraId="5AEA7E75" w14:textId="77777777" w:rsidR="002E10A0" w:rsidRPr="002E10A0" w:rsidRDefault="00DE3B46" w:rsidP="002E10A0">
            <w:pPr>
              <w:rPr>
                <w:rFonts w:cs="Arial"/>
                <w:szCs w:val="18"/>
              </w:rPr>
            </w:pPr>
            <w:hyperlink r:id="rId629" w:history="1">
              <w:r w:rsidR="002E10A0" w:rsidRPr="002E10A0">
                <w:rPr>
                  <w:rStyle w:val="Hyperlink"/>
                  <w:rFonts w:ascii="Arial" w:hAnsi="Arial" w:cs="Arial"/>
                  <w:sz w:val="18"/>
                  <w:szCs w:val="18"/>
                </w:rPr>
                <w:t>19.3758</w:t>
              </w:r>
            </w:hyperlink>
          </w:p>
        </w:tc>
        <w:tc>
          <w:tcPr>
            <w:tcW w:w="425" w:type="dxa"/>
            <w:hideMark/>
          </w:tcPr>
          <w:p w14:paraId="71022531" w14:textId="77777777" w:rsidR="002E10A0" w:rsidRPr="002E10A0" w:rsidRDefault="002E10A0" w:rsidP="002E10A0">
            <w:pPr>
              <w:rPr>
                <w:rFonts w:cs="Arial"/>
                <w:szCs w:val="18"/>
              </w:rPr>
            </w:pPr>
            <w:r w:rsidRPr="002E10A0">
              <w:rPr>
                <w:rFonts w:cs="Arial"/>
                <w:szCs w:val="18"/>
              </w:rPr>
              <w:t>n</w:t>
            </w:r>
          </w:p>
        </w:tc>
        <w:tc>
          <w:tcPr>
            <w:tcW w:w="5636" w:type="dxa"/>
            <w:hideMark/>
          </w:tcPr>
          <w:p w14:paraId="7A59CF12" w14:textId="77777777" w:rsidR="002E10A0" w:rsidRPr="002E10A0" w:rsidRDefault="002E10A0" w:rsidP="002E10A0">
            <w:pPr>
              <w:rPr>
                <w:rFonts w:cs="Arial"/>
                <w:szCs w:val="18"/>
                <w:lang w:val="it-CH"/>
              </w:rPr>
            </w:pPr>
            <w:r w:rsidRPr="002E10A0">
              <w:rPr>
                <w:rFonts w:cs="Arial"/>
                <w:szCs w:val="18"/>
              </w:rPr>
              <w:t xml:space="preserve">Mo. Geissbühler. Der Bundesrat wird ersucht, die rechtlichen Grundlagen zu schaffen, damit ausländische, rechtskräftig verurteilte Gewalttäter und Kriminelle ihre Strafe zwangsweise in ihrem Heimatland zu verbüssen haben </w:t>
            </w:r>
            <w:r w:rsidRPr="002E10A0">
              <w:rPr>
                <w:rFonts w:cs="Arial"/>
                <w:szCs w:val="18"/>
              </w:rPr>
              <w:br/>
              <w:t xml:space="preserve">Mo. </w:t>
            </w:r>
            <w:r w:rsidRPr="002E10A0">
              <w:rPr>
                <w:rFonts w:cs="Arial"/>
                <w:szCs w:val="18"/>
                <w:lang w:val="fr-CH"/>
              </w:rPr>
              <w:t xml:space="preserve">Geissbühler. Le Conseil fédéral est chargé de créer les bases juridiques nécessaires pour que les criminels et les délinquants violents, étrangers et condamnés par un jugement entré en force purgent leurs peines obligatoirement dans leurs pays d'origine. </w:t>
            </w:r>
            <w:r w:rsidRPr="002E10A0">
              <w:rPr>
                <w:rFonts w:cs="Arial"/>
                <w:szCs w:val="18"/>
                <w:lang w:val="fr-CH"/>
              </w:rPr>
              <w:br/>
            </w:r>
            <w:r w:rsidRPr="002E10A0">
              <w:rPr>
                <w:rFonts w:cs="Arial"/>
                <w:szCs w:val="18"/>
                <w:lang w:val="it-CH"/>
              </w:rPr>
              <w:t xml:space="preserve">Mo. Geissbühler. Il Consiglio federale è incaricato di creare le basi legali affinché gli stranieri violenti e criminali condannati in via definitiva siano obbligati a scontare la pena nel Paese d'origine </w:t>
            </w:r>
          </w:p>
        </w:tc>
        <w:tc>
          <w:tcPr>
            <w:tcW w:w="1276" w:type="dxa"/>
            <w:hideMark/>
          </w:tcPr>
          <w:p w14:paraId="6269D28F" w14:textId="77777777" w:rsidR="002E10A0" w:rsidRPr="002E10A0" w:rsidRDefault="002E10A0" w:rsidP="002E10A0">
            <w:pPr>
              <w:rPr>
                <w:rFonts w:cs="Arial"/>
                <w:szCs w:val="18"/>
                <w:lang w:val="it-CH"/>
              </w:rPr>
            </w:pPr>
          </w:p>
        </w:tc>
        <w:tc>
          <w:tcPr>
            <w:tcW w:w="567" w:type="dxa"/>
            <w:hideMark/>
          </w:tcPr>
          <w:p w14:paraId="10BF9CE1" w14:textId="7812D811" w:rsidR="002E10A0" w:rsidRPr="002E10A0" w:rsidRDefault="002E10A0" w:rsidP="002E10A0">
            <w:pPr>
              <w:rPr>
                <w:rFonts w:cs="Arial"/>
                <w:b/>
                <w:szCs w:val="18"/>
                <w:lang w:val="it-CH"/>
              </w:rPr>
            </w:pPr>
            <w:r w:rsidRPr="002E10A0">
              <w:rPr>
                <w:rFonts w:cs="Arial"/>
                <w:b/>
                <w:szCs w:val="18"/>
                <w:lang w:val="it-CH"/>
              </w:rPr>
              <w:t>-</w:t>
            </w:r>
          </w:p>
        </w:tc>
      </w:tr>
    </w:tbl>
    <w:p w14:paraId="6C413926" w14:textId="22B7AB80"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F02F2" w:rsidRPr="00CF02F2" w14:paraId="10B18C99" w14:textId="77777777" w:rsidTr="00CF02F2">
        <w:tc>
          <w:tcPr>
            <w:tcW w:w="455" w:type="dxa"/>
            <w:hideMark/>
          </w:tcPr>
          <w:p w14:paraId="760E4EEF" w14:textId="77777777" w:rsidR="00CF02F2" w:rsidRPr="00CF02F2" w:rsidRDefault="00CF02F2">
            <w:pPr>
              <w:rPr>
                <w:rFonts w:cs="Arial"/>
                <w:szCs w:val="18"/>
                <w:lang w:val="de-CH" w:eastAsia="de-CH"/>
              </w:rPr>
            </w:pPr>
          </w:p>
        </w:tc>
        <w:tc>
          <w:tcPr>
            <w:tcW w:w="851" w:type="dxa"/>
            <w:hideMark/>
          </w:tcPr>
          <w:p w14:paraId="1DF720BC" w14:textId="77777777" w:rsidR="00CF02F2" w:rsidRPr="00CF02F2" w:rsidRDefault="00DE3B46">
            <w:pPr>
              <w:rPr>
                <w:rFonts w:cs="Arial"/>
                <w:szCs w:val="18"/>
              </w:rPr>
            </w:pPr>
            <w:hyperlink r:id="rId630" w:history="1">
              <w:r w:rsidR="00CF02F2" w:rsidRPr="00CF02F2">
                <w:rPr>
                  <w:rStyle w:val="Hyperlink"/>
                  <w:rFonts w:ascii="Arial" w:hAnsi="Arial" w:cs="Arial"/>
                  <w:sz w:val="18"/>
                  <w:szCs w:val="18"/>
                </w:rPr>
                <w:t>19.3792</w:t>
              </w:r>
            </w:hyperlink>
          </w:p>
        </w:tc>
        <w:tc>
          <w:tcPr>
            <w:tcW w:w="425" w:type="dxa"/>
            <w:hideMark/>
          </w:tcPr>
          <w:p w14:paraId="2CAF9428" w14:textId="77777777" w:rsidR="00CF02F2" w:rsidRPr="00CF02F2" w:rsidRDefault="00CF02F2">
            <w:pPr>
              <w:rPr>
                <w:rFonts w:cs="Arial"/>
                <w:szCs w:val="18"/>
              </w:rPr>
            </w:pPr>
            <w:r w:rsidRPr="00CF02F2">
              <w:rPr>
                <w:rFonts w:cs="Arial"/>
                <w:szCs w:val="18"/>
              </w:rPr>
              <w:t>n</w:t>
            </w:r>
          </w:p>
        </w:tc>
        <w:tc>
          <w:tcPr>
            <w:tcW w:w="5636" w:type="dxa"/>
            <w:hideMark/>
          </w:tcPr>
          <w:p w14:paraId="66D37D6C" w14:textId="77777777" w:rsidR="00CF02F2" w:rsidRPr="00CF02F2" w:rsidRDefault="00CF02F2">
            <w:pPr>
              <w:rPr>
                <w:rFonts w:cs="Arial"/>
                <w:szCs w:val="18"/>
                <w:lang w:val="it-CH"/>
              </w:rPr>
            </w:pPr>
            <w:r w:rsidRPr="00CF02F2">
              <w:rPr>
                <w:rFonts w:cs="Arial"/>
                <w:szCs w:val="18"/>
              </w:rPr>
              <w:t xml:space="preserve">Ip. Schneider Schüttel. Zweite Generation von Opfern fürsorgerischer Zwangsmassnahmen </w:t>
            </w:r>
            <w:r w:rsidRPr="00CF02F2">
              <w:rPr>
                <w:rFonts w:cs="Arial"/>
                <w:szCs w:val="18"/>
              </w:rPr>
              <w:br/>
              <w:t xml:space="preserve">Ip. </w:t>
            </w:r>
            <w:r w:rsidRPr="00CF02F2">
              <w:rPr>
                <w:rFonts w:cs="Arial"/>
                <w:szCs w:val="18"/>
                <w:lang w:val="fr-CH"/>
              </w:rPr>
              <w:t xml:space="preserve">Schneider Schüttel. Seconde génération des victimes de mesures de coercition à des fins d'assistance </w:t>
            </w:r>
            <w:r w:rsidRPr="00CF02F2">
              <w:rPr>
                <w:rFonts w:cs="Arial"/>
                <w:szCs w:val="18"/>
                <w:lang w:val="fr-CH"/>
              </w:rPr>
              <w:br/>
              <w:t xml:space="preserve">Ip. </w:t>
            </w:r>
            <w:r w:rsidRPr="00CF02F2">
              <w:rPr>
                <w:rFonts w:cs="Arial"/>
                <w:szCs w:val="18"/>
                <w:lang w:val="it-CH"/>
              </w:rPr>
              <w:t xml:space="preserve">Schneider Schüttel. Seconda generazione di vittime delle misure coercitive a scopo assistenziale </w:t>
            </w:r>
          </w:p>
        </w:tc>
        <w:tc>
          <w:tcPr>
            <w:tcW w:w="1276" w:type="dxa"/>
            <w:hideMark/>
          </w:tcPr>
          <w:p w14:paraId="5A7F8F98" w14:textId="77777777" w:rsidR="00CF02F2" w:rsidRPr="00CF02F2" w:rsidRDefault="00CF02F2">
            <w:pPr>
              <w:rPr>
                <w:rFonts w:cs="Arial"/>
                <w:szCs w:val="18"/>
              </w:rPr>
            </w:pPr>
            <w:r w:rsidRPr="00CF02F2">
              <w:rPr>
                <w:rFonts w:cs="Arial"/>
                <w:b/>
                <w:bCs/>
                <w:szCs w:val="18"/>
                <w:lang w:val="fr-FR"/>
              </w:rPr>
              <w:t>Diskussion</w:t>
            </w:r>
          </w:p>
          <w:p w14:paraId="6AB4A19E" w14:textId="77777777" w:rsidR="00CF02F2" w:rsidRPr="00CF02F2" w:rsidRDefault="00CF02F2">
            <w:pPr>
              <w:rPr>
                <w:rFonts w:cs="Arial"/>
                <w:szCs w:val="18"/>
              </w:rPr>
            </w:pPr>
            <w:r w:rsidRPr="00CF02F2">
              <w:rPr>
                <w:rFonts w:cs="Arial"/>
                <w:b/>
                <w:bCs/>
                <w:szCs w:val="18"/>
                <w:lang w:val="fr-FR"/>
              </w:rPr>
              <w:t>Discussion</w:t>
            </w:r>
          </w:p>
          <w:p w14:paraId="2EA91DB7"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28E5BDDD" w14:textId="77777777" w:rsidR="00CF02F2" w:rsidRPr="00CF02F2" w:rsidRDefault="00CF02F2">
            <w:pPr>
              <w:rPr>
                <w:rFonts w:cs="Arial"/>
                <w:szCs w:val="18"/>
              </w:rPr>
            </w:pPr>
            <w:r w:rsidRPr="00CF02F2">
              <w:rPr>
                <w:rFonts w:cs="Arial"/>
                <w:b/>
                <w:bCs/>
                <w:szCs w:val="18"/>
              </w:rPr>
              <w:t>tw</w:t>
            </w:r>
          </w:p>
        </w:tc>
      </w:tr>
      <w:tr w:rsidR="00043361" w:rsidRPr="005F2F2D" w14:paraId="69007D92" w14:textId="77777777" w:rsidTr="00043361">
        <w:tc>
          <w:tcPr>
            <w:tcW w:w="455" w:type="dxa"/>
            <w:hideMark/>
          </w:tcPr>
          <w:p w14:paraId="0900D6CB" w14:textId="671F6D4D" w:rsidR="00043361" w:rsidRPr="005F2F2D" w:rsidRDefault="00043361">
            <w:pPr>
              <w:rPr>
                <w:rFonts w:cs="Arial"/>
                <w:szCs w:val="18"/>
                <w:lang w:val="it-CH" w:eastAsia="de-CH"/>
              </w:rPr>
            </w:pPr>
          </w:p>
        </w:tc>
        <w:tc>
          <w:tcPr>
            <w:tcW w:w="851" w:type="dxa"/>
            <w:hideMark/>
          </w:tcPr>
          <w:p w14:paraId="003CED69" w14:textId="77777777" w:rsidR="00043361" w:rsidRPr="005F2F2D" w:rsidRDefault="00DE3B46">
            <w:pPr>
              <w:rPr>
                <w:rFonts w:cs="Arial"/>
                <w:szCs w:val="18"/>
              </w:rPr>
            </w:pPr>
            <w:hyperlink r:id="rId631" w:history="1">
              <w:r w:rsidR="00043361" w:rsidRPr="005F2F2D">
                <w:rPr>
                  <w:rStyle w:val="Hyperlink"/>
                  <w:rFonts w:ascii="Arial" w:hAnsi="Arial" w:cs="Arial"/>
                  <w:sz w:val="18"/>
                  <w:szCs w:val="18"/>
                </w:rPr>
                <w:t>19.3796</w:t>
              </w:r>
            </w:hyperlink>
          </w:p>
        </w:tc>
        <w:tc>
          <w:tcPr>
            <w:tcW w:w="425" w:type="dxa"/>
            <w:hideMark/>
          </w:tcPr>
          <w:p w14:paraId="3C6C8972" w14:textId="77777777" w:rsidR="00043361" w:rsidRPr="005F2F2D" w:rsidRDefault="00043361">
            <w:pPr>
              <w:rPr>
                <w:rFonts w:cs="Arial"/>
                <w:szCs w:val="18"/>
              </w:rPr>
            </w:pPr>
            <w:r w:rsidRPr="005F2F2D">
              <w:rPr>
                <w:rFonts w:cs="Arial"/>
                <w:szCs w:val="18"/>
              </w:rPr>
              <w:t>n</w:t>
            </w:r>
          </w:p>
        </w:tc>
        <w:tc>
          <w:tcPr>
            <w:tcW w:w="5636" w:type="dxa"/>
            <w:hideMark/>
          </w:tcPr>
          <w:p w14:paraId="2AE1AC04" w14:textId="77777777" w:rsidR="00043361" w:rsidRPr="005F2F2D" w:rsidRDefault="00043361">
            <w:pPr>
              <w:rPr>
                <w:rFonts w:cs="Arial"/>
                <w:szCs w:val="18"/>
                <w:lang w:val="it-CH"/>
              </w:rPr>
            </w:pPr>
            <w:r w:rsidRPr="005F2F2D">
              <w:rPr>
                <w:rFonts w:cs="Arial"/>
                <w:szCs w:val="18"/>
              </w:rPr>
              <w:t xml:space="preserve">Mo. Knecht. Längere Kostenübernahme durch den Bund im Asylbereich </w:t>
            </w:r>
            <w:r w:rsidRPr="005F2F2D">
              <w:rPr>
                <w:rFonts w:cs="Arial"/>
                <w:szCs w:val="18"/>
              </w:rPr>
              <w:br/>
              <w:t xml:space="preserve">Mo. </w:t>
            </w:r>
            <w:r w:rsidRPr="005F2F2D">
              <w:rPr>
                <w:rFonts w:cs="Arial"/>
                <w:szCs w:val="18"/>
                <w:lang w:val="fr-CH"/>
              </w:rPr>
              <w:t xml:space="preserve">Knecht. Asile. La Confédération doit prendre en charge les coûts plus longtemps </w:t>
            </w:r>
            <w:r w:rsidRPr="005F2F2D">
              <w:rPr>
                <w:rFonts w:cs="Arial"/>
                <w:szCs w:val="18"/>
                <w:lang w:val="fr-CH"/>
              </w:rPr>
              <w:br/>
              <w:t xml:space="preserve">Mo. </w:t>
            </w:r>
            <w:r w:rsidRPr="005F2F2D">
              <w:rPr>
                <w:rFonts w:cs="Arial"/>
                <w:szCs w:val="18"/>
                <w:lang w:val="it-CH"/>
              </w:rPr>
              <w:t xml:space="preserve">Knecht. Prolungare l'assunzione dei costi nel settore dell'asilo da parte della Confederazione </w:t>
            </w:r>
          </w:p>
        </w:tc>
        <w:tc>
          <w:tcPr>
            <w:tcW w:w="1276" w:type="dxa"/>
            <w:hideMark/>
          </w:tcPr>
          <w:p w14:paraId="2E90CFE6" w14:textId="77777777" w:rsidR="00043361" w:rsidRPr="005F2F2D" w:rsidRDefault="00043361">
            <w:pPr>
              <w:rPr>
                <w:rFonts w:cs="Arial"/>
                <w:szCs w:val="18"/>
                <w:lang w:val="it-CH"/>
              </w:rPr>
            </w:pPr>
          </w:p>
        </w:tc>
        <w:tc>
          <w:tcPr>
            <w:tcW w:w="567" w:type="dxa"/>
            <w:hideMark/>
          </w:tcPr>
          <w:p w14:paraId="0484781C" w14:textId="32DAE0CB" w:rsidR="00043361" w:rsidRPr="005F2F2D" w:rsidRDefault="005F2F2D">
            <w:pPr>
              <w:rPr>
                <w:rFonts w:cs="Arial"/>
                <w:b/>
                <w:szCs w:val="18"/>
                <w:lang w:val="it-CH"/>
              </w:rPr>
            </w:pPr>
            <w:r w:rsidRPr="005F2F2D">
              <w:rPr>
                <w:rFonts w:cs="Arial"/>
                <w:b/>
                <w:szCs w:val="18"/>
                <w:lang w:val="it-CH"/>
              </w:rPr>
              <w:t>-</w:t>
            </w:r>
          </w:p>
        </w:tc>
      </w:tr>
      <w:tr w:rsidR="00CF02F2" w:rsidRPr="00CF02F2" w14:paraId="4092FAC0" w14:textId="77777777" w:rsidTr="00CF02F2">
        <w:tc>
          <w:tcPr>
            <w:tcW w:w="455" w:type="dxa"/>
            <w:hideMark/>
          </w:tcPr>
          <w:p w14:paraId="5EA1241D" w14:textId="77777777" w:rsidR="00CF02F2" w:rsidRPr="00CF02F2" w:rsidRDefault="00CF02F2">
            <w:pPr>
              <w:rPr>
                <w:rFonts w:cs="Arial"/>
                <w:szCs w:val="18"/>
                <w:lang w:val="de-CH" w:eastAsia="de-CH"/>
              </w:rPr>
            </w:pPr>
          </w:p>
        </w:tc>
        <w:tc>
          <w:tcPr>
            <w:tcW w:w="851" w:type="dxa"/>
            <w:hideMark/>
          </w:tcPr>
          <w:p w14:paraId="66F36624" w14:textId="77777777" w:rsidR="00CF02F2" w:rsidRPr="00CF02F2" w:rsidRDefault="00DE3B46">
            <w:pPr>
              <w:rPr>
                <w:rFonts w:cs="Arial"/>
                <w:szCs w:val="18"/>
              </w:rPr>
            </w:pPr>
            <w:hyperlink r:id="rId632" w:history="1">
              <w:r w:rsidR="00CF02F2" w:rsidRPr="00CF02F2">
                <w:rPr>
                  <w:rStyle w:val="Hyperlink"/>
                  <w:rFonts w:ascii="Arial" w:hAnsi="Arial" w:cs="Arial"/>
                  <w:sz w:val="18"/>
                  <w:szCs w:val="18"/>
                </w:rPr>
                <w:t>19.3838</w:t>
              </w:r>
            </w:hyperlink>
          </w:p>
        </w:tc>
        <w:tc>
          <w:tcPr>
            <w:tcW w:w="425" w:type="dxa"/>
            <w:hideMark/>
          </w:tcPr>
          <w:p w14:paraId="22A26BB7" w14:textId="77777777" w:rsidR="00CF02F2" w:rsidRPr="00CF02F2" w:rsidRDefault="00CF02F2">
            <w:pPr>
              <w:rPr>
                <w:rFonts w:cs="Arial"/>
                <w:szCs w:val="18"/>
              </w:rPr>
            </w:pPr>
            <w:r w:rsidRPr="00CF02F2">
              <w:rPr>
                <w:rFonts w:cs="Arial"/>
                <w:szCs w:val="18"/>
              </w:rPr>
              <w:t>n</w:t>
            </w:r>
          </w:p>
        </w:tc>
        <w:tc>
          <w:tcPr>
            <w:tcW w:w="5636" w:type="dxa"/>
            <w:hideMark/>
          </w:tcPr>
          <w:p w14:paraId="4C0B0FE4" w14:textId="77777777" w:rsidR="00CF02F2" w:rsidRPr="00CF02F2" w:rsidRDefault="00CF02F2">
            <w:pPr>
              <w:rPr>
                <w:rFonts w:cs="Arial"/>
                <w:szCs w:val="18"/>
                <w:lang w:val="it-CH"/>
              </w:rPr>
            </w:pPr>
            <w:r w:rsidRPr="00CF02F2">
              <w:rPr>
                <w:rFonts w:cs="Arial"/>
                <w:szCs w:val="18"/>
              </w:rPr>
              <w:t xml:space="preserve">Ip. Töngi. Rechtliche und gesellschaftliche Gleichstellung der LGBTIQ-Menschen in der Schweiz </w:t>
            </w:r>
            <w:r w:rsidRPr="00CF02F2">
              <w:rPr>
                <w:rFonts w:cs="Arial"/>
                <w:szCs w:val="18"/>
              </w:rPr>
              <w:br/>
              <w:t xml:space="preserve">Ip. </w:t>
            </w:r>
            <w:r w:rsidRPr="00CF02F2">
              <w:rPr>
                <w:rFonts w:cs="Arial"/>
                <w:szCs w:val="18"/>
                <w:lang w:val="fr-CH"/>
              </w:rPr>
              <w:t xml:space="preserve">Töngi. Garantir en Suisse l'égalité des personnes LGBTIQ sur les plans juridique et social </w:t>
            </w:r>
            <w:r w:rsidRPr="00CF02F2">
              <w:rPr>
                <w:rFonts w:cs="Arial"/>
                <w:szCs w:val="18"/>
                <w:lang w:val="fr-CH"/>
              </w:rPr>
              <w:br/>
              <w:t xml:space="preserve">Ip. </w:t>
            </w:r>
            <w:r w:rsidRPr="00CF02F2">
              <w:rPr>
                <w:rFonts w:cs="Arial"/>
                <w:szCs w:val="18"/>
                <w:lang w:val="it-CH"/>
              </w:rPr>
              <w:t xml:space="preserve">Töngi. Uguaglianza giuridica e sociale per le persone LGBTIQ in Svizzera </w:t>
            </w:r>
          </w:p>
        </w:tc>
        <w:tc>
          <w:tcPr>
            <w:tcW w:w="1276" w:type="dxa"/>
            <w:hideMark/>
          </w:tcPr>
          <w:p w14:paraId="5F6D7172" w14:textId="77777777" w:rsidR="00CF02F2" w:rsidRPr="00CF02F2" w:rsidRDefault="00CF02F2">
            <w:pPr>
              <w:rPr>
                <w:rFonts w:cs="Arial"/>
                <w:szCs w:val="18"/>
              </w:rPr>
            </w:pPr>
            <w:r w:rsidRPr="00CF02F2">
              <w:rPr>
                <w:rFonts w:cs="Arial"/>
                <w:b/>
                <w:bCs/>
                <w:szCs w:val="18"/>
                <w:lang w:val="fr-FR"/>
              </w:rPr>
              <w:t>Diskussion</w:t>
            </w:r>
          </w:p>
          <w:p w14:paraId="04A61788" w14:textId="77777777" w:rsidR="00CF02F2" w:rsidRPr="00CF02F2" w:rsidRDefault="00CF02F2">
            <w:pPr>
              <w:rPr>
                <w:rFonts w:cs="Arial"/>
                <w:szCs w:val="18"/>
              </w:rPr>
            </w:pPr>
            <w:r w:rsidRPr="00CF02F2">
              <w:rPr>
                <w:rFonts w:cs="Arial"/>
                <w:b/>
                <w:bCs/>
                <w:szCs w:val="18"/>
                <w:lang w:val="fr-FR"/>
              </w:rPr>
              <w:t>Discussion</w:t>
            </w:r>
          </w:p>
          <w:p w14:paraId="72E16C35"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4D01291C" w14:textId="77777777" w:rsidR="00CF02F2" w:rsidRPr="00CF02F2" w:rsidRDefault="00CF02F2">
            <w:pPr>
              <w:rPr>
                <w:rFonts w:cs="Arial"/>
                <w:szCs w:val="18"/>
              </w:rPr>
            </w:pPr>
            <w:r w:rsidRPr="00CF02F2">
              <w:rPr>
                <w:rFonts w:cs="Arial"/>
                <w:b/>
                <w:bCs/>
                <w:szCs w:val="18"/>
              </w:rPr>
              <w:t>tw</w:t>
            </w:r>
          </w:p>
        </w:tc>
      </w:tr>
      <w:tr w:rsidR="005F2F2D" w:rsidRPr="00A20EF8" w14:paraId="58267E1E" w14:textId="77777777" w:rsidTr="00AD2A81">
        <w:tc>
          <w:tcPr>
            <w:tcW w:w="455" w:type="dxa"/>
            <w:hideMark/>
          </w:tcPr>
          <w:p w14:paraId="5EBAB9DF" w14:textId="77777777" w:rsidR="005F2F2D" w:rsidRPr="00A20EF8" w:rsidRDefault="005F2F2D" w:rsidP="005F2F2D">
            <w:pPr>
              <w:rPr>
                <w:rFonts w:cs="Arial"/>
                <w:szCs w:val="18"/>
                <w:lang w:val="it-CH" w:eastAsia="de-CH"/>
              </w:rPr>
            </w:pPr>
          </w:p>
        </w:tc>
        <w:tc>
          <w:tcPr>
            <w:tcW w:w="851" w:type="dxa"/>
            <w:hideMark/>
          </w:tcPr>
          <w:p w14:paraId="3C798B3C" w14:textId="77777777" w:rsidR="005F2F2D" w:rsidRPr="00A20EF8" w:rsidRDefault="00DE3B46" w:rsidP="005F2F2D">
            <w:pPr>
              <w:rPr>
                <w:rFonts w:cs="Arial"/>
                <w:szCs w:val="18"/>
              </w:rPr>
            </w:pPr>
            <w:hyperlink r:id="rId633" w:history="1">
              <w:r w:rsidR="005F2F2D" w:rsidRPr="00A20EF8">
                <w:rPr>
                  <w:rStyle w:val="Hyperlink"/>
                  <w:rFonts w:ascii="Arial" w:hAnsi="Arial" w:cs="Arial"/>
                  <w:sz w:val="18"/>
                  <w:szCs w:val="18"/>
                </w:rPr>
                <w:t>19.3882</w:t>
              </w:r>
            </w:hyperlink>
          </w:p>
        </w:tc>
        <w:tc>
          <w:tcPr>
            <w:tcW w:w="425" w:type="dxa"/>
            <w:hideMark/>
          </w:tcPr>
          <w:p w14:paraId="1DDF53DE" w14:textId="77777777" w:rsidR="005F2F2D" w:rsidRPr="00A20EF8" w:rsidRDefault="005F2F2D" w:rsidP="005F2F2D">
            <w:pPr>
              <w:rPr>
                <w:rFonts w:cs="Arial"/>
                <w:szCs w:val="18"/>
              </w:rPr>
            </w:pPr>
            <w:r w:rsidRPr="00A20EF8">
              <w:rPr>
                <w:rFonts w:cs="Arial"/>
                <w:szCs w:val="18"/>
              </w:rPr>
              <w:t>n</w:t>
            </w:r>
          </w:p>
        </w:tc>
        <w:tc>
          <w:tcPr>
            <w:tcW w:w="5636" w:type="dxa"/>
            <w:hideMark/>
          </w:tcPr>
          <w:p w14:paraId="1BA121AD" w14:textId="77777777" w:rsidR="005F2F2D" w:rsidRPr="00A20EF8" w:rsidRDefault="005F2F2D" w:rsidP="005F2F2D">
            <w:pPr>
              <w:rPr>
                <w:rFonts w:cs="Arial"/>
                <w:szCs w:val="18"/>
                <w:lang w:val="it-CH"/>
              </w:rPr>
            </w:pPr>
            <w:r w:rsidRPr="00A20EF8">
              <w:rPr>
                <w:rFonts w:cs="Arial"/>
                <w:szCs w:val="18"/>
              </w:rPr>
              <w:t xml:space="preserve">Mo. Derder. Aufenthaltsbewilligung für Drittstaatsangehörige. Anpassung des Systems an die Bedürfnisse der Hightech-Branchen </w:t>
            </w:r>
            <w:r w:rsidRPr="00A20EF8">
              <w:rPr>
                <w:rFonts w:cs="Arial"/>
                <w:szCs w:val="18"/>
              </w:rPr>
              <w:br/>
              <w:t xml:space="preserve">Mo. </w:t>
            </w:r>
            <w:r w:rsidRPr="00A20EF8">
              <w:rPr>
                <w:rFonts w:cs="Arial"/>
                <w:szCs w:val="18"/>
                <w:lang w:val="fr-CH"/>
              </w:rPr>
              <w:t xml:space="preserve">Derder. Autorisation de séjour pour les Etats tiers. Adapter le système aux besoins des secteurs de pointe </w:t>
            </w:r>
            <w:r w:rsidRPr="00A20EF8">
              <w:rPr>
                <w:rFonts w:cs="Arial"/>
                <w:szCs w:val="18"/>
                <w:lang w:val="fr-CH"/>
              </w:rPr>
              <w:br/>
              <w:t xml:space="preserve">Mo. </w:t>
            </w:r>
            <w:r w:rsidRPr="00A20EF8">
              <w:rPr>
                <w:rFonts w:cs="Arial"/>
                <w:szCs w:val="18"/>
                <w:lang w:val="it-CH"/>
              </w:rPr>
              <w:t xml:space="preserve">Derder. Permessi di soggiorno per cittadini di Stati terzi. Adeguare il sistema alle esigenze dei settori di punta </w:t>
            </w:r>
          </w:p>
        </w:tc>
        <w:tc>
          <w:tcPr>
            <w:tcW w:w="1276" w:type="dxa"/>
            <w:hideMark/>
          </w:tcPr>
          <w:p w14:paraId="0F959BE7" w14:textId="77777777" w:rsidR="005F2F2D" w:rsidRPr="00A20EF8" w:rsidRDefault="005F2F2D" w:rsidP="005F2F2D">
            <w:pPr>
              <w:rPr>
                <w:rFonts w:cs="Arial"/>
                <w:szCs w:val="18"/>
                <w:lang w:val="it-CH"/>
              </w:rPr>
            </w:pPr>
          </w:p>
        </w:tc>
        <w:tc>
          <w:tcPr>
            <w:tcW w:w="567" w:type="dxa"/>
            <w:hideMark/>
          </w:tcPr>
          <w:p w14:paraId="798AAD47" w14:textId="37F0F0C4" w:rsidR="005F2F2D" w:rsidRPr="00A20EF8" w:rsidRDefault="00A20EF8" w:rsidP="005F2F2D">
            <w:pPr>
              <w:rPr>
                <w:rFonts w:cs="Arial"/>
                <w:b/>
                <w:szCs w:val="18"/>
                <w:lang w:val="it-CH"/>
              </w:rPr>
            </w:pPr>
            <w:r w:rsidRPr="00A20EF8">
              <w:rPr>
                <w:rFonts w:cs="Arial"/>
                <w:b/>
                <w:szCs w:val="18"/>
                <w:lang w:val="it-CH"/>
              </w:rPr>
              <w:t>-</w:t>
            </w:r>
          </w:p>
        </w:tc>
      </w:tr>
      <w:tr w:rsidR="005F2F2D" w:rsidRPr="00AC56CE" w14:paraId="3786933E" w14:textId="77777777" w:rsidTr="00AD2A81">
        <w:tc>
          <w:tcPr>
            <w:tcW w:w="455" w:type="dxa"/>
            <w:hideMark/>
          </w:tcPr>
          <w:p w14:paraId="04735419" w14:textId="77777777" w:rsidR="005F2F2D" w:rsidRPr="00AC56CE" w:rsidRDefault="005F2F2D" w:rsidP="005F2F2D">
            <w:pPr>
              <w:rPr>
                <w:rFonts w:cs="Arial"/>
                <w:szCs w:val="18"/>
                <w:lang w:val="it-CH" w:eastAsia="de-CH"/>
              </w:rPr>
            </w:pPr>
          </w:p>
        </w:tc>
        <w:tc>
          <w:tcPr>
            <w:tcW w:w="851" w:type="dxa"/>
            <w:hideMark/>
          </w:tcPr>
          <w:p w14:paraId="576DE852" w14:textId="77777777" w:rsidR="005F2F2D" w:rsidRPr="00AC56CE" w:rsidRDefault="00DE3B46" w:rsidP="005F2F2D">
            <w:pPr>
              <w:rPr>
                <w:rFonts w:cs="Arial"/>
                <w:szCs w:val="18"/>
              </w:rPr>
            </w:pPr>
            <w:hyperlink r:id="rId634" w:history="1">
              <w:r w:rsidR="005F2F2D" w:rsidRPr="00AC56CE">
                <w:rPr>
                  <w:rStyle w:val="Hyperlink"/>
                  <w:rFonts w:ascii="Arial" w:hAnsi="Arial" w:cs="Arial"/>
                  <w:sz w:val="18"/>
                  <w:szCs w:val="18"/>
                </w:rPr>
                <w:t>19.3893</w:t>
              </w:r>
            </w:hyperlink>
          </w:p>
        </w:tc>
        <w:tc>
          <w:tcPr>
            <w:tcW w:w="425" w:type="dxa"/>
            <w:hideMark/>
          </w:tcPr>
          <w:p w14:paraId="2E767632" w14:textId="77777777" w:rsidR="005F2F2D" w:rsidRPr="00AC56CE" w:rsidRDefault="005F2F2D" w:rsidP="005F2F2D">
            <w:pPr>
              <w:rPr>
                <w:rFonts w:cs="Arial"/>
                <w:szCs w:val="18"/>
              </w:rPr>
            </w:pPr>
            <w:r w:rsidRPr="00AC56CE">
              <w:rPr>
                <w:rFonts w:cs="Arial"/>
                <w:szCs w:val="18"/>
              </w:rPr>
              <w:t>n</w:t>
            </w:r>
          </w:p>
        </w:tc>
        <w:tc>
          <w:tcPr>
            <w:tcW w:w="5636" w:type="dxa"/>
            <w:hideMark/>
          </w:tcPr>
          <w:p w14:paraId="11A11EEE" w14:textId="77777777" w:rsidR="005F2F2D" w:rsidRPr="00AC56CE" w:rsidRDefault="005F2F2D" w:rsidP="005F2F2D">
            <w:pPr>
              <w:rPr>
                <w:rFonts w:cs="Arial"/>
                <w:szCs w:val="18"/>
                <w:lang w:val="it-CH"/>
              </w:rPr>
            </w:pPr>
            <w:r w:rsidRPr="00AC56CE">
              <w:rPr>
                <w:rFonts w:cs="Arial"/>
                <w:szCs w:val="18"/>
              </w:rPr>
              <w:t xml:space="preserve">Mo. Flach. Ungehinderte Benutzung der elektronischen Identität (E-ID) in Europa </w:t>
            </w:r>
            <w:r w:rsidRPr="00AC56CE">
              <w:rPr>
                <w:rFonts w:cs="Arial"/>
                <w:szCs w:val="18"/>
              </w:rPr>
              <w:br/>
              <w:t xml:space="preserve">Mo. </w:t>
            </w:r>
            <w:r w:rsidRPr="00AC56CE">
              <w:rPr>
                <w:rFonts w:cs="Arial"/>
                <w:szCs w:val="18"/>
                <w:lang w:val="fr-CH"/>
              </w:rPr>
              <w:t xml:space="preserve">Flach. Faire en sorte qu'il soit possible d'utiliser librement l'identité électronique suisse dans l'UE </w:t>
            </w:r>
            <w:r w:rsidRPr="00AC56CE">
              <w:rPr>
                <w:rFonts w:cs="Arial"/>
                <w:szCs w:val="18"/>
                <w:lang w:val="fr-CH"/>
              </w:rPr>
              <w:br/>
              <w:t xml:space="preserve">Mo. </w:t>
            </w:r>
            <w:r w:rsidRPr="00AC56CE">
              <w:rPr>
                <w:rFonts w:cs="Arial"/>
                <w:szCs w:val="18"/>
                <w:lang w:val="it-CH"/>
              </w:rPr>
              <w:t xml:space="preserve">Flach. Utilizzo privo di ostacoli dell'identità elettronica (eID) in Europa </w:t>
            </w:r>
          </w:p>
        </w:tc>
        <w:tc>
          <w:tcPr>
            <w:tcW w:w="1276" w:type="dxa"/>
            <w:hideMark/>
          </w:tcPr>
          <w:p w14:paraId="6D2C3DDD" w14:textId="77777777" w:rsidR="005F2F2D" w:rsidRPr="00AC56CE" w:rsidRDefault="005F2F2D" w:rsidP="005F2F2D">
            <w:pPr>
              <w:rPr>
                <w:rFonts w:cs="Arial"/>
                <w:szCs w:val="18"/>
                <w:lang w:val="it-CH"/>
              </w:rPr>
            </w:pPr>
          </w:p>
        </w:tc>
        <w:tc>
          <w:tcPr>
            <w:tcW w:w="567" w:type="dxa"/>
            <w:hideMark/>
          </w:tcPr>
          <w:p w14:paraId="554E4A55" w14:textId="26F53313" w:rsidR="005F2F2D" w:rsidRPr="00AC56CE" w:rsidRDefault="00AC56CE" w:rsidP="005F2F2D">
            <w:pPr>
              <w:rPr>
                <w:rFonts w:cs="Arial"/>
                <w:b/>
                <w:szCs w:val="18"/>
                <w:lang w:val="it-CH"/>
              </w:rPr>
            </w:pPr>
            <w:r w:rsidRPr="00AC56CE">
              <w:rPr>
                <w:rFonts w:cs="Arial"/>
                <w:b/>
                <w:szCs w:val="18"/>
                <w:lang w:val="it-CH"/>
              </w:rPr>
              <w:t>-</w:t>
            </w:r>
          </w:p>
        </w:tc>
      </w:tr>
      <w:tr w:rsidR="00CF02F2" w:rsidRPr="00CF02F2" w14:paraId="0DB49EC9" w14:textId="77777777" w:rsidTr="00CF02F2">
        <w:tc>
          <w:tcPr>
            <w:tcW w:w="455" w:type="dxa"/>
            <w:hideMark/>
          </w:tcPr>
          <w:p w14:paraId="4A2CADAB" w14:textId="77777777" w:rsidR="00CF02F2" w:rsidRPr="00CF02F2" w:rsidRDefault="00CF02F2">
            <w:pPr>
              <w:rPr>
                <w:rFonts w:cs="Arial"/>
                <w:szCs w:val="18"/>
                <w:lang w:val="de-CH" w:eastAsia="de-CH"/>
              </w:rPr>
            </w:pPr>
          </w:p>
        </w:tc>
        <w:tc>
          <w:tcPr>
            <w:tcW w:w="851" w:type="dxa"/>
            <w:hideMark/>
          </w:tcPr>
          <w:p w14:paraId="2F0F4DA4" w14:textId="77777777" w:rsidR="00CF02F2" w:rsidRPr="00CF02F2" w:rsidRDefault="00DE3B46">
            <w:pPr>
              <w:rPr>
                <w:rFonts w:cs="Arial"/>
                <w:szCs w:val="18"/>
              </w:rPr>
            </w:pPr>
            <w:hyperlink r:id="rId635" w:history="1">
              <w:r w:rsidR="00CF02F2" w:rsidRPr="00CF02F2">
                <w:rPr>
                  <w:rStyle w:val="Hyperlink"/>
                  <w:rFonts w:ascii="Arial" w:hAnsi="Arial" w:cs="Arial"/>
                  <w:sz w:val="18"/>
                  <w:szCs w:val="18"/>
                </w:rPr>
                <w:t>19.3898</w:t>
              </w:r>
            </w:hyperlink>
          </w:p>
        </w:tc>
        <w:tc>
          <w:tcPr>
            <w:tcW w:w="425" w:type="dxa"/>
            <w:hideMark/>
          </w:tcPr>
          <w:p w14:paraId="79226238" w14:textId="77777777" w:rsidR="00CF02F2" w:rsidRPr="00CF02F2" w:rsidRDefault="00CF02F2">
            <w:pPr>
              <w:rPr>
                <w:rFonts w:cs="Arial"/>
                <w:szCs w:val="18"/>
              </w:rPr>
            </w:pPr>
            <w:r w:rsidRPr="00CF02F2">
              <w:rPr>
                <w:rFonts w:cs="Arial"/>
                <w:szCs w:val="18"/>
              </w:rPr>
              <w:t>n</w:t>
            </w:r>
          </w:p>
        </w:tc>
        <w:tc>
          <w:tcPr>
            <w:tcW w:w="5636" w:type="dxa"/>
            <w:hideMark/>
          </w:tcPr>
          <w:p w14:paraId="371EEFC9" w14:textId="77777777" w:rsidR="00CF02F2" w:rsidRPr="00CF02F2" w:rsidRDefault="00CF02F2">
            <w:pPr>
              <w:rPr>
                <w:rFonts w:cs="Arial"/>
                <w:szCs w:val="18"/>
                <w:lang w:val="it-CH"/>
              </w:rPr>
            </w:pPr>
            <w:r w:rsidRPr="00CF02F2">
              <w:rPr>
                <w:rFonts w:cs="Arial"/>
                <w:szCs w:val="18"/>
              </w:rPr>
              <w:t xml:space="preserve">Ip. Glättli. Unbegleitete minderjährige Asylsuchende in den Bundeszentren. </w:t>
            </w:r>
            <w:r w:rsidRPr="00CF02F2">
              <w:rPr>
                <w:rFonts w:cs="Arial"/>
                <w:szCs w:val="18"/>
                <w:lang w:val="fr-CH"/>
              </w:rPr>
              <w:t xml:space="preserve">Einhaltung der Uno-Kinderrechtskonvention sicherstellen </w:t>
            </w:r>
            <w:r w:rsidRPr="00CF02F2">
              <w:rPr>
                <w:rFonts w:cs="Arial"/>
                <w:szCs w:val="18"/>
                <w:lang w:val="fr-CH"/>
              </w:rPr>
              <w:br/>
              <w:t xml:space="preserve">Ip. Glättli. Requérants d'asile mineurs non accompagnés dans les centres fédéraux. Respecter la Convention de l'ONU relative aux droits de l'enfant </w:t>
            </w:r>
            <w:r w:rsidRPr="00CF02F2">
              <w:rPr>
                <w:rFonts w:cs="Arial"/>
                <w:szCs w:val="18"/>
                <w:lang w:val="fr-CH"/>
              </w:rPr>
              <w:br/>
              <w:t xml:space="preserve">Ip. </w:t>
            </w:r>
            <w:r w:rsidRPr="00CF02F2">
              <w:rPr>
                <w:rFonts w:cs="Arial"/>
                <w:szCs w:val="18"/>
                <w:lang w:val="it-CH"/>
              </w:rPr>
              <w:t xml:space="preserve">Glättli. Richiedenti l'asilo minorenni non accompagnati nei centri federali. Garantire il rispetto della Convenzione ONU sui diritti del fanciullo </w:t>
            </w:r>
          </w:p>
        </w:tc>
        <w:tc>
          <w:tcPr>
            <w:tcW w:w="1276" w:type="dxa"/>
            <w:hideMark/>
          </w:tcPr>
          <w:p w14:paraId="38E1CC29" w14:textId="77777777" w:rsidR="00CF02F2" w:rsidRPr="00CF02F2" w:rsidRDefault="00CF02F2">
            <w:pPr>
              <w:rPr>
                <w:rFonts w:cs="Arial"/>
                <w:szCs w:val="18"/>
              </w:rPr>
            </w:pPr>
            <w:r w:rsidRPr="00CF02F2">
              <w:rPr>
                <w:rFonts w:cs="Arial"/>
                <w:b/>
                <w:bCs/>
                <w:szCs w:val="18"/>
                <w:lang w:val="fr-FR"/>
              </w:rPr>
              <w:t>Diskussion</w:t>
            </w:r>
          </w:p>
          <w:p w14:paraId="49620813" w14:textId="77777777" w:rsidR="00CF02F2" w:rsidRPr="00CF02F2" w:rsidRDefault="00CF02F2">
            <w:pPr>
              <w:rPr>
                <w:rFonts w:cs="Arial"/>
                <w:szCs w:val="18"/>
              </w:rPr>
            </w:pPr>
            <w:r w:rsidRPr="00CF02F2">
              <w:rPr>
                <w:rFonts w:cs="Arial"/>
                <w:b/>
                <w:bCs/>
                <w:szCs w:val="18"/>
                <w:lang w:val="fr-FR"/>
              </w:rPr>
              <w:t>Discussion</w:t>
            </w:r>
          </w:p>
          <w:p w14:paraId="50DCB02C"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3D5F57B5" w14:textId="77777777" w:rsidR="00CF02F2" w:rsidRPr="00CF02F2" w:rsidRDefault="00CF02F2">
            <w:pPr>
              <w:rPr>
                <w:rFonts w:cs="Arial"/>
                <w:szCs w:val="18"/>
              </w:rPr>
            </w:pPr>
            <w:r w:rsidRPr="00CF02F2">
              <w:rPr>
                <w:rFonts w:cs="Arial"/>
                <w:b/>
                <w:bCs/>
                <w:szCs w:val="18"/>
              </w:rPr>
              <w:t>tw</w:t>
            </w:r>
          </w:p>
        </w:tc>
      </w:tr>
      <w:tr w:rsidR="00CF02F2" w:rsidRPr="00CF02F2" w14:paraId="75469493" w14:textId="77777777" w:rsidTr="00CF02F2">
        <w:tc>
          <w:tcPr>
            <w:tcW w:w="455" w:type="dxa"/>
            <w:hideMark/>
          </w:tcPr>
          <w:p w14:paraId="69F0CB6B" w14:textId="77777777" w:rsidR="00CF02F2" w:rsidRPr="00CF02F2" w:rsidRDefault="00CF02F2">
            <w:pPr>
              <w:rPr>
                <w:rFonts w:cs="Arial"/>
                <w:szCs w:val="18"/>
                <w:lang w:val="de-CH" w:eastAsia="de-CH"/>
              </w:rPr>
            </w:pPr>
          </w:p>
        </w:tc>
        <w:tc>
          <w:tcPr>
            <w:tcW w:w="851" w:type="dxa"/>
            <w:hideMark/>
          </w:tcPr>
          <w:p w14:paraId="55B8C0A8" w14:textId="77777777" w:rsidR="00CF02F2" w:rsidRPr="00CF02F2" w:rsidRDefault="00DE3B46">
            <w:pPr>
              <w:rPr>
                <w:rFonts w:cs="Arial"/>
                <w:szCs w:val="18"/>
              </w:rPr>
            </w:pPr>
            <w:hyperlink r:id="rId636" w:history="1">
              <w:r w:rsidR="00CF02F2" w:rsidRPr="00CF02F2">
                <w:rPr>
                  <w:rStyle w:val="Hyperlink"/>
                  <w:rFonts w:ascii="Arial" w:hAnsi="Arial" w:cs="Arial"/>
                  <w:sz w:val="18"/>
                  <w:szCs w:val="18"/>
                </w:rPr>
                <w:t>19.3899</w:t>
              </w:r>
            </w:hyperlink>
          </w:p>
        </w:tc>
        <w:tc>
          <w:tcPr>
            <w:tcW w:w="425" w:type="dxa"/>
            <w:hideMark/>
          </w:tcPr>
          <w:p w14:paraId="2BC3BF61" w14:textId="77777777" w:rsidR="00CF02F2" w:rsidRPr="00CF02F2" w:rsidRDefault="00CF02F2">
            <w:pPr>
              <w:rPr>
                <w:rFonts w:cs="Arial"/>
                <w:szCs w:val="18"/>
              </w:rPr>
            </w:pPr>
            <w:r w:rsidRPr="00CF02F2">
              <w:rPr>
                <w:rFonts w:cs="Arial"/>
                <w:szCs w:val="18"/>
              </w:rPr>
              <w:t>n</w:t>
            </w:r>
          </w:p>
        </w:tc>
        <w:tc>
          <w:tcPr>
            <w:tcW w:w="5636" w:type="dxa"/>
            <w:hideMark/>
          </w:tcPr>
          <w:p w14:paraId="0F91B79F" w14:textId="77777777" w:rsidR="00CF02F2" w:rsidRPr="00CF02F2" w:rsidRDefault="00CF02F2">
            <w:pPr>
              <w:rPr>
                <w:rFonts w:cs="Arial"/>
                <w:szCs w:val="18"/>
              </w:rPr>
            </w:pPr>
            <w:r w:rsidRPr="00CF02F2">
              <w:rPr>
                <w:rFonts w:cs="Arial"/>
                <w:szCs w:val="18"/>
              </w:rPr>
              <w:t xml:space="preserve">Ip. Glättli. Verbindliche Berücksichtigung des Istanbul-Protokolls zur wirksamen Untersuchung und Dokumentation von Folter durch den Bund. Warum verhält sich das SEM in Widerspruch zu den Empfehlungen des Bundes? </w:t>
            </w:r>
            <w:r w:rsidRPr="00CF02F2">
              <w:rPr>
                <w:rFonts w:cs="Arial"/>
                <w:szCs w:val="18"/>
              </w:rPr>
              <w:br/>
            </w:r>
            <w:r w:rsidRPr="00CF02F2">
              <w:rPr>
                <w:rFonts w:cs="Arial"/>
                <w:szCs w:val="18"/>
                <w:lang w:val="fr-CH"/>
              </w:rPr>
              <w:t xml:space="preserve">Ip. Glättli. Respect obligatoire du protocole d'Istanbul pour que la Confédération puisse enquêter efficacement sur les cas de torture. Pourquoi le SEM ne suit-il pas les recommandations de la Confédération? </w:t>
            </w:r>
            <w:r w:rsidRPr="00CF02F2">
              <w:rPr>
                <w:rFonts w:cs="Arial"/>
                <w:szCs w:val="18"/>
                <w:lang w:val="fr-CH"/>
              </w:rPr>
              <w:br/>
            </w:r>
            <w:r w:rsidRPr="00CF02F2">
              <w:rPr>
                <w:rFonts w:cs="Arial"/>
                <w:szCs w:val="18"/>
                <w:lang w:val="it-CH"/>
              </w:rPr>
              <w:t xml:space="preserve">Ip. Glättli. Rispetto obbligatorio del Protocollo di Istanbul affinché la Confederazione possa indagare e documentare in maniera efficace i casi di tortura. </w:t>
            </w:r>
            <w:r w:rsidRPr="00CF02F2">
              <w:rPr>
                <w:rFonts w:cs="Arial"/>
                <w:szCs w:val="18"/>
              </w:rPr>
              <w:t xml:space="preserve">Perché la SEM non segue le raccomandazioni della Confederazione? </w:t>
            </w:r>
          </w:p>
        </w:tc>
        <w:tc>
          <w:tcPr>
            <w:tcW w:w="1276" w:type="dxa"/>
            <w:hideMark/>
          </w:tcPr>
          <w:p w14:paraId="643DF7E5" w14:textId="77777777" w:rsidR="00CF02F2" w:rsidRPr="00CF02F2" w:rsidRDefault="00CF02F2">
            <w:pPr>
              <w:rPr>
                <w:rFonts w:cs="Arial"/>
                <w:szCs w:val="18"/>
              </w:rPr>
            </w:pPr>
            <w:r w:rsidRPr="00CF02F2">
              <w:rPr>
                <w:rFonts w:cs="Arial"/>
                <w:b/>
                <w:bCs/>
                <w:szCs w:val="18"/>
                <w:lang w:val="fr-FR"/>
              </w:rPr>
              <w:t>Diskussion</w:t>
            </w:r>
          </w:p>
          <w:p w14:paraId="385C01AE" w14:textId="77777777" w:rsidR="00CF02F2" w:rsidRPr="00CF02F2" w:rsidRDefault="00CF02F2">
            <w:pPr>
              <w:rPr>
                <w:rFonts w:cs="Arial"/>
                <w:szCs w:val="18"/>
              </w:rPr>
            </w:pPr>
            <w:r w:rsidRPr="00CF02F2">
              <w:rPr>
                <w:rFonts w:cs="Arial"/>
                <w:b/>
                <w:bCs/>
                <w:szCs w:val="18"/>
                <w:lang w:val="fr-FR"/>
              </w:rPr>
              <w:t>Discussion</w:t>
            </w:r>
          </w:p>
          <w:p w14:paraId="3CB942DB"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2A46B2D0" w14:textId="77777777" w:rsidR="00CF02F2" w:rsidRPr="00CF02F2" w:rsidRDefault="00CF02F2">
            <w:pPr>
              <w:rPr>
                <w:rFonts w:cs="Arial"/>
                <w:szCs w:val="18"/>
              </w:rPr>
            </w:pPr>
            <w:r w:rsidRPr="00CF02F2">
              <w:rPr>
                <w:rFonts w:cs="Arial"/>
                <w:b/>
                <w:bCs/>
                <w:szCs w:val="18"/>
              </w:rPr>
              <w:t>n</w:t>
            </w:r>
          </w:p>
        </w:tc>
      </w:tr>
      <w:tr w:rsidR="00CF02F2" w:rsidRPr="00CF02F2" w14:paraId="455BE44C" w14:textId="77777777" w:rsidTr="00CF02F2">
        <w:tc>
          <w:tcPr>
            <w:tcW w:w="455" w:type="dxa"/>
            <w:hideMark/>
          </w:tcPr>
          <w:p w14:paraId="2A2CCA19" w14:textId="77777777" w:rsidR="00CF02F2" w:rsidRPr="00CF02F2" w:rsidRDefault="00CF02F2">
            <w:pPr>
              <w:rPr>
                <w:rFonts w:cs="Arial"/>
                <w:szCs w:val="18"/>
                <w:lang w:val="de-CH" w:eastAsia="de-CH"/>
              </w:rPr>
            </w:pPr>
          </w:p>
        </w:tc>
        <w:tc>
          <w:tcPr>
            <w:tcW w:w="851" w:type="dxa"/>
            <w:hideMark/>
          </w:tcPr>
          <w:p w14:paraId="1351E3FF" w14:textId="77777777" w:rsidR="00CF02F2" w:rsidRPr="00CF02F2" w:rsidRDefault="00DE3B46">
            <w:pPr>
              <w:rPr>
                <w:rFonts w:cs="Arial"/>
                <w:szCs w:val="18"/>
              </w:rPr>
            </w:pPr>
            <w:hyperlink r:id="rId637" w:history="1">
              <w:r w:rsidR="00CF02F2" w:rsidRPr="00CF02F2">
                <w:rPr>
                  <w:rStyle w:val="Hyperlink"/>
                  <w:rFonts w:ascii="Arial" w:hAnsi="Arial" w:cs="Arial"/>
                  <w:sz w:val="18"/>
                  <w:szCs w:val="18"/>
                </w:rPr>
                <w:t>19.3925</w:t>
              </w:r>
            </w:hyperlink>
          </w:p>
        </w:tc>
        <w:tc>
          <w:tcPr>
            <w:tcW w:w="425" w:type="dxa"/>
            <w:hideMark/>
          </w:tcPr>
          <w:p w14:paraId="47A468FB" w14:textId="77777777" w:rsidR="00CF02F2" w:rsidRPr="00CF02F2" w:rsidRDefault="00CF02F2">
            <w:pPr>
              <w:rPr>
                <w:rFonts w:cs="Arial"/>
                <w:szCs w:val="18"/>
              </w:rPr>
            </w:pPr>
            <w:r w:rsidRPr="00CF02F2">
              <w:rPr>
                <w:rFonts w:cs="Arial"/>
                <w:szCs w:val="18"/>
              </w:rPr>
              <w:t>n</w:t>
            </w:r>
          </w:p>
        </w:tc>
        <w:tc>
          <w:tcPr>
            <w:tcW w:w="5636" w:type="dxa"/>
            <w:hideMark/>
          </w:tcPr>
          <w:p w14:paraId="095C39A2" w14:textId="77777777" w:rsidR="00CF02F2" w:rsidRPr="00CF02F2" w:rsidRDefault="00CF02F2">
            <w:pPr>
              <w:rPr>
                <w:rFonts w:cs="Arial"/>
                <w:szCs w:val="18"/>
              </w:rPr>
            </w:pPr>
            <w:r w:rsidRPr="00CF02F2">
              <w:rPr>
                <w:rFonts w:cs="Arial"/>
                <w:szCs w:val="18"/>
              </w:rPr>
              <w:t xml:space="preserve">Ip. Hadorn. Lehrabbruch wegen Asylgesetz? </w:t>
            </w:r>
            <w:r w:rsidRPr="00CF02F2">
              <w:rPr>
                <w:rFonts w:cs="Arial"/>
                <w:szCs w:val="18"/>
              </w:rPr>
              <w:br/>
            </w:r>
            <w:r w:rsidRPr="00CF02F2">
              <w:rPr>
                <w:rFonts w:cs="Arial"/>
                <w:szCs w:val="18"/>
                <w:lang w:val="fr-CH"/>
              </w:rPr>
              <w:t xml:space="preserve">Ip. Hadorn. Interruption de l'apprentissage à cause de la loi sur l'asile? </w:t>
            </w:r>
            <w:r w:rsidRPr="00CF02F2">
              <w:rPr>
                <w:rFonts w:cs="Arial"/>
                <w:szCs w:val="18"/>
                <w:lang w:val="fr-CH"/>
              </w:rPr>
              <w:br/>
            </w:r>
            <w:r w:rsidRPr="00CF02F2">
              <w:rPr>
                <w:rFonts w:cs="Arial"/>
                <w:szCs w:val="18"/>
              </w:rPr>
              <w:t xml:space="preserve">Ip. Hadorn. Interruzione dell'apprendistato a causa della legge sull'asilo? </w:t>
            </w:r>
          </w:p>
        </w:tc>
        <w:tc>
          <w:tcPr>
            <w:tcW w:w="1276" w:type="dxa"/>
            <w:hideMark/>
          </w:tcPr>
          <w:p w14:paraId="321BA42A" w14:textId="77777777" w:rsidR="00CF02F2" w:rsidRPr="00CF02F2" w:rsidRDefault="00CF02F2">
            <w:pPr>
              <w:rPr>
                <w:rFonts w:cs="Arial"/>
                <w:szCs w:val="18"/>
              </w:rPr>
            </w:pPr>
            <w:r w:rsidRPr="00CF02F2">
              <w:rPr>
                <w:rFonts w:cs="Arial"/>
                <w:b/>
                <w:bCs/>
                <w:szCs w:val="18"/>
                <w:lang w:val="fr-FR"/>
              </w:rPr>
              <w:t>Diskussion</w:t>
            </w:r>
          </w:p>
          <w:p w14:paraId="6975AE74" w14:textId="77777777" w:rsidR="00CF02F2" w:rsidRPr="00CF02F2" w:rsidRDefault="00CF02F2">
            <w:pPr>
              <w:rPr>
                <w:rFonts w:cs="Arial"/>
                <w:szCs w:val="18"/>
              </w:rPr>
            </w:pPr>
            <w:r w:rsidRPr="00CF02F2">
              <w:rPr>
                <w:rFonts w:cs="Arial"/>
                <w:b/>
                <w:bCs/>
                <w:szCs w:val="18"/>
                <w:lang w:val="fr-FR"/>
              </w:rPr>
              <w:t>Discussion</w:t>
            </w:r>
          </w:p>
          <w:p w14:paraId="62B2981E"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78829A07" w14:textId="77777777" w:rsidR="00CF02F2" w:rsidRPr="00CF02F2" w:rsidRDefault="00CF02F2">
            <w:pPr>
              <w:rPr>
                <w:rFonts w:cs="Arial"/>
                <w:szCs w:val="18"/>
              </w:rPr>
            </w:pPr>
            <w:r w:rsidRPr="00CF02F2">
              <w:rPr>
                <w:rFonts w:cs="Arial"/>
                <w:b/>
                <w:bCs/>
                <w:szCs w:val="18"/>
              </w:rPr>
              <w:t>n</w:t>
            </w:r>
          </w:p>
        </w:tc>
      </w:tr>
      <w:tr w:rsidR="00CF02F2" w:rsidRPr="00CF02F2" w14:paraId="06490FAF" w14:textId="77777777" w:rsidTr="00CF02F2">
        <w:tc>
          <w:tcPr>
            <w:tcW w:w="455" w:type="dxa"/>
            <w:hideMark/>
          </w:tcPr>
          <w:p w14:paraId="3831D95B" w14:textId="77777777" w:rsidR="00CF02F2" w:rsidRPr="00CF02F2" w:rsidRDefault="00CF02F2">
            <w:pPr>
              <w:rPr>
                <w:rFonts w:cs="Arial"/>
                <w:szCs w:val="18"/>
                <w:lang w:val="de-CH" w:eastAsia="de-CH"/>
              </w:rPr>
            </w:pPr>
          </w:p>
        </w:tc>
        <w:tc>
          <w:tcPr>
            <w:tcW w:w="851" w:type="dxa"/>
            <w:hideMark/>
          </w:tcPr>
          <w:p w14:paraId="6B6C53D8" w14:textId="77777777" w:rsidR="00CF02F2" w:rsidRPr="00CF02F2" w:rsidRDefault="00DE3B46">
            <w:pPr>
              <w:rPr>
                <w:rFonts w:cs="Arial"/>
                <w:szCs w:val="18"/>
              </w:rPr>
            </w:pPr>
            <w:hyperlink r:id="rId638" w:history="1">
              <w:r w:rsidR="00CF02F2" w:rsidRPr="00CF02F2">
                <w:rPr>
                  <w:rStyle w:val="Hyperlink"/>
                  <w:rFonts w:ascii="Arial" w:hAnsi="Arial" w:cs="Arial"/>
                  <w:sz w:val="18"/>
                  <w:szCs w:val="18"/>
                </w:rPr>
                <w:t>19.3933</w:t>
              </w:r>
            </w:hyperlink>
          </w:p>
        </w:tc>
        <w:tc>
          <w:tcPr>
            <w:tcW w:w="425" w:type="dxa"/>
            <w:hideMark/>
          </w:tcPr>
          <w:p w14:paraId="35D972DD" w14:textId="77777777" w:rsidR="00CF02F2" w:rsidRPr="00CF02F2" w:rsidRDefault="00CF02F2">
            <w:pPr>
              <w:rPr>
                <w:rFonts w:cs="Arial"/>
                <w:szCs w:val="18"/>
              </w:rPr>
            </w:pPr>
            <w:r w:rsidRPr="00CF02F2">
              <w:rPr>
                <w:rFonts w:cs="Arial"/>
                <w:szCs w:val="18"/>
              </w:rPr>
              <w:t>n</w:t>
            </w:r>
          </w:p>
        </w:tc>
        <w:tc>
          <w:tcPr>
            <w:tcW w:w="5636" w:type="dxa"/>
            <w:hideMark/>
          </w:tcPr>
          <w:p w14:paraId="7218699D" w14:textId="77777777" w:rsidR="00CF02F2" w:rsidRPr="00CF02F2" w:rsidRDefault="00CF02F2">
            <w:pPr>
              <w:rPr>
                <w:rFonts w:cs="Arial"/>
                <w:szCs w:val="18"/>
                <w:lang w:val="it-CH"/>
              </w:rPr>
            </w:pPr>
            <w:r w:rsidRPr="00CF02F2">
              <w:rPr>
                <w:rFonts w:cs="Arial"/>
                <w:szCs w:val="18"/>
              </w:rPr>
              <w:t xml:space="preserve">Ip. Hess Erich. Verstossen City-Cards gegen geltendes Recht? </w:t>
            </w:r>
            <w:r w:rsidRPr="00CF02F2">
              <w:rPr>
                <w:rFonts w:cs="Arial"/>
                <w:szCs w:val="18"/>
              </w:rPr>
              <w:br/>
            </w:r>
            <w:r w:rsidRPr="00CF02F2">
              <w:rPr>
                <w:rFonts w:cs="Arial"/>
                <w:szCs w:val="18"/>
                <w:lang w:val="fr-CH"/>
              </w:rPr>
              <w:t xml:space="preserve">Ip. Hess Erich. Les city cards sont-elles illégales? </w:t>
            </w:r>
            <w:r w:rsidRPr="00CF02F2">
              <w:rPr>
                <w:rFonts w:cs="Arial"/>
                <w:szCs w:val="18"/>
                <w:lang w:val="fr-CH"/>
              </w:rPr>
              <w:br/>
            </w:r>
            <w:r w:rsidRPr="00CF02F2">
              <w:rPr>
                <w:rFonts w:cs="Arial"/>
                <w:szCs w:val="18"/>
                <w:lang w:val="it-CH"/>
              </w:rPr>
              <w:t xml:space="preserve">Ip. Hess Erich. Le city-card violano il diritto vigente? </w:t>
            </w:r>
          </w:p>
        </w:tc>
        <w:tc>
          <w:tcPr>
            <w:tcW w:w="1276" w:type="dxa"/>
            <w:hideMark/>
          </w:tcPr>
          <w:p w14:paraId="2D98AA5E" w14:textId="77777777" w:rsidR="00CF02F2" w:rsidRPr="00CF02F2" w:rsidRDefault="00CF02F2">
            <w:pPr>
              <w:rPr>
                <w:rFonts w:cs="Arial"/>
                <w:szCs w:val="18"/>
              </w:rPr>
            </w:pPr>
            <w:r w:rsidRPr="00CF02F2">
              <w:rPr>
                <w:rFonts w:cs="Arial"/>
                <w:b/>
                <w:bCs/>
                <w:szCs w:val="18"/>
                <w:lang w:val="fr-FR"/>
              </w:rPr>
              <w:t>Diskussion</w:t>
            </w:r>
          </w:p>
          <w:p w14:paraId="54CC9537" w14:textId="77777777" w:rsidR="00CF02F2" w:rsidRPr="00CF02F2" w:rsidRDefault="00CF02F2">
            <w:pPr>
              <w:rPr>
                <w:rFonts w:cs="Arial"/>
                <w:szCs w:val="18"/>
              </w:rPr>
            </w:pPr>
            <w:r w:rsidRPr="00CF02F2">
              <w:rPr>
                <w:rFonts w:cs="Arial"/>
                <w:b/>
                <w:bCs/>
                <w:szCs w:val="18"/>
                <w:lang w:val="fr-FR"/>
              </w:rPr>
              <w:t>Discussion</w:t>
            </w:r>
          </w:p>
          <w:p w14:paraId="47853A3E"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5D183F81" w14:textId="77777777" w:rsidR="00CF02F2" w:rsidRPr="00CF02F2" w:rsidRDefault="00CF02F2">
            <w:pPr>
              <w:rPr>
                <w:rFonts w:cs="Arial"/>
                <w:szCs w:val="18"/>
              </w:rPr>
            </w:pPr>
            <w:r w:rsidRPr="00CF02F2">
              <w:rPr>
                <w:rFonts w:cs="Arial"/>
                <w:b/>
                <w:bCs/>
                <w:szCs w:val="18"/>
              </w:rPr>
              <w:t>tw</w:t>
            </w:r>
          </w:p>
        </w:tc>
      </w:tr>
      <w:tr w:rsidR="00CF02F2" w:rsidRPr="00CF02F2" w14:paraId="5261BD8D" w14:textId="77777777" w:rsidTr="00CF02F2">
        <w:tc>
          <w:tcPr>
            <w:tcW w:w="455" w:type="dxa"/>
            <w:hideMark/>
          </w:tcPr>
          <w:p w14:paraId="156B265F" w14:textId="77777777" w:rsidR="00CF02F2" w:rsidRPr="00CF02F2" w:rsidRDefault="00CF02F2">
            <w:pPr>
              <w:rPr>
                <w:rFonts w:cs="Arial"/>
                <w:szCs w:val="18"/>
                <w:lang w:val="de-CH" w:eastAsia="de-CH"/>
              </w:rPr>
            </w:pPr>
          </w:p>
        </w:tc>
        <w:tc>
          <w:tcPr>
            <w:tcW w:w="851" w:type="dxa"/>
            <w:hideMark/>
          </w:tcPr>
          <w:p w14:paraId="4AABCE2C" w14:textId="77777777" w:rsidR="00CF02F2" w:rsidRPr="00CF02F2" w:rsidRDefault="00DE3B46">
            <w:pPr>
              <w:rPr>
                <w:rFonts w:cs="Arial"/>
                <w:szCs w:val="18"/>
              </w:rPr>
            </w:pPr>
            <w:hyperlink r:id="rId639" w:history="1">
              <w:r w:rsidR="00CF02F2" w:rsidRPr="00CF02F2">
                <w:rPr>
                  <w:rStyle w:val="Hyperlink"/>
                  <w:rFonts w:ascii="Arial" w:hAnsi="Arial" w:cs="Arial"/>
                  <w:sz w:val="18"/>
                  <w:szCs w:val="18"/>
                </w:rPr>
                <w:t>19.3936</w:t>
              </w:r>
            </w:hyperlink>
          </w:p>
        </w:tc>
        <w:tc>
          <w:tcPr>
            <w:tcW w:w="425" w:type="dxa"/>
            <w:hideMark/>
          </w:tcPr>
          <w:p w14:paraId="3C1148A6" w14:textId="77777777" w:rsidR="00CF02F2" w:rsidRPr="00CF02F2" w:rsidRDefault="00CF02F2">
            <w:pPr>
              <w:rPr>
                <w:rFonts w:cs="Arial"/>
                <w:szCs w:val="18"/>
              </w:rPr>
            </w:pPr>
            <w:r w:rsidRPr="00CF02F2">
              <w:rPr>
                <w:rFonts w:cs="Arial"/>
                <w:szCs w:val="18"/>
              </w:rPr>
              <w:t>n</w:t>
            </w:r>
          </w:p>
        </w:tc>
        <w:tc>
          <w:tcPr>
            <w:tcW w:w="5636" w:type="dxa"/>
            <w:hideMark/>
          </w:tcPr>
          <w:p w14:paraId="7E1CD9E6" w14:textId="77777777" w:rsidR="00CF02F2" w:rsidRPr="00CF02F2" w:rsidRDefault="00CF02F2">
            <w:pPr>
              <w:rPr>
                <w:rFonts w:cs="Arial"/>
                <w:szCs w:val="18"/>
              </w:rPr>
            </w:pPr>
            <w:r w:rsidRPr="00CF02F2">
              <w:rPr>
                <w:rFonts w:cs="Arial"/>
                <w:szCs w:val="18"/>
              </w:rPr>
              <w:t xml:space="preserve">Ip. Hess Erich. Ausländeranteil in der Sozialhilfe </w:t>
            </w:r>
            <w:r w:rsidRPr="00CF02F2">
              <w:rPr>
                <w:rFonts w:cs="Arial"/>
                <w:szCs w:val="18"/>
              </w:rPr>
              <w:br/>
              <w:t xml:space="preserve">Ip. </w:t>
            </w:r>
            <w:r w:rsidRPr="00CF02F2">
              <w:rPr>
                <w:rFonts w:cs="Arial"/>
                <w:szCs w:val="18"/>
                <w:lang w:val="fr-CH"/>
              </w:rPr>
              <w:t xml:space="preserve">Hess Erich. Proportion des étrangers à l'aide sociale </w:t>
            </w:r>
            <w:r w:rsidRPr="00CF02F2">
              <w:rPr>
                <w:rFonts w:cs="Arial"/>
                <w:szCs w:val="18"/>
                <w:lang w:val="fr-CH"/>
              </w:rPr>
              <w:br/>
              <w:t xml:space="preserve">Ip. </w:t>
            </w:r>
            <w:r w:rsidRPr="00CF02F2">
              <w:rPr>
                <w:rFonts w:cs="Arial"/>
                <w:szCs w:val="18"/>
              </w:rPr>
              <w:t xml:space="preserve">Hess Erich. Quota di stranieri nell'aiuto sociale </w:t>
            </w:r>
          </w:p>
        </w:tc>
        <w:tc>
          <w:tcPr>
            <w:tcW w:w="1276" w:type="dxa"/>
            <w:hideMark/>
          </w:tcPr>
          <w:p w14:paraId="33E04557" w14:textId="77777777" w:rsidR="00CF02F2" w:rsidRPr="00CF02F2" w:rsidRDefault="00CF02F2">
            <w:pPr>
              <w:rPr>
                <w:rFonts w:cs="Arial"/>
                <w:szCs w:val="18"/>
              </w:rPr>
            </w:pPr>
            <w:r w:rsidRPr="00CF02F2">
              <w:rPr>
                <w:rFonts w:cs="Arial"/>
                <w:b/>
                <w:bCs/>
                <w:szCs w:val="18"/>
                <w:lang w:val="fr-FR"/>
              </w:rPr>
              <w:t>Diskussion</w:t>
            </w:r>
          </w:p>
          <w:p w14:paraId="3DD0ECF4" w14:textId="77777777" w:rsidR="00CF02F2" w:rsidRPr="00CF02F2" w:rsidRDefault="00CF02F2">
            <w:pPr>
              <w:rPr>
                <w:rFonts w:cs="Arial"/>
                <w:szCs w:val="18"/>
              </w:rPr>
            </w:pPr>
            <w:r w:rsidRPr="00CF02F2">
              <w:rPr>
                <w:rFonts w:cs="Arial"/>
                <w:b/>
                <w:bCs/>
                <w:szCs w:val="18"/>
                <w:lang w:val="fr-FR"/>
              </w:rPr>
              <w:t>Discussion</w:t>
            </w:r>
          </w:p>
          <w:p w14:paraId="131F1806" w14:textId="77777777" w:rsidR="00CF02F2" w:rsidRPr="00CF02F2" w:rsidRDefault="00CF02F2">
            <w:pPr>
              <w:rPr>
                <w:rFonts w:cs="Arial"/>
                <w:szCs w:val="18"/>
              </w:rPr>
            </w:pPr>
            <w:r w:rsidRPr="00CF02F2">
              <w:rPr>
                <w:rFonts w:cs="Arial"/>
                <w:b/>
                <w:bCs/>
                <w:szCs w:val="18"/>
                <w:lang w:val="fr-FR"/>
              </w:rPr>
              <w:t>Discussione</w:t>
            </w:r>
          </w:p>
        </w:tc>
        <w:tc>
          <w:tcPr>
            <w:tcW w:w="567" w:type="dxa"/>
            <w:hideMark/>
          </w:tcPr>
          <w:p w14:paraId="2AE94751" w14:textId="77777777" w:rsidR="00CF02F2" w:rsidRPr="00CF02F2" w:rsidRDefault="00CF02F2">
            <w:pPr>
              <w:rPr>
                <w:rFonts w:cs="Arial"/>
                <w:szCs w:val="18"/>
              </w:rPr>
            </w:pPr>
            <w:r w:rsidRPr="00CF02F2">
              <w:rPr>
                <w:rFonts w:cs="Arial"/>
                <w:b/>
                <w:bCs/>
                <w:szCs w:val="18"/>
              </w:rPr>
              <w:t>tw</w:t>
            </w:r>
          </w:p>
        </w:tc>
      </w:tr>
    </w:tbl>
    <w:p w14:paraId="629C3D3A" w14:textId="3035A797" w:rsidR="00CF02F2" w:rsidRDefault="00CF02F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E2F4D" w:rsidRPr="00AC56CE" w14:paraId="078088CB" w14:textId="77777777" w:rsidTr="00DE2F4D">
        <w:tc>
          <w:tcPr>
            <w:tcW w:w="455" w:type="dxa"/>
            <w:hideMark/>
          </w:tcPr>
          <w:p w14:paraId="4168B703" w14:textId="77777777" w:rsidR="00DE2F4D" w:rsidRPr="00AC56CE" w:rsidRDefault="00DE2F4D">
            <w:pPr>
              <w:rPr>
                <w:rFonts w:cs="Arial"/>
                <w:szCs w:val="18"/>
                <w:lang w:val="de-CH" w:eastAsia="de-CH"/>
              </w:rPr>
            </w:pPr>
          </w:p>
        </w:tc>
        <w:tc>
          <w:tcPr>
            <w:tcW w:w="851" w:type="dxa"/>
            <w:hideMark/>
          </w:tcPr>
          <w:p w14:paraId="6941C1DC" w14:textId="77777777" w:rsidR="00DE2F4D" w:rsidRPr="00AC56CE" w:rsidRDefault="00DE3B46">
            <w:pPr>
              <w:rPr>
                <w:rFonts w:cs="Arial"/>
                <w:szCs w:val="18"/>
              </w:rPr>
            </w:pPr>
            <w:hyperlink r:id="rId640" w:history="1">
              <w:r w:rsidR="00DE2F4D" w:rsidRPr="00AC56CE">
                <w:rPr>
                  <w:rStyle w:val="Hyperlink"/>
                  <w:rFonts w:ascii="Arial" w:hAnsi="Arial" w:cs="Arial"/>
                  <w:sz w:val="18"/>
                  <w:szCs w:val="18"/>
                </w:rPr>
                <w:t>19.3937</w:t>
              </w:r>
            </w:hyperlink>
          </w:p>
        </w:tc>
        <w:tc>
          <w:tcPr>
            <w:tcW w:w="425" w:type="dxa"/>
            <w:hideMark/>
          </w:tcPr>
          <w:p w14:paraId="1AB6F19C" w14:textId="77777777" w:rsidR="00DE2F4D" w:rsidRPr="00AC56CE" w:rsidRDefault="00DE2F4D">
            <w:pPr>
              <w:rPr>
                <w:rFonts w:cs="Arial"/>
                <w:szCs w:val="18"/>
              </w:rPr>
            </w:pPr>
            <w:r w:rsidRPr="00AC56CE">
              <w:rPr>
                <w:rFonts w:cs="Arial"/>
                <w:szCs w:val="18"/>
              </w:rPr>
              <w:t>n</w:t>
            </w:r>
          </w:p>
        </w:tc>
        <w:tc>
          <w:tcPr>
            <w:tcW w:w="5636" w:type="dxa"/>
            <w:hideMark/>
          </w:tcPr>
          <w:p w14:paraId="775FBB98" w14:textId="77777777" w:rsidR="00DE2F4D" w:rsidRPr="00AC56CE" w:rsidRDefault="00DE2F4D">
            <w:pPr>
              <w:rPr>
                <w:rFonts w:cs="Arial"/>
                <w:szCs w:val="18"/>
                <w:lang w:val="it-CH"/>
              </w:rPr>
            </w:pPr>
            <w:r w:rsidRPr="00AC56CE">
              <w:rPr>
                <w:rFonts w:cs="Arial"/>
                <w:szCs w:val="18"/>
              </w:rPr>
              <w:t xml:space="preserve">Mo. Hess Erich. Balkanstaaten als sichere Herkunftsländer anerkennen </w:t>
            </w:r>
            <w:r w:rsidRPr="00AC56CE">
              <w:rPr>
                <w:rFonts w:cs="Arial"/>
                <w:szCs w:val="18"/>
              </w:rPr>
              <w:br/>
              <w:t xml:space="preserve">Mo. </w:t>
            </w:r>
            <w:r w:rsidRPr="00AC56CE">
              <w:rPr>
                <w:rFonts w:cs="Arial"/>
                <w:szCs w:val="18"/>
                <w:lang w:val="fr-CH"/>
              </w:rPr>
              <w:t xml:space="preserve">Hess Erich. Reconnaître les Etats des Balkans comme Etats de provenance sûrs </w:t>
            </w:r>
            <w:r w:rsidRPr="00AC56CE">
              <w:rPr>
                <w:rFonts w:cs="Arial"/>
                <w:szCs w:val="18"/>
                <w:lang w:val="fr-CH"/>
              </w:rPr>
              <w:br/>
              <w:t xml:space="preserve">Mo. </w:t>
            </w:r>
            <w:r w:rsidRPr="00AC56CE">
              <w:rPr>
                <w:rFonts w:cs="Arial"/>
                <w:szCs w:val="18"/>
                <w:lang w:val="it-CH"/>
              </w:rPr>
              <w:t xml:space="preserve">Hess Erich. Riconoscere gli Stati balcanici quali Paesi d'origine sicuri </w:t>
            </w:r>
          </w:p>
        </w:tc>
        <w:tc>
          <w:tcPr>
            <w:tcW w:w="1276" w:type="dxa"/>
            <w:hideMark/>
          </w:tcPr>
          <w:p w14:paraId="2EACB2D3" w14:textId="77777777" w:rsidR="00DE2F4D" w:rsidRPr="00AC56CE" w:rsidRDefault="00DE2F4D">
            <w:pPr>
              <w:rPr>
                <w:rFonts w:cs="Arial"/>
                <w:szCs w:val="18"/>
                <w:lang w:val="it-CH"/>
              </w:rPr>
            </w:pPr>
          </w:p>
        </w:tc>
        <w:tc>
          <w:tcPr>
            <w:tcW w:w="567" w:type="dxa"/>
            <w:hideMark/>
          </w:tcPr>
          <w:p w14:paraId="32552531" w14:textId="11A6DCD1" w:rsidR="00DE2F4D" w:rsidRPr="00AC56CE" w:rsidRDefault="00AC56CE">
            <w:pPr>
              <w:rPr>
                <w:rFonts w:cs="Arial"/>
                <w:b/>
                <w:szCs w:val="18"/>
                <w:lang w:val="it-CH"/>
              </w:rPr>
            </w:pPr>
            <w:r w:rsidRPr="00AC56CE">
              <w:rPr>
                <w:rFonts w:cs="Arial"/>
                <w:b/>
                <w:szCs w:val="18"/>
                <w:lang w:val="it-CH"/>
              </w:rPr>
              <w:t>-</w:t>
            </w:r>
          </w:p>
        </w:tc>
      </w:tr>
      <w:tr w:rsidR="00DA425A" w:rsidRPr="00DA425A" w14:paraId="66BFF2DE" w14:textId="77777777" w:rsidTr="00DA425A">
        <w:tc>
          <w:tcPr>
            <w:tcW w:w="455" w:type="dxa"/>
            <w:hideMark/>
          </w:tcPr>
          <w:p w14:paraId="21A8748C" w14:textId="0AC65F28" w:rsidR="00DA425A" w:rsidRPr="00DA425A" w:rsidRDefault="00DA425A">
            <w:pPr>
              <w:rPr>
                <w:rFonts w:cs="Arial"/>
                <w:szCs w:val="18"/>
                <w:lang w:val="de-CH" w:eastAsia="de-CH"/>
              </w:rPr>
            </w:pPr>
          </w:p>
        </w:tc>
        <w:tc>
          <w:tcPr>
            <w:tcW w:w="851" w:type="dxa"/>
            <w:hideMark/>
          </w:tcPr>
          <w:p w14:paraId="568BEA29" w14:textId="77777777" w:rsidR="00DA425A" w:rsidRPr="00DA425A" w:rsidRDefault="00DE3B46">
            <w:pPr>
              <w:rPr>
                <w:rFonts w:cs="Arial"/>
                <w:szCs w:val="18"/>
              </w:rPr>
            </w:pPr>
            <w:hyperlink r:id="rId641" w:history="1">
              <w:r w:rsidR="00DA425A" w:rsidRPr="00DA425A">
                <w:rPr>
                  <w:rStyle w:val="Hyperlink"/>
                  <w:rFonts w:ascii="Arial" w:hAnsi="Arial" w:cs="Arial"/>
                  <w:sz w:val="18"/>
                  <w:szCs w:val="18"/>
                </w:rPr>
                <w:t>19.3995</w:t>
              </w:r>
            </w:hyperlink>
          </w:p>
        </w:tc>
        <w:tc>
          <w:tcPr>
            <w:tcW w:w="425" w:type="dxa"/>
            <w:hideMark/>
          </w:tcPr>
          <w:p w14:paraId="50A315CA" w14:textId="77777777" w:rsidR="00DA425A" w:rsidRPr="00DA425A" w:rsidRDefault="00DA425A">
            <w:pPr>
              <w:rPr>
                <w:rFonts w:cs="Arial"/>
                <w:szCs w:val="18"/>
              </w:rPr>
            </w:pPr>
            <w:r w:rsidRPr="00DA425A">
              <w:rPr>
                <w:rFonts w:cs="Arial"/>
                <w:szCs w:val="18"/>
              </w:rPr>
              <w:t>n</w:t>
            </w:r>
          </w:p>
        </w:tc>
        <w:tc>
          <w:tcPr>
            <w:tcW w:w="5636" w:type="dxa"/>
            <w:hideMark/>
          </w:tcPr>
          <w:p w14:paraId="1B87B9A1" w14:textId="77777777" w:rsidR="00DA425A" w:rsidRPr="00DA425A" w:rsidRDefault="00DA425A">
            <w:pPr>
              <w:rPr>
                <w:rFonts w:cs="Arial"/>
                <w:szCs w:val="18"/>
                <w:lang w:val="it-CH"/>
              </w:rPr>
            </w:pPr>
            <w:r w:rsidRPr="00DA425A">
              <w:rPr>
                <w:rFonts w:cs="Arial"/>
                <w:szCs w:val="18"/>
              </w:rPr>
              <w:t xml:space="preserve">Ip. Fraktion V. Gewalt gegen Frauen - Schluss mit falscher Toleranz! </w:t>
            </w:r>
            <w:r w:rsidRPr="00DA425A">
              <w:rPr>
                <w:rFonts w:cs="Arial"/>
                <w:szCs w:val="18"/>
              </w:rPr>
              <w:br/>
            </w:r>
            <w:r w:rsidRPr="00DA425A">
              <w:rPr>
                <w:rFonts w:cs="Arial"/>
                <w:szCs w:val="18"/>
                <w:lang w:val="fr-CH"/>
              </w:rPr>
              <w:t xml:space="preserve">Ip. Groupe V. Violence à l'encontre des femmes - Mettre un terme à une tolérance mal placée! </w:t>
            </w:r>
            <w:r w:rsidRPr="00DA425A">
              <w:rPr>
                <w:rFonts w:cs="Arial"/>
                <w:szCs w:val="18"/>
                <w:lang w:val="fr-CH"/>
              </w:rPr>
              <w:br/>
            </w:r>
            <w:r w:rsidRPr="00DA425A">
              <w:rPr>
                <w:rFonts w:cs="Arial"/>
                <w:szCs w:val="18"/>
                <w:lang w:val="it-CH"/>
              </w:rPr>
              <w:t xml:space="preserve">Ip. Gruppo V. Violenza contro le donne - basta con la falsa tolleranza! </w:t>
            </w:r>
          </w:p>
        </w:tc>
        <w:tc>
          <w:tcPr>
            <w:tcW w:w="1276" w:type="dxa"/>
            <w:hideMark/>
          </w:tcPr>
          <w:p w14:paraId="40E927C3" w14:textId="77777777" w:rsidR="00DA425A" w:rsidRPr="00DA425A" w:rsidRDefault="00DA425A">
            <w:pPr>
              <w:rPr>
                <w:rFonts w:cs="Arial"/>
                <w:szCs w:val="18"/>
                <w:lang w:val="it-CH"/>
              </w:rPr>
            </w:pPr>
          </w:p>
        </w:tc>
        <w:tc>
          <w:tcPr>
            <w:tcW w:w="567" w:type="dxa"/>
            <w:hideMark/>
          </w:tcPr>
          <w:p w14:paraId="4BA72840" w14:textId="77777777" w:rsidR="00DA425A" w:rsidRPr="00DA425A" w:rsidRDefault="00DA425A">
            <w:pPr>
              <w:rPr>
                <w:rFonts w:cs="Arial"/>
                <w:szCs w:val="18"/>
                <w:lang w:val="it-CH"/>
              </w:rPr>
            </w:pPr>
          </w:p>
        </w:tc>
      </w:tr>
      <w:tr w:rsidR="00761C29" w:rsidRPr="00761C29" w14:paraId="124E9368" w14:textId="77777777" w:rsidTr="00761C29">
        <w:tc>
          <w:tcPr>
            <w:tcW w:w="455" w:type="dxa"/>
            <w:hideMark/>
          </w:tcPr>
          <w:p w14:paraId="0341FB50" w14:textId="77777777" w:rsidR="00761C29" w:rsidRPr="00890EA4" w:rsidRDefault="00761C29">
            <w:pPr>
              <w:rPr>
                <w:rFonts w:cs="Arial"/>
                <w:szCs w:val="18"/>
                <w:lang w:val="it-CH" w:eastAsia="de-CH"/>
              </w:rPr>
            </w:pPr>
          </w:p>
        </w:tc>
        <w:tc>
          <w:tcPr>
            <w:tcW w:w="851" w:type="dxa"/>
            <w:hideMark/>
          </w:tcPr>
          <w:p w14:paraId="1552E7EF" w14:textId="77777777" w:rsidR="00761C29" w:rsidRPr="00761C29" w:rsidRDefault="00DE3B46">
            <w:pPr>
              <w:rPr>
                <w:rFonts w:cs="Arial"/>
                <w:szCs w:val="18"/>
              </w:rPr>
            </w:pPr>
            <w:hyperlink r:id="rId642" w:history="1">
              <w:r w:rsidR="00761C29" w:rsidRPr="00761C29">
                <w:rPr>
                  <w:rStyle w:val="Hyperlink"/>
                  <w:rFonts w:ascii="Arial" w:hAnsi="Arial" w:cs="Arial"/>
                  <w:sz w:val="18"/>
                  <w:szCs w:val="18"/>
                </w:rPr>
                <w:t>19.3998</w:t>
              </w:r>
            </w:hyperlink>
          </w:p>
        </w:tc>
        <w:tc>
          <w:tcPr>
            <w:tcW w:w="425" w:type="dxa"/>
            <w:hideMark/>
          </w:tcPr>
          <w:p w14:paraId="28987453" w14:textId="77777777" w:rsidR="00761C29" w:rsidRPr="00761C29" w:rsidRDefault="00761C29">
            <w:pPr>
              <w:rPr>
                <w:rFonts w:cs="Arial"/>
                <w:szCs w:val="18"/>
              </w:rPr>
            </w:pPr>
            <w:r w:rsidRPr="00761C29">
              <w:rPr>
                <w:rFonts w:cs="Arial"/>
                <w:szCs w:val="18"/>
              </w:rPr>
              <w:t>n</w:t>
            </w:r>
          </w:p>
        </w:tc>
        <w:tc>
          <w:tcPr>
            <w:tcW w:w="5636" w:type="dxa"/>
            <w:hideMark/>
          </w:tcPr>
          <w:p w14:paraId="7BB35CFB" w14:textId="77777777" w:rsidR="00761C29" w:rsidRPr="00761C29" w:rsidRDefault="00761C29">
            <w:pPr>
              <w:rPr>
                <w:rFonts w:cs="Arial"/>
                <w:szCs w:val="18"/>
              </w:rPr>
            </w:pPr>
            <w:r w:rsidRPr="00761C29">
              <w:rPr>
                <w:rFonts w:cs="Arial"/>
                <w:szCs w:val="18"/>
              </w:rPr>
              <w:t xml:space="preserve">Mo. Egger Mike. Förderung der Integration von anerkannten Flüchtlingen in den Gemeinden </w:t>
            </w:r>
            <w:r w:rsidRPr="00761C29">
              <w:rPr>
                <w:rFonts w:cs="Arial"/>
                <w:szCs w:val="18"/>
              </w:rPr>
              <w:br/>
              <w:t xml:space="preserve">Mo. </w:t>
            </w:r>
            <w:r w:rsidRPr="00761C29">
              <w:rPr>
                <w:rFonts w:cs="Arial"/>
                <w:szCs w:val="18"/>
                <w:lang w:val="fr-CH"/>
              </w:rPr>
              <w:t xml:space="preserve">Egger Mike. Favoriser l'intégration des réfugiés reconnus au sein des communes </w:t>
            </w:r>
            <w:r w:rsidRPr="00761C29">
              <w:rPr>
                <w:rFonts w:cs="Arial"/>
                <w:szCs w:val="18"/>
                <w:lang w:val="fr-CH"/>
              </w:rPr>
              <w:br/>
              <w:t xml:space="preserve">Mo. </w:t>
            </w:r>
            <w:r w:rsidRPr="00761C29">
              <w:rPr>
                <w:rFonts w:cs="Arial"/>
                <w:szCs w:val="18"/>
              </w:rPr>
              <w:t xml:space="preserve">Egger Mike. Promuovere l'integrazione dei rifugiati riconosciuti nei Comuni </w:t>
            </w:r>
          </w:p>
        </w:tc>
        <w:tc>
          <w:tcPr>
            <w:tcW w:w="1276" w:type="dxa"/>
            <w:hideMark/>
          </w:tcPr>
          <w:p w14:paraId="2B02F84E" w14:textId="77777777" w:rsidR="00761C29" w:rsidRPr="00761C29" w:rsidRDefault="00761C29">
            <w:pPr>
              <w:rPr>
                <w:rFonts w:cs="Arial"/>
                <w:szCs w:val="18"/>
              </w:rPr>
            </w:pPr>
          </w:p>
        </w:tc>
        <w:tc>
          <w:tcPr>
            <w:tcW w:w="567" w:type="dxa"/>
            <w:hideMark/>
          </w:tcPr>
          <w:p w14:paraId="2BFC8A33" w14:textId="77777777" w:rsidR="00761C29" w:rsidRPr="00761C29" w:rsidRDefault="00761C29">
            <w:pPr>
              <w:rPr>
                <w:rFonts w:cs="Arial"/>
                <w:szCs w:val="18"/>
              </w:rPr>
            </w:pPr>
            <w:r w:rsidRPr="00761C29">
              <w:rPr>
                <w:rFonts w:cs="Arial"/>
                <w:b/>
                <w:bCs/>
                <w:szCs w:val="18"/>
              </w:rPr>
              <w:t>-</w:t>
            </w:r>
          </w:p>
        </w:tc>
      </w:tr>
      <w:tr w:rsidR="00313484" w:rsidRPr="00DA425A" w14:paraId="704D4D0A" w14:textId="77777777" w:rsidTr="00313484">
        <w:tc>
          <w:tcPr>
            <w:tcW w:w="455" w:type="dxa"/>
            <w:hideMark/>
          </w:tcPr>
          <w:p w14:paraId="0D9420F4" w14:textId="707981E2" w:rsidR="00313484" w:rsidRPr="00313484" w:rsidRDefault="00313484">
            <w:pPr>
              <w:rPr>
                <w:rFonts w:cs="Arial"/>
                <w:szCs w:val="18"/>
                <w:lang w:val="de-CH" w:eastAsia="de-CH"/>
              </w:rPr>
            </w:pPr>
          </w:p>
        </w:tc>
        <w:tc>
          <w:tcPr>
            <w:tcW w:w="851" w:type="dxa"/>
            <w:hideMark/>
          </w:tcPr>
          <w:p w14:paraId="06C0DCB4" w14:textId="77777777" w:rsidR="00313484" w:rsidRPr="00313484" w:rsidRDefault="00DE3B46">
            <w:pPr>
              <w:rPr>
                <w:rFonts w:cs="Arial"/>
                <w:szCs w:val="18"/>
              </w:rPr>
            </w:pPr>
            <w:hyperlink r:id="rId643" w:history="1">
              <w:r w:rsidR="00313484" w:rsidRPr="00313484">
                <w:rPr>
                  <w:rStyle w:val="Hyperlink"/>
                  <w:rFonts w:ascii="Arial" w:hAnsi="Arial" w:cs="Arial"/>
                  <w:sz w:val="18"/>
                  <w:szCs w:val="18"/>
                </w:rPr>
                <w:t>19.4002</w:t>
              </w:r>
            </w:hyperlink>
          </w:p>
        </w:tc>
        <w:tc>
          <w:tcPr>
            <w:tcW w:w="425" w:type="dxa"/>
            <w:hideMark/>
          </w:tcPr>
          <w:p w14:paraId="2FDF9160" w14:textId="77777777" w:rsidR="00313484" w:rsidRPr="00313484" w:rsidRDefault="00313484">
            <w:pPr>
              <w:rPr>
                <w:rFonts w:cs="Arial"/>
                <w:szCs w:val="18"/>
              </w:rPr>
            </w:pPr>
            <w:r w:rsidRPr="00313484">
              <w:rPr>
                <w:rFonts w:cs="Arial"/>
                <w:szCs w:val="18"/>
              </w:rPr>
              <w:t>n</w:t>
            </w:r>
          </w:p>
        </w:tc>
        <w:tc>
          <w:tcPr>
            <w:tcW w:w="5636" w:type="dxa"/>
            <w:hideMark/>
          </w:tcPr>
          <w:p w14:paraId="2ED8DB41" w14:textId="77777777" w:rsidR="00313484" w:rsidRPr="00313484" w:rsidRDefault="00313484">
            <w:pPr>
              <w:rPr>
                <w:rFonts w:cs="Arial"/>
                <w:szCs w:val="18"/>
                <w:lang w:val="it-CH"/>
              </w:rPr>
            </w:pPr>
            <w:r w:rsidRPr="00313484">
              <w:rPr>
                <w:rFonts w:cs="Arial"/>
                <w:szCs w:val="18"/>
              </w:rPr>
              <w:t xml:space="preserve">Ip. Heim. Lücken im Justizsystem? Die Sicherheit der Kinder muss Priorität haben! </w:t>
            </w:r>
            <w:r w:rsidRPr="00313484">
              <w:rPr>
                <w:rFonts w:cs="Arial"/>
                <w:szCs w:val="18"/>
              </w:rPr>
              <w:br/>
            </w:r>
            <w:r w:rsidRPr="00313484">
              <w:rPr>
                <w:rFonts w:cs="Arial"/>
                <w:szCs w:val="18"/>
                <w:lang w:val="fr-CH"/>
              </w:rPr>
              <w:t xml:space="preserve">Ip. Heim. Failles dans le système de justice. Il faut penser d'abord à la sécurité des enfants! </w:t>
            </w:r>
            <w:r w:rsidRPr="00313484">
              <w:rPr>
                <w:rFonts w:cs="Arial"/>
                <w:szCs w:val="18"/>
                <w:lang w:val="fr-CH"/>
              </w:rPr>
              <w:br/>
            </w:r>
            <w:r w:rsidRPr="00313484">
              <w:rPr>
                <w:rFonts w:cs="Arial"/>
                <w:szCs w:val="18"/>
                <w:lang w:val="it-CH"/>
              </w:rPr>
              <w:t xml:space="preserve">Ip. Heim. Lacune nel sistema giudiziario? La priorità alla sicurezza dei minori! </w:t>
            </w:r>
          </w:p>
        </w:tc>
        <w:tc>
          <w:tcPr>
            <w:tcW w:w="1276" w:type="dxa"/>
            <w:hideMark/>
          </w:tcPr>
          <w:p w14:paraId="50601C1D" w14:textId="77777777" w:rsidR="00313484" w:rsidRPr="00313484" w:rsidRDefault="00313484">
            <w:pPr>
              <w:rPr>
                <w:rFonts w:cs="Arial"/>
                <w:szCs w:val="18"/>
                <w:lang w:val="it-CH"/>
              </w:rPr>
            </w:pPr>
          </w:p>
        </w:tc>
        <w:tc>
          <w:tcPr>
            <w:tcW w:w="567" w:type="dxa"/>
            <w:hideMark/>
          </w:tcPr>
          <w:p w14:paraId="122353AA" w14:textId="77777777" w:rsidR="00313484" w:rsidRPr="00313484" w:rsidRDefault="00313484">
            <w:pPr>
              <w:rPr>
                <w:rFonts w:cs="Arial"/>
                <w:szCs w:val="18"/>
                <w:lang w:val="it-CH"/>
              </w:rPr>
            </w:pPr>
          </w:p>
        </w:tc>
      </w:tr>
      <w:tr w:rsidR="0001262B" w:rsidRPr="0001262B" w14:paraId="72B1F1E3" w14:textId="77777777" w:rsidTr="0001262B">
        <w:tc>
          <w:tcPr>
            <w:tcW w:w="455" w:type="dxa"/>
            <w:hideMark/>
          </w:tcPr>
          <w:p w14:paraId="64CC6203" w14:textId="77777777" w:rsidR="0001262B" w:rsidRPr="005364BE" w:rsidRDefault="0001262B">
            <w:pPr>
              <w:rPr>
                <w:rFonts w:cs="Arial"/>
                <w:szCs w:val="18"/>
                <w:lang w:val="it-CH" w:eastAsia="de-CH"/>
              </w:rPr>
            </w:pPr>
          </w:p>
        </w:tc>
        <w:tc>
          <w:tcPr>
            <w:tcW w:w="851" w:type="dxa"/>
            <w:hideMark/>
          </w:tcPr>
          <w:p w14:paraId="0FD905BA" w14:textId="77777777" w:rsidR="0001262B" w:rsidRPr="0001262B" w:rsidRDefault="00DE3B46">
            <w:pPr>
              <w:rPr>
                <w:rFonts w:cs="Arial"/>
                <w:szCs w:val="18"/>
              </w:rPr>
            </w:pPr>
            <w:hyperlink r:id="rId644" w:history="1">
              <w:r w:rsidR="0001262B" w:rsidRPr="0001262B">
                <w:rPr>
                  <w:rStyle w:val="Hyperlink"/>
                  <w:rFonts w:ascii="Arial" w:hAnsi="Arial" w:cs="Arial"/>
                  <w:sz w:val="18"/>
                  <w:szCs w:val="18"/>
                </w:rPr>
                <w:t>19.4005</w:t>
              </w:r>
            </w:hyperlink>
          </w:p>
        </w:tc>
        <w:tc>
          <w:tcPr>
            <w:tcW w:w="425" w:type="dxa"/>
            <w:hideMark/>
          </w:tcPr>
          <w:p w14:paraId="13BD74FC" w14:textId="77777777" w:rsidR="0001262B" w:rsidRPr="0001262B" w:rsidRDefault="0001262B">
            <w:pPr>
              <w:rPr>
                <w:rFonts w:cs="Arial"/>
                <w:szCs w:val="18"/>
              </w:rPr>
            </w:pPr>
            <w:r w:rsidRPr="0001262B">
              <w:rPr>
                <w:rFonts w:cs="Arial"/>
                <w:szCs w:val="18"/>
              </w:rPr>
              <w:t>n</w:t>
            </w:r>
          </w:p>
        </w:tc>
        <w:tc>
          <w:tcPr>
            <w:tcW w:w="5636" w:type="dxa"/>
            <w:hideMark/>
          </w:tcPr>
          <w:p w14:paraId="663D94CD" w14:textId="77777777" w:rsidR="0001262B" w:rsidRPr="0001262B" w:rsidRDefault="0001262B">
            <w:pPr>
              <w:rPr>
                <w:rFonts w:cs="Arial"/>
                <w:szCs w:val="18"/>
                <w:lang w:val="it-CH"/>
              </w:rPr>
            </w:pPr>
            <w:r w:rsidRPr="0001262B">
              <w:rPr>
                <w:rFonts w:cs="Arial"/>
                <w:szCs w:val="18"/>
              </w:rPr>
              <w:t xml:space="preserve">Mo. Fraktion V. Stopp der Ausbreitung des radikalen Islams in der Schweiz! </w:t>
            </w:r>
            <w:r w:rsidRPr="0001262B">
              <w:rPr>
                <w:rFonts w:cs="Arial"/>
                <w:szCs w:val="18"/>
              </w:rPr>
              <w:br/>
            </w:r>
            <w:r w:rsidRPr="0001262B">
              <w:rPr>
                <w:rFonts w:cs="Arial"/>
                <w:szCs w:val="18"/>
                <w:lang w:val="fr-CH"/>
              </w:rPr>
              <w:t xml:space="preserve">Mo. Groupe V. Halte à l'expansion de l'islam radical en Suisse! </w:t>
            </w:r>
            <w:r w:rsidRPr="0001262B">
              <w:rPr>
                <w:rFonts w:cs="Arial"/>
                <w:szCs w:val="18"/>
                <w:lang w:val="fr-CH"/>
              </w:rPr>
              <w:br/>
            </w:r>
            <w:r w:rsidRPr="0001262B">
              <w:rPr>
                <w:rFonts w:cs="Arial"/>
                <w:szCs w:val="18"/>
                <w:lang w:val="it-CH"/>
              </w:rPr>
              <w:t xml:space="preserve">Mo. Gruppo V. Arrestare la diffusione dell'Islam radicale in Svizzera! </w:t>
            </w:r>
          </w:p>
        </w:tc>
        <w:tc>
          <w:tcPr>
            <w:tcW w:w="1276" w:type="dxa"/>
            <w:hideMark/>
          </w:tcPr>
          <w:p w14:paraId="63827195" w14:textId="77777777" w:rsidR="0001262B" w:rsidRPr="0001262B" w:rsidRDefault="0001262B">
            <w:pPr>
              <w:rPr>
                <w:rFonts w:cs="Arial"/>
                <w:szCs w:val="18"/>
                <w:lang w:val="it-CH"/>
              </w:rPr>
            </w:pPr>
          </w:p>
        </w:tc>
        <w:tc>
          <w:tcPr>
            <w:tcW w:w="567" w:type="dxa"/>
            <w:hideMark/>
          </w:tcPr>
          <w:p w14:paraId="1E4C5DA9" w14:textId="77777777" w:rsidR="0001262B" w:rsidRPr="0001262B" w:rsidRDefault="0001262B">
            <w:pPr>
              <w:rPr>
                <w:rFonts w:cs="Arial"/>
                <w:szCs w:val="18"/>
              </w:rPr>
            </w:pPr>
            <w:r w:rsidRPr="0001262B">
              <w:rPr>
                <w:rFonts w:cs="Arial"/>
                <w:b/>
                <w:bCs/>
                <w:szCs w:val="18"/>
              </w:rPr>
              <w:t>-</w:t>
            </w:r>
          </w:p>
        </w:tc>
      </w:tr>
      <w:tr w:rsidR="0001262B" w:rsidRPr="00DA425A" w14:paraId="7FF2103E" w14:textId="77777777" w:rsidTr="0001262B">
        <w:tc>
          <w:tcPr>
            <w:tcW w:w="455" w:type="dxa"/>
            <w:hideMark/>
          </w:tcPr>
          <w:p w14:paraId="3E3FAAF2" w14:textId="77777777" w:rsidR="0001262B" w:rsidRPr="0001262B" w:rsidRDefault="0001262B">
            <w:pPr>
              <w:rPr>
                <w:rFonts w:cs="Arial"/>
                <w:szCs w:val="18"/>
                <w:lang w:val="de-CH" w:eastAsia="de-CH"/>
              </w:rPr>
            </w:pPr>
          </w:p>
        </w:tc>
        <w:tc>
          <w:tcPr>
            <w:tcW w:w="851" w:type="dxa"/>
            <w:hideMark/>
          </w:tcPr>
          <w:p w14:paraId="2B8DE0BB" w14:textId="77777777" w:rsidR="0001262B" w:rsidRPr="0001262B" w:rsidRDefault="00DE3B46">
            <w:pPr>
              <w:rPr>
                <w:rFonts w:cs="Arial"/>
                <w:szCs w:val="18"/>
              </w:rPr>
            </w:pPr>
            <w:hyperlink r:id="rId645" w:history="1">
              <w:r w:rsidR="0001262B" w:rsidRPr="0001262B">
                <w:rPr>
                  <w:rStyle w:val="Hyperlink"/>
                  <w:rFonts w:ascii="Arial" w:hAnsi="Arial" w:cs="Arial"/>
                  <w:sz w:val="18"/>
                  <w:szCs w:val="18"/>
                </w:rPr>
                <w:t>19.4006</w:t>
              </w:r>
            </w:hyperlink>
          </w:p>
        </w:tc>
        <w:tc>
          <w:tcPr>
            <w:tcW w:w="425" w:type="dxa"/>
            <w:hideMark/>
          </w:tcPr>
          <w:p w14:paraId="7CF31F1A" w14:textId="77777777" w:rsidR="0001262B" w:rsidRPr="0001262B" w:rsidRDefault="0001262B">
            <w:pPr>
              <w:rPr>
                <w:rFonts w:cs="Arial"/>
                <w:szCs w:val="18"/>
              </w:rPr>
            </w:pPr>
            <w:r w:rsidRPr="0001262B">
              <w:rPr>
                <w:rFonts w:cs="Arial"/>
                <w:szCs w:val="18"/>
              </w:rPr>
              <w:t>n</w:t>
            </w:r>
          </w:p>
        </w:tc>
        <w:tc>
          <w:tcPr>
            <w:tcW w:w="5636" w:type="dxa"/>
            <w:hideMark/>
          </w:tcPr>
          <w:p w14:paraId="15FD18FE" w14:textId="77777777" w:rsidR="0001262B" w:rsidRPr="0001262B" w:rsidRDefault="0001262B">
            <w:pPr>
              <w:rPr>
                <w:rFonts w:cs="Arial"/>
                <w:szCs w:val="18"/>
                <w:lang w:val="it-CH"/>
              </w:rPr>
            </w:pPr>
            <w:r w:rsidRPr="0001262B">
              <w:rPr>
                <w:rFonts w:cs="Arial"/>
                <w:szCs w:val="18"/>
              </w:rPr>
              <w:t xml:space="preserve">Ip. Fraktion V. Wie belastend sind die hohen Zahlen an EU-Zuwanderern - insbesondere in Anbetracht der bevorstehenden Rezession? </w:t>
            </w:r>
            <w:r w:rsidRPr="0001262B">
              <w:rPr>
                <w:rFonts w:cs="Arial"/>
                <w:szCs w:val="18"/>
              </w:rPr>
              <w:br/>
            </w:r>
            <w:r w:rsidRPr="0001262B">
              <w:rPr>
                <w:rFonts w:cs="Arial"/>
                <w:szCs w:val="18"/>
                <w:lang w:val="fr-CH"/>
              </w:rPr>
              <w:t xml:space="preserve">Ip. Groupe V. Quelle charge les nombreux immigrés européens représentent-ils dans la perspective en particulier de la récession qui s'annonce? </w:t>
            </w:r>
            <w:r w:rsidRPr="0001262B">
              <w:rPr>
                <w:rFonts w:cs="Arial"/>
                <w:szCs w:val="18"/>
                <w:lang w:val="fr-CH"/>
              </w:rPr>
              <w:br/>
            </w:r>
            <w:r w:rsidRPr="0001262B">
              <w:rPr>
                <w:rFonts w:cs="Arial"/>
                <w:szCs w:val="18"/>
                <w:lang w:val="it-CH"/>
              </w:rPr>
              <w:t xml:space="preserve">Ip. Gruppo V. Quanto pesa l'elevato numero di immigrati UE, in particolare in considerazione dell'imminente recessione? </w:t>
            </w:r>
          </w:p>
        </w:tc>
        <w:tc>
          <w:tcPr>
            <w:tcW w:w="1276" w:type="dxa"/>
            <w:hideMark/>
          </w:tcPr>
          <w:p w14:paraId="29B47528" w14:textId="77777777" w:rsidR="0001262B" w:rsidRPr="0001262B" w:rsidRDefault="0001262B">
            <w:pPr>
              <w:rPr>
                <w:rFonts w:cs="Arial"/>
                <w:szCs w:val="18"/>
                <w:lang w:val="it-CH"/>
              </w:rPr>
            </w:pPr>
          </w:p>
        </w:tc>
        <w:tc>
          <w:tcPr>
            <w:tcW w:w="567" w:type="dxa"/>
            <w:hideMark/>
          </w:tcPr>
          <w:p w14:paraId="0AFF51CE" w14:textId="77777777" w:rsidR="0001262B" w:rsidRPr="0001262B" w:rsidRDefault="0001262B">
            <w:pPr>
              <w:rPr>
                <w:rFonts w:cs="Arial"/>
                <w:szCs w:val="18"/>
                <w:lang w:val="it-CH"/>
              </w:rPr>
            </w:pPr>
          </w:p>
        </w:tc>
      </w:tr>
      <w:tr w:rsidR="0001262B" w:rsidRPr="00DA425A" w14:paraId="0CC9D400" w14:textId="77777777" w:rsidTr="0001262B">
        <w:tc>
          <w:tcPr>
            <w:tcW w:w="455" w:type="dxa"/>
            <w:hideMark/>
          </w:tcPr>
          <w:p w14:paraId="02FFFC4B" w14:textId="77777777" w:rsidR="0001262B" w:rsidRPr="005364BE" w:rsidRDefault="0001262B">
            <w:pPr>
              <w:rPr>
                <w:rFonts w:cs="Arial"/>
                <w:szCs w:val="18"/>
                <w:lang w:val="it-CH" w:eastAsia="de-CH"/>
              </w:rPr>
            </w:pPr>
          </w:p>
        </w:tc>
        <w:tc>
          <w:tcPr>
            <w:tcW w:w="851" w:type="dxa"/>
            <w:hideMark/>
          </w:tcPr>
          <w:p w14:paraId="317E71EF" w14:textId="77777777" w:rsidR="0001262B" w:rsidRPr="0001262B" w:rsidRDefault="00DE3B46">
            <w:pPr>
              <w:rPr>
                <w:rFonts w:cs="Arial"/>
                <w:szCs w:val="18"/>
              </w:rPr>
            </w:pPr>
            <w:hyperlink r:id="rId646" w:history="1">
              <w:r w:rsidR="0001262B" w:rsidRPr="0001262B">
                <w:rPr>
                  <w:rStyle w:val="Hyperlink"/>
                  <w:rFonts w:ascii="Arial" w:hAnsi="Arial" w:cs="Arial"/>
                  <w:sz w:val="18"/>
                  <w:szCs w:val="18"/>
                </w:rPr>
                <w:t>19.4007</w:t>
              </w:r>
            </w:hyperlink>
          </w:p>
        </w:tc>
        <w:tc>
          <w:tcPr>
            <w:tcW w:w="425" w:type="dxa"/>
            <w:hideMark/>
          </w:tcPr>
          <w:p w14:paraId="5AE5A981" w14:textId="77777777" w:rsidR="0001262B" w:rsidRPr="0001262B" w:rsidRDefault="0001262B">
            <w:pPr>
              <w:rPr>
                <w:rFonts w:cs="Arial"/>
                <w:szCs w:val="18"/>
              </w:rPr>
            </w:pPr>
            <w:r w:rsidRPr="0001262B">
              <w:rPr>
                <w:rFonts w:cs="Arial"/>
                <w:szCs w:val="18"/>
              </w:rPr>
              <w:t>n</w:t>
            </w:r>
          </w:p>
        </w:tc>
        <w:tc>
          <w:tcPr>
            <w:tcW w:w="5636" w:type="dxa"/>
            <w:hideMark/>
          </w:tcPr>
          <w:p w14:paraId="37A495E0" w14:textId="77777777" w:rsidR="0001262B" w:rsidRPr="0001262B" w:rsidRDefault="0001262B">
            <w:pPr>
              <w:rPr>
                <w:rFonts w:cs="Arial"/>
                <w:szCs w:val="18"/>
                <w:lang w:val="it-CH"/>
              </w:rPr>
            </w:pPr>
            <w:r w:rsidRPr="0001262B">
              <w:rPr>
                <w:rFonts w:cs="Arial"/>
                <w:szCs w:val="18"/>
              </w:rPr>
              <w:t xml:space="preserve">Ip. Fraktion V. Massenzuwanderung gefährdet unsere Sozialwerke </w:t>
            </w:r>
            <w:r w:rsidRPr="0001262B">
              <w:rPr>
                <w:rFonts w:cs="Arial"/>
                <w:szCs w:val="18"/>
              </w:rPr>
              <w:br/>
              <w:t xml:space="preserve">Ip. </w:t>
            </w:r>
            <w:r w:rsidRPr="0001262B">
              <w:rPr>
                <w:rFonts w:cs="Arial"/>
                <w:szCs w:val="18"/>
                <w:lang w:val="fr-CH"/>
              </w:rPr>
              <w:t xml:space="preserve">Groupe V. L'immigration de masse met en péril nos assurances sociales </w:t>
            </w:r>
            <w:r w:rsidRPr="0001262B">
              <w:rPr>
                <w:rFonts w:cs="Arial"/>
                <w:szCs w:val="18"/>
                <w:lang w:val="fr-CH"/>
              </w:rPr>
              <w:br/>
              <w:t xml:space="preserve">Ip. </w:t>
            </w:r>
            <w:r w:rsidRPr="0001262B">
              <w:rPr>
                <w:rFonts w:cs="Arial"/>
                <w:szCs w:val="18"/>
                <w:lang w:val="it-CH"/>
              </w:rPr>
              <w:t xml:space="preserve">Gruppo V. L'immigrazione di massa mette in pericolo le nostre assicurazioni sociali </w:t>
            </w:r>
          </w:p>
        </w:tc>
        <w:tc>
          <w:tcPr>
            <w:tcW w:w="1276" w:type="dxa"/>
            <w:hideMark/>
          </w:tcPr>
          <w:p w14:paraId="40168E50" w14:textId="77777777" w:rsidR="0001262B" w:rsidRPr="0001262B" w:rsidRDefault="0001262B">
            <w:pPr>
              <w:rPr>
                <w:rFonts w:cs="Arial"/>
                <w:szCs w:val="18"/>
                <w:lang w:val="it-CH"/>
              </w:rPr>
            </w:pPr>
          </w:p>
        </w:tc>
        <w:tc>
          <w:tcPr>
            <w:tcW w:w="567" w:type="dxa"/>
            <w:hideMark/>
          </w:tcPr>
          <w:p w14:paraId="3C5E6808" w14:textId="77777777" w:rsidR="0001262B" w:rsidRPr="0001262B" w:rsidRDefault="0001262B">
            <w:pPr>
              <w:rPr>
                <w:rFonts w:cs="Arial"/>
                <w:szCs w:val="18"/>
                <w:lang w:val="it-CH"/>
              </w:rPr>
            </w:pPr>
          </w:p>
        </w:tc>
      </w:tr>
      <w:tr w:rsidR="00761C29" w:rsidRPr="00761C29" w14:paraId="4F508CAA" w14:textId="77777777" w:rsidTr="00761C29">
        <w:tc>
          <w:tcPr>
            <w:tcW w:w="455" w:type="dxa"/>
            <w:hideMark/>
          </w:tcPr>
          <w:p w14:paraId="33A44D9D" w14:textId="77777777" w:rsidR="00761C29" w:rsidRPr="00890EA4" w:rsidRDefault="00761C29">
            <w:pPr>
              <w:rPr>
                <w:rFonts w:cs="Arial"/>
                <w:szCs w:val="18"/>
                <w:lang w:val="it-CH" w:eastAsia="de-CH"/>
              </w:rPr>
            </w:pPr>
          </w:p>
        </w:tc>
        <w:tc>
          <w:tcPr>
            <w:tcW w:w="851" w:type="dxa"/>
            <w:hideMark/>
          </w:tcPr>
          <w:p w14:paraId="41424F3C" w14:textId="77777777" w:rsidR="00761C29" w:rsidRPr="00761C29" w:rsidRDefault="00DE3B46">
            <w:pPr>
              <w:rPr>
                <w:rFonts w:cs="Arial"/>
                <w:szCs w:val="18"/>
              </w:rPr>
            </w:pPr>
            <w:hyperlink r:id="rId647" w:history="1">
              <w:r w:rsidR="00761C29" w:rsidRPr="00761C29">
                <w:rPr>
                  <w:rStyle w:val="Hyperlink"/>
                  <w:rFonts w:ascii="Arial" w:hAnsi="Arial" w:cs="Arial"/>
                  <w:sz w:val="18"/>
                  <w:szCs w:val="18"/>
                </w:rPr>
                <w:t>19.4012</w:t>
              </w:r>
            </w:hyperlink>
          </w:p>
        </w:tc>
        <w:tc>
          <w:tcPr>
            <w:tcW w:w="425" w:type="dxa"/>
            <w:hideMark/>
          </w:tcPr>
          <w:p w14:paraId="27E68A6A" w14:textId="77777777" w:rsidR="00761C29" w:rsidRPr="00761C29" w:rsidRDefault="00761C29">
            <w:pPr>
              <w:rPr>
                <w:rFonts w:cs="Arial"/>
                <w:szCs w:val="18"/>
              </w:rPr>
            </w:pPr>
            <w:r w:rsidRPr="00761C29">
              <w:rPr>
                <w:rFonts w:cs="Arial"/>
                <w:szCs w:val="18"/>
              </w:rPr>
              <w:t>n</w:t>
            </w:r>
          </w:p>
        </w:tc>
        <w:tc>
          <w:tcPr>
            <w:tcW w:w="5636" w:type="dxa"/>
            <w:hideMark/>
          </w:tcPr>
          <w:p w14:paraId="5258C146" w14:textId="77777777" w:rsidR="00761C29" w:rsidRPr="00761C29" w:rsidRDefault="00761C29">
            <w:pPr>
              <w:rPr>
                <w:rFonts w:cs="Arial"/>
                <w:szCs w:val="18"/>
              </w:rPr>
            </w:pPr>
            <w:r w:rsidRPr="00761C29">
              <w:rPr>
                <w:rFonts w:cs="Arial"/>
                <w:szCs w:val="18"/>
              </w:rPr>
              <w:t xml:space="preserve">Ip. Steinemann. Beteiligung von Schweizerischen Staatsbürgern an terroristischen Straftaten im Ausland </w:t>
            </w:r>
            <w:r w:rsidRPr="00761C29">
              <w:rPr>
                <w:rFonts w:cs="Arial"/>
                <w:szCs w:val="18"/>
              </w:rPr>
              <w:br/>
              <w:t xml:space="preserve">Ip. </w:t>
            </w:r>
            <w:r w:rsidRPr="00761C29">
              <w:rPr>
                <w:rFonts w:cs="Arial"/>
                <w:szCs w:val="18"/>
                <w:lang w:val="fr-CH"/>
              </w:rPr>
              <w:t xml:space="preserve">Steinemann. Des citoyens suisses impliqués dans des crimes terroristes commis à l'étranger </w:t>
            </w:r>
            <w:r w:rsidRPr="00761C29">
              <w:rPr>
                <w:rFonts w:cs="Arial"/>
                <w:szCs w:val="18"/>
                <w:lang w:val="fr-CH"/>
              </w:rPr>
              <w:br/>
              <w:t xml:space="preserve">Ip. </w:t>
            </w:r>
            <w:r w:rsidRPr="00761C29">
              <w:rPr>
                <w:rFonts w:cs="Arial"/>
                <w:szCs w:val="18"/>
              </w:rPr>
              <w:t xml:space="preserve">Steinemann. Coinvolgimento di cittadini svizzeri in reati terroristici all'estero </w:t>
            </w:r>
          </w:p>
        </w:tc>
        <w:tc>
          <w:tcPr>
            <w:tcW w:w="1276" w:type="dxa"/>
            <w:hideMark/>
          </w:tcPr>
          <w:p w14:paraId="31FB802F" w14:textId="77777777" w:rsidR="00761C29" w:rsidRPr="00761C29" w:rsidRDefault="00761C29">
            <w:pPr>
              <w:rPr>
                <w:rFonts w:cs="Arial"/>
                <w:szCs w:val="18"/>
              </w:rPr>
            </w:pPr>
          </w:p>
        </w:tc>
        <w:tc>
          <w:tcPr>
            <w:tcW w:w="567" w:type="dxa"/>
            <w:hideMark/>
          </w:tcPr>
          <w:p w14:paraId="1871582E" w14:textId="77777777" w:rsidR="00761C29" w:rsidRPr="00761C29" w:rsidRDefault="00761C29">
            <w:pPr>
              <w:rPr>
                <w:rFonts w:cs="Arial"/>
                <w:szCs w:val="18"/>
              </w:rPr>
            </w:pPr>
          </w:p>
        </w:tc>
      </w:tr>
      <w:tr w:rsidR="00761C29" w:rsidRPr="00DA425A" w14:paraId="5F3F6448" w14:textId="77777777" w:rsidTr="00761C29">
        <w:tc>
          <w:tcPr>
            <w:tcW w:w="455" w:type="dxa"/>
            <w:hideMark/>
          </w:tcPr>
          <w:p w14:paraId="71C13BF7" w14:textId="77777777" w:rsidR="00761C29" w:rsidRPr="00761C29" w:rsidRDefault="00761C29">
            <w:pPr>
              <w:rPr>
                <w:rFonts w:cs="Arial"/>
                <w:szCs w:val="18"/>
                <w:lang w:val="de-CH" w:eastAsia="de-CH"/>
              </w:rPr>
            </w:pPr>
          </w:p>
        </w:tc>
        <w:tc>
          <w:tcPr>
            <w:tcW w:w="851" w:type="dxa"/>
            <w:hideMark/>
          </w:tcPr>
          <w:p w14:paraId="1D265916" w14:textId="77777777" w:rsidR="00761C29" w:rsidRPr="00761C29" w:rsidRDefault="00DE3B46">
            <w:pPr>
              <w:rPr>
                <w:rFonts w:cs="Arial"/>
                <w:szCs w:val="18"/>
              </w:rPr>
            </w:pPr>
            <w:hyperlink r:id="rId648" w:history="1">
              <w:r w:rsidR="00761C29" w:rsidRPr="00761C29">
                <w:rPr>
                  <w:rStyle w:val="Hyperlink"/>
                  <w:rFonts w:ascii="Arial" w:hAnsi="Arial" w:cs="Arial"/>
                  <w:sz w:val="18"/>
                  <w:szCs w:val="18"/>
                </w:rPr>
                <w:t>19.4013</w:t>
              </w:r>
            </w:hyperlink>
          </w:p>
        </w:tc>
        <w:tc>
          <w:tcPr>
            <w:tcW w:w="425" w:type="dxa"/>
            <w:hideMark/>
          </w:tcPr>
          <w:p w14:paraId="63345943" w14:textId="77777777" w:rsidR="00761C29" w:rsidRPr="00761C29" w:rsidRDefault="00761C29">
            <w:pPr>
              <w:rPr>
                <w:rFonts w:cs="Arial"/>
                <w:szCs w:val="18"/>
              </w:rPr>
            </w:pPr>
            <w:r w:rsidRPr="00761C29">
              <w:rPr>
                <w:rFonts w:cs="Arial"/>
                <w:szCs w:val="18"/>
              </w:rPr>
              <w:t>n</w:t>
            </w:r>
          </w:p>
        </w:tc>
        <w:tc>
          <w:tcPr>
            <w:tcW w:w="5636" w:type="dxa"/>
            <w:hideMark/>
          </w:tcPr>
          <w:p w14:paraId="6A5148FD" w14:textId="77777777" w:rsidR="00761C29" w:rsidRPr="00761C29" w:rsidRDefault="00761C29">
            <w:pPr>
              <w:rPr>
                <w:rFonts w:cs="Arial"/>
                <w:szCs w:val="18"/>
                <w:lang w:val="it-CH"/>
              </w:rPr>
            </w:pPr>
            <w:r w:rsidRPr="00761C29">
              <w:rPr>
                <w:rFonts w:cs="Arial"/>
                <w:szCs w:val="18"/>
              </w:rPr>
              <w:t xml:space="preserve">Ip. Steinemann. Verhaftung eines Schweizer Jihadisten in Syrien </w:t>
            </w:r>
            <w:r w:rsidRPr="00761C29">
              <w:rPr>
                <w:rFonts w:cs="Arial"/>
                <w:szCs w:val="18"/>
              </w:rPr>
              <w:br/>
              <w:t xml:space="preserve">Ip. </w:t>
            </w:r>
            <w:r w:rsidRPr="00761C29">
              <w:rPr>
                <w:rFonts w:cs="Arial"/>
                <w:szCs w:val="18"/>
                <w:lang w:val="it-CH"/>
              </w:rPr>
              <w:t xml:space="preserve">Steinemann. Arrestation d'un djihadiste suisse en Syrie </w:t>
            </w:r>
            <w:r w:rsidRPr="00761C29">
              <w:rPr>
                <w:rFonts w:cs="Arial"/>
                <w:szCs w:val="18"/>
                <w:lang w:val="it-CH"/>
              </w:rPr>
              <w:br/>
              <w:t xml:space="preserve">Ip. Steinemann. Arresto di un jihadista svizzero in Siria </w:t>
            </w:r>
          </w:p>
        </w:tc>
        <w:tc>
          <w:tcPr>
            <w:tcW w:w="1276" w:type="dxa"/>
            <w:hideMark/>
          </w:tcPr>
          <w:p w14:paraId="4B69F018" w14:textId="77777777" w:rsidR="00761C29" w:rsidRPr="00761C29" w:rsidRDefault="00761C29">
            <w:pPr>
              <w:rPr>
                <w:rFonts w:cs="Arial"/>
                <w:szCs w:val="18"/>
                <w:lang w:val="it-CH"/>
              </w:rPr>
            </w:pPr>
          </w:p>
        </w:tc>
        <w:tc>
          <w:tcPr>
            <w:tcW w:w="567" w:type="dxa"/>
            <w:hideMark/>
          </w:tcPr>
          <w:p w14:paraId="3A2CAEEC" w14:textId="77777777" w:rsidR="00761C29" w:rsidRPr="00761C29" w:rsidRDefault="00761C29">
            <w:pPr>
              <w:rPr>
                <w:rFonts w:cs="Arial"/>
                <w:szCs w:val="18"/>
                <w:lang w:val="it-CH"/>
              </w:rPr>
            </w:pPr>
          </w:p>
        </w:tc>
      </w:tr>
      <w:tr w:rsidR="00761C29" w:rsidRPr="00761C29" w14:paraId="0EAFC702" w14:textId="77777777" w:rsidTr="00761C29">
        <w:tc>
          <w:tcPr>
            <w:tcW w:w="455" w:type="dxa"/>
            <w:hideMark/>
          </w:tcPr>
          <w:p w14:paraId="2BD4D4FA" w14:textId="77777777" w:rsidR="00761C29" w:rsidRPr="00890EA4" w:rsidRDefault="00761C29">
            <w:pPr>
              <w:rPr>
                <w:rFonts w:cs="Arial"/>
                <w:szCs w:val="18"/>
                <w:lang w:val="it-CH" w:eastAsia="de-CH"/>
              </w:rPr>
            </w:pPr>
          </w:p>
        </w:tc>
        <w:tc>
          <w:tcPr>
            <w:tcW w:w="851" w:type="dxa"/>
            <w:hideMark/>
          </w:tcPr>
          <w:p w14:paraId="1EFB3784" w14:textId="77777777" w:rsidR="00761C29" w:rsidRPr="00761C29" w:rsidRDefault="00DE3B46">
            <w:pPr>
              <w:rPr>
                <w:rFonts w:cs="Arial"/>
                <w:szCs w:val="18"/>
              </w:rPr>
            </w:pPr>
            <w:hyperlink r:id="rId649" w:history="1">
              <w:r w:rsidR="00761C29" w:rsidRPr="00761C29">
                <w:rPr>
                  <w:rStyle w:val="Hyperlink"/>
                  <w:rFonts w:ascii="Arial" w:hAnsi="Arial" w:cs="Arial"/>
                  <w:sz w:val="18"/>
                  <w:szCs w:val="18"/>
                </w:rPr>
                <w:t>19.4016</w:t>
              </w:r>
            </w:hyperlink>
          </w:p>
        </w:tc>
        <w:tc>
          <w:tcPr>
            <w:tcW w:w="425" w:type="dxa"/>
            <w:hideMark/>
          </w:tcPr>
          <w:p w14:paraId="268D7B60" w14:textId="77777777" w:rsidR="00761C29" w:rsidRPr="00761C29" w:rsidRDefault="00761C29">
            <w:pPr>
              <w:rPr>
                <w:rFonts w:cs="Arial"/>
                <w:szCs w:val="18"/>
              </w:rPr>
            </w:pPr>
            <w:r w:rsidRPr="00761C29">
              <w:rPr>
                <w:rFonts w:cs="Arial"/>
                <w:szCs w:val="18"/>
              </w:rPr>
              <w:t>n</w:t>
            </w:r>
          </w:p>
        </w:tc>
        <w:tc>
          <w:tcPr>
            <w:tcW w:w="5636" w:type="dxa"/>
            <w:hideMark/>
          </w:tcPr>
          <w:p w14:paraId="1CC2E31A" w14:textId="77777777" w:rsidR="00761C29" w:rsidRPr="00761C29" w:rsidRDefault="00761C29">
            <w:pPr>
              <w:rPr>
                <w:rFonts w:cs="Arial"/>
                <w:szCs w:val="18"/>
                <w:lang w:val="it-CH"/>
              </w:rPr>
            </w:pPr>
            <w:r w:rsidRPr="00761C29">
              <w:rPr>
                <w:rFonts w:cs="Arial"/>
                <w:szCs w:val="18"/>
              </w:rPr>
              <w:t xml:space="preserve">Po. Feri Yvonne. Sexuelle Gewalt an Kindern im Internet. Was macht das Bundesamt für Polizei? </w:t>
            </w:r>
            <w:r w:rsidRPr="00761C29">
              <w:rPr>
                <w:rFonts w:cs="Arial"/>
                <w:szCs w:val="18"/>
              </w:rPr>
              <w:br/>
            </w:r>
            <w:r w:rsidRPr="00761C29">
              <w:rPr>
                <w:rFonts w:cs="Arial"/>
                <w:szCs w:val="18"/>
                <w:lang w:val="fr-CH"/>
              </w:rPr>
              <w:t xml:space="preserve">Po. Feri Yvonne. Violence sexuelle à l'égard des enfants sur Internet. Que fait l'Office fédéral de la police? </w:t>
            </w:r>
            <w:r w:rsidRPr="00761C29">
              <w:rPr>
                <w:rFonts w:cs="Arial"/>
                <w:szCs w:val="18"/>
                <w:lang w:val="fr-CH"/>
              </w:rPr>
              <w:br/>
              <w:t xml:space="preserve">Po. Feri Yvonne. </w:t>
            </w:r>
            <w:r w:rsidRPr="00761C29">
              <w:rPr>
                <w:rFonts w:cs="Arial"/>
                <w:szCs w:val="18"/>
                <w:lang w:val="it-CH"/>
              </w:rPr>
              <w:t xml:space="preserve">Violenza sessuale nei confronti dei minorenni in Internet. Che cosa fa l'Ufficio federale di polizia? </w:t>
            </w:r>
          </w:p>
        </w:tc>
        <w:tc>
          <w:tcPr>
            <w:tcW w:w="1276" w:type="dxa"/>
            <w:hideMark/>
          </w:tcPr>
          <w:p w14:paraId="7B8F0C05" w14:textId="77777777" w:rsidR="00761C29" w:rsidRPr="00761C29" w:rsidRDefault="00761C29">
            <w:pPr>
              <w:rPr>
                <w:rFonts w:cs="Arial"/>
                <w:szCs w:val="18"/>
                <w:lang w:val="it-CH"/>
              </w:rPr>
            </w:pPr>
          </w:p>
        </w:tc>
        <w:tc>
          <w:tcPr>
            <w:tcW w:w="567" w:type="dxa"/>
            <w:hideMark/>
          </w:tcPr>
          <w:p w14:paraId="39CD2922" w14:textId="77777777" w:rsidR="00761C29" w:rsidRPr="00761C29" w:rsidRDefault="00761C29">
            <w:pPr>
              <w:rPr>
                <w:rFonts w:cs="Arial"/>
                <w:szCs w:val="18"/>
              </w:rPr>
            </w:pPr>
            <w:r w:rsidRPr="00761C29">
              <w:rPr>
                <w:rFonts w:cs="Arial"/>
                <w:b/>
                <w:bCs/>
                <w:szCs w:val="18"/>
              </w:rPr>
              <w:t>-</w:t>
            </w:r>
          </w:p>
        </w:tc>
      </w:tr>
      <w:tr w:rsidR="0001262B" w:rsidRPr="0001262B" w14:paraId="24077C7F" w14:textId="77777777" w:rsidTr="0001262B">
        <w:tc>
          <w:tcPr>
            <w:tcW w:w="455" w:type="dxa"/>
            <w:hideMark/>
          </w:tcPr>
          <w:p w14:paraId="435E3C62" w14:textId="77777777" w:rsidR="0001262B" w:rsidRPr="0001262B" w:rsidRDefault="0001262B">
            <w:pPr>
              <w:rPr>
                <w:rFonts w:cs="Arial"/>
                <w:szCs w:val="18"/>
                <w:lang w:val="de-CH" w:eastAsia="de-CH"/>
              </w:rPr>
            </w:pPr>
          </w:p>
        </w:tc>
        <w:tc>
          <w:tcPr>
            <w:tcW w:w="851" w:type="dxa"/>
            <w:hideMark/>
          </w:tcPr>
          <w:p w14:paraId="113F4988" w14:textId="77777777" w:rsidR="0001262B" w:rsidRPr="0001262B" w:rsidRDefault="00DE3B46">
            <w:pPr>
              <w:rPr>
                <w:rFonts w:cs="Arial"/>
                <w:szCs w:val="18"/>
              </w:rPr>
            </w:pPr>
            <w:hyperlink r:id="rId650" w:history="1">
              <w:r w:rsidR="0001262B" w:rsidRPr="0001262B">
                <w:rPr>
                  <w:rStyle w:val="Hyperlink"/>
                  <w:rFonts w:ascii="Arial" w:hAnsi="Arial" w:cs="Arial"/>
                  <w:sz w:val="18"/>
                  <w:szCs w:val="18"/>
                </w:rPr>
                <w:t>19.4031</w:t>
              </w:r>
            </w:hyperlink>
          </w:p>
        </w:tc>
        <w:tc>
          <w:tcPr>
            <w:tcW w:w="425" w:type="dxa"/>
            <w:hideMark/>
          </w:tcPr>
          <w:p w14:paraId="43F49649" w14:textId="77777777" w:rsidR="0001262B" w:rsidRPr="0001262B" w:rsidRDefault="0001262B">
            <w:pPr>
              <w:rPr>
                <w:rFonts w:cs="Arial"/>
                <w:szCs w:val="18"/>
              </w:rPr>
            </w:pPr>
            <w:r w:rsidRPr="0001262B">
              <w:rPr>
                <w:rFonts w:cs="Arial"/>
                <w:szCs w:val="18"/>
              </w:rPr>
              <w:t>n</w:t>
            </w:r>
          </w:p>
        </w:tc>
        <w:tc>
          <w:tcPr>
            <w:tcW w:w="5636" w:type="dxa"/>
            <w:hideMark/>
          </w:tcPr>
          <w:p w14:paraId="19364AFC" w14:textId="77777777" w:rsidR="0001262B" w:rsidRPr="0001262B" w:rsidRDefault="0001262B">
            <w:pPr>
              <w:rPr>
                <w:rFonts w:cs="Arial"/>
                <w:szCs w:val="18"/>
                <w:lang w:val="it-CH"/>
              </w:rPr>
            </w:pPr>
            <w:r w:rsidRPr="0001262B">
              <w:rPr>
                <w:rFonts w:cs="Arial"/>
                <w:szCs w:val="18"/>
              </w:rPr>
              <w:t xml:space="preserve">Po. Vitali. Für ein verhältnismässiges Bundesgesetz für die Überwachung des Post- und Fernmeldeverkehrs (BüPF) </w:t>
            </w:r>
            <w:r w:rsidRPr="0001262B">
              <w:rPr>
                <w:rFonts w:cs="Arial"/>
                <w:szCs w:val="18"/>
              </w:rPr>
              <w:br/>
              <w:t xml:space="preserve">Po. </w:t>
            </w:r>
            <w:r w:rsidRPr="0001262B">
              <w:rPr>
                <w:rFonts w:cs="Arial"/>
                <w:szCs w:val="18"/>
                <w:lang w:val="fr-CH"/>
              </w:rPr>
              <w:t xml:space="preserve">Vitali. Loi fédérale sur la surveillance de la correspondance par poste et télécommunication. </w:t>
            </w:r>
            <w:r w:rsidRPr="0001262B">
              <w:rPr>
                <w:rFonts w:cs="Arial"/>
                <w:szCs w:val="18"/>
                <w:lang w:val="it-CH"/>
              </w:rPr>
              <w:t xml:space="preserve">Garantir le principe de proportionnalité </w:t>
            </w:r>
            <w:r w:rsidRPr="0001262B">
              <w:rPr>
                <w:rFonts w:cs="Arial"/>
                <w:szCs w:val="18"/>
                <w:lang w:val="it-CH"/>
              </w:rPr>
              <w:br/>
              <w:t xml:space="preserve">Po. Vitali. Per una legge federale sulla sorveglianza della corrispondenza postale e del traffico delle telecomunicazioni (LSCPT) adeguata </w:t>
            </w:r>
          </w:p>
        </w:tc>
        <w:tc>
          <w:tcPr>
            <w:tcW w:w="1276" w:type="dxa"/>
            <w:hideMark/>
          </w:tcPr>
          <w:p w14:paraId="52E75E91" w14:textId="77777777" w:rsidR="0001262B" w:rsidRPr="0001262B" w:rsidRDefault="0001262B">
            <w:pPr>
              <w:rPr>
                <w:rFonts w:cs="Arial"/>
                <w:szCs w:val="18"/>
                <w:lang w:val="it-CH"/>
              </w:rPr>
            </w:pPr>
          </w:p>
        </w:tc>
        <w:tc>
          <w:tcPr>
            <w:tcW w:w="567" w:type="dxa"/>
            <w:hideMark/>
          </w:tcPr>
          <w:p w14:paraId="1123C349" w14:textId="77777777" w:rsidR="0001262B" w:rsidRPr="0001262B" w:rsidRDefault="0001262B">
            <w:pPr>
              <w:rPr>
                <w:rFonts w:cs="Arial"/>
                <w:szCs w:val="18"/>
              </w:rPr>
            </w:pPr>
            <w:r w:rsidRPr="0001262B">
              <w:rPr>
                <w:rFonts w:cs="Arial"/>
                <w:b/>
                <w:bCs/>
                <w:szCs w:val="18"/>
              </w:rPr>
              <w:t>-</w:t>
            </w:r>
          </w:p>
        </w:tc>
      </w:tr>
    </w:tbl>
    <w:p w14:paraId="6E558F91" w14:textId="48B6A77C" w:rsidR="00C47A93" w:rsidRDefault="00C47A9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1262B" w:rsidRPr="0001262B" w14:paraId="61CE2725" w14:textId="77777777" w:rsidTr="0001262B">
        <w:tc>
          <w:tcPr>
            <w:tcW w:w="455" w:type="dxa"/>
            <w:hideMark/>
          </w:tcPr>
          <w:p w14:paraId="61B922FC" w14:textId="77777777" w:rsidR="0001262B" w:rsidRPr="0001262B" w:rsidRDefault="0001262B">
            <w:pPr>
              <w:rPr>
                <w:rFonts w:cs="Arial"/>
                <w:szCs w:val="18"/>
                <w:lang w:val="de-CH" w:eastAsia="de-CH"/>
              </w:rPr>
            </w:pPr>
          </w:p>
        </w:tc>
        <w:tc>
          <w:tcPr>
            <w:tcW w:w="851" w:type="dxa"/>
            <w:hideMark/>
          </w:tcPr>
          <w:p w14:paraId="167FF584" w14:textId="77777777" w:rsidR="0001262B" w:rsidRPr="0001262B" w:rsidRDefault="00DE3B46">
            <w:pPr>
              <w:rPr>
                <w:rFonts w:cs="Arial"/>
                <w:szCs w:val="18"/>
              </w:rPr>
            </w:pPr>
            <w:hyperlink r:id="rId651" w:history="1">
              <w:r w:rsidR="0001262B" w:rsidRPr="0001262B">
                <w:rPr>
                  <w:rStyle w:val="Hyperlink"/>
                  <w:rFonts w:ascii="Arial" w:hAnsi="Arial" w:cs="Arial"/>
                  <w:sz w:val="18"/>
                  <w:szCs w:val="18"/>
                </w:rPr>
                <w:t>19.4033</w:t>
              </w:r>
            </w:hyperlink>
          </w:p>
        </w:tc>
        <w:tc>
          <w:tcPr>
            <w:tcW w:w="425" w:type="dxa"/>
            <w:hideMark/>
          </w:tcPr>
          <w:p w14:paraId="45FA85DF" w14:textId="77777777" w:rsidR="0001262B" w:rsidRPr="0001262B" w:rsidRDefault="0001262B">
            <w:pPr>
              <w:rPr>
                <w:rFonts w:cs="Arial"/>
                <w:szCs w:val="18"/>
              </w:rPr>
            </w:pPr>
            <w:r w:rsidRPr="0001262B">
              <w:rPr>
                <w:rFonts w:cs="Arial"/>
                <w:szCs w:val="18"/>
              </w:rPr>
              <w:t>n</w:t>
            </w:r>
          </w:p>
        </w:tc>
        <w:tc>
          <w:tcPr>
            <w:tcW w:w="5636" w:type="dxa"/>
            <w:hideMark/>
          </w:tcPr>
          <w:p w14:paraId="36EE8957" w14:textId="77777777" w:rsidR="0001262B" w:rsidRPr="0001262B" w:rsidRDefault="0001262B">
            <w:pPr>
              <w:rPr>
                <w:rFonts w:cs="Arial"/>
                <w:szCs w:val="18"/>
                <w:lang w:val="it-CH"/>
              </w:rPr>
            </w:pPr>
            <w:r w:rsidRPr="0001262B">
              <w:rPr>
                <w:rFonts w:cs="Arial"/>
                <w:szCs w:val="18"/>
              </w:rPr>
              <w:t xml:space="preserve">Mo. Barazzone. Humanitäre Notlage im Mittelmeer: Die Schweiz soll sich am Verteilungsmechanismus der «Koalition der Willigen» beteiligen </w:t>
            </w:r>
            <w:r w:rsidRPr="0001262B">
              <w:rPr>
                <w:rFonts w:cs="Arial"/>
                <w:szCs w:val="18"/>
              </w:rPr>
              <w:br/>
              <w:t xml:space="preserve">Mo. </w:t>
            </w:r>
            <w:r w:rsidRPr="0001262B">
              <w:rPr>
                <w:rFonts w:cs="Arial"/>
                <w:szCs w:val="18"/>
                <w:lang w:val="fr-CH"/>
              </w:rPr>
              <w:t xml:space="preserve">Barazzone. Urgence humanitaire en Méditerranée. Pour que la Suisse soit solidaire du mécanisme coordonné de répartition post-débarquements </w:t>
            </w:r>
            <w:r w:rsidRPr="0001262B">
              <w:rPr>
                <w:rFonts w:cs="Arial"/>
                <w:szCs w:val="18"/>
                <w:lang w:val="fr-CH"/>
              </w:rPr>
              <w:br/>
              <w:t xml:space="preserve">Mo. </w:t>
            </w:r>
            <w:r w:rsidRPr="0001262B">
              <w:rPr>
                <w:rFonts w:cs="Arial"/>
                <w:szCs w:val="18"/>
                <w:lang w:val="it-CH"/>
              </w:rPr>
              <w:t xml:space="preserve">Barazzone. Emergenza umanitaria nel Mediterraneo. La Svizzera si mostri solidale con i Paesi che adottano il meccanismo coordinato di ripartizione post-sbarchi </w:t>
            </w:r>
            <w:r w:rsidRPr="0001262B">
              <w:rPr>
                <w:rFonts w:cs="Arial"/>
                <w:szCs w:val="18"/>
                <w:lang w:val="it-CH"/>
              </w:rPr>
              <w:br/>
              <w:t>Zu/ad: 19.4034 n, 19.4035 n, 19.4036 n, 19.4037 n</w:t>
            </w:r>
          </w:p>
        </w:tc>
        <w:tc>
          <w:tcPr>
            <w:tcW w:w="1276" w:type="dxa"/>
            <w:hideMark/>
          </w:tcPr>
          <w:p w14:paraId="78179376" w14:textId="77777777" w:rsidR="0001262B" w:rsidRPr="0001262B" w:rsidRDefault="0001262B">
            <w:pPr>
              <w:rPr>
                <w:rFonts w:cs="Arial"/>
                <w:szCs w:val="18"/>
                <w:lang w:val="it-CH"/>
              </w:rPr>
            </w:pPr>
          </w:p>
        </w:tc>
        <w:tc>
          <w:tcPr>
            <w:tcW w:w="567" w:type="dxa"/>
            <w:hideMark/>
          </w:tcPr>
          <w:p w14:paraId="3B81134C" w14:textId="77777777" w:rsidR="0001262B" w:rsidRPr="0001262B" w:rsidRDefault="0001262B">
            <w:pPr>
              <w:rPr>
                <w:rFonts w:cs="Arial"/>
                <w:szCs w:val="18"/>
              </w:rPr>
            </w:pPr>
            <w:r w:rsidRPr="0001262B">
              <w:rPr>
                <w:rFonts w:cs="Arial"/>
                <w:b/>
                <w:bCs/>
                <w:szCs w:val="18"/>
              </w:rPr>
              <w:t>-</w:t>
            </w:r>
          </w:p>
        </w:tc>
      </w:tr>
      <w:tr w:rsidR="0001262B" w:rsidRPr="0001262B" w14:paraId="6CDFA47B" w14:textId="77777777" w:rsidTr="0001262B">
        <w:tc>
          <w:tcPr>
            <w:tcW w:w="455" w:type="dxa"/>
            <w:hideMark/>
          </w:tcPr>
          <w:p w14:paraId="3871F384" w14:textId="77777777" w:rsidR="0001262B" w:rsidRPr="0001262B" w:rsidRDefault="0001262B">
            <w:pPr>
              <w:rPr>
                <w:rFonts w:cs="Arial"/>
                <w:szCs w:val="18"/>
                <w:lang w:val="de-CH" w:eastAsia="de-CH"/>
              </w:rPr>
            </w:pPr>
          </w:p>
        </w:tc>
        <w:tc>
          <w:tcPr>
            <w:tcW w:w="851" w:type="dxa"/>
            <w:hideMark/>
          </w:tcPr>
          <w:p w14:paraId="0697E653" w14:textId="77777777" w:rsidR="0001262B" w:rsidRPr="0001262B" w:rsidRDefault="00DE3B46">
            <w:pPr>
              <w:rPr>
                <w:rFonts w:cs="Arial"/>
                <w:szCs w:val="18"/>
              </w:rPr>
            </w:pPr>
            <w:hyperlink r:id="rId652" w:history="1">
              <w:r w:rsidR="0001262B" w:rsidRPr="0001262B">
                <w:rPr>
                  <w:rStyle w:val="Hyperlink"/>
                  <w:rFonts w:ascii="Arial" w:hAnsi="Arial" w:cs="Arial"/>
                  <w:sz w:val="18"/>
                  <w:szCs w:val="18"/>
                </w:rPr>
                <w:t>19.4034</w:t>
              </w:r>
            </w:hyperlink>
          </w:p>
        </w:tc>
        <w:tc>
          <w:tcPr>
            <w:tcW w:w="425" w:type="dxa"/>
            <w:hideMark/>
          </w:tcPr>
          <w:p w14:paraId="0C6BB527" w14:textId="77777777" w:rsidR="0001262B" w:rsidRPr="0001262B" w:rsidRDefault="0001262B">
            <w:pPr>
              <w:rPr>
                <w:rFonts w:cs="Arial"/>
                <w:szCs w:val="18"/>
              </w:rPr>
            </w:pPr>
            <w:r w:rsidRPr="0001262B">
              <w:rPr>
                <w:rFonts w:cs="Arial"/>
                <w:szCs w:val="18"/>
              </w:rPr>
              <w:t>n</w:t>
            </w:r>
          </w:p>
        </w:tc>
        <w:tc>
          <w:tcPr>
            <w:tcW w:w="5636" w:type="dxa"/>
            <w:hideMark/>
          </w:tcPr>
          <w:p w14:paraId="1B115916" w14:textId="77777777" w:rsidR="0001262B" w:rsidRPr="0001262B" w:rsidRDefault="0001262B">
            <w:pPr>
              <w:rPr>
                <w:rFonts w:cs="Arial"/>
                <w:szCs w:val="18"/>
                <w:lang w:val="it-CH"/>
              </w:rPr>
            </w:pPr>
            <w:r w:rsidRPr="0001262B">
              <w:rPr>
                <w:rFonts w:cs="Arial"/>
                <w:szCs w:val="18"/>
              </w:rPr>
              <w:t xml:space="preserve">Mo. Mazzone. Humanitäre Notlage im Mittelmeer: Die Schweiz soll sich am Verteilungsmechanismus der «Koalition der Willigen» beteiligen </w:t>
            </w:r>
            <w:r w:rsidRPr="0001262B">
              <w:rPr>
                <w:rFonts w:cs="Arial"/>
                <w:szCs w:val="18"/>
              </w:rPr>
              <w:br/>
              <w:t xml:space="preserve">Mo. </w:t>
            </w:r>
            <w:r w:rsidRPr="0001262B">
              <w:rPr>
                <w:rFonts w:cs="Arial"/>
                <w:szCs w:val="18"/>
                <w:lang w:val="fr-CH"/>
              </w:rPr>
              <w:t xml:space="preserve">Mazzone. Urgence humanitaire en Méditerranée. Pour que la Suisse soit solidaire du mécanisme coordonné de répartition post-débarquements </w:t>
            </w:r>
            <w:r w:rsidRPr="0001262B">
              <w:rPr>
                <w:rFonts w:cs="Arial"/>
                <w:szCs w:val="18"/>
                <w:lang w:val="fr-CH"/>
              </w:rPr>
              <w:br/>
              <w:t xml:space="preserve">Mo. </w:t>
            </w:r>
            <w:r w:rsidRPr="0001262B">
              <w:rPr>
                <w:rFonts w:cs="Arial"/>
                <w:szCs w:val="18"/>
                <w:lang w:val="it-CH"/>
              </w:rPr>
              <w:t xml:space="preserve">Mazzone. Emergenza umanitaria nel Mediterraneo. La Svizzera si mostri solidale con i Paesi che adottano il meccanismo coordinato di ripartizione post-sbarchi </w:t>
            </w:r>
            <w:r w:rsidRPr="0001262B">
              <w:rPr>
                <w:rFonts w:cs="Arial"/>
                <w:szCs w:val="18"/>
                <w:lang w:val="it-CH"/>
              </w:rPr>
              <w:br/>
              <w:t>Zu/ad: 19.4033 n, 19.4035 n, 19.4036 n, 19.4037 n</w:t>
            </w:r>
          </w:p>
        </w:tc>
        <w:tc>
          <w:tcPr>
            <w:tcW w:w="1276" w:type="dxa"/>
            <w:hideMark/>
          </w:tcPr>
          <w:p w14:paraId="03935226" w14:textId="77777777" w:rsidR="0001262B" w:rsidRPr="0001262B" w:rsidRDefault="0001262B">
            <w:pPr>
              <w:rPr>
                <w:rFonts w:cs="Arial"/>
                <w:szCs w:val="18"/>
                <w:lang w:val="it-CH"/>
              </w:rPr>
            </w:pPr>
          </w:p>
        </w:tc>
        <w:tc>
          <w:tcPr>
            <w:tcW w:w="567" w:type="dxa"/>
            <w:hideMark/>
          </w:tcPr>
          <w:p w14:paraId="45C33546" w14:textId="77777777" w:rsidR="0001262B" w:rsidRPr="0001262B" w:rsidRDefault="0001262B">
            <w:pPr>
              <w:rPr>
                <w:rFonts w:cs="Arial"/>
                <w:szCs w:val="18"/>
              </w:rPr>
            </w:pPr>
            <w:r w:rsidRPr="0001262B">
              <w:rPr>
                <w:rFonts w:cs="Arial"/>
                <w:b/>
                <w:bCs/>
                <w:szCs w:val="18"/>
              </w:rPr>
              <w:t>-</w:t>
            </w:r>
          </w:p>
        </w:tc>
      </w:tr>
      <w:tr w:rsidR="0001262B" w:rsidRPr="0001262B" w14:paraId="320AF119" w14:textId="77777777" w:rsidTr="0001262B">
        <w:tc>
          <w:tcPr>
            <w:tcW w:w="455" w:type="dxa"/>
            <w:hideMark/>
          </w:tcPr>
          <w:p w14:paraId="7257C314" w14:textId="77777777" w:rsidR="0001262B" w:rsidRPr="0001262B" w:rsidRDefault="0001262B">
            <w:pPr>
              <w:rPr>
                <w:rFonts w:cs="Arial"/>
                <w:szCs w:val="18"/>
                <w:lang w:val="de-CH" w:eastAsia="de-CH"/>
              </w:rPr>
            </w:pPr>
          </w:p>
        </w:tc>
        <w:tc>
          <w:tcPr>
            <w:tcW w:w="851" w:type="dxa"/>
            <w:hideMark/>
          </w:tcPr>
          <w:p w14:paraId="2BE3C9A8" w14:textId="77777777" w:rsidR="0001262B" w:rsidRPr="0001262B" w:rsidRDefault="00DE3B46">
            <w:pPr>
              <w:rPr>
                <w:rFonts w:cs="Arial"/>
                <w:szCs w:val="18"/>
              </w:rPr>
            </w:pPr>
            <w:hyperlink r:id="rId653" w:history="1">
              <w:r w:rsidR="0001262B" w:rsidRPr="0001262B">
                <w:rPr>
                  <w:rStyle w:val="Hyperlink"/>
                  <w:rFonts w:ascii="Arial" w:hAnsi="Arial" w:cs="Arial"/>
                  <w:sz w:val="18"/>
                  <w:szCs w:val="18"/>
                </w:rPr>
                <w:t>19.4035</w:t>
              </w:r>
            </w:hyperlink>
          </w:p>
        </w:tc>
        <w:tc>
          <w:tcPr>
            <w:tcW w:w="425" w:type="dxa"/>
            <w:hideMark/>
          </w:tcPr>
          <w:p w14:paraId="5CBC0161" w14:textId="77777777" w:rsidR="0001262B" w:rsidRPr="0001262B" w:rsidRDefault="0001262B">
            <w:pPr>
              <w:rPr>
                <w:rFonts w:cs="Arial"/>
                <w:szCs w:val="18"/>
              </w:rPr>
            </w:pPr>
            <w:r w:rsidRPr="0001262B">
              <w:rPr>
                <w:rFonts w:cs="Arial"/>
                <w:szCs w:val="18"/>
              </w:rPr>
              <w:t>n</w:t>
            </w:r>
          </w:p>
        </w:tc>
        <w:tc>
          <w:tcPr>
            <w:tcW w:w="5636" w:type="dxa"/>
            <w:hideMark/>
          </w:tcPr>
          <w:p w14:paraId="338DCDCA" w14:textId="77777777" w:rsidR="0001262B" w:rsidRPr="0001262B" w:rsidRDefault="0001262B">
            <w:pPr>
              <w:rPr>
                <w:rFonts w:cs="Arial"/>
                <w:szCs w:val="18"/>
                <w:lang w:val="it-CH"/>
              </w:rPr>
            </w:pPr>
            <w:r w:rsidRPr="0001262B">
              <w:rPr>
                <w:rFonts w:cs="Arial"/>
                <w:szCs w:val="18"/>
              </w:rPr>
              <w:t xml:space="preserve">Mo. Sommaruga Carlo. Humanitäre Notlage im Mittelmeer: Die Schweiz soll sich am Verteilungsmechanismus der «Koalition der Willigen» beteiligen </w:t>
            </w:r>
            <w:r w:rsidRPr="0001262B">
              <w:rPr>
                <w:rFonts w:cs="Arial"/>
                <w:szCs w:val="18"/>
              </w:rPr>
              <w:br/>
              <w:t xml:space="preserve">Mo. </w:t>
            </w:r>
            <w:r w:rsidRPr="0001262B">
              <w:rPr>
                <w:rFonts w:cs="Arial"/>
                <w:szCs w:val="18"/>
                <w:lang w:val="fr-CH"/>
              </w:rPr>
              <w:t xml:space="preserve">Sommaruga Carlo. Urgence humanitaire en Méditerranée. Pour que la Suisse soit solidaire du mécanisme coordonné de répartition post-débarquements </w:t>
            </w:r>
            <w:r w:rsidRPr="0001262B">
              <w:rPr>
                <w:rFonts w:cs="Arial"/>
                <w:szCs w:val="18"/>
                <w:lang w:val="fr-CH"/>
              </w:rPr>
              <w:br/>
              <w:t xml:space="preserve">Mo. </w:t>
            </w:r>
            <w:r w:rsidRPr="0001262B">
              <w:rPr>
                <w:rFonts w:cs="Arial"/>
                <w:szCs w:val="18"/>
                <w:lang w:val="it-CH"/>
              </w:rPr>
              <w:t xml:space="preserve">Sommaruga Carlo. Emergenza umanitaria nel Mediterraneo. La Svizzera si mostri solidale con i Paesi che adottano il meccanismo coordinato di ripartizione post-sbarchi </w:t>
            </w:r>
            <w:r w:rsidRPr="0001262B">
              <w:rPr>
                <w:rFonts w:cs="Arial"/>
                <w:szCs w:val="18"/>
                <w:lang w:val="it-CH"/>
              </w:rPr>
              <w:br/>
              <w:t>Zu/ad: 19.4033 n, 19.4034 n, 19.4036 n, 19.4037 n</w:t>
            </w:r>
          </w:p>
        </w:tc>
        <w:tc>
          <w:tcPr>
            <w:tcW w:w="1276" w:type="dxa"/>
            <w:hideMark/>
          </w:tcPr>
          <w:p w14:paraId="621C9945" w14:textId="77777777" w:rsidR="0001262B" w:rsidRPr="0001262B" w:rsidRDefault="0001262B">
            <w:pPr>
              <w:rPr>
                <w:rFonts w:cs="Arial"/>
                <w:szCs w:val="18"/>
                <w:lang w:val="it-CH"/>
              </w:rPr>
            </w:pPr>
          </w:p>
        </w:tc>
        <w:tc>
          <w:tcPr>
            <w:tcW w:w="567" w:type="dxa"/>
            <w:hideMark/>
          </w:tcPr>
          <w:p w14:paraId="7E30D291" w14:textId="77777777" w:rsidR="0001262B" w:rsidRPr="0001262B" w:rsidRDefault="0001262B">
            <w:pPr>
              <w:rPr>
                <w:rFonts w:cs="Arial"/>
                <w:szCs w:val="18"/>
              </w:rPr>
            </w:pPr>
            <w:r w:rsidRPr="0001262B">
              <w:rPr>
                <w:rFonts w:cs="Arial"/>
                <w:b/>
                <w:bCs/>
                <w:szCs w:val="18"/>
              </w:rPr>
              <w:t>-</w:t>
            </w:r>
          </w:p>
        </w:tc>
      </w:tr>
      <w:tr w:rsidR="0001262B" w:rsidRPr="0001262B" w14:paraId="18B0308E" w14:textId="77777777" w:rsidTr="0001262B">
        <w:tc>
          <w:tcPr>
            <w:tcW w:w="455" w:type="dxa"/>
            <w:hideMark/>
          </w:tcPr>
          <w:p w14:paraId="1E2911E4" w14:textId="77777777" w:rsidR="0001262B" w:rsidRPr="0001262B" w:rsidRDefault="0001262B">
            <w:pPr>
              <w:rPr>
                <w:rFonts w:cs="Arial"/>
                <w:szCs w:val="18"/>
                <w:lang w:val="de-CH" w:eastAsia="de-CH"/>
              </w:rPr>
            </w:pPr>
          </w:p>
        </w:tc>
        <w:tc>
          <w:tcPr>
            <w:tcW w:w="851" w:type="dxa"/>
            <w:hideMark/>
          </w:tcPr>
          <w:p w14:paraId="28A020A9" w14:textId="77777777" w:rsidR="0001262B" w:rsidRPr="0001262B" w:rsidRDefault="00DE3B46">
            <w:pPr>
              <w:rPr>
                <w:rFonts w:cs="Arial"/>
                <w:szCs w:val="18"/>
              </w:rPr>
            </w:pPr>
            <w:hyperlink r:id="rId654" w:history="1">
              <w:r w:rsidR="0001262B" w:rsidRPr="0001262B">
                <w:rPr>
                  <w:rStyle w:val="Hyperlink"/>
                  <w:rFonts w:ascii="Arial" w:hAnsi="Arial" w:cs="Arial"/>
                  <w:sz w:val="18"/>
                  <w:szCs w:val="18"/>
                </w:rPr>
                <w:t>19.4036</w:t>
              </w:r>
            </w:hyperlink>
          </w:p>
        </w:tc>
        <w:tc>
          <w:tcPr>
            <w:tcW w:w="425" w:type="dxa"/>
            <w:hideMark/>
          </w:tcPr>
          <w:p w14:paraId="2211BC27" w14:textId="77777777" w:rsidR="0001262B" w:rsidRPr="0001262B" w:rsidRDefault="0001262B">
            <w:pPr>
              <w:rPr>
                <w:rFonts w:cs="Arial"/>
                <w:szCs w:val="18"/>
              </w:rPr>
            </w:pPr>
            <w:r w:rsidRPr="0001262B">
              <w:rPr>
                <w:rFonts w:cs="Arial"/>
                <w:szCs w:val="18"/>
              </w:rPr>
              <w:t>n</w:t>
            </w:r>
          </w:p>
        </w:tc>
        <w:tc>
          <w:tcPr>
            <w:tcW w:w="5636" w:type="dxa"/>
            <w:hideMark/>
          </w:tcPr>
          <w:p w14:paraId="1D6BE5F5" w14:textId="77777777" w:rsidR="0001262B" w:rsidRPr="0001262B" w:rsidRDefault="0001262B">
            <w:pPr>
              <w:rPr>
                <w:rFonts w:cs="Arial"/>
                <w:szCs w:val="18"/>
                <w:lang w:val="it-CH"/>
              </w:rPr>
            </w:pPr>
            <w:r w:rsidRPr="0001262B">
              <w:rPr>
                <w:rFonts w:cs="Arial"/>
                <w:szCs w:val="18"/>
              </w:rPr>
              <w:t xml:space="preserve">Mo. Quadranti. Humanitäre Notlage im Mittelmeer: Die Schweiz soll sich am Verteilungsmechanismus der "Koalition der Willigen" beteiligen </w:t>
            </w:r>
            <w:r w:rsidRPr="0001262B">
              <w:rPr>
                <w:rFonts w:cs="Arial"/>
                <w:szCs w:val="18"/>
              </w:rPr>
              <w:br/>
              <w:t xml:space="preserve">Mo. </w:t>
            </w:r>
            <w:r w:rsidRPr="0001262B">
              <w:rPr>
                <w:rFonts w:cs="Arial"/>
                <w:szCs w:val="18"/>
                <w:lang w:val="fr-CH"/>
              </w:rPr>
              <w:t xml:space="preserve">Quadranti. Urgence humanitaire en Méditerranée. Pour que la Suisse soit solidaire du mécanisme coordonné de répartition post-débarquements </w:t>
            </w:r>
            <w:r w:rsidRPr="0001262B">
              <w:rPr>
                <w:rFonts w:cs="Arial"/>
                <w:szCs w:val="18"/>
                <w:lang w:val="fr-CH"/>
              </w:rPr>
              <w:br/>
              <w:t xml:space="preserve">Mo. </w:t>
            </w:r>
            <w:r w:rsidRPr="0001262B">
              <w:rPr>
                <w:rFonts w:cs="Arial"/>
                <w:szCs w:val="18"/>
                <w:lang w:val="it-CH"/>
              </w:rPr>
              <w:t xml:space="preserve">Quadranti. Emergenza umanitaria nel Mediterraneo. La Svizzera si mostri solidale con i Paesi che adottano il meccanismo coordinato di ripartizione post-sbarchi </w:t>
            </w:r>
            <w:r w:rsidRPr="0001262B">
              <w:rPr>
                <w:rFonts w:cs="Arial"/>
                <w:szCs w:val="18"/>
                <w:lang w:val="it-CH"/>
              </w:rPr>
              <w:br/>
              <w:t>Zu/ad: 19.4033 n, 19.4034 n, 19.4035 n, 19.4037 n</w:t>
            </w:r>
          </w:p>
        </w:tc>
        <w:tc>
          <w:tcPr>
            <w:tcW w:w="1276" w:type="dxa"/>
            <w:hideMark/>
          </w:tcPr>
          <w:p w14:paraId="4F61ADE9" w14:textId="77777777" w:rsidR="0001262B" w:rsidRPr="0001262B" w:rsidRDefault="0001262B">
            <w:pPr>
              <w:rPr>
                <w:rFonts w:cs="Arial"/>
                <w:szCs w:val="18"/>
                <w:lang w:val="it-CH"/>
              </w:rPr>
            </w:pPr>
          </w:p>
        </w:tc>
        <w:tc>
          <w:tcPr>
            <w:tcW w:w="567" w:type="dxa"/>
            <w:hideMark/>
          </w:tcPr>
          <w:p w14:paraId="7159AF8A" w14:textId="77777777" w:rsidR="0001262B" w:rsidRPr="0001262B" w:rsidRDefault="0001262B">
            <w:pPr>
              <w:rPr>
                <w:rFonts w:cs="Arial"/>
                <w:szCs w:val="18"/>
              </w:rPr>
            </w:pPr>
            <w:r w:rsidRPr="0001262B">
              <w:rPr>
                <w:rFonts w:cs="Arial"/>
                <w:b/>
                <w:bCs/>
                <w:szCs w:val="18"/>
              </w:rPr>
              <w:t>-</w:t>
            </w:r>
          </w:p>
        </w:tc>
      </w:tr>
      <w:tr w:rsidR="0001262B" w:rsidRPr="0001262B" w14:paraId="42604128" w14:textId="77777777" w:rsidTr="0001262B">
        <w:tc>
          <w:tcPr>
            <w:tcW w:w="455" w:type="dxa"/>
            <w:hideMark/>
          </w:tcPr>
          <w:p w14:paraId="5190A229" w14:textId="77777777" w:rsidR="0001262B" w:rsidRPr="0001262B" w:rsidRDefault="0001262B">
            <w:pPr>
              <w:rPr>
                <w:rFonts w:cs="Arial"/>
                <w:szCs w:val="18"/>
                <w:lang w:val="de-CH" w:eastAsia="de-CH"/>
              </w:rPr>
            </w:pPr>
          </w:p>
        </w:tc>
        <w:tc>
          <w:tcPr>
            <w:tcW w:w="851" w:type="dxa"/>
            <w:hideMark/>
          </w:tcPr>
          <w:p w14:paraId="34A9E94B" w14:textId="77777777" w:rsidR="0001262B" w:rsidRPr="0001262B" w:rsidRDefault="00DE3B46">
            <w:pPr>
              <w:rPr>
                <w:rFonts w:cs="Arial"/>
                <w:szCs w:val="18"/>
              </w:rPr>
            </w:pPr>
            <w:hyperlink r:id="rId655" w:history="1">
              <w:r w:rsidR="0001262B" w:rsidRPr="0001262B">
                <w:rPr>
                  <w:rStyle w:val="Hyperlink"/>
                  <w:rFonts w:ascii="Arial" w:hAnsi="Arial" w:cs="Arial"/>
                  <w:sz w:val="18"/>
                  <w:szCs w:val="18"/>
                </w:rPr>
                <w:t>19.4037</w:t>
              </w:r>
            </w:hyperlink>
          </w:p>
        </w:tc>
        <w:tc>
          <w:tcPr>
            <w:tcW w:w="425" w:type="dxa"/>
            <w:hideMark/>
          </w:tcPr>
          <w:p w14:paraId="7567B962" w14:textId="77777777" w:rsidR="0001262B" w:rsidRPr="0001262B" w:rsidRDefault="0001262B">
            <w:pPr>
              <w:rPr>
                <w:rFonts w:cs="Arial"/>
                <w:szCs w:val="18"/>
              </w:rPr>
            </w:pPr>
            <w:r w:rsidRPr="0001262B">
              <w:rPr>
                <w:rFonts w:cs="Arial"/>
                <w:szCs w:val="18"/>
              </w:rPr>
              <w:t>n</w:t>
            </w:r>
          </w:p>
        </w:tc>
        <w:tc>
          <w:tcPr>
            <w:tcW w:w="5636" w:type="dxa"/>
            <w:hideMark/>
          </w:tcPr>
          <w:p w14:paraId="273FEE52" w14:textId="77777777" w:rsidR="0001262B" w:rsidRPr="0001262B" w:rsidRDefault="0001262B">
            <w:pPr>
              <w:rPr>
                <w:rFonts w:cs="Arial"/>
                <w:szCs w:val="18"/>
                <w:lang w:val="it-CH"/>
              </w:rPr>
            </w:pPr>
            <w:r w:rsidRPr="0001262B">
              <w:rPr>
                <w:rFonts w:cs="Arial"/>
                <w:szCs w:val="18"/>
              </w:rPr>
              <w:t xml:space="preserve">Mo. Fluri. Humanitäre Notlage im Mittelmeer: Die Schweiz soll sich am Verteilungsmechanismus der "Koalition der Willigen" beteiligen </w:t>
            </w:r>
            <w:r w:rsidRPr="0001262B">
              <w:rPr>
                <w:rFonts w:cs="Arial"/>
                <w:szCs w:val="18"/>
              </w:rPr>
              <w:br/>
              <w:t xml:space="preserve">Mo. </w:t>
            </w:r>
            <w:r w:rsidRPr="0001262B">
              <w:rPr>
                <w:rFonts w:cs="Arial"/>
                <w:szCs w:val="18"/>
                <w:lang w:val="fr-CH"/>
              </w:rPr>
              <w:t xml:space="preserve">Fluri. Urgence humanitaire en Méditerranée. Pour que la Suisse soit solidaire du mécanisme coordonné de répartition post-débarquements </w:t>
            </w:r>
            <w:r w:rsidRPr="0001262B">
              <w:rPr>
                <w:rFonts w:cs="Arial"/>
                <w:szCs w:val="18"/>
                <w:lang w:val="fr-CH"/>
              </w:rPr>
              <w:br/>
              <w:t xml:space="preserve">Mo. </w:t>
            </w:r>
            <w:r w:rsidRPr="0001262B">
              <w:rPr>
                <w:rFonts w:cs="Arial"/>
                <w:szCs w:val="18"/>
                <w:lang w:val="it-CH"/>
              </w:rPr>
              <w:t xml:space="preserve">Fluri. Emergenza umanitaria nel Mediterraneo. La Svizzera si mostri solidale con i Paesi che adottano il meccanismo coordinato di ripartizione post-sbarchi </w:t>
            </w:r>
            <w:r w:rsidRPr="0001262B">
              <w:rPr>
                <w:rFonts w:cs="Arial"/>
                <w:szCs w:val="18"/>
                <w:lang w:val="it-CH"/>
              </w:rPr>
              <w:br/>
              <w:t>Zu/ad: 19.4033 n, 19.4034 n, 19.4035 n, 19.4036 n</w:t>
            </w:r>
          </w:p>
        </w:tc>
        <w:tc>
          <w:tcPr>
            <w:tcW w:w="1276" w:type="dxa"/>
            <w:hideMark/>
          </w:tcPr>
          <w:p w14:paraId="5AA6943B" w14:textId="77777777" w:rsidR="0001262B" w:rsidRPr="0001262B" w:rsidRDefault="0001262B">
            <w:pPr>
              <w:rPr>
                <w:rFonts w:cs="Arial"/>
                <w:szCs w:val="18"/>
                <w:lang w:val="it-CH"/>
              </w:rPr>
            </w:pPr>
          </w:p>
        </w:tc>
        <w:tc>
          <w:tcPr>
            <w:tcW w:w="567" w:type="dxa"/>
            <w:hideMark/>
          </w:tcPr>
          <w:p w14:paraId="43919079" w14:textId="77777777" w:rsidR="0001262B" w:rsidRPr="0001262B" w:rsidRDefault="0001262B">
            <w:pPr>
              <w:rPr>
                <w:rFonts w:cs="Arial"/>
                <w:szCs w:val="18"/>
              </w:rPr>
            </w:pPr>
            <w:r w:rsidRPr="0001262B">
              <w:rPr>
                <w:rFonts w:cs="Arial"/>
                <w:b/>
                <w:bCs/>
                <w:szCs w:val="18"/>
              </w:rPr>
              <w:t>-</w:t>
            </w:r>
          </w:p>
        </w:tc>
      </w:tr>
      <w:tr w:rsidR="00761C29" w:rsidRPr="00DA425A" w14:paraId="7F47A765" w14:textId="77777777" w:rsidTr="00761C29">
        <w:tc>
          <w:tcPr>
            <w:tcW w:w="455" w:type="dxa"/>
            <w:hideMark/>
          </w:tcPr>
          <w:p w14:paraId="6A3954BC" w14:textId="77777777" w:rsidR="00761C29" w:rsidRPr="00890EA4" w:rsidRDefault="00761C29">
            <w:pPr>
              <w:rPr>
                <w:rFonts w:cs="Arial"/>
                <w:szCs w:val="18"/>
                <w:lang w:val="it-CH" w:eastAsia="de-CH"/>
              </w:rPr>
            </w:pPr>
          </w:p>
        </w:tc>
        <w:tc>
          <w:tcPr>
            <w:tcW w:w="851" w:type="dxa"/>
            <w:hideMark/>
          </w:tcPr>
          <w:p w14:paraId="3474A7BC" w14:textId="77777777" w:rsidR="00761C29" w:rsidRPr="00761C29" w:rsidRDefault="00DE3B46">
            <w:pPr>
              <w:rPr>
                <w:rFonts w:cs="Arial"/>
                <w:szCs w:val="18"/>
              </w:rPr>
            </w:pPr>
            <w:hyperlink r:id="rId656" w:history="1">
              <w:r w:rsidR="00761C29" w:rsidRPr="00761C29">
                <w:rPr>
                  <w:rStyle w:val="Hyperlink"/>
                  <w:rFonts w:ascii="Arial" w:hAnsi="Arial" w:cs="Arial"/>
                  <w:sz w:val="18"/>
                  <w:szCs w:val="18"/>
                </w:rPr>
                <w:t>19.4054</w:t>
              </w:r>
            </w:hyperlink>
          </w:p>
        </w:tc>
        <w:tc>
          <w:tcPr>
            <w:tcW w:w="425" w:type="dxa"/>
            <w:hideMark/>
          </w:tcPr>
          <w:p w14:paraId="7A539F4D" w14:textId="77777777" w:rsidR="00761C29" w:rsidRPr="00761C29" w:rsidRDefault="00761C29">
            <w:pPr>
              <w:rPr>
                <w:rFonts w:cs="Arial"/>
                <w:szCs w:val="18"/>
              </w:rPr>
            </w:pPr>
            <w:r w:rsidRPr="00761C29">
              <w:rPr>
                <w:rFonts w:cs="Arial"/>
                <w:szCs w:val="18"/>
              </w:rPr>
              <w:t>n</w:t>
            </w:r>
          </w:p>
        </w:tc>
        <w:tc>
          <w:tcPr>
            <w:tcW w:w="5636" w:type="dxa"/>
            <w:hideMark/>
          </w:tcPr>
          <w:p w14:paraId="75133C2A" w14:textId="77777777" w:rsidR="00761C29" w:rsidRPr="00761C29" w:rsidRDefault="00761C29">
            <w:pPr>
              <w:rPr>
                <w:rFonts w:cs="Arial"/>
                <w:szCs w:val="18"/>
                <w:lang w:val="it-CH"/>
              </w:rPr>
            </w:pPr>
            <w:r w:rsidRPr="00761C29">
              <w:rPr>
                <w:rFonts w:cs="Arial"/>
                <w:szCs w:val="18"/>
              </w:rPr>
              <w:t xml:space="preserve">Ip. Quadranti. Bekämpfung von pädosexueller Gewalt im Internet </w:t>
            </w:r>
            <w:r w:rsidRPr="00761C29">
              <w:rPr>
                <w:rFonts w:cs="Arial"/>
                <w:szCs w:val="18"/>
              </w:rPr>
              <w:br/>
              <w:t xml:space="preserve">Ip. </w:t>
            </w:r>
            <w:r w:rsidRPr="00761C29">
              <w:rPr>
                <w:rFonts w:cs="Arial"/>
                <w:szCs w:val="18"/>
                <w:lang w:val="it-CH"/>
              </w:rPr>
              <w:t xml:space="preserve">Quadranti. Lutter contre la violence pédophile sur Internet </w:t>
            </w:r>
            <w:r w:rsidRPr="00761C29">
              <w:rPr>
                <w:rFonts w:cs="Arial"/>
                <w:szCs w:val="18"/>
                <w:lang w:val="it-CH"/>
              </w:rPr>
              <w:br/>
              <w:t xml:space="preserve">Ip. Quadranti. Lotta alla violenza pedosessuale in Internet </w:t>
            </w:r>
          </w:p>
        </w:tc>
        <w:tc>
          <w:tcPr>
            <w:tcW w:w="1276" w:type="dxa"/>
            <w:hideMark/>
          </w:tcPr>
          <w:p w14:paraId="7DF8065F" w14:textId="77777777" w:rsidR="00761C29" w:rsidRPr="00761C29" w:rsidRDefault="00761C29">
            <w:pPr>
              <w:rPr>
                <w:rFonts w:cs="Arial"/>
                <w:szCs w:val="18"/>
                <w:lang w:val="it-CH"/>
              </w:rPr>
            </w:pPr>
          </w:p>
        </w:tc>
        <w:tc>
          <w:tcPr>
            <w:tcW w:w="567" w:type="dxa"/>
            <w:hideMark/>
          </w:tcPr>
          <w:p w14:paraId="2F19791A" w14:textId="77777777" w:rsidR="00761C29" w:rsidRPr="00761C29" w:rsidRDefault="00761C29">
            <w:pPr>
              <w:rPr>
                <w:rFonts w:cs="Arial"/>
                <w:szCs w:val="18"/>
                <w:lang w:val="it-CH"/>
              </w:rPr>
            </w:pPr>
          </w:p>
        </w:tc>
      </w:tr>
      <w:tr w:rsidR="00853A78" w14:paraId="5CEDEA69" w14:textId="77777777" w:rsidTr="00853A78">
        <w:tc>
          <w:tcPr>
            <w:tcW w:w="455" w:type="dxa"/>
            <w:hideMark/>
          </w:tcPr>
          <w:p w14:paraId="7CD8B180" w14:textId="77777777" w:rsidR="00853A78" w:rsidRPr="00C47A93" w:rsidRDefault="00853A78">
            <w:pPr>
              <w:rPr>
                <w:rFonts w:cs="Arial"/>
                <w:i/>
                <w:szCs w:val="18"/>
                <w:lang w:val="it-CH" w:eastAsia="de-CH"/>
              </w:rPr>
            </w:pPr>
          </w:p>
        </w:tc>
        <w:tc>
          <w:tcPr>
            <w:tcW w:w="851" w:type="dxa"/>
            <w:hideMark/>
          </w:tcPr>
          <w:p w14:paraId="201E84FF" w14:textId="77777777" w:rsidR="00853A78" w:rsidRPr="00C47A93" w:rsidRDefault="00DE3B46">
            <w:pPr>
              <w:rPr>
                <w:rFonts w:cs="Arial"/>
                <w:i/>
                <w:szCs w:val="18"/>
              </w:rPr>
            </w:pPr>
            <w:hyperlink r:id="rId657" w:history="1">
              <w:r w:rsidR="00853A78" w:rsidRPr="00C47A93">
                <w:rPr>
                  <w:rStyle w:val="Hyperlink"/>
                  <w:rFonts w:ascii="Arial" w:hAnsi="Arial" w:cs="Arial"/>
                  <w:i/>
                  <w:sz w:val="18"/>
                  <w:szCs w:val="18"/>
                </w:rPr>
                <w:t>19.4063</w:t>
              </w:r>
            </w:hyperlink>
          </w:p>
        </w:tc>
        <w:tc>
          <w:tcPr>
            <w:tcW w:w="425" w:type="dxa"/>
            <w:hideMark/>
          </w:tcPr>
          <w:p w14:paraId="4DE0EA1A" w14:textId="77777777" w:rsidR="00853A78" w:rsidRPr="00C47A93" w:rsidRDefault="00853A78">
            <w:pPr>
              <w:rPr>
                <w:rFonts w:cs="Arial"/>
                <w:i/>
                <w:szCs w:val="18"/>
              </w:rPr>
            </w:pPr>
            <w:r w:rsidRPr="00C47A93">
              <w:rPr>
                <w:rFonts w:cs="Arial"/>
                <w:i/>
                <w:szCs w:val="18"/>
              </w:rPr>
              <w:t>n</w:t>
            </w:r>
          </w:p>
        </w:tc>
        <w:tc>
          <w:tcPr>
            <w:tcW w:w="5636" w:type="dxa"/>
            <w:hideMark/>
          </w:tcPr>
          <w:p w14:paraId="4881BB84" w14:textId="77777777" w:rsidR="00853A78" w:rsidRPr="00C47A93" w:rsidRDefault="00853A78">
            <w:pPr>
              <w:rPr>
                <w:rFonts w:cs="Arial"/>
                <w:i/>
                <w:szCs w:val="18"/>
              </w:rPr>
            </w:pPr>
            <w:r w:rsidRPr="00C47A93">
              <w:rPr>
                <w:rFonts w:cs="Arial"/>
                <w:i/>
                <w:szCs w:val="18"/>
              </w:rPr>
              <w:t xml:space="preserve">Ip. Chevalley. Tötungen von Frauen: Prävention statt Feststellung </w:t>
            </w:r>
            <w:r w:rsidRPr="00C47A93">
              <w:rPr>
                <w:rFonts w:cs="Arial"/>
                <w:i/>
                <w:szCs w:val="18"/>
              </w:rPr>
              <w:br/>
              <w:t xml:space="preserve">Ip. </w:t>
            </w:r>
            <w:r w:rsidRPr="00C47A93">
              <w:rPr>
                <w:rFonts w:cs="Arial"/>
                <w:i/>
                <w:szCs w:val="18"/>
                <w:lang w:val="fr-CH"/>
              </w:rPr>
              <w:t xml:space="preserve">Chevalley. Éviter plutôt que constater les meurtres de femmes </w:t>
            </w:r>
            <w:r w:rsidRPr="00C47A93">
              <w:rPr>
                <w:rFonts w:cs="Arial"/>
                <w:i/>
                <w:szCs w:val="18"/>
                <w:lang w:val="fr-CH"/>
              </w:rPr>
              <w:br/>
              <w:t xml:space="preserve">Ip. </w:t>
            </w:r>
            <w:r w:rsidRPr="00C47A93">
              <w:rPr>
                <w:rFonts w:cs="Arial"/>
                <w:i/>
                <w:szCs w:val="18"/>
              </w:rPr>
              <w:t xml:space="preserve">Chevalley. Evitare piuttosto che semplicemente constatare i femminicidi </w:t>
            </w:r>
          </w:p>
        </w:tc>
        <w:tc>
          <w:tcPr>
            <w:tcW w:w="1276" w:type="dxa"/>
            <w:hideMark/>
          </w:tcPr>
          <w:p w14:paraId="34038927" w14:textId="77777777" w:rsidR="00853A78" w:rsidRPr="00C47A93" w:rsidRDefault="00853A78">
            <w:pPr>
              <w:rPr>
                <w:rFonts w:cs="Arial"/>
                <w:i/>
                <w:szCs w:val="18"/>
              </w:rPr>
            </w:pPr>
          </w:p>
        </w:tc>
        <w:tc>
          <w:tcPr>
            <w:tcW w:w="567" w:type="dxa"/>
            <w:hideMark/>
          </w:tcPr>
          <w:p w14:paraId="06B15A9D" w14:textId="77777777" w:rsidR="00853A78" w:rsidRPr="00C47A93" w:rsidRDefault="00853A78">
            <w:pPr>
              <w:rPr>
                <w:rFonts w:cs="Arial"/>
                <w:i/>
                <w:szCs w:val="18"/>
              </w:rPr>
            </w:pPr>
          </w:p>
        </w:tc>
      </w:tr>
      <w:tr w:rsidR="0001262B" w:rsidRPr="0001262B" w14:paraId="179EEFC7" w14:textId="77777777" w:rsidTr="0001262B">
        <w:tc>
          <w:tcPr>
            <w:tcW w:w="455" w:type="dxa"/>
            <w:hideMark/>
          </w:tcPr>
          <w:p w14:paraId="05012CB2" w14:textId="77777777" w:rsidR="0001262B" w:rsidRPr="0001262B" w:rsidRDefault="0001262B">
            <w:pPr>
              <w:rPr>
                <w:rFonts w:cs="Arial"/>
                <w:szCs w:val="18"/>
                <w:lang w:val="de-CH" w:eastAsia="de-CH"/>
              </w:rPr>
            </w:pPr>
          </w:p>
        </w:tc>
        <w:tc>
          <w:tcPr>
            <w:tcW w:w="851" w:type="dxa"/>
            <w:hideMark/>
          </w:tcPr>
          <w:p w14:paraId="191C522D" w14:textId="77777777" w:rsidR="0001262B" w:rsidRPr="0001262B" w:rsidRDefault="00DE3B46">
            <w:pPr>
              <w:rPr>
                <w:rFonts w:cs="Arial"/>
                <w:szCs w:val="18"/>
              </w:rPr>
            </w:pPr>
            <w:hyperlink r:id="rId658" w:history="1">
              <w:r w:rsidR="0001262B" w:rsidRPr="0001262B">
                <w:rPr>
                  <w:rStyle w:val="Hyperlink"/>
                  <w:rFonts w:ascii="Arial" w:hAnsi="Arial" w:cs="Arial"/>
                  <w:sz w:val="18"/>
                  <w:szCs w:val="18"/>
                </w:rPr>
                <w:t>19.4063</w:t>
              </w:r>
            </w:hyperlink>
          </w:p>
        </w:tc>
        <w:tc>
          <w:tcPr>
            <w:tcW w:w="425" w:type="dxa"/>
            <w:hideMark/>
          </w:tcPr>
          <w:p w14:paraId="6E8953F3" w14:textId="77777777" w:rsidR="0001262B" w:rsidRPr="0001262B" w:rsidRDefault="0001262B">
            <w:pPr>
              <w:rPr>
                <w:rFonts w:cs="Arial"/>
                <w:szCs w:val="18"/>
              </w:rPr>
            </w:pPr>
            <w:r w:rsidRPr="0001262B">
              <w:rPr>
                <w:rFonts w:cs="Arial"/>
                <w:szCs w:val="18"/>
              </w:rPr>
              <w:t>n</w:t>
            </w:r>
          </w:p>
        </w:tc>
        <w:tc>
          <w:tcPr>
            <w:tcW w:w="5636" w:type="dxa"/>
            <w:hideMark/>
          </w:tcPr>
          <w:p w14:paraId="256675AF" w14:textId="77777777" w:rsidR="0001262B" w:rsidRPr="0001262B" w:rsidRDefault="0001262B">
            <w:pPr>
              <w:rPr>
                <w:rFonts w:cs="Arial"/>
                <w:szCs w:val="18"/>
              </w:rPr>
            </w:pPr>
            <w:r w:rsidRPr="0001262B">
              <w:rPr>
                <w:rFonts w:cs="Arial"/>
                <w:szCs w:val="18"/>
              </w:rPr>
              <w:t xml:space="preserve">Ip. Chevalley. Tötungen von Frauen: Prävention statt Feststellung </w:t>
            </w:r>
            <w:r w:rsidRPr="0001262B">
              <w:rPr>
                <w:rFonts w:cs="Arial"/>
                <w:szCs w:val="18"/>
              </w:rPr>
              <w:br/>
              <w:t xml:space="preserve">Ip. </w:t>
            </w:r>
            <w:r w:rsidRPr="0001262B">
              <w:rPr>
                <w:rFonts w:cs="Arial"/>
                <w:szCs w:val="18"/>
                <w:lang w:val="fr-CH"/>
              </w:rPr>
              <w:t xml:space="preserve">Chevalley. Éviter plutôt que constater les meurtres de femmes </w:t>
            </w:r>
            <w:r w:rsidRPr="0001262B">
              <w:rPr>
                <w:rFonts w:cs="Arial"/>
                <w:szCs w:val="18"/>
                <w:lang w:val="fr-CH"/>
              </w:rPr>
              <w:br/>
              <w:t xml:space="preserve">Ip. </w:t>
            </w:r>
            <w:r w:rsidRPr="0001262B">
              <w:rPr>
                <w:rFonts w:cs="Arial"/>
                <w:szCs w:val="18"/>
              </w:rPr>
              <w:t xml:space="preserve">Chevalley. Evitare piuttosto che semplicemente constatare i femminicidi </w:t>
            </w:r>
          </w:p>
        </w:tc>
        <w:tc>
          <w:tcPr>
            <w:tcW w:w="1276" w:type="dxa"/>
            <w:hideMark/>
          </w:tcPr>
          <w:p w14:paraId="66BD7D55" w14:textId="77777777" w:rsidR="0001262B" w:rsidRPr="0001262B" w:rsidRDefault="0001262B">
            <w:pPr>
              <w:rPr>
                <w:rFonts w:cs="Arial"/>
                <w:szCs w:val="18"/>
              </w:rPr>
            </w:pPr>
          </w:p>
        </w:tc>
        <w:tc>
          <w:tcPr>
            <w:tcW w:w="567" w:type="dxa"/>
            <w:hideMark/>
          </w:tcPr>
          <w:p w14:paraId="0E7E2004" w14:textId="77777777" w:rsidR="0001262B" w:rsidRPr="0001262B" w:rsidRDefault="0001262B">
            <w:pPr>
              <w:rPr>
                <w:rFonts w:cs="Arial"/>
                <w:szCs w:val="18"/>
              </w:rPr>
            </w:pPr>
          </w:p>
        </w:tc>
      </w:tr>
    </w:tbl>
    <w:p w14:paraId="212AD31C" w14:textId="0604E63C" w:rsidR="00D85073" w:rsidRDefault="00D85073"/>
    <w:p w14:paraId="20FD7C64" w14:textId="3AF88D35" w:rsidR="00D85073" w:rsidRDefault="00D8507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1262B" w:rsidRPr="0001262B" w14:paraId="129A1788" w14:textId="77777777" w:rsidTr="0001262B">
        <w:tc>
          <w:tcPr>
            <w:tcW w:w="455" w:type="dxa"/>
            <w:hideMark/>
          </w:tcPr>
          <w:p w14:paraId="5F4E94A6" w14:textId="77777777" w:rsidR="0001262B" w:rsidRPr="0001262B" w:rsidRDefault="0001262B">
            <w:pPr>
              <w:rPr>
                <w:rFonts w:cs="Arial"/>
                <w:szCs w:val="18"/>
                <w:lang w:val="de-CH" w:eastAsia="de-CH"/>
              </w:rPr>
            </w:pPr>
          </w:p>
        </w:tc>
        <w:tc>
          <w:tcPr>
            <w:tcW w:w="851" w:type="dxa"/>
            <w:hideMark/>
          </w:tcPr>
          <w:p w14:paraId="64A985EF" w14:textId="77777777" w:rsidR="0001262B" w:rsidRPr="0001262B" w:rsidRDefault="00DE3B46">
            <w:pPr>
              <w:rPr>
                <w:rFonts w:cs="Arial"/>
                <w:szCs w:val="18"/>
              </w:rPr>
            </w:pPr>
            <w:hyperlink r:id="rId659" w:history="1">
              <w:r w:rsidR="0001262B" w:rsidRPr="0001262B">
                <w:rPr>
                  <w:rStyle w:val="Hyperlink"/>
                  <w:rFonts w:ascii="Arial" w:hAnsi="Arial" w:cs="Arial"/>
                  <w:sz w:val="18"/>
                  <w:szCs w:val="18"/>
                </w:rPr>
                <w:t>19.4072</w:t>
              </w:r>
            </w:hyperlink>
          </w:p>
        </w:tc>
        <w:tc>
          <w:tcPr>
            <w:tcW w:w="425" w:type="dxa"/>
            <w:hideMark/>
          </w:tcPr>
          <w:p w14:paraId="568415AA" w14:textId="77777777" w:rsidR="0001262B" w:rsidRPr="0001262B" w:rsidRDefault="0001262B">
            <w:pPr>
              <w:rPr>
                <w:rFonts w:cs="Arial"/>
                <w:szCs w:val="18"/>
              </w:rPr>
            </w:pPr>
            <w:r w:rsidRPr="0001262B">
              <w:rPr>
                <w:rFonts w:cs="Arial"/>
                <w:szCs w:val="18"/>
              </w:rPr>
              <w:t>n</w:t>
            </w:r>
          </w:p>
        </w:tc>
        <w:tc>
          <w:tcPr>
            <w:tcW w:w="5636" w:type="dxa"/>
            <w:hideMark/>
          </w:tcPr>
          <w:p w14:paraId="243FED8E" w14:textId="77777777" w:rsidR="0001262B" w:rsidRPr="0001262B" w:rsidRDefault="0001262B">
            <w:pPr>
              <w:rPr>
                <w:rFonts w:cs="Arial"/>
                <w:szCs w:val="18"/>
                <w:lang w:val="it-CH"/>
              </w:rPr>
            </w:pPr>
            <w:r w:rsidRPr="0001262B">
              <w:rPr>
                <w:rFonts w:cs="Arial"/>
                <w:szCs w:val="18"/>
              </w:rPr>
              <w:t xml:space="preserve">Mo. Dobler. Nur mit einer kantonalen Hinterlegungsstelle wird die Auffindbarkeit eines Vorsorgeauftrags sichergestellt </w:t>
            </w:r>
            <w:r w:rsidRPr="0001262B">
              <w:rPr>
                <w:rFonts w:cs="Arial"/>
                <w:szCs w:val="18"/>
              </w:rPr>
              <w:br/>
              <w:t xml:space="preserve">Mo. </w:t>
            </w:r>
            <w:r w:rsidRPr="0001262B">
              <w:rPr>
                <w:rFonts w:cs="Arial"/>
                <w:szCs w:val="18"/>
                <w:lang w:val="fr-CH"/>
              </w:rPr>
              <w:t xml:space="preserve">Dobler. Pour l'instauration d'une autorité dépositaire cantonale, seul moyen de retrouver un mandat pour cause d'inaptitude </w:t>
            </w:r>
            <w:r w:rsidRPr="0001262B">
              <w:rPr>
                <w:rFonts w:cs="Arial"/>
                <w:szCs w:val="18"/>
                <w:lang w:val="fr-CH"/>
              </w:rPr>
              <w:br/>
              <w:t xml:space="preserve">Mo. </w:t>
            </w:r>
            <w:r w:rsidRPr="0001262B">
              <w:rPr>
                <w:rFonts w:cs="Arial"/>
                <w:szCs w:val="18"/>
                <w:lang w:val="it-CH"/>
              </w:rPr>
              <w:t xml:space="preserve">Dobler. Soltanto un servizio cantonale di deposito permette di garantire che i mandati precauzionali siano reperibili </w:t>
            </w:r>
          </w:p>
        </w:tc>
        <w:tc>
          <w:tcPr>
            <w:tcW w:w="1276" w:type="dxa"/>
            <w:hideMark/>
          </w:tcPr>
          <w:p w14:paraId="43892F69" w14:textId="77777777" w:rsidR="0001262B" w:rsidRPr="0001262B" w:rsidRDefault="0001262B">
            <w:pPr>
              <w:rPr>
                <w:rFonts w:cs="Arial"/>
                <w:szCs w:val="18"/>
                <w:lang w:val="it-CH"/>
              </w:rPr>
            </w:pPr>
          </w:p>
        </w:tc>
        <w:tc>
          <w:tcPr>
            <w:tcW w:w="567" w:type="dxa"/>
            <w:hideMark/>
          </w:tcPr>
          <w:p w14:paraId="00ECAC49" w14:textId="77777777" w:rsidR="0001262B" w:rsidRPr="0001262B" w:rsidRDefault="0001262B">
            <w:pPr>
              <w:rPr>
                <w:rFonts w:cs="Arial"/>
                <w:szCs w:val="18"/>
              </w:rPr>
            </w:pPr>
            <w:r w:rsidRPr="0001262B">
              <w:rPr>
                <w:rFonts w:cs="Arial"/>
                <w:b/>
                <w:bCs/>
                <w:szCs w:val="18"/>
              </w:rPr>
              <w:t>+</w:t>
            </w:r>
          </w:p>
        </w:tc>
      </w:tr>
      <w:tr w:rsidR="00761C29" w:rsidRPr="00DA425A" w14:paraId="04D80948" w14:textId="77777777" w:rsidTr="00761C29">
        <w:tc>
          <w:tcPr>
            <w:tcW w:w="455" w:type="dxa"/>
            <w:hideMark/>
          </w:tcPr>
          <w:p w14:paraId="55565857" w14:textId="77777777" w:rsidR="00761C29" w:rsidRPr="00890EA4" w:rsidRDefault="00761C29">
            <w:pPr>
              <w:rPr>
                <w:rFonts w:cs="Arial"/>
                <w:szCs w:val="18"/>
                <w:lang w:val="it-CH" w:eastAsia="de-CH"/>
              </w:rPr>
            </w:pPr>
          </w:p>
        </w:tc>
        <w:tc>
          <w:tcPr>
            <w:tcW w:w="851" w:type="dxa"/>
            <w:hideMark/>
          </w:tcPr>
          <w:p w14:paraId="6C87ED46" w14:textId="77777777" w:rsidR="00761C29" w:rsidRPr="00761C29" w:rsidRDefault="00DE3B46">
            <w:pPr>
              <w:rPr>
                <w:rFonts w:cs="Arial"/>
                <w:szCs w:val="18"/>
              </w:rPr>
            </w:pPr>
            <w:hyperlink r:id="rId660" w:history="1">
              <w:r w:rsidR="00761C29" w:rsidRPr="00761C29">
                <w:rPr>
                  <w:rStyle w:val="Hyperlink"/>
                  <w:rFonts w:ascii="Arial" w:hAnsi="Arial" w:cs="Arial"/>
                  <w:sz w:val="18"/>
                  <w:szCs w:val="18"/>
                </w:rPr>
                <w:t>19.4082</w:t>
              </w:r>
            </w:hyperlink>
          </w:p>
        </w:tc>
        <w:tc>
          <w:tcPr>
            <w:tcW w:w="425" w:type="dxa"/>
            <w:hideMark/>
          </w:tcPr>
          <w:p w14:paraId="35A6974F" w14:textId="77777777" w:rsidR="00761C29" w:rsidRPr="00761C29" w:rsidRDefault="00761C29">
            <w:pPr>
              <w:rPr>
                <w:rFonts w:cs="Arial"/>
                <w:szCs w:val="18"/>
              </w:rPr>
            </w:pPr>
            <w:r w:rsidRPr="00761C29">
              <w:rPr>
                <w:rFonts w:cs="Arial"/>
                <w:szCs w:val="18"/>
              </w:rPr>
              <w:t>n</w:t>
            </w:r>
          </w:p>
        </w:tc>
        <w:tc>
          <w:tcPr>
            <w:tcW w:w="5636" w:type="dxa"/>
            <w:hideMark/>
          </w:tcPr>
          <w:p w14:paraId="5307755C" w14:textId="77777777" w:rsidR="00761C29" w:rsidRPr="00761C29" w:rsidRDefault="00761C29">
            <w:pPr>
              <w:rPr>
                <w:rFonts w:cs="Arial"/>
                <w:szCs w:val="18"/>
                <w:lang w:val="it-CH"/>
              </w:rPr>
            </w:pPr>
            <w:r w:rsidRPr="00761C29">
              <w:rPr>
                <w:rFonts w:cs="Arial"/>
                <w:szCs w:val="18"/>
              </w:rPr>
              <w:t xml:space="preserve">Ip. Quadri. Italien hat die Häfen wieder für die illegale Migration geöffnet. Ist der Bundesrat bereit, Schengen auszusetzen? </w:t>
            </w:r>
            <w:r w:rsidRPr="00761C29">
              <w:rPr>
                <w:rFonts w:cs="Arial"/>
                <w:szCs w:val="18"/>
              </w:rPr>
              <w:br/>
              <w:t xml:space="preserve">Ip. Quadri. Immigration clandestine. </w:t>
            </w:r>
            <w:r w:rsidRPr="00761C29">
              <w:rPr>
                <w:rFonts w:cs="Arial"/>
                <w:szCs w:val="18"/>
                <w:lang w:val="fr-CH"/>
              </w:rPr>
              <w:t xml:space="preserve">L'Italie rouvre ses ports, le Conseil fédéral est-il prêt à suspendre l'application de l'accord de Schengen? </w:t>
            </w:r>
            <w:r w:rsidRPr="00761C29">
              <w:rPr>
                <w:rFonts w:cs="Arial"/>
                <w:szCs w:val="18"/>
                <w:lang w:val="fr-CH"/>
              </w:rPr>
              <w:br/>
            </w:r>
            <w:r w:rsidRPr="00761C29">
              <w:rPr>
                <w:rFonts w:cs="Arial"/>
                <w:szCs w:val="18"/>
                <w:lang w:val="it-CH"/>
              </w:rPr>
              <w:t xml:space="preserve">Ip. Quadri. Immigrazione clandestina, l'Italia riapre i porti. Il Consiglio federale è pronto a sospendere Schengen? </w:t>
            </w:r>
          </w:p>
        </w:tc>
        <w:tc>
          <w:tcPr>
            <w:tcW w:w="1276" w:type="dxa"/>
            <w:hideMark/>
          </w:tcPr>
          <w:p w14:paraId="602E2515" w14:textId="77777777" w:rsidR="00761C29" w:rsidRPr="00761C29" w:rsidRDefault="00761C29">
            <w:pPr>
              <w:rPr>
                <w:rFonts w:cs="Arial"/>
                <w:szCs w:val="18"/>
                <w:lang w:val="it-CH"/>
              </w:rPr>
            </w:pPr>
          </w:p>
        </w:tc>
        <w:tc>
          <w:tcPr>
            <w:tcW w:w="567" w:type="dxa"/>
            <w:hideMark/>
          </w:tcPr>
          <w:p w14:paraId="65518E96" w14:textId="77777777" w:rsidR="00761C29" w:rsidRPr="00761C29" w:rsidRDefault="00761C29">
            <w:pPr>
              <w:rPr>
                <w:rFonts w:cs="Arial"/>
                <w:szCs w:val="18"/>
                <w:lang w:val="it-CH"/>
              </w:rPr>
            </w:pPr>
          </w:p>
        </w:tc>
      </w:tr>
      <w:tr w:rsidR="00761C29" w:rsidRPr="00761C29" w14:paraId="0C85A02B" w14:textId="77777777" w:rsidTr="00761C29">
        <w:tc>
          <w:tcPr>
            <w:tcW w:w="455" w:type="dxa"/>
            <w:hideMark/>
          </w:tcPr>
          <w:p w14:paraId="6EA98FD7" w14:textId="77777777" w:rsidR="00761C29" w:rsidRPr="00890EA4" w:rsidRDefault="00761C29">
            <w:pPr>
              <w:rPr>
                <w:rFonts w:cs="Arial"/>
                <w:szCs w:val="18"/>
                <w:lang w:val="it-CH" w:eastAsia="de-CH"/>
              </w:rPr>
            </w:pPr>
          </w:p>
        </w:tc>
        <w:tc>
          <w:tcPr>
            <w:tcW w:w="851" w:type="dxa"/>
            <w:hideMark/>
          </w:tcPr>
          <w:p w14:paraId="7A0020BD" w14:textId="77777777" w:rsidR="00761C29" w:rsidRPr="00761C29" w:rsidRDefault="00DE3B46">
            <w:pPr>
              <w:rPr>
                <w:rFonts w:cs="Arial"/>
                <w:szCs w:val="18"/>
              </w:rPr>
            </w:pPr>
            <w:hyperlink r:id="rId661" w:history="1">
              <w:r w:rsidR="00761C29" w:rsidRPr="00761C29">
                <w:rPr>
                  <w:rStyle w:val="Hyperlink"/>
                  <w:rFonts w:ascii="Arial" w:hAnsi="Arial" w:cs="Arial"/>
                  <w:sz w:val="18"/>
                  <w:szCs w:val="18"/>
                </w:rPr>
                <w:t>19.4085</w:t>
              </w:r>
            </w:hyperlink>
          </w:p>
        </w:tc>
        <w:tc>
          <w:tcPr>
            <w:tcW w:w="425" w:type="dxa"/>
            <w:hideMark/>
          </w:tcPr>
          <w:p w14:paraId="71F4F9C1" w14:textId="77777777" w:rsidR="00761C29" w:rsidRPr="00761C29" w:rsidRDefault="00761C29">
            <w:pPr>
              <w:rPr>
                <w:rFonts w:cs="Arial"/>
                <w:szCs w:val="18"/>
              </w:rPr>
            </w:pPr>
            <w:r w:rsidRPr="00761C29">
              <w:rPr>
                <w:rFonts w:cs="Arial"/>
                <w:szCs w:val="18"/>
              </w:rPr>
              <w:t>n</w:t>
            </w:r>
          </w:p>
        </w:tc>
        <w:tc>
          <w:tcPr>
            <w:tcW w:w="5636" w:type="dxa"/>
            <w:hideMark/>
          </w:tcPr>
          <w:p w14:paraId="5E1E4E22" w14:textId="77777777" w:rsidR="00761C29" w:rsidRPr="00761C29" w:rsidRDefault="00761C29">
            <w:pPr>
              <w:rPr>
                <w:rFonts w:cs="Arial"/>
                <w:szCs w:val="18"/>
              </w:rPr>
            </w:pPr>
            <w:r w:rsidRPr="00761C29">
              <w:rPr>
                <w:rFonts w:cs="Arial"/>
                <w:szCs w:val="18"/>
              </w:rPr>
              <w:t xml:space="preserve">Ip. Regazzi. Nationaler Aktionsplan zur Bekämpfung der Mafia. Wo stehen wir? </w:t>
            </w:r>
            <w:r w:rsidRPr="00761C29">
              <w:rPr>
                <w:rFonts w:cs="Arial"/>
                <w:szCs w:val="18"/>
              </w:rPr>
              <w:br/>
              <w:t xml:space="preserve">Ip. Regazzi. </w:t>
            </w:r>
            <w:r w:rsidRPr="00761C29">
              <w:rPr>
                <w:rFonts w:cs="Arial"/>
                <w:szCs w:val="18"/>
                <w:lang w:val="fr-CH"/>
              </w:rPr>
              <w:t xml:space="preserve">Plan d'action national antimafia. Où en sommes-nous? </w:t>
            </w:r>
            <w:r w:rsidRPr="00761C29">
              <w:rPr>
                <w:rFonts w:cs="Arial"/>
                <w:szCs w:val="18"/>
                <w:lang w:val="fr-CH"/>
              </w:rPr>
              <w:br/>
              <w:t xml:space="preserve">Ip. Regazzi. </w:t>
            </w:r>
            <w:r w:rsidRPr="00761C29">
              <w:rPr>
                <w:rFonts w:cs="Arial"/>
                <w:szCs w:val="18"/>
              </w:rPr>
              <w:t xml:space="preserve">Piano d'azione nazionale antimafia: a che punto siamo? </w:t>
            </w:r>
          </w:p>
        </w:tc>
        <w:tc>
          <w:tcPr>
            <w:tcW w:w="1276" w:type="dxa"/>
            <w:hideMark/>
          </w:tcPr>
          <w:p w14:paraId="4BA85348" w14:textId="77777777" w:rsidR="00761C29" w:rsidRPr="00761C29" w:rsidRDefault="00761C29">
            <w:pPr>
              <w:rPr>
                <w:rFonts w:cs="Arial"/>
                <w:szCs w:val="18"/>
              </w:rPr>
            </w:pPr>
          </w:p>
        </w:tc>
        <w:tc>
          <w:tcPr>
            <w:tcW w:w="567" w:type="dxa"/>
            <w:hideMark/>
          </w:tcPr>
          <w:p w14:paraId="138FBE56" w14:textId="77777777" w:rsidR="00761C29" w:rsidRPr="00761C29" w:rsidRDefault="00761C29">
            <w:pPr>
              <w:rPr>
                <w:rFonts w:cs="Arial"/>
                <w:szCs w:val="18"/>
              </w:rPr>
            </w:pPr>
          </w:p>
        </w:tc>
      </w:tr>
      <w:tr w:rsidR="0001262B" w:rsidRPr="00DA425A" w14:paraId="44BAF54E" w14:textId="77777777" w:rsidTr="0001262B">
        <w:tc>
          <w:tcPr>
            <w:tcW w:w="455" w:type="dxa"/>
            <w:hideMark/>
          </w:tcPr>
          <w:p w14:paraId="3E7E24F7" w14:textId="77777777" w:rsidR="0001262B" w:rsidRPr="0001262B" w:rsidRDefault="0001262B">
            <w:pPr>
              <w:rPr>
                <w:rFonts w:cs="Arial"/>
                <w:szCs w:val="18"/>
                <w:lang w:val="de-CH" w:eastAsia="de-CH"/>
              </w:rPr>
            </w:pPr>
          </w:p>
        </w:tc>
        <w:tc>
          <w:tcPr>
            <w:tcW w:w="851" w:type="dxa"/>
            <w:hideMark/>
          </w:tcPr>
          <w:p w14:paraId="085CEFC6" w14:textId="77777777" w:rsidR="0001262B" w:rsidRPr="0001262B" w:rsidRDefault="00DE3B46">
            <w:pPr>
              <w:rPr>
                <w:rFonts w:cs="Arial"/>
                <w:szCs w:val="18"/>
              </w:rPr>
            </w:pPr>
            <w:hyperlink r:id="rId662" w:history="1">
              <w:r w:rsidR="0001262B" w:rsidRPr="0001262B">
                <w:rPr>
                  <w:rStyle w:val="Hyperlink"/>
                  <w:rFonts w:ascii="Arial" w:hAnsi="Arial" w:cs="Arial"/>
                  <w:sz w:val="18"/>
                  <w:szCs w:val="18"/>
                </w:rPr>
                <w:t>19.4099</w:t>
              </w:r>
            </w:hyperlink>
          </w:p>
        </w:tc>
        <w:tc>
          <w:tcPr>
            <w:tcW w:w="425" w:type="dxa"/>
            <w:hideMark/>
          </w:tcPr>
          <w:p w14:paraId="706742D0" w14:textId="77777777" w:rsidR="0001262B" w:rsidRPr="0001262B" w:rsidRDefault="0001262B">
            <w:pPr>
              <w:rPr>
                <w:rFonts w:cs="Arial"/>
                <w:szCs w:val="18"/>
              </w:rPr>
            </w:pPr>
            <w:r w:rsidRPr="0001262B">
              <w:rPr>
                <w:rFonts w:cs="Arial"/>
                <w:szCs w:val="18"/>
              </w:rPr>
              <w:t>n</w:t>
            </w:r>
          </w:p>
        </w:tc>
        <w:tc>
          <w:tcPr>
            <w:tcW w:w="5636" w:type="dxa"/>
            <w:hideMark/>
          </w:tcPr>
          <w:p w14:paraId="447B1521" w14:textId="77777777" w:rsidR="0001262B" w:rsidRPr="0001262B" w:rsidRDefault="0001262B">
            <w:pPr>
              <w:rPr>
                <w:rFonts w:cs="Arial"/>
                <w:szCs w:val="18"/>
                <w:lang w:val="it-CH"/>
              </w:rPr>
            </w:pPr>
            <w:r w:rsidRPr="0001262B">
              <w:rPr>
                <w:rFonts w:cs="Arial"/>
                <w:szCs w:val="18"/>
              </w:rPr>
              <w:t xml:space="preserve">Ip. Meyer Mattea. Kinderrechtskonvention gilt für alle Kinder </w:t>
            </w:r>
            <w:r w:rsidRPr="0001262B">
              <w:rPr>
                <w:rFonts w:cs="Arial"/>
                <w:szCs w:val="18"/>
              </w:rPr>
              <w:br/>
              <w:t xml:space="preserve">Ip. </w:t>
            </w:r>
            <w:r w:rsidRPr="0001262B">
              <w:rPr>
                <w:rFonts w:cs="Arial"/>
                <w:szCs w:val="18"/>
                <w:lang w:val="fr-CH"/>
              </w:rPr>
              <w:t xml:space="preserve">Meyer Mattea. Appliquer à tous les enfants la Convention de l'ONU relative aux droits de l'enfant </w:t>
            </w:r>
            <w:r w:rsidRPr="0001262B">
              <w:rPr>
                <w:rFonts w:cs="Arial"/>
                <w:szCs w:val="18"/>
                <w:lang w:val="fr-CH"/>
              </w:rPr>
              <w:br/>
              <w:t xml:space="preserve">Ip. </w:t>
            </w:r>
            <w:r w:rsidRPr="0001262B">
              <w:rPr>
                <w:rFonts w:cs="Arial"/>
                <w:szCs w:val="18"/>
                <w:lang w:val="it-CH"/>
              </w:rPr>
              <w:t xml:space="preserve">Meyer Mattea. La Convenzione sui diritti del fanciullo vale per tutti i minorenni </w:t>
            </w:r>
          </w:p>
        </w:tc>
        <w:tc>
          <w:tcPr>
            <w:tcW w:w="1276" w:type="dxa"/>
            <w:hideMark/>
          </w:tcPr>
          <w:p w14:paraId="40E67EA9" w14:textId="77777777" w:rsidR="0001262B" w:rsidRPr="0001262B" w:rsidRDefault="0001262B">
            <w:pPr>
              <w:rPr>
                <w:rFonts w:cs="Arial"/>
                <w:szCs w:val="18"/>
                <w:lang w:val="it-CH"/>
              </w:rPr>
            </w:pPr>
          </w:p>
        </w:tc>
        <w:tc>
          <w:tcPr>
            <w:tcW w:w="567" w:type="dxa"/>
            <w:hideMark/>
          </w:tcPr>
          <w:p w14:paraId="6595F3E8" w14:textId="77777777" w:rsidR="0001262B" w:rsidRPr="0001262B" w:rsidRDefault="0001262B">
            <w:pPr>
              <w:rPr>
                <w:rFonts w:cs="Arial"/>
                <w:szCs w:val="18"/>
                <w:lang w:val="it-CH"/>
              </w:rPr>
            </w:pPr>
          </w:p>
        </w:tc>
      </w:tr>
      <w:tr w:rsidR="0001262B" w:rsidRPr="0001262B" w14:paraId="761320F8" w14:textId="77777777" w:rsidTr="0001262B">
        <w:tc>
          <w:tcPr>
            <w:tcW w:w="455" w:type="dxa"/>
            <w:hideMark/>
          </w:tcPr>
          <w:p w14:paraId="0B3F09BF" w14:textId="77777777" w:rsidR="0001262B" w:rsidRPr="005364BE" w:rsidRDefault="0001262B">
            <w:pPr>
              <w:rPr>
                <w:rFonts w:cs="Arial"/>
                <w:szCs w:val="18"/>
                <w:lang w:val="it-CH" w:eastAsia="de-CH"/>
              </w:rPr>
            </w:pPr>
          </w:p>
        </w:tc>
        <w:tc>
          <w:tcPr>
            <w:tcW w:w="851" w:type="dxa"/>
            <w:hideMark/>
          </w:tcPr>
          <w:p w14:paraId="0C65A1FB" w14:textId="77777777" w:rsidR="0001262B" w:rsidRPr="0001262B" w:rsidRDefault="00DE3B46">
            <w:pPr>
              <w:rPr>
                <w:rFonts w:cs="Arial"/>
                <w:szCs w:val="18"/>
              </w:rPr>
            </w:pPr>
            <w:hyperlink r:id="rId663" w:history="1">
              <w:r w:rsidR="0001262B" w:rsidRPr="0001262B">
                <w:rPr>
                  <w:rStyle w:val="Hyperlink"/>
                  <w:rFonts w:ascii="Arial" w:hAnsi="Arial" w:cs="Arial"/>
                  <w:sz w:val="18"/>
                  <w:szCs w:val="18"/>
                </w:rPr>
                <w:t>19.4105</w:t>
              </w:r>
            </w:hyperlink>
          </w:p>
        </w:tc>
        <w:tc>
          <w:tcPr>
            <w:tcW w:w="425" w:type="dxa"/>
            <w:hideMark/>
          </w:tcPr>
          <w:p w14:paraId="3203D980" w14:textId="77777777" w:rsidR="0001262B" w:rsidRPr="0001262B" w:rsidRDefault="0001262B">
            <w:pPr>
              <w:rPr>
                <w:rFonts w:cs="Arial"/>
                <w:szCs w:val="18"/>
              </w:rPr>
            </w:pPr>
            <w:r w:rsidRPr="0001262B">
              <w:rPr>
                <w:rFonts w:cs="Arial"/>
                <w:szCs w:val="18"/>
              </w:rPr>
              <w:t>n</w:t>
            </w:r>
          </w:p>
        </w:tc>
        <w:tc>
          <w:tcPr>
            <w:tcW w:w="5636" w:type="dxa"/>
            <w:hideMark/>
          </w:tcPr>
          <w:p w14:paraId="58BBC9A2" w14:textId="77777777" w:rsidR="0001262B" w:rsidRPr="0001262B" w:rsidRDefault="0001262B">
            <w:pPr>
              <w:rPr>
                <w:rFonts w:cs="Arial"/>
                <w:szCs w:val="18"/>
                <w:lang w:val="it-CH"/>
              </w:rPr>
            </w:pPr>
            <w:r w:rsidRPr="0001262B">
              <w:rPr>
                <w:rFonts w:cs="Arial"/>
                <w:szCs w:val="18"/>
              </w:rPr>
              <w:t xml:space="preserve">Po. Regazzi. Die Täter vor dem Live-Streaming eines Kindsmissbrauchs stoppen und der Kinderprostitution im Internet wirksame Grenzen setzen </w:t>
            </w:r>
            <w:r w:rsidRPr="0001262B">
              <w:rPr>
                <w:rFonts w:cs="Arial"/>
                <w:szCs w:val="18"/>
              </w:rPr>
              <w:br/>
              <w:t xml:space="preserve">Po. </w:t>
            </w:r>
            <w:r w:rsidRPr="0001262B">
              <w:rPr>
                <w:rFonts w:cs="Arial"/>
                <w:szCs w:val="18"/>
                <w:lang w:val="fr-CH"/>
              </w:rPr>
              <w:t xml:space="preserve">Regazzi. Empêcher la diffusion en temps réel de pornographie infantile et mettre un terme à la prostitution infantile sur Internet </w:t>
            </w:r>
            <w:r w:rsidRPr="0001262B">
              <w:rPr>
                <w:rFonts w:cs="Arial"/>
                <w:szCs w:val="18"/>
                <w:lang w:val="fr-CH"/>
              </w:rPr>
              <w:br/>
              <w:t xml:space="preserve">Po. </w:t>
            </w:r>
            <w:r w:rsidRPr="0001262B">
              <w:rPr>
                <w:rFonts w:cs="Arial"/>
                <w:szCs w:val="18"/>
                <w:lang w:val="it-CH"/>
              </w:rPr>
              <w:t xml:space="preserve">Regazzi. Impedire la diffusione in streaming di abusi su minori e arginare in maniera efficace la prostituzione infantile in Internet </w:t>
            </w:r>
          </w:p>
        </w:tc>
        <w:tc>
          <w:tcPr>
            <w:tcW w:w="1276" w:type="dxa"/>
            <w:hideMark/>
          </w:tcPr>
          <w:p w14:paraId="3733264A" w14:textId="77777777" w:rsidR="0001262B" w:rsidRPr="0001262B" w:rsidRDefault="0001262B">
            <w:pPr>
              <w:rPr>
                <w:rFonts w:cs="Arial"/>
                <w:szCs w:val="18"/>
                <w:lang w:val="it-CH"/>
              </w:rPr>
            </w:pPr>
          </w:p>
        </w:tc>
        <w:tc>
          <w:tcPr>
            <w:tcW w:w="567" w:type="dxa"/>
            <w:hideMark/>
          </w:tcPr>
          <w:p w14:paraId="4050C7F0" w14:textId="77777777" w:rsidR="0001262B" w:rsidRPr="0001262B" w:rsidRDefault="0001262B">
            <w:pPr>
              <w:rPr>
                <w:rFonts w:cs="Arial"/>
                <w:szCs w:val="18"/>
              </w:rPr>
            </w:pPr>
            <w:r w:rsidRPr="0001262B">
              <w:rPr>
                <w:rFonts w:cs="Arial"/>
                <w:b/>
                <w:bCs/>
                <w:szCs w:val="18"/>
              </w:rPr>
              <w:t>-</w:t>
            </w:r>
          </w:p>
        </w:tc>
      </w:tr>
      <w:tr w:rsidR="00DA425A" w:rsidRPr="00DA425A" w14:paraId="6CF372BE" w14:textId="77777777" w:rsidTr="00DA425A">
        <w:tc>
          <w:tcPr>
            <w:tcW w:w="455" w:type="dxa"/>
            <w:hideMark/>
          </w:tcPr>
          <w:p w14:paraId="7A94E754" w14:textId="55049823" w:rsidR="00DA425A" w:rsidRPr="00DA425A" w:rsidRDefault="00DA425A">
            <w:pPr>
              <w:rPr>
                <w:rFonts w:cs="Arial"/>
                <w:szCs w:val="18"/>
                <w:lang w:val="de-CH" w:eastAsia="de-CH"/>
              </w:rPr>
            </w:pPr>
          </w:p>
        </w:tc>
        <w:tc>
          <w:tcPr>
            <w:tcW w:w="851" w:type="dxa"/>
            <w:hideMark/>
          </w:tcPr>
          <w:p w14:paraId="3D7B7415" w14:textId="77777777" w:rsidR="00DA425A" w:rsidRPr="00DA425A" w:rsidRDefault="00DE3B46">
            <w:pPr>
              <w:rPr>
                <w:rFonts w:cs="Arial"/>
                <w:szCs w:val="18"/>
              </w:rPr>
            </w:pPr>
            <w:hyperlink r:id="rId664" w:history="1">
              <w:r w:rsidR="00DA425A" w:rsidRPr="00DA425A">
                <w:rPr>
                  <w:rStyle w:val="Hyperlink"/>
                  <w:rFonts w:ascii="Arial" w:hAnsi="Arial" w:cs="Arial"/>
                  <w:sz w:val="18"/>
                  <w:szCs w:val="18"/>
                </w:rPr>
                <w:t>19.4128</w:t>
              </w:r>
            </w:hyperlink>
          </w:p>
        </w:tc>
        <w:tc>
          <w:tcPr>
            <w:tcW w:w="425" w:type="dxa"/>
            <w:hideMark/>
          </w:tcPr>
          <w:p w14:paraId="44211921" w14:textId="77777777" w:rsidR="00DA425A" w:rsidRPr="00DA425A" w:rsidRDefault="00DA425A">
            <w:pPr>
              <w:rPr>
                <w:rFonts w:cs="Arial"/>
                <w:szCs w:val="18"/>
              </w:rPr>
            </w:pPr>
            <w:r w:rsidRPr="00DA425A">
              <w:rPr>
                <w:rFonts w:cs="Arial"/>
                <w:szCs w:val="18"/>
              </w:rPr>
              <w:t>n</w:t>
            </w:r>
          </w:p>
        </w:tc>
        <w:tc>
          <w:tcPr>
            <w:tcW w:w="5636" w:type="dxa"/>
            <w:hideMark/>
          </w:tcPr>
          <w:p w14:paraId="44CDD61D" w14:textId="77777777" w:rsidR="00DA425A" w:rsidRPr="00DA425A" w:rsidRDefault="00DA425A">
            <w:pPr>
              <w:rPr>
                <w:rFonts w:cs="Arial"/>
                <w:szCs w:val="18"/>
                <w:lang w:val="it-CH"/>
              </w:rPr>
            </w:pPr>
            <w:r w:rsidRPr="00DA425A">
              <w:rPr>
                <w:rFonts w:cs="Arial"/>
                <w:szCs w:val="18"/>
              </w:rPr>
              <w:t xml:space="preserve">Ip. Nantermod. Opferhilfe: Welchen Spielraum haben die Kantone? </w:t>
            </w:r>
            <w:r w:rsidRPr="00DA425A">
              <w:rPr>
                <w:rFonts w:cs="Arial"/>
                <w:szCs w:val="18"/>
              </w:rPr>
              <w:br/>
            </w:r>
            <w:r w:rsidRPr="00DA425A">
              <w:rPr>
                <w:rFonts w:cs="Arial"/>
                <w:szCs w:val="18"/>
                <w:lang w:val="fr-CH"/>
              </w:rPr>
              <w:t xml:space="preserve">Ip. Nantermod. Aides aux victimes d'infractions: quelle marge pour les cantons? </w:t>
            </w:r>
            <w:r w:rsidRPr="00DA425A">
              <w:rPr>
                <w:rFonts w:cs="Arial"/>
                <w:szCs w:val="18"/>
                <w:lang w:val="fr-CH"/>
              </w:rPr>
              <w:br/>
            </w:r>
            <w:r w:rsidRPr="00DA425A">
              <w:rPr>
                <w:rFonts w:cs="Arial"/>
                <w:szCs w:val="18"/>
                <w:lang w:val="it-CH"/>
              </w:rPr>
              <w:t xml:space="preserve">Ip. Nantermod. Aiuto alle vittime di reati: quale margine per i Cantoni? </w:t>
            </w:r>
          </w:p>
        </w:tc>
        <w:tc>
          <w:tcPr>
            <w:tcW w:w="1276" w:type="dxa"/>
            <w:hideMark/>
          </w:tcPr>
          <w:p w14:paraId="279BE92F" w14:textId="77777777" w:rsidR="00DA425A" w:rsidRPr="00DA425A" w:rsidRDefault="00DA425A">
            <w:pPr>
              <w:rPr>
                <w:rFonts w:cs="Arial"/>
                <w:szCs w:val="18"/>
                <w:lang w:val="it-CH"/>
              </w:rPr>
            </w:pPr>
          </w:p>
        </w:tc>
        <w:tc>
          <w:tcPr>
            <w:tcW w:w="567" w:type="dxa"/>
            <w:hideMark/>
          </w:tcPr>
          <w:p w14:paraId="234D70F7" w14:textId="77777777" w:rsidR="00DA425A" w:rsidRPr="00DA425A" w:rsidRDefault="00DA425A">
            <w:pPr>
              <w:rPr>
                <w:rFonts w:cs="Arial"/>
                <w:szCs w:val="18"/>
                <w:lang w:val="it-CH"/>
              </w:rPr>
            </w:pPr>
          </w:p>
        </w:tc>
      </w:tr>
      <w:tr w:rsidR="00090CBE" w:rsidRPr="00DA425A" w14:paraId="60E134AC" w14:textId="77777777" w:rsidTr="00090CBE">
        <w:tc>
          <w:tcPr>
            <w:tcW w:w="455" w:type="dxa"/>
            <w:hideMark/>
          </w:tcPr>
          <w:p w14:paraId="2EA45B41" w14:textId="77777777" w:rsidR="00090CBE" w:rsidRPr="005364BE" w:rsidRDefault="00090CBE">
            <w:pPr>
              <w:rPr>
                <w:rFonts w:cs="Arial"/>
                <w:szCs w:val="18"/>
                <w:lang w:val="it-CH" w:eastAsia="de-CH"/>
              </w:rPr>
            </w:pPr>
          </w:p>
        </w:tc>
        <w:tc>
          <w:tcPr>
            <w:tcW w:w="851" w:type="dxa"/>
            <w:hideMark/>
          </w:tcPr>
          <w:p w14:paraId="724D9F2E" w14:textId="77777777" w:rsidR="00090CBE" w:rsidRPr="00090CBE" w:rsidRDefault="00DE3B46">
            <w:pPr>
              <w:rPr>
                <w:rFonts w:cs="Arial"/>
                <w:szCs w:val="18"/>
              </w:rPr>
            </w:pPr>
            <w:hyperlink r:id="rId665" w:history="1">
              <w:r w:rsidR="00090CBE" w:rsidRPr="00090CBE">
                <w:rPr>
                  <w:rStyle w:val="Hyperlink"/>
                  <w:rFonts w:ascii="Arial" w:hAnsi="Arial" w:cs="Arial"/>
                  <w:sz w:val="18"/>
                  <w:szCs w:val="18"/>
                </w:rPr>
                <w:t>19.4135</w:t>
              </w:r>
            </w:hyperlink>
          </w:p>
        </w:tc>
        <w:tc>
          <w:tcPr>
            <w:tcW w:w="425" w:type="dxa"/>
            <w:hideMark/>
          </w:tcPr>
          <w:p w14:paraId="26E0AE5C" w14:textId="77777777" w:rsidR="00090CBE" w:rsidRPr="00090CBE" w:rsidRDefault="00090CBE">
            <w:pPr>
              <w:rPr>
                <w:rFonts w:cs="Arial"/>
                <w:szCs w:val="18"/>
              </w:rPr>
            </w:pPr>
            <w:r w:rsidRPr="00090CBE">
              <w:rPr>
                <w:rFonts w:cs="Arial"/>
                <w:szCs w:val="18"/>
              </w:rPr>
              <w:t>n</w:t>
            </w:r>
          </w:p>
        </w:tc>
        <w:tc>
          <w:tcPr>
            <w:tcW w:w="5636" w:type="dxa"/>
            <w:hideMark/>
          </w:tcPr>
          <w:p w14:paraId="148DC2A3" w14:textId="77777777" w:rsidR="00090CBE" w:rsidRPr="00090CBE" w:rsidRDefault="00090CBE">
            <w:pPr>
              <w:rPr>
                <w:rFonts w:cs="Arial"/>
                <w:szCs w:val="18"/>
                <w:lang w:val="it-CH"/>
              </w:rPr>
            </w:pPr>
            <w:r w:rsidRPr="00090CBE">
              <w:rPr>
                <w:rFonts w:cs="Arial"/>
                <w:szCs w:val="18"/>
              </w:rPr>
              <w:t xml:space="preserve">Ip. Molina. Vertrauliche Spurensicherung eine Möglichkeit zur Stärkung der Opferrechte? </w:t>
            </w:r>
            <w:r w:rsidRPr="00090CBE">
              <w:rPr>
                <w:rFonts w:cs="Arial"/>
                <w:szCs w:val="18"/>
              </w:rPr>
              <w:br/>
            </w:r>
            <w:r w:rsidRPr="00090CBE">
              <w:rPr>
                <w:rFonts w:cs="Arial"/>
                <w:szCs w:val="18"/>
                <w:lang w:val="fr-CH"/>
              </w:rPr>
              <w:t xml:space="preserve">Ip. Molina. Relevé confidentiel des traces. Un moyen de renforcer les droits des victimes? </w:t>
            </w:r>
            <w:r w:rsidRPr="00090CBE">
              <w:rPr>
                <w:rFonts w:cs="Arial"/>
                <w:szCs w:val="18"/>
                <w:lang w:val="fr-CH"/>
              </w:rPr>
              <w:br/>
            </w:r>
            <w:r w:rsidRPr="00090CBE">
              <w:rPr>
                <w:rFonts w:cs="Arial"/>
                <w:szCs w:val="18"/>
                <w:lang w:val="it-CH"/>
              </w:rPr>
              <w:t xml:space="preserve">Ip. Molina. Rilevamento confidenziale delle tracce quale possibilità per rafforzare i diritti delle vittime? </w:t>
            </w:r>
          </w:p>
        </w:tc>
        <w:tc>
          <w:tcPr>
            <w:tcW w:w="1276" w:type="dxa"/>
            <w:hideMark/>
          </w:tcPr>
          <w:p w14:paraId="1D709812" w14:textId="77777777" w:rsidR="00090CBE" w:rsidRPr="00090CBE" w:rsidRDefault="00090CBE">
            <w:pPr>
              <w:rPr>
                <w:rFonts w:cs="Arial"/>
                <w:szCs w:val="18"/>
                <w:lang w:val="it-CH"/>
              </w:rPr>
            </w:pPr>
          </w:p>
        </w:tc>
        <w:tc>
          <w:tcPr>
            <w:tcW w:w="567" w:type="dxa"/>
            <w:hideMark/>
          </w:tcPr>
          <w:p w14:paraId="0386AE81" w14:textId="77777777" w:rsidR="00090CBE" w:rsidRPr="00090CBE" w:rsidRDefault="00090CBE">
            <w:pPr>
              <w:rPr>
                <w:rFonts w:cs="Arial"/>
                <w:szCs w:val="18"/>
                <w:lang w:val="it-CH"/>
              </w:rPr>
            </w:pPr>
          </w:p>
        </w:tc>
      </w:tr>
      <w:tr w:rsidR="00090CBE" w:rsidRPr="00DA425A" w14:paraId="659A3320" w14:textId="77777777" w:rsidTr="00090CBE">
        <w:tc>
          <w:tcPr>
            <w:tcW w:w="455" w:type="dxa"/>
            <w:hideMark/>
          </w:tcPr>
          <w:p w14:paraId="3A531251" w14:textId="77777777" w:rsidR="00090CBE" w:rsidRPr="005364BE" w:rsidRDefault="00090CBE">
            <w:pPr>
              <w:rPr>
                <w:rFonts w:cs="Arial"/>
                <w:szCs w:val="18"/>
                <w:lang w:val="it-CH" w:eastAsia="de-CH"/>
              </w:rPr>
            </w:pPr>
          </w:p>
        </w:tc>
        <w:tc>
          <w:tcPr>
            <w:tcW w:w="851" w:type="dxa"/>
            <w:hideMark/>
          </w:tcPr>
          <w:p w14:paraId="1FF28CBD" w14:textId="77777777" w:rsidR="00090CBE" w:rsidRPr="00090CBE" w:rsidRDefault="00DE3B46">
            <w:pPr>
              <w:rPr>
                <w:rFonts w:cs="Arial"/>
                <w:szCs w:val="18"/>
              </w:rPr>
            </w:pPr>
            <w:hyperlink r:id="rId666" w:history="1">
              <w:r w:rsidR="00090CBE" w:rsidRPr="00090CBE">
                <w:rPr>
                  <w:rStyle w:val="Hyperlink"/>
                  <w:rFonts w:ascii="Arial" w:hAnsi="Arial" w:cs="Arial"/>
                  <w:sz w:val="18"/>
                  <w:szCs w:val="18"/>
                </w:rPr>
                <w:t>19.4140</w:t>
              </w:r>
            </w:hyperlink>
          </w:p>
        </w:tc>
        <w:tc>
          <w:tcPr>
            <w:tcW w:w="425" w:type="dxa"/>
            <w:hideMark/>
          </w:tcPr>
          <w:p w14:paraId="370DE3EF" w14:textId="77777777" w:rsidR="00090CBE" w:rsidRPr="00090CBE" w:rsidRDefault="00090CBE">
            <w:pPr>
              <w:rPr>
                <w:rFonts w:cs="Arial"/>
                <w:szCs w:val="18"/>
              </w:rPr>
            </w:pPr>
            <w:r w:rsidRPr="00090CBE">
              <w:rPr>
                <w:rFonts w:cs="Arial"/>
                <w:szCs w:val="18"/>
              </w:rPr>
              <w:t>n</w:t>
            </w:r>
          </w:p>
        </w:tc>
        <w:tc>
          <w:tcPr>
            <w:tcW w:w="5636" w:type="dxa"/>
            <w:hideMark/>
          </w:tcPr>
          <w:p w14:paraId="2AEE2749" w14:textId="77777777" w:rsidR="00090CBE" w:rsidRPr="00090CBE" w:rsidRDefault="00090CBE">
            <w:pPr>
              <w:rPr>
                <w:rFonts w:cs="Arial"/>
                <w:szCs w:val="18"/>
                <w:lang w:val="it-CH"/>
              </w:rPr>
            </w:pPr>
            <w:r w:rsidRPr="00090CBE">
              <w:rPr>
                <w:rFonts w:cs="Arial"/>
                <w:szCs w:val="18"/>
              </w:rPr>
              <w:t xml:space="preserve">Ip. Pantani. Bundesstrafgericht unter einem Dach zum Zweiten - Ist seine Struktur im Einklang mit der Verfassung und der EMRK? </w:t>
            </w:r>
            <w:r w:rsidRPr="00090CBE">
              <w:rPr>
                <w:rFonts w:cs="Arial"/>
                <w:szCs w:val="18"/>
              </w:rPr>
              <w:br/>
            </w:r>
            <w:r w:rsidRPr="00090CBE">
              <w:rPr>
                <w:rFonts w:cs="Arial"/>
                <w:szCs w:val="18"/>
                <w:lang w:val="fr-CH"/>
              </w:rPr>
              <w:t xml:space="preserve">Ip. Pantani. Un Tribunal pénal fédéral, deux instances. Une organisation conforme à la Constitution et à la CEDH? </w:t>
            </w:r>
            <w:r w:rsidRPr="00090CBE">
              <w:rPr>
                <w:rFonts w:cs="Arial"/>
                <w:szCs w:val="18"/>
                <w:lang w:val="it-CH"/>
              </w:rPr>
              <w:t xml:space="preserve">(Bis repetita) </w:t>
            </w:r>
            <w:r w:rsidRPr="00090CBE">
              <w:rPr>
                <w:rFonts w:cs="Arial"/>
                <w:szCs w:val="18"/>
                <w:lang w:val="it-CH"/>
              </w:rPr>
              <w:br/>
              <w:t xml:space="preserve">Ip. Pantani. Tribunale Penale Unico Federale (bis) - Strutturazione conforme alla Costituzione federale ed alla CEDU? </w:t>
            </w:r>
          </w:p>
        </w:tc>
        <w:tc>
          <w:tcPr>
            <w:tcW w:w="1276" w:type="dxa"/>
            <w:hideMark/>
          </w:tcPr>
          <w:p w14:paraId="0D65DEBC" w14:textId="77777777" w:rsidR="00090CBE" w:rsidRPr="00090CBE" w:rsidRDefault="00090CBE">
            <w:pPr>
              <w:rPr>
                <w:rFonts w:cs="Arial"/>
                <w:szCs w:val="18"/>
                <w:lang w:val="it-CH"/>
              </w:rPr>
            </w:pPr>
          </w:p>
        </w:tc>
        <w:tc>
          <w:tcPr>
            <w:tcW w:w="567" w:type="dxa"/>
            <w:hideMark/>
          </w:tcPr>
          <w:p w14:paraId="181E8327" w14:textId="77777777" w:rsidR="00090CBE" w:rsidRPr="00090CBE" w:rsidRDefault="00090CBE">
            <w:pPr>
              <w:rPr>
                <w:rFonts w:cs="Arial"/>
                <w:szCs w:val="18"/>
                <w:lang w:val="it-CH"/>
              </w:rPr>
            </w:pPr>
          </w:p>
        </w:tc>
      </w:tr>
      <w:tr w:rsidR="00090CBE" w:rsidRPr="00090CBE" w14:paraId="3D7C4933" w14:textId="77777777" w:rsidTr="00090CBE">
        <w:tc>
          <w:tcPr>
            <w:tcW w:w="455" w:type="dxa"/>
            <w:hideMark/>
          </w:tcPr>
          <w:p w14:paraId="010713DD" w14:textId="77777777" w:rsidR="00090CBE" w:rsidRPr="005364BE" w:rsidRDefault="00090CBE">
            <w:pPr>
              <w:rPr>
                <w:rFonts w:cs="Arial"/>
                <w:szCs w:val="18"/>
                <w:lang w:val="it-CH" w:eastAsia="de-CH"/>
              </w:rPr>
            </w:pPr>
          </w:p>
        </w:tc>
        <w:tc>
          <w:tcPr>
            <w:tcW w:w="851" w:type="dxa"/>
            <w:hideMark/>
          </w:tcPr>
          <w:p w14:paraId="0791A762" w14:textId="77777777" w:rsidR="00090CBE" w:rsidRPr="00090CBE" w:rsidRDefault="00DE3B46">
            <w:pPr>
              <w:rPr>
                <w:rFonts w:cs="Arial"/>
                <w:szCs w:val="18"/>
              </w:rPr>
            </w:pPr>
            <w:hyperlink r:id="rId667" w:history="1">
              <w:r w:rsidR="00090CBE" w:rsidRPr="00090CBE">
                <w:rPr>
                  <w:rStyle w:val="Hyperlink"/>
                  <w:rFonts w:ascii="Arial" w:hAnsi="Arial" w:cs="Arial"/>
                  <w:sz w:val="18"/>
                  <w:szCs w:val="18"/>
                </w:rPr>
                <w:t>19.4144</w:t>
              </w:r>
            </w:hyperlink>
          </w:p>
        </w:tc>
        <w:tc>
          <w:tcPr>
            <w:tcW w:w="425" w:type="dxa"/>
            <w:hideMark/>
          </w:tcPr>
          <w:p w14:paraId="79CF0083" w14:textId="77777777" w:rsidR="00090CBE" w:rsidRPr="00090CBE" w:rsidRDefault="00090CBE">
            <w:pPr>
              <w:rPr>
                <w:rFonts w:cs="Arial"/>
                <w:szCs w:val="18"/>
              </w:rPr>
            </w:pPr>
            <w:r w:rsidRPr="00090CBE">
              <w:rPr>
                <w:rFonts w:cs="Arial"/>
                <w:szCs w:val="18"/>
              </w:rPr>
              <w:t>n</w:t>
            </w:r>
          </w:p>
        </w:tc>
        <w:tc>
          <w:tcPr>
            <w:tcW w:w="5636" w:type="dxa"/>
            <w:hideMark/>
          </w:tcPr>
          <w:p w14:paraId="1553A9DA" w14:textId="77777777" w:rsidR="00090CBE" w:rsidRPr="00090CBE" w:rsidRDefault="00090CBE">
            <w:pPr>
              <w:rPr>
                <w:rFonts w:cs="Arial"/>
                <w:szCs w:val="18"/>
                <w:lang w:val="it-CH"/>
              </w:rPr>
            </w:pPr>
            <w:r w:rsidRPr="00090CBE">
              <w:rPr>
                <w:rFonts w:cs="Arial"/>
                <w:szCs w:val="18"/>
              </w:rPr>
              <w:t xml:space="preserve">Mo. Keller Peter. Besserer Schutz für Sicherheits- und Rettungskräfte. Härtere Strafen für Gaffer, Pöbler und Gewalttäter </w:t>
            </w:r>
            <w:r w:rsidRPr="00090CBE">
              <w:rPr>
                <w:rFonts w:cs="Arial"/>
                <w:szCs w:val="18"/>
              </w:rPr>
              <w:br/>
              <w:t xml:space="preserve">Mo. Keller Peter. </w:t>
            </w:r>
            <w:r w:rsidRPr="00090CBE">
              <w:rPr>
                <w:rFonts w:cs="Arial"/>
                <w:szCs w:val="18"/>
                <w:lang w:val="fr-CH"/>
              </w:rPr>
              <w:t xml:space="preserve">Mieux protéger les forces de sécurité et les forces d'intervention. Punir plus sévèrement les curieux, les fauteurs de trouble et les auteurs d'actes de violence </w:t>
            </w:r>
            <w:r w:rsidRPr="00090CBE">
              <w:rPr>
                <w:rFonts w:cs="Arial"/>
                <w:szCs w:val="18"/>
                <w:lang w:val="fr-CH"/>
              </w:rPr>
              <w:br/>
              <w:t xml:space="preserve">Mo. </w:t>
            </w:r>
            <w:r w:rsidRPr="00090CBE">
              <w:rPr>
                <w:rFonts w:cs="Arial"/>
                <w:szCs w:val="18"/>
                <w:lang w:val="it-CH"/>
              </w:rPr>
              <w:t xml:space="preserve">Keller Peter. Migliorare la protezione dei servizi di sicurezza e di soccorso. Pene più severe per i curiosi, i provocatori e i violenti </w:t>
            </w:r>
          </w:p>
        </w:tc>
        <w:tc>
          <w:tcPr>
            <w:tcW w:w="1276" w:type="dxa"/>
            <w:hideMark/>
          </w:tcPr>
          <w:p w14:paraId="45A7BCA1" w14:textId="77777777" w:rsidR="00090CBE" w:rsidRPr="00090CBE" w:rsidRDefault="00090CBE">
            <w:pPr>
              <w:rPr>
                <w:rFonts w:cs="Arial"/>
                <w:szCs w:val="18"/>
                <w:lang w:val="it-CH"/>
              </w:rPr>
            </w:pPr>
          </w:p>
        </w:tc>
        <w:tc>
          <w:tcPr>
            <w:tcW w:w="567" w:type="dxa"/>
            <w:hideMark/>
          </w:tcPr>
          <w:p w14:paraId="4EFC3B50" w14:textId="77777777" w:rsidR="00090CBE" w:rsidRPr="00090CBE" w:rsidRDefault="00090CBE">
            <w:pPr>
              <w:rPr>
                <w:rFonts w:cs="Arial"/>
                <w:szCs w:val="18"/>
              </w:rPr>
            </w:pPr>
            <w:r w:rsidRPr="00090CBE">
              <w:rPr>
                <w:rFonts w:cs="Arial"/>
                <w:b/>
                <w:bCs/>
                <w:szCs w:val="18"/>
              </w:rPr>
              <w:t>-</w:t>
            </w:r>
          </w:p>
        </w:tc>
      </w:tr>
      <w:tr w:rsidR="00090CBE" w:rsidRPr="00090CBE" w14:paraId="2AC1F1A4" w14:textId="77777777" w:rsidTr="00090CBE">
        <w:tc>
          <w:tcPr>
            <w:tcW w:w="455" w:type="dxa"/>
            <w:hideMark/>
          </w:tcPr>
          <w:p w14:paraId="5B696F7A" w14:textId="77777777" w:rsidR="00090CBE" w:rsidRPr="00090CBE" w:rsidRDefault="00090CBE">
            <w:pPr>
              <w:rPr>
                <w:rFonts w:cs="Arial"/>
                <w:szCs w:val="18"/>
                <w:lang w:val="de-CH" w:eastAsia="de-CH"/>
              </w:rPr>
            </w:pPr>
          </w:p>
        </w:tc>
        <w:tc>
          <w:tcPr>
            <w:tcW w:w="851" w:type="dxa"/>
            <w:hideMark/>
          </w:tcPr>
          <w:p w14:paraId="76E68B43" w14:textId="77777777" w:rsidR="00090CBE" w:rsidRPr="00090CBE" w:rsidRDefault="00DE3B46">
            <w:pPr>
              <w:rPr>
                <w:rFonts w:cs="Arial"/>
                <w:szCs w:val="18"/>
              </w:rPr>
            </w:pPr>
            <w:hyperlink r:id="rId668" w:history="1">
              <w:r w:rsidR="00090CBE" w:rsidRPr="00090CBE">
                <w:rPr>
                  <w:rStyle w:val="Hyperlink"/>
                  <w:rFonts w:ascii="Arial" w:hAnsi="Arial" w:cs="Arial"/>
                  <w:sz w:val="18"/>
                  <w:szCs w:val="18"/>
                </w:rPr>
                <w:t>19.4156</w:t>
              </w:r>
            </w:hyperlink>
          </w:p>
        </w:tc>
        <w:tc>
          <w:tcPr>
            <w:tcW w:w="425" w:type="dxa"/>
            <w:hideMark/>
          </w:tcPr>
          <w:p w14:paraId="0579716B" w14:textId="77777777" w:rsidR="00090CBE" w:rsidRPr="00090CBE" w:rsidRDefault="00090CBE">
            <w:pPr>
              <w:rPr>
                <w:rFonts w:cs="Arial"/>
                <w:szCs w:val="18"/>
              </w:rPr>
            </w:pPr>
            <w:r w:rsidRPr="00090CBE">
              <w:rPr>
                <w:rFonts w:cs="Arial"/>
                <w:szCs w:val="18"/>
              </w:rPr>
              <w:t>n</w:t>
            </w:r>
          </w:p>
        </w:tc>
        <w:tc>
          <w:tcPr>
            <w:tcW w:w="5636" w:type="dxa"/>
            <w:hideMark/>
          </w:tcPr>
          <w:p w14:paraId="1F00D4E3" w14:textId="77777777" w:rsidR="00090CBE" w:rsidRPr="00090CBE" w:rsidRDefault="00090CBE">
            <w:pPr>
              <w:rPr>
                <w:rFonts w:cs="Arial"/>
                <w:szCs w:val="18"/>
              </w:rPr>
            </w:pPr>
            <w:r w:rsidRPr="00090CBE">
              <w:rPr>
                <w:rFonts w:cs="Arial"/>
                <w:szCs w:val="18"/>
              </w:rPr>
              <w:t xml:space="preserve">Mo. Reynard. Recht auf Abschalten </w:t>
            </w:r>
            <w:r w:rsidRPr="00090CBE">
              <w:rPr>
                <w:rFonts w:cs="Arial"/>
                <w:szCs w:val="18"/>
              </w:rPr>
              <w:br/>
              <w:t xml:space="preserve">Mo. </w:t>
            </w:r>
            <w:r w:rsidRPr="00090CBE">
              <w:rPr>
                <w:rFonts w:cs="Arial"/>
                <w:szCs w:val="18"/>
                <w:lang w:val="fr-CH"/>
              </w:rPr>
              <w:t xml:space="preserve">Reynard. Droit à la déconnexion </w:t>
            </w:r>
            <w:r w:rsidRPr="00090CBE">
              <w:rPr>
                <w:rFonts w:cs="Arial"/>
                <w:szCs w:val="18"/>
                <w:lang w:val="fr-CH"/>
              </w:rPr>
              <w:br/>
              <w:t xml:space="preserve">Mo. </w:t>
            </w:r>
            <w:r w:rsidRPr="00090CBE">
              <w:rPr>
                <w:rFonts w:cs="Arial"/>
                <w:szCs w:val="18"/>
              </w:rPr>
              <w:t xml:space="preserve">Reynard. Diritto alla disconnessione </w:t>
            </w:r>
          </w:p>
        </w:tc>
        <w:tc>
          <w:tcPr>
            <w:tcW w:w="1276" w:type="dxa"/>
            <w:hideMark/>
          </w:tcPr>
          <w:p w14:paraId="7DF3D916" w14:textId="77777777" w:rsidR="00090CBE" w:rsidRPr="00090CBE" w:rsidRDefault="00090CBE">
            <w:pPr>
              <w:rPr>
                <w:rFonts w:cs="Arial"/>
                <w:szCs w:val="18"/>
              </w:rPr>
            </w:pPr>
          </w:p>
        </w:tc>
        <w:tc>
          <w:tcPr>
            <w:tcW w:w="567" w:type="dxa"/>
            <w:hideMark/>
          </w:tcPr>
          <w:p w14:paraId="0EDC0BEB" w14:textId="77777777" w:rsidR="00090CBE" w:rsidRPr="00090CBE" w:rsidRDefault="00090CBE">
            <w:pPr>
              <w:rPr>
                <w:rFonts w:cs="Arial"/>
                <w:szCs w:val="18"/>
              </w:rPr>
            </w:pPr>
            <w:r w:rsidRPr="00090CBE">
              <w:rPr>
                <w:rFonts w:cs="Arial"/>
                <w:b/>
                <w:bCs/>
                <w:szCs w:val="18"/>
              </w:rPr>
              <w:t>-</w:t>
            </w:r>
          </w:p>
        </w:tc>
      </w:tr>
      <w:tr w:rsidR="00090CBE" w:rsidRPr="00090CBE" w14:paraId="4A127718" w14:textId="77777777" w:rsidTr="00090CBE">
        <w:tc>
          <w:tcPr>
            <w:tcW w:w="455" w:type="dxa"/>
            <w:hideMark/>
          </w:tcPr>
          <w:p w14:paraId="58E83A03" w14:textId="77777777" w:rsidR="00090CBE" w:rsidRPr="00090CBE" w:rsidRDefault="00090CBE">
            <w:pPr>
              <w:rPr>
                <w:rFonts w:cs="Arial"/>
                <w:szCs w:val="18"/>
                <w:lang w:val="de-CH" w:eastAsia="de-CH"/>
              </w:rPr>
            </w:pPr>
          </w:p>
        </w:tc>
        <w:tc>
          <w:tcPr>
            <w:tcW w:w="851" w:type="dxa"/>
            <w:hideMark/>
          </w:tcPr>
          <w:p w14:paraId="60067242" w14:textId="77777777" w:rsidR="00090CBE" w:rsidRPr="00090CBE" w:rsidRDefault="00DE3B46">
            <w:pPr>
              <w:rPr>
                <w:rFonts w:cs="Arial"/>
                <w:szCs w:val="18"/>
              </w:rPr>
            </w:pPr>
            <w:hyperlink r:id="rId669" w:history="1">
              <w:r w:rsidR="00090CBE" w:rsidRPr="00090CBE">
                <w:rPr>
                  <w:rStyle w:val="Hyperlink"/>
                  <w:rFonts w:ascii="Arial" w:hAnsi="Arial" w:cs="Arial"/>
                  <w:sz w:val="18"/>
                  <w:szCs w:val="18"/>
                </w:rPr>
                <w:t>19.4186</w:t>
              </w:r>
            </w:hyperlink>
          </w:p>
        </w:tc>
        <w:tc>
          <w:tcPr>
            <w:tcW w:w="425" w:type="dxa"/>
            <w:hideMark/>
          </w:tcPr>
          <w:p w14:paraId="725A40C4" w14:textId="77777777" w:rsidR="00090CBE" w:rsidRPr="00090CBE" w:rsidRDefault="00090CBE">
            <w:pPr>
              <w:rPr>
                <w:rFonts w:cs="Arial"/>
                <w:szCs w:val="18"/>
              </w:rPr>
            </w:pPr>
            <w:r w:rsidRPr="00090CBE">
              <w:rPr>
                <w:rFonts w:cs="Arial"/>
                <w:szCs w:val="18"/>
              </w:rPr>
              <w:t>n</w:t>
            </w:r>
          </w:p>
        </w:tc>
        <w:tc>
          <w:tcPr>
            <w:tcW w:w="5636" w:type="dxa"/>
            <w:hideMark/>
          </w:tcPr>
          <w:p w14:paraId="0B738389" w14:textId="77777777" w:rsidR="00090CBE" w:rsidRPr="00090CBE" w:rsidRDefault="00090CBE">
            <w:pPr>
              <w:rPr>
                <w:rFonts w:cs="Arial"/>
                <w:szCs w:val="18"/>
                <w:lang w:val="it-CH"/>
              </w:rPr>
            </w:pPr>
            <w:r w:rsidRPr="00090CBE">
              <w:rPr>
                <w:rFonts w:cs="Arial"/>
                <w:szCs w:val="18"/>
              </w:rPr>
              <w:t xml:space="preserve">Po. Meyer Mattea. Studie zur Wahlkampf- und Abstimmungsfinanzierung </w:t>
            </w:r>
            <w:r w:rsidRPr="00090CBE">
              <w:rPr>
                <w:rFonts w:cs="Arial"/>
                <w:szCs w:val="18"/>
              </w:rPr>
              <w:br/>
              <w:t xml:space="preserve">Po. </w:t>
            </w:r>
            <w:r w:rsidRPr="00090CBE">
              <w:rPr>
                <w:rFonts w:cs="Arial"/>
                <w:szCs w:val="18"/>
                <w:lang w:val="fr-CH"/>
              </w:rPr>
              <w:t xml:space="preserve">Meyer Mattea. Étude sur le financement des campagnes électorales et de votation </w:t>
            </w:r>
            <w:r w:rsidRPr="00090CBE">
              <w:rPr>
                <w:rFonts w:cs="Arial"/>
                <w:szCs w:val="18"/>
                <w:lang w:val="fr-CH"/>
              </w:rPr>
              <w:br/>
              <w:t xml:space="preserve">Po. </w:t>
            </w:r>
            <w:r w:rsidRPr="00090CBE">
              <w:rPr>
                <w:rFonts w:cs="Arial"/>
                <w:szCs w:val="18"/>
                <w:lang w:val="it-CH"/>
              </w:rPr>
              <w:t xml:space="preserve">Meyer Mattea. Studio sul finanziamento delle campagne elettorali e di voto </w:t>
            </w:r>
          </w:p>
        </w:tc>
        <w:tc>
          <w:tcPr>
            <w:tcW w:w="1276" w:type="dxa"/>
            <w:hideMark/>
          </w:tcPr>
          <w:p w14:paraId="6989DAA3" w14:textId="77777777" w:rsidR="00090CBE" w:rsidRPr="00090CBE" w:rsidRDefault="00090CBE">
            <w:pPr>
              <w:rPr>
                <w:rFonts w:cs="Arial"/>
                <w:szCs w:val="18"/>
                <w:lang w:val="it-CH"/>
              </w:rPr>
            </w:pPr>
          </w:p>
        </w:tc>
        <w:tc>
          <w:tcPr>
            <w:tcW w:w="567" w:type="dxa"/>
            <w:hideMark/>
          </w:tcPr>
          <w:p w14:paraId="68957E12" w14:textId="77777777" w:rsidR="00090CBE" w:rsidRPr="00090CBE" w:rsidRDefault="00090CBE">
            <w:pPr>
              <w:rPr>
                <w:rFonts w:cs="Arial"/>
                <w:szCs w:val="18"/>
              </w:rPr>
            </w:pPr>
            <w:r w:rsidRPr="00090CBE">
              <w:rPr>
                <w:rFonts w:cs="Arial"/>
                <w:b/>
                <w:bCs/>
                <w:szCs w:val="18"/>
              </w:rPr>
              <w:t>-</w:t>
            </w:r>
          </w:p>
        </w:tc>
      </w:tr>
    </w:tbl>
    <w:p w14:paraId="20B829D5" w14:textId="16399889" w:rsidR="00D85073" w:rsidRDefault="00D8507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A425A" w:rsidRPr="00DA425A" w14:paraId="129FEF8B" w14:textId="77777777" w:rsidTr="00DA425A">
        <w:tc>
          <w:tcPr>
            <w:tcW w:w="455" w:type="dxa"/>
            <w:hideMark/>
          </w:tcPr>
          <w:p w14:paraId="1D979838" w14:textId="77777777" w:rsidR="00DA425A" w:rsidRPr="00DA425A" w:rsidRDefault="00DA425A">
            <w:pPr>
              <w:rPr>
                <w:rFonts w:cs="Arial"/>
                <w:szCs w:val="18"/>
                <w:lang w:val="de-CH" w:eastAsia="de-CH"/>
              </w:rPr>
            </w:pPr>
          </w:p>
        </w:tc>
        <w:tc>
          <w:tcPr>
            <w:tcW w:w="851" w:type="dxa"/>
            <w:hideMark/>
          </w:tcPr>
          <w:p w14:paraId="5BB74EEB" w14:textId="77777777" w:rsidR="00DA425A" w:rsidRPr="00DA425A" w:rsidRDefault="00DE3B46">
            <w:pPr>
              <w:rPr>
                <w:rFonts w:cs="Arial"/>
                <w:szCs w:val="18"/>
              </w:rPr>
            </w:pPr>
            <w:hyperlink r:id="rId670" w:history="1">
              <w:r w:rsidR="00DA425A" w:rsidRPr="00DA425A">
                <w:rPr>
                  <w:rStyle w:val="Hyperlink"/>
                  <w:rFonts w:ascii="Arial" w:hAnsi="Arial" w:cs="Arial"/>
                  <w:sz w:val="18"/>
                  <w:szCs w:val="18"/>
                </w:rPr>
                <w:t>19.4191</w:t>
              </w:r>
            </w:hyperlink>
          </w:p>
        </w:tc>
        <w:tc>
          <w:tcPr>
            <w:tcW w:w="425" w:type="dxa"/>
            <w:hideMark/>
          </w:tcPr>
          <w:p w14:paraId="225B7E84" w14:textId="77777777" w:rsidR="00DA425A" w:rsidRPr="00DA425A" w:rsidRDefault="00DA425A">
            <w:pPr>
              <w:rPr>
                <w:rFonts w:cs="Arial"/>
                <w:szCs w:val="18"/>
              </w:rPr>
            </w:pPr>
            <w:r w:rsidRPr="00DA425A">
              <w:rPr>
                <w:rFonts w:cs="Arial"/>
                <w:szCs w:val="18"/>
              </w:rPr>
              <w:t>n</w:t>
            </w:r>
          </w:p>
        </w:tc>
        <w:tc>
          <w:tcPr>
            <w:tcW w:w="5636" w:type="dxa"/>
            <w:hideMark/>
          </w:tcPr>
          <w:p w14:paraId="2B114C12" w14:textId="77777777" w:rsidR="00DA425A" w:rsidRPr="00DA425A" w:rsidRDefault="00DA425A">
            <w:pPr>
              <w:rPr>
                <w:rFonts w:cs="Arial"/>
                <w:szCs w:val="18"/>
                <w:lang w:val="it-CH"/>
              </w:rPr>
            </w:pPr>
            <w:r w:rsidRPr="00DA425A">
              <w:rPr>
                <w:rFonts w:cs="Arial"/>
                <w:szCs w:val="18"/>
              </w:rPr>
              <w:t xml:space="preserve">Mo. Schläpfer. Kein Aufenthaltsrecht bei sexuellen Übergriffen und Gewalt an Frauen und Kindern </w:t>
            </w:r>
            <w:r w:rsidRPr="00DA425A">
              <w:rPr>
                <w:rFonts w:cs="Arial"/>
                <w:szCs w:val="18"/>
              </w:rPr>
              <w:br/>
              <w:t xml:space="preserve">Mo. </w:t>
            </w:r>
            <w:r w:rsidRPr="00DA425A">
              <w:rPr>
                <w:rFonts w:cs="Arial"/>
                <w:szCs w:val="18"/>
                <w:lang w:val="fr-CH"/>
              </w:rPr>
              <w:t xml:space="preserve">Schläpfer. Pas de droit de séjour en cas d'abus sexuel et de violence à l'encontre de femmes ou d'enfants </w:t>
            </w:r>
            <w:r w:rsidRPr="00DA425A">
              <w:rPr>
                <w:rFonts w:cs="Arial"/>
                <w:szCs w:val="18"/>
                <w:lang w:val="fr-CH"/>
              </w:rPr>
              <w:br/>
              <w:t xml:space="preserve">Mo. </w:t>
            </w:r>
            <w:r w:rsidRPr="00DA425A">
              <w:rPr>
                <w:rFonts w:cs="Arial"/>
                <w:szCs w:val="18"/>
                <w:lang w:val="it-CH"/>
              </w:rPr>
              <w:t xml:space="preserve">Schläpfer. Nessun diritto di soggiorno in caso di aggressioni sessuali e violenza contro donne e bambini </w:t>
            </w:r>
          </w:p>
        </w:tc>
        <w:tc>
          <w:tcPr>
            <w:tcW w:w="1276" w:type="dxa"/>
            <w:hideMark/>
          </w:tcPr>
          <w:p w14:paraId="51A01845" w14:textId="77777777" w:rsidR="00DA425A" w:rsidRPr="00DA425A" w:rsidRDefault="00DA425A">
            <w:pPr>
              <w:rPr>
                <w:rFonts w:cs="Arial"/>
                <w:szCs w:val="18"/>
                <w:lang w:val="it-CH"/>
              </w:rPr>
            </w:pPr>
          </w:p>
        </w:tc>
        <w:tc>
          <w:tcPr>
            <w:tcW w:w="567" w:type="dxa"/>
            <w:hideMark/>
          </w:tcPr>
          <w:p w14:paraId="05CFDEB8" w14:textId="77777777" w:rsidR="00DA425A" w:rsidRPr="00DA425A" w:rsidRDefault="00DA425A">
            <w:pPr>
              <w:rPr>
                <w:rFonts w:cs="Arial"/>
                <w:szCs w:val="18"/>
              </w:rPr>
            </w:pPr>
            <w:r w:rsidRPr="00DA425A">
              <w:rPr>
                <w:rFonts w:cs="Arial"/>
                <w:b/>
                <w:bCs/>
                <w:szCs w:val="18"/>
              </w:rPr>
              <w:t>-</w:t>
            </w:r>
          </w:p>
        </w:tc>
      </w:tr>
      <w:tr w:rsidR="00090CBE" w:rsidRPr="00090CBE" w14:paraId="30C551A6" w14:textId="77777777" w:rsidTr="00090CBE">
        <w:tc>
          <w:tcPr>
            <w:tcW w:w="455" w:type="dxa"/>
            <w:hideMark/>
          </w:tcPr>
          <w:p w14:paraId="090BBF2E" w14:textId="77777777" w:rsidR="00090CBE" w:rsidRPr="00DA425A" w:rsidRDefault="00090CBE">
            <w:pPr>
              <w:rPr>
                <w:rFonts w:cs="Arial"/>
                <w:szCs w:val="18"/>
                <w:lang w:val="it-CH" w:eastAsia="de-CH"/>
              </w:rPr>
            </w:pPr>
          </w:p>
        </w:tc>
        <w:tc>
          <w:tcPr>
            <w:tcW w:w="851" w:type="dxa"/>
            <w:hideMark/>
          </w:tcPr>
          <w:p w14:paraId="22B2023B" w14:textId="77777777" w:rsidR="00090CBE" w:rsidRPr="00090CBE" w:rsidRDefault="00DE3B46">
            <w:pPr>
              <w:rPr>
                <w:rFonts w:cs="Arial"/>
                <w:szCs w:val="18"/>
              </w:rPr>
            </w:pPr>
            <w:hyperlink r:id="rId671" w:history="1">
              <w:r w:rsidR="00090CBE" w:rsidRPr="00090CBE">
                <w:rPr>
                  <w:rStyle w:val="Hyperlink"/>
                  <w:rFonts w:ascii="Arial" w:hAnsi="Arial" w:cs="Arial"/>
                  <w:sz w:val="18"/>
                  <w:szCs w:val="18"/>
                </w:rPr>
                <w:t>19.4241</w:t>
              </w:r>
            </w:hyperlink>
          </w:p>
        </w:tc>
        <w:tc>
          <w:tcPr>
            <w:tcW w:w="425" w:type="dxa"/>
            <w:hideMark/>
          </w:tcPr>
          <w:p w14:paraId="220C65F4" w14:textId="77777777" w:rsidR="00090CBE" w:rsidRPr="00090CBE" w:rsidRDefault="00090CBE">
            <w:pPr>
              <w:rPr>
                <w:rFonts w:cs="Arial"/>
                <w:szCs w:val="18"/>
              </w:rPr>
            </w:pPr>
            <w:r w:rsidRPr="00090CBE">
              <w:rPr>
                <w:rFonts w:cs="Arial"/>
                <w:szCs w:val="18"/>
              </w:rPr>
              <w:t>n</w:t>
            </w:r>
          </w:p>
        </w:tc>
        <w:tc>
          <w:tcPr>
            <w:tcW w:w="5636" w:type="dxa"/>
            <w:hideMark/>
          </w:tcPr>
          <w:p w14:paraId="50B01748" w14:textId="77777777" w:rsidR="00090CBE" w:rsidRPr="00090CBE" w:rsidRDefault="00090CBE">
            <w:pPr>
              <w:rPr>
                <w:rFonts w:cs="Arial"/>
                <w:szCs w:val="18"/>
                <w:lang w:val="it-CH"/>
              </w:rPr>
            </w:pPr>
            <w:r w:rsidRPr="00090CBE">
              <w:rPr>
                <w:rFonts w:cs="Arial"/>
                <w:szCs w:val="18"/>
              </w:rPr>
              <w:t xml:space="preserve">Po. Masshardt. Verbesserter Opferschutz bei Antragsdelikten </w:t>
            </w:r>
            <w:r w:rsidRPr="00090CBE">
              <w:rPr>
                <w:rFonts w:cs="Arial"/>
                <w:szCs w:val="18"/>
              </w:rPr>
              <w:br/>
              <w:t xml:space="preserve">Po. </w:t>
            </w:r>
            <w:r w:rsidRPr="00090CBE">
              <w:rPr>
                <w:rFonts w:cs="Arial"/>
                <w:szCs w:val="18"/>
                <w:lang w:val="fr-CH"/>
              </w:rPr>
              <w:t xml:space="preserve">Masshardt. Meilleure protection des victimes d'infractions poursuivies sur plainte </w:t>
            </w:r>
            <w:r w:rsidRPr="00090CBE">
              <w:rPr>
                <w:rFonts w:cs="Arial"/>
                <w:szCs w:val="18"/>
                <w:lang w:val="fr-CH"/>
              </w:rPr>
              <w:br/>
              <w:t xml:space="preserve">Po. </w:t>
            </w:r>
            <w:r w:rsidRPr="00090CBE">
              <w:rPr>
                <w:rFonts w:cs="Arial"/>
                <w:szCs w:val="18"/>
                <w:lang w:val="it-CH"/>
              </w:rPr>
              <w:t xml:space="preserve">Masshardt. Reati perseguiti a querela di parte: migliorare la protezione delle vittime </w:t>
            </w:r>
          </w:p>
        </w:tc>
        <w:tc>
          <w:tcPr>
            <w:tcW w:w="1276" w:type="dxa"/>
            <w:hideMark/>
          </w:tcPr>
          <w:p w14:paraId="0E7A169A" w14:textId="77777777" w:rsidR="00090CBE" w:rsidRPr="00090CBE" w:rsidRDefault="00090CBE">
            <w:pPr>
              <w:rPr>
                <w:rFonts w:cs="Arial"/>
                <w:szCs w:val="18"/>
                <w:lang w:val="it-CH"/>
              </w:rPr>
            </w:pPr>
          </w:p>
        </w:tc>
        <w:tc>
          <w:tcPr>
            <w:tcW w:w="567" w:type="dxa"/>
            <w:hideMark/>
          </w:tcPr>
          <w:p w14:paraId="7CC1C591" w14:textId="77777777" w:rsidR="00090CBE" w:rsidRPr="00090CBE" w:rsidRDefault="00090CBE">
            <w:pPr>
              <w:rPr>
                <w:rFonts w:cs="Arial"/>
                <w:szCs w:val="18"/>
              </w:rPr>
            </w:pPr>
            <w:r w:rsidRPr="00090CBE">
              <w:rPr>
                <w:rFonts w:cs="Arial"/>
                <w:b/>
                <w:bCs/>
                <w:szCs w:val="18"/>
              </w:rPr>
              <w:t>-</w:t>
            </w:r>
          </w:p>
        </w:tc>
      </w:tr>
      <w:tr w:rsidR="00090CBE" w:rsidRPr="00DA425A" w14:paraId="37134F6F" w14:textId="77777777" w:rsidTr="00090CBE">
        <w:tc>
          <w:tcPr>
            <w:tcW w:w="455" w:type="dxa"/>
            <w:hideMark/>
          </w:tcPr>
          <w:p w14:paraId="31C6026F" w14:textId="77777777" w:rsidR="00090CBE" w:rsidRPr="00090CBE" w:rsidRDefault="00090CBE">
            <w:pPr>
              <w:rPr>
                <w:rFonts w:cs="Arial"/>
                <w:szCs w:val="18"/>
                <w:lang w:val="de-CH" w:eastAsia="de-CH"/>
              </w:rPr>
            </w:pPr>
          </w:p>
        </w:tc>
        <w:tc>
          <w:tcPr>
            <w:tcW w:w="851" w:type="dxa"/>
            <w:hideMark/>
          </w:tcPr>
          <w:p w14:paraId="1458247C" w14:textId="77777777" w:rsidR="00090CBE" w:rsidRPr="00090CBE" w:rsidRDefault="00DE3B46">
            <w:pPr>
              <w:rPr>
                <w:rFonts w:cs="Arial"/>
                <w:szCs w:val="18"/>
              </w:rPr>
            </w:pPr>
            <w:hyperlink r:id="rId672" w:history="1">
              <w:r w:rsidR="00090CBE" w:rsidRPr="00090CBE">
                <w:rPr>
                  <w:rStyle w:val="Hyperlink"/>
                  <w:rFonts w:ascii="Arial" w:hAnsi="Arial" w:cs="Arial"/>
                  <w:sz w:val="18"/>
                  <w:szCs w:val="18"/>
                </w:rPr>
                <w:t>19.4251</w:t>
              </w:r>
            </w:hyperlink>
          </w:p>
        </w:tc>
        <w:tc>
          <w:tcPr>
            <w:tcW w:w="425" w:type="dxa"/>
            <w:hideMark/>
          </w:tcPr>
          <w:p w14:paraId="147C5974" w14:textId="77777777" w:rsidR="00090CBE" w:rsidRPr="00090CBE" w:rsidRDefault="00090CBE">
            <w:pPr>
              <w:rPr>
                <w:rFonts w:cs="Arial"/>
                <w:szCs w:val="18"/>
              </w:rPr>
            </w:pPr>
            <w:r w:rsidRPr="00090CBE">
              <w:rPr>
                <w:rFonts w:cs="Arial"/>
                <w:szCs w:val="18"/>
              </w:rPr>
              <w:t>n</w:t>
            </w:r>
          </w:p>
        </w:tc>
        <w:tc>
          <w:tcPr>
            <w:tcW w:w="5636" w:type="dxa"/>
            <w:hideMark/>
          </w:tcPr>
          <w:p w14:paraId="018077A8" w14:textId="77777777" w:rsidR="00090CBE" w:rsidRPr="00090CBE" w:rsidRDefault="00090CBE">
            <w:pPr>
              <w:rPr>
                <w:rFonts w:cs="Arial"/>
                <w:szCs w:val="18"/>
                <w:lang w:val="it-CH"/>
              </w:rPr>
            </w:pPr>
            <w:r w:rsidRPr="00090CBE">
              <w:rPr>
                <w:rFonts w:cs="Arial"/>
                <w:szCs w:val="18"/>
              </w:rPr>
              <w:t xml:space="preserve">Ip. Frei. Umgang mit anonymen Samenspenden und unbekannter Vaterschaft </w:t>
            </w:r>
            <w:r w:rsidRPr="00090CBE">
              <w:rPr>
                <w:rFonts w:cs="Arial"/>
                <w:szCs w:val="18"/>
              </w:rPr>
              <w:br/>
              <w:t xml:space="preserve">Ip. </w:t>
            </w:r>
            <w:r w:rsidRPr="00090CBE">
              <w:rPr>
                <w:rFonts w:cs="Arial"/>
                <w:szCs w:val="18"/>
                <w:lang w:val="fr-CH"/>
              </w:rPr>
              <w:t xml:space="preserve">Frei. Dons de sperme anonymes et pères inconnus </w:t>
            </w:r>
            <w:r w:rsidRPr="00090CBE">
              <w:rPr>
                <w:rFonts w:cs="Arial"/>
                <w:szCs w:val="18"/>
                <w:lang w:val="fr-CH"/>
              </w:rPr>
              <w:br/>
              <w:t xml:space="preserve">Ip. Frei. </w:t>
            </w:r>
            <w:r w:rsidRPr="00090CBE">
              <w:rPr>
                <w:rFonts w:cs="Arial"/>
                <w:szCs w:val="18"/>
                <w:lang w:val="it-CH"/>
              </w:rPr>
              <w:t xml:space="preserve">Procedura in caso di donazioni anonime di sperma e paternità ignota </w:t>
            </w:r>
          </w:p>
        </w:tc>
        <w:tc>
          <w:tcPr>
            <w:tcW w:w="1276" w:type="dxa"/>
            <w:hideMark/>
          </w:tcPr>
          <w:p w14:paraId="387B2A92" w14:textId="77777777" w:rsidR="00090CBE" w:rsidRPr="00090CBE" w:rsidRDefault="00090CBE">
            <w:pPr>
              <w:rPr>
                <w:rFonts w:cs="Arial"/>
                <w:szCs w:val="18"/>
                <w:lang w:val="it-CH"/>
              </w:rPr>
            </w:pPr>
          </w:p>
        </w:tc>
        <w:tc>
          <w:tcPr>
            <w:tcW w:w="567" w:type="dxa"/>
            <w:hideMark/>
          </w:tcPr>
          <w:p w14:paraId="681CE1E7" w14:textId="77777777" w:rsidR="00090CBE" w:rsidRPr="00090CBE" w:rsidRDefault="00090CBE">
            <w:pPr>
              <w:rPr>
                <w:rFonts w:cs="Arial"/>
                <w:szCs w:val="18"/>
                <w:lang w:val="it-CH"/>
              </w:rPr>
            </w:pPr>
          </w:p>
        </w:tc>
      </w:tr>
      <w:tr w:rsidR="00090CBE" w:rsidRPr="00090CBE" w14:paraId="0A364C48" w14:textId="77777777" w:rsidTr="00090CBE">
        <w:tc>
          <w:tcPr>
            <w:tcW w:w="455" w:type="dxa"/>
            <w:hideMark/>
          </w:tcPr>
          <w:p w14:paraId="2106217F" w14:textId="77777777" w:rsidR="00090CBE" w:rsidRPr="00DA425A" w:rsidRDefault="00090CBE">
            <w:pPr>
              <w:rPr>
                <w:rFonts w:cs="Arial"/>
                <w:szCs w:val="18"/>
                <w:lang w:val="it-CH" w:eastAsia="de-CH"/>
              </w:rPr>
            </w:pPr>
          </w:p>
        </w:tc>
        <w:tc>
          <w:tcPr>
            <w:tcW w:w="851" w:type="dxa"/>
            <w:hideMark/>
          </w:tcPr>
          <w:p w14:paraId="033FC1D5" w14:textId="77777777" w:rsidR="00090CBE" w:rsidRPr="00090CBE" w:rsidRDefault="00DE3B46">
            <w:pPr>
              <w:rPr>
                <w:rFonts w:cs="Arial"/>
                <w:szCs w:val="18"/>
              </w:rPr>
            </w:pPr>
            <w:hyperlink r:id="rId673" w:history="1">
              <w:r w:rsidR="00090CBE" w:rsidRPr="00090CBE">
                <w:rPr>
                  <w:rStyle w:val="Hyperlink"/>
                  <w:rFonts w:ascii="Arial" w:hAnsi="Arial" w:cs="Arial"/>
                  <w:sz w:val="18"/>
                  <w:szCs w:val="18"/>
                </w:rPr>
                <w:t>19.4261</w:t>
              </w:r>
            </w:hyperlink>
          </w:p>
        </w:tc>
        <w:tc>
          <w:tcPr>
            <w:tcW w:w="425" w:type="dxa"/>
            <w:hideMark/>
          </w:tcPr>
          <w:p w14:paraId="3FFBC0CD" w14:textId="77777777" w:rsidR="00090CBE" w:rsidRPr="00090CBE" w:rsidRDefault="00090CBE">
            <w:pPr>
              <w:rPr>
                <w:rFonts w:cs="Arial"/>
                <w:szCs w:val="18"/>
              </w:rPr>
            </w:pPr>
            <w:r w:rsidRPr="00090CBE">
              <w:rPr>
                <w:rFonts w:cs="Arial"/>
                <w:szCs w:val="18"/>
              </w:rPr>
              <w:t>n</w:t>
            </w:r>
          </w:p>
        </w:tc>
        <w:tc>
          <w:tcPr>
            <w:tcW w:w="5636" w:type="dxa"/>
            <w:hideMark/>
          </w:tcPr>
          <w:p w14:paraId="382049B3" w14:textId="77777777" w:rsidR="00090CBE" w:rsidRPr="00090CBE" w:rsidRDefault="00090CBE">
            <w:pPr>
              <w:rPr>
                <w:rFonts w:cs="Arial"/>
                <w:szCs w:val="18"/>
                <w:lang w:val="fr-CH"/>
              </w:rPr>
            </w:pPr>
            <w:r w:rsidRPr="00090CBE">
              <w:rPr>
                <w:rFonts w:cs="Arial"/>
                <w:szCs w:val="18"/>
              </w:rPr>
              <w:t xml:space="preserve">Mo. Schläpfer. Kinderehen müssen konsequent bekämpft werden </w:t>
            </w:r>
            <w:r w:rsidRPr="00090CBE">
              <w:rPr>
                <w:rFonts w:cs="Arial"/>
                <w:szCs w:val="18"/>
              </w:rPr>
              <w:br/>
              <w:t xml:space="preserve">Mo. </w:t>
            </w:r>
            <w:r w:rsidRPr="00090CBE">
              <w:rPr>
                <w:rFonts w:cs="Arial"/>
                <w:szCs w:val="18"/>
                <w:lang w:val="fr-CH"/>
              </w:rPr>
              <w:t xml:space="preserve">Schläpfer. Combattre systématiquement les mariages d'enfants </w:t>
            </w:r>
            <w:r w:rsidRPr="00090CBE">
              <w:rPr>
                <w:rFonts w:cs="Arial"/>
                <w:szCs w:val="18"/>
                <w:lang w:val="fr-CH"/>
              </w:rPr>
              <w:br/>
              <w:t xml:space="preserve">Mo. Schläpfer. Lotta sistematica ai matrimoni precoci </w:t>
            </w:r>
          </w:p>
        </w:tc>
        <w:tc>
          <w:tcPr>
            <w:tcW w:w="1276" w:type="dxa"/>
            <w:hideMark/>
          </w:tcPr>
          <w:p w14:paraId="49B81E9C" w14:textId="77777777" w:rsidR="00090CBE" w:rsidRPr="00090CBE" w:rsidRDefault="00090CBE">
            <w:pPr>
              <w:rPr>
                <w:rFonts w:cs="Arial"/>
                <w:szCs w:val="18"/>
                <w:lang w:val="fr-CH"/>
              </w:rPr>
            </w:pPr>
          </w:p>
        </w:tc>
        <w:tc>
          <w:tcPr>
            <w:tcW w:w="567" w:type="dxa"/>
            <w:hideMark/>
          </w:tcPr>
          <w:p w14:paraId="377B248F" w14:textId="77777777" w:rsidR="00090CBE" w:rsidRPr="00090CBE" w:rsidRDefault="00090CBE">
            <w:pPr>
              <w:rPr>
                <w:rFonts w:cs="Arial"/>
                <w:szCs w:val="18"/>
              </w:rPr>
            </w:pPr>
            <w:r w:rsidRPr="00090CBE">
              <w:rPr>
                <w:rFonts w:cs="Arial"/>
                <w:b/>
                <w:bCs/>
                <w:szCs w:val="18"/>
              </w:rPr>
              <w:t>-</w:t>
            </w:r>
          </w:p>
        </w:tc>
      </w:tr>
      <w:tr w:rsidR="00090CBE" w:rsidRPr="00090CBE" w14:paraId="56343B27" w14:textId="77777777" w:rsidTr="00090CBE">
        <w:tc>
          <w:tcPr>
            <w:tcW w:w="455" w:type="dxa"/>
            <w:hideMark/>
          </w:tcPr>
          <w:p w14:paraId="132A5D7A" w14:textId="77777777" w:rsidR="00090CBE" w:rsidRPr="00090CBE" w:rsidRDefault="00090CBE">
            <w:pPr>
              <w:rPr>
                <w:rFonts w:cs="Arial"/>
                <w:szCs w:val="18"/>
                <w:lang w:val="de-CH" w:eastAsia="de-CH"/>
              </w:rPr>
            </w:pPr>
          </w:p>
        </w:tc>
        <w:tc>
          <w:tcPr>
            <w:tcW w:w="851" w:type="dxa"/>
            <w:hideMark/>
          </w:tcPr>
          <w:p w14:paraId="5B50D3C8" w14:textId="77777777" w:rsidR="00090CBE" w:rsidRPr="00090CBE" w:rsidRDefault="00DE3B46">
            <w:pPr>
              <w:rPr>
                <w:rFonts w:cs="Arial"/>
                <w:szCs w:val="18"/>
              </w:rPr>
            </w:pPr>
            <w:hyperlink r:id="rId674" w:history="1">
              <w:r w:rsidR="00090CBE" w:rsidRPr="00090CBE">
                <w:rPr>
                  <w:rStyle w:val="Hyperlink"/>
                  <w:rFonts w:ascii="Arial" w:hAnsi="Arial" w:cs="Arial"/>
                  <w:sz w:val="18"/>
                  <w:szCs w:val="18"/>
                </w:rPr>
                <w:t>19.4267</w:t>
              </w:r>
            </w:hyperlink>
          </w:p>
        </w:tc>
        <w:tc>
          <w:tcPr>
            <w:tcW w:w="425" w:type="dxa"/>
            <w:hideMark/>
          </w:tcPr>
          <w:p w14:paraId="46D97DEA" w14:textId="77777777" w:rsidR="00090CBE" w:rsidRPr="00090CBE" w:rsidRDefault="00090CBE">
            <w:pPr>
              <w:rPr>
                <w:rFonts w:cs="Arial"/>
                <w:szCs w:val="18"/>
              </w:rPr>
            </w:pPr>
            <w:r w:rsidRPr="00090CBE">
              <w:rPr>
                <w:rFonts w:cs="Arial"/>
                <w:szCs w:val="18"/>
              </w:rPr>
              <w:t>n</w:t>
            </w:r>
          </w:p>
        </w:tc>
        <w:tc>
          <w:tcPr>
            <w:tcW w:w="5636" w:type="dxa"/>
            <w:hideMark/>
          </w:tcPr>
          <w:p w14:paraId="20C0672E" w14:textId="77777777" w:rsidR="00090CBE" w:rsidRPr="00090CBE" w:rsidRDefault="00090CBE">
            <w:pPr>
              <w:rPr>
                <w:rFonts w:cs="Arial"/>
                <w:szCs w:val="18"/>
              </w:rPr>
            </w:pPr>
            <w:r w:rsidRPr="00090CBE">
              <w:rPr>
                <w:rFonts w:cs="Arial"/>
                <w:szCs w:val="18"/>
              </w:rPr>
              <w:t xml:space="preserve">Ip. de Buman. Die Anwendung von Bundesrecht sollte keine Lotterie sein </w:t>
            </w:r>
            <w:r w:rsidRPr="00090CBE">
              <w:rPr>
                <w:rFonts w:cs="Arial"/>
                <w:szCs w:val="18"/>
              </w:rPr>
              <w:br/>
              <w:t xml:space="preserve">Ip. de Buman. </w:t>
            </w:r>
            <w:r w:rsidRPr="00090CBE">
              <w:rPr>
                <w:rFonts w:cs="Arial"/>
                <w:szCs w:val="18"/>
                <w:lang w:val="fr-CH"/>
              </w:rPr>
              <w:t xml:space="preserve">L'application du droit fédéral ne devrait pas être un casino </w:t>
            </w:r>
            <w:r w:rsidRPr="00090CBE">
              <w:rPr>
                <w:rFonts w:cs="Arial"/>
                <w:szCs w:val="18"/>
                <w:lang w:val="fr-CH"/>
              </w:rPr>
              <w:br/>
              <w:t xml:space="preserve">Ip. de Buman. </w:t>
            </w:r>
            <w:r w:rsidRPr="00090CBE">
              <w:rPr>
                <w:rFonts w:cs="Arial"/>
                <w:szCs w:val="18"/>
              </w:rPr>
              <w:t xml:space="preserve">L'applicazione del diritto federale non dovrebbe essere un casino </w:t>
            </w:r>
          </w:p>
        </w:tc>
        <w:tc>
          <w:tcPr>
            <w:tcW w:w="1276" w:type="dxa"/>
            <w:hideMark/>
          </w:tcPr>
          <w:p w14:paraId="10431C24" w14:textId="77777777" w:rsidR="00090CBE" w:rsidRPr="00090CBE" w:rsidRDefault="00090CBE">
            <w:pPr>
              <w:rPr>
                <w:rFonts w:cs="Arial"/>
                <w:szCs w:val="18"/>
              </w:rPr>
            </w:pPr>
          </w:p>
        </w:tc>
        <w:tc>
          <w:tcPr>
            <w:tcW w:w="567" w:type="dxa"/>
            <w:hideMark/>
          </w:tcPr>
          <w:p w14:paraId="799B4F0A" w14:textId="77777777" w:rsidR="00090CBE" w:rsidRPr="00090CBE" w:rsidRDefault="00090CBE">
            <w:pPr>
              <w:rPr>
                <w:rFonts w:cs="Arial"/>
                <w:szCs w:val="18"/>
              </w:rPr>
            </w:pPr>
          </w:p>
        </w:tc>
      </w:tr>
      <w:tr w:rsidR="00090CBE" w:rsidRPr="00090CBE" w14:paraId="697F7942" w14:textId="77777777" w:rsidTr="00090CBE">
        <w:tc>
          <w:tcPr>
            <w:tcW w:w="455" w:type="dxa"/>
            <w:hideMark/>
          </w:tcPr>
          <w:p w14:paraId="5BD5FF22" w14:textId="77777777" w:rsidR="00090CBE" w:rsidRPr="00090CBE" w:rsidRDefault="00090CBE">
            <w:pPr>
              <w:rPr>
                <w:rFonts w:cs="Arial"/>
                <w:szCs w:val="18"/>
                <w:lang w:val="de-CH" w:eastAsia="de-CH"/>
              </w:rPr>
            </w:pPr>
          </w:p>
        </w:tc>
        <w:tc>
          <w:tcPr>
            <w:tcW w:w="851" w:type="dxa"/>
            <w:hideMark/>
          </w:tcPr>
          <w:p w14:paraId="3BA99531" w14:textId="77777777" w:rsidR="00090CBE" w:rsidRPr="00090CBE" w:rsidRDefault="00DE3B46">
            <w:pPr>
              <w:rPr>
                <w:rFonts w:cs="Arial"/>
                <w:szCs w:val="18"/>
              </w:rPr>
            </w:pPr>
            <w:hyperlink r:id="rId675" w:history="1">
              <w:r w:rsidR="00090CBE" w:rsidRPr="00090CBE">
                <w:rPr>
                  <w:rStyle w:val="Hyperlink"/>
                  <w:rFonts w:ascii="Arial" w:hAnsi="Arial" w:cs="Arial"/>
                  <w:sz w:val="18"/>
                  <w:szCs w:val="18"/>
                </w:rPr>
                <w:t>19.4282</w:t>
              </w:r>
            </w:hyperlink>
          </w:p>
        </w:tc>
        <w:tc>
          <w:tcPr>
            <w:tcW w:w="425" w:type="dxa"/>
            <w:hideMark/>
          </w:tcPr>
          <w:p w14:paraId="73CD4A78" w14:textId="77777777" w:rsidR="00090CBE" w:rsidRPr="00090CBE" w:rsidRDefault="00090CBE">
            <w:pPr>
              <w:rPr>
                <w:rFonts w:cs="Arial"/>
                <w:szCs w:val="18"/>
              </w:rPr>
            </w:pPr>
            <w:r w:rsidRPr="00090CBE">
              <w:rPr>
                <w:rFonts w:cs="Arial"/>
                <w:szCs w:val="18"/>
              </w:rPr>
              <w:t>n</w:t>
            </w:r>
          </w:p>
        </w:tc>
        <w:tc>
          <w:tcPr>
            <w:tcW w:w="5636" w:type="dxa"/>
            <w:hideMark/>
          </w:tcPr>
          <w:p w14:paraId="25AEDD59" w14:textId="77777777" w:rsidR="00090CBE" w:rsidRPr="00090CBE" w:rsidRDefault="00090CBE">
            <w:pPr>
              <w:rPr>
                <w:rFonts w:cs="Arial"/>
                <w:szCs w:val="18"/>
                <w:lang w:val="it-CH"/>
              </w:rPr>
            </w:pPr>
            <w:r w:rsidRPr="00090CBE">
              <w:rPr>
                <w:rFonts w:cs="Arial"/>
                <w:szCs w:val="18"/>
              </w:rPr>
              <w:t xml:space="preserve">Mo. Grossen Jürg. Keine erzwungenen Lehrabbrüche bei gut integrierten Personen mit negativem Asylentscheid </w:t>
            </w:r>
            <w:r w:rsidRPr="00090CBE">
              <w:rPr>
                <w:rFonts w:cs="Arial"/>
                <w:szCs w:val="18"/>
              </w:rPr>
              <w:br/>
              <w:t xml:space="preserve">Mo. </w:t>
            </w:r>
            <w:r w:rsidRPr="00090CBE">
              <w:rPr>
                <w:rFonts w:cs="Arial"/>
                <w:szCs w:val="18"/>
                <w:lang w:val="fr-CH"/>
              </w:rPr>
              <w:t xml:space="preserve">Grossen Jürg. Ne plus contraindre les personnes bien intégrées dont la demande d'asile a été rejetée à interrompre leur apprentissage </w:t>
            </w:r>
            <w:r w:rsidRPr="00090CBE">
              <w:rPr>
                <w:rFonts w:cs="Arial"/>
                <w:szCs w:val="18"/>
                <w:lang w:val="fr-CH"/>
              </w:rPr>
              <w:br/>
              <w:t xml:space="preserve">Mo. </w:t>
            </w:r>
            <w:r w:rsidRPr="00090CBE">
              <w:rPr>
                <w:rFonts w:cs="Arial"/>
                <w:szCs w:val="18"/>
                <w:lang w:val="it-CH"/>
              </w:rPr>
              <w:t xml:space="preserve">Grossen Jürg. Permettere alle persone ben integrate di portare a termine il tirocinio in caso di decisione d'asilo negativa </w:t>
            </w:r>
          </w:p>
        </w:tc>
        <w:tc>
          <w:tcPr>
            <w:tcW w:w="1276" w:type="dxa"/>
            <w:hideMark/>
          </w:tcPr>
          <w:p w14:paraId="406E6DA2" w14:textId="77777777" w:rsidR="00090CBE" w:rsidRPr="00090CBE" w:rsidRDefault="00090CBE">
            <w:pPr>
              <w:rPr>
                <w:rFonts w:cs="Arial"/>
                <w:szCs w:val="18"/>
                <w:lang w:val="it-CH"/>
              </w:rPr>
            </w:pPr>
          </w:p>
        </w:tc>
        <w:tc>
          <w:tcPr>
            <w:tcW w:w="567" w:type="dxa"/>
            <w:hideMark/>
          </w:tcPr>
          <w:p w14:paraId="6770B292" w14:textId="77777777" w:rsidR="00090CBE" w:rsidRPr="00090CBE" w:rsidRDefault="00090CBE">
            <w:pPr>
              <w:rPr>
                <w:rFonts w:cs="Arial"/>
                <w:szCs w:val="18"/>
              </w:rPr>
            </w:pPr>
            <w:r w:rsidRPr="00090CBE">
              <w:rPr>
                <w:rFonts w:cs="Arial"/>
                <w:b/>
                <w:bCs/>
                <w:szCs w:val="18"/>
              </w:rPr>
              <w:t>-</w:t>
            </w:r>
          </w:p>
        </w:tc>
      </w:tr>
      <w:tr w:rsidR="00DA425A" w:rsidRPr="00DA425A" w14:paraId="7B86B1CB" w14:textId="77777777" w:rsidTr="00DA425A">
        <w:tc>
          <w:tcPr>
            <w:tcW w:w="455" w:type="dxa"/>
            <w:hideMark/>
          </w:tcPr>
          <w:p w14:paraId="027A270D" w14:textId="58B769A1" w:rsidR="00DA425A" w:rsidRPr="00DA425A" w:rsidRDefault="00DA425A">
            <w:pPr>
              <w:rPr>
                <w:rFonts w:cs="Arial"/>
                <w:szCs w:val="18"/>
                <w:lang w:val="de-CH" w:eastAsia="de-CH"/>
              </w:rPr>
            </w:pPr>
          </w:p>
        </w:tc>
        <w:tc>
          <w:tcPr>
            <w:tcW w:w="851" w:type="dxa"/>
            <w:hideMark/>
          </w:tcPr>
          <w:p w14:paraId="2338D758" w14:textId="77777777" w:rsidR="00DA425A" w:rsidRPr="00DA425A" w:rsidRDefault="00DE3B46">
            <w:pPr>
              <w:rPr>
                <w:rFonts w:cs="Arial"/>
                <w:szCs w:val="18"/>
              </w:rPr>
            </w:pPr>
            <w:hyperlink r:id="rId676" w:history="1">
              <w:r w:rsidR="00DA425A" w:rsidRPr="00DA425A">
                <w:rPr>
                  <w:rStyle w:val="Hyperlink"/>
                  <w:rFonts w:ascii="Arial" w:hAnsi="Arial" w:cs="Arial"/>
                  <w:sz w:val="18"/>
                  <w:szCs w:val="18"/>
                </w:rPr>
                <w:t>19.4309</w:t>
              </w:r>
            </w:hyperlink>
          </w:p>
        </w:tc>
        <w:tc>
          <w:tcPr>
            <w:tcW w:w="425" w:type="dxa"/>
            <w:hideMark/>
          </w:tcPr>
          <w:p w14:paraId="56AA1899" w14:textId="77777777" w:rsidR="00DA425A" w:rsidRPr="00DA425A" w:rsidRDefault="00DA425A">
            <w:pPr>
              <w:rPr>
                <w:rFonts w:cs="Arial"/>
                <w:szCs w:val="18"/>
              </w:rPr>
            </w:pPr>
            <w:r w:rsidRPr="00DA425A">
              <w:rPr>
                <w:rFonts w:cs="Arial"/>
                <w:szCs w:val="18"/>
              </w:rPr>
              <w:t>n</w:t>
            </w:r>
          </w:p>
        </w:tc>
        <w:tc>
          <w:tcPr>
            <w:tcW w:w="5636" w:type="dxa"/>
            <w:hideMark/>
          </w:tcPr>
          <w:p w14:paraId="567E76F4" w14:textId="77777777" w:rsidR="00DA425A" w:rsidRPr="00DA425A" w:rsidRDefault="00DA425A">
            <w:pPr>
              <w:rPr>
                <w:rFonts w:cs="Arial"/>
                <w:szCs w:val="18"/>
              </w:rPr>
            </w:pPr>
            <w:r w:rsidRPr="00DA425A">
              <w:rPr>
                <w:rFonts w:cs="Arial"/>
                <w:szCs w:val="18"/>
              </w:rPr>
              <w:t xml:space="preserve">Ip. Imark. Namen und Markenschutz für Schweizer Berge </w:t>
            </w:r>
            <w:r w:rsidRPr="00DA425A">
              <w:rPr>
                <w:rFonts w:cs="Arial"/>
                <w:szCs w:val="18"/>
              </w:rPr>
              <w:br/>
              <w:t xml:space="preserve">Ip. </w:t>
            </w:r>
            <w:r w:rsidRPr="00DA425A">
              <w:rPr>
                <w:rFonts w:cs="Arial"/>
                <w:szCs w:val="18"/>
                <w:lang w:val="fr-CH"/>
              </w:rPr>
              <w:t xml:space="preserve">Imark. Montagnes suisses. Noms et protection des marques </w:t>
            </w:r>
            <w:r w:rsidRPr="00DA425A">
              <w:rPr>
                <w:rFonts w:cs="Arial"/>
                <w:szCs w:val="18"/>
                <w:lang w:val="fr-CH"/>
              </w:rPr>
              <w:br/>
              <w:t xml:space="preserve">Ip. </w:t>
            </w:r>
            <w:r w:rsidRPr="00DA425A">
              <w:rPr>
                <w:rFonts w:cs="Arial"/>
                <w:szCs w:val="18"/>
              </w:rPr>
              <w:t xml:space="preserve">Imark. Montagne svizzere. Nomi e protezione dei marchi </w:t>
            </w:r>
          </w:p>
        </w:tc>
        <w:tc>
          <w:tcPr>
            <w:tcW w:w="1276" w:type="dxa"/>
            <w:hideMark/>
          </w:tcPr>
          <w:p w14:paraId="4CA65285" w14:textId="77777777" w:rsidR="00DA425A" w:rsidRPr="00DA425A" w:rsidRDefault="00DA425A">
            <w:pPr>
              <w:rPr>
                <w:rFonts w:cs="Arial"/>
                <w:szCs w:val="18"/>
              </w:rPr>
            </w:pPr>
          </w:p>
        </w:tc>
        <w:tc>
          <w:tcPr>
            <w:tcW w:w="567" w:type="dxa"/>
            <w:hideMark/>
          </w:tcPr>
          <w:p w14:paraId="23B89707" w14:textId="77777777" w:rsidR="00DA425A" w:rsidRPr="00DA425A" w:rsidRDefault="00DA425A">
            <w:pPr>
              <w:rPr>
                <w:rFonts w:cs="Arial"/>
                <w:szCs w:val="18"/>
              </w:rPr>
            </w:pPr>
          </w:p>
        </w:tc>
      </w:tr>
      <w:tr w:rsidR="00090CBE" w:rsidRPr="00090CBE" w14:paraId="159604B6" w14:textId="77777777" w:rsidTr="00090CBE">
        <w:tc>
          <w:tcPr>
            <w:tcW w:w="455" w:type="dxa"/>
            <w:hideMark/>
          </w:tcPr>
          <w:p w14:paraId="3D3DD4CE" w14:textId="77777777" w:rsidR="00090CBE" w:rsidRPr="00090CBE" w:rsidRDefault="00090CBE">
            <w:pPr>
              <w:rPr>
                <w:rFonts w:cs="Arial"/>
                <w:szCs w:val="18"/>
                <w:lang w:val="de-CH" w:eastAsia="de-CH"/>
              </w:rPr>
            </w:pPr>
          </w:p>
        </w:tc>
        <w:tc>
          <w:tcPr>
            <w:tcW w:w="851" w:type="dxa"/>
            <w:hideMark/>
          </w:tcPr>
          <w:p w14:paraId="0819B509" w14:textId="77777777" w:rsidR="00090CBE" w:rsidRPr="00090CBE" w:rsidRDefault="00DE3B46">
            <w:pPr>
              <w:rPr>
                <w:rFonts w:cs="Arial"/>
                <w:szCs w:val="18"/>
              </w:rPr>
            </w:pPr>
            <w:hyperlink r:id="rId677" w:history="1">
              <w:r w:rsidR="00090CBE" w:rsidRPr="00090CBE">
                <w:rPr>
                  <w:rStyle w:val="Hyperlink"/>
                  <w:rFonts w:ascii="Arial" w:hAnsi="Arial" w:cs="Arial"/>
                  <w:sz w:val="18"/>
                  <w:szCs w:val="18"/>
                </w:rPr>
                <w:t>19.4319</w:t>
              </w:r>
            </w:hyperlink>
          </w:p>
        </w:tc>
        <w:tc>
          <w:tcPr>
            <w:tcW w:w="425" w:type="dxa"/>
            <w:hideMark/>
          </w:tcPr>
          <w:p w14:paraId="5D42D7B6" w14:textId="77777777" w:rsidR="00090CBE" w:rsidRPr="00090CBE" w:rsidRDefault="00090CBE">
            <w:pPr>
              <w:rPr>
                <w:rFonts w:cs="Arial"/>
                <w:szCs w:val="18"/>
              </w:rPr>
            </w:pPr>
            <w:r w:rsidRPr="00090CBE">
              <w:rPr>
                <w:rFonts w:cs="Arial"/>
                <w:szCs w:val="18"/>
              </w:rPr>
              <w:t>n</w:t>
            </w:r>
          </w:p>
        </w:tc>
        <w:tc>
          <w:tcPr>
            <w:tcW w:w="5636" w:type="dxa"/>
            <w:hideMark/>
          </w:tcPr>
          <w:p w14:paraId="685A38DB" w14:textId="77777777" w:rsidR="00090CBE" w:rsidRPr="00090CBE" w:rsidRDefault="00090CBE">
            <w:pPr>
              <w:rPr>
                <w:rFonts w:cs="Arial"/>
                <w:szCs w:val="18"/>
                <w:lang w:val="it-CH"/>
              </w:rPr>
            </w:pPr>
            <w:r w:rsidRPr="00090CBE">
              <w:rPr>
                <w:rFonts w:cs="Arial"/>
                <w:szCs w:val="18"/>
              </w:rPr>
              <w:t xml:space="preserve">Mo. Flach. Humanitäre Notlage im Mittelmeer. Die Schweiz soll sich am Verteilungsmechanismus der "Koalition der Willigen" beteiligen </w:t>
            </w:r>
            <w:r w:rsidRPr="00090CBE">
              <w:rPr>
                <w:rFonts w:cs="Arial"/>
                <w:szCs w:val="18"/>
              </w:rPr>
              <w:br/>
              <w:t xml:space="preserve">Mo. </w:t>
            </w:r>
            <w:r w:rsidRPr="00090CBE">
              <w:rPr>
                <w:rFonts w:cs="Arial"/>
                <w:szCs w:val="18"/>
                <w:lang w:val="fr-CH"/>
              </w:rPr>
              <w:t xml:space="preserve">Flach. Urgence humanitaire en Méditerranée. Pour que la Suisse soit solidaire du mécanisme coordonné de répartition post-débarquements </w:t>
            </w:r>
            <w:r w:rsidRPr="00090CBE">
              <w:rPr>
                <w:rFonts w:cs="Arial"/>
                <w:szCs w:val="18"/>
                <w:lang w:val="fr-CH"/>
              </w:rPr>
              <w:br/>
              <w:t xml:space="preserve">Mo. </w:t>
            </w:r>
            <w:r w:rsidRPr="00090CBE">
              <w:rPr>
                <w:rFonts w:cs="Arial"/>
                <w:szCs w:val="18"/>
                <w:lang w:val="it-CH"/>
              </w:rPr>
              <w:t xml:space="preserve">Flach. Emergenza umanitaria nel Mediterraneo. La Svizzera si mostri solidale con i Paesi che adottano il meccanismo coordinato di ripartizione post-sbarchi </w:t>
            </w:r>
          </w:p>
        </w:tc>
        <w:tc>
          <w:tcPr>
            <w:tcW w:w="1276" w:type="dxa"/>
            <w:hideMark/>
          </w:tcPr>
          <w:p w14:paraId="68441E4B" w14:textId="77777777" w:rsidR="00090CBE" w:rsidRPr="00090CBE" w:rsidRDefault="00090CBE">
            <w:pPr>
              <w:rPr>
                <w:rFonts w:cs="Arial"/>
                <w:szCs w:val="18"/>
                <w:lang w:val="it-CH"/>
              </w:rPr>
            </w:pPr>
          </w:p>
        </w:tc>
        <w:tc>
          <w:tcPr>
            <w:tcW w:w="567" w:type="dxa"/>
            <w:hideMark/>
          </w:tcPr>
          <w:p w14:paraId="184B234D" w14:textId="77777777" w:rsidR="00090CBE" w:rsidRPr="00090CBE" w:rsidRDefault="00090CBE">
            <w:pPr>
              <w:rPr>
                <w:rFonts w:cs="Arial"/>
                <w:szCs w:val="18"/>
              </w:rPr>
            </w:pPr>
            <w:r w:rsidRPr="00090CBE">
              <w:rPr>
                <w:rFonts w:cs="Arial"/>
                <w:b/>
                <w:bCs/>
                <w:szCs w:val="18"/>
              </w:rPr>
              <w:t>-</w:t>
            </w:r>
          </w:p>
        </w:tc>
      </w:tr>
      <w:tr w:rsidR="00090CBE" w:rsidRPr="00090CBE" w14:paraId="23FCCF99" w14:textId="77777777" w:rsidTr="00090CBE">
        <w:tc>
          <w:tcPr>
            <w:tcW w:w="455" w:type="dxa"/>
            <w:hideMark/>
          </w:tcPr>
          <w:p w14:paraId="0043B082" w14:textId="77777777" w:rsidR="00090CBE" w:rsidRPr="00090CBE" w:rsidRDefault="00090CBE">
            <w:pPr>
              <w:rPr>
                <w:rFonts w:cs="Arial"/>
                <w:szCs w:val="18"/>
                <w:lang w:val="de-CH" w:eastAsia="de-CH"/>
              </w:rPr>
            </w:pPr>
          </w:p>
        </w:tc>
        <w:tc>
          <w:tcPr>
            <w:tcW w:w="851" w:type="dxa"/>
            <w:hideMark/>
          </w:tcPr>
          <w:p w14:paraId="3FD725E5" w14:textId="77777777" w:rsidR="00090CBE" w:rsidRPr="00090CBE" w:rsidRDefault="00DE3B46">
            <w:pPr>
              <w:rPr>
                <w:rFonts w:cs="Arial"/>
                <w:szCs w:val="18"/>
              </w:rPr>
            </w:pPr>
            <w:hyperlink r:id="rId678" w:history="1">
              <w:r w:rsidR="00090CBE" w:rsidRPr="00090CBE">
                <w:rPr>
                  <w:rStyle w:val="Hyperlink"/>
                  <w:rFonts w:ascii="Arial" w:hAnsi="Arial" w:cs="Arial"/>
                  <w:sz w:val="18"/>
                  <w:szCs w:val="18"/>
                </w:rPr>
                <w:t>19.4325</w:t>
              </w:r>
            </w:hyperlink>
          </w:p>
        </w:tc>
        <w:tc>
          <w:tcPr>
            <w:tcW w:w="425" w:type="dxa"/>
            <w:hideMark/>
          </w:tcPr>
          <w:p w14:paraId="3BD5A4A6" w14:textId="77777777" w:rsidR="00090CBE" w:rsidRPr="00090CBE" w:rsidRDefault="00090CBE">
            <w:pPr>
              <w:rPr>
                <w:rFonts w:cs="Arial"/>
                <w:szCs w:val="18"/>
              </w:rPr>
            </w:pPr>
            <w:r w:rsidRPr="00090CBE">
              <w:rPr>
                <w:rFonts w:cs="Arial"/>
                <w:szCs w:val="18"/>
              </w:rPr>
              <w:t>n</w:t>
            </w:r>
          </w:p>
        </w:tc>
        <w:tc>
          <w:tcPr>
            <w:tcW w:w="5636" w:type="dxa"/>
            <w:hideMark/>
          </w:tcPr>
          <w:p w14:paraId="0E1A5018" w14:textId="77777777" w:rsidR="00090CBE" w:rsidRPr="00090CBE" w:rsidRDefault="00090CBE">
            <w:pPr>
              <w:rPr>
                <w:rFonts w:cs="Arial"/>
                <w:szCs w:val="18"/>
                <w:lang w:val="it-CH"/>
              </w:rPr>
            </w:pPr>
            <w:r w:rsidRPr="00090CBE">
              <w:rPr>
                <w:rFonts w:cs="Arial"/>
                <w:szCs w:val="18"/>
              </w:rPr>
              <w:t xml:space="preserve">Mo. Golay. Zweijähriges Moratorium zur Begrenzung der Anzahl Grenzgängerinnen und Grenzgänger </w:t>
            </w:r>
            <w:r w:rsidRPr="00090CBE">
              <w:rPr>
                <w:rFonts w:cs="Arial"/>
                <w:szCs w:val="18"/>
              </w:rPr>
              <w:br/>
              <w:t xml:space="preserve">Mo. </w:t>
            </w:r>
            <w:r w:rsidRPr="00090CBE">
              <w:rPr>
                <w:rFonts w:cs="Arial"/>
                <w:szCs w:val="18"/>
                <w:lang w:val="fr-CH"/>
              </w:rPr>
              <w:t xml:space="preserve">Golay. Moratoire pour limiter le nombre de frontaliers pendant deux ans </w:t>
            </w:r>
            <w:r w:rsidRPr="00090CBE">
              <w:rPr>
                <w:rFonts w:cs="Arial"/>
                <w:szCs w:val="18"/>
                <w:lang w:val="fr-CH"/>
              </w:rPr>
              <w:br/>
              <w:t xml:space="preserve">Mo. </w:t>
            </w:r>
            <w:r w:rsidRPr="00090CBE">
              <w:rPr>
                <w:rFonts w:cs="Arial"/>
                <w:szCs w:val="18"/>
                <w:lang w:val="it-CH"/>
              </w:rPr>
              <w:t xml:space="preserve">Golay. Moratoria per limitare il numero di frontalieri per due anni </w:t>
            </w:r>
          </w:p>
        </w:tc>
        <w:tc>
          <w:tcPr>
            <w:tcW w:w="1276" w:type="dxa"/>
            <w:hideMark/>
          </w:tcPr>
          <w:p w14:paraId="227F6FC1" w14:textId="77777777" w:rsidR="00090CBE" w:rsidRPr="00090CBE" w:rsidRDefault="00090CBE">
            <w:pPr>
              <w:rPr>
                <w:rFonts w:cs="Arial"/>
                <w:szCs w:val="18"/>
                <w:lang w:val="it-CH"/>
              </w:rPr>
            </w:pPr>
          </w:p>
        </w:tc>
        <w:tc>
          <w:tcPr>
            <w:tcW w:w="567" w:type="dxa"/>
            <w:hideMark/>
          </w:tcPr>
          <w:p w14:paraId="0DEEFA16" w14:textId="77777777" w:rsidR="00090CBE" w:rsidRPr="00090CBE" w:rsidRDefault="00090CBE">
            <w:pPr>
              <w:rPr>
                <w:rFonts w:cs="Arial"/>
                <w:szCs w:val="18"/>
              </w:rPr>
            </w:pPr>
            <w:r w:rsidRPr="00090CBE">
              <w:rPr>
                <w:rFonts w:cs="Arial"/>
                <w:b/>
                <w:bCs/>
                <w:szCs w:val="18"/>
              </w:rPr>
              <w:t>-</w:t>
            </w:r>
          </w:p>
        </w:tc>
      </w:tr>
      <w:tr w:rsidR="00DA425A" w:rsidRPr="00DA425A" w14:paraId="4F0AB918" w14:textId="77777777" w:rsidTr="00DA425A">
        <w:tc>
          <w:tcPr>
            <w:tcW w:w="455" w:type="dxa"/>
            <w:hideMark/>
          </w:tcPr>
          <w:p w14:paraId="41489C78" w14:textId="53E07BE9" w:rsidR="00DA425A" w:rsidRPr="00DA425A" w:rsidRDefault="00DA425A">
            <w:pPr>
              <w:rPr>
                <w:rFonts w:cs="Arial"/>
                <w:szCs w:val="18"/>
                <w:lang w:val="de-CH" w:eastAsia="de-CH"/>
              </w:rPr>
            </w:pPr>
          </w:p>
        </w:tc>
        <w:tc>
          <w:tcPr>
            <w:tcW w:w="851" w:type="dxa"/>
            <w:hideMark/>
          </w:tcPr>
          <w:p w14:paraId="19A77213" w14:textId="77777777" w:rsidR="00DA425A" w:rsidRPr="00DA425A" w:rsidRDefault="00DE3B46">
            <w:pPr>
              <w:rPr>
                <w:rFonts w:cs="Arial"/>
                <w:szCs w:val="18"/>
              </w:rPr>
            </w:pPr>
            <w:hyperlink r:id="rId679" w:history="1">
              <w:r w:rsidR="00DA425A" w:rsidRPr="00DA425A">
                <w:rPr>
                  <w:rStyle w:val="Hyperlink"/>
                  <w:rFonts w:ascii="Arial" w:hAnsi="Arial" w:cs="Arial"/>
                  <w:sz w:val="18"/>
                  <w:szCs w:val="18"/>
                </w:rPr>
                <w:t>19.4338</w:t>
              </w:r>
            </w:hyperlink>
          </w:p>
        </w:tc>
        <w:tc>
          <w:tcPr>
            <w:tcW w:w="425" w:type="dxa"/>
            <w:hideMark/>
          </w:tcPr>
          <w:p w14:paraId="47D00B82" w14:textId="77777777" w:rsidR="00DA425A" w:rsidRPr="00DA425A" w:rsidRDefault="00DA425A">
            <w:pPr>
              <w:rPr>
                <w:rFonts w:cs="Arial"/>
                <w:szCs w:val="18"/>
              </w:rPr>
            </w:pPr>
            <w:r w:rsidRPr="00DA425A">
              <w:rPr>
                <w:rFonts w:cs="Arial"/>
                <w:szCs w:val="18"/>
              </w:rPr>
              <w:t>n</w:t>
            </w:r>
          </w:p>
        </w:tc>
        <w:tc>
          <w:tcPr>
            <w:tcW w:w="5636" w:type="dxa"/>
            <w:hideMark/>
          </w:tcPr>
          <w:p w14:paraId="13565471" w14:textId="77777777" w:rsidR="00DA425A" w:rsidRPr="00DA425A" w:rsidRDefault="00DA425A">
            <w:pPr>
              <w:rPr>
                <w:rFonts w:cs="Arial"/>
                <w:szCs w:val="18"/>
                <w:lang w:val="it-CH"/>
              </w:rPr>
            </w:pPr>
            <w:r w:rsidRPr="00DA425A">
              <w:rPr>
                <w:rFonts w:cs="Arial"/>
                <w:szCs w:val="18"/>
              </w:rPr>
              <w:t xml:space="preserve">Mo. Candinas. Einführung eines schweizweit vollständigen Betreibungsregister-Auszuges </w:t>
            </w:r>
            <w:r w:rsidRPr="00DA425A">
              <w:rPr>
                <w:rFonts w:cs="Arial"/>
                <w:szCs w:val="18"/>
              </w:rPr>
              <w:br/>
              <w:t xml:space="preserve">Mo. </w:t>
            </w:r>
            <w:r w:rsidRPr="00DA425A">
              <w:rPr>
                <w:rFonts w:cs="Arial"/>
                <w:szCs w:val="18"/>
                <w:lang w:val="fr-CH"/>
              </w:rPr>
              <w:t xml:space="preserve">Candinas. Introduire un extrait complet à l'échelle nationale du registre des poursuites </w:t>
            </w:r>
            <w:r w:rsidRPr="00DA425A">
              <w:rPr>
                <w:rFonts w:cs="Arial"/>
                <w:szCs w:val="18"/>
                <w:lang w:val="fr-CH"/>
              </w:rPr>
              <w:br/>
              <w:t xml:space="preserve">Mo. </w:t>
            </w:r>
            <w:r w:rsidRPr="00DA425A">
              <w:rPr>
                <w:rFonts w:cs="Arial"/>
                <w:szCs w:val="18"/>
                <w:lang w:val="it-CH"/>
              </w:rPr>
              <w:t xml:space="preserve">Candinas. Introduzione di un estratto esaustivo del registro delle esecuzioni a livello nazionale </w:t>
            </w:r>
          </w:p>
        </w:tc>
        <w:tc>
          <w:tcPr>
            <w:tcW w:w="1276" w:type="dxa"/>
            <w:hideMark/>
          </w:tcPr>
          <w:p w14:paraId="71F24133" w14:textId="77777777" w:rsidR="00DA425A" w:rsidRPr="00DA425A" w:rsidRDefault="00DA425A">
            <w:pPr>
              <w:rPr>
                <w:rFonts w:cs="Arial"/>
                <w:szCs w:val="18"/>
                <w:lang w:val="it-CH"/>
              </w:rPr>
            </w:pPr>
          </w:p>
        </w:tc>
        <w:tc>
          <w:tcPr>
            <w:tcW w:w="567" w:type="dxa"/>
            <w:hideMark/>
          </w:tcPr>
          <w:p w14:paraId="75BC2CAC" w14:textId="77777777" w:rsidR="00DA425A" w:rsidRPr="00DA425A" w:rsidRDefault="00DA425A">
            <w:pPr>
              <w:rPr>
                <w:rFonts w:cs="Arial"/>
                <w:szCs w:val="18"/>
              </w:rPr>
            </w:pPr>
            <w:r w:rsidRPr="00DA425A">
              <w:rPr>
                <w:rFonts w:cs="Arial"/>
                <w:b/>
                <w:bCs/>
                <w:szCs w:val="18"/>
              </w:rPr>
              <w:t>-</w:t>
            </w:r>
          </w:p>
        </w:tc>
      </w:tr>
      <w:tr w:rsidR="00090CBE" w:rsidRPr="00090CBE" w14:paraId="6D674BBD" w14:textId="77777777" w:rsidTr="00090CBE">
        <w:tc>
          <w:tcPr>
            <w:tcW w:w="455" w:type="dxa"/>
            <w:hideMark/>
          </w:tcPr>
          <w:p w14:paraId="3CF610BF" w14:textId="77777777" w:rsidR="00090CBE" w:rsidRPr="00DA425A" w:rsidRDefault="00090CBE">
            <w:pPr>
              <w:rPr>
                <w:rFonts w:cs="Arial"/>
                <w:szCs w:val="18"/>
                <w:lang w:val="it-CH" w:eastAsia="de-CH"/>
              </w:rPr>
            </w:pPr>
          </w:p>
        </w:tc>
        <w:tc>
          <w:tcPr>
            <w:tcW w:w="851" w:type="dxa"/>
            <w:hideMark/>
          </w:tcPr>
          <w:p w14:paraId="46ED4EB2" w14:textId="77777777" w:rsidR="00090CBE" w:rsidRPr="00090CBE" w:rsidRDefault="00DE3B46">
            <w:pPr>
              <w:rPr>
                <w:rFonts w:cs="Arial"/>
                <w:szCs w:val="18"/>
              </w:rPr>
            </w:pPr>
            <w:hyperlink r:id="rId680" w:history="1">
              <w:r w:rsidR="00090CBE" w:rsidRPr="00090CBE">
                <w:rPr>
                  <w:rStyle w:val="Hyperlink"/>
                  <w:rFonts w:ascii="Arial" w:hAnsi="Arial" w:cs="Arial"/>
                  <w:sz w:val="18"/>
                  <w:szCs w:val="18"/>
                </w:rPr>
                <w:t>19.4347</w:t>
              </w:r>
            </w:hyperlink>
          </w:p>
        </w:tc>
        <w:tc>
          <w:tcPr>
            <w:tcW w:w="425" w:type="dxa"/>
            <w:hideMark/>
          </w:tcPr>
          <w:p w14:paraId="18F0DE4E" w14:textId="77777777" w:rsidR="00090CBE" w:rsidRPr="00090CBE" w:rsidRDefault="00090CBE">
            <w:pPr>
              <w:rPr>
                <w:rFonts w:cs="Arial"/>
                <w:szCs w:val="18"/>
              </w:rPr>
            </w:pPr>
            <w:r w:rsidRPr="00090CBE">
              <w:rPr>
                <w:rFonts w:cs="Arial"/>
                <w:szCs w:val="18"/>
              </w:rPr>
              <w:t>n</w:t>
            </w:r>
          </w:p>
        </w:tc>
        <w:tc>
          <w:tcPr>
            <w:tcW w:w="5636" w:type="dxa"/>
            <w:hideMark/>
          </w:tcPr>
          <w:p w14:paraId="6B8D0F6E" w14:textId="77777777" w:rsidR="00090CBE" w:rsidRPr="00090CBE" w:rsidRDefault="00090CBE">
            <w:pPr>
              <w:rPr>
                <w:rFonts w:cs="Arial"/>
                <w:szCs w:val="18"/>
              </w:rPr>
            </w:pPr>
            <w:r w:rsidRPr="00090CBE">
              <w:rPr>
                <w:rFonts w:cs="Arial"/>
                <w:szCs w:val="18"/>
              </w:rPr>
              <w:t xml:space="preserve">Ip. Wobmann. Negative Auswirkungen der Massenzuwanderung? </w:t>
            </w:r>
            <w:r w:rsidRPr="00090CBE">
              <w:rPr>
                <w:rFonts w:cs="Arial"/>
                <w:szCs w:val="18"/>
              </w:rPr>
              <w:br/>
            </w:r>
            <w:r w:rsidRPr="00090CBE">
              <w:rPr>
                <w:rFonts w:cs="Arial"/>
                <w:szCs w:val="18"/>
                <w:lang w:val="fr-CH"/>
              </w:rPr>
              <w:t xml:space="preserve">Ip. Wobmann. Effets pernicieux de l'immigration de masse </w:t>
            </w:r>
            <w:r w:rsidRPr="00090CBE">
              <w:rPr>
                <w:rFonts w:cs="Arial"/>
                <w:szCs w:val="18"/>
                <w:lang w:val="fr-CH"/>
              </w:rPr>
              <w:br/>
              <w:t xml:space="preserve">Ip. </w:t>
            </w:r>
            <w:r w:rsidRPr="00090CBE">
              <w:rPr>
                <w:rFonts w:cs="Arial"/>
                <w:szCs w:val="18"/>
              </w:rPr>
              <w:t xml:space="preserve">Wobmann. Ripercussioni negative dell'immigrazione di massa? </w:t>
            </w:r>
          </w:p>
        </w:tc>
        <w:tc>
          <w:tcPr>
            <w:tcW w:w="1276" w:type="dxa"/>
            <w:hideMark/>
          </w:tcPr>
          <w:p w14:paraId="1D95D88A" w14:textId="77777777" w:rsidR="00090CBE" w:rsidRPr="00090CBE" w:rsidRDefault="00090CBE">
            <w:pPr>
              <w:rPr>
                <w:rFonts w:cs="Arial"/>
                <w:szCs w:val="18"/>
              </w:rPr>
            </w:pPr>
          </w:p>
        </w:tc>
        <w:tc>
          <w:tcPr>
            <w:tcW w:w="567" w:type="dxa"/>
            <w:hideMark/>
          </w:tcPr>
          <w:p w14:paraId="18A0D710" w14:textId="77777777" w:rsidR="00090CBE" w:rsidRPr="00090CBE" w:rsidRDefault="00090CBE">
            <w:pPr>
              <w:rPr>
                <w:rFonts w:cs="Arial"/>
                <w:szCs w:val="18"/>
              </w:rPr>
            </w:pPr>
          </w:p>
        </w:tc>
      </w:tr>
    </w:tbl>
    <w:p w14:paraId="21690D53" w14:textId="42511DEE" w:rsidR="00D85073" w:rsidRDefault="00D85073"/>
    <w:p w14:paraId="09A87857" w14:textId="593AD3CD" w:rsidR="00D85073" w:rsidRDefault="00D85073"/>
    <w:p w14:paraId="40DC3950" w14:textId="27081393" w:rsidR="00D85073" w:rsidRDefault="00D85073"/>
    <w:p w14:paraId="7BE3B535" w14:textId="7F1D9001" w:rsidR="00D85073" w:rsidRDefault="00D85073"/>
    <w:p w14:paraId="2C2A7704" w14:textId="32BF0221" w:rsidR="00D85073" w:rsidRDefault="00D85073"/>
    <w:p w14:paraId="64C171D2" w14:textId="2CB72177" w:rsidR="00D85073" w:rsidRDefault="00D8507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90CBE" w:rsidRPr="00090CBE" w14:paraId="3573E580" w14:textId="77777777" w:rsidTr="00090CBE">
        <w:tc>
          <w:tcPr>
            <w:tcW w:w="455" w:type="dxa"/>
            <w:hideMark/>
          </w:tcPr>
          <w:p w14:paraId="26E5AF36" w14:textId="77777777" w:rsidR="00090CBE" w:rsidRPr="00090CBE" w:rsidRDefault="00090CBE">
            <w:pPr>
              <w:rPr>
                <w:rFonts w:cs="Arial"/>
                <w:szCs w:val="18"/>
                <w:lang w:val="de-CH" w:eastAsia="de-CH"/>
              </w:rPr>
            </w:pPr>
          </w:p>
        </w:tc>
        <w:tc>
          <w:tcPr>
            <w:tcW w:w="851" w:type="dxa"/>
            <w:hideMark/>
          </w:tcPr>
          <w:p w14:paraId="547F62BD" w14:textId="77777777" w:rsidR="00090CBE" w:rsidRPr="00090CBE" w:rsidRDefault="00DE3B46">
            <w:pPr>
              <w:rPr>
                <w:rFonts w:cs="Arial"/>
                <w:szCs w:val="18"/>
              </w:rPr>
            </w:pPr>
            <w:hyperlink r:id="rId681" w:history="1">
              <w:r w:rsidR="00090CBE" w:rsidRPr="00090CBE">
                <w:rPr>
                  <w:rStyle w:val="Hyperlink"/>
                  <w:rFonts w:ascii="Arial" w:hAnsi="Arial" w:cs="Arial"/>
                  <w:sz w:val="18"/>
                  <w:szCs w:val="18"/>
                </w:rPr>
                <w:t>19.4349</w:t>
              </w:r>
            </w:hyperlink>
          </w:p>
        </w:tc>
        <w:tc>
          <w:tcPr>
            <w:tcW w:w="425" w:type="dxa"/>
            <w:hideMark/>
          </w:tcPr>
          <w:p w14:paraId="35FBC860" w14:textId="77777777" w:rsidR="00090CBE" w:rsidRPr="00090CBE" w:rsidRDefault="00090CBE">
            <w:pPr>
              <w:rPr>
                <w:rFonts w:cs="Arial"/>
                <w:szCs w:val="18"/>
              </w:rPr>
            </w:pPr>
            <w:r w:rsidRPr="00090CBE">
              <w:rPr>
                <w:rFonts w:cs="Arial"/>
                <w:szCs w:val="18"/>
              </w:rPr>
              <w:t>n</w:t>
            </w:r>
          </w:p>
        </w:tc>
        <w:tc>
          <w:tcPr>
            <w:tcW w:w="5636" w:type="dxa"/>
            <w:hideMark/>
          </w:tcPr>
          <w:p w14:paraId="1742CAF1" w14:textId="77777777" w:rsidR="00090CBE" w:rsidRPr="00090CBE" w:rsidRDefault="00090CBE">
            <w:pPr>
              <w:rPr>
                <w:rFonts w:cs="Arial"/>
                <w:szCs w:val="18"/>
                <w:lang w:val="it-CH"/>
              </w:rPr>
            </w:pPr>
            <w:r w:rsidRPr="00090CBE">
              <w:rPr>
                <w:rFonts w:cs="Arial"/>
                <w:szCs w:val="18"/>
              </w:rPr>
              <w:t xml:space="preserve">Mo. Bulliard. Endlich den Schutz von Kindern vor der rasant ansteigenden pädosexuellen Gewalt im Internet mit einem griffigen, nationalen Aktionsplan gewährleisten </w:t>
            </w:r>
            <w:r w:rsidRPr="00090CBE">
              <w:rPr>
                <w:rFonts w:cs="Arial"/>
                <w:szCs w:val="18"/>
              </w:rPr>
              <w:br/>
              <w:t xml:space="preserve">Mo. </w:t>
            </w:r>
            <w:r w:rsidRPr="00090CBE">
              <w:rPr>
                <w:rFonts w:cs="Arial"/>
                <w:szCs w:val="18"/>
                <w:lang w:val="fr-CH"/>
              </w:rPr>
              <w:t xml:space="preserve">Bulliard. Mettre en place un plan d'action national efficace pour enfin protéger les enfants contre la progression rapide de la violence pédosexuelle sur Internet </w:t>
            </w:r>
            <w:r w:rsidRPr="00090CBE">
              <w:rPr>
                <w:rFonts w:cs="Arial"/>
                <w:szCs w:val="18"/>
                <w:lang w:val="fr-CH"/>
              </w:rPr>
              <w:br/>
              <w:t xml:space="preserve">Mo. </w:t>
            </w:r>
            <w:r w:rsidRPr="00090CBE">
              <w:rPr>
                <w:rFonts w:cs="Arial"/>
                <w:szCs w:val="18"/>
                <w:lang w:val="it-CH"/>
              </w:rPr>
              <w:t xml:space="preserve">Bulliard. Approntare un piano d'azione nazionale efficace per garantire finalmente la protezione dei minorenni dalla dilagante violenza pedosessuale in Internet </w:t>
            </w:r>
          </w:p>
        </w:tc>
        <w:tc>
          <w:tcPr>
            <w:tcW w:w="1276" w:type="dxa"/>
            <w:hideMark/>
          </w:tcPr>
          <w:p w14:paraId="78703EA3" w14:textId="77777777" w:rsidR="00090CBE" w:rsidRPr="00090CBE" w:rsidRDefault="00090CBE">
            <w:pPr>
              <w:rPr>
                <w:rFonts w:cs="Arial"/>
                <w:szCs w:val="18"/>
                <w:lang w:val="it-CH"/>
              </w:rPr>
            </w:pPr>
          </w:p>
        </w:tc>
        <w:tc>
          <w:tcPr>
            <w:tcW w:w="567" w:type="dxa"/>
            <w:hideMark/>
          </w:tcPr>
          <w:p w14:paraId="051FF12C" w14:textId="77777777" w:rsidR="00090CBE" w:rsidRPr="00090CBE" w:rsidRDefault="00090CBE">
            <w:pPr>
              <w:rPr>
                <w:rFonts w:cs="Arial"/>
                <w:szCs w:val="18"/>
              </w:rPr>
            </w:pPr>
            <w:r w:rsidRPr="00090CBE">
              <w:rPr>
                <w:rFonts w:cs="Arial"/>
                <w:b/>
                <w:bCs/>
                <w:szCs w:val="18"/>
              </w:rPr>
              <w:t>-</w:t>
            </w:r>
          </w:p>
        </w:tc>
      </w:tr>
      <w:tr w:rsidR="00DA425A" w:rsidRPr="00DA425A" w14:paraId="32A8D69A" w14:textId="77777777" w:rsidTr="00DA425A">
        <w:tc>
          <w:tcPr>
            <w:tcW w:w="455" w:type="dxa"/>
            <w:hideMark/>
          </w:tcPr>
          <w:p w14:paraId="1DE45D86" w14:textId="52D5EF7B" w:rsidR="00DA425A" w:rsidRPr="00DA425A" w:rsidRDefault="00DA425A">
            <w:pPr>
              <w:rPr>
                <w:rFonts w:cs="Arial"/>
                <w:szCs w:val="18"/>
                <w:lang w:val="de-CH" w:eastAsia="de-CH"/>
              </w:rPr>
            </w:pPr>
          </w:p>
        </w:tc>
        <w:tc>
          <w:tcPr>
            <w:tcW w:w="851" w:type="dxa"/>
            <w:hideMark/>
          </w:tcPr>
          <w:p w14:paraId="5CE49D84" w14:textId="77777777" w:rsidR="00DA425A" w:rsidRPr="00DA425A" w:rsidRDefault="00DE3B46">
            <w:pPr>
              <w:rPr>
                <w:rFonts w:cs="Arial"/>
                <w:szCs w:val="18"/>
              </w:rPr>
            </w:pPr>
            <w:hyperlink r:id="rId682" w:history="1">
              <w:r w:rsidR="00DA425A" w:rsidRPr="00DA425A">
                <w:rPr>
                  <w:rStyle w:val="Hyperlink"/>
                  <w:rFonts w:ascii="Arial" w:hAnsi="Arial" w:cs="Arial"/>
                  <w:sz w:val="18"/>
                  <w:szCs w:val="18"/>
                </w:rPr>
                <w:t>19.4353</w:t>
              </w:r>
            </w:hyperlink>
          </w:p>
        </w:tc>
        <w:tc>
          <w:tcPr>
            <w:tcW w:w="425" w:type="dxa"/>
            <w:hideMark/>
          </w:tcPr>
          <w:p w14:paraId="497BC7DD" w14:textId="77777777" w:rsidR="00DA425A" w:rsidRPr="00DA425A" w:rsidRDefault="00DA425A">
            <w:pPr>
              <w:rPr>
                <w:rFonts w:cs="Arial"/>
                <w:szCs w:val="18"/>
              </w:rPr>
            </w:pPr>
            <w:r w:rsidRPr="00DA425A">
              <w:rPr>
                <w:rFonts w:cs="Arial"/>
                <w:szCs w:val="18"/>
              </w:rPr>
              <w:t>n</w:t>
            </w:r>
          </w:p>
        </w:tc>
        <w:tc>
          <w:tcPr>
            <w:tcW w:w="5636" w:type="dxa"/>
            <w:hideMark/>
          </w:tcPr>
          <w:p w14:paraId="2CAF4D3E" w14:textId="77777777" w:rsidR="00DA425A" w:rsidRPr="00DA425A" w:rsidRDefault="00DA425A">
            <w:pPr>
              <w:rPr>
                <w:rFonts w:cs="Arial"/>
                <w:szCs w:val="18"/>
                <w:lang w:val="it-CH"/>
              </w:rPr>
            </w:pPr>
            <w:r w:rsidRPr="00DA425A">
              <w:rPr>
                <w:rFonts w:cs="Arial"/>
                <w:szCs w:val="18"/>
              </w:rPr>
              <w:t xml:space="preserve">Ip. Egger Mike. Dublin IV: faktisch freie Wahl des Wohnorts für Asylbewerber gefährdet. </w:t>
            </w:r>
            <w:r w:rsidRPr="00DA425A">
              <w:rPr>
                <w:rFonts w:cs="Arial"/>
                <w:szCs w:val="18"/>
                <w:lang w:val="fr-CH"/>
              </w:rPr>
              <w:t xml:space="preserve">Integration </w:t>
            </w:r>
            <w:r w:rsidRPr="00DA425A">
              <w:rPr>
                <w:rFonts w:cs="Arial"/>
                <w:szCs w:val="18"/>
                <w:lang w:val="fr-CH"/>
              </w:rPr>
              <w:br/>
              <w:t xml:space="preserve">Ip. Egger Mike. Dublin IV. Le libre choix du lieu de domicile octroyé de fait aux demandeurs d'asile remet en cause leur intégration </w:t>
            </w:r>
            <w:r w:rsidRPr="00DA425A">
              <w:rPr>
                <w:rFonts w:cs="Arial"/>
                <w:szCs w:val="18"/>
                <w:lang w:val="fr-CH"/>
              </w:rPr>
              <w:br/>
              <w:t xml:space="preserve">Ip. </w:t>
            </w:r>
            <w:r w:rsidRPr="00DA425A">
              <w:rPr>
                <w:rFonts w:cs="Arial"/>
                <w:szCs w:val="18"/>
                <w:lang w:val="it-CH"/>
              </w:rPr>
              <w:t xml:space="preserve">Egger Mike. Dublino IV: la libera scelta di fatto del luogo di domicilio per i richiedenti l'asilo mette in pericolo l'integrazione </w:t>
            </w:r>
          </w:p>
        </w:tc>
        <w:tc>
          <w:tcPr>
            <w:tcW w:w="1276" w:type="dxa"/>
            <w:hideMark/>
          </w:tcPr>
          <w:p w14:paraId="5C3302D6" w14:textId="77777777" w:rsidR="00DA425A" w:rsidRPr="00DA425A" w:rsidRDefault="00DA425A">
            <w:pPr>
              <w:rPr>
                <w:rFonts w:cs="Arial"/>
                <w:szCs w:val="18"/>
                <w:lang w:val="it-CH"/>
              </w:rPr>
            </w:pPr>
          </w:p>
        </w:tc>
        <w:tc>
          <w:tcPr>
            <w:tcW w:w="567" w:type="dxa"/>
            <w:hideMark/>
          </w:tcPr>
          <w:p w14:paraId="2C00B83D" w14:textId="77777777" w:rsidR="00DA425A" w:rsidRPr="00DA425A" w:rsidRDefault="00DA425A">
            <w:pPr>
              <w:rPr>
                <w:rFonts w:cs="Arial"/>
                <w:szCs w:val="18"/>
                <w:lang w:val="it-CH"/>
              </w:rPr>
            </w:pPr>
          </w:p>
        </w:tc>
      </w:tr>
      <w:tr w:rsidR="00090CBE" w:rsidRPr="00090CBE" w14:paraId="110EAB13" w14:textId="77777777" w:rsidTr="00090CBE">
        <w:tc>
          <w:tcPr>
            <w:tcW w:w="455" w:type="dxa"/>
            <w:hideMark/>
          </w:tcPr>
          <w:p w14:paraId="0AC0F47B" w14:textId="77777777" w:rsidR="00090CBE" w:rsidRPr="00DA425A" w:rsidRDefault="00090CBE">
            <w:pPr>
              <w:rPr>
                <w:rFonts w:cs="Arial"/>
                <w:szCs w:val="18"/>
                <w:lang w:val="it-CH" w:eastAsia="de-CH"/>
              </w:rPr>
            </w:pPr>
          </w:p>
        </w:tc>
        <w:tc>
          <w:tcPr>
            <w:tcW w:w="851" w:type="dxa"/>
            <w:hideMark/>
          </w:tcPr>
          <w:p w14:paraId="276FC231" w14:textId="77777777" w:rsidR="00090CBE" w:rsidRPr="00090CBE" w:rsidRDefault="00DE3B46">
            <w:pPr>
              <w:rPr>
                <w:rFonts w:cs="Arial"/>
                <w:szCs w:val="18"/>
              </w:rPr>
            </w:pPr>
            <w:hyperlink r:id="rId683" w:history="1">
              <w:r w:rsidR="00090CBE" w:rsidRPr="00090CBE">
                <w:rPr>
                  <w:rStyle w:val="Hyperlink"/>
                  <w:rFonts w:ascii="Arial" w:hAnsi="Arial" w:cs="Arial"/>
                  <w:sz w:val="18"/>
                  <w:szCs w:val="18"/>
                </w:rPr>
                <w:t>19.4364</w:t>
              </w:r>
            </w:hyperlink>
          </w:p>
        </w:tc>
        <w:tc>
          <w:tcPr>
            <w:tcW w:w="425" w:type="dxa"/>
            <w:hideMark/>
          </w:tcPr>
          <w:p w14:paraId="05798B6D" w14:textId="77777777" w:rsidR="00090CBE" w:rsidRPr="00090CBE" w:rsidRDefault="00090CBE">
            <w:pPr>
              <w:rPr>
                <w:rFonts w:cs="Arial"/>
                <w:szCs w:val="18"/>
              </w:rPr>
            </w:pPr>
            <w:r w:rsidRPr="00090CBE">
              <w:rPr>
                <w:rFonts w:cs="Arial"/>
                <w:szCs w:val="18"/>
              </w:rPr>
              <w:t>n</w:t>
            </w:r>
          </w:p>
        </w:tc>
        <w:tc>
          <w:tcPr>
            <w:tcW w:w="5636" w:type="dxa"/>
            <w:hideMark/>
          </w:tcPr>
          <w:p w14:paraId="22E67BDD" w14:textId="77777777" w:rsidR="00090CBE" w:rsidRPr="00090CBE" w:rsidRDefault="00090CBE">
            <w:pPr>
              <w:rPr>
                <w:rFonts w:cs="Arial"/>
                <w:szCs w:val="18"/>
                <w:lang w:val="it-CH"/>
              </w:rPr>
            </w:pPr>
            <w:r w:rsidRPr="00090CBE">
              <w:rPr>
                <w:rFonts w:cs="Arial"/>
                <w:szCs w:val="18"/>
              </w:rPr>
              <w:t xml:space="preserve">Mo. Sommaruga Carlo. Strafregisterauszug. Für junge Leute gratis </w:t>
            </w:r>
            <w:r w:rsidRPr="00090CBE">
              <w:rPr>
                <w:rFonts w:cs="Arial"/>
                <w:szCs w:val="18"/>
              </w:rPr>
              <w:br/>
              <w:t xml:space="preserve">Mo. </w:t>
            </w:r>
            <w:r w:rsidRPr="00090CBE">
              <w:rPr>
                <w:rFonts w:cs="Arial"/>
                <w:szCs w:val="18"/>
                <w:lang w:val="fr-CH"/>
              </w:rPr>
              <w:t xml:space="preserve">Sommaruga Carlo. Extrait du casier judiciaire: gratuité pour les jeunes </w:t>
            </w:r>
            <w:r w:rsidRPr="00090CBE">
              <w:rPr>
                <w:rFonts w:cs="Arial"/>
                <w:szCs w:val="18"/>
                <w:lang w:val="fr-CH"/>
              </w:rPr>
              <w:br/>
              <w:t xml:space="preserve">Mo. </w:t>
            </w:r>
            <w:r w:rsidRPr="00090CBE">
              <w:rPr>
                <w:rFonts w:cs="Arial"/>
                <w:szCs w:val="18"/>
                <w:lang w:val="it-CH"/>
              </w:rPr>
              <w:t xml:space="preserve">Sommaruga Carlo. Estratto del casellario giudiziale gratuito per i giovani </w:t>
            </w:r>
          </w:p>
        </w:tc>
        <w:tc>
          <w:tcPr>
            <w:tcW w:w="1276" w:type="dxa"/>
            <w:hideMark/>
          </w:tcPr>
          <w:p w14:paraId="7F2A87A7" w14:textId="77777777" w:rsidR="00090CBE" w:rsidRPr="00090CBE" w:rsidRDefault="00090CBE">
            <w:pPr>
              <w:rPr>
                <w:rFonts w:cs="Arial"/>
                <w:szCs w:val="18"/>
                <w:lang w:val="it-CH"/>
              </w:rPr>
            </w:pPr>
          </w:p>
        </w:tc>
        <w:tc>
          <w:tcPr>
            <w:tcW w:w="567" w:type="dxa"/>
            <w:hideMark/>
          </w:tcPr>
          <w:p w14:paraId="1DA2FE9E" w14:textId="77777777" w:rsidR="00090CBE" w:rsidRPr="00090CBE" w:rsidRDefault="00090CBE">
            <w:pPr>
              <w:rPr>
                <w:rFonts w:cs="Arial"/>
                <w:szCs w:val="18"/>
              </w:rPr>
            </w:pPr>
            <w:r w:rsidRPr="00090CBE">
              <w:rPr>
                <w:rFonts w:cs="Arial"/>
                <w:b/>
                <w:bCs/>
                <w:szCs w:val="18"/>
              </w:rPr>
              <w:t>-</w:t>
            </w:r>
          </w:p>
        </w:tc>
      </w:tr>
      <w:tr w:rsidR="00090CBE" w:rsidRPr="00DA425A" w14:paraId="1AC0BD43" w14:textId="77777777" w:rsidTr="00090CBE">
        <w:tc>
          <w:tcPr>
            <w:tcW w:w="455" w:type="dxa"/>
            <w:hideMark/>
          </w:tcPr>
          <w:p w14:paraId="69355FF8" w14:textId="77777777" w:rsidR="00090CBE" w:rsidRPr="00090CBE" w:rsidRDefault="00090CBE">
            <w:pPr>
              <w:rPr>
                <w:rFonts w:cs="Arial"/>
                <w:szCs w:val="18"/>
                <w:lang w:val="de-CH" w:eastAsia="de-CH"/>
              </w:rPr>
            </w:pPr>
          </w:p>
        </w:tc>
        <w:tc>
          <w:tcPr>
            <w:tcW w:w="851" w:type="dxa"/>
            <w:hideMark/>
          </w:tcPr>
          <w:p w14:paraId="3FAFA893" w14:textId="77777777" w:rsidR="00090CBE" w:rsidRPr="00090CBE" w:rsidRDefault="00DE3B46">
            <w:pPr>
              <w:rPr>
                <w:rFonts w:cs="Arial"/>
                <w:szCs w:val="18"/>
              </w:rPr>
            </w:pPr>
            <w:hyperlink r:id="rId684" w:history="1">
              <w:r w:rsidR="00090CBE" w:rsidRPr="00090CBE">
                <w:rPr>
                  <w:rStyle w:val="Hyperlink"/>
                  <w:rFonts w:ascii="Arial" w:hAnsi="Arial" w:cs="Arial"/>
                  <w:sz w:val="18"/>
                  <w:szCs w:val="18"/>
                </w:rPr>
                <w:t>19.4368</w:t>
              </w:r>
            </w:hyperlink>
          </w:p>
        </w:tc>
        <w:tc>
          <w:tcPr>
            <w:tcW w:w="425" w:type="dxa"/>
            <w:hideMark/>
          </w:tcPr>
          <w:p w14:paraId="50E2F66E" w14:textId="77777777" w:rsidR="00090CBE" w:rsidRPr="00090CBE" w:rsidRDefault="00090CBE">
            <w:pPr>
              <w:rPr>
                <w:rFonts w:cs="Arial"/>
                <w:szCs w:val="18"/>
              </w:rPr>
            </w:pPr>
            <w:r w:rsidRPr="00090CBE">
              <w:rPr>
                <w:rFonts w:cs="Arial"/>
                <w:szCs w:val="18"/>
              </w:rPr>
              <w:t>n</w:t>
            </w:r>
          </w:p>
        </w:tc>
        <w:tc>
          <w:tcPr>
            <w:tcW w:w="5636" w:type="dxa"/>
            <w:hideMark/>
          </w:tcPr>
          <w:p w14:paraId="2E14AA6F" w14:textId="77777777" w:rsidR="00090CBE" w:rsidRPr="00090CBE" w:rsidRDefault="00090CBE">
            <w:pPr>
              <w:rPr>
                <w:rFonts w:cs="Arial"/>
                <w:szCs w:val="18"/>
                <w:lang w:val="it-CH"/>
              </w:rPr>
            </w:pPr>
            <w:r w:rsidRPr="00090CBE">
              <w:rPr>
                <w:rFonts w:cs="Arial"/>
                <w:szCs w:val="18"/>
              </w:rPr>
              <w:t xml:space="preserve">Ip. Wobmann. Fragen zum IS-Jihadist Damien G. alias Suleiman al-Sweri </w:t>
            </w:r>
            <w:r w:rsidRPr="00090CBE">
              <w:rPr>
                <w:rFonts w:cs="Arial"/>
                <w:szCs w:val="18"/>
              </w:rPr>
              <w:br/>
              <w:t xml:space="preserve">Ip. </w:t>
            </w:r>
            <w:r w:rsidRPr="00090CBE">
              <w:rPr>
                <w:rFonts w:cs="Arial"/>
                <w:szCs w:val="18"/>
                <w:lang w:val="fr-CH"/>
              </w:rPr>
              <w:t xml:space="preserve">Wobmann. Questions concernant le djihadiste Damien G., alias Abou Suleyman al-Suissery </w:t>
            </w:r>
            <w:r w:rsidRPr="00090CBE">
              <w:rPr>
                <w:rFonts w:cs="Arial"/>
                <w:szCs w:val="18"/>
                <w:lang w:val="fr-CH"/>
              </w:rPr>
              <w:br/>
              <w:t xml:space="preserve">Ip. </w:t>
            </w:r>
            <w:r w:rsidRPr="00090CBE">
              <w:rPr>
                <w:rFonts w:cs="Arial"/>
                <w:szCs w:val="18"/>
                <w:lang w:val="it-CH"/>
              </w:rPr>
              <w:t xml:space="preserve">Wobmann. Domande sul jihadista IS Damien G. alias Suleiman al-Sweri </w:t>
            </w:r>
          </w:p>
        </w:tc>
        <w:tc>
          <w:tcPr>
            <w:tcW w:w="1276" w:type="dxa"/>
            <w:hideMark/>
          </w:tcPr>
          <w:p w14:paraId="69DB414F" w14:textId="77777777" w:rsidR="00090CBE" w:rsidRPr="00090CBE" w:rsidRDefault="00090CBE">
            <w:pPr>
              <w:rPr>
                <w:rFonts w:cs="Arial"/>
                <w:szCs w:val="18"/>
                <w:lang w:val="it-CH"/>
              </w:rPr>
            </w:pPr>
          </w:p>
        </w:tc>
        <w:tc>
          <w:tcPr>
            <w:tcW w:w="567" w:type="dxa"/>
            <w:hideMark/>
          </w:tcPr>
          <w:p w14:paraId="1B655D80" w14:textId="77777777" w:rsidR="00090CBE" w:rsidRPr="00090CBE" w:rsidRDefault="00090CBE">
            <w:pPr>
              <w:rPr>
                <w:rFonts w:cs="Arial"/>
                <w:szCs w:val="18"/>
                <w:lang w:val="it-CH"/>
              </w:rPr>
            </w:pPr>
          </w:p>
        </w:tc>
      </w:tr>
      <w:tr w:rsidR="00AF18E8" w:rsidRPr="00AF18E8" w14:paraId="20652FC3" w14:textId="77777777" w:rsidTr="00AF18E8">
        <w:tc>
          <w:tcPr>
            <w:tcW w:w="455" w:type="dxa"/>
            <w:hideMark/>
          </w:tcPr>
          <w:p w14:paraId="0D8B88D5" w14:textId="23699D69" w:rsidR="00AF18E8" w:rsidRPr="00AF18E8" w:rsidRDefault="00AF18E8">
            <w:pPr>
              <w:rPr>
                <w:rFonts w:cs="Arial"/>
                <w:szCs w:val="18"/>
                <w:lang w:val="de-CH" w:eastAsia="de-CH"/>
              </w:rPr>
            </w:pPr>
          </w:p>
        </w:tc>
        <w:tc>
          <w:tcPr>
            <w:tcW w:w="851" w:type="dxa"/>
            <w:hideMark/>
          </w:tcPr>
          <w:p w14:paraId="3D0D1611" w14:textId="77777777" w:rsidR="00AF18E8" w:rsidRPr="00AF18E8" w:rsidRDefault="00DE3B46">
            <w:pPr>
              <w:rPr>
                <w:rFonts w:cs="Arial"/>
                <w:szCs w:val="18"/>
              </w:rPr>
            </w:pPr>
            <w:hyperlink r:id="rId685" w:history="1">
              <w:r w:rsidR="00AF18E8" w:rsidRPr="00AF18E8">
                <w:rPr>
                  <w:rStyle w:val="Hyperlink"/>
                  <w:rFonts w:ascii="Arial" w:hAnsi="Arial" w:cs="Arial"/>
                  <w:sz w:val="18"/>
                  <w:szCs w:val="18"/>
                </w:rPr>
                <w:t>19.4369</w:t>
              </w:r>
            </w:hyperlink>
          </w:p>
        </w:tc>
        <w:tc>
          <w:tcPr>
            <w:tcW w:w="425" w:type="dxa"/>
            <w:hideMark/>
          </w:tcPr>
          <w:p w14:paraId="3A1456FA" w14:textId="77777777" w:rsidR="00AF18E8" w:rsidRPr="00AF18E8" w:rsidRDefault="00AF18E8">
            <w:pPr>
              <w:rPr>
                <w:rFonts w:cs="Arial"/>
                <w:szCs w:val="18"/>
              </w:rPr>
            </w:pPr>
            <w:r w:rsidRPr="00AF18E8">
              <w:rPr>
                <w:rFonts w:cs="Arial"/>
                <w:szCs w:val="18"/>
              </w:rPr>
              <w:t>n</w:t>
            </w:r>
          </w:p>
        </w:tc>
        <w:tc>
          <w:tcPr>
            <w:tcW w:w="5636" w:type="dxa"/>
            <w:hideMark/>
          </w:tcPr>
          <w:p w14:paraId="395995A1" w14:textId="77777777" w:rsidR="00AF18E8" w:rsidRPr="00AF18E8" w:rsidRDefault="00AF18E8">
            <w:pPr>
              <w:rPr>
                <w:rFonts w:cs="Arial"/>
                <w:szCs w:val="18"/>
                <w:lang w:val="it-CH"/>
              </w:rPr>
            </w:pPr>
            <w:r w:rsidRPr="00AF18E8">
              <w:rPr>
                <w:rFonts w:cs="Arial"/>
                <w:szCs w:val="18"/>
              </w:rPr>
              <w:t xml:space="preserve">Po. Arslan. Prüfung wirksamerer Massnahmen zum Opferschutz bei Hochrisikofällen bei häuslicher Gewalt </w:t>
            </w:r>
            <w:r w:rsidRPr="00AF18E8">
              <w:rPr>
                <w:rFonts w:cs="Arial"/>
                <w:szCs w:val="18"/>
              </w:rPr>
              <w:br/>
              <w:t xml:space="preserve">Po. </w:t>
            </w:r>
            <w:r w:rsidRPr="00AF18E8">
              <w:rPr>
                <w:rFonts w:cs="Arial"/>
                <w:szCs w:val="18"/>
                <w:lang w:val="fr-CH"/>
              </w:rPr>
              <w:t xml:space="preserve">Arslan. Mieux protéger les victimes en cas de violence domestique à haut risque. </w:t>
            </w:r>
            <w:r w:rsidRPr="00AF18E8">
              <w:rPr>
                <w:rFonts w:cs="Arial"/>
                <w:szCs w:val="18"/>
                <w:lang w:val="it-CH"/>
              </w:rPr>
              <w:t xml:space="preserve">Examiner des mesures plus efficaces </w:t>
            </w:r>
            <w:r w:rsidRPr="00AF18E8">
              <w:rPr>
                <w:rFonts w:cs="Arial"/>
                <w:szCs w:val="18"/>
                <w:lang w:val="it-CH"/>
              </w:rPr>
              <w:br/>
              <w:t xml:space="preserve">Po. Arslan. Esame di misure più efficaci a tutela delle vittime in casi ad alto rischio di violenza domestica </w:t>
            </w:r>
          </w:p>
        </w:tc>
        <w:tc>
          <w:tcPr>
            <w:tcW w:w="1276" w:type="dxa"/>
            <w:hideMark/>
          </w:tcPr>
          <w:p w14:paraId="3CCE0F0A" w14:textId="77777777" w:rsidR="00AF18E8" w:rsidRPr="00AF18E8" w:rsidRDefault="00AF18E8">
            <w:pPr>
              <w:rPr>
                <w:rFonts w:cs="Arial"/>
                <w:szCs w:val="18"/>
                <w:lang w:val="it-CH"/>
              </w:rPr>
            </w:pPr>
          </w:p>
        </w:tc>
        <w:tc>
          <w:tcPr>
            <w:tcW w:w="567" w:type="dxa"/>
            <w:hideMark/>
          </w:tcPr>
          <w:p w14:paraId="4823CC66" w14:textId="77777777" w:rsidR="00AF18E8" w:rsidRPr="00AF18E8" w:rsidRDefault="00AF18E8">
            <w:pPr>
              <w:rPr>
                <w:rFonts w:cs="Arial"/>
                <w:szCs w:val="18"/>
              </w:rPr>
            </w:pPr>
            <w:r w:rsidRPr="00AF18E8">
              <w:rPr>
                <w:rFonts w:cs="Arial"/>
                <w:b/>
                <w:bCs/>
                <w:szCs w:val="18"/>
              </w:rPr>
              <w:t>+</w:t>
            </w:r>
          </w:p>
        </w:tc>
      </w:tr>
      <w:tr w:rsidR="00090CBE" w:rsidRPr="00DA425A" w14:paraId="2A1F96AF" w14:textId="77777777" w:rsidTr="00090CBE">
        <w:tc>
          <w:tcPr>
            <w:tcW w:w="455" w:type="dxa"/>
            <w:hideMark/>
          </w:tcPr>
          <w:p w14:paraId="31DFA8D0" w14:textId="77777777" w:rsidR="00090CBE" w:rsidRPr="00DA425A" w:rsidRDefault="00090CBE">
            <w:pPr>
              <w:rPr>
                <w:rFonts w:cs="Arial"/>
                <w:szCs w:val="18"/>
                <w:lang w:val="it-CH" w:eastAsia="de-CH"/>
              </w:rPr>
            </w:pPr>
          </w:p>
        </w:tc>
        <w:tc>
          <w:tcPr>
            <w:tcW w:w="851" w:type="dxa"/>
            <w:hideMark/>
          </w:tcPr>
          <w:p w14:paraId="6C5BFFE9" w14:textId="77777777" w:rsidR="00090CBE" w:rsidRPr="00090CBE" w:rsidRDefault="00DE3B46">
            <w:pPr>
              <w:rPr>
                <w:rFonts w:cs="Arial"/>
                <w:szCs w:val="18"/>
              </w:rPr>
            </w:pPr>
            <w:hyperlink r:id="rId686" w:history="1">
              <w:r w:rsidR="00090CBE" w:rsidRPr="00090CBE">
                <w:rPr>
                  <w:rStyle w:val="Hyperlink"/>
                  <w:rFonts w:ascii="Arial" w:hAnsi="Arial" w:cs="Arial"/>
                  <w:sz w:val="18"/>
                  <w:szCs w:val="18"/>
                </w:rPr>
                <w:t>19.4370</w:t>
              </w:r>
            </w:hyperlink>
          </w:p>
        </w:tc>
        <w:tc>
          <w:tcPr>
            <w:tcW w:w="425" w:type="dxa"/>
            <w:hideMark/>
          </w:tcPr>
          <w:p w14:paraId="2075915F" w14:textId="77777777" w:rsidR="00090CBE" w:rsidRPr="00090CBE" w:rsidRDefault="00090CBE">
            <w:pPr>
              <w:rPr>
                <w:rFonts w:cs="Arial"/>
                <w:szCs w:val="18"/>
              </w:rPr>
            </w:pPr>
            <w:r w:rsidRPr="00090CBE">
              <w:rPr>
                <w:rFonts w:cs="Arial"/>
                <w:szCs w:val="18"/>
              </w:rPr>
              <w:t>n</w:t>
            </w:r>
          </w:p>
        </w:tc>
        <w:tc>
          <w:tcPr>
            <w:tcW w:w="5636" w:type="dxa"/>
            <w:hideMark/>
          </w:tcPr>
          <w:p w14:paraId="5956A993" w14:textId="77777777" w:rsidR="00090CBE" w:rsidRPr="00090CBE" w:rsidRDefault="00090CBE">
            <w:pPr>
              <w:rPr>
                <w:rFonts w:cs="Arial"/>
                <w:szCs w:val="18"/>
                <w:lang w:val="it-CH"/>
              </w:rPr>
            </w:pPr>
            <w:r w:rsidRPr="00090CBE">
              <w:rPr>
                <w:rFonts w:cs="Arial"/>
                <w:szCs w:val="18"/>
              </w:rPr>
              <w:t xml:space="preserve">Ip. Arslan. Einführung einer Multi-Institutionellen Konferenz zur Risikoeinschätzung und Sicherheitsplanung zur Prävention von Gewalt bei besonders gefährdeten Opfern </w:t>
            </w:r>
            <w:r w:rsidRPr="00090CBE">
              <w:rPr>
                <w:rFonts w:cs="Arial"/>
                <w:szCs w:val="18"/>
              </w:rPr>
              <w:br/>
              <w:t xml:space="preserve">Ip. </w:t>
            </w:r>
            <w:r w:rsidRPr="00090CBE">
              <w:rPr>
                <w:rFonts w:cs="Arial"/>
                <w:szCs w:val="18"/>
                <w:lang w:val="fr-CH"/>
              </w:rPr>
              <w:t xml:space="preserve">Arslan. Création d'une conférence interorganismes d'évaluation des risques et de planification de la sécurité en matière de prévention de la violence à l'encontre de victimes particulièrement exposées </w:t>
            </w:r>
            <w:r w:rsidRPr="00090CBE">
              <w:rPr>
                <w:rFonts w:cs="Arial"/>
                <w:szCs w:val="18"/>
                <w:lang w:val="fr-CH"/>
              </w:rPr>
              <w:br/>
              <w:t xml:space="preserve">Ip. </w:t>
            </w:r>
            <w:r w:rsidRPr="00090CBE">
              <w:rPr>
                <w:rFonts w:cs="Arial"/>
                <w:szCs w:val="18"/>
                <w:lang w:val="it-CH"/>
              </w:rPr>
              <w:t xml:space="preserve">Arslan. Introduzione di una conferenza multi-istituzionale per valutare i rischi e pianificare la sicurezza al fine di prevenire la violenza nei confronti di vittime particolarmente vulnerabili </w:t>
            </w:r>
          </w:p>
        </w:tc>
        <w:tc>
          <w:tcPr>
            <w:tcW w:w="1276" w:type="dxa"/>
            <w:hideMark/>
          </w:tcPr>
          <w:p w14:paraId="6CB451DA" w14:textId="77777777" w:rsidR="00090CBE" w:rsidRPr="00090CBE" w:rsidRDefault="00090CBE">
            <w:pPr>
              <w:rPr>
                <w:rFonts w:cs="Arial"/>
                <w:szCs w:val="18"/>
                <w:lang w:val="it-CH"/>
              </w:rPr>
            </w:pPr>
          </w:p>
        </w:tc>
        <w:tc>
          <w:tcPr>
            <w:tcW w:w="567" w:type="dxa"/>
            <w:hideMark/>
          </w:tcPr>
          <w:p w14:paraId="5CB51626" w14:textId="77777777" w:rsidR="00090CBE" w:rsidRPr="00090CBE" w:rsidRDefault="00090CBE">
            <w:pPr>
              <w:rPr>
                <w:rFonts w:cs="Arial"/>
                <w:szCs w:val="18"/>
                <w:lang w:val="it-CH"/>
              </w:rPr>
            </w:pPr>
          </w:p>
        </w:tc>
      </w:tr>
      <w:tr w:rsidR="00AF18E8" w:rsidRPr="00AF18E8" w14:paraId="79A2B1EA" w14:textId="77777777" w:rsidTr="00AF18E8">
        <w:tc>
          <w:tcPr>
            <w:tcW w:w="455" w:type="dxa"/>
            <w:hideMark/>
          </w:tcPr>
          <w:p w14:paraId="072B5D47" w14:textId="55A4D6C9" w:rsidR="00AF18E8" w:rsidRPr="00AF18E8" w:rsidRDefault="00AF18E8">
            <w:pPr>
              <w:rPr>
                <w:rFonts w:cs="Arial"/>
                <w:szCs w:val="18"/>
                <w:lang w:val="de-CH" w:eastAsia="de-CH"/>
              </w:rPr>
            </w:pPr>
          </w:p>
        </w:tc>
        <w:tc>
          <w:tcPr>
            <w:tcW w:w="851" w:type="dxa"/>
            <w:hideMark/>
          </w:tcPr>
          <w:p w14:paraId="25A63061" w14:textId="77777777" w:rsidR="00AF18E8" w:rsidRPr="00AF18E8" w:rsidRDefault="00DE3B46">
            <w:pPr>
              <w:rPr>
                <w:rFonts w:cs="Arial"/>
                <w:szCs w:val="18"/>
              </w:rPr>
            </w:pPr>
            <w:hyperlink r:id="rId687" w:history="1">
              <w:r w:rsidR="00AF18E8" w:rsidRPr="00AF18E8">
                <w:rPr>
                  <w:rStyle w:val="Hyperlink"/>
                  <w:rFonts w:ascii="Arial" w:hAnsi="Arial" w:cs="Arial"/>
                  <w:sz w:val="18"/>
                  <w:szCs w:val="18"/>
                </w:rPr>
                <w:t>19.4377</w:t>
              </w:r>
            </w:hyperlink>
          </w:p>
        </w:tc>
        <w:tc>
          <w:tcPr>
            <w:tcW w:w="425" w:type="dxa"/>
            <w:hideMark/>
          </w:tcPr>
          <w:p w14:paraId="739ACCEE" w14:textId="77777777" w:rsidR="00AF18E8" w:rsidRPr="00AF18E8" w:rsidRDefault="00AF18E8">
            <w:pPr>
              <w:rPr>
                <w:rFonts w:cs="Arial"/>
                <w:szCs w:val="18"/>
              </w:rPr>
            </w:pPr>
            <w:r w:rsidRPr="00AF18E8">
              <w:rPr>
                <w:rFonts w:cs="Arial"/>
                <w:szCs w:val="18"/>
              </w:rPr>
              <w:t>n</w:t>
            </w:r>
          </w:p>
        </w:tc>
        <w:tc>
          <w:tcPr>
            <w:tcW w:w="5636" w:type="dxa"/>
            <w:hideMark/>
          </w:tcPr>
          <w:p w14:paraId="14B4C28C" w14:textId="77777777" w:rsidR="00AF18E8" w:rsidRPr="00AF18E8" w:rsidRDefault="00AF18E8">
            <w:pPr>
              <w:rPr>
                <w:rFonts w:cs="Arial"/>
                <w:szCs w:val="18"/>
                <w:lang w:val="it-CH"/>
              </w:rPr>
            </w:pPr>
            <w:r w:rsidRPr="00AF18E8">
              <w:rPr>
                <w:rFonts w:cs="Arial"/>
                <w:szCs w:val="18"/>
              </w:rPr>
              <w:t>Mo. RK-NR. Unvereinbarkeitsbestimmungen am Bundesstrafgericht (RK)</w:t>
            </w:r>
            <w:r w:rsidRPr="00AF18E8">
              <w:rPr>
                <w:rFonts w:cs="Arial"/>
                <w:szCs w:val="18"/>
              </w:rPr>
              <w:br/>
              <w:t xml:space="preserve">Mo. </w:t>
            </w:r>
            <w:r w:rsidRPr="00AF18E8">
              <w:rPr>
                <w:rFonts w:cs="Arial"/>
                <w:szCs w:val="18"/>
                <w:lang w:val="fr-CH"/>
              </w:rPr>
              <w:t>CAJ-CN. Règles d'incompatibilité au Tribunal pénal fédéral (CAJ)</w:t>
            </w:r>
            <w:r w:rsidRPr="00AF18E8">
              <w:rPr>
                <w:rFonts w:cs="Arial"/>
                <w:szCs w:val="18"/>
                <w:lang w:val="fr-CH"/>
              </w:rPr>
              <w:br/>
              <w:t xml:space="preserve">Mo. </w:t>
            </w:r>
            <w:r w:rsidRPr="00AF18E8">
              <w:rPr>
                <w:rFonts w:cs="Arial"/>
                <w:szCs w:val="18"/>
                <w:lang w:val="it-CH"/>
              </w:rPr>
              <w:t>CAG-CN. Disposizioni in materia di incompatibilità presso il Tribunale penale federale (CAG)</w:t>
            </w:r>
            <w:r w:rsidRPr="00AF18E8">
              <w:rPr>
                <w:rFonts w:cs="Arial"/>
                <w:szCs w:val="18"/>
                <w:lang w:val="it-CH"/>
              </w:rPr>
              <w:br/>
              <w:t>Zu/ad: 19.4391 s</w:t>
            </w:r>
          </w:p>
        </w:tc>
        <w:tc>
          <w:tcPr>
            <w:tcW w:w="1276" w:type="dxa"/>
            <w:hideMark/>
          </w:tcPr>
          <w:p w14:paraId="7598208A" w14:textId="77777777" w:rsidR="00AF18E8" w:rsidRPr="00AF18E8" w:rsidRDefault="00AF18E8">
            <w:pPr>
              <w:rPr>
                <w:rFonts w:cs="Arial"/>
                <w:szCs w:val="18"/>
                <w:lang w:val="it-CH"/>
              </w:rPr>
            </w:pPr>
          </w:p>
        </w:tc>
        <w:tc>
          <w:tcPr>
            <w:tcW w:w="567" w:type="dxa"/>
            <w:hideMark/>
          </w:tcPr>
          <w:p w14:paraId="68254A5D" w14:textId="77777777" w:rsidR="00AF18E8" w:rsidRPr="00AF18E8" w:rsidRDefault="00AF18E8">
            <w:pPr>
              <w:rPr>
                <w:rFonts w:cs="Arial"/>
                <w:szCs w:val="18"/>
              </w:rPr>
            </w:pPr>
            <w:r w:rsidRPr="00AF18E8">
              <w:rPr>
                <w:rFonts w:cs="Arial"/>
                <w:b/>
                <w:bCs/>
                <w:szCs w:val="18"/>
              </w:rPr>
              <w:t>+</w:t>
            </w:r>
          </w:p>
        </w:tc>
      </w:tr>
    </w:tbl>
    <w:p w14:paraId="78174740" w14:textId="6C2B5691" w:rsidR="00F17186" w:rsidRDefault="00F17186">
      <w:pPr>
        <w:rPr>
          <w:lang w:val="it-CH"/>
        </w:rPr>
      </w:pPr>
    </w:p>
    <w:p w14:paraId="455F2944" w14:textId="48B571E9" w:rsidR="002C5F18" w:rsidRPr="00F209AB" w:rsidRDefault="002C5F18">
      <w:pPr>
        <w:rPr>
          <w:lang w:val="it-CH"/>
        </w:rPr>
      </w:pPr>
    </w:p>
    <w:p w14:paraId="2F9C2D28" w14:textId="1CD69BD8" w:rsidR="008F56A4" w:rsidRDefault="008B7BDE">
      <w:pPr>
        <w:rPr>
          <w:b/>
        </w:rPr>
      </w:pPr>
      <w:r w:rsidRPr="00DA425A">
        <w:rPr>
          <w:lang w:val="de-CH"/>
        </w:rPr>
        <w:br w:type="page"/>
      </w:r>
      <w:r w:rsidR="008F56A4">
        <w:rPr>
          <w:b/>
        </w:rPr>
        <w:lastRenderedPageBreak/>
        <w:t>Departement für Verteidigung, Bevölkerungsschutz und Sport</w:t>
      </w:r>
    </w:p>
    <w:p w14:paraId="157D338C" w14:textId="77777777" w:rsidR="008F56A4" w:rsidRDefault="008F56A4">
      <w:pPr>
        <w:pStyle w:val="Fuzeile"/>
        <w:ind w:left="284" w:hanging="284"/>
        <w:rPr>
          <w:b/>
          <w:lang w:val="fr-FR"/>
        </w:rPr>
      </w:pPr>
      <w:r>
        <w:rPr>
          <w:b/>
          <w:lang w:val="fr-FR"/>
        </w:rPr>
        <w:t>Département de la défense, de la protection de la population et des sports</w:t>
      </w:r>
    </w:p>
    <w:p w14:paraId="7F2F376E" w14:textId="706F96E5" w:rsidR="001D6775" w:rsidRPr="00562478" w:rsidRDefault="00F01A77">
      <w:pPr>
        <w:pStyle w:val="Fuzeile"/>
        <w:ind w:left="284" w:hanging="284"/>
        <w:rPr>
          <w:b/>
          <w:lang w:val="it-IT"/>
        </w:rPr>
      </w:pPr>
      <w:r w:rsidRPr="00562478">
        <w:rPr>
          <w:b/>
          <w:lang w:val="it-IT"/>
        </w:rPr>
        <w:t>Dipartimento della difesa, della protezione della pop</w:t>
      </w:r>
      <w:r w:rsidR="009C7D4D">
        <w:rPr>
          <w:b/>
          <w:lang w:val="it-IT"/>
        </w:rPr>
        <w:t>ol</w:t>
      </w:r>
      <w:r w:rsidRPr="00562478">
        <w:rPr>
          <w:b/>
          <w:lang w:val="it-IT"/>
        </w:rPr>
        <w:t>azione e dello sport</w:t>
      </w:r>
    </w:p>
    <w:p w14:paraId="516E724B" w14:textId="56BD2C7A" w:rsidR="008F56A4" w:rsidRDefault="008F56A4">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F1127" w:rsidRPr="00355F29" w14:paraId="523ABD23" w14:textId="77777777" w:rsidTr="000458C5">
        <w:tc>
          <w:tcPr>
            <w:tcW w:w="455" w:type="dxa"/>
            <w:hideMark/>
          </w:tcPr>
          <w:p w14:paraId="0717447A" w14:textId="77777777" w:rsidR="000F1127" w:rsidRPr="00F92086" w:rsidRDefault="000F1127">
            <w:pPr>
              <w:rPr>
                <w:rFonts w:cs="Arial"/>
                <w:szCs w:val="18"/>
                <w:lang w:val="it-CH" w:eastAsia="de-CH"/>
              </w:rPr>
            </w:pPr>
          </w:p>
        </w:tc>
        <w:tc>
          <w:tcPr>
            <w:tcW w:w="851" w:type="dxa"/>
            <w:hideMark/>
          </w:tcPr>
          <w:p w14:paraId="22AAA60F" w14:textId="77777777" w:rsidR="000F1127" w:rsidRPr="00355F29" w:rsidRDefault="00DE3B46">
            <w:pPr>
              <w:rPr>
                <w:rFonts w:cs="Arial"/>
                <w:szCs w:val="18"/>
              </w:rPr>
            </w:pPr>
            <w:hyperlink r:id="rId688" w:history="1">
              <w:r w:rsidR="000F1127" w:rsidRPr="00355F29">
                <w:rPr>
                  <w:rStyle w:val="Hyperlink"/>
                  <w:rFonts w:ascii="Arial" w:hAnsi="Arial" w:cs="Arial"/>
                  <w:sz w:val="18"/>
                  <w:szCs w:val="18"/>
                </w:rPr>
                <w:t>19.3779</w:t>
              </w:r>
            </w:hyperlink>
          </w:p>
        </w:tc>
        <w:tc>
          <w:tcPr>
            <w:tcW w:w="425" w:type="dxa"/>
            <w:hideMark/>
          </w:tcPr>
          <w:p w14:paraId="07B14799" w14:textId="77777777" w:rsidR="000F1127" w:rsidRPr="00355F29" w:rsidRDefault="000F1127">
            <w:pPr>
              <w:rPr>
                <w:rFonts w:cs="Arial"/>
                <w:szCs w:val="18"/>
              </w:rPr>
            </w:pPr>
            <w:r w:rsidRPr="00355F29">
              <w:rPr>
                <w:rFonts w:cs="Arial"/>
                <w:szCs w:val="18"/>
              </w:rPr>
              <w:t>n</w:t>
            </w:r>
          </w:p>
        </w:tc>
        <w:tc>
          <w:tcPr>
            <w:tcW w:w="5636" w:type="dxa"/>
            <w:hideMark/>
          </w:tcPr>
          <w:p w14:paraId="37146A43" w14:textId="77777777" w:rsidR="000F1127" w:rsidRPr="00355F29" w:rsidRDefault="000F1127">
            <w:pPr>
              <w:rPr>
                <w:rFonts w:cs="Arial"/>
                <w:szCs w:val="18"/>
                <w:lang w:val="it-CH"/>
              </w:rPr>
            </w:pPr>
            <w:r w:rsidRPr="00355F29">
              <w:rPr>
                <w:rFonts w:cs="Arial"/>
                <w:szCs w:val="18"/>
              </w:rPr>
              <w:t xml:space="preserve">Po. Jans. Fotovoltaik. Offensive der Armee </w:t>
            </w:r>
            <w:r w:rsidRPr="00355F29">
              <w:rPr>
                <w:rFonts w:cs="Arial"/>
                <w:szCs w:val="18"/>
              </w:rPr>
              <w:br/>
              <w:t xml:space="preserve">Po. Jans. </w:t>
            </w:r>
            <w:r w:rsidRPr="00355F29">
              <w:rPr>
                <w:rFonts w:cs="Arial"/>
                <w:szCs w:val="18"/>
                <w:lang w:val="fr-CH"/>
              </w:rPr>
              <w:t xml:space="preserve">Lancer une offensive photovoltaïque à l'armée </w:t>
            </w:r>
            <w:r w:rsidRPr="00355F29">
              <w:rPr>
                <w:rFonts w:cs="Arial"/>
                <w:szCs w:val="18"/>
                <w:lang w:val="fr-CH"/>
              </w:rPr>
              <w:br/>
              <w:t xml:space="preserve">Po. </w:t>
            </w:r>
            <w:r w:rsidRPr="00355F29">
              <w:rPr>
                <w:rFonts w:cs="Arial"/>
                <w:szCs w:val="18"/>
                <w:lang w:val="it-CH"/>
              </w:rPr>
              <w:t xml:space="preserve">Jans. Offensiva dell'esercito nel campo dell'energia fotovoltaica </w:t>
            </w:r>
            <w:r w:rsidRPr="00355F29">
              <w:rPr>
                <w:rFonts w:cs="Arial"/>
                <w:szCs w:val="18"/>
                <w:lang w:val="it-CH"/>
              </w:rPr>
              <w:br/>
              <w:t>(Bek./Opp. Addor)</w:t>
            </w:r>
          </w:p>
        </w:tc>
        <w:tc>
          <w:tcPr>
            <w:tcW w:w="1276" w:type="dxa"/>
            <w:hideMark/>
          </w:tcPr>
          <w:p w14:paraId="253D503A" w14:textId="77777777" w:rsidR="000F1127" w:rsidRPr="00355F29" w:rsidRDefault="000F1127">
            <w:pPr>
              <w:rPr>
                <w:rFonts w:cs="Arial"/>
                <w:szCs w:val="18"/>
              </w:rPr>
            </w:pPr>
            <w:r w:rsidRPr="00355F29">
              <w:rPr>
                <w:rFonts w:cs="Arial"/>
                <w:b/>
                <w:bCs/>
                <w:szCs w:val="18"/>
                <w:lang w:val="fr-FR"/>
              </w:rPr>
              <w:t>Bekämpft</w:t>
            </w:r>
          </w:p>
          <w:p w14:paraId="3C3B8A47" w14:textId="77777777" w:rsidR="000F1127" w:rsidRPr="00355F29" w:rsidRDefault="000F1127">
            <w:pPr>
              <w:rPr>
                <w:rFonts w:cs="Arial"/>
                <w:szCs w:val="18"/>
              </w:rPr>
            </w:pPr>
            <w:r w:rsidRPr="00355F29">
              <w:rPr>
                <w:rFonts w:cs="Arial"/>
                <w:b/>
                <w:bCs/>
                <w:szCs w:val="18"/>
                <w:lang w:val="fr-FR"/>
              </w:rPr>
              <w:t>Combattu</w:t>
            </w:r>
          </w:p>
          <w:p w14:paraId="53348B07" w14:textId="77777777" w:rsidR="000F1127" w:rsidRPr="00355F29" w:rsidRDefault="000F1127">
            <w:pPr>
              <w:rPr>
                <w:rFonts w:cs="Arial"/>
                <w:szCs w:val="18"/>
              </w:rPr>
            </w:pPr>
            <w:r w:rsidRPr="00355F29">
              <w:rPr>
                <w:rFonts w:cs="Arial"/>
                <w:b/>
                <w:bCs/>
                <w:szCs w:val="18"/>
                <w:lang w:val="fr-FR"/>
              </w:rPr>
              <w:t>Opposizione</w:t>
            </w:r>
          </w:p>
        </w:tc>
        <w:tc>
          <w:tcPr>
            <w:tcW w:w="567" w:type="dxa"/>
            <w:hideMark/>
          </w:tcPr>
          <w:p w14:paraId="21C65F17" w14:textId="77777777" w:rsidR="000F1127" w:rsidRPr="00355F29" w:rsidRDefault="000F1127">
            <w:pPr>
              <w:rPr>
                <w:rFonts w:cs="Arial"/>
                <w:szCs w:val="18"/>
              </w:rPr>
            </w:pPr>
            <w:r w:rsidRPr="00355F29">
              <w:rPr>
                <w:rFonts w:cs="Arial"/>
                <w:b/>
                <w:bCs/>
                <w:szCs w:val="18"/>
              </w:rPr>
              <w:t>+</w:t>
            </w:r>
          </w:p>
        </w:tc>
      </w:tr>
      <w:tr w:rsidR="00355F29" w:rsidRPr="00355F29" w14:paraId="7F4FDC7C" w14:textId="77777777" w:rsidTr="000458C5">
        <w:tc>
          <w:tcPr>
            <w:tcW w:w="455" w:type="dxa"/>
            <w:hideMark/>
          </w:tcPr>
          <w:p w14:paraId="16C44184" w14:textId="77777777" w:rsidR="00355F29" w:rsidRPr="00355F29" w:rsidRDefault="00355F29">
            <w:pPr>
              <w:rPr>
                <w:rFonts w:cs="Arial"/>
                <w:szCs w:val="18"/>
                <w:lang w:val="de-CH" w:eastAsia="de-CH"/>
              </w:rPr>
            </w:pPr>
          </w:p>
        </w:tc>
        <w:tc>
          <w:tcPr>
            <w:tcW w:w="851" w:type="dxa"/>
            <w:hideMark/>
          </w:tcPr>
          <w:p w14:paraId="02122552" w14:textId="77777777" w:rsidR="00355F29" w:rsidRPr="00355F29" w:rsidRDefault="00DE3B46">
            <w:pPr>
              <w:rPr>
                <w:rFonts w:cs="Arial"/>
                <w:szCs w:val="18"/>
              </w:rPr>
            </w:pPr>
            <w:hyperlink r:id="rId689" w:history="1">
              <w:r w:rsidR="00355F29" w:rsidRPr="00355F29">
                <w:rPr>
                  <w:rStyle w:val="Hyperlink"/>
                  <w:rFonts w:ascii="Arial" w:hAnsi="Arial" w:cs="Arial"/>
                  <w:sz w:val="18"/>
                  <w:szCs w:val="18"/>
                </w:rPr>
                <w:t>19.3851</w:t>
              </w:r>
            </w:hyperlink>
          </w:p>
        </w:tc>
        <w:tc>
          <w:tcPr>
            <w:tcW w:w="425" w:type="dxa"/>
            <w:hideMark/>
          </w:tcPr>
          <w:p w14:paraId="0D2E6F64" w14:textId="77777777" w:rsidR="00355F29" w:rsidRPr="00355F29" w:rsidRDefault="00355F29">
            <w:pPr>
              <w:rPr>
                <w:rFonts w:cs="Arial"/>
                <w:szCs w:val="18"/>
              </w:rPr>
            </w:pPr>
            <w:r w:rsidRPr="00355F29">
              <w:rPr>
                <w:rFonts w:cs="Arial"/>
                <w:szCs w:val="18"/>
              </w:rPr>
              <w:t>n</w:t>
            </w:r>
          </w:p>
        </w:tc>
        <w:tc>
          <w:tcPr>
            <w:tcW w:w="5636" w:type="dxa"/>
            <w:hideMark/>
          </w:tcPr>
          <w:p w14:paraId="49741670" w14:textId="77777777" w:rsidR="00355F29" w:rsidRPr="00355F29" w:rsidRDefault="00355F29">
            <w:pPr>
              <w:rPr>
                <w:rFonts w:cs="Arial"/>
                <w:szCs w:val="18"/>
              </w:rPr>
            </w:pPr>
            <w:r w:rsidRPr="00355F29">
              <w:rPr>
                <w:rFonts w:cs="Arial"/>
                <w:szCs w:val="18"/>
              </w:rPr>
              <w:t xml:space="preserve">Po. Cattaneo. Es braucht eine Lösung, um dem besorgniserregenden Personalmangel beim Zivilschutz zu begegnen </w:t>
            </w:r>
            <w:r w:rsidRPr="00355F29">
              <w:rPr>
                <w:rFonts w:cs="Arial"/>
                <w:szCs w:val="18"/>
              </w:rPr>
              <w:br/>
              <w:t xml:space="preserve">Po. </w:t>
            </w:r>
            <w:r w:rsidRPr="00355F29">
              <w:rPr>
                <w:rFonts w:cs="Arial"/>
                <w:szCs w:val="18"/>
                <w:lang w:val="fr-CH"/>
              </w:rPr>
              <w:t xml:space="preserve">Cattaneo. Manque d'effectifs de la protection civile. Il faut trouver une solution à ce problème préoccupant </w:t>
            </w:r>
            <w:r w:rsidRPr="00355F29">
              <w:rPr>
                <w:rFonts w:cs="Arial"/>
                <w:szCs w:val="18"/>
                <w:lang w:val="fr-CH"/>
              </w:rPr>
              <w:br/>
              <w:t xml:space="preserve">Po. </w:t>
            </w:r>
            <w:r w:rsidRPr="00355F29">
              <w:rPr>
                <w:rFonts w:cs="Arial"/>
                <w:szCs w:val="18"/>
                <w:lang w:val="it-CH"/>
              </w:rPr>
              <w:t xml:space="preserve">Cattaneo. Risolvere il problema della preoccupante mancanza di effettivi nella protezione civile </w:t>
            </w:r>
            <w:r w:rsidRPr="00355F29">
              <w:rPr>
                <w:rFonts w:cs="Arial"/>
                <w:szCs w:val="18"/>
                <w:lang w:val="it-CH"/>
              </w:rPr>
              <w:br/>
              <w:t xml:space="preserve">(Bek./Opp. </w:t>
            </w:r>
            <w:r w:rsidRPr="00355F29">
              <w:rPr>
                <w:rFonts w:cs="Arial"/>
                <w:szCs w:val="18"/>
              </w:rPr>
              <w:t>Addor)</w:t>
            </w:r>
          </w:p>
        </w:tc>
        <w:tc>
          <w:tcPr>
            <w:tcW w:w="1276" w:type="dxa"/>
            <w:hideMark/>
          </w:tcPr>
          <w:p w14:paraId="058D9F9F" w14:textId="77777777" w:rsidR="00355F29" w:rsidRPr="00355F29" w:rsidRDefault="00355F29">
            <w:pPr>
              <w:rPr>
                <w:rFonts w:cs="Arial"/>
                <w:szCs w:val="18"/>
              </w:rPr>
            </w:pPr>
            <w:r w:rsidRPr="00355F29">
              <w:rPr>
                <w:rFonts w:cs="Arial"/>
                <w:b/>
                <w:bCs/>
                <w:szCs w:val="18"/>
                <w:lang w:val="fr-FR"/>
              </w:rPr>
              <w:t>Bekämpft</w:t>
            </w:r>
          </w:p>
          <w:p w14:paraId="25315242" w14:textId="77777777" w:rsidR="00355F29" w:rsidRPr="00355F29" w:rsidRDefault="00355F29">
            <w:pPr>
              <w:rPr>
                <w:rFonts w:cs="Arial"/>
                <w:szCs w:val="18"/>
              </w:rPr>
            </w:pPr>
            <w:r w:rsidRPr="00355F29">
              <w:rPr>
                <w:rFonts w:cs="Arial"/>
                <w:b/>
                <w:bCs/>
                <w:szCs w:val="18"/>
                <w:lang w:val="fr-FR"/>
              </w:rPr>
              <w:t>Combattu</w:t>
            </w:r>
          </w:p>
          <w:p w14:paraId="702D69FE" w14:textId="77777777" w:rsidR="00355F29" w:rsidRPr="00355F29" w:rsidRDefault="00355F29">
            <w:pPr>
              <w:rPr>
                <w:rFonts w:cs="Arial"/>
                <w:szCs w:val="18"/>
              </w:rPr>
            </w:pPr>
            <w:r w:rsidRPr="00355F29">
              <w:rPr>
                <w:rFonts w:cs="Arial"/>
                <w:b/>
                <w:bCs/>
                <w:szCs w:val="18"/>
                <w:lang w:val="fr-FR"/>
              </w:rPr>
              <w:t>Opposizione</w:t>
            </w:r>
          </w:p>
        </w:tc>
        <w:tc>
          <w:tcPr>
            <w:tcW w:w="567" w:type="dxa"/>
            <w:hideMark/>
          </w:tcPr>
          <w:p w14:paraId="19482212" w14:textId="77777777" w:rsidR="00355F29" w:rsidRPr="00355F29" w:rsidRDefault="00355F29">
            <w:pPr>
              <w:rPr>
                <w:rFonts w:cs="Arial"/>
                <w:szCs w:val="18"/>
              </w:rPr>
            </w:pPr>
            <w:r w:rsidRPr="00355F29">
              <w:rPr>
                <w:rFonts w:cs="Arial"/>
                <w:b/>
                <w:bCs/>
                <w:szCs w:val="18"/>
              </w:rPr>
              <w:t>+</w:t>
            </w:r>
          </w:p>
        </w:tc>
      </w:tr>
      <w:tr w:rsidR="00D85A88" w:rsidRPr="00D85A88" w14:paraId="1A9262DA" w14:textId="77777777" w:rsidTr="000458C5">
        <w:tc>
          <w:tcPr>
            <w:tcW w:w="455" w:type="dxa"/>
            <w:hideMark/>
          </w:tcPr>
          <w:p w14:paraId="0006C0DE" w14:textId="77777777" w:rsidR="00D85A88" w:rsidRPr="000F1127" w:rsidRDefault="00D85A88">
            <w:pPr>
              <w:rPr>
                <w:rFonts w:cs="Arial"/>
                <w:szCs w:val="18"/>
                <w:lang w:val="it-IT" w:eastAsia="de-CH"/>
              </w:rPr>
            </w:pPr>
          </w:p>
        </w:tc>
        <w:tc>
          <w:tcPr>
            <w:tcW w:w="851" w:type="dxa"/>
            <w:hideMark/>
          </w:tcPr>
          <w:p w14:paraId="1E21B26F" w14:textId="77777777" w:rsidR="00D85A88" w:rsidRPr="00D85A88" w:rsidRDefault="00DE3B46">
            <w:pPr>
              <w:rPr>
                <w:rFonts w:cs="Arial"/>
                <w:szCs w:val="18"/>
              </w:rPr>
            </w:pPr>
            <w:hyperlink r:id="rId690" w:history="1">
              <w:r w:rsidR="00D85A88" w:rsidRPr="00D85A88">
                <w:rPr>
                  <w:rStyle w:val="Hyperlink"/>
                  <w:rFonts w:ascii="Arial" w:hAnsi="Arial" w:cs="Arial"/>
                  <w:sz w:val="18"/>
                  <w:szCs w:val="18"/>
                </w:rPr>
                <w:t>17.4102</w:t>
              </w:r>
            </w:hyperlink>
          </w:p>
        </w:tc>
        <w:tc>
          <w:tcPr>
            <w:tcW w:w="425" w:type="dxa"/>
            <w:hideMark/>
          </w:tcPr>
          <w:p w14:paraId="0DC6FF21" w14:textId="77777777" w:rsidR="00D85A88" w:rsidRPr="00D85A88" w:rsidRDefault="00D85A88">
            <w:pPr>
              <w:rPr>
                <w:rFonts w:cs="Arial"/>
                <w:szCs w:val="18"/>
              </w:rPr>
            </w:pPr>
            <w:r w:rsidRPr="00D85A88">
              <w:rPr>
                <w:rFonts w:cs="Arial"/>
                <w:szCs w:val="18"/>
              </w:rPr>
              <w:t>n</w:t>
            </w:r>
          </w:p>
        </w:tc>
        <w:tc>
          <w:tcPr>
            <w:tcW w:w="5636" w:type="dxa"/>
            <w:hideMark/>
          </w:tcPr>
          <w:p w14:paraId="26365BF3" w14:textId="77777777" w:rsidR="00D85A88" w:rsidRPr="00D85A88" w:rsidRDefault="00D85A88">
            <w:pPr>
              <w:rPr>
                <w:rFonts w:cs="Arial"/>
                <w:szCs w:val="18"/>
                <w:lang w:val="it-IT"/>
              </w:rPr>
            </w:pPr>
            <w:r w:rsidRPr="00D85A88">
              <w:rPr>
                <w:rFonts w:cs="Arial"/>
                <w:szCs w:val="18"/>
              </w:rPr>
              <w:t xml:space="preserve">Ip. Sommaruga Carlo. Nulltoleranz gegenüber Extremismus in der Armee, auch gegenüber dem Rechtsextremismus und dem Antisemitismus </w:t>
            </w:r>
            <w:r w:rsidRPr="00D85A88">
              <w:rPr>
                <w:rFonts w:cs="Arial"/>
                <w:szCs w:val="18"/>
              </w:rPr>
              <w:br/>
              <w:t xml:space="preserve">Ip. </w:t>
            </w:r>
            <w:r w:rsidRPr="00D85A88">
              <w:rPr>
                <w:rFonts w:cs="Arial"/>
                <w:szCs w:val="18"/>
                <w:lang w:val="fr-CH"/>
              </w:rPr>
              <w:t xml:space="preserve">Sommaruga Carlo. Tolérance zéro contre l'extrémisme au sein de l'armée. Aussi pour l'extrémisme de droite et l'antisémitisme </w:t>
            </w:r>
            <w:r w:rsidRPr="00D85A88">
              <w:rPr>
                <w:rFonts w:cs="Arial"/>
                <w:szCs w:val="18"/>
                <w:lang w:val="fr-CH"/>
              </w:rPr>
              <w:br/>
              <w:t xml:space="preserve">Ip. Sommaruga Carlo. </w:t>
            </w:r>
            <w:r w:rsidRPr="00D85A88">
              <w:rPr>
                <w:rFonts w:cs="Arial"/>
                <w:szCs w:val="18"/>
                <w:lang w:val="it-IT"/>
              </w:rPr>
              <w:t xml:space="preserve">Tolleranza zero nei confronti dell'estremismo violento nell'esercito. Anche per l'estremismo di destra e l'antisemitismo </w:t>
            </w:r>
          </w:p>
        </w:tc>
        <w:tc>
          <w:tcPr>
            <w:tcW w:w="1276" w:type="dxa"/>
            <w:hideMark/>
          </w:tcPr>
          <w:p w14:paraId="0E722D48" w14:textId="77777777" w:rsidR="00D85A88" w:rsidRPr="00D85A88" w:rsidRDefault="00D85A88">
            <w:pPr>
              <w:rPr>
                <w:rFonts w:cs="Arial"/>
                <w:szCs w:val="18"/>
              </w:rPr>
            </w:pPr>
            <w:r w:rsidRPr="00D85A88">
              <w:rPr>
                <w:rFonts w:cs="Arial"/>
                <w:b/>
                <w:bCs/>
                <w:szCs w:val="18"/>
                <w:lang w:val="fr-FR"/>
              </w:rPr>
              <w:t>Diskussion</w:t>
            </w:r>
          </w:p>
          <w:p w14:paraId="4D3FD8E1" w14:textId="77777777" w:rsidR="00D85A88" w:rsidRPr="00D85A88" w:rsidRDefault="00D85A88">
            <w:pPr>
              <w:rPr>
                <w:rFonts w:cs="Arial"/>
                <w:szCs w:val="18"/>
              </w:rPr>
            </w:pPr>
            <w:r w:rsidRPr="00D85A88">
              <w:rPr>
                <w:rFonts w:cs="Arial"/>
                <w:b/>
                <w:bCs/>
                <w:szCs w:val="18"/>
                <w:lang w:val="fr-FR"/>
              </w:rPr>
              <w:t>Discussion</w:t>
            </w:r>
          </w:p>
          <w:p w14:paraId="257012A5" w14:textId="77777777" w:rsidR="00D85A88" w:rsidRPr="00D85A88" w:rsidRDefault="00D85A88">
            <w:pPr>
              <w:rPr>
                <w:rFonts w:cs="Arial"/>
                <w:szCs w:val="18"/>
              </w:rPr>
            </w:pPr>
            <w:r w:rsidRPr="00D85A88">
              <w:rPr>
                <w:rFonts w:cs="Arial"/>
                <w:b/>
                <w:bCs/>
                <w:szCs w:val="18"/>
                <w:lang w:val="fr-FR"/>
              </w:rPr>
              <w:t>Discussione</w:t>
            </w:r>
          </w:p>
        </w:tc>
        <w:tc>
          <w:tcPr>
            <w:tcW w:w="567" w:type="dxa"/>
            <w:hideMark/>
          </w:tcPr>
          <w:p w14:paraId="578814CA" w14:textId="77777777" w:rsidR="00D85A88" w:rsidRPr="00D85A88" w:rsidRDefault="00D85A88">
            <w:pPr>
              <w:rPr>
                <w:rFonts w:cs="Arial"/>
                <w:szCs w:val="18"/>
              </w:rPr>
            </w:pPr>
            <w:r w:rsidRPr="00D85A88">
              <w:rPr>
                <w:rFonts w:cs="Arial"/>
                <w:b/>
                <w:bCs/>
                <w:szCs w:val="18"/>
              </w:rPr>
              <w:t>b</w:t>
            </w:r>
          </w:p>
        </w:tc>
      </w:tr>
      <w:tr w:rsidR="00D85A88" w:rsidRPr="00D85A88" w14:paraId="1F570278" w14:textId="77777777" w:rsidTr="000458C5">
        <w:tc>
          <w:tcPr>
            <w:tcW w:w="455" w:type="dxa"/>
            <w:hideMark/>
          </w:tcPr>
          <w:p w14:paraId="3B10D880" w14:textId="77777777" w:rsidR="00D85A88" w:rsidRPr="00D85A88" w:rsidRDefault="00D85A88">
            <w:pPr>
              <w:rPr>
                <w:rFonts w:cs="Arial"/>
                <w:szCs w:val="18"/>
                <w:lang w:val="de-CH" w:eastAsia="de-CH"/>
              </w:rPr>
            </w:pPr>
          </w:p>
        </w:tc>
        <w:tc>
          <w:tcPr>
            <w:tcW w:w="851" w:type="dxa"/>
            <w:hideMark/>
          </w:tcPr>
          <w:p w14:paraId="104E8164" w14:textId="77777777" w:rsidR="00D85A88" w:rsidRPr="00D85A88" w:rsidRDefault="00DE3B46">
            <w:pPr>
              <w:rPr>
                <w:rFonts w:cs="Arial"/>
                <w:szCs w:val="18"/>
              </w:rPr>
            </w:pPr>
            <w:hyperlink r:id="rId691" w:history="1">
              <w:r w:rsidR="00D85A88" w:rsidRPr="00D85A88">
                <w:rPr>
                  <w:rStyle w:val="Hyperlink"/>
                  <w:rFonts w:ascii="Arial" w:hAnsi="Arial" w:cs="Arial"/>
                  <w:sz w:val="18"/>
                  <w:szCs w:val="18"/>
                </w:rPr>
                <w:t>17.4243</w:t>
              </w:r>
            </w:hyperlink>
          </w:p>
        </w:tc>
        <w:tc>
          <w:tcPr>
            <w:tcW w:w="425" w:type="dxa"/>
            <w:hideMark/>
          </w:tcPr>
          <w:p w14:paraId="2EC69978" w14:textId="77777777" w:rsidR="00D85A88" w:rsidRPr="00D85A88" w:rsidRDefault="00D85A88">
            <w:pPr>
              <w:rPr>
                <w:rFonts w:cs="Arial"/>
                <w:szCs w:val="18"/>
              </w:rPr>
            </w:pPr>
            <w:r w:rsidRPr="00D85A88">
              <w:rPr>
                <w:rFonts w:cs="Arial"/>
                <w:szCs w:val="18"/>
              </w:rPr>
              <w:t>n</w:t>
            </w:r>
          </w:p>
        </w:tc>
        <w:tc>
          <w:tcPr>
            <w:tcW w:w="5636" w:type="dxa"/>
            <w:hideMark/>
          </w:tcPr>
          <w:p w14:paraId="13FA56A8" w14:textId="77777777" w:rsidR="00D85A88" w:rsidRPr="00D85A88" w:rsidRDefault="00D85A88">
            <w:pPr>
              <w:rPr>
                <w:rFonts w:cs="Arial"/>
                <w:szCs w:val="18"/>
                <w:lang w:val="it-IT"/>
              </w:rPr>
            </w:pPr>
            <w:r w:rsidRPr="00D85A88">
              <w:rPr>
                <w:rFonts w:cs="Arial"/>
                <w:szCs w:val="18"/>
              </w:rPr>
              <w:t xml:space="preserve">Ip. Béglé. Schweizer Armee. Zusammenarbeit mit dem Ausland im Bereich Cyberabwehr anvisieren </w:t>
            </w:r>
            <w:r w:rsidRPr="00D85A88">
              <w:rPr>
                <w:rFonts w:cs="Arial"/>
                <w:szCs w:val="18"/>
              </w:rPr>
              <w:br/>
              <w:t xml:space="preserve">Ip. </w:t>
            </w:r>
            <w:r w:rsidRPr="00D85A88">
              <w:rPr>
                <w:rFonts w:cs="Arial"/>
                <w:szCs w:val="18"/>
                <w:lang w:val="fr-CH"/>
              </w:rPr>
              <w:t xml:space="preserve">Béglé. Armée suisse. Envisager une collaboration en matière de cyberdéfense avec l'étranger </w:t>
            </w:r>
            <w:r w:rsidRPr="00D85A88">
              <w:rPr>
                <w:rFonts w:cs="Arial"/>
                <w:szCs w:val="18"/>
                <w:lang w:val="fr-CH"/>
              </w:rPr>
              <w:br/>
              <w:t xml:space="preserve">Ip. </w:t>
            </w:r>
            <w:r w:rsidRPr="00D85A88">
              <w:rPr>
                <w:rFonts w:cs="Arial"/>
                <w:szCs w:val="18"/>
                <w:lang w:val="it-IT"/>
              </w:rPr>
              <w:t xml:space="preserve">Béglé. Esercito svizzero. Considerare la possibilità di una collaborazione con l'estero in materia di cyberdifesa </w:t>
            </w:r>
          </w:p>
        </w:tc>
        <w:tc>
          <w:tcPr>
            <w:tcW w:w="1276" w:type="dxa"/>
            <w:hideMark/>
          </w:tcPr>
          <w:p w14:paraId="05DB1824" w14:textId="77777777" w:rsidR="00D85A88" w:rsidRPr="00D85A88" w:rsidRDefault="00D85A88">
            <w:pPr>
              <w:rPr>
                <w:rFonts w:cs="Arial"/>
                <w:szCs w:val="18"/>
              </w:rPr>
            </w:pPr>
            <w:r w:rsidRPr="00D85A88">
              <w:rPr>
                <w:rFonts w:cs="Arial"/>
                <w:b/>
                <w:bCs/>
                <w:szCs w:val="18"/>
                <w:lang w:val="fr-FR"/>
              </w:rPr>
              <w:t>Diskussion</w:t>
            </w:r>
          </w:p>
          <w:p w14:paraId="4139DDE4" w14:textId="77777777" w:rsidR="00D85A88" w:rsidRPr="00D85A88" w:rsidRDefault="00D85A88">
            <w:pPr>
              <w:rPr>
                <w:rFonts w:cs="Arial"/>
                <w:szCs w:val="18"/>
              </w:rPr>
            </w:pPr>
            <w:r w:rsidRPr="00D85A88">
              <w:rPr>
                <w:rFonts w:cs="Arial"/>
                <w:b/>
                <w:bCs/>
                <w:szCs w:val="18"/>
                <w:lang w:val="fr-FR"/>
              </w:rPr>
              <w:t>Discussion</w:t>
            </w:r>
          </w:p>
          <w:p w14:paraId="6402523C" w14:textId="77777777" w:rsidR="00D85A88" w:rsidRPr="00D85A88" w:rsidRDefault="00D85A88">
            <w:pPr>
              <w:rPr>
                <w:rFonts w:cs="Arial"/>
                <w:szCs w:val="18"/>
              </w:rPr>
            </w:pPr>
            <w:r w:rsidRPr="00D85A88">
              <w:rPr>
                <w:rFonts w:cs="Arial"/>
                <w:b/>
                <w:bCs/>
                <w:szCs w:val="18"/>
                <w:lang w:val="fr-FR"/>
              </w:rPr>
              <w:t>Discussione</w:t>
            </w:r>
          </w:p>
        </w:tc>
        <w:tc>
          <w:tcPr>
            <w:tcW w:w="567" w:type="dxa"/>
            <w:hideMark/>
          </w:tcPr>
          <w:p w14:paraId="4819C2E7" w14:textId="77777777" w:rsidR="00D85A88" w:rsidRPr="00D85A88" w:rsidRDefault="00D85A88">
            <w:pPr>
              <w:rPr>
                <w:rFonts w:cs="Arial"/>
                <w:szCs w:val="18"/>
              </w:rPr>
            </w:pPr>
            <w:r w:rsidRPr="00D85A88">
              <w:rPr>
                <w:rFonts w:cs="Arial"/>
                <w:b/>
                <w:bCs/>
                <w:szCs w:val="18"/>
              </w:rPr>
              <w:t>b</w:t>
            </w:r>
          </w:p>
        </w:tc>
      </w:tr>
      <w:tr w:rsidR="00F33A6F" w:rsidRPr="00F33A6F" w14:paraId="23A68787" w14:textId="77777777" w:rsidTr="000458C5">
        <w:tc>
          <w:tcPr>
            <w:tcW w:w="455" w:type="dxa"/>
            <w:hideMark/>
          </w:tcPr>
          <w:p w14:paraId="2ABA84FC" w14:textId="77777777" w:rsidR="00F33A6F" w:rsidRPr="00F33A6F" w:rsidRDefault="00F33A6F">
            <w:pPr>
              <w:rPr>
                <w:rFonts w:cs="Arial"/>
                <w:szCs w:val="18"/>
                <w:lang w:val="de-CH" w:eastAsia="de-CH"/>
              </w:rPr>
            </w:pPr>
          </w:p>
        </w:tc>
        <w:tc>
          <w:tcPr>
            <w:tcW w:w="851" w:type="dxa"/>
            <w:hideMark/>
          </w:tcPr>
          <w:p w14:paraId="508C8D7D" w14:textId="77777777" w:rsidR="00F33A6F" w:rsidRPr="00F33A6F" w:rsidRDefault="00DE3B46">
            <w:pPr>
              <w:rPr>
                <w:rFonts w:cs="Arial"/>
                <w:szCs w:val="18"/>
              </w:rPr>
            </w:pPr>
            <w:hyperlink r:id="rId692" w:history="1">
              <w:r w:rsidR="00F33A6F" w:rsidRPr="00F33A6F">
                <w:rPr>
                  <w:rStyle w:val="Hyperlink"/>
                  <w:rFonts w:ascii="Arial" w:hAnsi="Arial" w:cs="Arial"/>
                  <w:sz w:val="18"/>
                  <w:szCs w:val="18"/>
                </w:rPr>
                <w:t>17.4285</w:t>
              </w:r>
            </w:hyperlink>
          </w:p>
        </w:tc>
        <w:tc>
          <w:tcPr>
            <w:tcW w:w="425" w:type="dxa"/>
            <w:hideMark/>
          </w:tcPr>
          <w:p w14:paraId="3B1CDB5D" w14:textId="77777777" w:rsidR="00F33A6F" w:rsidRPr="00F33A6F" w:rsidRDefault="00F33A6F">
            <w:pPr>
              <w:rPr>
                <w:rFonts w:cs="Arial"/>
                <w:szCs w:val="18"/>
              </w:rPr>
            </w:pPr>
            <w:r w:rsidRPr="00F33A6F">
              <w:rPr>
                <w:rFonts w:cs="Arial"/>
                <w:szCs w:val="18"/>
              </w:rPr>
              <w:t>n</w:t>
            </w:r>
          </w:p>
        </w:tc>
        <w:tc>
          <w:tcPr>
            <w:tcW w:w="5636" w:type="dxa"/>
            <w:hideMark/>
          </w:tcPr>
          <w:p w14:paraId="5D18484A" w14:textId="77777777" w:rsidR="00F33A6F" w:rsidRPr="00F33A6F" w:rsidRDefault="00F33A6F">
            <w:pPr>
              <w:rPr>
                <w:rFonts w:cs="Arial"/>
                <w:szCs w:val="18"/>
                <w:lang w:val="it-CH"/>
              </w:rPr>
            </w:pPr>
            <w:r w:rsidRPr="00F33A6F">
              <w:rPr>
                <w:rFonts w:cs="Arial"/>
                <w:szCs w:val="18"/>
              </w:rPr>
              <w:t xml:space="preserve">Ip. Derder. Die Rollen der Akteure im Bereich Cyberabwehr und Cybersicherheit in der Schweiz klar definieren </w:t>
            </w:r>
            <w:r w:rsidRPr="00F33A6F">
              <w:rPr>
                <w:rFonts w:cs="Arial"/>
                <w:szCs w:val="18"/>
              </w:rPr>
              <w:br/>
              <w:t xml:space="preserve">Ip. </w:t>
            </w:r>
            <w:r w:rsidRPr="00F33A6F">
              <w:rPr>
                <w:rFonts w:cs="Arial"/>
                <w:szCs w:val="18"/>
                <w:lang w:val="fr-CH"/>
              </w:rPr>
              <w:t xml:space="preserve">Derder. Définir des rôles clairs pour les acteurs de la cyberdéfense et de la cybersécurité de la Suisse </w:t>
            </w:r>
            <w:r w:rsidRPr="00F33A6F">
              <w:rPr>
                <w:rFonts w:cs="Arial"/>
                <w:szCs w:val="18"/>
                <w:lang w:val="fr-CH"/>
              </w:rPr>
              <w:br/>
              <w:t xml:space="preserve">Ip. </w:t>
            </w:r>
            <w:r w:rsidRPr="00F33A6F">
              <w:rPr>
                <w:rFonts w:cs="Arial"/>
                <w:szCs w:val="18"/>
                <w:lang w:val="it-CH"/>
              </w:rPr>
              <w:t xml:space="preserve">Derder. Definire ruoli chiari per gli attori della cyberdifesa e della cybersicurezza in Svizzera </w:t>
            </w:r>
          </w:p>
        </w:tc>
        <w:tc>
          <w:tcPr>
            <w:tcW w:w="1276" w:type="dxa"/>
            <w:hideMark/>
          </w:tcPr>
          <w:p w14:paraId="079A1FFE" w14:textId="77777777" w:rsidR="00F33A6F" w:rsidRPr="00F33A6F" w:rsidRDefault="00F33A6F">
            <w:pPr>
              <w:rPr>
                <w:rFonts w:cs="Arial"/>
                <w:szCs w:val="18"/>
              </w:rPr>
            </w:pPr>
            <w:r w:rsidRPr="00F33A6F">
              <w:rPr>
                <w:rFonts w:cs="Arial"/>
                <w:b/>
                <w:bCs/>
                <w:szCs w:val="18"/>
                <w:lang w:val="fr-FR"/>
              </w:rPr>
              <w:t>Diskussion</w:t>
            </w:r>
          </w:p>
          <w:p w14:paraId="3ECA1656" w14:textId="77777777" w:rsidR="00F33A6F" w:rsidRPr="00F33A6F" w:rsidRDefault="00F33A6F">
            <w:pPr>
              <w:rPr>
                <w:rFonts w:cs="Arial"/>
                <w:szCs w:val="18"/>
              </w:rPr>
            </w:pPr>
            <w:r w:rsidRPr="00F33A6F">
              <w:rPr>
                <w:rFonts w:cs="Arial"/>
                <w:b/>
                <w:bCs/>
                <w:szCs w:val="18"/>
                <w:lang w:val="fr-FR"/>
              </w:rPr>
              <w:t>Discussion</w:t>
            </w:r>
          </w:p>
          <w:p w14:paraId="69C7AA85"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2BE5A2E2" w14:textId="77777777" w:rsidR="00F33A6F" w:rsidRPr="00F33A6F" w:rsidRDefault="00F33A6F">
            <w:pPr>
              <w:rPr>
                <w:rFonts w:cs="Arial"/>
                <w:szCs w:val="18"/>
              </w:rPr>
            </w:pPr>
            <w:r w:rsidRPr="00F33A6F">
              <w:rPr>
                <w:rFonts w:cs="Arial"/>
                <w:b/>
                <w:bCs/>
                <w:szCs w:val="18"/>
              </w:rPr>
              <w:t>n</w:t>
            </w:r>
          </w:p>
        </w:tc>
      </w:tr>
      <w:tr w:rsidR="002D0B6F" w:rsidRPr="002D0B6F" w14:paraId="28383760" w14:textId="77777777" w:rsidTr="000458C5">
        <w:tc>
          <w:tcPr>
            <w:tcW w:w="455" w:type="dxa"/>
            <w:hideMark/>
          </w:tcPr>
          <w:p w14:paraId="4055C9AE" w14:textId="77777777" w:rsidR="002D0B6F" w:rsidRPr="008F3ADF" w:rsidRDefault="002D0B6F">
            <w:pPr>
              <w:rPr>
                <w:rFonts w:cs="Arial"/>
                <w:szCs w:val="18"/>
                <w:lang w:val="it-CH" w:eastAsia="de-CH"/>
              </w:rPr>
            </w:pPr>
          </w:p>
        </w:tc>
        <w:tc>
          <w:tcPr>
            <w:tcW w:w="851" w:type="dxa"/>
            <w:hideMark/>
          </w:tcPr>
          <w:p w14:paraId="3626FF03" w14:textId="77777777" w:rsidR="002D0B6F" w:rsidRPr="002D0B6F" w:rsidRDefault="00DE3B46">
            <w:pPr>
              <w:rPr>
                <w:rFonts w:cs="Arial"/>
                <w:szCs w:val="18"/>
              </w:rPr>
            </w:pPr>
            <w:hyperlink r:id="rId693" w:history="1">
              <w:r w:rsidR="002D0B6F" w:rsidRPr="002D0B6F">
                <w:rPr>
                  <w:rStyle w:val="Hyperlink"/>
                  <w:rFonts w:ascii="Arial" w:hAnsi="Arial" w:cs="Arial"/>
                  <w:sz w:val="18"/>
                  <w:szCs w:val="18"/>
                </w:rPr>
                <w:t>18.3066</w:t>
              </w:r>
            </w:hyperlink>
          </w:p>
        </w:tc>
        <w:tc>
          <w:tcPr>
            <w:tcW w:w="425" w:type="dxa"/>
            <w:hideMark/>
          </w:tcPr>
          <w:p w14:paraId="1111F806" w14:textId="77777777" w:rsidR="002D0B6F" w:rsidRPr="002D0B6F" w:rsidRDefault="002D0B6F">
            <w:pPr>
              <w:rPr>
                <w:rFonts w:cs="Arial"/>
                <w:szCs w:val="18"/>
              </w:rPr>
            </w:pPr>
            <w:r w:rsidRPr="002D0B6F">
              <w:rPr>
                <w:rFonts w:cs="Arial"/>
                <w:szCs w:val="18"/>
              </w:rPr>
              <w:t>n</w:t>
            </w:r>
          </w:p>
        </w:tc>
        <w:tc>
          <w:tcPr>
            <w:tcW w:w="5636" w:type="dxa"/>
            <w:hideMark/>
          </w:tcPr>
          <w:p w14:paraId="7964C12A" w14:textId="77777777" w:rsidR="002D0B6F" w:rsidRPr="002D0B6F" w:rsidRDefault="002D0B6F">
            <w:pPr>
              <w:rPr>
                <w:rFonts w:cs="Arial"/>
                <w:szCs w:val="18"/>
                <w:lang w:val="it-CH"/>
              </w:rPr>
            </w:pPr>
            <w:r w:rsidRPr="002D0B6F">
              <w:rPr>
                <w:rFonts w:cs="Arial"/>
                <w:szCs w:val="18"/>
              </w:rPr>
              <w:t xml:space="preserve">Ip. Eymann. Gefährdete Durchführung von Schneesportlagern </w:t>
            </w:r>
            <w:r w:rsidRPr="002D0B6F">
              <w:rPr>
                <w:rFonts w:cs="Arial"/>
                <w:szCs w:val="18"/>
              </w:rPr>
              <w:br/>
              <w:t xml:space="preserve">Ip. </w:t>
            </w:r>
            <w:r w:rsidRPr="002D0B6F">
              <w:rPr>
                <w:rFonts w:cs="Arial"/>
                <w:szCs w:val="18"/>
                <w:lang w:val="fr-CH"/>
              </w:rPr>
              <w:t xml:space="preserve">Eymann. Menace sur l'organisation de camps de sports d'hiver </w:t>
            </w:r>
            <w:r w:rsidRPr="002D0B6F">
              <w:rPr>
                <w:rFonts w:cs="Arial"/>
                <w:szCs w:val="18"/>
                <w:lang w:val="fr-CH"/>
              </w:rPr>
              <w:br/>
              <w:t xml:space="preserve">Ip. </w:t>
            </w:r>
            <w:r w:rsidRPr="002D0B6F">
              <w:rPr>
                <w:rFonts w:cs="Arial"/>
                <w:szCs w:val="18"/>
                <w:lang w:val="it-CH"/>
              </w:rPr>
              <w:t xml:space="preserve">Eymann. In pericolo lo svolgimento di campi di sport della neve </w:t>
            </w:r>
          </w:p>
        </w:tc>
        <w:tc>
          <w:tcPr>
            <w:tcW w:w="1276" w:type="dxa"/>
            <w:hideMark/>
          </w:tcPr>
          <w:p w14:paraId="295350EF" w14:textId="77777777" w:rsidR="002D0B6F" w:rsidRPr="002D0B6F" w:rsidRDefault="002D0B6F">
            <w:pPr>
              <w:rPr>
                <w:rFonts w:cs="Arial"/>
                <w:szCs w:val="18"/>
              </w:rPr>
            </w:pPr>
            <w:r w:rsidRPr="002D0B6F">
              <w:rPr>
                <w:rFonts w:cs="Arial"/>
                <w:b/>
                <w:bCs/>
                <w:szCs w:val="18"/>
                <w:lang w:val="fr-FR"/>
              </w:rPr>
              <w:t>Diskussion</w:t>
            </w:r>
          </w:p>
          <w:p w14:paraId="7C54B138" w14:textId="77777777" w:rsidR="002D0B6F" w:rsidRPr="002D0B6F" w:rsidRDefault="002D0B6F">
            <w:pPr>
              <w:rPr>
                <w:rFonts w:cs="Arial"/>
                <w:szCs w:val="18"/>
              </w:rPr>
            </w:pPr>
            <w:r w:rsidRPr="002D0B6F">
              <w:rPr>
                <w:rFonts w:cs="Arial"/>
                <w:b/>
                <w:bCs/>
                <w:szCs w:val="18"/>
                <w:lang w:val="fr-FR"/>
              </w:rPr>
              <w:t>Discussion</w:t>
            </w:r>
          </w:p>
          <w:p w14:paraId="581FADB9" w14:textId="77777777" w:rsidR="002D0B6F" w:rsidRPr="002D0B6F" w:rsidRDefault="002D0B6F">
            <w:pPr>
              <w:rPr>
                <w:rFonts w:cs="Arial"/>
                <w:szCs w:val="18"/>
              </w:rPr>
            </w:pPr>
            <w:r w:rsidRPr="002D0B6F">
              <w:rPr>
                <w:rFonts w:cs="Arial"/>
                <w:b/>
                <w:bCs/>
                <w:szCs w:val="18"/>
                <w:lang w:val="fr-FR"/>
              </w:rPr>
              <w:t>Discussione</w:t>
            </w:r>
          </w:p>
        </w:tc>
        <w:tc>
          <w:tcPr>
            <w:tcW w:w="567" w:type="dxa"/>
            <w:hideMark/>
          </w:tcPr>
          <w:p w14:paraId="52588020" w14:textId="77777777" w:rsidR="002D0B6F" w:rsidRPr="002D0B6F" w:rsidRDefault="002D0B6F">
            <w:pPr>
              <w:rPr>
                <w:rFonts w:cs="Arial"/>
                <w:szCs w:val="18"/>
              </w:rPr>
            </w:pPr>
            <w:r w:rsidRPr="002D0B6F">
              <w:rPr>
                <w:rFonts w:cs="Arial"/>
                <w:b/>
                <w:bCs/>
                <w:szCs w:val="18"/>
              </w:rPr>
              <w:t>n</w:t>
            </w:r>
          </w:p>
        </w:tc>
      </w:tr>
      <w:tr w:rsidR="002D0B6F" w:rsidRPr="002D0B6F" w14:paraId="2F300D19" w14:textId="77777777" w:rsidTr="000458C5">
        <w:tc>
          <w:tcPr>
            <w:tcW w:w="455" w:type="dxa"/>
            <w:hideMark/>
          </w:tcPr>
          <w:p w14:paraId="434E6B8D" w14:textId="77777777" w:rsidR="002D0B6F" w:rsidRPr="002D0B6F" w:rsidRDefault="002D0B6F">
            <w:pPr>
              <w:rPr>
                <w:rFonts w:cs="Arial"/>
                <w:szCs w:val="18"/>
                <w:lang w:val="de-CH" w:eastAsia="de-CH"/>
              </w:rPr>
            </w:pPr>
          </w:p>
        </w:tc>
        <w:tc>
          <w:tcPr>
            <w:tcW w:w="851" w:type="dxa"/>
            <w:hideMark/>
          </w:tcPr>
          <w:p w14:paraId="3280D1F8" w14:textId="77777777" w:rsidR="002D0B6F" w:rsidRPr="002D0B6F" w:rsidRDefault="00DE3B46">
            <w:pPr>
              <w:rPr>
                <w:rFonts w:cs="Arial"/>
                <w:szCs w:val="18"/>
              </w:rPr>
            </w:pPr>
            <w:hyperlink r:id="rId694" w:history="1">
              <w:r w:rsidR="002D0B6F" w:rsidRPr="002D0B6F">
                <w:rPr>
                  <w:rStyle w:val="Hyperlink"/>
                  <w:rFonts w:ascii="Arial" w:hAnsi="Arial" w:cs="Arial"/>
                  <w:sz w:val="18"/>
                  <w:szCs w:val="18"/>
                </w:rPr>
                <w:t>18.3193</w:t>
              </w:r>
            </w:hyperlink>
          </w:p>
        </w:tc>
        <w:tc>
          <w:tcPr>
            <w:tcW w:w="425" w:type="dxa"/>
            <w:hideMark/>
          </w:tcPr>
          <w:p w14:paraId="1303F774" w14:textId="77777777" w:rsidR="002D0B6F" w:rsidRPr="002D0B6F" w:rsidRDefault="002D0B6F">
            <w:pPr>
              <w:rPr>
                <w:rFonts w:cs="Arial"/>
                <w:szCs w:val="18"/>
              </w:rPr>
            </w:pPr>
            <w:r w:rsidRPr="002D0B6F">
              <w:rPr>
                <w:rFonts w:cs="Arial"/>
                <w:szCs w:val="18"/>
              </w:rPr>
              <w:t>n</w:t>
            </w:r>
          </w:p>
        </w:tc>
        <w:tc>
          <w:tcPr>
            <w:tcW w:w="5636" w:type="dxa"/>
            <w:hideMark/>
          </w:tcPr>
          <w:p w14:paraId="1A38E73F" w14:textId="77777777" w:rsidR="002D0B6F" w:rsidRPr="002D0B6F" w:rsidRDefault="002D0B6F">
            <w:pPr>
              <w:rPr>
                <w:rFonts w:cs="Arial"/>
                <w:szCs w:val="18"/>
              </w:rPr>
            </w:pPr>
            <w:r w:rsidRPr="002D0B6F">
              <w:rPr>
                <w:rFonts w:cs="Arial"/>
                <w:szCs w:val="18"/>
              </w:rPr>
              <w:t xml:space="preserve">Ip. Wermuth. Betreibt der Bundesrat P-26-Revisionismus? </w:t>
            </w:r>
            <w:r w:rsidRPr="002D0B6F">
              <w:rPr>
                <w:rFonts w:cs="Arial"/>
                <w:szCs w:val="18"/>
              </w:rPr>
              <w:br/>
            </w:r>
            <w:r w:rsidRPr="002D0B6F">
              <w:rPr>
                <w:rFonts w:cs="Arial"/>
                <w:szCs w:val="18"/>
                <w:lang w:val="fr-CH"/>
              </w:rPr>
              <w:t xml:space="preserve">Ip. Wermuth. Le Conseil fédéral fait-il du révisionnisme s'agissant de la P-26? </w:t>
            </w:r>
            <w:r w:rsidRPr="002D0B6F">
              <w:rPr>
                <w:rFonts w:cs="Arial"/>
                <w:szCs w:val="18"/>
                <w:lang w:val="fr-CH"/>
              </w:rPr>
              <w:br/>
            </w:r>
            <w:r w:rsidRPr="002D0B6F">
              <w:rPr>
                <w:rFonts w:cs="Arial"/>
                <w:szCs w:val="18"/>
              </w:rPr>
              <w:t xml:space="preserve">Ip. Wermuth. Sulla P-26 il Consiglio federale è revisionista? </w:t>
            </w:r>
          </w:p>
        </w:tc>
        <w:tc>
          <w:tcPr>
            <w:tcW w:w="1276" w:type="dxa"/>
            <w:hideMark/>
          </w:tcPr>
          <w:p w14:paraId="140C2804" w14:textId="77777777" w:rsidR="002D0B6F" w:rsidRPr="002D0B6F" w:rsidRDefault="002D0B6F">
            <w:pPr>
              <w:rPr>
                <w:rFonts w:cs="Arial"/>
                <w:szCs w:val="18"/>
              </w:rPr>
            </w:pPr>
            <w:r w:rsidRPr="002D0B6F">
              <w:rPr>
                <w:rFonts w:cs="Arial"/>
                <w:b/>
                <w:bCs/>
                <w:szCs w:val="18"/>
                <w:lang w:val="fr-FR"/>
              </w:rPr>
              <w:t>Diskussion</w:t>
            </w:r>
          </w:p>
          <w:p w14:paraId="3167E9E9" w14:textId="77777777" w:rsidR="002D0B6F" w:rsidRPr="002D0B6F" w:rsidRDefault="002D0B6F">
            <w:pPr>
              <w:rPr>
                <w:rFonts w:cs="Arial"/>
                <w:szCs w:val="18"/>
              </w:rPr>
            </w:pPr>
            <w:r w:rsidRPr="002D0B6F">
              <w:rPr>
                <w:rFonts w:cs="Arial"/>
                <w:b/>
                <w:bCs/>
                <w:szCs w:val="18"/>
                <w:lang w:val="fr-FR"/>
              </w:rPr>
              <w:t>Discussion</w:t>
            </w:r>
          </w:p>
          <w:p w14:paraId="7A855BEB" w14:textId="77777777" w:rsidR="002D0B6F" w:rsidRPr="002D0B6F" w:rsidRDefault="002D0B6F">
            <w:pPr>
              <w:rPr>
                <w:rFonts w:cs="Arial"/>
                <w:szCs w:val="18"/>
              </w:rPr>
            </w:pPr>
            <w:r w:rsidRPr="002D0B6F">
              <w:rPr>
                <w:rFonts w:cs="Arial"/>
                <w:b/>
                <w:bCs/>
                <w:szCs w:val="18"/>
                <w:lang w:val="fr-FR"/>
              </w:rPr>
              <w:t>Discussione</w:t>
            </w:r>
          </w:p>
        </w:tc>
        <w:tc>
          <w:tcPr>
            <w:tcW w:w="567" w:type="dxa"/>
            <w:hideMark/>
          </w:tcPr>
          <w:p w14:paraId="69244320" w14:textId="77777777" w:rsidR="002D0B6F" w:rsidRPr="002D0B6F" w:rsidRDefault="002D0B6F">
            <w:pPr>
              <w:rPr>
                <w:rFonts w:cs="Arial"/>
                <w:szCs w:val="18"/>
              </w:rPr>
            </w:pPr>
            <w:r w:rsidRPr="002D0B6F">
              <w:rPr>
                <w:rFonts w:cs="Arial"/>
                <w:b/>
                <w:bCs/>
                <w:szCs w:val="18"/>
              </w:rPr>
              <w:t>n</w:t>
            </w:r>
          </w:p>
        </w:tc>
      </w:tr>
      <w:tr w:rsidR="007E6725" w:rsidRPr="007E6725" w14:paraId="2DB9CCB6" w14:textId="77777777" w:rsidTr="000458C5">
        <w:tc>
          <w:tcPr>
            <w:tcW w:w="455" w:type="dxa"/>
            <w:hideMark/>
          </w:tcPr>
          <w:p w14:paraId="0D1CF5C6" w14:textId="77777777" w:rsidR="007E6725" w:rsidRPr="007E6725" w:rsidRDefault="007E6725">
            <w:pPr>
              <w:rPr>
                <w:rFonts w:cs="Arial"/>
                <w:szCs w:val="18"/>
                <w:lang w:val="de-CH" w:eastAsia="de-CH"/>
              </w:rPr>
            </w:pPr>
          </w:p>
        </w:tc>
        <w:tc>
          <w:tcPr>
            <w:tcW w:w="851" w:type="dxa"/>
            <w:hideMark/>
          </w:tcPr>
          <w:p w14:paraId="2B0D6B59" w14:textId="77777777" w:rsidR="007E6725" w:rsidRPr="007E6725" w:rsidRDefault="00DE3B46">
            <w:pPr>
              <w:rPr>
                <w:rFonts w:cs="Arial"/>
                <w:szCs w:val="18"/>
              </w:rPr>
            </w:pPr>
            <w:hyperlink r:id="rId695" w:history="1">
              <w:r w:rsidR="007E6725" w:rsidRPr="007E6725">
                <w:rPr>
                  <w:rStyle w:val="Hyperlink"/>
                  <w:rFonts w:ascii="Arial" w:hAnsi="Arial" w:cs="Arial"/>
                  <w:sz w:val="18"/>
                  <w:szCs w:val="18"/>
                </w:rPr>
                <w:t>18.3435</w:t>
              </w:r>
            </w:hyperlink>
          </w:p>
        </w:tc>
        <w:tc>
          <w:tcPr>
            <w:tcW w:w="425" w:type="dxa"/>
            <w:hideMark/>
          </w:tcPr>
          <w:p w14:paraId="3CDBF492" w14:textId="77777777" w:rsidR="007E6725" w:rsidRPr="007E6725" w:rsidRDefault="007E6725">
            <w:pPr>
              <w:rPr>
                <w:rFonts w:cs="Arial"/>
                <w:szCs w:val="18"/>
              </w:rPr>
            </w:pPr>
            <w:r w:rsidRPr="007E6725">
              <w:rPr>
                <w:rFonts w:cs="Arial"/>
                <w:szCs w:val="18"/>
              </w:rPr>
              <w:t>n</w:t>
            </w:r>
          </w:p>
        </w:tc>
        <w:tc>
          <w:tcPr>
            <w:tcW w:w="5636" w:type="dxa"/>
            <w:hideMark/>
          </w:tcPr>
          <w:p w14:paraId="5D426A91" w14:textId="77777777" w:rsidR="007E6725" w:rsidRPr="007E6725" w:rsidRDefault="007E6725">
            <w:pPr>
              <w:rPr>
                <w:rFonts w:cs="Arial"/>
                <w:szCs w:val="18"/>
                <w:lang w:val="fr-CH"/>
              </w:rPr>
            </w:pPr>
            <w:r w:rsidRPr="007E6725">
              <w:rPr>
                <w:rFonts w:cs="Arial"/>
                <w:szCs w:val="18"/>
                <w:lang w:val="fr-CH"/>
              </w:rPr>
              <w:t xml:space="preserve">Ip. de la Reussille. Blutbad im Gazastreifen </w:t>
            </w:r>
            <w:r w:rsidRPr="007E6725">
              <w:rPr>
                <w:rFonts w:cs="Arial"/>
                <w:szCs w:val="18"/>
                <w:lang w:val="fr-CH"/>
              </w:rPr>
              <w:br/>
              <w:t xml:space="preserve">Ip. de la Reussille. Bains de sang à Gaza </w:t>
            </w:r>
            <w:r w:rsidRPr="007E6725">
              <w:rPr>
                <w:rFonts w:cs="Arial"/>
                <w:szCs w:val="18"/>
                <w:lang w:val="fr-CH"/>
              </w:rPr>
              <w:br/>
              <w:t xml:space="preserve">Ip. de la Reussille. Bagni di sangue a Gaza </w:t>
            </w:r>
          </w:p>
        </w:tc>
        <w:tc>
          <w:tcPr>
            <w:tcW w:w="1276" w:type="dxa"/>
            <w:hideMark/>
          </w:tcPr>
          <w:p w14:paraId="57FF1B3C" w14:textId="77777777" w:rsidR="007E6725" w:rsidRPr="007E6725" w:rsidRDefault="007E6725">
            <w:pPr>
              <w:rPr>
                <w:rFonts w:cs="Arial"/>
                <w:szCs w:val="18"/>
              </w:rPr>
            </w:pPr>
            <w:r w:rsidRPr="007E6725">
              <w:rPr>
                <w:rFonts w:cs="Arial"/>
                <w:b/>
                <w:bCs/>
                <w:szCs w:val="18"/>
                <w:lang w:val="fr-FR"/>
              </w:rPr>
              <w:t>Diskussion</w:t>
            </w:r>
          </w:p>
          <w:p w14:paraId="70C4AF7A" w14:textId="77777777" w:rsidR="007E6725" w:rsidRPr="007E6725" w:rsidRDefault="007E6725">
            <w:pPr>
              <w:rPr>
                <w:rFonts w:cs="Arial"/>
                <w:szCs w:val="18"/>
              </w:rPr>
            </w:pPr>
            <w:r w:rsidRPr="007E6725">
              <w:rPr>
                <w:rFonts w:cs="Arial"/>
                <w:b/>
                <w:bCs/>
                <w:szCs w:val="18"/>
                <w:lang w:val="fr-FR"/>
              </w:rPr>
              <w:t>Discussion</w:t>
            </w:r>
          </w:p>
          <w:p w14:paraId="448CBDA0" w14:textId="77777777" w:rsidR="007E6725" w:rsidRPr="007E6725" w:rsidRDefault="007E6725">
            <w:pPr>
              <w:rPr>
                <w:rFonts w:cs="Arial"/>
                <w:szCs w:val="18"/>
              </w:rPr>
            </w:pPr>
            <w:r w:rsidRPr="007E6725">
              <w:rPr>
                <w:rFonts w:cs="Arial"/>
                <w:b/>
                <w:bCs/>
                <w:szCs w:val="18"/>
                <w:lang w:val="fr-FR"/>
              </w:rPr>
              <w:t>Discussione</w:t>
            </w:r>
          </w:p>
        </w:tc>
        <w:tc>
          <w:tcPr>
            <w:tcW w:w="567" w:type="dxa"/>
            <w:hideMark/>
          </w:tcPr>
          <w:p w14:paraId="665388F3" w14:textId="77777777" w:rsidR="007E6725" w:rsidRPr="007E6725" w:rsidRDefault="007E6725">
            <w:pPr>
              <w:rPr>
                <w:rFonts w:cs="Arial"/>
                <w:szCs w:val="18"/>
              </w:rPr>
            </w:pPr>
            <w:r w:rsidRPr="007E6725">
              <w:rPr>
                <w:rFonts w:cs="Arial"/>
                <w:b/>
                <w:bCs/>
                <w:szCs w:val="18"/>
              </w:rPr>
              <w:t>n</w:t>
            </w:r>
          </w:p>
        </w:tc>
      </w:tr>
      <w:tr w:rsidR="007E6725" w:rsidRPr="007E6725" w14:paraId="02588047" w14:textId="77777777" w:rsidTr="000458C5">
        <w:tc>
          <w:tcPr>
            <w:tcW w:w="455" w:type="dxa"/>
            <w:hideMark/>
          </w:tcPr>
          <w:p w14:paraId="3514D37C" w14:textId="77777777" w:rsidR="007E6725" w:rsidRPr="007E6725" w:rsidRDefault="007E6725">
            <w:pPr>
              <w:rPr>
                <w:rFonts w:cs="Arial"/>
                <w:szCs w:val="18"/>
                <w:lang w:val="de-CH" w:eastAsia="de-CH"/>
              </w:rPr>
            </w:pPr>
          </w:p>
        </w:tc>
        <w:tc>
          <w:tcPr>
            <w:tcW w:w="851" w:type="dxa"/>
            <w:hideMark/>
          </w:tcPr>
          <w:p w14:paraId="7B020673" w14:textId="77777777" w:rsidR="007E6725" w:rsidRPr="007E6725" w:rsidRDefault="00DE3B46">
            <w:pPr>
              <w:rPr>
                <w:rFonts w:cs="Arial"/>
                <w:szCs w:val="18"/>
              </w:rPr>
            </w:pPr>
            <w:hyperlink r:id="rId696" w:history="1">
              <w:r w:rsidR="007E6725" w:rsidRPr="007E6725">
                <w:rPr>
                  <w:rStyle w:val="Hyperlink"/>
                  <w:rFonts w:ascii="Arial" w:hAnsi="Arial" w:cs="Arial"/>
                  <w:sz w:val="18"/>
                  <w:szCs w:val="18"/>
                </w:rPr>
                <w:t>18.3574</w:t>
              </w:r>
            </w:hyperlink>
          </w:p>
        </w:tc>
        <w:tc>
          <w:tcPr>
            <w:tcW w:w="425" w:type="dxa"/>
            <w:hideMark/>
          </w:tcPr>
          <w:p w14:paraId="17BE51C8" w14:textId="77777777" w:rsidR="007E6725" w:rsidRPr="007E6725" w:rsidRDefault="007E6725">
            <w:pPr>
              <w:rPr>
                <w:rFonts w:cs="Arial"/>
                <w:szCs w:val="18"/>
              </w:rPr>
            </w:pPr>
            <w:r w:rsidRPr="007E6725">
              <w:rPr>
                <w:rFonts w:cs="Arial"/>
                <w:szCs w:val="18"/>
              </w:rPr>
              <w:t>n</w:t>
            </w:r>
          </w:p>
        </w:tc>
        <w:tc>
          <w:tcPr>
            <w:tcW w:w="5636" w:type="dxa"/>
            <w:hideMark/>
          </w:tcPr>
          <w:p w14:paraId="7B541DA0" w14:textId="77777777" w:rsidR="007E6725" w:rsidRPr="007E6725" w:rsidRDefault="007E6725">
            <w:pPr>
              <w:rPr>
                <w:rFonts w:cs="Arial"/>
                <w:szCs w:val="18"/>
                <w:lang w:val="it-CH"/>
              </w:rPr>
            </w:pPr>
            <w:r w:rsidRPr="007E6725">
              <w:rPr>
                <w:rFonts w:cs="Arial"/>
                <w:szCs w:val="18"/>
              </w:rPr>
              <w:t xml:space="preserve">Ip. Estermann. Friedensförderung. Wie sichtbar soll die Schweiz sein? </w:t>
            </w:r>
            <w:r w:rsidRPr="007E6725">
              <w:rPr>
                <w:rFonts w:cs="Arial"/>
                <w:szCs w:val="18"/>
              </w:rPr>
              <w:br/>
            </w:r>
            <w:r w:rsidRPr="007E6725">
              <w:rPr>
                <w:rFonts w:cs="Arial"/>
                <w:szCs w:val="18"/>
                <w:lang w:val="fr-CH"/>
              </w:rPr>
              <w:t xml:space="preserve">Ip. Estermann. Quelle doit être la "visibilité" de la Suisse en ce qui concerne la promotion de la paix? </w:t>
            </w:r>
            <w:r w:rsidRPr="007E6725">
              <w:rPr>
                <w:rFonts w:cs="Arial"/>
                <w:szCs w:val="18"/>
                <w:lang w:val="fr-CH"/>
              </w:rPr>
              <w:br/>
            </w:r>
            <w:r w:rsidRPr="007E6725">
              <w:rPr>
                <w:rFonts w:cs="Arial"/>
                <w:szCs w:val="18"/>
                <w:lang w:val="it-CH"/>
              </w:rPr>
              <w:t xml:space="preserve">Ip. Estermann. Promovimento della pace. Quanto deve essere "visibile" la Svizzera? </w:t>
            </w:r>
          </w:p>
        </w:tc>
        <w:tc>
          <w:tcPr>
            <w:tcW w:w="1276" w:type="dxa"/>
            <w:hideMark/>
          </w:tcPr>
          <w:p w14:paraId="65017743" w14:textId="77777777" w:rsidR="007E6725" w:rsidRPr="007E6725" w:rsidRDefault="007E6725">
            <w:pPr>
              <w:rPr>
                <w:rFonts w:cs="Arial"/>
                <w:szCs w:val="18"/>
              </w:rPr>
            </w:pPr>
            <w:r w:rsidRPr="007E6725">
              <w:rPr>
                <w:rFonts w:cs="Arial"/>
                <w:b/>
                <w:bCs/>
                <w:szCs w:val="18"/>
                <w:lang w:val="fr-FR"/>
              </w:rPr>
              <w:t>Diskussion</w:t>
            </w:r>
          </w:p>
          <w:p w14:paraId="0449342A" w14:textId="77777777" w:rsidR="007E6725" w:rsidRPr="007E6725" w:rsidRDefault="007E6725">
            <w:pPr>
              <w:rPr>
                <w:rFonts w:cs="Arial"/>
                <w:szCs w:val="18"/>
              </w:rPr>
            </w:pPr>
            <w:r w:rsidRPr="007E6725">
              <w:rPr>
                <w:rFonts w:cs="Arial"/>
                <w:b/>
                <w:bCs/>
                <w:szCs w:val="18"/>
                <w:lang w:val="fr-FR"/>
              </w:rPr>
              <w:t>Discussion</w:t>
            </w:r>
          </w:p>
          <w:p w14:paraId="0762D52D" w14:textId="77777777" w:rsidR="007E6725" w:rsidRPr="007E6725" w:rsidRDefault="007E6725">
            <w:pPr>
              <w:rPr>
                <w:rFonts w:cs="Arial"/>
                <w:szCs w:val="18"/>
              </w:rPr>
            </w:pPr>
            <w:r w:rsidRPr="007E6725">
              <w:rPr>
                <w:rFonts w:cs="Arial"/>
                <w:b/>
                <w:bCs/>
                <w:szCs w:val="18"/>
                <w:lang w:val="fr-FR"/>
              </w:rPr>
              <w:t>Discussione</w:t>
            </w:r>
          </w:p>
        </w:tc>
        <w:tc>
          <w:tcPr>
            <w:tcW w:w="567" w:type="dxa"/>
            <w:hideMark/>
          </w:tcPr>
          <w:p w14:paraId="7598CF60" w14:textId="77777777" w:rsidR="007E6725" w:rsidRPr="007E6725" w:rsidRDefault="007E6725">
            <w:pPr>
              <w:rPr>
                <w:rFonts w:cs="Arial"/>
                <w:szCs w:val="18"/>
              </w:rPr>
            </w:pPr>
            <w:r w:rsidRPr="007E6725">
              <w:rPr>
                <w:rFonts w:cs="Arial"/>
                <w:b/>
                <w:bCs/>
                <w:szCs w:val="18"/>
              </w:rPr>
              <w:t>tw</w:t>
            </w:r>
          </w:p>
        </w:tc>
      </w:tr>
      <w:tr w:rsidR="00326890" w:rsidRPr="00326890" w14:paraId="0A1E8483" w14:textId="77777777" w:rsidTr="000458C5">
        <w:tc>
          <w:tcPr>
            <w:tcW w:w="455" w:type="dxa"/>
            <w:hideMark/>
          </w:tcPr>
          <w:p w14:paraId="7E0F7C8A" w14:textId="77777777" w:rsidR="00326890" w:rsidRPr="00326890" w:rsidRDefault="00326890">
            <w:pPr>
              <w:rPr>
                <w:rFonts w:cs="Arial"/>
                <w:szCs w:val="18"/>
                <w:lang w:val="de-CH" w:eastAsia="de-CH"/>
              </w:rPr>
            </w:pPr>
          </w:p>
        </w:tc>
        <w:tc>
          <w:tcPr>
            <w:tcW w:w="851" w:type="dxa"/>
            <w:hideMark/>
          </w:tcPr>
          <w:p w14:paraId="3329B2D8" w14:textId="77777777" w:rsidR="00326890" w:rsidRPr="00326890" w:rsidRDefault="00DE3B46">
            <w:pPr>
              <w:rPr>
                <w:rFonts w:cs="Arial"/>
                <w:szCs w:val="18"/>
              </w:rPr>
            </w:pPr>
            <w:hyperlink r:id="rId697" w:history="1">
              <w:r w:rsidR="00326890" w:rsidRPr="00326890">
                <w:rPr>
                  <w:rStyle w:val="Hyperlink"/>
                  <w:rFonts w:ascii="Arial" w:hAnsi="Arial" w:cs="Arial"/>
                  <w:sz w:val="18"/>
                  <w:szCs w:val="18"/>
                </w:rPr>
                <w:t>18.3675</w:t>
              </w:r>
            </w:hyperlink>
          </w:p>
        </w:tc>
        <w:tc>
          <w:tcPr>
            <w:tcW w:w="425" w:type="dxa"/>
            <w:hideMark/>
          </w:tcPr>
          <w:p w14:paraId="61BED3EB" w14:textId="77777777" w:rsidR="00326890" w:rsidRPr="00326890" w:rsidRDefault="00326890">
            <w:pPr>
              <w:rPr>
                <w:rFonts w:cs="Arial"/>
                <w:szCs w:val="18"/>
              </w:rPr>
            </w:pPr>
            <w:r w:rsidRPr="00326890">
              <w:rPr>
                <w:rFonts w:cs="Arial"/>
                <w:szCs w:val="18"/>
              </w:rPr>
              <w:t>n</w:t>
            </w:r>
          </w:p>
        </w:tc>
        <w:tc>
          <w:tcPr>
            <w:tcW w:w="5636" w:type="dxa"/>
            <w:hideMark/>
          </w:tcPr>
          <w:p w14:paraId="70D4DB33" w14:textId="77777777" w:rsidR="00326890" w:rsidRPr="00326890" w:rsidRDefault="00326890">
            <w:pPr>
              <w:rPr>
                <w:rFonts w:cs="Arial"/>
                <w:szCs w:val="18"/>
                <w:lang w:val="it-CH"/>
              </w:rPr>
            </w:pPr>
            <w:r w:rsidRPr="00326890">
              <w:rPr>
                <w:rFonts w:cs="Arial"/>
                <w:szCs w:val="18"/>
              </w:rPr>
              <w:t xml:space="preserve">Ip. (Galladé) Frei. Gehören die Air-2030-Systeme zu den autonomen Waffensystemen? </w:t>
            </w:r>
            <w:r w:rsidRPr="00326890">
              <w:rPr>
                <w:rFonts w:cs="Arial"/>
                <w:szCs w:val="18"/>
              </w:rPr>
              <w:br/>
            </w:r>
            <w:r w:rsidRPr="00326890">
              <w:rPr>
                <w:rFonts w:cs="Arial"/>
                <w:szCs w:val="18"/>
                <w:lang w:val="fr-CH"/>
              </w:rPr>
              <w:t xml:space="preserve">Ip. (Galladé) Frei. Les systèmes Air 2030 font-ils partie des systèmes d'armes autonomes? </w:t>
            </w:r>
            <w:r w:rsidRPr="00326890">
              <w:rPr>
                <w:rFonts w:cs="Arial"/>
                <w:szCs w:val="18"/>
                <w:lang w:val="fr-CH"/>
              </w:rPr>
              <w:br/>
            </w:r>
            <w:r w:rsidRPr="00326890">
              <w:rPr>
                <w:rFonts w:cs="Arial"/>
                <w:szCs w:val="18"/>
                <w:lang w:val="it-CH"/>
              </w:rPr>
              <w:t xml:space="preserve">Ip. (Galladé) Frei. I sistemi Air 2030 fanno parte dei sistemi d'arma autonomi? </w:t>
            </w:r>
          </w:p>
        </w:tc>
        <w:tc>
          <w:tcPr>
            <w:tcW w:w="1276" w:type="dxa"/>
            <w:hideMark/>
          </w:tcPr>
          <w:p w14:paraId="30EA24E5" w14:textId="77777777" w:rsidR="00326890" w:rsidRPr="00326890" w:rsidRDefault="00326890">
            <w:pPr>
              <w:rPr>
                <w:rFonts w:cs="Arial"/>
                <w:szCs w:val="18"/>
              </w:rPr>
            </w:pPr>
            <w:r w:rsidRPr="00326890">
              <w:rPr>
                <w:rFonts w:cs="Arial"/>
                <w:b/>
                <w:bCs/>
                <w:szCs w:val="18"/>
                <w:lang w:val="fr-FR"/>
              </w:rPr>
              <w:t>Diskussion</w:t>
            </w:r>
          </w:p>
          <w:p w14:paraId="2196384A" w14:textId="77777777" w:rsidR="00326890" w:rsidRPr="00326890" w:rsidRDefault="00326890">
            <w:pPr>
              <w:rPr>
                <w:rFonts w:cs="Arial"/>
                <w:szCs w:val="18"/>
              </w:rPr>
            </w:pPr>
            <w:r w:rsidRPr="00326890">
              <w:rPr>
                <w:rFonts w:cs="Arial"/>
                <w:b/>
                <w:bCs/>
                <w:szCs w:val="18"/>
                <w:lang w:val="fr-FR"/>
              </w:rPr>
              <w:t>Discussion</w:t>
            </w:r>
          </w:p>
          <w:p w14:paraId="1AFA3338"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0B8BB800" w14:textId="77777777" w:rsidR="00326890" w:rsidRPr="00326890" w:rsidRDefault="00326890">
            <w:pPr>
              <w:rPr>
                <w:rFonts w:cs="Arial"/>
                <w:szCs w:val="18"/>
              </w:rPr>
            </w:pPr>
            <w:r w:rsidRPr="00326890">
              <w:rPr>
                <w:rFonts w:cs="Arial"/>
                <w:b/>
                <w:bCs/>
                <w:szCs w:val="18"/>
              </w:rPr>
              <w:t>tw</w:t>
            </w:r>
          </w:p>
        </w:tc>
      </w:tr>
      <w:tr w:rsidR="00F33A6F" w:rsidRPr="00F33A6F" w14:paraId="26D61D73" w14:textId="77777777" w:rsidTr="000458C5">
        <w:tc>
          <w:tcPr>
            <w:tcW w:w="455" w:type="dxa"/>
            <w:hideMark/>
          </w:tcPr>
          <w:p w14:paraId="1912A947" w14:textId="77777777" w:rsidR="00F33A6F" w:rsidRPr="00F33A6F" w:rsidRDefault="00F33A6F">
            <w:pPr>
              <w:rPr>
                <w:rFonts w:cs="Arial"/>
                <w:szCs w:val="18"/>
                <w:lang w:val="de-CH" w:eastAsia="de-CH"/>
              </w:rPr>
            </w:pPr>
          </w:p>
        </w:tc>
        <w:tc>
          <w:tcPr>
            <w:tcW w:w="851" w:type="dxa"/>
            <w:hideMark/>
          </w:tcPr>
          <w:p w14:paraId="7BF4C3D5" w14:textId="77777777" w:rsidR="00F33A6F" w:rsidRPr="00F33A6F" w:rsidRDefault="00DE3B46">
            <w:pPr>
              <w:rPr>
                <w:rFonts w:cs="Arial"/>
                <w:szCs w:val="18"/>
              </w:rPr>
            </w:pPr>
            <w:hyperlink r:id="rId698" w:history="1">
              <w:r w:rsidR="00F33A6F" w:rsidRPr="00F33A6F">
                <w:rPr>
                  <w:rStyle w:val="Hyperlink"/>
                  <w:rFonts w:ascii="Arial" w:hAnsi="Arial" w:cs="Arial"/>
                  <w:sz w:val="18"/>
                  <w:szCs w:val="18"/>
                </w:rPr>
                <w:t>18.3801</w:t>
              </w:r>
            </w:hyperlink>
          </w:p>
        </w:tc>
        <w:tc>
          <w:tcPr>
            <w:tcW w:w="425" w:type="dxa"/>
            <w:hideMark/>
          </w:tcPr>
          <w:p w14:paraId="7809C7AC" w14:textId="77777777" w:rsidR="00F33A6F" w:rsidRPr="00F33A6F" w:rsidRDefault="00F33A6F">
            <w:pPr>
              <w:rPr>
                <w:rFonts w:cs="Arial"/>
                <w:szCs w:val="18"/>
              </w:rPr>
            </w:pPr>
            <w:r w:rsidRPr="00F33A6F">
              <w:rPr>
                <w:rFonts w:cs="Arial"/>
                <w:szCs w:val="18"/>
              </w:rPr>
              <w:t>n</w:t>
            </w:r>
          </w:p>
        </w:tc>
        <w:tc>
          <w:tcPr>
            <w:tcW w:w="5636" w:type="dxa"/>
            <w:hideMark/>
          </w:tcPr>
          <w:p w14:paraId="2A3E1715" w14:textId="77777777" w:rsidR="00F33A6F" w:rsidRPr="00F33A6F" w:rsidRDefault="00F33A6F">
            <w:pPr>
              <w:rPr>
                <w:rFonts w:cs="Arial"/>
                <w:szCs w:val="18"/>
              </w:rPr>
            </w:pPr>
            <w:r w:rsidRPr="00F33A6F">
              <w:rPr>
                <w:rFonts w:cs="Arial"/>
                <w:szCs w:val="18"/>
              </w:rPr>
              <w:t xml:space="preserve">Ip. Grossen Jürg. Munitionslager Mitholz. Wer trägt die Verantwortung? </w:t>
            </w:r>
            <w:r w:rsidRPr="00F33A6F">
              <w:rPr>
                <w:rFonts w:cs="Arial"/>
                <w:szCs w:val="18"/>
              </w:rPr>
              <w:br/>
              <w:t xml:space="preserve">Ip. Grossen Jürg. </w:t>
            </w:r>
            <w:r w:rsidRPr="00F33A6F">
              <w:rPr>
                <w:rFonts w:cs="Arial"/>
                <w:szCs w:val="18"/>
                <w:lang w:val="fr-CH"/>
              </w:rPr>
              <w:t xml:space="preserve">Dépôt de munitions de Mitholz. Qui est responsable? </w:t>
            </w:r>
            <w:r w:rsidRPr="00F33A6F">
              <w:rPr>
                <w:rFonts w:cs="Arial"/>
                <w:szCs w:val="18"/>
                <w:lang w:val="fr-CH"/>
              </w:rPr>
              <w:br/>
              <w:t xml:space="preserve">Ip. Grossen Jürg. </w:t>
            </w:r>
            <w:r w:rsidRPr="00F33A6F">
              <w:rPr>
                <w:rFonts w:cs="Arial"/>
                <w:szCs w:val="18"/>
              </w:rPr>
              <w:t xml:space="preserve">Deposito di munizioni di Mitholz. Chi assume la responsabilità? </w:t>
            </w:r>
          </w:p>
        </w:tc>
        <w:tc>
          <w:tcPr>
            <w:tcW w:w="1276" w:type="dxa"/>
            <w:hideMark/>
          </w:tcPr>
          <w:p w14:paraId="2B085560" w14:textId="77777777" w:rsidR="00F33A6F" w:rsidRPr="00F33A6F" w:rsidRDefault="00F33A6F">
            <w:pPr>
              <w:rPr>
                <w:rFonts w:cs="Arial"/>
                <w:szCs w:val="18"/>
              </w:rPr>
            </w:pPr>
            <w:r w:rsidRPr="00F33A6F">
              <w:rPr>
                <w:rFonts w:cs="Arial"/>
                <w:b/>
                <w:bCs/>
                <w:szCs w:val="18"/>
                <w:lang w:val="fr-FR"/>
              </w:rPr>
              <w:t>Diskussion</w:t>
            </w:r>
          </w:p>
          <w:p w14:paraId="79C0080E" w14:textId="77777777" w:rsidR="00F33A6F" w:rsidRPr="00F33A6F" w:rsidRDefault="00F33A6F">
            <w:pPr>
              <w:rPr>
                <w:rFonts w:cs="Arial"/>
                <w:szCs w:val="18"/>
              </w:rPr>
            </w:pPr>
            <w:r w:rsidRPr="00F33A6F">
              <w:rPr>
                <w:rFonts w:cs="Arial"/>
                <w:b/>
                <w:bCs/>
                <w:szCs w:val="18"/>
                <w:lang w:val="fr-FR"/>
              </w:rPr>
              <w:t>Discussion</w:t>
            </w:r>
          </w:p>
          <w:p w14:paraId="57020C8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04A7723C" w14:textId="77777777" w:rsidR="00F33A6F" w:rsidRPr="00F33A6F" w:rsidRDefault="00F33A6F">
            <w:pPr>
              <w:rPr>
                <w:rFonts w:cs="Arial"/>
                <w:szCs w:val="18"/>
              </w:rPr>
            </w:pPr>
            <w:r w:rsidRPr="00F33A6F">
              <w:rPr>
                <w:rFonts w:cs="Arial"/>
                <w:b/>
                <w:bCs/>
                <w:szCs w:val="18"/>
              </w:rPr>
              <w:t>tw</w:t>
            </w:r>
          </w:p>
        </w:tc>
      </w:tr>
      <w:tr w:rsidR="00F33A6F" w:rsidRPr="00F33A6F" w14:paraId="0EC15BA7" w14:textId="77777777" w:rsidTr="000458C5">
        <w:tc>
          <w:tcPr>
            <w:tcW w:w="455" w:type="dxa"/>
            <w:hideMark/>
          </w:tcPr>
          <w:p w14:paraId="09DF9A17" w14:textId="77777777" w:rsidR="00F33A6F" w:rsidRPr="00F33A6F" w:rsidRDefault="00F33A6F">
            <w:pPr>
              <w:rPr>
                <w:rFonts w:cs="Arial"/>
                <w:szCs w:val="18"/>
                <w:lang w:val="de-CH" w:eastAsia="de-CH"/>
              </w:rPr>
            </w:pPr>
          </w:p>
        </w:tc>
        <w:tc>
          <w:tcPr>
            <w:tcW w:w="851" w:type="dxa"/>
            <w:hideMark/>
          </w:tcPr>
          <w:p w14:paraId="62271EDF" w14:textId="77777777" w:rsidR="00F33A6F" w:rsidRPr="00F33A6F" w:rsidRDefault="00DE3B46">
            <w:pPr>
              <w:rPr>
                <w:rFonts w:cs="Arial"/>
                <w:szCs w:val="18"/>
              </w:rPr>
            </w:pPr>
            <w:hyperlink r:id="rId699" w:history="1">
              <w:r w:rsidR="00F33A6F" w:rsidRPr="00F33A6F">
                <w:rPr>
                  <w:rStyle w:val="Hyperlink"/>
                  <w:rFonts w:ascii="Arial" w:hAnsi="Arial" w:cs="Arial"/>
                  <w:sz w:val="18"/>
                  <w:szCs w:val="18"/>
                </w:rPr>
                <w:t>18.3803</w:t>
              </w:r>
            </w:hyperlink>
          </w:p>
        </w:tc>
        <w:tc>
          <w:tcPr>
            <w:tcW w:w="425" w:type="dxa"/>
            <w:hideMark/>
          </w:tcPr>
          <w:p w14:paraId="11D84BE6" w14:textId="77777777" w:rsidR="00F33A6F" w:rsidRPr="00F33A6F" w:rsidRDefault="00F33A6F">
            <w:pPr>
              <w:rPr>
                <w:rFonts w:cs="Arial"/>
                <w:szCs w:val="18"/>
              </w:rPr>
            </w:pPr>
            <w:r w:rsidRPr="00F33A6F">
              <w:rPr>
                <w:rFonts w:cs="Arial"/>
                <w:szCs w:val="18"/>
              </w:rPr>
              <w:t>n</w:t>
            </w:r>
          </w:p>
        </w:tc>
        <w:tc>
          <w:tcPr>
            <w:tcW w:w="5636" w:type="dxa"/>
            <w:hideMark/>
          </w:tcPr>
          <w:p w14:paraId="31E465D6" w14:textId="77777777" w:rsidR="00F33A6F" w:rsidRPr="00F33A6F" w:rsidRDefault="00F33A6F">
            <w:pPr>
              <w:rPr>
                <w:rFonts w:cs="Arial"/>
                <w:szCs w:val="18"/>
                <w:lang w:val="it-CH"/>
              </w:rPr>
            </w:pPr>
            <w:r w:rsidRPr="00F33A6F">
              <w:rPr>
                <w:rFonts w:cs="Arial"/>
                <w:szCs w:val="18"/>
              </w:rPr>
              <w:t xml:space="preserve">Ip. Grossen Jürg. Munitionslager Mitholz. Schutz der Bevölkerung, und wer trägt den Schaden? </w:t>
            </w:r>
            <w:r w:rsidRPr="00F33A6F">
              <w:rPr>
                <w:rFonts w:cs="Arial"/>
                <w:szCs w:val="18"/>
              </w:rPr>
              <w:br/>
            </w:r>
            <w:r w:rsidRPr="00F33A6F">
              <w:rPr>
                <w:rFonts w:cs="Arial"/>
                <w:szCs w:val="18"/>
                <w:lang w:val="fr-CH"/>
              </w:rPr>
              <w:t xml:space="preserve">Ip. Grossen Jürg. Dépôt de munitions de Mitholz. Protection de la population, qui prend la responsabilité du dommage? </w:t>
            </w:r>
            <w:r w:rsidRPr="00F33A6F">
              <w:rPr>
                <w:rFonts w:cs="Arial"/>
                <w:szCs w:val="18"/>
                <w:lang w:val="fr-CH"/>
              </w:rPr>
              <w:br/>
            </w:r>
            <w:r w:rsidRPr="00F33A6F">
              <w:rPr>
                <w:rFonts w:cs="Arial"/>
                <w:szCs w:val="18"/>
                <w:lang w:val="it-CH"/>
              </w:rPr>
              <w:t xml:space="preserve">Ip. Grossen Jürg. Deposito di munizioni di Mitholz. Quale protezione per la popolazione e chi assume il danno? </w:t>
            </w:r>
          </w:p>
        </w:tc>
        <w:tc>
          <w:tcPr>
            <w:tcW w:w="1276" w:type="dxa"/>
            <w:hideMark/>
          </w:tcPr>
          <w:p w14:paraId="22238DD3" w14:textId="77777777" w:rsidR="00F33A6F" w:rsidRPr="00F33A6F" w:rsidRDefault="00F33A6F">
            <w:pPr>
              <w:rPr>
                <w:rFonts w:cs="Arial"/>
                <w:szCs w:val="18"/>
              </w:rPr>
            </w:pPr>
            <w:r w:rsidRPr="00F33A6F">
              <w:rPr>
                <w:rFonts w:cs="Arial"/>
                <w:b/>
                <w:bCs/>
                <w:szCs w:val="18"/>
                <w:lang w:val="fr-FR"/>
              </w:rPr>
              <w:t>Diskussion</w:t>
            </w:r>
          </w:p>
          <w:p w14:paraId="49048B47" w14:textId="77777777" w:rsidR="00F33A6F" w:rsidRPr="00F33A6F" w:rsidRDefault="00F33A6F">
            <w:pPr>
              <w:rPr>
                <w:rFonts w:cs="Arial"/>
                <w:szCs w:val="18"/>
              </w:rPr>
            </w:pPr>
            <w:r w:rsidRPr="00F33A6F">
              <w:rPr>
                <w:rFonts w:cs="Arial"/>
                <w:b/>
                <w:bCs/>
                <w:szCs w:val="18"/>
                <w:lang w:val="fr-FR"/>
              </w:rPr>
              <w:t>Discussion</w:t>
            </w:r>
          </w:p>
          <w:p w14:paraId="4E60026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5448FA90" w14:textId="77777777" w:rsidR="00F33A6F" w:rsidRPr="00F33A6F" w:rsidRDefault="00F33A6F">
            <w:pPr>
              <w:rPr>
                <w:rFonts w:cs="Arial"/>
                <w:szCs w:val="18"/>
              </w:rPr>
            </w:pPr>
            <w:r w:rsidRPr="00F33A6F">
              <w:rPr>
                <w:rFonts w:cs="Arial"/>
                <w:b/>
                <w:bCs/>
                <w:szCs w:val="18"/>
              </w:rPr>
              <w:t>tw</w:t>
            </w:r>
          </w:p>
        </w:tc>
      </w:tr>
      <w:tr w:rsidR="00F33A6F" w:rsidRPr="00F33A6F" w14:paraId="33F92234" w14:textId="77777777" w:rsidTr="000458C5">
        <w:tc>
          <w:tcPr>
            <w:tcW w:w="455" w:type="dxa"/>
            <w:hideMark/>
          </w:tcPr>
          <w:p w14:paraId="40F629D9" w14:textId="77777777" w:rsidR="00F33A6F" w:rsidRPr="00EE77D5" w:rsidRDefault="00F33A6F">
            <w:pPr>
              <w:rPr>
                <w:rFonts w:cs="Arial"/>
                <w:szCs w:val="18"/>
                <w:lang w:val="it-CH" w:eastAsia="de-CH"/>
              </w:rPr>
            </w:pPr>
          </w:p>
        </w:tc>
        <w:tc>
          <w:tcPr>
            <w:tcW w:w="851" w:type="dxa"/>
            <w:hideMark/>
          </w:tcPr>
          <w:p w14:paraId="3EB03848" w14:textId="77777777" w:rsidR="00F33A6F" w:rsidRPr="00F33A6F" w:rsidRDefault="00DE3B46">
            <w:pPr>
              <w:rPr>
                <w:rFonts w:cs="Arial"/>
                <w:szCs w:val="18"/>
              </w:rPr>
            </w:pPr>
            <w:hyperlink r:id="rId700" w:history="1">
              <w:r w:rsidR="00F33A6F" w:rsidRPr="00F33A6F">
                <w:rPr>
                  <w:rStyle w:val="Hyperlink"/>
                  <w:rFonts w:ascii="Arial" w:hAnsi="Arial" w:cs="Arial"/>
                  <w:sz w:val="18"/>
                  <w:szCs w:val="18"/>
                </w:rPr>
                <w:t>18.3999</w:t>
              </w:r>
            </w:hyperlink>
          </w:p>
        </w:tc>
        <w:tc>
          <w:tcPr>
            <w:tcW w:w="425" w:type="dxa"/>
            <w:hideMark/>
          </w:tcPr>
          <w:p w14:paraId="096C02D1" w14:textId="77777777" w:rsidR="00F33A6F" w:rsidRPr="00F33A6F" w:rsidRDefault="00F33A6F">
            <w:pPr>
              <w:rPr>
                <w:rFonts w:cs="Arial"/>
                <w:szCs w:val="18"/>
              </w:rPr>
            </w:pPr>
            <w:r w:rsidRPr="00F33A6F">
              <w:rPr>
                <w:rFonts w:cs="Arial"/>
                <w:szCs w:val="18"/>
              </w:rPr>
              <w:t>n</w:t>
            </w:r>
          </w:p>
        </w:tc>
        <w:tc>
          <w:tcPr>
            <w:tcW w:w="5636" w:type="dxa"/>
            <w:hideMark/>
          </w:tcPr>
          <w:p w14:paraId="0FB4CB8B" w14:textId="77777777" w:rsidR="00F33A6F" w:rsidRPr="00F33A6F" w:rsidRDefault="00F33A6F">
            <w:pPr>
              <w:rPr>
                <w:rFonts w:cs="Arial"/>
                <w:szCs w:val="18"/>
                <w:lang w:val="it-CH"/>
              </w:rPr>
            </w:pPr>
            <w:r w:rsidRPr="00F33A6F">
              <w:rPr>
                <w:rFonts w:cs="Arial"/>
                <w:szCs w:val="18"/>
              </w:rPr>
              <w:t xml:space="preserve">Ip. Fridez. Drohnen Hermes 900 HFE. Ausgereiftes Beschaffungsprojekt oder Papierflieger? </w:t>
            </w:r>
            <w:r w:rsidRPr="00F33A6F">
              <w:rPr>
                <w:rFonts w:cs="Arial"/>
                <w:szCs w:val="18"/>
              </w:rPr>
              <w:br/>
            </w:r>
            <w:r w:rsidRPr="00F33A6F">
              <w:rPr>
                <w:rFonts w:cs="Arial"/>
                <w:szCs w:val="18"/>
                <w:lang w:val="fr-CH"/>
              </w:rPr>
              <w:t xml:space="preserve">Ip. Fridez. Drones Hermes 900 HFE. Un projet mature ou des drones de papier? </w:t>
            </w:r>
            <w:r w:rsidRPr="00F33A6F">
              <w:rPr>
                <w:rFonts w:cs="Arial"/>
                <w:szCs w:val="18"/>
                <w:lang w:val="fr-CH"/>
              </w:rPr>
              <w:br/>
            </w:r>
            <w:r w:rsidRPr="00F33A6F">
              <w:rPr>
                <w:rFonts w:cs="Arial"/>
                <w:szCs w:val="18"/>
                <w:lang w:val="it-CH"/>
              </w:rPr>
              <w:t xml:space="preserve">Ip. Fridez. Droni Hermes 900 HFE. Un progetto maturo o droni di carta? </w:t>
            </w:r>
          </w:p>
        </w:tc>
        <w:tc>
          <w:tcPr>
            <w:tcW w:w="1276" w:type="dxa"/>
            <w:hideMark/>
          </w:tcPr>
          <w:p w14:paraId="25F14F24" w14:textId="77777777" w:rsidR="00F33A6F" w:rsidRPr="00F33A6F" w:rsidRDefault="00F33A6F">
            <w:pPr>
              <w:rPr>
                <w:rFonts w:cs="Arial"/>
                <w:szCs w:val="18"/>
              </w:rPr>
            </w:pPr>
            <w:r w:rsidRPr="00F33A6F">
              <w:rPr>
                <w:rFonts w:cs="Arial"/>
                <w:b/>
                <w:bCs/>
                <w:szCs w:val="18"/>
                <w:lang w:val="fr-FR"/>
              </w:rPr>
              <w:t>Diskussion</w:t>
            </w:r>
          </w:p>
          <w:p w14:paraId="3575E209" w14:textId="77777777" w:rsidR="00F33A6F" w:rsidRPr="00F33A6F" w:rsidRDefault="00F33A6F">
            <w:pPr>
              <w:rPr>
                <w:rFonts w:cs="Arial"/>
                <w:szCs w:val="18"/>
              </w:rPr>
            </w:pPr>
            <w:r w:rsidRPr="00F33A6F">
              <w:rPr>
                <w:rFonts w:cs="Arial"/>
                <w:b/>
                <w:bCs/>
                <w:szCs w:val="18"/>
                <w:lang w:val="fr-FR"/>
              </w:rPr>
              <w:t>Discussion</w:t>
            </w:r>
          </w:p>
          <w:p w14:paraId="066D317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260F4C91" w14:textId="77777777" w:rsidR="00F33A6F" w:rsidRPr="00F33A6F" w:rsidRDefault="00F33A6F">
            <w:pPr>
              <w:rPr>
                <w:rFonts w:cs="Arial"/>
                <w:szCs w:val="18"/>
              </w:rPr>
            </w:pPr>
            <w:r w:rsidRPr="00F33A6F">
              <w:rPr>
                <w:rFonts w:cs="Arial"/>
                <w:b/>
                <w:bCs/>
                <w:szCs w:val="18"/>
              </w:rPr>
              <w:t>n</w:t>
            </w:r>
          </w:p>
        </w:tc>
      </w:tr>
      <w:tr w:rsidR="00326890" w:rsidRPr="00326890" w14:paraId="244AEA8E" w14:textId="77777777" w:rsidTr="000458C5">
        <w:tc>
          <w:tcPr>
            <w:tcW w:w="455" w:type="dxa"/>
            <w:hideMark/>
          </w:tcPr>
          <w:p w14:paraId="0F9AB4CC" w14:textId="77777777" w:rsidR="00326890" w:rsidRPr="00326890" w:rsidRDefault="00326890">
            <w:pPr>
              <w:rPr>
                <w:rFonts w:cs="Arial"/>
                <w:szCs w:val="18"/>
                <w:lang w:val="de-CH" w:eastAsia="de-CH"/>
              </w:rPr>
            </w:pPr>
          </w:p>
        </w:tc>
        <w:tc>
          <w:tcPr>
            <w:tcW w:w="851" w:type="dxa"/>
            <w:hideMark/>
          </w:tcPr>
          <w:p w14:paraId="3D169FFF" w14:textId="77777777" w:rsidR="00326890" w:rsidRPr="00326890" w:rsidRDefault="00DE3B46">
            <w:pPr>
              <w:rPr>
                <w:rFonts w:cs="Arial"/>
                <w:szCs w:val="18"/>
              </w:rPr>
            </w:pPr>
            <w:hyperlink r:id="rId701" w:history="1">
              <w:r w:rsidR="00326890" w:rsidRPr="00326890">
                <w:rPr>
                  <w:rStyle w:val="Hyperlink"/>
                  <w:rFonts w:ascii="Arial" w:hAnsi="Arial" w:cs="Arial"/>
                  <w:sz w:val="18"/>
                  <w:szCs w:val="18"/>
                </w:rPr>
                <w:t>18.4289</w:t>
              </w:r>
            </w:hyperlink>
          </w:p>
        </w:tc>
        <w:tc>
          <w:tcPr>
            <w:tcW w:w="425" w:type="dxa"/>
            <w:hideMark/>
          </w:tcPr>
          <w:p w14:paraId="2804C1B8" w14:textId="77777777" w:rsidR="00326890" w:rsidRPr="00326890" w:rsidRDefault="00326890">
            <w:pPr>
              <w:rPr>
                <w:rFonts w:cs="Arial"/>
                <w:szCs w:val="18"/>
              </w:rPr>
            </w:pPr>
            <w:r w:rsidRPr="00326890">
              <w:rPr>
                <w:rFonts w:cs="Arial"/>
                <w:szCs w:val="18"/>
              </w:rPr>
              <w:t>n</w:t>
            </w:r>
          </w:p>
        </w:tc>
        <w:tc>
          <w:tcPr>
            <w:tcW w:w="5636" w:type="dxa"/>
            <w:hideMark/>
          </w:tcPr>
          <w:p w14:paraId="59887FA4" w14:textId="77777777" w:rsidR="00326890" w:rsidRPr="00326890" w:rsidRDefault="00326890">
            <w:pPr>
              <w:rPr>
                <w:rFonts w:cs="Arial"/>
                <w:szCs w:val="18"/>
                <w:lang w:val="it-CH"/>
              </w:rPr>
            </w:pPr>
            <w:r w:rsidRPr="00326890">
              <w:rPr>
                <w:rFonts w:cs="Arial"/>
                <w:szCs w:val="18"/>
              </w:rPr>
              <w:t xml:space="preserve">Ip. Fridez. Kann man bei einem Rüstungsgut wirklich von Beschaffungsreife sprechen, wenn bis zur Zertifizierung noch jahrelang entwickelt wird? </w:t>
            </w:r>
            <w:r w:rsidRPr="00326890">
              <w:rPr>
                <w:rFonts w:cs="Arial"/>
                <w:szCs w:val="18"/>
              </w:rPr>
              <w:br/>
            </w:r>
            <w:r w:rsidRPr="00326890">
              <w:rPr>
                <w:rFonts w:cs="Arial"/>
                <w:szCs w:val="18"/>
                <w:lang w:val="fr-CH"/>
              </w:rPr>
              <w:t xml:space="preserve">Ip. Fridez. Peut-on vraiment dire qu'un bien militaire a atteint la maturité d'acquisition lorsqu'il doit encore être développé pendant plusieurs années avant de pouvoir être certifié? </w:t>
            </w:r>
            <w:r w:rsidRPr="00326890">
              <w:rPr>
                <w:rFonts w:cs="Arial"/>
                <w:szCs w:val="18"/>
                <w:lang w:val="fr-CH"/>
              </w:rPr>
              <w:br/>
            </w:r>
            <w:r w:rsidRPr="00326890">
              <w:rPr>
                <w:rFonts w:cs="Arial"/>
                <w:szCs w:val="18"/>
                <w:lang w:val="it-CH"/>
              </w:rPr>
              <w:t xml:space="preserve">Ip. Fridez. Un sistema è davvero maturo per l'acquisto se il suo sviluppo fino alla certificazione si protrae ancora per anni? </w:t>
            </w:r>
          </w:p>
        </w:tc>
        <w:tc>
          <w:tcPr>
            <w:tcW w:w="1276" w:type="dxa"/>
            <w:hideMark/>
          </w:tcPr>
          <w:p w14:paraId="6495A193" w14:textId="77777777" w:rsidR="00326890" w:rsidRPr="00326890" w:rsidRDefault="00326890">
            <w:pPr>
              <w:rPr>
                <w:rFonts w:cs="Arial"/>
                <w:szCs w:val="18"/>
              </w:rPr>
            </w:pPr>
            <w:r w:rsidRPr="00326890">
              <w:rPr>
                <w:rFonts w:cs="Arial"/>
                <w:b/>
                <w:bCs/>
                <w:szCs w:val="18"/>
                <w:lang w:val="fr-FR"/>
              </w:rPr>
              <w:t>Diskussion</w:t>
            </w:r>
          </w:p>
          <w:p w14:paraId="5B646CED" w14:textId="77777777" w:rsidR="00326890" w:rsidRPr="00326890" w:rsidRDefault="00326890">
            <w:pPr>
              <w:rPr>
                <w:rFonts w:cs="Arial"/>
                <w:szCs w:val="18"/>
              </w:rPr>
            </w:pPr>
            <w:r w:rsidRPr="00326890">
              <w:rPr>
                <w:rFonts w:cs="Arial"/>
                <w:b/>
                <w:bCs/>
                <w:szCs w:val="18"/>
                <w:lang w:val="fr-FR"/>
              </w:rPr>
              <w:t>Discussion</w:t>
            </w:r>
          </w:p>
          <w:p w14:paraId="36B3A8D9"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25616420" w14:textId="77777777" w:rsidR="00326890" w:rsidRPr="00326890" w:rsidRDefault="00326890">
            <w:pPr>
              <w:rPr>
                <w:rFonts w:cs="Arial"/>
                <w:szCs w:val="18"/>
              </w:rPr>
            </w:pPr>
            <w:r w:rsidRPr="00326890">
              <w:rPr>
                <w:rFonts w:cs="Arial"/>
                <w:b/>
                <w:bCs/>
                <w:szCs w:val="18"/>
              </w:rPr>
              <w:t>tw</w:t>
            </w:r>
          </w:p>
        </w:tc>
      </w:tr>
      <w:tr w:rsidR="00326890" w:rsidRPr="00326890" w14:paraId="6A2481D2" w14:textId="77777777" w:rsidTr="000458C5">
        <w:tc>
          <w:tcPr>
            <w:tcW w:w="455" w:type="dxa"/>
            <w:hideMark/>
          </w:tcPr>
          <w:p w14:paraId="53492F3F" w14:textId="77777777" w:rsidR="00326890" w:rsidRPr="00326890" w:rsidRDefault="00326890">
            <w:pPr>
              <w:rPr>
                <w:rFonts w:cs="Arial"/>
                <w:szCs w:val="18"/>
                <w:lang w:val="de-CH" w:eastAsia="de-CH"/>
              </w:rPr>
            </w:pPr>
          </w:p>
        </w:tc>
        <w:tc>
          <w:tcPr>
            <w:tcW w:w="851" w:type="dxa"/>
            <w:hideMark/>
          </w:tcPr>
          <w:p w14:paraId="39A6684B" w14:textId="77777777" w:rsidR="00326890" w:rsidRPr="00326890" w:rsidRDefault="00DE3B46">
            <w:pPr>
              <w:rPr>
                <w:rFonts w:cs="Arial"/>
                <w:szCs w:val="18"/>
              </w:rPr>
            </w:pPr>
            <w:hyperlink r:id="rId702" w:history="1">
              <w:r w:rsidR="00326890" w:rsidRPr="00326890">
                <w:rPr>
                  <w:rStyle w:val="Hyperlink"/>
                  <w:rFonts w:ascii="Arial" w:hAnsi="Arial" w:cs="Arial"/>
                  <w:sz w:val="18"/>
                  <w:szCs w:val="18"/>
                </w:rPr>
                <w:t>18.4290</w:t>
              </w:r>
            </w:hyperlink>
          </w:p>
        </w:tc>
        <w:tc>
          <w:tcPr>
            <w:tcW w:w="425" w:type="dxa"/>
            <w:hideMark/>
          </w:tcPr>
          <w:p w14:paraId="3FFBC802" w14:textId="77777777" w:rsidR="00326890" w:rsidRPr="00326890" w:rsidRDefault="00326890">
            <w:pPr>
              <w:rPr>
                <w:rFonts w:cs="Arial"/>
                <w:szCs w:val="18"/>
              </w:rPr>
            </w:pPr>
            <w:r w:rsidRPr="00326890">
              <w:rPr>
                <w:rFonts w:cs="Arial"/>
                <w:szCs w:val="18"/>
              </w:rPr>
              <w:t>n</w:t>
            </w:r>
          </w:p>
        </w:tc>
        <w:tc>
          <w:tcPr>
            <w:tcW w:w="5636" w:type="dxa"/>
            <w:hideMark/>
          </w:tcPr>
          <w:p w14:paraId="3934C87F" w14:textId="77777777" w:rsidR="00326890" w:rsidRPr="00326890" w:rsidRDefault="00326890">
            <w:pPr>
              <w:rPr>
                <w:rFonts w:cs="Arial"/>
                <w:szCs w:val="18"/>
              </w:rPr>
            </w:pPr>
            <w:r w:rsidRPr="00326890">
              <w:rPr>
                <w:rFonts w:cs="Arial"/>
                <w:szCs w:val="18"/>
              </w:rPr>
              <w:t xml:space="preserve">Ip. Meyer Mattea. Spesenexzesse in der Schweizer Armee </w:t>
            </w:r>
            <w:r w:rsidRPr="00326890">
              <w:rPr>
                <w:rFonts w:cs="Arial"/>
                <w:szCs w:val="18"/>
              </w:rPr>
              <w:br/>
              <w:t xml:space="preserve">Ip. </w:t>
            </w:r>
            <w:r w:rsidRPr="00326890">
              <w:rPr>
                <w:rFonts w:cs="Arial"/>
                <w:szCs w:val="18"/>
                <w:lang w:val="fr-CH"/>
              </w:rPr>
              <w:t xml:space="preserve">Meyer Mattea. Dépenses excessives de l'armée suisse </w:t>
            </w:r>
            <w:r w:rsidRPr="00326890">
              <w:rPr>
                <w:rFonts w:cs="Arial"/>
                <w:szCs w:val="18"/>
                <w:lang w:val="fr-CH"/>
              </w:rPr>
              <w:br/>
              <w:t xml:space="preserve">Ip. </w:t>
            </w:r>
            <w:r w:rsidRPr="00326890">
              <w:rPr>
                <w:rFonts w:cs="Arial"/>
                <w:szCs w:val="18"/>
              </w:rPr>
              <w:t xml:space="preserve">Meyer Mattea. Spese eccessive nell'esercito svizzero </w:t>
            </w:r>
          </w:p>
        </w:tc>
        <w:tc>
          <w:tcPr>
            <w:tcW w:w="1276" w:type="dxa"/>
            <w:hideMark/>
          </w:tcPr>
          <w:p w14:paraId="38FC8CD3" w14:textId="77777777" w:rsidR="00326890" w:rsidRPr="00326890" w:rsidRDefault="00326890">
            <w:pPr>
              <w:rPr>
                <w:rFonts w:cs="Arial"/>
                <w:szCs w:val="18"/>
              </w:rPr>
            </w:pPr>
            <w:r w:rsidRPr="00326890">
              <w:rPr>
                <w:rFonts w:cs="Arial"/>
                <w:b/>
                <w:bCs/>
                <w:szCs w:val="18"/>
                <w:lang w:val="fr-FR"/>
              </w:rPr>
              <w:t>Diskussion</w:t>
            </w:r>
          </w:p>
          <w:p w14:paraId="4BB34894" w14:textId="77777777" w:rsidR="00326890" w:rsidRPr="00326890" w:rsidRDefault="00326890">
            <w:pPr>
              <w:rPr>
                <w:rFonts w:cs="Arial"/>
                <w:szCs w:val="18"/>
              </w:rPr>
            </w:pPr>
            <w:r w:rsidRPr="00326890">
              <w:rPr>
                <w:rFonts w:cs="Arial"/>
                <w:b/>
                <w:bCs/>
                <w:szCs w:val="18"/>
                <w:lang w:val="fr-FR"/>
              </w:rPr>
              <w:t>Discussion</w:t>
            </w:r>
          </w:p>
          <w:p w14:paraId="37F42C02"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2D492531" w14:textId="77777777" w:rsidR="00326890" w:rsidRPr="00326890" w:rsidRDefault="00326890">
            <w:pPr>
              <w:rPr>
                <w:rFonts w:cs="Arial"/>
                <w:szCs w:val="18"/>
              </w:rPr>
            </w:pPr>
            <w:r w:rsidRPr="00326890">
              <w:rPr>
                <w:rFonts w:cs="Arial"/>
                <w:b/>
                <w:bCs/>
                <w:szCs w:val="18"/>
              </w:rPr>
              <w:t>n</w:t>
            </w:r>
          </w:p>
        </w:tc>
      </w:tr>
      <w:tr w:rsidR="00326890" w:rsidRPr="00326890" w14:paraId="2086C7D3" w14:textId="77777777" w:rsidTr="000458C5">
        <w:tc>
          <w:tcPr>
            <w:tcW w:w="455" w:type="dxa"/>
            <w:hideMark/>
          </w:tcPr>
          <w:p w14:paraId="0EC06B95" w14:textId="77777777" w:rsidR="00326890" w:rsidRPr="00326890" w:rsidRDefault="00326890">
            <w:pPr>
              <w:rPr>
                <w:rFonts w:cs="Arial"/>
                <w:szCs w:val="18"/>
                <w:lang w:val="de-CH" w:eastAsia="de-CH"/>
              </w:rPr>
            </w:pPr>
          </w:p>
        </w:tc>
        <w:tc>
          <w:tcPr>
            <w:tcW w:w="851" w:type="dxa"/>
            <w:hideMark/>
          </w:tcPr>
          <w:p w14:paraId="06EBF871" w14:textId="77777777" w:rsidR="00326890" w:rsidRPr="00326890" w:rsidRDefault="00DE3B46">
            <w:pPr>
              <w:rPr>
                <w:rFonts w:cs="Arial"/>
                <w:szCs w:val="18"/>
              </w:rPr>
            </w:pPr>
            <w:hyperlink r:id="rId703" w:history="1">
              <w:r w:rsidR="00326890" w:rsidRPr="00326890">
                <w:rPr>
                  <w:rStyle w:val="Hyperlink"/>
                  <w:rFonts w:ascii="Arial" w:hAnsi="Arial" w:cs="Arial"/>
                  <w:sz w:val="18"/>
                  <w:szCs w:val="18"/>
                </w:rPr>
                <w:t>18.4384</w:t>
              </w:r>
            </w:hyperlink>
          </w:p>
        </w:tc>
        <w:tc>
          <w:tcPr>
            <w:tcW w:w="425" w:type="dxa"/>
            <w:hideMark/>
          </w:tcPr>
          <w:p w14:paraId="25A6BB34" w14:textId="77777777" w:rsidR="00326890" w:rsidRPr="00326890" w:rsidRDefault="00326890">
            <w:pPr>
              <w:rPr>
                <w:rFonts w:cs="Arial"/>
                <w:szCs w:val="18"/>
              </w:rPr>
            </w:pPr>
            <w:r w:rsidRPr="00326890">
              <w:rPr>
                <w:rFonts w:cs="Arial"/>
                <w:szCs w:val="18"/>
              </w:rPr>
              <w:t>n</w:t>
            </w:r>
          </w:p>
        </w:tc>
        <w:tc>
          <w:tcPr>
            <w:tcW w:w="5636" w:type="dxa"/>
            <w:hideMark/>
          </w:tcPr>
          <w:p w14:paraId="08687D8E" w14:textId="77777777" w:rsidR="00326890" w:rsidRPr="00326890" w:rsidRDefault="00326890">
            <w:pPr>
              <w:rPr>
                <w:rFonts w:cs="Arial"/>
                <w:szCs w:val="18"/>
                <w:lang w:val="it-CH"/>
              </w:rPr>
            </w:pPr>
            <w:r w:rsidRPr="00326890">
              <w:rPr>
                <w:rFonts w:cs="Arial"/>
                <w:szCs w:val="18"/>
              </w:rPr>
              <w:t xml:space="preserve">Ip. Grossen Jürg. Munitionslager Mitholz. Aufgeschoben ist nicht aufgehoben. Keine Risiken und Lasten auf die künftigen Generationen verschieben </w:t>
            </w:r>
            <w:r w:rsidRPr="00326890">
              <w:rPr>
                <w:rFonts w:cs="Arial"/>
                <w:szCs w:val="18"/>
              </w:rPr>
              <w:br/>
              <w:t xml:space="preserve">Ip. </w:t>
            </w:r>
            <w:r w:rsidRPr="00326890">
              <w:rPr>
                <w:rFonts w:cs="Arial"/>
                <w:szCs w:val="18"/>
                <w:lang w:val="fr-CH"/>
              </w:rPr>
              <w:t xml:space="preserve">Grossen Jürg. Dépôt de munitions de Mitholz. Déplacer le problème n'est pas le résoudre. Les générations futures n'ont pas à supporter les risques </w:t>
            </w:r>
            <w:r w:rsidRPr="00326890">
              <w:rPr>
                <w:rFonts w:cs="Arial"/>
                <w:szCs w:val="18"/>
                <w:lang w:val="fr-CH"/>
              </w:rPr>
              <w:br/>
              <w:t xml:space="preserve">Ip. </w:t>
            </w:r>
            <w:r w:rsidRPr="00326890">
              <w:rPr>
                <w:rFonts w:cs="Arial"/>
                <w:szCs w:val="18"/>
                <w:lang w:val="it-CH"/>
              </w:rPr>
              <w:t xml:space="preserve">Grossen Jürg. Deposito di munizioni di Mitholz. Rimandare non significa risolvere. Non lasciare alle generazioni future i rischi e gli oneri </w:t>
            </w:r>
          </w:p>
        </w:tc>
        <w:tc>
          <w:tcPr>
            <w:tcW w:w="1276" w:type="dxa"/>
            <w:hideMark/>
          </w:tcPr>
          <w:p w14:paraId="2BA564E3" w14:textId="77777777" w:rsidR="00326890" w:rsidRPr="00326890" w:rsidRDefault="00326890">
            <w:pPr>
              <w:rPr>
                <w:rFonts w:cs="Arial"/>
                <w:szCs w:val="18"/>
              </w:rPr>
            </w:pPr>
            <w:r w:rsidRPr="00326890">
              <w:rPr>
                <w:rFonts w:cs="Arial"/>
                <w:b/>
                <w:bCs/>
                <w:szCs w:val="18"/>
                <w:lang w:val="fr-FR"/>
              </w:rPr>
              <w:t>Diskussion</w:t>
            </w:r>
          </w:p>
          <w:p w14:paraId="031C2A11" w14:textId="77777777" w:rsidR="00326890" w:rsidRPr="00326890" w:rsidRDefault="00326890">
            <w:pPr>
              <w:rPr>
                <w:rFonts w:cs="Arial"/>
                <w:szCs w:val="18"/>
              </w:rPr>
            </w:pPr>
            <w:r w:rsidRPr="00326890">
              <w:rPr>
                <w:rFonts w:cs="Arial"/>
                <w:b/>
                <w:bCs/>
                <w:szCs w:val="18"/>
                <w:lang w:val="fr-FR"/>
              </w:rPr>
              <w:t>Discussion</w:t>
            </w:r>
          </w:p>
          <w:p w14:paraId="6A867A3B"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440C2225" w14:textId="77777777" w:rsidR="00326890" w:rsidRPr="00326890" w:rsidRDefault="00326890">
            <w:pPr>
              <w:rPr>
                <w:rFonts w:cs="Arial"/>
                <w:szCs w:val="18"/>
              </w:rPr>
            </w:pPr>
            <w:r w:rsidRPr="00326890">
              <w:rPr>
                <w:rFonts w:cs="Arial"/>
                <w:b/>
                <w:bCs/>
                <w:szCs w:val="18"/>
              </w:rPr>
              <w:t>n</w:t>
            </w:r>
          </w:p>
        </w:tc>
      </w:tr>
      <w:tr w:rsidR="00326890" w:rsidRPr="00326890" w14:paraId="54041E68" w14:textId="77777777" w:rsidTr="000458C5">
        <w:tc>
          <w:tcPr>
            <w:tcW w:w="455" w:type="dxa"/>
            <w:hideMark/>
          </w:tcPr>
          <w:p w14:paraId="249DE8EE" w14:textId="77777777" w:rsidR="00326890" w:rsidRPr="00326890" w:rsidRDefault="00326890">
            <w:pPr>
              <w:rPr>
                <w:rFonts w:cs="Arial"/>
                <w:szCs w:val="18"/>
                <w:lang w:val="de-CH" w:eastAsia="de-CH"/>
              </w:rPr>
            </w:pPr>
          </w:p>
        </w:tc>
        <w:tc>
          <w:tcPr>
            <w:tcW w:w="851" w:type="dxa"/>
            <w:hideMark/>
          </w:tcPr>
          <w:p w14:paraId="58FDBC0A" w14:textId="77777777" w:rsidR="00326890" w:rsidRPr="00326890" w:rsidRDefault="00DE3B46">
            <w:pPr>
              <w:rPr>
                <w:rFonts w:cs="Arial"/>
                <w:szCs w:val="18"/>
              </w:rPr>
            </w:pPr>
            <w:hyperlink r:id="rId704" w:history="1">
              <w:r w:rsidR="00326890" w:rsidRPr="00326890">
                <w:rPr>
                  <w:rStyle w:val="Hyperlink"/>
                  <w:rFonts w:ascii="Arial" w:hAnsi="Arial" w:cs="Arial"/>
                  <w:sz w:val="18"/>
                  <w:szCs w:val="18"/>
                </w:rPr>
                <w:t>18.4391</w:t>
              </w:r>
            </w:hyperlink>
          </w:p>
        </w:tc>
        <w:tc>
          <w:tcPr>
            <w:tcW w:w="425" w:type="dxa"/>
            <w:hideMark/>
          </w:tcPr>
          <w:p w14:paraId="1923B3B6" w14:textId="77777777" w:rsidR="00326890" w:rsidRPr="00326890" w:rsidRDefault="00326890">
            <w:pPr>
              <w:rPr>
                <w:rFonts w:cs="Arial"/>
                <w:szCs w:val="18"/>
              </w:rPr>
            </w:pPr>
            <w:r w:rsidRPr="00326890">
              <w:rPr>
                <w:rFonts w:cs="Arial"/>
                <w:szCs w:val="18"/>
              </w:rPr>
              <w:t>n</w:t>
            </w:r>
          </w:p>
        </w:tc>
        <w:tc>
          <w:tcPr>
            <w:tcW w:w="5636" w:type="dxa"/>
            <w:hideMark/>
          </w:tcPr>
          <w:p w14:paraId="09B20C10" w14:textId="77777777" w:rsidR="00326890" w:rsidRPr="00326890" w:rsidRDefault="00326890">
            <w:pPr>
              <w:rPr>
                <w:rFonts w:cs="Arial"/>
                <w:szCs w:val="18"/>
                <w:lang w:val="it-CH"/>
              </w:rPr>
            </w:pPr>
            <w:r w:rsidRPr="00326890">
              <w:rPr>
                <w:rFonts w:cs="Arial"/>
                <w:szCs w:val="18"/>
              </w:rPr>
              <w:t xml:space="preserve">Ip. Trede. Wie beurteilt der Bundesrat die Football Leaks? </w:t>
            </w:r>
            <w:r w:rsidRPr="00326890">
              <w:rPr>
                <w:rFonts w:cs="Arial"/>
                <w:szCs w:val="18"/>
              </w:rPr>
              <w:br/>
            </w:r>
            <w:r w:rsidRPr="00326890">
              <w:rPr>
                <w:rFonts w:cs="Arial"/>
                <w:szCs w:val="18"/>
                <w:lang w:val="fr-CH"/>
              </w:rPr>
              <w:t xml:space="preserve">Ip. Trede. Que pense le Conseil fédéral des "Football Leaks"? </w:t>
            </w:r>
            <w:r w:rsidRPr="00326890">
              <w:rPr>
                <w:rFonts w:cs="Arial"/>
                <w:szCs w:val="18"/>
                <w:lang w:val="fr-CH"/>
              </w:rPr>
              <w:br/>
            </w:r>
            <w:r w:rsidRPr="00326890">
              <w:rPr>
                <w:rFonts w:cs="Arial"/>
                <w:szCs w:val="18"/>
                <w:lang w:val="it-CH"/>
              </w:rPr>
              <w:t xml:space="preserve">Ip. Trede. Come giudica il Consiglio federale i "football leaks"? </w:t>
            </w:r>
          </w:p>
        </w:tc>
        <w:tc>
          <w:tcPr>
            <w:tcW w:w="1276" w:type="dxa"/>
            <w:hideMark/>
          </w:tcPr>
          <w:p w14:paraId="0E85651B" w14:textId="77777777" w:rsidR="00326890" w:rsidRPr="00326890" w:rsidRDefault="00326890">
            <w:pPr>
              <w:rPr>
                <w:rFonts w:cs="Arial"/>
                <w:szCs w:val="18"/>
              </w:rPr>
            </w:pPr>
            <w:r w:rsidRPr="00326890">
              <w:rPr>
                <w:rFonts w:cs="Arial"/>
                <w:b/>
                <w:bCs/>
                <w:szCs w:val="18"/>
                <w:lang w:val="fr-FR"/>
              </w:rPr>
              <w:t>Diskussion</w:t>
            </w:r>
          </w:p>
          <w:p w14:paraId="2E84857E" w14:textId="77777777" w:rsidR="00326890" w:rsidRPr="00326890" w:rsidRDefault="00326890">
            <w:pPr>
              <w:rPr>
                <w:rFonts w:cs="Arial"/>
                <w:szCs w:val="18"/>
              </w:rPr>
            </w:pPr>
            <w:r w:rsidRPr="00326890">
              <w:rPr>
                <w:rFonts w:cs="Arial"/>
                <w:b/>
                <w:bCs/>
                <w:szCs w:val="18"/>
                <w:lang w:val="fr-FR"/>
              </w:rPr>
              <w:t>Discussion</w:t>
            </w:r>
          </w:p>
          <w:p w14:paraId="2D01ED98"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3E04AA40" w14:textId="77777777" w:rsidR="00326890" w:rsidRPr="00326890" w:rsidRDefault="00326890">
            <w:pPr>
              <w:rPr>
                <w:rFonts w:cs="Arial"/>
                <w:szCs w:val="18"/>
              </w:rPr>
            </w:pPr>
            <w:r w:rsidRPr="00326890">
              <w:rPr>
                <w:rFonts w:cs="Arial"/>
                <w:b/>
                <w:bCs/>
                <w:szCs w:val="18"/>
              </w:rPr>
              <w:t>tw</w:t>
            </w:r>
          </w:p>
        </w:tc>
      </w:tr>
      <w:tr w:rsidR="00927AC9" w:rsidRPr="00927AC9" w14:paraId="0A0D800B" w14:textId="77777777" w:rsidTr="000458C5">
        <w:tc>
          <w:tcPr>
            <w:tcW w:w="455" w:type="dxa"/>
            <w:hideMark/>
          </w:tcPr>
          <w:p w14:paraId="65374C41" w14:textId="5CB14CA4" w:rsidR="00927AC9" w:rsidRPr="00927AC9" w:rsidRDefault="00927AC9">
            <w:pPr>
              <w:rPr>
                <w:rFonts w:cs="Arial"/>
                <w:szCs w:val="18"/>
                <w:lang w:val="de-CH" w:eastAsia="de-CH"/>
              </w:rPr>
            </w:pPr>
          </w:p>
        </w:tc>
        <w:tc>
          <w:tcPr>
            <w:tcW w:w="851" w:type="dxa"/>
            <w:hideMark/>
          </w:tcPr>
          <w:p w14:paraId="15755792" w14:textId="77777777" w:rsidR="00927AC9" w:rsidRPr="00927AC9" w:rsidRDefault="00DE3B46">
            <w:pPr>
              <w:rPr>
                <w:rFonts w:cs="Arial"/>
                <w:szCs w:val="18"/>
              </w:rPr>
            </w:pPr>
            <w:hyperlink r:id="rId705" w:history="1">
              <w:r w:rsidR="00927AC9" w:rsidRPr="00927AC9">
                <w:rPr>
                  <w:rStyle w:val="Hyperlink"/>
                  <w:rFonts w:ascii="Arial" w:hAnsi="Arial" w:cs="Arial"/>
                  <w:sz w:val="18"/>
                  <w:szCs w:val="18"/>
                </w:rPr>
                <w:t>19.3154</w:t>
              </w:r>
            </w:hyperlink>
          </w:p>
        </w:tc>
        <w:tc>
          <w:tcPr>
            <w:tcW w:w="425" w:type="dxa"/>
            <w:hideMark/>
          </w:tcPr>
          <w:p w14:paraId="51AD3C7A" w14:textId="77777777" w:rsidR="00927AC9" w:rsidRPr="00927AC9" w:rsidRDefault="00927AC9">
            <w:pPr>
              <w:rPr>
                <w:rFonts w:cs="Arial"/>
                <w:szCs w:val="18"/>
              </w:rPr>
            </w:pPr>
            <w:r w:rsidRPr="00927AC9">
              <w:rPr>
                <w:rFonts w:cs="Arial"/>
                <w:szCs w:val="18"/>
              </w:rPr>
              <w:t>n</w:t>
            </w:r>
          </w:p>
        </w:tc>
        <w:tc>
          <w:tcPr>
            <w:tcW w:w="5636" w:type="dxa"/>
            <w:hideMark/>
          </w:tcPr>
          <w:p w14:paraId="7DF5F640" w14:textId="77777777" w:rsidR="00927AC9" w:rsidRPr="00927AC9" w:rsidRDefault="00927AC9">
            <w:pPr>
              <w:rPr>
                <w:rFonts w:cs="Arial"/>
                <w:szCs w:val="18"/>
                <w:lang w:val="it-CH"/>
              </w:rPr>
            </w:pPr>
            <w:r w:rsidRPr="00927AC9">
              <w:rPr>
                <w:rFonts w:cs="Arial"/>
                <w:szCs w:val="18"/>
              </w:rPr>
              <w:t xml:space="preserve">Mo. Salzmann. Kein Verkauf der Ruag Ammotec - Versorgungssicherheit gewährleisten </w:t>
            </w:r>
            <w:r w:rsidRPr="00927AC9">
              <w:rPr>
                <w:rFonts w:cs="Arial"/>
                <w:szCs w:val="18"/>
              </w:rPr>
              <w:br/>
              <w:t xml:space="preserve">Mo. </w:t>
            </w:r>
            <w:r w:rsidRPr="00927AC9">
              <w:rPr>
                <w:rFonts w:cs="Arial"/>
                <w:szCs w:val="18"/>
                <w:lang w:val="fr-CH"/>
              </w:rPr>
              <w:t xml:space="preserve">Salzmann. Il faut assurer la sécurité de notre approvisionnement. RUAG Ammotec ne doit pas être vendu. </w:t>
            </w:r>
            <w:r w:rsidRPr="00927AC9">
              <w:rPr>
                <w:rFonts w:cs="Arial"/>
                <w:szCs w:val="18"/>
                <w:lang w:val="fr-CH"/>
              </w:rPr>
              <w:br/>
            </w:r>
            <w:r w:rsidRPr="00927AC9">
              <w:rPr>
                <w:rFonts w:cs="Arial"/>
                <w:szCs w:val="18"/>
                <w:lang w:val="it-CH"/>
              </w:rPr>
              <w:t xml:space="preserve">Mo. Salzmann. No alla vendita di RUAG Ammotec - garantire la sicurezza dell'approvvigionamento </w:t>
            </w:r>
          </w:p>
        </w:tc>
        <w:tc>
          <w:tcPr>
            <w:tcW w:w="1276" w:type="dxa"/>
            <w:hideMark/>
          </w:tcPr>
          <w:p w14:paraId="5FF4DE99" w14:textId="77777777" w:rsidR="00927AC9" w:rsidRPr="00927AC9" w:rsidRDefault="00927AC9">
            <w:pPr>
              <w:rPr>
                <w:rFonts w:cs="Arial"/>
                <w:szCs w:val="18"/>
                <w:lang w:val="it-CH"/>
              </w:rPr>
            </w:pPr>
          </w:p>
        </w:tc>
        <w:tc>
          <w:tcPr>
            <w:tcW w:w="567" w:type="dxa"/>
            <w:hideMark/>
          </w:tcPr>
          <w:p w14:paraId="500C7C68" w14:textId="77777777" w:rsidR="00927AC9" w:rsidRPr="00927AC9" w:rsidRDefault="00927AC9">
            <w:pPr>
              <w:rPr>
                <w:rFonts w:cs="Arial"/>
                <w:szCs w:val="18"/>
              </w:rPr>
            </w:pPr>
            <w:r w:rsidRPr="00927AC9">
              <w:rPr>
                <w:rFonts w:cs="Arial"/>
                <w:b/>
                <w:bCs/>
                <w:szCs w:val="18"/>
              </w:rPr>
              <w:t>-</w:t>
            </w:r>
          </w:p>
        </w:tc>
      </w:tr>
      <w:tr w:rsidR="00E74433" w:rsidRPr="00E74433" w14:paraId="2F2893A6" w14:textId="77777777" w:rsidTr="000458C5">
        <w:tc>
          <w:tcPr>
            <w:tcW w:w="455" w:type="dxa"/>
            <w:hideMark/>
          </w:tcPr>
          <w:p w14:paraId="7EE10670" w14:textId="77777777" w:rsidR="00E74433" w:rsidRPr="00E74433" w:rsidRDefault="00E74433">
            <w:pPr>
              <w:rPr>
                <w:rFonts w:cs="Arial"/>
                <w:szCs w:val="18"/>
                <w:lang w:val="de-CH" w:eastAsia="de-CH"/>
              </w:rPr>
            </w:pPr>
          </w:p>
        </w:tc>
        <w:tc>
          <w:tcPr>
            <w:tcW w:w="851" w:type="dxa"/>
            <w:hideMark/>
          </w:tcPr>
          <w:p w14:paraId="19C0F0D3" w14:textId="77777777" w:rsidR="00E74433" w:rsidRPr="00E74433" w:rsidRDefault="00DE3B46">
            <w:pPr>
              <w:rPr>
                <w:rFonts w:cs="Arial"/>
                <w:szCs w:val="18"/>
              </w:rPr>
            </w:pPr>
            <w:hyperlink r:id="rId706" w:history="1">
              <w:r w:rsidR="00E74433" w:rsidRPr="00E74433">
                <w:rPr>
                  <w:rStyle w:val="Hyperlink"/>
                  <w:rFonts w:ascii="Arial" w:hAnsi="Arial" w:cs="Arial"/>
                  <w:sz w:val="18"/>
                  <w:szCs w:val="18"/>
                </w:rPr>
                <w:t>19.3251</w:t>
              </w:r>
            </w:hyperlink>
          </w:p>
        </w:tc>
        <w:tc>
          <w:tcPr>
            <w:tcW w:w="425" w:type="dxa"/>
            <w:hideMark/>
          </w:tcPr>
          <w:p w14:paraId="19E38521" w14:textId="77777777" w:rsidR="00E74433" w:rsidRPr="00E74433" w:rsidRDefault="00E74433">
            <w:pPr>
              <w:rPr>
                <w:rFonts w:cs="Arial"/>
                <w:szCs w:val="18"/>
              </w:rPr>
            </w:pPr>
            <w:r w:rsidRPr="00E74433">
              <w:rPr>
                <w:rFonts w:cs="Arial"/>
                <w:szCs w:val="18"/>
              </w:rPr>
              <w:t>n</w:t>
            </w:r>
          </w:p>
        </w:tc>
        <w:tc>
          <w:tcPr>
            <w:tcW w:w="5636" w:type="dxa"/>
            <w:hideMark/>
          </w:tcPr>
          <w:p w14:paraId="4876F87D" w14:textId="77777777" w:rsidR="00E74433" w:rsidRPr="00E74433" w:rsidRDefault="00E74433">
            <w:pPr>
              <w:rPr>
                <w:rFonts w:cs="Arial"/>
                <w:szCs w:val="18"/>
                <w:lang w:val="it-CH"/>
              </w:rPr>
            </w:pPr>
            <w:r w:rsidRPr="00E74433">
              <w:rPr>
                <w:rFonts w:cs="Arial"/>
                <w:szCs w:val="18"/>
              </w:rPr>
              <w:t xml:space="preserve">Ip. Grossen Jürg. Klimaschutz im Strassenverkehr. Vorbildfunktion des Bundes, auf dem Papier und in der Wirklichkeit </w:t>
            </w:r>
            <w:r w:rsidRPr="00E74433">
              <w:rPr>
                <w:rFonts w:cs="Arial"/>
                <w:szCs w:val="18"/>
              </w:rPr>
              <w:br/>
              <w:t xml:space="preserve">Ip. </w:t>
            </w:r>
            <w:r w:rsidRPr="00E74433">
              <w:rPr>
                <w:rFonts w:cs="Arial"/>
                <w:szCs w:val="18"/>
                <w:lang w:val="fr-CH"/>
              </w:rPr>
              <w:t xml:space="preserve">Grossen Jürg. Trafic routier et protection du climat. Rôle de modèle de la Confédération, sur le papier et dans les faits </w:t>
            </w:r>
            <w:r w:rsidRPr="00E74433">
              <w:rPr>
                <w:rFonts w:cs="Arial"/>
                <w:szCs w:val="18"/>
                <w:lang w:val="fr-CH"/>
              </w:rPr>
              <w:br/>
              <w:t xml:space="preserve">Ip. </w:t>
            </w:r>
            <w:r w:rsidRPr="00E74433">
              <w:rPr>
                <w:rFonts w:cs="Arial"/>
                <w:szCs w:val="18"/>
                <w:lang w:val="it-CH"/>
              </w:rPr>
              <w:t xml:space="preserve">Grossen Jürg. Protezione del clima nel traffico stradale. Funzione modello della Confederazione, sulla carta e in realtà </w:t>
            </w:r>
          </w:p>
        </w:tc>
        <w:tc>
          <w:tcPr>
            <w:tcW w:w="1276" w:type="dxa"/>
            <w:hideMark/>
          </w:tcPr>
          <w:p w14:paraId="1727A16A" w14:textId="77777777" w:rsidR="00E74433" w:rsidRPr="00E74433" w:rsidRDefault="00E74433">
            <w:pPr>
              <w:rPr>
                <w:rFonts w:cs="Arial"/>
                <w:szCs w:val="18"/>
              </w:rPr>
            </w:pPr>
            <w:r w:rsidRPr="00E74433">
              <w:rPr>
                <w:rFonts w:cs="Arial"/>
                <w:b/>
                <w:bCs/>
                <w:szCs w:val="18"/>
                <w:lang w:val="fr-FR"/>
              </w:rPr>
              <w:t>Diskussion</w:t>
            </w:r>
          </w:p>
          <w:p w14:paraId="6668165A" w14:textId="77777777" w:rsidR="00E74433" w:rsidRPr="00E74433" w:rsidRDefault="00E74433">
            <w:pPr>
              <w:rPr>
                <w:rFonts w:cs="Arial"/>
                <w:szCs w:val="18"/>
              </w:rPr>
            </w:pPr>
            <w:r w:rsidRPr="00E74433">
              <w:rPr>
                <w:rFonts w:cs="Arial"/>
                <w:b/>
                <w:bCs/>
                <w:szCs w:val="18"/>
                <w:lang w:val="fr-FR"/>
              </w:rPr>
              <w:t>Discussion</w:t>
            </w:r>
          </w:p>
          <w:p w14:paraId="422E7966" w14:textId="77777777" w:rsidR="00E74433" w:rsidRPr="00E74433" w:rsidRDefault="00E74433">
            <w:pPr>
              <w:rPr>
                <w:rFonts w:cs="Arial"/>
                <w:szCs w:val="18"/>
              </w:rPr>
            </w:pPr>
            <w:r w:rsidRPr="00E74433">
              <w:rPr>
                <w:rFonts w:cs="Arial"/>
                <w:b/>
                <w:bCs/>
                <w:szCs w:val="18"/>
                <w:lang w:val="fr-FR"/>
              </w:rPr>
              <w:t>Discussione</w:t>
            </w:r>
          </w:p>
        </w:tc>
        <w:tc>
          <w:tcPr>
            <w:tcW w:w="567" w:type="dxa"/>
            <w:hideMark/>
          </w:tcPr>
          <w:p w14:paraId="0BF41DD1" w14:textId="77777777" w:rsidR="00E74433" w:rsidRPr="00E74433" w:rsidRDefault="00E74433">
            <w:pPr>
              <w:rPr>
                <w:rFonts w:cs="Arial"/>
                <w:szCs w:val="18"/>
              </w:rPr>
            </w:pPr>
            <w:r w:rsidRPr="00E74433">
              <w:rPr>
                <w:rFonts w:cs="Arial"/>
                <w:b/>
                <w:bCs/>
                <w:szCs w:val="18"/>
              </w:rPr>
              <w:t>tw</w:t>
            </w:r>
          </w:p>
        </w:tc>
      </w:tr>
      <w:tr w:rsidR="00E74433" w:rsidRPr="00E74433" w14:paraId="16E87700" w14:textId="77777777" w:rsidTr="000458C5">
        <w:tc>
          <w:tcPr>
            <w:tcW w:w="455" w:type="dxa"/>
            <w:hideMark/>
          </w:tcPr>
          <w:p w14:paraId="3C19DCA2" w14:textId="77777777" w:rsidR="00E74433" w:rsidRPr="00E74433" w:rsidRDefault="00E74433">
            <w:pPr>
              <w:rPr>
                <w:rFonts w:cs="Arial"/>
                <w:szCs w:val="18"/>
                <w:lang w:val="de-CH" w:eastAsia="de-CH"/>
              </w:rPr>
            </w:pPr>
          </w:p>
        </w:tc>
        <w:tc>
          <w:tcPr>
            <w:tcW w:w="851" w:type="dxa"/>
            <w:hideMark/>
          </w:tcPr>
          <w:p w14:paraId="47320100" w14:textId="77777777" w:rsidR="00E74433" w:rsidRPr="00E74433" w:rsidRDefault="00DE3B46">
            <w:pPr>
              <w:rPr>
                <w:rFonts w:cs="Arial"/>
                <w:szCs w:val="18"/>
              </w:rPr>
            </w:pPr>
            <w:hyperlink r:id="rId707" w:history="1">
              <w:r w:rsidR="00E74433" w:rsidRPr="00E74433">
                <w:rPr>
                  <w:rStyle w:val="Hyperlink"/>
                  <w:rFonts w:ascii="Arial" w:hAnsi="Arial" w:cs="Arial"/>
                  <w:sz w:val="18"/>
                  <w:szCs w:val="18"/>
                </w:rPr>
                <w:t>19.3384</w:t>
              </w:r>
            </w:hyperlink>
          </w:p>
        </w:tc>
        <w:tc>
          <w:tcPr>
            <w:tcW w:w="425" w:type="dxa"/>
            <w:hideMark/>
          </w:tcPr>
          <w:p w14:paraId="645D4825" w14:textId="77777777" w:rsidR="00E74433" w:rsidRPr="00E74433" w:rsidRDefault="00E74433">
            <w:pPr>
              <w:rPr>
                <w:rFonts w:cs="Arial"/>
                <w:szCs w:val="18"/>
              </w:rPr>
            </w:pPr>
            <w:r w:rsidRPr="00E74433">
              <w:rPr>
                <w:rFonts w:cs="Arial"/>
                <w:szCs w:val="18"/>
              </w:rPr>
              <w:t>n</w:t>
            </w:r>
          </w:p>
        </w:tc>
        <w:tc>
          <w:tcPr>
            <w:tcW w:w="5636" w:type="dxa"/>
            <w:hideMark/>
          </w:tcPr>
          <w:p w14:paraId="69A5A9E7" w14:textId="77777777" w:rsidR="00E74433" w:rsidRPr="00E74433" w:rsidRDefault="00E74433">
            <w:pPr>
              <w:rPr>
                <w:rFonts w:cs="Arial"/>
                <w:szCs w:val="18"/>
                <w:lang w:val="it-CH"/>
              </w:rPr>
            </w:pPr>
            <w:r w:rsidRPr="00E74433">
              <w:rPr>
                <w:rFonts w:cs="Arial"/>
                <w:szCs w:val="18"/>
              </w:rPr>
              <w:t xml:space="preserve">Ip. Sommaruga Carlo. Kauf von Drohnen des Typs Hermes 900 HFE. Wie steht es um die Kompensationsgeschäfte in der Schweiz? </w:t>
            </w:r>
            <w:r w:rsidRPr="00E74433">
              <w:rPr>
                <w:rFonts w:cs="Arial"/>
                <w:szCs w:val="18"/>
              </w:rPr>
              <w:br/>
            </w:r>
            <w:r w:rsidRPr="00E74433">
              <w:rPr>
                <w:rFonts w:cs="Arial"/>
                <w:szCs w:val="18"/>
                <w:lang w:val="fr-CH"/>
              </w:rPr>
              <w:t xml:space="preserve">Ip. Sommaruga Carlo. Achat des drones Hermes 900 HFE. Où en sont les affaires compensatoires en Suisse? </w:t>
            </w:r>
            <w:r w:rsidRPr="00E74433">
              <w:rPr>
                <w:rFonts w:cs="Arial"/>
                <w:szCs w:val="18"/>
                <w:lang w:val="fr-CH"/>
              </w:rPr>
              <w:br/>
            </w:r>
            <w:r w:rsidRPr="00E74433">
              <w:rPr>
                <w:rFonts w:cs="Arial"/>
                <w:szCs w:val="18"/>
                <w:lang w:val="it-CH"/>
              </w:rPr>
              <w:t xml:space="preserve">Ip. Sommaruga Carlo. Acquisto dei droni Hermes 900 HFE. A che punto sono gli affari di compensazione in Svizzera? </w:t>
            </w:r>
          </w:p>
        </w:tc>
        <w:tc>
          <w:tcPr>
            <w:tcW w:w="1276" w:type="dxa"/>
            <w:hideMark/>
          </w:tcPr>
          <w:p w14:paraId="1373E36E" w14:textId="77777777" w:rsidR="00E74433" w:rsidRPr="00E74433" w:rsidRDefault="00E74433">
            <w:pPr>
              <w:rPr>
                <w:rFonts w:cs="Arial"/>
                <w:szCs w:val="18"/>
              </w:rPr>
            </w:pPr>
            <w:r w:rsidRPr="00E74433">
              <w:rPr>
                <w:rFonts w:cs="Arial"/>
                <w:b/>
                <w:bCs/>
                <w:szCs w:val="18"/>
                <w:lang w:val="fr-FR"/>
              </w:rPr>
              <w:t>Diskussion</w:t>
            </w:r>
          </w:p>
          <w:p w14:paraId="5FE8A4A3" w14:textId="77777777" w:rsidR="00E74433" w:rsidRPr="00E74433" w:rsidRDefault="00E74433">
            <w:pPr>
              <w:rPr>
                <w:rFonts w:cs="Arial"/>
                <w:szCs w:val="18"/>
              </w:rPr>
            </w:pPr>
            <w:r w:rsidRPr="00E74433">
              <w:rPr>
                <w:rFonts w:cs="Arial"/>
                <w:b/>
                <w:bCs/>
                <w:szCs w:val="18"/>
                <w:lang w:val="fr-FR"/>
              </w:rPr>
              <w:t>Discussion</w:t>
            </w:r>
          </w:p>
          <w:p w14:paraId="7B00EB76" w14:textId="77777777" w:rsidR="00E74433" w:rsidRPr="00E74433" w:rsidRDefault="00E74433">
            <w:pPr>
              <w:rPr>
                <w:rFonts w:cs="Arial"/>
                <w:szCs w:val="18"/>
              </w:rPr>
            </w:pPr>
            <w:r w:rsidRPr="00E74433">
              <w:rPr>
                <w:rFonts w:cs="Arial"/>
                <w:b/>
                <w:bCs/>
                <w:szCs w:val="18"/>
                <w:lang w:val="fr-FR"/>
              </w:rPr>
              <w:t>Discussione</w:t>
            </w:r>
          </w:p>
        </w:tc>
        <w:tc>
          <w:tcPr>
            <w:tcW w:w="567" w:type="dxa"/>
            <w:hideMark/>
          </w:tcPr>
          <w:p w14:paraId="6D55FD6F" w14:textId="77777777" w:rsidR="00E74433" w:rsidRPr="00E74433" w:rsidRDefault="00E74433">
            <w:pPr>
              <w:rPr>
                <w:rFonts w:cs="Arial"/>
                <w:szCs w:val="18"/>
              </w:rPr>
            </w:pPr>
            <w:r w:rsidRPr="00E74433">
              <w:rPr>
                <w:rFonts w:cs="Arial"/>
                <w:b/>
                <w:bCs/>
                <w:szCs w:val="18"/>
              </w:rPr>
              <w:t>tw</w:t>
            </w:r>
          </w:p>
        </w:tc>
      </w:tr>
      <w:tr w:rsidR="000F1127" w:rsidRPr="000F1127" w14:paraId="5F81A098" w14:textId="77777777" w:rsidTr="000458C5">
        <w:tc>
          <w:tcPr>
            <w:tcW w:w="455" w:type="dxa"/>
            <w:hideMark/>
          </w:tcPr>
          <w:p w14:paraId="239272CF" w14:textId="77777777" w:rsidR="000F1127" w:rsidRPr="000F1127" w:rsidRDefault="000F1127">
            <w:pPr>
              <w:rPr>
                <w:rFonts w:cs="Arial"/>
                <w:szCs w:val="18"/>
                <w:lang w:val="de-CH" w:eastAsia="de-CH"/>
              </w:rPr>
            </w:pPr>
          </w:p>
        </w:tc>
        <w:tc>
          <w:tcPr>
            <w:tcW w:w="851" w:type="dxa"/>
            <w:hideMark/>
          </w:tcPr>
          <w:p w14:paraId="444B21B3" w14:textId="77777777" w:rsidR="000F1127" w:rsidRPr="000F1127" w:rsidRDefault="00DE3B46">
            <w:pPr>
              <w:rPr>
                <w:rFonts w:cs="Arial"/>
                <w:szCs w:val="18"/>
              </w:rPr>
            </w:pPr>
            <w:hyperlink r:id="rId708" w:history="1">
              <w:r w:rsidR="000F1127" w:rsidRPr="000F1127">
                <w:rPr>
                  <w:rStyle w:val="Hyperlink"/>
                  <w:rFonts w:ascii="Arial" w:hAnsi="Arial" w:cs="Arial"/>
                  <w:sz w:val="18"/>
                  <w:szCs w:val="18"/>
                </w:rPr>
                <w:t>19.3537</w:t>
              </w:r>
            </w:hyperlink>
          </w:p>
        </w:tc>
        <w:tc>
          <w:tcPr>
            <w:tcW w:w="425" w:type="dxa"/>
            <w:hideMark/>
          </w:tcPr>
          <w:p w14:paraId="1158BA34" w14:textId="77777777" w:rsidR="000F1127" w:rsidRPr="000F1127" w:rsidRDefault="000F1127">
            <w:pPr>
              <w:rPr>
                <w:rFonts w:cs="Arial"/>
                <w:szCs w:val="18"/>
              </w:rPr>
            </w:pPr>
            <w:r w:rsidRPr="000F1127">
              <w:rPr>
                <w:rFonts w:cs="Arial"/>
                <w:szCs w:val="18"/>
              </w:rPr>
              <w:t>n</w:t>
            </w:r>
          </w:p>
        </w:tc>
        <w:tc>
          <w:tcPr>
            <w:tcW w:w="5636" w:type="dxa"/>
            <w:hideMark/>
          </w:tcPr>
          <w:p w14:paraId="13EC1F21" w14:textId="77777777" w:rsidR="000F1127" w:rsidRPr="000F1127" w:rsidRDefault="000F1127">
            <w:pPr>
              <w:rPr>
                <w:rFonts w:cs="Arial"/>
                <w:szCs w:val="18"/>
              </w:rPr>
            </w:pPr>
            <w:r w:rsidRPr="000F1127">
              <w:rPr>
                <w:rFonts w:cs="Arial"/>
                <w:szCs w:val="18"/>
              </w:rPr>
              <w:t xml:space="preserve">Ip. Golay. Verzicht auf zivile Offsets. Ein schwerer Schlag für die Industrie </w:t>
            </w:r>
            <w:r w:rsidRPr="000F1127">
              <w:rPr>
                <w:rFonts w:cs="Arial"/>
                <w:szCs w:val="18"/>
              </w:rPr>
              <w:br/>
              <w:t xml:space="preserve">Ip. </w:t>
            </w:r>
            <w:r w:rsidRPr="000F1127">
              <w:rPr>
                <w:rFonts w:cs="Arial"/>
                <w:szCs w:val="18"/>
                <w:lang w:val="fr-CH"/>
              </w:rPr>
              <w:t xml:space="preserve">Golay. Renoncer aux affaires compensatoires civiles. Un mauvais coup pour l'industrie </w:t>
            </w:r>
            <w:r w:rsidRPr="000F1127">
              <w:rPr>
                <w:rFonts w:cs="Arial"/>
                <w:szCs w:val="18"/>
                <w:lang w:val="fr-CH"/>
              </w:rPr>
              <w:br/>
              <w:t xml:space="preserve">Ip. </w:t>
            </w:r>
            <w:r w:rsidRPr="000F1127">
              <w:rPr>
                <w:rFonts w:cs="Arial"/>
                <w:szCs w:val="18"/>
                <w:lang w:val="it-CH"/>
              </w:rPr>
              <w:t xml:space="preserve">Golay. Rinuncia agli affari di compensazione a favore dell'industria civile. </w:t>
            </w:r>
            <w:r w:rsidRPr="000F1127">
              <w:rPr>
                <w:rFonts w:cs="Arial"/>
                <w:szCs w:val="18"/>
              </w:rPr>
              <w:t xml:space="preserve">Una brutta notizia per l'industria svizzera </w:t>
            </w:r>
          </w:p>
        </w:tc>
        <w:tc>
          <w:tcPr>
            <w:tcW w:w="1276" w:type="dxa"/>
            <w:hideMark/>
          </w:tcPr>
          <w:p w14:paraId="6472FE57" w14:textId="77777777" w:rsidR="000F1127" w:rsidRPr="000F1127" w:rsidRDefault="000F1127">
            <w:pPr>
              <w:rPr>
                <w:rFonts w:cs="Arial"/>
                <w:szCs w:val="18"/>
              </w:rPr>
            </w:pPr>
            <w:r w:rsidRPr="000F1127">
              <w:rPr>
                <w:rFonts w:cs="Arial"/>
                <w:b/>
                <w:bCs/>
                <w:szCs w:val="18"/>
                <w:lang w:val="fr-FR"/>
              </w:rPr>
              <w:t>Diskussion</w:t>
            </w:r>
          </w:p>
          <w:p w14:paraId="2A944924" w14:textId="77777777" w:rsidR="000F1127" w:rsidRPr="000F1127" w:rsidRDefault="000F1127">
            <w:pPr>
              <w:rPr>
                <w:rFonts w:cs="Arial"/>
                <w:szCs w:val="18"/>
              </w:rPr>
            </w:pPr>
            <w:r w:rsidRPr="000F1127">
              <w:rPr>
                <w:rFonts w:cs="Arial"/>
                <w:b/>
                <w:bCs/>
                <w:szCs w:val="18"/>
                <w:lang w:val="fr-FR"/>
              </w:rPr>
              <w:t>Discussion</w:t>
            </w:r>
          </w:p>
          <w:p w14:paraId="15C6B562" w14:textId="77777777" w:rsidR="000F1127" w:rsidRPr="000F1127" w:rsidRDefault="000F1127">
            <w:pPr>
              <w:rPr>
                <w:rFonts w:cs="Arial"/>
                <w:szCs w:val="18"/>
              </w:rPr>
            </w:pPr>
            <w:r w:rsidRPr="000F1127">
              <w:rPr>
                <w:rFonts w:cs="Arial"/>
                <w:b/>
                <w:bCs/>
                <w:szCs w:val="18"/>
                <w:lang w:val="fr-FR"/>
              </w:rPr>
              <w:t>Discussione</w:t>
            </w:r>
          </w:p>
        </w:tc>
        <w:tc>
          <w:tcPr>
            <w:tcW w:w="567" w:type="dxa"/>
            <w:hideMark/>
          </w:tcPr>
          <w:p w14:paraId="03293923" w14:textId="77777777" w:rsidR="000F1127" w:rsidRPr="000F1127" w:rsidRDefault="000F1127">
            <w:pPr>
              <w:rPr>
                <w:rFonts w:cs="Arial"/>
                <w:szCs w:val="18"/>
              </w:rPr>
            </w:pPr>
            <w:r w:rsidRPr="000F1127">
              <w:rPr>
                <w:rFonts w:cs="Arial"/>
                <w:b/>
                <w:bCs/>
                <w:szCs w:val="18"/>
              </w:rPr>
              <w:t>n</w:t>
            </w:r>
          </w:p>
        </w:tc>
      </w:tr>
    </w:tbl>
    <w:p w14:paraId="0AAC1871" w14:textId="32B9F901" w:rsidR="0096424D" w:rsidRDefault="0096424D"/>
    <w:p w14:paraId="0C16BA17" w14:textId="1ABF6578" w:rsidR="0096424D" w:rsidRDefault="0096424D"/>
    <w:p w14:paraId="3BA477AC" w14:textId="68809E39"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F2F2D" w:rsidRPr="005F2F2D" w14:paraId="799B3DC6" w14:textId="77777777" w:rsidTr="0063451E">
        <w:tc>
          <w:tcPr>
            <w:tcW w:w="455" w:type="dxa"/>
            <w:hideMark/>
          </w:tcPr>
          <w:p w14:paraId="33AB51B1" w14:textId="5CB94EFA" w:rsidR="005F2F2D" w:rsidRPr="005F2F2D" w:rsidRDefault="005F2F2D" w:rsidP="005F2F2D">
            <w:pPr>
              <w:rPr>
                <w:rFonts w:cs="Arial"/>
                <w:szCs w:val="18"/>
                <w:lang w:val="it-CH" w:eastAsia="de-CH"/>
              </w:rPr>
            </w:pPr>
          </w:p>
        </w:tc>
        <w:tc>
          <w:tcPr>
            <w:tcW w:w="851" w:type="dxa"/>
            <w:hideMark/>
          </w:tcPr>
          <w:p w14:paraId="4E69CFFD" w14:textId="77777777" w:rsidR="005F2F2D" w:rsidRPr="005F2F2D" w:rsidRDefault="00DE3B46" w:rsidP="005F2F2D">
            <w:pPr>
              <w:rPr>
                <w:rFonts w:cs="Arial"/>
                <w:szCs w:val="18"/>
              </w:rPr>
            </w:pPr>
            <w:hyperlink r:id="rId709" w:history="1">
              <w:r w:rsidR="005F2F2D" w:rsidRPr="005F2F2D">
                <w:rPr>
                  <w:rStyle w:val="Hyperlink"/>
                  <w:rFonts w:ascii="Arial" w:hAnsi="Arial" w:cs="Arial"/>
                  <w:sz w:val="18"/>
                  <w:szCs w:val="18"/>
                </w:rPr>
                <w:t>19.3788</w:t>
              </w:r>
            </w:hyperlink>
          </w:p>
        </w:tc>
        <w:tc>
          <w:tcPr>
            <w:tcW w:w="425" w:type="dxa"/>
            <w:hideMark/>
          </w:tcPr>
          <w:p w14:paraId="4C5CEAD6" w14:textId="77777777" w:rsidR="005F2F2D" w:rsidRPr="005F2F2D" w:rsidRDefault="005F2F2D" w:rsidP="005F2F2D">
            <w:pPr>
              <w:rPr>
                <w:rFonts w:cs="Arial"/>
                <w:szCs w:val="18"/>
              </w:rPr>
            </w:pPr>
            <w:r w:rsidRPr="005F2F2D">
              <w:rPr>
                <w:rFonts w:cs="Arial"/>
                <w:szCs w:val="18"/>
              </w:rPr>
              <w:t>n</w:t>
            </w:r>
          </w:p>
        </w:tc>
        <w:tc>
          <w:tcPr>
            <w:tcW w:w="5636" w:type="dxa"/>
            <w:hideMark/>
          </w:tcPr>
          <w:p w14:paraId="23A9E9FD" w14:textId="77777777" w:rsidR="005F2F2D" w:rsidRPr="005F2F2D" w:rsidRDefault="005F2F2D" w:rsidP="005F2F2D">
            <w:pPr>
              <w:rPr>
                <w:rFonts w:cs="Arial"/>
                <w:szCs w:val="18"/>
                <w:lang w:val="it-CH"/>
              </w:rPr>
            </w:pPr>
            <w:r w:rsidRPr="005F2F2D">
              <w:rPr>
                <w:rFonts w:cs="Arial"/>
                <w:szCs w:val="18"/>
              </w:rPr>
              <w:t xml:space="preserve">Mo. Seiler Graf. Privatisierung der Armeepistole nur an nachweisliche Sportschützen </w:t>
            </w:r>
            <w:r w:rsidRPr="005F2F2D">
              <w:rPr>
                <w:rFonts w:cs="Arial"/>
                <w:szCs w:val="18"/>
              </w:rPr>
              <w:br/>
              <w:t xml:space="preserve">Mo. </w:t>
            </w:r>
            <w:r w:rsidRPr="005F2F2D">
              <w:rPr>
                <w:rFonts w:cs="Arial"/>
                <w:szCs w:val="18"/>
                <w:lang w:val="fr-CH"/>
              </w:rPr>
              <w:t xml:space="preserve">Seiler Graf. Remise du pistolet militaire uniquement aux tireurs sportifs </w:t>
            </w:r>
            <w:r w:rsidRPr="005F2F2D">
              <w:rPr>
                <w:rFonts w:cs="Arial"/>
                <w:szCs w:val="18"/>
                <w:lang w:val="fr-CH"/>
              </w:rPr>
              <w:br/>
              <w:t xml:space="preserve">Mo. </w:t>
            </w:r>
            <w:r w:rsidRPr="005F2F2D">
              <w:rPr>
                <w:rFonts w:cs="Arial"/>
                <w:szCs w:val="18"/>
                <w:lang w:val="it-CH"/>
              </w:rPr>
              <w:t xml:space="preserve">Seiler Graf. Cessione della pistola dell'esercito soltanto a tiratori sportivi comprovati </w:t>
            </w:r>
          </w:p>
        </w:tc>
        <w:tc>
          <w:tcPr>
            <w:tcW w:w="1276" w:type="dxa"/>
            <w:hideMark/>
          </w:tcPr>
          <w:p w14:paraId="48824502" w14:textId="77777777" w:rsidR="005F2F2D" w:rsidRPr="005F2F2D" w:rsidRDefault="005F2F2D" w:rsidP="005F2F2D">
            <w:pPr>
              <w:rPr>
                <w:rFonts w:cs="Arial"/>
                <w:szCs w:val="18"/>
                <w:lang w:val="it-CH"/>
              </w:rPr>
            </w:pPr>
          </w:p>
        </w:tc>
        <w:tc>
          <w:tcPr>
            <w:tcW w:w="567" w:type="dxa"/>
            <w:hideMark/>
          </w:tcPr>
          <w:p w14:paraId="489E3D1C" w14:textId="7A6531CB" w:rsidR="005F2F2D" w:rsidRPr="005F2F2D" w:rsidRDefault="005F2F2D" w:rsidP="005F2F2D">
            <w:pPr>
              <w:rPr>
                <w:rFonts w:cs="Arial"/>
                <w:b/>
                <w:szCs w:val="18"/>
                <w:lang w:val="it-CH"/>
              </w:rPr>
            </w:pPr>
            <w:r w:rsidRPr="005F2F2D">
              <w:rPr>
                <w:rFonts w:cs="Arial"/>
                <w:b/>
                <w:szCs w:val="18"/>
                <w:lang w:val="it-CH"/>
              </w:rPr>
              <w:t>-</w:t>
            </w:r>
          </w:p>
        </w:tc>
      </w:tr>
      <w:tr w:rsidR="005F2F2D" w:rsidRPr="005F2F2D" w14:paraId="78AE2462" w14:textId="77777777" w:rsidTr="00596CD4">
        <w:tc>
          <w:tcPr>
            <w:tcW w:w="455" w:type="dxa"/>
            <w:hideMark/>
          </w:tcPr>
          <w:p w14:paraId="72B37F91" w14:textId="598514A3" w:rsidR="005F2F2D" w:rsidRPr="005F2F2D" w:rsidRDefault="005F2F2D" w:rsidP="005F2F2D">
            <w:pPr>
              <w:rPr>
                <w:rFonts w:cs="Arial"/>
                <w:szCs w:val="18"/>
                <w:lang w:val="it-CH" w:eastAsia="de-CH"/>
              </w:rPr>
            </w:pPr>
          </w:p>
        </w:tc>
        <w:tc>
          <w:tcPr>
            <w:tcW w:w="851" w:type="dxa"/>
            <w:hideMark/>
          </w:tcPr>
          <w:p w14:paraId="6B31E256" w14:textId="77777777" w:rsidR="005F2F2D" w:rsidRPr="005F2F2D" w:rsidRDefault="00DE3B46" w:rsidP="005F2F2D">
            <w:pPr>
              <w:rPr>
                <w:rFonts w:cs="Arial"/>
                <w:szCs w:val="18"/>
              </w:rPr>
            </w:pPr>
            <w:hyperlink r:id="rId710" w:history="1">
              <w:r w:rsidR="005F2F2D" w:rsidRPr="005F2F2D">
                <w:rPr>
                  <w:rStyle w:val="Hyperlink"/>
                  <w:rFonts w:ascii="Arial" w:hAnsi="Arial" w:cs="Arial"/>
                  <w:sz w:val="18"/>
                  <w:szCs w:val="18"/>
                </w:rPr>
                <w:t>19.3815</w:t>
              </w:r>
            </w:hyperlink>
          </w:p>
        </w:tc>
        <w:tc>
          <w:tcPr>
            <w:tcW w:w="425" w:type="dxa"/>
            <w:hideMark/>
          </w:tcPr>
          <w:p w14:paraId="73C4DAD3" w14:textId="77777777" w:rsidR="005F2F2D" w:rsidRPr="005F2F2D" w:rsidRDefault="005F2F2D" w:rsidP="005F2F2D">
            <w:pPr>
              <w:rPr>
                <w:rFonts w:cs="Arial"/>
                <w:szCs w:val="18"/>
              </w:rPr>
            </w:pPr>
            <w:r w:rsidRPr="005F2F2D">
              <w:rPr>
                <w:rFonts w:cs="Arial"/>
                <w:szCs w:val="18"/>
              </w:rPr>
              <w:t>n</w:t>
            </w:r>
          </w:p>
        </w:tc>
        <w:tc>
          <w:tcPr>
            <w:tcW w:w="5636" w:type="dxa"/>
            <w:hideMark/>
          </w:tcPr>
          <w:p w14:paraId="620BCBE8" w14:textId="77777777" w:rsidR="005F2F2D" w:rsidRPr="005F2F2D" w:rsidRDefault="005F2F2D" w:rsidP="005F2F2D">
            <w:pPr>
              <w:rPr>
                <w:rFonts w:cs="Arial"/>
                <w:szCs w:val="18"/>
                <w:lang w:val="fr-CH"/>
              </w:rPr>
            </w:pPr>
            <w:r w:rsidRPr="005F2F2D">
              <w:rPr>
                <w:rFonts w:cs="Arial"/>
                <w:szCs w:val="18"/>
              </w:rPr>
              <w:t xml:space="preserve">Mo. Roduit. Die Antispeziesisten können sich nicht alles erlauben </w:t>
            </w:r>
            <w:r w:rsidRPr="005F2F2D">
              <w:rPr>
                <w:rFonts w:cs="Arial"/>
                <w:szCs w:val="18"/>
              </w:rPr>
              <w:br/>
              <w:t xml:space="preserve">Mo. </w:t>
            </w:r>
            <w:r w:rsidRPr="005F2F2D">
              <w:rPr>
                <w:rFonts w:cs="Arial"/>
                <w:szCs w:val="18"/>
                <w:lang w:val="fr-CH"/>
              </w:rPr>
              <w:t xml:space="preserve">Roduit. L'antispécisme n'a pas tous les droits </w:t>
            </w:r>
            <w:r w:rsidRPr="005F2F2D">
              <w:rPr>
                <w:rFonts w:cs="Arial"/>
                <w:szCs w:val="18"/>
                <w:lang w:val="fr-CH"/>
              </w:rPr>
              <w:br/>
              <w:t xml:space="preserve">Mo. Roduit. L'antispecismo non ha diritti assoluti </w:t>
            </w:r>
          </w:p>
        </w:tc>
        <w:tc>
          <w:tcPr>
            <w:tcW w:w="1276" w:type="dxa"/>
            <w:hideMark/>
          </w:tcPr>
          <w:p w14:paraId="799A7BD6" w14:textId="77777777" w:rsidR="005F2F2D" w:rsidRPr="005F2F2D" w:rsidRDefault="005F2F2D" w:rsidP="005F2F2D">
            <w:pPr>
              <w:rPr>
                <w:rFonts w:cs="Arial"/>
                <w:szCs w:val="18"/>
                <w:lang w:val="fr-CH"/>
              </w:rPr>
            </w:pPr>
          </w:p>
        </w:tc>
        <w:tc>
          <w:tcPr>
            <w:tcW w:w="567" w:type="dxa"/>
            <w:hideMark/>
          </w:tcPr>
          <w:p w14:paraId="368DCAE9" w14:textId="7FBA77EA" w:rsidR="005F2F2D" w:rsidRPr="005F2F2D" w:rsidRDefault="005F2F2D" w:rsidP="005F2F2D">
            <w:pPr>
              <w:rPr>
                <w:rFonts w:cs="Arial"/>
                <w:b/>
                <w:szCs w:val="18"/>
                <w:lang w:val="fr-CH"/>
              </w:rPr>
            </w:pPr>
            <w:r w:rsidRPr="005F2F2D">
              <w:rPr>
                <w:rFonts w:cs="Arial"/>
                <w:b/>
                <w:szCs w:val="18"/>
                <w:lang w:val="fr-CH"/>
              </w:rPr>
              <w:t>-</w:t>
            </w:r>
          </w:p>
        </w:tc>
      </w:tr>
      <w:tr w:rsidR="000F1127" w:rsidRPr="000F1127" w14:paraId="02AD8589" w14:textId="77777777" w:rsidTr="000F1127">
        <w:tc>
          <w:tcPr>
            <w:tcW w:w="455" w:type="dxa"/>
            <w:hideMark/>
          </w:tcPr>
          <w:p w14:paraId="4DF38E39" w14:textId="47B4BD61" w:rsidR="000F1127" w:rsidRPr="000F1127" w:rsidRDefault="000F1127">
            <w:pPr>
              <w:rPr>
                <w:rFonts w:cs="Arial"/>
                <w:szCs w:val="18"/>
                <w:lang w:val="de-CH" w:eastAsia="de-CH"/>
              </w:rPr>
            </w:pPr>
          </w:p>
        </w:tc>
        <w:tc>
          <w:tcPr>
            <w:tcW w:w="851" w:type="dxa"/>
            <w:hideMark/>
          </w:tcPr>
          <w:p w14:paraId="13A4009E" w14:textId="77777777" w:rsidR="000F1127" w:rsidRPr="000F1127" w:rsidRDefault="00DE3B46">
            <w:pPr>
              <w:rPr>
                <w:rFonts w:cs="Arial"/>
                <w:szCs w:val="18"/>
              </w:rPr>
            </w:pPr>
            <w:hyperlink r:id="rId711" w:history="1">
              <w:r w:rsidR="000F1127" w:rsidRPr="000F1127">
                <w:rPr>
                  <w:rStyle w:val="Hyperlink"/>
                  <w:rFonts w:ascii="Arial" w:hAnsi="Arial" w:cs="Arial"/>
                  <w:sz w:val="18"/>
                  <w:szCs w:val="18"/>
                </w:rPr>
                <w:t>19.3846</w:t>
              </w:r>
            </w:hyperlink>
          </w:p>
        </w:tc>
        <w:tc>
          <w:tcPr>
            <w:tcW w:w="425" w:type="dxa"/>
            <w:hideMark/>
          </w:tcPr>
          <w:p w14:paraId="15B8740F" w14:textId="77777777" w:rsidR="000F1127" w:rsidRPr="000F1127" w:rsidRDefault="000F1127">
            <w:pPr>
              <w:rPr>
                <w:rFonts w:cs="Arial"/>
                <w:szCs w:val="18"/>
              </w:rPr>
            </w:pPr>
            <w:r w:rsidRPr="000F1127">
              <w:rPr>
                <w:rFonts w:cs="Arial"/>
                <w:szCs w:val="18"/>
              </w:rPr>
              <w:t>n</w:t>
            </w:r>
          </w:p>
        </w:tc>
        <w:tc>
          <w:tcPr>
            <w:tcW w:w="5636" w:type="dxa"/>
            <w:hideMark/>
          </w:tcPr>
          <w:p w14:paraId="604921F0" w14:textId="77777777" w:rsidR="000F1127" w:rsidRPr="000F1127" w:rsidRDefault="000F1127">
            <w:pPr>
              <w:rPr>
                <w:rFonts w:cs="Arial"/>
                <w:szCs w:val="18"/>
                <w:lang w:val="it-CH"/>
              </w:rPr>
            </w:pPr>
            <w:r w:rsidRPr="000F1127">
              <w:rPr>
                <w:rFonts w:cs="Arial"/>
                <w:szCs w:val="18"/>
              </w:rPr>
              <w:t xml:space="preserve">Ip. Ruppen. Ehemaliges Munitionslager Mitholz. Eine grosse Gefahr auch für den Durchgangsverkehr, den Autoverlad und die Bahn </w:t>
            </w:r>
            <w:r w:rsidRPr="000F1127">
              <w:rPr>
                <w:rFonts w:cs="Arial"/>
                <w:szCs w:val="18"/>
              </w:rPr>
              <w:br/>
              <w:t xml:space="preserve">Ip. </w:t>
            </w:r>
            <w:r w:rsidRPr="000F1127">
              <w:rPr>
                <w:rFonts w:cs="Arial"/>
                <w:szCs w:val="18"/>
                <w:lang w:val="fr-CH"/>
              </w:rPr>
              <w:t xml:space="preserve">Ruppen. Ancien dépôt de munitions de Mitholz. Un danger important également pour le trafic de transit, le chargement des voitures et le train </w:t>
            </w:r>
            <w:r w:rsidRPr="000F1127">
              <w:rPr>
                <w:rFonts w:cs="Arial"/>
                <w:szCs w:val="18"/>
                <w:lang w:val="fr-CH"/>
              </w:rPr>
              <w:br/>
              <w:t xml:space="preserve">Ip. </w:t>
            </w:r>
            <w:r w:rsidRPr="000F1127">
              <w:rPr>
                <w:rFonts w:cs="Arial"/>
                <w:szCs w:val="18"/>
                <w:lang w:val="it-CH"/>
              </w:rPr>
              <w:t xml:space="preserve">Ruppen. Ex deposito di munizioni di Mitholz. Un grave pericolo anche per il traffico in transito, il carico di autoveicoli e la ferrovia </w:t>
            </w:r>
          </w:p>
        </w:tc>
        <w:tc>
          <w:tcPr>
            <w:tcW w:w="1276" w:type="dxa"/>
            <w:hideMark/>
          </w:tcPr>
          <w:p w14:paraId="70A7E0C2" w14:textId="77777777" w:rsidR="000F1127" w:rsidRPr="000F1127" w:rsidRDefault="000F1127">
            <w:pPr>
              <w:rPr>
                <w:rFonts w:cs="Arial"/>
                <w:szCs w:val="18"/>
              </w:rPr>
            </w:pPr>
            <w:r w:rsidRPr="000F1127">
              <w:rPr>
                <w:rFonts w:cs="Arial"/>
                <w:b/>
                <w:bCs/>
                <w:szCs w:val="18"/>
                <w:lang w:val="fr-FR"/>
              </w:rPr>
              <w:t>Diskussion</w:t>
            </w:r>
          </w:p>
          <w:p w14:paraId="736653E1" w14:textId="77777777" w:rsidR="000F1127" w:rsidRPr="000F1127" w:rsidRDefault="000F1127">
            <w:pPr>
              <w:rPr>
                <w:rFonts w:cs="Arial"/>
                <w:szCs w:val="18"/>
              </w:rPr>
            </w:pPr>
            <w:r w:rsidRPr="000F1127">
              <w:rPr>
                <w:rFonts w:cs="Arial"/>
                <w:b/>
                <w:bCs/>
                <w:szCs w:val="18"/>
                <w:lang w:val="fr-FR"/>
              </w:rPr>
              <w:t>Discussion</w:t>
            </w:r>
          </w:p>
          <w:p w14:paraId="37ACE409" w14:textId="77777777" w:rsidR="000F1127" w:rsidRPr="000F1127" w:rsidRDefault="000F1127">
            <w:pPr>
              <w:rPr>
                <w:rFonts w:cs="Arial"/>
                <w:szCs w:val="18"/>
              </w:rPr>
            </w:pPr>
            <w:r w:rsidRPr="000F1127">
              <w:rPr>
                <w:rFonts w:cs="Arial"/>
                <w:b/>
                <w:bCs/>
                <w:szCs w:val="18"/>
                <w:lang w:val="fr-FR"/>
              </w:rPr>
              <w:t>Discussione</w:t>
            </w:r>
          </w:p>
        </w:tc>
        <w:tc>
          <w:tcPr>
            <w:tcW w:w="567" w:type="dxa"/>
            <w:hideMark/>
          </w:tcPr>
          <w:p w14:paraId="7EB50C80" w14:textId="77777777" w:rsidR="000F1127" w:rsidRPr="000F1127" w:rsidRDefault="000F1127">
            <w:pPr>
              <w:rPr>
                <w:rFonts w:cs="Arial"/>
                <w:szCs w:val="18"/>
              </w:rPr>
            </w:pPr>
            <w:r w:rsidRPr="000F1127">
              <w:rPr>
                <w:rFonts w:cs="Arial"/>
                <w:b/>
                <w:bCs/>
                <w:szCs w:val="18"/>
              </w:rPr>
              <w:t>b</w:t>
            </w:r>
          </w:p>
        </w:tc>
      </w:tr>
      <w:tr w:rsidR="000F1127" w:rsidRPr="000F1127" w14:paraId="6B13978C" w14:textId="77777777" w:rsidTr="000F1127">
        <w:tc>
          <w:tcPr>
            <w:tcW w:w="455" w:type="dxa"/>
            <w:hideMark/>
          </w:tcPr>
          <w:p w14:paraId="4AA1CDA5" w14:textId="5CDF0B7F" w:rsidR="000F1127" w:rsidRPr="000F1127" w:rsidRDefault="000F1127">
            <w:pPr>
              <w:rPr>
                <w:rFonts w:cs="Arial"/>
                <w:szCs w:val="18"/>
                <w:lang w:val="de-CH" w:eastAsia="de-CH"/>
              </w:rPr>
            </w:pPr>
          </w:p>
        </w:tc>
        <w:tc>
          <w:tcPr>
            <w:tcW w:w="851" w:type="dxa"/>
            <w:hideMark/>
          </w:tcPr>
          <w:p w14:paraId="3C5AFE9F" w14:textId="77777777" w:rsidR="000F1127" w:rsidRPr="000F1127" w:rsidRDefault="00DE3B46">
            <w:pPr>
              <w:rPr>
                <w:rFonts w:cs="Arial"/>
                <w:szCs w:val="18"/>
              </w:rPr>
            </w:pPr>
            <w:hyperlink r:id="rId712" w:history="1">
              <w:r w:rsidR="000F1127" w:rsidRPr="000F1127">
                <w:rPr>
                  <w:rStyle w:val="Hyperlink"/>
                  <w:rFonts w:ascii="Arial" w:hAnsi="Arial" w:cs="Arial"/>
                  <w:sz w:val="18"/>
                  <w:szCs w:val="18"/>
                </w:rPr>
                <w:t>19.3868</w:t>
              </w:r>
            </w:hyperlink>
          </w:p>
        </w:tc>
        <w:tc>
          <w:tcPr>
            <w:tcW w:w="425" w:type="dxa"/>
            <w:hideMark/>
          </w:tcPr>
          <w:p w14:paraId="09E6DEC6" w14:textId="77777777" w:rsidR="000F1127" w:rsidRPr="000F1127" w:rsidRDefault="000F1127">
            <w:pPr>
              <w:rPr>
                <w:rFonts w:cs="Arial"/>
                <w:szCs w:val="18"/>
              </w:rPr>
            </w:pPr>
            <w:r w:rsidRPr="000F1127">
              <w:rPr>
                <w:rFonts w:cs="Arial"/>
                <w:szCs w:val="18"/>
              </w:rPr>
              <w:t>n</w:t>
            </w:r>
          </w:p>
        </w:tc>
        <w:tc>
          <w:tcPr>
            <w:tcW w:w="5636" w:type="dxa"/>
            <w:hideMark/>
          </w:tcPr>
          <w:p w14:paraId="78FD1091" w14:textId="77777777" w:rsidR="000F1127" w:rsidRPr="000F1127" w:rsidRDefault="000F1127">
            <w:pPr>
              <w:rPr>
                <w:rFonts w:cs="Arial"/>
                <w:szCs w:val="18"/>
              </w:rPr>
            </w:pPr>
            <w:r w:rsidRPr="000F1127">
              <w:rPr>
                <w:rFonts w:cs="Arial"/>
                <w:szCs w:val="18"/>
              </w:rPr>
              <w:t xml:space="preserve">Ip. Glättli. Der Nachrichtendienst beschnüffelt weiterhin gesetzeswidrig legale politische Tätigkeiten. </w:t>
            </w:r>
            <w:r w:rsidRPr="000F1127">
              <w:rPr>
                <w:rFonts w:cs="Arial"/>
                <w:szCs w:val="18"/>
                <w:lang w:val="fr-CH"/>
              </w:rPr>
              <w:t xml:space="preserve">Welche Kontroll- und Disziplinarmassnahmen beschliesst der Bund? </w:t>
            </w:r>
            <w:r w:rsidRPr="000F1127">
              <w:rPr>
                <w:rFonts w:cs="Arial"/>
                <w:szCs w:val="18"/>
                <w:lang w:val="fr-CH"/>
              </w:rPr>
              <w:br/>
              <w:t xml:space="preserve">Ip. Glättli. Le Service de renseignement continue d'espionner illégalement des activités politiques licites. Quelles mesures de contrôle et quelles mesures disciplinaires la Confédération prendra-t-elle? </w:t>
            </w:r>
            <w:r w:rsidRPr="000F1127">
              <w:rPr>
                <w:rFonts w:cs="Arial"/>
                <w:szCs w:val="18"/>
                <w:lang w:val="fr-CH"/>
              </w:rPr>
              <w:br/>
            </w:r>
            <w:r w:rsidRPr="000F1127">
              <w:rPr>
                <w:rFonts w:cs="Arial"/>
                <w:szCs w:val="18"/>
                <w:lang w:val="it-CH"/>
              </w:rPr>
              <w:t xml:space="preserve">Ip. Glättli. Il Servizio delle attività informative della Confederazione continua a "ficcanasare" illegalmente in attività politiche legali. </w:t>
            </w:r>
            <w:r w:rsidRPr="000F1127">
              <w:rPr>
                <w:rFonts w:cs="Arial"/>
                <w:szCs w:val="18"/>
              </w:rPr>
              <w:t xml:space="preserve">Quali misure di controllo e disciplinari adotta la Confederazione? </w:t>
            </w:r>
          </w:p>
        </w:tc>
        <w:tc>
          <w:tcPr>
            <w:tcW w:w="1276" w:type="dxa"/>
            <w:hideMark/>
          </w:tcPr>
          <w:p w14:paraId="1F718530" w14:textId="77777777" w:rsidR="000F1127" w:rsidRPr="000F1127" w:rsidRDefault="000F1127">
            <w:pPr>
              <w:rPr>
                <w:rFonts w:cs="Arial"/>
                <w:szCs w:val="18"/>
              </w:rPr>
            </w:pPr>
            <w:r w:rsidRPr="000F1127">
              <w:rPr>
                <w:rFonts w:cs="Arial"/>
                <w:b/>
                <w:bCs/>
                <w:szCs w:val="18"/>
                <w:lang w:val="fr-FR"/>
              </w:rPr>
              <w:t>Diskussion</w:t>
            </w:r>
          </w:p>
          <w:p w14:paraId="610F3550" w14:textId="77777777" w:rsidR="000F1127" w:rsidRPr="000F1127" w:rsidRDefault="000F1127">
            <w:pPr>
              <w:rPr>
                <w:rFonts w:cs="Arial"/>
                <w:szCs w:val="18"/>
              </w:rPr>
            </w:pPr>
            <w:r w:rsidRPr="000F1127">
              <w:rPr>
                <w:rFonts w:cs="Arial"/>
                <w:b/>
                <w:bCs/>
                <w:szCs w:val="18"/>
                <w:lang w:val="fr-FR"/>
              </w:rPr>
              <w:t>Discussion</w:t>
            </w:r>
          </w:p>
          <w:p w14:paraId="1F7D24B7" w14:textId="77777777" w:rsidR="000F1127" w:rsidRPr="000F1127" w:rsidRDefault="000F1127">
            <w:pPr>
              <w:rPr>
                <w:rFonts w:cs="Arial"/>
                <w:szCs w:val="18"/>
              </w:rPr>
            </w:pPr>
            <w:r w:rsidRPr="000F1127">
              <w:rPr>
                <w:rFonts w:cs="Arial"/>
                <w:b/>
                <w:bCs/>
                <w:szCs w:val="18"/>
                <w:lang w:val="fr-FR"/>
              </w:rPr>
              <w:t>Discussione</w:t>
            </w:r>
          </w:p>
        </w:tc>
        <w:tc>
          <w:tcPr>
            <w:tcW w:w="567" w:type="dxa"/>
            <w:hideMark/>
          </w:tcPr>
          <w:p w14:paraId="1EF6547A" w14:textId="77777777" w:rsidR="000F1127" w:rsidRPr="000F1127" w:rsidRDefault="000F1127">
            <w:pPr>
              <w:rPr>
                <w:rFonts w:cs="Arial"/>
                <w:szCs w:val="18"/>
              </w:rPr>
            </w:pPr>
            <w:r w:rsidRPr="000F1127">
              <w:rPr>
                <w:rFonts w:cs="Arial"/>
                <w:b/>
                <w:bCs/>
                <w:szCs w:val="18"/>
              </w:rPr>
              <w:t>tw</w:t>
            </w:r>
          </w:p>
        </w:tc>
      </w:tr>
      <w:tr w:rsidR="001E17CB" w:rsidRPr="001E17CB" w14:paraId="2F534111" w14:textId="77777777" w:rsidTr="001E17CB">
        <w:tc>
          <w:tcPr>
            <w:tcW w:w="455" w:type="dxa"/>
            <w:hideMark/>
          </w:tcPr>
          <w:p w14:paraId="6CEAADD1" w14:textId="36068723" w:rsidR="001E17CB" w:rsidRPr="001E17CB" w:rsidRDefault="001E17CB">
            <w:pPr>
              <w:rPr>
                <w:rFonts w:cs="Arial"/>
                <w:szCs w:val="18"/>
                <w:lang w:val="de-CH" w:eastAsia="de-CH"/>
              </w:rPr>
            </w:pPr>
          </w:p>
        </w:tc>
        <w:tc>
          <w:tcPr>
            <w:tcW w:w="851" w:type="dxa"/>
            <w:hideMark/>
          </w:tcPr>
          <w:p w14:paraId="021B2942" w14:textId="77777777" w:rsidR="001E17CB" w:rsidRPr="001E17CB" w:rsidRDefault="00DE3B46">
            <w:pPr>
              <w:rPr>
                <w:rFonts w:cs="Arial"/>
                <w:szCs w:val="18"/>
              </w:rPr>
            </w:pPr>
            <w:hyperlink r:id="rId713" w:history="1">
              <w:r w:rsidR="001E17CB" w:rsidRPr="001E17CB">
                <w:rPr>
                  <w:rStyle w:val="Hyperlink"/>
                  <w:rFonts w:ascii="Arial" w:hAnsi="Arial" w:cs="Arial"/>
                  <w:sz w:val="18"/>
                  <w:szCs w:val="18"/>
                </w:rPr>
                <w:t>19.3915</w:t>
              </w:r>
            </w:hyperlink>
          </w:p>
        </w:tc>
        <w:tc>
          <w:tcPr>
            <w:tcW w:w="425" w:type="dxa"/>
            <w:hideMark/>
          </w:tcPr>
          <w:p w14:paraId="670A860B" w14:textId="77777777" w:rsidR="001E17CB" w:rsidRPr="001E17CB" w:rsidRDefault="001E17CB">
            <w:pPr>
              <w:rPr>
                <w:rFonts w:cs="Arial"/>
                <w:szCs w:val="18"/>
              </w:rPr>
            </w:pPr>
            <w:r w:rsidRPr="001E17CB">
              <w:rPr>
                <w:rFonts w:cs="Arial"/>
                <w:szCs w:val="18"/>
              </w:rPr>
              <w:t>n</w:t>
            </w:r>
          </w:p>
        </w:tc>
        <w:tc>
          <w:tcPr>
            <w:tcW w:w="5636" w:type="dxa"/>
            <w:hideMark/>
          </w:tcPr>
          <w:p w14:paraId="19C52F44" w14:textId="77777777" w:rsidR="001E17CB" w:rsidRPr="001E17CB" w:rsidRDefault="001E17CB">
            <w:pPr>
              <w:rPr>
                <w:rFonts w:cs="Arial"/>
                <w:szCs w:val="18"/>
                <w:lang w:val="it-CH"/>
              </w:rPr>
            </w:pPr>
            <w:r w:rsidRPr="001E17CB">
              <w:rPr>
                <w:rFonts w:cs="Arial"/>
                <w:szCs w:val="18"/>
              </w:rPr>
              <w:t xml:space="preserve">Mo. von Siebenthal. Die Blutgruppe gehört als lebensrettende Information auf die Erkennungsmarke der AdA </w:t>
            </w:r>
            <w:r w:rsidRPr="001E17CB">
              <w:rPr>
                <w:rFonts w:cs="Arial"/>
                <w:szCs w:val="18"/>
              </w:rPr>
              <w:br/>
              <w:t xml:space="preserve">Mo. von Siebenthal. </w:t>
            </w:r>
            <w:r w:rsidRPr="001E17CB">
              <w:rPr>
                <w:rFonts w:cs="Arial"/>
                <w:szCs w:val="18"/>
                <w:lang w:val="fr-CH"/>
              </w:rPr>
              <w:t xml:space="preserve">Inscrire le groupe sanguin des militaires sur leur plaque d'identité pour sauver des vies </w:t>
            </w:r>
            <w:r w:rsidRPr="001E17CB">
              <w:rPr>
                <w:rFonts w:cs="Arial"/>
                <w:szCs w:val="18"/>
                <w:lang w:val="fr-CH"/>
              </w:rPr>
              <w:br/>
              <w:t xml:space="preserve">Mo. von Siebenthal. </w:t>
            </w:r>
            <w:r w:rsidRPr="001E17CB">
              <w:rPr>
                <w:rFonts w:cs="Arial"/>
                <w:szCs w:val="18"/>
                <w:lang w:val="it-CH"/>
              </w:rPr>
              <w:t xml:space="preserve">Il gruppo sanguigno è un'informazione salvavita che deve figurare sulla targhetta di riconoscimento dei militari </w:t>
            </w:r>
          </w:p>
        </w:tc>
        <w:tc>
          <w:tcPr>
            <w:tcW w:w="1276" w:type="dxa"/>
            <w:hideMark/>
          </w:tcPr>
          <w:p w14:paraId="3CB2F0F6" w14:textId="77777777" w:rsidR="001E17CB" w:rsidRPr="001E17CB" w:rsidRDefault="001E17CB">
            <w:pPr>
              <w:rPr>
                <w:rFonts w:cs="Arial"/>
                <w:szCs w:val="18"/>
                <w:lang w:val="it-CH"/>
              </w:rPr>
            </w:pPr>
          </w:p>
        </w:tc>
        <w:tc>
          <w:tcPr>
            <w:tcW w:w="567" w:type="dxa"/>
            <w:hideMark/>
          </w:tcPr>
          <w:p w14:paraId="37D2DC1E" w14:textId="77777777" w:rsidR="001E17CB" w:rsidRPr="001E17CB" w:rsidRDefault="001E17CB">
            <w:pPr>
              <w:rPr>
                <w:rFonts w:cs="Arial"/>
                <w:szCs w:val="18"/>
              </w:rPr>
            </w:pPr>
            <w:r w:rsidRPr="001E17CB">
              <w:rPr>
                <w:rFonts w:cs="Arial"/>
                <w:b/>
                <w:bCs/>
                <w:szCs w:val="18"/>
              </w:rPr>
              <w:t>-</w:t>
            </w:r>
          </w:p>
        </w:tc>
      </w:tr>
      <w:tr w:rsidR="00313484" w:rsidRPr="00313484" w14:paraId="1B522A82" w14:textId="77777777" w:rsidTr="00313484">
        <w:tc>
          <w:tcPr>
            <w:tcW w:w="455" w:type="dxa"/>
            <w:hideMark/>
          </w:tcPr>
          <w:p w14:paraId="515ED0B7" w14:textId="4A351529" w:rsidR="00313484" w:rsidRPr="00313484" w:rsidRDefault="00313484">
            <w:pPr>
              <w:rPr>
                <w:rFonts w:cs="Arial"/>
                <w:szCs w:val="18"/>
                <w:lang w:val="de-CH" w:eastAsia="de-CH"/>
              </w:rPr>
            </w:pPr>
          </w:p>
        </w:tc>
        <w:tc>
          <w:tcPr>
            <w:tcW w:w="851" w:type="dxa"/>
            <w:hideMark/>
          </w:tcPr>
          <w:p w14:paraId="3D79EC46" w14:textId="77777777" w:rsidR="00313484" w:rsidRPr="00313484" w:rsidRDefault="00DE3B46">
            <w:pPr>
              <w:rPr>
                <w:rFonts w:cs="Arial"/>
                <w:szCs w:val="18"/>
              </w:rPr>
            </w:pPr>
            <w:hyperlink r:id="rId714" w:history="1">
              <w:r w:rsidR="00313484" w:rsidRPr="00313484">
                <w:rPr>
                  <w:rStyle w:val="Hyperlink"/>
                  <w:rFonts w:ascii="Arial" w:hAnsi="Arial" w:cs="Arial"/>
                  <w:sz w:val="18"/>
                  <w:szCs w:val="18"/>
                </w:rPr>
                <w:t>19.4059</w:t>
              </w:r>
            </w:hyperlink>
          </w:p>
        </w:tc>
        <w:tc>
          <w:tcPr>
            <w:tcW w:w="425" w:type="dxa"/>
            <w:hideMark/>
          </w:tcPr>
          <w:p w14:paraId="096A1392" w14:textId="77777777" w:rsidR="00313484" w:rsidRPr="00313484" w:rsidRDefault="00313484">
            <w:pPr>
              <w:rPr>
                <w:rFonts w:cs="Arial"/>
                <w:szCs w:val="18"/>
              </w:rPr>
            </w:pPr>
            <w:r w:rsidRPr="00313484">
              <w:rPr>
                <w:rFonts w:cs="Arial"/>
                <w:szCs w:val="18"/>
              </w:rPr>
              <w:t>n</w:t>
            </w:r>
          </w:p>
        </w:tc>
        <w:tc>
          <w:tcPr>
            <w:tcW w:w="5636" w:type="dxa"/>
            <w:hideMark/>
          </w:tcPr>
          <w:p w14:paraId="457D8F39" w14:textId="77777777" w:rsidR="00313484" w:rsidRPr="00313484" w:rsidRDefault="00313484">
            <w:pPr>
              <w:rPr>
                <w:rFonts w:cs="Arial"/>
                <w:szCs w:val="18"/>
              </w:rPr>
            </w:pPr>
            <w:r w:rsidRPr="00313484">
              <w:rPr>
                <w:rFonts w:cs="Arial"/>
                <w:szCs w:val="18"/>
              </w:rPr>
              <w:t xml:space="preserve">Mo. Vogler. Erfolgreiche Investitionen im Untergrund mit Digitalisierung </w:t>
            </w:r>
            <w:r w:rsidRPr="00313484">
              <w:rPr>
                <w:rFonts w:cs="Arial"/>
                <w:szCs w:val="18"/>
              </w:rPr>
              <w:br/>
              <w:t xml:space="preserve">Mo. </w:t>
            </w:r>
            <w:r w:rsidRPr="00313484">
              <w:rPr>
                <w:rFonts w:cs="Arial"/>
                <w:szCs w:val="18"/>
                <w:lang w:val="fr-CH"/>
              </w:rPr>
              <w:t xml:space="preserve">Vogler. Garantir les investissements dans le sous-sol grâce au numérique </w:t>
            </w:r>
            <w:r w:rsidRPr="00313484">
              <w:rPr>
                <w:rFonts w:cs="Arial"/>
                <w:szCs w:val="18"/>
                <w:lang w:val="fr-CH"/>
              </w:rPr>
              <w:br/>
              <w:t xml:space="preserve">Mo. </w:t>
            </w:r>
            <w:r w:rsidRPr="00313484">
              <w:rPr>
                <w:rFonts w:cs="Arial"/>
                <w:szCs w:val="18"/>
              </w:rPr>
              <w:t xml:space="preserve">Vogler. Investimenti nel sottosuolo riusciti grazie alla digitalizzazione </w:t>
            </w:r>
          </w:p>
        </w:tc>
        <w:tc>
          <w:tcPr>
            <w:tcW w:w="1276" w:type="dxa"/>
            <w:hideMark/>
          </w:tcPr>
          <w:p w14:paraId="7CEC469C" w14:textId="77777777" w:rsidR="00313484" w:rsidRPr="00313484" w:rsidRDefault="00313484">
            <w:pPr>
              <w:rPr>
                <w:rFonts w:cs="Arial"/>
                <w:szCs w:val="18"/>
              </w:rPr>
            </w:pPr>
          </w:p>
        </w:tc>
        <w:tc>
          <w:tcPr>
            <w:tcW w:w="567" w:type="dxa"/>
            <w:hideMark/>
          </w:tcPr>
          <w:p w14:paraId="0F5DC4C3" w14:textId="77777777" w:rsidR="00313484" w:rsidRPr="00313484" w:rsidRDefault="00313484">
            <w:pPr>
              <w:rPr>
                <w:rFonts w:cs="Arial"/>
                <w:szCs w:val="18"/>
              </w:rPr>
            </w:pPr>
            <w:r w:rsidRPr="00313484">
              <w:rPr>
                <w:rFonts w:cs="Arial"/>
                <w:b/>
                <w:bCs/>
                <w:szCs w:val="18"/>
              </w:rPr>
              <w:t>+</w:t>
            </w:r>
          </w:p>
        </w:tc>
      </w:tr>
      <w:tr w:rsidR="00A24B84" w:rsidRPr="00A24B84" w14:paraId="1CFAD118" w14:textId="77777777" w:rsidTr="00A24B84">
        <w:tc>
          <w:tcPr>
            <w:tcW w:w="455" w:type="dxa"/>
            <w:hideMark/>
          </w:tcPr>
          <w:p w14:paraId="466CA1B4" w14:textId="7EE49694" w:rsidR="00A24B84" w:rsidRPr="00A24B84" w:rsidRDefault="00A24B84">
            <w:pPr>
              <w:rPr>
                <w:rFonts w:cs="Arial"/>
                <w:szCs w:val="18"/>
                <w:lang w:val="de-CH" w:eastAsia="de-CH"/>
              </w:rPr>
            </w:pPr>
          </w:p>
        </w:tc>
        <w:tc>
          <w:tcPr>
            <w:tcW w:w="851" w:type="dxa"/>
            <w:hideMark/>
          </w:tcPr>
          <w:p w14:paraId="50844BE2" w14:textId="77777777" w:rsidR="00A24B84" w:rsidRPr="00A24B84" w:rsidRDefault="00DE3B46">
            <w:pPr>
              <w:rPr>
                <w:rFonts w:cs="Arial"/>
                <w:szCs w:val="18"/>
              </w:rPr>
            </w:pPr>
            <w:hyperlink r:id="rId715" w:history="1">
              <w:r w:rsidR="00A24B84" w:rsidRPr="00A24B84">
                <w:rPr>
                  <w:rStyle w:val="Hyperlink"/>
                  <w:rFonts w:ascii="Arial" w:hAnsi="Arial" w:cs="Arial"/>
                  <w:sz w:val="18"/>
                  <w:szCs w:val="18"/>
                </w:rPr>
                <w:t>19.4080</w:t>
              </w:r>
            </w:hyperlink>
          </w:p>
        </w:tc>
        <w:tc>
          <w:tcPr>
            <w:tcW w:w="425" w:type="dxa"/>
            <w:hideMark/>
          </w:tcPr>
          <w:p w14:paraId="7E60009A" w14:textId="77777777" w:rsidR="00A24B84" w:rsidRPr="00A24B84" w:rsidRDefault="00A24B84">
            <w:pPr>
              <w:rPr>
                <w:rFonts w:cs="Arial"/>
                <w:szCs w:val="18"/>
              </w:rPr>
            </w:pPr>
            <w:r w:rsidRPr="00A24B84">
              <w:rPr>
                <w:rFonts w:cs="Arial"/>
                <w:szCs w:val="18"/>
              </w:rPr>
              <w:t>n</w:t>
            </w:r>
          </w:p>
        </w:tc>
        <w:tc>
          <w:tcPr>
            <w:tcW w:w="5636" w:type="dxa"/>
            <w:hideMark/>
          </w:tcPr>
          <w:p w14:paraId="44041C8A" w14:textId="77777777" w:rsidR="00A24B84" w:rsidRPr="00A24B84" w:rsidRDefault="00A24B84">
            <w:pPr>
              <w:rPr>
                <w:rFonts w:cs="Arial"/>
                <w:szCs w:val="18"/>
                <w:lang w:val="it-CH"/>
              </w:rPr>
            </w:pPr>
            <w:r w:rsidRPr="00A24B84">
              <w:rPr>
                <w:rFonts w:cs="Arial"/>
                <w:szCs w:val="18"/>
              </w:rPr>
              <w:t xml:space="preserve">Po. Seiler Graf. 10-Punkte-Massnahmenpaket für Militärethik in der Schweizer Armee jetzt umsetzen </w:t>
            </w:r>
            <w:r w:rsidRPr="00A24B84">
              <w:rPr>
                <w:rFonts w:cs="Arial"/>
                <w:szCs w:val="18"/>
              </w:rPr>
              <w:br/>
              <w:t xml:space="preserve">Po. </w:t>
            </w:r>
            <w:r w:rsidRPr="00A24B84">
              <w:rPr>
                <w:rFonts w:cs="Arial"/>
                <w:szCs w:val="18"/>
                <w:lang w:val="fr-CH"/>
              </w:rPr>
              <w:t xml:space="preserve">Seiler Graf. Éthique militaire dans l'armée suisse. Catalogue de mesures en dix points </w:t>
            </w:r>
            <w:r w:rsidRPr="00A24B84">
              <w:rPr>
                <w:rFonts w:cs="Arial"/>
                <w:szCs w:val="18"/>
                <w:lang w:val="fr-CH"/>
              </w:rPr>
              <w:br/>
              <w:t xml:space="preserve">Po. </w:t>
            </w:r>
            <w:r w:rsidRPr="00A24B84">
              <w:rPr>
                <w:rFonts w:cs="Arial"/>
                <w:szCs w:val="18"/>
                <w:lang w:val="it-CH"/>
              </w:rPr>
              <w:t xml:space="preserve">Seiler Graf. Attuare ora il catalogo delle misure in dieci punti per l'etica militare nell'Esercito svizzero </w:t>
            </w:r>
          </w:p>
        </w:tc>
        <w:tc>
          <w:tcPr>
            <w:tcW w:w="1276" w:type="dxa"/>
            <w:hideMark/>
          </w:tcPr>
          <w:p w14:paraId="6CC7B911" w14:textId="77777777" w:rsidR="00A24B84" w:rsidRPr="00A24B84" w:rsidRDefault="00A24B84">
            <w:pPr>
              <w:rPr>
                <w:rFonts w:cs="Arial"/>
                <w:szCs w:val="18"/>
                <w:lang w:val="it-CH"/>
              </w:rPr>
            </w:pPr>
          </w:p>
        </w:tc>
        <w:tc>
          <w:tcPr>
            <w:tcW w:w="567" w:type="dxa"/>
            <w:hideMark/>
          </w:tcPr>
          <w:p w14:paraId="4513A056" w14:textId="77777777" w:rsidR="00A24B84" w:rsidRPr="00A24B84" w:rsidRDefault="00A24B84">
            <w:pPr>
              <w:rPr>
                <w:rFonts w:cs="Arial"/>
                <w:szCs w:val="18"/>
              </w:rPr>
            </w:pPr>
            <w:r w:rsidRPr="00A24B84">
              <w:rPr>
                <w:rFonts w:cs="Arial"/>
                <w:b/>
                <w:bCs/>
                <w:szCs w:val="18"/>
              </w:rPr>
              <w:t>-</w:t>
            </w:r>
          </w:p>
        </w:tc>
      </w:tr>
      <w:tr w:rsidR="00F6277B" w:rsidRPr="00F6277B" w14:paraId="5D4B6901" w14:textId="77777777" w:rsidTr="00F6277B">
        <w:tc>
          <w:tcPr>
            <w:tcW w:w="455" w:type="dxa"/>
            <w:hideMark/>
          </w:tcPr>
          <w:p w14:paraId="6F1B4D0B" w14:textId="77777777" w:rsidR="00F6277B" w:rsidRPr="008956E3" w:rsidRDefault="00F6277B">
            <w:pPr>
              <w:rPr>
                <w:rFonts w:cs="Arial"/>
                <w:szCs w:val="18"/>
                <w:lang w:val="it-CH" w:eastAsia="de-CH"/>
              </w:rPr>
            </w:pPr>
          </w:p>
        </w:tc>
        <w:tc>
          <w:tcPr>
            <w:tcW w:w="851" w:type="dxa"/>
            <w:hideMark/>
          </w:tcPr>
          <w:p w14:paraId="0567808F" w14:textId="77777777" w:rsidR="00F6277B" w:rsidRPr="00F6277B" w:rsidRDefault="00DE3B46">
            <w:pPr>
              <w:rPr>
                <w:rFonts w:cs="Arial"/>
                <w:szCs w:val="18"/>
              </w:rPr>
            </w:pPr>
            <w:hyperlink r:id="rId716" w:history="1">
              <w:r w:rsidR="00F6277B" w:rsidRPr="00F6277B">
                <w:rPr>
                  <w:rStyle w:val="Hyperlink"/>
                  <w:rFonts w:ascii="Arial" w:hAnsi="Arial" w:cs="Arial"/>
                  <w:sz w:val="18"/>
                  <w:szCs w:val="18"/>
                </w:rPr>
                <w:t>19.4114</w:t>
              </w:r>
            </w:hyperlink>
          </w:p>
        </w:tc>
        <w:tc>
          <w:tcPr>
            <w:tcW w:w="425" w:type="dxa"/>
            <w:hideMark/>
          </w:tcPr>
          <w:p w14:paraId="6EBB8E3E" w14:textId="77777777" w:rsidR="00F6277B" w:rsidRPr="00F6277B" w:rsidRDefault="00F6277B">
            <w:pPr>
              <w:rPr>
                <w:rFonts w:cs="Arial"/>
                <w:szCs w:val="18"/>
              </w:rPr>
            </w:pPr>
            <w:r w:rsidRPr="00F6277B">
              <w:rPr>
                <w:rFonts w:cs="Arial"/>
                <w:szCs w:val="18"/>
              </w:rPr>
              <w:t>n</w:t>
            </w:r>
          </w:p>
        </w:tc>
        <w:tc>
          <w:tcPr>
            <w:tcW w:w="5636" w:type="dxa"/>
            <w:hideMark/>
          </w:tcPr>
          <w:p w14:paraId="2C4CC561" w14:textId="77777777" w:rsidR="00F6277B" w:rsidRPr="00F6277B" w:rsidRDefault="00F6277B">
            <w:pPr>
              <w:rPr>
                <w:rFonts w:cs="Arial"/>
                <w:szCs w:val="18"/>
              </w:rPr>
            </w:pPr>
            <w:r w:rsidRPr="00F6277B">
              <w:rPr>
                <w:rFonts w:cs="Arial"/>
                <w:szCs w:val="18"/>
              </w:rPr>
              <w:t xml:space="preserve">Mo. Frehner. Gesetzlose Zustände bei Spielertransfers im Fussball </w:t>
            </w:r>
            <w:r w:rsidRPr="00F6277B">
              <w:rPr>
                <w:rFonts w:cs="Arial"/>
                <w:szCs w:val="18"/>
              </w:rPr>
              <w:br/>
              <w:t xml:space="preserve">Mo. </w:t>
            </w:r>
            <w:r w:rsidRPr="00F6277B">
              <w:rPr>
                <w:rFonts w:cs="Arial"/>
                <w:szCs w:val="18"/>
                <w:lang w:val="fr-CH"/>
              </w:rPr>
              <w:t xml:space="preserve">Frehner. Transferts de joueurs de football. Une zone de non-droit. </w:t>
            </w:r>
            <w:r w:rsidRPr="00F6277B">
              <w:rPr>
                <w:rFonts w:cs="Arial"/>
                <w:szCs w:val="18"/>
                <w:lang w:val="fr-CH"/>
              </w:rPr>
              <w:br/>
            </w:r>
            <w:r w:rsidRPr="00F6277B">
              <w:rPr>
                <w:rFonts w:cs="Arial"/>
                <w:szCs w:val="18"/>
              </w:rPr>
              <w:t xml:space="preserve">Mo. Frehner. Illegalità nel mercato del trasferimento dei calciatori </w:t>
            </w:r>
          </w:p>
        </w:tc>
        <w:tc>
          <w:tcPr>
            <w:tcW w:w="1276" w:type="dxa"/>
            <w:hideMark/>
          </w:tcPr>
          <w:p w14:paraId="183CE099" w14:textId="77777777" w:rsidR="00F6277B" w:rsidRPr="00F6277B" w:rsidRDefault="00F6277B">
            <w:pPr>
              <w:rPr>
                <w:rFonts w:cs="Arial"/>
                <w:szCs w:val="18"/>
              </w:rPr>
            </w:pPr>
          </w:p>
        </w:tc>
        <w:tc>
          <w:tcPr>
            <w:tcW w:w="567" w:type="dxa"/>
            <w:hideMark/>
          </w:tcPr>
          <w:p w14:paraId="7281168F" w14:textId="77777777" w:rsidR="00F6277B" w:rsidRPr="00F6277B" w:rsidRDefault="00F6277B">
            <w:pPr>
              <w:rPr>
                <w:rFonts w:cs="Arial"/>
                <w:szCs w:val="18"/>
              </w:rPr>
            </w:pPr>
            <w:r w:rsidRPr="00F6277B">
              <w:rPr>
                <w:rFonts w:cs="Arial"/>
                <w:b/>
                <w:bCs/>
                <w:szCs w:val="18"/>
              </w:rPr>
              <w:t>-</w:t>
            </w:r>
          </w:p>
        </w:tc>
      </w:tr>
      <w:tr w:rsidR="00761C29" w:rsidRPr="00761C29" w14:paraId="6AE1FFCB" w14:textId="77777777" w:rsidTr="00761C29">
        <w:tc>
          <w:tcPr>
            <w:tcW w:w="455" w:type="dxa"/>
            <w:hideMark/>
          </w:tcPr>
          <w:p w14:paraId="3664D6C9" w14:textId="77777777" w:rsidR="00761C29" w:rsidRPr="00761C29" w:rsidRDefault="00761C29">
            <w:pPr>
              <w:rPr>
                <w:rFonts w:cs="Arial"/>
                <w:szCs w:val="18"/>
                <w:lang w:val="de-CH" w:eastAsia="de-CH"/>
              </w:rPr>
            </w:pPr>
          </w:p>
        </w:tc>
        <w:tc>
          <w:tcPr>
            <w:tcW w:w="851" w:type="dxa"/>
            <w:hideMark/>
          </w:tcPr>
          <w:p w14:paraId="5590C060" w14:textId="77777777" w:rsidR="00761C29" w:rsidRPr="00761C29" w:rsidRDefault="00DE3B46">
            <w:pPr>
              <w:rPr>
                <w:rFonts w:cs="Arial"/>
                <w:szCs w:val="18"/>
              </w:rPr>
            </w:pPr>
            <w:hyperlink r:id="rId717" w:history="1">
              <w:r w:rsidR="00761C29" w:rsidRPr="00761C29">
                <w:rPr>
                  <w:rStyle w:val="Hyperlink"/>
                  <w:rFonts w:ascii="Arial" w:hAnsi="Arial" w:cs="Arial"/>
                  <w:sz w:val="18"/>
                  <w:szCs w:val="18"/>
                </w:rPr>
                <w:t>19.4139</w:t>
              </w:r>
            </w:hyperlink>
          </w:p>
        </w:tc>
        <w:tc>
          <w:tcPr>
            <w:tcW w:w="425" w:type="dxa"/>
            <w:hideMark/>
          </w:tcPr>
          <w:p w14:paraId="2D30F72C" w14:textId="77777777" w:rsidR="00761C29" w:rsidRPr="00761C29" w:rsidRDefault="00761C29">
            <w:pPr>
              <w:rPr>
                <w:rFonts w:cs="Arial"/>
                <w:szCs w:val="18"/>
              </w:rPr>
            </w:pPr>
            <w:r w:rsidRPr="00761C29">
              <w:rPr>
                <w:rFonts w:cs="Arial"/>
                <w:szCs w:val="18"/>
              </w:rPr>
              <w:t>n</w:t>
            </w:r>
          </w:p>
        </w:tc>
        <w:tc>
          <w:tcPr>
            <w:tcW w:w="5636" w:type="dxa"/>
            <w:hideMark/>
          </w:tcPr>
          <w:p w14:paraId="4A8713B9" w14:textId="77777777" w:rsidR="00761C29" w:rsidRPr="00761C29" w:rsidRDefault="00761C29">
            <w:pPr>
              <w:rPr>
                <w:rFonts w:cs="Arial"/>
                <w:szCs w:val="18"/>
              </w:rPr>
            </w:pPr>
            <w:r w:rsidRPr="00761C29">
              <w:rPr>
                <w:rFonts w:cs="Arial"/>
                <w:szCs w:val="18"/>
              </w:rPr>
              <w:t xml:space="preserve">Ip. Reynard. Überdimensioniertes VBS-Projekt auf dem Simplonpass </w:t>
            </w:r>
            <w:r w:rsidRPr="00761C29">
              <w:rPr>
                <w:rFonts w:cs="Arial"/>
                <w:szCs w:val="18"/>
              </w:rPr>
              <w:br/>
              <w:t xml:space="preserve">Ip. </w:t>
            </w:r>
            <w:r w:rsidRPr="00761C29">
              <w:rPr>
                <w:rFonts w:cs="Arial"/>
                <w:szCs w:val="18"/>
                <w:lang w:val="fr-CH"/>
              </w:rPr>
              <w:t xml:space="preserve">Reynard. Col du Simplon. Projet du DDPS surdimensionné </w:t>
            </w:r>
            <w:r w:rsidRPr="00761C29">
              <w:rPr>
                <w:rFonts w:cs="Arial"/>
                <w:szCs w:val="18"/>
                <w:lang w:val="fr-CH"/>
              </w:rPr>
              <w:br/>
              <w:t xml:space="preserve">Ip. Reynard. </w:t>
            </w:r>
            <w:r w:rsidRPr="00761C29">
              <w:rPr>
                <w:rFonts w:cs="Arial"/>
                <w:szCs w:val="18"/>
              </w:rPr>
              <w:t xml:space="preserve">Progetto sovradimensionato del DDPS sul Passo del Sempione </w:t>
            </w:r>
          </w:p>
        </w:tc>
        <w:tc>
          <w:tcPr>
            <w:tcW w:w="1276" w:type="dxa"/>
            <w:hideMark/>
          </w:tcPr>
          <w:p w14:paraId="3B0C77A6" w14:textId="77777777" w:rsidR="00761C29" w:rsidRPr="00761C29" w:rsidRDefault="00761C29">
            <w:pPr>
              <w:rPr>
                <w:rFonts w:cs="Arial"/>
                <w:szCs w:val="18"/>
              </w:rPr>
            </w:pPr>
          </w:p>
        </w:tc>
        <w:tc>
          <w:tcPr>
            <w:tcW w:w="567" w:type="dxa"/>
            <w:hideMark/>
          </w:tcPr>
          <w:p w14:paraId="6856F42B" w14:textId="77777777" w:rsidR="00761C29" w:rsidRPr="00761C29" w:rsidRDefault="00761C29">
            <w:pPr>
              <w:rPr>
                <w:rFonts w:cs="Arial"/>
                <w:szCs w:val="18"/>
              </w:rPr>
            </w:pPr>
          </w:p>
        </w:tc>
      </w:tr>
      <w:tr w:rsidR="00A24B84" w:rsidRPr="00A24B84" w14:paraId="67207B7E" w14:textId="77777777" w:rsidTr="00A24B84">
        <w:tc>
          <w:tcPr>
            <w:tcW w:w="455" w:type="dxa"/>
            <w:hideMark/>
          </w:tcPr>
          <w:p w14:paraId="5EF4BB1F" w14:textId="0D49A781" w:rsidR="00A24B84" w:rsidRPr="00A24B84" w:rsidRDefault="00A24B84">
            <w:pPr>
              <w:rPr>
                <w:rFonts w:cs="Arial"/>
                <w:szCs w:val="18"/>
                <w:lang w:val="de-CH" w:eastAsia="de-CH"/>
              </w:rPr>
            </w:pPr>
          </w:p>
        </w:tc>
        <w:tc>
          <w:tcPr>
            <w:tcW w:w="851" w:type="dxa"/>
            <w:hideMark/>
          </w:tcPr>
          <w:p w14:paraId="6DBB89BF" w14:textId="77777777" w:rsidR="00A24B84" w:rsidRPr="00A24B84" w:rsidRDefault="00DE3B46">
            <w:pPr>
              <w:rPr>
                <w:rFonts w:cs="Arial"/>
                <w:szCs w:val="18"/>
              </w:rPr>
            </w:pPr>
            <w:hyperlink r:id="rId718" w:history="1">
              <w:r w:rsidR="00A24B84" w:rsidRPr="00A24B84">
                <w:rPr>
                  <w:rStyle w:val="Hyperlink"/>
                  <w:rFonts w:ascii="Arial" w:hAnsi="Arial" w:cs="Arial"/>
                  <w:sz w:val="18"/>
                  <w:szCs w:val="18"/>
                </w:rPr>
                <w:t>19.4168</w:t>
              </w:r>
            </w:hyperlink>
          </w:p>
        </w:tc>
        <w:tc>
          <w:tcPr>
            <w:tcW w:w="425" w:type="dxa"/>
            <w:hideMark/>
          </w:tcPr>
          <w:p w14:paraId="4EA05D65" w14:textId="77777777" w:rsidR="00A24B84" w:rsidRPr="00A24B84" w:rsidRDefault="00A24B84">
            <w:pPr>
              <w:rPr>
                <w:rFonts w:cs="Arial"/>
                <w:szCs w:val="18"/>
              </w:rPr>
            </w:pPr>
            <w:r w:rsidRPr="00A24B84">
              <w:rPr>
                <w:rFonts w:cs="Arial"/>
                <w:szCs w:val="18"/>
              </w:rPr>
              <w:t>n</w:t>
            </w:r>
          </w:p>
        </w:tc>
        <w:tc>
          <w:tcPr>
            <w:tcW w:w="5636" w:type="dxa"/>
            <w:hideMark/>
          </w:tcPr>
          <w:p w14:paraId="792BD304" w14:textId="77777777" w:rsidR="00A24B84" w:rsidRPr="00A24B84" w:rsidRDefault="00A24B84">
            <w:pPr>
              <w:rPr>
                <w:rFonts w:cs="Arial"/>
                <w:szCs w:val="18"/>
                <w:lang w:val="it-CH"/>
              </w:rPr>
            </w:pPr>
            <w:r w:rsidRPr="00A24B84">
              <w:rPr>
                <w:rFonts w:cs="Arial"/>
                <w:szCs w:val="18"/>
              </w:rPr>
              <w:t xml:space="preserve">Ip. Fehlmann Rielle. Wie können wir unsere Rekrutinnen und Rekruten besser schützen? </w:t>
            </w:r>
            <w:r w:rsidRPr="00A24B84">
              <w:rPr>
                <w:rFonts w:cs="Arial"/>
                <w:szCs w:val="18"/>
              </w:rPr>
              <w:br/>
            </w:r>
            <w:r w:rsidRPr="00A24B84">
              <w:rPr>
                <w:rFonts w:cs="Arial"/>
                <w:szCs w:val="18"/>
                <w:lang w:val="fr-CH"/>
              </w:rPr>
              <w:t xml:space="preserve">Ip. Fehlmann Rielle. Comment mieux protéger nos recrues dans l'armée? </w:t>
            </w:r>
            <w:r w:rsidRPr="00A24B84">
              <w:rPr>
                <w:rFonts w:cs="Arial"/>
                <w:szCs w:val="18"/>
                <w:lang w:val="fr-CH"/>
              </w:rPr>
              <w:br/>
            </w:r>
            <w:r w:rsidRPr="00A24B84">
              <w:rPr>
                <w:rFonts w:cs="Arial"/>
                <w:szCs w:val="18"/>
                <w:lang w:val="it-CH"/>
              </w:rPr>
              <w:t xml:space="preserve">Ip. Fehlmann Rielle. Come tutelare al meglio le nostre reclute in seno all'esercito? </w:t>
            </w:r>
          </w:p>
        </w:tc>
        <w:tc>
          <w:tcPr>
            <w:tcW w:w="1276" w:type="dxa"/>
            <w:hideMark/>
          </w:tcPr>
          <w:p w14:paraId="214B2CCD" w14:textId="77777777" w:rsidR="00A24B84" w:rsidRPr="00A24B84" w:rsidRDefault="00A24B84">
            <w:pPr>
              <w:rPr>
                <w:rFonts w:cs="Arial"/>
                <w:szCs w:val="18"/>
                <w:lang w:val="it-CH"/>
              </w:rPr>
            </w:pPr>
          </w:p>
        </w:tc>
        <w:tc>
          <w:tcPr>
            <w:tcW w:w="567" w:type="dxa"/>
            <w:hideMark/>
          </w:tcPr>
          <w:p w14:paraId="5C02811F" w14:textId="77777777" w:rsidR="00A24B84" w:rsidRPr="00A24B84" w:rsidRDefault="00A24B84">
            <w:pPr>
              <w:rPr>
                <w:rFonts w:cs="Arial"/>
                <w:szCs w:val="18"/>
                <w:lang w:val="it-CH"/>
              </w:rPr>
            </w:pPr>
          </w:p>
        </w:tc>
      </w:tr>
      <w:tr w:rsidR="00761C29" w:rsidRPr="00761C29" w14:paraId="3ED14F5C" w14:textId="77777777" w:rsidTr="00761C29">
        <w:tc>
          <w:tcPr>
            <w:tcW w:w="455" w:type="dxa"/>
            <w:hideMark/>
          </w:tcPr>
          <w:p w14:paraId="5C32768C" w14:textId="77777777" w:rsidR="00761C29" w:rsidRPr="00890EA4" w:rsidRDefault="00761C29">
            <w:pPr>
              <w:rPr>
                <w:rFonts w:cs="Arial"/>
                <w:szCs w:val="18"/>
                <w:lang w:val="it-CH" w:eastAsia="de-CH"/>
              </w:rPr>
            </w:pPr>
          </w:p>
        </w:tc>
        <w:tc>
          <w:tcPr>
            <w:tcW w:w="851" w:type="dxa"/>
            <w:hideMark/>
          </w:tcPr>
          <w:p w14:paraId="16FAC49C" w14:textId="77777777" w:rsidR="00761C29" w:rsidRPr="00761C29" w:rsidRDefault="00DE3B46">
            <w:pPr>
              <w:rPr>
                <w:rFonts w:cs="Arial"/>
                <w:szCs w:val="18"/>
              </w:rPr>
            </w:pPr>
            <w:hyperlink r:id="rId719" w:history="1">
              <w:r w:rsidR="00761C29" w:rsidRPr="00761C29">
                <w:rPr>
                  <w:rStyle w:val="Hyperlink"/>
                  <w:rFonts w:ascii="Arial" w:hAnsi="Arial" w:cs="Arial"/>
                  <w:sz w:val="18"/>
                  <w:szCs w:val="18"/>
                </w:rPr>
                <w:t>19.4244</w:t>
              </w:r>
            </w:hyperlink>
          </w:p>
        </w:tc>
        <w:tc>
          <w:tcPr>
            <w:tcW w:w="425" w:type="dxa"/>
            <w:hideMark/>
          </w:tcPr>
          <w:p w14:paraId="2D554FCB" w14:textId="77777777" w:rsidR="00761C29" w:rsidRPr="00761C29" w:rsidRDefault="00761C29">
            <w:pPr>
              <w:rPr>
                <w:rFonts w:cs="Arial"/>
                <w:szCs w:val="18"/>
              </w:rPr>
            </w:pPr>
            <w:r w:rsidRPr="00761C29">
              <w:rPr>
                <w:rFonts w:cs="Arial"/>
                <w:szCs w:val="18"/>
              </w:rPr>
              <w:t>n</w:t>
            </w:r>
          </w:p>
        </w:tc>
        <w:tc>
          <w:tcPr>
            <w:tcW w:w="5636" w:type="dxa"/>
            <w:hideMark/>
          </w:tcPr>
          <w:p w14:paraId="3CE2DE49" w14:textId="77777777" w:rsidR="00761C29" w:rsidRPr="00761C29" w:rsidRDefault="00761C29">
            <w:pPr>
              <w:rPr>
                <w:rFonts w:cs="Arial"/>
                <w:szCs w:val="18"/>
                <w:lang w:val="it-CH"/>
              </w:rPr>
            </w:pPr>
            <w:r w:rsidRPr="00761C29">
              <w:rPr>
                <w:rFonts w:cs="Arial"/>
                <w:szCs w:val="18"/>
              </w:rPr>
              <w:t xml:space="preserve">Po. Addor. Weniger Bürokratie für die Milizkader unserer Armee! </w:t>
            </w:r>
            <w:r w:rsidRPr="00761C29">
              <w:rPr>
                <w:rFonts w:cs="Arial"/>
                <w:szCs w:val="18"/>
              </w:rPr>
              <w:br/>
            </w:r>
            <w:r w:rsidRPr="00761C29">
              <w:rPr>
                <w:rFonts w:cs="Arial"/>
                <w:szCs w:val="18"/>
                <w:lang w:val="fr-CH"/>
              </w:rPr>
              <w:t xml:space="preserve">Po. Addor. Moins de bureaucratie pour les cadres de milice de notre armée! </w:t>
            </w:r>
            <w:r w:rsidRPr="00761C29">
              <w:rPr>
                <w:rFonts w:cs="Arial"/>
                <w:szCs w:val="18"/>
                <w:lang w:val="fr-CH"/>
              </w:rPr>
              <w:br/>
            </w:r>
            <w:r w:rsidRPr="00761C29">
              <w:rPr>
                <w:rFonts w:cs="Arial"/>
                <w:szCs w:val="18"/>
                <w:lang w:val="it-CH"/>
              </w:rPr>
              <w:t xml:space="preserve">Po. Addor. Meno burocrazia per i quadri di milizia del nostro esercito! </w:t>
            </w:r>
          </w:p>
        </w:tc>
        <w:tc>
          <w:tcPr>
            <w:tcW w:w="1276" w:type="dxa"/>
            <w:hideMark/>
          </w:tcPr>
          <w:p w14:paraId="6676718E" w14:textId="77777777" w:rsidR="00761C29" w:rsidRPr="00761C29" w:rsidRDefault="00761C29">
            <w:pPr>
              <w:rPr>
                <w:rFonts w:cs="Arial"/>
                <w:szCs w:val="18"/>
                <w:lang w:val="it-CH"/>
              </w:rPr>
            </w:pPr>
          </w:p>
        </w:tc>
        <w:tc>
          <w:tcPr>
            <w:tcW w:w="567" w:type="dxa"/>
            <w:hideMark/>
          </w:tcPr>
          <w:p w14:paraId="68EF4906" w14:textId="77777777" w:rsidR="00761C29" w:rsidRPr="00761C29" w:rsidRDefault="00761C29">
            <w:pPr>
              <w:rPr>
                <w:rFonts w:cs="Arial"/>
                <w:szCs w:val="18"/>
              </w:rPr>
            </w:pPr>
            <w:r w:rsidRPr="00761C29">
              <w:rPr>
                <w:rFonts w:cs="Arial"/>
                <w:b/>
                <w:bCs/>
                <w:szCs w:val="18"/>
              </w:rPr>
              <w:t>-</w:t>
            </w:r>
          </w:p>
        </w:tc>
      </w:tr>
    </w:tbl>
    <w:p w14:paraId="0AC5335B" w14:textId="7BD2DB9D" w:rsidR="00D85073" w:rsidRDefault="00D85073">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1C29" w:rsidRPr="00761C29" w14:paraId="74306E2A" w14:textId="77777777" w:rsidTr="00761C29">
        <w:tc>
          <w:tcPr>
            <w:tcW w:w="455" w:type="dxa"/>
            <w:hideMark/>
          </w:tcPr>
          <w:p w14:paraId="31F14AA3" w14:textId="77777777" w:rsidR="00761C29" w:rsidRPr="00761C29" w:rsidRDefault="00761C29">
            <w:pPr>
              <w:rPr>
                <w:rFonts w:cs="Arial"/>
                <w:szCs w:val="18"/>
                <w:lang w:val="de-CH" w:eastAsia="de-CH"/>
              </w:rPr>
            </w:pPr>
          </w:p>
        </w:tc>
        <w:tc>
          <w:tcPr>
            <w:tcW w:w="851" w:type="dxa"/>
            <w:hideMark/>
          </w:tcPr>
          <w:p w14:paraId="10C9167A" w14:textId="77777777" w:rsidR="00761C29" w:rsidRPr="00761C29" w:rsidRDefault="00DE3B46">
            <w:pPr>
              <w:rPr>
                <w:rFonts w:cs="Arial"/>
                <w:szCs w:val="18"/>
              </w:rPr>
            </w:pPr>
            <w:hyperlink r:id="rId720" w:history="1">
              <w:r w:rsidR="00761C29" w:rsidRPr="00761C29">
                <w:rPr>
                  <w:rStyle w:val="Hyperlink"/>
                  <w:rFonts w:ascii="Arial" w:hAnsi="Arial" w:cs="Arial"/>
                  <w:sz w:val="18"/>
                  <w:szCs w:val="18"/>
                </w:rPr>
                <w:t>19.4277</w:t>
              </w:r>
            </w:hyperlink>
          </w:p>
        </w:tc>
        <w:tc>
          <w:tcPr>
            <w:tcW w:w="425" w:type="dxa"/>
            <w:hideMark/>
          </w:tcPr>
          <w:p w14:paraId="0D6FEFD6" w14:textId="77777777" w:rsidR="00761C29" w:rsidRPr="00761C29" w:rsidRDefault="00761C29">
            <w:pPr>
              <w:rPr>
                <w:rFonts w:cs="Arial"/>
                <w:szCs w:val="18"/>
              </w:rPr>
            </w:pPr>
            <w:r w:rsidRPr="00761C29">
              <w:rPr>
                <w:rFonts w:cs="Arial"/>
                <w:szCs w:val="18"/>
              </w:rPr>
              <w:t>n</w:t>
            </w:r>
          </w:p>
        </w:tc>
        <w:tc>
          <w:tcPr>
            <w:tcW w:w="5636" w:type="dxa"/>
            <w:hideMark/>
          </w:tcPr>
          <w:p w14:paraId="1A5089FC" w14:textId="77777777" w:rsidR="00761C29" w:rsidRPr="00761C29" w:rsidRDefault="00761C29">
            <w:pPr>
              <w:rPr>
                <w:rFonts w:cs="Arial"/>
                <w:szCs w:val="18"/>
              </w:rPr>
            </w:pPr>
            <w:r w:rsidRPr="00761C29">
              <w:rPr>
                <w:rFonts w:cs="Arial"/>
                <w:szCs w:val="18"/>
              </w:rPr>
              <w:t xml:space="preserve">Ip. Mazzone. Kampfflugzeuge: nötige Präzisierungen nach den Testflügen </w:t>
            </w:r>
            <w:r w:rsidRPr="00761C29">
              <w:rPr>
                <w:rFonts w:cs="Arial"/>
                <w:szCs w:val="18"/>
              </w:rPr>
              <w:br/>
              <w:t xml:space="preserve">Ip. </w:t>
            </w:r>
            <w:r w:rsidRPr="00761C29">
              <w:rPr>
                <w:rFonts w:cs="Arial"/>
                <w:szCs w:val="18"/>
                <w:lang w:val="fr-CH"/>
              </w:rPr>
              <w:t xml:space="preserve">Mazzone. Avions de combat: précisions nécessaires suite aux essais </w:t>
            </w:r>
            <w:r w:rsidRPr="00761C29">
              <w:rPr>
                <w:rFonts w:cs="Arial"/>
                <w:szCs w:val="18"/>
                <w:lang w:val="fr-CH"/>
              </w:rPr>
              <w:br/>
              <w:t xml:space="preserve">Ip. </w:t>
            </w:r>
            <w:r w:rsidRPr="00761C29">
              <w:rPr>
                <w:rFonts w:cs="Arial"/>
                <w:szCs w:val="18"/>
              </w:rPr>
              <w:t xml:space="preserve">Mazzone. Aerei da combattimento: chiarimenti necessari dopo i test </w:t>
            </w:r>
          </w:p>
        </w:tc>
        <w:tc>
          <w:tcPr>
            <w:tcW w:w="1276" w:type="dxa"/>
            <w:hideMark/>
          </w:tcPr>
          <w:p w14:paraId="1ECA4697" w14:textId="77777777" w:rsidR="00761C29" w:rsidRPr="00761C29" w:rsidRDefault="00761C29">
            <w:pPr>
              <w:rPr>
                <w:rFonts w:cs="Arial"/>
                <w:szCs w:val="18"/>
              </w:rPr>
            </w:pPr>
          </w:p>
        </w:tc>
        <w:tc>
          <w:tcPr>
            <w:tcW w:w="567" w:type="dxa"/>
            <w:hideMark/>
          </w:tcPr>
          <w:p w14:paraId="5102D19E" w14:textId="77777777" w:rsidR="00761C29" w:rsidRPr="00761C29" w:rsidRDefault="00761C29">
            <w:pPr>
              <w:rPr>
                <w:rFonts w:cs="Arial"/>
                <w:szCs w:val="18"/>
              </w:rPr>
            </w:pPr>
          </w:p>
        </w:tc>
      </w:tr>
      <w:tr w:rsidR="00F6277B" w:rsidRPr="00DA425A" w14:paraId="0DCB0DA2" w14:textId="77777777" w:rsidTr="00F6277B">
        <w:tc>
          <w:tcPr>
            <w:tcW w:w="455" w:type="dxa"/>
            <w:hideMark/>
          </w:tcPr>
          <w:p w14:paraId="5EB2F8A7" w14:textId="77777777" w:rsidR="00F6277B" w:rsidRPr="00F6277B" w:rsidRDefault="00F6277B">
            <w:pPr>
              <w:rPr>
                <w:rFonts w:cs="Arial"/>
                <w:szCs w:val="18"/>
                <w:lang w:val="de-CH" w:eastAsia="de-CH"/>
              </w:rPr>
            </w:pPr>
          </w:p>
        </w:tc>
        <w:tc>
          <w:tcPr>
            <w:tcW w:w="851" w:type="dxa"/>
            <w:hideMark/>
          </w:tcPr>
          <w:p w14:paraId="12FA19EE" w14:textId="77777777" w:rsidR="00F6277B" w:rsidRPr="00F6277B" w:rsidRDefault="00DE3B46">
            <w:pPr>
              <w:rPr>
                <w:rFonts w:cs="Arial"/>
                <w:szCs w:val="18"/>
              </w:rPr>
            </w:pPr>
            <w:hyperlink r:id="rId721" w:history="1">
              <w:r w:rsidR="00F6277B" w:rsidRPr="00F6277B">
                <w:rPr>
                  <w:rStyle w:val="Hyperlink"/>
                  <w:rFonts w:ascii="Arial" w:hAnsi="Arial" w:cs="Arial"/>
                  <w:sz w:val="18"/>
                  <w:szCs w:val="18"/>
                </w:rPr>
                <w:t>19.4322</w:t>
              </w:r>
            </w:hyperlink>
          </w:p>
        </w:tc>
        <w:tc>
          <w:tcPr>
            <w:tcW w:w="425" w:type="dxa"/>
            <w:hideMark/>
          </w:tcPr>
          <w:p w14:paraId="1FC16B39" w14:textId="77777777" w:rsidR="00F6277B" w:rsidRPr="00F6277B" w:rsidRDefault="00F6277B">
            <w:pPr>
              <w:rPr>
                <w:rFonts w:cs="Arial"/>
                <w:szCs w:val="18"/>
              </w:rPr>
            </w:pPr>
            <w:r w:rsidRPr="00F6277B">
              <w:rPr>
                <w:rFonts w:cs="Arial"/>
                <w:szCs w:val="18"/>
              </w:rPr>
              <w:t>n</w:t>
            </w:r>
          </w:p>
        </w:tc>
        <w:tc>
          <w:tcPr>
            <w:tcW w:w="5636" w:type="dxa"/>
            <w:hideMark/>
          </w:tcPr>
          <w:p w14:paraId="5A3B202E" w14:textId="77777777" w:rsidR="00F6277B" w:rsidRPr="00F6277B" w:rsidRDefault="00F6277B">
            <w:pPr>
              <w:rPr>
                <w:rFonts w:cs="Arial"/>
                <w:szCs w:val="18"/>
                <w:lang w:val="it-CH"/>
              </w:rPr>
            </w:pPr>
            <w:r w:rsidRPr="00F6277B">
              <w:rPr>
                <w:rFonts w:cs="Arial"/>
                <w:szCs w:val="18"/>
              </w:rPr>
              <w:t xml:space="preserve">Ip. Kiener Nellen. NDB. Ist das Bundeshaus nachrichtendienstlich überwacht? </w:t>
            </w:r>
            <w:r w:rsidRPr="00F6277B">
              <w:rPr>
                <w:rFonts w:cs="Arial"/>
                <w:szCs w:val="18"/>
              </w:rPr>
              <w:br/>
            </w:r>
            <w:r w:rsidRPr="00F6277B">
              <w:rPr>
                <w:rFonts w:cs="Arial"/>
                <w:szCs w:val="18"/>
                <w:lang w:val="fr-CH"/>
              </w:rPr>
              <w:t xml:space="preserve">Ip. Kiener Nellen. Le Palais fédéral est-il surveillé par le Service de renseignement de la Confédération? </w:t>
            </w:r>
            <w:r w:rsidRPr="00F6277B">
              <w:rPr>
                <w:rFonts w:cs="Arial"/>
                <w:szCs w:val="18"/>
                <w:lang w:val="fr-CH"/>
              </w:rPr>
              <w:br/>
            </w:r>
            <w:r w:rsidRPr="00F6277B">
              <w:rPr>
                <w:rFonts w:cs="Arial"/>
                <w:szCs w:val="18"/>
                <w:lang w:val="it-CH"/>
              </w:rPr>
              <w:t xml:space="preserve">Ip. Kiener Nellen. SIC: Palazzo federale è sorvegliato dai servizi informazioni? </w:t>
            </w:r>
          </w:p>
        </w:tc>
        <w:tc>
          <w:tcPr>
            <w:tcW w:w="1276" w:type="dxa"/>
            <w:hideMark/>
          </w:tcPr>
          <w:p w14:paraId="294E6093" w14:textId="77777777" w:rsidR="00F6277B" w:rsidRPr="00F6277B" w:rsidRDefault="00F6277B">
            <w:pPr>
              <w:rPr>
                <w:rFonts w:cs="Arial"/>
                <w:szCs w:val="18"/>
                <w:lang w:val="it-CH"/>
              </w:rPr>
            </w:pPr>
          </w:p>
        </w:tc>
        <w:tc>
          <w:tcPr>
            <w:tcW w:w="567" w:type="dxa"/>
            <w:hideMark/>
          </w:tcPr>
          <w:p w14:paraId="3EDBB567" w14:textId="77777777" w:rsidR="00F6277B" w:rsidRPr="00F6277B" w:rsidRDefault="00F6277B">
            <w:pPr>
              <w:rPr>
                <w:rFonts w:cs="Arial"/>
                <w:szCs w:val="18"/>
                <w:lang w:val="it-CH"/>
              </w:rPr>
            </w:pPr>
          </w:p>
        </w:tc>
      </w:tr>
      <w:tr w:rsidR="00A24B84" w:rsidRPr="00A24B84" w14:paraId="6E469FDC" w14:textId="77777777" w:rsidTr="00A24B84">
        <w:tc>
          <w:tcPr>
            <w:tcW w:w="455" w:type="dxa"/>
            <w:hideMark/>
          </w:tcPr>
          <w:p w14:paraId="79E43132" w14:textId="413855BB" w:rsidR="00A24B84" w:rsidRPr="00A24B84" w:rsidRDefault="00A24B84">
            <w:pPr>
              <w:rPr>
                <w:rFonts w:cs="Arial"/>
                <w:szCs w:val="18"/>
                <w:lang w:val="de-CH" w:eastAsia="de-CH"/>
              </w:rPr>
            </w:pPr>
          </w:p>
        </w:tc>
        <w:tc>
          <w:tcPr>
            <w:tcW w:w="851" w:type="dxa"/>
            <w:hideMark/>
          </w:tcPr>
          <w:p w14:paraId="42405568" w14:textId="77777777" w:rsidR="00A24B84" w:rsidRPr="00A24B84" w:rsidRDefault="00DE3B46">
            <w:pPr>
              <w:rPr>
                <w:rFonts w:cs="Arial"/>
                <w:szCs w:val="18"/>
              </w:rPr>
            </w:pPr>
            <w:hyperlink r:id="rId722" w:history="1">
              <w:r w:rsidR="00A24B84" w:rsidRPr="00A24B84">
                <w:rPr>
                  <w:rStyle w:val="Hyperlink"/>
                  <w:rFonts w:ascii="Arial" w:hAnsi="Arial" w:cs="Arial"/>
                  <w:sz w:val="18"/>
                  <w:szCs w:val="18"/>
                </w:rPr>
                <w:t>19.4366</w:t>
              </w:r>
            </w:hyperlink>
          </w:p>
        </w:tc>
        <w:tc>
          <w:tcPr>
            <w:tcW w:w="425" w:type="dxa"/>
            <w:hideMark/>
          </w:tcPr>
          <w:p w14:paraId="39195591" w14:textId="77777777" w:rsidR="00A24B84" w:rsidRPr="00A24B84" w:rsidRDefault="00A24B84">
            <w:pPr>
              <w:rPr>
                <w:rFonts w:cs="Arial"/>
                <w:szCs w:val="18"/>
              </w:rPr>
            </w:pPr>
            <w:r w:rsidRPr="00A24B84">
              <w:rPr>
                <w:rFonts w:cs="Arial"/>
                <w:szCs w:val="18"/>
              </w:rPr>
              <w:t>n</w:t>
            </w:r>
          </w:p>
        </w:tc>
        <w:tc>
          <w:tcPr>
            <w:tcW w:w="5636" w:type="dxa"/>
            <w:hideMark/>
          </w:tcPr>
          <w:p w14:paraId="1BF46CE7" w14:textId="77777777" w:rsidR="00A24B84" w:rsidRPr="00A24B84" w:rsidRDefault="00A24B84">
            <w:pPr>
              <w:rPr>
                <w:rFonts w:cs="Arial"/>
                <w:szCs w:val="18"/>
                <w:lang w:val="it-CH"/>
              </w:rPr>
            </w:pPr>
            <w:r w:rsidRPr="00A24B84">
              <w:rPr>
                <w:rFonts w:cs="Arial"/>
                <w:szCs w:val="18"/>
              </w:rPr>
              <w:t xml:space="preserve">Po. Dobler. Doping-Konsum soll strafrechtlich verfolgt werden können! </w:t>
            </w:r>
            <w:r w:rsidRPr="00A24B84">
              <w:rPr>
                <w:rFonts w:cs="Arial"/>
                <w:szCs w:val="18"/>
              </w:rPr>
              <w:br/>
            </w:r>
            <w:r w:rsidRPr="00A24B84">
              <w:rPr>
                <w:rFonts w:cs="Arial"/>
                <w:szCs w:val="18"/>
                <w:lang w:val="fr-CH"/>
              </w:rPr>
              <w:t xml:space="preserve">Po. Dobler. Poursuivre pénalement la consommation de produits dopants </w:t>
            </w:r>
            <w:r w:rsidRPr="00A24B84">
              <w:rPr>
                <w:rFonts w:cs="Arial"/>
                <w:szCs w:val="18"/>
                <w:lang w:val="fr-CH"/>
              </w:rPr>
              <w:br/>
              <w:t xml:space="preserve">Po. </w:t>
            </w:r>
            <w:r w:rsidRPr="00A24B84">
              <w:rPr>
                <w:rFonts w:cs="Arial"/>
                <w:szCs w:val="18"/>
                <w:lang w:val="it-CH"/>
              </w:rPr>
              <w:t xml:space="preserve">Dobler. Il ricorso al doping deve poter essere perseguito penalmente! </w:t>
            </w:r>
          </w:p>
        </w:tc>
        <w:tc>
          <w:tcPr>
            <w:tcW w:w="1276" w:type="dxa"/>
            <w:hideMark/>
          </w:tcPr>
          <w:p w14:paraId="0B028980" w14:textId="77777777" w:rsidR="00A24B84" w:rsidRPr="00A24B84" w:rsidRDefault="00A24B84">
            <w:pPr>
              <w:rPr>
                <w:rFonts w:cs="Arial"/>
                <w:szCs w:val="18"/>
                <w:lang w:val="it-CH"/>
              </w:rPr>
            </w:pPr>
          </w:p>
        </w:tc>
        <w:tc>
          <w:tcPr>
            <w:tcW w:w="567" w:type="dxa"/>
            <w:hideMark/>
          </w:tcPr>
          <w:p w14:paraId="7B61B416" w14:textId="77777777" w:rsidR="00A24B84" w:rsidRPr="00A24B84" w:rsidRDefault="00A24B84">
            <w:pPr>
              <w:rPr>
                <w:rFonts w:cs="Arial"/>
                <w:szCs w:val="18"/>
              </w:rPr>
            </w:pPr>
            <w:r w:rsidRPr="00A24B84">
              <w:rPr>
                <w:rFonts w:cs="Arial"/>
                <w:b/>
                <w:bCs/>
                <w:szCs w:val="18"/>
              </w:rPr>
              <w:t>+</w:t>
            </w:r>
          </w:p>
        </w:tc>
      </w:tr>
    </w:tbl>
    <w:p w14:paraId="68199E8B" w14:textId="3505F943" w:rsidR="007A2FC6" w:rsidRPr="007A2FC6" w:rsidRDefault="007A2FC6">
      <w:pPr>
        <w:rPr>
          <w:lang w:val="it-CH"/>
        </w:rPr>
      </w:pPr>
    </w:p>
    <w:p w14:paraId="1CA390A3" w14:textId="77777777" w:rsidR="0002024B" w:rsidRPr="008C1AF0" w:rsidRDefault="0002024B">
      <w:pPr>
        <w:rPr>
          <w:lang w:val="it-CH"/>
        </w:rPr>
      </w:pPr>
    </w:p>
    <w:p w14:paraId="6232D27C" w14:textId="77777777" w:rsidR="008F56A4" w:rsidRDefault="008F56A4">
      <w:pPr>
        <w:rPr>
          <w:b/>
          <w:lang w:val="fr-FR"/>
        </w:rPr>
      </w:pPr>
      <w:r w:rsidRPr="00DA425A">
        <w:rPr>
          <w:lang w:val="fr-CH"/>
        </w:rPr>
        <w:br w:type="page"/>
      </w:r>
      <w:r>
        <w:rPr>
          <w:b/>
          <w:lang w:val="fr-FR"/>
        </w:rPr>
        <w:lastRenderedPageBreak/>
        <w:t>Finanzdepartement</w:t>
      </w:r>
    </w:p>
    <w:p w14:paraId="52C1DAFA" w14:textId="77777777" w:rsidR="008F56A4" w:rsidRDefault="008F56A4">
      <w:pPr>
        <w:pStyle w:val="Fuzeile"/>
        <w:ind w:left="284" w:hanging="284"/>
        <w:rPr>
          <w:b/>
          <w:lang w:val="fr-FR"/>
        </w:rPr>
      </w:pPr>
      <w:r>
        <w:rPr>
          <w:b/>
          <w:lang w:val="fr-FR"/>
        </w:rPr>
        <w:t>Département des finances</w:t>
      </w:r>
    </w:p>
    <w:p w14:paraId="71FA934A" w14:textId="77777777" w:rsidR="00F01A77" w:rsidRDefault="00F01A77">
      <w:pPr>
        <w:pStyle w:val="Fuzeile"/>
        <w:ind w:left="284" w:hanging="284"/>
        <w:rPr>
          <w:b/>
          <w:lang w:val="fr-FR"/>
        </w:rPr>
      </w:pPr>
      <w:r>
        <w:rPr>
          <w:b/>
          <w:lang w:val="fr-FR"/>
        </w:rPr>
        <w:t>Dipartimento delle finanze</w:t>
      </w:r>
    </w:p>
    <w:p w14:paraId="34F1825B" w14:textId="270CED53"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00D0D" w:rsidRPr="00800D0D" w14:paraId="594A0CE0" w14:textId="77777777" w:rsidTr="00800D0D">
        <w:tc>
          <w:tcPr>
            <w:tcW w:w="455" w:type="dxa"/>
            <w:hideMark/>
          </w:tcPr>
          <w:p w14:paraId="3ED7FF78" w14:textId="77777777" w:rsidR="00800D0D" w:rsidRPr="001B22C4" w:rsidRDefault="00800D0D">
            <w:pPr>
              <w:rPr>
                <w:rFonts w:cs="Arial"/>
                <w:szCs w:val="18"/>
                <w:lang w:val="fr-CH" w:eastAsia="de-CH"/>
              </w:rPr>
            </w:pPr>
          </w:p>
        </w:tc>
        <w:tc>
          <w:tcPr>
            <w:tcW w:w="851" w:type="dxa"/>
            <w:hideMark/>
          </w:tcPr>
          <w:p w14:paraId="7F707129" w14:textId="77777777" w:rsidR="00800D0D" w:rsidRPr="00800D0D" w:rsidRDefault="00DE3B46">
            <w:pPr>
              <w:rPr>
                <w:rFonts w:cs="Arial"/>
                <w:szCs w:val="18"/>
              </w:rPr>
            </w:pPr>
            <w:hyperlink r:id="rId723" w:history="1">
              <w:r w:rsidR="00800D0D" w:rsidRPr="00800D0D">
                <w:rPr>
                  <w:rStyle w:val="Hyperlink"/>
                  <w:rFonts w:ascii="Arial" w:hAnsi="Arial" w:cs="Arial"/>
                  <w:sz w:val="18"/>
                  <w:szCs w:val="18"/>
                </w:rPr>
                <w:t>19.3066</w:t>
              </w:r>
            </w:hyperlink>
          </w:p>
        </w:tc>
        <w:tc>
          <w:tcPr>
            <w:tcW w:w="425" w:type="dxa"/>
            <w:hideMark/>
          </w:tcPr>
          <w:p w14:paraId="17B2388B" w14:textId="77777777" w:rsidR="00800D0D" w:rsidRPr="00800D0D" w:rsidRDefault="00800D0D">
            <w:pPr>
              <w:rPr>
                <w:rFonts w:cs="Arial"/>
                <w:szCs w:val="18"/>
              </w:rPr>
            </w:pPr>
            <w:r w:rsidRPr="00800D0D">
              <w:rPr>
                <w:rFonts w:cs="Arial"/>
                <w:szCs w:val="18"/>
              </w:rPr>
              <w:t>n</w:t>
            </w:r>
          </w:p>
        </w:tc>
        <w:tc>
          <w:tcPr>
            <w:tcW w:w="5636" w:type="dxa"/>
            <w:hideMark/>
          </w:tcPr>
          <w:p w14:paraId="2B2FEFB5" w14:textId="77777777" w:rsidR="00800D0D" w:rsidRPr="00800D0D" w:rsidRDefault="00800D0D">
            <w:pPr>
              <w:rPr>
                <w:rFonts w:cs="Arial"/>
                <w:szCs w:val="18"/>
              </w:rPr>
            </w:pPr>
            <w:r w:rsidRPr="00800D0D">
              <w:rPr>
                <w:rFonts w:cs="Arial"/>
                <w:szCs w:val="18"/>
              </w:rPr>
              <w:t xml:space="preserve">Mo. Romano. Doppelbesteuerungsabkommen zwischen der Schweiz und Italien von 1976. Auslegung und Anwendung der Artikel 5 und 11 klären </w:t>
            </w:r>
            <w:r w:rsidRPr="00800D0D">
              <w:rPr>
                <w:rFonts w:cs="Arial"/>
                <w:szCs w:val="18"/>
              </w:rPr>
              <w:br/>
              <w:t xml:space="preserve">Mo. Romano. Convention de 1976 contre les doubles impositions entre la Suisse et l'Italie. </w:t>
            </w:r>
            <w:r w:rsidRPr="00800D0D">
              <w:rPr>
                <w:rFonts w:cs="Arial"/>
                <w:szCs w:val="18"/>
                <w:lang w:val="fr-CH"/>
              </w:rPr>
              <w:t xml:space="preserve">Dissiper les doutes concernant l'interprétation et l'application des articles 5 et 11 </w:t>
            </w:r>
            <w:r w:rsidRPr="00800D0D">
              <w:rPr>
                <w:rFonts w:cs="Arial"/>
                <w:szCs w:val="18"/>
                <w:lang w:val="fr-CH"/>
              </w:rPr>
              <w:br/>
              <w:t xml:space="preserve">Mo. </w:t>
            </w:r>
            <w:r w:rsidRPr="00800D0D">
              <w:rPr>
                <w:rFonts w:cs="Arial"/>
                <w:szCs w:val="18"/>
                <w:lang w:val="it-CH"/>
              </w:rPr>
              <w:t xml:space="preserve">Romano. Chiarire l'interpretazione e l'applicazione degli articoli 5 e 11 della Convenzione italo-svizzera contro le doppie imposizioni del 1976 </w:t>
            </w:r>
            <w:r w:rsidRPr="00800D0D">
              <w:rPr>
                <w:rFonts w:cs="Arial"/>
                <w:szCs w:val="18"/>
                <w:lang w:val="it-CH"/>
              </w:rPr>
              <w:br/>
              <w:t xml:space="preserve">(Bek./Opp. </w:t>
            </w:r>
            <w:r w:rsidRPr="00800D0D">
              <w:rPr>
                <w:rFonts w:cs="Arial"/>
                <w:szCs w:val="18"/>
              </w:rPr>
              <w:t>Birrer-Heimo)</w:t>
            </w:r>
          </w:p>
        </w:tc>
        <w:tc>
          <w:tcPr>
            <w:tcW w:w="1276" w:type="dxa"/>
            <w:hideMark/>
          </w:tcPr>
          <w:p w14:paraId="690BC9F8" w14:textId="77777777" w:rsidR="00800D0D" w:rsidRPr="00800D0D" w:rsidRDefault="00800D0D">
            <w:pPr>
              <w:rPr>
                <w:rFonts w:cs="Arial"/>
                <w:szCs w:val="18"/>
              </w:rPr>
            </w:pPr>
            <w:r w:rsidRPr="00800D0D">
              <w:rPr>
                <w:rFonts w:cs="Arial"/>
                <w:b/>
                <w:bCs/>
                <w:szCs w:val="18"/>
                <w:lang w:val="fr-FR"/>
              </w:rPr>
              <w:t>Bekämpft</w:t>
            </w:r>
          </w:p>
          <w:p w14:paraId="0450196C" w14:textId="77777777" w:rsidR="00800D0D" w:rsidRPr="00800D0D" w:rsidRDefault="00800D0D">
            <w:pPr>
              <w:rPr>
                <w:rFonts w:cs="Arial"/>
                <w:szCs w:val="18"/>
              </w:rPr>
            </w:pPr>
            <w:r w:rsidRPr="00800D0D">
              <w:rPr>
                <w:rFonts w:cs="Arial"/>
                <w:b/>
                <w:bCs/>
                <w:szCs w:val="18"/>
                <w:lang w:val="fr-FR"/>
              </w:rPr>
              <w:t>Combattu</w:t>
            </w:r>
          </w:p>
          <w:p w14:paraId="0FEBEE0C" w14:textId="77777777" w:rsidR="00800D0D" w:rsidRPr="00800D0D" w:rsidRDefault="00800D0D">
            <w:pPr>
              <w:rPr>
                <w:rFonts w:cs="Arial"/>
                <w:szCs w:val="18"/>
              </w:rPr>
            </w:pPr>
            <w:r w:rsidRPr="00800D0D">
              <w:rPr>
                <w:rFonts w:cs="Arial"/>
                <w:b/>
                <w:bCs/>
                <w:szCs w:val="18"/>
                <w:lang w:val="fr-FR"/>
              </w:rPr>
              <w:t>Opposizione</w:t>
            </w:r>
          </w:p>
        </w:tc>
        <w:tc>
          <w:tcPr>
            <w:tcW w:w="567" w:type="dxa"/>
            <w:hideMark/>
          </w:tcPr>
          <w:p w14:paraId="69180378" w14:textId="77777777" w:rsidR="00800D0D" w:rsidRPr="00800D0D" w:rsidRDefault="00800D0D">
            <w:pPr>
              <w:rPr>
                <w:rFonts w:cs="Arial"/>
                <w:szCs w:val="18"/>
              </w:rPr>
            </w:pPr>
            <w:r w:rsidRPr="00800D0D">
              <w:rPr>
                <w:rFonts w:cs="Arial"/>
                <w:b/>
                <w:bCs/>
                <w:szCs w:val="18"/>
              </w:rPr>
              <w:t>+</w:t>
            </w:r>
          </w:p>
        </w:tc>
      </w:tr>
      <w:tr w:rsidR="00800D0D" w:rsidRPr="00800D0D" w14:paraId="73E1715A" w14:textId="77777777" w:rsidTr="00800D0D">
        <w:tc>
          <w:tcPr>
            <w:tcW w:w="455" w:type="dxa"/>
            <w:hideMark/>
          </w:tcPr>
          <w:p w14:paraId="143344D7" w14:textId="77777777" w:rsidR="00800D0D" w:rsidRPr="00800D0D" w:rsidRDefault="00800D0D">
            <w:pPr>
              <w:rPr>
                <w:rFonts w:cs="Arial"/>
                <w:szCs w:val="18"/>
                <w:lang w:val="de-CH" w:eastAsia="de-CH"/>
              </w:rPr>
            </w:pPr>
          </w:p>
        </w:tc>
        <w:tc>
          <w:tcPr>
            <w:tcW w:w="851" w:type="dxa"/>
            <w:hideMark/>
          </w:tcPr>
          <w:p w14:paraId="0DE4B623" w14:textId="77777777" w:rsidR="00800D0D" w:rsidRPr="00800D0D" w:rsidRDefault="00DE3B46">
            <w:pPr>
              <w:rPr>
                <w:rFonts w:cs="Arial"/>
                <w:szCs w:val="18"/>
              </w:rPr>
            </w:pPr>
            <w:hyperlink r:id="rId724" w:history="1">
              <w:r w:rsidR="00800D0D" w:rsidRPr="00800D0D">
                <w:rPr>
                  <w:rStyle w:val="Hyperlink"/>
                  <w:rFonts w:ascii="Arial" w:hAnsi="Arial" w:cs="Arial"/>
                  <w:sz w:val="18"/>
                  <w:szCs w:val="18"/>
                </w:rPr>
                <w:t>19.3127</w:t>
              </w:r>
            </w:hyperlink>
          </w:p>
        </w:tc>
        <w:tc>
          <w:tcPr>
            <w:tcW w:w="425" w:type="dxa"/>
            <w:hideMark/>
          </w:tcPr>
          <w:p w14:paraId="1A2C21E0" w14:textId="77777777" w:rsidR="00800D0D" w:rsidRPr="00800D0D" w:rsidRDefault="00800D0D">
            <w:pPr>
              <w:rPr>
                <w:rFonts w:cs="Arial"/>
                <w:szCs w:val="18"/>
              </w:rPr>
            </w:pPr>
            <w:r w:rsidRPr="00800D0D">
              <w:rPr>
                <w:rFonts w:cs="Arial"/>
                <w:szCs w:val="18"/>
              </w:rPr>
              <w:t>n</w:t>
            </w:r>
          </w:p>
        </w:tc>
        <w:tc>
          <w:tcPr>
            <w:tcW w:w="5636" w:type="dxa"/>
            <w:hideMark/>
          </w:tcPr>
          <w:p w14:paraId="2A1C5AF4" w14:textId="77777777" w:rsidR="00800D0D" w:rsidRPr="00800D0D" w:rsidRDefault="00800D0D">
            <w:pPr>
              <w:rPr>
                <w:rFonts w:cs="Arial"/>
                <w:szCs w:val="18"/>
              </w:rPr>
            </w:pPr>
            <w:r w:rsidRPr="00800D0D">
              <w:rPr>
                <w:rFonts w:cs="Arial"/>
                <w:szCs w:val="18"/>
              </w:rPr>
              <w:t xml:space="preserve">Po. Thorens Goumaz. Internationale Entwicklungen im Bereich der Nachhaltigkeit. Wie kann die Wettbewerbsfähigkeit unseres Finanzsektors gewährleistet werden? </w:t>
            </w:r>
            <w:r w:rsidRPr="00800D0D">
              <w:rPr>
                <w:rFonts w:cs="Arial"/>
                <w:szCs w:val="18"/>
              </w:rPr>
              <w:br/>
              <w:t xml:space="preserve">Po. Thorens Goumaz. </w:t>
            </w:r>
            <w:r w:rsidRPr="00800D0D">
              <w:rPr>
                <w:rFonts w:cs="Arial"/>
                <w:szCs w:val="18"/>
                <w:lang w:val="fr-CH"/>
              </w:rPr>
              <w:t xml:space="preserve">Comment maintenir la compétitivité de notre secteur financier face aux récentes évolutions internationales en matière de durabilité? </w:t>
            </w:r>
            <w:r w:rsidRPr="00800D0D">
              <w:rPr>
                <w:rFonts w:cs="Arial"/>
                <w:szCs w:val="18"/>
                <w:lang w:val="fr-CH"/>
              </w:rPr>
              <w:br/>
            </w:r>
            <w:r w:rsidRPr="00800D0D">
              <w:rPr>
                <w:rFonts w:cs="Arial"/>
                <w:szCs w:val="18"/>
                <w:lang w:val="it-CH"/>
              </w:rPr>
              <w:t xml:space="preserve">Po. Thorens Goumaz. Sviluppi internazionali in materia di sostenibilità. Come mantenere la competitività del nostro settore finanziario? </w:t>
            </w:r>
            <w:r w:rsidRPr="00800D0D">
              <w:rPr>
                <w:rFonts w:cs="Arial"/>
                <w:szCs w:val="18"/>
                <w:lang w:val="it-CH"/>
              </w:rPr>
              <w:br/>
            </w:r>
            <w:r w:rsidRPr="00800D0D">
              <w:rPr>
                <w:rFonts w:cs="Arial"/>
                <w:szCs w:val="18"/>
              </w:rPr>
              <w:t>(Bek./Opp. Matter)</w:t>
            </w:r>
          </w:p>
        </w:tc>
        <w:tc>
          <w:tcPr>
            <w:tcW w:w="1276" w:type="dxa"/>
            <w:hideMark/>
          </w:tcPr>
          <w:p w14:paraId="1CDA0E8C" w14:textId="77777777" w:rsidR="00800D0D" w:rsidRPr="00800D0D" w:rsidRDefault="00800D0D">
            <w:pPr>
              <w:rPr>
                <w:rFonts w:cs="Arial"/>
                <w:szCs w:val="18"/>
              </w:rPr>
            </w:pPr>
            <w:r w:rsidRPr="00800D0D">
              <w:rPr>
                <w:rFonts w:cs="Arial"/>
                <w:b/>
                <w:bCs/>
                <w:szCs w:val="18"/>
                <w:lang w:val="fr-FR"/>
              </w:rPr>
              <w:t>Bekämpft</w:t>
            </w:r>
          </w:p>
          <w:p w14:paraId="746CC468" w14:textId="77777777" w:rsidR="00800D0D" w:rsidRPr="00800D0D" w:rsidRDefault="00800D0D">
            <w:pPr>
              <w:rPr>
                <w:rFonts w:cs="Arial"/>
                <w:szCs w:val="18"/>
              </w:rPr>
            </w:pPr>
            <w:r w:rsidRPr="00800D0D">
              <w:rPr>
                <w:rFonts w:cs="Arial"/>
                <w:b/>
                <w:bCs/>
                <w:szCs w:val="18"/>
                <w:lang w:val="fr-FR"/>
              </w:rPr>
              <w:t>Combattu</w:t>
            </w:r>
          </w:p>
          <w:p w14:paraId="0BB7C8CA" w14:textId="77777777" w:rsidR="00800D0D" w:rsidRPr="00800D0D" w:rsidRDefault="00800D0D">
            <w:pPr>
              <w:rPr>
                <w:rFonts w:cs="Arial"/>
                <w:szCs w:val="18"/>
              </w:rPr>
            </w:pPr>
            <w:r w:rsidRPr="00800D0D">
              <w:rPr>
                <w:rFonts w:cs="Arial"/>
                <w:b/>
                <w:bCs/>
                <w:szCs w:val="18"/>
                <w:lang w:val="fr-FR"/>
              </w:rPr>
              <w:t>Opposizione</w:t>
            </w:r>
          </w:p>
        </w:tc>
        <w:tc>
          <w:tcPr>
            <w:tcW w:w="567" w:type="dxa"/>
            <w:hideMark/>
          </w:tcPr>
          <w:p w14:paraId="249E9C5D" w14:textId="77777777" w:rsidR="00800D0D" w:rsidRPr="00800D0D" w:rsidRDefault="00800D0D">
            <w:pPr>
              <w:rPr>
                <w:rFonts w:cs="Arial"/>
                <w:szCs w:val="18"/>
              </w:rPr>
            </w:pPr>
            <w:r w:rsidRPr="00800D0D">
              <w:rPr>
                <w:rFonts w:cs="Arial"/>
                <w:b/>
                <w:bCs/>
                <w:szCs w:val="18"/>
              </w:rPr>
              <w:t>+</w:t>
            </w:r>
          </w:p>
        </w:tc>
      </w:tr>
      <w:tr w:rsidR="00F90966" w:rsidRPr="00F90966" w14:paraId="2F6A1EDF" w14:textId="77777777" w:rsidTr="00F90966">
        <w:tc>
          <w:tcPr>
            <w:tcW w:w="455" w:type="dxa"/>
            <w:hideMark/>
          </w:tcPr>
          <w:p w14:paraId="5F0B59F3" w14:textId="77777777" w:rsidR="00F90966" w:rsidRPr="00F90966" w:rsidRDefault="00F90966">
            <w:pPr>
              <w:rPr>
                <w:rFonts w:cs="Arial"/>
                <w:szCs w:val="18"/>
                <w:lang w:val="de-CH" w:eastAsia="de-CH"/>
              </w:rPr>
            </w:pPr>
          </w:p>
        </w:tc>
        <w:tc>
          <w:tcPr>
            <w:tcW w:w="851" w:type="dxa"/>
            <w:hideMark/>
          </w:tcPr>
          <w:p w14:paraId="51869D03" w14:textId="77777777" w:rsidR="00F90966" w:rsidRPr="00F90966" w:rsidRDefault="00DE3B46">
            <w:pPr>
              <w:rPr>
                <w:rFonts w:cs="Arial"/>
                <w:szCs w:val="18"/>
              </w:rPr>
            </w:pPr>
            <w:hyperlink r:id="rId725" w:history="1">
              <w:r w:rsidR="00F90966" w:rsidRPr="00F90966">
                <w:rPr>
                  <w:rStyle w:val="Hyperlink"/>
                  <w:rFonts w:ascii="Arial" w:hAnsi="Arial" w:cs="Arial"/>
                  <w:sz w:val="18"/>
                  <w:szCs w:val="18"/>
                </w:rPr>
                <w:t>17.4004</w:t>
              </w:r>
            </w:hyperlink>
          </w:p>
        </w:tc>
        <w:tc>
          <w:tcPr>
            <w:tcW w:w="425" w:type="dxa"/>
            <w:hideMark/>
          </w:tcPr>
          <w:p w14:paraId="34425ED9" w14:textId="77777777" w:rsidR="00F90966" w:rsidRPr="00F90966" w:rsidRDefault="00F90966">
            <w:pPr>
              <w:rPr>
                <w:rFonts w:cs="Arial"/>
                <w:szCs w:val="18"/>
              </w:rPr>
            </w:pPr>
            <w:r w:rsidRPr="00F90966">
              <w:rPr>
                <w:rFonts w:cs="Arial"/>
                <w:szCs w:val="18"/>
              </w:rPr>
              <w:t>n</w:t>
            </w:r>
          </w:p>
        </w:tc>
        <w:tc>
          <w:tcPr>
            <w:tcW w:w="5636" w:type="dxa"/>
            <w:hideMark/>
          </w:tcPr>
          <w:p w14:paraId="713D6DBE" w14:textId="77777777" w:rsidR="00F90966" w:rsidRPr="00F90966" w:rsidRDefault="00F90966">
            <w:pPr>
              <w:rPr>
                <w:rFonts w:cs="Arial"/>
                <w:szCs w:val="18"/>
                <w:lang w:val="it-IT"/>
              </w:rPr>
            </w:pPr>
            <w:r w:rsidRPr="00F90966">
              <w:rPr>
                <w:rFonts w:cs="Arial"/>
                <w:szCs w:val="18"/>
              </w:rPr>
              <w:t xml:space="preserve">Ip. Flückiger Sylvia. Übersicht tut not. Koordination auch? </w:t>
            </w:r>
            <w:r w:rsidRPr="00F90966">
              <w:rPr>
                <w:rFonts w:cs="Arial"/>
                <w:szCs w:val="18"/>
              </w:rPr>
              <w:br/>
              <w:t xml:space="preserve">Ip. Flückiger Sylvia. </w:t>
            </w:r>
            <w:r w:rsidRPr="00F90966">
              <w:rPr>
                <w:rFonts w:cs="Arial"/>
                <w:szCs w:val="18"/>
                <w:lang w:val="fr-CH"/>
              </w:rPr>
              <w:t xml:space="preserve">Nécessité d'une vue d'ensemble et, le cas échéant, d'une coordination </w:t>
            </w:r>
            <w:r w:rsidRPr="00F90966">
              <w:rPr>
                <w:rFonts w:cs="Arial"/>
                <w:szCs w:val="18"/>
                <w:lang w:val="fr-CH"/>
              </w:rPr>
              <w:br/>
              <w:t xml:space="preserve">Ip. </w:t>
            </w:r>
            <w:r w:rsidRPr="00F90966">
              <w:rPr>
                <w:rFonts w:cs="Arial"/>
                <w:szCs w:val="18"/>
                <w:lang w:val="it-IT"/>
              </w:rPr>
              <w:t xml:space="preserve">Flückiger Sylvia. Urge una visione d'insieme. Forse anche un coordinamento? </w:t>
            </w:r>
          </w:p>
        </w:tc>
        <w:tc>
          <w:tcPr>
            <w:tcW w:w="1276" w:type="dxa"/>
            <w:hideMark/>
          </w:tcPr>
          <w:p w14:paraId="5CA7F3BA" w14:textId="77777777" w:rsidR="00F90966" w:rsidRPr="00F90966" w:rsidRDefault="00F90966">
            <w:pPr>
              <w:rPr>
                <w:rFonts w:cs="Arial"/>
                <w:szCs w:val="18"/>
              </w:rPr>
            </w:pPr>
            <w:r w:rsidRPr="00F90966">
              <w:rPr>
                <w:rFonts w:cs="Arial"/>
                <w:b/>
                <w:bCs/>
                <w:szCs w:val="18"/>
                <w:lang w:val="fr-FR"/>
              </w:rPr>
              <w:t>Diskussion</w:t>
            </w:r>
          </w:p>
          <w:p w14:paraId="323E2161" w14:textId="77777777" w:rsidR="00F90966" w:rsidRPr="00F90966" w:rsidRDefault="00F90966">
            <w:pPr>
              <w:rPr>
                <w:rFonts w:cs="Arial"/>
                <w:szCs w:val="18"/>
              </w:rPr>
            </w:pPr>
            <w:r w:rsidRPr="00F90966">
              <w:rPr>
                <w:rFonts w:cs="Arial"/>
                <w:b/>
                <w:bCs/>
                <w:szCs w:val="18"/>
                <w:lang w:val="fr-FR"/>
              </w:rPr>
              <w:t>Discussion</w:t>
            </w:r>
          </w:p>
          <w:p w14:paraId="149354EA"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732D6434" w14:textId="77777777" w:rsidR="00F90966" w:rsidRPr="00F90966" w:rsidRDefault="00F90966">
            <w:pPr>
              <w:rPr>
                <w:rFonts w:cs="Arial"/>
                <w:szCs w:val="18"/>
              </w:rPr>
            </w:pPr>
            <w:r w:rsidRPr="00F90966">
              <w:rPr>
                <w:rFonts w:cs="Arial"/>
                <w:b/>
                <w:bCs/>
                <w:szCs w:val="18"/>
              </w:rPr>
              <w:t>n</w:t>
            </w:r>
          </w:p>
        </w:tc>
      </w:tr>
      <w:tr w:rsidR="00F90966" w:rsidRPr="00F90966" w14:paraId="3F10B48D" w14:textId="77777777" w:rsidTr="00F90966">
        <w:tc>
          <w:tcPr>
            <w:tcW w:w="455" w:type="dxa"/>
            <w:hideMark/>
          </w:tcPr>
          <w:p w14:paraId="6C77BA23" w14:textId="77777777" w:rsidR="00F90966" w:rsidRPr="00F90966" w:rsidRDefault="00F90966">
            <w:pPr>
              <w:rPr>
                <w:rFonts w:cs="Arial"/>
                <w:szCs w:val="18"/>
                <w:lang w:val="de-CH" w:eastAsia="de-CH"/>
              </w:rPr>
            </w:pPr>
          </w:p>
        </w:tc>
        <w:tc>
          <w:tcPr>
            <w:tcW w:w="851" w:type="dxa"/>
            <w:hideMark/>
          </w:tcPr>
          <w:p w14:paraId="482CD02B" w14:textId="77777777" w:rsidR="00F90966" w:rsidRPr="00F90966" w:rsidRDefault="00DE3B46">
            <w:pPr>
              <w:rPr>
                <w:rFonts w:cs="Arial"/>
                <w:szCs w:val="18"/>
              </w:rPr>
            </w:pPr>
            <w:hyperlink r:id="rId726" w:history="1">
              <w:r w:rsidR="00F90966" w:rsidRPr="00F90966">
                <w:rPr>
                  <w:rStyle w:val="Hyperlink"/>
                  <w:rFonts w:ascii="Arial" w:hAnsi="Arial" w:cs="Arial"/>
                  <w:sz w:val="18"/>
                  <w:szCs w:val="18"/>
                </w:rPr>
                <w:t>17.4038</w:t>
              </w:r>
            </w:hyperlink>
          </w:p>
        </w:tc>
        <w:tc>
          <w:tcPr>
            <w:tcW w:w="425" w:type="dxa"/>
            <w:hideMark/>
          </w:tcPr>
          <w:p w14:paraId="7A3ADA68" w14:textId="77777777" w:rsidR="00F90966" w:rsidRPr="00F90966" w:rsidRDefault="00F90966">
            <w:pPr>
              <w:rPr>
                <w:rFonts w:cs="Arial"/>
                <w:szCs w:val="18"/>
              </w:rPr>
            </w:pPr>
            <w:r w:rsidRPr="00F90966">
              <w:rPr>
                <w:rFonts w:cs="Arial"/>
                <w:szCs w:val="18"/>
              </w:rPr>
              <w:t>n</w:t>
            </w:r>
          </w:p>
        </w:tc>
        <w:tc>
          <w:tcPr>
            <w:tcW w:w="5636" w:type="dxa"/>
            <w:hideMark/>
          </w:tcPr>
          <w:p w14:paraId="3ED9D15A" w14:textId="77777777" w:rsidR="00F90966" w:rsidRPr="00F90966" w:rsidRDefault="00F90966">
            <w:pPr>
              <w:rPr>
                <w:rFonts w:cs="Arial"/>
                <w:szCs w:val="18"/>
                <w:lang w:val="it-IT"/>
              </w:rPr>
            </w:pPr>
            <w:r w:rsidRPr="00F90966">
              <w:rPr>
                <w:rFonts w:cs="Arial"/>
                <w:szCs w:val="18"/>
              </w:rPr>
              <w:t xml:space="preserve">Ip. Walliser. Aberkennung der hundertprozentigen Staatsgarantie für die Zürcher Kantonalbank? </w:t>
            </w:r>
            <w:r w:rsidRPr="00F90966">
              <w:rPr>
                <w:rFonts w:cs="Arial"/>
                <w:szCs w:val="18"/>
              </w:rPr>
              <w:br/>
            </w:r>
            <w:r w:rsidRPr="00F90966">
              <w:rPr>
                <w:rFonts w:cs="Arial"/>
                <w:szCs w:val="18"/>
                <w:lang w:val="fr-CH"/>
              </w:rPr>
              <w:t xml:space="preserve">Ip. Walliser. Retrait de la garantie octroyée à 100 pour cent par l'Etat à la Banque cantonale de Zurich? </w:t>
            </w:r>
            <w:r w:rsidRPr="00F90966">
              <w:rPr>
                <w:rFonts w:cs="Arial"/>
                <w:szCs w:val="18"/>
                <w:lang w:val="fr-CH"/>
              </w:rPr>
              <w:br/>
            </w:r>
            <w:r w:rsidRPr="00F90966">
              <w:rPr>
                <w:rFonts w:cs="Arial"/>
                <w:szCs w:val="18"/>
                <w:lang w:val="it-IT"/>
              </w:rPr>
              <w:t xml:space="preserve">Ip. Walliser. Alla Banca cantonale di Zurigo verrà negato il computo della garanzia statale del 100 per cento? </w:t>
            </w:r>
          </w:p>
        </w:tc>
        <w:tc>
          <w:tcPr>
            <w:tcW w:w="1276" w:type="dxa"/>
            <w:hideMark/>
          </w:tcPr>
          <w:p w14:paraId="4541300E" w14:textId="77777777" w:rsidR="00F90966" w:rsidRPr="00F90966" w:rsidRDefault="00F90966">
            <w:pPr>
              <w:rPr>
                <w:rFonts w:cs="Arial"/>
                <w:szCs w:val="18"/>
              </w:rPr>
            </w:pPr>
            <w:r w:rsidRPr="00F90966">
              <w:rPr>
                <w:rFonts w:cs="Arial"/>
                <w:b/>
                <w:bCs/>
                <w:szCs w:val="18"/>
                <w:lang w:val="fr-FR"/>
              </w:rPr>
              <w:t>Diskussion</w:t>
            </w:r>
          </w:p>
          <w:p w14:paraId="70DD5210" w14:textId="77777777" w:rsidR="00F90966" w:rsidRPr="00F90966" w:rsidRDefault="00F90966">
            <w:pPr>
              <w:rPr>
                <w:rFonts w:cs="Arial"/>
                <w:szCs w:val="18"/>
              </w:rPr>
            </w:pPr>
            <w:r w:rsidRPr="00F90966">
              <w:rPr>
                <w:rFonts w:cs="Arial"/>
                <w:b/>
                <w:bCs/>
                <w:szCs w:val="18"/>
                <w:lang w:val="fr-FR"/>
              </w:rPr>
              <w:t>Discussion</w:t>
            </w:r>
          </w:p>
          <w:p w14:paraId="75A22CDD"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69A020A1" w14:textId="77777777" w:rsidR="00F90966" w:rsidRPr="00F90966" w:rsidRDefault="00F90966">
            <w:pPr>
              <w:rPr>
                <w:rFonts w:cs="Arial"/>
                <w:szCs w:val="18"/>
              </w:rPr>
            </w:pPr>
            <w:r w:rsidRPr="00F90966">
              <w:rPr>
                <w:rFonts w:cs="Arial"/>
                <w:b/>
                <w:bCs/>
                <w:szCs w:val="18"/>
              </w:rPr>
              <w:t>n</w:t>
            </w:r>
          </w:p>
        </w:tc>
      </w:tr>
      <w:tr w:rsidR="00F90966" w:rsidRPr="00F90966" w14:paraId="72A8D328" w14:textId="77777777" w:rsidTr="00F90966">
        <w:tc>
          <w:tcPr>
            <w:tcW w:w="455" w:type="dxa"/>
            <w:hideMark/>
          </w:tcPr>
          <w:p w14:paraId="2D049E92" w14:textId="77777777" w:rsidR="00F90966" w:rsidRPr="00F90966" w:rsidRDefault="00F90966">
            <w:pPr>
              <w:rPr>
                <w:rFonts w:cs="Arial"/>
                <w:szCs w:val="18"/>
                <w:lang w:val="de-CH" w:eastAsia="de-CH"/>
              </w:rPr>
            </w:pPr>
          </w:p>
        </w:tc>
        <w:tc>
          <w:tcPr>
            <w:tcW w:w="851" w:type="dxa"/>
            <w:hideMark/>
          </w:tcPr>
          <w:p w14:paraId="25440070" w14:textId="77777777" w:rsidR="00F90966" w:rsidRPr="00F90966" w:rsidRDefault="00DE3B46">
            <w:pPr>
              <w:rPr>
                <w:rFonts w:cs="Arial"/>
                <w:szCs w:val="18"/>
              </w:rPr>
            </w:pPr>
            <w:hyperlink r:id="rId727" w:history="1">
              <w:r w:rsidR="00F90966" w:rsidRPr="00F90966">
                <w:rPr>
                  <w:rStyle w:val="Hyperlink"/>
                  <w:rFonts w:ascii="Arial" w:hAnsi="Arial" w:cs="Arial"/>
                  <w:sz w:val="18"/>
                  <w:szCs w:val="18"/>
                </w:rPr>
                <w:t>17.4060</w:t>
              </w:r>
            </w:hyperlink>
          </w:p>
        </w:tc>
        <w:tc>
          <w:tcPr>
            <w:tcW w:w="425" w:type="dxa"/>
            <w:hideMark/>
          </w:tcPr>
          <w:p w14:paraId="3CD18169" w14:textId="77777777" w:rsidR="00F90966" w:rsidRPr="00F90966" w:rsidRDefault="00F90966">
            <w:pPr>
              <w:rPr>
                <w:rFonts w:cs="Arial"/>
                <w:szCs w:val="18"/>
              </w:rPr>
            </w:pPr>
            <w:r w:rsidRPr="00F90966">
              <w:rPr>
                <w:rFonts w:cs="Arial"/>
                <w:szCs w:val="18"/>
              </w:rPr>
              <w:t>n</w:t>
            </w:r>
          </w:p>
        </w:tc>
        <w:tc>
          <w:tcPr>
            <w:tcW w:w="5636" w:type="dxa"/>
            <w:hideMark/>
          </w:tcPr>
          <w:p w14:paraId="4C5E5FE0" w14:textId="77777777" w:rsidR="00F90966" w:rsidRPr="00F90966" w:rsidRDefault="00F90966">
            <w:pPr>
              <w:rPr>
                <w:rFonts w:cs="Arial"/>
                <w:szCs w:val="18"/>
              </w:rPr>
            </w:pPr>
            <w:r w:rsidRPr="00F90966">
              <w:rPr>
                <w:rFonts w:cs="Arial"/>
                <w:szCs w:val="18"/>
              </w:rPr>
              <w:t xml:space="preserve">Ip. Amstutz. Konsequenter Vollzug der Kabotagebestimmungen </w:t>
            </w:r>
            <w:r w:rsidRPr="00F90966">
              <w:rPr>
                <w:rFonts w:cs="Arial"/>
                <w:szCs w:val="18"/>
              </w:rPr>
              <w:br/>
              <w:t xml:space="preserve">Ip. </w:t>
            </w:r>
            <w:r w:rsidRPr="00F90966">
              <w:rPr>
                <w:rFonts w:cs="Arial"/>
                <w:szCs w:val="18"/>
                <w:lang w:val="fr-CH"/>
              </w:rPr>
              <w:t xml:space="preserve">Amstutz. Application rigoureuse des dispositions sur le cabotage </w:t>
            </w:r>
            <w:r w:rsidRPr="00F90966">
              <w:rPr>
                <w:rFonts w:cs="Arial"/>
                <w:szCs w:val="18"/>
                <w:lang w:val="fr-CH"/>
              </w:rPr>
              <w:br/>
              <w:t xml:space="preserve">Ip. </w:t>
            </w:r>
            <w:r w:rsidRPr="00F90966">
              <w:rPr>
                <w:rFonts w:cs="Arial"/>
                <w:szCs w:val="18"/>
              </w:rPr>
              <w:t xml:space="preserve">Amstutz. Attuazione coerente delle disposizioni sul cabotaggio </w:t>
            </w:r>
          </w:p>
        </w:tc>
        <w:tc>
          <w:tcPr>
            <w:tcW w:w="1276" w:type="dxa"/>
            <w:hideMark/>
          </w:tcPr>
          <w:p w14:paraId="5B910032" w14:textId="77777777" w:rsidR="00F90966" w:rsidRPr="00F90966" w:rsidRDefault="00F90966">
            <w:pPr>
              <w:rPr>
                <w:rFonts w:cs="Arial"/>
                <w:szCs w:val="18"/>
              </w:rPr>
            </w:pPr>
            <w:r w:rsidRPr="00F90966">
              <w:rPr>
                <w:rFonts w:cs="Arial"/>
                <w:b/>
                <w:bCs/>
                <w:szCs w:val="18"/>
                <w:lang w:val="fr-FR"/>
              </w:rPr>
              <w:t>Diskussion</w:t>
            </w:r>
          </w:p>
          <w:p w14:paraId="64C1669D" w14:textId="77777777" w:rsidR="00F90966" w:rsidRPr="00F90966" w:rsidRDefault="00F90966">
            <w:pPr>
              <w:rPr>
                <w:rFonts w:cs="Arial"/>
                <w:szCs w:val="18"/>
              </w:rPr>
            </w:pPr>
            <w:r w:rsidRPr="00F90966">
              <w:rPr>
                <w:rFonts w:cs="Arial"/>
                <w:b/>
                <w:bCs/>
                <w:szCs w:val="18"/>
                <w:lang w:val="fr-FR"/>
              </w:rPr>
              <w:t>Discussion</w:t>
            </w:r>
          </w:p>
          <w:p w14:paraId="6A8A76D0"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5CFD0B56" w14:textId="77777777" w:rsidR="00F90966" w:rsidRPr="00F90966" w:rsidRDefault="00F90966">
            <w:pPr>
              <w:rPr>
                <w:rFonts w:cs="Arial"/>
                <w:szCs w:val="18"/>
              </w:rPr>
            </w:pPr>
            <w:r w:rsidRPr="00F90966">
              <w:rPr>
                <w:rFonts w:cs="Arial"/>
                <w:b/>
                <w:bCs/>
                <w:szCs w:val="18"/>
              </w:rPr>
              <w:t>n</w:t>
            </w:r>
          </w:p>
        </w:tc>
      </w:tr>
      <w:tr w:rsidR="00F90966" w:rsidRPr="00F90966" w14:paraId="678E8546" w14:textId="77777777" w:rsidTr="00F90966">
        <w:tc>
          <w:tcPr>
            <w:tcW w:w="455" w:type="dxa"/>
            <w:hideMark/>
          </w:tcPr>
          <w:p w14:paraId="3BCFDE8F" w14:textId="77777777" w:rsidR="00F90966" w:rsidRPr="00F90966" w:rsidRDefault="00F90966">
            <w:pPr>
              <w:rPr>
                <w:rFonts w:cs="Arial"/>
                <w:szCs w:val="18"/>
                <w:lang w:val="de-CH" w:eastAsia="de-CH"/>
              </w:rPr>
            </w:pPr>
          </w:p>
        </w:tc>
        <w:tc>
          <w:tcPr>
            <w:tcW w:w="851" w:type="dxa"/>
            <w:hideMark/>
          </w:tcPr>
          <w:p w14:paraId="3099F68E" w14:textId="77777777" w:rsidR="00F90966" w:rsidRPr="00F90966" w:rsidRDefault="00DE3B46">
            <w:pPr>
              <w:rPr>
                <w:rFonts w:cs="Arial"/>
                <w:szCs w:val="18"/>
              </w:rPr>
            </w:pPr>
            <w:hyperlink r:id="rId728" w:history="1">
              <w:r w:rsidR="00F90966" w:rsidRPr="00F90966">
                <w:rPr>
                  <w:rStyle w:val="Hyperlink"/>
                  <w:rFonts w:ascii="Arial" w:hAnsi="Arial" w:cs="Arial"/>
                  <w:sz w:val="18"/>
                  <w:szCs w:val="18"/>
                </w:rPr>
                <w:t>17.4115</w:t>
              </w:r>
            </w:hyperlink>
          </w:p>
        </w:tc>
        <w:tc>
          <w:tcPr>
            <w:tcW w:w="425" w:type="dxa"/>
            <w:hideMark/>
          </w:tcPr>
          <w:p w14:paraId="1D9480ED" w14:textId="77777777" w:rsidR="00F90966" w:rsidRPr="00F90966" w:rsidRDefault="00F90966">
            <w:pPr>
              <w:rPr>
                <w:rFonts w:cs="Arial"/>
                <w:szCs w:val="18"/>
              </w:rPr>
            </w:pPr>
            <w:r w:rsidRPr="00F90966">
              <w:rPr>
                <w:rFonts w:cs="Arial"/>
                <w:szCs w:val="18"/>
              </w:rPr>
              <w:t>n</w:t>
            </w:r>
          </w:p>
        </w:tc>
        <w:tc>
          <w:tcPr>
            <w:tcW w:w="5636" w:type="dxa"/>
            <w:hideMark/>
          </w:tcPr>
          <w:p w14:paraId="6522C7AE" w14:textId="77777777" w:rsidR="00F90966" w:rsidRPr="00F90966" w:rsidRDefault="00F90966">
            <w:pPr>
              <w:rPr>
                <w:rFonts w:cs="Arial"/>
                <w:szCs w:val="18"/>
              </w:rPr>
            </w:pPr>
            <w:r w:rsidRPr="00F90966">
              <w:rPr>
                <w:rFonts w:cs="Arial"/>
                <w:szCs w:val="18"/>
              </w:rPr>
              <w:t xml:space="preserve">Ip. Arslan. Umsteigen von Flüchtlingen am Badischen Bahnhof </w:t>
            </w:r>
            <w:r w:rsidRPr="00F90966">
              <w:rPr>
                <w:rFonts w:cs="Arial"/>
                <w:szCs w:val="18"/>
              </w:rPr>
              <w:br/>
              <w:t xml:space="preserve">Ip. </w:t>
            </w:r>
            <w:r w:rsidRPr="00F90966">
              <w:rPr>
                <w:rFonts w:cs="Arial"/>
                <w:szCs w:val="18"/>
                <w:lang w:val="fr-CH"/>
              </w:rPr>
              <w:t xml:space="preserve">Arslan. Réfugiés transitant par la gare badoise de Bâle </w:t>
            </w:r>
            <w:r w:rsidRPr="00F90966">
              <w:rPr>
                <w:rFonts w:cs="Arial"/>
                <w:szCs w:val="18"/>
                <w:lang w:val="fr-CH"/>
              </w:rPr>
              <w:br/>
              <w:t xml:space="preserve">Ip. </w:t>
            </w:r>
            <w:r w:rsidRPr="00F90966">
              <w:rPr>
                <w:rFonts w:cs="Arial"/>
                <w:szCs w:val="18"/>
              </w:rPr>
              <w:t xml:space="preserve">Arslan. Rifugiati in transito dalla stazione badese di Basilea </w:t>
            </w:r>
          </w:p>
        </w:tc>
        <w:tc>
          <w:tcPr>
            <w:tcW w:w="1276" w:type="dxa"/>
            <w:hideMark/>
          </w:tcPr>
          <w:p w14:paraId="02535846" w14:textId="77777777" w:rsidR="00F90966" w:rsidRPr="00F90966" w:rsidRDefault="00F90966">
            <w:pPr>
              <w:rPr>
                <w:rFonts w:cs="Arial"/>
                <w:szCs w:val="18"/>
              </w:rPr>
            </w:pPr>
            <w:r w:rsidRPr="00F90966">
              <w:rPr>
                <w:rFonts w:cs="Arial"/>
                <w:b/>
                <w:bCs/>
                <w:szCs w:val="18"/>
                <w:lang w:val="fr-FR"/>
              </w:rPr>
              <w:t>Diskussion</w:t>
            </w:r>
          </w:p>
          <w:p w14:paraId="526E24C9" w14:textId="77777777" w:rsidR="00F90966" w:rsidRPr="00F90966" w:rsidRDefault="00F90966">
            <w:pPr>
              <w:rPr>
                <w:rFonts w:cs="Arial"/>
                <w:szCs w:val="18"/>
              </w:rPr>
            </w:pPr>
            <w:r w:rsidRPr="00F90966">
              <w:rPr>
                <w:rFonts w:cs="Arial"/>
                <w:b/>
                <w:bCs/>
                <w:szCs w:val="18"/>
                <w:lang w:val="fr-FR"/>
              </w:rPr>
              <w:t>Discussion</w:t>
            </w:r>
          </w:p>
          <w:p w14:paraId="66860511"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3E7D4A0C" w14:textId="77777777" w:rsidR="00F90966" w:rsidRPr="00F90966" w:rsidRDefault="00F90966">
            <w:pPr>
              <w:rPr>
                <w:rFonts w:cs="Arial"/>
                <w:szCs w:val="18"/>
              </w:rPr>
            </w:pPr>
            <w:r w:rsidRPr="00F90966">
              <w:rPr>
                <w:rFonts w:cs="Arial"/>
                <w:b/>
                <w:bCs/>
                <w:szCs w:val="18"/>
              </w:rPr>
              <w:t>n</w:t>
            </w:r>
          </w:p>
        </w:tc>
      </w:tr>
      <w:tr w:rsidR="00F90966" w:rsidRPr="00F90966" w14:paraId="08ADE2A3" w14:textId="77777777" w:rsidTr="00F90966">
        <w:tc>
          <w:tcPr>
            <w:tcW w:w="455" w:type="dxa"/>
            <w:hideMark/>
          </w:tcPr>
          <w:p w14:paraId="2314185F" w14:textId="77777777" w:rsidR="00F90966" w:rsidRPr="00F90966" w:rsidRDefault="00F90966">
            <w:pPr>
              <w:rPr>
                <w:rFonts w:cs="Arial"/>
                <w:szCs w:val="18"/>
                <w:lang w:val="de-CH" w:eastAsia="de-CH"/>
              </w:rPr>
            </w:pPr>
          </w:p>
        </w:tc>
        <w:tc>
          <w:tcPr>
            <w:tcW w:w="851" w:type="dxa"/>
            <w:hideMark/>
          </w:tcPr>
          <w:p w14:paraId="54F7CB94" w14:textId="77777777" w:rsidR="00F90966" w:rsidRPr="00F90966" w:rsidRDefault="00DE3B46">
            <w:pPr>
              <w:rPr>
                <w:rFonts w:cs="Arial"/>
                <w:szCs w:val="18"/>
              </w:rPr>
            </w:pPr>
            <w:hyperlink r:id="rId729" w:history="1">
              <w:r w:rsidR="00F90966" w:rsidRPr="00F90966">
                <w:rPr>
                  <w:rStyle w:val="Hyperlink"/>
                  <w:rFonts w:ascii="Arial" w:hAnsi="Arial" w:cs="Arial"/>
                  <w:sz w:val="18"/>
                  <w:szCs w:val="18"/>
                </w:rPr>
                <w:t>17.4165</w:t>
              </w:r>
            </w:hyperlink>
          </w:p>
        </w:tc>
        <w:tc>
          <w:tcPr>
            <w:tcW w:w="425" w:type="dxa"/>
            <w:hideMark/>
          </w:tcPr>
          <w:p w14:paraId="4149C927" w14:textId="77777777" w:rsidR="00F90966" w:rsidRPr="00F90966" w:rsidRDefault="00F90966">
            <w:pPr>
              <w:rPr>
                <w:rFonts w:cs="Arial"/>
                <w:szCs w:val="18"/>
              </w:rPr>
            </w:pPr>
            <w:r w:rsidRPr="00F90966">
              <w:rPr>
                <w:rFonts w:cs="Arial"/>
                <w:szCs w:val="18"/>
              </w:rPr>
              <w:t>n</w:t>
            </w:r>
          </w:p>
        </w:tc>
        <w:tc>
          <w:tcPr>
            <w:tcW w:w="5636" w:type="dxa"/>
            <w:hideMark/>
          </w:tcPr>
          <w:p w14:paraId="46B6B595" w14:textId="77777777" w:rsidR="00F90966" w:rsidRPr="00F90966" w:rsidRDefault="00F90966">
            <w:pPr>
              <w:rPr>
                <w:rFonts w:cs="Arial"/>
                <w:szCs w:val="18"/>
              </w:rPr>
            </w:pPr>
            <w:r w:rsidRPr="00F90966">
              <w:rPr>
                <w:rFonts w:cs="Arial"/>
                <w:szCs w:val="18"/>
              </w:rPr>
              <w:t xml:space="preserve">Ip. Heer. Graue Liste der EU. Schläft der Bundesrat? </w:t>
            </w:r>
            <w:r w:rsidRPr="00F90966">
              <w:rPr>
                <w:rFonts w:cs="Arial"/>
                <w:szCs w:val="18"/>
              </w:rPr>
              <w:br/>
              <w:t xml:space="preserve">Ip. Heer. </w:t>
            </w:r>
            <w:r w:rsidRPr="00F90966">
              <w:rPr>
                <w:rFonts w:cs="Arial"/>
                <w:szCs w:val="18"/>
                <w:lang w:val="fr-CH"/>
              </w:rPr>
              <w:t xml:space="preserve">Liste grise établie par l'UE. Le Conseil fédéral est-il en léthargie? </w:t>
            </w:r>
            <w:r w:rsidRPr="00F90966">
              <w:rPr>
                <w:rFonts w:cs="Arial"/>
                <w:szCs w:val="18"/>
                <w:lang w:val="fr-CH"/>
              </w:rPr>
              <w:br/>
              <w:t xml:space="preserve">Ip. Heer. Lista grigia dell'UE. </w:t>
            </w:r>
            <w:r w:rsidRPr="00F90966">
              <w:rPr>
                <w:rFonts w:cs="Arial"/>
                <w:szCs w:val="18"/>
              </w:rPr>
              <w:t xml:space="preserve">Il Consiglio federale dorme? </w:t>
            </w:r>
          </w:p>
        </w:tc>
        <w:tc>
          <w:tcPr>
            <w:tcW w:w="1276" w:type="dxa"/>
            <w:hideMark/>
          </w:tcPr>
          <w:p w14:paraId="6A60FBDA" w14:textId="77777777" w:rsidR="00F90966" w:rsidRPr="00F90966" w:rsidRDefault="00F90966">
            <w:pPr>
              <w:rPr>
                <w:rFonts w:cs="Arial"/>
                <w:szCs w:val="18"/>
              </w:rPr>
            </w:pPr>
            <w:r w:rsidRPr="00F90966">
              <w:rPr>
                <w:rFonts w:cs="Arial"/>
                <w:b/>
                <w:bCs/>
                <w:szCs w:val="18"/>
                <w:lang w:val="fr-FR"/>
              </w:rPr>
              <w:t>Diskussion</w:t>
            </w:r>
          </w:p>
          <w:p w14:paraId="25AADB86" w14:textId="77777777" w:rsidR="00F90966" w:rsidRPr="00F90966" w:rsidRDefault="00F90966">
            <w:pPr>
              <w:rPr>
                <w:rFonts w:cs="Arial"/>
                <w:szCs w:val="18"/>
              </w:rPr>
            </w:pPr>
            <w:r w:rsidRPr="00F90966">
              <w:rPr>
                <w:rFonts w:cs="Arial"/>
                <w:b/>
                <w:bCs/>
                <w:szCs w:val="18"/>
                <w:lang w:val="fr-FR"/>
              </w:rPr>
              <w:t>Discussion</w:t>
            </w:r>
          </w:p>
          <w:p w14:paraId="26B46ACA"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72718951" w14:textId="77777777" w:rsidR="00F90966" w:rsidRPr="00F90966" w:rsidRDefault="00F90966">
            <w:pPr>
              <w:rPr>
                <w:rFonts w:cs="Arial"/>
                <w:szCs w:val="18"/>
              </w:rPr>
            </w:pPr>
            <w:r w:rsidRPr="00F90966">
              <w:rPr>
                <w:rFonts w:cs="Arial"/>
                <w:b/>
                <w:bCs/>
                <w:szCs w:val="18"/>
              </w:rPr>
              <w:t>n</w:t>
            </w:r>
          </w:p>
        </w:tc>
      </w:tr>
      <w:tr w:rsidR="00EE6660" w:rsidRPr="00EE6660" w14:paraId="707258B7" w14:textId="77777777" w:rsidTr="00EE6660">
        <w:tc>
          <w:tcPr>
            <w:tcW w:w="455" w:type="dxa"/>
            <w:hideMark/>
          </w:tcPr>
          <w:p w14:paraId="5B542495" w14:textId="07ADABC5" w:rsidR="00EE6660" w:rsidRPr="00301087" w:rsidRDefault="00EE6660">
            <w:pPr>
              <w:rPr>
                <w:rFonts w:cs="Arial"/>
                <w:szCs w:val="18"/>
                <w:lang w:val="it-IT" w:eastAsia="de-CH"/>
              </w:rPr>
            </w:pPr>
          </w:p>
        </w:tc>
        <w:tc>
          <w:tcPr>
            <w:tcW w:w="851" w:type="dxa"/>
            <w:hideMark/>
          </w:tcPr>
          <w:p w14:paraId="460C4B7C" w14:textId="77777777" w:rsidR="00EE6660" w:rsidRPr="00EE6660" w:rsidRDefault="00DE3B46">
            <w:pPr>
              <w:rPr>
                <w:rFonts w:cs="Arial"/>
                <w:szCs w:val="18"/>
              </w:rPr>
            </w:pPr>
            <w:hyperlink r:id="rId730" w:history="1">
              <w:r w:rsidR="00EE6660" w:rsidRPr="00EE6660">
                <w:rPr>
                  <w:rStyle w:val="Hyperlink"/>
                  <w:rFonts w:ascii="Arial" w:hAnsi="Arial" w:cs="Arial"/>
                  <w:sz w:val="18"/>
                  <w:szCs w:val="18"/>
                </w:rPr>
                <w:t>17.4218</w:t>
              </w:r>
            </w:hyperlink>
          </w:p>
        </w:tc>
        <w:tc>
          <w:tcPr>
            <w:tcW w:w="425" w:type="dxa"/>
            <w:hideMark/>
          </w:tcPr>
          <w:p w14:paraId="60B8A857" w14:textId="77777777" w:rsidR="00EE6660" w:rsidRPr="00EE6660" w:rsidRDefault="00EE6660">
            <w:pPr>
              <w:rPr>
                <w:rFonts w:cs="Arial"/>
                <w:szCs w:val="18"/>
              </w:rPr>
            </w:pPr>
            <w:r w:rsidRPr="00EE6660">
              <w:rPr>
                <w:rFonts w:cs="Arial"/>
                <w:szCs w:val="18"/>
              </w:rPr>
              <w:t>n</w:t>
            </w:r>
          </w:p>
        </w:tc>
        <w:tc>
          <w:tcPr>
            <w:tcW w:w="5636" w:type="dxa"/>
            <w:hideMark/>
          </w:tcPr>
          <w:p w14:paraId="271EF8B5" w14:textId="77777777" w:rsidR="00EE6660" w:rsidRPr="00EE6660" w:rsidRDefault="00EE6660">
            <w:pPr>
              <w:rPr>
                <w:rFonts w:cs="Arial"/>
                <w:szCs w:val="18"/>
                <w:lang w:val="it-IT"/>
              </w:rPr>
            </w:pPr>
            <w:r w:rsidRPr="00EE6660">
              <w:rPr>
                <w:rFonts w:cs="Arial"/>
                <w:szCs w:val="18"/>
              </w:rPr>
              <w:t xml:space="preserve">Mo. Fraktion G. Paradise Papers zeigen die Notwendigkeit. Steueroasen austrocknen mit einer Steuer auf Geldübertragungen aus und in Steueroasen </w:t>
            </w:r>
            <w:r w:rsidRPr="00EE6660">
              <w:rPr>
                <w:rFonts w:cs="Arial"/>
                <w:szCs w:val="18"/>
              </w:rPr>
              <w:br/>
              <w:t xml:space="preserve">Mo. </w:t>
            </w:r>
            <w:r w:rsidRPr="00EE6660">
              <w:rPr>
                <w:rFonts w:cs="Arial"/>
                <w:szCs w:val="18"/>
                <w:lang w:val="fr-CH"/>
              </w:rPr>
              <w:t xml:space="preserve">Groupe G. «Paradise Papers»: il est urgent d'assécher le terreau qui nourrit les paradis fiscaux en prélevant un impôt sur les transferts de fonds effectués à partir ou à destination des paradis fiscaux </w:t>
            </w:r>
            <w:r w:rsidRPr="00EE6660">
              <w:rPr>
                <w:rFonts w:cs="Arial"/>
                <w:szCs w:val="18"/>
                <w:lang w:val="fr-CH"/>
              </w:rPr>
              <w:br/>
              <w:t xml:space="preserve">Mo. </w:t>
            </w:r>
            <w:r w:rsidRPr="00EE6660">
              <w:rPr>
                <w:rFonts w:cs="Arial"/>
                <w:szCs w:val="18"/>
                <w:lang w:val="it-IT"/>
              </w:rPr>
              <w:t xml:space="preserve">Gruppo G. Paradise Papers: occorre eliminare l'attrattiva dei paradisi fiscali con un'imposta sui trasferimenti di denaro in entrata e in uscita </w:t>
            </w:r>
          </w:p>
        </w:tc>
        <w:tc>
          <w:tcPr>
            <w:tcW w:w="1276" w:type="dxa"/>
            <w:hideMark/>
          </w:tcPr>
          <w:p w14:paraId="6A380F31" w14:textId="77777777" w:rsidR="00EE6660" w:rsidRPr="00EE6660" w:rsidRDefault="00EE6660">
            <w:pPr>
              <w:rPr>
                <w:rFonts w:cs="Arial"/>
                <w:szCs w:val="18"/>
                <w:lang w:val="it-IT"/>
              </w:rPr>
            </w:pPr>
          </w:p>
        </w:tc>
        <w:tc>
          <w:tcPr>
            <w:tcW w:w="567" w:type="dxa"/>
            <w:hideMark/>
          </w:tcPr>
          <w:p w14:paraId="03ABCA08" w14:textId="77777777" w:rsidR="00EE6660" w:rsidRPr="00EE6660" w:rsidRDefault="00EE6660">
            <w:pPr>
              <w:rPr>
                <w:rFonts w:cs="Arial"/>
                <w:szCs w:val="18"/>
              </w:rPr>
            </w:pPr>
            <w:r w:rsidRPr="00EE6660">
              <w:rPr>
                <w:rFonts w:cs="Arial"/>
                <w:b/>
                <w:bCs/>
                <w:szCs w:val="18"/>
              </w:rPr>
              <w:t>-</w:t>
            </w:r>
          </w:p>
        </w:tc>
      </w:tr>
      <w:tr w:rsidR="00EE6660" w:rsidRPr="00EE6660" w14:paraId="55337F52" w14:textId="77777777" w:rsidTr="00EE6660">
        <w:tc>
          <w:tcPr>
            <w:tcW w:w="455" w:type="dxa"/>
            <w:hideMark/>
          </w:tcPr>
          <w:p w14:paraId="6DB3F55F" w14:textId="52BAB950" w:rsidR="00EE6660" w:rsidRPr="00EE6660" w:rsidRDefault="00EE6660">
            <w:pPr>
              <w:rPr>
                <w:rFonts w:cs="Arial"/>
                <w:szCs w:val="18"/>
                <w:lang w:val="de-CH" w:eastAsia="de-CH"/>
              </w:rPr>
            </w:pPr>
          </w:p>
        </w:tc>
        <w:tc>
          <w:tcPr>
            <w:tcW w:w="851" w:type="dxa"/>
            <w:hideMark/>
          </w:tcPr>
          <w:p w14:paraId="2BD9272A" w14:textId="77777777" w:rsidR="00EE6660" w:rsidRPr="00EE6660" w:rsidRDefault="00DE3B46">
            <w:pPr>
              <w:rPr>
                <w:rFonts w:cs="Arial"/>
                <w:szCs w:val="18"/>
              </w:rPr>
            </w:pPr>
            <w:hyperlink r:id="rId731" w:history="1">
              <w:r w:rsidR="00EE6660" w:rsidRPr="00EE6660">
                <w:rPr>
                  <w:rStyle w:val="Hyperlink"/>
                  <w:rFonts w:ascii="Arial" w:hAnsi="Arial" w:cs="Arial"/>
                  <w:sz w:val="18"/>
                  <w:szCs w:val="18"/>
                </w:rPr>
                <w:t>17.4229</w:t>
              </w:r>
            </w:hyperlink>
          </w:p>
        </w:tc>
        <w:tc>
          <w:tcPr>
            <w:tcW w:w="425" w:type="dxa"/>
            <w:hideMark/>
          </w:tcPr>
          <w:p w14:paraId="44C02E3B" w14:textId="77777777" w:rsidR="00EE6660" w:rsidRPr="00EE6660" w:rsidRDefault="00EE6660">
            <w:pPr>
              <w:rPr>
                <w:rFonts w:cs="Arial"/>
                <w:szCs w:val="18"/>
              </w:rPr>
            </w:pPr>
            <w:r w:rsidRPr="00EE6660">
              <w:rPr>
                <w:rFonts w:cs="Arial"/>
                <w:szCs w:val="18"/>
              </w:rPr>
              <w:t>n</w:t>
            </w:r>
          </w:p>
        </w:tc>
        <w:tc>
          <w:tcPr>
            <w:tcW w:w="5636" w:type="dxa"/>
            <w:hideMark/>
          </w:tcPr>
          <w:p w14:paraId="1BBA5B36" w14:textId="77777777" w:rsidR="00EE6660" w:rsidRPr="00EE6660" w:rsidRDefault="00EE6660">
            <w:pPr>
              <w:rPr>
                <w:rFonts w:cs="Arial"/>
                <w:szCs w:val="18"/>
              </w:rPr>
            </w:pPr>
            <w:r w:rsidRPr="00EE6660">
              <w:rPr>
                <w:rFonts w:cs="Arial"/>
                <w:szCs w:val="18"/>
              </w:rPr>
              <w:t xml:space="preserve">Mo. Weibel. Durchgängig elektronische Behördenleistungen </w:t>
            </w:r>
            <w:r w:rsidRPr="00EE6660">
              <w:rPr>
                <w:rFonts w:cs="Arial"/>
                <w:szCs w:val="18"/>
              </w:rPr>
              <w:br/>
              <w:t xml:space="preserve">Mo. </w:t>
            </w:r>
            <w:r w:rsidRPr="00EE6660">
              <w:rPr>
                <w:rFonts w:cs="Arial"/>
                <w:szCs w:val="18"/>
                <w:lang w:val="fr-CH"/>
              </w:rPr>
              <w:t xml:space="preserve">Weibel. Fourniture entièrement électronique des prestations administratives </w:t>
            </w:r>
            <w:r w:rsidRPr="00EE6660">
              <w:rPr>
                <w:rFonts w:cs="Arial"/>
                <w:szCs w:val="18"/>
                <w:lang w:val="fr-CH"/>
              </w:rPr>
              <w:br/>
              <w:t xml:space="preserve">Mo. </w:t>
            </w:r>
            <w:r w:rsidRPr="00EE6660">
              <w:rPr>
                <w:rFonts w:cs="Arial"/>
                <w:szCs w:val="18"/>
              </w:rPr>
              <w:t xml:space="preserve">Weibel. Fornitura interamente elettronica delle prestazioni amministrative </w:t>
            </w:r>
          </w:p>
        </w:tc>
        <w:tc>
          <w:tcPr>
            <w:tcW w:w="1276" w:type="dxa"/>
            <w:hideMark/>
          </w:tcPr>
          <w:p w14:paraId="5749EEEC" w14:textId="77777777" w:rsidR="00EE6660" w:rsidRPr="00EE6660" w:rsidRDefault="00EE6660">
            <w:pPr>
              <w:rPr>
                <w:rFonts w:cs="Arial"/>
                <w:szCs w:val="18"/>
              </w:rPr>
            </w:pPr>
          </w:p>
        </w:tc>
        <w:tc>
          <w:tcPr>
            <w:tcW w:w="567" w:type="dxa"/>
            <w:hideMark/>
          </w:tcPr>
          <w:p w14:paraId="4A5FB870" w14:textId="77777777" w:rsidR="00EE6660" w:rsidRPr="00EE6660" w:rsidRDefault="00EE6660">
            <w:pPr>
              <w:rPr>
                <w:rFonts w:cs="Arial"/>
                <w:szCs w:val="18"/>
              </w:rPr>
            </w:pPr>
            <w:r w:rsidRPr="00EE6660">
              <w:rPr>
                <w:rFonts w:cs="Arial"/>
                <w:b/>
                <w:bCs/>
                <w:szCs w:val="18"/>
              </w:rPr>
              <w:t>-</w:t>
            </w:r>
          </w:p>
        </w:tc>
      </w:tr>
    </w:tbl>
    <w:p w14:paraId="6F3858FD" w14:textId="24DD7446" w:rsidR="000458C5" w:rsidRDefault="000458C5"/>
    <w:p w14:paraId="5EC2744C" w14:textId="58EB07EA" w:rsidR="000458C5" w:rsidRDefault="000458C5"/>
    <w:p w14:paraId="4B9B703A" w14:textId="5422A35F" w:rsidR="000458C5" w:rsidRDefault="000458C5"/>
    <w:p w14:paraId="4FE25D4F" w14:textId="0BD02FAA"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F74EF" w:rsidRPr="003F74EF" w14:paraId="30B1D8A4" w14:textId="77777777" w:rsidTr="003F74EF">
        <w:tc>
          <w:tcPr>
            <w:tcW w:w="455" w:type="dxa"/>
            <w:hideMark/>
          </w:tcPr>
          <w:p w14:paraId="7BAB5CCE" w14:textId="77777777" w:rsidR="003F74EF" w:rsidRPr="003F74EF" w:rsidRDefault="003F74EF">
            <w:pPr>
              <w:rPr>
                <w:rFonts w:cs="Arial"/>
                <w:szCs w:val="18"/>
                <w:lang w:val="de-CH" w:eastAsia="de-CH"/>
              </w:rPr>
            </w:pPr>
          </w:p>
        </w:tc>
        <w:tc>
          <w:tcPr>
            <w:tcW w:w="851" w:type="dxa"/>
            <w:hideMark/>
          </w:tcPr>
          <w:p w14:paraId="781441AB" w14:textId="77777777" w:rsidR="003F74EF" w:rsidRPr="003F74EF" w:rsidRDefault="00DE3B46">
            <w:pPr>
              <w:rPr>
                <w:rFonts w:cs="Arial"/>
                <w:szCs w:val="18"/>
              </w:rPr>
            </w:pPr>
            <w:hyperlink r:id="rId732" w:history="1">
              <w:r w:rsidR="003F74EF" w:rsidRPr="003F74EF">
                <w:rPr>
                  <w:rStyle w:val="Hyperlink"/>
                  <w:rFonts w:ascii="Arial" w:hAnsi="Arial" w:cs="Arial"/>
                  <w:sz w:val="18"/>
                  <w:szCs w:val="18"/>
                </w:rPr>
                <w:t>17.4233</w:t>
              </w:r>
            </w:hyperlink>
          </w:p>
        </w:tc>
        <w:tc>
          <w:tcPr>
            <w:tcW w:w="425" w:type="dxa"/>
            <w:hideMark/>
          </w:tcPr>
          <w:p w14:paraId="3C28409F" w14:textId="77777777" w:rsidR="003F74EF" w:rsidRPr="003F74EF" w:rsidRDefault="003F74EF">
            <w:pPr>
              <w:rPr>
                <w:rFonts w:cs="Arial"/>
                <w:szCs w:val="18"/>
              </w:rPr>
            </w:pPr>
            <w:r w:rsidRPr="003F74EF">
              <w:rPr>
                <w:rFonts w:cs="Arial"/>
                <w:szCs w:val="18"/>
              </w:rPr>
              <w:t>n</w:t>
            </w:r>
          </w:p>
        </w:tc>
        <w:tc>
          <w:tcPr>
            <w:tcW w:w="5636" w:type="dxa"/>
            <w:hideMark/>
          </w:tcPr>
          <w:p w14:paraId="6F43E535" w14:textId="77777777" w:rsidR="003F74EF" w:rsidRPr="003F74EF" w:rsidRDefault="003F74EF">
            <w:pPr>
              <w:rPr>
                <w:rFonts w:cs="Arial"/>
                <w:szCs w:val="18"/>
                <w:lang w:val="it-IT"/>
              </w:rPr>
            </w:pPr>
            <w:r w:rsidRPr="003F74EF">
              <w:rPr>
                <w:rFonts w:cs="Arial"/>
                <w:szCs w:val="18"/>
              </w:rPr>
              <w:t xml:space="preserve">Po. Weibel. "Work smart" heisst auch "Build smart". Moderne Arbeitsformen auch in der Bundesverwaltung </w:t>
            </w:r>
            <w:r w:rsidRPr="003F74EF">
              <w:rPr>
                <w:rFonts w:cs="Arial"/>
                <w:szCs w:val="18"/>
              </w:rPr>
              <w:br/>
              <w:t xml:space="preserve">Po. </w:t>
            </w:r>
            <w:r w:rsidRPr="003F74EF">
              <w:rPr>
                <w:rFonts w:cs="Arial"/>
                <w:szCs w:val="18"/>
                <w:lang w:val="fr-CH"/>
              </w:rPr>
              <w:t xml:space="preserve">Weibel. Travailler intelligemment signifie aussi construire intelligemment. Pour des places de travail modernes dans l'administration fédérale </w:t>
            </w:r>
            <w:r w:rsidRPr="003F74EF">
              <w:rPr>
                <w:rFonts w:cs="Arial"/>
                <w:szCs w:val="18"/>
                <w:lang w:val="fr-CH"/>
              </w:rPr>
              <w:br/>
              <w:t xml:space="preserve">Po. </w:t>
            </w:r>
            <w:r w:rsidRPr="003F74EF">
              <w:rPr>
                <w:rFonts w:cs="Arial"/>
                <w:szCs w:val="18"/>
                <w:lang w:val="it-IT"/>
              </w:rPr>
              <w:t xml:space="preserve">Weibel. «Work Smart» è sinonimo di «Build Smart». Forme di lavoro moderne anche nell'Amministrazione federale </w:t>
            </w:r>
          </w:p>
        </w:tc>
        <w:tc>
          <w:tcPr>
            <w:tcW w:w="1276" w:type="dxa"/>
            <w:hideMark/>
          </w:tcPr>
          <w:p w14:paraId="1ABD0D1B" w14:textId="77777777" w:rsidR="003F74EF" w:rsidRPr="003F74EF" w:rsidRDefault="003F74EF">
            <w:pPr>
              <w:rPr>
                <w:rFonts w:cs="Arial"/>
                <w:szCs w:val="18"/>
                <w:lang w:val="it-IT"/>
              </w:rPr>
            </w:pPr>
          </w:p>
        </w:tc>
        <w:tc>
          <w:tcPr>
            <w:tcW w:w="567" w:type="dxa"/>
            <w:hideMark/>
          </w:tcPr>
          <w:p w14:paraId="61AC792F" w14:textId="77777777" w:rsidR="003F74EF" w:rsidRPr="003F74EF" w:rsidRDefault="003F74EF">
            <w:pPr>
              <w:rPr>
                <w:rFonts w:cs="Arial"/>
                <w:szCs w:val="18"/>
              </w:rPr>
            </w:pPr>
            <w:r w:rsidRPr="003F74EF">
              <w:rPr>
                <w:rFonts w:cs="Arial"/>
                <w:b/>
                <w:bCs/>
                <w:szCs w:val="18"/>
              </w:rPr>
              <w:t>-</w:t>
            </w:r>
          </w:p>
        </w:tc>
      </w:tr>
      <w:tr w:rsidR="00DC0472" w:rsidRPr="00DC0472" w14:paraId="121D563C" w14:textId="77777777" w:rsidTr="00DC0472">
        <w:tc>
          <w:tcPr>
            <w:tcW w:w="455" w:type="dxa"/>
            <w:hideMark/>
          </w:tcPr>
          <w:p w14:paraId="4D2F22B0" w14:textId="3A30728F" w:rsidR="00DC0472" w:rsidRPr="00DC0472" w:rsidRDefault="00DC0472">
            <w:pPr>
              <w:rPr>
                <w:rFonts w:cs="Arial"/>
                <w:szCs w:val="18"/>
                <w:lang w:val="de-CH" w:eastAsia="de-CH"/>
              </w:rPr>
            </w:pPr>
          </w:p>
        </w:tc>
        <w:tc>
          <w:tcPr>
            <w:tcW w:w="851" w:type="dxa"/>
            <w:hideMark/>
          </w:tcPr>
          <w:p w14:paraId="24529FB1" w14:textId="77777777" w:rsidR="00DC0472" w:rsidRPr="00DC0472" w:rsidRDefault="00DE3B46">
            <w:pPr>
              <w:rPr>
                <w:rFonts w:cs="Arial"/>
                <w:szCs w:val="18"/>
              </w:rPr>
            </w:pPr>
            <w:hyperlink r:id="rId733" w:history="1">
              <w:r w:rsidR="00DC0472" w:rsidRPr="00DC0472">
                <w:rPr>
                  <w:rStyle w:val="Hyperlink"/>
                  <w:rFonts w:ascii="Arial" w:hAnsi="Arial" w:cs="Arial"/>
                  <w:sz w:val="18"/>
                  <w:szCs w:val="18"/>
                </w:rPr>
                <w:t>17.4235</w:t>
              </w:r>
            </w:hyperlink>
          </w:p>
        </w:tc>
        <w:tc>
          <w:tcPr>
            <w:tcW w:w="425" w:type="dxa"/>
            <w:hideMark/>
          </w:tcPr>
          <w:p w14:paraId="10C51668" w14:textId="77777777" w:rsidR="00DC0472" w:rsidRPr="00DC0472" w:rsidRDefault="00DC0472">
            <w:pPr>
              <w:rPr>
                <w:rFonts w:cs="Arial"/>
                <w:szCs w:val="18"/>
              </w:rPr>
            </w:pPr>
            <w:r w:rsidRPr="00DC0472">
              <w:rPr>
                <w:rFonts w:cs="Arial"/>
                <w:szCs w:val="18"/>
              </w:rPr>
              <w:t>n</w:t>
            </w:r>
          </w:p>
        </w:tc>
        <w:tc>
          <w:tcPr>
            <w:tcW w:w="5636" w:type="dxa"/>
            <w:hideMark/>
          </w:tcPr>
          <w:p w14:paraId="73F943BC" w14:textId="77777777" w:rsidR="00DC0472" w:rsidRPr="00DC0472" w:rsidRDefault="00DC0472">
            <w:pPr>
              <w:rPr>
                <w:rFonts w:cs="Arial"/>
                <w:szCs w:val="18"/>
              </w:rPr>
            </w:pPr>
            <w:r w:rsidRPr="00DC0472">
              <w:rPr>
                <w:rFonts w:cs="Arial"/>
                <w:szCs w:val="18"/>
              </w:rPr>
              <w:t xml:space="preserve">Mo. Chiesa. Quellensteuer und Sozialabzüge </w:t>
            </w:r>
            <w:r w:rsidRPr="00DC0472">
              <w:rPr>
                <w:rFonts w:cs="Arial"/>
                <w:szCs w:val="18"/>
              </w:rPr>
              <w:br/>
              <w:t xml:space="preserve">Mo. </w:t>
            </w:r>
            <w:r w:rsidRPr="00DC0472">
              <w:rPr>
                <w:rFonts w:cs="Arial"/>
                <w:szCs w:val="18"/>
                <w:lang w:val="fr-CH"/>
              </w:rPr>
              <w:t xml:space="preserve">Chiesa. Impôt à la source et déductions sociales </w:t>
            </w:r>
            <w:r w:rsidRPr="00DC0472">
              <w:rPr>
                <w:rFonts w:cs="Arial"/>
                <w:szCs w:val="18"/>
                <w:lang w:val="fr-CH"/>
              </w:rPr>
              <w:br/>
              <w:t xml:space="preserve">Mo. </w:t>
            </w:r>
            <w:r w:rsidRPr="00DC0472">
              <w:rPr>
                <w:rFonts w:cs="Arial"/>
                <w:szCs w:val="18"/>
              </w:rPr>
              <w:t xml:space="preserve">Chiesa. Imposte alla fonte e deduzioni sociali </w:t>
            </w:r>
          </w:p>
        </w:tc>
        <w:tc>
          <w:tcPr>
            <w:tcW w:w="1276" w:type="dxa"/>
            <w:hideMark/>
          </w:tcPr>
          <w:p w14:paraId="3CA866BA" w14:textId="77777777" w:rsidR="00DC0472" w:rsidRPr="00DC0472" w:rsidRDefault="00DC0472">
            <w:pPr>
              <w:rPr>
                <w:rFonts w:cs="Arial"/>
                <w:szCs w:val="18"/>
              </w:rPr>
            </w:pPr>
          </w:p>
        </w:tc>
        <w:tc>
          <w:tcPr>
            <w:tcW w:w="567" w:type="dxa"/>
            <w:hideMark/>
          </w:tcPr>
          <w:p w14:paraId="2379C8E9" w14:textId="77777777" w:rsidR="00DC0472" w:rsidRPr="00DC0472" w:rsidRDefault="00DC0472">
            <w:pPr>
              <w:rPr>
                <w:rFonts w:cs="Arial"/>
                <w:szCs w:val="18"/>
              </w:rPr>
            </w:pPr>
            <w:r w:rsidRPr="00DC0472">
              <w:rPr>
                <w:rFonts w:cs="Arial"/>
                <w:b/>
                <w:bCs/>
                <w:szCs w:val="18"/>
              </w:rPr>
              <w:t>-</w:t>
            </w:r>
          </w:p>
        </w:tc>
      </w:tr>
      <w:tr w:rsidR="00DC0472" w:rsidRPr="00DC0472" w14:paraId="54B8728A" w14:textId="77777777" w:rsidTr="00DC0472">
        <w:tc>
          <w:tcPr>
            <w:tcW w:w="455" w:type="dxa"/>
            <w:hideMark/>
          </w:tcPr>
          <w:p w14:paraId="1E3B7027" w14:textId="59F4622E" w:rsidR="00DC0472" w:rsidRPr="00DC0472" w:rsidRDefault="00DC0472">
            <w:pPr>
              <w:rPr>
                <w:rFonts w:cs="Arial"/>
                <w:szCs w:val="18"/>
                <w:lang w:val="de-CH" w:eastAsia="de-CH"/>
              </w:rPr>
            </w:pPr>
          </w:p>
        </w:tc>
        <w:tc>
          <w:tcPr>
            <w:tcW w:w="851" w:type="dxa"/>
            <w:hideMark/>
          </w:tcPr>
          <w:p w14:paraId="694A4B27" w14:textId="77777777" w:rsidR="00DC0472" w:rsidRPr="00DC0472" w:rsidRDefault="00DE3B46">
            <w:pPr>
              <w:rPr>
                <w:rFonts w:cs="Arial"/>
                <w:szCs w:val="18"/>
              </w:rPr>
            </w:pPr>
            <w:hyperlink r:id="rId734" w:history="1">
              <w:r w:rsidR="00DC0472" w:rsidRPr="00DC0472">
                <w:rPr>
                  <w:rStyle w:val="Hyperlink"/>
                  <w:rFonts w:ascii="Arial" w:hAnsi="Arial" w:cs="Arial"/>
                  <w:sz w:val="18"/>
                  <w:szCs w:val="18"/>
                </w:rPr>
                <w:t>17.4244</w:t>
              </w:r>
            </w:hyperlink>
          </w:p>
        </w:tc>
        <w:tc>
          <w:tcPr>
            <w:tcW w:w="425" w:type="dxa"/>
            <w:hideMark/>
          </w:tcPr>
          <w:p w14:paraId="6231FFD7" w14:textId="77777777" w:rsidR="00DC0472" w:rsidRPr="00DC0472" w:rsidRDefault="00DC0472">
            <w:pPr>
              <w:rPr>
                <w:rFonts w:cs="Arial"/>
                <w:szCs w:val="18"/>
              </w:rPr>
            </w:pPr>
            <w:r w:rsidRPr="00DC0472">
              <w:rPr>
                <w:rFonts w:cs="Arial"/>
                <w:szCs w:val="18"/>
              </w:rPr>
              <w:t>n</w:t>
            </w:r>
          </w:p>
        </w:tc>
        <w:tc>
          <w:tcPr>
            <w:tcW w:w="5636" w:type="dxa"/>
            <w:hideMark/>
          </w:tcPr>
          <w:p w14:paraId="3330D1CB" w14:textId="77777777" w:rsidR="00DC0472" w:rsidRPr="00DC0472" w:rsidRDefault="00DC0472">
            <w:pPr>
              <w:rPr>
                <w:rFonts w:cs="Arial"/>
                <w:szCs w:val="18"/>
                <w:lang w:val="it-IT"/>
              </w:rPr>
            </w:pPr>
            <w:r w:rsidRPr="00DC0472">
              <w:rPr>
                <w:rFonts w:cs="Arial"/>
                <w:szCs w:val="18"/>
              </w:rPr>
              <w:t xml:space="preserve">Mo. Birrer-Heimo. Eigenhandel von Rohstofffirmen dem Geldwäschereigesetz unterstellen </w:t>
            </w:r>
            <w:r w:rsidRPr="00DC0472">
              <w:rPr>
                <w:rFonts w:cs="Arial"/>
                <w:szCs w:val="18"/>
              </w:rPr>
              <w:br/>
              <w:t xml:space="preserve">Mo. </w:t>
            </w:r>
            <w:r w:rsidRPr="00DC0472">
              <w:rPr>
                <w:rFonts w:cs="Arial"/>
                <w:szCs w:val="18"/>
                <w:lang w:val="fr-CH"/>
              </w:rPr>
              <w:t xml:space="preserve">Birrer-Heimo. Entreprises du secteur de matières premières. Soumettre le négoce pour compte propre à la loi sur le blanchiment d'argent </w:t>
            </w:r>
            <w:r w:rsidRPr="00DC0472">
              <w:rPr>
                <w:rFonts w:cs="Arial"/>
                <w:szCs w:val="18"/>
                <w:lang w:val="fr-CH"/>
              </w:rPr>
              <w:br/>
              <w:t xml:space="preserve">Mo. </w:t>
            </w:r>
            <w:r w:rsidRPr="00DC0472">
              <w:rPr>
                <w:rFonts w:cs="Arial"/>
                <w:szCs w:val="18"/>
                <w:lang w:val="it-IT"/>
              </w:rPr>
              <w:t xml:space="preserve">Birrer-Heimo. Assoggettare alla legge sul riciclaggio di denaro il commercio di materie prime svolto per conto proprio </w:t>
            </w:r>
          </w:p>
        </w:tc>
        <w:tc>
          <w:tcPr>
            <w:tcW w:w="1276" w:type="dxa"/>
            <w:hideMark/>
          </w:tcPr>
          <w:p w14:paraId="72ED27CB" w14:textId="77777777" w:rsidR="00DC0472" w:rsidRPr="00DC0472" w:rsidRDefault="00DC0472">
            <w:pPr>
              <w:rPr>
                <w:rFonts w:cs="Arial"/>
                <w:szCs w:val="18"/>
                <w:lang w:val="it-IT"/>
              </w:rPr>
            </w:pPr>
          </w:p>
        </w:tc>
        <w:tc>
          <w:tcPr>
            <w:tcW w:w="567" w:type="dxa"/>
            <w:hideMark/>
          </w:tcPr>
          <w:p w14:paraId="0F1C88CA" w14:textId="77777777" w:rsidR="00DC0472" w:rsidRPr="00DC0472" w:rsidRDefault="00DC0472">
            <w:pPr>
              <w:rPr>
                <w:rFonts w:cs="Arial"/>
                <w:szCs w:val="18"/>
              </w:rPr>
            </w:pPr>
            <w:r w:rsidRPr="00DC0472">
              <w:rPr>
                <w:rFonts w:cs="Arial"/>
                <w:b/>
                <w:bCs/>
                <w:szCs w:val="18"/>
              </w:rPr>
              <w:t>-</w:t>
            </w:r>
          </w:p>
        </w:tc>
      </w:tr>
      <w:tr w:rsidR="00232440" w:rsidRPr="00232440" w14:paraId="4ACCB5E0" w14:textId="77777777" w:rsidTr="00232440">
        <w:tc>
          <w:tcPr>
            <w:tcW w:w="455" w:type="dxa"/>
            <w:hideMark/>
          </w:tcPr>
          <w:p w14:paraId="5762657C" w14:textId="77777777" w:rsidR="00232440" w:rsidRPr="00232440" w:rsidRDefault="00232440">
            <w:pPr>
              <w:rPr>
                <w:rFonts w:cs="Arial"/>
                <w:szCs w:val="18"/>
                <w:lang w:val="de-CH" w:eastAsia="de-CH"/>
              </w:rPr>
            </w:pPr>
          </w:p>
        </w:tc>
        <w:tc>
          <w:tcPr>
            <w:tcW w:w="851" w:type="dxa"/>
            <w:hideMark/>
          </w:tcPr>
          <w:p w14:paraId="74DC1911" w14:textId="77777777" w:rsidR="00232440" w:rsidRPr="00232440" w:rsidRDefault="00DE3B46">
            <w:pPr>
              <w:rPr>
                <w:rFonts w:cs="Arial"/>
                <w:szCs w:val="18"/>
              </w:rPr>
            </w:pPr>
            <w:hyperlink r:id="rId735" w:history="1">
              <w:r w:rsidR="00232440" w:rsidRPr="00232440">
                <w:rPr>
                  <w:rStyle w:val="Hyperlink"/>
                  <w:rFonts w:ascii="Arial" w:hAnsi="Arial" w:cs="Arial"/>
                  <w:sz w:val="18"/>
                  <w:szCs w:val="18"/>
                </w:rPr>
                <w:t>17.4250</w:t>
              </w:r>
            </w:hyperlink>
          </w:p>
        </w:tc>
        <w:tc>
          <w:tcPr>
            <w:tcW w:w="425" w:type="dxa"/>
            <w:hideMark/>
          </w:tcPr>
          <w:p w14:paraId="3ABA84E8" w14:textId="77777777" w:rsidR="00232440" w:rsidRPr="00232440" w:rsidRDefault="00232440">
            <w:pPr>
              <w:rPr>
                <w:rFonts w:cs="Arial"/>
                <w:szCs w:val="18"/>
              </w:rPr>
            </w:pPr>
            <w:r w:rsidRPr="00232440">
              <w:rPr>
                <w:rFonts w:cs="Arial"/>
                <w:szCs w:val="18"/>
              </w:rPr>
              <w:t>n</w:t>
            </w:r>
          </w:p>
        </w:tc>
        <w:tc>
          <w:tcPr>
            <w:tcW w:w="5636" w:type="dxa"/>
            <w:hideMark/>
          </w:tcPr>
          <w:p w14:paraId="20898922" w14:textId="77777777" w:rsidR="00232440" w:rsidRPr="00232440" w:rsidRDefault="00232440">
            <w:pPr>
              <w:rPr>
                <w:rFonts w:cs="Arial"/>
                <w:szCs w:val="18"/>
                <w:lang w:val="it-CH"/>
              </w:rPr>
            </w:pPr>
            <w:r w:rsidRPr="00232440">
              <w:rPr>
                <w:rFonts w:cs="Arial"/>
                <w:szCs w:val="18"/>
              </w:rPr>
              <w:t xml:space="preserve">Mo. (Leutenegger Oberholzer) Badran Jacqueline. Paradise Papers. Die schwarze Liste der EU über nichtkooperative Steueroasen überprüfen </w:t>
            </w:r>
            <w:r w:rsidRPr="00232440">
              <w:rPr>
                <w:rFonts w:cs="Arial"/>
                <w:szCs w:val="18"/>
              </w:rPr>
              <w:br/>
              <w:t xml:space="preserve">Mo. </w:t>
            </w:r>
            <w:r w:rsidRPr="00232440">
              <w:rPr>
                <w:rFonts w:cs="Arial"/>
                <w:szCs w:val="18"/>
                <w:lang w:val="fr-CH"/>
              </w:rPr>
              <w:t xml:space="preserve">(Leutenegger Oberholzer) Badran Jacqueline. Paradise Papers. La liste noire des paradis fiscaux non coopératifs établie par l'UE doit être revue </w:t>
            </w:r>
            <w:r w:rsidRPr="00232440">
              <w:rPr>
                <w:rFonts w:cs="Arial"/>
                <w:szCs w:val="18"/>
                <w:lang w:val="fr-CH"/>
              </w:rPr>
              <w:br/>
              <w:t xml:space="preserve">Mo. </w:t>
            </w:r>
            <w:r w:rsidRPr="00232440">
              <w:rPr>
                <w:rFonts w:cs="Arial"/>
                <w:szCs w:val="18"/>
                <w:lang w:val="it-CH"/>
              </w:rPr>
              <w:t xml:space="preserve">(Leutenegger Oberholzer) Badran Jacqueline. Paradise Papers. Rivedere la lista nera dell'UE sui paradisi fiscali non cooperativi </w:t>
            </w:r>
          </w:p>
        </w:tc>
        <w:tc>
          <w:tcPr>
            <w:tcW w:w="1276" w:type="dxa"/>
            <w:hideMark/>
          </w:tcPr>
          <w:p w14:paraId="575E9074" w14:textId="77777777" w:rsidR="00232440" w:rsidRPr="00232440" w:rsidRDefault="00232440">
            <w:pPr>
              <w:rPr>
                <w:rFonts w:cs="Arial"/>
                <w:szCs w:val="18"/>
                <w:lang w:val="it-CH"/>
              </w:rPr>
            </w:pPr>
          </w:p>
        </w:tc>
        <w:tc>
          <w:tcPr>
            <w:tcW w:w="567" w:type="dxa"/>
            <w:hideMark/>
          </w:tcPr>
          <w:p w14:paraId="61D88755" w14:textId="77777777" w:rsidR="00232440" w:rsidRPr="00232440" w:rsidRDefault="00232440">
            <w:pPr>
              <w:rPr>
                <w:rFonts w:cs="Arial"/>
                <w:szCs w:val="18"/>
              </w:rPr>
            </w:pPr>
            <w:r w:rsidRPr="00232440">
              <w:rPr>
                <w:rFonts w:cs="Arial"/>
                <w:b/>
                <w:bCs/>
                <w:szCs w:val="18"/>
              </w:rPr>
              <w:t>-</w:t>
            </w:r>
          </w:p>
        </w:tc>
      </w:tr>
      <w:tr w:rsidR="00232440" w:rsidRPr="00232440" w14:paraId="46FEE96D" w14:textId="77777777" w:rsidTr="00232440">
        <w:tc>
          <w:tcPr>
            <w:tcW w:w="455" w:type="dxa"/>
            <w:hideMark/>
          </w:tcPr>
          <w:p w14:paraId="5B6F7B7D" w14:textId="77777777" w:rsidR="00232440" w:rsidRPr="00232440" w:rsidRDefault="00232440">
            <w:pPr>
              <w:rPr>
                <w:rFonts w:cs="Arial"/>
                <w:szCs w:val="18"/>
                <w:lang w:val="de-CH" w:eastAsia="de-CH"/>
              </w:rPr>
            </w:pPr>
          </w:p>
        </w:tc>
        <w:tc>
          <w:tcPr>
            <w:tcW w:w="851" w:type="dxa"/>
            <w:hideMark/>
          </w:tcPr>
          <w:p w14:paraId="5EE15688" w14:textId="77777777" w:rsidR="00232440" w:rsidRPr="00232440" w:rsidRDefault="00DE3B46">
            <w:pPr>
              <w:rPr>
                <w:rFonts w:cs="Arial"/>
                <w:szCs w:val="18"/>
              </w:rPr>
            </w:pPr>
            <w:hyperlink r:id="rId736" w:history="1">
              <w:r w:rsidR="00232440" w:rsidRPr="00232440">
                <w:rPr>
                  <w:rStyle w:val="Hyperlink"/>
                  <w:rFonts w:ascii="Arial" w:hAnsi="Arial" w:cs="Arial"/>
                  <w:sz w:val="18"/>
                  <w:szCs w:val="18"/>
                </w:rPr>
                <w:t>17.4251</w:t>
              </w:r>
            </w:hyperlink>
          </w:p>
        </w:tc>
        <w:tc>
          <w:tcPr>
            <w:tcW w:w="425" w:type="dxa"/>
            <w:hideMark/>
          </w:tcPr>
          <w:p w14:paraId="05C17D5F" w14:textId="77777777" w:rsidR="00232440" w:rsidRPr="00232440" w:rsidRDefault="00232440">
            <w:pPr>
              <w:rPr>
                <w:rFonts w:cs="Arial"/>
                <w:szCs w:val="18"/>
              </w:rPr>
            </w:pPr>
            <w:r w:rsidRPr="00232440">
              <w:rPr>
                <w:rFonts w:cs="Arial"/>
                <w:szCs w:val="18"/>
              </w:rPr>
              <w:t>n</w:t>
            </w:r>
          </w:p>
        </w:tc>
        <w:tc>
          <w:tcPr>
            <w:tcW w:w="5636" w:type="dxa"/>
            <w:hideMark/>
          </w:tcPr>
          <w:p w14:paraId="6AF35071" w14:textId="77777777" w:rsidR="00232440" w:rsidRPr="00232440" w:rsidRDefault="00232440">
            <w:pPr>
              <w:rPr>
                <w:rFonts w:cs="Arial"/>
                <w:szCs w:val="18"/>
                <w:lang w:val="it-CH"/>
              </w:rPr>
            </w:pPr>
            <w:r w:rsidRPr="00232440">
              <w:rPr>
                <w:rFonts w:cs="Arial"/>
                <w:szCs w:val="18"/>
              </w:rPr>
              <w:t xml:space="preserve">Mo. (Leutenegger Oberholzer) Marra. Paradise Papers. Juristische Personen und Trusts, Transparenz der wirtschaftlich Berechtigten, Register </w:t>
            </w:r>
            <w:r w:rsidRPr="00232440">
              <w:rPr>
                <w:rFonts w:cs="Arial"/>
                <w:szCs w:val="18"/>
              </w:rPr>
              <w:br/>
              <w:t xml:space="preserve">Mo. </w:t>
            </w:r>
            <w:r w:rsidRPr="00232440">
              <w:rPr>
                <w:rFonts w:cs="Arial"/>
                <w:szCs w:val="18"/>
                <w:lang w:val="fr-CH"/>
              </w:rPr>
              <w:t xml:space="preserve">(Leutenegger Oberholzer) Marra. Paradise Papers. Etablir un registre des ayants droit économiques des personnes morales et des trusts pour améliorer la transparence </w:t>
            </w:r>
            <w:r w:rsidRPr="00232440">
              <w:rPr>
                <w:rFonts w:cs="Arial"/>
                <w:szCs w:val="18"/>
                <w:lang w:val="fr-CH"/>
              </w:rPr>
              <w:br/>
              <w:t xml:space="preserve">Mo. </w:t>
            </w:r>
            <w:r w:rsidRPr="00232440">
              <w:rPr>
                <w:rFonts w:cs="Arial"/>
                <w:szCs w:val="18"/>
                <w:lang w:val="it-CH"/>
              </w:rPr>
              <w:t xml:space="preserve">(Leutenegger Oberholzer) Marra. Paradise Papers. Persone giuridiche e trust. Un registro per rendere trasparenti gli aventi economicamente diritto </w:t>
            </w:r>
          </w:p>
        </w:tc>
        <w:tc>
          <w:tcPr>
            <w:tcW w:w="1276" w:type="dxa"/>
            <w:hideMark/>
          </w:tcPr>
          <w:p w14:paraId="13620254" w14:textId="77777777" w:rsidR="00232440" w:rsidRPr="00232440" w:rsidRDefault="00232440">
            <w:pPr>
              <w:rPr>
                <w:rFonts w:cs="Arial"/>
                <w:szCs w:val="18"/>
                <w:lang w:val="it-CH"/>
              </w:rPr>
            </w:pPr>
          </w:p>
        </w:tc>
        <w:tc>
          <w:tcPr>
            <w:tcW w:w="567" w:type="dxa"/>
            <w:hideMark/>
          </w:tcPr>
          <w:p w14:paraId="32000CFC" w14:textId="77777777" w:rsidR="00232440" w:rsidRPr="00232440" w:rsidRDefault="00232440">
            <w:pPr>
              <w:rPr>
                <w:rFonts w:cs="Arial"/>
                <w:szCs w:val="18"/>
              </w:rPr>
            </w:pPr>
            <w:r w:rsidRPr="00232440">
              <w:rPr>
                <w:rFonts w:cs="Arial"/>
                <w:b/>
                <w:bCs/>
                <w:szCs w:val="18"/>
              </w:rPr>
              <w:t>-</w:t>
            </w:r>
          </w:p>
        </w:tc>
      </w:tr>
      <w:tr w:rsidR="00F90966" w:rsidRPr="00F90966" w14:paraId="0EC80DB1" w14:textId="77777777" w:rsidTr="00F90966">
        <w:tc>
          <w:tcPr>
            <w:tcW w:w="455" w:type="dxa"/>
            <w:hideMark/>
          </w:tcPr>
          <w:p w14:paraId="55E4730B" w14:textId="77777777" w:rsidR="00F90966" w:rsidRPr="00F90966" w:rsidRDefault="00F90966">
            <w:pPr>
              <w:rPr>
                <w:rFonts w:cs="Arial"/>
                <w:szCs w:val="18"/>
                <w:lang w:val="de-CH" w:eastAsia="de-CH"/>
              </w:rPr>
            </w:pPr>
          </w:p>
        </w:tc>
        <w:tc>
          <w:tcPr>
            <w:tcW w:w="851" w:type="dxa"/>
            <w:hideMark/>
          </w:tcPr>
          <w:p w14:paraId="381E46C3" w14:textId="77777777" w:rsidR="00F90966" w:rsidRPr="00F90966" w:rsidRDefault="00DE3B46">
            <w:pPr>
              <w:rPr>
                <w:rFonts w:cs="Arial"/>
                <w:szCs w:val="18"/>
              </w:rPr>
            </w:pPr>
            <w:hyperlink r:id="rId737" w:history="1">
              <w:r w:rsidR="00F90966" w:rsidRPr="00F90966">
                <w:rPr>
                  <w:rStyle w:val="Hyperlink"/>
                  <w:rFonts w:ascii="Arial" w:hAnsi="Arial" w:cs="Arial"/>
                  <w:sz w:val="18"/>
                  <w:szCs w:val="18"/>
                </w:rPr>
                <w:t>17.4271</w:t>
              </w:r>
            </w:hyperlink>
          </w:p>
        </w:tc>
        <w:tc>
          <w:tcPr>
            <w:tcW w:w="425" w:type="dxa"/>
            <w:hideMark/>
          </w:tcPr>
          <w:p w14:paraId="7C8D718A" w14:textId="77777777" w:rsidR="00F90966" w:rsidRPr="00F90966" w:rsidRDefault="00F90966">
            <w:pPr>
              <w:rPr>
                <w:rFonts w:cs="Arial"/>
                <w:szCs w:val="18"/>
              </w:rPr>
            </w:pPr>
            <w:r w:rsidRPr="00F90966">
              <w:rPr>
                <w:rFonts w:cs="Arial"/>
                <w:szCs w:val="18"/>
              </w:rPr>
              <w:t>n</w:t>
            </w:r>
          </w:p>
        </w:tc>
        <w:tc>
          <w:tcPr>
            <w:tcW w:w="5636" w:type="dxa"/>
            <w:hideMark/>
          </w:tcPr>
          <w:p w14:paraId="5949BF01" w14:textId="77777777" w:rsidR="00F90966" w:rsidRPr="00F90966" w:rsidRDefault="00F90966">
            <w:pPr>
              <w:rPr>
                <w:rFonts w:cs="Arial"/>
                <w:szCs w:val="18"/>
                <w:lang w:val="it-IT"/>
              </w:rPr>
            </w:pPr>
            <w:r w:rsidRPr="00F90966">
              <w:rPr>
                <w:rFonts w:cs="Arial"/>
                <w:szCs w:val="18"/>
              </w:rPr>
              <w:t xml:space="preserve">Ip. Béglé. Mit einem Schweizer Label "Innovatives Jungunternehmen" die Investoren in der Schweiz zur Unterstützung unserer Start-ups ermuntern </w:t>
            </w:r>
            <w:r w:rsidRPr="00F90966">
              <w:rPr>
                <w:rFonts w:cs="Arial"/>
                <w:szCs w:val="18"/>
              </w:rPr>
              <w:br/>
              <w:t xml:space="preserve">Ip. </w:t>
            </w:r>
            <w:r w:rsidRPr="00F90966">
              <w:rPr>
                <w:rFonts w:cs="Arial"/>
                <w:szCs w:val="18"/>
                <w:lang w:val="fr-CH"/>
              </w:rPr>
              <w:t xml:space="preserve">Béglé. Créer un label suisse "nouvelle entreprise innovante" qui encouragerait tous les investisseurs basés en Suisse à soutenir nos start-up </w:t>
            </w:r>
            <w:r w:rsidRPr="00F90966">
              <w:rPr>
                <w:rFonts w:cs="Arial"/>
                <w:szCs w:val="18"/>
                <w:lang w:val="fr-CH"/>
              </w:rPr>
              <w:br/>
              <w:t xml:space="preserve">Ip. </w:t>
            </w:r>
            <w:r w:rsidRPr="00F90966">
              <w:rPr>
                <w:rFonts w:cs="Arial"/>
                <w:szCs w:val="18"/>
                <w:lang w:val="it-IT"/>
              </w:rPr>
              <w:t xml:space="preserve">Béglé. Creare un label svizzero "nuova impresa innovativa" che spronerebbe tutti gli investitori presenti in Svizzera a sostenere le nostre start-up </w:t>
            </w:r>
          </w:p>
        </w:tc>
        <w:tc>
          <w:tcPr>
            <w:tcW w:w="1276" w:type="dxa"/>
            <w:hideMark/>
          </w:tcPr>
          <w:p w14:paraId="7D317D93" w14:textId="77777777" w:rsidR="00F90966" w:rsidRPr="00F90966" w:rsidRDefault="00F90966">
            <w:pPr>
              <w:rPr>
                <w:rFonts w:cs="Arial"/>
                <w:szCs w:val="18"/>
              </w:rPr>
            </w:pPr>
            <w:r w:rsidRPr="00F90966">
              <w:rPr>
                <w:rFonts w:cs="Arial"/>
                <w:b/>
                <w:bCs/>
                <w:szCs w:val="18"/>
                <w:lang w:val="fr-FR"/>
              </w:rPr>
              <w:t>Diskussion</w:t>
            </w:r>
          </w:p>
          <w:p w14:paraId="6EAB660A" w14:textId="77777777" w:rsidR="00F90966" w:rsidRPr="00F90966" w:rsidRDefault="00F90966">
            <w:pPr>
              <w:rPr>
                <w:rFonts w:cs="Arial"/>
                <w:szCs w:val="18"/>
              </w:rPr>
            </w:pPr>
            <w:r w:rsidRPr="00F90966">
              <w:rPr>
                <w:rFonts w:cs="Arial"/>
                <w:b/>
                <w:bCs/>
                <w:szCs w:val="18"/>
                <w:lang w:val="fr-FR"/>
              </w:rPr>
              <w:t>Discussion</w:t>
            </w:r>
          </w:p>
          <w:p w14:paraId="40766E5E"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1A74D2CF" w14:textId="77777777" w:rsidR="00F90966" w:rsidRPr="00F90966" w:rsidRDefault="00F90966">
            <w:pPr>
              <w:rPr>
                <w:rFonts w:cs="Arial"/>
                <w:szCs w:val="18"/>
              </w:rPr>
            </w:pPr>
            <w:r w:rsidRPr="00F90966">
              <w:rPr>
                <w:rFonts w:cs="Arial"/>
                <w:b/>
                <w:bCs/>
                <w:szCs w:val="18"/>
              </w:rPr>
              <w:t>tw</w:t>
            </w:r>
          </w:p>
        </w:tc>
      </w:tr>
      <w:tr w:rsidR="00DC0472" w:rsidRPr="00DC0472" w14:paraId="5912CA71" w14:textId="77777777" w:rsidTr="00DC0472">
        <w:tc>
          <w:tcPr>
            <w:tcW w:w="455" w:type="dxa"/>
            <w:hideMark/>
          </w:tcPr>
          <w:p w14:paraId="3D920479" w14:textId="5883BCD2" w:rsidR="00DC0472" w:rsidRPr="001569B2" w:rsidRDefault="00DC0472">
            <w:pPr>
              <w:rPr>
                <w:rFonts w:cs="Arial"/>
                <w:szCs w:val="18"/>
                <w:lang w:val="it-IT" w:eastAsia="de-CH"/>
              </w:rPr>
            </w:pPr>
          </w:p>
        </w:tc>
        <w:tc>
          <w:tcPr>
            <w:tcW w:w="851" w:type="dxa"/>
            <w:hideMark/>
          </w:tcPr>
          <w:p w14:paraId="25C2768B" w14:textId="77777777" w:rsidR="00DC0472" w:rsidRPr="00DC0472" w:rsidRDefault="00DE3B46">
            <w:pPr>
              <w:rPr>
                <w:rFonts w:cs="Arial"/>
                <w:szCs w:val="18"/>
              </w:rPr>
            </w:pPr>
            <w:hyperlink r:id="rId738" w:history="1">
              <w:r w:rsidR="00DC0472" w:rsidRPr="00DC0472">
                <w:rPr>
                  <w:rStyle w:val="Hyperlink"/>
                  <w:rFonts w:ascii="Arial" w:hAnsi="Arial" w:cs="Arial"/>
                  <w:sz w:val="18"/>
                  <w:szCs w:val="18"/>
                </w:rPr>
                <w:t>17.4291</w:t>
              </w:r>
            </w:hyperlink>
          </w:p>
        </w:tc>
        <w:tc>
          <w:tcPr>
            <w:tcW w:w="425" w:type="dxa"/>
            <w:hideMark/>
          </w:tcPr>
          <w:p w14:paraId="304A6B25" w14:textId="77777777" w:rsidR="00DC0472" w:rsidRPr="00DC0472" w:rsidRDefault="00DC0472">
            <w:pPr>
              <w:rPr>
                <w:rFonts w:cs="Arial"/>
                <w:szCs w:val="18"/>
              </w:rPr>
            </w:pPr>
            <w:r w:rsidRPr="00DC0472">
              <w:rPr>
                <w:rFonts w:cs="Arial"/>
                <w:szCs w:val="18"/>
              </w:rPr>
              <w:t>n</w:t>
            </w:r>
          </w:p>
        </w:tc>
        <w:tc>
          <w:tcPr>
            <w:tcW w:w="5636" w:type="dxa"/>
            <w:hideMark/>
          </w:tcPr>
          <w:p w14:paraId="31FD2A35" w14:textId="77777777" w:rsidR="00DC0472" w:rsidRPr="00DC0472" w:rsidRDefault="00DC0472">
            <w:pPr>
              <w:rPr>
                <w:rFonts w:cs="Arial"/>
                <w:szCs w:val="18"/>
              </w:rPr>
            </w:pPr>
            <w:r w:rsidRPr="00DC0472">
              <w:rPr>
                <w:rFonts w:cs="Arial"/>
                <w:szCs w:val="18"/>
              </w:rPr>
              <w:t xml:space="preserve">Mo. Derder. Besteuerung des Arbeitsinstruments aufheben </w:t>
            </w:r>
            <w:r w:rsidRPr="00DC0472">
              <w:rPr>
                <w:rFonts w:cs="Arial"/>
                <w:szCs w:val="18"/>
              </w:rPr>
              <w:br/>
              <w:t xml:space="preserve">Mo. </w:t>
            </w:r>
            <w:r w:rsidRPr="00DC0472">
              <w:rPr>
                <w:rFonts w:cs="Arial"/>
                <w:szCs w:val="18"/>
                <w:lang w:val="fr-CH"/>
              </w:rPr>
              <w:t xml:space="preserve">Derder. Supprimer l'imposition de l'outil de travail </w:t>
            </w:r>
            <w:r w:rsidRPr="00DC0472">
              <w:rPr>
                <w:rFonts w:cs="Arial"/>
                <w:szCs w:val="18"/>
                <w:lang w:val="fr-CH"/>
              </w:rPr>
              <w:br/>
              <w:t xml:space="preserve">Mo. </w:t>
            </w:r>
            <w:r w:rsidRPr="00DC0472">
              <w:rPr>
                <w:rFonts w:cs="Arial"/>
                <w:szCs w:val="18"/>
              </w:rPr>
              <w:t xml:space="preserve">Derder. Abolire l'imposizione degli strumenti di lavoro </w:t>
            </w:r>
          </w:p>
        </w:tc>
        <w:tc>
          <w:tcPr>
            <w:tcW w:w="1276" w:type="dxa"/>
            <w:hideMark/>
          </w:tcPr>
          <w:p w14:paraId="5848FCD5" w14:textId="77777777" w:rsidR="00DC0472" w:rsidRPr="00DC0472" w:rsidRDefault="00DC0472">
            <w:pPr>
              <w:rPr>
                <w:rFonts w:cs="Arial"/>
                <w:szCs w:val="18"/>
              </w:rPr>
            </w:pPr>
          </w:p>
        </w:tc>
        <w:tc>
          <w:tcPr>
            <w:tcW w:w="567" w:type="dxa"/>
            <w:hideMark/>
          </w:tcPr>
          <w:p w14:paraId="03185F75" w14:textId="77777777" w:rsidR="00DC0472" w:rsidRPr="00DC0472" w:rsidRDefault="00DC0472">
            <w:pPr>
              <w:rPr>
                <w:rFonts w:cs="Arial"/>
                <w:szCs w:val="18"/>
              </w:rPr>
            </w:pPr>
            <w:r w:rsidRPr="00DC0472">
              <w:rPr>
                <w:rFonts w:cs="Arial"/>
                <w:b/>
                <w:bCs/>
                <w:szCs w:val="18"/>
              </w:rPr>
              <w:t>-</w:t>
            </w:r>
          </w:p>
        </w:tc>
      </w:tr>
      <w:tr w:rsidR="00F90966" w:rsidRPr="00F90966" w14:paraId="7810ED5A" w14:textId="77777777" w:rsidTr="00F90966">
        <w:tc>
          <w:tcPr>
            <w:tcW w:w="455" w:type="dxa"/>
            <w:hideMark/>
          </w:tcPr>
          <w:p w14:paraId="5CF4E77F" w14:textId="77777777" w:rsidR="00F90966" w:rsidRPr="00636A3E" w:rsidRDefault="00F90966">
            <w:pPr>
              <w:rPr>
                <w:rFonts w:cs="Arial"/>
                <w:szCs w:val="18"/>
                <w:lang w:val="it-IT" w:eastAsia="de-CH"/>
              </w:rPr>
            </w:pPr>
          </w:p>
        </w:tc>
        <w:tc>
          <w:tcPr>
            <w:tcW w:w="851" w:type="dxa"/>
            <w:hideMark/>
          </w:tcPr>
          <w:p w14:paraId="3A61DC56" w14:textId="77777777" w:rsidR="00F90966" w:rsidRPr="00F90966" w:rsidRDefault="00DE3B46">
            <w:pPr>
              <w:rPr>
                <w:rFonts w:cs="Arial"/>
                <w:szCs w:val="18"/>
              </w:rPr>
            </w:pPr>
            <w:hyperlink r:id="rId739" w:history="1">
              <w:r w:rsidR="00F90966" w:rsidRPr="00F90966">
                <w:rPr>
                  <w:rStyle w:val="Hyperlink"/>
                  <w:rFonts w:ascii="Arial" w:hAnsi="Arial" w:cs="Arial"/>
                  <w:sz w:val="18"/>
                  <w:szCs w:val="18"/>
                </w:rPr>
                <w:t>17.4296</w:t>
              </w:r>
            </w:hyperlink>
          </w:p>
        </w:tc>
        <w:tc>
          <w:tcPr>
            <w:tcW w:w="425" w:type="dxa"/>
            <w:hideMark/>
          </w:tcPr>
          <w:p w14:paraId="574EA9FB" w14:textId="77777777" w:rsidR="00F90966" w:rsidRPr="00F90966" w:rsidRDefault="00F90966">
            <w:pPr>
              <w:rPr>
                <w:rFonts w:cs="Arial"/>
                <w:szCs w:val="18"/>
              </w:rPr>
            </w:pPr>
            <w:r w:rsidRPr="00F90966">
              <w:rPr>
                <w:rFonts w:cs="Arial"/>
                <w:szCs w:val="18"/>
              </w:rPr>
              <w:t>n</w:t>
            </w:r>
          </w:p>
        </w:tc>
        <w:tc>
          <w:tcPr>
            <w:tcW w:w="5636" w:type="dxa"/>
            <w:hideMark/>
          </w:tcPr>
          <w:p w14:paraId="7FDBDABF" w14:textId="77777777" w:rsidR="00F90966" w:rsidRPr="00F90966" w:rsidRDefault="00F90966">
            <w:pPr>
              <w:rPr>
                <w:rFonts w:cs="Arial"/>
                <w:szCs w:val="18"/>
                <w:lang w:val="it-IT"/>
              </w:rPr>
            </w:pPr>
            <w:r w:rsidRPr="00F90966">
              <w:rPr>
                <w:rFonts w:cs="Arial"/>
                <w:szCs w:val="18"/>
              </w:rPr>
              <w:t xml:space="preserve">Ip. Glättli. Faire Besteuerung der Internetgiganten. Für eine Ausgleichssteuer auf dem online erzielten Umsatz </w:t>
            </w:r>
            <w:r w:rsidRPr="00F90966">
              <w:rPr>
                <w:rFonts w:cs="Arial"/>
                <w:szCs w:val="18"/>
              </w:rPr>
              <w:br/>
              <w:t xml:space="preserve">Ip. </w:t>
            </w:r>
            <w:r w:rsidRPr="00F90966">
              <w:rPr>
                <w:rFonts w:cs="Arial"/>
                <w:szCs w:val="18"/>
                <w:lang w:val="fr-CH"/>
              </w:rPr>
              <w:t xml:space="preserve">Glättli. Imposer de manière équitable les géants du Net en prélevant une taxe d'égalisation sur le chiffre d'affaires réalisé en ligne </w:t>
            </w:r>
            <w:r w:rsidRPr="00F90966">
              <w:rPr>
                <w:rFonts w:cs="Arial"/>
                <w:szCs w:val="18"/>
                <w:lang w:val="fr-CH"/>
              </w:rPr>
              <w:br/>
              <w:t xml:space="preserve">Ip. </w:t>
            </w:r>
            <w:r w:rsidRPr="00F90966">
              <w:rPr>
                <w:rFonts w:cs="Arial"/>
                <w:szCs w:val="18"/>
                <w:lang w:val="it-IT"/>
              </w:rPr>
              <w:t xml:space="preserve">Glättli. Imposizione equa dei colossi del web. Introdurre un'imposta compensativa sulle cifre d'affari conseguite online </w:t>
            </w:r>
          </w:p>
        </w:tc>
        <w:tc>
          <w:tcPr>
            <w:tcW w:w="1276" w:type="dxa"/>
            <w:hideMark/>
          </w:tcPr>
          <w:p w14:paraId="3063C60D" w14:textId="77777777" w:rsidR="00F90966" w:rsidRPr="00F90966" w:rsidRDefault="00F90966">
            <w:pPr>
              <w:rPr>
                <w:rFonts w:cs="Arial"/>
                <w:szCs w:val="18"/>
              </w:rPr>
            </w:pPr>
            <w:r w:rsidRPr="00F90966">
              <w:rPr>
                <w:rFonts w:cs="Arial"/>
                <w:b/>
                <w:bCs/>
                <w:szCs w:val="18"/>
                <w:lang w:val="fr-FR"/>
              </w:rPr>
              <w:t>Diskussion</w:t>
            </w:r>
          </w:p>
          <w:p w14:paraId="7EB1B384" w14:textId="77777777" w:rsidR="00F90966" w:rsidRPr="00F90966" w:rsidRDefault="00F90966">
            <w:pPr>
              <w:rPr>
                <w:rFonts w:cs="Arial"/>
                <w:szCs w:val="18"/>
              </w:rPr>
            </w:pPr>
            <w:r w:rsidRPr="00F90966">
              <w:rPr>
                <w:rFonts w:cs="Arial"/>
                <w:b/>
                <w:bCs/>
                <w:szCs w:val="18"/>
                <w:lang w:val="fr-FR"/>
              </w:rPr>
              <w:t>Discussion</w:t>
            </w:r>
          </w:p>
          <w:p w14:paraId="0240C425"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09B17638" w14:textId="77777777" w:rsidR="00F90966" w:rsidRPr="00F90966" w:rsidRDefault="00F90966">
            <w:pPr>
              <w:rPr>
                <w:rFonts w:cs="Arial"/>
                <w:szCs w:val="18"/>
              </w:rPr>
            </w:pPr>
            <w:r w:rsidRPr="00F90966">
              <w:rPr>
                <w:rFonts w:cs="Arial"/>
                <w:b/>
                <w:bCs/>
                <w:szCs w:val="18"/>
              </w:rPr>
              <w:t>tw</w:t>
            </w:r>
          </w:p>
        </w:tc>
      </w:tr>
      <w:tr w:rsidR="00F90966" w:rsidRPr="00F90966" w14:paraId="45B4F017" w14:textId="77777777" w:rsidTr="00F90966">
        <w:tc>
          <w:tcPr>
            <w:tcW w:w="455" w:type="dxa"/>
            <w:hideMark/>
          </w:tcPr>
          <w:p w14:paraId="6252827B" w14:textId="77777777" w:rsidR="00F90966" w:rsidRPr="00F90966" w:rsidRDefault="00F90966">
            <w:pPr>
              <w:rPr>
                <w:rFonts w:cs="Arial"/>
                <w:szCs w:val="18"/>
                <w:lang w:val="de-CH" w:eastAsia="de-CH"/>
              </w:rPr>
            </w:pPr>
          </w:p>
        </w:tc>
        <w:tc>
          <w:tcPr>
            <w:tcW w:w="851" w:type="dxa"/>
            <w:hideMark/>
          </w:tcPr>
          <w:p w14:paraId="126482D3" w14:textId="77777777" w:rsidR="00F90966" w:rsidRPr="00F90966" w:rsidRDefault="00DE3B46">
            <w:pPr>
              <w:rPr>
                <w:rFonts w:cs="Arial"/>
                <w:szCs w:val="18"/>
              </w:rPr>
            </w:pPr>
            <w:hyperlink r:id="rId740" w:history="1">
              <w:r w:rsidR="00F90966" w:rsidRPr="00F90966">
                <w:rPr>
                  <w:rStyle w:val="Hyperlink"/>
                  <w:rFonts w:ascii="Arial" w:hAnsi="Arial" w:cs="Arial"/>
                  <w:sz w:val="18"/>
                  <w:szCs w:val="18"/>
                </w:rPr>
                <w:t>17.4304</w:t>
              </w:r>
            </w:hyperlink>
          </w:p>
        </w:tc>
        <w:tc>
          <w:tcPr>
            <w:tcW w:w="425" w:type="dxa"/>
            <w:hideMark/>
          </w:tcPr>
          <w:p w14:paraId="34FB9FD6" w14:textId="77777777" w:rsidR="00F90966" w:rsidRPr="00F90966" w:rsidRDefault="00F90966">
            <w:pPr>
              <w:rPr>
                <w:rFonts w:cs="Arial"/>
                <w:szCs w:val="18"/>
              </w:rPr>
            </w:pPr>
            <w:r w:rsidRPr="00F90966">
              <w:rPr>
                <w:rFonts w:cs="Arial"/>
                <w:szCs w:val="18"/>
              </w:rPr>
              <w:t>n</w:t>
            </w:r>
          </w:p>
        </w:tc>
        <w:tc>
          <w:tcPr>
            <w:tcW w:w="5636" w:type="dxa"/>
            <w:hideMark/>
          </w:tcPr>
          <w:p w14:paraId="342F9DA6" w14:textId="77777777" w:rsidR="00F90966" w:rsidRPr="00F90966" w:rsidRDefault="00F90966">
            <w:pPr>
              <w:rPr>
                <w:rFonts w:cs="Arial"/>
                <w:szCs w:val="18"/>
                <w:lang w:val="it-IT"/>
              </w:rPr>
            </w:pPr>
            <w:r w:rsidRPr="00F90966">
              <w:rPr>
                <w:rFonts w:cs="Arial"/>
                <w:szCs w:val="18"/>
              </w:rPr>
              <w:t xml:space="preserve">Ip. Kiener Nellen. Paradise Papers. Schweizer Tausendernote. Das ideale Vehikel für Steuerflucht? </w:t>
            </w:r>
            <w:r w:rsidRPr="00F90966">
              <w:rPr>
                <w:rFonts w:cs="Arial"/>
                <w:szCs w:val="18"/>
              </w:rPr>
              <w:br/>
            </w:r>
            <w:r w:rsidRPr="00F90966">
              <w:rPr>
                <w:rFonts w:cs="Arial"/>
                <w:szCs w:val="18"/>
                <w:lang w:val="fr-CH"/>
              </w:rPr>
              <w:t xml:space="preserve">Ip. Kiener Nellen. Paradise Papers. Le billet de 1000 francs suisses favorise-t-il l'évasion fiscale? </w:t>
            </w:r>
            <w:r w:rsidRPr="00F90966">
              <w:rPr>
                <w:rFonts w:cs="Arial"/>
                <w:szCs w:val="18"/>
                <w:lang w:val="fr-CH"/>
              </w:rPr>
              <w:br/>
            </w:r>
            <w:r w:rsidRPr="00F90966">
              <w:rPr>
                <w:rFonts w:cs="Arial"/>
                <w:szCs w:val="18"/>
                <w:lang w:val="it-IT"/>
              </w:rPr>
              <w:t xml:space="preserve">Ip. Kiener Nellen. Paradise Papers. La banconota svizzera da mille franchi favorisce l'evasione fiscale? </w:t>
            </w:r>
          </w:p>
        </w:tc>
        <w:tc>
          <w:tcPr>
            <w:tcW w:w="1276" w:type="dxa"/>
            <w:hideMark/>
          </w:tcPr>
          <w:p w14:paraId="21BFB908" w14:textId="77777777" w:rsidR="00F90966" w:rsidRPr="00F90966" w:rsidRDefault="00F90966">
            <w:pPr>
              <w:rPr>
                <w:rFonts w:cs="Arial"/>
                <w:szCs w:val="18"/>
              </w:rPr>
            </w:pPr>
            <w:r w:rsidRPr="00F90966">
              <w:rPr>
                <w:rFonts w:cs="Arial"/>
                <w:b/>
                <w:bCs/>
                <w:szCs w:val="18"/>
                <w:lang w:val="fr-FR"/>
              </w:rPr>
              <w:t>Diskussion</w:t>
            </w:r>
          </w:p>
          <w:p w14:paraId="532A2592" w14:textId="77777777" w:rsidR="00F90966" w:rsidRPr="00F90966" w:rsidRDefault="00F90966">
            <w:pPr>
              <w:rPr>
                <w:rFonts w:cs="Arial"/>
                <w:szCs w:val="18"/>
              </w:rPr>
            </w:pPr>
            <w:r w:rsidRPr="00F90966">
              <w:rPr>
                <w:rFonts w:cs="Arial"/>
                <w:b/>
                <w:bCs/>
                <w:szCs w:val="18"/>
                <w:lang w:val="fr-FR"/>
              </w:rPr>
              <w:t>Discussion</w:t>
            </w:r>
          </w:p>
          <w:p w14:paraId="12F03EB0"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25A1A7F4" w14:textId="77777777" w:rsidR="00F90966" w:rsidRPr="00F90966" w:rsidRDefault="00F90966">
            <w:pPr>
              <w:rPr>
                <w:rFonts w:cs="Arial"/>
                <w:szCs w:val="18"/>
              </w:rPr>
            </w:pPr>
            <w:r w:rsidRPr="00F90966">
              <w:rPr>
                <w:rFonts w:cs="Arial"/>
                <w:b/>
                <w:bCs/>
                <w:szCs w:val="18"/>
              </w:rPr>
              <w:t>n</w:t>
            </w:r>
          </w:p>
        </w:tc>
      </w:tr>
    </w:tbl>
    <w:p w14:paraId="35395201" w14:textId="2AB8A953" w:rsidR="000458C5" w:rsidRDefault="000458C5"/>
    <w:p w14:paraId="0944A554" w14:textId="7AF2211F" w:rsidR="000458C5" w:rsidRDefault="000458C5"/>
    <w:p w14:paraId="35ED979A" w14:textId="31EA3E61" w:rsidR="000458C5" w:rsidRDefault="000458C5"/>
    <w:p w14:paraId="0267DA9F" w14:textId="2E50ACB1"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C0472" w:rsidRPr="00DC0472" w14:paraId="65853ABB" w14:textId="77777777" w:rsidTr="00DC0472">
        <w:tc>
          <w:tcPr>
            <w:tcW w:w="455" w:type="dxa"/>
            <w:hideMark/>
          </w:tcPr>
          <w:p w14:paraId="300550D8" w14:textId="1B6E82B1" w:rsidR="00DC0472" w:rsidRPr="001569B2" w:rsidRDefault="00DC0472">
            <w:pPr>
              <w:rPr>
                <w:rFonts w:cs="Arial"/>
                <w:szCs w:val="18"/>
                <w:lang w:val="it-IT" w:eastAsia="de-CH"/>
              </w:rPr>
            </w:pPr>
          </w:p>
        </w:tc>
        <w:tc>
          <w:tcPr>
            <w:tcW w:w="851" w:type="dxa"/>
            <w:hideMark/>
          </w:tcPr>
          <w:p w14:paraId="56FB472F" w14:textId="77777777" w:rsidR="00DC0472" w:rsidRPr="00DC0472" w:rsidRDefault="00DE3B46">
            <w:pPr>
              <w:rPr>
                <w:rFonts w:cs="Arial"/>
                <w:szCs w:val="18"/>
              </w:rPr>
            </w:pPr>
            <w:hyperlink r:id="rId741" w:history="1">
              <w:r w:rsidR="00DC0472" w:rsidRPr="00DC0472">
                <w:rPr>
                  <w:rStyle w:val="Hyperlink"/>
                  <w:rFonts w:ascii="Arial" w:hAnsi="Arial" w:cs="Arial"/>
                  <w:sz w:val="18"/>
                  <w:szCs w:val="18"/>
                </w:rPr>
                <w:t>17.4305</w:t>
              </w:r>
            </w:hyperlink>
          </w:p>
        </w:tc>
        <w:tc>
          <w:tcPr>
            <w:tcW w:w="425" w:type="dxa"/>
            <w:hideMark/>
          </w:tcPr>
          <w:p w14:paraId="00E6B251" w14:textId="77777777" w:rsidR="00DC0472" w:rsidRPr="00DC0472" w:rsidRDefault="00DC0472">
            <w:pPr>
              <w:rPr>
                <w:rFonts w:cs="Arial"/>
                <w:szCs w:val="18"/>
              </w:rPr>
            </w:pPr>
            <w:r w:rsidRPr="00DC0472">
              <w:rPr>
                <w:rFonts w:cs="Arial"/>
                <w:szCs w:val="18"/>
              </w:rPr>
              <w:t>n</w:t>
            </w:r>
          </w:p>
        </w:tc>
        <w:tc>
          <w:tcPr>
            <w:tcW w:w="5636" w:type="dxa"/>
            <w:hideMark/>
          </w:tcPr>
          <w:p w14:paraId="2D53718B" w14:textId="77777777" w:rsidR="00DC0472" w:rsidRPr="00DC0472" w:rsidRDefault="00DC0472">
            <w:pPr>
              <w:rPr>
                <w:rFonts w:cs="Arial"/>
                <w:szCs w:val="18"/>
                <w:lang w:val="it-IT"/>
              </w:rPr>
            </w:pPr>
            <w:r w:rsidRPr="00DC0472">
              <w:rPr>
                <w:rFonts w:cs="Arial"/>
                <w:szCs w:val="18"/>
              </w:rPr>
              <w:t xml:space="preserve">Mo. Kiener Nellen. Wirksame Bekämpfung der Steuerdelikte von Steuerpflichtigen mit Wohnsitz oder Sitz in der Schweiz </w:t>
            </w:r>
            <w:r w:rsidRPr="00DC0472">
              <w:rPr>
                <w:rFonts w:cs="Arial"/>
                <w:szCs w:val="18"/>
              </w:rPr>
              <w:br/>
              <w:t xml:space="preserve">Mo. </w:t>
            </w:r>
            <w:r w:rsidRPr="00DC0472">
              <w:rPr>
                <w:rFonts w:cs="Arial"/>
                <w:szCs w:val="18"/>
                <w:lang w:val="fr-CH"/>
              </w:rPr>
              <w:t xml:space="preserve">Kiener Nellen. Lutter de manière efficace contre la commission d'infractions fiscales par des contribuables ayant leur domicile ou leur siège en Suisse </w:t>
            </w:r>
            <w:r w:rsidRPr="00DC0472">
              <w:rPr>
                <w:rFonts w:cs="Arial"/>
                <w:szCs w:val="18"/>
                <w:lang w:val="fr-CH"/>
              </w:rPr>
              <w:br/>
              <w:t xml:space="preserve">Mo. </w:t>
            </w:r>
            <w:r w:rsidRPr="00DC0472">
              <w:rPr>
                <w:rFonts w:cs="Arial"/>
                <w:szCs w:val="18"/>
                <w:lang w:val="it-IT"/>
              </w:rPr>
              <w:t xml:space="preserve">Kiener Nellen. Combattere efficacemente i reati fiscali dei contribuenti con domicilio o sede in Svizzera </w:t>
            </w:r>
          </w:p>
        </w:tc>
        <w:tc>
          <w:tcPr>
            <w:tcW w:w="1276" w:type="dxa"/>
            <w:hideMark/>
          </w:tcPr>
          <w:p w14:paraId="7537AA1A" w14:textId="77777777" w:rsidR="00DC0472" w:rsidRPr="00DC0472" w:rsidRDefault="00DC0472">
            <w:pPr>
              <w:rPr>
                <w:rFonts w:cs="Arial"/>
                <w:szCs w:val="18"/>
                <w:lang w:val="it-IT"/>
              </w:rPr>
            </w:pPr>
          </w:p>
        </w:tc>
        <w:tc>
          <w:tcPr>
            <w:tcW w:w="567" w:type="dxa"/>
            <w:hideMark/>
          </w:tcPr>
          <w:p w14:paraId="73858D28" w14:textId="77777777" w:rsidR="00DC0472" w:rsidRPr="00DC0472" w:rsidRDefault="00DC0472">
            <w:pPr>
              <w:rPr>
                <w:rFonts w:cs="Arial"/>
                <w:szCs w:val="18"/>
              </w:rPr>
            </w:pPr>
            <w:r w:rsidRPr="00DC0472">
              <w:rPr>
                <w:rFonts w:cs="Arial"/>
                <w:b/>
                <w:bCs/>
                <w:szCs w:val="18"/>
              </w:rPr>
              <w:t>-</w:t>
            </w:r>
          </w:p>
        </w:tc>
      </w:tr>
      <w:tr w:rsidR="005C333D" w:rsidRPr="005C333D" w14:paraId="6FB9A283" w14:textId="77777777" w:rsidTr="005C333D">
        <w:tc>
          <w:tcPr>
            <w:tcW w:w="455" w:type="dxa"/>
            <w:hideMark/>
          </w:tcPr>
          <w:p w14:paraId="06A60840" w14:textId="5000156D" w:rsidR="005C333D" w:rsidRPr="00301087" w:rsidRDefault="005C333D">
            <w:pPr>
              <w:rPr>
                <w:rFonts w:cs="Arial"/>
                <w:szCs w:val="18"/>
                <w:lang w:val="it-IT" w:eastAsia="de-CH"/>
              </w:rPr>
            </w:pPr>
          </w:p>
        </w:tc>
        <w:tc>
          <w:tcPr>
            <w:tcW w:w="851" w:type="dxa"/>
            <w:hideMark/>
          </w:tcPr>
          <w:p w14:paraId="2A973E7E" w14:textId="77777777" w:rsidR="005C333D" w:rsidRPr="005C333D" w:rsidRDefault="00DE3B46">
            <w:pPr>
              <w:rPr>
                <w:rFonts w:cs="Arial"/>
                <w:szCs w:val="18"/>
              </w:rPr>
            </w:pPr>
            <w:hyperlink r:id="rId742" w:history="1">
              <w:r w:rsidR="005C333D" w:rsidRPr="005C333D">
                <w:rPr>
                  <w:rStyle w:val="Hyperlink"/>
                  <w:rFonts w:ascii="Arial" w:hAnsi="Arial" w:cs="Arial"/>
                  <w:sz w:val="18"/>
                  <w:szCs w:val="18"/>
                </w:rPr>
                <w:t>17.4306</w:t>
              </w:r>
            </w:hyperlink>
          </w:p>
        </w:tc>
        <w:tc>
          <w:tcPr>
            <w:tcW w:w="425" w:type="dxa"/>
            <w:hideMark/>
          </w:tcPr>
          <w:p w14:paraId="074526F1" w14:textId="77777777" w:rsidR="005C333D" w:rsidRPr="005C333D" w:rsidRDefault="005C333D">
            <w:pPr>
              <w:rPr>
                <w:rFonts w:cs="Arial"/>
                <w:szCs w:val="18"/>
              </w:rPr>
            </w:pPr>
            <w:r w:rsidRPr="005C333D">
              <w:rPr>
                <w:rFonts w:cs="Arial"/>
                <w:szCs w:val="18"/>
              </w:rPr>
              <w:t>n</w:t>
            </w:r>
          </w:p>
        </w:tc>
        <w:tc>
          <w:tcPr>
            <w:tcW w:w="5636" w:type="dxa"/>
            <w:hideMark/>
          </w:tcPr>
          <w:p w14:paraId="02F3A3C0" w14:textId="77777777" w:rsidR="005C333D" w:rsidRPr="005C333D" w:rsidRDefault="005C333D">
            <w:pPr>
              <w:rPr>
                <w:rFonts w:cs="Arial"/>
                <w:szCs w:val="18"/>
                <w:lang w:val="it-IT"/>
              </w:rPr>
            </w:pPr>
            <w:r w:rsidRPr="005C333D">
              <w:rPr>
                <w:rFonts w:cs="Arial"/>
                <w:szCs w:val="18"/>
              </w:rPr>
              <w:t xml:space="preserve">Mo. Kiener Nellen. Paradise Papers usw. erfordern eine Meldepflicht für das Aufsetzen von Offshore-Strukturen </w:t>
            </w:r>
            <w:r w:rsidRPr="005C333D">
              <w:rPr>
                <w:rFonts w:cs="Arial"/>
                <w:szCs w:val="18"/>
              </w:rPr>
              <w:br/>
              <w:t xml:space="preserve">Mo. </w:t>
            </w:r>
            <w:r w:rsidRPr="005C333D">
              <w:rPr>
                <w:rFonts w:cs="Arial"/>
                <w:szCs w:val="18"/>
                <w:lang w:val="fr-CH"/>
              </w:rPr>
              <w:t xml:space="preserve">Kiener Nellen. Les Paradise Papers etc. montrent la nécessité d'instaurer une déclaration obligatoire de la mise en place de structures financières extraterritoriales </w:t>
            </w:r>
            <w:r w:rsidRPr="005C333D">
              <w:rPr>
                <w:rFonts w:cs="Arial"/>
                <w:szCs w:val="18"/>
                <w:lang w:val="fr-CH"/>
              </w:rPr>
              <w:br/>
              <w:t xml:space="preserve">Mo. </w:t>
            </w:r>
            <w:r w:rsidRPr="005C333D">
              <w:rPr>
                <w:rFonts w:cs="Arial"/>
                <w:szCs w:val="18"/>
                <w:lang w:val="it-IT"/>
              </w:rPr>
              <w:t xml:space="preserve">Kiener Nellen. Paradise Papers e non solo: prevedere un obbligo di notifica per istituire strutture offshore </w:t>
            </w:r>
          </w:p>
        </w:tc>
        <w:tc>
          <w:tcPr>
            <w:tcW w:w="1276" w:type="dxa"/>
            <w:hideMark/>
          </w:tcPr>
          <w:p w14:paraId="57DDB911" w14:textId="77777777" w:rsidR="005C333D" w:rsidRPr="005C333D" w:rsidRDefault="005C333D">
            <w:pPr>
              <w:rPr>
                <w:rFonts w:cs="Arial"/>
                <w:szCs w:val="18"/>
                <w:lang w:val="it-IT"/>
              </w:rPr>
            </w:pPr>
          </w:p>
        </w:tc>
        <w:tc>
          <w:tcPr>
            <w:tcW w:w="567" w:type="dxa"/>
            <w:hideMark/>
          </w:tcPr>
          <w:p w14:paraId="7011A37B" w14:textId="77777777" w:rsidR="005C333D" w:rsidRPr="005C333D" w:rsidRDefault="005C333D">
            <w:pPr>
              <w:rPr>
                <w:rFonts w:cs="Arial"/>
                <w:szCs w:val="18"/>
              </w:rPr>
            </w:pPr>
            <w:r w:rsidRPr="005C333D">
              <w:rPr>
                <w:rFonts w:cs="Arial"/>
                <w:b/>
                <w:bCs/>
                <w:szCs w:val="18"/>
              </w:rPr>
              <w:t>-</w:t>
            </w:r>
          </w:p>
        </w:tc>
      </w:tr>
      <w:tr w:rsidR="009C724A" w:rsidRPr="009C724A" w14:paraId="74F211A7" w14:textId="77777777" w:rsidTr="009C724A">
        <w:tc>
          <w:tcPr>
            <w:tcW w:w="455" w:type="dxa"/>
            <w:hideMark/>
          </w:tcPr>
          <w:p w14:paraId="41CAC9EE" w14:textId="74299F02" w:rsidR="009C724A" w:rsidRPr="009C41C2" w:rsidRDefault="009C724A">
            <w:pPr>
              <w:rPr>
                <w:rFonts w:cs="Arial"/>
                <w:szCs w:val="18"/>
                <w:lang w:val="it-CH" w:eastAsia="de-CH"/>
              </w:rPr>
            </w:pPr>
          </w:p>
        </w:tc>
        <w:tc>
          <w:tcPr>
            <w:tcW w:w="851" w:type="dxa"/>
            <w:hideMark/>
          </w:tcPr>
          <w:p w14:paraId="1BB1840F" w14:textId="77777777" w:rsidR="009C724A" w:rsidRPr="009C724A" w:rsidRDefault="00DE3B46">
            <w:pPr>
              <w:rPr>
                <w:rFonts w:cs="Arial"/>
                <w:szCs w:val="18"/>
              </w:rPr>
            </w:pPr>
            <w:hyperlink r:id="rId743" w:history="1">
              <w:r w:rsidR="009C724A" w:rsidRPr="009C724A">
                <w:rPr>
                  <w:rStyle w:val="Hyperlink"/>
                  <w:rFonts w:ascii="Arial" w:hAnsi="Arial" w:cs="Arial"/>
                  <w:sz w:val="18"/>
                  <w:szCs w:val="18"/>
                </w:rPr>
                <w:t>18.3027</w:t>
              </w:r>
            </w:hyperlink>
          </w:p>
        </w:tc>
        <w:tc>
          <w:tcPr>
            <w:tcW w:w="425" w:type="dxa"/>
            <w:hideMark/>
          </w:tcPr>
          <w:p w14:paraId="0423E9B4" w14:textId="77777777" w:rsidR="009C724A" w:rsidRPr="009C724A" w:rsidRDefault="009C724A">
            <w:pPr>
              <w:rPr>
                <w:rFonts w:cs="Arial"/>
                <w:szCs w:val="18"/>
              </w:rPr>
            </w:pPr>
            <w:r w:rsidRPr="009C724A">
              <w:rPr>
                <w:rFonts w:cs="Arial"/>
                <w:szCs w:val="18"/>
              </w:rPr>
              <w:t>n</w:t>
            </w:r>
          </w:p>
        </w:tc>
        <w:tc>
          <w:tcPr>
            <w:tcW w:w="5636" w:type="dxa"/>
            <w:hideMark/>
          </w:tcPr>
          <w:p w14:paraId="70C93EFB" w14:textId="77777777" w:rsidR="009C724A" w:rsidRPr="009C724A" w:rsidRDefault="009C724A">
            <w:pPr>
              <w:rPr>
                <w:rFonts w:cs="Arial"/>
                <w:szCs w:val="18"/>
                <w:lang w:val="it-CH"/>
              </w:rPr>
            </w:pPr>
            <w:r w:rsidRPr="009C724A">
              <w:rPr>
                <w:rFonts w:cs="Arial"/>
                <w:szCs w:val="18"/>
              </w:rPr>
              <w:t xml:space="preserve">Mo. Romano. Grenzgängerabkommen erst dann unterzeichnen, wenn Italien den Schweizer Finanzdienstleistern Marktzugang gewährt </w:t>
            </w:r>
            <w:r w:rsidRPr="009C724A">
              <w:rPr>
                <w:rFonts w:cs="Arial"/>
                <w:szCs w:val="18"/>
              </w:rPr>
              <w:br/>
              <w:t xml:space="preserve">Mo. </w:t>
            </w:r>
            <w:r w:rsidRPr="009C724A">
              <w:rPr>
                <w:rFonts w:cs="Arial"/>
                <w:szCs w:val="18"/>
                <w:lang w:val="fr-CH"/>
              </w:rPr>
              <w:t xml:space="preserve">Romano. Accord sur l'imposition des frontaliers. Pas de signature tant que l'Italie ne permettra pas aux opérateurs suisses d'offrir des services financiers transfrontaliers </w:t>
            </w:r>
            <w:r w:rsidRPr="009C724A">
              <w:rPr>
                <w:rFonts w:cs="Arial"/>
                <w:szCs w:val="18"/>
                <w:lang w:val="fr-CH"/>
              </w:rPr>
              <w:br/>
              <w:t xml:space="preserve">Mo. </w:t>
            </w:r>
            <w:r w:rsidRPr="009C724A">
              <w:rPr>
                <w:rFonts w:cs="Arial"/>
                <w:szCs w:val="18"/>
                <w:lang w:val="it-CH"/>
              </w:rPr>
              <w:t xml:space="preserve">Romano. Firmare l'Accordo sulla fiscalità dei frontalieri solo quando l'Italia avrà concesso agli operatori svizzeri la possibilità di prestare servizi transfrontalieri in campo finanziario </w:t>
            </w:r>
          </w:p>
        </w:tc>
        <w:tc>
          <w:tcPr>
            <w:tcW w:w="1276" w:type="dxa"/>
            <w:hideMark/>
          </w:tcPr>
          <w:p w14:paraId="738223E8" w14:textId="77777777" w:rsidR="009C724A" w:rsidRPr="009C724A" w:rsidRDefault="009C724A">
            <w:pPr>
              <w:rPr>
                <w:rFonts w:cs="Arial"/>
                <w:szCs w:val="18"/>
                <w:lang w:val="it-CH"/>
              </w:rPr>
            </w:pPr>
          </w:p>
        </w:tc>
        <w:tc>
          <w:tcPr>
            <w:tcW w:w="567" w:type="dxa"/>
            <w:hideMark/>
          </w:tcPr>
          <w:p w14:paraId="62A87DE1" w14:textId="77777777" w:rsidR="009C724A" w:rsidRPr="009C724A" w:rsidRDefault="009C724A">
            <w:pPr>
              <w:rPr>
                <w:rFonts w:cs="Arial"/>
                <w:szCs w:val="18"/>
              </w:rPr>
            </w:pPr>
            <w:r w:rsidRPr="009C724A">
              <w:rPr>
                <w:rFonts w:cs="Arial"/>
                <w:b/>
                <w:bCs/>
                <w:szCs w:val="18"/>
              </w:rPr>
              <w:t>-</w:t>
            </w:r>
          </w:p>
        </w:tc>
      </w:tr>
      <w:tr w:rsidR="0091764E" w:rsidRPr="0091764E" w14:paraId="2595F595" w14:textId="77777777" w:rsidTr="0091764E">
        <w:tc>
          <w:tcPr>
            <w:tcW w:w="455" w:type="dxa"/>
            <w:hideMark/>
          </w:tcPr>
          <w:p w14:paraId="66721DF7" w14:textId="423C255A" w:rsidR="0091764E" w:rsidRPr="00AC16AE" w:rsidRDefault="0091764E">
            <w:pPr>
              <w:rPr>
                <w:rFonts w:cs="Arial"/>
                <w:szCs w:val="18"/>
                <w:lang w:val="it-CH" w:eastAsia="de-CH"/>
              </w:rPr>
            </w:pPr>
          </w:p>
        </w:tc>
        <w:tc>
          <w:tcPr>
            <w:tcW w:w="851" w:type="dxa"/>
            <w:hideMark/>
          </w:tcPr>
          <w:p w14:paraId="42F48178" w14:textId="77777777" w:rsidR="0091764E" w:rsidRPr="0091764E" w:rsidRDefault="00DE3B46">
            <w:pPr>
              <w:rPr>
                <w:rFonts w:cs="Arial"/>
                <w:szCs w:val="18"/>
              </w:rPr>
            </w:pPr>
            <w:hyperlink r:id="rId744" w:history="1">
              <w:r w:rsidR="0091764E" w:rsidRPr="0091764E">
                <w:rPr>
                  <w:rStyle w:val="Hyperlink"/>
                  <w:rFonts w:ascii="Arial" w:hAnsi="Arial" w:cs="Arial"/>
                  <w:sz w:val="18"/>
                  <w:szCs w:val="18"/>
                </w:rPr>
                <w:t>18.3071</w:t>
              </w:r>
            </w:hyperlink>
          </w:p>
        </w:tc>
        <w:tc>
          <w:tcPr>
            <w:tcW w:w="425" w:type="dxa"/>
            <w:hideMark/>
          </w:tcPr>
          <w:p w14:paraId="3917B249" w14:textId="77777777" w:rsidR="0091764E" w:rsidRPr="0091764E" w:rsidRDefault="0091764E">
            <w:pPr>
              <w:rPr>
                <w:rFonts w:cs="Arial"/>
                <w:szCs w:val="18"/>
              </w:rPr>
            </w:pPr>
            <w:r w:rsidRPr="0091764E">
              <w:rPr>
                <w:rFonts w:cs="Arial"/>
                <w:szCs w:val="18"/>
              </w:rPr>
              <w:t>n</w:t>
            </w:r>
          </w:p>
        </w:tc>
        <w:tc>
          <w:tcPr>
            <w:tcW w:w="5636" w:type="dxa"/>
            <w:hideMark/>
          </w:tcPr>
          <w:p w14:paraId="5D1F5E41" w14:textId="77777777" w:rsidR="0091764E" w:rsidRPr="0091764E" w:rsidRDefault="0091764E">
            <w:pPr>
              <w:rPr>
                <w:rFonts w:cs="Arial"/>
                <w:szCs w:val="18"/>
                <w:lang w:val="it-CH"/>
              </w:rPr>
            </w:pPr>
            <w:r w:rsidRPr="0091764E">
              <w:rPr>
                <w:rFonts w:cs="Arial"/>
                <w:szCs w:val="18"/>
              </w:rPr>
              <w:t xml:space="preserve">Po. Portmann. Marktzugang ausländischer Finanzdienstleister </w:t>
            </w:r>
            <w:r w:rsidRPr="0091764E">
              <w:rPr>
                <w:rFonts w:cs="Arial"/>
                <w:szCs w:val="18"/>
              </w:rPr>
              <w:br/>
              <w:t xml:space="preserve">Po. </w:t>
            </w:r>
            <w:r w:rsidRPr="0091764E">
              <w:rPr>
                <w:rFonts w:cs="Arial"/>
                <w:szCs w:val="18"/>
                <w:lang w:val="fr-CH"/>
              </w:rPr>
              <w:t xml:space="preserve">Portmann. Accès au marché suisse des prestataires étrangers de services financiers </w:t>
            </w:r>
            <w:r w:rsidRPr="0091764E">
              <w:rPr>
                <w:rFonts w:cs="Arial"/>
                <w:szCs w:val="18"/>
                <w:lang w:val="fr-CH"/>
              </w:rPr>
              <w:br/>
              <w:t xml:space="preserve">Po. </w:t>
            </w:r>
            <w:r w:rsidRPr="0091764E">
              <w:rPr>
                <w:rFonts w:cs="Arial"/>
                <w:szCs w:val="18"/>
                <w:lang w:val="it-CH"/>
              </w:rPr>
              <w:t xml:space="preserve">Portmann. Accesso al mercato per i fornitori esteri di servizi finanziari </w:t>
            </w:r>
          </w:p>
        </w:tc>
        <w:tc>
          <w:tcPr>
            <w:tcW w:w="1276" w:type="dxa"/>
            <w:hideMark/>
          </w:tcPr>
          <w:p w14:paraId="176FC53F" w14:textId="77777777" w:rsidR="0091764E" w:rsidRPr="0091764E" w:rsidRDefault="0091764E">
            <w:pPr>
              <w:rPr>
                <w:rFonts w:cs="Arial"/>
                <w:szCs w:val="18"/>
                <w:lang w:val="it-CH"/>
              </w:rPr>
            </w:pPr>
          </w:p>
        </w:tc>
        <w:tc>
          <w:tcPr>
            <w:tcW w:w="567" w:type="dxa"/>
            <w:hideMark/>
          </w:tcPr>
          <w:p w14:paraId="35EECF5D" w14:textId="77777777" w:rsidR="0091764E" w:rsidRPr="0091764E" w:rsidRDefault="0091764E">
            <w:pPr>
              <w:rPr>
                <w:rFonts w:cs="Arial"/>
                <w:szCs w:val="18"/>
              </w:rPr>
            </w:pPr>
            <w:r w:rsidRPr="0091764E">
              <w:rPr>
                <w:rFonts w:cs="Arial"/>
                <w:b/>
                <w:bCs/>
                <w:szCs w:val="18"/>
              </w:rPr>
              <w:t>-</w:t>
            </w:r>
          </w:p>
        </w:tc>
      </w:tr>
      <w:tr w:rsidR="009C724A" w:rsidRPr="009C724A" w14:paraId="50101D06" w14:textId="77777777" w:rsidTr="009C724A">
        <w:tc>
          <w:tcPr>
            <w:tcW w:w="455" w:type="dxa"/>
            <w:hideMark/>
          </w:tcPr>
          <w:p w14:paraId="3985285D" w14:textId="0C4D9AF5" w:rsidR="009C724A" w:rsidRPr="009C41C2" w:rsidRDefault="009C724A">
            <w:pPr>
              <w:rPr>
                <w:rFonts w:cs="Arial"/>
                <w:szCs w:val="18"/>
                <w:lang w:val="it-CH" w:eastAsia="de-CH"/>
              </w:rPr>
            </w:pPr>
          </w:p>
        </w:tc>
        <w:tc>
          <w:tcPr>
            <w:tcW w:w="851" w:type="dxa"/>
            <w:hideMark/>
          </w:tcPr>
          <w:p w14:paraId="446A572B" w14:textId="77777777" w:rsidR="009C724A" w:rsidRPr="009C724A" w:rsidRDefault="00DE3B46">
            <w:pPr>
              <w:rPr>
                <w:rFonts w:cs="Arial"/>
                <w:szCs w:val="18"/>
              </w:rPr>
            </w:pPr>
            <w:hyperlink r:id="rId745" w:history="1">
              <w:r w:rsidR="009C724A" w:rsidRPr="009C724A">
                <w:rPr>
                  <w:rStyle w:val="Hyperlink"/>
                  <w:rFonts w:ascii="Arial" w:hAnsi="Arial" w:cs="Arial"/>
                  <w:sz w:val="18"/>
                  <w:szCs w:val="18"/>
                </w:rPr>
                <w:t>18.3088</w:t>
              </w:r>
            </w:hyperlink>
          </w:p>
        </w:tc>
        <w:tc>
          <w:tcPr>
            <w:tcW w:w="425" w:type="dxa"/>
            <w:hideMark/>
          </w:tcPr>
          <w:p w14:paraId="3E9EEF3A" w14:textId="77777777" w:rsidR="009C724A" w:rsidRPr="009C724A" w:rsidRDefault="009C724A">
            <w:pPr>
              <w:rPr>
                <w:rFonts w:cs="Arial"/>
                <w:szCs w:val="18"/>
              </w:rPr>
            </w:pPr>
            <w:r w:rsidRPr="009C724A">
              <w:rPr>
                <w:rFonts w:cs="Arial"/>
                <w:szCs w:val="18"/>
              </w:rPr>
              <w:t>n</w:t>
            </w:r>
          </w:p>
        </w:tc>
        <w:tc>
          <w:tcPr>
            <w:tcW w:w="5636" w:type="dxa"/>
            <w:hideMark/>
          </w:tcPr>
          <w:p w14:paraId="724C5F68" w14:textId="77777777" w:rsidR="009C724A" w:rsidRPr="009C724A" w:rsidRDefault="009C724A">
            <w:pPr>
              <w:rPr>
                <w:rFonts w:cs="Arial"/>
                <w:szCs w:val="18"/>
                <w:lang w:val="it-CH"/>
              </w:rPr>
            </w:pPr>
            <w:r w:rsidRPr="009C724A">
              <w:rPr>
                <w:rFonts w:cs="Arial"/>
                <w:szCs w:val="18"/>
              </w:rPr>
              <w:t xml:space="preserve">Po. Fraktion RL. Tiefe Steuerbelastung füllt die Staatskassen. Langfristige Steuerstrategie im Interesse der Schweiz </w:t>
            </w:r>
            <w:r w:rsidRPr="009C724A">
              <w:rPr>
                <w:rFonts w:cs="Arial"/>
                <w:szCs w:val="18"/>
              </w:rPr>
              <w:br/>
              <w:t xml:space="preserve">Po. </w:t>
            </w:r>
            <w:r w:rsidRPr="009C724A">
              <w:rPr>
                <w:rFonts w:cs="Arial"/>
                <w:szCs w:val="18"/>
                <w:lang w:val="fr-CH"/>
              </w:rPr>
              <w:t xml:space="preserve">Groupe RL. Un taux d'imposition bas pour des caisses pleines. Élaboration d'une stratégie fiscale à long terme dans l'intérêt de la Suisse </w:t>
            </w:r>
            <w:r w:rsidRPr="009C724A">
              <w:rPr>
                <w:rFonts w:cs="Arial"/>
                <w:szCs w:val="18"/>
                <w:lang w:val="fr-CH"/>
              </w:rPr>
              <w:br/>
              <w:t xml:space="preserve">Po. </w:t>
            </w:r>
            <w:r w:rsidRPr="009C724A">
              <w:rPr>
                <w:rFonts w:cs="Arial"/>
                <w:szCs w:val="18"/>
                <w:lang w:val="it-CH"/>
              </w:rPr>
              <w:t xml:space="preserve">Gruppo RL. Una strategia fiscale a lungo termine nell'interesse della Svizzera: un onere fiscale basso riempie le casse dello Stato </w:t>
            </w:r>
          </w:p>
        </w:tc>
        <w:tc>
          <w:tcPr>
            <w:tcW w:w="1276" w:type="dxa"/>
            <w:hideMark/>
          </w:tcPr>
          <w:p w14:paraId="76F502BA" w14:textId="77777777" w:rsidR="009C724A" w:rsidRPr="009C724A" w:rsidRDefault="009C724A">
            <w:pPr>
              <w:rPr>
                <w:rFonts w:cs="Arial"/>
                <w:szCs w:val="18"/>
                <w:lang w:val="it-CH"/>
              </w:rPr>
            </w:pPr>
          </w:p>
        </w:tc>
        <w:tc>
          <w:tcPr>
            <w:tcW w:w="567" w:type="dxa"/>
            <w:hideMark/>
          </w:tcPr>
          <w:p w14:paraId="307693C8" w14:textId="77777777" w:rsidR="009C724A" w:rsidRPr="009C724A" w:rsidRDefault="009C724A">
            <w:pPr>
              <w:rPr>
                <w:rFonts w:cs="Arial"/>
                <w:szCs w:val="18"/>
              </w:rPr>
            </w:pPr>
            <w:r w:rsidRPr="009C724A">
              <w:rPr>
                <w:rFonts w:cs="Arial"/>
                <w:b/>
                <w:bCs/>
                <w:szCs w:val="18"/>
              </w:rPr>
              <w:t>-</w:t>
            </w:r>
          </w:p>
        </w:tc>
      </w:tr>
      <w:tr w:rsidR="000A05A1" w:rsidRPr="000A05A1" w14:paraId="200E3049" w14:textId="77777777" w:rsidTr="000A05A1">
        <w:tc>
          <w:tcPr>
            <w:tcW w:w="455" w:type="dxa"/>
            <w:hideMark/>
          </w:tcPr>
          <w:p w14:paraId="4E03EFD4" w14:textId="1AA52AE3" w:rsidR="000A05A1" w:rsidRPr="00605DB4" w:rsidRDefault="000A05A1">
            <w:pPr>
              <w:rPr>
                <w:rFonts w:cs="Arial"/>
                <w:szCs w:val="18"/>
                <w:lang w:val="it-CH" w:eastAsia="de-CH"/>
              </w:rPr>
            </w:pPr>
          </w:p>
        </w:tc>
        <w:tc>
          <w:tcPr>
            <w:tcW w:w="851" w:type="dxa"/>
            <w:hideMark/>
          </w:tcPr>
          <w:p w14:paraId="08147F0C" w14:textId="77777777" w:rsidR="000A05A1" w:rsidRPr="000A05A1" w:rsidRDefault="00DE3B46">
            <w:pPr>
              <w:rPr>
                <w:rFonts w:cs="Arial"/>
                <w:szCs w:val="18"/>
              </w:rPr>
            </w:pPr>
            <w:hyperlink r:id="rId746" w:history="1">
              <w:r w:rsidR="000A05A1" w:rsidRPr="000A05A1">
                <w:rPr>
                  <w:rStyle w:val="Hyperlink"/>
                  <w:rFonts w:ascii="Arial" w:hAnsi="Arial" w:cs="Arial"/>
                  <w:sz w:val="18"/>
                  <w:szCs w:val="18"/>
                </w:rPr>
                <w:t>18.3103</w:t>
              </w:r>
            </w:hyperlink>
          </w:p>
        </w:tc>
        <w:tc>
          <w:tcPr>
            <w:tcW w:w="425" w:type="dxa"/>
            <w:hideMark/>
          </w:tcPr>
          <w:p w14:paraId="155A9979" w14:textId="77777777" w:rsidR="000A05A1" w:rsidRPr="000A05A1" w:rsidRDefault="000A05A1">
            <w:pPr>
              <w:rPr>
                <w:rFonts w:cs="Arial"/>
                <w:szCs w:val="18"/>
              </w:rPr>
            </w:pPr>
            <w:r w:rsidRPr="000A05A1">
              <w:rPr>
                <w:rFonts w:cs="Arial"/>
                <w:szCs w:val="18"/>
              </w:rPr>
              <w:t>n</w:t>
            </w:r>
          </w:p>
        </w:tc>
        <w:tc>
          <w:tcPr>
            <w:tcW w:w="5636" w:type="dxa"/>
            <w:hideMark/>
          </w:tcPr>
          <w:p w14:paraId="4FBE6D94" w14:textId="77777777" w:rsidR="000A05A1" w:rsidRPr="000A05A1" w:rsidRDefault="000A05A1">
            <w:pPr>
              <w:rPr>
                <w:rFonts w:cs="Arial"/>
                <w:szCs w:val="18"/>
                <w:lang w:val="it-CH"/>
              </w:rPr>
            </w:pPr>
            <w:r w:rsidRPr="000A05A1">
              <w:rPr>
                <w:rFonts w:cs="Arial"/>
                <w:szCs w:val="18"/>
              </w:rPr>
              <w:t xml:space="preserve">Po. Masshardt. Kinder-Gutschrift statt Kinder-Abzug bei den Steuern </w:t>
            </w:r>
            <w:r w:rsidRPr="000A05A1">
              <w:rPr>
                <w:rFonts w:cs="Arial"/>
                <w:szCs w:val="18"/>
              </w:rPr>
              <w:br/>
              <w:t xml:space="preserve">Po. </w:t>
            </w:r>
            <w:r w:rsidRPr="000A05A1">
              <w:rPr>
                <w:rFonts w:cs="Arial"/>
                <w:szCs w:val="18"/>
                <w:lang w:val="fr-CH"/>
              </w:rPr>
              <w:t xml:space="preserve">Masshardt. Fiscalité. Remplacer les déductions pour enfant par des bonifications pour enfant </w:t>
            </w:r>
            <w:r w:rsidRPr="000A05A1">
              <w:rPr>
                <w:rFonts w:cs="Arial"/>
                <w:szCs w:val="18"/>
                <w:lang w:val="fr-CH"/>
              </w:rPr>
              <w:br/>
              <w:t xml:space="preserve">Po. </w:t>
            </w:r>
            <w:r w:rsidRPr="000A05A1">
              <w:rPr>
                <w:rFonts w:cs="Arial"/>
                <w:szCs w:val="18"/>
                <w:lang w:val="it-CH"/>
              </w:rPr>
              <w:t xml:space="preserve">Masshardt. Accrediti anziché deduzioni per i figli in ambito fiscale </w:t>
            </w:r>
          </w:p>
        </w:tc>
        <w:tc>
          <w:tcPr>
            <w:tcW w:w="1276" w:type="dxa"/>
            <w:hideMark/>
          </w:tcPr>
          <w:p w14:paraId="577EB090" w14:textId="77777777" w:rsidR="000A05A1" w:rsidRPr="000A05A1" w:rsidRDefault="000A05A1">
            <w:pPr>
              <w:rPr>
                <w:rFonts w:cs="Arial"/>
                <w:szCs w:val="18"/>
                <w:lang w:val="it-CH"/>
              </w:rPr>
            </w:pPr>
          </w:p>
        </w:tc>
        <w:tc>
          <w:tcPr>
            <w:tcW w:w="567" w:type="dxa"/>
            <w:hideMark/>
          </w:tcPr>
          <w:p w14:paraId="3248706F" w14:textId="77777777" w:rsidR="000A05A1" w:rsidRPr="000A05A1" w:rsidRDefault="000A05A1">
            <w:pPr>
              <w:rPr>
                <w:rFonts w:cs="Arial"/>
                <w:szCs w:val="18"/>
              </w:rPr>
            </w:pPr>
            <w:r w:rsidRPr="000A05A1">
              <w:rPr>
                <w:rFonts w:cs="Arial"/>
                <w:b/>
                <w:bCs/>
                <w:szCs w:val="18"/>
              </w:rPr>
              <w:t>-</w:t>
            </w:r>
          </w:p>
        </w:tc>
      </w:tr>
      <w:tr w:rsidR="0091764E" w:rsidRPr="0091764E" w14:paraId="7B5721D7" w14:textId="77777777" w:rsidTr="0091764E">
        <w:tc>
          <w:tcPr>
            <w:tcW w:w="455" w:type="dxa"/>
            <w:hideMark/>
          </w:tcPr>
          <w:p w14:paraId="11187DEE" w14:textId="77777777" w:rsidR="0091764E" w:rsidRPr="00AC16AE" w:rsidRDefault="0091764E">
            <w:pPr>
              <w:rPr>
                <w:rFonts w:cs="Arial"/>
                <w:szCs w:val="18"/>
                <w:lang w:val="it-CH" w:eastAsia="de-CH"/>
              </w:rPr>
            </w:pPr>
          </w:p>
        </w:tc>
        <w:tc>
          <w:tcPr>
            <w:tcW w:w="851" w:type="dxa"/>
            <w:hideMark/>
          </w:tcPr>
          <w:p w14:paraId="73A3D9AA" w14:textId="77777777" w:rsidR="0091764E" w:rsidRPr="0091764E" w:rsidRDefault="00DE3B46">
            <w:pPr>
              <w:rPr>
                <w:rFonts w:cs="Arial"/>
                <w:szCs w:val="18"/>
              </w:rPr>
            </w:pPr>
            <w:hyperlink r:id="rId747" w:history="1">
              <w:r w:rsidR="0091764E" w:rsidRPr="0091764E">
                <w:rPr>
                  <w:rStyle w:val="Hyperlink"/>
                  <w:rFonts w:ascii="Arial" w:hAnsi="Arial" w:cs="Arial"/>
                  <w:sz w:val="18"/>
                  <w:szCs w:val="18"/>
                </w:rPr>
                <w:t>18.3104</w:t>
              </w:r>
            </w:hyperlink>
          </w:p>
        </w:tc>
        <w:tc>
          <w:tcPr>
            <w:tcW w:w="425" w:type="dxa"/>
            <w:hideMark/>
          </w:tcPr>
          <w:p w14:paraId="6FE25686" w14:textId="77777777" w:rsidR="0091764E" w:rsidRPr="0091764E" w:rsidRDefault="0091764E">
            <w:pPr>
              <w:rPr>
                <w:rFonts w:cs="Arial"/>
                <w:szCs w:val="18"/>
              </w:rPr>
            </w:pPr>
            <w:r w:rsidRPr="0091764E">
              <w:rPr>
                <w:rFonts w:cs="Arial"/>
                <w:szCs w:val="18"/>
              </w:rPr>
              <w:t>n</w:t>
            </w:r>
          </w:p>
        </w:tc>
        <w:tc>
          <w:tcPr>
            <w:tcW w:w="5636" w:type="dxa"/>
            <w:hideMark/>
          </w:tcPr>
          <w:p w14:paraId="591E57FA" w14:textId="77777777" w:rsidR="0091764E" w:rsidRPr="0091764E" w:rsidRDefault="0091764E">
            <w:pPr>
              <w:rPr>
                <w:rFonts w:cs="Arial"/>
                <w:szCs w:val="18"/>
              </w:rPr>
            </w:pPr>
            <w:r w:rsidRPr="0091764E">
              <w:rPr>
                <w:rFonts w:cs="Arial"/>
                <w:szCs w:val="18"/>
              </w:rPr>
              <w:t xml:space="preserve">Mo. Roduit. Keine widersprüchlichen Aussagen bezüglich der Patrouille des Glaciers </w:t>
            </w:r>
            <w:r w:rsidRPr="0091764E">
              <w:rPr>
                <w:rFonts w:cs="Arial"/>
                <w:szCs w:val="18"/>
              </w:rPr>
              <w:br/>
              <w:t xml:space="preserve">Mo. </w:t>
            </w:r>
            <w:r w:rsidRPr="0091764E">
              <w:rPr>
                <w:rFonts w:cs="Arial"/>
                <w:szCs w:val="18"/>
                <w:lang w:val="fr-CH"/>
              </w:rPr>
              <w:t xml:space="preserve">Roduit. Pas de double langage avec la Patrouille des Glaciers </w:t>
            </w:r>
            <w:r w:rsidRPr="0091764E">
              <w:rPr>
                <w:rFonts w:cs="Arial"/>
                <w:szCs w:val="18"/>
                <w:lang w:val="fr-CH"/>
              </w:rPr>
              <w:br/>
              <w:t xml:space="preserve">Mo. </w:t>
            </w:r>
            <w:r w:rsidRPr="0091764E">
              <w:rPr>
                <w:rFonts w:cs="Arial"/>
                <w:szCs w:val="18"/>
              </w:rPr>
              <w:t xml:space="preserve">Roduit. Più trasparenza riguardo alla Patrouille des Glaciers </w:t>
            </w:r>
          </w:p>
        </w:tc>
        <w:tc>
          <w:tcPr>
            <w:tcW w:w="1276" w:type="dxa"/>
            <w:hideMark/>
          </w:tcPr>
          <w:p w14:paraId="7C21F10D" w14:textId="77777777" w:rsidR="0091764E" w:rsidRPr="0091764E" w:rsidRDefault="0091764E">
            <w:pPr>
              <w:rPr>
                <w:rFonts w:cs="Arial"/>
                <w:szCs w:val="18"/>
              </w:rPr>
            </w:pPr>
          </w:p>
        </w:tc>
        <w:tc>
          <w:tcPr>
            <w:tcW w:w="567" w:type="dxa"/>
            <w:hideMark/>
          </w:tcPr>
          <w:p w14:paraId="3D297AC1" w14:textId="77777777" w:rsidR="0091764E" w:rsidRPr="0091764E" w:rsidRDefault="0091764E">
            <w:pPr>
              <w:rPr>
                <w:rFonts w:cs="Arial"/>
                <w:szCs w:val="18"/>
              </w:rPr>
            </w:pPr>
            <w:r w:rsidRPr="0091764E">
              <w:rPr>
                <w:rFonts w:cs="Arial"/>
                <w:b/>
                <w:bCs/>
                <w:szCs w:val="18"/>
              </w:rPr>
              <w:t>-</w:t>
            </w:r>
          </w:p>
        </w:tc>
      </w:tr>
      <w:tr w:rsidR="00C55860" w:rsidRPr="00C55860" w14:paraId="064F07F2" w14:textId="77777777" w:rsidTr="00C55860">
        <w:tc>
          <w:tcPr>
            <w:tcW w:w="455" w:type="dxa"/>
            <w:hideMark/>
          </w:tcPr>
          <w:p w14:paraId="651527FC" w14:textId="77777777" w:rsidR="00C55860" w:rsidRPr="00C55860" w:rsidRDefault="00C55860">
            <w:pPr>
              <w:rPr>
                <w:rFonts w:cs="Arial"/>
                <w:szCs w:val="18"/>
                <w:lang w:val="de-CH" w:eastAsia="de-CH"/>
              </w:rPr>
            </w:pPr>
          </w:p>
        </w:tc>
        <w:tc>
          <w:tcPr>
            <w:tcW w:w="851" w:type="dxa"/>
            <w:hideMark/>
          </w:tcPr>
          <w:p w14:paraId="77ABD280" w14:textId="77777777" w:rsidR="00C55860" w:rsidRPr="00C55860" w:rsidRDefault="00DE3B46">
            <w:pPr>
              <w:rPr>
                <w:rFonts w:cs="Arial"/>
                <w:szCs w:val="18"/>
              </w:rPr>
            </w:pPr>
            <w:hyperlink r:id="rId748" w:history="1">
              <w:r w:rsidR="00C55860" w:rsidRPr="00C55860">
                <w:rPr>
                  <w:rStyle w:val="Hyperlink"/>
                  <w:rFonts w:ascii="Arial" w:hAnsi="Arial" w:cs="Arial"/>
                  <w:sz w:val="18"/>
                  <w:szCs w:val="18"/>
                </w:rPr>
                <w:t>18.3118</w:t>
              </w:r>
            </w:hyperlink>
          </w:p>
        </w:tc>
        <w:tc>
          <w:tcPr>
            <w:tcW w:w="425" w:type="dxa"/>
            <w:hideMark/>
          </w:tcPr>
          <w:p w14:paraId="15B75E2E" w14:textId="77777777" w:rsidR="00C55860" w:rsidRPr="00C55860" w:rsidRDefault="00C55860">
            <w:pPr>
              <w:rPr>
                <w:rFonts w:cs="Arial"/>
                <w:szCs w:val="18"/>
              </w:rPr>
            </w:pPr>
            <w:r w:rsidRPr="00C55860">
              <w:rPr>
                <w:rFonts w:cs="Arial"/>
                <w:szCs w:val="18"/>
              </w:rPr>
              <w:t>n</w:t>
            </w:r>
          </w:p>
        </w:tc>
        <w:tc>
          <w:tcPr>
            <w:tcW w:w="5636" w:type="dxa"/>
            <w:hideMark/>
          </w:tcPr>
          <w:p w14:paraId="36A4D0EB" w14:textId="77777777" w:rsidR="00C55860" w:rsidRPr="00C55860" w:rsidRDefault="00C55860">
            <w:pPr>
              <w:rPr>
                <w:rFonts w:cs="Arial"/>
                <w:szCs w:val="18"/>
                <w:lang w:val="it-CH"/>
              </w:rPr>
            </w:pPr>
            <w:r w:rsidRPr="00C55860">
              <w:rPr>
                <w:rFonts w:cs="Arial"/>
                <w:szCs w:val="18"/>
              </w:rPr>
              <w:t xml:space="preserve">Ip. Romano. Grenzgängerbesteuerung im Tessin. Lassen sich die Ausgleichszahlungen 2018 und 2019 mit dem Bau von Infrastruktur für den grenzüberschreitenden Verkehr verknüpfen? </w:t>
            </w:r>
            <w:r w:rsidRPr="00C55860">
              <w:rPr>
                <w:rFonts w:cs="Arial"/>
                <w:szCs w:val="18"/>
              </w:rPr>
              <w:br/>
            </w:r>
            <w:r w:rsidRPr="00C55860">
              <w:rPr>
                <w:rFonts w:cs="Arial"/>
                <w:szCs w:val="18"/>
                <w:lang w:val="fr-CH"/>
              </w:rPr>
              <w:t xml:space="preserve">Ip. Romano. Imposition des frontaliers au Tessin. Subordonner les versements de 2018 et 2019 à la réalisation d'infrastructures de transport transfrontalières? </w:t>
            </w:r>
            <w:r w:rsidRPr="00C55860">
              <w:rPr>
                <w:rFonts w:cs="Arial"/>
                <w:szCs w:val="18"/>
                <w:lang w:val="fr-CH"/>
              </w:rPr>
              <w:br/>
            </w:r>
            <w:r w:rsidRPr="00C55860">
              <w:rPr>
                <w:rFonts w:cs="Arial"/>
                <w:szCs w:val="18"/>
                <w:lang w:val="it-CH"/>
              </w:rPr>
              <w:t xml:space="preserve">Ip. Romano. Imposizione dei frontalieri in Ticino. I ristorni 2018 e 2019 vincolabili alla realizzazione di opere infrastrutturali di trasporto transfrontaliero? </w:t>
            </w:r>
          </w:p>
        </w:tc>
        <w:tc>
          <w:tcPr>
            <w:tcW w:w="1276" w:type="dxa"/>
            <w:hideMark/>
          </w:tcPr>
          <w:p w14:paraId="6BEFA8C7" w14:textId="77777777" w:rsidR="00C55860" w:rsidRPr="00C55860" w:rsidRDefault="00C55860">
            <w:pPr>
              <w:rPr>
                <w:rFonts w:cs="Arial"/>
                <w:szCs w:val="18"/>
              </w:rPr>
            </w:pPr>
            <w:r w:rsidRPr="00C55860">
              <w:rPr>
                <w:rFonts w:cs="Arial"/>
                <w:b/>
                <w:bCs/>
                <w:szCs w:val="18"/>
                <w:lang w:val="fr-FR"/>
              </w:rPr>
              <w:t>Diskussion</w:t>
            </w:r>
          </w:p>
          <w:p w14:paraId="642AB93A" w14:textId="77777777" w:rsidR="00C55860" w:rsidRPr="00C55860" w:rsidRDefault="00C55860">
            <w:pPr>
              <w:rPr>
                <w:rFonts w:cs="Arial"/>
                <w:szCs w:val="18"/>
              </w:rPr>
            </w:pPr>
            <w:r w:rsidRPr="00C55860">
              <w:rPr>
                <w:rFonts w:cs="Arial"/>
                <w:b/>
                <w:bCs/>
                <w:szCs w:val="18"/>
                <w:lang w:val="fr-FR"/>
              </w:rPr>
              <w:t>Discussion</w:t>
            </w:r>
          </w:p>
          <w:p w14:paraId="5610C54E"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5C6E1601" w14:textId="77777777" w:rsidR="00C55860" w:rsidRPr="00C55860" w:rsidRDefault="00C55860">
            <w:pPr>
              <w:rPr>
                <w:rFonts w:cs="Arial"/>
                <w:szCs w:val="18"/>
              </w:rPr>
            </w:pPr>
            <w:r w:rsidRPr="00C55860">
              <w:rPr>
                <w:rFonts w:cs="Arial"/>
                <w:b/>
                <w:bCs/>
                <w:szCs w:val="18"/>
              </w:rPr>
              <w:t>tw</w:t>
            </w:r>
          </w:p>
        </w:tc>
      </w:tr>
      <w:tr w:rsidR="009C724A" w:rsidRPr="009C724A" w14:paraId="67066F6D" w14:textId="77777777" w:rsidTr="009C724A">
        <w:tc>
          <w:tcPr>
            <w:tcW w:w="455" w:type="dxa"/>
            <w:hideMark/>
          </w:tcPr>
          <w:p w14:paraId="64E0D45C" w14:textId="5C7884E0" w:rsidR="009C724A" w:rsidRPr="009C41C2" w:rsidRDefault="009C724A">
            <w:pPr>
              <w:rPr>
                <w:rFonts w:cs="Arial"/>
                <w:szCs w:val="18"/>
                <w:lang w:val="it-CH" w:eastAsia="de-CH"/>
              </w:rPr>
            </w:pPr>
          </w:p>
        </w:tc>
        <w:tc>
          <w:tcPr>
            <w:tcW w:w="851" w:type="dxa"/>
            <w:hideMark/>
          </w:tcPr>
          <w:p w14:paraId="203FC7C8" w14:textId="77777777" w:rsidR="009C724A" w:rsidRPr="009C724A" w:rsidRDefault="00DE3B46">
            <w:pPr>
              <w:rPr>
                <w:rFonts w:cs="Arial"/>
                <w:szCs w:val="18"/>
              </w:rPr>
            </w:pPr>
            <w:hyperlink r:id="rId749" w:history="1">
              <w:r w:rsidR="009C724A" w:rsidRPr="009C724A">
                <w:rPr>
                  <w:rStyle w:val="Hyperlink"/>
                  <w:rFonts w:ascii="Arial" w:hAnsi="Arial" w:cs="Arial"/>
                  <w:sz w:val="18"/>
                  <w:szCs w:val="18"/>
                </w:rPr>
                <w:t>18.3155</w:t>
              </w:r>
            </w:hyperlink>
          </w:p>
        </w:tc>
        <w:tc>
          <w:tcPr>
            <w:tcW w:w="425" w:type="dxa"/>
            <w:hideMark/>
          </w:tcPr>
          <w:p w14:paraId="49E00EE2" w14:textId="77777777" w:rsidR="009C724A" w:rsidRPr="009C724A" w:rsidRDefault="009C724A">
            <w:pPr>
              <w:rPr>
                <w:rFonts w:cs="Arial"/>
                <w:szCs w:val="18"/>
              </w:rPr>
            </w:pPr>
            <w:r w:rsidRPr="009C724A">
              <w:rPr>
                <w:rFonts w:cs="Arial"/>
                <w:szCs w:val="18"/>
              </w:rPr>
              <w:t>n</w:t>
            </w:r>
          </w:p>
        </w:tc>
        <w:tc>
          <w:tcPr>
            <w:tcW w:w="5636" w:type="dxa"/>
            <w:hideMark/>
          </w:tcPr>
          <w:p w14:paraId="33A7DC07" w14:textId="77777777" w:rsidR="009C724A" w:rsidRPr="009C724A" w:rsidRDefault="009C724A">
            <w:pPr>
              <w:rPr>
                <w:rFonts w:cs="Arial"/>
                <w:szCs w:val="18"/>
                <w:lang w:val="it-CH"/>
              </w:rPr>
            </w:pPr>
            <w:r w:rsidRPr="009C724A">
              <w:rPr>
                <w:rFonts w:cs="Arial"/>
                <w:szCs w:val="18"/>
              </w:rPr>
              <w:t xml:space="preserve">Mo. Quadri. Vereinbarung mit Italien über die Grenzgängerbesteuerung kündigen </w:t>
            </w:r>
            <w:r w:rsidRPr="009C724A">
              <w:rPr>
                <w:rFonts w:cs="Arial"/>
                <w:szCs w:val="18"/>
              </w:rPr>
              <w:br/>
              <w:t xml:space="preserve">Mo. </w:t>
            </w:r>
            <w:r w:rsidRPr="009C724A">
              <w:rPr>
                <w:rFonts w:cs="Arial"/>
                <w:szCs w:val="18"/>
                <w:lang w:val="it-CH"/>
              </w:rPr>
              <w:t xml:space="preserve">Quadri. Dénoncer l'accord sur l'imposition des frontaliers </w:t>
            </w:r>
            <w:r w:rsidRPr="009C724A">
              <w:rPr>
                <w:rFonts w:cs="Arial"/>
                <w:szCs w:val="18"/>
                <w:lang w:val="it-CH"/>
              </w:rPr>
              <w:br/>
              <w:t xml:space="preserve">Mo. Quadri. Disdire l'accordo con l'Italia sulla fiscalità dei frontalieri </w:t>
            </w:r>
          </w:p>
        </w:tc>
        <w:tc>
          <w:tcPr>
            <w:tcW w:w="1276" w:type="dxa"/>
            <w:hideMark/>
          </w:tcPr>
          <w:p w14:paraId="49B0CFE9" w14:textId="77777777" w:rsidR="009C724A" w:rsidRPr="009C724A" w:rsidRDefault="009C724A">
            <w:pPr>
              <w:rPr>
                <w:rFonts w:cs="Arial"/>
                <w:szCs w:val="18"/>
                <w:lang w:val="it-CH"/>
              </w:rPr>
            </w:pPr>
          </w:p>
        </w:tc>
        <w:tc>
          <w:tcPr>
            <w:tcW w:w="567" w:type="dxa"/>
            <w:hideMark/>
          </w:tcPr>
          <w:p w14:paraId="1F24EF8B" w14:textId="77777777" w:rsidR="009C724A" w:rsidRPr="009C724A" w:rsidRDefault="009C724A">
            <w:pPr>
              <w:rPr>
                <w:rFonts w:cs="Arial"/>
                <w:szCs w:val="18"/>
              </w:rPr>
            </w:pPr>
            <w:r w:rsidRPr="009C724A">
              <w:rPr>
                <w:rFonts w:cs="Arial"/>
                <w:b/>
                <w:bCs/>
                <w:szCs w:val="18"/>
              </w:rPr>
              <w:t>-</w:t>
            </w:r>
          </w:p>
        </w:tc>
      </w:tr>
      <w:tr w:rsidR="00C55860" w:rsidRPr="00C55860" w14:paraId="6D0301F7" w14:textId="77777777" w:rsidTr="00C55860">
        <w:tc>
          <w:tcPr>
            <w:tcW w:w="455" w:type="dxa"/>
            <w:hideMark/>
          </w:tcPr>
          <w:p w14:paraId="219EBD83" w14:textId="77777777" w:rsidR="00C55860" w:rsidRPr="00C55860" w:rsidRDefault="00C55860">
            <w:pPr>
              <w:rPr>
                <w:rFonts w:cs="Arial"/>
                <w:szCs w:val="18"/>
                <w:lang w:val="de-CH" w:eastAsia="de-CH"/>
              </w:rPr>
            </w:pPr>
          </w:p>
        </w:tc>
        <w:tc>
          <w:tcPr>
            <w:tcW w:w="851" w:type="dxa"/>
            <w:hideMark/>
          </w:tcPr>
          <w:p w14:paraId="61D91837" w14:textId="77777777" w:rsidR="00C55860" w:rsidRPr="00C55860" w:rsidRDefault="00DE3B46">
            <w:pPr>
              <w:rPr>
                <w:rFonts w:cs="Arial"/>
                <w:szCs w:val="18"/>
              </w:rPr>
            </w:pPr>
            <w:hyperlink r:id="rId750" w:history="1">
              <w:r w:rsidR="00C55860" w:rsidRPr="00C55860">
                <w:rPr>
                  <w:rStyle w:val="Hyperlink"/>
                  <w:rFonts w:ascii="Arial" w:hAnsi="Arial" w:cs="Arial"/>
                  <w:sz w:val="18"/>
                  <w:szCs w:val="18"/>
                </w:rPr>
                <w:t>18.3226</w:t>
              </w:r>
            </w:hyperlink>
          </w:p>
        </w:tc>
        <w:tc>
          <w:tcPr>
            <w:tcW w:w="425" w:type="dxa"/>
            <w:hideMark/>
          </w:tcPr>
          <w:p w14:paraId="6082D6B6" w14:textId="77777777" w:rsidR="00C55860" w:rsidRPr="00C55860" w:rsidRDefault="00C55860">
            <w:pPr>
              <w:rPr>
                <w:rFonts w:cs="Arial"/>
                <w:szCs w:val="18"/>
              </w:rPr>
            </w:pPr>
            <w:r w:rsidRPr="00C55860">
              <w:rPr>
                <w:rFonts w:cs="Arial"/>
                <w:szCs w:val="18"/>
              </w:rPr>
              <w:t>n</w:t>
            </w:r>
          </w:p>
        </w:tc>
        <w:tc>
          <w:tcPr>
            <w:tcW w:w="5636" w:type="dxa"/>
            <w:hideMark/>
          </w:tcPr>
          <w:p w14:paraId="1673F111" w14:textId="77777777" w:rsidR="00C55860" w:rsidRPr="00C55860" w:rsidRDefault="00C55860">
            <w:pPr>
              <w:rPr>
                <w:rFonts w:cs="Arial"/>
                <w:szCs w:val="18"/>
                <w:lang w:val="it-CH"/>
              </w:rPr>
            </w:pPr>
            <w:r w:rsidRPr="00C55860">
              <w:rPr>
                <w:rFonts w:cs="Arial"/>
                <w:szCs w:val="18"/>
              </w:rPr>
              <w:t xml:space="preserve">Ip. Ruppen. Eidgenössische Finanzkontrolle. Unglückliche Kommunikation und fragwürdige Personalie </w:t>
            </w:r>
            <w:r w:rsidRPr="00C55860">
              <w:rPr>
                <w:rFonts w:cs="Arial"/>
                <w:szCs w:val="18"/>
              </w:rPr>
              <w:br/>
              <w:t xml:space="preserve">Ip. </w:t>
            </w:r>
            <w:r w:rsidRPr="00C55860">
              <w:rPr>
                <w:rFonts w:cs="Arial"/>
                <w:szCs w:val="18"/>
                <w:lang w:val="fr-CH"/>
              </w:rPr>
              <w:t xml:space="preserve">Ruppen. Contrôle fédéral des finances. Une communication malheureuse et un recrutement discutable </w:t>
            </w:r>
            <w:r w:rsidRPr="00C55860">
              <w:rPr>
                <w:rFonts w:cs="Arial"/>
                <w:szCs w:val="18"/>
                <w:lang w:val="fr-CH"/>
              </w:rPr>
              <w:br/>
              <w:t xml:space="preserve">Ip. </w:t>
            </w:r>
            <w:r w:rsidRPr="00C55860">
              <w:rPr>
                <w:rFonts w:cs="Arial"/>
                <w:szCs w:val="18"/>
                <w:lang w:val="it-CH"/>
              </w:rPr>
              <w:t xml:space="preserve">Ruppen. Controllo federale delle finanze. Strategia comunicativa infelice e personale discutibile </w:t>
            </w:r>
          </w:p>
        </w:tc>
        <w:tc>
          <w:tcPr>
            <w:tcW w:w="1276" w:type="dxa"/>
            <w:hideMark/>
          </w:tcPr>
          <w:p w14:paraId="78F3D0B2" w14:textId="77777777" w:rsidR="00C55860" w:rsidRPr="00C55860" w:rsidRDefault="00C55860">
            <w:pPr>
              <w:rPr>
                <w:rFonts w:cs="Arial"/>
                <w:szCs w:val="18"/>
              </w:rPr>
            </w:pPr>
            <w:r w:rsidRPr="00C55860">
              <w:rPr>
                <w:rFonts w:cs="Arial"/>
                <w:b/>
                <w:bCs/>
                <w:szCs w:val="18"/>
                <w:lang w:val="fr-FR"/>
              </w:rPr>
              <w:t>Diskussion</w:t>
            </w:r>
          </w:p>
          <w:p w14:paraId="3C9A2D5B" w14:textId="77777777" w:rsidR="00C55860" w:rsidRPr="00C55860" w:rsidRDefault="00C55860">
            <w:pPr>
              <w:rPr>
                <w:rFonts w:cs="Arial"/>
                <w:szCs w:val="18"/>
              </w:rPr>
            </w:pPr>
            <w:r w:rsidRPr="00C55860">
              <w:rPr>
                <w:rFonts w:cs="Arial"/>
                <w:b/>
                <w:bCs/>
                <w:szCs w:val="18"/>
                <w:lang w:val="fr-FR"/>
              </w:rPr>
              <w:t>Discussion</w:t>
            </w:r>
          </w:p>
          <w:p w14:paraId="01CADD18"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5E909DCF" w14:textId="77777777" w:rsidR="00C55860" w:rsidRPr="00C55860" w:rsidRDefault="00C55860">
            <w:pPr>
              <w:rPr>
                <w:rFonts w:cs="Arial"/>
                <w:szCs w:val="18"/>
              </w:rPr>
            </w:pPr>
            <w:r w:rsidRPr="00C55860">
              <w:rPr>
                <w:rFonts w:cs="Arial"/>
                <w:b/>
                <w:bCs/>
                <w:szCs w:val="18"/>
              </w:rPr>
              <w:t>n</w:t>
            </w:r>
          </w:p>
        </w:tc>
      </w:tr>
    </w:tbl>
    <w:p w14:paraId="6D804666" w14:textId="1D787720"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1764E" w:rsidRPr="0091764E" w14:paraId="1CAEC3D9" w14:textId="77777777" w:rsidTr="0091764E">
        <w:tc>
          <w:tcPr>
            <w:tcW w:w="455" w:type="dxa"/>
            <w:hideMark/>
          </w:tcPr>
          <w:p w14:paraId="1E3866A0" w14:textId="6FA4738A" w:rsidR="0091764E" w:rsidRPr="00AC16AE" w:rsidRDefault="0091764E">
            <w:pPr>
              <w:rPr>
                <w:rFonts w:cs="Arial"/>
                <w:szCs w:val="18"/>
                <w:lang w:val="it-CH" w:eastAsia="de-CH"/>
              </w:rPr>
            </w:pPr>
          </w:p>
        </w:tc>
        <w:tc>
          <w:tcPr>
            <w:tcW w:w="851" w:type="dxa"/>
            <w:hideMark/>
          </w:tcPr>
          <w:p w14:paraId="74C5B7B4" w14:textId="77777777" w:rsidR="0091764E" w:rsidRPr="0091764E" w:rsidRDefault="00DE3B46">
            <w:pPr>
              <w:rPr>
                <w:rFonts w:cs="Arial"/>
                <w:szCs w:val="18"/>
              </w:rPr>
            </w:pPr>
            <w:hyperlink r:id="rId751" w:history="1">
              <w:r w:rsidR="0091764E" w:rsidRPr="0091764E">
                <w:rPr>
                  <w:rStyle w:val="Hyperlink"/>
                  <w:rFonts w:ascii="Arial" w:hAnsi="Arial" w:cs="Arial"/>
                  <w:sz w:val="18"/>
                  <w:szCs w:val="18"/>
                </w:rPr>
                <w:t>18.3229</w:t>
              </w:r>
            </w:hyperlink>
          </w:p>
        </w:tc>
        <w:tc>
          <w:tcPr>
            <w:tcW w:w="425" w:type="dxa"/>
            <w:hideMark/>
          </w:tcPr>
          <w:p w14:paraId="60255B57" w14:textId="77777777" w:rsidR="0091764E" w:rsidRPr="0091764E" w:rsidRDefault="0091764E">
            <w:pPr>
              <w:rPr>
                <w:rFonts w:cs="Arial"/>
                <w:szCs w:val="18"/>
              </w:rPr>
            </w:pPr>
            <w:r w:rsidRPr="0091764E">
              <w:rPr>
                <w:rFonts w:cs="Arial"/>
                <w:szCs w:val="18"/>
              </w:rPr>
              <w:t>n</w:t>
            </w:r>
          </w:p>
        </w:tc>
        <w:tc>
          <w:tcPr>
            <w:tcW w:w="5636" w:type="dxa"/>
            <w:hideMark/>
          </w:tcPr>
          <w:p w14:paraId="142E08A0" w14:textId="77777777" w:rsidR="0091764E" w:rsidRPr="0091764E" w:rsidRDefault="0091764E">
            <w:pPr>
              <w:rPr>
                <w:rFonts w:cs="Arial"/>
                <w:szCs w:val="18"/>
                <w:lang w:val="it-CH"/>
              </w:rPr>
            </w:pPr>
            <w:r w:rsidRPr="0091764E">
              <w:rPr>
                <w:rFonts w:cs="Arial"/>
                <w:szCs w:val="18"/>
              </w:rPr>
              <w:t xml:space="preserve">Mo. Walliser. Nachfolgeregelungen in KMUs nicht behindern oder sogar verhindern </w:t>
            </w:r>
            <w:r w:rsidRPr="0091764E">
              <w:rPr>
                <w:rFonts w:cs="Arial"/>
                <w:szCs w:val="18"/>
              </w:rPr>
              <w:br/>
              <w:t xml:space="preserve">Mo. </w:t>
            </w:r>
            <w:r w:rsidRPr="0091764E">
              <w:rPr>
                <w:rFonts w:cs="Arial"/>
                <w:szCs w:val="18"/>
                <w:lang w:val="fr-CH"/>
              </w:rPr>
              <w:t xml:space="preserve">Walliser. PME. La réglementation actuelle rend les successions extrêmement difficiles, voire impossibles </w:t>
            </w:r>
            <w:r w:rsidRPr="0091764E">
              <w:rPr>
                <w:rFonts w:cs="Arial"/>
                <w:szCs w:val="18"/>
                <w:lang w:val="fr-CH"/>
              </w:rPr>
              <w:br/>
              <w:t xml:space="preserve">Mo. </w:t>
            </w:r>
            <w:r w:rsidRPr="0091764E">
              <w:rPr>
                <w:rFonts w:cs="Arial"/>
                <w:szCs w:val="18"/>
                <w:lang w:val="it-CH"/>
              </w:rPr>
              <w:t xml:space="preserve">Walliser. Non ostacolare o addirittura impedire la successione aziendale nelle PMI </w:t>
            </w:r>
          </w:p>
        </w:tc>
        <w:tc>
          <w:tcPr>
            <w:tcW w:w="1276" w:type="dxa"/>
            <w:hideMark/>
          </w:tcPr>
          <w:p w14:paraId="450DAACE" w14:textId="77777777" w:rsidR="0091764E" w:rsidRPr="0091764E" w:rsidRDefault="0091764E">
            <w:pPr>
              <w:rPr>
                <w:rFonts w:cs="Arial"/>
                <w:szCs w:val="18"/>
                <w:lang w:val="it-CH"/>
              </w:rPr>
            </w:pPr>
          </w:p>
        </w:tc>
        <w:tc>
          <w:tcPr>
            <w:tcW w:w="567" w:type="dxa"/>
            <w:hideMark/>
          </w:tcPr>
          <w:p w14:paraId="385E8205" w14:textId="77777777" w:rsidR="0091764E" w:rsidRPr="0091764E" w:rsidRDefault="0091764E">
            <w:pPr>
              <w:rPr>
                <w:rFonts w:cs="Arial"/>
                <w:szCs w:val="18"/>
              </w:rPr>
            </w:pPr>
            <w:r w:rsidRPr="0091764E">
              <w:rPr>
                <w:rFonts w:cs="Arial"/>
                <w:b/>
                <w:bCs/>
                <w:szCs w:val="18"/>
              </w:rPr>
              <w:t>-</w:t>
            </w:r>
          </w:p>
        </w:tc>
      </w:tr>
      <w:tr w:rsidR="00C55860" w:rsidRPr="00C55860" w14:paraId="630D3357" w14:textId="77777777" w:rsidTr="00C55860">
        <w:tc>
          <w:tcPr>
            <w:tcW w:w="455" w:type="dxa"/>
            <w:hideMark/>
          </w:tcPr>
          <w:p w14:paraId="667240B1" w14:textId="77777777" w:rsidR="00C55860" w:rsidRPr="00C55860" w:rsidRDefault="00C55860">
            <w:pPr>
              <w:rPr>
                <w:rFonts w:cs="Arial"/>
                <w:szCs w:val="18"/>
                <w:lang w:val="de-CH" w:eastAsia="de-CH"/>
              </w:rPr>
            </w:pPr>
          </w:p>
        </w:tc>
        <w:tc>
          <w:tcPr>
            <w:tcW w:w="851" w:type="dxa"/>
            <w:hideMark/>
          </w:tcPr>
          <w:p w14:paraId="4828BD96" w14:textId="77777777" w:rsidR="00C55860" w:rsidRPr="00C55860" w:rsidRDefault="00DE3B46">
            <w:pPr>
              <w:rPr>
                <w:rFonts w:cs="Arial"/>
                <w:szCs w:val="18"/>
              </w:rPr>
            </w:pPr>
            <w:hyperlink r:id="rId752" w:history="1">
              <w:r w:rsidR="00C55860" w:rsidRPr="00C55860">
                <w:rPr>
                  <w:rStyle w:val="Hyperlink"/>
                  <w:rFonts w:ascii="Arial" w:hAnsi="Arial" w:cs="Arial"/>
                  <w:sz w:val="18"/>
                  <w:szCs w:val="18"/>
                </w:rPr>
                <w:t>18.3231</w:t>
              </w:r>
            </w:hyperlink>
          </w:p>
        </w:tc>
        <w:tc>
          <w:tcPr>
            <w:tcW w:w="425" w:type="dxa"/>
            <w:hideMark/>
          </w:tcPr>
          <w:p w14:paraId="5DFE03EC" w14:textId="77777777" w:rsidR="00C55860" w:rsidRPr="00C55860" w:rsidRDefault="00C55860">
            <w:pPr>
              <w:rPr>
                <w:rFonts w:cs="Arial"/>
                <w:szCs w:val="18"/>
              </w:rPr>
            </w:pPr>
            <w:r w:rsidRPr="00C55860">
              <w:rPr>
                <w:rFonts w:cs="Arial"/>
                <w:szCs w:val="18"/>
              </w:rPr>
              <w:t>n</w:t>
            </w:r>
          </w:p>
        </w:tc>
        <w:tc>
          <w:tcPr>
            <w:tcW w:w="5636" w:type="dxa"/>
            <w:hideMark/>
          </w:tcPr>
          <w:p w14:paraId="74E96C2B" w14:textId="77777777" w:rsidR="00C55860" w:rsidRPr="00C55860" w:rsidRDefault="00C55860">
            <w:pPr>
              <w:rPr>
                <w:rFonts w:cs="Arial"/>
                <w:szCs w:val="18"/>
                <w:lang w:val="it-CH"/>
              </w:rPr>
            </w:pPr>
            <w:r w:rsidRPr="00C55860">
              <w:rPr>
                <w:rFonts w:cs="Arial"/>
                <w:szCs w:val="18"/>
              </w:rPr>
              <w:t xml:space="preserve">Ip. Molina. Auswirkungen der Steuervorlage 17 auf die internationale Menschenrechtslage </w:t>
            </w:r>
            <w:r w:rsidRPr="00C55860">
              <w:rPr>
                <w:rFonts w:cs="Arial"/>
                <w:szCs w:val="18"/>
              </w:rPr>
              <w:br/>
              <w:t xml:space="preserve">Ip. </w:t>
            </w:r>
            <w:r w:rsidRPr="00C55860">
              <w:rPr>
                <w:rFonts w:cs="Arial"/>
                <w:szCs w:val="18"/>
                <w:lang w:val="fr-CH"/>
              </w:rPr>
              <w:t xml:space="preserve">Molina. Conséquences du Projet fiscal 17 sur la situation en matière de droits de l'homme à l'échelle internationale </w:t>
            </w:r>
            <w:r w:rsidRPr="00C55860">
              <w:rPr>
                <w:rFonts w:cs="Arial"/>
                <w:szCs w:val="18"/>
                <w:lang w:val="fr-CH"/>
              </w:rPr>
              <w:br/>
              <w:t xml:space="preserve">Ip. </w:t>
            </w:r>
            <w:r w:rsidRPr="00C55860">
              <w:rPr>
                <w:rFonts w:cs="Arial"/>
                <w:szCs w:val="18"/>
                <w:lang w:val="it-CH"/>
              </w:rPr>
              <w:t xml:space="preserve">Molina. Ripercussioni del Progetto fiscale 17 sulla situazione internazionale dei diritti umani </w:t>
            </w:r>
          </w:p>
        </w:tc>
        <w:tc>
          <w:tcPr>
            <w:tcW w:w="1276" w:type="dxa"/>
            <w:hideMark/>
          </w:tcPr>
          <w:p w14:paraId="39E79BFE" w14:textId="77777777" w:rsidR="00C55860" w:rsidRPr="00C55860" w:rsidRDefault="00C55860">
            <w:pPr>
              <w:rPr>
                <w:rFonts w:cs="Arial"/>
                <w:szCs w:val="18"/>
              </w:rPr>
            </w:pPr>
            <w:r w:rsidRPr="00C55860">
              <w:rPr>
                <w:rFonts w:cs="Arial"/>
                <w:b/>
                <w:bCs/>
                <w:szCs w:val="18"/>
                <w:lang w:val="fr-FR"/>
              </w:rPr>
              <w:t>Diskussion</w:t>
            </w:r>
          </w:p>
          <w:p w14:paraId="0558282F" w14:textId="77777777" w:rsidR="00C55860" w:rsidRPr="00C55860" w:rsidRDefault="00C55860">
            <w:pPr>
              <w:rPr>
                <w:rFonts w:cs="Arial"/>
                <w:szCs w:val="18"/>
              </w:rPr>
            </w:pPr>
            <w:r w:rsidRPr="00C55860">
              <w:rPr>
                <w:rFonts w:cs="Arial"/>
                <w:b/>
                <w:bCs/>
                <w:szCs w:val="18"/>
                <w:lang w:val="fr-FR"/>
              </w:rPr>
              <w:t>Discussion</w:t>
            </w:r>
          </w:p>
          <w:p w14:paraId="220A3C70"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7DBD525A" w14:textId="77777777" w:rsidR="00C55860" w:rsidRPr="00C55860" w:rsidRDefault="00C55860">
            <w:pPr>
              <w:rPr>
                <w:rFonts w:cs="Arial"/>
                <w:szCs w:val="18"/>
              </w:rPr>
            </w:pPr>
            <w:r w:rsidRPr="00C55860">
              <w:rPr>
                <w:rFonts w:cs="Arial"/>
                <w:b/>
                <w:bCs/>
                <w:szCs w:val="18"/>
              </w:rPr>
              <w:t>n</w:t>
            </w:r>
          </w:p>
        </w:tc>
      </w:tr>
      <w:tr w:rsidR="00C55860" w:rsidRPr="00C55860" w14:paraId="761C7DF7" w14:textId="77777777" w:rsidTr="00C55860">
        <w:tc>
          <w:tcPr>
            <w:tcW w:w="455" w:type="dxa"/>
            <w:hideMark/>
          </w:tcPr>
          <w:p w14:paraId="40B72DF1" w14:textId="77777777" w:rsidR="00C55860" w:rsidRPr="00C55860" w:rsidRDefault="00C55860">
            <w:pPr>
              <w:rPr>
                <w:rFonts w:cs="Arial"/>
                <w:szCs w:val="18"/>
                <w:lang w:val="de-CH" w:eastAsia="de-CH"/>
              </w:rPr>
            </w:pPr>
          </w:p>
        </w:tc>
        <w:tc>
          <w:tcPr>
            <w:tcW w:w="851" w:type="dxa"/>
            <w:hideMark/>
          </w:tcPr>
          <w:p w14:paraId="4E6A5F86" w14:textId="77777777" w:rsidR="00C55860" w:rsidRPr="00C55860" w:rsidRDefault="00DE3B46">
            <w:pPr>
              <w:rPr>
                <w:rFonts w:cs="Arial"/>
                <w:szCs w:val="18"/>
              </w:rPr>
            </w:pPr>
            <w:hyperlink r:id="rId753" w:history="1">
              <w:r w:rsidR="00C55860" w:rsidRPr="00C55860">
                <w:rPr>
                  <w:rStyle w:val="Hyperlink"/>
                  <w:rFonts w:ascii="Arial" w:hAnsi="Arial" w:cs="Arial"/>
                  <w:sz w:val="18"/>
                  <w:szCs w:val="18"/>
                </w:rPr>
                <w:t>18.3256</w:t>
              </w:r>
            </w:hyperlink>
          </w:p>
        </w:tc>
        <w:tc>
          <w:tcPr>
            <w:tcW w:w="425" w:type="dxa"/>
            <w:hideMark/>
          </w:tcPr>
          <w:p w14:paraId="61DF83E0" w14:textId="77777777" w:rsidR="00C55860" w:rsidRPr="00C55860" w:rsidRDefault="00C55860">
            <w:pPr>
              <w:rPr>
                <w:rFonts w:cs="Arial"/>
                <w:szCs w:val="18"/>
              </w:rPr>
            </w:pPr>
            <w:r w:rsidRPr="00C55860">
              <w:rPr>
                <w:rFonts w:cs="Arial"/>
                <w:szCs w:val="18"/>
              </w:rPr>
              <w:t>n</w:t>
            </w:r>
          </w:p>
        </w:tc>
        <w:tc>
          <w:tcPr>
            <w:tcW w:w="5636" w:type="dxa"/>
            <w:hideMark/>
          </w:tcPr>
          <w:p w14:paraId="56D30D4D" w14:textId="77777777" w:rsidR="00C55860" w:rsidRPr="00C55860" w:rsidRDefault="00C55860">
            <w:pPr>
              <w:rPr>
                <w:rFonts w:cs="Arial"/>
                <w:szCs w:val="18"/>
                <w:lang w:val="it-CH"/>
              </w:rPr>
            </w:pPr>
            <w:r w:rsidRPr="00C55860">
              <w:rPr>
                <w:rFonts w:cs="Arial"/>
                <w:szCs w:val="18"/>
              </w:rPr>
              <w:t xml:space="preserve">Ip. Kälin. Jobsharing in Kaderfunktionen und politischen Exekutivämtern </w:t>
            </w:r>
            <w:r w:rsidRPr="00C55860">
              <w:rPr>
                <w:rFonts w:cs="Arial"/>
                <w:szCs w:val="18"/>
              </w:rPr>
              <w:br/>
              <w:t xml:space="preserve">Ip. </w:t>
            </w:r>
            <w:r w:rsidRPr="00C55860">
              <w:rPr>
                <w:rFonts w:cs="Arial"/>
                <w:szCs w:val="18"/>
                <w:lang w:val="fr-CH"/>
              </w:rPr>
              <w:t xml:space="preserve">Kälin. Le partage d'emploi pour des postes de cadres et des mandats politiques au sein d'exécutifs </w:t>
            </w:r>
            <w:r w:rsidRPr="00C55860">
              <w:rPr>
                <w:rFonts w:cs="Arial"/>
                <w:szCs w:val="18"/>
                <w:lang w:val="fr-CH"/>
              </w:rPr>
              <w:br/>
              <w:t xml:space="preserve">Ip. </w:t>
            </w:r>
            <w:r w:rsidRPr="00C55860">
              <w:rPr>
                <w:rFonts w:cs="Arial"/>
                <w:szCs w:val="18"/>
                <w:lang w:val="it-CH"/>
              </w:rPr>
              <w:t xml:space="preserve">Kälin. Job sharing in funzioni dirigenziali e cariche politiche esecutive </w:t>
            </w:r>
          </w:p>
        </w:tc>
        <w:tc>
          <w:tcPr>
            <w:tcW w:w="1276" w:type="dxa"/>
            <w:hideMark/>
          </w:tcPr>
          <w:p w14:paraId="79B23682" w14:textId="77777777" w:rsidR="00C55860" w:rsidRPr="00C55860" w:rsidRDefault="00C55860">
            <w:pPr>
              <w:rPr>
                <w:rFonts w:cs="Arial"/>
                <w:szCs w:val="18"/>
              </w:rPr>
            </w:pPr>
            <w:r w:rsidRPr="00C55860">
              <w:rPr>
                <w:rFonts w:cs="Arial"/>
                <w:b/>
                <w:bCs/>
                <w:szCs w:val="18"/>
                <w:lang w:val="fr-FR"/>
              </w:rPr>
              <w:t>Diskussion</w:t>
            </w:r>
          </w:p>
          <w:p w14:paraId="44E21CE0" w14:textId="77777777" w:rsidR="00C55860" w:rsidRPr="00C55860" w:rsidRDefault="00C55860">
            <w:pPr>
              <w:rPr>
                <w:rFonts w:cs="Arial"/>
                <w:szCs w:val="18"/>
              </w:rPr>
            </w:pPr>
            <w:r w:rsidRPr="00C55860">
              <w:rPr>
                <w:rFonts w:cs="Arial"/>
                <w:b/>
                <w:bCs/>
                <w:szCs w:val="18"/>
                <w:lang w:val="fr-FR"/>
              </w:rPr>
              <w:t>Discussion</w:t>
            </w:r>
          </w:p>
          <w:p w14:paraId="317A9CC3"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47DCA115" w14:textId="77777777" w:rsidR="00C55860" w:rsidRPr="00C55860" w:rsidRDefault="00C55860">
            <w:pPr>
              <w:rPr>
                <w:rFonts w:cs="Arial"/>
                <w:szCs w:val="18"/>
              </w:rPr>
            </w:pPr>
            <w:r w:rsidRPr="00C55860">
              <w:rPr>
                <w:rFonts w:cs="Arial"/>
                <w:b/>
                <w:bCs/>
                <w:szCs w:val="18"/>
              </w:rPr>
              <w:t>n</w:t>
            </w:r>
          </w:p>
        </w:tc>
      </w:tr>
      <w:tr w:rsidR="00C55860" w:rsidRPr="00C55860" w14:paraId="0EDFAF68" w14:textId="77777777" w:rsidTr="00C55860">
        <w:tc>
          <w:tcPr>
            <w:tcW w:w="455" w:type="dxa"/>
            <w:hideMark/>
          </w:tcPr>
          <w:p w14:paraId="0FADBD8C" w14:textId="77777777" w:rsidR="00C55860" w:rsidRPr="00C55860" w:rsidRDefault="00C55860">
            <w:pPr>
              <w:rPr>
                <w:rFonts w:cs="Arial"/>
                <w:szCs w:val="18"/>
                <w:lang w:val="de-CH" w:eastAsia="de-CH"/>
              </w:rPr>
            </w:pPr>
          </w:p>
        </w:tc>
        <w:tc>
          <w:tcPr>
            <w:tcW w:w="851" w:type="dxa"/>
            <w:hideMark/>
          </w:tcPr>
          <w:p w14:paraId="174D6D11" w14:textId="77777777" w:rsidR="00C55860" w:rsidRPr="00C55860" w:rsidRDefault="00DE3B46">
            <w:pPr>
              <w:rPr>
                <w:rFonts w:cs="Arial"/>
                <w:szCs w:val="18"/>
              </w:rPr>
            </w:pPr>
            <w:hyperlink r:id="rId754" w:history="1">
              <w:r w:rsidR="00C55860" w:rsidRPr="00C55860">
                <w:rPr>
                  <w:rStyle w:val="Hyperlink"/>
                  <w:rFonts w:ascii="Arial" w:hAnsi="Arial" w:cs="Arial"/>
                  <w:sz w:val="18"/>
                  <w:szCs w:val="18"/>
                </w:rPr>
                <w:t>18.3269</w:t>
              </w:r>
            </w:hyperlink>
          </w:p>
        </w:tc>
        <w:tc>
          <w:tcPr>
            <w:tcW w:w="425" w:type="dxa"/>
            <w:hideMark/>
          </w:tcPr>
          <w:p w14:paraId="105DEA6A" w14:textId="77777777" w:rsidR="00C55860" w:rsidRPr="00C55860" w:rsidRDefault="00C55860">
            <w:pPr>
              <w:rPr>
                <w:rFonts w:cs="Arial"/>
                <w:szCs w:val="18"/>
              </w:rPr>
            </w:pPr>
            <w:r w:rsidRPr="00C55860">
              <w:rPr>
                <w:rFonts w:cs="Arial"/>
                <w:szCs w:val="18"/>
              </w:rPr>
              <w:t>n</w:t>
            </w:r>
          </w:p>
        </w:tc>
        <w:tc>
          <w:tcPr>
            <w:tcW w:w="5636" w:type="dxa"/>
            <w:hideMark/>
          </w:tcPr>
          <w:p w14:paraId="7DF691B0" w14:textId="77777777" w:rsidR="00C55860" w:rsidRPr="00C55860" w:rsidRDefault="00C55860">
            <w:pPr>
              <w:rPr>
                <w:rFonts w:cs="Arial"/>
                <w:szCs w:val="18"/>
                <w:lang w:val="it-CH"/>
              </w:rPr>
            </w:pPr>
            <w:r w:rsidRPr="00C55860">
              <w:rPr>
                <w:rFonts w:cs="Arial"/>
                <w:szCs w:val="18"/>
              </w:rPr>
              <w:t xml:space="preserve">Ip. Kiener Nellen. Steuervorlage 17. Wäre die Aufwertung stiller Reserven beim Zuzug aus dem Ausland ein neues, reputationsschädigendes Steuerschlupfloch? </w:t>
            </w:r>
            <w:r w:rsidRPr="00C55860">
              <w:rPr>
                <w:rFonts w:cs="Arial"/>
                <w:szCs w:val="18"/>
              </w:rPr>
              <w:br/>
            </w:r>
            <w:r w:rsidRPr="00C55860">
              <w:rPr>
                <w:rFonts w:cs="Arial"/>
                <w:szCs w:val="18"/>
                <w:lang w:val="fr-CH"/>
              </w:rPr>
              <w:t xml:space="preserve">Ip. Kiener Nellen. Projet fiscal 17. La réévaluation des réserves latentes des sociétés arrivant en Suisse va-t-elle constituer une nouvelle niche fiscale susceptible de porter atteinte à la réputation de notre pays? </w:t>
            </w:r>
            <w:r w:rsidRPr="00C55860">
              <w:rPr>
                <w:rFonts w:cs="Arial"/>
                <w:szCs w:val="18"/>
                <w:lang w:val="fr-CH"/>
              </w:rPr>
              <w:br/>
            </w:r>
            <w:r w:rsidRPr="00C55860">
              <w:rPr>
                <w:rFonts w:cs="Arial"/>
                <w:szCs w:val="18"/>
                <w:lang w:val="it-CH"/>
              </w:rPr>
              <w:t xml:space="preserve">Ip. Kiener Nellen. Progetto fiscale 17. La rivalutazione delle riserve occulte in caso di insediamento in Svizzera non costituisce una nuova scappatoia fiscale, a danno della reputazione del nostro Paese? </w:t>
            </w:r>
          </w:p>
        </w:tc>
        <w:tc>
          <w:tcPr>
            <w:tcW w:w="1276" w:type="dxa"/>
            <w:hideMark/>
          </w:tcPr>
          <w:p w14:paraId="773FFB14" w14:textId="77777777" w:rsidR="00C55860" w:rsidRPr="00C55860" w:rsidRDefault="00C55860">
            <w:pPr>
              <w:rPr>
                <w:rFonts w:cs="Arial"/>
                <w:szCs w:val="18"/>
              </w:rPr>
            </w:pPr>
            <w:r w:rsidRPr="00C55860">
              <w:rPr>
                <w:rFonts w:cs="Arial"/>
                <w:b/>
                <w:bCs/>
                <w:szCs w:val="18"/>
                <w:lang w:val="fr-FR"/>
              </w:rPr>
              <w:t>Diskussion</w:t>
            </w:r>
          </w:p>
          <w:p w14:paraId="6C902F11" w14:textId="77777777" w:rsidR="00C55860" w:rsidRPr="00C55860" w:rsidRDefault="00C55860">
            <w:pPr>
              <w:rPr>
                <w:rFonts w:cs="Arial"/>
                <w:szCs w:val="18"/>
              </w:rPr>
            </w:pPr>
            <w:r w:rsidRPr="00C55860">
              <w:rPr>
                <w:rFonts w:cs="Arial"/>
                <w:b/>
                <w:bCs/>
                <w:szCs w:val="18"/>
                <w:lang w:val="fr-FR"/>
              </w:rPr>
              <w:t>Discussion</w:t>
            </w:r>
          </w:p>
          <w:p w14:paraId="726A824E"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7B15D029" w14:textId="77777777" w:rsidR="00C55860" w:rsidRPr="00C55860" w:rsidRDefault="00C55860">
            <w:pPr>
              <w:rPr>
                <w:rFonts w:cs="Arial"/>
                <w:szCs w:val="18"/>
              </w:rPr>
            </w:pPr>
            <w:r w:rsidRPr="00C55860">
              <w:rPr>
                <w:rFonts w:cs="Arial"/>
                <w:b/>
                <w:bCs/>
                <w:szCs w:val="18"/>
              </w:rPr>
              <w:t>n</w:t>
            </w:r>
          </w:p>
        </w:tc>
      </w:tr>
      <w:tr w:rsidR="000A05A1" w:rsidRPr="000A05A1" w14:paraId="1ED04B69" w14:textId="77777777" w:rsidTr="000A05A1">
        <w:tc>
          <w:tcPr>
            <w:tcW w:w="455" w:type="dxa"/>
            <w:hideMark/>
          </w:tcPr>
          <w:p w14:paraId="17613519" w14:textId="6E29F279" w:rsidR="000A05A1" w:rsidRPr="000A05A1" w:rsidRDefault="000A05A1">
            <w:pPr>
              <w:rPr>
                <w:rFonts w:cs="Arial"/>
                <w:szCs w:val="18"/>
                <w:lang w:val="de-CH" w:eastAsia="de-CH"/>
              </w:rPr>
            </w:pPr>
          </w:p>
        </w:tc>
        <w:tc>
          <w:tcPr>
            <w:tcW w:w="851" w:type="dxa"/>
            <w:hideMark/>
          </w:tcPr>
          <w:p w14:paraId="073EBAC1" w14:textId="77777777" w:rsidR="000A05A1" w:rsidRPr="000A05A1" w:rsidRDefault="00DE3B46">
            <w:pPr>
              <w:rPr>
                <w:rFonts w:cs="Arial"/>
                <w:szCs w:val="18"/>
              </w:rPr>
            </w:pPr>
            <w:hyperlink r:id="rId755" w:history="1">
              <w:r w:rsidR="000A05A1" w:rsidRPr="000A05A1">
                <w:rPr>
                  <w:rStyle w:val="Hyperlink"/>
                  <w:rFonts w:ascii="Arial" w:hAnsi="Arial" w:cs="Arial"/>
                  <w:sz w:val="18"/>
                  <w:szCs w:val="18"/>
                </w:rPr>
                <w:t>18.3288</w:t>
              </w:r>
            </w:hyperlink>
          </w:p>
        </w:tc>
        <w:tc>
          <w:tcPr>
            <w:tcW w:w="425" w:type="dxa"/>
            <w:hideMark/>
          </w:tcPr>
          <w:p w14:paraId="0C8F3A36" w14:textId="77777777" w:rsidR="000A05A1" w:rsidRPr="000A05A1" w:rsidRDefault="000A05A1">
            <w:pPr>
              <w:rPr>
                <w:rFonts w:cs="Arial"/>
                <w:szCs w:val="18"/>
              </w:rPr>
            </w:pPr>
            <w:r w:rsidRPr="000A05A1">
              <w:rPr>
                <w:rFonts w:cs="Arial"/>
                <w:szCs w:val="18"/>
              </w:rPr>
              <w:t>n</w:t>
            </w:r>
          </w:p>
        </w:tc>
        <w:tc>
          <w:tcPr>
            <w:tcW w:w="5636" w:type="dxa"/>
            <w:hideMark/>
          </w:tcPr>
          <w:p w14:paraId="6DB8D0A7" w14:textId="77777777" w:rsidR="000A05A1" w:rsidRPr="000A05A1" w:rsidRDefault="000A05A1">
            <w:pPr>
              <w:rPr>
                <w:rFonts w:cs="Arial"/>
                <w:szCs w:val="18"/>
                <w:lang w:val="it-CH"/>
              </w:rPr>
            </w:pPr>
            <w:r w:rsidRPr="000A05A1">
              <w:rPr>
                <w:rFonts w:cs="Arial"/>
                <w:szCs w:val="18"/>
              </w:rPr>
              <w:t xml:space="preserve">Mo. Flückiger Sylvia. Staatsunternehmen. Den Bund in die Pflicht nehmen </w:t>
            </w:r>
            <w:r w:rsidRPr="000A05A1">
              <w:rPr>
                <w:rFonts w:cs="Arial"/>
                <w:szCs w:val="18"/>
              </w:rPr>
              <w:br/>
              <w:t xml:space="preserve">Mo. </w:t>
            </w:r>
            <w:r w:rsidRPr="000A05A1">
              <w:rPr>
                <w:rFonts w:cs="Arial"/>
                <w:szCs w:val="18"/>
                <w:lang w:val="fr-CH"/>
              </w:rPr>
              <w:t xml:space="preserve">Flückiger Sylvia. Entreprises publiques. La Confédération face à ses responsabilités </w:t>
            </w:r>
            <w:r w:rsidRPr="000A05A1">
              <w:rPr>
                <w:rFonts w:cs="Arial"/>
                <w:szCs w:val="18"/>
                <w:lang w:val="fr-CH"/>
              </w:rPr>
              <w:br/>
              <w:t xml:space="preserve">Mo. </w:t>
            </w:r>
            <w:r w:rsidRPr="000A05A1">
              <w:rPr>
                <w:rFonts w:cs="Arial"/>
                <w:szCs w:val="18"/>
                <w:lang w:val="it-CH"/>
              </w:rPr>
              <w:t xml:space="preserve">Flückiger Sylvia. Imprese statali: richiamare la Confederazione ai propri doveri </w:t>
            </w:r>
          </w:p>
        </w:tc>
        <w:tc>
          <w:tcPr>
            <w:tcW w:w="1276" w:type="dxa"/>
            <w:hideMark/>
          </w:tcPr>
          <w:p w14:paraId="662988DB" w14:textId="77777777" w:rsidR="000A05A1" w:rsidRPr="000A05A1" w:rsidRDefault="000A05A1">
            <w:pPr>
              <w:rPr>
                <w:rFonts w:cs="Arial"/>
                <w:szCs w:val="18"/>
                <w:lang w:val="it-CH"/>
              </w:rPr>
            </w:pPr>
          </w:p>
        </w:tc>
        <w:tc>
          <w:tcPr>
            <w:tcW w:w="567" w:type="dxa"/>
            <w:hideMark/>
          </w:tcPr>
          <w:p w14:paraId="627432DE" w14:textId="77777777" w:rsidR="000A05A1" w:rsidRPr="000A05A1" w:rsidRDefault="000A05A1">
            <w:pPr>
              <w:rPr>
                <w:rFonts w:cs="Arial"/>
                <w:szCs w:val="18"/>
              </w:rPr>
            </w:pPr>
            <w:r w:rsidRPr="000A05A1">
              <w:rPr>
                <w:rFonts w:cs="Arial"/>
                <w:b/>
                <w:bCs/>
                <w:szCs w:val="18"/>
              </w:rPr>
              <w:t>-</w:t>
            </w:r>
          </w:p>
        </w:tc>
      </w:tr>
      <w:tr w:rsidR="000A05A1" w:rsidRPr="000A05A1" w14:paraId="5EB7F8C3" w14:textId="77777777" w:rsidTr="000A05A1">
        <w:tc>
          <w:tcPr>
            <w:tcW w:w="455" w:type="dxa"/>
            <w:hideMark/>
          </w:tcPr>
          <w:p w14:paraId="7DC3F223" w14:textId="568CE992" w:rsidR="000A05A1" w:rsidRPr="000A05A1" w:rsidRDefault="000A05A1">
            <w:pPr>
              <w:rPr>
                <w:rFonts w:cs="Arial"/>
                <w:szCs w:val="18"/>
                <w:lang w:val="de-CH" w:eastAsia="de-CH"/>
              </w:rPr>
            </w:pPr>
          </w:p>
        </w:tc>
        <w:tc>
          <w:tcPr>
            <w:tcW w:w="851" w:type="dxa"/>
            <w:hideMark/>
          </w:tcPr>
          <w:p w14:paraId="612D31C2" w14:textId="77777777" w:rsidR="000A05A1" w:rsidRPr="000A05A1" w:rsidRDefault="00DE3B46">
            <w:pPr>
              <w:rPr>
                <w:rFonts w:cs="Arial"/>
                <w:szCs w:val="18"/>
              </w:rPr>
            </w:pPr>
            <w:hyperlink r:id="rId756" w:history="1">
              <w:r w:rsidR="000A05A1" w:rsidRPr="000A05A1">
                <w:rPr>
                  <w:rStyle w:val="Hyperlink"/>
                  <w:rFonts w:ascii="Arial" w:hAnsi="Arial" w:cs="Arial"/>
                  <w:sz w:val="18"/>
                  <w:szCs w:val="18"/>
                </w:rPr>
                <w:t>18.3300</w:t>
              </w:r>
            </w:hyperlink>
          </w:p>
        </w:tc>
        <w:tc>
          <w:tcPr>
            <w:tcW w:w="425" w:type="dxa"/>
            <w:hideMark/>
          </w:tcPr>
          <w:p w14:paraId="1DDAC1DC" w14:textId="77777777" w:rsidR="000A05A1" w:rsidRPr="000A05A1" w:rsidRDefault="000A05A1">
            <w:pPr>
              <w:rPr>
                <w:rFonts w:cs="Arial"/>
                <w:szCs w:val="18"/>
              </w:rPr>
            </w:pPr>
            <w:r w:rsidRPr="000A05A1">
              <w:rPr>
                <w:rFonts w:cs="Arial"/>
                <w:szCs w:val="18"/>
              </w:rPr>
              <w:t>n</w:t>
            </w:r>
          </w:p>
        </w:tc>
        <w:tc>
          <w:tcPr>
            <w:tcW w:w="5636" w:type="dxa"/>
            <w:hideMark/>
          </w:tcPr>
          <w:p w14:paraId="6C4BDB5A" w14:textId="77777777" w:rsidR="000A05A1" w:rsidRPr="000A05A1" w:rsidRDefault="000A05A1">
            <w:pPr>
              <w:rPr>
                <w:rFonts w:cs="Arial"/>
                <w:szCs w:val="18"/>
                <w:lang w:val="it-CH"/>
              </w:rPr>
            </w:pPr>
            <w:r w:rsidRPr="000A05A1">
              <w:rPr>
                <w:rFonts w:cs="Arial"/>
                <w:szCs w:val="18"/>
              </w:rPr>
              <w:t xml:space="preserve">Mo. Flach. Unabhängige Strafuntersuchung bei Subventionsbetrug sicherstellen </w:t>
            </w:r>
            <w:r w:rsidRPr="000A05A1">
              <w:rPr>
                <w:rFonts w:cs="Arial"/>
                <w:szCs w:val="18"/>
              </w:rPr>
              <w:br/>
              <w:t xml:space="preserve">Mo. </w:t>
            </w:r>
            <w:r w:rsidRPr="000A05A1">
              <w:rPr>
                <w:rFonts w:cs="Arial"/>
                <w:szCs w:val="18"/>
                <w:lang w:val="fr-CH"/>
              </w:rPr>
              <w:t xml:space="preserve">Flach. Garantir des enquêtes pénales indépendantes en cas de fraude aux subventions </w:t>
            </w:r>
            <w:r w:rsidRPr="000A05A1">
              <w:rPr>
                <w:rFonts w:cs="Arial"/>
                <w:szCs w:val="18"/>
                <w:lang w:val="fr-CH"/>
              </w:rPr>
              <w:br/>
              <w:t xml:space="preserve">Mo. </w:t>
            </w:r>
            <w:r w:rsidRPr="000A05A1">
              <w:rPr>
                <w:rFonts w:cs="Arial"/>
                <w:szCs w:val="18"/>
                <w:lang w:val="it-CH"/>
              </w:rPr>
              <w:t xml:space="preserve">Flach. Garantire un'inchiesta penale indipendente in caso di truffa in materia di sussidi </w:t>
            </w:r>
          </w:p>
        </w:tc>
        <w:tc>
          <w:tcPr>
            <w:tcW w:w="1276" w:type="dxa"/>
            <w:hideMark/>
          </w:tcPr>
          <w:p w14:paraId="352B0202" w14:textId="77777777" w:rsidR="000A05A1" w:rsidRPr="000A05A1" w:rsidRDefault="000A05A1">
            <w:pPr>
              <w:rPr>
                <w:rFonts w:cs="Arial"/>
                <w:szCs w:val="18"/>
                <w:lang w:val="it-CH"/>
              </w:rPr>
            </w:pPr>
          </w:p>
        </w:tc>
        <w:tc>
          <w:tcPr>
            <w:tcW w:w="567" w:type="dxa"/>
            <w:hideMark/>
          </w:tcPr>
          <w:p w14:paraId="4DF8D95F" w14:textId="77777777" w:rsidR="000A05A1" w:rsidRPr="000A05A1" w:rsidRDefault="000A05A1">
            <w:pPr>
              <w:rPr>
                <w:rFonts w:cs="Arial"/>
                <w:szCs w:val="18"/>
              </w:rPr>
            </w:pPr>
            <w:r w:rsidRPr="000A05A1">
              <w:rPr>
                <w:rFonts w:cs="Arial"/>
                <w:b/>
                <w:bCs/>
                <w:szCs w:val="18"/>
              </w:rPr>
              <w:t>-</w:t>
            </w:r>
          </w:p>
        </w:tc>
      </w:tr>
      <w:tr w:rsidR="000A05A1" w:rsidRPr="000A05A1" w14:paraId="00CB9CF5" w14:textId="77777777" w:rsidTr="000A05A1">
        <w:tc>
          <w:tcPr>
            <w:tcW w:w="455" w:type="dxa"/>
            <w:hideMark/>
          </w:tcPr>
          <w:p w14:paraId="3F56AE77" w14:textId="5E25470E" w:rsidR="000A05A1" w:rsidRPr="00605DB4" w:rsidRDefault="000A05A1">
            <w:pPr>
              <w:rPr>
                <w:rFonts w:cs="Arial"/>
                <w:szCs w:val="18"/>
                <w:lang w:val="it-CH" w:eastAsia="de-CH"/>
              </w:rPr>
            </w:pPr>
          </w:p>
        </w:tc>
        <w:tc>
          <w:tcPr>
            <w:tcW w:w="851" w:type="dxa"/>
            <w:hideMark/>
          </w:tcPr>
          <w:p w14:paraId="7B6FF447" w14:textId="77777777" w:rsidR="000A05A1" w:rsidRPr="000A05A1" w:rsidRDefault="00DE3B46">
            <w:pPr>
              <w:rPr>
                <w:rFonts w:cs="Arial"/>
                <w:szCs w:val="18"/>
              </w:rPr>
            </w:pPr>
            <w:hyperlink r:id="rId757" w:history="1">
              <w:r w:rsidR="000A05A1" w:rsidRPr="000A05A1">
                <w:rPr>
                  <w:rStyle w:val="Hyperlink"/>
                  <w:rFonts w:ascii="Arial" w:hAnsi="Arial" w:cs="Arial"/>
                  <w:sz w:val="18"/>
                  <w:szCs w:val="18"/>
                </w:rPr>
                <w:t>18.3345</w:t>
              </w:r>
            </w:hyperlink>
          </w:p>
        </w:tc>
        <w:tc>
          <w:tcPr>
            <w:tcW w:w="425" w:type="dxa"/>
            <w:hideMark/>
          </w:tcPr>
          <w:p w14:paraId="10FB3AF6" w14:textId="77777777" w:rsidR="000A05A1" w:rsidRPr="000A05A1" w:rsidRDefault="000A05A1">
            <w:pPr>
              <w:rPr>
                <w:rFonts w:cs="Arial"/>
                <w:szCs w:val="18"/>
              </w:rPr>
            </w:pPr>
            <w:r w:rsidRPr="000A05A1">
              <w:rPr>
                <w:rFonts w:cs="Arial"/>
                <w:szCs w:val="18"/>
              </w:rPr>
              <w:t>n</w:t>
            </w:r>
          </w:p>
        </w:tc>
        <w:tc>
          <w:tcPr>
            <w:tcW w:w="5636" w:type="dxa"/>
            <w:hideMark/>
          </w:tcPr>
          <w:p w14:paraId="1111A9E4" w14:textId="77777777" w:rsidR="000A05A1" w:rsidRPr="000A05A1" w:rsidRDefault="000A05A1">
            <w:pPr>
              <w:rPr>
                <w:rFonts w:cs="Arial"/>
                <w:szCs w:val="18"/>
              </w:rPr>
            </w:pPr>
            <w:r w:rsidRPr="000A05A1">
              <w:rPr>
                <w:rFonts w:cs="Arial"/>
                <w:szCs w:val="18"/>
              </w:rPr>
              <w:t xml:space="preserve">Mo. Burgherr. Gegen Ineffizienzen in der Bundesverwaltung </w:t>
            </w:r>
            <w:r w:rsidRPr="000A05A1">
              <w:rPr>
                <w:rFonts w:cs="Arial"/>
                <w:szCs w:val="18"/>
              </w:rPr>
              <w:br/>
              <w:t xml:space="preserve">Mo. </w:t>
            </w:r>
            <w:r w:rsidRPr="000A05A1">
              <w:rPr>
                <w:rFonts w:cs="Arial"/>
                <w:szCs w:val="18"/>
                <w:lang w:val="fr-CH"/>
              </w:rPr>
              <w:t xml:space="preserve">Burgherr. Lutter contre l'inefficacité au sein de l'administration fédérale </w:t>
            </w:r>
            <w:r w:rsidRPr="000A05A1">
              <w:rPr>
                <w:rFonts w:cs="Arial"/>
                <w:szCs w:val="18"/>
                <w:lang w:val="fr-CH"/>
              </w:rPr>
              <w:br/>
              <w:t xml:space="preserve">Mo. </w:t>
            </w:r>
            <w:r w:rsidRPr="000A05A1">
              <w:rPr>
                <w:rFonts w:cs="Arial"/>
                <w:szCs w:val="18"/>
              </w:rPr>
              <w:t xml:space="preserve">Burgherr. Contro l'inefficienza nell'Amministrazione federale </w:t>
            </w:r>
          </w:p>
        </w:tc>
        <w:tc>
          <w:tcPr>
            <w:tcW w:w="1276" w:type="dxa"/>
            <w:hideMark/>
          </w:tcPr>
          <w:p w14:paraId="6DAF3DFB" w14:textId="77777777" w:rsidR="000A05A1" w:rsidRPr="000A05A1" w:rsidRDefault="000A05A1">
            <w:pPr>
              <w:rPr>
                <w:rFonts w:cs="Arial"/>
                <w:szCs w:val="18"/>
              </w:rPr>
            </w:pPr>
          </w:p>
        </w:tc>
        <w:tc>
          <w:tcPr>
            <w:tcW w:w="567" w:type="dxa"/>
            <w:hideMark/>
          </w:tcPr>
          <w:p w14:paraId="76E9C230" w14:textId="77777777" w:rsidR="000A05A1" w:rsidRPr="000A05A1" w:rsidRDefault="000A05A1">
            <w:pPr>
              <w:rPr>
                <w:rFonts w:cs="Arial"/>
                <w:szCs w:val="18"/>
              </w:rPr>
            </w:pPr>
            <w:r w:rsidRPr="000A05A1">
              <w:rPr>
                <w:rFonts w:cs="Arial"/>
                <w:b/>
                <w:bCs/>
                <w:szCs w:val="18"/>
              </w:rPr>
              <w:t>-</w:t>
            </w:r>
          </w:p>
        </w:tc>
      </w:tr>
      <w:tr w:rsidR="0091764E" w:rsidRPr="0091764E" w14:paraId="11CCA7BA" w14:textId="77777777" w:rsidTr="0091764E">
        <w:tc>
          <w:tcPr>
            <w:tcW w:w="455" w:type="dxa"/>
            <w:hideMark/>
          </w:tcPr>
          <w:p w14:paraId="06D2D78F" w14:textId="22A1E07A" w:rsidR="0091764E" w:rsidRPr="0091764E" w:rsidRDefault="0091764E">
            <w:pPr>
              <w:rPr>
                <w:rFonts w:cs="Arial"/>
                <w:szCs w:val="18"/>
                <w:lang w:val="de-CH" w:eastAsia="de-CH"/>
              </w:rPr>
            </w:pPr>
          </w:p>
        </w:tc>
        <w:tc>
          <w:tcPr>
            <w:tcW w:w="851" w:type="dxa"/>
            <w:hideMark/>
          </w:tcPr>
          <w:p w14:paraId="61A4347B" w14:textId="77777777" w:rsidR="0091764E" w:rsidRPr="0091764E" w:rsidRDefault="00DE3B46">
            <w:pPr>
              <w:rPr>
                <w:rFonts w:cs="Arial"/>
                <w:szCs w:val="18"/>
              </w:rPr>
            </w:pPr>
            <w:hyperlink r:id="rId758" w:history="1">
              <w:r w:rsidR="0091764E" w:rsidRPr="0091764E">
                <w:rPr>
                  <w:rStyle w:val="Hyperlink"/>
                  <w:rFonts w:ascii="Arial" w:hAnsi="Arial" w:cs="Arial"/>
                  <w:sz w:val="18"/>
                  <w:szCs w:val="18"/>
                </w:rPr>
                <w:t>18.3346</w:t>
              </w:r>
            </w:hyperlink>
          </w:p>
        </w:tc>
        <w:tc>
          <w:tcPr>
            <w:tcW w:w="425" w:type="dxa"/>
            <w:hideMark/>
          </w:tcPr>
          <w:p w14:paraId="737E40FA" w14:textId="77777777" w:rsidR="0091764E" w:rsidRPr="0091764E" w:rsidRDefault="0091764E">
            <w:pPr>
              <w:rPr>
                <w:rFonts w:cs="Arial"/>
                <w:szCs w:val="18"/>
              </w:rPr>
            </w:pPr>
            <w:r w:rsidRPr="0091764E">
              <w:rPr>
                <w:rFonts w:cs="Arial"/>
                <w:szCs w:val="18"/>
              </w:rPr>
              <w:t>n</w:t>
            </w:r>
          </w:p>
        </w:tc>
        <w:tc>
          <w:tcPr>
            <w:tcW w:w="5636" w:type="dxa"/>
            <w:hideMark/>
          </w:tcPr>
          <w:p w14:paraId="4D8F9F0C" w14:textId="77777777" w:rsidR="0091764E" w:rsidRPr="0091764E" w:rsidRDefault="0091764E">
            <w:pPr>
              <w:rPr>
                <w:rFonts w:cs="Arial"/>
                <w:szCs w:val="18"/>
                <w:lang w:val="it-CH"/>
              </w:rPr>
            </w:pPr>
            <w:r w:rsidRPr="0091764E">
              <w:rPr>
                <w:rFonts w:cs="Arial"/>
                <w:szCs w:val="18"/>
              </w:rPr>
              <w:t xml:space="preserve">Mo. Golay. Besserer Schutz für Heimtiere! Steuerabzug für Veterinärkosten ihrer Halterinnen und Halter! </w:t>
            </w:r>
            <w:r w:rsidRPr="0091764E">
              <w:rPr>
                <w:rFonts w:cs="Arial"/>
                <w:szCs w:val="18"/>
              </w:rPr>
              <w:br/>
            </w:r>
            <w:r w:rsidRPr="0091764E">
              <w:rPr>
                <w:rFonts w:cs="Arial"/>
                <w:szCs w:val="18"/>
                <w:lang w:val="fr-CH"/>
              </w:rPr>
              <w:t xml:space="preserve">Mo. Golay. Protégeons encore mieux les animaux de compagnie! Offrons une déduction fiscale à leurs propriétaires pour les soins vétérinaires! </w:t>
            </w:r>
            <w:r w:rsidRPr="0091764E">
              <w:rPr>
                <w:rFonts w:cs="Arial"/>
                <w:szCs w:val="18"/>
                <w:lang w:val="fr-CH"/>
              </w:rPr>
              <w:br/>
            </w:r>
            <w:r w:rsidRPr="0091764E">
              <w:rPr>
                <w:rFonts w:cs="Arial"/>
                <w:szCs w:val="18"/>
                <w:lang w:val="it-CH"/>
              </w:rPr>
              <w:t xml:space="preserve">Mo. Golay. Proteggiamo ancora meglio gli animali da compagnia! Concediamo una deduzione fiscale ai proprietari per le cure veterinarie! </w:t>
            </w:r>
          </w:p>
        </w:tc>
        <w:tc>
          <w:tcPr>
            <w:tcW w:w="1276" w:type="dxa"/>
            <w:hideMark/>
          </w:tcPr>
          <w:p w14:paraId="19D55C50" w14:textId="77777777" w:rsidR="0091764E" w:rsidRPr="0091764E" w:rsidRDefault="0091764E">
            <w:pPr>
              <w:rPr>
                <w:rFonts w:cs="Arial"/>
                <w:szCs w:val="18"/>
                <w:lang w:val="it-CH"/>
              </w:rPr>
            </w:pPr>
          </w:p>
        </w:tc>
        <w:tc>
          <w:tcPr>
            <w:tcW w:w="567" w:type="dxa"/>
            <w:hideMark/>
          </w:tcPr>
          <w:p w14:paraId="29433172" w14:textId="77777777" w:rsidR="0091764E" w:rsidRPr="0091764E" w:rsidRDefault="0091764E">
            <w:pPr>
              <w:rPr>
                <w:rFonts w:cs="Arial"/>
                <w:szCs w:val="18"/>
              </w:rPr>
            </w:pPr>
            <w:r w:rsidRPr="0091764E">
              <w:rPr>
                <w:rFonts w:cs="Arial"/>
                <w:b/>
                <w:bCs/>
                <w:szCs w:val="18"/>
              </w:rPr>
              <w:t>-</w:t>
            </w:r>
          </w:p>
        </w:tc>
      </w:tr>
      <w:tr w:rsidR="00AA36E2" w:rsidRPr="00AA36E2" w14:paraId="701FF182" w14:textId="77777777" w:rsidTr="00AA36E2">
        <w:tc>
          <w:tcPr>
            <w:tcW w:w="455" w:type="dxa"/>
            <w:hideMark/>
          </w:tcPr>
          <w:p w14:paraId="4E37967E" w14:textId="7DB7140A" w:rsidR="00AA36E2" w:rsidRPr="00605DB4" w:rsidRDefault="00AA36E2">
            <w:pPr>
              <w:rPr>
                <w:rFonts w:cs="Arial"/>
                <w:szCs w:val="18"/>
                <w:lang w:val="it-CH" w:eastAsia="de-CH"/>
              </w:rPr>
            </w:pPr>
          </w:p>
        </w:tc>
        <w:tc>
          <w:tcPr>
            <w:tcW w:w="851" w:type="dxa"/>
            <w:hideMark/>
          </w:tcPr>
          <w:p w14:paraId="45953A49" w14:textId="77777777" w:rsidR="00AA36E2" w:rsidRPr="00AA36E2" w:rsidRDefault="00DE3B46">
            <w:pPr>
              <w:rPr>
                <w:rFonts w:cs="Arial"/>
                <w:szCs w:val="18"/>
              </w:rPr>
            </w:pPr>
            <w:hyperlink r:id="rId759" w:history="1">
              <w:r w:rsidR="00AA36E2" w:rsidRPr="00AA36E2">
                <w:rPr>
                  <w:rStyle w:val="Hyperlink"/>
                  <w:rFonts w:ascii="Arial" w:hAnsi="Arial" w:cs="Arial"/>
                  <w:sz w:val="18"/>
                  <w:szCs w:val="18"/>
                </w:rPr>
                <w:t>18.3353</w:t>
              </w:r>
            </w:hyperlink>
          </w:p>
        </w:tc>
        <w:tc>
          <w:tcPr>
            <w:tcW w:w="425" w:type="dxa"/>
            <w:hideMark/>
          </w:tcPr>
          <w:p w14:paraId="08E9EC8C" w14:textId="77777777" w:rsidR="00AA36E2" w:rsidRPr="00AA36E2" w:rsidRDefault="00AA36E2">
            <w:pPr>
              <w:rPr>
                <w:rFonts w:cs="Arial"/>
                <w:szCs w:val="18"/>
              </w:rPr>
            </w:pPr>
            <w:r w:rsidRPr="00AA36E2">
              <w:rPr>
                <w:rFonts w:cs="Arial"/>
                <w:szCs w:val="18"/>
              </w:rPr>
              <w:t>n</w:t>
            </w:r>
          </w:p>
        </w:tc>
        <w:tc>
          <w:tcPr>
            <w:tcW w:w="5636" w:type="dxa"/>
            <w:hideMark/>
          </w:tcPr>
          <w:p w14:paraId="11246B2A" w14:textId="77777777" w:rsidR="00AA36E2" w:rsidRPr="00AA36E2" w:rsidRDefault="00AA36E2">
            <w:pPr>
              <w:rPr>
                <w:rFonts w:cs="Arial"/>
                <w:szCs w:val="18"/>
                <w:lang w:val="it-CH"/>
              </w:rPr>
            </w:pPr>
            <w:r w:rsidRPr="00AA36E2">
              <w:rPr>
                <w:rFonts w:cs="Arial"/>
                <w:szCs w:val="18"/>
              </w:rPr>
              <w:t xml:space="preserve">Po. Meyer Mattea. Prävention von Diskriminierung bei Personenkontrollen durch das Grenzwachtkorps </w:t>
            </w:r>
            <w:r w:rsidRPr="00AA36E2">
              <w:rPr>
                <w:rFonts w:cs="Arial"/>
                <w:szCs w:val="18"/>
              </w:rPr>
              <w:br/>
              <w:t xml:space="preserve">Po. </w:t>
            </w:r>
            <w:r w:rsidRPr="00AA36E2">
              <w:rPr>
                <w:rFonts w:cs="Arial"/>
                <w:szCs w:val="18"/>
                <w:lang w:val="fr-CH"/>
              </w:rPr>
              <w:t xml:space="preserve">Meyer Mattea. Prévenir toute discrimination lors des contrôles de personnes effectués par le Corps des gardes-frontière </w:t>
            </w:r>
            <w:r w:rsidRPr="00AA36E2">
              <w:rPr>
                <w:rFonts w:cs="Arial"/>
                <w:szCs w:val="18"/>
                <w:lang w:val="fr-CH"/>
              </w:rPr>
              <w:br/>
              <w:t xml:space="preserve">Po. </w:t>
            </w:r>
            <w:r w:rsidRPr="00AA36E2">
              <w:rPr>
                <w:rFonts w:cs="Arial"/>
                <w:szCs w:val="18"/>
                <w:lang w:val="it-CH"/>
              </w:rPr>
              <w:t xml:space="preserve">Meyer Mattea. Prevenzione della discriminazione durante i controlli delle persone da parte del Corpo delle guardie di confine </w:t>
            </w:r>
          </w:p>
        </w:tc>
        <w:tc>
          <w:tcPr>
            <w:tcW w:w="1276" w:type="dxa"/>
            <w:hideMark/>
          </w:tcPr>
          <w:p w14:paraId="3D2FD57E" w14:textId="77777777" w:rsidR="00AA36E2" w:rsidRPr="00AA36E2" w:rsidRDefault="00AA36E2">
            <w:pPr>
              <w:rPr>
                <w:rFonts w:cs="Arial"/>
                <w:szCs w:val="18"/>
                <w:lang w:val="it-CH"/>
              </w:rPr>
            </w:pPr>
          </w:p>
        </w:tc>
        <w:tc>
          <w:tcPr>
            <w:tcW w:w="567" w:type="dxa"/>
            <w:hideMark/>
          </w:tcPr>
          <w:p w14:paraId="6F1E1531" w14:textId="77777777" w:rsidR="00AA36E2" w:rsidRPr="00AA36E2" w:rsidRDefault="00AA36E2">
            <w:pPr>
              <w:rPr>
                <w:rFonts w:cs="Arial"/>
                <w:szCs w:val="18"/>
              </w:rPr>
            </w:pPr>
            <w:r w:rsidRPr="00AA36E2">
              <w:rPr>
                <w:rFonts w:cs="Arial"/>
                <w:b/>
                <w:bCs/>
                <w:szCs w:val="18"/>
              </w:rPr>
              <w:t>-</w:t>
            </w:r>
          </w:p>
        </w:tc>
      </w:tr>
      <w:tr w:rsidR="00C55860" w:rsidRPr="00C55860" w14:paraId="795A7510" w14:textId="77777777" w:rsidTr="00C55860">
        <w:tc>
          <w:tcPr>
            <w:tcW w:w="455" w:type="dxa"/>
            <w:hideMark/>
          </w:tcPr>
          <w:p w14:paraId="2DE780E8" w14:textId="77777777" w:rsidR="00C55860" w:rsidRPr="00C55860" w:rsidRDefault="00C55860">
            <w:pPr>
              <w:rPr>
                <w:rFonts w:cs="Arial"/>
                <w:szCs w:val="18"/>
                <w:lang w:val="de-CH" w:eastAsia="de-CH"/>
              </w:rPr>
            </w:pPr>
          </w:p>
        </w:tc>
        <w:tc>
          <w:tcPr>
            <w:tcW w:w="851" w:type="dxa"/>
            <w:hideMark/>
          </w:tcPr>
          <w:p w14:paraId="25490C37" w14:textId="77777777" w:rsidR="00C55860" w:rsidRPr="00C55860" w:rsidRDefault="00DE3B46">
            <w:pPr>
              <w:rPr>
                <w:rFonts w:cs="Arial"/>
                <w:szCs w:val="18"/>
              </w:rPr>
            </w:pPr>
            <w:hyperlink r:id="rId760" w:history="1">
              <w:r w:rsidR="00C55860" w:rsidRPr="00C55860">
                <w:rPr>
                  <w:rStyle w:val="Hyperlink"/>
                  <w:rFonts w:ascii="Arial" w:hAnsi="Arial" w:cs="Arial"/>
                  <w:sz w:val="18"/>
                  <w:szCs w:val="18"/>
                </w:rPr>
                <w:t>18.3360</w:t>
              </w:r>
            </w:hyperlink>
          </w:p>
        </w:tc>
        <w:tc>
          <w:tcPr>
            <w:tcW w:w="425" w:type="dxa"/>
            <w:hideMark/>
          </w:tcPr>
          <w:p w14:paraId="7E665BD7" w14:textId="77777777" w:rsidR="00C55860" w:rsidRPr="00C55860" w:rsidRDefault="00C55860">
            <w:pPr>
              <w:rPr>
                <w:rFonts w:cs="Arial"/>
                <w:szCs w:val="18"/>
              </w:rPr>
            </w:pPr>
            <w:r w:rsidRPr="00C55860">
              <w:rPr>
                <w:rFonts w:cs="Arial"/>
                <w:szCs w:val="18"/>
              </w:rPr>
              <w:t>n</w:t>
            </w:r>
          </w:p>
        </w:tc>
        <w:tc>
          <w:tcPr>
            <w:tcW w:w="5636" w:type="dxa"/>
            <w:hideMark/>
          </w:tcPr>
          <w:p w14:paraId="37DE3A59" w14:textId="77777777" w:rsidR="00C55860" w:rsidRPr="00C55860" w:rsidRDefault="00C55860">
            <w:pPr>
              <w:rPr>
                <w:rFonts w:cs="Arial"/>
                <w:szCs w:val="18"/>
              </w:rPr>
            </w:pPr>
            <w:r w:rsidRPr="00C55860">
              <w:rPr>
                <w:rFonts w:cs="Arial"/>
                <w:szCs w:val="18"/>
              </w:rPr>
              <w:t xml:space="preserve">Ip. Candinas. Online-Handel prüfen, überwachen und einschränken? </w:t>
            </w:r>
            <w:r w:rsidRPr="00C55860">
              <w:rPr>
                <w:rFonts w:cs="Arial"/>
                <w:szCs w:val="18"/>
              </w:rPr>
              <w:br/>
            </w:r>
            <w:r w:rsidRPr="00C55860">
              <w:rPr>
                <w:rFonts w:cs="Arial"/>
                <w:szCs w:val="18"/>
                <w:lang w:val="fr-CH"/>
              </w:rPr>
              <w:t xml:space="preserve">Ip. Candinas. Vérifier, surveiller et restreindre le commerce en ligne? </w:t>
            </w:r>
            <w:r w:rsidRPr="00C55860">
              <w:rPr>
                <w:rFonts w:cs="Arial"/>
                <w:szCs w:val="18"/>
                <w:lang w:val="fr-CH"/>
              </w:rPr>
              <w:br/>
            </w:r>
            <w:r w:rsidRPr="00C55860">
              <w:rPr>
                <w:rFonts w:cs="Arial"/>
                <w:szCs w:val="18"/>
              </w:rPr>
              <w:t xml:space="preserve">Ip. Candinas. Esaminare, sorvegliare e limitare il commercio online? </w:t>
            </w:r>
          </w:p>
        </w:tc>
        <w:tc>
          <w:tcPr>
            <w:tcW w:w="1276" w:type="dxa"/>
            <w:hideMark/>
          </w:tcPr>
          <w:p w14:paraId="637129E4" w14:textId="77777777" w:rsidR="00C55860" w:rsidRPr="00C55860" w:rsidRDefault="00C55860">
            <w:pPr>
              <w:rPr>
                <w:rFonts w:cs="Arial"/>
                <w:szCs w:val="18"/>
              </w:rPr>
            </w:pPr>
            <w:r w:rsidRPr="00C55860">
              <w:rPr>
                <w:rFonts w:cs="Arial"/>
                <w:b/>
                <w:bCs/>
                <w:szCs w:val="18"/>
                <w:lang w:val="fr-FR"/>
              </w:rPr>
              <w:t>Diskussion</w:t>
            </w:r>
          </w:p>
          <w:p w14:paraId="07610D90" w14:textId="77777777" w:rsidR="00C55860" w:rsidRPr="00C55860" w:rsidRDefault="00C55860">
            <w:pPr>
              <w:rPr>
                <w:rFonts w:cs="Arial"/>
                <w:szCs w:val="18"/>
              </w:rPr>
            </w:pPr>
            <w:r w:rsidRPr="00C55860">
              <w:rPr>
                <w:rFonts w:cs="Arial"/>
                <w:b/>
                <w:bCs/>
                <w:szCs w:val="18"/>
                <w:lang w:val="fr-FR"/>
              </w:rPr>
              <w:t>Discussion</w:t>
            </w:r>
          </w:p>
          <w:p w14:paraId="3151F8D9"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30C464C4" w14:textId="77777777" w:rsidR="00C55860" w:rsidRPr="00C55860" w:rsidRDefault="00C55860">
            <w:pPr>
              <w:rPr>
                <w:rFonts w:cs="Arial"/>
                <w:szCs w:val="18"/>
              </w:rPr>
            </w:pPr>
            <w:r w:rsidRPr="00C55860">
              <w:rPr>
                <w:rFonts w:cs="Arial"/>
                <w:b/>
                <w:bCs/>
                <w:szCs w:val="18"/>
              </w:rPr>
              <w:t>n</w:t>
            </w:r>
          </w:p>
        </w:tc>
      </w:tr>
    </w:tbl>
    <w:p w14:paraId="7A2EC43F" w14:textId="6D87F553"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A36E2" w:rsidRPr="00AA36E2" w14:paraId="4260D2E7" w14:textId="77777777" w:rsidTr="00AA36E2">
        <w:tc>
          <w:tcPr>
            <w:tcW w:w="455" w:type="dxa"/>
            <w:hideMark/>
          </w:tcPr>
          <w:p w14:paraId="3BE9D8DE" w14:textId="2433937B" w:rsidR="00AA36E2" w:rsidRPr="00AA36E2" w:rsidRDefault="00AA36E2">
            <w:pPr>
              <w:rPr>
                <w:rFonts w:cs="Arial"/>
                <w:szCs w:val="18"/>
                <w:lang w:val="de-CH" w:eastAsia="de-CH"/>
              </w:rPr>
            </w:pPr>
          </w:p>
        </w:tc>
        <w:tc>
          <w:tcPr>
            <w:tcW w:w="851" w:type="dxa"/>
            <w:hideMark/>
          </w:tcPr>
          <w:p w14:paraId="1531918C" w14:textId="77777777" w:rsidR="00AA36E2" w:rsidRPr="00AA36E2" w:rsidRDefault="00DE3B46">
            <w:pPr>
              <w:rPr>
                <w:rFonts w:cs="Arial"/>
                <w:szCs w:val="18"/>
              </w:rPr>
            </w:pPr>
            <w:hyperlink r:id="rId761" w:history="1">
              <w:r w:rsidR="00AA36E2" w:rsidRPr="00AA36E2">
                <w:rPr>
                  <w:rStyle w:val="Hyperlink"/>
                  <w:rFonts w:ascii="Arial" w:hAnsi="Arial" w:cs="Arial"/>
                  <w:sz w:val="18"/>
                  <w:szCs w:val="18"/>
                </w:rPr>
                <w:t>18.3370</w:t>
              </w:r>
            </w:hyperlink>
          </w:p>
        </w:tc>
        <w:tc>
          <w:tcPr>
            <w:tcW w:w="425" w:type="dxa"/>
            <w:hideMark/>
          </w:tcPr>
          <w:p w14:paraId="29A9539F" w14:textId="77777777" w:rsidR="00AA36E2" w:rsidRPr="00AA36E2" w:rsidRDefault="00AA36E2">
            <w:pPr>
              <w:rPr>
                <w:rFonts w:cs="Arial"/>
                <w:szCs w:val="18"/>
              </w:rPr>
            </w:pPr>
            <w:r w:rsidRPr="00AA36E2">
              <w:rPr>
                <w:rFonts w:cs="Arial"/>
                <w:szCs w:val="18"/>
              </w:rPr>
              <w:t>n</w:t>
            </w:r>
          </w:p>
        </w:tc>
        <w:tc>
          <w:tcPr>
            <w:tcW w:w="5636" w:type="dxa"/>
            <w:hideMark/>
          </w:tcPr>
          <w:p w14:paraId="5FF9B13C" w14:textId="77777777" w:rsidR="00AA36E2" w:rsidRPr="00AA36E2" w:rsidRDefault="00AA36E2">
            <w:pPr>
              <w:rPr>
                <w:rFonts w:cs="Arial"/>
                <w:szCs w:val="18"/>
                <w:lang w:val="it-CH"/>
              </w:rPr>
            </w:pPr>
            <w:r w:rsidRPr="00AA36E2">
              <w:rPr>
                <w:rFonts w:cs="Arial"/>
                <w:szCs w:val="18"/>
              </w:rPr>
              <w:t xml:space="preserve">Mo. Rytz Regula. Schluss mit Boni-Fehlanreizen in bundesnahen Betrieben! </w:t>
            </w:r>
            <w:r w:rsidRPr="00AA36E2">
              <w:rPr>
                <w:rFonts w:cs="Arial"/>
                <w:szCs w:val="18"/>
              </w:rPr>
              <w:br/>
            </w:r>
            <w:r w:rsidRPr="00AA36E2">
              <w:rPr>
                <w:rFonts w:cs="Arial"/>
                <w:szCs w:val="18"/>
                <w:lang w:val="fr-CH"/>
              </w:rPr>
              <w:t xml:space="preserve">Mo. Rytz Regula. Entreprises liées à la Confédération. Halte aux incitations inopportunes inhérentes aux bonus! </w:t>
            </w:r>
            <w:r w:rsidRPr="00AA36E2">
              <w:rPr>
                <w:rFonts w:cs="Arial"/>
                <w:szCs w:val="18"/>
                <w:lang w:val="fr-CH"/>
              </w:rPr>
              <w:br/>
            </w:r>
            <w:r w:rsidRPr="00AA36E2">
              <w:rPr>
                <w:rFonts w:cs="Arial"/>
                <w:szCs w:val="18"/>
                <w:lang w:val="it-CH"/>
              </w:rPr>
              <w:t xml:space="preserve">Mo. Rytz Regula. Basta ai falsi incentivi nelle aziende parastatali! </w:t>
            </w:r>
          </w:p>
        </w:tc>
        <w:tc>
          <w:tcPr>
            <w:tcW w:w="1276" w:type="dxa"/>
            <w:hideMark/>
          </w:tcPr>
          <w:p w14:paraId="091126AA" w14:textId="77777777" w:rsidR="00AA36E2" w:rsidRPr="00AA36E2" w:rsidRDefault="00AA36E2">
            <w:pPr>
              <w:rPr>
                <w:rFonts w:cs="Arial"/>
                <w:szCs w:val="18"/>
                <w:lang w:val="it-CH"/>
              </w:rPr>
            </w:pPr>
          </w:p>
        </w:tc>
        <w:tc>
          <w:tcPr>
            <w:tcW w:w="567" w:type="dxa"/>
            <w:hideMark/>
          </w:tcPr>
          <w:p w14:paraId="7204EF64" w14:textId="77777777" w:rsidR="00AA36E2" w:rsidRPr="00AA36E2" w:rsidRDefault="00AA36E2">
            <w:pPr>
              <w:rPr>
                <w:rFonts w:cs="Arial"/>
                <w:szCs w:val="18"/>
              </w:rPr>
            </w:pPr>
            <w:r w:rsidRPr="00AA36E2">
              <w:rPr>
                <w:rFonts w:cs="Arial"/>
                <w:b/>
                <w:bCs/>
                <w:szCs w:val="18"/>
              </w:rPr>
              <w:t>-</w:t>
            </w:r>
          </w:p>
        </w:tc>
      </w:tr>
      <w:tr w:rsidR="00F3565D" w:rsidRPr="00F3565D" w14:paraId="4764E6CA" w14:textId="77777777" w:rsidTr="00F3565D">
        <w:tc>
          <w:tcPr>
            <w:tcW w:w="455" w:type="dxa"/>
            <w:hideMark/>
          </w:tcPr>
          <w:p w14:paraId="3A47A9C0" w14:textId="77777777" w:rsidR="00F3565D" w:rsidRPr="00F3565D" w:rsidRDefault="00F3565D">
            <w:pPr>
              <w:rPr>
                <w:rFonts w:cs="Arial"/>
                <w:szCs w:val="18"/>
                <w:lang w:val="de-CH" w:eastAsia="de-CH"/>
              </w:rPr>
            </w:pPr>
          </w:p>
        </w:tc>
        <w:tc>
          <w:tcPr>
            <w:tcW w:w="851" w:type="dxa"/>
            <w:hideMark/>
          </w:tcPr>
          <w:p w14:paraId="6A47FCCB" w14:textId="77777777" w:rsidR="00F3565D" w:rsidRPr="00F3565D" w:rsidRDefault="00DE3B46">
            <w:pPr>
              <w:rPr>
                <w:rFonts w:cs="Arial"/>
                <w:szCs w:val="18"/>
              </w:rPr>
            </w:pPr>
            <w:hyperlink r:id="rId762" w:history="1">
              <w:r w:rsidR="00F3565D" w:rsidRPr="00F3565D">
                <w:rPr>
                  <w:rStyle w:val="Hyperlink"/>
                  <w:rFonts w:ascii="Arial" w:hAnsi="Arial" w:cs="Arial"/>
                  <w:sz w:val="18"/>
                  <w:szCs w:val="18"/>
                </w:rPr>
                <w:t>18.3415</w:t>
              </w:r>
            </w:hyperlink>
          </w:p>
        </w:tc>
        <w:tc>
          <w:tcPr>
            <w:tcW w:w="425" w:type="dxa"/>
            <w:hideMark/>
          </w:tcPr>
          <w:p w14:paraId="66B9F3FA" w14:textId="77777777" w:rsidR="00F3565D" w:rsidRPr="00F3565D" w:rsidRDefault="00F3565D">
            <w:pPr>
              <w:rPr>
                <w:rFonts w:cs="Arial"/>
                <w:szCs w:val="18"/>
              </w:rPr>
            </w:pPr>
            <w:r w:rsidRPr="00F3565D">
              <w:rPr>
                <w:rFonts w:cs="Arial"/>
                <w:szCs w:val="18"/>
              </w:rPr>
              <w:t>n</w:t>
            </w:r>
          </w:p>
        </w:tc>
        <w:tc>
          <w:tcPr>
            <w:tcW w:w="5636" w:type="dxa"/>
            <w:hideMark/>
          </w:tcPr>
          <w:p w14:paraId="06D19DCF" w14:textId="77777777" w:rsidR="00F3565D" w:rsidRPr="00F3565D" w:rsidRDefault="00F3565D">
            <w:pPr>
              <w:rPr>
                <w:rFonts w:cs="Arial"/>
                <w:szCs w:val="18"/>
              </w:rPr>
            </w:pPr>
            <w:r w:rsidRPr="00F3565D">
              <w:rPr>
                <w:rFonts w:cs="Arial"/>
                <w:szCs w:val="18"/>
              </w:rPr>
              <w:t xml:space="preserve">Ip. Hurter Thomas. Schliessung von neun Aussenstellen bei der Zollfahndung </w:t>
            </w:r>
            <w:r w:rsidRPr="00F3565D">
              <w:rPr>
                <w:rFonts w:cs="Arial"/>
                <w:szCs w:val="18"/>
              </w:rPr>
              <w:br/>
              <w:t xml:space="preserve">Ip. </w:t>
            </w:r>
            <w:r w:rsidRPr="00F3565D">
              <w:rPr>
                <w:rFonts w:cs="Arial"/>
                <w:szCs w:val="18"/>
                <w:lang w:val="fr-CH"/>
              </w:rPr>
              <w:t xml:space="preserve">Hurter Thomas. Fermeture de neuf services externes chargés de la lutte contre la fraude douanière </w:t>
            </w:r>
            <w:r w:rsidRPr="00F3565D">
              <w:rPr>
                <w:rFonts w:cs="Arial"/>
                <w:szCs w:val="18"/>
                <w:lang w:val="fr-CH"/>
              </w:rPr>
              <w:br/>
              <w:t xml:space="preserve">Ip. </w:t>
            </w:r>
            <w:r w:rsidRPr="00F3565D">
              <w:rPr>
                <w:rFonts w:cs="Arial"/>
                <w:szCs w:val="18"/>
              </w:rPr>
              <w:t xml:space="preserve">Hurter Thomas. Chiusura di nove uffici periferici dell'Antifrode doganale </w:t>
            </w:r>
          </w:p>
        </w:tc>
        <w:tc>
          <w:tcPr>
            <w:tcW w:w="1276" w:type="dxa"/>
            <w:hideMark/>
          </w:tcPr>
          <w:p w14:paraId="329FB576" w14:textId="77777777" w:rsidR="00F3565D" w:rsidRPr="00F3565D" w:rsidRDefault="00F3565D">
            <w:pPr>
              <w:rPr>
                <w:rFonts w:cs="Arial"/>
                <w:szCs w:val="18"/>
              </w:rPr>
            </w:pPr>
            <w:r w:rsidRPr="00F3565D">
              <w:rPr>
                <w:rFonts w:cs="Arial"/>
                <w:b/>
                <w:bCs/>
                <w:szCs w:val="18"/>
                <w:lang w:val="fr-FR"/>
              </w:rPr>
              <w:t>Diskussion</w:t>
            </w:r>
          </w:p>
          <w:p w14:paraId="3401509A" w14:textId="77777777" w:rsidR="00F3565D" w:rsidRPr="00F3565D" w:rsidRDefault="00F3565D">
            <w:pPr>
              <w:rPr>
                <w:rFonts w:cs="Arial"/>
                <w:szCs w:val="18"/>
              </w:rPr>
            </w:pPr>
            <w:r w:rsidRPr="00F3565D">
              <w:rPr>
                <w:rFonts w:cs="Arial"/>
                <w:b/>
                <w:bCs/>
                <w:szCs w:val="18"/>
                <w:lang w:val="fr-FR"/>
              </w:rPr>
              <w:t>Discussion</w:t>
            </w:r>
          </w:p>
          <w:p w14:paraId="317DEA87" w14:textId="77777777" w:rsidR="00F3565D" w:rsidRPr="00F3565D" w:rsidRDefault="00F3565D">
            <w:pPr>
              <w:rPr>
                <w:rFonts w:cs="Arial"/>
                <w:szCs w:val="18"/>
              </w:rPr>
            </w:pPr>
            <w:r w:rsidRPr="00F3565D">
              <w:rPr>
                <w:rFonts w:cs="Arial"/>
                <w:b/>
                <w:bCs/>
                <w:szCs w:val="18"/>
                <w:lang w:val="fr-FR"/>
              </w:rPr>
              <w:t>Discussione</w:t>
            </w:r>
          </w:p>
        </w:tc>
        <w:tc>
          <w:tcPr>
            <w:tcW w:w="567" w:type="dxa"/>
            <w:hideMark/>
          </w:tcPr>
          <w:p w14:paraId="469B1AEE" w14:textId="77777777" w:rsidR="00F3565D" w:rsidRPr="00F3565D" w:rsidRDefault="00F3565D">
            <w:pPr>
              <w:rPr>
                <w:rFonts w:cs="Arial"/>
                <w:szCs w:val="18"/>
              </w:rPr>
            </w:pPr>
            <w:r w:rsidRPr="00F3565D">
              <w:rPr>
                <w:rFonts w:cs="Arial"/>
                <w:b/>
                <w:bCs/>
                <w:szCs w:val="18"/>
              </w:rPr>
              <w:t>n</w:t>
            </w:r>
          </w:p>
        </w:tc>
      </w:tr>
      <w:tr w:rsidR="00E6704E" w:rsidRPr="00E6704E" w14:paraId="24D106F3" w14:textId="77777777" w:rsidTr="00E6704E">
        <w:tc>
          <w:tcPr>
            <w:tcW w:w="455" w:type="dxa"/>
            <w:hideMark/>
          </w:tcPr>
          <w:p w14:paraId="14BA05EF" w14:textId="64839E16" w:rsidR="00E6704E" w:rsidRPr="00E6704E" w:rsidRDefault="00E6704E">
            <w:pPr>
              <w:rPr>
                <w:rFonts w:cs="Arial"/>
                <w:szCs w:val="18"/>
                <w:lang w:val="de-CH" w:eastAsia="de-CH"/>
              </w:rPr>
            </w:pPr>
          </w:p>
        </w:tc>
        <w:tc>
          <w:tcPr>
            <w:tcW w:w="851" w:type="dxa"/>
            <w:hideMark/>
          </w:tcPr>
          <w:p w14:paraId="3F826E67" w14:textId="77777777" w:rsidR="00E6704E" w:rsidRPr="00E6704E" w:rsidRDefault="00DE3B46">
            <w:pPr>
              <w:rPr>
                <w:rFonts w:cs="Arial"/>
                <w:szCs w:val="18"/>
              </w:rPr>
            </w:pPr>
            <w:hyperlink r:id="rId763" w:history="1">
              <w:r w:rsidR="00E6704E" w:rsidRPr="00E6704E">
                <w:rPr>
                  <w:rStyle w:val="Hyperlink"/>
                  <w:rFonts w:ascii="Arial" w:hAnsi="Arial" w:cs="Arial"/>
                  <w:sz w:val="18"/>
                  <w:szCs w:val="18"/>
                </w:rPr>
                <w:t>18.3416</w:t>
              </w:r>
            </w:hyperlink>
          </w:p>
        </w:tc>
        <w:tc>
          <w:tcPr>
            <w:tcW w:w="425" w:type="dxa"/>
            <w:hideMark/>
          </w:tcPr>
          <w:p w14:paraId="09D23153" w14:textId="77777777" w:rsidR="00E6704E" w:rsidRPr="00E6704E" w:rsidRDefault="00E6704E">
            <w:pPr>
              <w:rPr>
                <w:rFonts w:cs="Arial"/>
                <w:szCs w:val="18"/>
              </w:rPr>
            </w:pPr>
            <w:r w:rsidRPr="00E6704E">
              <w:rPr>
                <w:rFonts w:cs="Arial"/>
                <w:szCs w:val="18"/>
              </w:rPr>
              <w:t>n</w:t>
            </w:r>
          </w:p>
        </w:tc>
        <w:tc>
          <w:tcPr>
            <w:tcW w:w="5636" w:type="dxa"/>
            <w:hideMark/>
          </w:tcPr>
          <w:p w14:paraId="5FBAF0B4" w14:textId="77777777" w:rsidR="00E6704E" w:rsidRPr="00E6704E" w:rsidRDefault="00E6704E">
            <w:pPr>
              <w:rPr>
                <w:rFonts w:cs="Arial"/>
                <w:szCs w:val="18"/>
                <w:lang w:val="it-CH"/>
              </w:rPr>
            </w:pPr>
            <w:r w:rsidRPr="00E6704E">
              <w:rPr>
                <w:rFonts w:cs="Arial"/>
                <w:szCs w:val="18"/>
              </w:rPr>
              <w:t xml:space="preserve">Mo. Pantani. Einfuhr von Waren aus dem Ausland. Freigrenze von 300 auf 50 Franken senken </w:t>
            </w:r>
            <w:r w:rsidRPr="00E6704E">
              <w:rPr>
                <w:rFonts w:cs="Arial"/>
                <w:szCs w:val="18"/>
              </w:rPr>
              <w:br/>
              <w:t xml:space="preserve">Mo. </w:t>
            </w:r>
            <w:r w:rsidRPr="00E6704E">
              <w:rPr>
                <w:rFonts w:cs="Arial"/>
                <w:szCs w:val="18"/>
                <w:lang w:val="fr-CH"/>
              </w:rPr>
              <w:t xml:space="preserve">Pantani. Importation de marchandises. Réduction de la franchise de 300 à 50 francs </w:t>
            </w:r>
            <w:r w:rsidRPr="00E6704E">
              <w:rPr>
                <w:rFonts w:cs="Arial"/>
                <w:szCs w:val="18"/>
                <w:lang w:val="fr-CH"/>
              </w:rPr>
              <w:br/>
              <w:t xml:space="preserve">Mo. </w:t>
            </w:r>
            <w:r w:rsidRPr="00E6704E">
              <w:rPr>
                <w:rFonts w:cs="Arial"/>
                <w:szCs w:val="18"/>
                <w:lang w:val="it-CH"/>
              </w:rPr>
              <w:t xml:space="preserve">Pantani. Diminuzione del limite della franchigia da 300 franchi a 50 franchi per l'importazione delle merci dall'estero </w:t>
            </w:r>
          </w:p>
        </w:tc>
        <w:tc>
          <w:tcPr>
            <w:tcW w:w="1276" w:type="dxa"/>
            <w:hideMark/>
          </w:tcPr>
          <w:p w14:paraId="21B10208" w14:textId="77777777" w:rsidR="00E6704E" w:rsidRPr="00E6704E" w:rsidRDefault="00E6704E">
            <w:pPr>
              <w:rPr>
                <w:rFonts w:cs="Arial"/>
                <w:szCs w:val="18"/>
                <w:lang w:val="it-CH"/>
              </w:rPr>
            </w:pPr>
          </w:p>
        </w:tc>
        <w:tc>
          <w:tcPr>
            <w:tcW w:w="567" w:type="dxa"/>
            <w:hideMark/>
          </w:tcPr>
          <w:p w14:paraId="1EA7C22D" w14:textId="77777777" w:rsidR="00E6704E" w:rsidRPr="00E6704E" w:rsidRDefault="00E6704E">
            <w:pPr>
              <w:rPr>
                <w:rFonts w:cs="Arial"/>
                <w:szCs w:val="18"/>
              </w:rPr>
            </w:pPr>
            <w:r w:rsidRPr="00E6704E">
              <w:rPr>
                <w:rFonts w:cs="Arial"/>
                <w:b/>
                <w:bCs/>
                <w:szCs w:val="18"/>
              </w:rPr>
              <w:t>-</w:t>
            </w:r>
          </w:p>
        </w:tc>
      </w:tr>
      <w:tr w:rsidR="00F3565D" w:rsidRPr="00F3565D" w14:paraId="3FB94A9F" w14:textId="77777777" w:rsidTr="00F3565D">
        <w:tc>
          <w:tcPr>
            <w:tcW w:w="455" w:type="dxa"/>
            <w:hideMark/>
          </w:tcPr>
          <w:p w14:paraId="1B84FBC3" w14:textId="77777777" w:rsidR="00F3565D" w:rsidRPr="00F3565D" w:rsidRDefault="00F3565D">
            <w:pPr>
              <w:rPr>
                <w:rFonts w:cs="Arial"/>
                <w:szCs w:val="18"/>
                <w:lang w:val="de-CH" w:eastAsia="de-CH"/>
              </w:rPr>
            </w:pPr>
          </w:p>
        </w:tc>
        <w:tc>
          <w:tcPr>
            <w:tcW w:w="851" w:type="dxa"/>
            <w:hideMark/>
          </w:tcPr>
          <w:p w14:paraId="57BB38E9" w14:textId="77777777" w:rsidR="00F3565D" w:rsidRPr="00F3565D" w:rsidRDefault="00DE3B46">
            <w:pPr>
              <w:rPr>
                <w:rFonts w:cs="Arial"/>
                <w:szCs w:val="18"/>
              </w:rPr>
            </w:pPr>
            <w:hyperlink r:id="rId764" w:history="1">
              <w:r w:rsidR="00F3565D" w:rsidRPr="00F3565D">
                <w:rPr>
                  <w:rStyle w:val="Hyperlink"/>
                  <w:rFonts w:ascii="Arial" w:hAnsi="Arial" w:cs="Arial"/>
                  <w:sz w:val="18"/>
                  <w:szCs w:val="18"/>
                </w:rPr>
                <w:t>18.3428</w:t>
              </w:r>
            </w:hyperlink>
          </w:p>
        </w:tc>
        <w:tc>
          <w:tcPr>
            <w:tcW w:w="425" w:type="dxa"/>
            <w:hideMark/>
          </w:tcPr>
          <w:p w14:paraId="44833104" w14:textId="77777777" w:rsidR="00F3565D" w:rsidRPr="00F3565D" w:rsidRDefault="00F3565D">
            <w:pPr>
              <w:rPr>
                <w:rFonts w:cs="Arial"/>
                <w:szCs w:val="18"/>
              </w:rPr>
            </w:pPr>
            <w:r w:rsidRPr="00F3565D">
              <w:rPr>
                <w:rFonts w:cs="Arial"/>
                <w:szCs w:val="18"/>
              </w:rPr>
              <w:t>n</w:t>
            </w:r>
          </w:p>
        </w:tc>
        <w:tc>
          <w:tcPr>
            <w:tcW w:w="5636" w:type="dxa"/>
            <w:hideMark/>
          </w:tcPr>
          <w:p w14:paraId="77FC2F48" w14:textId="77777777" w:rsidR="00F3565D" w:rsidRPr="00F3565D" w:rsidRDefault="00F3565D">
            <w:pPr>
              <w:rPr>
                <w:rFonts w:cs="Arial"/>
                <w:szCs w:val="18"/>
                <w:lang w:val="it-CH"/>
              </w:rPr>
            </w:pPr>
            <w:r w:rsidRPr="00F3565D">
              <w:rPr>
                <w:rFonts w:cs="Arial"/>
                <w:szCs w:val="18"/>
              </w:rPr>
              <w:t xml:space="preserve">Ip. Gysi. Ausstieg der Axa aus dem Vollversicherungsgeschäft. Hat die Finma die Interessen der Sozialpartner genügend wahrgenommen? </w:t>
            </w:r>
            <w:r w:rsidRPr="00F3565D">
              <w:rPr>
                <w:rFonts w:cs="Arial"/>
                <w:szCs w:val="18"/>
              </w:rPr>
              <w:br/>
            </w:r>
            <w:r w:rsidRPr="00F3565D">
              <w:rPr>
                <w:rFonts w:cs="Arial"/>
                <w:szCs w:val="18"/>
                <w:lang w:val="fr-CH"/>
              </w:rPr>
              <w:t xml:space="preserve">Ip. Gysi. Retrait d'AXA du marché de l'assurance complète. La FINMA a-t-elle suffisamment défendu les intérêts des partenaires sociaux? </w:t>
            </w:r>
            <w:r w:rsidRPr="00F3565D">
              <w:rPr>
                <w:rFonts w:cs="Arial"/>
                <w:szCs w:val="18"/>
                <w:lang w:val="fr-CH"/>
              </w:rPr>
              <w:br/>
            </w:r>
            <w:r w:rsidRPr="00F3565D">
              <w:rPr>
                <w:rFonts w:cs="Arial"/>
                <w:szCs w:val="18"/>
                <w:lang w:val="it-CH"/>
              </w:rPr>
              <w:t xml:space="preserve">Ip. Gysi. AXA rinuncia alle attività concernenti l'assicurazione completa. La FINMA ha tutelato sufficientemente gli interessi delle parti sociali? </w:t>
            </w:r>
          </w:p>
        </w:tc>
        <w:tc>
          <w:tcPr>
            <w:tcW w:w="1276" w:type="dxa"/>
            <w:hideMark/>
          </w:tcPr>
          <w:p w14:paraId="20AECC47" w14:textId="77777777" w:rsidR="00F3565D" w:rsidRPr="00F3565D" w:rsidRDefault="00F3565D">
            <w:pPr>
              <w:rPr>
                <w:rFonts w:cs="Arial"/>
                <w:szCs w:val="18"/>
              </w:rPr>
            </w:pPr>
            <w:r w:rsidRPr="00F3565D">
              <w:rPr>
                <w:rFonts w:cs="Arial"/>
                <w:b/>
                <w:bCs/>
                <w:szCs w:val="18"/>
                <w:lang w:val="fr-FR"/>
              </w:rPr>
              <w:t>Diskussion</w:t>
            </w:r>
          </w:p>
          <w:p w14:paraId="6CDF81A7" w14:textId="77777777" w:rsidR="00F3565D" w:rsidRPr="00F3565D" w:rsidRDefault="00F3565D">
            <w:pPr>
              <w:rPr>
                <w:rFonts w:cs="Arial"/>
                <w:szCs w:val="18"/>
              </w:rPr>
            </w:pPr>
            <w:r w:rsidRPr="00F3565D">
              <w:rPr>
                <w:rFonts w:cs="Arial"/>
                <w:b/>
                <w:bCs/>
                <w:szCs w:val="18"/>
                <w:lang w:val="fr-FR"/>
              </w:rPr>
              <w:t>Discussion</w:t>
            </w:r>
          </w:p>
          <w:p w14:paraId="557DD6E8" w14:textId="77777777" w:rsidR="00F3565D" w:rsidRPr="00F3565D" w:rsidRDefault="00F3565D">
            <w:pPr>
              <w:rPr>
                <w:rFonts w:cs="Arial"/>
                <w:szCs w:val="18"/>
              </w:rPr>
            </w:pPr>
            <w:r w:rsidRPr="00F3565D">
              <w:rPr>
                <w:rFonts w:cs="Arial"/>
                <w:b/>
                <w:bCs/>
                <w:szCs w:val="18"/>
                <w:lang w:val="fr-FR"/>
              </w:rPr>
              <w:t>Discussione</w:t>
            </w:r>
          </w:p>
        </w:tc>
        <w:tc>
          <w:tcPr>
            <w:tcW w:w="567" w:type="dxa"/>
            <w:hideMark/>
          </w:tcPr>
          <w:p w14:paraId="57AA6A35" w14:textId="77777777" w:rsidR="00F3565D" w:rsidRPr="00F3565D" w:rsidRDefault="00F3565D">
            <w:pPr>
              <w:rPr>
                <w:rFonts w:cs="Arial"/>
                <w:szCs w:val="18"/>
              </w:rPr>
            </w:pPr>
            <w:r w:rsidRPr="00F3565D">
              <w:rPr>
                <w:rFonts w:cs="Arial"/>
                <w:b/>
                <w:bCs/>
                <w:szCs w:val="18"/>
              </w:rPr>
              <w:t>tw</w:t>
            </w:r>
          </w:p>
        </w:tc>
      </w:tr>
      <w:tr w:rsidR="003F68D0" w:rsidRPr="003F68D0" w14:paraId="0DEC1E54" w14:textId="77777777" w:rsidTr="003F68D0">
        <w:tc>
          <w:tcPr>
            <w:tcW w:w="455" w:type="dxa"/>
            <w:hideMark/>
          </w:tcPr>
          <w:p w14:paraId="280043C9" w14:textId="2FEB7F35" w:rsidR="003F68D0" w:rsidRPr="00A877DF" w:rsidRDefault="003F68D0">
            <w:pPr>
              <w:rPr>
                <w:rFonts w:cs="Arial"/>
                <w:szCs w:val="18"/>
                <w:lang w:val="it-CH" w:eastAsia="de-CH"/>
              </w:rPr>
            </w:pPr>
          </w:p>
        </w:tc>
        <w:tc>
          <w:tcPr>
            <w:tcW w:w="851" w:type="dxa"/>
            <w:hideMark/>
          </w:tcPr>
          <w:p w14:paraId="2D353A6E" w14:textId="77777777" w:rsidR="003F68D0" w:rsidRPr="003F68D0" w:rsidRDefault="00DE3B46">
            <w:pPr>
              <w:rPr>
                <w:rFonts w:cs="Arial"/>
                <w:szCs w:val="18"/>
              </w:rPr>
            </w:pPr>
            <w:hyperlink r:id="rId765" w:history="1">
              <w:r w:rsidR="003F68D0" w:rsidRPr="003F68D0">
                <w:rPr>
                  <w:rStyle w:val="Hyperlink"/>
                  <w:rFonts w:ascii="Arial" w:hAnsi="Arial" w:cs="Arial"/>
                  <w:sz w:val="18"/>
                  <w:szCs w:val="18"/>
                </w:rPr>
                <w:t>18.3464</w:t>
              </w:r>
            </w:hyperlink>
          </w:p>
        </w:tc>
        <w:tc>
          <w:tcPr>
            <w:tcW w:w="425" w:type="dxa"/>
            <w:hideMark/>
          </w:tcPr>
          <w:p w14:paraId="6E0F6194" w14:textId="77777777" w:rsidR="003F68D0" w:rsidRPr="003F68D0" w:rsidRDefault="003F68D0">
            <w:pPr>
              <w:rPr>
                <w:rFonts w:cs="Arial"/>
                <w:szCs w:val="18"/>
              </w:rPr>
            </w:pPr>
            <w:r w:rsidRPr="003F68D0">
              <w:rPr>
                <w:rFonts w:cs="Arial"/>
                <w:szCs w:val="18"/>
              </w:rPr>
              <w:t>n</w:t>
            </w:r>
          </w:p>
        </w:tc>
        <w:tc>
          <w:tcPr>
            <w:tcW w:w="5636" w:type="dxa"/>
            <w:hideMark/>
          </w:tcPr>
          <w:p w14:paraId="5F1F5FE1" w14:textId="77777777" w:rsidR="003F68D0" w:rsidRPr="003F68D0" w:rsidRDefault="003F68D0">
            <w:pPr>
              <w:rPr>
                <w:rFonts w:cs="Arial"/>
                <w:szCs w:val="18"/>
                <w:lang w:val="it-CH"/>
              </w:rPr>
            </w:pPr>
            <w:r w:rsidRPr="003F68D0">
              <w:rPr>
                <w:rFonts w:cs="Arial"/>
                <w:szCs w:val="18"/>
              </w:rPr>
              <w:t xml:space="preserve">Po. Egger. Langfristige Wirkungen der NFA-Reform und der Steuervorlage 17 </w:t>
            </w:r>
            <w:r w:rsidRPr="003F68D0">
              <w:rPr>
                <w:rFonts w:cs="Arial"/>
                <w:szCs w:val="18"/>
              </w:rPr>
              <w:br/>
              <w:t xml:space="preserve">Po. </w:t>
            </w:r>
            <w:r w:rsidRPr="003F68D0">
              <w:rPr>
                <w:rFonts w:cs="Arial"/>
                <w:szCs w:val="18"/>
                <w:lang w:val="fr-CH"/>
              </w:rPr>
              <w:t xml:space="preserve">Egger. Effets à long terme de la révision de la RPT et du Projet fiscal 17 </w:t>
            </w:r>
            <w:r w:rsidRPr="003F68D0">
              <w:rPr>
                <w:rFonts w:cs="Arial"/>
                <w:szCs w:val="18"/>
                <w:lang w:val="fr-CH"/>
              </w:rPr>
              <w:br/>
              <w:t xml:space="preserve">Po. </w:t>
            </w:r>
            <w:r w:rsidRPr="003F68D0">
              <w:rPr>
                <w:rFonts w:cs="Arial"/>
                <w:szCs w:val="18"/>
                <w:lang w:val="it-CH"/>
              </w:rPr>
              <w:t xml:space="preserve">Egger. Effetti a lungo termine della riforma NPC e del progetto fiscale 17 </w:t>
            </w:r>
          </w:p>
        </w:tc>
        <w:tc>
          <w:tcPr>
            <w:tcW w:w="1276" w:type="dxa"/>
            <w:hideMark/>
          </w:tcPr>
          <w:p w14:paraId="51AE10FB" w14:textId="77777777" w:rsidR="003F68D0" w:rsidRPr="003F68D0" w:rsidRDefault="003F68D0">
            <w:pPr>
              <w:rPr>
                <w:rFonts w:cs="Arial"/>
                <w:szCs w:val="18"/>
                <w:lang w:val="it-CH"/>
              </w:rPr>
            </w:pPr>
          </w:p>
        </w:tc>
        <w:tc>
          <w:tcPr>
            <w:tcW w:w="567" w:type="dxa"/>
            <w:hideMark/>
          </w:tcPr>
          <w:p w14:paraId="1DCE49A6" w14:textId="77777777" w:rsidR="003F68D0" w:rsidRPr="003F68D0" w:rsidRDefault="003F68D0">
            <w:pPr>
              <w:rPr>
                <w:rFonts w:cs="Arial"/>
                <w:szCs w:val="18"/>
              </w:rPr>
            </w:pPr>
            <w:r w:rsidRPr="003F68D0">
              <w:rPr>
                <w:rFonts w:cs="Arial"/>
                <w:b/>
                <w:bCs/>
                <w:szCs w:val="18"/>
              </w:rPr>
              <w:t>-</w:t>
            </w:r>
          </w:p>
        </w:tc>
      </w:tr>
      <w:tr w:rsidR="00124703" w:rsidRPr="00124703" w14:paraId="7944D875" w14:textId="77777777" w:rsidTr="00124703">
        <w:tc>
          <w:tcPr>
            <w:tcW w:w="455" w:type="dxa"/>
            <w:hideMark/>
          </w:tcPr>
          <w:p w14:paraId="796AAD28" w14:textId="289071BB" w:rsidR="00124703" w:rsidRPr="00124703" w:rsidRDefault="00124703">
            <w:pPr>
              <w:rPr>
                <w:rFonts w:cs="Arial"/>
                <w:szCs w:val="18"/>
                <w:lang w:val="de-CH" w:eastAsia="de-CH"/>
              </w:rPr>
            </w:pPr>
          </w:p>
        </w:tc>
        <w:tc>
          <w:tcPr>
            <w:tcW w:w="851" w:type="dxa"/>
            <w:hideMark/>
          </w:tcPr>
          <w:p w14:paraId="0C81D065" w14:textId="77777777" w:rsidR="00124703" w:rsidRPr="00124703" w:rsidRDefault="00DE3B46">
            <w:pPr>
              <w:rPr>
                <w:rFonts w:cs="Arial"/>
                <w:szCs w:val="18"/>
              </w:rPr>
            </w:pPr>
            <w:hyperlink r:id="rId766" w:history="1">
              <w:r w:rsidR="00124703" w:rsidRPr="00124703">
                <w:rPr>
                  <w:rStyle w:val="Hyperlink"/>
                  <w:rFonts w:ascii="Arial" w:hAnsi="Arial" w:cs="Arial"/>
                  <w:sz w:val="18"/>
                  <w:szCs w:val="18"/>
                </w:rPr>
                <w:t>18.3508</w:t>
              </w:r>
            </w:hyperlink>
          </w:p>
        </w:tc>
        <w:tc>
          <w:tcPr>
            <w:tcW w:w="425" w:type="dxa"/>
            <w:hideMark/>
          </w:tcPr>
          <w:p w14:paraId="6B2465B7" w14:textId="77777777" w:rsidR="00124703" w:rsidRPr="00124703" w:rsidRDefault="00124703">
            <w:pPr>
              <w:rPr>
                <w:rFonts w:cs="Arial"/>
                <w:szCs w:val="18"/>
              </w:rPr>
            </w:pPr>
            <w:r w:rsidRPr="00124703">
              <w:rPr>
                <w:rFonts w:cs="Arial"/>
                <w:szCs w:val="18"/>
              </w:rPr>
              <w:t>n</w:t>
            </w:r>
          </w:p>
        </w:tc>
        <w:tc>
          <w:tcPr>
            <w:tcW w:w="5636" w:type="dxa"/>
            <w:hideMark/>
          </w:tcPr>
          <w:p w14:paraId="6E5F1211" w14:textId="77777777" w:rsidR="00124703" w:rsidRPr="00124703" w:rsidRDefault="00124703">
            <w:pPr>
              <w:rPr>
                <w:rFonts w:cs="Arial"/>
                <w:szCs w:val="18"/>
              </w:rPr>
            </w:pPr>
            <w:r w:rsidRPr="00124703">
              <w:rPr>
                <w:rFonts w:cs="Arial"/>
                <w:szCs w:val="18"/>
              </w:rPr>
              <w:t xml:space="preserve">Mo. Pantani. Dekotierung der SNB </w:t>
            </w:r>
            <w:r w:rsidRPr="00124703">
              <w:rPr>
                <w:rFonts w:cs="Arial"/>
                <w:szCs w:val="18"/>
              </w:rPr>
              <w:br/>
              <w:t xml:space="preserve">Mo. </w:t>
            </w:r>
            <w:r w:rsidRPr="00124703">
              <w:rPr>
                <w:rFonts w:cs="Arial"/>
                <w:szCs w:val="18"/>
                <w:lang w:val="fr-CH"/>
              </w:rPr>
              <w:t xml:space="preserve">Pantani. Décotation de la BNS </w:t>
            </w:r>
            <w:r w:rsidRPr="00124703">
              <w:rPr>
                <w:rFonts w:cs="Arial"/>
                <w:szCs w:val="18"/>
                <w:lang w:val="fr-CH"/>
              </w:rPr>
              <w:br/>
              <w:t xml:space="preserve">Mo. </w:t>
            </w:r>
            <w:r w:rsidRPr="00124703">
              <w:rPr>
                <w:rFonts w:cs="Arial"/>
                <w:szCs w:val="18"/>
              </w:rPr>
              <w:t xml:space="preserve">Pantani. Delisting della SNB </w:t>
            </w:r>
          </w:p>
        </w:tc>
        <w:tc>
          <w:tcPr>
            <w:tcW w:w="1276" w:type="dxa"/>
            <w:hideMark/>
          </w:tcPr>
          <w:p w14:paraId="5045084A" w14:textId="77777777" w:rsidR="00124703" w:rsidRPr="00124703" w:rsidRDefault="00124703">
            <w:pPr>
              <w:rPr>
                <w:rFonts w:cs="Arial"/>
                <w:szCs w:val="18"/>
              </w:rPr>
            </w:pPr>
          </w:p>
        </w:tc>
        <w:tc>
          <w:tcPr>
            <w:tcW w:w="567" w:type="dxa"/>
            <w:hideMark/>
          </w:tcPr>
          <w:p w14:paraId="035BF14D" w14:textId="77777777" w:rsidR="00124703" w:rsidRPr="00124703" w:rsidRDefault="00124703">
            <w:pPr>
              <w:rPr>
                <w:rFonts w:cs="Arial"/>
                <w:szCs w:val="18"/>
              </w:rPr>
            </w:pPr>
            <w:r w:rsidRPr="00124703">
              <w:rPr>
                <w:rFonts w:cs="Arial"/>
                <w:b/>
                <w:bCs/>
                <w:szCs w:val="18"/>
              </w:rPr>
              <w:t>-</w:t>
            </w:r>
          </w:p>
        </w:tc>
      </w:tr>
      <w:tr w:rsidR="00684F4D" w:rsidRPr="00684F4D" w14:paraId="39B84D9B" w14:textId="77777777" w:rsidTr="00684F4D">
        <w:tc>
          <w:tcPr>
            <w:tcW w:w="455" w:type="dxa"/>
            <w:hideMark/>
          </w:tcPr>
          <w:p w14:paraId="0880ED6A" w14:textId="0DF53422" w:rsidR="00684F4D" w:rsidRPr="00684F4D" w:rsidRDefault="00684F4D">
            <w:pPr>
              <w:rPr>
                <w:rFonts w:cs="Arial"/>
                <w:szCs w:val="18"/>
                <w:lang w:val="de-CH" w:eastAsia="de-CH"/>
              </w:rPr>
            </w:pPr>
          </w:p>
        </w:tc>
        <w:tc>
          <w:tcPr>
            <w:tcW w:w="851" w:type="dxa"/>
            <w:hideMark/>
          </w:tcPr>
          <w:p w14:paraId="55209EB9" w14:textId="77777777" w:rsidR="00684F4D" w:rsidRPr="00684F4D" w:rsidRDefault="00DE3B46">
            <w:pPr>
              <w:rPr>
                <w:rFonts w:cs="Arial"/>
                <w:szCs w:val="18"/>
              </w:rPr>
            </w:pPr>
            <w:hyperlink r:id="rId767" w:history="1">
              <w:r w:rsidR="00684F4D" w:rsidRPr="00684F4D">
                <w:rPr>
                  <w:rStyle w:val="Hyperlink"/>
                  <w:rFonts w:ascii="Arial" w:hAnsi="Arial" w:cs="Arial"/>
                  <w:sz w:val="18"/>
                  <w:szCs w:val="18"/>
                </w:rPr>
                <w:t>18.3553</w:t>
              </w:r>
            </w:hyperlink>
          </w:p>
        </w:tc>
        <w:tc>
          <w:tcPr>
            <w:tcW w:w="425" w:type="dxa"/>
            <w:hideMark/>
          </w:tcPr>
          <w:p w14:paraId="5F760748" w14:textId="77777777" w:rsidR="00684F4D" w:rsidRPr="00684F4D" w:rsidRDefault="00684F4D">
            <w:pPr>
              <w:rPr>
                <w:rFonts w:cs="Arial"/>
                <w:szCs w:val="18"/>
              </w:rPr>
            </w:pPr>
            <w:r w:rsidRPr="00684F4D">
              <w:rPr>
                <w:rFonts w:cs="Arial"/>
                <w:szCs w:val="18"/>
              </w:rPr>
              <w:t>n</w:t>
            </w:r>
          </w:p>
        </w:tc>
        <w:tc>
          <w:tcPr>
            <w:tcW w:w="5636" w:type="dxa"/>
            <w:hideMark/>
          </w:tcPr>
          <w:p w14:paraId="4E023A75" w14:textId="77777777" w:rsidR="00684F4D" w:rsidRPr="00684F4D" w:rsidRDefault="00684F4D">
            <w:pPr>
              <w:rPr>
                <w:rFonts w:cs="Arial"/>
                <w:szCs w:val="18"/>
                <w:lang w:val="it-CH"/>
              </w:rPr>
            </w:pPr>
            <w:r w:rsidRPr="00684F4D">
              <w:rPr>
                <w:rFonts w:cs="Arial"/>
                <w:szCs w:val="18"/>
              </w:rPr>
              <w:t xml:space="preserve">Mo. Cattaneo. Digitalisierung der Bundesverwaltung: Der Innovation und dem Fortschritt soll zum Durchbruch verholfen werden </w:t>
            </w:r>
            <w:r w:rsidRPr="00684F4D">
              <w:rPr>
                <w:rFonts w:cs="Arial"/>
                <w:szCs w:val="18"/>
              </w:rPr>
              <w:br/>
              <w:t xml:space="preserve">Mo. </w:t>
            </w:r>
            <w:r w:rsidRPr="00684F4D">
              <w:rPr>
                <w:rFonts w:cs="Arial"/>
                <w:szCs w:val="18"/>
                <w:lang w:val="fr-CH"/>
              </w:rPr>
              <w:t xml:space="preserve">Cattaneo. Progrès et innovation au service du tournant numérique dans l'administration fédérale </w:t>
            </w:r>
            <w:r w:rsidRPr="00684F4D">
              <w:rPr>
                <w:rFonts w:cs="Arial"/>
                <w:szCs w:val="18"/>
                <w:lang w:val="fr-CH"/>
              </w:rPr>
              <w:br/>
              <w:t xml:space="preserve">Mo. </w:t>
            </w:r>
            <w:r w:rsidRPr="00684F4D">
              <w:rPr>
                <w:rFonts w:cs="Arial"/>
                <w:szCs w:val="18"/>
                <w:lang w:val="it-CH"/>
              </w:rPr>
              <w:t xml:space="preserve">Cattaneo. Digitalizzazione dell'Amministrazione federale: diamo una svolta all'innovazione e al progresso </w:t>
            </w:r>
          </w:p>
        </w:tc>
        <w:tc>
          <w:tcPr>
            <w:tcW w:w="1276" w:type="dxa"/>
            <w:hideMark/>
          </w:tcPr>
          <w:p w14:paraId="46898A86" w14:textId="77777777" w:rsidR="00684F4D" w:rsidRPr="00684F4D" w:rsidRDefault="00684F4D">
            <w:pPr>
              <w:rPr>
                <w:rFonts w:cs="Arial"/>
                <w:szCs w:val="18"/>
                <w:lang w:val="it-CH"/>
              </w:rPr>
            </w:pPr>
          </w:p>
        </w:tc>
        <w:tc>
          <w:tcPr>
            <w:tcW w:w="567" w:type="dxa"/>
            <w:hideMark/>
          </w:tcPr>
          <w:p w14:paraId="2593FF5D" w14:textId="77777777" w:rsidR="00684F4D" w:rsidRPr="00684F4D" w:rsidRDefault="00684F4D">
            <w:pPr>
              <w:rPr>
                <w:rFonts w:cs="Arial"/>
                <w:szCs w:val="18"/>
              </w:rPr>
            </w:pPr>
            <w:r w:rsidRPr="00684F4D">
              <w:rPr>
                <w:rFonts w:cs="Arial"/>
                <w:b/>
                <w:bCs/>
                <w:szCs w:val="18"/>
              </w:rPr>
              <w:t>-</w:t>
            </w:r>
          </w:p>
        </w:tc>
      </w:tr>
      <w:tr w:rsidR="00124703" w:rsidRPr="00124703" w14:paraId="7C83180A" w14:textId="77777777" w:rsidTr="00124703">
        <w:tc>
          <w:tcPr>
            <w:tcW w:w="455" w:type="dxa"/>
            <w:hideMark/>
          </w:tcPr>
          <w:p w14:paraId="35F3B11D" w14:textId="589F50F8" w:rsidR="00124703" w:rsidRPr="00FC72A0" w:rsidRDefault="00124703">
            <w:pPr>
              <w:rPr>
                <w:rFonts w:cs="Arial"/>
                <w:szCs w:val="18"/>
                <w:lang w:val="it-CH" w:eastAsia="de-CH"/>
              </w:rPr>
            </w:pPr>
          </w:p>
        </w:tc>
        <w:tc>
          <w:tcPr>
            <w:tcW w:w="851" w:type="dxa"/>
            <w:hideMark/>
          </w:tcPr>
          <w:p w14:paraId="60DE8272" w14:textId="77777777" w:rsidR="00124703" w:rsidRPr="00124703" w:rsidRDefault="00DE3B46">
            <w:pPr>
              <w:rPr>
                <w:rFonts w:cs="Arial"/>
                <w:szCs w:val="18"/>
              </w:rPr>
            </w:pPr>
            <w:hyperlink r:id="rId768" w:history="1">
              <w:r w:rsidR="00124703" w:rsidRPr="00124703">
                <w:rPr>
                  <w:rStyle w:val="Hyperlink"/>
                  <w:rFonts w:ascii="Arial" w:hAnsi="Arial" w:cs="Arial"/>
                  <w:sz w:val="18"/>
                  <w:szCs w:val="18"/>
                </w:rPr>
                <w:t>18.3560</w:t>
              </w:r>
            </w:hyperlink>
          </w:p>
        </w:tc>
        <w:tc>
          <w:tcPr>
            <w:tcW w:w="425" w:type="dxa"/>
            <w:hideMark/>
          </w:tcPr>
          <w:p w14:paraId="533F323E" w14:textId="77777777" w:rsidR="00124703" w:rsidRPr="00124703" w:rsidRDefault="00124703">
            <w:pPr>
              <w:rPr>
                <w:rFonts w:cs="Arial"/>
                <w:szCs w:val="18"/>
              </w:rPr>
            </w:pPr>
            <w:r w:rsidRPr="00124703">
              <w:rPr>
                <w:rFonts w:cs="Arial"/>
                <w:szCs w:val="18"/>
              </w:rPr>
              <w:t>n</w:t>
            </w:r>
          </w:p>
        </w:tc>
        <w:tc>
          <w:tcPr>
            <w:tcW w:w="5636" w:type="dxa"/>
            <w:hideMark/>
          </w:tcPr>
          <w:p w14:paraId="3A7764C4" w14:textId="77777777" w:rsidR="00124703" w:rsidRPr="00124703" w:rsidRDefault="00124703">
            <w:pPr>
              <w:rPr>
                <w:rFonts w:cs="Arial"/>
                <w:szCs w:val="18"/>
                <w:lang w:val="it-CH"/>
              </w:rPr>
            </w:pPr>
            <w:r w:rsidRPr="00124703">
              <w:rPr>
                <w:rFonts w:cs="Arial"/>
                <w:szCs w:val="18"/>
              </w:rPr>
              <w:t xml:space="preserve">Mo. Heer. Mittelstand entlasten. Krankenkassenprämien steuerlich abziehbar </w:t>
            </w:r>
            <w:r w:rsidRPr="00124703">
              <w:rPr>
                <w:rFonts w:cs="Arial"/>
                <w:szCs w:val="18"/>
              </w:rPr>
              <w:br/>
              <w:t xml:space="preserve">Mo. </w:t>
            </w:r>
            <w:r w:rsidRPr="00124703">
              <w:rPr>
                <w:rFonts w:cs="Arial"/>
                <w:szCs w:val="18"/>
                <w:lang w:val="fr-CH"/>
              </w:rPr>
              <w:t xml:space="preserve">Heer. Soulager la classe moyenne en permettant la déduction fiscale des primes d'assurance-maladie </w:t>
            </w:r>
            <w:r w:rsidRPr="00124703">
              <w:rPr>
                <w:rFonts w:cs="Arial"/>
                <w:szCs w:val="18"/>
                <w:lang w:val="fr-CH"/>
              </w:rPr>
              <w:br/>
              <w:t xml:space="preserve">Mo. </w:t>
            </w:r>
            <w:r w:rsidRPr="00124703">
              <w:rPr>
                <w:rFonts w:cs="Arial"/>
                <w:szCs w:val="18"/>
                <w:lang w:val="it-CH"/>
              </w:rPr>
              <w:t xml:space="preserve">Heer. Sgravare il ceto medio consentendo la deduzione fiscale dei premi delle casse malati </w:t>
            </w:r>
          </w:p>
        </w:tc>
        <w:tc>
          <w:tcPr>
            <w:tcW w:w="1276" w:type="dxa"/>
            <w:hideMark/>
          </w:tcPr>
          <w:p w14:paraId="116190CB" w14:textId="77777777" w:rsidR="00124703" w:rsidRPr="00124703" w:rsidRDefault="00124703">
            <w:pPr>
              <w:rPr>
                <w:rFonts w:cs="Arial"/>
                <w:szCs w:val="18"/>
                <w:lang w:val="it-CH"/>
              </w:rPr>
            </w:pPr>
          </w:p>
        </w:tc>
        <w:tc>
          <w:tcPr>
            <w:tcW w:w="567" w:type="dxa"/>
            <w:hideMark/>
          </w:tcPr>
          <w:p w14:paraId="66FC6A33" w14:textId="77777777" w:rsidR="00124703" w:rsidRPr="00124703" w:rsidRDefault="00124703">
            <w:pPr>
              <w:rPr>
                <w:rFonts w:cs="Arial"/>
                <w:szCs w:val="18"/>
              </w:rPr>
            </w:pPr>
            <w:r w:rsidRPr="00124703">
              <w:rPr>
                <w:rFonts w:cs="Arial"/>
                <w:b/>
                <w:bCs/>
                <w:szCs w:val="18"/>
              </w:rPr>
              <w:t>-</w:t>
            </w:r>
          </w:p>
        </w:tc>
      </w:tr>
      <w:tr w:rsidR="00124703" w:rsidRPr="00124703" w14:paraId="60F2A8B3" w14:textId="77777777" w:rsidTr="00124703">
        <w:tc>
          <w:tcPr>
            <w:tcW w:w="455" w:type="dxa"/>
            <w:hideMark/>
          </w:tcPr>
          <w:p w14:paraId="485A5C0B" w14:textId="3EDE9316" w:rsidR="00124703" w:rsidRPr="00E21995" w:rsidRDefault="00124703">
            <w:pPr>
              <w:rPr>
                <w:rFonts w:cs="Arial"/>
                <w:szCs w:val="18"/>
                <w:lang w:val="it-CH" w:eastAsia="de-CH"/>
              </w:rPr>
            </w:pPr>
          </w:p>
        </w:tc>
        <w:tc>
          <w:tcPr>
            <w:tcW w:w="851" w:type="dxa"/>
            <w:hideMark/>
          </w:tcPr>
          <w:p w14:paraId="4D89FF64" w14:textId="77777777" w:rsidR="00124703" w:rsidRPr="00124703" w:rsidRDefault="00DE3B46">
            <w:pPr>
              <w:rPr>
                <w:rFonts w:cs="Arial"/>
                <w:szCs w:val="18"/>
              </w:rPr>
            </w:pPr>
            <w:hyperlink r:id="rId769" w:history="1">
              <w:r w:rsidR="00124703" w:rsidRPr="00124703">
                <w:rPr>
                  <w:rStyle w:val="Hyperlink"/>
                  <w:rFonts w:ascii="Arial" w:hAnsi="Arial" w:cs="Arial"/>
                  <w:sz w:val="18"/>
                  <w:szCs w:val="18"/>
                </w:rPr>
                <w:t>18.3565</w:t>
              </w:r>
            </w:hyperlink>
          </w:p>
        </w:tc>
        <w:tc>
          <w:tcPr>
            <w:tcW w:w="425" w:type="dxa"/>
            <w:hideMark/>
          </w:tcPr>
          <w:p w14:paraId="421780A9" w14:textId="77777777" w:rsidR="00124703" w:rsidRPr="00124703" w:rsidRDefault="00124703">
            <w:pPr>
              <w:rPr>
                <w:rFonts w:cs="Arial"/>
                <w:szCs w:val="18"/>
              </w:rPr>
            </w:pPr>
            <w:r w:rsidRPr="00124703">
              <w:rPr>
                <w:rFonts w:cs="Arial"/>
                <w:szCs w:val="18"/>
              </w:rPr>
              <w:t>n</w:t>
            </w:r>
          </w:p>
        </w:tc>
        <w:tc>
          <w:tcPr>
            <w:tcW w:w="5636" w:type="dxa"/>
            <w:hideMark/>
          </w:tcPr>
          <w:p w14:paraId="1AAFAB5D" w14:textId="77777777" w:rsidR="00124703" w:rsidRPr="00124703" w:rsidRDefault="00124703">
            <w:pPr>
              <w:rPr>
                <w:rFonts w:cs="Arial"/>
                <w:szCs w:val="18"/>
                <w:lang w:val="it-CH"/>
              </w:rPr>
            </w:pPr>
            <w:r w:rsidRPr="00124703">
              <w:rPr>
                <w:rFonts w:cs="Arial"/>
                <w:szCs w:val="18"/>
              </w:rPr>
              <w:t xml:space="preserve">Po. Fraktion C. Schadensdeckung. Ereignislimite bei Cyberangriffen </w:t>
            </w:r>
            <w:r w:rsidRPr="00124703">
              <w:rPr>
                <w:rFonts w:cs="Arial"/>
                <w:szCs w:val="18"/>
              </w:rPr>
              <w:br/>
              <w:t xml:space="preserve">Po. </w:t>
            </w:r>
            <w:r w:rsidRPr="00124703">
              <w:rPr>
                <w:rFonts w:cs="Arial"/>
                <w:szCs w:val="18"/>
                <w:lang w:val="fr-CH"/>
              </w:rPr>
              <w:t xml:space="preserve">Groupe C. Couverture des dommages causés par les cyberattaques. Prévoir une limite par événement à partir de laquelle la Confédération prendrait financièrement le relais </w:t>
            </w:r>
            <w:r w:rsidRPr="00124703">
              <w:rPr>
                <w:rFonts w:cs="Arial"/>
                <w:szCs w:val="18"/>
                <w:lang w:val="fr-CH"/>
              </w:rPr>
              <w:br/>
              <w:t xml:space="preserve">Po. </w:t>
            </w:r>
            <w:r w:rsidRPr="00124703">
              <w:rPr>
                <w:rFonts w:cs="Arial"/>
                <w:szCs w:val="18"/>
                <w:lang w:val="it-CH"/>
              </w:rPr>
              <w:t xml:space="preserve">Gruppo C. Copertura del danno - limite per evento in caso di cyber attacchi </w:t>
            </w:r>
          </w:p>
        </w:tc>
        <w:tc>
          <w:tcPr>
            <w:tcW w:w="1276" w:type="dxa"/>
            <w:hideMark/>
          </w:tcPr>
          <w:p w14:paraId="604DCBB3" w14:textId="77777777" w:rsidR="00124703" w:rsidRPr="00124703" w:rsidRDefault="00124703">
            <w:pPr>
              <w:rPr>
                <w:rFonts w:cs="Arial"/>
                <w:szCs w:val="18"/>
                <w:lang w:val="it-CH"/>
              </w:rPr>
            </w:pPr>
          </w:p>
        </w:tc>
        <w:tc>
          <w:tcPr>
            <w:tcW w:w="567" w:type="dxa"/>
            <w:hideMark/>
          </w:tcPr>
          <w:p w14:paraId="238C85B8" w14:textId="77777777" w:rsidR="00124703" w:rsidRPr="00124703" w:rsidRDefault="00124703">
            <w:pPr>
              <w:rPr>
                <w:rFonts w:cs="Arial"/>
                <w:szCs w:val="18"/>
              </w:rPr>
            </w:pPr>
            <w:r w:rsidRPr="00124703">
              <w:rPr>
                <w:rFonts w:cs="Arial"/>
                <w:b/>
                <w:bCs/>
                <w:szCs w:val="18"/>
              </w:rPr>
              <w:t>-</w:t>
            </w:r>
          </w:p>
        </w:tc>
      </w:tr>
      <w:tr w:rsidR="00232440" w:rsidRPr="00232440" w14:paraId="239B2F2B" w14:textId="77777777" w:rsidTr="00232440">
        <w:tc>
          <w:tcPr>
            <w:tcW w:w="455" w:type="dxa"/>
            <w:hideMark/>
          </w:tcPr>
          <w:p w14:paraId="0D236999" w14:textId="77777777" w:rsidR="00232440" w:rsidRPr="00232440" w:rsidRDefault="00232440">
            <w:pPr>
              <w:rPr>
                <w:rFonts w:cs="Arial"/>
                <w:szCs w:val="18"/>
                <w:lang w:val="de-CH" w:eastAsia="de-CH"/>
              </w:rPr>
            </w:pPr>
          </w:p>
        </w:tc>
        <w:tc>
          <w:tcPr>
            <w:tcW w:w="851" w:type="dxa"/>
            <w:hideMark/>
          </w:tcPr>
          <w:p w14:paraId="2296C370" w14:textId="77777777" w:rsidR="00232440" w:rsidRPr="00232440" w:rsidRDefault="00DE3B46">
            <w:pPr>
              <w:rPr>
                <w:rFonts w:cs="Arial"/>
                <w:szCs w:val="18"/>
              </w:rPr>
            </w:pPr>
            <w:hyperlink r:id="rId770" w:history="1">
              <w:r w:rsidR="00232440" w:rsidRPr="00232440">
                <w:rPr>
                  <w:rStyle w:val="Hyperlink"/>
                  <w:rFonts w:ascii="Arial" w:hAnsi="Arial" w:cs="Arial"/>
                  <w:sz w:val="18"/>
                  <w:szCs w:val="18"/>
                </w:rPr>
                <w:t>18.3582</w:t>
              </w:r>
            </w:hyperlink>
          </w:p>
        </w:tc>
        <w:tc>
          <w:tcPr>
            <w:tcW w:w="425" w:type="dxa"/>
            <w:hideMark/>
          </w:tcPr>
          <w:p w14:paraId="0CD463A7" w14:textId="77777777" w:rsidR="00232440" w:rsidRPr="00232440" w:rsidRDefault="00232440">
            <w:pPr>
              <w:rPr>
                <w:rFonts w:cs="Arial"/>
                <w:szCs w:val="18"/>
              </w:rPr>
            </w:pPr>
            <w:r w:rsidRPr="00232440">
              <w:rPr>
                <w:rFonts w:cs="Arial"/>
                <w:szCs w:val="18"/>
              </w:rPr>
              <w:t>n</w:t>
            </w:r>
          </w:p>
        </w:tc>
        <w:tc>
          <w:tcPr>
            <w:tcW w:w="5636" w:type="dxa"/>
            <w:hideMark/>
          </w:tcPr>
          <w:p w14:paraId="4AFFA77A" w14:textId="77777777" w:rsidR="00232440" w:rsidRPr="00232440" w:rsidRDefault="00232440">
            <w:pPr>
              <w:rPr>
                <w:rFonts w:cs="Arial"/>
                <w:szCs w:val="18"/>
                <w:lang w:val="it-CH"/>
              </w:rPr>
            </w:pPr>
            <w:r w:rsidRPr="00232440">
              <w:rPr>
                <w:rFonts w:cs="Arial"/>
                <w:szCs w:val="18"/>
              </w:rPr>
              <w:t xml:space="preserve">Ip. (Leutenegger Oberholzer) Kiener Nellen. Zahlungsverkehr der Schweiz. Volumen? </w:t>
            </w:r>
            <w:r w:rsidRPr="00232440">
              <w:rPr>
                <w:rFonts w:cs="Arial"/>
                <w:szCs w:val="18"/>
              </w:rPr>
              <w:br/>
              <w:t xml:space="preserve">Ip. (Leutenegger Oberholzer) Kiener Nellen. </w:t>
            </w:r>
            <w:r w:rsidRPr="00313484">
              <w:rPr>
                <w:rFonts w:cs="Arial"/>
                <w:szCs w:val="18"/>
                <w:lang w:val="it-CH"/>
              </w:rPr>
              <w:t xml:space="preserve">Trafic des paiements en Suisse. Quels volumes? </w:t>
            </w:r>
            <w:r w:rsidRPr="00313484">
              <w:rPr>
                <w:rFonts w:cs="Arial"/>
                <w:szCs w:val="18"/>
                <w:lang w:val="it-CH"/>
              </w:rPr>
              <w:br/>
              <w:t xml:space="preserve">Ip. (Leutenegger Oberholzer) Kiener Nellen. </w:t>
            </w:r>
            <w:r w:rsidRPr="00232440">
              <w:rPr>
                <w:rFonts w:cs="Arial"/>
                <w:szCs w:val="18"/>
                <w:lang w:val="it-CH"/>
              </w:rPr>
              <w:t xml:space="preserve">Traffico dei pagamenti della Svizzera. Indicazioni sul volume </w:t>
            </w:r>
          </w:p>
        </w:tc>
        <w:tc>
          <w:tcPr>
            <w:tcW w:w="1276" w:type="dxa"/>
            <w:hideMark/>
          </w:tcPr>
          <w:p w14:paraId="38C4C17D" w14:textId="77777777" w:rsidR="00232440" w:rsidRPr="00232440" w:rsidRDefault="00232440" w:rsidP="00232440">
            <w:pPr>
              <w:rPr>
                <w:rFonts w:cs="Arial"/>
                <w:szCs w:val="18"/>
              </w:rPr>
            </w:pPr>
            <w:r w:rsidRPr="00232440">
              <w:rPr>
                <w:rFonts w:cs="Arial"/>
                <w:b/>
                <w:bCs/>
                <w:szCs w:val="18"/>
                <w:lang w:val="fr-FR"/>
              </w:rPr>
              <w:t>Diskussion</w:t>
            </w:r>
          </w:p>
          <w:p w14:paraId="6F3FBD69" w14:textId="77777777" w:rsidR="00232440" w:rsidRPr="00232440" w:rsidRDefault="00232440" w:rsidP="00232440">
            <w:pPr>
              <w:rPr>
                <w:rFonts w:cs="Arial"/>
                <w:szCs w:val="18"/>
              </w:rPr>
            </w:pPr>
            <w:r w:rsidRPr="00232440">
              <w:rPr>
                <w:rFonts w:cs="Arial"/>
                <w:b/>
                <w:bCs/>
                <w:szCs w:val="18"/>
                <w:lang w:val="fr-FR"/>
              </w:rPr>
              <w:t>Discussion</w:t>
            </w:r>
          </w:p>
          <w:p w14:paraId="4CC8DACC" w14:textId="7B525FA6" w:rsidR="00232440" w:rsidRPr="00232440" w:rsidRDefault="00232440" w:rsidP="00232440">
            <w:pPr>
              <w:rPr>
                <w:rFonts w:cs="Arial"/>
                <w:szCs w:val="18"/>
                <w:lang w:val="it-CH"/>
              </w:rPr>
            </w:pPr>
            <w:r w:rsidRPr="00232440">
              <w:rPr>
                <w:rFonts w:cs="Arial"/>
                <w:b/>
                <w:bCs/>
                <w:szCs w:val="18"/>
                <w:lang w:val="fr-FR"/>
              </w:rPr>
              <w:t>Discussione</w:t>
            </w:r>
          </w:p>
        </w:tc>
        <w:tc>
          <w:tcPr>
            <w:tcW w:w="567" w:type="dxa"/>
            <w:hideMark/>
          </w:tcPr>
          <w:p w14:paraId="507E9807" w14:textId="77777777" w:rsidR="00232440" w:rsidRPr="00232440" w:rsidRDefault="00232440">
            <w:pPr>
              <w:rPr>
                <w:rFonts w:cs="Arial"/>
                <w:szCs w:val="18"/>
              </w:rPr>
            </w:pPr>
            <w:r w:rsidRPr="00232440">
              <w:rPr>
                <w:rFonts w:cs="Arial"/>
                <w:b/>
                <w:bCs/>
                <w:szCs w:val="18"/>
              </w:rPr>
              <w:t>n</w:t>
            </w:r>
          </w:p>
        </w:tc>
      </w:tr>
      <w:tr w:rsidR="00D06A79" w:rsidRPr="00D06A79" w14:paraId="24CD4A08" w14:textId="77777777" w:rsidTr="00D06A79">
        <w:tc>
          <w:tcPr>
            <w:tcW w:w="455" w:type="dxa"/>
            <w:hideMark/>
          </w:tcPr>
          <w:p w14:paraId="1E60BF61" w14:textId="4A6D6B3D" w:rsidR="00D06A79" w:rsidRPr="006E1364" w:rsidRDefault="00D06A79">
            <w:pPr>
              <w:rPr>
                <w:rFonts w:cs="Arial"/>
                <w:szCs w:val="18"/>
                <w:lang w:val="it-CH" w:eastAsia="de-CH"/>
              </w:rPr>
            </w:pPr>
          </w:p>
        </w:tc>
        <w:tc>
          <w:tcPr>
            <w:tcW w:w="851" w:type="dxa"/>
            <w:hideMark/>
          </w:tcPr>
          <w:p w14:paraId="009AA843" w14:textId="77777777" w:rsidR="00D06A79" w:rsidRPr="00D06A79" w:rsidRDefault="00DE3B46">
            <w:pPr>
              <w:rPr>
                <w:rFonts w:cs="Arial"/>
                <w:szCs w:val="18"/>
              </w:rPr>
            </w:pPr>
            <w:hyperlink r:id="rId771" w:history="1">
              <w:r w:rsidR="00D06A79" w:rsidRPr="00D06A79">
                <w:rPr>
                  <w:rStyle w:val="Hyperlink"/>
                  <w:rFonts w:ascii="Arial" w:hAnsi="Arial" w:cs="Arial"/>
                  <w:sz w:val="18"/>
                  <w:szCs w:val="18"/>
                </w:rPr>
                <w:t>18.3773</w:t>
              </w:r>
            </w:hyperlink>
          </w:p>
        </w:tc>
        <w:tc>
          <w:tcPr>
            <w:tcW w:w="425" w:type="dxa"/>
            <w:hideMark/>
          </w:tcPr>
          <w:p w14:paraId="4835B269" w14:textId="77777777" w:rsidR="00D06A79" w:rsidRPr="00D06A79" w:rsidRDefault="00D06A79">
            <w:pPr>
              <w:rPr>
                <w:rFonts w:cs="Arial"/>
                <w:szCs w:val="18"/>
              </w:rPr>
            </w:pPr>
            <w:r w:rsidRPr="00D06A79">
              <w:rPr>
                <w:rFonts w:cs="Arial"/>
                <w:szCs w:val="18"/>
              </w:rPr>
              <w:t>n</w:t>
            </w:r>
          </w:p>
        </w:tc>
        <w:tc>
          <w:tcPr>
            <w:tcW w:w="5636" w:type="dxa"/>
            <w:hideMark/>
          </w:tcPr>
          <w:p w14:paraId="4F0A3618" w14:textId="77777777" w:rsidR="00D06A79" w:rsidRPr="00D06A79" w:rsidRDefault="00D06A79">
            <w:pPr>
              <w:rPr>
                <w:rFonts w:cs="Arial"/>
                <w:szCs w:val="18"/>
              </w:rPr>
            </w:pPr>
            <w:r w:rsidRPr="00D06A79">
              <w:rPr>
                <w:rFonts w:cs="Arial"/>
                <w:szCs w:val="18"/>
              </w:rPr>
              <w:t xml:space="preserve">Mo. Bigler. Produktivität in der Bundesverwaltung managen </w:t>
            </w:r>
            <w:r w:rsidRPr="00D06A79">
              <w:rPr>
                <w:rFonts w:cs="Arial"/>
                <w:szCs w:val="18"/>
              </w:rPr>
              <w:br/>
              <w:t xml:space="preserve">Mo. </w:t>
            </w:r>
            <w:r w:rsidRPr="00D06A79">
              <w:rPr>
                <w:rFonts w:cs="Arial"/>
                <w:szCs w:val="18"/>
                <w:lang w:val="fr-CH"/>
              </w:rPr>
              <w:t xml:space="preserve">Bigler. Gérer la productivité de l'administration fédérale </w:t>
            </w:r>
            <w:r w:rsidRPr="00D06A79">
              <w:rPr>
                <w:rFonts w:cs="Arial"/>
                <w:szCs w:val="18"/>
                <w:lang w:val="fr-CH"/>
              </w:rPr>
              <w:br/>
              <w:t xml:space="preserve">Mo. </w:t>
            </w:r>
            <w:r w:rsidRPr="00D06A79">
              <w:rPr>
                <w:rFonts w:cs="Arial"/>
                <w:szCs w:val="18"/>
              </w:rPr>
              <w:t xml:space="preserve">Bigler. Gestire la produttività nell'Amministrazione federale </w:t>
            </w:r>
          </w:p>
        </w:tc>
        <w:tc>
          <w:tcPr>
            <w:tcW w:w="1276" w:type="dxa"/>
            <w:hideMark/>
          </w:tcPr>
          <w:p w14:paraId="55CA14C1" w14:textId="77777777" w:rsidR="00D06A79" w:rsidRPr="00D06A79" w:rsidRDefault="00D06A79">
            <w:pPr>
              <w:rPr>
                <w:rFonts w:cs="Arial"/>
                <w:szCs w:val="18"/>
              </w:rPr>
            </w:pPr>
          </w:p>
        </w:tc>
        <w:tc>
          <w:tcPr>
            <w:tcW w:w="567" w:type="dxa"/>
            <w:hideMark/>
          </w:tcPr>
          <w:p w14:paraId="448B0861" w14:textId="77777777" w:rsidR="00D06A79" w:rsidRPr="00D06A79" w:rsidRDefault="00D06A79">
            <w:pPr>
              <w:rPr>
                <w:rFonts w:cs="Arial"/>
                <w:szCs w:val="18"/>
              </w:rPr>
            </w:pPr>
            <w:r w:rsidRPr="00D06A79">
              <w:rPr>
                <w:rFonts w:cs="Arial"/>
                <w:b/>
                <w:bCs/>
                <w:szCs w:val="18"/>
              </w:rPr>
              <w:t>-</w:t>
            </w:r>
          </w:p>
        </w:tc>
      </w:tr>
    </w:tbl>
    <w:p w14:paraId="4A29F7C6" w14:textId="0D75DD6B"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25A1A" w:rsidRPr="00225A1A" w14:paraId="6D414E5A" w14:textId="77777777" w:rsidTr="00225A1A">
        <w:tc>
          <w:tcPr>
            <w:tcW w:w="455" w:type="dxa"/>
            <w:hideMark/>
          </w:tcPr>
          <w:p w14:paraId="49D364C3" w14:textId="08F7F4CD" w:rsidR="00225A1A" w:rsidRPr="00225A1A" w:rsidRDefault="00225A1A">
            <w:pPr>
              <w:rPr>
                <w:rFonts w:cs="Arial"/>
                <w:szCs w:val="18"/>
                <w:lang w:val="de-CH" w:eastAsia="de-CH"/>
              </w:rPr>
            </w:pPr>
          </w:p>
        </w:tc>
        <w:tc>
          <w:tcPr>
            <w:tcW w:w="851" w:type="dxa"/>
            <w:hideMark/>
          </w:tcPr>
          <w:p w14:paraId="4DCD78E3" w14:textId="77777777" w:rsidR="00225A1A" w:rsidRPr="00225A1A" w:rsidRDefault="00DE3B46">
            <w:pPr>
              <w:rPr>
                <w:rFonts w:cs="Arial"/>
                <w:szCs w:val="18"/>
              </w:rPr>
            </w:pPr>
            <w:hyperlink r:id="rId772" w:history="1">
              <w:r w:rsidR="00225A1A" w:rsidRPr="00225A1A">
                <w:rPr>
                  <w:rStyle w:val="Hyperlink"/>
                  <w:rFonts w:ascii="Arial" w:hAnsi="Arial" w:cs="Arial"/>
                  <w:sz w:val="18"/>
                  <w:szCs w:val="18"/>
                </w:rPr>
                <w:t>18.3783</w:t>
              </w:r>
            </w:hyperlink>
          </w:p>
        </w:tc>
        <w:tc>
          <w:tcPr>
            <w:tcW w:w="425" w:type="dxa"/>
            <w:hideMark/>
          </w:tcPr>
          <w:p w14:paraId="5EA37374" w14:textId="77777777" w:rsidR="00225A1A" w:rsidRPr="00225A1A" w:rsidRDefault="00225A1A">
            <w:pPr>
              <w:rPr>
                <w:rFonts w:cs="Arial"/>
                <w:szCs w:val="18"/>
              </w:rPr>
            </w:pPr>
            <w:r w:rsidRPr="00225A1A">
              <w:rPr>
                <w:rFonts w:cs="Arial"/>
                <w:szCs w:val="18"/>
              </w:rPr>
              <w:t>n</w:t>
            </w:r>
          </w:p>
        </w:tc>
        <w:tc>
          <w:tcPr>
            <w:tcW w:w="5636" w:type="dxa"/>
            <w:hideMark/>
          </w:tcPr>
          <w:p w14:paraId="3F9124EC" w14:textId="77777777" w:rsidR="00225A1A" w:rsidRPr="00225A1A" w:rsidRDefault="00225A1A">
            <w:pPr>
              <w:rPr>
                <w:rFonts w:cs="Arial"/>
                <w:szCs w:val="18"/>
                <w:lang w:val="it-CH"/>
              </w:rPr>
            </w:pPr>
            <w:r w:rsidRPr="00225A1A">
              <w:rPr>
                <w:rFonts w:cs="Arial"/>
                <w:szCs w:val="18"/>
              </w:rPr>
              <w:t xml:space="preserve">Po. Fraktion RL. Effizienzsteigerung beim Bund durch intelligente Prozessautomatisierung in der Verwaltung </w:t>
            </w:r>
            <w:r w:rsidRPr="00225A1A">
              <w:rPr>
                <w:rFonts w:cs="Arial"/>
                <w:szCs w:val="18"/>
              </w:rPr>
              <w:br/>
              <w:t xml:space="preserve">Po. </w:t>
            </w:r>
            <w:r w:rsidRPr="00225A1A">
              <w:rPr>
                <w:rFonts w:cs="Arial"/>
                <w:szCs w:val="18"/>
                <w:lang w:val="fr-CH"/>
              </w:rPr>
              <w:t xml:space="preserve">Groupe RL. Accroître l'efficacité de la Confédération au moyen de l'automatisation intelligente des processus au sein de l'administration </w:t>
            </w:r>
            <w:r w:rsidRPr="00225A1A">
              <w:rPr>
                <w:rFonts w:cs="Arial"/>
                <w:szCs w:val="18"/>
                <w:lang w:val="fr-CH"/>
              </w:rPr>
              <w:br/>
              <w:t xml:space="preserve">Po. </w:t>
            </w:r>
            <w:r w:rsidRPr="00225A1A">
              <w:rPr>
                <w:rFonts w:cs="Arial"/>
                <w:szCs w:val="18"/>
                <w:lang w:val="it-CH"/>
              </w:rPr>
              <w:t xml:space="preserve">Gruppo RL. Incremento dell'efficienza nella Confederazione grazie all'automazione intelligente dei processi amministrativi </w:t>
            </w:r>
          </w:p>
        </w:tc>
        <w:tc>
          <w:tcPr>
            <w:tcW w:w="1276" w:type="dxa"/>
            <w:hideMark/>
          </w:tcPr>
          <w:p w14:paraId="3E424E45" w14:textId="77777777" w:rsidR="00225A1A" w:rsidRPr="00225A1A" w:rsidRDefault="00225A1A">
            <w:pPr>
              <w:rPr>
                <w:rFonts w:cs="Arial"/>
                <w:szCs w:val="18"/>
                <w:lang w:val="it-CH"/>
              </w:rPr>
            </w:pPr>
          </w:p>
        </w:tc>
        <w:tc>
          <w:tcPr>
            <w:tcW w:w="567" w:type="dxa"/>
            <w:hideMark/>
          </w:tcPr>
          <w:p w14:paraId="10C1936C" w14:textId="77777777" w:rsidR="00225A1A" w:rsidRPr="00225A1A" w:rsidRDefault="00225A1A">
            <w:pPr>
              <w:rPr>
                <w:rFonts w:cs="Arial"/>
                <w:szCs w:val="18"/>
              </w:rPr>
            </w:pPr>
            <w:r w:rsidRPr="00225A1A">
              <w:rPr>
                <w:rFonts w:cs="Arial"/>
                <w:b/>
                <w:bCs/>
                <w:szCs w:val="18"/>
              </w:rPr>
              <w:t>-</w:t>
            </w:r>
          </w:p>
        </w:tc>
      </w:tr>
      <w:tr w:rsidR="00520926" w:rsidRPr="00520926" w14:paraId="2FE33A63" w14:textId="77777777" w:rsidTr="00520926">
        <w:tc>
          <w:tcPr>
            <w:tcW w:w="455" w:type="dxa"/>
            <w:hideMark/>
          </w:tcPr>
          <w:p w14:paraId="76C25CB2" w14:textId="77777777" w:rsidR="00520926" w:rsidRPr="00520926" w:rsidRDefault="00520926">
            <w:pPr>
              <w:rPr>
                <w:rFonts w:cs="Arial"/>
                <w:szCs w:val="18"/>
                <w:lang w:val="de-CH" w:eastAsia="de-CH"/>
              </w:rPr>
            </w:pPr>
          </w:p>
        </w:tc>
        <w:tc>
          <w:tcPr>
            <w:tcW w:w="851" w:type="dxa"/>
            <w:hideMark/>
          </w:tcPr>
          <w:p w14:paraId="196B1D24" w14:textId="77777777" w:rsidR="00520926" w:rsidRPr="00520926" w:rsidRDefault="00DE3B46">
            <w:pPr>
              <w:rPr>
                <w:rFonts w:cs="Arial"/>
                <w:szCs w:val="18"/>
              </w:rPr>
            </w:pPr>
            <w:hyperlink r:id="rId773" w:history="1">
              <w:r w:rsidR="00520926" w:rsidRPr="00520926">
                <w:rPr>
                  <w:rStyle w:val="Hyperlink"/>
                  <w:rFonts w:ascii="Arial" w:hAnsi="Arial" w:cs="Arial"/>
                  <w:sz w:val="18"/>
                  <w:szCs w:val="18"/>
                </w:rPr>
                <w:t>18.3785</w:t>
              </w:r>
            </w:hyperlink>
          </w:p>
        </w:tc>
        <w:tc>
          <w:tcPr>
            <w:tcW w:w="425" w:type="dxa"/>
            <w:hideMark/>
          </w:tcPr>
          <w:p w14:paraId="3D49A6F3" w14:textId="77777777" w:rsidR="00520926" w:rsidRPr="00520926" w:rsidRDefault="00520926">
            <w:pPr>
              <w:rPr>
                <w:rFonts w:cs="Arial"/>
                <w:szCs w:val="18"/>
              </w:rPr>
            </w:pPr>
            <w:r w:rsidRPr="00520926">
              <w:rPr>
                <w:rFonts w:cs="Arial"/>
                <w:szCs w:val="18"/>
              </w:rPr>
              <w:t>n</w:t>
            </w:r>
          </w:p>
        </w:tc>
        <w:tc>
          <w:tcPr>
            <w:tcW w:w="5636" w:type="dxa"/>
            <w:hideMark/>
          </w:tcPr>
          <w:p w14:paraId="4D968CF2" w14:textId="77777777" w:rsidR="00520926" w:rsidRPr="00520926" w:rsidRDefault="00520926">
            <w:pPr>
              <w:rPr>
                <w:rFonts w:cs="Arial"/>
                <w:szCs w:val="18"/>
                <w:lang w:val="it-CH"/>
              </w:rPr>
            </w:pPr>
            <w:r w:rsidRPr="00520926">
              <w:rPr>
                <w:rFonts w:cs="Arial"/>
                <w:szCs w:val="18"/>
              </w:rPr>
              <w:t xml:space="preserve">Ip. Jauslin. Den Binnenverkehr vom Zollflugplatz-Zwang befreien </w:t>
            </w:r>
            <w:r w:rsidRPr="00520926">
              <w:rPr>
                <w:rFonts w:cs="Arial"/>
                <w:szCs w:val="18"/>
              </w:rPr>
              <w:br/>
              <w:t xml:space="preserve">Ip. </w:t>
            </w:r>
            <w:r w:rsidRPr="00520926">
              <w:rPr>
                <w:rFonts w:cs="Arial"/>
                <w:szCs w:val="18"/>
                <w:lang w:val="fr-CH"/>
              </w:rPr>
              <w:t xml:space="preserve">Jauslin. Libérer le trafic intérieur de l'obligation d'utiliser les aérodromes douaniers </w:t>
            </w:r>
            <w:r w:rsidRPr="00520926">
              <w:rPr>
                <w:rFonts w:cs="Arial"/>
                <w:szCs w:val="18"/>
                <w:lang w:val="fr-CH"/>
              </w:rPr>
              <w:br/>
              <w:t xml:space="preserve">Ip. </w:t>
            </w:r>
            <w:r w:rsidRPr="00520926">
              <w:rPr>
                <w:rFonts w:cs="Arial"/>
                <w:szCs w:val="18"/>
                <w:lang w:val="it-CH"/>
              </w:rPr>
              <w:t xml:space="preserve">Jauslin. Esonerare il traffico interno dall'obbligo di utilizzare aerodromi doganali </w:t>
            </w:r>
          </w:p>
        </w:tc>
        <w:tc>
          <w:tcPr>
            <w:tcW w:w="1276" w:type="dxa"/>
            <w:hideMark/>
          </w:tcPr>
          <w:p w14:paraId="23AA037F" w14:textId="77777777" w:rsidR="00520926" w:rsidRPr="00520926" w:rsidRDefault="00520926">
            <w:pPr>
              <w:rPr>
                <w:rFonts w:cs="Arial"/>
                <w:szCs w:val="18"/>
              </w:rPr>
            </w:pPr>
            <w:r w:rsidRPr="00520926">
              <w:rPr>
                <w:rFonts w:cs="Arial"/>
                <w:b/>
                <w:bCs/>
                <w:szCs w:val="18"/>
                <w:lang w:val="fr-FR"/>
              </w:rPr>
              <w:t>Diskussion</w:t>
            </w:r>
          </w:p>
          <w:p w14:paraId="4C54E1F9" w14:textId="77777777" w:rsidR="00520926" w:rsidRPr="00520926" w:rsidRDefault="00520926">
            <w:pPr>
              <w:rPr>
                <w:rFonts w:cs="Arial"/>
                <w:szCs w:val="18"/>
              </w:rPr>
            </w:pPr>
            <w:r w:rsidRPr="00520926">
              <w:rPr>
                <w:rFonts w:cs="Arial"/>
                <w:b/>
                <w:bCs/>
                <w:szCs w:val="18"/>
                <w:lang w:val="fr-FR"/>
              </w:rPr>
              <w:t>Discussion</w:t>
            </w:r>
          </w:p>
          <w:p w14:paraId="6F6DE831"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66719EBA" w14:textId="77777777" w:rsidR="00520926" w:rsidRPr="00520926" w:rsidRDefault="00520926">
            <w:pPr>
              <w:rPr>
                <w:rFonts w:cs="Arial"/>
                <w:szCs w:val="18"/>
              </w:rPr>
            </w:pPr>
            <w:r w:rsidRPr="00520926">
              <w:rPr>
                <w:rFonts w:cs="Arial"/>
                <w:b/>
                <w:bCs/>
                <w:szCs w:val="18"/>
              </w:rPr>
              <w:t>n</w:t>
            </w:r>
          </w:p>
        </w:tc>
      </w:tr>
      <w:tr w:rsidR="0009773B" w:rsidRPr="0009773B" w14:paraId="641041DE" w14:textId="77777777" w:rsidTr="0009773B">
        <w:tc>
          <w:tcPr>
            <w:tcW w:w="455" w:type="dxa"/>
            <w:hideMark/>
          </w:tcPr>
          <w:p w14:paraId="06F31203" w14:textId="58CC3F79" w:rsidR="0009773B" w:rsidRPr="00A8216C" w:rsidRDefault="0009773B">
            <w:pPr>
              <w:rPr>
                <w:rFonts w:cs="Arial"/>
                <w:szCs w:val="18"/>
                <w:lang w:val="it-CH" w:eastAsia="de-CH"/>
              </w:rPr>
            </w:pPr>
          </w:p>
        </w:tc>
        <w:tc>
          <w:tcPr>
            <w:tcW w:w="851" w:type="dxa"/>
            <w:hideMark/>
          </w:tcPr>
          <w:p w14:paraId="3606A40E" w14:textId="77777777" w:rsidR="0009773B" w:rsidRPr="0009773B" w:rsidRDefault="00DE3B46">
            <w:pPr>
              <w:rPr>
                <w:rFonts w:cs="Arial"/>
                <w:szCs w:val="18"/>
              </w:rPr>
            </w:pPr>
            <w:hyperlink r:id="rId774" w:history="1">
              <w:r w:rsidR="0009773B" w:rsidRPr="0009773B">
                <w:rPr>
                  <w:rStyle w:val="Hyperlink"/>
                  <w:rFonts w:ascii="Arial" w:hAnsi="Arial" w:cs="Arial"/>
                  <w:sz w:val="18"/>
                  <w:szCs w:val="18"/>
                </w:rPr>
                <w:t>18.3790</w:t>
              </w:r>
            </w:hyperlink>
          </w:p>
        </w:tc>
        <w:tc>
          <w:tcPr>
            <w:tcW w:w="425" w:type="dxa"/>
            <w:hideMark/>
          </w:tcPr>
          <w:p w14:paraId="37D071F2" w14:textId="77777777" w:rsidR="0009773B" w:rsidRPr="0009773B" w:rsidRDefault="0009773B">
            <w:pPr>
              <w:rPr>
                <w:rFonts w:cs="Arial"/>
                <w:szCs w:val="18"/>
              </w:rPr>
            </w:pPr>
            <w:r w:rsidRPr="0009773B">
              <w:rPr>
                <w:rFonts w:cs="Arial"/>
                <w:szCs w:val="18"/>
              </w:rPr>
              <w:t>n</w:t>
            </w:r>
          </w:p>
        </w:tc>
        <w:tc>
          <w:tcPr>
            <w:tcW w:w="5636" w:type="dxa"/>
            <w:hideMark/>
          </w:tcPr>
          <w:p w14:paraId="52B027FB" w14:textId="77777777" w:rsidR="0009773B" w:rsidRPr="0009773B" w:rsidRDefault="0009773B">
            <w:pPr>
              <w:rPr>
                <w:rFonts w:cs="Arial"/>
                <w:szCs w:val="18"/>
                <w:lang w:val="it-CH"/>
              </w:rPr>
            </w:pPr>
            <w:r w:rsidRPr="0009773B">
              <w:rPr>
                <w:rFonts w:cs="Arial"/>
                <w:szCs w:val="18"/>
              </w:rPr>
              <w:t xml:space="preserve">Po. Quadranti. Umgang mit Trinkgeldern in Zeiten starker Zunahme der elektronischen Zahlungsmittel </w:t>
            </w:r>
            <w:r w:rsidRPr="0009773B">
              <w:rPr>
                <w:rFonts w:cs="Arial"/>
                <w:szCs w:val="18"/>
              </w:rPr>
              <w:br/>
              <w:t xml:space="preserve">Po. </w:t>
            </w:r>
            <w:r w:rsidRPr="0009773B">
              <w:rPr>
                <w:rFonts w:cs="Arial"/>
                <w:szCs w:val="18"/>
                <w:lang w:val="fr-CH"/>
              </w:rPr>
              <w:t xml:space="preserve">Quadranti. La question des pourboires face à l'essor des moyens de paiement électroniques </w:t>
            </w:r>
            <w:r w:rsidRPr="0009773B">
              <w:rPr>
                <w:rFonts w:cs="Arial"/>
                <w:szCs w:val="18"/>
                <w:lang w:val="fr-CH"/>
              </w:rPr>
              <w:br/>
              <w:t xml:space="preserve">Po. </w:t>
            </w:r>
            <w:r w:rsidRPr="0009773B">
              <w:rPr>
                <w:rFonts w:cs="Arial"/>
                <w:szCs w:val="18"/>
                <w:lang w:val="it-CH"/>
              </w:rPr>
              <w:t xml:space="preserve">Quadranti. Le mance in tempi caratterizzati da un crescente utilizzo dei mezzi di pagamento elettronici </w:t>
            </w:r>
          </w:p>
        </w:tc>
        <w:tc>
          <w:tcPr>
            <w:tcW w:w="1276" w:type="dxa"/>
            <w:hideMark/>
          </w:tcPr>
          <w:p w14:paraId="4AFAA492" w14:textId="77777777" w:rsidR="0009773B" w:rsidRPr="0009773B" w:rsidRDefault="0009773B">
            <w:pPr>
              <w:rPr>
                <w:rFonts w:cs="Arial"/>
                <w:szCs w:val="18"/>
                <w:lang w:val="it-CH"/>
              </w:rPr>
            </w:pPr>
          </w:p>
        </w:tc>
        <w:tc>
          <w:tcPr>
            <w:tcW w:w="567" w:type="dxa"/>
            <w:hideMark/>
          </w:tcPr>
          <w:p w14:paraId="0C884D75" w14:textId="77777777" w:rsidR="0009773B" w:rsidRPr="0009773B" w:rsidRDefault="0009773B">
            <w:pPr>
              <w:rPr>
                <w:rFonts w:cs="Arial"/>
                <w:szCs w:val="18"/>
              </w:rPr>
            </w:pPr>
            <w:r w:rsidRPr="0009773B">
              <w:rPr>
                <w:rFonts w:cs="Arial"/>
                <w:b/>
                <w:bCs/>
                <w:szCs w:val="18"/>
              </w:rPr>
              <w:t>-</w:t>
            </w:r>
          </w:p>
        </w:tc>
      </w:tr>
      <w:tr w:rsidR="00520926" w:rsidRPr="00520926" w14:paraId="5E73CF6B" w14:textId="77777777" w:rsidTr="00520926">
        <w:tc>
          <w:tcPr>
            <w:tcW w:w="455" w:type="dxa"/>
            <w:hideMark/>
          </w:tcPr>
          <w:p w14:paraId="7E91B14E" w14:textId="77777777" w:rsidR="00520926" w:rsidRPr="00520926" w:rsidRDefault="00520926">
            <w:pPr>
              <w:rPr>
                <w:rFonts w:cs="Arial"/>
                <w:szCs w:val="18"/>
                <w:lang w:val="de-CH" w:eastAsia="de-CH"/>
              </w:rPr>
            </w:pPr>
          </w:p>
        </w:tc>
        <w:tc>
          <w:tcPr>
            <w:tcW w:w="851" w:type="dxa"/>
            <w:hideMark/>
          </w:tcPr>
          <w:p w14:paraId="364C0110" w14:textId="77777777" w:rsidR="00520926" w:rsidRPr="00520926" w:rsidRDefault="00DE3B46">
            <w:pPr>
              <w:rPr>
                <w:rFonts w:cs="Arial"/>
                <w:szCs w:val="18"/>
              </w:rPr>
            </w:pPr>
            <w:hyperlink r:id="rId775" w:history="1">
              <w:r w:rsidR="00520926" w:rsidRPr="00520926">
                <w:rPr>
                  <w:rStyle w:val="Hyperlink"/>
                  <w:rFonts w:ascii="Arial" w:hAnsi="Arial" w:cs="Arial"/>
                  <w:sz w:val="18"/>
                  <w:szCs w:val="18"/>
                </w:rPr>
                <w:t>18.3837</w:t>
              </w:r>
            </w:hyperlink>
          </w:p>
        </w:tc>
        <w:tc>
          <w:tcPr>
            <w:tcW w:w="425" w:type="dxa"/>
            <w:hideMark/>
          </w:tcPr>
          <w:p w14:paraId="1CD182E1" w14:textId="77777777" w:rsidR="00520926" w:rsidRPr="00520926" w:rsidRDefault="00520926">
            <w:pPr>
              <w:rPr>
                <w:rFonts w:cs="Arial"/>
                <w:szCs w:val="18"/>
              </w:rPr>
            </w:pPr>
            <w:r w:rsidRPr="00520926">
              <w:rPr>
                <w:rFonts w:cs="Arial"/>
                <w:szCs w:val="18"/>
              </w:rPr>
              <w:t>n</w:t>
            </w:r>
          </w:p>
        </w:tc>
        <w:tc>
          <w:tcPr>
            <w:tcW w:w="5636" w:type="dxa"/>
            <w:hideMark/>
          </w:tcPr>
          <w:p w14:paraId="2C96B0D4" w14:textId="77777777" w:rsidR="00520926" w:rsidRPr="00520926" w:rsidRDefault="00520926">
            <w:pPr>
              <w:rPr>
                <w:rFonts w:cs="Arial"/>
                <w:szCs w:val="18"/>
              </w:rPr>
            </w:pPr>
            <w:r w:rsidRPr="00520926">
              <w:rPr>
                <w:rFonts w:cs="Arial"/>
                <w:szCs w:val="18"/>
              </w:rPr>
              <w:t xml:space="preserve">Ip. Hess Erich. Wohnungen im Von-Wattenwyl-Haus </w:t>
            </w:r>
            <w:r w:rsidRPr="00520926">
              <w:rPr>
                <w:rFonts w:cs="Arial"/>
                <w:szCs w:val="18"/>
              </w:rPr>
              <w:br/>
              <w:t xml:space="preserve">Ip. </w:t>
            </w:r>
            <w:r w:rsidRPr="00520926">
              <w:rPr>
                <w:rFonts w:cs="Arial"/>
                <w:szCs w:val="18"/>
                <w:lang w:val="fr-CH"/>
              </w:rPr>
              <w:t xml:space="preserve">Hess Erich. Appartements dans la Maison de Watteville </w:t>
            </w:r>
            <w:r w:rsidRPr="00520926">
              <w:rPr>
                <w:rFonts w:cs="Arial"/>
                <w:szCs w:val="18"/>
                <w:lang w:val="fr-CH"/>
              </w:rPr>
              <w:br/>
              <w:t xml:space="preserve">Ip. </w:t>
            </w:r>
            <w:r w:rsidRPr="00520926">
              <w:rPr>
                <w:rFonts w:cs="Arial"/>
                <w:szCs w:val="18"/>
              </w:rPr>
              <w:t xml:space="preserve">Hess Erich. Appartamenti della Casa von Wattenwyl </w:t>
            </w:r>
          </w:p>
        </w:tc>
        <w:tc>
          <w:tcPr>
            <w:tcW w:w="1276" w:type="dxa"/>
            <w:hideMark/>
          </w:tcPr>
          <w:p w14:paraId="2C0A8C9C" w14:textId="77777777" w:rsidR="00520926" w:rsidRPr="00520926" w:rsidRDefault="00520926">
            <w:pPr>
              <w:rPr>
                <w:rFonts w:cs="Arial"/>
                <w:szCs w:val="18"/>
              </w:rPr>
            </w:pPr>
            <w:r w:rsidRPr="00520926">
              <w:rPr>
                <w:rFonts w:cs="Arial"/>
                <w:b/>
                <w:bCs/>
                <w:szCs w:val="18"/>
                <w:lang w:val="fr-FR"/>
              </w:rPr>
              <w:t>Diskussion</w:t>
            </w:r>
          </w:p>
          <w:p w14:paraId="2BC0FD1D" w14:textId="77777777" w:rsidR="00520926" w:rsidRPr="00520926" w:rsidRDefault="00520926">
            <w:pPr>
              <w:rPr>
                <w:rFonts w:cs="Arial"/>
                <w:szCs w:val="18"/>
              </w:rPr>
            </w:pPr>
            <w:r w:rsidRPr="00520926">
              <w:rPr>
                <w:rFonts w:cs="Arial"/>
                <w:b/>
                <w:bCs/>
                <w:szCs w:val="18"/>
                <w:lang w:val="fr-FR"/>
              </w:rPr>
              <w:t>Discussion</w:t>
            </w:r>
          </w:p>
          <w:p w14:paraId="25BAFD1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118CB7CC" w14:textId="77777777" w:rsidR="00520926" w:rsidRPr="00520926" w:rsidRDefault="00520926">
            <w:pPr>
              <w:rPr>
                <w:rFonts w:cs="Arial"/>
                <w:szCs w:val="18"/>
              </w:rPr>
            </w:pPr>
            <w:r w:rsidRPr="00520926">
              <w:rPr>
                <w:rFonts w:cs="Arial"/>
                <w:b/>
                <w:bCs/>
                <w:szCs w:val="18"/>
              </w:rPr>
              <w:t>tw</w:t>
            </w:r>
          </w:p>
        </w:tc>
      </w:tr>
      <w:tr w:rsidR="00520926" w:rsidRPr="00520926" w14:paraId="5AD11D11" w14:textId="77777777" w:rsidTr="00520926">
        <w:tc>
          <w:tcPr>
            <w:tcW w:w="455" w:type="dxa"/>
            <w:hideMark/>
          </w:tcPr>
          <w:p w14:paraId="56549326" w14:textId="77777777" w:rsidR="00520926" w:rsidRPr="00520926" w:rsidRDefault="00520926">
            <w:pPr>
              <w:rPr>
                <w:rFonts w:cs="Arial"/>
                <w:szCs w:val="18"/>
                <w:lang w:val="de-CH" w:eastAsia="de-CH"/>
              </w:rPr>
            </w:pPr>
          </w:p>
        </w:tc>
        <w:tc>
          <w:tcPr>
            <w:tcW w:w="851" w:type="dxa"/>
            <w:hideMark/>
          </w:tcPr>
          <w:p w14:paraId="059DF69E" w14:textId="77777777" w:rsidR="00520926" w:rsidRPr="00520926" w:rsidRDefault="00DE3B46">
            <w:pPr>
              <w:rPr>
                <w:rFonts w:cs="Arial"/>
                <w:szCs w:val="18"/>
              </w:rPr>
            </w:pPr>
            <w:hyperlink r:id="rId776" w:history="1">
              <w:r w:rsidR="00520926" w:rsidRPr="00520926">
                <w:rPr>
                  <w:rStyle w:val="Hyperlink"/>
                  <w:rFonts w:ascii="Arial" w:hAnsi="Arial" w:cs="Arial"/>
                  <w:sz w:val="18"/>
                  <w:szCs w:val="18"/>
                </w:rPr>
                <w:t>18.3853</w:t>
              </w:r>
            </w:hyperlink>
          </w:p>
        </w:tc>
        <w:tc>
          <w:tcPr>
            <w:tcW w:w="425" w:type="dxa"/>
            <w:hideMark/>
          </w:tcPr>
          <w:p w14:paraId="180ACEC3" w14:textId="77777777" w:rsidR="00520926" w:rsidRPr="00520926" w:rsidRDefault="00520926">
            <w:pPr>
              <w:rPr>
                <w:rFonts w:cs="Arial"/>
                <w:szCs w:val="18"/>
              </w:rPr>
            </w:pPr>
            <w:r w:rsidRPr="00520926">
              <w:rPr>
                <w:rFonts w:cs="Arial"/>
                <w:szCs w:val="18"/>
              </w:rPr>
              <w:t>n</w:t>
            </w:r>
          </w:p>
        </w:tc>
        <w:tc>
          <w:tcPr>
            <w:tcW w:w="5636" w:type="dxa"/>
            <w:hideMark/>
          </w:tcPr>
          <w:p w14:paraId="71AACDA1" w14:textId="77777777" w:rsidR="00520926" w:rsidRPr="00520926" w:rsidRDefault="00520926">
            <w:pPr>
              <w:rPr>
                <w:rFonts w:cs="Arial"/>
                <w:szCs w:val="18"/>
                <w:lang w:val="it-CH"/>
              </w:rPr>
            </w:pPr>
            <w:r w:rsidRPr="00520926">
              <w:rPr>
                <w:rFonts w:cs="Arial"/>
                <w:szCs w:val="18"/>
              </w:rPr>
              <w:t xml:space="preserve">Ip. Gysi. Fragwürdiges Informatik-Outsourcing trifft langjährige ältere Bundesangestellte </w:t>
            </w:r>
            <w:r w:rsidRPr="00520926">
              <w:rPr>
                <w:rFonts w:cs="Arial"/>
                <w:szCs w:val="18"/>
              </w:rPr>
              <w:br/>
              <w:t xml:space="preserve">Ip. </w:t>
            </w:r>
            <w:r w:rsidRPr="00520926">
              <w:rPr>
                <w:rFonts w:cs="Arial"/>
                <w:szCs w:val="18"/>
                <w:lang w:val="fr-CH"/>
              </w:rPr>
              <w:t xml:space="preserve">Gysi. OFIT. Des externalisations discutables frappent les collaborateurs âgés de 50 ans ou plus employés de longue date </w:t>
            </w:r>
            <w:r w:rsidRPr="00520926">
              <w:rPr>
                <w:rFonts w:cs="Arial"/>
                <w:szCs w:val="18"/>
                <w:lang w:val="fr-CH"/>
              </w:rPr>
              <w:br/>
              <w:t xml:space="preserve">Ip. </w:t>
            </w:r>
            <w:r w:rsidRPr="00520926">
              <w:rPr>
                <w:rFonts w:cs="Arial"/>
                <w:szCs w:val="18"/>
                <w:lang w:val="it-CH"/>
              </w:rPr>
              <w:t xml:space="preserve">Gysi. La discutibile esternalizzazione informatica penalizza i collaboratori più anziani che lavorano da molti anni in Confederazione </w:t>
            </w:r>
          </w:p>
        </w:tc>
        <w:tc>
          <w:tcPr>
            <w:tcW w:w="1276" w:type="dxa"/>
            <w:hideMark/>
          </w:tcPr>
          <w:p w14:paraId="409F7B92" w14:textId="77777777" w:rsidR="00520926" w:rsidRPr="00520926" w:rsidRDefault="00520926">
            <w:pPr>
              <w:rPr>
                <w:rFonts w:cs="Arial"/>
                <w:szCs w:val="18"/>
              </w:rPr>
            </w:pPr>
            <w:r w:rsidRPr="00520926">
              <w:rPr>
                <w:rFonts w:cs="Arial"/>
                <w:b/>
                <w:bCs/>
                <w:szCs w:val="18"/>
                <w:lang w:val="fr-FR"/>
              </w:rPr>
              <w:t>Diskussion</w:t>
            </w:r>
          </w:p>
          <w:p w14:paraId="41546109" w14:textId="77777777" w:rsidR="00520926" w:rsidRPr="00520926" w:rsidRDefault="00520926">
            <w:pPr>
              <w:rPr>
                <w:rFonts w:cs="Arial"/>
                <w:szCs w:val="18"/>
              </w:rPr>
            </w:pPr>
            <w:r w:rsidRPr="00520926">
              <w:rPr>
                <w:rFonts w:cs="Arial"/>
                <w:b/>
                <w:bCs/>
                <w:szCs w:val="18"/>
                <w:lang w:val="fr-FR"/>
              </w:rPr>
              <w:t>Discussion</w:t>
            </w:r>
          </w:p>
          <w:p w14:paraId="5D1B7DA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02B0FC71" w14:textId="77777777" w:rsidR="00520926" w:rsidRPr="00520926" w:rsidRDefault="00520926">
            <w:pPr>
              <w:rPr>
                <w:rFonts w:cs="Arial"/>
                <w:szCs w:val="18"/>
              </w:rPr>
            </w:pPr>
            <w:r w:rsidRPr="00520926">
              <w:rPr>
                <w:rFonts w:cs="Arial"/>
                <w:b/>
                <w:bCs/>
                <w:szCs w:val="18"/>
              </w:rPr>
              <w:t>n</w:t>
            </w:r>
          </w:p>
        </w:tc>
      </w:tr>
      <w:tr w:rsidR="00232440" w:rsidRPr="00232440" w14:paraId="6FC7192B" w14:textId="77777777" w:rsidTr="00232440">
        <w:tc>
          <w:tcPr>
            <w:tcW w:w="455" w:type="dxa"/>
            <w:hideMark/>
          </w:tcPr>
          <w:p w14:paraId="79E5F8FA" w14:textId="77777777" w:rsidR="00232440" w:rsidRPr="00232440" w:rsidRDefault="00232440">
            <w:pPr>
              <w:rPr>
                <w:rFonts w:cs="Arial"/>
                <w:szCs w:val="18"/>
                <w:lang w:val="de-CH" w:eastAsia="de-CH"/>
              </w:rPr>
            </w:pPr>
          </w:p>
        </w:tc>
        <w:tc>
          <w:tcPr>
            <w:tcW w:w="851" w:type="dxa"/>
            <w:hideMark/>
          </w:tcPr>
          <w:p w14:paraId="068D800A" w14:textId="77777777" w:rsidR="00232440" w:rsidRPr="00232440" w:rsidRDefault="00DE3B46">
            <w:pPr>
              <w:rPr>
                <w:rFonts w:cs="Arial"/>
                <w:szCs w:val="18"/>
              </w:rPr>
            </w:pPr>
            <w:hyperlink r:id="rId777" w:history="1">
              <w:r w:rsidR="00232440" w:rsidRPr="00232440">
                <w:rPr>
                  <w:rStyle w:val="Hyperlink"/>
                  <w:rFonts w:ascii="Arial" w:hAnsi="Arial" w:cs="Arial"/>
                  <w:sz w:val="18"/>
                  <w:szCs w:val="18"/>
                </w:rPr>
                <w:t>18.3860</w:t>
              </w:r>
            </w:hyperlink>
          </w:p>
        </w:tc>
        <w:tc>
          <w:tcPr>
            <w:tcW w:w="425" w:type="dxa"/>
            <w:hideMark/>
          </w:tcPr>
          <w:p w14:paraId="7D75C4CA" w14:textId="77777777" w:rsidR="00232440" w:rsidRPr="00232440" w:rsidRDefault="00232440">
            <w:pPr>
              <w:rPr>
                <w:rFonts w:cs="Arial"/>
                <w:szCs w:val="18"/>
              </w:rPr>
            </w:pPr>
            <w:r w:rsidRPr="00232440">
              <w:rPr>
                <w:rFonts w:cs="Arial"/>
                <w:szCs w:val="18"/>
              </w:rPr>
              <w:t>n</w:t>
            </w:r>
          </w:p>
        </w:tc>
        <w:tc>
          <w:tcPr>
            <w:tcW w:w="5636" w:type="dxa"/>
            <w:hideMark/>
          </w:tcPr>
          <w:p w14:paraId="2A0B6C53" w14:textId="77777777" w:rsidR="00232440" w:rsidRPr="00232440" w:rsidRDefault="00232440">
            <w:pPr>
              <w:rPr>
                <w:rFonts w:cs="Arial"/>
                <w:szCs w:val="18"/>
                <w:lang w:val="it-CH"/>
              </w:rPr>
            </w:pPr>
            <w:r w:rsidRPr="00232440">
              <w:rPr>
                <w:rFonts w:cs="Arial"/>
                <w:szCs w:val="18"/>
              </w:rPr>
              <w:t xml:space="preserve">Ip. (Leutenegger Oberholzer) Meyer Mattea. Steuerbefreiung bei Gemeinnützigkeit von juristischen Personen. </w:t>
            </w:r>
            <w:r w:rsidRPr="00232440">
              <w:rPr>
                <w:rFonts w:cs="Arial"/>
                <w:szCs w:val="18"/>
                <w:lang w:val="fr-CH"/>
              </w:rPr>
              <w:t xml:space="preserve">Transparenz </w:t>
            </w:r>
            <w:r w:rsidRPr="00232440">
              <w:rPr>
                <w:rFonts w:cs="Arial"/>
                <w:szCs w:val="18"/>
                <w:lang w:val="fr-CH"/>
              </w:rPr>
              <w:br/>
              <w:t xml:space="preserve">Ip. (Leutenegger Oberholzer) Meyer Mattea. Personnes morales présentant un caractère d'utilité publique. Pour une pratique d'exonération transparente </w:t>
            </w:r>
            <w:r w:rsidRPr="00232440">
              <w:rPr>
                <w:rFonts w:cs="Arial"/>
                <w:szCs w:val="18"/>
                <w:lang w:val="fr-CH"/>
              </w:rPr>
              <w:br/>
              <w:t xml:space="preserve">Ip. (Leutenegger Oberholzer) Meyer Mattea. </w:t>
            </w:r>
            <w:r w:rsidRPr="00232440">
              <w:rPr>
                <w:rFonts w:cs="Arial"/>
                <w:szCs w:val="18"/>
                <w:lang w:val="it-CH"/>
              </w:rPr>
              <w:t xml:space="preserve">Chiarire l'esenzione dall'imposta delle persone giuridiche che perseguono uno scopo di utilità pubblica </w:t>
            </w:r>
          </w:p>
        </w:tc>
        <w:tc>
          <w:tcPr>
            <w:tcW w:w="1276" w:type="dxa"/>
            <w:hideMark/>
          </w:tcPr>
          <w:p w14:paraId="13477835" w14:textId="77777777" w:rsidR="00232440" w:rsidRPr="00232440" w:rsidRDefault="00232440">
            <w:pPr>
              <w:rPr>
                <w:rFonts w:cs="Arial"/>
                <w:szCs w:val="18"/>
              </w:rPr>
            </w:pPr>
            <w:r w:rsidRPr="00232440">
              <w:rPr>
                <w:rFonts w:cs="Arial"/>
                <w:b/>
                <w:bCs/>
                <w:szCs w:val="18"/>
                <w:lang w:val="fr-FR"/>
              </w:rPr>
              <w:t>Diskussion</w:t>
            </w:r>
          </w:p>
          <w:p w14:paraId="37DB4ABE" w14:textId="77777777" w:rsidR="00232440" w:rsidRPr="00232440" w:rsidRDefault="00232440">
            <w:pPr>
              <w:rPr>
                <w:rFonts w:cs="Arial"/>
                <w:szCs w:val="18"/>
              </w:rPr>
            </w:pPr>
            <w:r w:rsidRPr="00232440">
              <w:rPr>
                <w:rFonts w:cs="Arial"/>
                <w:b/>
                <w:bCs/>
                <w:szCs w:val="18"/>
                <w:lang w:val="fr-FR"/>
              </w:rPr>
              <w:t>Discussion</w:t>
            </w:r>
          </w:p>
          <w:p w14:paraId="72CF2B6B"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10C1A441" w14:textId="77777777" w:rsidR="00232440" w:rsidRPr="00232440" w:rsidRDefault="00232440">
            <w:pPr>
              <w:rPr>
                <w:rFonts w:cs="Arial"/>
                <w:szCs w:val="18"/>
              </w:rPr>
            </w:pPr>
            <w:r w:rsidRPr="00232440">
              <w:rPr>
                <w:rFonts w:cs="Arial"/>
                <w:b/>
                <w:bCs/>
                <w:szCs w:val="18"/>
              </w:rPr>
              <w:t>tw</w:t>
            </w:r>
          </w:p>
        </w:tc>
      </w:tr>
      <w:tr w:rsidR="00520926" w:rsidRPr="00520926" w14:paraId="181B45DB" w14:textId="77777777" w:rsidTr="00520926">
        <w:tc>
          <w:tcPr>
            <w:tcW w:w="455" w:type="dxa"/>
            <w:hideMark/>
          </w:tcPr>
          <w:p w14:paraId="06A26F26" w14:textId="77777777" w:rsidR="00520926" w:rsidRPr="00520926" w:rsidRDefault="00520926">
            <w:pPr>
              <w:rPr>
                <w:rFonts w:cs="Arial"/>
                <w:szCs w:val="18"/>
                <w:lang w:val="de-CH" w:eastAsia="de-CH"/>
              </w:rPr>
            </w:pPr>
          </w:p>
        </w:tc>
        <w:tc>
          <w:tcPr>
            <w:tcW w:w="851" w:type="dxa"/>
            <w:hideMark/>
          </w:tcPr>
          <w:p w14:paraId="208EC193" w14:textId="77777777" w:rsidR="00520926" w:rsidRPr="00520926" w:rsidRDefault="00DE3B46">
            <w:pPr>
              <w:rPr>
                <w:rFonts w:cs="Arial"/>
                <w:szCs w:val="18"/>
              </w:rPr>
            </w:pPr>
            <w:hyperlink r:id="rId778" w:history="1">
              <w:r w:rsidR="00520926" w:rsidRPr="00520926">
                <w:rPr>
                  <w:rStyle w:val="Hyperlink"/>
                  <w:rFonts w:ascii="Arial" w:hAnsi="Arial" w:cs="Arial"/>
                  <w:sz w:val="18"/>
                  <w:szCs w:val="18"/>
                </w:rPr>
                <w:t>18.3885</w:t>
              </w:r>
            </w:hyperlink>
          </w:p>
        </w:tc>
        <w:tc>
          <w:tcPr>
            <w:tcW w:w="425" w:type="dxa"/>
            <w:hideMark/>
          </w:tcPr>
          <w:p w14:paraId="1FA4E3CB" w14:textId="77777777" w:rsidR="00520926" w:rsidRPr="00520926" w:rsidRDefault="00520926">
            <w:pPr>
              <w:rPr>
                <w:rFonts w:cs="Arial"/>
                <w:szCs w:val="18"/>
              </w:rPr>
            </w:pPr>
            <w:r w:rsidRPr="00520926">
              <w:rPr>
                <w:rFonts w:cs="Arial"/>
                <w:szCs w:val="18"/>
              </w:rPr>
              <w:t>n</w:t>
            </w:r>
          </w:p>
        </w:tc>
        <w:tc>
          <w:tcPr>
            <w:tcW w:w="5636" w:type="dxa"/>
            <w:hideMark/>
          </w:tcPr>
          <w:p w14:paraId="13C3AFDA" w14:textId="77777777" w:rsidR="00520926" w:rsidRPr="00520926" w:rsidRDefault="00520926">
            <w:pPr>
              <w:rPr>
                <w:rFonts w:cs="Arial"/>
                <w:szCs w:val="18"/>
                <w:lang w:val="it-CH"/>
              </w:rPr>
            </w:pPr>
            <w:r w:rsidRPr="00520926">
              <w:rPr>
                <w:rFonts w:cs="Arial"/>
                <w:szCs w:val="18"/>
              </w:rPr>
              <w:t xml:space="preserve">Ip. Gysi. Eidgenössische Zollverwaltung. Folgenreicher Umbau von der Fiskalbehörde zur Sicherheitsbehörde </w:t>
            </w:r>
            <w:r w:rsidRPr="00520926">
              <w:rPr>
                <w:rFonts w:cs="Arial"/>
                <w:szCs w:val="18"/>
              </w:rPr>
              <w:br/>
              <w:t xml:space="preserve">Ip. </w:t>
            </w:r>
            <w:r w:rsidRPr="00520926">
              <w:rPr>
                <w:rFonts w:cs="Arial"/>
                <w:szCs w:val="18"/>
                <w:lang w:val="fr-CH"/>
              </w:rPr>
              <w:t xml:space="preserve">Gysi. De l'autorité fiscale à l'autorité de sécurité. Conséquences de la réforme de l'AFD </w:t>
            </w:r>
            <w:r w:rsidRPr="00520926">
              <w:rPr>
                <w:rFonts w:cs="Arial"/>
                <w:szCs w:val="18"/>
                <w:lang w:val="fr-CH"/>
              </w:rPr>
              <w:br/>
              <w:t xml:space="preserve">Ip. </w:t>
            </w:r>
            <w:r w:rsidRPr="00520926">
              <w:rPr>
                <w:rFonts w:cs="Arial"/>
                <w:szCs w:val="18"/>
                <w:lang w:val="it-CH"/>
              </w:rPr>
              <w:t xml:space="preserve">Gysi. Trasformazione dell'AFD da autorità fiscale ad autorità di sicurezza e relative conseguenze </w:t>
            </w:r>
          </w:p>
        </w:tc>
        <w:tc>
          <w:tcPr>
            <w:tcW w:w="1276" w:type="dxa"/>
            <w:hideMark/>
          </w:tcPr>
          <w:p w14:paraId="553DEE26" w14:textId="77777777" w:rsidR="00520926" w:rsidRPr="00520926" w:rsidRDefault="00520926">
            <w:pPr>
              <w:rPr>
                <w:rFonts w:cs="Arial"/>
                <w:szCs w:val="18"/>
              </w:rPr>
            </w:pPr>
            <w:r w:rsidRPr="00520926">
              <w:rPr>
                <w:rFonts w:cs="Arial"/>
                <w:b/>
                <w:bCs/>
                <w:szCs w:val="18"/>
                <w:lang w:val="fr-FR"/>
              </w:rPr>
              <w:t>Diskussion</w:t>
            </w:r>
          </w:p>
          <w:p w14:paraId="43E60B3C" w14:textId="77777777" w:rsidR="00520926" w:rsidRPr="00520926" w:rsidRDefault="00520926">
            <w:pPr>
              <w:rPr>
                <w:rFonts w:cs="Arial"/>
                <w:szCs w:val="18"/>
              </w:rPr>
            </w:pPr>
            <w:r w:rsidRPr="00520926">
              <w:rPr>
                <w:rFonts w:cs="Arial"/>
                <w:b/>
                <w:bCs/>
                <w:szCs w:val="18"/>
                <w:lang w:val="fr-FR"/>
              </w:rPr>
              <w:t>Discussion</w:t>
            </w:r>
          </w:p>
          <w:p w14:paraId="6B49D80F"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0AF29A6F" w14:textId="77777777" w:rsidR="00520926" w:rsidRPr="00520926" w:rsidRDefault="00520926">
            <w:pPr>
              <w:rPr>
                <w:rFonts w:cs="Arial"/>
                <w:szCs w:val="18"/>
              </w:rPr>
            </w:pPr>
            <w:r w:rsidRPr="00520926">
              <w:rPr>
                <w:rFonts w:cs="Arial"/>
                <w:b/>
                <w:bCs/>
                <w:szCs w:val="18"/>
              </w:rPr>
              <w:t>n</w:t>
            </w:r>
          </w:p>
        </w:tc>
      </w:tr>
      <w:tr w:rsidR="00520926" w:rsidRPr="00520926" w14:paraId="62D2E3A7" w14:textId="77777777" w:rsidTr="00520926">
        <w:tc>
          <w:tcPr>
            <w:tcW w:w="455" w:type="dxa"/>
            <w:hideMark/>
          </w:tcPr>
          <w:p w14:paraId="1AD7ADA5" w14:textId="77777777" w:rsidR="00520926" w:rsidRPr="00520926" w:rsidRDefault="00520926">
            <w:pPr>
              <w:rPr>
                <w:rFonts w:cs="Arial"/>
                <w:szCs w:val="18"/>
                <w:lang w:val="de-CH" w:eastAsia="de-CH"/>
              </w:rPr>
            </w:pPr>
          </w:p>
        </w:tc>
        <w:tc>
          <w:tcPr>
            <w:tcW w:w="851" w:type="dxa"/>
            <w:hideMark/>
          </w:tcPr>
          <w:p w14:paraId="5F2D5C5F" w14:textId="77777777" w:rsidR="00520926" w:rsidRPr="00520926" w:rsidRDefault="00DE3B46">
            <w:pPr>
              <w:rPr>
                <w:rFonts w:cs="Arial"/>
                <w:szCs w:val="18"/>
              </w:rPr>
            </w:pPr>
            <w:hyperlink r:id="rId779" w:history="1">
              <w:r w:rsidR="00520926" w:rsidRPr="00520926">
                <w:rPr>
                  <w:rStyle w:val="Hyperlink"/>
                  <w:rFonts w:ascii="Arial" w:hAnsi="Arial" w:cs="Arial"/>
                  <w:sz w:val="18"/>
                  <w:szCs w:val="18"/>
                </w:rPr>
                <w:t>18.3900</w:t>
              </w:r>
            </w:hyperlink>
          </w:p>
        </w:tc>
        <w:tc>
          <w:tcPr>
            <w:tcW w:w="425" w:type="dxa"/>
            <w:hideMark/>
          </w:tcPr>
          <w:p w14:paraId="6A3D82A6" w14:textId="77777777" w:rsidR="00520926" w:rsidRPr="00520926" w:rsidRDefault="00520926">
            <w:pPr>
              <w:rPr>
                <w:rFonts w:cs="Arial"/>
                <w:szCs w:val="18"/>
              </w:rPr>
            </w:pPr>
            <w:r w:rsidRPr="00520926">
              <w:rPr>
                <w:rFonts w:cs="Arial"/>
                <w:szCs w:val="18"/>
              </w:rPr>
              <w:t>n</w:t>
            </w:r>
          </w:p>
        </w:tc>
        <w:tc>
          <w:tcPr>
            <w:tcW w:w="5636" w:type="dxa"/>
            <w:hideMark/>
          </w:tcPr>
          <w:p w14:paraId="54CA07D9" w14:textId="77777777" w:rsidR="00520926" w:rsidRPr="00520926" w:rsidRDefault="00520926">
            <w:pPr>
              <w:rPr>
                <w:rFonts w:cs="Arial"/>
                <w:szCs w:val="18"/>
                <w:lang w:val="it-CH"/>
              </w:rPr>
            </w:pPr>
            <w:r w:rsidRPr="00520926">
              <w:rPr>
                <w:rFonts w:cs="Arial"/>
                <w:szCs w:val="18"/>
              </w:rPr>
              <w:t xml:space="preserve">Ip. Meyer Mattea. Verbesserungsbedarf beim Grenzwachtkorps im Umgang mit mutmasslichem Bodypacking </w:t>
            </w:r>
            <w:r w:rsidRPr="00520926">
              <w:rPr>
                <w:rFonts w:cs="Arial"/>
                <w:szCs w:val="18"/>
              </w:rPr>
              <w:br/>
              <w:t xml:space="preserve">Ip. </w:t>
            </w:r>
            <w:r w:rsidRPr="00520926">
              <w:rPr>
                <w:rFonts w:cs="Arial"/>
                <w:szCs w:val="18"/>
                <w:lang w:val="fr-CH"/>
              </w:rPr>
              <w:t xml:space="preserve">Meyer Mattea. Corps des gardes-frontière. Pour une amélioration du traitement des personnes soupçonnées de dissimulation intracorporelle de stupéfiants </w:t>
            </w:r>
            <w:r w:rsidRPr="00520926">
              <w:rPr>
                <w:rFonts w:cs="Arial"/>
                <w:szCs w:val="18"/>
                <w:lang w:val="fr-CH"/>
              </w:rPr>
              <w:br/>
              <w:t xml:space="preserve">Ip. </w:t>
            </w:r>
            <w:r w:rsidRPr="00520926">
              <w:rPr>
                <w:rFonts w:cs="Arial"/>
                <w:szCs w:val="18"/>
                <w:lang w:val="it-CH"/>
              </w:rPr>
              <w:t xml:space="preserve">Meyer Mattea. Necessità di miglioramento delle procedure attuate dal Corpo delle guardie di confine nei confronti dei presunti body packer </w:t>
            </w:r>
          </w:p>
        </w:tc>
        <w:tc>
          <w:tcPr>
            <w:tcW w:w="1276" w:type="dxa"/>
            <w:hideMark/>
          </w:tcPr>
          <w:p w14:paraId="659BFF19" w14:textId="77777777" w:rsidR="00520926" w:rsidRPr="00520926" w:rsidRDefault="00520926">
            <w:pPr>
              <w:rPr>
                <w:rFonts w:cs="Arial"/>
                <w:szCs w:val="18"/>
              </w:rPr>
            </w:pPr>
            <w:r w:rsidRPr="00520926">
              <w:rPr>
                <w:rFonts w:cs="Arial"/>
                <w:b/>
                <w:bCs/>
                <w:szCs w:val="18"/>
                <w:lang w:val="fr-FR"/>
              </w:rPr>
              <w:t>Diskussion</w:t>
            </w:r>
          </w:p>
          <w:p w14:paraId="2C96582C" w14:textId="77777777" w:rsidR="00520926" w:rsidRPr="00520926" w:rsidRDefault="00520926">
            <w:pPr>
              <w:rPr>
                <w:rFonts w:cs="Arial"/>
                <w:szCs w:val="18"/>
              </w:rPr>
            </w:pPr>
            <w:r w:rsidRPr="00520926">
              <w:rPr>
                <w:rFonts w:cs="Arial"/>
                <w:b/>
                <w:bCs/>
                <w:szCs w:val="18"/>
                <w:lang w:val="fr-FR"/>
              </w:rPr>
              <w:t>Discussion</w:t>
            </w:r>
          </w:p>
          <w:p w14:paraId="1EC14DA7"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78CCC5F3" w14:textId="77777777" w:rsidR="00520926" w:rsidRPr="00520926" w:rsidRDefault="00520926">
            <w:pPr>
              <w:rPr>
                <w:rFonts w:cs="Arial"/>
                <w:szCs w:val="18"/>
              </w:rPr>
            </w:pPr>
            <w:r w:rsidRPr="00520926">
              <w:rPr>
                <w:rFonts w:cs="Arial"/>
                <w:b/>
                <w:bCs/>
                <w:szCs w:val="18"/>
              </w:rPr>
              <w:t>tw</w:t>
            </w:r>
          </w:p>
        </w:tc>
      </w:tr>
      <w:tr w:rsidR="00DF6789" w:rsidRPr="00BF2D48" w14:paraId="703B8F70" w14:textId="77777777" w:rsidTr="00DF6789">
        <w:tc>
          <w:tcPr>
            <w:tcW w:w="455" w:type="dxa"/>
            <w:hideMark/>
          </w:tcPr>
          <w:p w14:paraId="614CF420" w14:textId="77777777" w:rsidR="00DF6789" w:rsidRPr="003F5523" w:rsidRDefault="00DF6789">
            <w:pPr>
              <w:rPr>
                <w:rFonts w:cs="Arial"/>
                <w:szCs w:val="18"/>
                <w:lang w:val="it-CH" w:eastAsia="de-CH"/>
              </w:rPr>
            </w:pPr>
          </w:p>
        </w:tc>
        <w:tc>
          <w:tcPr>
            <w:tcW w:w="851" w:type="dxa"/>
            <w:hideMark/>
          </w:tcPr>
          <w:p w14:paraId="603E687C" w14:textId="77777777" w:rsidR="00DF6789" w:rsidRPr="00BF2D48" w:rsidRDefault="00DE3B46">
            <w:pPr>
              <w:rPr>
                <w:rFonts w:cs="Arial"/>
                <w:szCs w:val="18"/>
              </w:rPr>
            </w:pPr>
            <w:hyperlink r:id="rId780" w:history="1">
              <w:r w:rsidR="00DF6789" w:rsidRPr="00BF2D48">
                <w:rPr>
                  <w:rStyle w:val="Hyperlink"/>
                  <w:rFonts w:ascii="Arial" w:hAnsi="Arial" w:cs="Arial"/>
                  <w:sz w:val="18"/>
                  <w:szCs w:val="18"/>
                </w:rPr>
                <w:t>18.3902</w:t>
              </w:r>
            </w:hyperlink>
          </w:p>
        </w:tc>
        <w:tc>
          <w:tcPr>
            <w:tcW w:w="425" w:type="dxa"/>
            <w:hideMark/>
          </w:tcPr>
          <w:p w14:paraId="553B365C" w14:textId="77777777" w:rsidR="00DF6789" w:rsidRPr="00BF2D48" w:rsidRDefault="00DF6789">
            <w:pPr>
              <w:rPr>
                <w:rFonts w:cs="Arial"/>
                <w:szCs w:val="18"/>
              </w:rPr>
            </w:pPr>
            <w:r w:rsidRPr="00BF2D48">
              <w:rPr>
                <w:rFonts w:cs="Arial"/>
                <w:szCs w:val="18"/>
              </w:rPr>
              <w:t>n</w:t>
            </w:r>
          </w:p>
        </w:tc>
        <w:tc>
          <w:tcPr>
            <w:tcW w:w="5636" w:type="dxa"/>
            <w:hideMark/>
          </w:tcPr>
          <w:p w14:paraId="5BA1550A" w14:textId="77777777" w:rsidR="00DF6789" w:rsidRPr="00BF2D48" w:rsidRDefault="00DF6789">
            <w:pPr>
              <w:rPr>
                <w:rFonts w:cs="Arial"/>
                <w:szCs w:val="18"/>
              </w:rPr>
            </w:pPr>
            <w:r w:rsidRPr="00BF2D48">
              <w:rPr>
                <w:rFonts w:cs="Arial"/>
                <w:szCs w:val="18"/>
              </w:rPr>
              <w:t xml:space="preserve">Mo. Siegenthaler. Quellensteuer für Alle </w:t>
            </w:r>
            <w:r w:rsidRPr="00BF2D48">
              <w:rPr>
                <w:rFonts w:cs="Arial"/>
                <w:szCs w:val="18"/>
              </w:rPr>
              <w:br/>
              <w:t xml:space="preserve">Mo. </w:t>
            </w:r>
            <w:r w:rsidRPr="00BF2D48">
              <w:rPr>
                <w:rFonts w:cs="Arial"/>
                <w:szCs w:val="18"/>
                <w:lang w:val="fr-CH"/>
              </w:rPr>
              <w:t xml:space="preserve">Siegenthaler. L'impôt à la source pour tous </w:t>
            </w:r>
            <w:r w:rsidRPr="00BF2D48">
              <w:rPr>
                <w:rFonts w:cs="Arial"/>
                <w:szCs w:val="18"/>
                <w:lang w:val="fr-CH"/>
              </w:rPr>
              <w:br/>
              <w:t xml:space="preserve">Mo. </w:t>
            </w:r>
            <w:r w:rsidRPr="00BF2D48">
              <w:rPr>
                <w:rFonts w:cs="Arial"/>
                <w:szCs w:val="18"/>
              </w:rPr>
              <w:t xml:space="preserve">Siegenthaler. Imposta alla fonte per tutti </w:t>
            </w:r>
          </w:p>
        </w:tc>
        <w:tc>
          <w:tcPr>
            <w:tcW w:w="1276" w:type="dxa"/>
            <w:hideMark/>
          </w:tcPr>
          <w:p w14:paraId="574856DE" w14:textId="77777777" w:rsidR="00DF6789" w:rsidRPr="00BF2D48" w:rsidRDefault="00DF6789">
            <w:pPr>
              <w:rPr>
                <w:rFonts w:cs="Arial"/>
                <w:szCs w:val="18"/>
              </w:rPr>
            </w:pPr>
          </w:p>
        </w:tc>
        <w:tc>
          <w:tcPr>
            <w:tcW w:w="567" w:type="dxa"/>
            <w:hideMark/>
          </w:tcPr>
          <w:p w14:paraId="0D39749E" w14:textId="77777777" w:rsidR="00DF6789" w:rsidRPr="00BF2D48" w:rsidRDefault="00DF6789">
            <w:pPr>
              <w:rPr>
                <w:rFonts w:cs="Arial"/>
                <w:szCs w:val="18"/>
              </w:rPr>
            </w:pPr>
            <w:r w:rsidRPr="00BF2D48">
              <w:rPr>
                <w:rFonts w:cs="Arial"/>
                <w:b/>
                <w:bCs/>
                <w:szCs w:val="18"/>
              </w:rPr>
              <w:t>-</w:t>
            </w:r>
          </w:p>
        </w:tc>
      </w:tr>
      <w:tr w:rsidR="00520926" w:rsidRPr="00520926" w14:paraId="0D1655C1" w14:textId="77777777" w:rsidTr="00520926">
        <w:tc>
          <w:tcPr>
            <w:tcW w:w="455" w:type="dxa"/>
            <w:hideMark/>
          </w:tcPr>
          <w:p w14:paraId="14E871D4" w14:textId="77777777" w:rsidR="00520926" w:rsidRPr="00520926" w:rsidRDefault="00520926">
            <w:pPr>
              <w:rPr>
                <w:rFonts w:cs="Arial"/>
                <w:szCs w:val="18"/>
                <w:lang w:val="de-CH" w:eastAsia="de-CH"/>
              </w:rPr>
            </w:pPr>
          </w:p>
        </w:tc>
        <w:tc>
          <w:tcPr>
            <w:tcW w:w="851" w:type="dxa"/>
            <w:hideMark/>
          </w:tcPr>
          <w:p w14:paraId="34638A5D" w14:textId="77777777" w:rsidR="00520926" w:rsidRPr="00520926" w:rsidRDefault="00DE3B46">
            <w:pPr>
              <w:rPr>
                <w:rFonts w:cs="Arial"/>
                <w:szCs w:val="18"/>
              </w:rPr>
            </w:pPr>
            <w:hyperlink r:id="rId781" w:history="1">
              <w:r w:rsidR="00520926" w:rsidRPr="00520926">
                <w:rPr>
                  <w:rStyle w:val="Hyperlink"/>
                  <w:rFonts w:ascii="Arial" w:hAnsi="Arial" w:cs="Arial"/>
                  <w:sz w:val="18"/>
                  <w:szCs w:val="18"/>
                </w:rPr>
                <w:t>18.3905</w:t>
              </w:r>
            </w:hyperlink>
          </w:p>
        </w:tc>
        <w:tc>
          <w:tcPr>
            <w:tcW w:w="425" w:type="dxa"/>
            <w:hideMark/>
          </w:tcPr>
          <w:p w14:paraId="69BFDC09" w14:textId="77777777" w:rsidR="00520926" w:rsidRPr="00520926" w:rsidRDefault="00520926">
            <w:pPr>
              <w:rPr>
                <w:rFonts w:cs="Arial"/>
                <w:szCs w:val="18"/>
              </w:rPr>
            </w:pPr>
            <w:r w:rsidRPr="00520926">
              <w:rPr>
                <w:rFonts w:cs="Arial"/>
                <w:szCs w:val="18"/>
              </w:rPr>
              <w:t>n</w:t>
            </w:r>
          </w:p>
        </w:tc>
        <w:tc>
          <w:tcPr>
            <w:tcW w:w="5636" w:type="dxa"/>
            <w:hideMark/>
          </w:tcPr>
          <w:p w14:paraId="006945B3" w14:textId="77777777" w:rsidR="00520926" w:rsidRPr="00520926" w:rsidRDefault="00520926">
            <w:pPr>
              <w:rPr>
                <w:rFonts w:cs="Arial"/>
                <w:szCs w:val="18"/>
                <w:lang w:val="it-CH"/>
              </w:rPr>
            </w:pPr>
            <w:r w:rsidRPr="00520926">
              <w:rPr>
                <w:rFonts w:cs="Arial"/>
                <w:szCs w:val="18"/>
              </w:rPr>
              <w:t xml:space="preserve">Ip. Badran Jacqueline. Auswirkungen des Systemwechsels bei der Eigenmietwertbesteuerung auf die Immobilienpreise und die Steuereinnahmen </w:t>
            </w:r>
            <w:r w:rsidRPr="00520926">
              <w:rPr>
                <w:rFonts w:cs="Arial"/>
                <w:szCs w:val="18"/>
              </w:rPr>
              <w:br/>
              <w:t xml:space="preserve">Ip. </w:t>
            </w:r>
            <w:r w:rsidRPr="00520926">
              <w:rPr>
                <w:rFonts w:cs="Arial"/>
                <w:szCs w:val="18"/>
                <w:lang w:val="fr-CH"/>
              </w:rPr>
              <w:t xml:space="preserve">Badran Jacqueline. Conséquences du changement de système d'imposition de la valeur locative du logement habité par le propriétaire sur les prix immobiliers et les recettes fiscales </w:t>
            </w:r>
            <w:r w:rsidRPr="00520926">
              <w:rPr>
                <w:rFonts w:cs="Arial"/>
                <w:szCs w:val="18"/>
                <w:lang w:val="fr-CH"/>
              </w:rPr>
              <w:br/>
              <w:t xml:space="preserve">Ip. </w:t>
            </w:r>
            <w:r w:rsidRPr="00520926">
              <w:rPr>
                <w:rFonts w:cs="Arial"/>
                <w:szCs w:val="18"/>
                <w:lang w:val="it-CH"/>
              </w:rPr>
              <w:t xml:space="preserve">Badran Jacqueline. Effetti del cambio di sistema relativo all'imposizione del valore locativo sui prezzi degli immobili e sulle entrate fiscali </w:t>
            </w:r>
          </w:p>
        </w:tc>
        <w:tc>
          <w:tcPr>
            <w:tcW w:w="1276" w:type="dxa"/>
            <w:hideMark/>
          </w:tcPr>
          <w:p w14:paraId="61A3A43D" w14:textId="77777777" w:rsidR="00520926" w:rsidRPr="00520926" w:rsidRDefault="00520926">
            <w:pPr>
              <w:rPr>
                <w:rFonts w:cs="Arial"/>
                <w:szCs w:val="18"/>
              </w:rPr>
            </w:pPr>
            <w:r w:rsidRPr="00520926">
              <w:rPr>
                <w:rFonts w:cs="Arial"/>
                <w:b/>
                <w:bCs/>
                <w:szCs w:val="18"/>
                <w:lang w:val="fr-FR"/>
              </w:rPr>
              <w:t>Diskussion</w:t>
            </w:r>
          </w:p>
          <w:p w14:paraId="5DE0AB8D" w14:textId="77777777" w:rsidR="00520926" w:rsidRPr="00520926" w:rsidRDefault="00520926">
            <w:pPr>
              <w:rPr>
                <w:rFonts w:cs="Arial"/>
                <w:szCs w:val="18"/>
              </w:rPr>
            </w:pPr>
            <w:r w:rsidRPr="00520926">
              <w:rPr>
                <w:rFonts w:cs="Arial"/>
                <w:b/>
                <w:bCs/>
                <w:szCs w:val="18"/>
                <w:lang w:val="fr-FR"/>
              </w:rPr>
              <w:t>Discussion</w:t>
            </w:r>
          </w:p>
          <w:p w14:paraId="0F221DF6"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2AE422C3" w14:textId="77777777" w:rsidR="00520926" w:rsidRPr="00520926" w:rsidRDefault="00520926">
            <w:pPr>
              <w:rPr>
                <w:rFonts w:cs="Arial"/>
                <w:szCs w:val="18"/>
              </w:rPr>
            </w:pPr>
            <w:r w:rsidRPr="00520926">
              <w:rPr>
                <w:rFonts w:cs="Arial"/>
                <w:b/>
                <w:bCs/>
                <w:szCs w:val="18"/>
              </w:rPr>
              <w:t>tw</w:t>
            </w:r>
          </w:p>
        </w:tc>
      </w:tr>
    </w:tbl>
    <w:p w14:paraId="1A6C0711" w14:textId="6CC96977" w:rsidR="000458C5" w:rsidRDefault="000458C5"/>
    <w:p w14:paraId="05DFE1C9" w14:textId="4B583BA2"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06A79" w:rsidRPr="00D06A79" w14:paraId="3B8C621D" w14:textId="77777777" w:rsidTr="00D06A79">
        <w:tc>
          <w:tcPr>
            <w:tcW w:w="455" w:type="dxa"/>
            <w:hideMark/>
          </w:tcPr>
          <w:p w14:paraId="7D6C92DB" w14:textId="1E44E898" w:rsidR="00D06A79" w:rsidRPr="006E1364" w:rsidRDefault="00D06A79">
            <w:pPr>
              <w:rPr>
                <w:rFonts w:cs="Arial"/>
                <w:szCs w:val="18"/>
                <w:lang w:val="it-CH" w:eastAsia="de-CH"/>
              </w:rPr>
            </w:pPr>
          </w:p>
        </w:tc>
        <w:tc>
          <w:tcPr>
            <w:tcW w:w="851" w:type="dxa"/>
            <w:hideMark/>
          </w:tcPr>
          <w:p w14:paraId="494AE534" w14:textId="77777777" w:rsidR="00D06A79" w:rsidRPr="00D06A79" w:rsidRDefault="00DE3B46">
            <w:pPr>
              <w:rPr>
                <w:rFonts w:cs="Arial"/>
                <w:szCs w:val="18"/>
              </w:rPr>
            </w:pPr>
            <w:hyperlink r:id="rId782" w:history="1">
              <w:r w:rsidR="00D06A79" w:rsidRPr="00D06A79">
                <w:rPr>
                  <w:rStyle w:val="Hyperlink"/>
                  <w:rFonts w:ascii="Arial" w:hAnsi="Arial" w:cs="Arial"/>
                  <w:sz w:val="18"/>
                  <w:szCs w:val="18"/>
                </w:rPr>
                <w:t>18.3921</w:t>
              </w:r>
            </w:hyperlink>
          </w:p>
        </w:tc>
        <w:tc>
          <w:tcPr>
            <w:tcW w:w="425" w:type="dxa"/>
            <w:hideMark/>
          </w:tcPr>
          <w:p w14:paraId="5947C94A" w14:textId="77777777" w:rsidR="00D06A79" w:rsidRPr="00D06A79" w:rsidRDefault="00D06A79">
            <w:pPr>
              <w:rPr>
                <w:rFonts w:cs="Arial"/>
                <w:szCs w:val="18"/>
              </w:rPr>
            </w:pPr>
            <w:r w:rsidRPr="00D06A79">
              <w:rPr>
                <w:rFonts w:cs="Arial"/>
                <w:szCs w:val="18"/>
              </w:rPr>
              <w:t>n</w:t>
            </w:r>
          </w:p>
        </w:tc>
        <w:tc>
          <w:tcPr>
            <w:tcW w:w="5636" w:type="dxa"/>
            <w:hideMark/>
          </w:tcPr>
          <w:p w14:paraId="32020E13" w14:textId="77777777" w:rsidR="00D06A79" w:rsidRPr="00D06A79" w:rsidRDefault="00D06A79">
            <w:pPr>
              <w:rPr>
                <w:rFonts w:cs="Arial"/>
                <w:szCs w:val="18"/>
                <w:lang w:val="it-CH"/>
              </w:rPr>
            </w:pPr>
            <w:r w:rsidRPr="00D06A79">
              <w:rPr>
                <w:rFonts w:cs="Arial"/>
                <w:szCs w:val="18"/>
              </w:rPr>
              <w:t xml:space="preserve">Mo. Badran Jacqueline. SNB soll Mitverantwortung für den Klimaschutz einnehmen und für diesbezügliche Finanzmarktstabilität sorgen </w:t>
            </w:r>
            <w:r w:rsidRPr="00D06A79">
              <w:rPr>
                <w:rFonts w:cs="Arial"/>
                <w:szCs w:val="18"/>
              </w:rPr>
              <w:br/>
              <w:t xml:space="preserve">Mo. </w:t>
            </w:r>
            <w:r w:rsidRPr="00D06A79">
              <w:rPr>
                <w:rFonts w:cs="Arial"/>
                <w:szCs w:val="18"/>
                <w:lang w:val="fr-CH"/>
              </w:rPr>
              <w:t xml:space="preserve">Badran Jacqueline. Pour une participation de la BNS à la lutte contre le changement climatique et par-là même à la stabilité du système financier </w:t>
            </w:r>
            <w:r w:rsidRPr="00D06A79">
              <w:rPr>
                <w:rFonts w:cs="Arial"/>
                <w:szCs w:val="18"/>
                <w:lang w:val="fr-CH"/>
              </w:rPr>
              <w:br/>
              <w:t xml:space="preserve">Mo. </w:t>
            </w:r>
            <w:r w:rsidRPr="00D06A79">
              <w:rPr>
                <w:rFonts w:cs="Arial"/>
                <w:szCs w:val="18"/>
                <w:lang w:val="it-CH"/>
              </w:rPr>
              <w:t xml:space="preserve">Badran Jacqueline. La BNS deve assumersi parte della responsabilità per la protezione del clima provvedendo alla stabilità del mercato finanziario </w:t>
            </w:r>
          </w:p>
        </w:tc>
        <w:tc>
          <w:tcPr>
            <w:tcW w:w="1276" w:type="dxa"/>
            <w:hideMark/>
          </w:tcPr>
          <w:p w14:paraId="13E2C1DA" w14:textId="77777777" w:rsidR="00D06A79" w:rsidRPr="00D06A79" w:rsidRDefault="00D06A79">
            <w:pPr>
              <w:rPr>
                <w:rFonts w:cs="Arial"/>
                <w:szCs w:val="18"/>
                <w:lang w:val="it-CH"/>
              </w:rPr>
            </w:pPr>
          </w:p>
        </w:tc>
        <w:tc>
          <w:tcPr>
            <w:tcW w:w="567" w:type="dxa"/>
            <w:hideMark/>
          </w:tcPr>
          <w:p w14:paraId="7D337E97" w14:textId="77777777" w:rsidR="00D06A79" w:rsidRPr="00D06A79" w:rsidRDefault="00D06A79">
            <w:pPr>
              <w:rPr>
                <w:rFonts w:cs="Arial"/>
                <w:szCs w:val="18"/>
              </w:rPr>
            </w:pPr>
            <w:r w:rsidRPr="00D06A79">
              <w:rPr>
                <w:rFonts w:cs="Arial"/>
                <w:b/>
                <w:bCs/>
                <w:szCs w:val="18"/>
              </w:rPr>
              <w:t>-</w:t>
            </w:r>
          </w:p>
        </w:tc>
      </w:tr>
      <w:tr w:rsidR="00232440" w:rsidRPr="00232440" w14:paraId="18B3AAEA" w14:textId="77777777" w:rsidTr="00232440">
        <w:tc>
          <w:tcPr>
            <w:tcW w:w="455" w:type="dxa"/>
            <w:hideMark/>
          </w:tcPr>
          <w:p w14:paraId="168DC318" w14:textId="77777777" w:rsidR="00232440" w:rsidRPr="00232440" w:rsidRDefault="00232440">
            <w:pPr>
              <w:rPr>
                <w:rFonts w:cs="Arial"/>
                <w:szCs w:val="18"/>
                <w:lang w:val="de-CH" w:eastAsia="de-CH"/>
              </w:rPr>
            </w:pPr>
          </w:p>
        </w:tc>
        <w:tc>
          <w:tcPr>
            <w:tcW w:w="851" w:type="dxa"/>
            <w:hideMark/>
          </w:tcPr>
          <w:p w14:paraId="57821EB3" w14:textId="77777777" w:rsidR="00232440" w:rsidRPr="00232440" w:rsidRDefault="00DE3B46">
            <w:pPr>
              <w:rPr>
                <w:rFonts w:cs="Arial"/>
                <w:szCs w:val="18"/>
              </w:rPr>
            </w:pPr>
            <w:hyperlink r:id="rId783" w:history="1">
              <w:r w:rsidR="00232440" w:rsidRPr="00232440">
                <w:rPr>
                  <w:rStyle w:val="Hyperlink"/>
                  <w:rFonts w:ascii="Arial" w:hAnsi="Arial" w:cs="Arial"/>
                  <w:sz w:val="18"/>
                  <w:szCs w:val="18"/>
                </w:rPr>
                <w:t>18.3947</w:t>
              </w:r>
            </w:hyperlink>
          </w:p>
        </w:tc>
        <w:tc>
          <w:tcPr>
            <w:tcW w:w="425" w:type="dxa"/>
            <w:hideMark/>
          </w:tcPr>
          <w:p w14:paraId="35E08E99" w14:textId="77777777" w:rsidR="00232440" w:rsidRPr="00232440" w:rsidRDefault="00232440">
            <w:pPr>
              <w:rPr>
                <w:rFonts w:cs="Arial"/>
                <w:szCs w:val="18"/>
              </w:rPr>
            </w:pPr>
            <w:r w:rsidRPr="00232440">
              <w:rPr>
                <w:rFonts w:cs="Arial"/>
                <w:szCs w:val="18"/>
              </w:rPr>
              <w:t>n</w:t>
            </w:r>
          </w:p>
        </w:tc>
        <w:tc>
          <w:tcPr>
            <w:tcW w:w="5636" w:type="dxa"/>
            <w:hideMark/>
          </w:tcPr>
          <w:p w14:paraId="02CB47B2" w14:textId="77777777" w:rsidR="00232440" w:rsidRPr="00232440" w:rsidRDefault="00232440">
            <w:pPr>
              <w:rPr>
                <w:rFonts w:cs="Arial"/>
                <w:szCs w:val="18"/>
                <w:lang w:val="it-CH"/>
              </w:rPr>
            </w:pPr>
            <w:r w:rsidRPr="00232440">
              <w:rPr>
                <w:rFonts w:cs="Arial"/>
                <w:szCs w:val="18"/>
              </w:rPr>
              <w:t xml:space="preserve">Po. (Leutenegger Oberholzer) Feri Yvonne. Situation der Alleinstehenden bei Steuern und Sozialversicherungen. </w:t>
            </w:r>
            <w:r w:rsidRPr="00232440">
              <w:rPr>
                <w:rFonts w:cs="Arial"/>
                <w:szCs w:val="18"/>
                <w:lang w:val="fr-CH"/>
              </w:rPr>
              <w:t xml:space="preserve">Bericht </w:t>
            </w:r>
            <w:r w:rsidRPr="00232440">
              <w:rPr>
                <w:rFonts w:cs="Arial"/>
                <w:szCs w:val="18"/>
                <w:lang w:val="fr-CH"/>
              </w:rPr>
              <w:br/>
              <w:t xml:space="preserve">Po. (Leutenegger Oberholzer) Feri Yvonne. Fiscalité et assurances sociales. Elaboration d'un rapport sur la situation des personnes vivant seules </w:t>
            </w:r>
            <w:r w:rsidRPr="00232440">
              <w:rPr>
                <w:rFonts w:cs="Arial"/>
                <w:szCs w:val="18"/>
                <w:lang w:val="fr-CH"/>
              </w:rPr>
              <w:br/>
              <w:t xml:space="preserve">Po. </w:t>
            </w:r>
            <w:r w:rsidRPr="00232440">
              <w:rPr>
                <w:rFonts w:cs="Arial"/>
                <w:szCs w:val="18"/>
                <w:lang w:val="it-CH"/>
              </w:rPr>
              <w:t xml:space="preserve">(Leutenegger Oberholzer) Feri Yvonne. Fiscalità e assicurazioni sociali. Rapporto sulla situazione delle persone che vivono sole </w:t>
            </w:r>
          </w:p>
        </w:tc>
        <w:tc>
          <w:tcPr>
            <w:tcW w:w="1276" w:type="dxa"/>
            <w:hideMark/>
          </w:tcPr>
          <w:p w14:paraId="4B8A2F69" w14:textId="77777777" w:rsidR="00232440" w:rsidRPr="00232440" w:rsidRDefault="00232440">
            <w:pPr>
              <w:rPr>
                <w:rFonts w:cs="Arial"/>
                <w:szCs w:val="18"/>
                <w:lang w:val="it-CH"/>
              </w:rPr>
            </w:pPr>
          </w:p>
        </w:tc>
        <w:tc>
          <w:tcPr>
            <w:tcW w:w="567" w:type="dxa"/>
            <w:hideMark/>
          </w:tcPr>
          <w:p w14:paraId="0F49AE62" w14:textId="77777777" w:rsidR="00232440" w:rsidRPr="00232440" w:rsidRDefault="00232440">
            <w:pPr>
              <w:rPr>
                <w:rFonts w:cs="Arial"/>
                <w:szCs w:val="18"/>
              </w:rPr>
            </w:pPr>
            <w:r w:rsidRPr="00232440">
              <w:rPr>
                <w:rFonts w:cs="Arial"/>
                <w:b/>
                <w:bCs/>
                <w:szCs w:val="18"/>
              </w:rPr>
              <w:t>-</w:t>
            </w:r>
          </w:p>
        </w:tc>
      </w:tr>
      <w:tr w:rsidR="00225A1A" w:rsidRPr="00225A1A" w14:paraId="392AAC0A" w14:textId="77777777" w:rsidTr="00225A1A">
        <w:tc>
          <w:tcPr>
            <w:tcW w:w="455" w:type="dxa"/>
            <w:hideMark/>
          </w:tcPr>
          <w:p w14:paraId="61B789A4" w14:textId="32574974" w:rsidR="00225A1A" w:rsidRPr="00225A1A" w:rsidRDefault="00225A1A">
            <w:pPr>
              <w:rPr>
                <w:rFonts w:cs="Arial"/>
                <w:szCs w:val="18"/>
                <w:lang w:val="de-CH" w:eastAsia="de-CH"/>
              </w:rPr>
            </w:pPr>
          </w:p>
        </w:tc>
        <w:tc>
          <w:tcPr>
            <w:tcW w:w="851" w:type="dxa"/>
            <w:hideMark/>
          </w:tcPr>
          <w:p w14:paraId="592842FA" w14:textId="77777777" w:rsidR="00225A1A" w:rsidRPr="00225A1A" w:rsidRDefault="00DE3B46">
            <w:pPr>
              <w:rPr>
                <w:rFonts w:cs="Arial"/>
                <w:szCs w:val="18"/>
              </w:rPr>
            </w:pPr>
            <w:hyperlink r:id="rId784" w:history="1">
              <w:r w:rsidR="00225A1A" w:rsidRPr="00225A1A">
                <w:rPr>
                  <w:rStyle w:val="Hyperlink"/>
                  <w:rFonts w:ascii="Arial" w:hAnsi="Arial" w:cs="Arial"/>
                  <w:sz w:val="18"/>
                  <w:szCs w:val="18"/>
                </w:rPr>
                <w:t>18.3958</w:t>
              </w:r>
            </w:hyperlink>
          </w:p>
        </w:tc>
        <w:tc>
          <w:tcPr>
            <w:tcW w:w="425" w:type="dxa"/>
            <w:hideMark/>
          </w:tcPr>
          <w:p w14:paraId="789E47F5" w14:textId="77777777" w:rsidR="00225A1A" w:rsidRPr="00225A1A" w:rsidRDefault="00225A1A">
            <w:pPr>
              <w:rPr>
                <w:rFonts w:cs="Arial"/>
                <w:szCs w:val="18"/>
              </w:rPr>
            </w:pPr>
            <w:r w:rsidRPr="00225A1A">
              <w:rPr>
                <w:rFonts w:cs="Arial"/>
                <w:szCs w:val="18"/>
              </w:rPr>
              <w:t>n</w:t>
            </w:r>
          </w:p>
        </w:tc>
        <w:tc>
          <w:tcPr>
            <w:tcW w:w="5636" w:type="dxa"/>
            <w:hideMark/>
          </w:tcPr>
          <w:p w14:paraId="6B3B8BB8" w14:textId="77777777" w:rsidR="00225A1A" w:rsidRPr="00225A1A" w:rsidRDefault="00225A1A">
            <w:pPr>
              <w:rPr>
                <w:rFonts w:cs="Arial"/>
                <w:szCs w:val="18"/>
                <w:lang w:val="it-CH"/>
              </w:rPr>
            </w:pPr>
            <w:r w:rsidRPr="00225A1A">
              <w:rPr>
                <w:rFonts w:cs="Arial"/>
                <w:szCs w:val="18"/>
              </w:rPr>
              <w:t xml:space="preserve">Mo. Müller-Altermatt. Einmalige Erhebung von Daten durch den Staat </w:t>
            </w:r>
            <w:r w:rsidRPr="00225A1A">
              <w:rPr>
                <w:rFonts w:cs="Arial"/>
                <w:szCs w:val="18"/>
              </w:rPr>
              <w:br/>
              <w:t xml:space="preserve">Mo. </w:t>
            </w:r>
            <w:r w:rsidRPr="00225A1A">
              <w:rPr>
                <w:rFonts w:cs="Arial"/>
                <w:szCs w:val="18"/>
                <w:lang w:val="fr-CH"/>
              </w:rPr>
              <w:t xml:space="preserve">Müller-Altermatt. Pour une seule et unique collecte de données par les pouvoirs publics </w:t>
            </w:r>
            <w:r w:rsidRPr="00225A1A">
              <w:rPr>
                <w:rFonts w:cs="Arial"/>
                <w:szCs w:val="18"/>
                <w:lang w:val="fr-CH"/>
              </w:rPr>
              <w:br/>
              <w:t xml:space="preserve">Mo. </w:t>
            </w:r>
            <w:r w:rsidRPr="00225A1A">
              <w:rPr>
                <w:rFonts w:cs="Arial"/>
                <w:szCs w:val="18"/>
                <w:lang w:val="it-CH"/>
              </w:rPr>
              <w:t xml:space="preserve">Müller-Altermatt. Rilevazione unica dei dati da parte dello Stato </w:t>
            </w:r>
          </w:p>
        </w:tc>
        <w:tc>
          <w:tcPr>
            <w:tcW w:w="1276" w:type="dxa"/>
            <w:hideMark/>
          </w:tcPr>
          <w:p w14:paraId="666C0CA6" w14:textId="77777777" w:rsidR="00225A1A" w:rsidRPr="00225A1A" w:rsidRDefault="00225A1A">
            <w:pPr>
              <w:rPr>
                <w:rFonts w:cs="Arial"/>
                <w:szCs w:val="18"/>
                <w:lang w:val="it-CH"/>
              </w:rPr>
            </w:pPr>
          </w:p>
        </w:tc>
        <w:tc>
          <w:tcPr>
            <w:tcW w:w="567" w:type="dxa"/>
            <w:hideMark/>
          </w:tcPr>
          <w:p w14:paraId="5A2E316B" w14:textId="77777777" w:rsidR="00225A1A" w:rsidRPr="00225A1A" w:rsidRDefault="00225A1A">
            <w:pPr>
              <w:rPr>
                <w:rFonts w:cs="Arial"/>
                <w:szCs w:val="18"/>
              </w:rPr>
            </w:pPr>
            <w:r w:rsidRPr="00225A1A">
              <w:rPr>
                <w:rFonts w:cs="Arial"/>
                <w:b/>
                <w:bCs/>
                <w:szCs w:val="18"/>
              </w:rPr>
              <w:t>-</w:t>
            </w:r>
          </w:p>
        </w:tc>
      </w:tr>
      <w:tr w:rsidR="00BF2D48" w:rsidRPr="00BF2D48" w14:paraId="6841C9EA" w14:textId="77777777" w:rsidTr="00BF2D48">
        <w:tc>
          <w:tcPr>
            <w:tcW w:w="455" w:type="dxa"/>
            <w:hideMark/>
          </w:tcPr>
          <w:p w14:paraId="722B71BB" w14:textId="77777777" w:rsidR="00BF2D48" w:rsidRPr="003F5523" w:rsidRDefault="00BF2D48">
            <w:pPr>
              <w:rPr>
                <w:rFonts w:cs="Arial"/>
                <w:szCs w:val="18"/>
                <w:lang w:val="it-CH" w:eastAsia="de-CH"/>
              </w:rPr>
            </w:pPr>
          </w:p>
        </w:tc>
        <w:tc>
          <w:tcPr>
            <w:tcW w:w="851" w:type="dxa"/>
            <w:hideMark/>
          </w:tcPr>
          <w:p w14:paraId="07B6FFCF" w14:textId="77777777" w:rsidR="00BF2D48" w:rsidRPr="00BF2D48" w:rsidRDefault="00DE3B46">
            <w:pPr>
              <w:rPr>
                <w:rFonts w:cs="Arial"/>
                <w:szCs w:val="18"/>
              </w:rPr>
            </w:pPr>
            <w:hyperlink r:id="rId785" w:history="1">
              <w:r w:rsidR="00BF2D48" w:rsidRPr="00BF2D48">
                <w:rPr>
                  <w:rStyle w:val="Hyperlink"/>
                  <w:rFonts w:ascii="Arial" w:hAnsi="Arial" w:cs="Arial"/>
                  <w:sz w:val="18"/>
                  <w:szCs w:val="18"/>
                </w:rPr>
                <w:t>18.3964</w:t>
              </w:r>
            </w:hyperlink>
          </w:p>
        </w:tc>
        <w:tc>
          <w:tcPr>
            <w:tcW w:w="425" w:type="dxa"/>
            <w:hideMark/>
          </w:tcPr>
          <w:p w14:paraId="128058D5" w14:textId="77777777" w:rsidR="00BF2D48" w:rsidRPr="00BF2D48" w:rsidRDefault="00BF2D48">
            <w:pPr>
              <w:rPr>
                <w:rFonts w:cs="Arial"/>
                <w:szCs w:val="18"/>
              </w:rPr>
            </w:pPr>
            <w:r w:rsidRPr="00BF2D48">
              <w:rPr>
                <w:rFonts w:cs="Arial"/>
                <w:szCs w:val="18"/>
              </w:rPr>
              <w:t>n</w:t>
            </w:r>
          </w:p>
        </w:tc>
        <w:tc>
          <w:tcPr>
            <w:tcW w:w="5636" w:type="dxa"/>
            <w:hideMark/>
          </w:tcPr>
          <w:p w14:paraId="60DC926F" w14:textId="77777777" w:rsidR="00BF2D48" w:rsidRPr="00BF2D48" w:rsidRDefault="00BF2D48">
            <w:pPr>
              <w:rPr>
                <w:rFonts w:cs="Arial"/>
                <w:szCs w:val="18"/>
                <w:lang w:val="it-CH"/>
              </w:rPr>
            </w:pPr>
            <w:r w:rsidRPr="00BF2D48">
              <w:rPr>
                <w:rFonts w:cs="Arial"/>
                <w:szCs w:val="18"/>
              </w:rPr>
              <w:t xml:space="preserve">Mo. Nussbaumer. Erhöhung der risikogewichteten Eigenmittel für Kredite und Anlagen in klimaschädigende Rohstoffe </w:t>
            </w:r>
            <w:r w:rsidRPr="00BF2D48">
              <w:rPr>
                <w:rFonts w:cs="Arial"/>
                <w:szCs w:val="18"/>
              </w:rPr>
              <w:br/>
              <w:t xml:space="preserve">Mo. </w:t>
            </w:r>
            <w:r w:rsidRPr="00BF2D48">
              <w:rPr>
                <w:rFonts w:cs="Arial"/>
                <w:szCs w:val="18"/>
                <w:lang w:val="fr-CH"/>
              </w:rPr>
              <w:t xml:space="preserve">Nussbaumer. Rehaussement des fonds propres pondérés en fonction des risques pour les crédits et les placements dans les matières premières nocives pour le climat </w:t>
            </w:r>
            <w:r w:rsidRPr="00BF2D48">
              <w:rPr>
                <w:rFonts w:cs="Arial"/>
                <w:szCs w:val="18"/>
                <w:lang w:val="fr-CH"/>
              </w:rPr>
              <w:br/>
              <w:t xml:space="preserve">Mo. </w:t>
            </w:r>
            <w:r w:rsidRPr="00BF2D48">
              <w:rPr>
                <w:rFonts w:cs="Arial"/>
                <w:szCs w:val="18"/>
                <w:lang w:val="it-CH"/>
              </w:rPr>
              <w:t xml:space="preserve">Nussbaumer. Aumento dei fondi propri ponderati in funzione del rischio per crediti e investimenti relativi a materie prime dannose per il clima </w:t>
            </w:r>
          </w:p>
        </w:tc>
        <w:tc>
          <w:tcPr>
            <w:tcW w:w="1276" w:type="dxa"/>
            <w:hideMark/>
          </w:tcPr>
          <w:p w14:paraId="08EA88DD" w14:textId="77777777" w:rsidR="00BF2D48" w:rsidRPr="00BF2D48" w:rsidRDefault="00BF2D48">
            <w:pPr>
              <w:rPr>
                <w:rFonts w:cs="Arial"/>
                <w:szCs w:val="18"/>
                <w:lang w:val="it-CH"/>
              </w:rPr>
            </w:pPr>
          </w:p>
        </w:tc>
        <w:tc>
          <w:tcPr>
            <w:tcW w:w="567" w:type="dxa"/>
            <w:hideMark/>
          </w:tcPr>
          <w:p w14:paraId="28914647" w14:textId="77777777" w:rsidR="00BF2D48" w:rsidRPr="00BF2D48" w:rsidRDefault="00BF2D48">
            <w:pPr>
              <w:rPr>
                <w:rFonts w:cs="Arial"/>
                <w:szCs w:val="18"/>
              </w:rPr>
            </w:pPr>
            <w:r w:rsidRPr="00BF2D48">
              <w:rPr>
                <w:rFonts w:cs="Arial"/>
                <w:b/>
                <w:bCs/>
                <w:szCs w:val="18"/>
              </w:rPr>
              <w:t>-</w:t>
            </w:r>
          </w:p>
        </w:tc>
      </w:tr>
      <w:tr w:rsidR="00BF2D48" w:rsidRPr="00BF2D48" w14:paraId="07B9CB44" w14:textId="77777777" w:rsidTr="00BF2D48">
        <w:tc>
          <w:tcPr>
            <w:tcW w:w="455" w:type="dxa"/>
            <w:hideMark/>
          </w:tcPr>
          <w:p w14:paraId="38EACEDC" w14:textId="77777777" w:rsidR="00BF2D48" w:rsidRPr="00BF2D48" w:rsidRDefault="00BF2D48">
            <w:pPr>
              <w:rPr>
                <w:rFonts w:cs="Arial"/>
                <w:szCs w:val="18"/>
                <w:lang w:val="de-CH" w:eastAsia="de-CH"/>
              </w:rPr>
            </w:pPr>
          </w:p>
        </w:tc>
        <w:tc>
          <w:tcPr>
            <w:tcW w:w="851" w:type="dxa"/>
            <w:hideMark/>
          </w:tcPr>
          <w:p w14:paraId="230E9422" w14:textId="77777777" w:rsidR="00BF2D48" w:rsidRPr="00BF2D48" w:rsidRDefault="00DE3B46">
            <w:pPr>
              <w:rPr>
                <w:rFonts w:cs="Arial"/>
                <w:szCs w:val="18"/>
              </w:rPr>
            </w:pPr>
            <w:hyperlink r:id="rId786" w:history="1">
              <w:r w:rsidR="00BF2D48" w:rsidRPr="00BF2D48">
                <w:rPr>
                  <w:rStyle w:val="Hyperlink"/>
                  <w:rFonts w:ascii="Arial" w:hAnsi="Arial" w:cs="Arial"/>
                  <w:sz w:val="18"/>
                  <w:szCs w:val="18"/>
                </w:rPr>
                <w:t>18.3974</w:t>
              </w:r>
            </w:hyperlink>
          </w:p>
        </w:tc>
        <w:tc>
          <w:tcPr>
            <w:tcW w:w="425" w:type="dxa"/>
            <w:hideMark/>
          </w:tcPr>
          <w:p w14:paraId="01559766" w14:textId="77777777" w:rsidR="00BF2D48" w:rsidRPr="00BF2D48" w:rsidRDefault="00BF2D48">
            <w:pPr>
              <w:rPr>
                <w:rFonts w:cs="Arial"/>
                <w:szCs w:val="18"/>
              </w:rPr>
            </w:pPr>
            <w:r w:rsidRPr="00BF2D48">
              <w:rPr>
                <w:rFonts w:cs="Arial"/>
                <w:szCs w:val="18"/>
              </w:rPr>
              <w:t>n</w:t>
            </w:r>
          </w:p>
        </w:tc>
        <w:tc>
          <w:tcPr>
            <w:tcW w:w="5636" w:type="dxa"/>
            <w:hideMark/>
          </w:tcPr>
          <w:p w14:paraId="4B9DDCA0" w14:textId="77777777" w:rsidR="00BF2D48" w:rsidRPr="00BF2D48" w:rsidRDefault="00BF2D48">
            <w:pPr>
              <w:rPr>
                <w:rFonts w:cs="Arial"/>
                <w:szCs w:val="18"/>
                <w:lang w:val="it-CH"/>
              </w:rPr>
            </w:pPr>
            <w:r w:rsidRPr="00BF2D48">
              <w:rPr>
                <w:rFonts w:cs="Arial"/>
                <w:szCs w:val="18"/>
              </w:rPr>
              <w:t xml:space="preserve">Mo. Jans. Den grössten Klimaheizern den Geldhahn abdrehen </w:t>
            </w:r>
            <w:r w:rsidRPr="00BF2D48">
              <w:rPr>
                <w:rFonts w:cs="Arial"/>
                <w:szCs w:val="18"/>
              </w:rPr>
              <w:br/>
              <w:t xml:space="preserve">Mo. </w:t>
            </w:r>
            <w:r w:rsidRPr="00BF2D48">
              <w:rPr>
                <w:rFonts w:cs="Arial"/>
                <w:szCs w:val="18"/>
                <w:lang w:val="fr-CH"/>
              </w:rPr>
              <w:t xml:space="preserve">Jans. Couper les crédits aux agents majeurs du réchauffement climatique </w:t>
            </w:r>
            <w:r w:rsidRPr="00BF2D48">
              <w:rPr>
                <w:rFonts w:cs="Arial"/>
                <w:szCs w:val="18"/>
                <w:lang w:val="fr-CH"/>
              </w:rPr>
              <w:br/>
              <w:t xml:space="preserve">Mo. </w:t>
            </w:r>
            <w:r w:rsidRPr="00BF2D48">
              <w:rPr>
                <w:rFonts w:cs="Arial"/>
                <w:szCs w:val="18"/>
                <w:lang w:val="it-CH"/>
              </w:rPr>
              <w:t xml:space="preserve">Jans. Tagliare i fondi a chi contribuisce all'aumento del surriscaldamento globale </w:t>
            </w:r>
          </w:p>
        </w:tc>
        <w:tc>
          <w:tcPr>
            <w:tcW w:w="1276" w:type="dxa"/>
            <w:hideMark/>
          </w:tcPr>
          <w:p w14:paraId="0225C54A" w14:textId="77777777" w:rsidR="00BF2D48" w:rsidRPr="00BF2D48" w:rsidRDefault="00BF2D48">
            <w:pPr>
              <w:rPr>
                <w:rFonts w:cs="Arial"/>
                <w:szCs w:val="18"/>
                <w:lang w:val="it-CH"/>
              </w:rPr>
            </w:pPr>
          </w:p>
        </w:tc>
        <w:tc>
          <w:tcPr>
            <w:tcW w:w="567" w:type="dxa"/>
            <w:hideMark/>
          </w:tcPr>
          <w:p w14:paraId="7E0E5AAE" w14:textId="77777777" w:rsidR="00BF2D48" w:rsidRPr="00BF2D48" w:rsidRDefault="00BF2D48">
            <w:pPr>
              <w:rPr>
                <w:rFonts w:cs="Arial"/>
                <w:szCs w:val="18"/>
              </w:rPr>
            </w:pPr>
            <w:r w:rsidRPr="00BF2D48">
              <w:rPr>
                <w:rFonts w:cs="Arial"/>
                <w:b/>
                <w:bCs/>
                <w:szCs w:val="18"/>
              </w:rPr>
              <w:t>-</w:t>
            </w:r>
          </w:p>
        </w:tc>
      </w:tr>
      <w:tr w:rsidR="00520926" w:rsidRPr="00520926" w14:paraId="2C3B0107" w14:textId="77777777" w:rsidTr="00520926">
        <w:tc>
          <w:tcPr>
            <w:tcW w:w="455" w:type="dxa"/>
            <w:hideMark/>
          </w:tcPr>
          <w:p w14:paraId="42C41A51" w14:textId="77777777" w:rsidR="00520926" w:rsidRPr="00520926" w:rsidRDefault="00520926">
            <w:pPr>
              <w:rPr>
                <w:rFonts w:cs="Arial"/>
                <w:szCs w:val="18"/>
                <w:lang w:val="de-CH" w:eastAsia="de-CH"/>
              </w:rPr>
            </w:pPr>
          </w:p>
        </w:tc>
        <w:tc>
          <w:tcPr>
            <w:tcW w:w="851" w:type="dxa"/>
            <w:hideMark/>
          </w:tcPr>
          <w:p w14:paraId="78326E10" w14:textId="77777777" w:rsidR="00520926" w:rsidRPr="00520926" w:rsidRDefault="00DE3B46">
            <w:pPr>
              <w:rPr>
                <w:rFonts w:cs="Arial"/>
                <w:szCs w:val="18"/>
              </w:rPr>
            </w:pPr>
            <w:hyperlink r:id="rId787" w:history="1">
              <w:r w:rsidR="00520926" w:rsidRPr="00520926">
                <w:rPr>
                  <w:rStyle w:val="Hyperlink"/>
                  <w:rFonts w:ascii="Arial" w:hAnsi="Arial" w:cs="Arial"/>
                  <w:sz w:val="18"/>
                  <w:szCs w:val="18"/>
                </w:rPr>
                <w:t>18.4003</w:t>
              </w:r>
            </w:hyperlink>
          </w:p>
        </w:tc>
        <w:tc>
          <w:tcPr>
            <w:tcW w:w="425" w:type="dxa"/>
            <w:hideMark/>
          </w:tcPr>
          <w:p w14:paraId="41B55772" w14:textId="77777777" w:rsidR="00520926" w:rsidRPr="00520926" w:rsidRDefault="00520926">
            <w:pPr>
              <w:rPr>
                <w:rFonts w:cs="Arial"/>
                <w:szCs w:val="18"/>
              </w:rPr>
            </w:pPr>
            <w:r w:rsidRPr="00520926">
              <w:rPr>
                <w:rFonts w:cs="Arial"/>
                <w:szCs w:val="18"/>
              </w:rPr>
              <w:t>n</w:t>
            </w:r>
          </w:p>
        </w:tc>
        <w:tc>
          <w:tcPr>
            <w:tcW w:w="5636" w:type="dxa"/>
            <w:hideMark/>
          </w:tcPr>
          <w:p w14:paraId="64E87F29" w14:textId="77777777" w:rsidR="00520926" w:rsidRPr="00520926" w:rsidRDefault="00520926">
            <w:pPr>
              <w:rPr>
                <w:rFonts w:cs="Arial"/>
                <w:szCs w:val="18"/>
              </w:rPr>
            </w:pPr>
            <w:r w:rsidRPr="00520926">
              <w:rPr>
                <w:rFonts w:cs="Arial"/>
                <w:szCs w:val="18"/>
              </w:rPr>
              <w:t xml:space="preserve">Ip. Badran Jacqueline. Gesetzeskonformität von Crowdhouse </w:t>
            </w:r>
            <w:r w:rsidRPr="00520926">
              <w:rPr>
                <w:rFonts w:cs="Arial"/>
                <w:szCs w:val="18"/>
              </w:rPr>
              <w:br/>
              <w:t xml:space="preserve">Ip. </w:t>
            </w:r>
            <w:r w:rsidRPr="00520926">
              <w:rPr>
                <w:rFonts w:cs="Arial"/>
                <w:szCs w:val="18"/>
                <w:lang w:val="fr-CH"/>
              </w:rPr>
              <w:t xml:space="preserve">Badran Jacqueline. Légalité de Crowdhouse </w:t>
            </w:r>
            <w:r w:rsidRPr="00520926">
              <w:rPr>
                <w:rFonts w:cs="Arial"/>
                <w:szCs w:val="18"/>
                <w:lang w:val="fr-CH"/>
              </w:rPr>
              <w:br/>
              <w:t xml:space="preserve">Ip. </w:t>
            </w:r>
            <w:r w:rsidRPr="00520926">
              <w:rPr>
                <w:rFonts w:cs="Arial"/>
                <w:szCs w:val="18"/>
              </w:rPr>
              <w:t xml:space="preserve">Badran Jacqueline. Crowdhouse opera conformemente alla legge? </w:t>
            </w:r>
          </w:p>
        </w:tc>
        <w:tc>
          <w:tcPr>
            <w:tcW w:w="1276" w:type="dxa"/>
            <w:hideMark/>
          </w:tcPr>
          <w:p w14:paraId="4663446D" w14:textId="77777777" w:rsidR="00520926" w:rsidRPr="00520926" w:rsidRDefault="00520926">
            <w:pPr>
              <w:rPr>
                <w:rFonts w:cs="Arial"/>
                <w:szCs w:val="18"/>
              </w:rPr>
            </w:pPr>
            <w:r w:rsidRPr="00520926">
              <w:rPr>
                <w:rFonts w:cs="Arial"/>
                <w:b/>
                <w:bCs/>
                <w:szCs w:val="18"/>
                <w:lang w:val="fr-FR"/>
              </w:rPr>
              <w:t>Diskussion</w:t>
            </w:r>
          </w:p>
          <w:p w14:paraId="6944DF17" w14:textId="77777777" w:rsidR="00520926" w:rsidRPr="00520926" w:rsidRDefault="00520926">
            <w:pPr>
              <w:rPr>
                <w:rFonts w:cs="Arial"/>
                <w:szCs w:val="18"/>
              </w:rPr>
            </w:pPr>
            <w:r w:rsidRPr="00520926">
              <w:rPr>
                <w:rFonts w:cs="Arial"/>
                <w:b/>
                <w:bCs/>
                <w:szCs w:val="18"/>
                <w:lang w:val="fr-FR"/>
              </w:rPr>
              <w:t>Discussion</w:t>
            </w:r>
          </w:p>
          <w:p w14:paraId="122F58DD"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3D70D227" w14:textId="77777777" w:rsidR="00520926" w:rsidRPr="00520926" w:rsidRDefault="00520926">
            <w:pPr>
              <w:rPr>
                <w:rFonts w:cs="Arial"/>
                <w:szCs w:val="18"/>
              </w:rPr>
            </w:pPr>
            <w:r w:rsidRPr="00520926">
              <w:rPr>
                <w:rFonts w:cs="Arial"/>
                <w:b/>
                <w:bCs/>
                <w:szCs w:val="18"/>
              </w:rPr>
              <w:t>b</w:t>
            </w:r>
          </w:p>
        </w:tc>
      </w:tr>
      <w:tr w:rsidR="00D06A79" w:rsidRPr="00D06A79" w14:paraId="64B94702" w14:textId="77777777" w:rsidTr="00D06A79">
        <w:tc>
          <w:tcPr>
            <w:tcW w:w="455" w:type="dxa"/>
            <w:hideMark/>
          </w:tcPr>
          <w:p w14:paraId="5F1973ED" w14:textId="38F78A6B" w:rsidR="00D06A79" w:rsidRPr="00D06A79" w:rsidRDefault="00D06A79">
            <w:pPr>
              <w:rPr>
                <w:rFonts w:cs="Arial"/>
                <w:szCs w:val="18"/>
                <w:lang w:val="de-CH" w:eastAsia="de-CH"/>
              </w:rPr>
            </w:pPr>
          </w:p>
        </w:tc>
        <w:tc>
          <w:tcPr>
            <w:tcW w:w="851" w:type="dxa"/>
            <w:hideMark/>
          </w:tcPr>
          <w:p w14:paraId="6E81278F" w14:textId="77777777" w:rsidR="00D06A79" w:rsidRPr="00D06A79" w:rsidRDefault="00DE3B46">
            <w:pPr>
              <w:rPr>
                <w:rFonts w:cs="Arial"/>
                <w:szCs w:val="18"/>
              </w:rPr>
            </w:pPr>
            <w:hyperlink r:id="rId788" w:history="1">
              <w:r w:rsidR="00D06A79" w:rsidRPr="00D06A79">
                <w:rPr>
                  <w:rStyle w:val="Hyperlink"/>
                  <w:rFonts w:ascii="Arial" w:hAnsi="Arial" w:cs="Arial"/>
                  <w:sz w:val="18"/>
                  <w:szCs w:val="18"/>
                </w:rPr>
                <w:t>18.4012</w:t>
              </w:r>
            </w:hyperlink>
          </w:p>
        </w:tc>
        <w:tc>
          <w:tcPr>
            <w:tcW w:w="425" w:type="dxa"/>
            <w:hideMark/>
          </w:tcPr>
          <w:p w14:paraId="6BD77855" w14:textId="77777777" w:rsidR="00D06A79" w:rsidRPr="00D06A79" w:rsidRDefault="00D06A79">
            <w:pPr>
              <w:rPr>
                <w:rFonts w:cs="Arial"/>
                <w:szCs w:val="18"/>
              </w:rPr>
            </w:pPr>
            <w:r w:rsidRPr="00D06A79">
              <w:rPr>
                <w:rFonts w:cs="Arial"/>
                <w:szCs w:val="18"/>
              </w:rPr>
              <w:t>n</w:t>
            </w:r>
          </w:p>
        </w:tc>
        <w:tc>
          <w:tcPr>
            <w:tcW w:w="5636" w:type="dxa"/>
            <w:hideMark/>
          </w:tcPr>
          <w:p w14:paraId="4430378F" w14:textId="77777777" w:rsidR="00D06A79" w:rsidRPr="00D06A79" w:rsidRDefault="00D06A79">
            <w:pPr>
              <w:rPr>
                <w:rFonts w:cs="Arial"/>
                <w:szCs w:val="18"/>
                <w:lang w:val="it-CH"/>
              </w:rPr>
            </w:pPr>
            <w:r w:rsidRPr="00D06A79">
              <w:rPr>
                <w:rFonts w:cs="Arial"/>
                <w:szCs w:val="18"/>
              </w:rPr>
              <w:t xml:space="preserve">Mo. Hiltpold. Auszahlung der AHV ins Ausland in Dollar. Warum nicht in Schweizerfranken oder in der von der versicherten Person gewünschten Währung? </w:t>
            </w:r>
            <w:r w:rsidRPr="00D06A79">
              <w:rPr>
                <w:rFonts w:cs="Arial"/>
                <w:szCs w:val="18"/>
              </w:rPr>
              <w:br/>
            </w:r>
            <w:r w:rsidRPr="00D06A79">
              <w:rPr>
                <w:rFonts w:cs="Arial"/>
                <w:szCs w:val="18"/>
                <w:lang w:val="fr-CH"/>
              </w:rPr>
              <w:t xml:space="preserve">Mo. Hiltpold. Versement de l'AVS à l'étranger en dollars. Pourquoi pas en francs suisses ou dans la devise choisie par le bénéficiaire? </w:t>
            </w:r>
            <w:r w:rsidRPr="00D06A79">
              <w:rPr>
                <w:rFonts w:cs="Arial"/>
                <w:szCs w:val="18"/>
                <w:lang w:val="fr-CH"/>
              </w:rPr>
              <w:br/>
            </w:r>
            <w:r w:rsidRPr="00D06A79">
              <w:rPr>
                <w:rFonts w:cs="Arial"/>
                <w:szCs w:val="18"/>
                <w:lang w:val="it-CH"/>
              </w:rPr>
              <w:t xml:space="preserve">Mo. Hiltpold. Versamento della rendita AVS all'estero in dollari. Perché l'importo non viene versato in franchi svizzeri o in un'altra valuta definita dal beneficiario? </w:t>
            </w:r>
          </w:p>
        </w:tc>
        <w:tc>
          <w:tcPr>
            <w:tcW w:w="1276" w:type="dxa"/>
            <w:hideMark/>
          </w:tcPr>
          <w:p w14:paraId="08D04B55" w14:textId="77777777" w:rsidR="00D06A79" w:rsidRPr="00D06A79" w:rsidRDefault="00D06A79">
            <w:pPr>
              <w:rPr>
                <w:rFonts w:cs="Arial"/>
                <w:szCs w:val="18"/>
                <w:lang w:val="it-CH"/>
              </w:rPr>
            </w:pPr>
          </w:p>
        </w:tc>
        <w:tc>
          <w:tcPr>
            <w:tcW w:w="567" w:type="dxa"/>
            <w:hideMark/>
          </w:tcPr>
          <w:p w14:paraId="39E6C250" w14:textId="77777777" w:rsidR="00D06A79" w:rsidRPr="00D06A79" w:rsidRDefault="00D06A79">
            <w:pPr>
              <w:rPr>
                <w:rFonts w:cs="Arial"/>
                <w:szCs w:val="18"/>
              </w:rPr>
            </w:pPr>
            <w:r w:rsidRPr="00D06A79">
              <w:rPr>
                <w:rFonts w:cs="Arial"/>
                <w:b/>
                <w:bCs/>
                <w:szCs w:val="18"/>
              </w:rPr>
              <w:t>-</w:t>
            </w:r>
          </w:p>
        </w:tc>
      </w:tr>
      <w:tr w:rsidR="00520926" w:rsidRPr="00520926" w14:paraId="5FB94C7B" w14:textId="77777777" w:rsidTr="00520926">
        <w:tc>
          <w:tcPr>
            <w:tcW w:w="455" w:type="dxa"/>
            <w:hideMark/>
          </w:tcPr>
          <w:p w14:paraId="62F61244" w14:textId="77777777" w:rsidR="00520926" w:rsidRPr="00520926" w:rsidRDefault="00520926">
            <w:pPr>
              <w:rPr>
                <w:rFonts w:cs="Arial"/>
                <w:szCs w:val="18"/>
                <w:lang w:val="de-CH" w:eastAsia="de-CH"/>
              </w:rPr>
            </w:pPr>
          </w:p>
        </w:tc>
        <w:tc>
          <w:tcPr>
            <w:tcW w:w="851" w:type="dxa"/>
            <w:hideMark/>
          </w:tcPr>
          <w:p w14:paraId="1527B43D" w14:textId="77777777" w:rsidR="00520926" w:rsidRPr="00520926" w:rsidRDefault="00DE3B46">
            <w:pPr>
              <w:rPr>
                <w:rFonts w:cs="Arial"/>
                <w:szCs w:val="18"/>
              </w:rPr>
            </w:pPr>
            <w:hyperlink r:id="rId789" w:history="1">
              <w:r w:rsidR="00520926" w:rsidRPr="00520926">
                <w:rPr>
                  <w:rStyle w:val="Hyperlink"/>
                  <w:rFonts w:ascii="Arial" w:hAnsi="Arial" w:cs="Arial"/>
                  <w:sz w:val="18"/>
                  <w:szCs w:val="18"/>
                </w:rPr>
                <w:t>18.4029</w:t>
              </w:r>
            </w:hyperlink>
          </w:p>
        </w:tc>
        <w:tc>
          <w:tcPr>
            <w:tcW w:w="425" w:type="dxa"/>
            <w:hideMark/>
          </w:tcPr>
          <w:p w14:paraId="2F3A5377" w14:textId="77777777" w:rsidR="00520926" w:rsidRPr="00520926" w:rsidRDefault="00520926">
            <w:pPr>
              <w:rPr>
                <w:rFonts w:cs="Arial"/>
                <w:szCs w:val="18"/>
              </w:rPr>
            </w:pPr>
            <w:r w:rsidRPr="00520926">
              <w:rPr>
                <w:rFonts w:cs="Arial"/>
                <w:szCs w:val="18"/>
              </w:rPr>
              <w:t>n</w:t>
            </w:r>
          </w:p>
        </w:tc>
        <w:tc>
          <w:tcPr>
            <w:tcW w:w="5636" w:type="dxa"/>
            <w:hideMark/>
          </w:tcPr>
          <w:p w14:paraId="6BA0C4C2" w14:textId="77777777" w:rsidR="00520926" w:rsidRPr="00520926" w:rsidRDefault="00520926">
            <w:pPr>
              <w:rPr>
                <w:rFonts w:cs="Arial"/>
                <w:szCs w:val="18"/>
              </w:rPr>
            </w:pPr>
            <w:r w:rsidRPr="00520926">
              <w:rPr>
                <w:rFonts w:cs="Arial"/>
                <w:szCs w:val="18"/>
              </w:rPr>
              <w:t xml:space="preserve">Ip. Merlini. Börsenäquivalenz und WTO </w:t>
            </w:r>
            <w:r w:rsidRPr="00520926">
              <w:rPr>
                <w:rFonts w:cs="Arial"/>
                <w:szCs w:val="18"/>
              </w:rPr>
              <w:br/>
              <w:t xml:space="preserve">Ip. </w:t>
            </w:r>
            <w:r w:rsidRPr="00520926">
              <w:rPr>
                <w:rFonts w:cs="Arial"/>
                <w:szCs w:val="18"/>
                <w:lang w:val="fr-CH"/>
              </w:rPr>
              <w:t xml:space="preserve">Merlini. Reconnaissance de l'équivalence boursière et OMC </w:t>
            </w:r>
            <w:r w:rsidRPr="00520926">
              <w:rPr>
                <w:rFonts w:cs="Arial"/>
                <w:szCs w:val="18"/>
                <w:lang w:val="fr-CH"/>
              </w:rPr>
              <w:br/>
              <w:t xml:space="preserve">Ip. </w:t>
            </w:r>
            <w:r w:rsidRPr="00520926">
              <w:rPr>
                <w:rFonts w:cs="Arial"/>
                <w:szCs w:val="18"/>
              </w:rPr>
              <w:t xml:space="preserve">Merlini. Equivalenza borsistica e OMC </w:t>
            </w:r>
          </w:p>
        </w:tc>
        <w:tc>
          <w:tcPr>
            <w:tcW w:w="1276" w:type="dxa"/>
            <w:hideMark/>
          </w:tcPr>
          <w:p w14:paraId="11A94017" w14:textId="77777777" w:rsidR="00520926" w:rsidRPr="00520926" w:rsidRDefault="00520926">
            <w:pPr>
              <w:rPr>
                <w:rFonts w:cs="Arial"/>
                <w:szCs w:val="18"/>
              </w:rPr>
            </w:pPr>
            <w:r w:rsidRPr="00520926">
              <w:rPr>
                <w:rFonts w:cs="Arial"/>
                <w:b/>
                <w:bCs/>
                <w:szCs w:val="18"/>
                <w:lang w:val="fr-FR"/>
              </w:rPr>
              <w:t>Diskussion</w:t>
            </w:r>
          </w:p>
          <w:p w14:paraId="250C5E57" w14:textId="77777777" w:rsidR="00520926" w:rsidRPr="00520926" w:rsidRDefault="00520926">
            <w:pPr>
              <w:rPr>
                <w:rFonts w:cs="Arial"/>
                <w:szCs w:val="18"/>
              </w:rPr>
            </w:pPr>
            <w:r w:rsidRPr="00520926">
              <w:rPr>
                <w:rFonts w:cs="Arial"/>
                <w:b/>
                <w:bCs/>
                <w:szCs w:val="18"/>
                <w:lang w:val="fr-FR"/>
              </w:rPr>
              <w:t>Discussion</w:t>
            </w:r>
          </w:p>
          <w:p w14:paraId="668BFAF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2328650C" w14:textId="77777777" w:rsidR="00520926" w:rsidRPr="00520926" w:rsidRDefault="00520926">
            <w:pPr>
              <w:rPr>
                <w:rFonts w:cs="Arial"/>
                <w:szCs w:val="18"/>
              </w:rPr>
            </w:pPr>
            <w:r w:rsidRPr="00520926">
              <w:rPr>
                <w:rFonts w:cs="Arial"/>
                <w:b/>
                <w:bCs/>
                <w:szCs w:val="18"/>
              </w:rPr>
              <w:t>tw</w:t>
            </w:r>
          </w:p>
        </w:tc>
      </w:tr>
      <w:tr w:rsidR="00225A1A" w:rsidRPr="00225A1A" w14:paraId="04F255F5" w14:textId="77777777" w:rsidTr="00225A1A">
        <w:tc>
          <w:tcPr>
            <w:tcW w:w="455" w:type="dxa"/>
            <w:hideMark/>
          </w:tcPr>
          <w:p w14:paraId="65522DD1" w14:textId="218E8CF9" w:rsidR="00225A1A" w:rsidRPr="009346B9" w:rsidRDefault="00225A1A">
            <w:pPr>
              <w:rPr>
                <w:rFonts w:cs="Arial"/>
                <w:szCs w:val="18"/>
                <w:lang w:val="it-CH" w:eastAsia="de-CH"/>
              </w:rPr>
            </w:pPr>
          </w:p>
        </w:tc>
        <w:tc>
          <w:tcPr>
            <w:tcW w:w="851" w:type="dxa"/>
            <w:hideMark/>
          </w:tcPr>
          <w:p w14:paraId="1CB4A79C" w14:textId="77777777" w:rsidR="00225A1A" w:rsidRPr="00225A1A" w:rsidRDefault="00DE3B46">
            <w:pPr>
              <w:rPr>
                <w:rFonts w:cs="Arial"/>
                <w:szCs w:val="18"/>
              </w:rPr>
            </w:pPr>
            <w:hyperlink r:id="rId790" w:history="1">
              <w:r w:rsidR="00225A1A" w:rsidRPr="00225A1A">
                <w:rPr>
                  <w:rStyle w:val="Hyperlink"/>
                  <w:rFonts w:ascii="Arial" w:hAnsi="Arial" w:cs="Arial"/>
                  <w:sz w:val="18"/>
                  <w:szCs w:val="18"/>
                </w:rPr>
                <w:t>18.4051</w:t>
              </w:r>
            </w:hyperlink>
          </w:p>
        </w:tc>
        <w:tc>
          <w:tcPr>
            <w:tcW w:w="425" w:type="dxa"/>
            <w:hideMark/>
          </w:tcPr>
          <w:p w14:paraId="598EC8BD" w14:textId="77777777" w:rsidR="00225A1A" w:rsidRPr="00225A1A" w:rsidRDefault="00225A1A">
            <w:pPr>
              <w:rPr>
                <w:rFonts w:cs="Arial"/>
                <w:szCs w:val="18"/>
              </w:rPr>
            </w:pPr>
            <w:r w:rsidRPr="00225A1A">
              <w:rPr>
                <w:rFonts w:cs="Arial"/>
                <w:szCs w:val="18"/>
              </w:rPr>
              <w:t>n</w:t>
            </w:r>
          </w:p>
        </w:tc>
        <w:tc>
          <w:tcPr>
            <w:tcW w:w="5636" w:type="dxa"/>
            <w:hideMark/>
          </w:tcPr>
          <w:p w14:paraId="55B7D5EC" w14:textId="77777777" w:rsidR="00225A1A" w:rsidRPr="00225A1A" w:rsidRDefault="00225A1A">
            <w:pPr>
              <w:rPr>
                <w:rFonts w:cs="Arial"/>
                <w:szCs w:val="18"/>
                <w:lang w:val="it-CH"/>
              </w:rPr>
            </w:pPr>
            <w:r w:rsidRPr="00225A1A">
              <w:rPr>
                <w:rFonts w:cs="Arial"/>
                <w:szCs w:val="18"/>
              </w:rPr>
              <w:t xml:space="preserve">Mo. Golay. Cybersicherheit, Cyberabwehr: Wo stehen wir? </w:t>
            </w:r>
            <w:r w:rsidRPr="00225A1A">
              <w:rPr>
                <w:rFonts w:cs="Arial"/>
                <w:szCs w:val="18"/>
              </w:rPr>
              <w:br/>
            </w:r>
            <w:r w:rsidRPr="00225A1A">
              <w:rPr>
                <w:rFonts w:cs="Arial"/>
                <w:szCs w:val="18"/>
                <w:lang w:val="fr-CH"/>
              </w:rPr>
              <w:t xml:space="preserve">Mo. Golay. Cyberprotection et de cyberdéfense: où en est-on vraiment? </w:t>
            </w:r>
            <w:r w:rsidRPr="00225A1A">
              <w:rPr>
                <w:rFonts w:cs="Arial"/>
                <w:szCs w:val="18"/>
                <w:lang w:val="fr-CH"/>
              </w:rPr>
              <w:br/>
            </w:r>
            <w:r w:rsidRPr="00225A1A">
              <w:rPr>
                <w:rFonts w:cs="Arial"/>
                <w:szCs w:val="18"/>
                <w:lang w:val="it-CH"/>
              </w:rPr>
              <w:t xml:space="preserve">Mo. Golay. Cyber protezione e cyber difesa: a che punto siamo oggi? </w:t>
            </w:r>
          </w:p>
        </w:tc>
        <w:tc>
          <w:tcPr>
            <w:tcW w:w="1276" w:type="dxa"/>
            <w:hideMark/>
          </w:tcPr>
          <w:p w14:paraId="0896A1B8" w14:textId="77777777" w:rsidR="00225A1A" w:rsidRPr="00225A1A" w:rsidRDefault="00225A1A">
            <w:pPr>
              <w:rPr>
                <w:rFonts w:cs="Arial"/>
                <w:szCs w:val="18"/>
                <w:lang w:val="it-CH"/>
              </w:rPr>
            </w:pPr>
          </w:p>
        </w:tc>
        <w:tc>
          <w:tcPr>
            <w:tcW w:w="567" w:type="dxa"/>
            <w:hideMark/>
          </w:tcPr>
          <w:p w14:paraId="15C6C14D" w14:textId="77777777" w:rsidR="00225A1A" w:rsidRPr="00225A1A" w:rsidRDefault="00225A1A">
            <w:pPr>
              <w:rPr>
                <w:rFonts w:cs="Arial"/>
                <w:szCs w:val="18"/>
              </w:rPr>
            </w:pPr>
            <w:r w:rsidRPr="00225A1A">
              <w:rPr>
                <w:rFonts w:cs="Arial"/>
                <w:b/>
                <w:bCs/>
                <w:szCs w:val="18"/>
              </w:rPr>
              <w:t>-</w:t>
            </w:r>
          </w:p>
        </w:tc>
      </w:tr>
      <w:tr w:rsidR="00520926" w:rsidRPr="00520926" w14:paraId="0E7F33CD" w14:textId="77777777" w:rsidTr="00520926">
        <w:tc>
          <w:tcPr>
            <w:tcW w:w="455" w:type="dxa"/>
            <w:hideMark/>
          </w:tcPr>
          <w:p w14:paraId="3CAE105B" w14:textId="77777777" w:rsidR="00520926" w:rsidRPr="00520926" w:rsidRDefault="00520926">
            <w:pPr>
              <w:rPr>
                <w:rFonts w:cs="Arial"/>
                <w:szCs w:val="18"/>
                <w:lang w:val="de-CH" w:eastAsia="de-CH"/>
              </w:rPr>
            </w:pPr>
          </w:p>
        </w:tc>
        <w:tc>
          <w:tcPr>
            <w:tcW w:w="851" w:type="dxa"/>
            <w:hideMark/>
          </w:tcPr>
          <w:p w14:paraId="7CB65489" w14:textId="77777777" w:rsidR="00520926" w:rsidRPr="00520926" w:rsidRDefault="00DE3B46">
            <w:pPr>
              <w:rPr>
                <w:rFonts w:cs="Arial"/>
                <w:szCs w:val="18"/>
              </w:rPr>
            </w:pPr>
            <w:hyperlink r:id="rId791" w:history="1">
              <w:r w:rsidR="00520926" w:rsidRPr="00520926">
                <w:rPr>
                  <w:rStyle w:val="Hyperlink"/>
                  <w:rFonts w:ascii="Arial" w:hAnsi="Arial" w:cs="Arial"/>
                  <w:sz w:val="18"/>
                  <w:szCs w:val="18"/>
                </w:rPr>
                <w:t>18.4072</w:t>
              </w:r>
            </w:hyperlink>
          </w:p>
        </w:tc>
        <w:tc>
          <w:tcPr>
            <w:tcW w:w="425" w:type="dxa"/>
            <w:hideMark/>
          </w:tcPr>
          <w:p w14:paraId="79D61808" w14:textId="77777777" w:rsidR="00520926" w:rsidRPr="00520926" w:rsidRDefault="00520926">
            <w:pPr>
              <w:rPr>
                <w:rFonts w:cs="Arial"/>
                <w:szCs w:val="18"/>
              </w:rPr>
            </w:pPr>
            <w:r w:rsidRPr="00520926">
              <w:rPr>
                <w:rFonts w:cs="Arial"/>
                <w:szCs w:val="18"/>
              </w:rPr>
              <w:t>n</w:t>
            </w:r>
          </w:p>
        </w:tc>
        <w:tc>
          <w:tcPr>
            <w:tcW w:w="5636" w:type="dxa"/>
            <w:hideMark/>
          </w:tcPr>
          <w:p w14:paraId="2564EC4F" w14:textId="77777777" w:rsidR="00520926" w:rsidRPr="00520926" w:rsidRDefault="00520926">
            <w:pPr>
              <w:rPr>
                <w:rFonts w:cs="Arial"/>
                <w:szCs w:val="18"/>
                <w:lang w:val="it-CH"/>
              </w:rPr>
            </w:pPr>
            <w:r w:rsidRPr="00520926">
              <w:rPr>
                <w:rFonts w:cs="Arial"/>
                <w:szCs w:val="18"/>
              </w:rPr>
              <w:t xml:space="preserve">Ip. Mazzone. Änderung des Geldwäschereigesetzes. Mehr Klarheit muss her </w:t>
            </w:r>
            <w:r w:rsidRPr="00520926">
              <w:rPr>
                <w:rFonts w:cs="Arial"/>
                <w:szCs w:val="18"/>
              </w:rPr>
              <w:br/>
              <w:t xml:space="preserve">Ip. </w:t>
            </w:r>
            <w:r w:rsidRPr="00520926">
              <w:rPr>
                <w:rFonts w:cs="Arial"/>
                <w:szCs w:val="18"/>
                <w:lang w:val="fr-CH"/>
              </w:rPr>
              <w:t xml:space="preserve">Mazzone. Modification de la loi sur le blanchiment d'argent. De la clarté s'impose </w:t>
            </w:r>
            <w:r w:rsidRPr="00520926">
              <w:rPr>
                <w:rFonts w:cs="Arial"/>
                <w:szCs w:val="18"/>
                <w:lang w:val="fr-CH"/>
              </w:rPr>
              <w:br/>
              <w:t xml:space="preserve">Ip. </w:t>
            </w:r>
            <w:r w:rsidRPr="00520926">
              <w:rPr>
                <w:rFonts w:cs="Arial"/>
                <w:szCs w:val="18"/>
                <w:lang w:val="it-CH"/>
              </w:rPr>
              <w:t xml:space="preserve">Mazzone. Necessità di fare chiarezza sulla modifica della legge sul riciclaggio di denaro </w:t>
            </w:r>
          </w:p>
        </w:tc>
        <w:tc>
          <w:tcPr>
            <w:tcW w:w="1276" w:type="dxa"/>
            <w:hideMark/>
          </w:tcPr>
          <w:p w14:paraId="2BCA60DA" w14:textId="77777777" w:rsidR="00520926" w:rsidRPr="00520926" w:rsidRDefault="00520926">
            <w:pPr>
              <w:rPr>
                <w:rFonts w:cs="Arial"/>
                <w:szCs w:val="18"/>
              </w:rPr>
            </w:pPr>
            <w:r w:rsidRPr="00520926">
              <w:rPr>
                <w:rFonts w:cs="Arial"/>
                <w:b/>
                <w:bCs/>
                <w:szCs w:val="18"/>
                <w:lang w:val="fr-FR"/>
              </w:rPr>
              <w:t>Diskussion</w:t>
            </w:r>
          </w:p>
          <w:p w14:paraId="0DF24FFC" w14:textId="77777777" w:rsidR="00520926" w:rsidRPr="00520926" w:rsidRDefault="00520926">
            <w:pPr>
              <w:rPr>
                <w:rFonts w:cs="Arial"/>
                <w:szCs w:val="18"/>
              </w:rPr>
            </w:pPr>
            <w:r w:rsidRPr="00520926">
              <w:rPr>
                <w:rFonts w:cs="Arial"/>
                <w:b/>
                <w:bCs/>
                <w:szCs w:val="18"/>
                <w:lang w:val="fr-FR"/>
              </w:rPr>
              <w:t>Discussion</w:t>
            </w:r>
          </w:p>
          <w:p w14:paraId="23F32049"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412A4AAA" w14:textId="77777777" w:rsidR="00520926" w:rsidRPr="00520926" w:rsidRDefault="00520926">
            <w:pPr>
              <w:rPr>
                <w:rFonts w:cs="Arial"/>
                <w:szCs w:val="18"/>
              </w:rPr>
            </w:pPr>
            <w:r w:rsidRPr="00520926">
              <w:rPr>
                <w:rFonts w:cs="Arial"/>
                <w:b/>
                <w:bCs/>
                <w:szCs w:val="18"/>
              </w:rPr>
              <w:t>n</w:t>
            </w:r>
          </w:p>
        </w:tc>
      </w:tr>
      <w:tr w:rsidR="00864F20" w:rsidRPr="00864F20" w14:paraId="7EDA0B42" w14:textId="77777777" w:rsidTr="00864F20">
        <w:tc>
          <w:tcPr>
            <w:tcW w:w="455" w:type="dxa"/>
            <w:hideMark/>
          </w:tcPr>
          <w:p w14:paraId="2503D208" w14:textId="0790E0BC" w:rsidR="00864F20" w:rsidRPr="00E85708" w:rsidRDefault="00864F20">
            <w:pPr>
              <w:rPr>
                <w:rFonts w:cs="Arial"/>
                <w:szCs w:val="18"/>
                <w:lang w:val="it-CH" w:eastAsia="de-CH"/>
              </w:rPr>
            </w:pPr>
          </w:p>
        </w:tc>
        <w:tc>
          <w:tcPr>
            <w:tcW w:w="851" w:type="dxa"/>
            <w:hideMark/>
          </w:tcPr>
          <w:p w14:paraId="1E9D47FD" w14:textId="77777777" w:rsidR="00864F20" w:rsidRPr="00864F20" w:rsidRDefault="00DE3B46">
            <w:pPr>
              <w:rPr>
                <w:rFonts w:cs="Arial"/>
                <w:szCs w:val="18"/>
              </w:rPr>
            </w:pPr>
            <w:hyperlink r:id="rId792" w:history="1">
              <w:r w:rsidR="00864F20" w:rsidRPr="00864F20">
                <w:rPr>
                  <w:rStyle w:val="Hyperlink"/>
                  <w:rFonts w:ascii="Arial" w:hAnsi="Arial" w:cs="Arial"/>
                  <w:sz w:val="18"/>
                  <w:szCs w:val="18"/>
                </w:rPr>
                <w:t>18.4115</w:t>
              </w:r>
            </w:hyperlink>
          </w:p>
        </w:tc>
        <w:tc>
          <w:tcPr>
            <w:tcW w:w="425" w:type="dxa"/>
            <w:hideMark/>
          </w:tcPr>
          <w:p w14:paraId="12DF688A" w14:textId="77777777" w:rsidR="00864F20" w:rsidRPr="00864F20" w:rsidRDefault="00864F20">
            <w:pPr>
              <w:rPr>
                <w:rFonts w:cs="Arial"/>
                <w:szCs w:val="18"/>
              </w:rPr>
            </w:pPr>
            <w:r w:rsidRPr="00864F20">
              <w:rPr>
                <w:rFonts w:cs="Arial"/>
                <w:szCs w:val="18"/>
              </w:rPr>
              <w:t>n</w:t>
            </w:r>
          </w:p>
        </w:tc>
        <w:tc>
          <w:tcPr>
            <w:tcW w:w="5636" w:type="dxa"/>
            <w:hideMark/>
          </w:tcPr>
          <w:p w14:paraId="1FBA2F61" w14:textId="77777777" w:rsidR="00864F20" w:rsidRPr="00864F20" w:rsidRDefault="00864F20">
            <w:pPr>
              <w:rPr>
                <w:rFonts w:cs="Arial"/>
                <w:szCs w:val="18"/>
              </w:rPr>
            </w:pPr>
            <w:r w:rsidRPr="00864F20">
              <w:rPr>
                <w:rFonts w:cs="Arial"/>
                <w:szCs w:val="18"/>
              </w:rPr>
              <w:t xml:space="preserve">Mo. Burgherr. Spesenaufwand beim Bund reduzieren </w:t>
            </w:r>
            <w:r w:rsidRPr="00864F20">
              <w:rPr>
                <w:rFonts w:cs="Arial"/>
                <w:szCs w:val="18"/>
              </w:rPr>
              <w:br/>
              <w:t xml:space="preserve">Mo. </w:t>
            </w:r>
            <w:r w:rsidRPr="00864F20">
              <w:rPr>
                <w:rFonts w:cs="Arial"/>
                <w:szCs w:val="18"/>
                <w:lang w:val="fr-CH"/>
              </w:rPr>
              <w:t xml:space="preserve">Burgherr. Réduire les frais engagés par la Confédération </w:t>
            </w:r>
            <w:r w:rsidRPr="00864F20">
              <w:rPr>
                <w:rFonts w:cs="Arial"/>
                <w:szCs w:val="18"/>
                <w:lang w:val="fr-CH"/>
              </w:rPr>
              <w:br/>
              <w:t xml:space="preserve">Mo. </w:t>
            </w:r>
            <w:r w:rsidRPr="00864F20">
              <w:rPr>
                <w:rFonts w:cs="Arial"/>
                <w:szCs w:val="18"/>
              </w:rPr>
              <w:t xml:space="preserve">Burgherr. Ridurre il volume delle spese dell'Amministrazione federale </w:t>
            </w:r>
          </w:p>
        </w:tc>
        <w:tc>
          <w:tcPr>
            <w:tcW w:w="1276" w:type="dxa"/>
            <w:hideMark/>
          </w:tcPr>
          <w:p w14:paraId="44B86D63" w14:textId="77777777" w:rsidR="00864F20" w:rsidRPr="00864F20" w:rsidRDefault="00864F20">
            <w:pPr>
              <w:rPr>
                <w:rFonts w:cs="Arial"/>
                <w:szCs w:val="18"/>
              </w:rPr>
            </w:pPr>
          </w:p>
        </w:tc>
        <w:tc>
          <w:tcPr>
            <w:tcW w:w="567" w:type="dxa"/>
            <w:hideMark/>
          </w:tcPr>
          <w:p w14:paraId="72493DF0" w14:textId="77777777" w:rsidR="00864F20" w:rsidRPr="00864F20" w:rsidRDefault="00864F20">
            <w:pPr>
              <w:rPr>
                <w:rFonts w:cs="Arial"/>
                <w:szCs w:val="18"/>
              </w:rPr>
            </w:pPr>
            <w:r w:rsidRPr="00864F20">
              <w:rPr>
                <w:rFonts w:cs="Arial"/>
                <w:b/>
                <w:bCs/>
                <w:szCs w:val="18"/>
              </w:rPr>
              <w:t>-</w:t>
            </w:r>
          </w:p>
        </w:tc>
      </w:tr>
    </w:tbl>
    <w:p w14:paraId="4E846D4E" w14:textId="41126219"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64F20" w:rsidRPr="00864F20" w14:paraId="04008A0A" w14:textId="77777777" w:rsidTr="00864F20">
        <w:tc>
          <w:tcPr>
            <w:tcW w:w="455" w:type="dxa"/>
            <w:hideMark/>
          </w:tcPr>
          <w:p w14:paraId="384966D5" w14:textId="13EA61B8" w:rsidR="00864F20" w:rsidRPr="00864F20" w:rsidRDefault="00864F20">
            <w:pPr>
              <w:rPr>
                <w:rFonts w:cs="Arial"/>
                <w:szCs w:val="18"/>
                <w:lang w:val="de-CH" w:eastAsia="de-CH"/>
              </w:rPr>
            </w:pPr>
          </w:p>
        </w:tc>
        <w:tc>
          <w:tcPr>
            <w:tcW w:w="851" w:type="dxa"/>
            <w:hideMark/>
          </w:tcPr>
          <w:p w14:paraId="72FAD8D6" w14:textId="77777777" w:rsidR="00864F20" w:rsidRPr="00864F20" w:rsidRDefault="00DE3B46">
            <w:pPr>
              <w:rPr>
                <w:rFonts w:cs="Arial"/>
                <w:szCs w:val="18"/>
              </w:rPr>
            </w:pPr>
            <w:hyperlink r:id="rId793" w:history="1">
              <w:r w:rsidR="00864F20" w:rsidRPr="00864F20">
                <w:rPr>
                  <w:rStyle w:val="Hyperlink"/>
                  <w:rFonts w:ascii="Arial" w:hAnsi="Arial" w:cs="Arial"/>
                  <w:sz w:val="18"/>
                  <w:szCs w:val="18"/>
                </w:rPr>
                <w:t>18.4124</w:t>
              </w:r>
            </w:hyperlink>
          </w:p>
        </w:tc>
        <w:tc>
          <w:tcPr>
            <w:tcW w:w="425" w:type="dxa"/>
            <w:hideMark/>
          </w:tcPr>
          <w:p w14:paraId="1C5D7352" w14:textId="77777777" w:rsidR="00864F20" w:rsidRPr="00864F20" w:rsidRDefault="00864F20">
            <w:pPr>
              <w:rPr>
                <w:rFonts w:cs="Arial"/>
                <w:szCs w:val="18"/>
              </w:rPr>
            </w:pPr>
            <w:r w:rsidRPr="00864F20">
              <w:rPr>
                <w:rFonts w:cs="Arial"/>
                <w:szCs w:val="18"/>
              </w:rPr>
              <w:t>n</w:t>
            </w:r>
          </w:p>
        </w:tc>
        <w:tc>
          <w:tcPr>
            <w:tcW w:w="5636" w:type="dxa"/>
            <w:hideMark/>
          </w:tcPr>
          <w:p w14:paraId="481DC1B8" w14:textId="77777777" w:rsidR="00864F20" w:rsidRPr="00864F20" w:rsidRDefault="00864F20">
            <w:pPr>
              <w:rPr>
                <w:rFonts w:cs="Arial"/>
                <w:szCs w:val="18"/>
                <w:lang w:val="it-CH"/>
              </w:rPr>
            </w:pPr>
            <w:r w:rsidRPr="00864F20">
              <w:rPr>
                <w:rFonts w:cs="Arial"/>
                <w:szCs w:val="18"/>
              </w:rPr>
              <w:t xml:space="preserve">Mo. Fraktion V. Sofortiges Moratorium hinsichtlich eines weiteren Ausbaus des AIA-Netzwerks </w:t>
            </w:r>
            <w:r w:rsidRPr="00864F20">
              <w:rPr>
                <w:rFonts w:cs="Arial"/>
                <w:szCs w:val="18"/>
              </w:rPr>
              <w:br/>
              <w:t xml:space="preserve">Mo. </w:t>
            </w:r>
            <w:r w:rsidRPr="00864F20">
              <w:rPr>
                <w:rFonts w:cs="Arial"/>
                <w:szCs w:val="18"/>
                <w:lang w:val="fr-CH"/>
              </w:rPr>
              <w:t xml:space="preserve">Groupe V. Moratoire immédiat sur une extension du réseau EAR </w:t>
            </w:r>
            <w:r w:rsidRPr="00864F20">
              <w:rPr>
                <w:rFonts w:cs="Arial"/>
                <w:szCs w:val="18"/>
                <w:lang w:val="fr-CH"/>
              </w:rPr>
              <w:br/>
              <w:t xml:space="preserve">Mo. </w:t>
            </w:r>
            <w:r w:rsidRPr="00864F20">
              <w:rPr>
                <w:rFonts w:cs="Arial"/>
                <w:szCs w:val="18"/>
                <w:lang w:val="it-CH"/>
              </w:rPr>
              <w:t xml:space="preserve">Gruppo V. Moratoria immediata riguardo all'ulteriore estensione della rete per lo scambio automatico di informazioni </w:t>
            </w:r>
          </w:p>
        </w:tc>
        <w:tc>
          <w:tcPr>
            <w:tcW w:w="1276" w:type="dxa"/>
            <w:hideMark/>
          </w:tcPr>
          <w:p w14:paraId="389D7AC6" w14:textId="77777777" w:rsidR="00864F20" w:rsidRPr="00864F20" w:rsidRDefault="00864F20">
            <w:pPr>
              <w:rPr>
                <w:rFonts w:cs="Arial"/>
                <w:szCs w:val="18"/>
                <w:lang w:val="it-CH"/>
              </w:rPr>
            </w:pPr>
          </w:p>
        </w:tc>
        <w:tc>
          <w:tcPr>
            <w:tcW w:w="567" w:type="dxa"/>
            <w:hideMark/>
          </w:tcPr>
          <w:p w14:paraId="0C7BC9FC" w14:textId="77777777" w:rsidR="00864F20" w:rsidRPr="00864F20" w:rsidRDefault="00864F20">
            <w:pPr>
              <w:rPr>
                <w:rFonts w:cs="Arial"/>
                <w:szCs w:val="18"/>
              </w:rPr>
            </w:pPr>
            <w:r w:rsidRPr="00864F20">
              <w:rPr>
                <w:rFonts w:cs="Arial"/>
                <w:b/>
                <w:bCs/>
                <w:szCs w:val="18"/>
              </w:rPr>
              <w:t>-</w:t>
            </w:r>
          </w:p>
        </w:tc>
      </w:tr>
      <w:tr w:rsidR="00232440" w:rsidRPr="00232440" w14:paraId="7AF929D3" w14:textId="77777777" w:rsidTr="00232440">
        <w:tc>
          <w:tcPr>
            <w:tcW w:w="455" w:type="dxa"/>
            <w:hideMark/>
          </w:tcPr>
          <w:p w14:paraId="3EE57DD2" w14:textId="77777777" w:rsidR="00232440" w:rsidRPr="00232440" w:rsidRDefault="00232440">
            <w:pPr>
              <w:rPr>
                <w:rFonts w:cs="Arial"/>
                <w:szCs w:val="18"/>
                <w:lang w:val="de-CH" w:eastAsia="de-CH"/>
              </w:rPr>
            </w:pPr>
          </w:p>
        </w:tc>
        <w:tc>
          <w:tcPr>
            <w:tcW w:w="851" w:type="dxa"/>
            <w:hideMark/>
          </w:tcPr>
          <w:p w14:paraId="0518B8E2" w14:textId="77777777" w:rsidR="00232440" w:rsidRPr="00232440" w:rsidRDefault="00DE3B46">
            <w:pPr>
              <w:rPr>
                <w:rFonts w:cs="Arial"/>
                <w:szCs w:val="18"/>
              </w:rPr>
            </w:pPr>
            <w:hyperlink r:id="rId794" w:history="1">
              <w:r w:rsidR="00232440" w:rsidRPr="00232440">
                <w:rPr>
                  <w:rStyle w:val="Hyperlink"/>
                  <w:rFonts w:ascii="Arial" w:hAnsi="Arial" w:cs="Arial"/>
                  <w:sz w:val="18"/>
                  <w:szCs w:val="18"/>
                </w:rPr>
                <w:t>18.4142</w:t>
              </w:r>
            </w:hyperlink>
          </w:p>
        </w:tc>
        <w:tc>
          <w:tcPr>
            <w:tcW w:w="425" w:type="dxa"/>
            <w:hideMark/>
          </w:tcPr>
          <w:p w14:paraId="2079768B" w14:textId="77777777" w:rsidR="00232440" w:rsidRPr="00232440" w:rsidRDefault="00232440">
            <w:pPr>
              <w:rPr>
                <w:rFonts w:cs="Arial"/>
                <w:szCs w:val="18"/>
              </w:rPr>
            </w:pPr>
            <w:r w:rsidRPr="00232440">
              <w:rPr>
                <w:rFonts w:cs="Arial"/>
                <w:szCs w:val="18"/>
              </w:rPr>
              <w:t>n</w:t>
            </w:r>
          </w:p>
        </w:tc>
        <w:tc>
          <w:tcPr>
            <w:tcW w:w="5636" w:type="dxa"/>
            <w:hideMark/>
          </w:tcPr>
          <w:p w14:paraId="6EC56E10" w14:textId="77777777" w:rsidR="00232440" w:rsidRPr="00232440" w:rsidRDefault="00232440">
            <w:pPr>
              <w:rPr>
                <w:rFonts w:cs="Arial"/>
                <w:szCs w:val="18"/>
                <w:lang w:val="it-CH"/>
              </w:rPr>
            </w:pPr>
            <w:r w:rsidRPr="00232440">
              <w:rPr>
                <w:rFonts w:cs="Arial"/>
                <w:szCs w:val="18"/>
              </w:rPr>
              <w:t xml:space="preserve">Ip. Reimann Lukas. Wie beurteilt der Bundesrat die volkswirtschaftlichen Konsequenzen der SNB-Billiggeldpolitik? </w:t>
            </w:r>
            <w:r w:rsidRPr="00232440">
              <w:rPr>
                <w:rFonts w:cs="Arial"/>
                <w:szCs w:val="18"/>
              </w:rPr>
              <w:br/>
            </w:r>
            <w:r w:rsidRPr="00232440">
              <w:rPr>
                <w:rFonts w:cs="Arial"/>
                <w:szCs w:val="18"/>
                <w:lang w:val="fr-CH"/>
              </w:rPr>
              <w:t xml:space="preserve">Ip. Reimann Lukas. Comment le Conseil fédéral voit-il les conséquences économiques de la politique de l'argent bon marché menée par la BNS? </w:t>
            </w:r>
            <w:r w:rsidRPr="00232440">
              <w:rPr>
                <w:rFonts w:cs="Arial"/>
                <w:szCs w:val="18"/>
                <w:lang w:val="fr-CH"/>
              </w:rPr>
              <w:br/>
            </w:r>
            <w:r w:rsidRPr="00232440">
              <w:rPr>
                <w:rFonts w:cs="Arial"/>
                <w:szCs w:val="18"/>
                <w:lang w:val="it-CH"/>
              </w:rPr>
              <w:t xml:space="preserve">Ip. Reimann Lukas. Come giudica il Consiglio federale le conseguenze per l'economia nazionale della politica al ribasso della BNS? </w:t>
            </w:r>
          </w:p>
        </w:tc>
        <w:tc>
          <w:tcPr>
            <w:tcW w:w="1276" w:type="dxa"/>
            <w:hideMark/>
          </w:tcPr>
          <w:p w14:paraId="271C452A" w14:textId="77777777" w:rsidR="00232440" w:rsidRPr="00232440" w:rsidRDefault="00232440">
            <w:pPr>
              <w:rPr>
                <w:rFonts w:cs="Arial"/>
                <w:szCs w:val="18"/>
              </w:rPr>
            </w:pPr>
            <w:r w:rsidRPr="00232440">
              <w:rPr>
                <w:rFonts w:cs="Arial"/>
                <w:b/>
                <w:bCs/>
                <w:szCs w:val="18"/>
                <w:lang w:val="fr-FR"/>
              </w:rPr>
              <w:t>Diskussion</w:t>
            </w:r>
          </w:p>
          <w:p w14:paraId="02961EB9" w14:textId="77777777" w:rsidR="00232440" w:rsidRPr="00232440" w:rsidRDefault="00232440">
            <w:pPr>
              <w:rPr>
                <w:rFonts w:cs="Arial"/>
                <w:szCs w:val="18"/>
              </w:rPr>
            </w:pPr>
            <w:r w:rsidRPr="00232440">
              <w:rPr>
                <w:rFonts w:cs="Arial"/>
                <w:b/>
                <w:bCs/>
                <w:szCs w:val="18"/>
                <w:lang w:val="fr-FR"/>
              </w:rPr>
              <w:t>Discussion</w:t>
            </w:r>
          </w:p>
          <w:p w14:paraId="5425571A"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378B6D9E" w14:textId="77777777" w:rsidR="00232440" w:rsidRPr="00232440" w:rsidRDefault="00232440">
            <w:pPr>
              <w:rPr>
                <w:rFonts w:cs="Arial"/>
                <w:szCs w:val="18"/>
              </w:rPr>
            </w:pPr>
            <w:r w:rsidRPr="00232440">
              <w:rPr>
                <w:rFonts w:cs="Arial"/>
                <w:b/>
                <w:bCs/>
                <w:szCs w:val="18"/>
              </w:rPr>
              <w:t>n</w:t>
            </w:r>
          </w:p>
        </w:tc>
      </w:tr>
      <w:tr w:rsidR="001D241E" w:rsidRPr="001D241E" w14:paraId="1EE1B909" w14:textId="77777777" w:rsidTr="001D241E">
        <w:tc>
          <w:tcPr>
            <w:tcW w:w="455" w:type="dxa"/>
            <w:hideMark/>
          </w:tcPr>
          <w:p w14:paraId="08B7CD81" w14:textId="525A01BA" w:rsidR="001D241E" w:rsidRPr="00B467C0" w:rsidRDefault="001D241E">
            <w:pPr>
              <w:rPr>
                <w:rFonts w:cs="Arial"/>
                <w:szCs w:val="18"/>
                <w:lang w:val="it-CH" w:eastAsia="de-CH"/>
              </w:rPr>
            </w:pPr>
          </w:p>
        </w:tc>
        <w:tc>
          <w:tcPr>
            <w:tcW w:w="851" w:type="dxa"/>
            <w:hideMark/>
          </w:tcPr>
          <w:p w14:paraId="0E538F6E" w14:textId="77777777" w:rsidR="001D241E" w:rsidRPr="001D241E" w:rsidRDefault="00DE3B46">
            <w:pPr>
              <w:rPr>
                <w:rFonts w:cs="Arial"/>
                <w:szCs w:val="18"/>
              </w:rPr>
            </w:pPr>
            <w:hyperlink r:id="rId795" w:history="1">
              <w:r w:rsidR="001D241E" w:rsidRPr="001D241E">
                <w:rPr>
                  <w:rStyle w:val="Hyperlink"/>
                  <w:rFonts w:ascii="Arial" w:hAnsi="Arial" w:cs="Arial"/>
                  <w:sz w:val="18"/>
                  <w:szCs w:val="18"/>
                </w:rPr>
                <w:t>18.4214</w:t>
              </w:r>
            </w:hyperlink>
          </w:p>
        </w:tc>
        <w:tc>
          <w:tcPr>
            <w:tcW w:w="425" w:type="dxa"/>
            <w:hideMark/>
          </w:tcPr>
          <w:p w14:paraId="36B21FF7" w14:textId="77777777" w:rsidR="001D241E" w:rsidRPr="001D241E" w:rsidRDefault="001D241E">
            <w:pPr>
              <w:rPr>
                <w:rFonts w:cs="Arial"/>
                <w:szCs w:val="18"/>
              </w:rPr>
            </w:pPr>
            <w:r w:rsidRPr="001D241E">
              <w:rPr>
                <w:rFonts w:cs="Arial"/>
                <w:szCs w:val="18"/>
              </w:rPr>
              <w:t>n</w:t>
            </w:r>
          </w:p>
        </w:tc>
        <w:tc>
          <w:tcPr>
            <w:tcW w:w="5636" w:type="dxa"/>
            <w:hideMark/>
          </w:tcPr>
          <w:p w14:paraId="6A8118A0" w14:textId="77777777" w:rsidR="001D241E" w:rsidRPr="001D241E" w:rsidRDefault="001D241E">
            <w:pPr>
              <w:rPr>
                <w:rFonts w:cs="Arial"/>
                <w:szCs w:val="18"/>
                <w:lang w:val="it-CH"/>
              </w:rPr>
            </w:pPr>
            <w:r w:rsidRPr="001D241E">
              <w:rPr>
                <w:rFonts w:cs="Arial"/>
                <w:szCs w:val="18"/>
              </w:rPr>
              <w:t xml:space="preserve">Mo. Badran Jacqueline. Kein unvernünftiger Verkauf der Immobilien der Eidgenössischen Zollverwaltung mit hohen Kostenfolgen für den Bund </w:t>
            </w:r>
            <w:r w:rsidRPr="001D241E">
              <w:rPr>
                <w:rFonts w:cs="Arial"/>
                <w:szCs w:val="18"/>
              </w:rPr>
              <w:br/>
              <w:t xml:space="preserve">Mo. </w:t>
            </w:r>
            <w:r w:rsidRPr="001D241E">
              <w:rPr>
                <w:rFonts w:cs="Arial"/>
                <w:szCs w:val="18"/>
                <w:lang w:val="fr-CH"/>
              </w:rPr>
              <w:t xml:space="preserve">Badran Jacqueline. Immeubles de l'Administration fédérale des douanes. Pas de ventes déraisonnables entraînant des coûts élevés pour la Confédération </w:t>
            </w:r>
            <w:r w:rsidRPr="001D241E">
              <w:rPr>
                <w:rFonts w:cs="Arial"/>
                <w:szCs w:val="18"/>
                <w:lang w:val="fr-CH"/>
              </w:rPr>
              <w:br/>
              <w:t xml:space="preserve">Mo. </w:t>
            </w:r>
            <w:r w:rsidRPr="001D241E">
              <w:rPr>
                <w:rFonts w:cs="Arial"/>
                <w:szCs w:val="18"/>
                <w:lang w:val="it-CH"/>
              </w:rPr>
              <w:t xml:space="preserve">Badran Jacqueline. Rinunciare alla vendita irragionevole degli immobili dell'Amministrazione federale delle dogane evitando così importanti conseguenze finanziarie per la Confederazione </w:t>
            </w:r>
          </w:p>
        </w:tc>
        <w:tc>
          <w:tcPr>
            <w:tcW w:w="1276" w:type="dxa"/>
            <w:hideMark/>
          </w:tcPr>
          <w:p w14:paraId="759AA06B" w14:textId="77777777" w:rsidR="001D241E" w:rsidRPr="001D241E" w:rsidRDefault="001D241E">
            <w:pPr>
              <w:rPr>
                <w:rFonts w:cs="Arial"/>
                <w:szCs w:val="18"/>
                <w:lang w:val="it-CH"/>
              </w:rPr>
            </w:pPr>
          </w:p>
        </w:tc>
        <w:tc>
          <w:tcPr>
            <w:tcW w:w="567" w:type="dxa"/>
            <w:hideMark/>
          </w:tcPr>
          <w:p w14:paraId="48091119" w14:textId="77777777" w:rsidR="001D241E" w:rsidRPr="001D241E" w:rsidRDefault="001D241E">
            <w:pPr>
              <w:rPr>
                <w:rFonts w:cs="Arial"/>
                <w:szCs w:val="18"/>
              </w:rPr>
            </w:pPr>
            <w:r w:rsidRPr="001D241E">
              <w:rPr>
                <w:rFonts w:cs="Arial"/>
                <w:b/>
                <w:bCs/>
                <w:szCs w:val="18"/>
              </w:rPr>
              <w:t>-</w:t>
            </w:r>
          </w:p>
        </w:tc>
      </w:tr>
      <w:tr w:rsidR="00A44440" w:rsidRPr="00A44440" w14:paraId="10F5787D" w14:textId="77777777" w:rsidTr="00A44440">
        <w:tc>
          <w:tcPr>
            <w:tcW w:w="455" w:type="dxa"/>
            <w:hideMark/>
          </w:tcPr>
          <w:p w14:paraId="0EF4A026" w14:textId="54BD65B2" w:rsidR="00A44440" w:rsidRPr="00CF4DA7" w:rsidRDefault="00A44440">
            <w:pPr>
              <w:rPr>
                <w:rFonts w:cs="Arial"/>
                <w:szCs w:val="18"/>
                <w:lang w:val="it-CH" w:eastAsia="de-CH"/>
              </w:rPr>
            </w:pPr>
          </w:p>
        </w:tc>
        <w:tc>
          <w:tcPr>
            <w:tcW w:w="851" w:type="dxa"/>
            <w:hideMark/>
          </w:tcPr>
          <w:p w14:paraId="59B08A39" w14:textId="77777777" w:rsidR="00A44440" w:rsidRPr="00A44440" w:rsidRDefault="00DE3B46">
            <w:pPr>
              <w:rPr>
                <w:rFonts w:cs="Arial"/>
                <w:szCs w:val="18"/>
              </w:rPr>
            </w:pPr>
            <w:hyperlink r:id="rId796" w:history="1">
              <w:r w:rsidR="00A44440" w:rsidRPr="00A44440">
                <w:rPr>
                  <w:rStyle w:val="Hyperlink"/>
                  <w:rFonts w:ascii="Arial" w:hAnsi="Arial" w:cs="Arial"/>
                  <w:sz w:val="18"/>
                  <w:szCs w:val="18"/>
                </w:rPr>
                <w:t>18.4261</w:t>
              </w:r>
            </w:hyperlink>
          </w:p>
        </w:tc>
        <w:tc>
          <w:tcPr>
            <w:tcW w:w="425" w:type="dxa"/>
            <w:hideMark/>
          </w:tcPr>
          <w:p w14:paraId="64B3A44A" w14:textId="77777777" w:rsidR="00A44440" w:rsidRPr="00A44440" w:rsidRDefault="00A44440">
            <w:pPr>
              <w:rPr>
                <w:rFonts w:cs="Arial"/>
                <w:szCs w:val="18"/>
              </w:rPr>
            </w:pPr>
            <w:r w:rsidRPr="00A44440">
              <w:rPr>
                <w:rFonts w:cs="Arial"/>
                <w:szCs w:val="18"/>
              </w:rPr>
              <w:t>n</w:t>
            </w:r>
          </w:p>
        </w:tc>
        <w:tc>
          <w:tcPr>
            <w:tcW w:w="5636" w:type="dxa"/>
            <w:hideMark/>
          </w:tcPr>
          <w:p w14:paraId="5AB2A730" w14:textId="77777777" w:rsidR="00A44440" w:rsidRPr="00A44440" w:rsidRDefault="00A44440">
            <w:pPr>
              <w:rPr>
                <w:rFonts w:cs="Arial"/>
                <w:szCs w:val="18"/>
                <w:lang w:val="it-CH"/>
              </w:rPr>
            </w:pPr>
            <w:r w:rsidRPr="00A44440">
              <w:rPr>
                <w:rFonts w:cs="Arial"/>
                <w:szCs w:val="18"/>
              </w:rPr>
              <w:t xml:space="preserve">Mo. Grossen Jürg. Klimaschädliche Fahrzeuge und Maschinen auf Bauernhöfen nicht weiter subventionieren </w:t>
            </w:r>
            <w:r w:rsidRPr="00A44440">
              <w:rPr>
                <w:rFonts w:cs="Arial"/>
                <w:szCs w:val="18"/>
              </w:rPr>
              <w:br/>
              <w:t xml:space="preserve">Mo. </w:t>
            </w:r>
            <w:r w:rsidRPr="00A44440">
              <w:rPr>
                <w:rFonts w:cs="Arial"/>
                <w:szCs w:val="18"/>
                <w:lang w:val="fr-CH"/>
              </w:rPr>
              <w:t xml:space="preserve">Grossen Jürg. Mettre fin aux subventions pour les engins agricoles qui mettent en péril le climat </w:t>
            </w:r>
            <w:r w:rsidRPr="00A44440">
              <w:rPr>
                <w:rFonts w:cs="Arial"/>
                <w:szCs w:val="18"/>
                <w:lang w:val="fr-CH"/>
              </w:rPr>
              <w:br/>
              <w:t xml:space="preserve">Mo. </w:t>
            </w:r>
            <w:r w:rsidRPr="00A44440">
              <w:rPr>
                <w:rFonts w:cs="Arial"/>
                <w:szCs w:val="18"/>
                <w:lang w:val="it-CH"/>
              </w:rPr>
              <w:t xml:space="preserve">Grossen Jürg. Non sovvenzionare ulteriormente i veicoli e le macchine dannosi per il clima impiegati dalle fattorie </w:t>
            </w:r>
          </w:p>
        </w:tc>
        <w:tc>
          <w:tcPr>
            <w:tcW w:w="1276" w:type="dxa"/>
            <w:hideMark/>
          </w:tcPr>
          <w:p w14:paraId="12C4C364" w14:textId="77777777" w:rsidR="00A44440" w:rsidRPr="00A44440" w:rsidRDefault="00A44440">
            <w:pPr>
              <w:rPr>
                <w:rFonts w:cs="Arial"/>
                <w:szCs w:val="18"/>
                <w:lang w:val="it-CH"/>
              </w:rPr>
            </w:pPr>
          </w:p>
        </w:tc>
        <w:tc>
          <w:tcPr>
            <w:tcW w:w="567" w:type="dxa"/>
            <w:hideMark/>
          </w:tcPr>
          <w:p w14:paraId="21889CD6" w14:textId="77777777" w:rsidR="00A44440" w:rsidRPr="00A44440" w:rsidRDefault="00A44440">
            <w:pPr>
              <w:rPr>
                <w:rFonts w:cs="Arial"/>
                <w:szCs w:val="18"/>
              </w:rPr>
            </w:pPr>
            <w:r w:rsidRPr="00A44440">
              <w:rPr>
                <w:rFonts w:cs="Arial"/>
                <w:b/>
                <w:bCs/>
                <w:szCs w:val="18"/>
              </w:rPr>
              <w:t>-</w:t>
            </w:r>
          </w:p>
        </w:tc>
      </w:tr>
      <w:tr w:rsidR="004A4F42" w:rsidRPr="004A4F42" w14:paraId="4F251942" w14:textId="77777777" w:rsidTr="004A4F42">
        <w:tc>
          <w:tcPr>
            <w:tcW w:w="455" w:type="dxa"/>
            <w:hideMark/>
          </w:tcPr>
          <w:p w14:paraId="7C52CCF6" w14:textId="4357A109" w:rsidR="004A4F42" w:rsidRPr="004A4F42" w:rsidRDefault="004A4F42">
            <w:pPr>
              <w:rPr>
                <w:rFonts w:cs="Arial"/>
                <w:szCs w:val="18"/>
                <w:lang w:val="de-CH" w:eastAsia="de-CH"/>
              </w:rPr>
            </w:pPr>
          </w:p>
        </w:tc>
        <w:tc>
          <w:tcPr>
            <w:tcW w:w="851" w:type="dxa"/>
            <w:hideMark/>
          </w:tcPr>
          <w:p w14:paraId="0F8DFC7F" w14:textId="77777777" w:rsidR="004A4F42" w:rsidRPr="004A4F42" w:rsidRDefault="00DE3B46">
            <w:pPr>
              <w:rPr>
                <w:rFonts w:cs="Arial"/>
                <w:szCs w:val="18"/>
              </w:rPr>
            </w:pPr>
            <w:hyperlink r:id="rId797" w:history="1">
              <w:r w:rsidR="004A4F42" w:rsidRPr="004A4F42">
                <w:rPr>
                  <w:rStyle w:val="Hyperlink"/>
                  <w:rFonts w:ascii="Arial" w:hAnsi="Arial" w:cs="Arial"/>
                  <w:sz w:val="18"/>
                  <w:szCs w:val="18"/>
                </w:rPr>
                <w:t>18.4292</w:t>
              </w:r>
            </w:hyperlink>
          </w:p>
        </w:tc>
        <w:tc>
          <w:tcPr>
            <w:tcW w:w="425" w:type="dxa"/>
            <w:hideMark/>
          </w:tcPr>
          <w:p w14:paraId="551C42D1" w14:textId="77777777" w:rsidR="004A4F42" w:rsidRPr="004A4F42" w:rsidRDefault="004A4F42">
            <w:pPr>
              <w:rPr>
                <w:rFonts w:cs="Arial"/>
                <w:szCs w:val="18"/>
              </w:rPr>
            </w:pPr>
            <w:r w:rsidRPr="004A4F42">
              <w:rPr>
                <w:rFonts w:cs="Arial"/>
                <w:szCs w:val="18"/>
              </w:rPr>
              <w:t>n</w:t>
            </w:r>
          </w:p>
        </w:tc>
        <w:tc>
          <w:tcPr>
            <w:tcW w:w="5636" w:type="dxa"/>
            <w:hideMark/>
          </w:tcPr>
          <w:p w14:paraId="383C2BFC" w14:textId="77777777" w:rsidR="004A4F42" w:rsidRPr="004A4F42" w:rsidRDefault="004A4F42">
            <w:pPr>
              <w:rPr>
                <w:rFonts w:cs="Arial"/>
                <w:szCs w:val="18"/>
                <w:lang w:val="it-CH"/>
              </w:rPr>
            </w:pPr>
            <w:r w:rsidRPr="004A4F42">
              <w:rPr>
                <w:rFonts w:cs="Arial"/>
                <w:szCs w:val="18"/>
              </w:rPr>
              <w:t xml:space="preserve">Mo. Schneeberger. Verhältnismässigkeit wahren - Schikanen im Vollzug beim Meldeverfahren der Verrechnungssteuer stoppen </w:t>
            </w:r>
            <w:r w:rsidRPr="004A4F42">
              <w:rPr>
                <w:rFonts w:cs="Arial"/>
                <w:szCs w:val="18"/>
              </w:rPr>
              <w:br/>
              <w:t xml:space="preserve">Mo. </w:t>
            </w:r>
            <w:r w:rsidRPr="004A4F42">
              <w:rPr>
                <w:rFonts w:cs="Arial"/>
                <w:szCs w:val="18"/>
                <w:lang w:val="fr-CH"/>
              </w:rPr>
              <w:t xml:space="preserve">Schneeberger. Savoir garder la mesure. En finir avec les chicanes de la procédure d'annonce de l'impôt anticipé </w:t>
            </w:r>
            <w:r w:rsidRPr="004A4F42">
              <w:rPr>
                <w:rFonts w:cs="Arial"/>
                <w:szCs w:val="18"/>
                <w:lang w:val="fr-CH"/>
              </w:rPr>
              <w:br/>
              <w:t xml:space="preserve">Mo. </w:t>
            </w:r>
            <w:r w:rsidRPr="004A4F42">
              <w:rPr>
                <w:rFonts w:cs="Arial"/>
                <w:szCs w:val="18"/>
                <w:lang w:val="it-CH"/>
              </w:rPr>
              <w:t xml:space="preserve">Schneeberger. Rispettare il principio di proporzionalità. Stop alle angherie nell'esecuzione della procedura di notifica dell'imposta preventiva </w:t>
            </w:r>
          </w:p>
        </w:tc>
        <w:tc>
          <w:tcPr>
            <w:tcW w:w="1276" w:type="dxa"/>
            <w:hideMark/>
          </w:tcPr>
          <w:p w14:paraId="77703723" w14:textId="77777777" w:rsidR="004A4F42" w:rsidRPr="004A4F42" w:rsidRDefault="004A4F42">
            <w:pPr>
              <w:rPr>
                <w:rFonts w:cs="Arial"/>
                <w:szCs w:val="18"/>
                <w:lang w:val="it-CH"/>
              </w:rPr>
            </w:pPr>
          </w:p>
        </w:tc>
        <w:tc>
          <w:tcPr>
            <w:tcW w:w="567" w:type="dxa"/>
            <w:hideMark/>
          </w:tcPr>
          <w:p w14:paraId="27003CB1" w14:textId="77777777" w:rsidR="004A4F42" w:rsidRPr="004A4F42" w:rsidRDefault="004A4F42">
            <w:pPr>
              <w:rPr>
                <w:rFonts w:cs="Arial"/>
                <w:szCs w:val="18"/>
              </w:rPr>
            </w:pPr>
            <w:r w:rsidRPr="004A4F42">
              <w:rPr>
                <w:rFonts w:cs="Arial"/>
                <w:b/>
                <w:bCs/>
                <w:szCs w:val="18"/>
              </w:rPr>
              <w:t>-</w:t>
            </w:r>
          </w:p>
        </w:tc>
      </w:tr>
      <w:tr w:rsidR="00232440" w:rsidRPr="00232440" w14:paraId="651CA4FA" w14:textId="77777777" w:rsidTr="00232440">
        <w:tc>
          <w:tcPr>
            <w:tcW w:w="455" w:type="dxa"/>
            <w:hideMark/>
          </w:tcPr>
          <w:p w14:paraId="19028992" w14:textId="77777777" w:rsidR="00232440" w:rsidRPr="00232440" w:rsidRDefault="00232440">
            <w:pPr>
              <w:rPr>
                <w:rFonts w:cs="Arial"/>
                <w:szCs w:val="18"/>
                <w:lang w:val="de-CH" w:eastAsia="de-CH"/>
              </w:rPr>
            </w:pPr>
          </w:p>
        </w:tc>
        <w:tc>
          <w:tcPr>
            <w:tcW w:w="851" w:type="dxa"/>
            <w:hideMark/>
          </w:tcPr>
          <w:p w14:paraId="11646D26" w14:textId="77777777" w:rsidR="00232440" w:rsidRPr="00232440" w:rsidRDefault="00DE3B46">
            <w:pPr>
              <w:rPr>
                <w:rFonts w:cs="Arial"/>
                <w:szCs w:val="18"/>
              </w:rPr>
            </w:pPr>
            <w:hyperlink r:id="rId798" w:history="1">
              <w:r w:rsidR="00232440" w:rsidRPr="00232440">
                <w:rPr>
                  <w:rStyle w:val="Hyperlink"/>
                  <w:rFonts w:ascii="Arial" w:hAnsi="Arial" w:cs="Arial"/>
                  <w:sz w:val="18"/>
                  <w:szCs w:val="18"/>
                </w:rPr>
                <w:t>18.4293</w:t>
              </w:r>
            </w:hyperlink>
          </w:p>
        </w:tc>
        <w:tc>
          <w:tcPr>
            <w:tcW w:w="425" w:type="dxa"/>
            <w:hideMark/>
          </w:tcPr>
          <w:p w14:paraId="54BC0CBE" w14:textId="77777777" w:rsidR="00232440" w:rsidRPr="00232440" w:rsidRDefault="00232440">
            <w:pPr>
              <w:rPr>
                <w:rFonts w:cs="Arial"/>
                <w:szCs w:val="18"/>
              </w:rPr>
            </w:pPr>
            <w:r w:rsidRPr="00232440">
              <w:rPr>
                <w:rFonts w:cs="Arial"/>
                <w:szCs w:val="18"/>
              </w:rPr>
              <w:t>n</w:t>
            </w:r>
          </w:p>
        </w:tc>
        <w:tc>
          <w:tcPr>
            <w:tcW w:w="5636" w:type="dxa"/>
            <w:hideMark/>
          </w:tcPr>
          <w:p w14:paraId="4D41A8DE" w14:textId="77777777" w:rsidR="00232440" w:rsidRPr="00232440" w:rsidRDefault="00232440">
            <w:pPr>
              <w:rPr>
                <w:rFonts w:cs="Arial"/>
                <w:szCs w:val="18"/>
                <w:lang w:val="it-CH"/>
              </w:rPr>
            </w:pPr>
            <w:r w:rsidRPr="00232440">
              <w:rPr>
                <w:rFonts w:cs="Arial"/>
                <w:szCs w:val="18"/>
              </w:rPr>
              <w:t xml:space="preserve">Ip. Badran Jacqueline. Ausmass und Wirkung von Steuersubventionen für energetische Gebäudesanierungen </w:t>
            </w:r>
            <w:r w:rsidRPr="00232440">
              <w:rPr>
                <w:rFonts w:cs="Arial"/>
                <w:szCs w:val="18"/>
              </w:rPr>
              <w:br/>
              <w:t xml:space="preserve">Ip. </w:t>
            </w:r>
            <w:r w:rsidRPr="00232440">
              <w:rPr>
                <w:rFonts w:cs="Arial"/>
                <w:szCs w:val="18"/>
                <w:lang w:val="fr-CH"/>
              </w:rPr>
              <w:t xml:space="preserve">Badran Jacqueline. Ampleur et effets des déductions fiscales pour l'assainissement énergétique des bâtiments </w:t>
            </w:r>
            <w:r w:rsidRPr="00232440">
              <w:rPr>
                <w:rFonts w:cs="Arial"/>
                <w:szCs w:val="18"/>
                <w:lang w:val="fr-CH"/>
              </w:rPr>
              <w:br/>
              <w:t xml:space="preserve">Ip. </w:t>
            </w:r>
            <w:r w:rsidRPr="00232440">
              <w:rPr>
                <w:rFonts w:cs="Arial"/>
                <w:szCs w:val="18"/>
                <w:lang w:val="it-CH"/>
              </w:rPr>
              <w:t xml:space="preserve">Badran Jacqueline. Entità ed effetti delle sovvenzioni fiscali per il risanamento energetico di edifici </w:t>
            </w:r>
          </w:p>
        </w:tc>
        <w:tc>
          <w:tcPr>
            <w:tcW w:w="1276" w:type="dxa"/>
            <w:hideMark/>
          </w:tcPr>
          <w:p w14:paraId="6AF8304D" w14:textId="77777777" w:rsidR="00232440" w:rsidRPr="00232440" w:rsidRDefault="00232440">
            <w:pPr>
              <w:rPr>
                <w:rFonts w:cs="Arial"/>
                <w:szCs w:val="18"/>
              </w:rPr>
            </w:pPr>
            <w:r w:rsidRPr="00232440">
              <w:rPr>
                <w:rFonts w:cs="Arial"/>
                <w:b/>
                <w:bCs/>
                <w:szCs w:val="18"/>
                <w:lang w:val="fr-FR"/>
              </w:rPr>
              <w:t>Diskussion</w:t>
            </w:r>
          </w:p>
          <w:p w14:paraId="4E61EA24" w14:textId="77777777" w:rsidR="00232440" w:rsidRPr="00232440" w:rsidRDefault="00232440">
            <w:pPr>
              <w:rPr>
                <w:rFonts w:cs="Arial"/>
                <w:szCs w:val="18"/>
              </w:rPr>
            </w:pPr>
            <w:r w:rsidRPr="00232440">
              <w:rPr>
                <w:rFonts w:cs="Arial"/>
                <w:b/>
                <w:bCs/>
                <w:szCs w:val="18"/>
                <w:lang w:val="fr-FR"/>
              </w:rPr>
              <w:t>Discussion</w:t>
            </w:r>
          </w:p>
          <w:p w14:paraId="1D603DC6"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102E8E7A" w14:textId="77777777" w:rsidR="00232440" w:rsidRPr="00232440" w:rsidRDefault="00232440">
            <w:pPr>
              <w:rPr>
                <w:rFonts w:cs="Arial"/>
                <w:szCs w:val="18"/>
              </w:rPr>
            </w:pPr>
            <w:r w:rsidRPr="00232440">
              <w:rPr>
                <w:rFonts w:cs="Arial"/>
                <w:b/>
                <w:bCs/>
                <w:szCs w:val="18"/>
              </w:rPr>
              <w:t>tw</w:t>
            </w:r>
          </w:p>
        </w:tc>
      </w:tr>
      <w:tr w:rsidR="001D241E" w:rsidRPr="001D241E" w14:paraId="4D8DF9A8" w14:textId="77777777" w:rsidTr="001D241E">
        <w:tc>
          <w:tcPr>
            <w:tcW w:w="455" w:type="dxa"/>
            <w:hideMark/>
          </w:tcPr>
          <w:p w14:paraId="5BDB5D11" w14:textId="30049169" w:rsidR="001D241E" w:rsidRPr="00B467C0" w:rsidRDefault="001D241E">
            <w:pPr>
              <w:rPr>
                <w:rFonts w:cs="Arial"/>
                <w:szCs w:val="18"/>
                <w:lang w:val="it-CH" w:eastAsia="de-CH"/>
              </w:rPr>
            </w:pPr>
          </w:p>
        </w:tc>
        <w:tc>
          <w:tcPr>
            <w:tcW w:w="851" w:type="dxa"/>
            <w:hideMark/>
          </w:tcPr>
          <w:p w14:paraId="098E3A55" w14:textId="77777777" w:rsidR="001D241E" w:rsidRPr="001D241E" w:rsidRDefault="00DE3B46">
            <w:pPr>
              <w:rPr>
                <w:rFonts w:cs="Arial"/>
                <w:szCs w:val="18"/>
              </w:rPr>
            </w:pPr>
            <w:hyperlink r:id="rId799" w:history="1">
              <w:r w:rsidR="001D241E" w:rsidRPr="001D241E">
                <w:rPr>
                  <w:rStyle w:val="Hyperlink"/>
                  <w:rFonts w:ascii="Arial" w:hAnsi="Arial" w:cs="Arial"/>
                  <w:sz w:val="18"/>
                  <w:szCs w:val="18"/>
                </w:rPr>
                <w:t>18.4327</w:t>
              </w:r>
            </w:hyperlink>
          </w:p>
        </w:tc>
        <w:tc>
          <w:tcPr>
            <w:tcW w:w="425" w:type="dxa"/>
            <w:hideMark/>
          </w:tcPr>
          <w:p w14:paraId="30608A99" w14:textId="77777777" w:rsidR="001D241E" w:rsidRPr="001D241E" w:rsidRDefault="001D241E">
            <w:pPr>
              <w:rPr>
                <w:rFonts w:cs="Arial"/>
                <w:szCs w:val="18"/>
              </w:rPr>
            </w:pPr>
            <w:r w:rsidRPr="001D241E">
              <w:rPr>
                <w:rFonts w:cs="Arial"/>
                <w:szCs w:val="18"/>
              </w:rPr>
              <w:t>n</w:t>
            </w:r>
          </w:p>
        </w:tc>
        <w:tc>
          <w:tcPr>
            <w:tcW w:w="5636" w:type="dxa"/>
            <w:hideMark/>
          </w:tcPr>
          <w:p w14:paraId="02B1E082" w14:textId="77777777" w:rsidR="001D241E" w:rsidRPr="001D241E" w:rsidRDefault="001D241E">
            <w:pPr>
              <w:rPr>
                <w:rFonts w:cs="Arial"/>
                <w:szCs w:val="18"/>
              </w:rPr>
            </w:pPr>
            <w:r w:rsidRPr="001D241E">
              <w:rPr>
                <w:rFonts w:cs="Arial"/>
                <w:szCs w:val="18"/>
              </w:rPr>
              <w:t xml:space="preserve">Mo. Heer. Negativzinsen der SNB in die AHV </w:t>
            </w:r>
            <w:r w:rsidRPr="001D241E">
              <w:rPr>
                <w:rFonts w:cs="Arial"/>
                <w:szCs w:val="18"/>
              </w:rPr>
              <w:br/>
              <w:t xml:space="preserve">Mo. </w:t>
            </w:r>
            <w:r w:rsidRPr="001D241E">
              <w:rPr>
                <w:rFonts w:cs="Arial"/>
                <w:szCs w:val="18"/>
                <w:lang w:val="fr-CH"/>
              </w:rPr>
              <w:t xml:space="preserve">Heer. Les intérêts négatifs de la BNS doivent profiter à l'AVS </w:t>
            </w:r>
            <w:r w:rsidRPr="001D241E">
              <w:rPr>
                <w:rFonts w:cs="Arial"/>
                <w:szCs w:val="18"/>
                <w:lang w:val="fr-CH"/>
              </w:rPr>
              <w:br/>
              <w:t xml:space="preserve">Mo. </w:t>
            </w:r>
            <w:r w:rsidRPr="001D241E">
              <w:rPr>
                <w:rFonts w:cs="Arial"/>
                <w:szCs w:val="18"/>
              </w:rPr>
              <w:t xml:space="preserve">Heer. Interessi negativi della BNS a favore dell'AVS </w:t>
            </w:r>
          </w:p>
        </w:tc>
        <w:tc>
          <w:tcPr>
            <w:tcW w:w="1276" w:type="dxa"/>
            <w:hideMark/>
          </w:tcPr>
          <w:p w14:paraId="7CFE954B" w14:textId="77777777" w:rsidR="001D241E" w:rsidRPr="001D241E" w:rsidRDefault="001D241E">
            <w:pPr>
              <w:rPr>
                <w:rFonts w:cs="Arial"/>
                <w:szCs w:val="18"/>
              </w:rPr>
            </w:pPr>
          </w:p>
        </w:tc>
        <w:tc>
          <w:tcPr>
            <w:tcW w:w="567" w:type="dxa"/>
            <w:hideMark/>
          </w:tcPr>
          <w:p w14:paraId="4DB255AF" w14:textId="77777777" w:rsidR="001D241E" w:rsidRPr="001D241E" w:rsidRDefault="001D241E">
            <w:pPr>
              <w:rPr>
                <w:rFonts w:cs="Arial"/>
                <w:szCs w:val="18"/>
              </w:rPr>
            </w:pPr>
            <w:r w:rsidRPr="001D241E">
              <w:rPr>
                <w:rFonts w:cs="Arial"/>
                <w:b/>
                <w:bCs/>
                <w:szCs w:val="18"/>
              </w:rPr>
              <w:t>-</w:t>
            </w:r>
          </w:p>
        </w:tc>
      </w:tr>
      <w:tr w:rsidR="00232440" w:rsidRPr="00232440" w14:paraId="6CD326D9" w14:textId="77777777" w:rsidTr="00232440">
        <w:tc>
          <w:tcPr>
            <w:tcW w:w="455" w:type="dxa"/>
            <w:hideMark/>
          </w:tcPr>
          <w:p w14:paraId="49F99CF4" w14:textId="77777777" w:rsidR="00232440" w:rsidRPr="00232440" w:rsidRDefault="00232440">
            <w:pPr>
              <w:rPr>
                <w:rFonts w:cs="Arial"/>
                <w:szCs w:val="18"/>
                <w:lang w:val="de-CH" w:eastAsia="de-CH"/>
              </w:rPr>
            </w:pPr>
          </w:p>
        </w:tc>
        <w:tc>
          <w:tcPr>
            <w:tcW w:w="851" w:type="dxa"/>
            <w:hideMark/>
          </w:tcPr>
          <w:p w14:paraId="08071FC6" w14:textId="77777777" w:rsidR="00232440" w:rsidRPr="00232440" w:rsidRDefault="00DE3B46">
            <w:pPr>
              <w:rPr>
                <w:rFonts w:cs="Arial"/>
                <w:szCs w:val="18"/>
              </w:rPr>
            </w:pPr>
            <w:hyperlink r:id="rId800" w:history="1">
              <w:r w:rsidR="00232440" w:rsidRPr="00232440">
                <w:rPr>
                  <w:rStyle w:val="Hyperlink"/>
                  <w:rFonts w:ascii="Arial" w:hAnsi="Arial" w:cs="Arial"/>
                  <w:sz w:val="18"/>
                  <w:szCs w:val="18"/>
                </w:rPr>
                <w:t>18.4329</w:t>
              </w:r>
            </w:hyperlink>
          </w:p>
        </w:tc>
        <w:tc>
          <w:tcPr>
            <w:tcW w:w="425" w:type="dxa"/>
            <w:hideMark/>
          </w:tcPr>
          <w:p w14:paraId="145AAE52" w14:textId="77777777" w:rsidR="00232440" w:rsidRPr="00232440" w:rsidRDefault="00232440">
            <w:pPr>
              <w:rPr>
                <w:rFonts w:cs="Arial"/>
                <w:szCs w:val="18"/>
              </w:rPr>
            </w:pPr>
            <w:r w:rsidRPr="00232440">
              <w:rPr>
                <w:rFonts w:cs="Arial"/>
                <w:szCs w:val="18"/>
              </w:rPr>
              <w:t>n</w:t>
            </w:r>
          </w:p>
        </w:tc>
        <w:tc>
          <w:tcPr>
            <w:tcW w:w="5636" w:type="dxa"/>
            <w:hideMark/>
          </w:tcPr>
          <w:p w14:paraId="75DE4CE3" w14:textId="77777777" w:rsidR="00232440" w:rsidRPr="00232440" w:rsidRDefault="00232440">
            <w:pPr>
              <w:rPr>
                <w:rFonts w:cs="Arial"/>
                <w:szCs w:val="18"/>
                <w:lang w:val="it-CH"/>
              </w:rPr>
            </w:pPr>
            <w:r w:rsidRPr="00232440">
              <w:rPr>
                <w:rFonts w:cs="Arial"/>
                <w:szCs w:val="18"/>
              </w:rPr>
              <w:t xml:space="preserve">Ip. Mazzone. Transparenz im Aussenhandel. Wenige Bemühungen um eine erhöhte Rückverfolgbarkeit im Goldhandel </w:t>
            </w:r>
            <w:r w:rsidRPr="00232440">
              <w:rPr>
                <w:rFonts w:cs="Arial"/>
                <w:szCs w:val="18"/>
              </w:rPr>
              <w:br/>
              <w:t xml:space="preserve">Ip. </w:t>
            </w:r>
            <w:r w:rsidRPr="00232440">
              <w:rPr>
                <w:rFonts w:cs="Arial"/>
                <w:szCs w:val="18"/>
                <w:lang w:val="fr-CH"/>
              </w:rPr>
              <w:t xml:space="preserve">Mazzone. Transparence du commerce extérieur. Peu d'efforts pour une traçabilité accrue dans le domaine de l'or </w:t>
            </w:r>
            <w:r w:rsidRPr="00232440">
              <w:rPr>
                <w:rFonts w:cs="Arial"/>
                <w:szCs w:val="18"/>
                <w:lang w:val="fr-CH"/>
              </w:rPr>
              <w:br/>
              <w:t xml:space="preserve">Ip. </w:t>
            </w:r>
            <w:r w:rsidRPr="00232440">
              <w:rPr>
                <w:rFonts w:cs="Arial"/>
                <w:szCs w:val="18"/>
                <w:lang w:val="it-CH"/>
              </w:rPr>
              <w:t xml:space="preserve">Mazzone. Trasparenza del commercio esterno. Pochi sforzi per una maggiore tracciabilità nel settore dell'oro </w:t>
            </w:r>
          </w:p>
        </w:tc>
        <w:tc>
          <w:tcPr>
            <w:tcW w:w="1276" w:type="dxa"/>
            <w:hideMark/>
          </w:tcPr>
          <w:p w14:paraId="6C389D25" w14:textId="77777777" w:rsidR="00232440" w:rsidRPr="00232440" w:rsidRDefault="00232440">
            <w:pPr>
              <w:rPr>
                <w:rFonts w:cs="Arial"/>
                <w:szCs w:val="18"/>
              </w:rPr>
            </w:pPr>
            <w:r w:rsidRPr="00232440">
              <w:rPr>
                <w:rFonts w:cs="Arial"/>
                <w:b/>
                <w:bCs/>
                <w:szCs w:val="18"/>
                <w:lang w:val="fr-FR"/>
              </w:rPr>
              <w:t>Diskussion</w:t>
            </w:r>
          </w:p>
          <w:p w14:paraId="52F177DF" w14:textId="77777777" w:rsidR="00232440" w:rsidRPr="00232440" w:rsidRDefault="00232440">
            <w:pPr>
              <w:rPr>
                <w:rFonts w:cs="Arial"/>
                <w:szCs w:val="18"/>
              </w:rPr>
            </w:pPr>
            <w:r w:rsidRPr="00232440">
              <w:rPr>
                <w:rFonts w:cs="Arial"/>
                <w:b/>
                <w:bCs/>
                <w:szCs w:val="18"/>
                <w:lang w:val="fr-FR"/>
              </w:rPr>
              <w:t>Discussion</w:t>
            </w:r>
          </w:p>
          <w:p w14:paraId="1490815A"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06BF1D49" w14:textId="77777777" w:rsidR="00232440" w:rsidRPr="00232440" w:rsidRDefault="00232440">
            <w:pPr>
              <w:rPr>
                <w:rFonts w:cs="Arial"/>
                <w:szCs w:val="18"/>
              </w:rPr>
            </w:pPr>
            <w:r w:rsidRPr="00232440">
              <w:rPr>
                <w:rFonts w:cs="Arial"/>
                <w:b/>
                <w:bCs/>
                <w:szCs w:val="18"/>
              </w:rPr>
              <w:t>n</w:t>
            </w:r>
          </w:p>
        </w:tc>
      </w:tr>
      <w:tr w:rsidR="001D241E" w:rsidRPr="001D241E" w14:paraId="79E7BC02" w14:textId="77777777" w:rsidTr="001D241E">
        <w:tc>
          <w:tcPr>
            <w:tcW w:w="455" w:type="dxa"/>
            <w:hideMark/>
          </w:tcPr>
          <w:p w14:paraId="441C36EE" w14:textId="77777777" w:rsidR="001D241E" w:rsidRPr="001D241E" w:rsidRDefault="001D241E">
            <w:pPr>
              <w:rPr>
                <w:rFonts w:cs="Arial"/>
                <w:szCs w:val="18"/>
                <w:lang w:val="de-CH" w:eastAsia="de-CH"/>
              </w:rPr>
            </w:pPr>
          </w:p>
        </w:tc>
        <w:tc>
          <w:tcPr>
            <w:tcW w:w="851" w:type="dxa"/>
            <w:hideMark/>
          </w:tcPr>
          <w:p w14:paraId="09742F57" w14:textId="77777777" w:rsidR="001D241E" w:rsidRPr="001D241E" w:rsidRDefault="00DE3B46">
            <w:pPr>
              <w:rPr>
                <w:rFonts w:cs="Arial"/>
                <w:szCs w:val="18"/>
              </w:rPr>
            </w:pPr>
            <w:hyperlink r:id="rId801" w:history="1">
              <w:r w:rsidR="001D241E" w:rsidRPr="001D241E">
                <w:rPr>
                  <w:rStyle w:val="Hyperlink"/>
                  <w:rFonts w:ascii="Arial" w:hAnsi="Arial" w:cs="Arial"/>
                  <w:sz w:val="18"/>
                  <w:szCs w:val="18"/>
                </w:rPr>
                <w:t>18.4338</w:t>
              </w:r>
            </w:hyperlink>
          </w:p>
        </w:tc>
        <w:tc>
          <w:tcPr>
            <w:tcW w:w="425" w:type="dxa"/>
            <w:hideMark/>
          </w:tcPr>
          <w:p w14:paraId="4948DF24" w14:textId="77777777" w:rsidR="001D241E" w:rsidRPr="001D241E" w:rsidRDefault="001D241E">
            <w:pPr>
              <w:rPr>
                <w:rFonts w:cs="Arial"/>
                <w:szCs w:val="18"/>
              </w:rPr>
            </w:pPr>
            <w:r w:rsidRPr="001D241E">
              <w:rPr>
                <w:rFonts w:cs="Arial"/>
                <w:szCs w:val="18"/>
              </w:rPr>
              <w:t>n</w:t>
            </w:r>
          </w:p>
        </w:tc>
        <w:tc>
          <w:tcPr>
            <w:tcW w:w="5636" w:type="dxa"/>
            <w:hideMark/>
          </w:tcPr>
          <w:p w14:paraId="0BA54D4F" w14:textId="77777777" w:rsidR="001D241E" w:rsidRPr="001D241E" w:rsidRDefault="001D241E">
            <w:pPr>
              <w:rPr>
                <w:rFonts w:cs="Arial"/>
                <w:szCs w:val="18"/>
                <w:lang w:val="it-CH"/>
              </w:rPr>
            </w:pPr>
            <w:r w:rsidRPr="001D241E">
              <w:rPr>
                <w:rFonts w:cs="Arial"/>
                <w:szCs w:val="18"/>
              </w:rPr>
              <w:t xml:space="preserve">Mo. Bendahan. Personen, die des Steuerbetrugs verdächtigt werden, mit gleichen Mitteln überwachen wie Personen, die Sozialversicherungsleistungen beziehen </w:t>
            </w:r>
            <w:r w:rsidRPr="001D241E">
              <w:rPr>
                <w:rFonts w:cs="Arial"/>
                <w:szCs w:val="18"/>
              </w:rPr>
              <w:br/>
              <w:t xml:space="preserve">Mo. </w:t>
            </w:r>
            <w:r w:rsidRPr="001D241E">
              <w:rPr>
                <w:rFonts w:cs="Arial"/>
                <w:szCs w:val="18"/>
                <w:lang w:val="fr-CH"/>
              </w:rPr>
              <w:t xml:space="preserve">Bendahan. Donner les mêmes moyens de surveillance contre les personnes soupçonnées de fraude fiscale que contre les personnes bénéficiant des assurances sociales </w:t>
            </w:r>
            <w:r w:rsidRPr="001D241E">
              <w:rPr>
                <w:rFonts w:cs="Arial"/>
                <w:szCs w:val="18"/>
                <w:lang w:val="fr-CH"/>
              </w:rPr>
              <w:br/>
              <w:t xml:space="preserve">Mo. </w:t>
            </w:r>
            <w:r w:rsidRPr="001D241E">
              <w:rPr>
                <w:rFonts w:cs="Arial"/>
                <w:szCs w:val="18"/>
                <w:lang w:val="it-CH"/>
              </w:rPr>
              <w:t xml:space="preserve">Bendahan. Stessi strumenti per la sorveglianza delle persone sospettate di frodi fiscali e di quelle che beneficiano delle prestazioni delle assicurazioni sociali </w:t>
            </w:r>
          </w:p>
        </w:tc>
        <w:tc>
          <w:tcPr>
            <w:tcW w:w="1276" w:type="dxa"/>
            <w:hideMark/>
          </w:tcPr>
          <w:p w14:paraId="5F939262" w14:textId="77777777" w:rsidR="001D241E" w:rsidRPr="001D241E" w:rsidRDefault="001D241E">
            <w:pPr>
              <w:rPr>
                <w:rFonts w:cs="Arial"/>
                <w:szCs w:val="18"/>
                <w:lang w:val="it-CH"/>
              </w:rPr>
            </w:pPr>
          </w:p>
        </w:tc>
        <w:tc>
          <w:tcPr>
            <w:tcW w:w="567" w:type="dxa"/>
            <w:hideMark/>
          </w:tcPr>
          <w:p w14:paraId="3B63ACC4" w14:textId="77777777" w:rsidR="001D241E" w:rsidRPr="001D241E" w:rsidRDefault="001D241E">
            <w:pPr>
              <w:rPr>
                <w:rFonts w:cs="Arial"/>
                <w:szCs w:val="18"/>
              </w:rPr>
            </w:pPr>
            <w:r w:rsidRPr="001D241E">
              <w:rPr>
                <w:rFonts w:cs="Arial"/>
                <w:b/>
                <w:bCs/>
                <w:szCs w:val="18"/>
              </w:rPr>
              <w:t>-</w:t>
            </w:r>
          </w:p>
        </w:tc>
      </w:tr>
    </w:tbl>
    <w:p w14:paraId="4FCA7817" w14:textId="7C83A05B" w:rsidR="000458C5" w:rsidRDefault="000458C5"/>
    <w:p w14:paraId="60ABCCDA" w14:textId="0442A647" w:rsidR="000458C5" w:rsidRDefault="000458C5"/>
    <w:p w14:paraId="0BF1B1DC" w14:textId="053D5B20"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4440" w:rsidRPr="00A44440" w14:paraId="0774DD07" w14:textId="77777777" w:rsidTr="00A44440">
        <w:tc>
          <w:tcPr>
            <w:tcW w:w="455" w:type="dxa"/>
            <w:hideMark/>
          </w:tcPr>
          <w:p w14:paraId="1AF7F985" w14:textId="4775605D" w:rsidR="00A44440" w:rsidRPr="00CF4DA7" w:rsidRDefault="00A44440">
            <w:pPr>
              <w:rPr>
                <w:rFonts w:cs="Arial"/>
                <w:szCs w:val="18"/>
                <w:lang w:val="it-CH" w:eastAsia="de-CH"/>
              </w:rPr>
            </w:pPr>
          </w:p>
        </w:tc>
        <w:tc>
          <w:tcPr>
            <w:tcW w:w="851" w:type="dxa"/>
            <w:hideMark/>
          </w:tcPr>
          <w:p w14:paraId="362C1B97" w14:textId="77777777" w:rsidR="00A44440" w:rsidRPr="00A44440" w:rsidRDefault="00DE3B46">
            <w:pPr>
              <w:rPr>
                <w:rFonts w:cs="Arial"/>
                <w:szCs w:val="18"/>
              </w:rPr>
            </w:pPr>
            <w:hyperlink r:id="rId802" w:history="1">
              <w:r w:rsidR="00A44440" w:rsidRPr="00A44440">
                <w:rPr>
                  <w:rStyle w:val="Hyperlink"/>
                  <w:rFonts w:ascii="Arial" w:hAnsi="Arial" w:cs="Arial"/>
                  <w:sz w:val="18"/>
                  <w:szCs w:val="18"/>
                </w:rPr>
                <w:t>18.4339</w:t>
              </w:r>
            </w:hyperlink>
          </w:p>
        </w:tc>
        <w:tc>
          <w:tcPr>
            <w:tcW w:w="425" w:type="dxa"/>
            <w:hideMark/>
          </w:tcPr>
          <w:p w14:paraId="552B3324" w14:textId="77777777" w:rsidR="00A44440" w:rsidRPr="00A44440" w:rsidRDefault="00A44440">
            <w:pPr>
              <w:rPr>
                <w:rFonts w:cs="Arial"/>
                <w:szCs w:val="18"/>
              </w:rPr>
            </w:pPr>
            <w:r w:rsidRPr="00A44440">
              <w:rPr>
                <w:rFonts w:cs="Arial"/>
                <w:szCs w:val="18"/>
              </w:rPr>
              <w:t>n</w:t>
            </w:r>
          </w:p>
        </w:tc>
        <w:tc>
          <w:tcPr>
            <w:tcW w:w="5636" w:type="dxa"/>
            <w:hideMark/>
          </w:tcPr>
          <w:p w14:paraId="7555CA43" w14:textId="77777777" w:rsidR="00A44440" w:rsidRPr="00A44440" w:rsidRDefault="00A44440">
            <w:pPr>
              <w:rPr>
                <w:rFonts w:cs="Arial"/>
                <w:szCs w:val="18"/>
                <w:lang w:val="it-CH"/>
              </w:rPr>
            </w:pPr>
            <w:r w:rsidRPr="00A44440">
              <w:rPr>
                <w:rFonts w:cs="Arial"/>
                <w:szCs w:val="18"/>
              </w:rPr>
              <w:t xml:space="preserve">Po. Reynard. Steuerbetrug: Evaluation der Tragweite und Vergleich der Mittel zur wirksamen Bekämpfung </w:t>
            </w:r>
            <w:r w:rsidRPr="00A44440">
              <w:rPr>
                <w:rFonts w:cs="Arial"/>
                <w:szCs w:val="18"/>
              </w:rPr>
              <w:br/>
              <w:t xml:space="preserve">Po. </w:t>
            </w:r>
            <w:r w:rsidRPr="00A44440">
              <w:rPr>
                <w:rFonts w:cs="Arial"/>
                <w:szCs w:val="18"/>
                <w:lang w:val="fr-CH"/>
              </w:rPr>
              <w:t xml:space="preserve">Reynard. Fraude fiscale: évaluer son ampleur et comparer les moyens de lutte efficaces contre ce phénomène </w:t>
            </w:r>
            <w:r w:rsidRPr="00A44440">
              <w:rPr>
                <w:rFonts w:cs="Arial"/>
                <w:szCs w:val="18"/>
                <w:lang w:val="fr-CH"/>
              </w:rPr>
              <w:br/>
              <w:t xml:space="preserve">Po. </w:t>
            </w:r>
            <w:r w:rsidRPr="00A44440">
              <w:rPr>
                <w:rFonts w:cs="Arial"/>
                <w:szCs w:val="18"/>
                <w:lang w:val="it-CH"/>
              </w:rPr>
              <w:t xml:space="preserve">Reynard. Frode fiscale: valutarne la portata e fare un confronto fra i mezzi di lotta efficaci contro il fenomeno </w:t>
            </w:r>
          </w:p>
        </w:tc>
        <w:tc>
          <w:tcPr>
            <w:tcW w:w="1276" w:type="dxa"/>
            <w:hideMark/>
          </w:tcPr>
          <w:p w14:paraId="773D528A" w14:textId="77777777" w:rsidR="00A44440" w:rsidRPr="00A44440" w:rsidRDefault="00A44440">
            <w:pPr>
              <w:rPr>
                <w:rFonts w:cs="Arial"/>
                <w:szCs w:val="18"/>
                <w:lang w:val="it-CH"/>
              </w:rPr>
            </w:pPr>
          </w:p>
        </w:tc>
        <w:tc>
          <w:tcPr>
            <w:tcW w:w="567" w:type="dxa"/>
            <w:hideMark/>
          </w:tcPr>
          <w:p w14:paraId="06946F0C" w14:textId="77777777" w:rsidR="00A44440" w:rsidRPr="00A44440" w:rsidRDefault="00A44440">
            <w:pPr>
              <w:rPr>
                <w:rFonts w:cs="Arial"/>
                <w:szCs w:val="18"/>
              </w:rPr>
            </w:pPr>
            <w:r w:rsidRPr="00A44440">
              <w:rPr>
                <w:rFonts w:cs="Arial"/>
                <w:b/>
                <w:bCs/>
                <w:szCs w:val="18"/>
              </w:rPr>
              <w:t>-</w:t>
            </w:r>
          </w:p>
        </w:tc>
      </w:tr>
      <w:tr w:rsidR="004A4F42" w:rsidRPr="004A4F42" w14:paraId="70C13065" w14:textId="77777777" w:rsidTr="004A4F42">
        <w:tc>
          <w:tcPr>
            <w:tcW w:w="455" w:type="dxa"/>
            <w:hideMark/>
          </w:tcPr>
          <w:p w14:paraId="4FB94F78" w14:textId="01FDA500" w:rsidR="004A4F42" w:rsidRPr="00F233DB" w:rsidRDefault="004A4F42">
            <w:pPr>
              <w:rPr>
                <w:rFonts w:cs="Arial"/>
                <w:szCs w:val="18"/>
                <w:lang w:val="it-CH" w:eastAsia="de-CH"/>
              </w:rPr>
            </w:pPr>
          </w:p>
        </w:tc>
        <w:tc>
          <w:tcPr>
            <w:tcW w:w="851" w:type="dxa"/>
            <w:hideMark/>
          </w:tcPr>
          <w:p w14:paraId="132A8B22" w14:textId="77777777" w:rsidR="004A4F42" w:rsidRPr="004A4F42" w:rsidRDefault="00DE3B46">
            <w:pPr>
              <w:rPr>
                <w:rFonts w:cs="Arial"/>
                <w:szCs w:val="18"/>
              </w:rPr>
            </w:pPr>
            <w:hyperlink r:id="rId803" w:history="1">
              <w:r w:rsidR="004A4F42" w:rsidRPr="004A4F42">
                <w:rPr>
                  <w:rStyle w:val="Hyperlink"/>
                  <w:rFonts w:ascii="Arial" w:hAnsi="Arial" w:cs="Arial"/>
                  <w:sz w:val="18"/>
                  <w:szCs w:val="18"/>
                </w:rPr>
                <w:t>18.4363</w:t>
              </w:r>
            </w:hyperlink>
          </w:p>
        </w:tc>
        <w:tc>
          <w:tcPr>
            <w:tcW w:w="425" w:type="dxa"/>
            <w:hideMark/>
          </w:tcPr>
          <w:p w14:paraId="62285757" w14:textId="77777777" w:rsidR="004A4F42" w:rsidRPr="004A4F42" w:rsidRDefault="004A4F42">
            <w:pPr>
              <w:rPr>
                <w:rFonts w:cs="Arial"/>
                <w:szCs w:val="18"/>
              </w:rPr>
            </w:pPr>
            <w:r w:rsidRPr="004A4F42">
              <w:rPr>
                <w:rFonts w:cs="Arial"/>
                <w:szCs w:val="18"/>
              </w:rPr>
              <w:t>n</w:t>
            </w:r>
          </w:p>
        </w:tc>
        <w:tc>
          <w:tcPr>
            <w:tcW w:w="5636" w:type="dxa"/>
            <w:hideMark/>
          </w:tcPr>
          <w:p w14:paraId="40AB8317" w14:textId="77777777" w:rsidR="004A4F42" w:rsidRPr="004A4F42" w:rsidRDefault="004A4F42">
            <w:pPr>
              <w:rPr>
                <w:rFonts w:cs="Arial"/>
                <w:szCs w:val="18"/>
                <w:lang w:val="it-CH"/>
              </w:rPr>
            </w:pPr>
            <w:r w:rsidRPr="004A4F42">
              <w:rPr>
                <w:rFonts w:cs="Arial"/>
                <w:szCs w:val="18"/>
              </w:rPr>
              <w:t xml:space="preserve">Mo. von Siebenthal. Mehrwertsteuer für ausländische Tour Operators </w:t>
            </w:r>
            <w:r w:rsidRPr="004A4F42">
              <w:rPr>
                <w:rFonts w:cs="Arial"/>
                <w:szCs w:val="18"/>
              </w:rPr>
              <w:br/>
              <w:t xml:space="preserve">Mo. von Siebenthal. </w:t>
            </w:r>
            <w:r w:rsidRPr="004A4F42">
              <w:rPr>
                <w:rFonts w:cs="Arial"/>
                <w:szCs w:val="18"/>
                <w:lang w:val="it-CH"/>
              </w:rPr>
              <w:t xml:space="preserve">TVA pour les tour-opérateurs étrangers </w:t>
            </w:r>
            <w:r w:rsidRPr="004A4F42">
              <w:rPr>
                <w:rFonts w:cs="Arial"/>
                <w:szCs w:val="18"/>
                <w:lang w:val="it-CH"/>
              </w:rPr>
              <w:br/>
              <w:t xml:space="preserve">Mo. von Siebenthal. Imposta sul valore aggiunto applicata a operatori turistici esteri </w:t>
            </w:r>
            <w:r w:rsidRPr="004A4F42">
              <w:rPr>
                <w:rFonts w:cs="Arial"/>
                <w:szCs w:val="18"/>
                <w:lang w:val="it-CH"/>
              </w:rPr>
              <w:br/>
              <w:t>Zu/ad: 18.4194 s</w:t>
            </w:r>
          </w:p>
        </w:tc>
        <w:tc>
          <w:tcPr>
            <w:tcW w:w="1276" w:type="dxa"/>
            <w:hideMark/>
          </w:tcPr>
          <w:p w14:paraId="0ED0E512" w14:textId="77777777" w:rsidR="004A4F42" w:rsidRPr="004A4F42" w:rsidRDefault="004A4F42">
            <w:pPr>
              <w:rPr>
                <w:rFonts w:cs="Arial"/>
                <w:szCs w:val="18"/>
                <w:lang w:val="it-CH"/>
              </w:rPr>
            </w:pPr>
          </w:p>
        </w:tc>
        <w:tc>
          <w:tcPr>
            <w:tcW w:w="567" w:type="dxa"/>
            <w:hideMark/>
          </w:tcPr>
          <w:p w14:paraId="7EF0A399" w14:textId="77777777" w:rsidR="004A4F42" w:rsidRPr="004A4F42" w:rsidRDefault="004A4F42">
            <w:pPr>
              <w:rPr>
                <w:rFonts w:cs="Arial"/>
                <w:szCs w:val="18"/>
              </w:rPr>
            </w:pPr>
            <w:r w:rsidRPr="004A4F42">
              <w:rPr>
                <w:rFonts w:cs="Arial"/>
                <w:b/>
                <w:bCs/>
                <w:szCs w:val="18"/>
              </w:rPr>
              <w:t>-</w:t>
            </w:r>
          </w:p>
        </w:tc>
      </w:tr>
      <w:tr w:rsidR="00864F20" w:rsidRPr="00864F20" w14:paraId="140ADFE3" w14:textId="77777777" w:rsidTr="00864F20">
        <w:tc>
          <w:tcPr>
            <w:tcW w:w="455" w:type="dxa"/>
            <w:hideMark/>
          </w:tcPr>
          <w:p w14:paraId="68F2050A" w14:textId="035BA63E" w:rsidR="00864F20" w:rsidRPr="00E85708" w:rsidRDefault="00864F20">
            <w:pPr>
              <w:rPr>
                <w:rFonts w:cs="Arial"/>
                <w:szCs w:val="18"/>
                <w:lang w:val="it-CH" w:eastAsia="de-CH"/>
              </w:rPr>
            </w:pPr>
          </w:p>
        </w:tc>
        <w:tc>
          <w:tcPr>
            <w:tcW w:w="851" w:type="dxa"/>
            <w:hideMark/>
          </w:tcPr>
          <w:p w14:paraId="27B830FE" w14:textId="77777777" w:rsidR="00864F20" w:rsidRPr="00864F20" w:rsidRDefault="00DE3B46">
            <w:pPr>
              <w:rPr>
                <w:rFonts w:cs="Arial"/>
                <w:szCs w:val="18"/>
              </w:rPr>
            </w:pPr>
            <w:hyperlink r:id="rId804" w:history="1">
              <w:r w:rsidR="00864F20" w:rsidRPr="00864F20">
                <w:rPr>
                  <w:rStyle w:val="Hyperlink"/>
                  <w:rFonts w:ascii="Arial" w:hAnsi="Arial" w:cs="Arial"/>
                  <w:sz w:val="18"/>
                  <w:szCs w:val="18"/>
                </w:rPr>
                <w:t>18.4374</w:t>
              </w:r>
            </w:hyperlink>
          </w:p>
        </w:tc>
        <w:tc>
          <w:tcPr>
            <w:tcW w:w="425" w:type="dxa"/>
            <w:hideMark/>
          </w:tcPr>
          <w:p w14:paraId="603C4A60" w14:textId="77777777" w:rsidR="00864F20" w:rsidRPr="00864F20" w:rsidRDefault="00864F20">
            <w:pPr>
              <w:rPr>
                <w:rFonts w:cs="Arial"/>
                <w:szCs w:val="18"/>
              </w:rPr>
            </w:pPr>
            <w:r w:rsidRPr="00864F20">
              <w:rPr>
                <w:rFonts w:cs="Arial"/>
                <w:szCs w:val="18"/>
              </w:rPr>
              <w:t>n</w:t>
            </w:r>
          </w:p>
        </w:tc>
        <w:tc>
          <w:tcPr>
            <w:tcW w:w="5636" w:type="dxa"/>
            <w:hideMark/>
          </w:tcPr>
          <w:p w14:paraId="03FE375F" w14:textId="77777777" w:rsidR="00864F20" w:rsidRPr="00864F20" w:rsidRDefault="00864F20">
            <w:pPr>
              <w:rPr>
                <w:rFonts w:cs="Arial"/>
                <w:szCs w:val="18"/>
                <w:lang w:val="it-CH"/>
              </w:rPr>
            </w:pPr>
            <w:r w:rsidRPr="00864F20">
              <w:rPr>
                <w:rFonts w:cs="Arial"/>
                <w:szCs w:val="18"/>
              </w:rPr>
              <w:t xml:space="preserve">Mo. Sommaruga Carlo. Goldhandel. Melderecht und Meldepflicht gemäss Geldwäschereigesetz für Händler und Beratungsdienstleister </w:t>
            </w:r>
            <w:r w:rsidRPr="00864F20">
              <w:rPr>
                <w:rFonts w:cs="Arial"/>
                <w:szCs w:val="18"/>
              </w:rPr>
              <w:br/>
              <w:t xml:space="preserve">Mo. </w:t>
            </w:r>
            <w:r w:rsidRPr="00864F20">
              <w:rPr>
                <w:rFonts w:cs="Arial"/>
                <w:szCs w:val="18"/>
                <w:lang w:val="fr-CH"/>
              </w:rPr>
              <w:t xml:space="preserve">Sommaruga Carlo. Commerce de l'or. Pour que les négociants et les prestataires de services de conseil bénéficient d'un droit de communication et soient soumis à l'obligation de communiquer figurant dans la loi sur le blanchiment d'argent </w:t>
            </w:r>
            <w:r w:rsidRPr="00864F20">
              <w:rPr>
                <w:rFonts w:cs="Arial"/>
                <w:szCs w:val="18"/>
                <w:lang w:val="fr-CH"/>
              </w:rPr>
              <w:br/>
              <w:t xml:space="preserve">Mo. </w:t>
            </w:r>
            <w:r w:rsidRPr="00864F20">
              <w:rPr>
                <w:rFonts w:cs="Arial"/>
                <w:szCs w:val="18"/>
                <w:lang w:val="it-CH"/>
              </w:rPr>
              <w:t xml:space="preserve">Sommaruga Carlo. Commercio di oro. Diritto e obbligo di comunicazione per commercianti e fornitori di servizi di consulenza ai sensi della legge sul riciclaggio di denaro </w:t>
            </w:r>
          </w:p>
        </w:tc>
        <w:tc>
          <w:tcPr>
            <w:tcW w:w="1276" w:type="dxa"/>
            <w:hideMark/>
          </w:tcPr>
          <w:p w14:paraId="4A9ED99B" w14:textId="77777777" w:rsidR="00864F20" w:rsidRPr="00864F20" w:rsidRDefault="00864F20">
            <w:pPr>
              <w:rPr>
                <w:rFonts w:cs="Arial"/>
                <w:szCs w:val="18"/>
                <w:lang w:val="it-CH"/>
              </w:rPr>
            </w:pPr>
          </w:p>
        </w:tc>
        <w:tc>
          <w:tcPr>
            <w:tcW w:w="567" w:type="dxa"/>
            <w:hideMark/>
          </w:tcPr>
          <w:p w14:paraId="4B0EDB96" w14:textId="77777777" w:rsidR="00864F20" w:rsidRPr="00864F20" w:rsidRDefault="00864F20">
            <w:pPr>
              <w:rPr>
                <w:rFonts w:cs="Arial"/>
                <w:szCs w:val="18"/>
              </w:rPr>
            </w:pPr>
            <w:r w:rsidRPr="00864F20">
              <w:rPr>
                <w:rFonts w:cs="Arial"/>
                <w:b/>
                <w:bCs/>
                <w:szCs w:val="18"/>
              </w:rPr>
              <w:t>-</w:t>
            </w:r>
          </w:p>
        </w:tc>
      </w:tr>
      <w:tr w:rsidR="00A44440" w:rsidRPr="00A44440" w14:paraId="60C68DAC" w14:textId="77777777" w:rsidTr="00A44440">
        <w:tc>
          <w:tcPr>
            <w:tcW w:w="455" w:type="dxa"/>
            <w:hideMark/>
          </w:tcPr>
          <w:p w14:paraId="44F6C820" w14:textId="060D6E61" w:rsidR="00A44440" w:rsidRPr="00A44440" w:rsidRDefault="00A44440">
            <w:pPr>
              <w:rPr>
                <w:rFonts w:cs="Arial"/>
                <w:szCs w:val="18"/>
                <w:lang w:val="de-CH" w:eastAsia="de-CH"/>
              </w:rPr>
            </w:pPr>
          </w:p>
        </w:tc>
        <w:tc>
          <w:tcPr>
            <w:tcW w:w="851" w:type="dxa"/>
            <w:hideMark/>
          </w:tcPr>
          <w:p w14:paraId="4A6841DA" w14:textId="77777777" w:rsidR="00A44440" w:rsidRPr="00A44440" w:rsidRDefault="00DE3B46">
            <w:pPr>
              <w:rPr>
                <w:rFonts w:cs="Arial"/>
                <w:szCs w:val="18"/>
              </w:rPr>
            </w:pPr>
            <w:hyperlink r:id="rId805" w:history="1">
              <w:r w:rsidR="00A44440" w:rsidRPr="00A44440">
                <w:rPr>
                  <w:rStyle w:val="Hyperlink"/>
                  <w:rFonts w:ascii="Arial" w:hAnsi="Arial" w:cs="Arial"/>
                  <w:sz w:val="18"/>
                  <w:szCs w:val="18"/>
                </w:rPr>
                <w:t>18.4386</w:t>
              </w:r>
            </w:hyperlink>
          </w:p>
        </w:tc>
        <w:tc>
          <w:tcPr>
            <w:tcW w:w="425" w:type="dxa"/>
            <w:hideMark/>
          </w:tcPr>
          <w:p w14:paraId="1CB313F3" w14:textId="77777777" w:rsidR="00A44440" w:rsidRPr="00A44440" w:rsidRDefault="00A44440">
            <w:pPr>
              <w:rPr>
                <w:rFonts w:cs="Arial"/>
                <w:szCs w:val="18"/>
              </w:rPr>
            </w:pPr>
            <w:r w:rsidRPr="00A44440">
              <w:rPr>
                <w:rFonts w:cs="Arial"/>
                <w:szCs w:val="18"/>
              </w:rPr>
              <w:t>n</w:t>
            </w:r>
          </w:p>
        </w:tc>
        <w:tc>
          <w:tcPr>
            <w:tcW w:w="5636" w:type="dxa"/>
            <w:hideMark/>
          </w:tcPr>
          <w:p w14:paraId="1D111D42" w14:textId="77777777" w:rsidR="00A44440" w:rsidRPr="00A44440" w:rsidRDefault="00A44440">
            <w:pPr>
              <w:rPr>
                <w:rFonts w:cs="Arial"/>
                <w:szCs w:val="18"/>
              </w:rPr>
            </w:pPr>
            <w:r w:rsidRPr="00A44440">
              <w:rPr>
                <w:rFonts w:cs="Arial"/>
                <w:szCs w:val="18"/>
              </w:rPr>
              <w:t xml:space="preserve">Po. Grossen Jürg. Besteuerung von Erträgen aus Photovoltaikanlagen </w:t>
            </w:r>
            <w:r w:rsidRPr="00A44440">
              <w:rPr>
                <w:rFonts w:cs="Arial"/>
                <w:szCs w:val="18"/>
              </w:rPr>
              <w:br/>
              <w:t xml:space="preserve">Po. </w:t>
            </w:r>
            <w:r w:rsidRPr="00A44440">
              <w:rPr>
                <w:rFonts w:cs="Arial"/>
                <w:szCs w:val="18"/>
                <w:lang w:val="fr-CH"/>
              </w:rPr>
              <w:t xml:space="preserve">Grossen Jürg. Imposition des revenus provenant des installations photovoltaïques </w:t>
            </w:r>
            <w:r w:rsidRPr="00A44440">
              <w:rPr>
                <w:rFonts w:cs="Arial"/>
                <w:szCs w:val="18"/>
                <w:lang w:val="fr-CH"/>
              </w:rPr>
              <w:br/>
              <w:t xml:space="preserve">Po. </w:t>
            </w:r>
            <w:r w:rsidRPr="00A44440">
              <w:rPr>
                <w:rFonts w:cs="Arial"/>
                <w:szCs w:val="18"/>
              </w:rPr>
              <w:t xml:space="preserve">Grossen Jürg. Tassazione dei proventi derivanti dagli impianti fotovoltaici </w:t>
            </w:r>
          </w:p>
        </w:tc>
        <w:tc>
          <w:tcPr>
            <w:tcW w:w="1276" w:type="dxa"/>
            <w:hideMark/>
          </w:tcPr>
          <w:p w14:paraId="349C277F" w14:textId="77777777" w:rsidR="00A44440" w:rsidRPr="00A44440" w:rsidRDefault="00A44440">
            <w:pPr>
              <w:rPr>
                <w:rFonts w:cs="Arial"/>
                <w:szCs w:val="18"/>
              </w:rPr>
            </w:pPr>
          </w:p>
        </w:tc>
        <w:tc>
          <w:tcPr>
            <w:tcW w:w="567" w:type="dxa"/>
            <w:hideMark/>
          </w:tcPr>
          <w:p w14:paraId="65A407A7" w14:textId="77777777" w:rsidR="00A44440" w:rsidRPr="00A44440" w:rsidRDefault="00A44440">
            <w:pPr>
              <w:rPr>
                <w:rFonts w:cs="Arial"/>
                <w:szCs w:val="18"/>
              </w:rPr>
            </w:pPr>
            <w:r w:rsidRPr="00A44440">
              <w:rPr>
                <w:rFonts w:cs="Arial"/>
                <w:b/>
                <w:bCs/>
                <w:szCs w:val="18"/>
              </w:rPr>
              <w:t>-</w:t>
            </w:r>
          </w:p>
        </w:tc>
      </w:tr>
      <w:tr w:rsidR="001D241E" w:rsidRPr="001D241E" w14:paraId="68B853A2" w14:textId="77777777" w:rsidTr="001D241E">
        <w:tc>
          <w:tcPr>
            <w:tcW w:w="455" w:type="dxa"/>
            <w:hideMark/>
          </w:tcPr>
          <w:p w14:paraId="4FEB23EF" w14:textId="38536E3F" w:rsidR="001D241E" w:rsidRPr="001D241E" w:rsidRDefault="001D241E">
            <w:pPr>
              <w:rPr>
                <w:rFonts w:cs="Arial"/>
                <w:szCs w:val="18"/>
                <w:lang w:val="de-CH" w:eastAsia="de-CH"/>
              </w:rPr>
            </w:pPr>
          </w:p>
        </w:tc>
        <w:tc>
          <w:tcPr>
            <w:tcW w:w="851" w:type="dxa"/>
            <w:hideMark/>
          </w:tcPr>
          <w:p w14:paraId="0ACE797E" w14:textId="77777777" w:rsidR="001D241E" w:rsidRPr="001D241E" w:rsidRDefault="00DE3B46">
            <w:pPr>
              <w:rPr>
                <w:rFonts w:cs="Arial"/>
                <w:szCs w:val="18"/>
              </w:rPr>
            </w:pPr>
            <w:hyperlink r:id="rId806" w:history="1">
              <w:r w:rsidR="001D241E" w:rsidRPr="001D241E">
                <w:rPr>
                  <w:rStyle w:val="Hyperlink"/>
                  <w:rFonts w:ascii="Arial" w:hAnsi="Arial" w:cs="Arial"/>
                  <w:sz w:val="18"/>
                  <w:szCs w:val="18"/>
                </w:rPr>
                <w:t>18.4387</w:t>
              </w:r>
            </w:hyperlink>
          </w:p>
        </w:tc>
        <w:tc>
          <w:tcPr>
            <w:tcW w:w="425" w:type="dxa"/>
            <w:hideMark/>
          </w:tcPr>
          <w:p w14:paraId="2E179F4E" w14:textId="77777777" w:rsidR="001D241E" w:rsidRPr="001D241E" w:rsidRDefault="001D241E">
            <w:pPr>
              <w:rPr>
                <w:rFonts w:cs="Arial"/>
                <w:szCs w:val="18"/>
              </w:rPr>
            </w:pPr>
            <w:r w:rsidRPr="001D241E">
              <w:rPr>
                <w:rFonts w:cs="Arial"/>
                <w:szCs w:val="18"/>
              </w:rPr>
              <w:t>n</w:t>
            </w:r>
          </w:p>
        </w:tc>
        <w:tc>
          <w:tcPr>
            <w:tcW w:w="5636" w:type="dxa"/>
            <w:hideMark/>
          </w:tcPr>
          <w:p w14:paraId="5B474694" w14:textId="77777777" w:rsidR="001D241E" w:rsidRPr="001D241E" w:rsidRDefault="001D241E">
            <w:pPr>
              <w:rPr>
                <w:rFonts w:cs="Arial"/>
                <w:szCs w:val="18"/>
                <w:lang w:val="it-CH"/>
              </w:rPr>
            </w:pPr>
            <w:r w:rsidRPr="001D241E">
              <w:rPr>
                <w:rFonts w:cs="Arial"/>
                <w:szCs w:val="18"/>
              </w:rPr>
              <w:t xml:space="preserve">Mo. Gugger. 2019 Bundesrat und VBS geben der Cyber Security höchste Priorität </w:t>
            </w:r>
            <w:r w:rsidRPr="001D241E">
              <w:rPr>
                <w:rFonts w:cs="Arial"/>
                <w:szCs w:val="18"/>
              </w:rPr>
              <w:br/>
              <w:t xml:space="preserve">Mo. </w:t>
            </w:r>
            <w:r w:rsidRPr="001D241E">
              <w:rPr>
                <w:rFonts w:cs="Arial"/>
                <w:szCs w:val="18"/>
                <w:lang w:val="fr-CH"/>
              </w:rPr>
              <w:t xml:space="preserve">Gugger. En 2019, Conseil fédéral et DDPS font de la cybersécurité une priorité absolue </w:t>
            </w:r>
            <w:r w:rsidRPr="001D241E">
              <w:rPr>
                <w:rFonts w:cs="Arial"/>
                <w:szCs w:val="18"/>
                <w:lang w:val="fr-CH"/>
              </w:rPr>
              <w:br/>
              <w:t xml:space="preserve">Mo. </w:t>
            </w:r>
            <w:r w:rsidRPr="001D241E">
              <w:rPr>
                <w:rFonts w:cs="Arial"/>
                <w:szCs w:val="18"/>
                <w:lang w:val="it-CH"/>
              </w:rPr>
              <w:t xml:space="preserve">Gugger. Nel 2019 Consiglio federale e DDPS attribuiscono massima priorità alla cibersicurezza </w:t>
            </w:r>
          </w:p>
        </w:tc>
        <w:tc>
          <w:tcPr>
            <w:tcW w:w="1276" w:type="dxa"/>
            <w:hideMark/>
          </w:tcPr>
          <w:p w14:paraId="586B9466" w14:textId="77777777" w:rsidR="001D241E" w:rsidRPr="001D241E" w:rsidRDefault="001D241E">
            <w:pPr>
              <w:rPr>
                <w:rFonts w:cs="Arial"/>
                <w:szCs w:val="18"/>
                <w:lang w:val="it-CH"/>
              </w:rPr>
            </w:pPr>
          </w:p>
        </w:tc>
        <w:tc>
          <w:tcPr>
            <w:tcW w:w="567" w:type="dxa"/>
            <w:hideMark/>
          </w:tcPr>
          <w:p w14:paraId="3228F7D4" w14:textId="77777777" w:rsidR="001D241E" w:rsidRPr="001D241E" w:rsidRDefault="001D241E">
            <w:pPr>
              <w:rPr>
                <w:rFonts w:cs="Arial"/>
                <w:szCs w:val="18"/>
              </w:rPr>
            </w:pPr>
            <w:r w:rsidRPr="001D241E">
              <w:rPr>
                <w:rFonts w:cs="Arial"/>
                <w:b/>
                <w:bCs/>
                <w:szCs w:val="18"/>
              </w:rPr>
              <w:t>-</w:t>
            </w:r>
          </w:p>
        </w:tc>
      </w:tr>
      <w:tr w:rsidR="001D241E" w:rsidRPr="001D241E" w14:paraId="4807AB05" w14:textId="77777777" w:rsidTr="001D241E">
        <w:tc>
          <w:tcPr>
            <w:tcW w:w="455" w:type="dxa"/>
            <w:hideMark/>
          </w:tcPr>
          <w:p w14:paraId="34066004" w14:textId="0261D4D3" w:rsidR="001D241E" w:rsidRPr="001D241E" w:rsidRDefault="001D241E">
            <w:pPr>
              <w:rPr>
                <w:rFonts w:cs="Arial"/>
                <w:szCs w:val="18"/>
                <w:lang w:val="de-CH" w:eastAsia="de-CH"/>
              </w:rPr>
            </w:pPr>
          </w:p>
        </w:tc>
        <w:tc>
          <w:tcPr>
            <w:tcW w:w="851" w:type="dxa"/>
            <w:hideMark/>
          </w:tcPr>
          <w:p w14:paraId="739E5A08" w14:textId="77777777" w:rsidR="001D241E" w:rsidRPr="001D241E" w:rsidRDefault="00DE3B46">
            <w:pPr>
              <w:rPr>
                <w:rFonts w:cs="Arial"/>
                <w:szCs w:val="18"/>
              </w:rPr>
            </w:pPr>
            <w:hyperlink r:id="rId807" w:history="1">
              <w:r w:rsidR="001D241E" w:rsidRPr="001D241E">
                <w:rPr>
                  <w:rStyle w:val="Hyperlink"/>
                  <w:rFonts w:ascii="Arial" w:hAnsi="Arial" w:cs="Arial"/>
                  <w:sz w:val="18"/>
                  <w:szCs w:val="18"/>
                </w:rPr>
                <w:t>18.4399</w:t>
              </w:r>
            </w:hyperlink>
          </w:p>
        </w:tc>
        <w:tc>
          <w:tcPr>
            <w:tcW w:w="425" w:type="dxa"/>
            <w:hideMark/>
          </w:tcPr>
          <w:p w14:paraId="1CF0EA48" w14:textId="77777777" w:rsidR="001D241E" w:rsidRPr="001D241E" w:rsidRDefault="001D241E">
            <w:pPr>
              <w:rPr>
                <w:rFonts w:cs="Arial"/>
                <w:szCs w:val="18"/>
              </w:rPr>
            </w:pPr>
            <w:r w:rsidRPr="001D241E">
              <w:rPr>
                <w:rFonts w:cs="Arial"/>
                <w:szCs w:val="18"/>
              </w:rPr>
              <w:t>n</w:t>
            </w:r>
          </w:p>
        </w:tc>
        <w:tc>
          <w:tcPr>
            <w:tcW w:w="5636" w:type="dxa"/>
            <w:hideMark/>
          </w:tcPr>
          <w:p w14:paraId="61588BEB" w14:textId="77777777" w:rsidR="001D241E" w:rsidRPr="001D241E" w:rsidRDefault="001D241E">
            <w:pPr>
              <w:rPr>
                <w:rFonts w:cs="Arial"/>
                <w:szCs w:val="18"/>
                <w:lang w:val="it-CH"/>
              </w:rPr>
            </w:pPr>
            <w:r w:rsidRPr="001D241E">
              <w:rPr>
                <w:rFonts w:cs="Arial"/>
                <w:szCs w:val="18"/>
              </w:rPr>
              <w:t xml:space="preserve">Po. Birrer-Heimo. Die breite Akzeptanz von Bargeld auch in Zukunft sicherstellen </w:t>
            </w:r>
            <w:r w:rsidRPr="001D241E">
              <w:rPr>
                <w:rFonts w:cs="Arial"/>
                <w:szCs w:val="18"/>
              </w:rPr>
              <w:br/>
              <w:t xml:space="preserve">Po. </w:t>
            </w:r>
            <w:r w:rsidRPr="001D241E">
              <w:rPr>
                <w:rFonts w:cs="Arial"/>
                <w:szCs w:val="18"/>
                <w:lang w:val="fr-CH"/>
              </w:rPr>
              <w:t xml:space="preserve">Birrer-Heimo. Assurer l'acceptation de l'argent liquide à long terme </w:t>
            </w:r>
            <w:r w:rsidRPr="001D241E">
              <w:rPr>
                <w:rFonts w:cs="Arial"/>
                <w:szCs w:val="18"/>
                <w:lang w:val="fr-CH"/>
              </w:rPr>
              <w:br/>
              <w:t xml:space="preserve">Po. </w:t>
            </w:r>
            <w:r w:rsidRPr="001D241E">
              <w:rPr>
                <w:rFonts w:cs="Arial"/>
                <w:szCs w:val="18"/>
                <w:lang w:val="it-CH"/>
              </w:rPr>
              <w:t xml:space="preserve">Birrer-Heimo. Garantire l'ampia accettazione di contanti anche in futuro </w:t>
            </w:r>
          </w:p>
        </w:tc>
        <w:tc>
          <w:tcPr>
            <w:tcW w:w="1276" w:type="dxa"/>
            <w:hideMark/>
          </w:tcPr>
          <w:p w14:paraId="1CFCA651" w14:textId="77777777" w:rsidR="001D241E" w:rsidRPr="001D241E" w:rsidRDefault="001D241E">
            <w:pPr>
              <w:rPr>
                <w:rFonts w:cs="Arial"/>
                <w:szCs w:val="18"/>
                <w:lang w:val="it-CH"/>
              </w:rPr>
            </w:pPr>
          </w:p>
        </w:tc>
        <w:tc>
          <w:tcPr>
            <w:tcW w:w="567" w:type="dxa"/>
            <w:hideMark/>
          </w:tcPr>
          <w:p w14:paraId="23853324" w14:textId="77777777" w:rsidR="001D241E" w:rsidRPr="001D241E" w:rsidRDefault="001D241E">
            <w:pPr>
              <w:rPr>
                <w:rFonts w:cs="Arial"/>
                <w:szCs w:val="18"/>
              </w:rPr>
            </w:pPr>
            <w:r w:rsidRPr="001D241E">
              <w:rPr>
                <w:rFonts w:cs="Arial"/>
                <w:b/>
                <w:bCs/>
                <w:szCs w:val="18"/>
              </w:rPr>
              <w:t>-</w:t>
            </w:r>
          </w:p>
        </w:tc>
      </w:tr>
      <w:tr w:rsidR="00232440" w:rsidRPr="00232440" w14:paraId="121D8FC1" w14:textId="77777777" w:rsidTr="00232440">
        <w:tc>
          <w:tcPr>
            <w:tcW w:w="455" w:type="dxa"/>
            <w:hideMark/>
          </w:tcPr>
          <w:p w14:paraId="4504F8FF" w14:textId="77777777" w:rsidR="00232440" w:rsidRPr="00232440" w:rsidRDefault="00232440">
            <w:pPr>
              <w:rPr>
                <w:rFonts w:cs="Arial"/>
                <w:szCs w:val="18"/>
                <w:lang w:val="de-CH" w:eastAsia="de-CH"/>
              </w:rPr>
            </w:pPr>
          </w:p>
        </w:tc>
        <w:tc>
          <w:tcPr>
            <w:tcW w:w="851" w:type="dxa"/>
            <w:hideMark/>
          </w:tcPr>
          <w:p w14:paraId="6AD1227B" w14:textId="77777777" w:rsidR="00232440" w:rsidRPr="00232440" w:rsidRDefault="00DE3B46">
            <w:pPr>
              <w:rPr>
                <w:rFonts w:cs="Arial"/>
                <w:szCs w:val="18"/>
              </w:rPr>
            </w:pPr>
            <w:hyperlink r:id="rId808" w:history="1">
              <w:r w:rsidR="00232440" w:rsidRPr="00232440">
                <w:rPr>
                  <w:rStyle w:val="Hyperlink"/>
                  <w:rFonts w:ascii="Arial" w:hAnsi="Arial" w:cs="Arial"/>
                  <w:sz w:val="18"/>
                  <w:szCs w:val="18"/>
                </w:rPr>
                <w:t>18.4402</w:t>
              </w:r>
            </w:hyperlink>
          </w:p>
        </w:tc>
        <w:tc>
          <w:tcPr>
            <w:tcW w:w="425" w:type="dxa"/>
            <w:hideMark/>
          </w:tcPr>
          <w:p w14:paraId="7424AC56" w14:textId="77777777" w:rsidR="00232440" w:rsidRPr="00232440" w:rsidRDefault="00232440">
            <w:pPr>
              <w:rPr>
                <w:rFonts w:cs="Arial"/>
                <w:szCs w:val="18"/>
              </w:rPr>
            </w:pPr>
            <w:r w:rsidRPr="00232440">
              <w:rPr>
                <w:rFonts w:cs="Arial"/>
                <w:szCs w:val="18"/>
              </w:rPr>
              <w:t>n</w:t>
            </w:r>
          </w:p>
        </w:tc>
        <w:tc>
          <w:tcPr>
            <w:tcW w:w="5636" w:type="dxa"/>
            <w:hideMark/>
          </w:tcPr>
          <w:p w14:paraId="3DF44F8F" w14:textId="77777777" w:rsidR="00232440" w:rsidRPr="00232440" w:rsidRDefault="00232440">
            <w:pPr>
              <w:rPr>
                <w:rFonts w:cs="Arial"/>
                <w:szCs w:val="18"/>
                <w:lang w:val="it-CH"/>
              </w:rPr>
            </w:pPr>
            <w:r w:rsidRPr="00232440">
              <w:rPr>
                <w:rFonts w:cs="Arial"/>
                <w:szCs w:val="18"/>
              </w:rPr>
              <w:t xml:space="preserve">Ip. Derder. Im Rahmen seines Auftrags, steuerliche Massnahmen für Start-ups zu ergreifen, sollte der Bundesrat diesen wissenschaftsbasierten Unternehmenstyp zuerst definieren </w:t>
            </w:r>
            <w:r w:rsidRPr="00232440">
              <w:rPr>
                <w:rFonts w:cs="Arial"/>
                <w:szCs w:val="18"/>
              </w:rPr>
              <w:br/>
              <w:t xml:space="preserve">Ip. </w:t>
            </w:r>
            <w:r w:rsidRPr="00232440">
              <w:rPr>
                <w:rFonts w:cs="Arial"/>
                <w:szCs w:val="18"/>
                <w:lang w:val="fr-CH"/>
              </w:rPr>
              <w:t xml:space="preserve">Derder. Chargé de prendre des mesures fiscales pour les start-up, le Conseil fédéral doit commencer par définir cette catégorie d'entreprises fondées sur la science </w:t>
            </w:r>
            <w:r w:rsidRPr="00232440">
              <w:rPr>
                <w:rFonts w:cs="Arial"/>
                <w:szCs w:val="18"/>
                <w:lang w:val="fr-CH"/>
              </w:rPr>
              <w:br/>
              <w:t xml:space="preserve">Ip. </w:t>
            </w:r>
            <w:r w:rsidRPr="00232440">
              <w:rPr>
                <w:rFonts w:cs="Arial"/>
                <w:szCs w:val="18"/>
                <w:lang w:val="it-CH"/>
              </w:rPr>
              <w:t xml:space="preserve">Derder. Responsabile della predisposizione di misure fiscali per le start-up, il Consiglio federale deve prima definire questa categoria di imprese operanti in ambito scientifico </w:t>
            </w:r>
          </w:p>
        </w:tc>
        <w:tc>
          <w:tcPr>
            <w:tcW w:w="1276" w:type="dxa"/>
            <w:hideMark/>
          </w:tcPr>
          <w:p w14:paraId="609D0594" w14:textId="77777777" w:rsidR="00232440" w:rsidRPr="00232440" w:rsidRDefault="00232440">
            <w:pPr>
              <w:rPr>
                <w:rFonts w:cs="Arial"/>
                <w:szCs w:val="18"/>
              </w:rPr>
            </w:pPr>
            <w:r w:rsidRPr="00232440">
              <w:rPr>
                <w:rFonts w:cs="Arial"/>
                <w:b/>
                <w:bCs/>
                <w:szCs w:val="18"/>
                <w:lang w:val="fr-FR"/>
              </w:rPr>
              <w:t>Diskussion</w:t>
            </w:r>
          </w:p>
          <w:p w14:paraId="02EBD670" w14:textId="77777777" w:rsidR="00232440" w:rsidRPr="00232440" w:rsidRDefault="00232440">
            <w:pPr>
              <w:rPr>
                <w:rFonts w:cs="Arial"/>
                <w:szCs w:val="18"/>
              </w:rPr>
            </w:pPr>
            <w:r w:rsidRPr="00232440">
              <w:rPr>
                <w:rFonts w:cs="Arial"/>
                <w:b/>
                <w:bCs/>
                <w:szCs w:val="18"/>
                <w:lang w:val="fr-FR"/>
              </w:rPr>
              <w:t>Discussion</w:t>
            </w:r>
          </w:p>
          <w:p w14:paraId="2C8E27BB"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64970EBF" w14:textId="77777777" w:rsidR="00232440" w:rsidRPr="00232440" w:rsidRDefault="00232440">
            <w:pPr>
              <w:rPr>
                <w:rFonts w:cs="Arial"/>
                <w:szCs w:val="18"/>
              </w:rPr>
            </w:pPr>
            <w:r w:rsidRPr="00232440">
              <w:rPr>
                <w:rFonts w:cs="Arial"/>
                <w:b/>
                <w:bCs/>
                <w:szCs w:val="18"/>
              </w:rPr>
              <w:t>tw</w:t>
            </w:r>
          </w:p>
        </w:tc>
      </w:tr>
      <w:tr w:rsidR="000A2214" w:rsidRPr="000A2214" w14:paraId="2D830AA3" w14:textId="77777777" w:rsidTr="000A2214">
        <w:tc>
          <w:tcPr>
            <w:tcW w:w="455" w:type="dxa"/>
            <w:hideMark/>
          </w:tcPr>
          <w:p w14:paraId="40C306A7" w14:textId="144B6BC4" w:rsidR="000A2214" w:rsidRPr="000A2214" w:rsidRDefault="000A2214">
            <w:pPr>
              <w:rPr>
                <w:rFonts w:cs="Arial"/>
                <w:szCs w:val="18"/>
                <w:lang w:val="de-CH" w:eastAsia="de-CH"/>
              </w:rPr>
            </w:pPr>
          </w:p>
        </w:tc>
        <w:tc>
          <w:tcPr>
            <w:tcW w:w="851" w:type="dxa"/>
            <w:hideMark/>
          </w:tcPr>
          <w:p w14:paraId="14E2FBED" w14:textId="77777777" w:rsidR="000A2214" w:rsidRPr="000A2214" w:rsidRDefault="00DE3B46">
            <w:pPr>
              <w:rPr>
                <w:rFonts w:cs="Arial"/>
                <w:szCs w:val="18"/>
              </w:rPr>
            </w:pPr>
            <w:hyperlink r:id="rId809" w:history="1">
              <w:r w:rsidR="000A2214" w:rsidRPr="000A2214">
                <w:rPr>
                  <w:rStyle w:val="Hyperlink"/>
                  <w:rFonts w:ascii="Arial" w:hAnsi="Arial" w:cs="Arial"/>
                  <w:sz w:val="18"/>
                  <w:szCs w:val="18"/>
                </w:rPr>
                <w:t>19.3027</w:t>
              </w:r>
            </w:hyperlink>
          </w:p>
        </w:tc>
        <w:tc>
          <w:tcPr>
            <w:tcW w:w="425" w:type="dxa"/>
            <w:hideMark/>
          </w:tcPr>
          <w:p w14:paraId="62E782F8" w14:textId="77777777" w:rsidR="000A2214" w:rsidRPr="000A2214" w:rsidRDefault="000A2214">
            <w:pPr>
              <w:rPr>
                <w:rFonts w:cs="Arial"/>
                <w:szCs w:val="18"/>
              </w:rPr>
            </w:pPr>
            <w:r w:rsidRPr="000A2214">
              <w:rPr>
                <w:rFonts w:cs="Arial"/>
                <w:szCs w:val="18"/>
              </w:rPr>
              <w:t>n</w:t>
            </w:r>
          </w:p>
        </w:tc>
        <w:tc>
          <w:tcPr>
            <w:tcW w:w="5636" w:type="dxa"/>
            <w:hideMark/>
          </w:tcPr>
          <w:p w14:paraId="6698560F" w14:textId="77777777" w:rsidR="000A2214" w:rsidRPr="000A2214" w:rsidRDefault="000A2214">
            <w:pPr>
              <w:rPr>
                <w:rFonts w:cs="Arial"/>
                <w:szCs w:val="18"/>
              </w:rPr>
            </w:pPr>
            <w:r w:rsidRPr="000A2214">
              <w:rPr>
                <w:rFonts w:cs="Arial"/>
                <w:szCs w:val="18"/>
              </w:rPr>
              <w:t xml:space="preserve">Mo. Walliser. Steuerfreie Kinderzulagen </w:t>
            </w:r>
            <w:r w:rsidRPr="000A2214">
              <w:rPr>
                <w:rFonts w:cs="Arial"/>
                <w:szCs w:val="18"/>
              </w:rPr>
              <w:br/>
              <w:t xml:space="preserve">Mo. </w:t>
            </w:r>
            <w:r w:rsidRPr="000A2214">
              <w:rPr>
                <w:rFonts w:cs="Arial"/>
                <w:szCs w:val="18"/>
                <w:lang w:val="fr-CH"/>
              </w:rPr>
              <w:t xml:space="preserve">Walliser. Des allocations familiales exonérées d'impôt </w:t>
            </w:r>
            <w:r w:rsidRPr="000A2214">
              <w:rPr>
                <w:rFonts w:cs="Arial"/>
                <w:szCs w:val="18"/>
                <w:lang w:val="fr-CH"/>
              </w:rPr>
              <w:br/>
              <w:t xml:space="preserve">Mo. </w:t>
            </w:r>
            <w:r w:rsidRPr="000A2214">
              <w:rPr>
                <w:rFonts w:cs="Arial"/>
                <w:szCs w:val="18"/>
              </w:rPr>
              <w:t xml:space="preserve">Walliser. Assegni per i figli esenti dall'imposta </w:t>
            </w:r>
          </w:p>
        </w:tc>
        <w:tc>
          <w:tcPr>
            <w:tcW w:w="1276" w:type="dxa"/>
            <w:hideMark/>
          </w:tcPr>
          <w:p w14:paraId="7D2A61DA" w14:textId="77777777" w:rsidR="000A2214" w:rsidRPr="000A2214" w:rsidRDefault="000A2214">
            <w:pPr>
              <w:rPr>
                <w:rFonts w:cs="Arial"/>
                <w:szCs w:val="18"/>
              </w:rPr>
            </w:pPr>
          </w:p>
        </w:tc>
        <w:tc>
          <w:tcPr>
            <w:tcW w:w="567" w:type="dxa"/>
            <w:hideMark/>
          </w:tcPr>
          <w:p w14:paraId="5DF8D151" w14:textId="77777777" w:rsidR="000A2214" w:rsidRPr="000A2214" w:rsidRDefault="000A2214">
            <w:pPr>
              <w:rPr>
                <w:rFonts w:cs="Arial"/>
                <w:szCs w:val="18"/>
              </w:rPr>
            </w:pPr>
            <w:r w:rsidRPr="000A2214">
              <w:rPr>
                <w:rFonts w:cs="Arial"/>
                <w:b/>
                <w:bCs/>
                <w:szCs w:val="18"/>
              </w:rPr>
              <w:t>-</w:t>
            </w:r>
          </w:p>
        </w:tc>
      </w:tr>
      <w:tr w:rsidR="00CB3386" w:rsidRPr="00CB3386" w14:paraId="15BE4170" w14:textId="77777777" w:rsidTr="00CB3386">
        <w:tc>
          <w:tcPr>
            <w:tcW w:w="455" w:type="dxa"/>
            <w:hideMark/>
          </w:tcPr>
          <w:p w14:paraId="6E5A4D91" w14:textId="573AAE4F" w:rsidR="00CB3386" w:rsidRPr="00EA6FC5" w:rsidRDefault="00CB3386">
            <w:pPr>
              <w:rPr>
                <w:rFonts w:cs="Arial"/>
                <w:szCs w:val="18"/>
                <w:lang w:val="it-CH" w:eastAsia="de-CH"/>
              </w:rPr>
            </w:pPr>
          </w:p>
        </w:tc>
        <w:tc>
          <w:tcPr>
            <w:tcW w:w="851" w:type="dxa"/>
            <w:hideMark/>
          </w:tcPr>
          <w:p w14:paraId="195EA891" w14:textId="77777777" w:rsidR="00CB3386" w:rsidRPr="00CB3386" w:rsidRDefault="00DE3B46">
            <w:pPr>
              <w:rPr>
                <w:rFonts w:cs="Arial"/>
                <w:szCs w:val="18"/>
              </w:rPr>
            </w:pPr>
            <w:hyperlink r:id="rId810" w:history="1">
              <w:r w:rsidR="00CB3386" w:rsidRPr="00CB3386">
                <w:rPr>
                  <w:rStyle w:val="Hyperlink"/>
                  <w:rFonts w:ascii="Arial" w:hAnsi="Arial" w:cs="Arial"/>
                  <w:sz w:val="18"/>
                  <w:szCs w:val="18"/>
                </w:rPr>
                <w:t>19.3085</w:t>
              </w:r>
            </w:hyperlink>
          </w:p>
        </w:tc>
        <w:tc>
          <w:tcPr>
            <w:tcW w:w="425" w:type="dxa"/>
            <w:hideMark/>
          </w:tcPr>
          <w:p w14:paraId="5F7583F0" w14:textId="77777777" w:rsidR="00CB3386" w:rsidRPr="00CB3386" w:rsidRDefault="00CB3386">
            <w:pPr>
              <w:rPr>
                <w:rFonts w:cs="Arial"/>
                <w:szCs w:val="18"/>
              </w:rPr>
            </w:pPr>
            <w:r w:rsidRPr="00CB3386">
              <w:rPr>
                <w:rFonts w:cs="Arial"/>
                <w:szCs w:val="18"/>
              </w:rPr>
              <w:t>n</w:t>
            </w:r>
          </w:p>
        </w:tc>
        <w:tc>
          <w:tcPr>
            <w:tcW w:w="5636" w:type="dxa"/>
            <w:hideMark/>
          </w:tcPr>
          <w:p w14:paraId="3A53700B" w14:textId="77777777" w:rsidR="00CB3386" w:rsidRPr="00CB3386" w:rsidRDefault="00CB3386">
            <w:pPr>
              <w:rPr>
                <w:rFonts w:cs="Arial"/>
                <w:szCs w:val="18"/>
              </w:rPr>
            </w:pPr>
            <w:r w:rsidRPr="00CB3386">
              <w:rPr>
                <w:rFonts w:cs="Arial"/>
                <w:szCs w:val="18"/>
              </w:rPr>
              <w:t xml:space="preserve">Mo. Egger Thomas. Verwendung nicht budgetierter Überschüsse des Bundes </w:t>
            </w:r>
            <w:r w:rsidRPr="00CB3386">
              <w:rPr>
                <w:rFonts w:cs="Arial"/>
                <w:szCs w:val="18"/>
              </w:rPr>
              <w:br/>
              <w:t xml:space="preserve">Mo. </w:t>
            </w:r>
            <w:r w:rsidRPr="00CB3386">
              <w:rPr>
                <w:rFonts w:cs="Arial"/>
                <w:szCs w:val="18"/>
                <w:lang w:val="fr-CH"/>
              </w:rPr>
              <w:t xml:space="preserve">Egger Thomas. Utilisation des excédents non budgétés de la Confédération </w:t>
            </w:r>
            <w:r w:rsidRPr="00CB3386">
              <w:rPr>
                <w:rFonts w:cs="Arial"/>
                <w:szCs w:val="18"/>
                <w:lang w:val="fr-CH"/>
              </w:rPr>
              <w:br/>
              <w:t xml:space="preserve">Mo. </w:t>
            </w:r>
            <w:r w:rsidRPr="00CB3386">
              <w:rPr>
                <w:rFonts w:cs="Arial"/>
                <w:szCs w:val="18"/>
              </w:rPr>
              <w:t xml:space="preserve">Egger Thomas. Impiego delle eccedenze non preventivate della Confederazione </w:t>
            </w:r>
          </w:p>
        </w:tc>
        <w:tc>
          <w:tcPr>
            <w:tcW w:w="1276" w:type="dxa"/>
            <w:hideMark/>
          </w:tcPr>
          <w:p w14:paraId="2DFE3861" w14:textId="77777777" w:rsidR="00CB3386" w:rsidRPr="00CB3386" w:rsidRDefault="00CB3386">
            <w:pPr>
              <w:rPr>
                <w:rFonts w:cs="Arial"/>
                <w:szCs w:val="18"/>
              </w:rPr>
            </w:pPr>
          </w:p>
        </w:tc>
        <w:tc>
          <w:tcPr>
            <w:tcW w:w="567" w:type="dxa"/>
            <w:hideMark/>
          </w:tcPr>
          <w:p w14:paraId="0CC5A7AD" w14:textId="77777777" w:rsidR="00CB3386" w:rsidRPr="00CB3386" w:rsidRDefault="00CB3386">
            <w:pPr>
              <w:rPr>
                <w:rFonts w:cs="Arial"/>
                <w:szCs w:val="18"/>
              </w:rPr>
            </w:pPr>
            <w:r w:rsidRPr="00CB3386">
              <w:rPr>
                <w:rFonts w:cs="Arial"/>
                <w:b/>
                <w:bCs/>
                <w:szCs w:val="18"/>
              </w:rPr>
              <w:t>-</w:t>
            </w:r>
          </w:p>
        </w:tc>
      </w:tr>
      <w:tr w:rsidR="000A2214" w:rsidRPr="000A2214" w14:paraId="789B6CAD" w14:textId="77777777" w:rsidTr="000A2214">
        <w:tc>
          <w:tcPr>
            <w:tcW w:w="455" w:type="dxa"/>
            <w:hideMark/>
          </w:tcPr>
          <w:p w14:paraId="6977ADFD" w14:textId="256BC9D2" w:rsidR="000A2214" w:rsidRPr="000D0747" w:rsidRDefault="000A2214">
            <w:pPr>
              <w:rPr>
                <w:rFonts w:cs="Arial"/>
                <w:szCs w:val="18"/>
                <w:lang w:val="it-CH" w:eastAsia="de-CH"/>
              </w:rPr>
            </w:pPr>
          </w:p>
        </w:tc>
        <w:tc>
          <w:tcPr>
            <w:tcW w:w="851" w:type="dxa"/>
            <w:hideMark/>
          </w:tcPr>
          <w:p w14:paraId="2F5AA405" w14:textId="77777777" w:rsidR="000A2214" w:rsidRPr="000A2214" w:rsidRDefault="00DE3B46">
            <w:pPr>
              <w:rPr>
                <w:rFonts w:cs="Arial"/>
                <w:szCs w:val="18"/>
              </w:rPr>
            </w:pPr>
            <w:hyperlink r:id="rId811" w:history="1">
              <w:r w:rsidR="000A2214" w:rsidRPr="000A2214">
                <w:rPr>
                  <w:rStyle w:val="Hyperlink"/>
                  <w:rFonts w:ascii="Arial" w:hAnsi="Arial" w:cs="Arial"/>
                  <w:sz w:val="18"/>
                  <w:szCs w:val="18"/>
                </w:rPr>
                <w:t>19.3092</w:t>
              </w:r>
            </w:hyperlink>
          </w:p>
        </w:tc>
        <w:tc>
          <w:tcPr>
            <w:tcW w:w="425" w:type="dxa"/>
            <w:hideMark/>
          </w:tcPr>
          <w:p w14:paraId="435316E1" w14:textId="77777777" w:rsidR="000A2214" w:rsidRPr="000A2214" w:rsidRDefault="000A2214">
            <w:pPr>
              <w:rPr>
                <w:rFonts w:cs="Arial"/>
                <w:szCs w:val="18"/>
              </w:rPr>
            </w:pPr>
            <w:r w:rsidRPr="000A2214">
              <w:rPr>
                <w:rFonts w:cs="Arial"/>
                <w:szCs w:val="18"/>
              </w:rPr>
              <w:t>n</w:t>
            </w:r>
          </w:p>
        </w:tc>
        <w:tc>
          <w:tcPr>
            <w:tcW w:w="5636" w:type="dxa"/>
            <w:hideMark/>
          </w:tcPr>
          <w:p w14:paraId="65A17F04" w14:textId="77777777" w:rsidR="000A2214" w:rsidRPr="000A2214" w:rsidRDefault="000A2214">
            <w:pPr>
              <w:rPr>
                <w:rFonts w:cs="Arial"/>
                <w:szCs w:val="18"/>
                <w:lang w:val="it-CH"/>
              </w:rPr>
            </w:pPr>
            <w:r w:rsidRPr="000A2214">
              <w:rPr>
                <w:rFonts w:cs="Arial"/>
                <w:szCs w:val="18"/>
              </w:rPr>
              <w:t xml:space="preserve">Mo. Pantani. Folgen der Entwicklung von DaziT: Anpassung der rechtlichen Bestimmungen zum Schutz der Schweizer Unternehmen und Personen, die Schweizer Zollgeschäfte abwickeln </w:t>
            </w:r>
            <w:r w:rsidRPr="000A2214">
              <w:rPr>
                <w:rFonts w:cs="Arial"/>
                <w:szCs w:val="18"/>
              </w:rPr>
              <w:br/>
              <w:t xml:space="preserve">Mo. </w:t>
            </w:r>
            <w:r w:rsidRPr="000A2214">
              <w:rPr>
                <w:rFonts w:cs="Arial"/>
                <w:szCs w:val="18"/>
                <w:lang w:val="fr-CH"/>
              </w:rPr>
              <w:t xml:space="preserve">Pantani. Conséquence du développement du DaziT. Adaptation législative et protection des opérateurs en douane suisses </w:t>
            </w:r>
            <w:r w:rsidRPr="000A2214">
              <w:rPr>
                <w:rFonts w:cs="Arial"/>
                <w:szCs w:val="18"/>
                <w:lang w:val="fr-CH"/>
              </w:rPr>
              <w:br/>
              <w:t xml:space="preserve">Mo. </w:t>
            </w:r>
            <w:r w:rsidRPr="000A2214">
              <w:rPr>
                <w:rFonts w:cs="Arial"/>
                <w:szCs w:val="18"/>
                <w:lang w:val="it-CH"/>
              </w:rPr>
              <w:t xml:space="preserve">Pantani. Conseguenze dello sviluppo di DAZIT. Adeguamento legislativo a salvaguardia degli operatori doganali svizzeri </w:t>
            </w:r>
          </w:p>
        </w:tc>
        <w:tc>
          <w:tcPr>
            <w:tcW w:w="1276" w:type="dxa"/>
            <w:hideMark/>
          </w:tcPr>
          <w:p w14:paraId="7F92AF04" w14:textId="77777777" w:rsidR="000A2214" w:rsidRPr="000A2214" w:rsidRDefault="000A2214">
            <w:pPr>
              <w:rPr>
                <w:rFonts w:cs="Arial"/>
                <w:szCs w:val="18"/>
                <w:lang w:val="it-CH"/>
              </w:rPr>
            </w:pPr>
          </w:p>
        </w:tc>
        <w:tc>
          <w:tcPr>
            <w:tcW w:w="567" w:type="dxa"/>
            <w:hideMark/>
          </w:tcPr>
          <w:p w14:paraId="3951223E" w14:textId="77777777" w:rsidR="000A2214" w:rsidRPr="000A2214" w:rsidRDefault="000A2214">
            <w:pPr>
              <w:rPr>
                <w:rFonts w:cs="Arial"/>
                <w:szCs w:val="18"/>
              </w:rPr>
            </w:pPr>
            <w:r w:rsidRPr="000A2214">
              <w:rPr>
                <w:rFonts w:cs="Arial"/>
                <w:b/>
                <w:bCs/>
                <w:szCs w:val="18"/>
              </w:rPr>
              <w:t>-</w:t>
            </w:r>
          </w:p>
        </w:tc>
      </w:tr>
    </w:tbl>
    <w:p w14:paraId="1E62B865" w14:textId="679703DB"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2214" w:rsidRPr="000A2214" w14:paraId="78C1BA8A" w14:textId="77777777" w:rsidTr="000A2214">
        <w:tc>
          <w:tcPr>
            <w:tcW w:w="455" w:type="dxa"/>
            <w:hideMark/>
          </w:tcPr>
          <w:p w14:paraId="475BD072" w14:textId="77777777" w:rsidR="000A2214" w:rsidRPr="000A2214" w:rsidRDefault="000A2214">
            <w:pPr>
              <w:rPr>
                <w:rFonts w:cs="Arial"/>
                <w:szCs w:val="18"/>
                <w:lang w:val="de-CH" w:eastAsia="de-CH"/>
              </w:rPr>
            </w:pPr>
          </w:p>
        </w:tc>
        <w:tc>
          <w:tcPr>
            <w:tcW w:w="851" w:type="dxa"/>
            <w:hideMark/>
          </w:tcPr>
          <w:p w14:paraId="28587A29" w14:textId="77777777" w:rsidR="000A2214" w:rsidRPr="000A2214" w:rsidRDefault="00DE3B46">
            <w:pPr>
              <w:rPr>
                <w:rFonts w:cs="Arial"/>
                <w:szCs w:val="18"/>
              </w:rPr>
            </w:pPr>
            <w:hyperlink r:id="rId812" w:history="1">
              <w:r w:rsidR="000A2214" w:rsidRPr="000A2214">
                <w:rPr>
                  <w:rStyle w:val="Hyperlink"/>
                  <w:rFonts w:ascii="Arial" w:hAnsi="Arial" w:cs="Arial"/>
                  <w:sz w:val="18"/>
                  <w:szCs w:val="18"/>
                </w:rPr>
                <w:t>19.3124</w:t>
              </w:r>
            </w:hyperlink>
          </w:p>
        </w:tc>
        <w:tc>
          <w:tcPr>
            <w:tcW w:w="425" w:type="dxa"/>
            <w:hideMark/>
          </w:tcPr>
          <w:p w14:paraId="65533B14" w14:textId="77777777" w:rsidR="000A2214" w:rsidRPr="000A2214" w:rsidRDefault="000A2214">
            <w:pPr>
              <w:rPr>
                <w:rFonts w:cs="Arial"/>
                <w:szCs w:val="18"/>
              </w:rPr>
            </w:pPr>
            <w:r w:rsidRPr="000A2214">
              <w:rPr>
                <w:rFonts w:cs="Arial"/>
                <w:szCs w:val="18"/>
              </w:rPr>
              <w:t>n</w:t>
            </w:r>
          </w:p>
        </w:tc>
        <w:tc>
          <w:tcPr>
            <w:tcW w:w="5636" w:type="dxa"/>
            <w:hideMark/>
          </w:tcPr>
          <w:p w14:paraId="450E5358" w14:textId="77777777" w:rsidR="000A2214" w:rsidRPr="000A2214" w:rsidRDefault="000A2214">
            <w:pPr>
              <w:rPr>
                <w:rFonts w:cs="Arial"/>
                <w:szCs w:val="18"/>
                <w:lang w:val="it-CH"/>
              </w:rPr>
            </w:pPr>
            <w:r w:rsidRPr="000A2214">
              <w:rPr>
                <w:rFonts w:cs="Arial"/>
                <w:szCs w:val="18"/>
              </w:rPr>
              <w:t xml:space="preserve">Mo. Geissbühler. Verminderung des Energieverbrauchs und Kohlendioxidausstosses in eidgenössischen Gebäuden </w:t>
            </w:r>
            <w:r w:rsidRPr="000A2214">
              <w:rPr>
                <w:rFonts w:cs="Arial"/>
                <w:szCs w:val="18"/>
              </w:rPr>
              <w:br/>
              <w:t xml:space="preserve">Mo. </w:t>
            </w:r>
            <w:r w:rsidRPr="000A2214">
              <w:rPr>
                <w:rFonts w:cs="Arial"/>
                <w:szCs w:val="18"/>
                <w:lang w:val="fr-CH"/>
              </w:rPr>
              <w:t xml:space="preserve">Geissbühler. Réduire la consommation d'énergie et les rejets de CO2 dans les bâtiments de la Confédération </w:t>
            </w:r>
            <w:r w:rsidRPr="000A2214">
              <w:rPr>
                <w:rFonts w:cs="Arial"/>
                <w:szCs w:val="18"/>
                <w:lang w:val="fr-CH"/>
              </w:rPr>
              <w:br/>
              <w:t xml:space="preserve">Mo. </w:t>
            </w:r>
            <w:r w:rsidRPr="000A2214">
              <w:rPr>
                <w:rFonts w:cs="Arial"/>
                <w:szCs w:val="18"/>
                <w:lang w:val="it-CH"/>
              </w:rPr>
              <w:t xml:space="preserve">Geissbühler. Diminuire il consumo energetico e le emissioni di CO2 negli edifici della Confederazione </w:t>
            </w:r>
          </w:p>
        </w:tc>
        <w:tc>
          <w:tcPr>
            <w:tcW w:w="1276" w:type="dxa"/>
            <w:hideMark/>
          </w:tcPr>
          <w:p w14:paraId="51A03215" w14:textId="77777777" w:rsidR="000A2214" w:rsidRPr="000A2214" w:rsidRDefault="000A2214">
            <w:pPr>
              <w:rPr>
                <w:rFonts w:cs="Arial"/>
                <w:szCs w:val="18"/>
                <w:lang w:val="it-CH"/>
              </w:rPr>
            </w:pPr>
          </w:p>
        </w:tc>
        <w:tc>
          <w:tcPr>
            <w:tcW w:w="567" w:type="dxa"/>
            <w:hideMark/>
          </w:tcPr>
          <w:p w14:paraId="09AE24AD" w14:textId="77777777" w:rsidR="000A2214" w:rsidRPr="000A2214" w:rsidRDefault="000A2214">
            <w:pPr>
              <w:rPr>
                <w:rFonts w:cs="Arial"/>
                <w:szCs w:val="18"/>
              </w:rPr>
            </w:pPr>
            <w:r w:rsidRPr="000A2214">
              <w:rPr>
                <w:rFonts w:cs="Arial"/>
                <w:b/>
                <w:bCs/>
                <w:szCs w:val="18"/>
              </w:rPr>
              <w:t>-</w:t>
            </w:r>
          </w:p>
        </w:tc>
      </w:tr>
      <w:tr w:rsidR="00AE3567" w:rsidRPr="00AE3567" w14:paraId="5A21FB5F" w14:textId="77777777" w:rsidTr="00AE3567">
        <w:tc>
          <w:tcPr>
            <w:tcW w:w="455" w:type="dxa"/>
            <w:hideMark/>
          </w:tcPr>
          <w:p w14:paraId="1A5D088A" w14:textId="28528662" w:rsidR="00AE3567" w:rsidRPr="0077772B" w:rsidRDefault="00AE3567">
            <w:pPr>
              <w:rPr>
                <w:rFonts w:cs="Arial"/>
                <w:szCs w:val="18"/>
                <w:lang w:val="it-CH" w:eastAsia="de-CH"/>
              </w:rPr>
            </w:pPr>
          </w:p>
        </w:tc>
        <w:tc>
          <w:tcPr>
            <w:tcW w:w="851" w:type="dxa"/>
            <w:hideMark/>
          </w:tcPr>
          <w:p w14:paraId="7E1D50A6" w14:textId="77777777" w:rsidR="00AE3567" w:rsidRPr="00AE3567" w:rsidRDefault="00DE3B46">
            <w:pPr>
              <w:rPr>
                <w:rFonts w:cs="Arial"/>
                <w:szCs w:val="18"/>
              </w:rPr>
            </w:pPr>
            <w:hyperlink r:id="rId813" w:history="1">
              <w:r w:rsidR="00AE3567" w:rsidRPr="00AE3567">
                <w:rPr>
                  <w:rStyle w:val="Hyperlink"/>
                  <w:rFonts w:ascii="Arial" w:hAnsi="Arial" w:cs="Arial"/>
                  <w:sz w:val="18"/>
                  <w:szCs w:val="18"/>
                </w:rPr>
                <w:t>19.3142</w:t>
              </w:r>
            </w:hyperlink>
          </w:p>
        </w:tc>
        <w:tc>
          <w:tcPr>
            <w:tcW w:w="425" w:type="dxa"/>
            <w:hideMark/>
          </w:tcPr>
          <w:p w14:paraId="45ABEB30" w14:textId="77777777" w:rsidR="00AE3567" w:rsidRPr="00AE3567" w:rsidRDefault="00AE3567">
            <w:pPr>
              <w:rPr>
                <w:rFonts w:cs="Arial"/>
                <w:szCs w:val="18"/>
              </w:rPr>
            </w:pPr>
            <w:r w:rsidRPr="00AE3567">
              <w:rPr>
                <w:rFonts w:cs="Arial"/>
                <w:szCs w:val="18"/>
              </w:rPr>
              <w:t>n</w:t>
            </w:r>
          </w:p>
        </w:tc>
        <w:tc>
          <w:tcPr>
            <w:tcW w:w="5636" w:type="dxa"/>
            <w:hideMark/>
          </w:tcPr>
          <w:p w14:paraId="6F6A6614" w14:textId="77777777" w:rsidR="00AE3567" w:rsidRPr="00AE3567" w:rsidRDefault="00AE3567">
            <w:pPr>
              <w:rPr>
                <w:rFonts w:cs="Arial"/>
                <w:szCs w:val="18"/>
                <w:lang w:val="it-CH"/>
              </w:rPr>
            </w:pPr>
            <w:r w:rsidRPr="00AE3567">
              <w:rPr>
                <w:rFonts w:cs="Arial"/>
                <w:szCs w:val="18"/>
              </w:rPr>
              <w:t xml:space="preserve">Mo. Nicolet. Verhandlungen über das von Frankreich regelmässig missachtete Abkommen von 1983 über die Grenzgängerbesteuerung aufnehmen </w:t>
            </w:r>
            <w:r w:rsidRPr="00AE3567">
              <w:rPr>
                <w:rFonts w:cs="Arial"/>
                <w:szCs w:val="18"/>
              </w:rPr>
              <w:br/>
              <w:t xml:space="preserve">Mo. </w:t>
            </w:r>
            <w:r w:rsidRPr="00AE3567">
              <w:rPr>
                <w:rFonts w:cs="Arial"/>
                <w:szCs w:val="18"/>
                <w:lang w:val="fr-CH"/>
              </w:rPr>
              <w:t xml:space="preserve">Nicolet. Renégocier avec la France l'accord relatif à l'imposition des travailleurs frontaliers datant de 1983, régulièrement non respecté par le gouvernement français </w:t>
            </w:r>
            <w:r w:rsidRPr="00AE3567">
              <w:rPr>
                <w:rFonts w:cs="Arial"/>
                <w:szCs w:val="18"/>
                <w:lang w:val="fr-CH"/>
              </w:rPr>
              <w:br/>
              <w:t xml:space="preserve">Mo. </w:t>
            </w:r>
            <w:r w:rsidRPr="00AE3567">
              <w:rPr>
                <w:rFonts w:cs="Arial"/>
                <w:szCs w:val="18"/>
                <w:lang w:val="it-CH"/>
              </w:rPr>
              <w:t xml:space="preserve">Nicolet. Rinegoziare con la Francia l'accordo sull'imposizione dei lavoratori frontalieri del 1983, regolarmente disatteso dal Governo francese </w:t>
            </w:r>
          </w:p>
        </w:tc>
        <w:tc>
          <w:tcPr>
            <w:tcW w:w="1276" w:type="dxa"/>
            <w:hideMark/>
          </w:tcPr>
          <w:p w14:paraId="5FDAFEB5" w14:textId="77777777" w:rsidR="00AE3567" w:rsidRPr="00AE3567" w:rsidRDefault="00AE3567">
            <w:pPr>
              <w:rPr>
                <w:rFonts w:cs="Arial"/>
                <w:szCs w:val="18"/>
                <w:lang w:val="it-CH"/>
              </w:rPr>
            </w:pPr>
          </w:p>
        </w:tc>
        <w:tc>
          <w:tcPr>
            <w:tcW w:w="567" w:type="dxa"/>
            <w:hideMark/>
          </w:tcPr>
          <w:p w14:paraId="6F6A3FE4" w14:textId="77777777" w:rsidR="00AE3567" w:rsidRPr="00AE3567" w:rsidRDefault="00AE3567">
            <w:pPr>
              <w:rPr>
                <w:rFonts w:cs="Arial"/>
                <w:szCs w:val="18"/>
              </w:rPr>
            </w:pPr>
            <w:r w:rsidRPr="00AE3567">
              <w:rPr>
                <w:rFonts w:cs="Arial"/>
                <w:b/>
                <w:bCs/>
                <w:szCs w:val="18"/>
              </w:rPr>
              <w:t>-</w:t>
            </w:r>
          </w:p>
        </w:tc>
      </w:tr>
      <w:tr w:rsidR="00CB3386" w:rsidRPr="00CB3386" w14:paraId="50692576" w14:textId="77777777" w:rsidTr="00CB3386">
        <w:tc>
          <w:tcPr>
            <w:tcW w:w="455" w:type="dxa"/>
            <w:hideMark/>
          </w:tcPr>
          <w:p w14:paraId="1B3A24A4" w14:textId="3AF25D44" w:rsidR="00CB3386" w:rsidRPr="00CB3386" w:rsidRDefault="00CB3386">
            <w:pPr>
              <w:rPr>
                <w:rFonts w:cs="Arial"/>
                <w:szCs w:val="18"/>
                <w:lang w:val="de-CH" w:eastAsia="de-CH"/>
              </w:rPr>
            </w:pPr>
          </w:p>
        </w:tc>
        <w:tc>
          <w:tcPr>
            <w:tcW w:w="851" w:type="dxa"/>
            <w:hideMark/>
          </w:tcPr>
          <w:p w14:paraId="209C682B" w14:textId="77777777" w:rsidR="00CB3386" w:rsidRPr="00CB3386" w:rsidRDefault="00DE3B46">
            <w:pPr>
              <w:rPr>
                <w:rFonts w:cs="Arial"/>
                <w:szCs w:val="18"/>
              </w:rPr>
            </w:pPr>
            <w:hyperlink r:id="rId814" w:history="1">
              <w:r w:rsidR="00CB3386" w:rsidRPr="00CB3386">
                <w:rPr>
                  <w:rStyle w:val="Hyperlink"/>
                  <w:rFonts w:ascii="Arial" w:hAnsi="Arial" w:cs="Arial"/>
                  <w:sz w:val="18"/>
                  <w:szCs w:val="18"/>
                </w:rPr>
                <w:t>19.3144</w:t>
              </w:r>
            </w:hyperlink>
          </w:p>
        </w:tc>
        <w:tc>
          <w:tcPr>
            <w:tcW w:w="425" w:type="dxa"/>
            <w:hideMark/>
          </w:tcPr>
          <w:p w14:paraId="2B550321" w14:textId="77777777" w:rsidR="00CB3386" w:rsidRPr="00CB3386" w:rsidRDefault="00CB3386">
            <w:pPr>
              <w:rPr>
                <w:rFonts w:cs="Arial"/>
                <w:szCs w:val="18"/>
              </w:rPr>
            </w:pPr>
            <w:r w:rsidRPr="00CB3386">
              <w:rPr>
                <w:rFonts w:cs="Arial"/>
                <w:szCs w:val="18"/>
              </w:rPr>
              <w:t>n</w:t>
            </w:r>
          </w:p>
        </w:tc>
        <w:tc>
          <w:tcPr>
            <w:tcW w:w="5636" w:type="dxa"/>
            <w:hideMark/>
          </w:tcPr>
          <w:p w14:paraId="7765C3BB" w14:textId="77777777" w:rsidR="00CB3386" w:rsidRPr="00CB3386" w:rsidRDefault="00CB3386">
            <w:pPr>
              <w:rPr>
                <w:rFonts w:cs="Arial"/>
                <w:szCs w:val="18"/>
              </w:rPr>
            </w:pPr>
            <w:r w:rsidRPr="00CB3386">
              <w:rPr>
                <w:rFonts w:cs="Arial"/>
                <w:szCs w:val="18"/>
              </w:rPr>
              <w:t xml:space="preserve">Po. Pantani. FinTech-Unternehmen und Bewilligungen der FINMA. </w:t>
            </w:r>
            <w:r w:rsidRPr="00CB3386">
              <w:rPr>
                <w:rFonts w:cs="Arial"/>
                <w:szCs w:val="18"/>
                <w:lang w:val="fr-CH"/>
              </w:rPr>
              <w:t xml:space="preserve">Bericht </w:t>
            </w:r>
            <w:r w:rsidRPr="00CB3386">
              <w:rPr>
                <w:rFonts w:cs="Arial"/>
                <w:szCs w:val="18"/>
                <w:lang w:val="fr-CH"/>
              </w:rPr>
              <w:br/>
              <w:t xml:space="preserve">Po. Pantani. Entreprises Fintech autorisées par la FINMA. </w:t>
            </w:r>
            <w:r w:rsidRPr="00CB3386">
              <w:rPr>
                <w:rFonts w:cs="Arial"/>
                <w:szCs w:val="18"/>
              </w:rPr>
              <w:t xml:space="preserve">Rapport </w:t>
            </w:r>
            <w:r w:rsidRPr="00CB3386">
              <w:rPr>
                <w:rFonts w:cs="Arial"/>
                <w:szCs w:val="18"/>
              </w:rPr>
              <w:br/>
              <w:t xml:space="preserve">Po. Pantani. Aziende FinTech e autorizzazioni FINMA - Rapporto </w:t>
            </w:r>
          </w:p>
        </w:tc>
        <w:tc>
          <w:tcPr>
            <w:tcW w:w="1276" w:type="dxa"/>
            <w:hideMark/>
          </w:tcPr>
          <w:p w14:paraId="1612C65C" w14:textId="77777777" w:rsidR="00CB3386" w:rsidRPr="00CB3386" w:rsidRDefault="00CB3386">
            <w:pPr>
              <w:rPr>
                <w:rFonts w:cs="Arial"/>
                <w:szCs w:val="18"/>
              </w:rPr>
            </w:pPr>
          </w:p>
        </w:tc>
        <w:tc>
          <w:tcPr>
            <w:tcW w:w="567" w:type="dxa"/>
            <w:hideMark/>
          </w:tcPr>
          <w:p w14:paraId="695080C6" w14:textId="77777777" w:rsidR="00CB3386" w:rsidRPr="00CB3386" w:rsidRDefault="00CB3386">
            <w:pPr>
              <w:rPr>
                <w:rFonts w:cs="Arial"/>
                <w:szCs w:val="18"/>
              </w:rPr>
            </w:pPr>
            <w:r w:rsidRPr="00CB3386">
              <w:rPr>
                <w:rFonts w:cs="Arial"/>
                <w:b/>
                <w:bCs/>
                <w:szCs w:val="18"/>
              </w:rPr>
              <w:t>-</w:t>
            </w:r>
          </w:p>
        </w:tc>
      </w:tr>
      <w:tr w:rsidR="00CB3386" w:rsidRPr="00CB3386" w14:paraId="276E6519" w14:textId="77777777" w:rsidTr="00CB3386">
        <w:tc>
          <w:tcPr>
            <w:tcW w:w="455" w:type="dxa"/>
            <w:hideMark/>
          </w:tcPr>
          <w:p w14:paraId="4AC22F13" w14:textId="155FA955" w:rsidR="00CB3386" w:rsidRPr="00CB3386" w:rsidRDefault="00CB3386">
            <w:pPr>
              <w:rPr>
                <w:rFonts w:cs="Arial"/>
                <w:szCs w:val="18"/>
                <w:lang w:val="de-CH" w:eastAsia="de-CH"/>
              </w:rPr>
            </w:pPr>
          </w:p>
        </w:tc>
        <w:tc>
          <w:tcPr>
            <w:tcW w:w="851" w:type="dxa"/>
            <w:hideMark/>
          </w:tcPr>
          <w:p w14:paraId="1694C7FE" w14:textId="77777777" w:rsidR="00CB3386" w:rsidRPr="00CB3386" w:rsidRDefault="00DE3B46">
            <w:pPr>
              <w:rPr>
                <w:rFonts w:cs="Arial"/>
                <w:szCs w:val="18"/>
              </w:rPr>
            </w:pPr>
            <w:hyperlink r:id="rId815" w:history="1">
              <w:r w:rsidR="00CB3386" w:rsidRPr="00CB3386">
                <w:rPr>
                  <w:rStyle w:val="Hyperlink"/>
                  <w:rFonts w:ascii="Arial" w:hAnsi="Arial" w:cs="Arial"/>
                  <w:sz w:val="18"/>
                  <w:szCs w:val="18"/>
                </w:rPr>
                <w:t>19.3147</w:t>
              </w:r>
            </w:hyperlink>
          </w:p>
        </w:tc>
        <w:tc>
          <w:tcPr>
            <w:tcW w:w="425" w:type="dxa"/>
            <w:hideMark/>
          </w:tcPr>
          <w:p w14:paraId="64C917D0" w14:textId="77777777" w:rsidR="00CB3386" w:rsidRPr="00CB3386" w:rsidRDefault="00CB3386">
            <w:pPr>
              <w:rPr>
                <w:rFonts w:cs="Arial"/>
                <w:szCs w:val="18"/>
              </w:rPr>
            </w:pPr>
            <w:r w:rsidRPr="00CB3386">
              <w:rPr>
                <w:rFonts w:cs="Arial"/>
                <w:szCs w:val="18"/>
              </w:rPr>
              <w:t>n</w:t>
            </w:r>
          </w:p>
        </w:tc>
        <w:tc>
          <w:tcPr>
            <w:tcW w:w="5636" w:type="dxa"/>
            <w:hideMark/>
          </w:tcPr>
          <w:p w14:paraId="11A37DC7" w14:textId="77777777" w:rsidR="00CB3386" w:rsidRPr="00CB3386" w:rsidRDefault="00CB3386">
            <w:pPr>
              <w:rPr>
                <w:rFonts w:cs="Arial"/>
                <w:szCs w:val="18"/>
                <w:lang w:val="it-CH"/>
              </w:rPr>
            </w:pPr>
            <w:r w:rsidRPr="00CB3386">
              <w:rPr>
                <w:rFonts w:cs="Arial"/>
                <w:szCs w:val="18"/>
              </w:rPr>
              <w:t xml:space="preserve">Po. Merlini. Plan B des Bundesrats für den Fall, dass Italien das neue Abkommen über die Grenzgängerbesteuerung definitiv nicht unterzeichnet </w:t>
            </w:r>
            <w:r w:rsidRPr="00CB3386">
              <w:rPr>
                <w:rFonts w:cs="Arial"/>
                <w:szCs w:val="18"/>
              </w:rPr>
              <w:br/>
              <w:t xml:space="preserve">Po. </w:t>
            </w:r>
            <w:r w:rsidRPr="00CB3386">
              <w:rPr>
                <w:rFonts w:cs="Arial"/>
                <w:szCs w:val="18"/>
                <w:lang w:val="fr-CH"/>
              </w:rPr>
              <w:t xml:space="preserve">Merlini. Plan B du Conseil fédéral, au cas où l'Italie refuserait définitivement de signer le nouvel accord sur l'imposition des frontaliers </w:t>
            </w:r>
            <w:r w:rsidRPr="00CB3386">
              <w:rPr>
                <w:rFonts w:cs="Arial"/>
                <w:szCs w:val="18"/>
                <w:lang w:val="fr-CH"/>
              </w:rPr>
              <w:br/>
              <w:t xml:space="preserve">Po. </w:t>
            </w:r>
            <w:r w:rsidRPr="00CB3386">
              <w:rPr>
                <w:rFonts w:cs="Arial"/>
                <w:szCs w:val="18"/>
                <w:lang w:val="it-CH"/>
              </w:rPr>
              <w:t xml:space="preserve">Merlini. Piano B del Consiglio federale in caso di un rifiuto definitivo dell'Italia di sottoscrivere il nuovo accordo fiscale relativo alla fiscalità dei frontalieri </w:t>
            </w:r>
          </w:p>
        </w:tc>
        <w:tc>
          <w:tcPr>
            <w:tcW w:w="1276" w:type="dxa"/>
            <w:hideMark/>
          </w:tcPr>
          <w:p w14:paraId="481CEE65" w14:textId="77777777" w:rsidR="00CB3386" w:rsidRPr="00CB3386" w:rsidRDefault="00CB3386">
            <w:pPr>
              <w:rPr>
                <w:rFonts w:cs="Arial"/>
                <w:szCs w:val="18"/>
                <w:lang w:val="it-CH"/>
              </w:rPr>
            </w:pPr>
          </w:p>
        </w:tc>
        <w:tc>
          <w:tcPr>
            <w:tcW w:w="567" w:type="dxa"/>
            <w:hideMark/>
          </w:tcPr>
          <w:p w14:paraId="18F26DE3" w14:textId="77777777" w:rsidR="00CB3386" w:rsidRPr="00CB3386" w:rsidRDefault="00CB3386">
            <w:pPr>
              <w:rPr>
                <w:rFonts w:cs="Arial"/>
                <w:szCs w:val="18"/>
              </w:rPr>
            </w:pPr>
            <w:r w:rsidRPr="00CB3386">
              <w:rPr>
                <w:rFonts w:cs="Arial"/>
                <w:b/>
                <w:bCs/>
                <w:szCs w:val="18"/>
              </w:rPr>
              <w:t>-</w:t>
            </w:r>
          </w:p>
        </w:tc>
      </w:tr>
      <w:tr w:rsidR="00927AC9" w:rsidRPr="00927AC9" w14:paraId="701CD85B" w14:textId="77777777" w:rsidTr="00927AC9">
        <w:tc>
          <w:tcPr>
            <w:tcW w:w="455" w:type="dxa"/>
            <w:hideMark/>
          </w:tcPr>
          <w:p w14:paraId="710CCCA8" w14:textId="23A36A2B" w:rsidR="00927AC9" w:rsidRPr="00927AC9" w:rsidRDefault="00927AC9">
            <w:pPr>
              <w:rPr>
                <w:rFonts w:cs="Arial"/>
                <w:szCs w:val="18"/>
                <w:lang w:val="de-CH" w:eastAsia="de-CH"/>
              </w:rPr>
            </w:pPr>
          </w:p>
        </w:tc>
        <w:tc>
          <w:tcPr>
            <w:tcW w:w="851" w:type="dxa"/>
            <w:hideMark/>
          </w:tcPr>
          <w:p w14:paraId="13143010" w14:textId="77777777" w:rsidR="00927AC9" w:rsidRPr="00927AC9" w:rsidRDefault="00DE3B46">
            <w:pPr>
              <w:rPr>
                <w:rFonts w:cs="Arial"/>
                <w:szCs w:val="18"/>
              </w:rPr>
            </w:pPr>
            <w:hyperlink r:id="rId816" w:history="1">
              <w:r w:rsidR="00927AC9" w:rsidRPr="00927AC9">
                <w:rPr>
                  <w:rStyle w:val="Hyperlink"/>
                  <w:rFonts w:ascii="Arial" w:hAnsi="Arial" w:cs="Arial"/>
                  <w:sz w:val="18"/>
                  <w:szCs w:val="18"/>
                </w:rPr>
                <w:t>19.3153</w:t>
              </w:r>
            </w:hyperlink>
          </w:p>
        </w:tc>
        <w:tc>
          <w:tcPr>
            <w:tcW w:w="425" w:type="dxa"/>
            <w:hideMark/>
          </w:tcPr>
          <w:p w14:paraId="08848000" w14:textId="77777777" w:rsidR="00927AC9" w:rsidRPr="00927AC9" w:rsidRDefault="00927AC9">
            <w:pPr>
              <w:rPr>
                <w:rFonts w:cs="Arial"/>
                <w:szCs w:val="18"/>
              </w:rPr>
            </w:pPr>
            <w:r w:rsidRPr="00927AC9">
              <w:rPr>
                <w:rFonts w:cs="Arial"/>
                <w:szCs w:val="18"/>
              </w:rPr>
              <w:t>n</w:t>
            </w:r>
          </w:p>
        </w:tc>
        <w:tc>
          <w:tcPr>
            <w:tcW w:w="5636" w:type="dxa"/>
            <w:hideMark/>
          </w:tcPr>
          <w:p w14:paraId="5E2F3D97" w14:textId="77777777" w:rsidR="00927AC9" w:rsidRPr="00927AC9" w:rsidRDefault="00927AC9">
            <w:pPr>
              <w:rPr>
                <w:rFonts w:cs="Arial"/>
                <w:szCs w:val="18"/>
                <w:lang w:val="it-CH"/>
              </w:rPr>
            </w:pPr>
            <w:r w:rsidRPr="00927AC9">
              <w:rPr>
                <w:rFonts w:cs="Arial"/>
                <w:szCs w:val="18"/>
              </w:rPr>
              <w:t xml:space="preserve">Mo. Romano. Jährliches Reporting Personalmanagement für die Bundesverwaltung: Die Zahlen zur Mehrsprachigkeit müssen vollständig und detailliert sein </w:t>
            </w:r>
            <w:r w:rsidRPr="00927AC9">
              <w:rPr>
                <w:rFonts w:cs="Arial"/>
                <w:szCs w:val="18"/>
              </w:rPr>
              <w:br/>
              <w:t xml:space="preserve">Mo. </w:t>
            </w:r>
            <w:r w:rsidRPr="00927AC9">
              <w:rPr>
                <w:rFonts w:cs="Arial"/>
                <w:szCs w:val="18"/>
                <w:lang w:val="fr-CH"/>
              </w:rPr>
              <w:t xml:space="preserve">Romano. Rapport annuel sur la gestion du personnel de l'administration fédérale. Les données sur le plurilinguisme doivent être complètes et détaillées </w:t>
            </w:r>
            <w:r w:rsidRPr="00927AC9">
              <w:rPr>
                <w:rFonts w:cs="Arial"/>
                <w:szCs w:val="18"/>
                <w:lang w:val="fr-CH"/>
              </w:rPr>
              <w:br/>
              <w:t xml:space="preserve">Mo. </w:t>
            </w:r>
            <w:r w:rsidRPr="00927AC9">
              <w:rPr>
                <w:rFonts w:cs="Arial"/>
                <w:szCs w:val="18"/>
                <w:lang w:val="it-CH"/>
              </w:rPr>
              <w:t xml:space="preserve">Romano. Rapporto annuale sulla gestione del personale dell'Amministrazione federale: i dati sul plurilinguismo devono essere completi e dettagliati </w:t>
            </w:r>
          </w:p>
        </w:tc>
        <w:tc>
          <w:tcPr>
            <w:tcW w:w="1276" w:type="dxa"/>
            <w:hideMark/>
          </w:tcPr>
          <w:p w14:paraId="555AAF88" w14:textId="77777777" w:rsidR="00927AC9" w:rsidRPr="00927AC9" w:rsidRDefault="00927AC9">
            <w:pPr>
              <w:rPr>
                <w:rFonts w:cs="Arial"/>
                <w:szCs w:val="18"/>
                <w:lang w:val="it-CH"/>
              </w:rPr>
            </w:pPr>
          </w:p>
        </w:tc>
        <w:tc>
          <w:tcPr>
            <w:tcW w:w="567" w:type="dxa"/>
            <w:hideMark/>
          </w:tcPr>
          <w:p w14:paraId="130CE0E8" w14:textId="77777777" w:rsidR="00927AC9" w:rsidRPr="00927AC9" w:rsidRDefault="00927AC9">
            <w:pPr>
              <w:rPr>
                <w:rFonts w:cs="Arial"/>
                <w:szCs w:val="18"/>
              </w:rPr>
            </w:pPr>
            <w:r w:rsidRPr="00927AC9">
              <w:rPr>
                <w:rFonts w:cs="Arial"/>
                <w:b/>
                <w:bCs/>
                <w:szCs w:val="18"/>
              </w:rPr>
              <w:t>-</w:t>
            </w:r>
          </w:p>
        </w:tc>
      </w:tr>
      <w:tr w:rsidR="00927AC9" w:rsidRPr="00927AC9" w14:paraId="1C1BBD26" w14:textId="77777777" w:rsidTr="00927AC9">
        <w:tc>
          <w:tcPr>
            <w:tcW w:w="455" w:type="dxa"/>
            <w:hideMark/>
          </w:tcPr>
          <w:p w14:paraId="01E9BBB4" w14:textId="35EB6003" w:rsidR="00927AC9" w:rsidRPr="00927AC9" w:rsidRDefault="00927AC9">
            <w:pPr>
              <w:rPr>
                <w:rFonts w:cs="Arial"/>
                <w:szCs w:val="18"/>
                <w:lang w:val="de-CH" w:eastAsia="de-CH"/>
              </w:rPr>
            </w:pPr>
          </w:p>
        </w:tc>
        <w:tc>
          <w:tcPr>
            <w:tcW w:w="851" w:type="dxa"/>
            <w:hideMark/>
          </w:tcPr>
          <w:p w14:paraId="7ED2A60E" w14:textId="77777777" w:rsidR="00927AC9" w:rsidRPr="00927AC9" w:rsidRDefault="00DE3B46">
            <w:pPr>
              <w:rPr>
                <w:rFonts w:cs="Arial"/>
                <w:szCs w:val="18"/>
              </w:rPr>
            </w:pPr>
            <w:hyperlink r:id="rId817" w:history="1">
              <w:r w:rsidR="00927AC9" w:rsidRPr="00927AC9">
                <w:rPr>
                  <w:rStyle w:val="Hyperlink"/>
                  <w:rFonts w:ascii="Arial" w:hAnsi="Arial" w:cs="Arial"/>
                  <w:sz w:val="18"/>
                  <w:szCs w:val="18"/>
                </w:rPr>
                <w:t>19.3163</w:t>
              </w:r>
            </w:hyperlink>
          </w:p>
        </w:tc>
        <w:tc>
          <w:tcPr>
            <w:tcW w:w="425" w:type="dxa"/>
            <w:hideMark/>
          </w:tcPr>
          <w:p w14:paraId="723953BB" w14:textId="77777777" w:rsidR="00927AC9" w:rsidRPr="00927AC9" w:rsidRDefault="00927AC9">
            <w:pPr>
              <w:rPr>
                <w:rFonts w:cs="Arial"/>
                <w:szCs w:val="18"/>
              </w:rPr>
            </w:pPr>
            <w:r w:rsidRPr="00927AC9">
              <w:rPr>
                <w:rFonts w:cs="Arial"/>
                <w:szCs w:val="18"/>
              </w:rPr>
              <w:t>n</w:t>
            </w:r>
          </w:p>
        </w:tc>
        <w:tc>
          <w:tcPr>
            <w:tcW w:w="5636" w:type="dxa"/>
            <w:hideMark/>
          </w:tcPr>
          <w:p w14:paraId="1C4E2C64" w14:textId="77777777" w:rsidR="00927AC9" w:rsidRPr="00927AC9" w:rsidRDefault="00927AC9">
            <w:pPr>
              <w:rPr>
                <w:rFonts w:cs="Arial"/>
                <w:szCs w:val="18"/>
                <w:lang w:val="it-CH"/>
              </w:rPr>
            </w:pPr>
            <w:r w:rsidRPr="00927AC9">
              <w:rPr>
                <w:rFonts w:cs="Arial"/>
                <w:szCs w:val="18"/>
              </w:rPr>
              <w:t xml:space="preserve">Po. Addor. SNB: Gewinnverteilung an die Realität der Zahlen anpassen </w:t>
            </w:r>
            <w:r w:rsidRPr="00927AC9">
              <w:rPr>
                <w:rFonts w:cs="Arial"/>
                <w:szCs w:val="18"/>
              </w:rPr>
              <w:br/>
              <w:t xml:space="preserve">Po. </w:t>
            </w:r>
            <w:r w:rsidRPr="00927AC9">
              <w:rPr>
                <w:rFonts w:cs="Arial"/>
                <w:szCs w:val="18"/>
                <w:lang w:val="fr-CH"/>
              </w:rPr>
              <w:t xml:space="preserve">Addor. BNS: revoir la répartition des bénéfices selon la réalité des chiffres </w:t>
            </w:r>
            <w:r w:rsidRPr="00927AC9">
              <w:rPr>
                <w:rFonts w:cs="Arial"/>
                <w:szCs w:val="18"/>
                <w:lang w:val="fr-CH"/>
              </w:rPr>
              <w:br/>
              <w:t xml:space="preserve">Po. </w:t>
            </w:r>
            <w:r w:rsidRPr="00927AC9">
              <w:rPr>
                <w:rFonts w:cs="Arial"/>
                <w:szCs w:val="18"/>
                <w:lang w:val="it-CH"/>
              </w:rPr>
              <w:t xml:space="preserve">Addor. BNS: rivedere la ripartizione dell'utile secondo la realtà delle cifre </w:t>
            </w:r>
          </w:p>
        </w:tc>
        <w:tc>
          <w:tcPr>
            <w:tcW w:w="1276" w:type="dxa"/>
            <w:hideMark/>
          </w:tcPr>
          <w:p w14:paraId="7E09AAC0" w14:textId="77777777" w:rsidR="00927AC9" w:rsidRPr="00927AC9" w:rsidRDefault="00927AC9">
            <w:pPr>
              <w:rPr>
                <w:rFonts w:cs="Arial"/>
                <w:szCs w:val="18"/>
                <w:lang w:val="it-CH"/>
              </w:rPr>
            </w:pPr>
          </w:p>
        </w:tc>
        <w:tc>
          <w:tcPr>
            <w:tcW w:w="567" w:type="dxa"/>
            <w:hideMark/>
          </w:tcPr>
          <w:p w14:paraId="53E89151" w14:textId="77777777" w:rsidR="00927AC9" w:rsidRPr="00927AC9" w:rsidRDefault="00927AC9">
            <w:pPr>
              <w:rPr>
                <w:rFonts w:cs="Arial"/>
                <w:szCs w:val="18"/>
              </w:rPr>
            </w:pPr>
            <w:r w:rsidRPr="00927AC9">
              <w:rPr>
                <w:rFonts w:cs="Arial"/>
                <w:b/>
                <w:bCs/>
                <w:szCs w:val="18"/>
              </w:rPr>
              <w:t>-</w:t>
            </w:r>
          </w:p>
        </w:tc>
      </w:tr>
      <w:tr w:rsidR="003A60E6" w:rsidRPr="003A60E6" w14:paraId="59A790BA" w14:textId="77777777" w:rsidTr="003A60E6">
        <w:tc>
          <w:tcPr>
            <w:tcW w:w="455" w:type="dxa"/>
            <w:hideMark/>
          </w:tcPr>
          <w:p w14:paraId="3FEF53F2" w14:textId="77777777" w:rsidR="003A60E6" w:rsidRPr="003A60E6" w:rsidRDefault="003A60E6">
            <w:pPr>
              <w:rPr>
                <w:rFonts w:cs="Arial"/>
                <w:szCs w:val="18"/>
                <w:lang w:val="de-CH" w:eastAsia="de-CH"/>
              </w:rPr>
            </w:pPr>
          </w:p>
        </w:tc>
        <w:tc>
          <w:tcPr>
            <w:tcW w:w="851" w:type="dxa"/>
            <w:hideMark/>
          </w:tcPr>
          <w:p w14:paraId="5B7452C3" w14:textId="77777777" w:rsidR="003A60E6" w:rsidRPr="003A60E6" w:rsidRDefault="00DE3B46">
            <w:pPr>
              <w:rPr>
                <w:rFonts w:cs="Arial"/>
                <w:szCs w:val="18"/>
              </w:rPr>
            </w:pPr>
            <w:hyperlink r:id="rId818" w:history="1">
              <w:r w:rsidR="003A60E6" w:rsidRPr="003A60E6">
                <w:rPr>
                  <w:rStyle w:val="Hyperlink"/>
                  <w:rFonts w:ascii="Arial" w:hAnsi="Arial" w:cs="Arial"/>
                  <w:sz w:val="18"/>
                  <w:szCs w:val="18"/>
                </w:rPr>
                <w:t>19.3164</w:t>
              </w:r>
            </w:hyperlink>
          </w:p>
        </w:tc>
        <w:tc>
          <w:tcPr>
            <w:tcW w:w="425" w:type="dxa"/>
            <w:hideMark/>
          </w:tcPr>
          <w:p w14:paraId="1897F99B" w14:textId="77777777" w:rsidR="003A60E6" w:rsidRPr="003A60E6" w:rsidRDefault="003A60E6">
            <w:pPr>
              <w:rPr>
                <w:rFonts w:cs="Arial"/>
                <w:szCs w:val="18"/>
              </w:rPr>
            </w:pPr>
            <w:r w:rsidRPr="003A60E6">
              <w:rPr>
                <w:rFonts w:cs="Arial"/>
                <w:szCs w:val="18"/>
              </w:rPr>
              <w:t>n</w:t>
            </w:r>
          </w:p>
        </w:tc>
        <w:tc>
          <w:tcPr>
            <w:tcW w:w="5636" w:type="dxa"/>
            <w:hideMark/>
          </w:tcPr>
          <w:p w14:paraId="194F5EF7" w14:textId="77777777" w:rsidR="003A60E6" w:rsidRPr="003A60E6" w:rsidRDefault="003A60E6">
            <w:pPr>
              <w:rPr>
                <w:rFonts w:cs="Arial"/>
                <w:szCs w:val="18"/>
              </w:rPr>
            </w:pPr>
            <w:r w:rsidRPr="003A60E6">
              <w:rPr>
                <w:rFonts w:cs="Arial"/>
                <w:szCs w:val="18"/>
              </w:rPr>
              <w:t xml:space="preserve">Ip. Mazzone. Gesetzmässigkeit von Konsumkrediten wiederherstellen </w:t>
            </w:r>
            <w:r w:rsidRPr="003A60E6">
              <w:rPr>
                <w:rFonts w:cs="Arial"/>
                <w:szCs w:val="18"/>
              </w:rPr>
              <w:br/>
              <w:t xml:space="preserve">Ip. </w:t>
            </w:r>
            <w:r w:rsidRPr="003A60E6">
              <w:rPr>
                <w:rFonts w:cs="Arial"/>
                <w:szCs w:val="18"/>
                <w:lang w:val="fr-CH"/>
              </w:rPr>
              <w:t xml:space="preserve">Mazzone. Rétablissement de la légalité des crédits à la consommation </w:t>
            </w:r>
            <w:r w:rsidRPr="003A60E6">
              <w:rPr>
                <w:rFonts w:cs="Arial"/>
                <w:szCs w:val="18"/>
                <w:lang w:val="fr-CH"/>
              </w:rPr>
              <w:br/>
              <w:t xml:space="preserve">Ip. </w:t>
            </w:r>
            <w:r w:rsidRPr="003A60E6">
              <w:rPr>
                <w:rFonts w:cs="Arial"/>
                <w:szCs w:val="18"/>
              </w:rPr>
              <w:t xml:space="preserve">Mazzone. Ripristino della legalità per i crediti al consumo </w:t>
            </w:r>
          </w:p>
        </w:tc>
        <w:tc>
          <w:tcPr>
            <w:tcW w:w="1276" w:type="dxa"/>
            <w:hideMark/>
          </w:tcPr>
          <w:p w14:paraId="14FAF14A" w14:textId="77777777" w:rsidR="003A60E6" w:rsidRPr="003A60E6" w:rsidRDefault="003A60E6">
            <w:pPr>
              <w:rPr>
                <w:rFonts w:cs="Arial"/>
                <w:szCs w:val="18"/>
              </w:rPr>
            </w:pPr>
            <w:r w:rsidRPr="003A60E6">
              <w:rPr>
                <w:rFonts w:cs="Arial"/>
                <w:b/>
                <w:bCs/>
                <w:szCs w:val="18"/>
                <w:lang w:val="fr-FR"/>
              </w:rPr>
              <w:t>Diskussion</w:t>
            </w:r>
          </w:p>
          <w:p w14:paraId="7A076943" w14:textId="77777777" w:rsidR="003A60E6" w:rsidRPr="003A60E6" w:rsidRDefault="003A60E6">
            <w:pPr>
              <w:rPr>
                <w:rFonts w:cs="Arial"/>
                <w:szCs w:val="18"/>
              </w:rPr>
            </w:pPr>
            <w:r w:rsidRPr="003A60E6">
              <w:rPr>
                <w:rFonts w:cs="Arial"/>
                <w:b/>
                <w:bCs/>
                <w:szCs w:val="18"/>
                <w:lang w:val="fr-FR"/>
              </w:rPr>
              <w:t>Discussion</w:t>
            </w:r>
          </w:p>
          <w:p w14:paraId="095E3730"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7E77EC0C" w14:textId="77777777" w:rsidR="003A60E6" w:rsidRPr="003A60E6" w:rsidRDefault="003A60E6">
            <w:pPr>
              <w:rPr>
                <w:rFonts w:cs="Arial"/>
                <w:szCs w:val="18"/>
              </w:rPr>
            </w:pPr>
            <w:r w:rsidRPr="003A60E6">
              <w:rPr>
                <w:rFonts w:cs="Arial"/>
                <w:b/>
                <w:bCs/>
                <w:szCs w:val="18"/>
              </w:rPr>
              <w:t>n</w:t>
            </w:r>
          </w:p>
        </w:tc>
      </w:tr>
      <w:tr w:rsidR="000A2214" w:rsidRPr="000A2214" w14:paraId="0C5110AE" w14:textId="77777777" w:rsidTr="000A2214">
        <w:tc>
          <w:tcPr>
            <w:tcW w:w="455" w:type="dxa"/>
            <w:hideMark/>
          </w:tcPr>
          <w:p w14:paraId="18AB8C7F" w14:textId="0905187D" w:rsidR="000A2214" w:rsidRPr="000A2214" w:rsidRDefault="000A2214">
            <w:pPr>
              <w:rPr>
                <w:rFonts w:cs="Arial"/>
                <w:szCs w:val="18"/>
                <w:lang w:val="de-CH" w:eastAsia="de-CH"/>
              </w:rPr>
            </w:pPr>
          </w:p>
        </w:tc>
        <w:tc>
          <w:tcPr>
            <w:tcW w:w="851" w:type="dxa"/>
            <w:hideMark/>
          </w:tcPr>
          <w:p w14:paraId="0839B4FD" w14:textId="77777777" w:rsidR="000A2214" w:rsidRPr="000A2214" w:rsidRDefault="00DE3B46">
            <w:pPr>
              <w:rPr>
                <w:rFonts w:cs="Arial"/>
                <w:szCs w:val="18"/>
              </w:rPr>
            </w:pPr>
            <w:hyperlink r:id="rId819" w:history="1">
              <w:r w:rsidR="000A2214" w:rsidRPr="000A2214">
                <w:rPr>
                  <w:rStyle w:val="Hyperlink"/>
                  <w:rFonts w:ascii="Arial" w:hAnsi="Arial" w:cs="Arial"/>
                  <w:sz w:val="18"/>
                  <w:szCs w:val="18"/>
                </w:rPr>
                <w:t>19.3204</w:t>
              </w:r>
            </w:hyperlink>
          </w:p>
        </w:tc>
        <w:tc>
          <w:tcPr>
            <w:tcW w:w="425" w:type="dxa"/>
            <w:hideMark/>
          </w:tcPr>
          <w:p w14:paraId="28E10103" w14:textId="77777777" w:rsidR="000A2214" w:rsidRPr="000A2214" w:rsidRDefault="000A2214">
            <w:pPr>
              <w:rPr>
                <w:rFonts w:cs="Arial"/>
                <w:szCs w:val="18"/>
              </w:rPr>
            </w:pPr>
            <w:r w:rsidRPr="000A2214">
              <w:rPr>
                <w:rFonts w:cs="Arial"/>
                <w:szCs w:val="18"/>
              </w:rPr>
              <w:t>n</w:t>
            </w:r>
          </w:p>
        </w:tc>
        <w:tc>
          <w:tcPr>
            <w:tcW w:w="5636" w:type="dxa"/>
            <w:hideMark/>
          </w:tcPr>
          <w:p w14:paraId="5AF0A548" w14:textId="77777777" w:rsidR="000A2214" w:rsidRPr="000A2214" w:rsidRDefault="000A2214">
            <w:pPr>
              <w:rPr>
                <w:rFonts w:cs="Arial"/>
                <w:szCs w:val="18"/>
                <w:lang w:val="it-CH"/>
              </w:rPr>
            </w:pPr>
            <w:r w:rsidRPr="000A2214">
              <w:rPr>
                <w:rFonts w:cs="Arial"/>
                <w:szCs w:val="18"/>
              </w:rPr>
              <w:t xml:space="preserve">Mo. Hausammann. Keine Mehrwertsteuererhöhungen ohne vorgängige Herstellung der Steuergerechtigkeit </w:t>
            </w:r>
            <w:r w:rsidRPr="000A2214">
              <w:rPr>
                <w:rFonts w:cs="Arial"/>
                <w:szCs w:val="18"/>
              </w:rPr>
              <w:br/>
              <w:t xml:space="preserve">Mo. </w:t>
            </w:r>
            <w:r w:rsidRPr="000A2214">
              <w:rPr>
                <w:rFonts w:cs="Arial"/>
                <w:szCs w:val="18"/>
                <w:lang w:val="fr-CH"/>
              </w:rPr>
              <w:t xml:space="preserve">Hausammann. Pas d'augmentations de la taxe sur la valeur ajoutée sans établissement préalable de l'équité fiscale </w:t>
            </w:r>
            <w:r w:rsidRPr="000A2214">
              <w:rPr>
                <w:rFonts w:cs="Arial"/>
                <w:szCs w:val="18"/>
                <w:lang w:val="fr-CH"/>
              </w:rPr>
              <w:br/>
              <w:t xml:space="preserve">Mo. </w:t>
            </w:r>
            <w:r w:rsidRPr="000A2214">
              <w:rPr>
                <w:rFonts w:cs="Arial"/>
                <w:szCs w:val="18"/>
                <w:lang w:val="it-CH"/>
              </w:rPr>
              <w:t xml:space="preserve">Hausammann. Nessun aumento dell'imposta sul valore aggiunto senza prima ristabilire un'equità fiscale </w:t>
            </w:r>
          </w:p>
        </w:tc>
        <w:tc>
          <w:tcPr>
            <w:tcW w:w="1276" w:type="dxa"/>
            <w:hideMark/>
          </w:tcPr>
          <w:p w14:paraId="5D01A926" w14:textId="77777777" w:rsidR="000A2214" w:rsidRPr="000A2214" w:rsidRDefault="000A2214">
            <w:pPr>
              <w:rPr>
                <w:rFonts w:cs="Arial"/>
                <w:szCs w:val="18"/>
                <w:lang w:val="it-CH"/>
              </w:rPr>
            </w:pPr>
          </w:p>
        </w:tc>
        <w:tc>
          <w:tcPr>
            <w:tcW w:w="567" w:type="dxa"/>
            <w:hideMark/>
          </w:tcPr>
          <w:p w14:paraId="23C30986" w14:textId="77777777" w:rsidR="000A2214" w:rsidRPr="000A2214" w:rsidRDefault="000A2214">
            <w:pPr>
              <w:rPr>
                <w:rFonts w:cs="Arial"/>
                <w:szCs w:val="18"/>
              </w:rPr>
            </w:pPr>
            <w:r w:rsidRPr="000A2214">
              <w:rPr>
                <w:rFonts w:cs="Arial"/>
                <w:b/>
                <w:bCs/>
                <w:szCs w:val="18"/>
              </w:rPr>
              <w:t>-</w:t>
            </w:r>
          </w:p>
        </w:tc>
      </w:tr>
      <w:tr w:rsidR="000A2214" w:rsidRPr="000A2214" w14:paraId="292BAE02" w14:textId="77777777" w:rsidTr="000A2214">
        <w:tc>
          <w:tcPr>
            <w:tcW w:w="455" w:type="dxa"/>
            <w:hideMark/>
          </w:tcPr>
          <w:p w14:paraId="0654FA00" w14:textId="37EAFDC0" w:rsidR="000A2214" w:rsidRPr="000A2214" w:rsidRDefault="000A2214">
            <w:pPr>
              <w:rPr>
                <w:rFonts w:cs="Arial"/>
                <w:szCs w:val="18"/>
                <w:lang w:val="de-CH" w:eastAsia="de-CH"/>
              </w:rPr>
            </w:pPr>
          </w:p>
        </w:tc>
        <w:tc>
          <w:tcPr>
            <w:tcW w:w="851" w:type="dxa"/>
            <w:hideMark/>
          </w:tcPr>
          <w:p w14:paraId="05077705" w14:textId="77777777" w:rsidR="000A2214" w:rsidRPr="000A2214" w:rsidRDefault="00DE3B46">
            <w:pPr>
              <w:rPr>
                <w:rFonts w:cs="Arial"/>
                <w:szCs w:val="18"/>
              </w:rPr>
            </w:pPr>
            <w:hyperlink r:id="rId820" w:history="1">
              <w:r w:rsidR="000A2214" w:rsidRPr="000A2214">
                <w:rPr>
                  <w:rStyle w:val="Hyperlink"/>
                  <w:rFonts w:ascii="Arial" w:hAnsi="Arial" w:cs="Arial"/>
                  <w:sz w:val="18"/>
                  <w:szCs w:val="18"/>
                </w:rPr>
                <w:t>19.3223</w:t>
              </w:r>
            </w:hyperlink>
          </w:p>
        </w:tc>
        <w:tc>
          <w:tcPr>
            <w:tcW w:w="425" w:type="dxa"/>
            <w:hideMark/>
          </w:tcPr>
          <w:p w14:paraId="0A6DA3F5" w14:textId="77777777" w:rsidR="000A2214" w:rsidRPr="000A2214" w:rsidRDefault="000A2214">
            <w:pPr>
              <w:rPr>
                <w:rFonts w:cs="Arial"/>
                <w:szCs w:val="18"/>
              </w:rPr>
            </w:pPr>
            <w:r w:rsidRPr="000A2214">
              <w:rPr>
                <w:rFonts w:cs="Arial"/>
                <w:szCs w:val="18"/>
              </w:rPr>
              <w:t>n</w:t>
            </w:r>
          </w:p>
        </w:tc>
        <w:tc>
          <w:tcPr>
            <w:tcW w:w="5636" w:type="dxa"/>
            <w:hideMark/>
          </w:tcPr>
          <w:p w14:paraId="2B3796C4" w14:textId="77777777" w:rsidR="000A2214" w:rsidRPr="000A2214" w:rsidRDefault="000A2214">
            <w:pPr>
              <w:rPr>
                <w:rFonts w:cs="Arial"/>
                <w:szCs w:val="18"/>
              </w:rPr>
            </w:pPr>
            <w:r w:rsidRPr="000A2214">
              <w:rPr>
                <w:rFonts w:cs="Arial"/>
                <w:szCs w:val="18"/>
              </w:rPr>
              <w:t xml:space="preserve">Mo. Fluri. Wochenaufenthalt. Steuerrechtlicher Wohnsitz </w:t>
            </w:r>
            <w:r w:rsidRPr="000A2214">
              <w:rPr>
                <w:rFonts w:cs="Arial"/>
                <w:szCs w:val="18"/>
              </w:rPr>
              <w:br/>
              <w:t xml:space="preserve">Mo. </w:t>
            </w:r>
            <w:r w:rsidRPr="000A2214">
              <w:rPr>
                <w:rFonts w:cs="Arial"/>
                <w:szCs w:val="18"/>
                <w:lang w:val="fr-CH"/>
              </w:rPr>
              <w:t xml:space="preserve">Fluri. Séjour hors du lieu de domicile pendant la semaine. </w:t>
            </w:r>
            <w:r w:rsidRPr="000A2214">
              <w:rPr>
                <w:rFonts w:cs="Arial"/>
                <w:szCs w:val="18"/>
              </w:rPr>
              <w:t xml:space="preserve">Domicile fiscal </w:t>
            </w:r>
            <w:r w:rsidRPr="000A2214">
              <w:rPr>
                <w:rFonts w:cs="Arial"/>
                <w:szCs w:val="18"/>
              </w:rPr>
              <w:br/>
              <w:t xml:space="preserve">Mo. Fluri. Soggiorno settimanale. Domicilio fiscale </w:t>
            </w:r>
          </w:p>
        </w:tc>
        <w:tc>
          <w:tcPr>
            <w:tcW w:w="1276" w:type="dxa"/>
            <w:hideMark/>
          </w:tcPr>
          <w:p w14:paraId="0E9FAFDA" w14:textId="77777777" w:rsidR="000A2214" w:rsidRPr="000A2214" w:rsidRDefault="000A2214">
            <w:pPr>
              <w:rPr>
                <w:rFonts w:cs="Arial"/>
                <w:szCs w:val="18"/>
              </w:rPr>
            </w:pPr>
          </w:p>
        </w:tc>
        <w:tc>
          <w:tcPr>
            <w:tcW w:w="567" w:type="dxa"/>
            <w:hideMark/>
          </w:tcPr>
          <w:p w14:paraId="1F29FF16" w14:textId="77777777" w:rsidR="000A2214" w:rsidRPr="000A2214" w:rsidRDefault="000A2214">
            <w:pPr>
              <w:rPr>
                <w:rFonts w:cs="Arial"/>
                <w:szCs w:val="18"/>
              </w:rPr>
            </w:pPr>
            <w:r w:rsidRPr="000A2214">
              <w:rPr>
                <w:rFonts w:cs="Arial"/>
                <w:b/>
                <w:bCs/>
                <w:szCs w:val="18"/>
              </w:rPr>
              <w:t>-</w:t>
            </w:r>
          </w:p>
        </w:tc>
      </w:tr>
    </w:tbl>
    <w:p w14:paraId="17DD8BE3" w14:textId="113B2211" w:rsidR="000458C5" w:rsidRDefault="000458C5"/>
    <w:p w14:paraId="2496AAE3" w14:textId="12172435" w:rsidR="000458C5" w:rsidRDefault="000458C5"/>
    <w:p w14:paraId="1CD4CE03" w14:textId="2029DE23" w:rsidR="000458C5" w:rsidRDefault="000458C5"/>
    <w:p w14:paraId="013BB1AC" w14:textId="497032DE" w:rsidR="000458C5" w:rsidRDefault="000458C5"/>
    <w:p w14:paraId="705C5599" w14:textId="6FE42F9A"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E3567" w:rsidRPr="00AE3567" w14:paraId="40B811E6" w14:textId="77777777" w:rsidTr="00AE3567">
        <w:tc>
          <w:tcPr>
            <w:tcW w:w="455" w:type="dxa"/>
            <w:hideMark/>
          </w:tcPr>
          <w:p w14:paraId="6EFCD172" w14:textId="27B60A70" w:rsidR="00AE3567" w:rsidRPr="00AE3567" w:rsidRDefault="00AE3567">
            <w:pPr>
              <w:rPr>
                <w:rFonts w:cs="Arial"/>
                <w:szCs w:val="18"/>
                <w:lang w:val="de-CH" w:eastAsia="de-CH"/>
              </w:rPr>
            </w:pPr>
          </w:p>
        </w:tc>
        <w:tc>
          <w:tcPr>
            <w:tcW w:w="851" w:type="dxa"/>
            <w:hideMark/>
          </w:tcPr>
          <w:p w14:paraId="73FBE4F1" w14:textId="77777777" w:rsidR="00AE3567" w:rsidRPr="00AE3567" w:rsidRDefault="00DE3B46">
            <w:pPr>
              <w:rPr>
                <w:rFonts w:cs="Arial"/>
                <w:szCs w:val="18"/>
              </w:rPr>
            </w:pPr>
            <w:hyperlink r:id="rId821" w:history="1">
              <w:r w:rsidR="00AE3567" w:rsidRPr="00AE3567">
                <w:rPr>
                  <w:rStyle w:val="Hyperlink"/>
                  <w:rFonts w:ascii="Arial" w:hAnsi="Arial" w:cs="Arial"/>
                  <w:sz w:val="18"/>
                  <w:szCs w:val="18"/>
                </w:rPr>
                <w:t>19.3249</w:t>
              </w:r>
            </w:hyperlink>
          </w:p>
        </w:tc>
        <w:tc>
          <w:tcPr>
            <w:tcW w:w="425" w:type="dxa"/>
            <w:hideMark/>
          </w:tcPr>
          <w:p w14:paraId="218AEC5C" w14:textId="77777777" w:rsidR="00AE3567" w:rsidRPr="00AE3567" w:rsidRDefault="00AE3567">
            <w:pPr>
              <w:rPr>
                <w:rFonts w:cs="Arial"/>
                <w:szCs w:val="18"/>
              </w:rPr>
            </w:pPr>
            <w:r w:rsidRPr="00AE3567">
              <w:rPr>
                <w:rFonts w:cs="Arial"/>
                <w:szCs w:val="18"/>
              </w:rPr>
              <w:t>n</w:t>
            </w:r>
          </w:p>
        </w:tc>
        <w:tc>
          <w:tcPr>
            <w:tcW w:w="5636" w:type="dxa"/>
            <w:hideMark/>
          </w:tcPr>
          <w:p w14:paraId="699A542B" w14:textId="77777777" w:rsidR="00AE3567" w:rsidRPr="00AE3567" w:rsidRDefault="00AE3567">
            <w:pPr>
              <w:rPr>
                <w:rFonts w:cs="Arial"/>
                <w:szCs w:val="18"/>
                <w:lang w:val="it-CH"/>
              </w:rPr>
            </w:pPr>
            <w:r w:rsidRPr="00AE3567">
              <w:rPr>
                <w:rFonts w:cs="Arial"/>
                <w:szCs w:val="18"/>
              </w:rPr>
              <w:t xml:space="preserve">Mo. Nicolet. Steuerfreie Treibstoffe für land- und forstwirtschaftliche Betriebe, um die Produktionskosten zu senken </w:t>
            </w:r>
            <w:r w:rsidRPr="00AE3567">
              <w:rPr>
                <w:rFonts w:cs="Arial"/>
                <w:szCs w:val="18"/>
              </w:rPr>
              <w:br/>
              <w:t xml:space="preserve">Mo. </w:t>
            </w:r>
            <w:r w:rsidRPr="00AE3567">
              <w:rPr>
                <w:rFonts w:cs="Arial"/>
                <w:szCs w:val="18"/>
                <w:lang w:val="fr-CH"/>
              </w:rPr>
              <w:t xml:space="preserve">Nicolet. Réduire concrètement les frais de production des exploitations agricoles et forestières en autorisant l'utilisation de carbuants détaxés </w:t>
            </w:r>
            <w:r w:rsidRPr="00AE3567">
              <w:rPr>
                <w:rFonts w:cs="Arial"/>
                <w:szCs w:val="18"/>
                <w:lang w:val="fr-CH"/>
              </w:rPr>
              <w:br/>
              <w:t xml:space="preserve">Mo. </w:t>
            </w:r>
            <w:r w:rsidRPr="00AE3567">
              <w:rPr>
                <w:rFonts w:cs="Arial"/>
                <w:szCs w:val="18"/>
                <w:lang w:val="it-CH"/>
              </w:rPr>
              <w:t xml:space="preserve">Nicolet. Ridurre concretamente i costi di produzione delle aziende agricole e forestali autorizzando l'impiego di carburanti non imposti </w:t>
            </w:r>
          </w:p>
        </w:tc>
        <w:tc>
          <w:tcPr>
            <w:tcW w:w="1276" w:type="dxa"/>
            <w:hideMark/>
          </w:tcPr>
          <w:p w14:paraId="609BF226" w14:textId="77777777" w:rsidR="00AE3567" w:rsidRPr="00AE3567" w:rsidRDefault="00AE3567">
            <w:pPr>
              <w:rPr>
                <w:rFonts w:cs="Arial"/>
                <w:szCs w:val="18"/>
                <w:lang w:val="it-CH"/>
              </w:rPr>
            </w:pPr>
          </w:p>
        </w:tc>
        <w:tc>
          <w:tcPr>
            <w:tcW w:w="567" w:type="dxa"/>
            <w:hideMark/>
          </w:tcPr>
          <w:p w14:paraId="59A597A9" w14:textId="77777777" w:rsidR="00AE3567" w:rsidRPr="00AE3567" w:rsidRDefault="00AE3567">
            <w:pPr>
              <w:rPr>
                <w:rFonts w:cs="Arial"/>
                <w:szCs w:val="18"/>
              </w:rPr>
            </w:pPr>
            <w:r w:rsidRPr="00AE3567">
              <w:rPr>
                <w:rFonts w:cs="Arial"/>
                <w:b/>
                <w:bCs/>
                <w:szCs w:val="18"/>
              </w:rPr>
              <w:t>-</w:t>
            </w:r>
          </w:p>
        </w:tc>
      </w:tr>
      <w:tr w:rsidR="00AE3567" w:rsidRPr="00AE3567" w14:paraId="33F18209" w14:textId="77777777" w:rsidTr="00AE3567">
        <w:tc>
          <w:tcPr>
            <w:tcW w:w="455" w:type="dxa"/>
            <w:hideMark/>
          </w:tcPr>
          <w:p w14:paraId="47519BC8" w14:textId="49ABAFC6" w:rsidR="00AE3567" w:rsidRPr="0077772B" w:rsidRDefault="00AE3567">
            <w:pPr>
              <w:rPr>
                <w:rFonts w:cs="Arial"/>
                <w:szCs w:val="18"/>
                <w:lang w:val="it-CH" w:eastAsia="de-CH"/>
              </w:rPr>
            </w:pPr>
          </w:p>
        </w:tc>
        <w:tc>
          <w:tcPr>
            <w:tcW w:w="851" w:type="dxa"/>
            <w:hideMark/>
          </w:tcPr>
          <w:p w14:paraId="20D20F84" w14:textId="77777777" w:rsidR="00AE3567" w:rsidRPr="00AE3567" w:rsidRDefault="00DE3B46">
            <w:pPr>
              <w:rPr>
                <w:rFonts w:cs="Arial"/>
                <w:szCs w:val="18"/>
              </w:rPr>
            </w:pPr>
            <w:hyperlink r:id="rId822" w:history="1">
              <w:r w:rsidR="00AE3567" w:rsidRPr="00AE3567">
                <w:rPr>
                  <w:rStyle w:val="Hyperlink"/>
                  <w:rFonts w:ascii="Arial" w:hAnsi="Arial" w:cs="Arial"/>
                  <w:sz w:val="18"/>
                  <w:szCs w:val="18"/>
                </w:rPr>
                <w:t>19.3258</w:t>
              </w:r>
            </w:hyperlink>
          </w:p>
        </w:tc>
        <w:tc>
          <w:tcPr>
            <w:tcW w:w="425" w:type="dxa"/>
            <w:hideMark/>
          </w:tcPr>
          <w:p w14:paraId="35A9F5D9" w14:textId="77777777" w:rsidR="00AE3567" w:rsidRPr="00AE3567" w:rsidRDefault="00AE3567">
            <w:pPr>
              <w:rPr>
                <w:rFonts w:cs="Arial"/>
                <w:szCs w:val="18"/>
              </w:rPr>
            </w:pPr>
            <w:r w:rsidRPr="00AE3567">
              <w:rPr>
                <w:rFonts w:cs="Arial"/>
                <w:szCs w:val="18"/>
              </w:rPr>
              <w:t>n</w:t>
            </w:r>
          </w:p>
        </w:tc>
        <w:tc>
          <w:tcPr>
            <w:tcW w:w="5636" w:type="dxa"/>
            <w:hideMark/>
          </w:tcPr>
          <w:p w14:paraId="544956D4" w14:textId="77777777" w:rsidR="00AE3567" w:rsidRPr="00AE3567" w:rsidRDefault="00AE3567">
            <w:pPr>
              <w:rPr>
                <w:rFonts w:cs="Arial"/>
                <w:szCs w:val="18"/>
              </w:rPr>
            </w:pPr>
            <w:r w:rsidRPr="00AE3567">
              <w:rPr>
                <w:rFonts w:cs="Arial"/>
                <w:szCs w:val="18"/>
                <w:lang w:val="fr-CH"/>
              </w:rPr>
              <w:t xml:space="preserve">Mo. de la Reussille. Mehrwertsteuer auf Pflanzenschutzmitteln </w:t>
            </w:r>
            <w:r w:rsidRPr="00AE3567">
              <w:rPr>
                <w:rFonts w:cs="Arial"/>
                <w:szCs w:val="18"/>
                <w:lang w:val="fr-CH"/>
              </w:rPr>
              <w:br/>
              <w:t xml:space="preserve">Mo. de la Reussille. TVA sur les produits phytosanitaires </w:t>
            </w:r>
            <w:r w:rsidRPr="00AE3567">
              <w:rPr>
                <w:rFonts w:cs="Arial"/>
                <w:szCs w:val="18"/>
                <w:lang w:val="fr-CH"/>
              </w:rPr>
              <w:br/>
              <w:t xml:space="preserve">Mo. de la Reussille. </w:t>
            </w:r>
            <w:r w:rsidRPr="00AE3567">
              <w:rPr>
                <w:rFonts w:cs="Arial"/>
                <w:szCs w:val="18"/>
              </w:rPr>
              <w:t xml:space="preserve">Aliquota IVA applicata ai prodotti fitosanitari </w:t>
            </w:r>
          </w:p>
        </w:tc>
        <w:tc>
          <w:tcPr>
            <w:tcW w:w="1276" w:type="dxa"/>
            <w:hideMark/>
          </w:tcPr>
          <w:p w14:paraId="1C94EA6B" w14:textId="77777777" w:rsidR="00AE3567" w:rsidRPr="00AE3567" w:rsidRDefault="00AE3567">
            <w:pPr>
              <w:rPr>
                <w:rFonts w:cs="Arial"/>
                <w:szCs w:val="18"/>
              </w:rPr>
            </w:pPr>
          </w:p>
        </w:tc>
        <w:tc>
          <w:tcPr>
            <w:tcW w:w="567" w:type="dxa"/>
            <w:hideMark/>
          </w:tcPr>
          <w:p w14:paraId="17F1D7D3" w14:textId="77777777" w:rsidR="00AE3567" w:rsidRPr="00AE3567" w:rsidRDefault="00AE3567">
            <w:pPr>
              <w:rPr>
                <w:rFonts w:cs="Arial"/>
                <w:szCs w:val="18"/>
              </w:rPr>
            </w:pPr>
            <w:r w:rsidRPr="00AE3567">
              <w:rPr>
                <w:rFonts w:cs="Arial"/>
                <w:b/>
                <w:bCs/>
                <w:szCs w:val="18"/>
              </w:rPr>
              <w:t>-</w:t>
            </w:r>
          </w:p>
        </w:tc>
      </w:tr>
      <w:tr w:rsidR="00EA6FC5" w:rsidRPr="00EA6FC5" w14:paraId="5C423541" w14:textId="77777777" w:rsidTr="00EA6FC5">
        <w:tc>
          <w:tcPr>
            <w:tcW w:w="455" w:type="dxa"/>
            <w:hideMark/>
          </w:tcPr>
          <w:p w14:paraId="569AFA3B" w14:textId="7E080FDA" w:rsidR="00EA6FC5" w:rsidRPr="00EA6FC5" w:rsidRDefault="00EA6FC5">
            <w:pPr>
              <w:rPr>
                <w:rFonts w:cs="Arial"/>
                <w:szCs w:val="18"/>
                <w:lang w:val="de-CH" w:eastAsia="de-CH"/>
              </w:rPr>
            </w:pPr>
          </w:p>
        </w:tc>
        <w:tc>
          <w:tcPr>
            <w:tcW w:w="851" w:type="dxa"/>
            <w:hideMark/>
          </w:tcPr>
          <w:p w14:paraId="127E9FC0" w14:textId="77777777" w:rsidR="00EA6FC5" w:rsidRPr="00EA6FC5" w:rsidRDefault="00DE3B46">
            <w:pPr>
              <w:rPr>
                <w:rFonts w:cs="Arial"/>
                <w:szCs w:val="18"/>
              </w:rPr>
            </w:pPr>
            <w:hyperlink r:id="rId823" w:history="1">
              <w:r w:rsidR="00EA6FC5" w:rsidRPr="00EA6FC5">
                <w:rPr>
                  <w:rStyle w:val="Hyperlink"/>
                  <w:rFonts w:ascii="Arial" w:hAnsi="Arial" w:cs="Arial"/>
                  <w:sz w:val="18"/>
                  <w:szCs w:val="18"/>
                </w:rPr>
                <w:t>19.3259</w:t>
              </w:r>
            </w:hyperlink>
          </w:p>
        </w:tc>
        <w:tc>
          <w:tcPr>
            <w:tcW w:w="425" w:type="dxa"/>
            <w:hideMark/>
          </w:tcPr>
          <w:p w14:paraId="1EC334F6" w14:textId="77777777" w:rsidR="00EA6FC5" w:rsidRPr="00EA6FC5" w:rsidRDefault="00EA6FC5">
            <w:pPr>
              <w:rPr>
                <w:rFonts w:cs="Arial"/>
                <w:szCs w:val="18"/>
              </w:rPr>
            </w:pPr>
            <w:r w:rsidRPr="00EA6FC5">
              <w:rPr>
                <w:rFonts w:cs="Arial"/>
                <w:szCs w:val="18"/>
              </w:rPr>
              <w:t>n</w:t>
            </w:r>
          </w:p>
        </w:tc>
        <w:tc>
          <w:tcPr>
            <w:tcW w:w="5636" w:type="dxa"/>
            <w:hideMark/>
          </w:tcPr>
          <w:p w14:paraId="41D37B49" w14:textId="77777777" w:rsidR="00EA6FC5" w:rsidRPr="00EA6FC5" w:rsidRDefault="00EA6FC5">
            <w:pPr>
              <w:rPr>
                <w:rFonts w:cs="Arial"/>
                <w:szCs w:val="18"/>
              </w:rPr>
            </w:pPr>
            <w:r w:rsidRPr="00EA6FC5">
              <w:rPr>
                <w:rFonts w:cs="Arial"/>
                <w:szCs w:val="18"/>
              </w:rPr>
              <w:t xml:space="preserve">Mo. Jans. Aktionsplan Nachhaltiger Finanzplatz </w:t>
            </w:r>
            <w:r w:rsidRPr="00EA6FC5">
              <w:rPr>
                <w:rFonts w:cs="Arial"/>
                <w:szCs w:val="18"/>
              </w:rPr>
              <w:br/>
              <w:t xml:space="preserve">Mo. </w:t>
            </w:r>
            <w:r w:rsidRPr="00EA6FC5">
              <w:rPr>
                <w:rFonts w:cs="Arial"/>
                <w:szCs w:val="18"/>
                <w:lang w:val="fr-CH"/>
              </w:rPr>
              <w:t xml:space="preserve">Jans. Plan d'action pour une place financière durable </w:t>
            </w:r>
            <w:r w:rsidRPr="00EA6FC5">
              <w:rPr>
                <w:rFonts w:cs="Arial"/>
                <w:szCs w:val="18"/>
                <w:lang w:val="fr-CH"/>
              </w:rPr>
              <w:br/>
              <w:t xml:space="preserve">Mo. </w:t>
            </w:r>
            <w:r w:rsidRPr="00EA6FC5">
              <w:rPr>
                <w:rFonts w:cs="Arial"/>
                <w:szCs w:val="18"/>
              </w:rPr>
              <w:t xml:space="preserve">Jans. Piano d'azione per una piazza finanziaria sostenibile </w:t>
            </w:r>
          </w:p>
        </w:tc>
        <w:tc>
          <w:tcPr>
            <w:tcW w:w="1276" w:type="dxa"/>
            <w:hideMark/>
          </w:tcPr>
          <w:p w14:paraId="692D8904" w14:textId="77777777" w:rsidR="00EA6FC5" w:rsidRPr="00EA6FC5" w:rsidRDefault="00EA6FC5">
            <w:pPr>
              <w:rPr>
                <w:rFonts w:cs="Arial"/>
                <w:szCs w:val="18"/>
              </w:rPr>
            </w:pPr>
          </w:p>
        </w:tc>
        <w:tc>
          <w:tcPr>
            <w:tcW w:w="567" w:type="dxa"/>
            <w:hideMark/>
          </w:tcPr>
          <w:p w14:paraId="12EE5511" w14:textId="77777777" w:rsidR="00EA6FC5" w:rsidRPr="00EA6FC5" w:rsidRDefault="00EA6FC5">
            <w:pPr>
              <w:rPr>
                <w:rFonts w:cs="Arial"/>
                <w:szCs w:val="18"/>
              </w:rPr>
            </w:pPr>
            <w:r w:rsidRPr="00EA6FC5">
              <w:rPr>
                <w:rFonts w:cs="Arial"/>
                <w:b/>
                <w:bCs/>
                <w:szCs w:val="18"/>
              </w:rPr>
              <w:t>-</w:t>
            </w:r>
          </w:p>
        </w:tc>
      </w:tr>
      <w:tr w:rsidR="00927AC9" w:rsidRPr="00927AC9" w14:paraId="33D13FF9" w14:textId="77777777" w:rsidTr="00927AC9">
        <w:tc>
          <w:tcPr>
            <w:tcW w:w="455" w:type="dxa"/>
            <w:hideMark/>
          </w:tcPr>
          <w:p w14:paraId="579F6A41" w14:textId="08371252" w:rsidR="00927AC9" w:rsidRPr="00927AC9" w:rsidRDefault="00927AC9">
            <w:pPr>
              <w:rPr>
                <w:rFonts w:cs="Arial"/>
                <w:szCs w:val="18"/>
                <w:lang w:val="de-CH" w:eastAsia="de-CH"/>
              </w:rPr>
            </w:pPr>
          </w:p>
        </w:tc>
        <w:tc>
          <w:tcPr>
            <w:tcW w:w="851" w:type="dxa"/>
            <w:hideMark/>
          </w:tcPr>
          <w:p w14:paraId="19BC376D" w14:textId="77777777" w:rsidR="00927AC9" w:rsidRPr="00927AC9" w:rsidRDefault="00DE3B46">
            <w:pPr>
              <w:rPr>
                <w:rFonts w:cs="Arial"/>
                <w:szCs w:val="18"/>
              </w:rPr>
            </w:pPr>
            <w:hyperlink r:id="rId824" w:history="1">
              <w:r w:rsidR="00927AC9" w:rsidRPr="00927AC9">
                <w:rPr>
                  <w:rStyle w:val="Hyperlink"/>
                  <w:rFonts w:ascii="Arial" w:hAnsi="Arial" w:cs="Arial"/>
                  <w:sz w:val="18"/>
                  <w:szCs w:val="18"/>
                </w:rPr>
                <w:t>19.3264</w:t>
              </w:r>
            </w:hyperlink>
          </w:p>
        </w:tc>
        <w:tc>
          <w:tcPr>
            <w:tcW w:w="425" w:type="dxa"/>
            <w:hideMark/>
          </w:tcPr>
          <w:p w14:paraId="64A71515" w14:textId="77777777" w:rsidR="00927AC9" w:rsidRPr="00927AC9" w:rsidRDefault="00927AC9">
            <w:pPr>
              <w:rPr>
                <w:rFonts w:cs="Arial"/>
                <w:szCs w:val="18"/>
              </w:rPr>
            </w:pPr>
            <w:r w:rsidRPr="00927AC9">
              <w:rPr>
                <w:rFonts w:cs="Arial"/>
                <w:szCs w:val="18"/>
              </w:rPr>
              <w:t>n</w:t>
            </w:r>
          </w:p>
        </w:tc>
        <w:tc>
          <w:tcPr>
            <w:tcW w:w="5636" w:type="dxa"/>
            <w:hideMark/>
          </w:tcPr>
          <w:p w14:paraId="78E0A137" w14:textId="77777777" w:rsidR="00927AC9" w:rsidRPr="00927AC9" w:rsidRDefault="00927AC9">
            <w:pPr>
              <w:rPr>
                <w:rFonts w:cs="Arial"/>
                <w:szCs w:val="18"/>
                <w:lang w:val="it-CH"/>
              </w:rPr>
            </w:pPr>
            <w:r w:rsidRPr="00927AC9">
              <w:rPr>
                <w:rFonts w:cs="Arial"/>
                <w:szCs w:val="18"/>
              </w:rPr>
              <w:t xml:space="preserve">Mo. Fraktion BD. Offensive für energieeffiziente Gebäude </w:t>
            </w:r>
            <w:r w:rsidRPr="00927AC9">
              <w:rPr>
                <w:rFonts w:cs="Arial"/>
                <w:szCs w:val="18"/>
              </w:rPr>
              <w:br/>
              <w:t xml:space="preserve">Mo. </w:t>
            </w:r>
            <w:r w:rsidRPr="00927AC9">
              <w:rPr>
                <w:rFonts w:cs="Arial"/>
                <w:szCs w:val="18"/>
                <w:lang w:val="fr-CH"/>
              </w:rPr>
              <w:t xml:space="preserve">Groupe BD. Renforcer l'efficacité énergétique des bâtiments </w:t>
            </w:r>
            <w:r w:rsidRPr="00927AC9">
              <w:rPr>
                <w:rFonts w:cs="Arial"/>
                <w:szCs w:val="18"/>
                <w:lang w:val="fr-CH"/>
              </w:rPr>
              <w:br/>
              <w:t xml:space="preserve">Mo. </w:t>
            </w:r>
            <w:r w:rsidRPr="00927AC9">
              <w:rPr>
                <w:rFonts w:cs="Arial"/>
                <w:szCs w:val="18"/>
                <w:lang w:val="it-CH"/>
              </w:rPr>
              <w:t xml:space="preserve">Gruppo BD. Passare all'offensiva per edifici efficienti sotto il profilo energetico </w:t>
            </w:r>
          </w:p>
        </w:tc>
        <w:tc>
          <w:tcPr>
            <w:tcW w:w="1276" w:type="dxa"/>
            <w:hideMark/>
          </w:tcPr>
          <w:p w14:paraId="5C95ABF9" w14:textId="77777777" w:rsidR="00927AC9" w:rsidRPr="00927AC9" w:rsidRDefault="00927AC9">
            <w:pPr>
              <w:rPr>
                <w:rFonts w:cs="Arial"/>
                <w:szCs w:val="18"/>
                <w:lang w:val="it-CH"/>
              </w:rPr>
            </w:pPr>
          </w:p>
        </w:tc>
        <w:tc>
          <w:tcPr>
            <w:tcW w:w="567" w:type="dxa"/>
            <w:hideMark/>
          </w:tcPr>
          <w:p w14:paraId="74F345FF" w14:textId="77777777" w:rsidR="00927AC9" w:rsidRPr="00927AC9" w:rsidRDefault="00927AC9">
            <w:pPr>
              <w:rPr>
                <w:rFonts w:cs="Arial"/>
                <w:szCs w:val="18"/>
              </w:rPr>
            </w:pPr>
            <w:r w:rsidRPr="00927AC9">
              <w:rPr>
                <w:rFonts w:cs="Arial"/>
                <w:b/>
                <w:bCs/>
                <w:szCs w:val="18"/>
              </w:rPr>
              <w:t>-</w:t>
            </w:r>
          </w:p>
        </w:tc>
      </w:tr>
      <w:tr w:rsidR="00927AC9" w:rsidRPr="00927AC9" w14:paraId="4FE3DF98" w14:textId="77777777" w:rsidTr="00927AC9">
        <w:tc>
          <w:tcPr>
            <w:tcW w:w="455" w:type="dxa"/>
            <w:hideMark/>
          </w:tcPr>
          <w:p w14:paraId="369CFB9D" w14:textId="78CC0B5F" w:rsidR="00927AC9" w:rsidRPr="00927AC9" w:rsidRDefault="00927AC9">
            <w:pPr>
              <w:rPr>
                <w:rFonts w:cs="Arial"/>
                <w:szCs w:val="18"/>
                <w:lang w:val="de-CH" w:eastAsia="de-CH"/>
              </w:rPr>
            </w:pPr>
          </w:p>
        </w:tc>
        <w:tc>
          <w:tcPr>
            <w:tcW w:w="851" w:type="dxa"/>
            <w:hideMark/>
          </w:tcPr>
          <w:p w14:paraId="3F6D7546" w14:textId="77777777" w:rsidR="00927AC9" w:rsidRPr="00927AC9" w:rsidRDefault="00DE3B46">
            <w:pPr>
              <w:rPr>
                <w:rFonts w:cs="Arial"/>
                <w:szCs w:val="18"/>
              </w:rPr>
            </w:pPr>
            <w:hyperlink r:id="rId825" w:history="1">
              <w:r w:rsidR="00927AC9" w:rsidRPr="00927AC9">
                <w:rPr>
                  <w:rStyle w:val="Hyperlink"/>
                  <w:rFonts w:ascii="Arial" w:hAnsi="Arial" w:cs="Arial"/>
                  <w:sz w:val="18"/>
                  <w:szCs w:val="18"/>
                </w:rPr>
                <w:t>19.3274</w:t>
              </w:r>
            </w:hyperlink>
          </w:p>
        </w:tc>
        <w:tc>
          <w:tcPr>
            <w:tcW w:w="425" w:type="dxa"/>
            <w:hideMark/>
          </w:tcPr>
          <w:p w14:paraId="6538E3F5" w14:textId="77777777" w:rsidR="00927AC9" w:rsidRPr="00927AC9" w:rsidRDefault="00927AC9">
            <w:pPr>
              <w:rPr>
                <w:rFonts w:cs="Arial"/>
                <w:szCs w:val="18"/>
              </w:rPr>
            </w:pPr>
            <w:r w:rsidRPr="00927AC9">
              <w:rPr>
                <w:rFonts w:cs="Arial"/>
                <w:szCs w:val="18"/>
              </w:rPr>
              <w:t>n</w:t>
            </w:r>
          </w:p>
        </w:tc>
        <w:tc>
          <w:tcPr>
            <w:tcW w:w="5636" w:type="dxa"/>
            <w:hideMark/>
          </w:tcPr>
          <w:p w14:paraId="528E0C90" w14:textId="77777777" w:rsidR="00927AC9" w:rsidRPr="00927AC9" w:rsidRDefault="00927AC9">
            <w:pPr>
              <w:rPr>
                <w:rFonts w:cs="Arial"/>
                <w:szCs w:val="18"/>
                <w:lang w:val="it-CH"/>
              </w:rPr>
            </w:pPr>
            <w:r w:rsidRPr="00927AC9">
              <w:rPr>
                <w:rFonts w:cs="Arial"/>
                <w:szCs w:val="18"/>
              </w:rPr>
              <w:t xml:space="preserve">Po. Meyer Mattea. Rechnungsüberschüsse für Investitionen in Klimaschutz nutzen </w:t>
            </w:r>
            <w:r w:rsidRPr="00927AC9">
              <w:rPr>
                <w:rFonts w:cs="Arial"/>
                <w:szCs w:val="18"/>
              </w:rPr>
              <w:br/>
              <w:t xml:space="preserve">Po. </w:t>
            </w:r>
            <w:r w:rsidRPr="00927AC9">
              <w:rPr>
                <w:rFonts w:cs="Arial"/>
                <w:szCs w:val="18"/>
                <w:lang w:val="fr-CH"/>
              </w:rPr>
              <w:t xml:space="preserve">Meyer Mattea. Investir les excédents comptables dans la protection du climat </w:t>
            </w:r>
            <w:r w:rsidRPr="00927AC9">
              <w:rPr>
                <w:rFonts w:cs="Arial"/>
                <w:szCs w:val="18"/>
                <w:lang w:val="fr-CH"/>
              </w:rPr>
              <w:br/>
              <w:t xml:space="preserve">Po. </w:t>
            </w:r>
            <w:r w:rsidRPr="00927AC9">
              <w:rPr>
                <w:rFonts w:cs="Arial"/>
                <w:szCs w:val="18"/>
                <w:lang w:val="it-CH"/>
              </w:rPr>
              <w:t xml:space="preserve">Meyer Mattea. Eccedenze di bilancio in favore di investimenti nell'ambito della protezione del clima </w:t>
            </w:r>
          </w:p>
        </w:tc>
        <w:tc>
          <w:tcPr>
            <w:tcW w:w="1276" w:type="dxa"/>
            <w:hideMark/>
          </w:tcPr>
          <w:p w14:paraId="2E84D2FF" w14:textId="77777777" w:rsidR="00927AC9" w:rsidRPr="00927AC9" w:rsidRDefault="00927AC9">
            <w:pPr>
              <w:rPr>
                <w:rFonts w:cs="Arial"/>
                <w:szCs w:val="18"/>
                <w:lang w:val="it-CH"/>
              </w:rPr>
            </w:pPr>
          </w:p>
        </w:tc>
        <w:tc>
          <w:tcPr>
            <w:tcW w:w="567" w:type="dxa"/>
            <w:hideMark/>
          </w:tcPr>
          <w:p w14:paraId="389F3C95" w14:textId="77777777" w:rsidR="00927AC9" w:rsidRPr="00927AC9" w:rsidRDefault="00927AC9">
            <w:pPr>
              <w:rPr>
                <w:rFonts w:cs="Arial"/>
                <w:szCs w:val="18"/>
              </w:rPr>
            </w:pPr>
            <w:r w:rsidRPr="00927AC9">
              <w:rPr>
                <w:rFonts w:cs="Arial"/>
                <w:b/>
                <w:bCs/>
                <w:szCs w:val="18"/>
              </w:rPr>
              <w:t>-</w:t>
            </w:r>
          </w:p>
        </w:tc>
      </w:tr>
      <w:tr w:rsidR="00AE3567" w:rsidRPr="00AE3567" w14:paraId="76D6741C" w14:textId="77777777" w:rsidTr="00AE3567">
        <w:tc>
          <w:tcPr>
            <w:tcW w:w="455" w:type="dxa"/>
            <w:hideMark/>
          </w:tcPr>
          <w:p w14:paraId="2C6AA8F4" w14:textId="77777777" w:rsidR="00AE3567" w:rsidRPr="0077772B" w:rsidRDefault="00AE3567">
            <w:pPr>
              <w:rPr>
                <w:rFonts w:cs="Arial"/>
                <w:szCs w:val="18"/>
                <w:lang w:val="it-CH" w:eastAsia="de-CH"/>
              </w:rPr>
            </w:pPr>
          </w:p>
        </w:tc>
        <w:tc>
          <w:tcPr>
            <w:tcW w:w="851" w:type="dxa"/>
            <w:hideMark/>
          </w:tcPr>
          <w:p w14:paraId="12E057A9" w14:textId="77777777" w:rsidR="00AE3567" w:rsidRPr="00AE3567" w:rsidRDefault="00DE3B46">
            <w:pPr>
              <w:rPr>
                <w:rFonts w:cs="Arial"/>
                <w:szCs w:val="18"/>
              </w:rPr>
            </w:pPr>
            <w:hyperlink r:id="rId826" w:history="1">
              <w:r w:rsidR="00AE3567" w:rsidRPr="00AE3567">
                <w:rPr>
                  <w:rStyle w:val="Hyperlink"/>
                  <w:rFonts w:ascii="Arial" w:hAnsi="Arial" w:cs="Arial"/>
                  <w:sz w:val="18"/>
                  <w:szCs w:val="18"/>
                </w:rPr>
                <w:t>19.3290</w:t>
              </w:r>
            </w:hyperlink>
          </w:p>
        </w:tc>
        <w:tc>
          <w:tcPr>
            <w:tcW w:w="425" w:type="dxa"/>
            <w:hideMark/>
          </w:tcPr>
          <w:p w14:paraId="438F98A7" w14:textId="77777777" w:rsidR="00AE3567" w:rsidRPr="00AE3567" w:rsidRDefault="00AE3567">
            <w:pPr>
              <w:rPr>
                <w:rFonts w:cs="Arial"/>
                <w:szCs w:val="18"/>
              </w:rPr>
            </w:pPr>
            <w:r w:rsidRPr="00AE3567">
              <w:rPr>
                <w:rFonts w:cs="Arial"/>
                <w:szCs w:val="18"/>
              </w:rPr>
              <w:t>n</w:t>
            </w:r>
          </w:p>
        </w:tc>
        <w:tc>
          <w:tcPr>
            <w:tcW w:w="5636" w:type="dxa"/>
            <w:hideMark/>
          </w:tcPr>
          <w:p w14:paraId="76E02996" w14:textId="77777777" w:rsidR="00AE3567" w:rsidRPr="00AE3567" w:rsidRDefault="00AE3567">
            <w:pPr>
              <w:rPr>
                <w:rFonts w:cs="Arial"/>
                <w:szCs w:val="18"/>
                <w:lang w:val="it-CH"/>
              </w:rPr>
            </w:pPr>
            <w:r w:rsidRPr="00AE3567">
              <w:rPr>
                <w:rFonts w:cs="Arial"/>
                <w:szCs w:val="18"/>
              </w:rPr>
              <w:t xml:space="preserve">Po. Romano. Bericht über künftige Szenarien für die Kontrolle der Landesgrenzen und über allenfalls nötige Gesetzesänderungen </w:t>
            </w:r>
            <w:r w:rsidRPr="00AE3567">
              <w:rPr>
                <w:rFonts w:cs="Arial"/>
                <w:szCs w:val="18"/>
              </w:rPr>
              <w:br/>
              <w:t xml:space="preserve">Po. </w:t>
            </w:r>
            <w:r w:rsidRPr="00AE3567">
              <w:rPr>
                <w:rFonts w:cs="Arial"/>
                <w:szCs w:val="18"/>
                <w:lang w:val="fr-CH"/>
              </w:rPr>
              <w:t xml:space="preserve">Romano. Scénarios de contrôle des frontières nationales et modifications législatives éventuellement nécessaires. </w:t>
            </w:r>
            <w:r w:rsidRPr="00AE3567">
              <w:rPr>
                <w:rFonts w:cs="Arial"/>
                <w:szCs w:val="18"/>
                <w:lang w:val="it-CH"/>
              </w:rPr>
              <w:t xml:space="preserve">Rapport </w:t>
            </w:r>
            <w:r w:rsidRPr="00AE3567">
              <w:rPr>
                <w:rFonts w:cs="Arial"/>
                <w:szCs w:val="18"/>
                <w:lang w:val="it-CH"/>
              </w:rPr>
              <w:br/>
              <w:t xml:space="preserve">Po. Romano. Rapporto sugli scenari futuri di controllo delle frontiere nazionali e su eventuali modifiche legislative necessaire </w:t>
            </w:r>
          </w:p>
        </w:tc>
        <w:tc>
          <w:tcPr>
            <w:tcW w:w="1276" w:type="dxa"/>
            <w:hideMark/>
          </w:tcPr>
          <w:p w14:paraId="10A8676A" w14:textId="77777777" w:rsidR="00AE3567" w:rsidRPr="00AE3567" w:rsidRDefault="00AE3567">
            <w:pPr>
              <w:rPr>
                <w:rFonts w:cs="Arial"/>
                <w:szCs w:val="18"/>
                <w:lang w:val="it-CH"/>
              </w:rPr>
            </w:pPr>
          </w:p>
        </w:tc>
        <w:tc>
          <w:tcPr>
            <w:tcW w:w="567" w:type="dxa"/>
            <w:hideMark/>
          </w:tcPr>
          <w:p w14:paraId="2794142B" w14:textId="77777777" w:rsidR="00AE3567" w:rsidRPr="00AE3567" w:rsidRDefault="00AE3567">
            <w:pPr>
              <w:rPr>
                <w:rFonts w:cs="Arial"/>
                <w:szCs w:val="18"/>
              </w:rPr>
            </w:pPr>
            <w:r w:rsidRPr="00AE3567">
              <w:rPr>
                <w:rFonts w:cs="Arial"/>
                <w:b/>
                <w:bCs/>
                <w:szCs w:val="18"/>
              </w:rPr>
              <w:t>-</w:t>
            </w:r>
          </w:p>
        </w:tc>
      </w:tr>
      <w:tr w:rsidR="00EA6FC5" w:rsidRPr="00EA6FC5" w14:paraId="216AFC3F" w14:textId="77777777" w:rsidTr="00EA6FC5">
        <w:tc>
          <w:tcPr>
            <w:tcW w:w="455" w:type="dxa"/>
            <w:hideMark/>
          </w:tcPr>
          <w:p w14:paraId="53273C66" w14:textId="6B5929AC" w:rsidR="00EA6FC5" w:rsidRPr="00EA6FC5" w:rsidRDefault="00EA6FC5">
            <w:pPr>
              <w:rPr>
                <w:rFonts w:cs="Arial"/>
                <w:szCs w:val="18"/>
                <w:lang w:val="de-CH" w:eastAsia="de-CH"/>
              </w:rPr>
            </w:pPr>
          </w:p>
        </w:tc>
        <w:tc>
          <w:tcPr>
            <w:tcW w:w="851" w:type="dxa"/>
            <w:hideMark/>
          </w:tcPr>
          <w:p w14:paraId="2344F51D" w14:textId="77777777" w:rsidR="00EA6FC5" w:rsidRPr="00EA6FC5" w:rsidRDefault="00DE3B46">
            <w:pPr>
              <w:rPr>
                <w:rFonts w:cs="Arial"/>
                <w:szCs w:val="18"/>
              </w:rPr>
            </w:pPr>
            <w:hyperlink r:id="rId827" w:history="1">
              <w:r w:rsidR="00EA6FC5" w:rsidRPr="00EA6FC5">
                <w:rPr>
                  <w:rStyle w:val="Hyperlink"/>
                  <w:rFonts w:ascii="Arial" w:hAnsi="Arial" w:cs="Arial"/>
                  <w:sz w:val="18"/>
                  <w:szCs w:val="18"/>
                </w:rPr>
                <w:t>19.3322</w:t>
              </w:r>
            </w:hyperlink>
          </w:p>
        </w:tc>
        <w:tc>
          <w:tcPr>
            <w:tcW w:w="425" w:type="dxa"/>
            <w:hideMark/>
          </w:tcPr>
          <w:p w14:paraId="277C2E22" w14:textId="77777777" w:rsidR="00EA6FC5" w:rsidRPr="00EA6FC5" w:rsidRDefault="00EA6FC5">
            <w:pPr>
              <w:rPr>
                <w:rFonts w:cs="Arial"/>
                <w:szCs w:val="18"/>
              </w:rPr>
            </w:pPr>
            <w:r w:rsidRPr="00EA6FC5">
              <w:rPr>
                <w:rFonts w:cs="Arial"/>
                <w:szCs w:val="18"/>
              </w:rPr>
              <w:t>n</w:t>
            </w:r>
          </w:p>
        </w:tc>
        <w:tc>
          <w:tcPr>
            <w:tcW w:w="5636" w:type="dxa"/>
            <w:hideMark/>
          </w:tcPr>
          <w:p w14:paraId="62028499" w14:textId="77777777" w:rsidR="00EA6FC5" w:rsidRPr="00EA6FC5" w:rsidRDefault="00EA6FC5">
            <w:pPr>
              <w:rPr>
                <w:rFonts w:cs="Arial"/>
                <w:szCs w:val="18"/>
                <w:lang w:val="it-CH"/>
              </w:rPr>
            </w:pPr>
            <w:r w:rsidRPr="00EA6FC5">
              <w:rPr>
                <w:rFonts w:cs="Arial"/>
                <w:szCs w:val="18"/>
              </w:rPr>
              <w:t xml:space="preserve">Mo. Ammann. Freiwilligenarbeit. Jährlicher Entschädigungs-Steuerfreibetrag bis zur AHV Freigrenze </w:t>
            </w:r>
            <w:r w:rsidRPr="00EA6FC5">
              <w:rPr>
                <w:rFonts w:cs="Arial"/>
                <w:szCs w:val="18"/>
              </w:rPr>
              <w:br/>
              <w:t xml:space="preserve">Mo. </w:t>
            </w:r>
            <w:r w:rsidRPr="00EA6FC5">
              <w:rPr>
                <w:rFonts w:cs="Arial"/>
                <w:szCs w:val="18"/>
                <w:lang w:val="fr-CH"/>
              </w:rPr>
              <w:t xml:space="preserve">Ammann. Travail volontaire: exonérer les indemnités jusqu'à la limite annuelle fixée pour l'AVS </w:t>
            </w:r>
            <w:r w:rsidRPr="00EA6FC5">
              <w:rPr>
                <w:rFonts w:cs="Arial"/>
                <w:szCs w:val="18"/>
                <w:lang w:val="fr-CH"/>
              </w:rPr>
              <w:br/>
              <w:t xml:space="preserve">Mo. </w:t>
            </w:r>
            <w:r w:rsidRPr="00EA6FC5">
              <w:rPr>
                <w:rFonts w:cs="Arial"/>
                <w:szCs w:val="18"/>
                <w:lang w:val="it-CH"/>
              </w:rPr>
              <w:t xml:space="preserve">Ammann. Volontariato: indennità annua esente da imposta fino al limite salariale AVS </w:t>
            </w:r>
          </w:p>
        </w:tc>
        <w:tc>
          <w:tcPr>
            <w:tcW w:w="1276" w:type="dxa"/>
            <w:hideMark/>
          </w:tcPr>
          <w:p w14:paraId="15A5CEE8" w14:textId="77777777" w:rsidR="00EA6FC5" w:rsidRPr="00EA6FC5" w:rsidRDefault="00EA6FC5">
            <w:pPr>
              <w:rPr>
                <w:rFonts w:cs="Arial"/>
                <w:szCs w:val="18"/>
                <w:lang w:val="it-CH"/>
              </w:rPr>
            </w:pPr>
          </w:p>
        </w:tc>
        <w:tc>
          <w:tcPr>
            <w:tcW w:w="567" w:type="dxa"/>
            <w:hideMark/>
          </w:tcPr>
          <w:p w14:paraId="14FF4E49" w14:textId="77777777" w:rsidR="00EA6FC5" w:rsidRPr="00EA6FC5" w:rsidRDefault="00EA6FC5">
            <w:pPr>
              <w:rPr>
                <w:rFonts w:cs="Arial"/>
                <w:szCs w:val="18"/>
              </w:rPr>
            </w:pPr>
            <w:r w:rsidRPr="00EA6FC5">
              <w:rPr>
                <w:rFonts w:cs="Arial"/>
                <w:b/>
                <w:bCs/>
                <w:szCs w:val="18"/>
              </w:rPr>
              <w:t>-</w:t>
            </w:r>
          </w:p>
        </w:tc>
      </w:tr>
      <w:tr w:rsidR="00800D0D" w:rsidRPr="00800D0D" w14:paraId="5598A1AF" w14:textId="77777777" w:rsidTr="00800D0D">
        <w:tc>
          <w:tcPr>
            <w:tcW w:w="455" w:type="dxa"/>
            <w:hideMark/>
          </w:tcPr>
          <w:p w14:paraId="7FCD8BD4" w14:textId="77777777" w:rsidR="00800D0D" w:rsidRPr="00800D0D" w:rsidRDefault="00800D0D">
            <w:pPr>
              <w:rPr>
                <w:rFonts w:cs="Arial"/>
                <w:szCs w:val="18"/>
                <w:lang w:val="de-CH" w:eastAsia="de-CH"/>
              </w:rPr>
            </w:pPr>
          </w:p>
        </w:tc>
        <w:tc>
          <w:tcPr>
            <w:tcW w:w="851" w:type="dxa"/>
            <w:hideMark/>
          </w:tcPr>
          <w:p w14:paraId="0B7A5166" w14:textId="77777777" w:rsidR="00800D0D" w:rsidRPr="00800D0D" w:rsidRDefault="00DE3B46">
            <w:pPr>
              <w:rPr>
                <w:rFonts w:cs="Arial"/>
                <w:szCs w:val="18"/>
              </w:rPr>
            </w:pPr>
            <w:hyperlink r:id="rId828" w:history="1">
              <w:r w:rsidR="00800D0D" w:rsidRPr="00800D0D">
                <w:rPr>
                  <w:rStyle w:val="Hyperlink"/>
                  <w:rFonts w:ascii="Arial" w:hAnsi="Arial" w:cs="Arial"/>
                  <w:sz w:val="18"/>
                  <w:szCs w:val="18"/>
                </w:rPr>
                <w:t>19.3339</w:t>
              </w:r>
            </w:hyperlink>
          </w:p>
        </w:tc>
        <w:tc>
          <w:tcPr>
            <w:tcW w:w="425" w:type="dxa"/>
            <w:hideMark/>
          </w:tcPr>
          <w:p w14:paraId="6E917751" w14:textId="77777777" w:rsidR="00800D0D" w:rsidRPr="00800D0D" w:rsidRDefault="00800D0D">
            <w:pPr>
              <w:rPr>
                <w:rFonts w:cs="Arial"/>
                <w:szCs w:val="18"/>
              </w:rPr>
            </w:pPr>
            <w:r w:rsidRPr="00800D0D">
              <w:rPr>
                <w:rFonts w:cs="Arial"/>
                <w:szCs w:val="18"/>
              </w:rPr>
              <w:t>n</w:t>
            </w:r>
          </w:p>
        </w:tc>
        <w:tc>
          <w:tcPr>
            <w:tcW w:w="5636" w:type="dxa"/>
            <w:hideMark/>
          </w:tcPr>
          <w:p w14:paraId="5D9B4048" w14:textId="77777777" w:rsidR="00800D0D" w:rsidRPr="00800D0D" w:rsidRDefault="00800D0D">
            <w:pPr>
              <w:rPr>
                <w:rFonts w:cs="Arial"/>
                <w:szCs w:val="18"/>
                <w:lang w:val="it-CH"/>
              </w:rPr>
            </w:pPr>
            <w:r w:rsidRPr="00800D0D">
              <w:rPr>
                <w:rFonts w:cs="Arial"/>
                <w:szCs w:val="18"/>
              </w:rPr>
              <w:t xml:space="preserve">Ip. Badran Jacqueline. Inwieweit ist die Schweiz von Cum-Ex- und Cum-Cum-Geschäften betroffen? </w:t>
            </w:r>
            <w:r w:rsidRPr="00800D0D">
              <w:rPr>
                <w:rFonts w:cs="Arial"/>
                <w:szCs w:val="18"/>
              </w:rPr>
              <w:br/>
            </w:r>
            <w:r w:rsidRPr="00800D0D">
              <w:rPr>
                <w:rFonts w:cs="Arial"/>
                <w:szCs w:val="18"/>
                <w:lang w:val="fr-CH"/>
              </w:rPr>
              <w:t xml:space="preserve">Ip. Badran Jacqueline. A quel point la Suisse est-elle concernée par les affaires Cum Ex et Cum Cum? </w:t>
            </w:r>
            <w:r w:rsidRPr="00800D0D">
              <w:rPr>
                <w:rFonts w:cs="Arial"/>
                <w:szCs w:val="18"/>
                <w:lang w:val="fr-CH"/>
              </w:rPr>
              <w:br/>
            </w:r>
            <w:r w:rsidRPr="00800D0D">
              <w:rPr>
                <w:rFonts w:cs="Arial"/>
                <w:szCs w:val="18"/>
                <w:lang w:val="it-CH"/>
              </w:rPr>
              <w:t xml:space="preserve">Ip. Badran Jacqueline. Coinvolgimento della Svizzera nelle operazioni cum-cum e cum-ex </w:t>
            </w:r>
          </w:p>
        </w:tc>
        <w:tc>
          <w:tcPr>
            <w:tcW w:w="1276" w:type="dxa"/>
            <w:hideMark/>
          </w:tcPr>
          <w:p w14:paraId="27FDECB0" w14:textId="77777777" w:rsidR="00800D0D" w:rsidRPr="00800D0D" w:rsidRDefault="00800D0D">
            <w:pPr>
              <w:rPr>
                <w:rFonts w:cs="Arial"/>
                <w:szCs w:val="18"/>
              </w:rPr>
            </w:pPr>
            <w:r w:rsidRPr="00800D0D">
              <w:rPr>
                <w:rFonts w:cs="Arial"/>
                <w:b/>
                <w:bCs/>
                <w:szCs w:val="18"/>
                <w:lang w:val="fr-FR"/>
              </w:rPr>
              <w:t>Diskussion</w:t>
            </w:r>
          </w:p>
          <w:p w14:paraId="536DF04E" w14:textId="77777777" w:rsidR="00800D0D" w:rsidRPr="00800D0D" w:rsidRDefault="00800D0D">
            <w:pPr>
              <w:rPr>
                <w:rFonts w:cs="Arial"/>
                <w:szCs w:val="18"/>
              </w:rPr>
            </w:pPr>
            <w:r w:rsidRPr="00800D0D">
              <w:rPr>
                <w:rFonts w:cs="Arial"/>
                <w:b/>
                <w:bCs/>
                <w:szCs w:val="18"/>
                <w:lang w:val="fr-FR"/>
              </w:rPr>
              <w:t>Discussion</w:t>
            </w:r>
          </w:p>
          <w:p w14:paraId="3BA8CE68" w14:textId="77777777" w:rsidR="00800D0D" w:rsidRPr="00800D0D" w:rsidRDefault="00800D0D">
            <w:pPr>
              <w:rPr>
                <w:rFonts w:cs="Arial"/>
                <w:szCs w:val="18"/>
              </w:rPr>
            </w:pPr>
            <w:r w:rsidRPr="00800D0D">
              <w:rPr>
                <w:rFonts w:cs="Arial"/>
                <w:b/>
                <w:bCs/>
                <w:szCs w:val="18"/>
                <w:lang w:val="fr-FR"/>
              </w:rPr>
              <w:t>Discussione</w:t>
            </w:r>
          </w:p>
        </w:tc>
        <w:tc>
          <w:tcPr>
            <w:tcW w:w="567" w:type="dxa"/>
            <w:hideMark/>
          </w:tcPr>
          <w:p w14:paraId="56033F1A" w14:textId="77777777" w:rsidR="00800D0D" w:rsidRPr="00800D0D" w:rsidRDefault="00800D0D">
            <w:pPr>
              <w:rPr>
                <w:rFonts w:cs="Arial"/>
                <w:szCs w:val="18"/>
              </w:rPr>
            </w:pPr>
            <w:r w:rsidRPr="00800D0D">
              <w:rPr>
                <w:rFonts w:cs="Arial"/>
                <w:b/>
                <w:bCs/>
                <w:szCs w:val="18"/>
              </w:rPr>
              <w:t>b</w:t>
            </w:r>
          </w:p>
        </w:tc>
      </w:tr>
      <w:tr w:rsidR="00927AC9" w:rsidRPr="00927AC9" w14:paraId="6FE04F12" w14:textId="77777777" w:rsidTr="00927AC9">
        <w:tc>
          <w:tcPr>
            <w:tcW w:w="455" w:type="dxa"/>
            <w:hideMark/>
          </w:tcPr>
          <w:p w14:paraId="34CE9DCC" w14:textId="42632808" w:rsidR="00927AC9" w:rsidRPr="00EA6FC5" w:rsidRDefault="00927AC9">
            <w:pPr>
              <w:rPr>
                <w:rFonts w:cs="Arial"/>
                <w:szCs w:val="18"/>
                <w:lang w:val="it-CH" w:eastAsia="de-CH"/>
              </w:rPr>
            </w:pPr>
          </w:p>
        </w:tc>
        <w:tc>
          <w:tcPr>
            <w:tcW w:w="851" w:type="dxa"/>
            <w:hideMark/>
          </w:tcPr>
          <w:p w14:paraId="7588612A" w14:textId="77777777" w:rsidR="00927AC9" w:rsidRPr="00927AC9" w:rsidRDefault="00DE3B46">
            <w:pPr>
              <w:rPr>
                <w:rFonts w:cs="Arial"/>
                <w:szCs w:val="18"/>
              </w:rPr>
            </w:pPr>
            <w:hyperlink r:id="rId829" w:history="1">
              <w:r w:rsidR="00927AC9" w:rsidRPr="00927AC9">
                <w:rPr>
                  <w:rStyle w:val="Hyperlink"/>
                  <w:rFonts w:ascii="Arial" w:hAnsi="Arial" w:cs="Arial"/>
                  <w:sz w:val="18"/>
                  <w:szCs w:val="18"/>
                </w:rPr>
                <w:t>19.3367</w:t>
              </w:r>
            </w:hyperlink>
          </w:p>
        </w:tc>
        <w:tc>
          <w:tcPr>
            <w:tcW w:w="425" w:type="dxa"/>
            <w:hideMark/>
          </w:tcPr>
          <w:p w14:paraId="0C048218" w14:textId="77777777" w:rsidR="00927AC9" w:rsidRPr="00927AC9" w:rsidRDefault="00927AC9">
            <w:pPr>
              <w:rPr>
                <w:rFonts w:cs="Arial"/>
                <w:szCs w:val="18"/>
              </w:rPr>
            </w:pPr>
            <w:r w:rsidRPr="00927AC9">
              <w:rPr>
                <w:rFonts w:cs="Arial"/>
                <w:szCs w:val="18"/>
              </w:rPr>
              <w:t>n</w:t>
            </w:r>
          </w:p>
        </w:tc>
        <w:tc>
          <w:tcPr>
            <w:tcW w:w="5636" w:type="dxa"/>
            <w:hideMark/>
          </w:tcPr>
          <w:p w14:paraId="23FF93AF" w14:textId="77777777" w:rsidR="00927AC9" w:rsidRPr="00927AC9" w:rsidRDefault="00927AC9">
            <w:pPr>
              <w:rPr>
                <w:rFonts w:cs="Arial"/>
                <w:szCs w:val="18"/>
                <w:lang w:val="it-CH"/>
              </w:rPr>
            </w:pPr>
            <w:r w:rsidRPr="00927AC9">
              <w:rPr>
                <w:rFonts w:cs="Arial"/>
                <w:szCs w:val="18"/>
              </w:rPr>
              <w:t xml:space="preserve">Po. Birrer-Heimo. Licht in die Blackbox der Steuerrabatte und ihre Auswirkungen </w:t>
            </w:r>
            <w:r w:rsidRPr="00927AC9">
              <w:rPr>
                <w:rFonts w:cs="Arial"/>
                <w:szCs w:val="18"/>
              </w:rPr>
              <w:br/>
              <w:t xml:space="preserve">Po. </w:t>
            </w:r>
            <w:r w:rsidRPr="00927AC9">
              <w:rPr>
                <w:rFonts w:cs="Arial"/>
                <w:szCs w:val="18"/>
                <w:lang w:val="fr-CH"/>
              </w:rPr>
              <w:t xml:space="preserve">Birrer-Heimo. Faire la lumière sur les rabais fiscaux et leurs conséquences </w:t>
            </w:r>
            <w:r w:rsidRPr="00927AC9">
              <w:rPr>
                <w:rFonts w:cs="Arial"/>
                <w:szCs w:val="18"/>
                <w:lang w:val="fr-CH"/>
              </w:rPr>
              <w:br/>
              <w:t xml:space="preserve">Po. </w:t>
            </w:r>
            <w:r w:rsidRPr="00927AC9">
              <w:rPr>
                <w:rFonts w:cs="Arial"/>
                <w:szCs w:val="18"/>
                <w:lang w:val="it-CH"/>
              </w:rPr>
              <w:t xml:space="preserve">Birrer-Heimo. Fare luce sugli sconti fiscali e sulle loro conseguenze </w:t>
            </w:r>
          </w:p>
        </w:tc>
        <w:tc>
          <w:tcPr>
            <w:tcW w:w="1276" w:type="dxa"/>
            <w:hideMark/>
          </w:tcPr>
          <w:p w14:paraId="1ED1668F" w14:textId="77777777" w:rsidR="00927AC9" w:rsidRPr="00927AC9" w:rsidRDefault="00927AC9">
            <w:pPr>
              <w:rPr>
                <w:rFonts w:cs="Arial"/>
                <w:szCs w:val="18"/>
                <w:lang w:val="it-CH"/>
              </w:rPr>
            </w:pPr>
          </w:p>
        </w:tc>
        <w:tc>
          <w:tcPr>
            <w:tcW w:w="567" w:type="dxa"/>
            <w:hideMark/>
          </w:tcPr>
          <w:p w14:paraId="62584873" w14:textId="77777777" w:rsidR="00927AC9" w:rsidRPr="00927AC9" w:rsidRDefault="00927AC9">
            <w:pPr>
              <w:rPr>
                <w:rFonts w:cs="Arial"/>
                <w:szCs w:val="18"/>
              </w:rPr>
            </w:pPr>
            <w:r w:rsidRPr="00927AC9">
              <w:rPr>
                <w:rFonts w:cs="Arial"/>
                <w:b/>
                <w:bCs/>
                <w:szCs w:val="18"/>
              </w:rPr>
              <w:t>-</w:t>
            </w:r>
          </w:p>
        </w:tc>
      </w:tr>
      <w:tr w:rsidR="00927AC9" w:rsidRPr="00927AC9" w14:paraId="445545D6" w14:textId="77777777" w:rsidTr="00927AC9">
        <w:tc>
          <w:tcPr>
            <w:tcW w:w="455" w:type="dxa"/>
            <w:hideMark/>
          </w:tcPr>
          <w:p w14:paraId="7027106D" w14:textId="4B18CDB4" w:rsidR="00927AC9" w:rsidRPr="00EA6FC5" w:rsidRDefault="00927AC9">
            <w:pPr>
              <w:rPr>
                <w:rFonts w:cs="Arial"/>
                <w:szCs w:val="18"/>
                <w:lang w:val="it-CH" w:eastAsia="de-CH"/>
              </w:rPr>
            </w:pPr>
          </w:p>
        </w:tc>
        <w:tc>
          <w:tcPr>
            <w:tcW w:w="851" w:type="dxa"/>
            <w:hideMark/>
          </w:tcPr>
          <w:p w14:paraId="25AE220E" w14:textId="77777777" w:rsidR="00927AC9" w:rsidRPr="00927AC9" w:rsidRDefault="00DE3B46">
            <w:pPr>
              <w:rPr>
                <w:rFonts w:cs="Arial"/>
                <w:szCs w:val="18"/>
              </w:rPr>
            </w:pPr>
            <w:hyperlink r:id="rId830" w:history="1">
              <w:r w:rsidR="00927AC9" w:rsidRPr="00927AC9">
                <w:rPr>
                  <w:rStyle w:val="Hyperlink"/>
                  <w:rFonts w:ascii="Arial" w:hAnsi="Arial" w:cs="Arial"/>
                  <w:sz w:val="18"/>
                  <w:szCs w:val="18"/>
                </w:rPr>
                <w:t>19.3398</w:t>
              </w:r>
            </w:hyperlink>
          </w:p>
        </w:tc>
        <w:tc>
          <w:tcPr>
            <w:tcW w:w="425" w:type="dxa"/>
            <w:hideMark/>
          </w:tcPr>
          <w:p w14:paraId="245D41B0" w14:textId="77777777" w:rsidR="00927AC9" w:rsidRPr="00927AC9" w:rsidRDefault="00927AC9">
            <w:pPr>
              <w:rPr>
                <w:rFonts w:cs="Arial"/>
                <w:szCs w:val="18"/>
              </w:rPr>
            </w:pPr>
            <w:r w:rsidRPr="00927AC9">
              <w:rPr>
                <w:rFonts w:cs="Arial"/>
                <w:szCs w:val="18"/>
              </w:rPr>
              <w:t>n</w:t>
            </w:r>
          </w:p>
        </w:tc>
        <w:tc>
          <w:tcPr>
            <w:tcW w:w="5636" w:type="dxa"/>
            <w:hideMark/>
          </w:tcPr>
          <w:p w14:paraId="28ADC52C" w14:textId="77777777" w:rsidR="00927AC9" w:rsidRPr="00927AC9" w:rsidRDefault="00927AC9">
            <w:pPr>
              <w:rPr>
                <w:rFonts w:cs="Arial"/>
                <w:szCs w:val="18"/>
                <w:lang w:val="it-CH"/>
              </w:rPr>
            </w:pPr>
            <w:r w:rsidRPr="00927AC9">
              <w:rPr>
                <w:rFonts w:cs="Arial"/>
                <w:szCs w:val="18"/>
              </w:rPr>
              <w:t xml:space="preserve">Po. Grin. Besteuerung des Eigenmietwerts: Wäre eine ausgewogene Reform möglich? </w:t>
            </w:r>
            <w:r w:rsidRPr="00927AC9">
              <w:rPr>
                <w:rFonts w:cs="Arial"/>
                <w:szCs w:val="18"/>
              </w:rPr>
              <w:br/>
            </w:r>
            <w:r w:rsidRPr="00927AC9">
              <w:rPr>
                <w:rFonts w:cs="Arial"/>
                <w:szCs w:val="18"/>
                <w:lang w:val="fr-CH"/>
              </w:rPr>
              <w:t xml:space="preserve">Po. Grin. Imposition de la valeur locative, une réforme équilibrée serait-elle possible? </w:t>
            </w:r>
            <w:r w:rsidRPr="00927AC9">
              <w:rPr>
                <w:rFonts w:cs="Arial"/>
                <w:szCs w:val="18"/>
                <w:lang w:val="fr-CH"/>
              </w:rPr>
              <w:br/>
            </w:r>
            <w:r w:rsidRPr="00927AC9">
              <w:rPr>
                <w:rFonts w:cs="Arial"/>
                <w:szCs w:val="18"/>
                <w:lang w:val="it-CH"/>
              </w:rPr>
              <w:t xml:space="preserve">Po. Grin. Una riforma equilibrata in materia di imposizione del valore locativo è possibile? </w:t>
            </w:r>
          </w:p>
        </w:tc>
        <w:tc>
          <w:tcPr>
            <w:tcW w:w="1276" w:type="dxa"/>
            <w:hideMark/>
          </w:tcPr>
          <w:p w14:paraId="2D71E05C" w14:textId="77777777" w:rsidR="00927AC9" w:rsidRPr="00927AC9" w:rsidRDefault="00927AC9">
            <w:pPr>
              <w:rPr>
                <w:rFonts w:cs="Arial"/>
                <w:szCs w:val="18"/>
                <w:lang w:val="it-CH"/>
              </w:rPr>
            </w:pPr>
          </w:p>
        </w:tc>
        <w:tc>
          <w:tcPr>
            <w:tcW w:w="567" w:type="dxa"/>
            <w:hideMark/>
          </w:tcPr>
          <w:p w14:paraId="04B8E5D1" w14:textId="77777777" w:rsidR="00927AC9" w:rsidRPr="00927AC9" w:rsidRDefault="00927AC9">
            <w:pPr>
              <w:rPr>
                <w:rFonts w:cs="Arial"/>
                <w:szCs w:val="18"/>
              </w:rPr>
            </w:pPr>
            <w:r w:rsidRPr="00927AC9">
              <w:rPr>
                <w:rFonts w:cs="Arial"/>
                <w:b/>
                <w:bCs/>
                <w:szCs w:val="18"/>
              </w:rPr>
              <w:t>-</w:t>
            </w:r>
          </w:p>
        </w:tc>
      </w:tr>
      <w:tr w:rsidR="003A60E6" w:rsidRPr="003A60E6" w14:paraId="1EC4BD15" w14:textId="77777777" w:rsidTr="003A60E6">
        <w:tc>
          <w:tcPr>
            <w:tcW w:w="455" w:type="dxa"/>
            <w:hideMark/>
          </w:tcPr>
          <w:p w14:paraId="18C17618" w14:textId="77777777" w:rsidR="003A60E6" w:rsidRPr="003A60E6" w:rsidRDefault="003A60E6">
            <w:pPr>
              <w:rPr>
                <w:rFonts w:cs="Arial"/>
                <w:szCs w:val="18"/>
                <w:lang w:val="de-CH" w:eastAsia="de-CH"/>
              </w:rPr>
            </w:pPr>
          </w:p>
        </w:tc>
        <w:tc>
          <w:tcPr>
            <w:tcW w:w="851" w:type="dxa"/>
            <w:hideMark/>
          </w:tcPr>
          <w:p w14:paraId="50DC44CB" w14:textId="77777777" w:rsidR="003A60E6" w:rsidRPr="003A60E6" w:rsidRDefault="00DE3B46">
            <w:pPr>
              <w:rPr>
                <w:rFonts w:cs="Arial"/>
                <w:szCs w:val="18"/>
              </w:rPr>
            </w:pPr>
            <w:hyperlink r:id="rId831" w:history="1">
              <w:r w:rsidR="003A60E6" w:rsidRPr="003A60E6">
                <w:rPr>
                  <w:rStyle w:val="Hyperlink"/>
                  <w:rFonts w:ascii="Arial" w:hAnsi="Arial" w:cs="Arial"/>
                  <w:sz w:val="18"/>
                  <w:szCs w:val="18"/>
                </w:rPr>
                <w:t>19.3461</w:t>
              </w:r>
            </w:hyperlink>
          </w:p>
        </w:tc>
        <w:tc>
          <w:tcPr>
            <w:tcW w:w="425" w:type="dxa"/>
            <w:hideMark/>
          </w:tcPr>
          <w:p w14:paraId="2D4803ED" w14:textId="77777777" w:rsidR="003A60E6" w:rsidRPr="003A60E6" w:rsidRDefault="003A60E6">
            <w:pPr>
              <w:rPr>
                <w:rFonts w:cs="Arial"/>
                <w:szCs w:val="18"/>
              </w:rPr>
            </w:pPr>
            <w:r w:rsidRPr="003A60E6">
              <w:rPr>
                <w:rFonts w:cs="Arial"/>
                <w:szCs w:val="18"/>
              </w:rPr>
              <w:t>n</w:t>
            </w:r>
          </w:p>
        </w:tc>
        <w:tc>
          <w:tcPr>
            <w:tcW w:w="5636" w:type="dxa"/>
            <w:hideMark/>
          </w:tcPr>
          <w:p w14:paraId="3ECB6F51" w14:textId="77777777" w:rsidR="003A60E6" w:rsidRPr="003A60E6" w:rsidRDefault="003A60E6">
            <w:pPr>
              <w:rPr>
                <w:rFonts w:cs="Arial"/>
                <w:szCs w:val="18"/>
                <w:lang w:val="it-CH"/>
              </w:rPr>
            </w:pPr>
            <w:r w:rsidRPr="003A60E6">
              <w:rPr>
                <w:rFonts w:cs="Arial"/>
                <w:szCs w:val="18"/>
              </w:rPr>
              <w:t xml:space="preserve">Ip. Béglé. Cybersicherheit. Die Zukunft allein oder gemeinsam meistern? </w:t>
            </w:r>
            <w:r w:rsidRPr="003A60E6">
              <w:rPr>
                <w:rFonts w:cs="Arial"/>
                <w:szCs w:val="18"/>
              </w:rPr>
              <w:br/>
            </w:r>
            <w:r w:rsidRPr="003A60E6">
              <w:rPr>
                <w:rFonts w:cs="Arial"/>
                <w:szCs w:val="18"/>
                <w:lang w:val="fr-CH"/>
              </w:rPr>
              <w:t xml:space="preserve">Ip. Béglé. Avancer seul ou à plusieurs dans le domaine de la cybersécurité? </w:t>
            </w:r>
            <w:r w:rsidRPr="003A60E6">
              <w:rPr>
                <w:rFonts w:cs="Arial"/>
                <w:szCs w:val="18"/>
                <w:lang w:val="fr-CH"/>
              </w:rPr>
              <w:br/>
            </w:r>
            <w:r w:rsidRPr="003A60E6">
              <w:rPr>
                <w:rFonts w:cs="Arial"/>
                <w:szCs w:val="18"/>
                <w:lang w:val="it-CH"/>
              </w:rPr>
              <w:t xml:space="preserve">Ip. Béglé. Cibersicurezza. Meglio agire autonomamente o in modo collettivo? </w:t>
            </w:r>
          </w:p>
        </w:tc>
        <w:tc>
          <w:tcPr>
            <w:tcW w:w="1276" w:type="dxa"/>
            <w:hideMark/>
          </w:tcPr>
          <w:p w14:paraId="1D7A5690" w14:textId="77777777" w:rsidR="003A60E6" w:rsidRPr="003A60E6" w:rsidRDefault="003A60E6">
            <w:pPr>
              <w:rPr>
                <w:rFonts w:cs="Arial"/>
                <w:szCs w:val="18"/>
              </w:rPr>
            </w:pPr>
            <w:r w:rsidRPr="003A60E6">
              <w:rPr>
                <w:rFonts w:cs="Arial"/>
                <w:b/>
                <w:bCs/>
                <w:szCs w:val="18"/>
                <w:lang w:val="fr-FR"/>
              </w:rPr>
              <w:t>Diskussion</w:t>
            </w:r>
          </w:p>
          <w:p w14:paraId="79578782" w14:textId="77777777" w:rsidR="003A60E6" w:rsidRPr="003A60E6" w:rsidRDefault="003A60E6">
            <w:pPr>
              <w:rPr>
                <w:rFonts w:cs="Arial"/>
                <w:szCs w:val="18"/>
              </w:rPr>
            </w:pPr>
            <w:r w:rsidRPr="003A60E6">
              <w:rPr>
                <w:rFonts w:cs="Arial"/>
                <w:b/>
                <w:bCs/>
                <w:szCs w:val="18"/>
                <w:lang w:val="fr-FR"/>
              </w:rPr>
              <w:t>Discussion</w:t>
            </w:r>
          </w:p>
          <w:p w14:paraId="2DF68515"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655C3E09" w14:textId="77777777" w:rsidR="003A60E6" w:rsidRPr="003A60E6" w:rsidRDefault="003A60E6">
            <w:pPr>
              <w:rPr>
                <w:rFonts w:cs="Arial"/>
                <w:szCs w:val="18"/>
              </w:rPr>
            </w:pPr>
            <w:r w:rsidRPr="003A60E6">
              <w:rPr>
                <w:rFonts w:cs="Arial"/>
                <w:b/>
                <w:bCs/>
                <w:szCs w:val="18"/>
              </w:rPr>
              <w:t>tw</w:t>
            </w:r>
          </w:p>
        </w:tc>
      </w:tr>
    </w:tbl>
    <w:p w14:paraId="2B4B9DB7" w14:textId="48B7D2C8" w:rsidR="003A60E6" w:rsidRDefault="003A60E6"/>
    <w:p w14:paraId="4F1E2556" w14:textId="552BA0AE" w:rsidR="000458C5" w:rsidRDefault="000458C5"/>
    <w:p w14:paraId="05C01E96" w14:textId="14119FE2"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14FD5" w:rsidRPr="00E14FD5" w14:paraId="4B665C7F" w14:textId="77777777" w:rsidTr="00E14FD5">
        <w:tc>
          <w:tcPr>
            <w:tcW w:w="455" w:type="dxa"/>
            <w:hideMark/>
          </w:tcPr>
          <w:p w14:paraId="3FE3A7DF" w14:textId="6DBF913E" w:rsidR="00E14FD5" w:rsidRPr="00AC61A4" w:rsidRDefault="00E14FD5">
            <w:pPr>
              <w:rPr>
                <w:rFonts w:cs="Arial"/>
                <w:szCs w:val="18"/>
                <w:lang w:val="it-CH" w:eastAsia="de-CH"/>
              </w:rPr>
            </w:pPr>
          </w:p>
        </w:tc>
        <w:tc>
          <w:tcPr>
            <w:tcW w:w="851" w:type="dxa"/>
            <w:hideMark/>
          </w:tcPr>
          <w:p w14:paraId="1BABF686" w14:textId="77777777" w:rsidR="00E14FD5" w:rsidRPr="00E14FD5" w:rsidRDefault="00DE3B46">
            <w:pPr>
              <w:rPr>
                <w:rFonts w:cs="Arial"/>
                <w:szCs w:val="18"/>
              </w:rPr>
            </w:pPr>
            <w:hyperlink r:id="rId832" w:history="1">
              <w:r w:rsidR="00E14FD5" w:rsidRPr="00E14FD5">
                <w:rPr>
                  <w:rStyle w:val="Hyperlink"/>
                  <w:rFonts w:ascii="Arial" w:hAnsi="Arial" w:cs="Arial"/>
                  <w:sz w:val="18"/>
                  <w:szCs w:val="18"/>
                </w:rPr>
                <w:t>19.3464</w:t>
              </w:r>
            </w:hyperlink>
          </w:p>
        </w:tc>
        <w:tc>
          <w:tcPr>
            <w:tcW w:w="425" w:type="dxa"/>
            <w:hideMark/>
          </w:tcPr>
          <w:p w14:paraId="2F1D245C" w14:textId="77777777" w:rsidR="00E14FD5" w:rsidRPr="00E14FD5" w:rsidRDefault="00E14FD5">
            <w:pPr>
              <w:rPr>
                <w:rFonts w:cs="Arial"/>
                <w:szCs w:val="18"/>
              </w:rPr>
            </w:pPr>
            <w:r w:rsidRPr="00E14FD5">
              <w:rPr>
                <w:rFonts w:cs="Arial"/>
                <w:szCs w:val="18"/>
              </w:rPr>
              <w:t>n</w:t>
            </w:r>
          </w:p>
        </w:tc>
        <w:tc>
          <w:tcPr>
            <w:tcW w:w="5636" w:type="dxa"/>
            <w:hideMark/>
          </w:tcPr>
          <w:p w14:paraId="0C08A14F" w14:textId="77777777" w:rsidR="00E14FD5" w:rsidRPr="00E14FD5" w:rsidRDefault="00E14FD5">
            <w:pPr>
              <w:rPr>
                <w:rFonts w:cs="Arial"/>
                <w:szCs w:val="18"/>
                <w:lang w:val="it-CH"/>
              </w:rPr>
            </w:pPr>
            <w:r w:rsidRPr="00E14FD5">
              <w:rPr>
                <w:rFonts w:cs="Arial"/>
                <w:szCs w:val="18"/>
              </w:rPr>
              <w:t xml:space="preserve">Mo. Bregy. Gleichstellung von Zweitverdiener/Rentner-Ehepaaren </w:t>
            </w:r>
            <w:r w:rsidRPr="00E14FD5">
              <w:rPr>
                <w:rFonts w:cs="Arial"/>
                <w:szCs w:val="18"/>
              </w:rPr>
              <w:br/>
              <w:t xml:space="preserve">Mo. </w:t>
            </w:r>
            <w:r w:rsidRPr="00E14FD5">
              <w:rPr>
                <w:rFonts w:cs="Arial"/>
                <w:szCs w:val="18"/>
                <w:lang w:val="fr-CH"/>
              </w:rPr>
              <w:t xml:space="preserve">Bregy. Egalité de traitement des couples dont les deux conjoints perçoivent un revenu, dont l'un sous la forme d'une rente </w:t>
            </w:r>
            <w:r w:rsidRPr="00E14FD5">
              <w:rPr>
                <w:rFonts w:cs="Arial"/>
                <w:szCs w:val="18"/>
                <w:lang w:val="fr-CH"/>
              </w:rPr>
              <w:br/>
              <w:t xml:space="preserve">Mo. </w:t>
            </w:r>
            <w:r w:rsidRPr="00E14FD5">
              <w:rPr>
                <w:rFonts w:cs="Arial"/>
                <w:szCs w:val="18"/>
                <w:lang w:val="it-CH"/>
              </w:rPr>
              <w:t xml:space="preserve">Bregy. Parità di trattamento per le coppie in cui un coniuge consegue un reddito sotto forma di rendita e l'altro il reddito più basso </w:t>
            </w:r>
          </w:p>
        </w:tc>
        <w:tc>
          <w:tcPr>
            <w:tcW w:w="1276" w:type="dxa"/>
            <w:hideMark/>
          </w:tcPr>
          <w:p w14:paraId="42211CE8" w14:textId="77777777" w:rsidR="00E14FD5" w:rsidRPr="00E14FD5" w:rsidRDefault="00E14FD5">
            <w:pPr>
              <w:rPr>
                <w:rFonts w:cs="Arial"/>
                <w:szCs w:val="18"/>
                <w:lang w:val="it-CH"/>
              </w:rPr>
            </w:pPr>
          </w:p>
        </w:tc>
        <w:tc>
          <w:tcPr>
            <w:tcW w:w="567" w:type="dxa"/>
            <w:hideMark/>
          </w:tcPr>
          <w:p w14:paraId="0B5EB585" w14:textId="77777777" w:rsidR="00E14FD5" w:rsidRPr="00E14FD5" w:rsidRDefault="00E14FD5">
            <w:pPr>
              <w:rPr>
                <w:rFonts w:cs="Arial"/>
                <w:szCs w:val="18"/>
              </w:rPr>
            </w:pPr>
            <w:r w:rsidRPr="00E14FD5">
              <w:rPr>
                <w:rFonts w:cs="Arial"/>
                <w:b/>
                <w:bCs/>
                <w:szCs w:val="18"/>
              </w:rPr>
              <w:t>-</w:t>
            </w:r>
          </w:p>
        </w:tc>
      </w:tr>
      <w:tr w:rsidR="003A60E6" w:rsidRPr="003A60E6" w14:paraId="32F42048" w14:textId="77777777" w:rsidTr="003A60E6">
        <w:tc>
          <w:tcPr>
            <w:tcW w:w="455" w:type="dxa"/>
            <w:hideMark/>
          </w:tcPr>
          <w:p w14:paraId="41A5A3AD" w14:textId="77777777" w:rsidR="003A60E6" w:rsidRPr="003A60E6" w:rsidRDefault="003A60E6">
            <w:pPr>
              <w:rPr>
                <w:rFonts w:cs="Arial"/>
                <w:szCs w:val="18"/>
                <w:lang w:val="de-CH" w:eastAsia="de-CH"/>
              </w:rPr>
            </w:pPr>
          </w:p>
        </w:tc>
        <w:tc>
          <w:tcPr>
            <w:tcW w:w="851" w:type="dxa"/>
            <w:hideMark/>
          </w:tcPr>
          <w:p w14:paraId="0A8509AE" w14:textId="77777777" w:rsidR="003A60E6" w:rsidRPr="003A60E6" w:rsidRDefault="00DE3B46">
            <w:pPr>
              <w:rPr>
                <w:rFonts w:cs="Arial"/>
                <w:szCs w:val="18"/>
              </w:rPr>
            </w:pPr>
            <w:hyperlink r:id="rId833" w:history="1">
              <w:r w:rsidR="003A60E6" w:rsidRPr="003A60E6">
                <w:rPr>
                  <w:rStyle w:val="Hyperlink"/>
                  <w:rFonts w:ascii="Arial" w:hAnsi="Arial" w:cs="Arial"/>
                  <w:sz w:val="18"/>
                  <w:szCs w:val="18"/>
                </w:rPr>
                <w:t>19.3482</w:t>
              </w:r>
            </w:hyperlink>
          </w:p>
        </w:tc>
        <w:tc>
          <w:tcPr>
            <w:tcW w:w="425" w:type="dxa"/>
            <w:hideMark/>
          </w:tcPr>
          <w:p w14:paraId="2CD105EB" w14:textId="77777777" w:rsidR="003A60E6" w:rsidRPr="003A60E6" w:rsidRDefault="003A60E6">
            <w:pPr>
              <w:rPr>
                <w:rFonts w:cs="Arial"/>
                <w:szCs w:val="18"/>
              </w:rPr>
            </w:pPr>
            <w:r w:rsidRPr="003A60E6">
              <w:rPr>
                <w:rFonts w:cs="Arial"/>
                <w:szCs w:val="18"/>
              </w:rPr>
              <w:t>n</w:t>
            </w:r>
          </w:p>
        </w:tc>
        <w:tc>
          <w:tcPr>
            <w:tcW w:w="5636" w:type="dxa"/>
            <w:hideMark/>
          </w:tcPr>
          <w:p w14:paraId="69DCDA91" w14:textId="77777777" w:rsidR="003A60E6" w:rsidRPr="003A60E6" w:rsidRDefault="003A60E6">
            <w:pPr>
              <w:rPr>
                <w:rFonts w:cs="Arial"/>
                <w:szCs w:val="18"/>
                <w:lang w:val="it-CH"/>
              </w:rPr>
            </w:pPr>
            <w:r w:rsidRPr="003A60E6">
              <w:rPr>
                <w:rFonts w:cs="Arial"/>
                <w:szCs w:val="18"/>
              </w:rPr>
              <w:t xml:space="preserve">Ip. Fehlmann Rielle. Mehrsprachigkeit in der Bundesverwaltung. Stillstand, ja gar beunruhigender Rückgang </w:t>
            </w:r>
            <w:r w:rsidRPr="003A60E6">
              <w:rPr>
                <w:rFonts w:cs="Arial"/>
                <w:szCs w:val="18"/>
              </w:rPr>
              <w:br/>
              <w:t xml:space="preserve">Ip. </w:t>
            </w:r>
            <w:r w:rsidRPr="003A60E6">
              <w:rPr>
                <w:rFonts w:cs="Arial"/>
                <w:szCs w:val="18"/>
                <w:lang w:val="fr-CH"/>
              </w:rPr>
              <w:t xml:space="preserve">Fehlmann Rielle. Plurilinguisme au sein de l'administration fédérale. Immobilisme, voire recul préoccupant </w:t>
            </w:r>
            <w:r w:rsidRPr="003A60E6">
              <w:rPr>
                <w:rFonts w:cs="Arial"/>
                <w:szCs w:val="18"/>
                <w:lang w:val="fr-CH"/>
              </w:rPr>
              <w:br/>
              <w:t xml:space="preserve">Ip. </w:t>
            </w:r>
            <w:r w:rsidRPr="003A60E6">
              <w:rPr>
                <w:rFonts w:cs="Arial"/>
                <w:szCs w:val="18"/>
                <w:lang w:val="it-CH"/>
              </w:rPr>
              <w:t xml:space="preserve">Fehlmann Rielle. Plurilinguismo nell'Amministrazione federale. Immobilismo o addirittura declino preoccupante </w:t>
            </w:r>
          </w:p>
        </w:tc>
        <w:tc>
          <w:tcPr>
            <w:tcW w:w="1276" w:type="dxa"/>
            <w:hideMark/>
          </w:tcPr>
          <w:p w14:paraId="58B9D07B" w14:textId="77777777" w:rsidR="003A60E6" w:rsidRPr="003A60E6" w:rsidRDefault="003A60E6">
            <w:pPr>
              <w:rPr>
                <w:rFonts w:cs="Arial"/>
                <w:szCs w:val="18"/>
              </w:rPr>
            </w:pPr>
            <w:r w:rsidRPr="003A60E6">
              <w:rPr>
                <w:rFonts w:cs="Arial"/>
                <w:b/>
                <w:bCs/>
                <w:szCs w:val="18"/>
                <w:lang w:val="fr-FR"/>
              </w:rPr>
              <w:t>Diskussion</w:t>
            </w:r>
          </w:p>
          <w:p w14:paraId="6B7FD66C" w14:textId="77777777" w:rsidR="003A60E6" w:rsidRPr="003A60E6" w:rsidRDefault="003A60E6">
            <w:pPr>
              <w:rPr>
                <w:rFonts w:cs="Arial"/>
                <w:szCs w:val="18"/>
              </w:rPr>
            </w:pPr>
            <w:r w:rsidRPr="003A60E6">
              <w:rPr>
                <w:rFonts w:cs="Arial"/>
                <w:b/>
                <w:bCs/>
                <w:szCs w:val="18"/>
                <w:lang w:val="fr-FR"/>
              </w:rPr>
              <w:t>Discussion</w:t>
            </w:r>
          </w:p>
          <w:p w14:paraId="2251E1FA"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3A56E74C" w14:textId="77777777" w:rsidR="003A60E6" w:rsidRPr="003A60E6" w:rsidRDefault="003A60E6">
            <w:pPr>
              <w:rPr>
                <w:rFonts w:cs="Arial"/>
                <w:szCs w:val="18"/>
              </w:rPr>
            </w:pPr>
            <w:r w:rsidRPr="003A60E6">
              <w:rPr>
                <w:rFonts w:cs="Arial"/>
                <w:b/>
                <w:bCs/>
                <w:szCs w:val="18"/>
              </w:rPr>
              <w:t>n</w:t>
            </w:r>
          </w:p>
        </w:tc>
      </w:tr>
      <w:tr w:rsidR="004A275A" w:rsidRPr="004A275A" w14:paraId="64E71AF5" w14:textId="77777777" w:rsidTr="004B0411">
        <w:tc>
          <w:tcPr>
            <w:tcW w:w="455" w:type="dxa"/>
            <w:hideMark/>
          </w:tcPr>
          <w:p w14:paraId="0A4C0A0D" w14:textId="77777777" w:rsidR="004A275A" w:rsidRPr="00835AE7" w:rsidRDefault="004A275A" w:rsidP="004B0411">
            <w:pPr>
              <w:rPr>
                <w:rFonts w:cs="Arial"/>
                <w:lang w:val="it-CH" w:eastAsia="de-CH"/>
              </w:rPr>
            </w:pPr>
          </w:p>
        </w:tc>
        <w:tc>
          <w:tcPr>
            <w:tcW w:w="851" w:type="dxa"/>
            <w:hideMark/>
          </w:tcPr>
          <w:p w14:paraId="222A3864" w14:textId="77777777" w:rsidR="004A275A" w:rsidRPr="004A275A" w:rsidRDefault="00DE3B46" w:rsidP="004B0411">
            <w:pPr>
              <w:rPr>
                <w:rFonts w:cs="Arial"/>
              </w:rPr>
            </w:pPr>
            <w:hyperlink r:id="rId834" w:history="1">
              <w:r w:rsidR="004A275A" w:rsidRPr="004A275A">
                <w:rPr>
                  <w:rStyle w:val="Hyperlink"/>
                  <w:rFonts w:ascii="Arial" w:hAnsi="Arial" w:cs="Arial"/>
                  <w:sz w:val="18"/>
                </w:rPr>
                <w:t>19.3492</w:t>
              </w:r>
            </w:hyperlink>
          </w:p>
        </w:tc>
        <w:tc>
          <w:tcPr>
            <w:tcW w:w="425" w:type="dxa"/>
            <w:hideMark/>
          </w:tcPr>
          <w:p w14:paraId="48C2197D" w14:textId="77777777" w:rsidR="004A275A" w:rsidRPr="004A275A" w:rsidRDefault="004A275A" w:rsidP="004B0411">
            <w:pPr>
              <w:rPr>
                <w:rFonts w:cs="Arial"/>
              </w:rPr>
            </w:pPr>
            <w:r w:rsidRPr="004A275A">
              <w:rPr>
                <w:rFonts w:cs="Arial"/>
              </w:rPr>
              <w:t>n</w:t>
            </w:r>
          </w:p>
        </w:tc>
        <w:tc>
          <w:tcPr>
            <w:tcW w:w="5636" w:type="dxa"/>
            <w:hideMark/>
          </w:tcPr>
          <w:p w14:paraId="59589CFC" w14:textId="77777777" w:rsidR="004A275A" w:rsidRPr="004A275A" w:rsidRDefault="004A275A" w:rsidP="004B0411">
            <w:pPr>
              <w:rPr>
                <w:rFonts w:cs="Arial"/>
              </w:rPr>
            </w:pPr>
            <w:r w:rsidRPr="004A275A">
              <w:rPr>
                <w:rFonts w:cs="Arial"/>
              </w:rPr>
              <w:t xml:space="preserve">Mo. Molina. Nachhaltigkeitsstrategie für die flüssigen Mittel des Bundes </w:t>
            </w:r>
            <w:r w:rsidRPr="004A275A">
              <w:rPr>
                <w:rFonts w:cs="Arial"/>
              </w:rPr>
              <w:br/>
              <w:t xml:space="preserve">Mo. </w:t>
            </w:r>
            <w:r w:rsidRPr="004A275A">
              <w:rPr>
                <w:rFonts w:cs="Arial"/>
                <w:lang w:val="fr-CH"/>
              </w:rPr>
              <w:t xml:space="preserve">Molina. Une stratégie de durabilité pour les liquidités de la Confédération </w:t>
            </w:r>
            <w:r w:rsidRPr="004A275A">
              <w:rPr>
                <w:rFonts w:cs="Arial"/>
                <w:lang w:val="fr-CH"/>
              </w:rPr>
              <w:br/>
              <w:t xml:space="preserve">Mo. </w:t>
            </w:r>
            <w:r w:rsidRPr="004A275A">
              <w:rPr>
                <w:rFonts w:cs="Arial"/>
              </w:rPr>
              <w:t xml:space="preserve">Molina. Strategia di sostenibilità per le liquidità della Confederazione </w:t>
            </w:r>
          </w:p>
        </w:tc>
        <w:tc>
          <w:tcPr>
            <w:tcW w:w="1276" w:type="dxa"/>
            <w:hideMark/>
          </w:tcPr>
          <w:p w14:paraId="378B61D0" w14:textId="77777777" w:rsidR="004A275A" w:rsidRPr="004A275A" w:rsidRDefault="004A275A" w:rsidP="004B0411">
            <w:pPr>
              <w:rPr>
                <w:rFonts w:cs="Arial"/>
              </w:rPr>
            </w:pPr>
          </w:p>
        </w:tc>
        <w:tc>
          <w:tcPr>
            <w:tcW w:w="567" w:type="dxa"/>
            <w:hideMark/>
          </w:tcPr>
          <w:p w14:paraId="79344279" w14:textId="77777777" w:rsidR="004A275A" w:rsidRPr="004A275A" w:rsidRDefault="004A275A" w:rsidP="004B0411">
            <w:pPr>
              <w:rPr>
                <w:rFonts w:cs="Arial"/>
              </w:rPr>
            </w:pPr>
            <w:r w:rsidRPr="004A275A">
              <w:rPr>
                <w:rFonts w:cs="Arial"/>
                <w:b/>
                <w:bCs/>
              </w:rPr>
              <w:t>-</w:t>
            </w:r>
          </w:p>
        </w:tc>
      </w:tr>
      <w:tr w:rsidR="003A60E6" w:rsidRPr="003A60E6" w14:paraId="473B3BAC" w14:textId="77777777" w:rsidTr="003A60E6">
        <w:tc>
          <w:tcPr>
            <w:tcW w:w="455" w:type="dxa"/>
            <w:hideMark/>
          </w:tcPr>
          <w:p w14:paraId="6B8B1A47" w14:textId="77777777" w:rsidR="003A60E6" w:rsidRPr="003A60E6" w:rsidRDefault="003A60E6">
            <w:pPr>
              <w:rPr>
                <w:rFonts w:cs="Arial"/>
                <w:szCs w:val="18"/>
                <w:lang w:val="de-CH" w:eastAsia="de-CH"/>
              </w:rPr>
            </w:pPr>
          </w:p>
        </w:tc>
        <w:tc>
          <w:tcPr>
            <w:tcW w:w="851" w:type="dxa"/>
            <w:hideMark/>
          </w:tcPr>
          <w:p w14:paraId="527C06C9" w14:textId="77777777" w:rsidR="003A60E6" w:rsidRPr="003A60E6" w:rsidRDefault="00DE3B46">
            <w:pPr>
              <w:rPr>
                <w:rFonts w:cs="Arial"/>
                <w:szCs w:val="18"/>
              </w:rPr>
            </w:pPr>
            <w:hyperlink r:id="rId835" w:history="1">
              <w:r w:rsidR="003A60E6" w:rsidRPr="003A60E6">
                <w:rPr>
                  <w:rStyle w:val="Hyperlink"/>
                  <w:rFonts w:ascii="Arial" w:hAnsi="Arial" w:cs="Arial"/>
                  <w:sz w:val="18"/>
                  <w:szCs w:val="18"/>
                </w:rPr>
                <w:t>19.3510</w:t>
              </w:r>
            </w:hyperlink>
          </w:p>
        </w:tc>
        <w:tc>
          <w:tcPr>
            <w:tcW w:w="425" w:type="dxa"/>
            <w:hideMark/>
          </w:tcPr>
          <w:p w14:paraId="7B1D238F" w14:textId="77777777" w:rsidR="003A60E6" w:rsidRPr="003A60E6" w:rsidRDefault="003A60E6">
            <w:pPr>
              <w:rPr>
                <w:rFonts w:cs="Arial"/>
                <w:szCs w:val="18"/>
              </w:rPr>
            </w:pPr>
            <w:r w:rsidRPr="003A60E6">
              <w:rPr>
                <w:rFonts w:cs="Arial"/>
                <w:szCs w:val="18"/>
              </w:rPr>
              <w:t>n</w:t>
            </w:r>
          </w:p>
        </w:tc>
        <w:tc>
          <w:tcPr>
            <w:tcW w:w="5636" w:type="dxa"/>
            <w:hideMark/>
          </w:tcPr>
          <w:p w14:paraId="27EA1D49" w14:textId="77777777" w:rsidR="003A60E6" w:rsidRPr="003A60E6" w:rsidRDefault="003A60E6">
            <w:pPr>
              <w:rPr>
                <w:rFonts w:cs="Arial"/>
                <w:szCs w:val="18"/>
              </w:rPr>
            </w:pPr>
            <w:r w:rsidRPr="003A60E6">
              <w:rPr>
                <w:rFonts w:cs="Arial"/>
                <w:szCs w:val="18"/>
              </w:rPr>
              <w:t xml:space="preserve">Ip. Sommaruga Carlo. Effektiver Mindeststeuersatz für Unternehmen auf internationaler Ebene. </w:t>
            </w:r>
            <w:r w:rsidRPr="003A60E6">
              <w:rPr>
                <w:rFonts w:cs="Arial"/>
                <w:szCs w:val="18"/>
                <w:lang w:val="fr-CH"/>
              </w:rPr>
              <w:t xml:space="preserve">Welche Position vertritt die Schweiz? </w:t>
            </w:r>
            <w:r w:rsidRPr="003A60E6">
              <w:rPr>
                <w:rFonts w:cs="Arial"/>
                <w:szCs w:val="18"/>
                <w:lang w:val="fr-CH"/>
              </w:rPr>
              <w:br/>
              <w:t xml:space="preserve">Ip. Sommaruga Carlo. Taux minimal effectif d'imposition pour les sociétés à l'échelle internationale. </w:t>
            </w:r>
            <w:r w:rsidRPr="003A60E6">
              <w:rPr>
                <w:rFonts w:cs="Arial"/>
                <w:szCs w:val="18"/>
                <w:lang w:val="it-CH"/>
              </w:rPr>
              <w:t xml:space="preserve">Comment se positionne la Suisse? </w:t>
            </w:r>
            <w:r w:rsidRPr="003A60E6">
              <w:rPr>
                <w:rFonts w:cs="Arial"/>
                <w:szCs w:val="18"/>
                <w:lang w:val="it-CH"/>
              </w:rPr>
              <w:br/>
              <w:t xml:space="preserve">Ip. Sommaruga Carlo. Aliquota minima effettiva per l'imposizione delle società su scala internazionale. </w:t>
            </w:r>
            <w:r w:rsidRPr="003A60E6">
              <w:rPr>
                <w:rFonts w:cs="Arial"/>
                <w:szCs w:val="18"/>
              </w:rPr>
              <w:t xml:space="preserve">Qual è la posizione della Svizzera? </w:t>
            </w:r>
          </w:p>
        </w:tc>
        <w:tc>
          <w:tcPr>
            <w:tcW w:w="1276" w:type="dxa"/>
            <w:hideMark/>
          </w:tcPr>
          <w:p w14:paraId="5B724891" w14:textId="77777777" w:rsidR="003A60E6" w:rsidRPr="003A60E6" w:rsidRDefault="003A60E6">
            <w:pPr>
              <w:rPr>
                <w:rFonts w:cs="Arial"/>
                <w:szCs w:val="18"/>
              </w:rPr>
            </w:pPr>
            <w:r w:rsidRPr="003A60E6">
              <w:rPr>
                <w:rFonts w:cs="Arial"/>
                <w:b/>
                <w:bCs/>
                <w:szCs w:val="18"/>
                <w:lang w:val="fr-FR"/>
              </w:rPr>
              <w:t>Diskussion</w:t>
            </w:r>
          </w:p>
          <w:p w14:paraId="4A56D4B7" w14:textId="77777777" w:rsidR="003A60E6" w:rsidRPr="003A60E6" w:rsidRDefault="003A60E6">
            <w:pPr>
              <w:rPr>
                <w:rFonts w:cs="Arial"/>
                <w:szCs w:val="18"/>
              </w:rPr>
            </w:pPr>
            <w:r w:rsidRPr="003A60E6">
              <w:rPr>
                <w:rFonts w:cs="Arial"/>
                <w:b/>
                <w:bCs/>
                <w:szCs w:val="18"/>
                <w:lang w:val="fr-FR"/>
              </w:rPr>
              <w:t>Discussion</w:t>
            </w:r>
          </w:p>
          <w:p w14:paraId="002B5BDB"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1A6F9F34" w14:textId="77777777" w:rsidR="003A60E6" w:rsidRPr="003A60E6" w:rsidRDefault="003A60E6">
            <w:pPr>
              <w:rPr>
                <w:rFonts w:cs="Arial"/>
                <w:szCs w:val="18"/>
              </w:rPr>
            </w:pPr>
            <w:r w:rsidRPr="003A60E6">
              <w:rPr>
                <w:rFonts w:cs="Arial"/>
                <w:b/>
                <w:bCs/>
                <w:szCs w:val="18"/>
              </w:rPr>
              <w:t>n</w:t>
            </w:r>
          </w:p>
        </w:tc>
      </w:tr>
      <w:tr w:rsidR="00592C70" w:rsidRPr="00592C70" w14:paraId="67FC9307" w14:textId="77777777" w:rsidTr="00592C70">
        <w:tc>
          <w:tcPr>
            <w:tcW w:w="455" w:type="dxa"/>
            <w:hideMark/>
          </w:tcPr>
          <w:p w14:paraId="4CC10772" w14:textId="5B58615E" w:rsidR="00592C70" w:rsidRPr="004A275A" w:rsidRDefault="00592C70">
            <w:pPr>
              <w:rPr>
                <w:rFonts w:cs="Arial"/>
                <w:lang w:val="it-CH" w:eastAsia="de-CH"/>
              </w:rPr>
            </w:pPr>
          </w:p>
        </w:tc>
        <w:tc>
          <w:tcPr>
            <w:tcW w:w="851" w:type="dxa"/>
            <w:hideMark/>
          </w:tcPr>
          <w:p w14:paraId="244788CB" w14:textId="77777777" w:rsidR="00592C70" w:rsidRPr="00592C70" w:rsidRDefault="00DE3B46">
            <w:pPr>
              <w:rPr>
                <w:rFonts w:cs="Arial"/>
              </w:rPr>
            </w:pPr>
            <w:hyperlink r:id="rId836" w:history="1">
              <w:r w:rsidR="00592C70" w:rsidRPr="00592C70">
                <w:rPr>
                  <w:rStyle w:val="Hyperlink"/>
                  <w:rFonts w:ascii="Arial" w:hAnsi="Arial" w:cs="Arial"/>
                  <w:sz w:val="18"/>
                </w:rPr>
                <w:t>19.3523</w:t>
              </w:r>
            </w:hyperlink>
          </w:p>
        </w:tc>
        <w:tc>
          <w:tcPr>
            <w:tcW w:w="425" w:type="dxa"/>
            <w:hideMark/>
          </w:tcPr>
          <w:p w14:paraId="67578832" w14:textId="77777777" w:rsidR="00592C70" w:rsidRPr="00592C70" w:rsidRDefault="00592C70">
            <w:pPr>
              <w:rPr>
                <w:rFonts w:cs="Arial"/>
              </w:rPr>
            </w:pPr>
            <w:r w:rsidRPr="00592C70">
              <w:rPr>
                <w:rFonts w:cs="Arial"/>
              </w:rPr>
              <w:t>n</w:t>
            </w:r>
          </w:p>
        </w:tc>
        <w:tc>
          <w:tcPr>
            <w:tcW w:w="5636" w:type="dxa"/>
            <w:hideMark/>
          </w:tcPr>
          <w:p w14:paraId="2410C5B3" w14:textId="77777777" w:rsidR="00592C70" w:rsidRPr="00592C70" w:rsidRDefault="00592C70">
            <w:pPr>
              <w:rPr>
                <w:rFonts w:cs="Arial"/>
                <w:lang w:val="it-IT"/>
              </w:rPr>
            </w:pPr>
            <w:r w:rsidRPr="00592C70">
              <w:rPr>
                <w:rFonts w:cs="Arial"/>
              </w:rPr>
              <w:t xml:space="preserve">Mo. Mazzone. Massnahmen treffen, um die wahre Herkunft von in die Schweiz importiertem Gold zu kennen und schmutziges Gold zu bekämpfen </w:t>
            </w:r>
            <w:r w:rsidRPr="00592C70">
              <w:rPr>
                <w:rFonts w:cs="Arial"/>
              </w:rPr>
              <w:br/>
              <w:t xml:space="preserve">Mo. </w:t>
            </w:r>
            <w:r w:rsidRPr="00592C70">
              <w:rPr>
                <w:rFonts w:cs="Arial"/>
                <w:lang w:val="fr-CH"/>
              </w:rPr>
              <w:t xml:space="preserve">Mazzone. Adopter les mesures nécessaires pour connaître l'origine réelle de l'or importé en Suisse et lutter contre l'or sale </w:t>
            </w:r>
            <w:r w:rsidRPr="00592C70">
              <w:rPr>
                <w:rFonts w:cs="Arial"/>
                <w:lang w:val="fr-CH"/>
              </w:rPr>
              <w:br/>
              <w:t xml:space="preserve">Mo. </w:t>
            </w:r>
            <w:r w:rsidRPr="00592C70">
              <w:rPr>
                <w:rFonts w:cs="Arial"/>
                <w:lang w:val="it-IT"/>
              </w:rPr>
              <w:t xml:space="preserve">Mazzone. Adottare le misure necessarie per determinare l'origine reale dell'oro importato in Svizzera e combattere l'oro «sporco» </w:t>
            </w:r>
          </w:p>
        </w:tc>
        <w:tc>
          <w:tcPr>
            <w:tcW w:w="1276" w:type="dxa"/>
            <w:hideMark/>
          </w:tcPr>
          <w:p w14:paraId="327D2E35" w14:textId="77777777" w:rsidR="00592C70" w:rsidRPr="00592C70" w:rsidRDefault="00592C70">
            <w:pPr>
              <w:rPr>
                <w:rFonts w:cs="Arial"/>
                <w:lang w:val="it-IT"/>
              </w:rPr>
            </w:pPr>
          </w:p>
        </w:tc>
        <w:tc>
          <w:tcPr>
            <w:tcW w:w="567" w:type="dxa"/>
            <w:hideMark/>
          </w:tcPr>
          <w:p w14:paraId="07627A5A" w14:textId="77777777" w:rsidR="00592C70" w:rsidRPr="00592C70" w:rsidRDefault="00592C70">
            <w:pPr>
              <w:rPr>
                <w:rFonts w:cs="Arial"/>
              </w:rPr>
            </w:pPr>
            <w:r w:rsidRPr="00592C70">
              <w:rPr>
                <w:rFonts w:cs="Arial"/>
                <w:b/>
                <w:bCs/>
              </w:rPr>
              <w:t>-</w:t>
            </w:r>
          </w:p>
        </w:tc>
      </w:tr>
      <w:tr w:rsidR="003A60E6" w:rsidRPr="003A60E6" w14:paraId="74FB5F6D" w14:textId="77777777" w:rsidTr="003A60E6">
        <w:tc>
          <w:tcPr>
            <w:tcW w:w="455" w:type="dxa"/>
            <w:hideMark/>
          </w:tcPr>
          <w:p w14:paraId="3AFCFA44" w14:textId="77777777" w:rsidR="003A60E6" w:rsidRPr="003A60E6" w:rsidRDefault="003A60E6">
            <w:pPr>
              <w:rPr>
                <w:rFonts w:cs="Arial"/>
                <w:szCs w:val="18"/>
                <w:lang w:val="de-CH" w:eastAsia="de-CH"/>
              </w:rPr>
            </w:pPr>
          </w:p>
        </w:tc>
        <w:tc>
          <w:tcPr>
            <w:tcW w:w="851" w:type="dxa"/>
            <w:hideMark/>
          </w:tcPr>
          <w:p w14:paraId="1619C64B" w14:textId="77777777" w:rsidR="003A60E6" w:rsidRPr="003A60E6" w:rsidRDefault="00DE3B46">
            <w:pPr>
              <w:rPr>
                <w:rFonts w:cs="Arial"/>
                <w:szCs w:val="18"/>
              </w:rPr>
            </w:pPr>
            <w:hyperlink r:id="rId837" w:history="1">
              <w:r w:rsidR="003A60E6" w:rsidRPr="003A60E6">
                <w:rPr>
                  <w:rStyle w:val="Hyperlink"/>
                  <w:rFonts w:ascii="Arial" w:hAnsi="Arial" w:cs="Arial"/>
                  <w:sz w:val="18"/>
                  <w:szCs w:val="18"/>
                </w:rPr>
                <w:t>19.3543</w:t>
              </w:r>
            </w:hyperlink>
          </w:p>
        </w:tc>
        <w:tc>
          <w:tcPr>
            <w:tcW w:w="425" w:type="dxa"/>
            <w:hideMark/>
          </w:tcPr>
          <w:p w14:paraId="75D8D893" w14:textId="77777777" w:rsidR="003A60E6" w:rsidRPr="003A60E6" w:rsidRDefault="003A60E6">
            <w:pPr>
              <w:rPr>
                <w:rFonts w:cs="Arial"/>
                <w:szCs w:val="18"/>
              </w:rPr>
            </w:pPr>
            <w:r w:rsidRPr="003A60E6">
              <w:rPr>
                <w:rFonts w:cs="Arial"/>
                <w:szCs w:val="18"/>
              </w:rPr>
              <w:t>n</w:t>
            </w:r>
          </w:p>
        </w:tc>
        <w:tc>
          <w:tcPr>
            <w:tcW w:w="5636" w:type="dxa"/>
            <w:hideMark/>
          </w:tcPr>
          <w:p w14:paraId="1AF97B7C" w14:textId="77777777" w:rsidR="003A60E6" w:rsidRPr="003A60E6" w:rsidRDefault="003A60E6">
            <w:pPr>
              <w:rPr>
                <w:rFonts w:cs="Arial"/>
                <w:szCs w:val="18"/>
                <w:lang w:val="it-CH"/>
              </w:rPr>
            </w:pPr>
            <w:r w:rsidRPr="003A60E6">
              <w:rPr>
                <w:rFonts w:cs="Arial"/>
                <w:szCs w:val="18"/>
              </w:rPr>
              <w:t xml:space="preserve">Ip. Fraktion G. Neue Aufgabenteilung. Keine Sparübung auf Kosten der Prämienverbilligungen </w:t>
            </w:r>
            <w:r w:rsidRPr="003A60E6">
              <w:rPr>
                <w:rFonts w:cs="Arial"/>
                <w:szCs w:val="18"/>
              </w:rPr>
              <w:br/>
              <w:t xml:space="preserve">Ip. </w:t>
            </w:r>
            <w:r w:rsidRPr="003A60E6">
              <w:rPr>
                <w:rFonts w:cs="Arial"/>
                <w:szCs w:val="18"/>
                <w:lang w:val="fr-CH"/>
              </w:rPr>
              <w:t xml:space="preserve">Groupe G. Nouvelle répartition des tâches. Ne pas faire des économies sur la réduction des primes </w:t>
            </w:r>
            <w:r w:rsidRPr="003A60E6">
              <w:rPr>
                <w:rFonts w:cs="Arial"/>
                <w:szCs w:val="18"/>
                <w:lang w:val="fr-CH"/>
              </w:rPr>
              <w:br/>
              <w:t xml:space="preserve">Ip. </w:t>
            </w:r>
            <w:r w:rsidRPr="003A60E6">
              <w:rPr>
                <w:rFonts w:cs="Arial"/>
                <w:szCs w:val="18"/>
                <w:lang w:val="it-CH"/>
              </w:rPr>
              <w:t xml:space="preserve">Gruppo G. Nuova ripartizione dei compiti. No alle misure di risparmio a scapito delle riduzioni dei premi </w:t>
            </w:r>
          </w:p>
        </w:tc>
        <w:tc>
          <w:tcPr>
            <w:tcW w:w="1276" w:type="dxa"/>
            <w:hideMark/>
          </w:tcPr>
          <w:p w14:paraId="70031617" w14:textId="77777777" w:rsidR="003A60E6" w:rsidRPr="003A60E6" w:rsidRDefault="003A60E6">
            <w:pPr>
              <w:rPr>
                <w:rFonts w:cs="Arial"/>
                <w:szCs w:val="18"/>
              </w:rPr>
            </w:pPr>
            <w:r w:rsidRPr="003A60E6">
              <w:rPr>
                <w:rFonts w:cs="Arial"/>
                <w:b/>
                <w:bCs/>
                <w:szCs w:val="18"/>
                <w:lang w:val="fr-FR"/>
              </w:rPr>
              <w:t>Diskussion</w:t>
            </w:r>
          </w:p>
          <w:p w14:paraId="41736C96" w14:textId="77777777" w:rsidR="003A60E6" w:rsidRPr="003A60E6" w:rsidRDefault="003A60E6">
            <w:pPr>
              <w:rPr>
                <w:rFonts w:cs="Arial"/>
                <w:szCs w:val="18"/>
              </w:rPr>
            </w:pPr>
            <w:r w:rsidRPr="003A60E6">
              <w:rPr>
                <w:rFonts w:cs="Arial"/>
                <w:b/>
                <w:bCs/>
                <w:szCs w:val="18"/>
                <w:lang w:val="fr-FR"/>
              </w:rPr>
              <w:t>Discussion</w:t>
            </w:r>
          </w:p>
          <w:p w14:paraId="041996A1"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64B453AF" w14:textId="77777777" w:rsidR="003A60E6" w:rsidRPr="003A60E6" w:rsidRDefault="003A60E6">
            <w:pPr>
              <w:rPr>
                <w:rFonts w:cs="Arial"/>
                <w:szCs w:val="18"/>
              </w:rPr>
            </w:pPr>
            <w:r w:rsidRPr="003A60E6">
              <w:rPr>
                <w:rFonts w:cs="Arial"/>
                <w:b/>
                <w:bCs/>
                <w:szCs w:val="18"/>
              </w:rPr>
              <w:t>tw</w:t>
            </w:r>
          </w:p>
        </w:tc>
      </w:tr>
      <w:tr w:rsidR="00AF2BD3" w:rsidRPr="00871FF6" w14:paraId="1BA38003" w14:textId="77777777" w:rsidTr="00AF2BD3">
        <w:tc>
          <w:tcPr>
            <w:tcW w:w="455" w:type="dxa"/>
            <w:hideMark/>
          </w:tcPr>
          <w:p w14:paraId="116E6FFD" w14:textId="77777777" w:rsidR="00AF2BD3" w:rsidRPr="00871FF6" w:rsidRDefault="00AF2BD3">
            <w:pPr>
              <w:rPr>
                <w:rFonts w:cs="Arial"/>
                <w:szCs w:val="18"/>
                <w:lang w:val="it-CH" w:eastAsia="de-CH"/>
              </w:rPr>
            </w:pPr>
          </w:p>
        </w:tc>
        <w:tc>
          <w:tcPr>
            <w:tcW w:w="851" w:type="dxa"/>
            <w:hideMark/>
          </w:tcPr>
          <w:p w14:paraId="54CAF4CE" w14:textId="77777777" w:rsidR="00AF2BD3" w:rsidRPr="00871FF6" w:rsidRDefault="00DE3B46">
            <w:pPr>
              <w:rPr>
                <w:rFonts w:cs="Arial"/>
                <w:szCs w:val="18"/>
              </w:rPr>
            </w:pPr>
            <w:hyperlink r:id="rId838" w:history="1">
              <w:r w:rsidR="00AF2BD3" w:rsidRPr="00871FF6">
                <w:rPr>
                  <w:rStyle w:val="Hyperlink"/>
                  <w:rFonts w:ascii="Arial" w:hAnsi="Arial" w:cs="Arial"/>
                  <w:sz w:val="18"/>
                  <w:szCs w:val="18"/>
                </w:rPr>
                <w:t>19.3551</w:t>
              </w:r>
            </w:hyperlink>
          </w:p>
        </w:tc>
        <w:tc>
          <w:tcPr>
            <w:tcW w:w="425" w:type="dxa"/>
            <w:hideMark/>
          </w:tcPr>
          <w:p w14:paraId="091E7003" w14:textId="77777777" w:rsidR="00AF2BD3" w:rsidRPr="00871FF6" w:rsidRDefault="00AF2BD3">
            <w:pPr>
              <w:rPr>
                <w:rFonts w:cs="Arial"/>
                <w:szCs w:val="18"/>
              </w:rPr>
            </w:pPr>
            <w:r w:rsidRPr="00871FF6">
              <w:rPr>
                <w:rFonts w:cs="Arial"/>
                <w:szCs w:val="18"/>
              </w:rPr>
              <w:t>n</w:t>
            </w:r>
          </w:p>
        </w:tc>
        <w:tc>
          <w:tcPr>
            <w:tcW w:w="5636" w:type="dxa"/>
            <w:hideMark/>
          </w:tcPr>
          <w:p w14:paraId="6FBBC927" w14:textId="77777777" w:rsidR="00AF2BD3" w:rsidRPr="00871FF6" w:rsidRDefault="00AF2BD3">
            <w:pPr>
              <w:rPr>
                <w:rFonts w:cs="Arial"/>
                <w:szCs w:val="18"/>
                <w:lang w:val="it-CH"/>
              </w:rPr>
            </w:pPr>
            <w:r w:rsidRPr="00871FF6">
              <w:rPr>
                <w:rFonts w:cs="Arial"/>
                <w:szCs w:val="18"/>
              </w:rPr>
              <w:t xml:space="preserve">Mo. Page. Forschungs- und Entwicklungskosten für neue Antibiotika. </w:t>
            </w:r>
            <w:r w:rsidRPr="00871FF6">
              <w:rPr>
                <w:rFonts w:cs="Arial"/>
                <w:szCs w:val="18"/>
                <w:lang w:val="fr-CH"/>
              </w:rPr>
              <w:t xml:space="preserve">Anreize in Form von Steuerabzügen schaffen </w:t>
            </w:r>
            <w:r w:rsidRPr="00871FF6">
              <w:rPr>
                <w:rFonts w:cs="Arial"/>
                <w:szCs w:val="18"/>
                <w:lang w:val="fr-CH"/>
              </w:rPr>
              <w:br/>
              <w:t xml:space="preserve">Mo. Page. Introduction de déductions fiscales incitatives sur les coûts de recherche-développement de nouveaux antibiotiques </w:t>
            </w:r>
            <w:r w:rsidRPr="00871FF6">
              <w:rPr>
                <w:rFonts w:cs="Arial"/>
                <w:szCs w:val="18"/>
                <w:lang w:val="fr-CH"/>
              </w:rPr>
              <w:br/>
              <w:t xml:space="preserve">Mo. </w:t>
            </w:r>
            <w:r w:rsidRPr="00871FF6">
              <w:rPr>
                <w:rFonts w:cs="Arial"/>
                <w:szCs w:val="18"/>
                <w:lang w:val="it-CH"/>
              </w:rPr>
              <w:t xml:space="preserve">Page. Introduzione di incentivi fiscali sotto forma di deduzioni sui costi per la ricerca e lo sviluppo di nuovi antibiotici </w:t>
            </w:r>
          </w:p>
        </w:tc>
        <w:tc>
          <w:tcPr>
            <w:tcW w:w="1276" w:type="dxa"/>
            <w:hideMark/>
          </w:tcPr>
          <w:p w14:paraId="1220C180" w14:textId="77777777" w:rsidR="00AF2BD3" w:rsidRPr="00871FF6" w:rsidRDefault="00AF2BD3">
            <w:pPr>
              <w:rPr>
                <w:rFonts w:cs="Arial"/>
                <w:szCs w:val="18"/>
                <w:lang w:val="it-CH"/>
              </w:rPr>
            </w:pPr>
          </w:p>
        </w:tc>
        <w:tc>
          <w:tcPr>
            <w:tcW w:w="567" w:type="dxa"/>
            <w:hideMark/>
          </w:tcPr>
          <w:p w14:paraId="0DAC075F" w14:textId="1396A0B4" w:rsidR="00AF2BD3" w:rsidRPr="00871FF6" w:rsidRDefault="00871FF6">
            <w:pPr>
              <w:rPr>
                <w:rFonts w:cs="Arial"/>
                <w:b/>
                <w:szCs w:val="18"/>
                <w:lang w:val="it-CH"/>
              </w:rPr>
            </w:pPr>
            <w:r w:rsidRPr="00871FF6">
              <w:rPr>
                <w:rFonts w:cs="Arial"/>
                <w:b/>
                <w:szCs w:val="18"/>
                <w:lang w:val="it-CH"/>
              </w:rPr>
              <w:t>-</w:t>
            </w:r>
          </w:p>
        </w:tc>
      </w:tr>
      <w:tr w:rsidR="00AF2BD3" w:rsidRPr="00407CC7" w14:paraId="08F229BD" w14:textId="77777777" w:rsidTr="00AF2BD3">
        <w:tc>
          <w:tcPr>
            <w:tcW w:w="455" w:type="dxa"/>
            <w:hideMark/>
          </w:tcPr>
          <w:p w14:paraId="6E9FB9EB" w14:textId="77777777" w:rsidR="00AF2BD3" w:rsidRPr="00407CC7" w:rsidRDefault="00AF2BD3">
            <w:pPr>
              <w:rPr>
                <w:rFonts w:cs="Arial"/>
                <w:szCs w:val="18"/>
                <w:lang w:val="it-CH" w:eastAsia="de-CH"/>
              </w:rPr>
            </w:pPr>
          </w:p>
        </w:tc>
        <w:tc>
          <w:tcPr>
            <w:tcW w:w="851" w:type="dxa"/>
            <w:hideMark/>
          </w:tcPr>
          <w:p w14:paraId="00AC575F" w14:textId="77777777" w:rsidR="00AF2BD3" w:rsidRPr="00407CC7" w:rsidRDefault="00DE3B46">
            <w:pPr>
              <w:rPr>
                <w:rFonts w:cs="Arial"/>
                <w:szCs w:val="18"/>
              </w:rPr>
            </w:pPr>
            <w:hyperlink r:id="rId839" w:history="1">
              <w:r w:rsidR="00AF2BD3" w:rsidRPr="00407CC7">
                <w:rPr>
                  <w:rStyle w:val="Hyperlink"/>
                  <w:rFonts w:ascii="Arial" w:hAnsi="Arial" w:cs="Arial"/>
                  <w:sz w:val="18"/>
                  <w:szCs w:val="18"/>
                </w:rPr>
                <w:t>19.3603</w:t>
              </w:r>
            </w:hyperlink>
          </w:p>
        </w:tc>
        <w:tc>
          <w:tcPr>
            <w:tcW w:w="425" w:type="dxa"/>
            <w:hideMark/>
          </w:tcPr>
          <w:p w14:paraId="6EA099AC" w14:textId="77777777" w:rsidR="00AF2BD3" w:rsidRPr="00407CC7" w:rsidRDefault="00AF2BD3">
            <w:pPr>
              <w:rPr>
                <w:rFonts w:cs="Arial"/>
                <w:szCs w:val="18"/>
              </w:rPr>
            </w:pPr>
            <w:r w:rsidRPr="00407CC7">
              <w:rPr>
                <w:rFonts w:cs="Arial"/>
                <w:szCs w:val="18"/>
              </w:rPr>
              <w:t>n</w:t>
            </w:r>
          </w:p>
        </w:tc>
        <w:tc>
          <w:tcPr>
            <w:tcW w:w="5636" w:type="dxa"/>
            <w:hideMark/>
          </w:tcPr>
          <w:p w14:paraId="2234443D" w14:textId="77777777" w:rsidR="00AF2BD3" w:rsidRPr="00407CC7" w:rsidRDefault="00AF2BD3">
            <w:pPr>
              <w:rPr>
                <w:rFonts w:cs="Arial"/>
                <w:szCs w:val="18"/>
                <w:lang w:val="it-CH"/>
              </w:rPr>
            </w:pPr>
            <w:r w:rsidRPr="00407CC7">
              <w:rPr>
                <w:rFonts w:cs="Arial"/>
                <w:szCs w:val="18"/>
              </w:rPr>
              <w:t xml:space="preserve">Mo. Müller Walter. Gerechte Reduktion der Wehrpflichtersatzabgabe für die Schutzdienstpflichtigen </w:t>
            </w:r>
            <w:r w:rsidRPr="00407CC7">
              <w:rPr>
                <w:rFonts w:cs="Arial"/>
                <w:szCs w:val="18"/>
              </w:rPr>
              <w:br/>
              <w:t xml:space="preserve">Mo. </w:t>
            </w:r>
            <w:r w:rsidRPr="00407CC7">
              <w:rPr>
                <w:rFonts w:cs="Arial"/>
                <w:szCs w:val="18"/>
                <w:lang w:val="fr-CH"/>
              </w:rPr>
              <w:t xml:space="preserve">Müller Walter. Réduction équitable de la taxe d'exemption pour les personnes astreintes à la PC </w:t>
            </w:r>
            <w:r w:rsidRPr="00407CC7">
              <w:rPr>
                <w:rFonts w:cs="Arial"/>
                <w:szCs w:val="18"/>
                <w:lang w:val="fr-CH"/>
              </w:rPr>
              <w:br/>
              <w:t xml:space="preserve">Mo. </w:t>
            </w:r>
            <w:r w:rsidRPr="00407CC7">
              <w:rPr>
                <w:rFonts w:cs="Arial"/>
                <w:szCs w:val="18"/>
                <w:lang w:val="it-CH"/>
              </w:rPr>
              <w:t xml:space="preserve">Müller Walter. Tassa d'esenzione dall'obbligo militare per i militi della protezione civile: riduzione equa </w:t>
            </w:r>
          </w:p>
        </w:tc>
        <w:tc>
          <w:tcPr>
            <w:tcW w:w="1276" w:type="dxa"/>
            <w:hideMark/>
          </w:tcPr>
          <w:p w14:paraId="4A2A94A1" w14:textId="77777777" w:rsidR="00AF2BD3" w:rsidRPr="00407CC7" w:rsidRDefault="00AF2BD3">
            <w:pPr>
              <w:rPr>
                <w:rFonts w:cs="Arial"/>
                <w:szCs w:val="18"/>
                <w:lang w:val="it-CH"/>
              </w:rPr>
            </w:pPr>
          </w:p>
        </w:tc>
        <w:tc>
          <w:tcPr>
            <w:tcW w:w="567" w:type="dxa"/>
            <w:hideMark/>
          </w:tcPr>
          <w:p w14:paraId="5E94AE5E" w14:textId="7FBAE9FF" w:rsidR="00AF2BD3" w:rsidRPr="00407CC7" w:rsidRDefault="00407CC7">
            <w:pPr>
              <w:rPr>
                <w:rFonts w:cs="Arial"/>
                <w:b/>
                <w:szCs w:val="18"/>
                <w:lang w:val="it-CH"/>
              </w:rPr>
            </w:pPr>
            <w:r w:rsidRPr="00407CC7">
              <w:rPr>
                <w:rFonts w:cs="Arial"/>
                <w:b/>
                <w:szCs w:val="18"/>
                <w:lang w:val="it-CH"/>
              </w:rPr>
              <w:t>-</w:t>
            </w:r>
          </w:p>
        </w:tc>
      </w:tr>
      <w:tr w:rsidR="009C479D" w:rsidRPr="00407CC7" w14:paraId="10D7D162" w14:textId="77777777" w:rsidTr="001E1092">
        <w:tc>
          <w:tcPr>
            <w:tcW w:w="455" w:type="dxa"/>
            <w:hideMark/>
          </w:tcPr>
          <w:p w14:paraId="2983D9FF" w14:textId="2DE5874E" w:rsidR="009C479D" w:rsidRPr="00407CC7" w:rsidRDefault="009C479D" w:rsidP="009C479D">
            <w:pPr>
              <w:rPr>
                <w:rFonts w:cs="Arial"/>
                <w:szCs w:val="18"/>
                <w:lang w:val="it-CH" w:eastAsia="de-CH"/>
              </w:rPr>
            </w:pPr>
          </w:p>
        </w:tc>
        <w:tc>
          <w:tcPr>
            <w:tcW w:w="851" w:type="dxa"/>
            <w:hideMark/>
          </w:tcPr>
          <w:p w14:paraId="424EC9E7" w14:textId="77777777" w:rsidR="009C479D" w:rsidRPr="00407CC7" w:rsidRDefault="00DE3B46" w:rsidP="009C479D">
            <w:pPr>
              <w:rPr>
                <w:rFonts w:cs="Arial"/>
                <w:szCs w:val="18"/>
              </w:rPr>
            </w:pPr>
            <w:hyperlink r:id="rId840" w:history="1">
              <w:r w:rsidR="009C479D" w:rsidRPr="00407CC7">
                <w:rPr>
                  <w:rStyle w:val="Hyperlink"/>
                  <w:rFonts w:ascii="Arial" w:hAnsi="Arial" w:cs="Arial"/>
                  <w:sz w:val="18"/>
                  <w:szCs w:val="18"/>
                </w:rPr>
                <w:t>19.3630</w:t>
              </w:r>
            </w:hyperlink>
          </w:p>
        </w:tc>
        <w:tc>
          <w:tcPr>
            <w:tcW w:w="425" w:type="dxa"/>
            <w:hideMark/>
          </w:tcPr>
          <w:p w14:paraId="63A47A95" w14:textId="77777777" w:rsidR="009C479D" w:rsidRPr="00407CC7" w:rsidRDefault="009C479D" w:rsidP="009C479D">
            <w:pPr>
              <w:rPr>
                <w:rFonts w:cs="Arial"/>
                <w:szCs w:val="18"/>
              </w:rPr>
            </w:pPr>
            <w:r w:rsidRPr="00407CC7">
              <w:rPr>
                <w:rFonts w:cs="Arial"/>
                <w:szCs w:val="18"/>
              </w:rPr>
              <w:t>n</w:t>
            </w:r>
          </w:p>
        </w:tc>
        <w:tc>
          <w:tcPr>
            <w:tcW w:w="5636" w:type="dxa"/>
            <w:hideMark/>
          </w:tcPr>
          <w:p w14:paraId="37FF93E6" w14:textId="77777777" w:rsidR="009C479D" w:rsidRPr="00407CC7" w:rsidRDefault="009C479D" w:rsidP="009C479D">
            <w:pPr>
              <w:rPr>
                <w:rFonts w:cs="Arial"/>
                <w:szCs w:val="18"/>
              </w:rPr>
            </w:pPr>
            <w:r w:rsidRPr="00407CC7">
              <w:rPr>
                <w:rFonts w:cs="Arial"/>
                <w:szCs w:val="18"/>
              </w:rPr>
              <w:t xml:space="preserve">Mo. Markwalder. Individualbesteuerung endlich auch in der Schweiz einführen </w:t>
            </w:r>
            <w:r w:rsidRPr="00407CC7">
              <w:rPr>
                <w:rFonts w:cs="Arial"/>
                <w:szCs w:val="18"/>
              </w:rPr>
              <w:br/>
              <w:t xml:space="preserve">Mo. </w:t>
            </w:r>
            <w:r w:rsidRPr="00407CC7">
              <w:rPr>
                <w:rFonts w:cs="Arial"/>
                <w:szCs w:val="18"/>
                <w:lang w:val="fr-CH"/>
              </w:rPr>
              <w:t xml:space="preserve">Markwalder. Passage rapide à l'imposition individuelle en Suisse </w:t>
            </w:r>
            <w:r w:rsidRPr="00407CC7">
              <w:rPr>
                <w:rFonts w:cs="Arial"/>
                <w:szCs w:val="18"/>
                <w:lang w:val="fr-CH"/>
              </w:rPr>
              <w:br/>
              <w:t xml:space="preserve">Mo. Markwalder. </w:t>
            </w:r>
            <w:r w:rsidRPr="00407CC7">
              <w:rPr>
                <w:rFonts w:cs="Arial"/>
                <w:szCs w:val="18"/>
              </w:rPr>
              <w:t xml:space="preserve">Introdurre finalmente un'imposizione individuale anche in Svizzera </w:t>
            </w:r>
          </w:p>
        </w:tc>
        <w:tc>
          <w:tcPr>
            <w:tcW w:w="1276" w:type="dxa"/>
            <w:hideMark/>
          </w:tcPr>
          <w:p w14:paraId="62D9BC5D" w14:textId="77777777" w:rsidR="009C479D" w:rsidRPr="00407CC7" w:rsidRDefault="009C479D" w:rsidP="009C479D">
            <w:pPr>
              <w:rPr>
                <w:rFonts w:cs="Arial"/>
                <w:szCs w:val="18"/>
              </w:rPr>
            </w:pPr>
          </w:p>
        </w:tc>
        <w:tc>
          <w:tcPr>
            <w:tcW w:w="567" w:type="dxa"/>
            <w:hideMark/>
          </w:tcPr>
          <w:p w14:paraId="561C2582" w14:textId="3881FEFC" w:rsidR="009C479D" w:rsidRPr="00407CC7" w:rsidRDefault="00407CC7" w:rsidP="009C479D">
            <w:pPr>
              <w:rPr>
                <w:rFonts w:cs="Arial"/>
                <w:b/>
                <w:szCs w:val="18"/>
              </w:rPr>
            </w:pPr>
            <w:r w:rsidRPr="00407CC7">
              <w:rPr>
                <w:rFonts w:cs="Arial"/>
                <w:b/>
                <w:szCs w:val="18"/>
              </w:rPr>
              <w:t>-</w:t>
            </w:r>
          </w:p>
        </w:tc>
      </w:tr>
      <w:tr w:rsidR="009C479D" w:rsidRPr="009C479D" w14:paraId="430EA6C3" w14:textId="77777777" w:rsidTr="00AF2BD3">
        <w:tc>
          <w:tcPr>
            <w:tcW w:w="455" w:type="dxa"/>
            <w:hideMark/>
          </w:tcPr>
          <w:p w14:paraId="4B091FB6" w14:textId="77777777" w:rsidR="009C479D" w:rsidRPr="009C479D" w:rsidRDefault="009C479D" w:rsidP="009C479D">
            <w:pPr>
              <w:rPr>
                <w:rFonts w:cs="Arial"/>
                <w:szCs w:val="18"/>
                <w:lang w:val="it-CH" w:eastAsia="de-CH"/>
              </w:rPr>
            </w:pPr>
          </w:p>
        </w:tc>
        <w:tc>
          <w:tcPr>
            <w:tcW w:w="851" w:type="dxa"/>
            <w:hideMark/>
          </w:tcPr>
          <w:p w14:paraId="3812594B" w14:textId="77777777" w:rsidR="009C479D" w:rsidRPr="009C479D" w:rsidRDefault="00DE3B46" w:rsidP="009C479D">
            <w:pPr>
              <w:rPr>
                <w:rFonts w:cs="Arial"/>
                <w:szCs w:val="18"/>
              </w:rPr>
            </w:pPr>
            <w:hyperlink r:id="rId841" w:history="1">
              <w:r w:rsidR="009C479D" w:rsidRPr="009C479D">
                <w:rPr>
                  <w:rStyle w:val="Hyperlink"/>
                  <w:rFonts w:ascii="Arial" w:hAnsi="Arial" w:cs="Arial"/>
                  <w:sz w:val="18"/>
                  <w:szCs w:val="18"/>
                </w:rPr>
                <w:t>19.3640</w:t>
              </w:r>
            </w:hyperlink>
          </w:p>
        </w:tc>
        <w:tc>
          <w:tcPr>
            <w:tcW w:w="425" w:type="dxa"/>
            <w:hideMark/>
          </w:tcPr>
          <w:p w14:paraId="32F8535C" w14:textId="77777777" w:rsidR="009C479D" w:rsidRPr="009C479D" w:rsidRDefault="009C479D" w:rsidP="009C479D">
            <w:pPr>
              <w:rPr>
                <w:rFonts w:cs="Arial"/>
                <w:szCs w:val="18"/>
              </w:rPr>
            </w:pPr>
            <w:r w:rsidRPr="009C479D">
              <w:rPr>
                <w:rFonts w:cs="Arial"/>
                <w:szCs w:val="18"/>
              </w:rPr>
              <w:t>n</w:t>
            </w:r>
          </w:p>
        </w:tc>
        <w:tc>
          <w:tcPr>
            <w:tcW w:w="5636" w:type="dxa"/>
            <w:hideMark/>
          </w:tcPr>
          <w:p w14:paraId="7BA2C457" w14:textId="77777777" w:rsidR="009C479D" w:rsidRPr="009C479D" w:rsidRDefault="009C479D" w:rsidP="009C479D">
            <w:pPr>
              <w:rPr>
                <w:rFonts w:cs="Arial"/>
                <w:szCs w:val="18"/>
                <w:lang w:val="it-CH"/>
              </w:rPr>
            </w:pPr>
            <w:r w:rsidRPr="009C479D">
              <w:rPr>
                <w:rFonts w:cs="Arial"/>
                <w:szCs w:val="18"/>
              </w:rPr>
              <w:t xml:space="preserve">Mo. Gysi. Schluss mit der Diskriminierung der Frauen in der Krankentaggeldversicherung - Einheitliche Prämien für Frauen und Männer </w:t>
            </w:r>
            <w:r w:rsidRPr="009C479D">
              <w:rPr>
                <w:rFonts w:cs="Arial"/>
                <w:szCs w:val="18"/>
              </w:rPr>
              <w:br/>
              <w:t xml:space="preserve">Mo. </w:t>
            </w:r>
            <w:r w:rsidRPr="009C479D">
              <w:rPr>
                <w:rFonts w:cs="Arial"/>
                <w:szCs w:val="18"/>
                <w:lang w:val="fr-CH"/>
              </w:rPr>
              <w:t xml:space="preserve">Gysi. Mettre fin à la discrimination des femmes dans l'assurance d'indemnités journalières. Instaurer des primes uniformes pour les hommes et les femmes </w:t>
            </w:r>
            <w:r w:rsidRPr="009C479D">
              <w:rPr>
                <w:rFonts w:cs="Arial"/>
                <w:szCs w:val="18"/>
                <w:lang w:val="fr-CH"/>
              </w:rPr>
              <w:br/>
              <w:t xml:space="preserve">Mo. </w:t>
            </w:r>
            <w:r w:rsidRPr="009C479D">
              <w:rPr>
                <w:rFonts w:cs="Arial"/>
                <w:szCs w:val="18"/>
                <w:lang w:val="it-CH"/>
              </w:rPr>
              <w:t xml:space="preserve">Gysi. Porre fine alla discriminazione delle donne nell'assicurazione d'indennità giornaliera in caso di malattia: stessi premi per donne e uomini </w:t>
            </w:r>
          </w:p>
        </w:tc>
        <w:tc>
          <w:tcPr>
            <w:tcW w:w="1276" w:type="dxa"/>
            <w:hideMark/>
          </w:tcPr>
          <w:p w14:paraId="2E53283B" w14:textId="77777777" w:rsidR="009C479D" w:rsidRPr="009C479D" w:rsidRDefault="009C479D" w:rsidP="009C479D">
            <w:pPr>
              <w:rPr>
                <w:rFonts w:cs="Arial"/>
                <w:szCs w:val="18"/>
                <w:lang w:val="it-CH"/>
              </w:rPr>
            </w:pPr>
          </w:p>
        </w:tc>
        <w:tc>
          <w:tcPr>
            <w:tcW w:w="567" w:type="dxa"/>
            <w:hideMark/>
          </w:tcPr>
          <w:p w14:paraId="473B2531" w14:textId="76FEAAD4" w:rsidR="009C479D" w:rsidRPr="009C479D" w:rsidRDefault="009C479D" w:rsidP="009C479D">
            <w:pPr>
              <w:rPr>
                <w:rFonts w:cs="Arial"/>
                <w:b/>
                <w:szCs w:val="18"/>
                <w:lang w:val="it-CH"/>
              </w:rPr>
            </w:pPr>
            <w:r w:rsidRPr="009C479D">
              <w:rPr>
                <w:rFonts w:cs="Arial"/>
                <w:b/>
                <w:szCs w:val="18"/>
                <w:lang w:val="it-CH"/>
              </w:rPr>
              <w:t>-</w:t>
            </w:r>
          </w:p>
        </w:tc>
      </w:tr>
      <w:tr w:rsidR="009C479D" w:rsidRPr="009C479D" w14:paraId="697B4A69" w14:textId="77777777" w:rsidTr="00AF2BD3">
        <w:tc>
          <w:tcPr>
            <w:tcW w:w="455" w:type="dxa"/>
            <w:hideMark/>
          </w:tcPr>
          <w:p w14:paraId="05BE080E" w14:textId="77777777" w:rsidR="009C479D" w:rsidRPr="009C479D" w:rsidRDefault="009C479D" w:rsidP="009C479D">
            <w:pPr>
              <w:rPr>
                <w:rFonts w:cs="Arial"/>
                <w:szCs w:val="18"/>
                <w:lang w:val="de-CH" w:eastAsia="de-CH"/>
              </w:rPr>
            </w:pPr>
          </w:p>
        </w:tc>
        <w:tc>
          <w:tcPr>
            <w:tcW w:w="851" w:type="dxa"/>
            <w:hideMark/>
          </w:tcPr>
          <w:p w14:paraId="6647ABCB" w14:textId="77777777" w:rsidR="009C479D" w:rsidRPr="009C479D" w:rsidRDefault="00DE3B46" w:rsidP="009C479D">
            <w:pPr>
              <w:rPr>
                <w:rFonts w:cs="Arial"/>
                <w:szCs w:val="18"/>
              </w:rPr>
            </w:pPr>
            <w:hyperlink r:id="rId842" w:history="1">
              <w:r w:rsidR="009C479D" w:rsidRPr="009C479D">
                <w:rPr>
                  <w:rStyle w:val="Hyperlink"/>
                  <w:rFonts w:ascii="Arial" w:hAnsi="Arial" w:cs="Arial"/>
                  <w:sz w:val="18"/>
                  <w:szCs w:val="18"/>
                </w:rPr>
                <w:t>19.3671</w:t>
              </w:r>
            </w:hyperlink>
          </w:p>
        </w:tc>
        <w:tc>
          <w:tcPr>
            <w:tcW w:w="425" w:type="dxa"/>
            <w:hideMark/>
          </w:tcPr>
          <w:p w14:paraId="6696791D" w14:textId="77777777" w:rsidR="009C479D" w:rsidRPr="009C479D" w:rsidRDefault="009C479D" w:rsidP="009C479D">
            <w:pPr>
              <w:rPr>
                <w:rFonts w:cs="Arial"/>
                <w:szCs w:val="18"/>
              </w:rPr>
            </w:pPr>
            <w:r w:rsidRPr="009C479D">
              <w:rPr>
                <w:rFonts w:cs="Arial"/>
                <w:szCs w:val="18"/>
              </w:rPr>
              <w:t>n</w:t>
            </w:r>
          </w:p>
        </w:tc>
        <w:tc>
          <w:tcPr>
            <w:tcW w:w="5636" w:type="dxa"/>
            <w:hideMark/>
          </w:tcPr>
          <w:p w14:paraId="35B13CBB" w14:textId="77777777" w:rsidR="009C479D" w:rsidRPr="009C479D" w:rsidRDefault="009C479D" w:rsidP="009C479D">
            <w:pPr>
              <w:rPr>
                <w:rFonts w:cs="Arial"/>
                <w:szCs w:val="18"/>
                <w:lang w:val="it-CH"/>
              </w:rPr>
            </w:pPr>
            <w:r w:rsidRPr="009C479D">
              <w:rPr>
                <w:rFonts w:cs="Arial"/>
                <w:szCs w:val="18"/>
              </w:rPr>
              <w:t xml:space="preserve">Mo. Fehlmann Rielle. Überschüsse des Bundes dem Ausgleichsfonds der AHV zuweisen </w:t>
            </w:r>
            <w:r w:rsidRPr="009C479D">
              <w:rPr>
                <w:rFonts w:cs="Arial"/>
                <w:szCs w:val="18"/>
              </w:rPr>
              <w:br/>
              <w:t xml:space="preserve">Mo. </w:t>
            </w:r>
            <w:r w:rsidRPr="009C479D">
              <w:rPr>
                <w:rFonts w:cs="Arial"/>
                <w:szCs w:val="18"/>
                <w:lang w:val="fr-CH"/>
              </w:rPr>
              <w:t xml:space="preserve">Fehlmann Rielle. Pour une utilisation des excédents de la Confédération au fonds de compensation AVS </w:t>
            </w:r>
            <w:r w:rsidRPr="009C479D">
              <w:rPr>
                <w:rFonts w:cs="Arial"/>
                <w:szCs w:val="18"/>
                <w:lang w:val="fr-CH"/>
              </w:rPr>
              <w:br/>
              <w:t xml:space="preserve">Mo. </w:t>
            </w:r>
            <w:r w:rsidRPr="009C479D">
              <w:rPr>
                <w:rFonts w:cs="Arial"/>
                <w:szCs w:val="18"/>
                <w:lang w:val="it-CH"/>
              </w:rPr>
              <w:t xml:space="preserve">Fehlmann Rielle. Destinare le eccedenze della Confederazione al Fondo di compensazione AVS </w:t>
            </w:r>
          </w:p>
        </w:tc>
        <w:tc>
          <w:tcPr>
            <w:tcW w:w="1276" w:type="dxa"/>
            <w:hideMark/>
          </w:tcPr>
          <w:p w14:paraId="6B739AB0" w14:textId="77777777" w:rsidR="009C479D" w:rsidRPr="009C479D" w:rsidRDefault="009C479D" w:rsidP="009C479D">
            <w:pPr>
              <w:rPr>
                <w:rFonts w:cs="Arial"/>
                <w:szCs w:val="18"/>
                <w:lang w:val="it-CH"/>
              </w:rPr>
            </w:pPr>
          </w:p>
        </w:tc>
        <w:tc>
          <w:tcPr>
            <w:tcW w:w="567" w:type="dxa"/>
            <w:hideMark/>
          </w:tcPr>
          <w:p w14:paraId="4D023A16" w14:textId="777822EE" w:rsidR="009C479D" w:rsidRPr="009C479D" w:rsidRDefault="009C479D" w:rsidP="009C479D">
            <w:pPr>
              <w:rPr>
                <w:rFonts w:cs="Arial"/>
                <w:b/>
                <w:szCs w:val="18"/>
                <w:lang w:val="it-CH"/>
              </w:rPr>
            </w:pPr>
            <w:r w:rsidRPr="009C479D">
              <w:rPr>
                <w:rFonts w:cs="Arial"/>
                <w:b/>
                <w:szCs w:val="18"/>
                <w:lang w:val="it-CH"/>
              </w:rPr>
              <w:t>-</w:t>
            </w:r>
          </w:p>
        </w:tc>
      </w:tr>
      <w:tr w:rsidR="009C479D" w:rsidRPr="00AC56CE" w14:paraId="066DF718" w14:textId="77777777" w:rsidTr="00430B43">
        <w:tc>
          <w:tcPr>
            <w:tcW w:w="455" w:type="dxa"/>
            <w:hideMark/>
          </w:tcPr>
          <w:p w14:paraId="4A327415" w14:textId="08932790" w:rsidR="009C479D" w:rsidRPr="00AC56CE" w:rsidRDefault="009C479D" w:rsidP="009C479D">
            <w:pPr>
              <w:rPr>
                <w:rFonts w:cs="Arial"/>
                <w:szCs w:val="18"/>
                <w:lang w:val="it-CH" w:eastAsia="de-CH"/>
              </w:rPr>
            </w:pPr>
          </w:p>
        </w:tc>
        <w:tc>
          <w:tcPr>
            <w:tcW w:w="851" w:type="dxa"/>
            <w:hideMark/>
          </w:tcPr>
          <w:p w14:paraId="0C9C15C2" w14:textId="77777777" w:rsidR="009C479D" w:rsidRPr="00AC56CE" w:rsidRDefault="00DE3B46" w:rsidP="009C479D">
            <w:pPr>
              <w:rPr>
                <w:rFonts w:cs="Arial"/>
                <w:szCs w:val="18"/>
              </w:rPr>
            </w:pPr>
            <w:hyperlink r:id="rId843" w:history="1">
              <w:r w:rsidR="009C479D" w:rsidRPr="00AC56CE">
                <w:rPr>
                  <w:rStyle w:val="Hyperlink"/>
                  <w:rFonts w:ascii="Arial" w:hAnsi="Arial" w:cs="Arial"/>
                  <w:sz w:val="18"/>
                  <w:szCs w:val="18"/>
                </w:rPr>
                <w:t>19.3766</w:t>
              </w:r>
            </w:hyperlink>
          </w:p>
        </w:tc>
        <w:tc>
          <w:tcPr>
            <w:tcW w:w="425" w:type="dxa"/>
            <w:hideMark/>
          </w:tcPr>
          <w:p w14:paraId="5AFB7BEE" w14:textId="77777777" w:rsidR="009C479D" w:rsidRPr="00AC56CE" w:rsidRDefault="009C479D" w:rsidP="009C479D">
            <w:pPr>
              <w:rPr>
                <w:rFonts w:cs="Arial"/>
                <w:szCs w:val="18"/>
              </w:rPr>
            </w:pPr>
            <w:r w:rsidRPr="00AC56CE">
              <w:rPr>
                <w:rFonts w:cs="Arial"/>
                <w:szCs w:val="18"/>
              </w:rPr>
              <w:t>n</w:t>
            </w:r>
          </w:p>
        </w:tc>
        <w:tc>
          <w:tcPr>
            <w:tcW w:w="5636" w:type="dxa"/>
            <w:hideMark/>
          </w:tcPr>
          <w:p w14:paraId="7CCE4C19" w14:textId="77777777" w:rsidR="009C479D" w:rsidRPr="00AC56CE" w:rsidRDefault="009C479D" w:rsidP="009C479D">
            <w:pPr>
              <w:rPr>
                <w:rFonts w:cs="Arial"/>
                <w:szCs w:val="18"/>
                <w:lang w:val="it-CH"/>
              </w:rPr>
            </w:pPr>
            <w:r w:rsidRPr="00AC56CE">
              <w:rPr>
                <w:rFonts w:cs="Arial"/>
                <w:szCs w:val="18"/>
              </w:rPr>
              <w:t xml:space="preserve">Mo. Thorens Goumaz. Finanzsystem und Klima: Explizite Aufnahme der Klimarisiken in die treuhänderische Pflicht </w:t>
            </w:r>
            <w:r w:rsidRPr="00AC56CE">
              <w:rPr>
                <w:rFonts w:cs="Arial"/>
                <w:szCs w:val="18"/>
              </w:rPr>
              <w:br/>
              <w:t xml:space="preserve">Mo. </w:t>
            </w:r>
            <w:r w:rsidRPr="00AC56CE">
              <w:rPr>
                <w:rFonts w:cs="Arial"/>
                <w:szCs w:val="18"/>
                <w:lang w:val="fr-CH"/>
              </w:rPr>
              <w:t xml:space="preserve">Thorens Goumaz. Finance et climat: intégrer explicitement les risques climatiques au devoir fiduciaire </w:t>
            </w:r>
            <w:r w:rsidRPr="00AC56CE">
              <w:rPr>
                <w:rFonts w:cs="Arial"/>
                <w:szCs w:val="18"/>
                <w:lang w:val="fr-CH"/>
              </w:rPr>
              <w:br/>
              <w:t xml:space="preserve">Mo. </w:t>
            </w:r>
            <w:r w:rsidRPr="00AC56CE">
              <w:rPr>
                <w:rFonts w:cs="Arial"/>
                <w:szCs w:val="18"/>
                <w:lang w:val="it-CH"/>
              </w:rPr>
              <w:t xml:space="preserve">Thorens Goumaz. Clima e mercato finanziario: integrare esplicitamente i rischi climatici negli obblighi di diligenza </w:t>
            </w:r>
          </w:p>
        </w:tc>
        <w:tc>
          <w:tcPr>
            <w:tcW w:w="1276" w:type="dxa"/>
            <w:hideMark/>
          </w:tcPr>
          <w:p w14:paraId="114A57D7" w14:textId="77777777" w:rsidR="009C479D" w:rsidRPr="00AC56CE" w:rsidRDefault="009C479D" w:rsidP="009C479D">
            <w:pPr>
              <w:rPr>
                <w:rFonts w:cs="Arial"/>
                <w:szCs w:val="18"/>
                <w:lang w:val="it-CH"/>
              </w:rPr>
            </w:pPr>
          </w:p>
        </w:tc>
        <w:tc>
          <w:tcPr>
            <w:tcW w:w="567" w:type="dxa"/>
            <w:hideMark/>
          </w:tcPr>
          <w:p w14:paraId="6C189737" w14:textId="6636FC70" w:rsidR="009C479D" w:rsidRPr="00AC56CE" w:rsidRDefault="00AC56CE" w:rsidP="009C479D">
            <w:pPr>
              <w:rPr>
                <w:rFonts w:cs="Arial"/>
                <w:b/>
                <w:szCs w:val="18"/>
                <w:lang w:val="it-CH"/>
              </w:rPr>
            </w:pPr>
            <w:r w:rsidRPr="00AC56CE">
              <w:rPr>
                <w:rFonts w:cs="Arial"/>
                <w:b/>
                <w:szCs w:val="18"/>
                <w:lang w:val="it-CH"/>
              </w:rPr>
              <w:t>-</w:t>
            </w:r>
          </w:p>
        </w:tc>
      </w:tr>
      <w:tr w:rsidR="009C479D" w:rsidRPr="00AC56CE" w14:paraId="3DFA85A4" w14:textId="77777777" w:rsidTr="00430B43">
        <w:tc>
          <w:tcPr>
            <w:tcW w:w="455" w:type="dxa"/>
            <w:hideMark/>
          </w:tcPr>
          <w:p w14:paraId="7A80E5EF" w14:textId="57BF1884" w:rsidR="009C479D" w:rsidRPr="00AC56CE" w:rsidRDefault="009C479D" w:rsidP="009C479D">
            <w:pPr>
              <w:rPr>
                <w:rFonts w:cs="Arial"/>
                <w:szCs w:val="18"/>
                <w:lang w:val="it-CH" w:eastAsia="de-CH"/>
              </w:rPr>
            </w:pPr>
          </w:p>
        </w:tc>
        <w:tc>
          <w:tcPr>
            <w:tcW w:w="851" w:type="dxa"/>
            <w:hideMark/>
          </w:tcPr>
          <w:p w14:paraId="3E01F630" w14:textId="77777777" w:rsidR="009C479D" w:rsidRPr="00AC56CE" w:rsidRDefault="00DE3B46" w:rsidP="009C479D">
            <w:pPr>
              <w:rPr>
                <w:rFonts w:cs="Arial"/>
                <w:szCs w:val="18"/>
              </w:rPr>
            </w:pPr>
            <w:hyperlink r:id="rId844" w:history="1">
              <w:r w:rsidR="009C479D" w:rsidRPr="00AC56CE">
                <w:rPr>
                  <w:rStyle w:val="Hyperlink"/>
                  <w:rFonts w:ascii="Arial" w:hAnsi="Arial" w:cs="Arial"/>
                  <w:sz w:val="18"/>
                  <w:szCs w:val="18"/>
                </w:rPr>
                <w:t>19.3767</w:t>
              </w:r>
            </w:hyperlink>
          </w:p>
        </w:tc>
        <w:tc>
          <w:tcPr>
            <w:tcW w:w="425" w:type="dxa"/>
            <w:hideMark/>
          </w:tcPr>
          <w:p w14:paraId="6C4E6CB9" w14:textId="77777777" w:rsidR="009C479D" w:rsidRPr="00AC56CE" w:rsidRDefault="009C479D" w:rsidP="009C479D">
            <w:pPr>
              <w:rPr>
                <w:rFonts w:cs="Arial"/>
                <w:szCs w:val="18"/>
              </w:rPr>
            </w:pPr>
            <w:r w:rsidRPr="00AC56CE">
              <w:rPr>
                <w:rFonts w:cs="Arial"/>
                <w:szCs w:val="18"/>
              </w:rPr>
              <w:t>n</w:t>
            </w:r>
          </w:p>
        </w:tc>
        <w:tc>
          <w:tcPr>
            <w:tcW w:w="5636" w:type="dxa"/>
            <w:hideMark/>
          </w:tcPr>
          <w:p w14:paraId="17ADD485" w14:textId="77777777" w:rsidR="009C479D" w:rsidRPr="00AC56CE" w:rsidRDefault="009C479D" w:rsidP="009C479D">
            <w:pPr>
              <w:rPr>
                <w:rFonts w:cs="Arial"/>
                <w:szCs w:val="18"/>
                <w:lang w:val="it-CH"/>
              </w:rPr>
            </w:pPr>
            <w:r w:rsidRPr="00AC56CE">
              <w:rPr>
                <w:rFonts w:cs="Arial"/>
                <w:szCs w:val="18"/>
              </w:rPr>
              <w:t xml:space="preserve">Po. Thorens Goumaz. Finanzsystem und Klima: Studie über Sinn und Vorgehen einer von Klimaverträglichkeitskriterien geleiteten Abstufung der Stempelsteuer </w:t>
            </w:r>
            <w:r w:rsidRPr="00AC56CE">
              <w:rPr>
                <w:rFonts w:cs="Arial"/>
                <w:szCs w:val="18"/>
              </w:rPr>
              <w:br/>
              <w:t xml:space="preserve">Po. </w:t>
            </w:r>
            <w:r w:rsidRPr="00AC56CE">
              <w:rPr>
                <w:rFonts w:cs="Arial"/>
                <w:szCs w:val="18"/>
                <w:lang w:val="fr-CH"/>
              </w:rPr>
              <w:t xml:space="preserve">Thorens Goumaz. Finance et climat: étudier l'opportunité et les modalités d'une modulation du droit de timbre basée sur des critères de compatibilité climatique </w:t>
            </w:r>
            <w:r w:rsidRPr="00AC56CE">
              <w:rPr>
                <w:rFonts w:cs="Arial"/>
                <w:szCs w:val="18"/>
                <w:lang w:val="fr-CH"/>
              </w:rPr>
              <w:br/>
              <w:t xml:space="preserve">Po. </w:t>
            </w:r>
            <w:r w:rsidRPr="00AC56CE">
              <w:rPr>
                <w:rFonts w:cs="Arial"/>
                <w:szCs w:val="18"/>
                <w:lang w:val="it-CH"/>
              </w:rPr>
              <w:t xml:space="preserve">Thorens Goumaz. Clima e mercato finanziario: esaminare l'opportunità e le modalità di impostare le tasse di bollo in forma modulare in base a criteri di compatibilità climatica </w:t>
            </w:r>
          </w:p>
        </w:tc>
        <w:tc>
          <w:tcPr>
            <w:tcW w:w="1276" w:type="dxa"/>
            <w:hideMark/>
          </w:tcPr>
          <w:p w14:paraId="02BEA798" w14:textId="77777777" w:rsidR="009C479D" w:rsidRPr="00AC56CE" w:rsidRDefault="009C479D" w:rsidP="009C479D">
            <w:pPr>
              <w:rPr>
                <w:rFonts w:cs="Arial"/>
                <w:szCs w:val="18"/>
                <w:lang w:val="it-CH"/>
              </w:rPr>
            </w:pPr>
          </w:p>
        </w:tc>
        <w:tc>
          <w:tcPr>
            <w:tcW w:w="567" w:type="dxa"/>
            <w:hideMark/>
          </w:tcPr>
          <w:p w14:paraId="67302B50" w14:textId="3FB2C76F" w:rsidR="009C479D" w:rsidRPr="00AC56CE" w:rsidRDefault="00AC56CE" w:rsidP="009C479D">
            <w:pPr>
              <w:rPr>
                <w:rFonts w:cs="Arial"/>
                <w:b/>
                <w:szCs w:val="18"/>
                <w:lang w:val="it-CH"/>
              </w:rPr>
            </w:pPr>
            <w:r w:rsidRPr="00AC56CE">
              <w:rPr>
                <w:rFonts w:cs="Arial"/>
                <w:b/>
                <w:szCs w:val="18"/>
                <w:lang w:val="it-CH"/>
              </w:rPr>
              <w:t>-</w:t>
            </w:r>
          </w:p>
        </w:tc>
      </w:tr>
      <w:tr w:rsidR="009C479D" w:rsidRPr="00871FF6" w14:paraId="11C19A1E" w14:textId="77777777" w:rsidTr="001955F1">
        <w:tc>
          <w:tcPr>
            <w:tcW w:w="455" w:type="dxa"/>
            <w:hideMark/>
          </w:tcPr>
          <w:p w14:paraId="5CB1B3A5" w14:textId="23D95B9E" w:rsidR="009C479D" w:rsidRPr="00871FF6" w:rsidRDefault="009C479D" w:rsidP="009C479D">
            <w:pPr>
              <w:rPr>
                <w:rFonts w:cs="Arial"/>
                <w:szCs w:val="18"/>
                <w:lang w:val="it-CH" w:eastAsia="de-CH"/>
              </w:rPr>
            </w:pPr>
          </w:p>
        </w:tc>
        <w:tc>
          <w:tcPr>
            <w:tcW w:w="851" w:type="dxa"/>
            <w:hideMark/>
          </w:tcPr>
          <w:p w14:paraId="2845A13A" w14:textId="77777777" w:rsidR="009C479D" w:rsidRPr="00871FF6" w:rsidRDefault="00DE3B46" w:rsidP="009C479D">
            <w:pPr>
              <w:rPr>
                <w:rFonts w:cs="Arial"/>
                <w:szCs w:val="18"/>
              </w:rPr>
            </w:pPr>
            <w:hyperlink r:id="rId845" w:history="1">
              <w:r w:rsidR="009C479D" w:rsidRPr="00871FF6">
                <w:rPr>
                  <w:rStyle w:val="Hyperlink"/>
                  <w:rFonts w:ascii="Arial" w:hAnsi="Arial" w:cs="Arial"/>
                  <w:sz w:val="18"/>
                  <w:szCs w:val="18"/>
                </w:rPr>
                <w:t>19.3783</w:t>
              </w:r>
            </w:hyperlink>
          </w:p>
        </w:tc>
        <w:tc>
          <w:tcPr>
            <w:tcW w:w="425" w:type="dxa"/>
            <w:hideMark/>
          </w:tcPr>
          <w:p w14:paraId="1246F136" w14:textId="77777777" w:rsidR="009C479D" w:rsidRPr="00871FF6" w:rsidRDefault="009C479D" w:rsidP="009C479D">
            <w:pPr>
              <w:rPr>
                <w:rFonts w:cs="Arial"/>
                <w:szCs w:val="18"/>
              </w:rPr>
            </w:pPr>
            <w:r w:rsidRPr="00871FF6">
              <w:rPr>
                <w:rFonts w:cs="Arial"/>
                <w:szCs w:val="18"/>
              </w:rPr>
              <w:t>n</w:t>
            </w:r>
          </w:p>
        </w:tc>
        <w:tc>
          <w:tcPr>
            <w:tcW w:w="5636" w:type="dxa"/>
            <w:hideMark/>
          </w:tcPr>
          <w:p w14:paraId="46A04E81" w14:textId="77777777" w:rsidR="009C479D" w:rsidRPr="00871FF6" w:rsidRDefault="009C479D" w:rsidP="009C479D">
            <w:pPr>
              <w:rPr>
                <w:rFonts w:cs="Arial"/>
                <w:szCs w:val="18"/>
                <w:lang w:val="it-CH"/>
              </w:rPr>
            </w:pPr>
            <w:r w:rsidRPr="00871FF6">
              <w:rPr>
                <w:rFonts w:cs="Arial"/>
                <w:szCs w:val="18"/>
              </w:rPr>
              <w:t xml:space="preserve">Mo. Riklin Kathy. Pestizide sind dem normalen Mehrwertsteuersatz zu unterstellen </w:t>
            </w:r>
            <w:r w:rsidRPr="00871FF6">
              <w:rPr>
                <w:rFonts w:cs="Arial"/>
                <w:szCs w:val="18"/>
              </w:rPr>
              <w:br/>
              <w:t xml:space="preserve">Mo. </w:t>
            </w:r>
            <w:r w:rsidRPr="00871FF6">
              <w:rPr>
                <w:rFonts w:cs="Arial"/>
                <w:szCs w:val="18"/>
                <w:lang w:val="fr-CH"/>
              </w:rPr>
              <w:t xml:space="preserve">Riklin Kathy. Imposer les pesticides au taux de TVA normal </w:t>
            </w:r>
            <w:r w:rsidRPr="00871FF6">
              <w:rPr>
                <w:rFonts w:cs="Arial"/>
                <w:szCs w:val="18"/>
                <w:lang w:val="fr-CH"/>
              </w:rPr>
              <w:br/>
              <w:t xml:space="preserve">Mo. </w:t>
            </w:r>
            <w:r w:rsidRPr="00871FF6">
              <w:rPr>
                <w:rFonts w:cs="Arial"/>
                <w:szCs w:val="18"/>
                <w:lang w:val="it-CH"/>
              </w:rPr>
              <w:t xml:space="preserve">Riklin Kathy. I pesticidi devono essere assoggettati all'aliquota normale dell'imposta sul valore aggiunto </w:t>
            </w:r>
          </w:p>
        </w:tc>
        <w:tc>
          <w:tcPr>
            <w:tcW w:w="1276" w:type="dxa"/>
            <w:hideMark/>
          </w:tcPr>
          <w:p w14:paraId="0EF072F3" w14:textId="77777777" w:rsidR="009C479D" w:rsidRPr="00871FF6" w:rsidRDefault="009C479D" w:rsidP="009C479D">
            <w:pPr>
              <w:rPr>
                <w:rFonts w:cs="Arial"/>
                <w:szCs w:val="18"/>
                <w:lang w:val="it-CH"/>
              </w:rPr>
            </w:pPr>
          </w:p>
        </w:tc>
        <w:tc>
          <w:tcPr>
            <w:tcW w:w="567" w:type="dxa"/>
            <w:hideMark/>
          </w:tcPr>
          <w:p w14:paraId="39767DB7" w14:textId="502AC2AB" w:rsidR="009C479D" w:rsidRPr="00871FF6" w:rsidRDefault="009C479D" w:rsidP="009C479D">
            <w:pPr>
              <w:rPr>
                <w:rFonts w:cs="Arial"/>
                <w:b/>
                <w:szCs w:val="18"/>
                <w:lang w:val="it-CH"/>
              </w:rPr>
            </w:pPr>
            <w:r w:rsidRPr="00871FF6">
              <w:rPr>
                <w:rFonts w:cs="Arial"/>
                <w:b/>
                <w:szCs w:val="18"/>
                <w:lang w:val="it-CH"/>
              </w:rPr>
              <w:t>-</w:t>
            </w:r>
          </w:p>
        </w:tc>
      </w:tr>
      <w:tr w:rsidR="00671B52" w:rsidRPr="00671B52" w14:paraId="054DAF18" w14:textId="77777777" w:rsidTr="00671B52">
        <w:tc>
          <w:tcPr>
            <w:tcW w:w="455" w:type="dxa"/>
            <w:hideMark/>
          </w:tcPr>
          <w:p w14:paraId="222C9E57" w14:textId="77777777" w:rsidR="00671B52" w:rsidRPr="00671B52" w:rsidRDefault="00671B52">
            <w:pPr>
              <w:rPr>
                <w:rFonts w:cs="Arial"/>
                <w:szCs w:val="18"/>
                <w:lang w:val="de-CH" w:eastAsia="de-CH"/>
              </w:rPr>
            </w:pPr>
          </w:p>
        </w:tc>
        <w:tc>
          <w:tcPr>
            <w:tcW w:w="851" w:type="dxa"/>
            <w:hideMark/>
          </w:tcPr>
          <w:p w14:paraId="24C33764" w14:textId="77777777" w:rsidR="00671B52" w:rsidRPr="00671B52" w:rsidRDefault="00DE3B46">
            <w:pPr>
              <w:rPr>
                <w:rFonts w:cs="Arial"/>
                <w:szCs w:val="18"/>
              </w:rPr>
            </w:pPr>
            <w:hyperlink r:id="rId846" w:history="1">
              <w:r w:rsidR="00671B52" w:rsidRPr="00671B52">
                <w:rPr>
                  <w:rStyle w:val="Hyperlink"/>
                  <w:rFonts w:ascii="Arial" w:hAnsi="Arial" w:cs="Arial"/>
                  <w:sz w:val="18"/>
                  <w:szCs w:val="18"/>
                </w:rPr>
                <w:t>19.3806</w:t>
              </w:r>
            </w:hyperlink>
          </w:p>
        </w:tc>
        <w:tc>
          <w:tcPr>
            <w:tcW w:w="425" w:type="dxa"/>
            <w:hideMark/>
          </w:tcPr>
          <w:p w14:paraId="7030AB40" w14:textId="77777777" w:rsidR="00671B52" w:rsidRPr="00671B52" w:rsidRDefault="00671B52">
            <w:pPr>
              <w:rPr>
                <w:rFonts w:cs="Arial"/>
                <w:szCs w:val="18"/>
              </w:rPr>
            </w:pPr>
            <w:r w:rsidRPr="00671B52">
              <w:rPr>
                <w:rFonts w:cs="Arial"/>
                <w:szCs w:val="18"/>
              </w:rPr>
              <w:t>n</w:t>
            </w:r>
          </w:p>
        </w:tc>
        <w:tc>
          <w:tcPr>
            <w:tcW w:w="5636" w:type="dxa"/>
            <w:hideMark/>
          </w:tcPr>
          <w:p w14:paraId="1626B1BC" w14:textId="77777777" w:rsidR="00671B52" w:rsidRPr="00671B52" w:rsidRDefault="00671B52">
            <w:pPr>
              <w:rPr>
                <w:rFonts w:cs="Arial"/>
                <w:szCs w:val="18"/>
                <w:lang w:val="it-CH"/>
              </w:rPr>
            </w:pPr>
            <w:r w:rsidRPr="00671B52">
              <w:rPr>
                <w:rFonts w:cs="Arial"/>
                <w:szCs w:val="18"/>
              </w:rPr>
              <w:t xml:space="preserve">Mo. Bulliard. Freiwilligenarbeit im Sport durch Steuerabzüge fördern </w:t>
            </w:r>
            <w:r w:rsidRPr="00671B52">
              <w:rPr>
                <w:rFonts w:cs="Arial"/>
                <w:szCs w:val="18"/>
              </w:rPr>
              <w:br/>
              <w:t xml:space="preserve">Mo. </w:t>
            </w:r>
            <w:r w:rsidRPr="00671B52">
              <w:rPr>
                <w:rFonts w:cs="Arial"/>
                <w:szCs w:val="18"/>
                <w:lang w:val="fr-CH"/>
              </w:rPr>
              <w:t xml:space="preserve">Bulliard. Encourager le bénévolat dans le sport par une déduction fiscale </w:t>
            </w:r>
            <w:r w:rsidRPr="00671B52">
              <w:rPr>
                <w:rFonts w:cs="Arial"/>
                <w:szCs w:val="18"/>
                <w:lang w:val="fr-CH"/>
              </w:rPr>
              <w:br/>
              <w:t xml:space="preserve">Mo. </w:t>
            </w:r>
            <w:r w:rsidRPr="00671B52">
              <w:rPr>
                <w:rFonts w:cs="Arial"/>
                <w:szCs w:val="18"/>
                <w:lang w:val="it-CH"/>
              </w:rPr>
              <w:t xml:space="preserve">Bulliard. Promuovere il volontariato nello sport tramite una deduzione fiscale </w:t>
            </w:r>
          </w:p>
        </w:tc>
        <w:tc>
          <w:tcPr>
            <w:tcW w:w="1276" w:type="dxa"/>
            <w:hideMark/>
          </w:tcPr>
          <w:p w14:paraId="657D39F5" w14:textId="77777777" w:rsidR="00671B52" w:rsidRPr="00671B52" w:rsidRDefault="00671B52">
            <w:pPr>
              <w:rPr>
                <w:rFonts w:cs="Arial"/>
                <w:szCs w:val="18"/>
                <w:lang w:val="it-CH"/>
              </w:rPr>
            </w:pPr>
          </w:p>
        </w:tc>
        <w:tc>
          <w:tcPr>
            <w:tcW w:w="567" w:type="dxa"/>
            <w:hideMark/>
          </w:tcPr>
          <w:p w14:paraId="102562D8" w14:textId="77777777" w:rsidR="00671B52" w:rsidRPr="00671B52" w:rsidRDefault="00671B52">
            <w:pPr>
              <w:rPr>
                <w:rFonts w:cs="Arial"/>
                <w:szCs w:val="18"/>
              </w:rPr>
            </w:pPr>
            <w:r w:rsidRPr="00671B52">
              <w:rPr>
                <w:rFonts w:cs="Arial"/>
                <w:b/>
                <w:bCs/>
                <w:szCs w:val="18"/>
              </w:rPr>
              <w:t>-</w:t>
            </w:r>
          </w:p>
        </w:tc>
      </w:tr>
      <w:tr w:rsidR="00484A7A" w:rsidRPr="00484A7A" w14:paraId="36A0FFAA" w14:textId="77777777" w:rsidTr="00484A7A">
        <w:tc>
          <w:tcPr>
            <w:tcW w:w="455" w:type="dxa"/>
            <w:hideMark/>
          </w:tcPr>
          <w:p w14:paraId="45C1AB51" w14:textId="47249D8F" w:rsidR="00484A7A" w:rsidRPr="00671B52" w:rsidRDefault="00484A7A">
            <w:pPr>
              <w:rPr>
                <w:rFonts w:cs="Arial"/>
                <w:szCs w:val="18"/>
                <w:lang w:val="it-CH" w:eastAsia="de-CH"/>
              </w:rPr>
            </w:pPr>
          </w:p>
        </w:tc>
        <w:tc>
          <w:tcPr>
            <w:tcW w:w="851" w:type="dxa"/>
            <w:hideMark/>
          </w:tcPr>
          <w:p w14:paraId="31D61C6A" w14:textId="77777777" w:rsidR="00484A7A" w:rsidRPr="00484A7A" w:rsidRDefault="00DE3B46">
            <w:pPr>
              <w:rPr>
                <w:rFonts w:cs="Arial"/>
                <w:szCs w:val="18"/>
              </w:rPr>
            </w:pPr>
            <w:hyperlink r:id="rId847" w:history="1">
              <w:r w:rsidR="00484A7A" w:rsidRPr="00484A7A">
                <w:rPr>
                  <w:rStyle w:val="Hyperlink"/>
                  <w:rFonts w:ascii="Arial" w:hAnsi="Arial" w:cs="Arial"/>
                  <w:sz w:val="18"/>
                  <w:szCs w:val="18"/>
                </w:rPr>
                <w:t>19.3808</w:t>
              </w:r>
            </w:hyperlink>
          </w:p>
        </w:tc>
        <w:tc>
          <w:tcPr>
            <w:tcW w:w="425" w:type="dxa"/>
            <w:hideMark/>
          </w:tcPr>
          <w:p w14:paraId="7E0CEE1D" w14:textId="77777777" w:rsidR="00484A7A" w:rsidRPr="00484A7A" w:rsidRDefault="00484A7A">
            <w:pPr>
              <w:rPr>
                <w:rFonts w:cs="Arial"/>
                <w:szCs w:val="18"/>
              </w:rPr>
            </w:pPr>
            <w:r w:rsidRPr="00484A7A">
              <w:rPr>
                <w:rFonts w:cs="Arial"/>
                <w:szCs w:val="18"/>
              </w:rPr>
              <w:t>n</w:t>
            </w:r>
          </w:p>
        </w:tc>
        <w:tc>
          <w:tcPr>
            <w:tcW w:w="5636" w:type="dxa"/>
            <w:hideMark/>
          </w:tcPr>
          <w:p w14:paraId="5117C60C" w14:textId="77777777" w:rsidR="00484A7A" w:rsidRPr="00484A7A" w:rsidRDefault="00484A7A">
            <w:pPr>
              <w:rPr>
                <w:rFonts w:cs="Arial"/>
                <w:szCs w:val="18"/>
                <w:lang w:val="it-CH"/>
              </w:rPr>
            </w:pPr>
            <w:r w:rsidRPr="00484A7A">
              <w:rPr>
                <w:rFonts w:cs="Arial"/>
                <w:szCs w:val="18"/>
              </w:rPr>
              <w:t xml:space="preserve">Mo. Badran Jacqueline. Sinn und Zweck des kantonalen und kommunalen Vorkaufsrechts von Bundesimmobilien wieder herstellen </w:t>
            </w:r>
            <w:r w:rsidRPr="00484A7A">
              <w:rPr>
                <w:rFonts w:cs="Arial"/>
                <w:szCs w:val="18"/>
              </w:rPr>
              <w:br/>
              <w:t xml:space="preserve">Mo. </w:t>
            </w:r>
            <w:r w:rsidRPr="00484A7A">
              <w:rPr>
                <w:rFonts w:cs="Arial"/>
                <w:szCs w:val="18"/>
                <w:lang w:val="fr-CH"/>
              </w:rPr>
              <w:t xml:space="preserve">Badran Jacqueline. Immeubles de la Confédération. Redonner consistance au droit de préemption accordé aux cantons et aux communes </w:t>
            </w:r>
            <w:r w:rsidRPr="00484A7A">
              <w:rPr>
                <w:rFonts w:cs="Arial"/>
                <w:szCs w:val="18"/>
                <w:lang w:val="fr-CH"/>
              </w:rPr>
              <w:br/>
              <w:t xml:space="preserve">Mo. </w:t>
            </w:r>
            <w:r w:rsidRPr="00484A7A">
              <w:rPr>
                <w:rFonts w:cs="Arial"/>
                <w:szCs w:val="18"/>
                <w:lang w:val="it-CH"/>
              </w:rPr>
              <w:t xml:space="preserve">Badran Jacqueline. Ripristinare il senso e lo scopo del diritto di prelazione dei Cantoni e dei Comuni sugli immobili della Confederazione </w:t>
            </w:r>
          </w:p>
        </w:tc>
        <w:tc>
          <w:tcPr>
            <w:tcW w:w="1276" w:type="dxa"/>
            <w:hideMark/>
          </w:tcPr>
          <w:p w14:paraId="18158969" w14:textId="77777777" w:rsidR="00484A7A" w:rsidRPr="00484A7A" w:rsidRDefault="00484A7A">
            <w:pPr>
              <w:rPr>
                <w:rFonts w:cs="Arial"/>
                <w:szCs w:val="18"/>
                <w:lang w:val="it-CH"/>
              </w:rPr>
            </w:pPr>
          </w:p>
        </w:tc>
        <w:tc>
          <w:tcPr>
            <w:tcW w:w="567" w:type="dxa"/>
            <w:hideMark/>
          </w:tcPr>
          <w:p w14:paraId="0D454CD3" w14:textId="77777777" w:rsidR="00484A7A" w:rsidRPr="00484A7A" w:rsidRDefault="00484A7A">
            <w:pPr>
              <w:rPr>
                <w:rFonts w:cs="Arial"/>
                <w:szCs w:val="18"/>
              </w:rPr>
            </w:pPr>
            <w:r w:rsidRPr="00484A7A">
              <w:rPr>
                <w:rFonts w:cs="Arial"/>
                <w:b/>
                <w:bCs/>
                <w:szCs w:val="18"/>
              </w:rPr>
              <w:t>-</w:t>
            </w:r>
          </w:p>
        </w:tc>
      </w:tr>
      <w:tr w:rsidR="00300CF2" w:rsidRPr="00AC56CE" w14:paraId="72E319BD" w14:textId="77777777" w:rsidTr="00300CF2">
        <w:tc>
          <w:tcPr>
            <w:tcW w:w="455" w:type="dxa"/>
            <w:hideMark/>
          </w:tcPr>
          <w:p w14:paraId="4E97A983" w14:textId="6F9762D9" w:rsidR="00300CF2" w:rsidRPr="00AC56CE" w:rsidRDefault="00300CF2">
            <w:pPr>
              <w:rPr>
                <w:rFonts w:cs="Arial"/>
                <w:szCs w:val="18"/>
                <w:lang w:val="de-CH" w:eastAsia="de-CH"/>
              </w:rPr>
            </w:pPr>
          </w:p>
        </w:tc>
        <w:tc>
          <w:tcPr>
            <w:tcW w:w="851" w:type="dxa"/>
            <w:hideMark/>
          </w:tcPr>
          <w:p w14:paraId="2B4EEAEC" w14:textId="77777777" w:rsidR="00300CF2" w:rsidRPr="00AC56CE" w:rsidRDefault="00DE3B46">
            <w:pPr>
              <w:rPr>
                <w:rFonts w:cs="Arial"/>
                <w:szCs w:val="18"/>
              </w:rPr>
            </w:pPr>
            <w:hyperlink r:id="rId848" w:history="1">
              <w:r w:rsidR="00300CF2" w:rsidRPr="00AC56CE">
                <w:rPr>
                  <w:rStyle w:val="Hyperlink"/>
                  <w:rFonts w:ascii="Arial" w:hAnsi="Arial" w:cs="Arial"/>
                  <w:sz w:val="18"/>
                  <w:szCs w:val="18"/>
                </w:rPr>
                <w:t>19.3884</w:t>
              </w:r>
            </w:hyperlink>
          </w:p>
        </w:tc>
        <w:tc>
          <w:tcPr>
            <w:tcW w:w="425" w:type="dxa"/>
            <w:hideMark/>
          </w:tcPr>
          <w:p w14:paraId="0D971B88" w14:textId="77777777" w:rsidR="00300CF2" w:rsidRPr="00AC56CE" w:rsidRDefault="00300CF2">
            <w:pPr>
              <w:rPr>
                <w:rFonts w:cs="Arial"/>
                <w:szCs w:val="18"/>
              </w:rPr>
            </w:pPr>
            <w:r w:rsidRPr="00AC56CE">
              <w:rPr>
                <w:rFonts w:cs="Arial"/>
                <w:szCs w:val="18"/>
              </w:rPr>
              <w:t>n</w:t>
            </w:r>
          </w:p>
        </w:tc>
        <w:tc>
          <w:tcPr>
            <w:tcW w:w="5636" w:type="dxa"/>
            <w:hideMark/>
          </w:tcPr>
          <w:p w14:paraId="7907E1EE" w14:textId="77777777" w:rsidR="00300CF2" w:rsidRPr="00AC56CE" w:rsidRDefault="00300CF2">
            <w:pPr>
              <w:rPr>
                <w:rFonts w:cs="Arial"/>
                <w:szCs w:val="18"/>
              </w:rPr>
            </w:pPr>
            <w:r w:rsidRPr="00AC56CE">
              <w:rPr>
                <w:rFonts w:cs="Arial"/>
                <w:szCs w:val="18"/>
              </w:rPr>
              <w:t xml:space="preserve">Mo. Derder. Eine Strategie für die digitale Souveränität der Schweiz </w:t>
            </w:r>
            <w:r w:rsidRPr="00AC56CE">
              <w:rPr>
                <w:rFonts w:cs="Arial"/>
                <w:szCs w:val="18"/>
              </w:rPr>
              <w:br/>
              <w:t xml:space="preserve">Mo. </w:t>
            </w:r>
            <w:r w:rsidRPr="00AC56CE">
              <w:rPr>
                <w:rFonts w:cs="Arial"/>
                <w:szCs w:val="18"/>
                <w:lang w:val="fr-CH"/>
              </w:rPr>
              <w:t xml:space="preserve">Derder. Une stratégie pour la souveraineté numérique suisse </w:t>
            </w:r>
            <w:r w:rsidRPr="00AC56CE">
              <w:rPr>
                <w:rFonts w:cs="Arial"/>
                <w:szCs w:val="18"/>
                <w:lang w:val="fr-CH"/>
              </w:rPr>
              <w:br/>
              <w:t xml:space="preserve">Mo. Derder. </w:t>
            </w:r>
            <w:r w:rsidRPr="00AC56CE">
              <w:rPr>
                <w:rFonts w:cs="Arial"/>
                <w:szCs w:val="18"/>
              </w:rPr>
              <w:t xml:space="preserve">Una strategia per la sovranità digitale svizzera </w:t>
            </w:r>
          </w:p>
        </w:tc>
        <w:tc>
          <w:tcPr>
            <w:tcW w:w="1276" w:type="dxa"/>
            <w:hideMark/>
          </w:tcPr>
          <w:p w14:paraId="3E736A23" w14:textId="77777777" w:rsidR="00300CF2" w:rsidRPr="00AC56CE" w:rsidRDefault="00300CF2">
            <w:pPr>
              <w:rPr>
                <w:rFonts w:cs="Arial"/>
                <w:szCs w:val="18"/>
              </w:rPr>
            </w:pPr>
          </w:p>
        </w:tc>
        <w:tc>
          <w:tcPr>
            <w:tcW w:w="567" w:type="dxa"/>
            <w:hideMark/>
          </w:tcPr>
          <w:p w14:paraId="6CBB9229" w14:textId="67AA6206" w:rsidR="00300CF2" w:rsidRPr="00AC56CE" w:rsidRDefault="00AC56CE">
            <w:pPr>
              <w:rPr>
                <w:rFonts w:cs="Arial"/>
                <w:b/>
                <w:szCs w:val="18"/>
              </w:rPr>
            </w:pPr>
            <w:r w:rsidRPr="00AC56CE">
              <w:rPr>
                <w:rFonts w:cs="Arial"/>
                <w:b/>
                <w:szCs w:val="18"/>
              </w:rPr>
              <w:t>-</w:t>
            </w:r>
          </w:p>
        </w:tc>
      </w:tr>
      <w:tr w:rsidR="003A60E6" w:rsidRPr="003A60E6" w14:paraId="12AC21B0" w14:textId="77777777" w:rsidTr="003A60E6">
        <w:tc>
          <w:tcPr>
            <w:tcW w:w="455" w:type="dxa"/>
            <w:hideMark/>
          </w:tcPr>
          <w:p w14:paraId="29209654" w14:textId="77777777" w:rsidR="003A60E6" w:rsidRPr="003A60E6" w:rsidRDefault="003A60E6">
            <w:pPr>
              <w:rPr>
                <w:rFonts w:cs="Arial"/>
                <w:szCs w:val="18"/>
                <w:lang w:val="de-CH" w:eastAsia="de-CH"/>
              </w:rPr>
            </w:pPr>
          </w:p>
        </w:tc>
        <w:tc>
          <w:tcPr>
            <w:tcW w:w="851" w:type="dxa"/>
            <w:hideMark/>
          </w:tcPr>
          <w:p w14:paraId="6233E86F" w14:textId="77777777" w:rsidR="003A60E6" w:rsidRPr="003A60E6" w:rsidRDefault="00DE3B46">
            <w:pPr>
              <w:rPr>
                <w:rFonts w:cs="Arial"/>
                <w:szCs w:val="18"/>
              </w:rPr>
            </w:pPr>
            <w:hyperlink r:id="rId849" w:history="1">
              <w:r w:rsidR="003A60E6" w:rsidRPr="003A60E6">
                <w:rPr>
                  <w:rStyle w:val="Hyperlink"/>
                  <w:rFonts w:ascii="Arial" w:hAnsi="Arial" w:cs="Arial"/>
                  <w:sz w:val="18"/>
                  <w:szCs w:val="18"/>
                </w:rPr>
                <w:t>19.3889</w:t>
              </w:r>
            </w:hyperlink>
          </w:p>
        </w:tc>
        <w:tc>
          <w:tcPr>
            <w:tcW w:w="425" w:type="dxa"/>
            <w:hideMark/>
          </w:tcPr>
          <w:p w14:paraId="7C68D4F2" w14:textId="77777777" w:rsidR="003A60E6" w:rsidRPr="003A60E6" w:rsidRDefault="003A60E6">
            <w:pPr>
              <w:rPr>
                <w:rFonts w:cs="Arial"/>
                <w:szCs w:val="18"/>
              </w:rPr>
            </w:pPr>
            <w:r w:rsidRPr="003A60E6">
              <w:rPr>
                <w:rFonts w:cs="Arial"/>
                <w:szCs w:val="18"/>
              </w:rPr>
              <w:t>n</w:t>
            </w:r>
          </w:p>
        </w:tc>
        <w:tc>
          <w:tcPr>
            <w:tcW w:w="5636" w:type="dxa"/>
            <w:hideMark/>
          </w:tcPr>
          <w:p w14:paraId="5CBE33F6" w14:textId="77777777" w:rsidR="003A60E6" w:rsidRPr="003A60E6" w:rsidRDefault="003A60E6">
            <w:pPr>
              <w:rPr>
                <w:rFonts w:cs="Arial"/>
                <w:szCs w:val="18"/>
                <w:lang w:val="it-CH"/>
              </w:rPr>
            </w:pPr>
            <w:r w:rsidRPr="003A60E6">
              <w:rPr>
                <w:rFonts w:cs="Arial"/>
                <w:szCs w:val="18"/>
              </w:rPr>
              <w:t xml:space="preserve">Ip. Burgherr. Das Tiefzinsumfeld verfälscht den Staatshaushalt </w:t>
            </w:r>
            <w:r w:rsidRPr="003A60E6">
              <w:rPr>
                <w:rFonts w:cs="Arial"/>
                <w:szCs w:val="18"/>
              </w:rPr>
              <w:br/>
              <w:t xml:space="preserve">Ip. </w:t>
            </w:r>
            <w:r w:rsidRPr="003A60E6">
              <w:rPr>
                <w:rFonts w:cs="Arial"/>
                <w:szCs w:val="18"/>
                <w:lang w:val="fr-CH"/>
              </w:rPr>
              <w:t xml:space="preserve">Burgherr. Les taux d'intérêts faibles faussent le budget de l'Etat </w:t>
            </w:r>
            <w:r w:rsidRPr="003A60E6">
              <w:rPr>
                <w:rFonts w:cs="Arial"/>
                <w:szCs w:val="18"/>
                <w:lang w:val="fr-CH"/>
              </w:rPr>
              <w:br/>
              <w:t xml:space="preserve">Ip. </w:t>
            </w:r>
            <w:r w:rsidRPr="003A60E6">
              <w:rPr>
                <w:rFonts w:cs="Arial"/>
                <w:szCs w:val="18"/>
                <w:lang w:val="it-CH"/>
              </w:rPr>
              <w:t xml:space="preserve">Burgherr. Il basso livello dei tassi d'interesse altera i conti pubblici </w:t>
            </w:r>
          </w:p>
        </w:tc>
        <w:tc>
          <w:tcPr>
            <w:tcW w:w="1276" w:type="dxa"/>
            <w:hideMark/>
          </w:tcPr>
          <w:p w14:paraId="07DC3B83" w14:textId="77777777" w:rsidR="003A60E6" w:rsidRPr="003A60E6" w:rsidRDefault="003A60E6">
            <w:pPr>
              <w:rPr>
                <w:rFonts w:cs="Arial"/>
                <w:szCs w:val="18"/>
              </w:rPr>
            </w:pPr>
            <w:r w:rsidRPr="003A60E6">
              <w:rPr>
                <w:rFonts w:cs="Arial"/>
                <w:b/>
                <w:bCs/>
                <w:szCs w:val="18"/>
                <w:lang w:val="fr-FR"/>
              </w:rPr>
              <w:t>Diskussion</w:t>
            </w:r>
          </w:p>
          <w:p w14:paraId="26E3CD95" w14:textId="77777777" w:rsidR="003A60E6" w:rsidRPr="003A60E6" w:rsidRDefault="003A60E6">
            <w:pPr>
              <w:rPr>
                <w:rFonts w:cs="Arial"/>
                <w:szCs w:val="18"/>
              </w:rPr>
            </w:pPr>
            <w:r w:rsidRPr="003A60E6">
              <w:rPr>
                <w:rFonts w:cs="Arial"/>
                <w:b/>
                <w:bCs/>
                <w:szCs w:val="18"/>
                <w:lang w:val="fr-FR"/>
              </w:rPr>
              <w:t>Discussion</w:t>
            </w:r>
          </w:p>
          <w:p w14:paraId="0C52A16D"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59079356" w14:textId="77777777" w:rsidR="003A60E6" w:rsidRPr="003A60E6" w:rsidRDefault="003A60E6">
            <w:pPr>
              <w:rPr>
                <w:rFonts w:cs="Arial"/>
                <w:szCs w:val="18"/>
              </w:rPr>
            </w:pPr>
            <w:r w:rsidRPr="003A60E6">
              <w:rPr>
                <w:rFonts w:cs="Arial"/>
                <w:b/>
                <w:bCs/>
                <w:szCs w:val="18"/>
              </w:rPr>
              <w:t>tw</w:t>
            </w:r>
          </w:p>
        </w:tc>
      </w:tr>
      <w:tr w:rsidR="008956E3" w:rsidRPr="008956E3" w14:paraId="3A1F678F" w14:textId="77777777" w:rsidTr="008956E3">
        <w:tc>
          <w:tcPr>
            <w:tcW w:w="455" w:type="dxa"/>
            <w:hideMark/>
          </w:tcPr>
          <w:p w14:paraId="05D60654" w14:textId="0C56CC8E" w:rsidR="008956E3" w:rsidRPr="008956E3" w:rsidRDefault="008956E3">
            <w:pPr>
              <w:rPr>
                <w:rFonts w:cs="Arial"/>
                <w:szCs w:val="18"/>
                <w:lang w:val="de-CH" w:eastAsia="de-CH"/>
              </w:rPr>
            </w:pPr>
          </w:p>
        </w:tc>
        <w:tc>
          <w:tcPr>
            <w:tcW w:w="851" w:type="dxa"/>
            <w:hideMark/>
          </w:tcPr>
          <w:p w14:paraId="7EBD7AFC" w14:textId="77777777" w:rsidR="008956E3" w:rsidRPr="008956E3" w:rsidRDefault="00DE3B46">
            <w:pPr>
              <w:rPr>
                <w:rFonts w:cs="Arial"/>
                <w:szCs w:val="18"/>
              </w:rPr>
            </w:pPr>
            <w:hyperlink r:id="rId850" w:history="1">
              <w:r w:rsidR="008956E3" w:rsidRPr="008956E3">
                <w:rPr>
                  <w:rStyle w:val="Hyperlink"/>
                  <w:rFonts w:ascii="Arial" w:hAnsi="Arial" w:cs="Arial"/>
                  <w:sz w:val="18"/>
                  <w:szCs w:val="18"/>
                </w:rPr>
                <w:t>19.3892</w:t>
              </w:r>
            </w:hyperlink>
          </w:p>
        </w:tc>
        <w:tc>
          <w:tcPr>
            <w:tcW w:w="425" w:type="dxa"/>
            <w:hideMark/>
          </w:tcPr>
          <w:p w14:paraId="462417C6" w14:textId="77777777" w:rsidR="008956E3" w:rsidRPr="008956E3" w:rsidRDefault="008956E3">
            <w:pPr>
              <w:rPr>
                <w:rFonts w:cs="Arial"/>
                <w:szCs w:val="18"/>
              </w:rPr>
            </w:pPr>
            <w:r w:rsidRPr="008956E3">
              <w:rPr>
                <w:rFonts w:cs="Arial"/>
                <w:szCs w:val="18"/>
              </w:rPr>
              <w:t>n</w:t>
            </w:r>
          </w:p>
        </w:tc>
        <w:tc>
          <w:tcPr>
            <w:tcW w:w="5636" w:type="dxa"/>
            <w:hideMark/>
          </w:tcPr>
          <w:p w14:paraId="71B0D514" w14:textId="77777777" w:rsidR="008956E3" w:rsidRPr="008956E3" w:rsidRDefault="008956E3">
            <w:pPr>
              <w:rPr>
                <w:rFonts w:cs="Arial"/>
                <w:szCs w:val="18"/>
                <w:lang w:val="it-CH"/>
              </w:rPr>
            </w:pPr>
            <w:r w:rsidRPr="008956E3">
              <w:rPr>
                <w:rFonts w:cs="Arial"/>
                <w:szCs w:val="18"/>
              </w:rPr>
              <w:t xml:space="preserve">Mo. Humbel. Keine Behinderung von hausärztlich koordinierter Versorgung durch den Fiskus </w:t>
            </w:r>
            <w:r w:rsidRPr="008956E3">
              <w:rPr>
                <w:rFonts w:cs="Arial"/>
                <w:szCs w:val="18"/>
              </w:rPr>
              <w:br/>
              <w:t xml:space="preserve">Mo. </w:t>
            </w:r>
            <w:r w:rsidRPr="008956E3">
              <w:rPr>
                <w:rFonts w:cs="Arial"/>
                <w:szCs w:val="18"/>
                <w:lang w:val="fr-CH"/>
              </w:rPr>
              <w:t xml:space="preserve">Humbel. Ne pas compromettre par la fiscalité la coordination des traitements par les médecins de famille </w:t>
            </w:r>
            <w:r w:rsidRPr="008956E3">
              <w:rPr>
                <w:rFonts w:cs="Arial"/>
                <w:szCs w:val="18"/>
                <w:lang w:val="fr-CH"/>
              </w:rPr>
              <w:br/>
              <w:t xml:space="preserve">Mo. </w:t>
            </w:r>
            <w:r w:rsidRPr="008956E3">
              <w:rPr>
                <w:rFonts w:cs="Arial"/>
                <w:szCs w:val="18"/>
                <w:lang w:val="it-CH"/>
              </w:rPr>
              <w:t xml:space="preserve">Humbel. Basta ostacoli fiscali alle cure coordinate dai medici di famiglia </w:t>
            </w:r>
          </w:p>
        </w:tc>
        <w:tc>
          <w:tcPr>
            <w:tcW w:w="1276" w:type="dxa"/>
            <w:hideMark/>
          </w:tcPr>
          <w:p w14:paraId="27EB4B6A" w14:textId="77777777" w:rsidR="008956E3" w:rsidRPr="008956E3" w:rsidRDefault="008956E3">
            <w:pPr>
              <w:rPr>
                <w:rFonts w:cs="Arial"/>
                <w:szCs w:val="18"/>
                <w:lang w:val="it-CH"/>
              </w:rPr>
            </w:pPr>
          </w:p>
        </w:tc>
        <w:tc>
          <w:tcPr>
            <w:tcW w:w="567" w:type="dxa"/>
            <w:hideMark/>
          </w:tcPr>
          <w:p w14:paraId="08B8F1C2" w14:textId="77777777" w:rsidR="008956E3" w:rsidRPr="008956E3" w:rsidRDefault="008956E3">
            <w:pPr>
              <w:rPr>
                <w:rFonts w:cs="Arial"/>
                <w:szCs w:val="18"/>
              </w:rPr>
            </w:pPr>
            <w:r w:rsidRPr="008956E3">
              <w:rPr>
                <w:rFonts w:cs="Arial"/>
                <w:b/>
                <w:bCs/>
                <w:szCs w:val="18"/>
              </w:rPr>
              <w:t>+</w:t>
            </w:r>
          </w:p>
        </w:tc>
      </w:tr>
      <w:tr w:rsidR="00A911CE" w:rsidRPr="009C479D" w14:paraId="0D7D04B7" w14:textId="77777777" w:rsidTr="00A911CE">
        <w:tc>
          <w:tcPr>
            <w:tcW w:w="455" w:type="dxa"/>
            <w:hideMark/>
          </w:tcPr>
          <w:p w14:paraId="61C6830E" w14:textId="77777777" w:rsidR="00A911CE" w:rsidRPr="009C479D" w:rsidRDefault="00A911CE">
            <w:pPr>
              <w:rPr>
                <w:rFonts w:cs="Arial"/>
                <w:szCs w:val="18"/>
                <w:lang w:val="it-CH" w:eastAsia="de-CH"/>
              </w:rPr>
            </w:pPr>
          </w:p>
        </w:tc>
        <w:tc>
          <w:tcPr>
            <w:tcW w:w="851" w:type="dxa"/>
            <w:hideMark/>
          </w:tcPr>
          <w:p w14:paraId="179EA820" w14:textId="77777777" w:rsidR="00A911CE" w:rsidRPr="009C479D" w:rsidRDefault="00DE3B46">
            <w:pPr>
              <w:rPr>
                <w:rFonts w:cs="Arial"/>
                <w:szCs w:val="18"/>
              </w:rPr>
            </w:pPr>
            <w:hyperlink r:id="rId851" w:history="1">
              <w:r w:rsidR="00A911CE" w:rsidRPr="009C479D">
                <w:rPr>
                  <w:rStyle w:val="Hyperlink"/>
                  <w:rFonts w:ascii="Arial" w:hAnsi="Arial" w:cs="Arial"/>
                  <w:sz w:val="18"/>
                  <w:szCs w:val="18"/>
                </w:rPr>
                <w:t>19.3900</w:t>
              </w:r>
            </w:hyperlink>
          </w:p>
        </w:tc>
        <w:tc>
          <w:tcPr>
            <w:tcW w:w="425" w:type="dxa"/>
            <w:hideMark/>
          </w:tcPr>
          <w:p w14:paraId="3CA486A7" w14:textId="77777777" w:rsidR="00A911CE" w:rsidRPr="009C479D" w:rsidRDefault="00A911CE">
            <w:pPr>
              <w:rPr>
                <w:rFonts w:cs="Arial"/>
                <w:szCs w:val="18"/>
              </w:rPr>
            </w:pPr>
            <w:r w:rsidRPr="009C479D">
              <w:rPr>
                <w:rFonts w:cs="Arial"/>
                <w:szCs w:val="18"/>
              </w:rPr>
              <w:t>n</w:t>
            </w:r>
          </w:p>
        </w:tc>
        <w:tc>
          <w:tcPr>
            <w:tcW w:w="5636" w:type="dxa"/>
            <w:hideMark/>
          </w:tcPr>
          <w:p w14:paraId="0ECE82E5" w14:textId="77777777" w:rsidR="00A911CE" w:rsidRPr="009C479D" w:rsidRDefault="00A911CE">
            <w:pPr>
              <w:rPr>
                <w:rFonts w:cs="Arial"/>
                <w:szCs w:val="18"/>
                <w:lang w:val="it-CH"/>
              </w:rPr>
            </w:pPr>
            <w:r w:rsidRPr="009C479D">
              <w:rPr>
                <w:rFonts w:cs="Arial"/>
                <w:szCs w:val="18"/>
              </w:rPr>
              <w:t xml:space="preserve">Po. Bulliard. Besteuerung von Unterhaltsbeiträgen: fiskalische Folgen eines gerechteren Steuerregimes abschätzen </w:t>
            </w:r>
            <w:r w:rsidRPr="009C479D">
              <w:rPr>
                <w:rFonts w:cs="Arial"/>
                <w:szCs w:val="18"/>
              </w:rPr>
              <w:br/>
              <w:t xml:space="preserve">Po. </w:t>
            </w:r>
            <w:r w:rsidRPr="009C479D">
              <w:rPr>
                <w:rFonts w:cs="Arial"/>
                <w:szCs w:val="18"/>
                <w:lang w:val="fr-CH"/>
              </w:rPr>
              <w:t xml:space="preserve">Bulliard. Imposition des pensions alimentaires. Etablir les conséquences fiscales d'un régime d'imposition plus juste </w:t>
            </w:r>
            <w:r w:rsidRPr="009C479D">
              <w:rPr>
                <w:rFonts w:cs="Arial"/>
                <w:szCs w:val="18"/>
                <w:lang w:val="fr-CH"/>
              </w:rPr>
              <w:br/>
              <w:t xml:space="preserve">Po. </w:t>
            </w:r>
            <w:r w:rsidRPr="009C479D">
              <w:rPr>
                <w:rFonts w:cs="Arial"/>
                <w:szCs w:val="18"/>
                <w:lang w:val="it-CH"/>
              </w:rPr>
              <w:t xml:space="preserve">Bulliard. Imposizione degli alimenti per i figli: stabilire le conseguenze fiscali di un regime fiscale più equo </w:t>
            </w:r>
          </w:p>
        </w:tc>
        <w:tc>
          <w:tcPr>
            <w:tcW w:w="1276" w:type="dxa"/>
            <w:hideMark/>
          </w:tcPr>
          <w:p w14:paraId="238056F2" w14:textId="77777777" w:rsidR="00A911CE" w:rsidRPr="009C479D" w:rsidRDefault="00A911CE">
            <w:pPr>
              <w:rPr>
                <w:rFonts w:cs="Arial"/>
                <w:szCs w:val="18"/>
                <w:lang w:val="it-CH"/>
              </w:rPr>
            </w:pPr>
          </w:p>
        </w:tc>
        <w:tc>
          <w:tcPr>
            <w:tcW w:w="567" w:type="dxa"/>
            <w:hideMark/>
          </w:tcPr>
          <w:p w14:paraId="0D944DE5" w14:textId="54C26C2A" w:rsidR="00A911CE" w:rsidRPr="009C479D" w:rsidRDefault="009C479D">
            <w:pPr>
              <w:rPr>
                <w:rFonts w:cs="Arial"/>
                <w:b/>
                <w:szCs w:val="18"/>
                <w:lang w:val="it-CH"/>
              </w:rPr>
            </w:pPr>
            <w:r w:rsidRPr="009C479D">
              <w:rPr>
                <w:rFonts w:cs="Arial"/>
                <w:b/>
                <w:szCs w:val="18"/>
                <w:lang w:val="it-CH"/>
              </w:rPr>
              <w:t>-</w:t>
            </w:r>
          </w:p>
        </w:tc>
      </w:tr>
    </w:tbl>
    <w:p w14:paraId="2310AD59" w14:textId="234BF0E8" w:rsidR="000458C5" w:rsidRDefault="000458C5"/>
    <w:p w14:paraId="3365AB5B" w14:textId="719C300B" w:rsidR="000458C5" w:rsidRDefault="000458C5"/>
    <w:p w14:paraId="0FEC0485" w14:textId="0FCF6C49" w:rsidR="000458C5" w:rsidRDefault="000458C5"/>
    <w:p w14:paraId="2379E8EA" w14:textId="6F0408A1" w:rsidR="000458C5" w:rsidRDefault="000458C5"/>
    <w:p w14:paraId="08CC010D" w14:textId="367388EF"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A60E6" w:rsidRPr="003A60E6" w14:paraId="2214A09D" w14:textId="77777777" w:rsidTr="003A60E6">
        <w:tc>
          <w:tcPr>
            <w:tcW w:w="455" w:type="dxa"/>
            <w:hideMark/>
          </w:tcPr>
          <w:p w14:paraId="38D909CC" w14:textId="77777777" w:rsidR="003A60E6" w:rsidRPr="003A60E6" w:rsidRDefault="003A60E6">
            <w:pPr>
              <w:rPr>
                <w:rFonts w:cs="Arial"/>
                <w:szCs w:val="18"/>
                <w:lang w:val="de-CH" w:eastAsia="de-CH"/>
              </w:rPr>
            </w:pPr>
          </w:p>
        </w:tc>
        <w:tc>
          <w:tcPr>
            <w:tcW w:w="851" w:type="dxa"/>
            <w:hideMark/>
          </w:tcPr>
          <w:p w14:paraId="7959A448" w14:textId="77777777" w:rsidR="003A60E6" w:rsidRPr="003A60E6" w:rsidRDefault="00DE3B46">
            <w:pPr>
              <w:rPr>
                <w:rFonts w:cs="Arial"/>
                <w:szCs w:val="18"/>
              </w:rPr>
            </w:pPr>
            <w:hyperlink r:id="rId852" w:history="1">
              <w:r w:rsidR="003A60E6" w:rsidRPr="003A60E6">
                <w:rPr>
                  <w:rStyle w:val="Hyperlink"/>
                  <w:rFonts w:ascii="Arial" w:hAnsi="Arial" w:cs="Arial"/>
                  <w:sz w:val="18"/>
                  <w:szCs w:val="18"/>
                </w:rPr>
                <w:t>19.3909</w:t>
              </w:r>
            </w:hyperlink>
          </w:p>
        </w:tc>
        <w:tc>
          <w:tcPr>
            <w:tcW w:w="425" w:type="dxa"/>
            <w:hideMark/>
          </w:tcPr>
          <w:p w14:paraId="7F0061CD" w14:textId="77777777" w:rsidR="003A60E6" w:rsidRPr="003A60E6" w:rsidRDefault="003A60E6">
            <w:pPr>
              <w:rPr>
                <w:rFonts w:cs="Arial"/>
                <w:szCs w:val="18"/>
              </w:rPr>
            </w:pPr>
            <w:r w:rsidRPr="003A60E6">
              <w:rPr>
                <w:rFonts w:cs="Arial"/>
                <w:szCs w:val="18"/>
              </w:rPr>
              <w:t>n</w:t>
            </w:r>
          </w:p>
        </w:tc>
        <w:tc>
          <w:tcPr>
            <w:tcW w:w="5636" w:type="dxa"/>
            <w:hideMark/>
          </w:tcPr>
          <w:p w14:paraId="4CB4FB38" w14:textId="77777777" w:rsidR="003A60E6" w:rsidRPr="003A60E6" w:rsidRDefault="003A60E6">
            <w:pPr>
              <w:rPr>
                <w:rFonts w:cs="Arial"/>
                <w:szCs w:val="18"/>
              </w:rPr>
            </w:pPr>
            <w:r w:rsidRPr="003A60E6">
              <w:rPr>
                <w:rFonts w:cs="Arial"/>
                <w:szCs w:val="18"/>
              </w:rPr>
              <w:t xml:space="preserve">Ip. Rutz Gregor. Internationale Steuerharmonisierung. Wirtschafts- und Werkplatz Schweiz im Gegenwind. </w:t>
            </w:r>
            <w:r w:rsidRPr="003A60E6">
              <w:rPr>
                <w:rFonts w:cs="Arial"/>
                <w:szCs w:val="18"/>
                <w:lang w:val="fr-CH"/>
              </w:rPr>
              <w:t xml:space="preserve">Welche Massnahmen trifft der Bundesrat? </w:t>
            </w:r>
            <w:r w:rsidRPr="003A60E6">
              <w:rPr>
                <w:rFonts w:cs="Arial"/>
                <w:szCs w:val="18"/>
                <w:lang w:val="fr-CH"/>
              </w:rPr>
              <w:br/>
              <w:t xml:space="preserve">Ip. Rutz Gregor. L'harmonisation des impôts à l'échelle internationale fait souffler un vent contraire sur la place économique et industrielle suisse. </w:t>
            </w:r>
            <w:r w:rsidRPr="003A60E6">
              <w:rPr>
                <w:rFonts w:cs="Arial"/>
                <w:szCs w:val="18"/>
                <w:lang w:val="it-CH"/>
              </w:rPr>
              <w:t xml:space="preserve">Que fait le Conseil fédéral? </w:t>
            </w:r>
            <w:r w:rsidRPr="003A60E6">
              <w:rPr>
                <w:rFonts w:cs="Arial"/>
                <w:szCs w:val="18"/>
                <w:lang w:val="it-CH"/>
              </w:rPr>
              <w:br/>
              <w:t xml:space="preserve">Ip. Rutz Gregor. Armonizzazione fiscale internazionale. Spirano venti contrari sulla piazza economico-industriale svizzera. </w:t>
            </w:r>
            <w:r w:rsidRPr="003A60E6">
              <w:rPr>
                <w:rFonts w:cs="Arial"/>
                <w:szCs w:val="18"/>
              </w:rPr>
              <w:t xml:space="preserve">Quali misure intraprende il Consiglio federale? </w:t>
            </w:r>
          </w:p>
        </w:tc>
        <w:tc>
          <w:tcPr>
            <w:tcW w:w="1276" w:type="dxa"/>
            <w:hideMark/>
          </w:tcPr>
          <w:p w14:paraId="56167606" w14:textId="77777777" w:rsidR="003A60E6" w:rsidRPr="003A60E6" w:rsidRDefault="003A60E6">
            <w:pPr>
              <w:rPr>
                <w:rFonts w:cs="Arial"/>
                <w:szCs w:val="18"/>
              </w:rPr>
            </w:pPr>
            <w:r w:rsidRPr="003A60E6">
              <w:rPr>
                <w:rFonts w:cs="Arial"/>
                <w:b/>
                <w:bCs/>
                <w:szCs w:val="18"/>
                <w:lang w:val="fr-FR"/>
              </w:rPr>
              <w:t>Diskussion</w:t>
            </w:r>
          </w:p>
          <w:p w14:paraId="36BAA67D" w14:textId="77777777" w:rsidR="003A60E6" w:rsidRPr="003A60E6" w:rsidRDefault="003A60E6">
            <w:pPr>
              <w:rPr>
                <w:rFonts w:cs="Arial"/>
                <w:szCs w:val="18"/>
              </w:rPr>
            </w:pPr>
            <w:r w:rsidRPr="003A60E6">
              <w:rPr>
                <w:rFonts w:cs="Arial"/>
                <w:b/>
                <w:bCs/>
                <w:szCs w:val="18"/>
                <w:lang w:val="fr-FR"/>
              </w:rPr>
              <w:t>Discussion</w:t>
            </w:r>
          </w:p>
          <w:p w14:paraId="3191C8E0"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40D40D72" w14:textId="77777777" w:rsidR="003A60E6" w:rsidRPr="003A60E6" w:rsidRDefault="003A60E6">
            <w:pPr>
              <w:rPr>
                <w:rFonts w:cs="Arial"/>
                <w:szCs w:val="18"/>
              </w:rPr>
            </w:pPr>
            <w:r w:rsidRPr="003A60E6">
              <w:rPr>
                <w:rFonts w:cs="Arial"/>
                <w:b/>
                <w:bCs/>
                <w:szCs w:val="18"/>
              </w:rPr>
              <w:t>n</w:t>
            </w:r>
          </w:p>
        </w:tc>
      </w:tr>
      <w:tr w:rsidR="003A60E6" w:rsidRPr="003A60E6" w14:paraId="13CC6998" w14:textId="77777777" w:rsidTr="003A60E6">
        <w:tc>
          <w:tcPr>
            <w:tcW w:w="455" w:type="dxa"/>
            <w:hideMark/>
          </w:tcPr>
          <w:p w14:paraId="3F00DCB1" w14:textId="77777777" w:rsidR="003A60E6" w:rsidRPr="003A60E6" w:rsidRDefault="003A60E6">
            <w:pPr>
              <w:rPr>
                <w:rFonts w:cs="Arial"/>
                <w:szCs w:val="18"/>
                <w:lang w:val="de-CH" w:eastAsia="de-CH"/>
              </w:rPr>
            </w:pPr>
          </w:p>
        </w:tc>
        <w:tc>
          <w:tcPr>
            <w:tcW w:w="851" w:type="dxa"/>
            <w:hideMark/>
          </w:tcPr>
          <w:p w14:paraId="1F1F50CA" w14:textId="77777777" w:rsidR="003A60E6" w:rsidRPr="003A60E6" w:rsidRDefault="00DE3B46">
            <w:pPr>
              <w:rPr>
                <w:rFonts w:cs="Arial"/>
                <w:szCs w:val="18"/>
              </w:rPr>
            </w:pPr>
            <w:hyperlink r:id="rId853" w:history="1">
              <w:r w:rsidR="003A60E6" w:rsidRPr="003A60E6">
                <w:rPr>
                  <w:rStyle w:val="Hyperlink"/>
                  <w:rFonts w:ascii="Arial" w:hAnsi="Arial" w:cs="Arial"/>
                  <w:sz w:val="18"/>
                  <w:szCs w:val="18"/>
                </w:rPr>
                <w:t>19.3939</w:t>
              </w:r>
            </w:hyperlink>
          </w:p>
        </w:tc>
        <w:tc>
          <w:tcPr>
            <w:tcW w:w="425" w:type="dxa"/>
            <w:hideMark/>
          </w:tcPr>
          <w:p w14:paraId="0F6B0ABC" w14:textId="77777777" w:rsidR="003A60E6" w:rsidRPr="003A60E6" w:rsidRDefault="003A60E6">
            <w:pPr>
              <w:rPr>
                <w:rFonts w:cs="Arial"/>
                <w:szCs w:val="18"/>
              </w:rPr>
            </w:pPr>
            <w:r w:rsidRPr="003A60E6">
              <w:rPr>
                <w:rFonts w:cs="Arial"/>
                <w:szCs w:val="18"/>
              </w:rPr>
              <w:t>n</w:t>
            </w:r>
          </w:p>
        </w:tc>
        <w:tc>
          <w:tcPr>
            <w:tcW w:w="5636" w:type="dxa"/>
            <w:hideMark/>
          </w:tcPr>
          <w:p w14:paraId="18878E5D" w14:textId="77777777" w:rsidR="003A60E6" w:rsidRPr="003A60E6" w:rsidRDefault="003A60E6">
            <w:pPr>
              <w:rPr>
                <w:rFonts w:cs="Arial"/>
                <w:szCs w:val="18"/>
                <w:lang w:val="it-CH"/>
              </w:rPr>
            </w:pPr>
            <w:r w:rsidRPr="003A60E6">
              <w:rPr>
                <w:rFonts w:cs="Arial"/>
                <w:szCs w:val="18"/>
                <w:lang w:val="it-CH"/>
              </w:rPr>
              <w:t xml:space="preserve">Ip. Sommaruga Carlo. Import von Kies. </w:t>
            </w:r>
            <w:r w:rsidRPr="003A60E6">
              <w:rPr>
                <w:rFonts w:cs="Arial"/>
                <w:szCs w:val="18"/>
              </w:rPr>
              <w:t xml:space="preserve">Werden die sozialen und ökologischen Standards wirklich eingehalten? </w:t>
            </w:r>
            <w:r w:rsidRPr="003A60E6">
              <w:rPr>
                <w:rFonts w:cs="Arial"/>
                <w:szCs w:val="18"/>
              </w:rPr>
              <w:br/>
            </w:r>
            <w:r w:rsidRPr="003A60E6">
              <w:rPr>
                <w:rFonts w:cs="Arial"/>
                <w:szCs w:val="18"/>
                <w:lang w:val="fr-CH"/>
              </w:rPr>
              <w:t xml:space="preserve">Ip. Sommaruga Carlo. Importations de gravier. Quel respect des standards sociaux et environnementaux? </w:t>
            </w:r>
            <w:r w:rsidRPr="003A60E6">
              <w:rPr>
                <w:rFonts w:cs="Arial"/>
                <w:szCs w:val="18"/>
                <w:lang w:val="fr-CH"/>
              </w:rPr>
              <w:br/>
            </w:r>
            <w:r w:rsidRPr="003A60E6">
              <w:rPr>
                <w:rFonts w:cs="Arial"/>
                <w:szCs w:val="18"/>
                <w:lang w:val="it-CH"/>
              </w:rPr>
              <w:t xml:space="preserve">Ip. Sommaruga Carlo. Importazioni di ghiaia. Gli standard sociali e ambientali sono rispettati? </w:t>
            </w:r>
          </w:p>
        </w:tc>
        <w:tc>
          <w:tcPr>
            <w:tcW w:w="1276" w:type="dxa"/>
            <w:hideMark/>
          </w:tcPr>
          <w:p w14:paraId="236D44E0" w14:textId="77777777" w:rsidR="003A60E6" w:rsidRPr="003A60E6" w:rsidRDefault="003A60E6">
            <w:pPr>
              <w:rPr>
                <w:rFonts w:cs="Arial"/>
                <w:szCs w:val="18"/>
              </w:rPr>
            </w:pPr>
            <w:r w:rsidRPr="003A60E6">
              <w:rPr>
                <w:rFonts w:cs="Arial"/>
                <w:b/>
                <w:bCs/>
                <w:szCs w:val="18"/>
                <w:lang w:val="fr-FR"/>
              </w:rPr>
              <w:t>Diskussion</w:t>
            </w:r>
          </w:p>
          <w:p w14:paraId="31F81CF8" w14:textId="77777777" w:rsidR="003A60E6" w:rsidRPr="003A60E6" w:rsidRDefault="003A60E6">
            <w:pPr>
              <w:rPr>
                <w:rFonts w:cs="Arial"/>
                <w:szCs w:val="18"/>
              </w:rPr>
            </w:pPr>
            <w:r w:rsidRPr="003A60E6">
              <w:rPr>
                <w:rFonts w:cs="Arial"/>
                <w:b/>
                <w:bCs/>
                <w:szCs w:val="18"/>
                <w:lang w:val="fr-FR"/>
              </w:rPr>
              <w:t>Discussion</w:t>
            </w:r>
          </w:p>
          <w:p w14:paraId="167C1689" w14:textId="77777777" w:rsidR="003A60E6" w:rsidRPr="003A60E6" w:rsidRDefault="003A60E6">
            <w:pPr>
              <w:rPr>
                <w:rFonts w:cs="Arial"/>
                <w:szCs w:val="18"/>
              </w:rPr>
            </w:pPr>
            <w:r w:rsidRPr="003A60E6">
              <w:rPr>
                <w:rFonts w:cs="Arial"/>
                <w:b/>
                <w:bCs/>
                <w:szCs w:val="18"/>
                <w:lang w:val="fr-FR"/>
              </w:rPr>
              <w:t>Discussione</w:t>
            </w:r>
          </w:p>
        </w:tc>
        <w:tc>
          <w:tcPr>
            <w:tcW w:w="567" w:type="dxa"/>
            <w:hideMark/>
          </w:tcPr>
          <w:p w14:paraId="31794157" w14:textId="77777777" w:rsidR="003A60E6" w:rsidRPr="003A60E6" w:rsidRDefault="003A60E6">
            <w:pPr>
              <w:rPr>
                <w:rFonts w:cs="Arial"/>
                <w:szCs w:val="18"/>
              </w:rPr>
            </w:pPr>
            <w:r w:rsidRPr="003A60E6">
              <w:rPr>
                <w:rFonts w:cs="Arial"/>
                <w:b/>
                <w:bCs/>
                <w:szCs w:val="18"/>
              </w:rPr>
              <w:t>n</w:t>
            </w:r>
          </w:p>
        </w:tc>
      </w:tr>
      <w:tr w:rsidR="0003016D" w:rsidRPr="0003016D" w14:paraId="127511A5" w14:textId="77777777" w:rsidTr="0003016D">
        <w:tc>
          <w:tcPr>
            <w:tcW w:w="455" w:type="dxa"/>
            <w:hideMark/>
          </w:tcPr>
          <w:p w14:paraId="7677F869" w14:textId="77777777" w:rsidR="0003016D" w:rsidRPr="0003016D" w:rsidRDefault="0003016D">
            <w:pPr>
              <w:rPr>
                <w:rFonts w:cs="Arial"/>
                <w:szCs w:val="18"/>
                <w:lang w:val="de-CH" w:eastAsia="de-CH"/>
              </w:rPr>
            </w:pPr>
          </w:p>
        </w:tc>
        <w:tc>
          <w:tcPr>
            <w:tcW w:w="851" w:type="dxa"/>
            <w:hideMark/>
          </w:tcPr>
          <w:p w14:paraId="7381D851" w14:textId="77777777" w:rsidR="0003016D" w:rsidRPr="0003016D" w:rsidRDefault="00DE3B46">
            <w:pPr>
              <w:rPr>
                <w:rFonts w:cs="Arial"/>
                <w:szCs w:val="18"/>
              </w:rPr>
            </w:pPr>
            <w:hyperlink r:id="rId854" w:history="1">
              <w:r w:rsidR="0003016D" w:rsidRPr="0003016D">
                <w:rPr>
                  <w:rStyle w:val="Hyperlink"/>
                  <w:rFonts w:ascii="Arial" w:hAnsi="Arial" w:cs="Arial"/>
                  <w:sz w:val="18"/>
                  <w:szCs w:val="18"/>
                </w:rPr>
                <w:t>19.3974</w:t>
              </w:r>
            </w:hyperlink>
          </w:p>
        </w:tc>
        <w:tc>
          <w:tcPr>
            <w:tcW w:w="425" w:type="dxa"/>
            <w:hideMark/>
          </w:tcPr>
          <w:p w14:paraId="57548526" w14:textId="77777777" w:rsidR="0003016D" w:rsidRPr="0003016D" w:rsidRDefault="0003016D">
            <w:pPr>
              <w:rPr>
                <w:rFonts w:cs="Arial"/>
                <w:szCs w:val="18"/>
              </w:rPr>
            </w:pPr>
            <w:r w:rsidRPr="0003016D">
              <w:rPr>
                <w:rFonts w:cs="Arial"/>
                <w:szCs w:val="18"/>
              </w:rPr>
              <w:t>n</w:t>
            </w:r>
          </w:p>
        </w:tc>
        <w:tc>
          <w:tcPr>
            <w:tcW w:w="5636" w:type="dxa"/>
            <w:hideMark/>
          </w:tcPr>
          <w:p w14:paraId="6084E808" w14:textId="77777777" w:rsidR="0003016D" w:rsidRPr="0003016D" w:rsidRDefault="0003016D">
            <w:pPr>
              <w:rPr>
                <w:rFonts w:cs="Arial"/>
                <w:szCs w:val="18"/>
                <w:lang w:val="it-CH"/>
              </w:rPr>
            </w:pPr>
            <w:r w:rsidRPr="0003016D">
              <w:rPr>
                <w:rFonts w:cs="Arial"/>
                <w:szCs w:val="18"/>
              </w:rPr>
              <w:t>Po. FK-NR. Entkoppelung der Lohnentwicklung von der Leistungsbeurteilung (FK)</w:t>
            </w:r>
            <w:r w:rsidRPr="0003016D">
              <w:rPr>
                <w:rFonts w:cs="Arial"/>
                <w:szCs w:val="18"/>
              </w:rPr>
              <w:br/>
              <w:t xml:space="preserve">Po. </w:t>
            </w:r>
            <w:r w:rsidRPr="0003016D">
              <w:rPr>
                <w:rFonts w:cs="Arial"/>
                <w:szCs w:val="18"/>
                <w:lang w:val="fr-CH"/>
              </w:rPr>
              <w:t>CdF-CN. Dissocier l'évolution salariale de l'évaluation des prestations (CdF)</w:t>
            </w:r>
            <w:r w:rsidRPr="0003016D">
              <w:rPr>
                <w:rFonts w:cs="Arial"/>
                <w:szCs w:val="18"/>
                <w:lang w:val="fr-CH"/>
              </w:rPr>
              <w:br/>
              <w:t xml:space="preserve">Po. </w:t>
            </w:r>
            <w:r w:rsidRPr="0003016D">
              <w:rPr>
                <w:rFonts w:cs="Arial"/>
                <w:szCs w:val="18"/>
                <w:lang w:val="it-CH"/>
              </w:rPr>
              <w:t>CdF-CN. Dissociare l'evoluzione dello stipendio dalla valutazione delle prestazioni (CdF)</w:t>
            </w:r>
          </w:p>
        </w:tc>
        <w:tc>
          <w:tcPr>
            <w:tcW w:w="1276" w:type="dxa"/>
            <w:hideMark/>
          </w:tcPr>
          <w:p w14:paraId="65C663F4" w14:textId="77777777" w:rsidR="0003016D" w:rsidRPr="0003016D" w:rsidRDefault="0003016D">
            <w:pPr>
              <w:rPr>
                <w:rFonts w:cs="Arial"/>
                <w:szCs w:val="18"/>
                <w:lang w:val="it-CH"/>
              </w:rPr>
            </w:pPr>
          </w:p>
        </w:tc>
        <w:tc>
          <w:tcPr>
            <w:tcW w:w="567" w:type="dxa"/>
            <w:hideMark/>
          </w:tcPr>
          <w:p w14:paraId="06F57ACF" w14:textId="77777777" w:rsidR="0003016D" w:rsidRPr="0003016D" w:rsidRDefault="0003016D">
            <w:pPr>
              <w:rPr>
                <w:rFonts w:cs="Arial"/>
                <w:szCs w:val="18"/>
              </w:rPr>
            </w:pPr>
            <w:r w:rsidRPr="0003016D">
              <w:rPr>
                <w:rFonts w:cs="Arial"/>
                <w:b/>
                <w:bCs/>
                <w:szCs w:val="18"/>
              </w:rPr>
              <w:t>+</w:t>
            </w:r>
          </w:p>
        </w:tc>
      </w:tr>
      <w:tr w:rsidR="00DD0102" w:rsidRPr="00DD0102" w14:paraId="033A5764" w14:textId="77777777" w:rsidTr="00DD0102">
        <w:tc>
          <w:tcPr>
            <w:tcW w:w="455" w:type="dxa"/>
            <w:hideMark/>
          </w:tcPr>
          <w:p w14:paraId="39B2187E" w14:textId="76EFF68B" w:rsidR="00DD0102" w:rsidRPr="00DD0102" w:rsidRDefault="00DD0102">
            <w:pPr>
              <w:rPr>
                <w:rFonts w:cs="Arial"/>
                <w:szCs w:val="18"/>
                <w:lang w:val="de-CH" w:eastAsia="de-CH"/>
              </w:rPr>
            </w:pPr>
          </w:p>
        </w:tc>
        <w:tc>
          <w:tcPr>
            <w:tcW w:w="851" w:type="dxa"/>
            <w:hideMark/>
          </w:tcPr>
          <w:p w14:paraId="006268FA" w14:textId="77777777" w:rsidR="00DD0102" w:rsidRPr="00DD0102" w:rsidRDefault="00DE3B46">
            <w:pPr>
              <w:rPr>
                <w:rFonts w:cs="Arial"/>
                <w:szCs w:val="18"/>
              </w:rPr>
            </w:pPr>
            <w:hyperlink r:id="rId855" w:history="1">
              <w:r w:rsidR="00DD0102" w:rsidRPr="00DD0102">
                <w:rPr>
                  <w:rStyle w:val="Hyperlink"/>
                  <w:rFonts w:ascii="Arial" w:hAnsi="Arial" w:cs="Arial"/>
                  <w:sz w:val="18"/>
                  <w:szCs w:val="18"/>
                </w:rPr>
                <w:t>19.3975</w:t>
              </w:r>
            </w:hyperlink>
          </w:p>
        </w:tc>
        <w:tc>
          <w:tcPr>
            <w:tcW w:w="425" w:type="dxa"/>
            <w:hideMark/>
          </w:tcPr>
          <w:p w14:paraId="5A61F212" w14:textId="77777777" w:rsidR="00DD0102" w:rsidRPr="00DD0102" w:rsidRDefault="00DD0102">
            <w:pPr>
              <w:rPr>
                <w:rFonts w:cs="Arial"/>
                <w:szCs w:val="18"/>
              </w:rPr>
            </w:pPr>
            <w:r w:rsidRPr="00DD0102">
              <w:rPr>
                <w:rFonts w:cs="Arial"/>
                <w:szCs w:val="18"/>
              </w:rPr>
              <w:t>n</w:t>
            </w:r>
          </w:p>
        </w:tc>
        <w:tc>
          <w:tcPr>
            <w:tcW w:w="5636" w:type="dxa"/>
            <w:hideMark/>
          </w:tcPr>
          <w:p w14:paraId="7A907FAB" w14:textId="77777777" w:rsidR="00DD0102" w:rsidRPr="00DD0102" w:rsidRDefault="00DD0102">
            <w:pPr>
              <w:rPr>
                <w:rFonts w:cs="Arial"/>
                <w:szCs w:val="18"/>
                <w:lang w:val="it-CH"/>
              </w:rPr>
            </w:pPr>
            <w:r w:rsidRPr="00DD0102">
              <w:rPr>
                <w:rFonts w:cs="Arial"/>
                <w:szCs w:val="18"/>
              </w:rPr>
              <w:t>Mo. FK-NR. Verbesserung der Steuergerechtigkeit im Warenfluss des kleinen Grenzverkehrs (FK)</w:t>
            </w:r>
            <w:r w:rsidRPr="00DD0102">
              <w:rPr>
                <w:rFonts w:cs="Arial"/>
                <w:szCs w:val="18"/>
              </w:rPr>
              <w:br/>
              <w:t xml:space="preserve">Mo. </w:t>
            </w:r>
            <w:r w:rsidRPr="00890EA4">
              <w:rPr>
                <w:rFonts w:cs="Arial"/>
                <w:szCs w:val="18"/>
                <w:lang w:val="fr-CH"/>
              </w:rPr>
              <w:t xml:space="preserve">CdF-CN. </w:t>
            </w:r>
            <w:r w:rsidRPr="00DD0102">
              <w:rPr>
                <w:rFonts w:cs="Arial"/>
                <w:szCs w:val="18"/>
                <w:lang w:val="fr-CH"/>
              </w:rPr>
              <w:t>Améliorer l'égalité fiscale en ce qui concerne le flux de marchandises du petit trafic frontalier (CdF)</w:t>
            </w:r>
            <w:r w:rsidRPr="00DD0102">
              <w:rPr>
                <w:rFonts w:cs="Arial"/>
                <w:szCs w:val="18"/>
                <w:lang w:val="fr-CH"/>
              </w:rPr>
              <w:br/>
              <w:t xml:space="preserve">Mo. </w:t>
            </w:r>
            <w:r w:rsidRPr="00DD0102">
              <w:rPr>
                <w:rFonts w:cs="Arial"/>
                <w:szCs w:val="18"/>
                <w:lang w:val="it-CH"/>
              </w:rPr>
              <w:t>CdF-CN. Migliorare l'equità fiscale nel flusso di merci del piccolo traffico di confine (CdF)</w:t>
            </w:r>
            <w:r w:rsidRPr="00DD0102">
              <w:rPr>
                <w:rFonts w:cs="Arial"/>
                <w:szCs w:val="18"/>
                <w:lang w:val="it-CH"/>
              </w:rPr>
              <w:br/>
              <w:t>Zu/ad: 17.3360 n</w:t>
            </w:r>
          </w:p>
        </w:tc>
        <w:tc>
          <w:tcPr>
            <w:tcW w:w="1276" w:type="dxa"/>
            <w:hideMark/>
          </w:tcPr>
          <w:p w14:paraId="147EB743" w14:textId="77777777" w:rsidR="00DD0102" w:rsidRPr="00DD0102" w:rsidRDefault="00DD0102">
            <w:pPr>
              <w:rPr>
                <w:rFonts w:cs="Arial"/>
                <w:szCs w:val="18"/>
                <w:lang w:val="it-CH"/>
              </w:rPr>
            </w:pPr>
          </w:p>
        </w:tc>
        <w:tc>
          <w:tcPr>
            <w:tcW w:w="567" w:type="dxa"/>
            <w:hideMark/>
          </w:tcPr>
          <w:p w14:paraId="5C494DCB" w14:textId="77777777" w:rsidR="00DD0102" w:rsidRPr="00DD0102" w:rsidRDefault="00DD0102">
            <w:pPr>
              <w:rPr>
                <w:rFonts w:cs="Arial"/>
                <w:szCs w:val="18"/>
              </w:rPr>
            </w:pPr>
            <w:r w:rsidRPr="00DD0102">
              <w:rPr>
                <w:rFonts w:cs="Arial"/>
                <w:b/>
                <w:bCs/>
                <w:szCs w:val="18"/>
              </w:rPr>
              <w:t>-</w:t>
            </w:r>
          </w:p>
        </w:tc>
      </w:tr>
      <w:tr w:rsidR="00313484" w:rsidRPr="00DA425A" w14:paraId="5A96B120" w14:textId="77777777" w:rsidTr="00313484">
        <w:tc>
          <w:tcPr>
            <w:tcW w:w="455" w:type="dxa"/>
            <w:hideMark/>
          </w:tcPr>
          <w:p w14:paraId="2AC2CCD4" w14:textId="0D9F2B2E" w:rsidR="00313484" w:rsidRPr="00313484" w:rsidRDefault="00313484">
            <w:pPr>
              <w:rPr>
                <w:rFonts w:cs="Arial"/>
                <w:szCs w:val="18"/>
                <w:lang w:val="de-CH" w:eastAsia="de-CH"/>
              </w:rPr>
            </w:pPr>
          </w:p>
        </w:tc>
        <w:tc>
          <w:tcPr>
            <w:tcW w:w="851" w:type="dxa"/>
            <w:hideMark/>
          </w:tcPr>
          <w:p w14:paraId="0E389A27" w14:textId="77777777" w:rsidR="00313484" w:rsidRPr="00313484" w:rsidRDefault="00DE3B46">
            <w:pPr>
              <w:rPr>
                <w:rFonts w:cs="Arial"/>
                <w:szCs w:val="18"/>
              </w:rPr>
            </w:pPr>
            <w:hyperlink r:id="rId856" w:history="1">
              <w:r w:rsidR="00313484" w:rsidRPr="00313484">
                <w:rPr>
                  <w:rStyle w:val="Hyperlink"/>
                  <w:rFonts w:ascii="Arial" w:hAnsi="Arial" w:cs="Arial"/>
                  <w:sz w:val="18"/>
                  <w:szCs w:val="18"/>
                </w:rPr>
                <w:t>19.3977</w:t>
              </w:r>
            </w:hyperlink>
          </w:p>
        </w:tc>
        <w:tc>
          <w:tcPr>
            <w:tcW w:w="425" w:type="dxa"/>
            <w:hideMark/>
          </w:tcPr>
          <w:p w14:paraId="2C7E7DAF" w14:textId="77777777" w:rsidR="00313484" w:rsidRPr="00313484" w:rsidRDefault="00313484">
            <w:pPr>
              <w:rPr>
                <w:rFonts w:cs="Arial"/>
                <w:szCs w:val="18"/>
              </w:rPr>
            </w:pPr>
            <w:r w:rsidRPr="00313484">
              <w:rPr>
                <w:rFonts w:cs="Arial"/>
                <w:szCs w:val="18"/>
              </w:rPr>
              <w:t>n</w:t>
            </w:r>
          </w:p>
        </w:tc>
        <w:tc>
          <w:tcPr>
            <w:tcW w:w="5636" w:type="dxa"/>
            <w:hideMark/>
          </w:tcPr>
          <w:p w14:paraId="0BA8648D" w14:textId="77777777" w:rsidR="00313484" w:rsidRPr="00313484" w:rsidRDefault="00313484">
            <w:pPr>
              <w:rPr>
                <w:rFonts w:cs="Arial"/>
                <w:szCs w:val="18"/>
                <w:lang w:val="it-CH"/>
              </w:rPr>
            </w:pPr>
            <w:r w:rsidRPr="00313484">
              <w:rPr>
                <w:rFonts w:cs="Arial"/>
                <w:szCs w:val="18"/>
              </w:rPr>
              <w:t xml:space="preserve">Ip. Quadri. Finanzplatz: Das Bundesgericht handelt gegen die Interessen der Schweiz. Und die Finanzverwaltung? Arbeitet sie für die Schweiz oder für Frankreich? </w:t>
            </w:r>
            <w:r w:rsidRPr="00313484">
              <w:rPr>
                <w:rFonts w:cs="Arial"/>
                <w:szCs w:val="18"/>
              </w:rPr>
              <w:br/>
            </w:r>
            <w:r w:rsidRPr="00313484">
              <w:rPr>
                <w:rFonts w:cs="Arial"/>
                <w:szCs w:val="18"/>
                <w:lang w:val="fr-CH"/>
              </w:rPr>
              <w:t xml:space="preserve">Ip. Quadri. Place financière. Le Tribunal fédéral fait de la politique contraire aux intérêts de la Suisse et on ne sait pas si l'Administration fédérale roule pour la Suisse ou la France </w:t>
            </w:r>
            <w:r w:rsidRPr="00313484">
              <w:rPr>
                <w:rFonts w:cs="Arial"/>
                <w:szCs w:val="18"/>
                <w:lang w:val="fr-CH"/>
              </w:rPr>
              <w:br/>
              <w:t xml:space="preserve">Ip. </w:t>
            </w:r>
            <w:r w:rsidRPr="00313484">
              <w:rPr>
                <w:rFonts w:cs="Arial"/>
                <w:szCs w:val="18"/>
                <w:lang w:val="it-CH"/>
              </w:rPr>
              <w:t xml:space="preserve">Quadri. Piazza finanziaria: il Tribunale federale fa politica contro gli interessi della Svizzera. E l'Amministrazione federale delle finanze, lavora per la Svizzera o per la Francia? </w:t>
            </w:r>
          </w:p>
        </w:tc>
        <w:tc>
          <w:tcPr>
            <w:tcW w:w="1276" w:type="dxa"/>
            <w:hideMark/>
          </w:tcPr>
          <w:p w14:paraId="5626395E" w14:textId="77777777" w:rsidR="00313484" w:rsidRPr="00313484" w:rsidRDefault="00313484">
            <w:pPr>
              <w:rPr>
                <w:rFonts w:cs="Arial"/>
                <w:szCs w:val="18"/>
                <w:lang w:val="it-CH"/>
              </w:rPr>
            </w:pPr>
          </w:p>
        </w:tc>
        <w:tc>
          <w:tcPr>
            <w:tcW w:w="567" w:type="dxa"/>
            <w:hideMark/>
          </w:tcPr>
          <w:p w14:paraId="1373BFED" w14:textId="77777777" w:rsidR="00313484" w:rsidRPr="00313484" w:rsidRDefault="00313484">
            <w:pPr>
              <w:rPr>
                <w:rFonts w:cs="Arial"/>
                <w:szCs w:val="18"/>
                <w:lang w:val="it-CH"/>
              </w:rPr>
            </w:pPr>
          </w:p>
        </w:tc>
      </w:tr>
      <w:tr w:rsidR="002053C4" w:rsidRPr="002053C4" w14:paraId="17CE901D" w14:textId="77777777" w:rsidTr="002053C4">
        <w:tc>
          <w:tcPr>
            <w:tcW w:w="455" w:type="dxa"/>
            <w:hideMark/>
          </w:tcPr>
          <w:p w14:paraId="3294F903" w14:textId="7CFC6EEE" w:rsidR="002053C4" w:rsidRPr="00313484" w:rsidRDefault="002053C4">
            <w:pPr>
              <w:rPr>
                <w:rFonts w:cs="Arial"/>
                <w:szCs w:val="18"/>
                <w:lang w:val="it-CH" w:eastAsia="de-CH"/>
              </w:rPr>
            </w:pPr>
          </w:p>
        </w:tc>
        <w:tc>
          <w:tcPr>
            <w:tcW w:w="851" w:type="dxa"/>
            <w:hideMark/>
          </w:tcPr>
          <w:p w14:paraId="1821A47C" w14:textId="77777777" w:rsidR="002053C4" w:rsidRPr="002053C4" w:rsidRDefault="00DE3B46">
            <w:pPr>
              <w:rPr>
                <w:rFonts w:cs="Arial"/>
                <w:szCs w:val="18"/>
              </w:rPr>
            </w:pPr>
            <w:hyperlink r:id="rId857" w:history="1">
              <w:r w:rsidR="002053C4" w:rsidRPr="002053C4">
                <w:rPr>
                  <w:rStyle w:val="Hyperlink"/>
                  <w:rFonts w:ascii="Arial" w:hAnsi="Arial" w:cs="Arial"/>
                  <w:sz w:val="18"/>
                  <w:szCs w:val="18"/>
                </w:rPr>
                <w:t>19.3996</w:t>
              </w:r>
            </w:hyperlink>
          </w:p>
        </w:tc>
        <w:tc>
          <w:tcPr>
            <w:tcW w:w="425" w:type="dxa"/>
            <w:hideMark/>
          </w:tcPr>
          <w:p w14:paraId="5DAFEBF5" w14:textId="77777777" w:rsidR="002053C4" w:rsidRPr="002053C4" w:rsidRDefault="002053C4">
            <w:pPr>
              <w:rPr>
                <w:rFonts w:cs="Arial"/>
                <w:szCs w:val="18"/>
              </w:rPr>
            </w:pPr>
            <w:r w:rsidRPr="002053C4">
              <w:rPr>
                <w:rFonts w:cs="Arial"/>
                <w:szCs w:val="18"/>
              </w:rPr>
              <w:t>n</w:t>
            </w:r>
          </w:p>
        </w:tc>
        <w:tc>
          <w:tcPr>
            <w:tcW w:w="5636" w:type="dxa"/>
            <w:hideMark/>
          </w:tcPr>
          <w:p w14:paraId="40FBF7B6" w14:textId="77777777" w:rsidR="002053C4" w:rsidRPr="002053C4" w:rsidRDefault="002053C4">
            <w:pPr>
              <w:rPr>
                <w:rFonts w:cs="Arial"/>
                <w:szCs w:val="18"/>
              </w:rPr>
            </w:pPr>
            <w:r w:rsidRPr="002053C4">
              <w:rPr>
                <w:rFonts w:cs="Arial"/>
                <w:szCs w:val="18"/>
              </w:rPr>
              <w:t xml:space="preserve">Ip. Molina. Bedeutung des Hochfrequenzhandels in der Schweiz </w:t>
            </w:r>
            <w:r w:rsidRPr="002053C4">
              <w:rPr>
                <w:rFonts w:cs="Arial"/>
                <w:szCs w:val="18"/>
              </w:rPr>
              <w:br/>
              <w:t xml:space="preserve">Ip. </w:t>
            </w:r>
            <w:r w:rsidRPr="002053C4">
              <w:rPr>
                <w:rFonts w:cs="Arial"/>
                <w:szCs w:val="18"/>
                <w:lang w:val="fr-CH"/>
              </w:rPr>
              <w:t xml:space="preserve">Molina. Importance du négoce à haute fréquence en Suisse </w:t>
            </w:r>
            <w:r w:rsidRPr="002053C4">
              <w:rPr>
                <w:rFonts w:cs="Arial"/>
                <w:szCs w:val="18"/>
                <w:lang w:val="fr-CH"/>
              </w:rPr>
              <w:br/>
              <w:t xml:space="preserve">Ip. </w:t>
            </w:r>
            <w:r w:rsidRPr="002053C4">
              <w:rPr>
                <w:rFonts w:cs="Arial"/>
                <w:szCs w:val="18"/>
              </w:rPr>
              <w:t xml:space="preserve">Molina. Rilevanza della negoziazione ad alta frequenza in Svizzera </w:t>
            </w:r>
          </w:p>
        </w:tc>
        <w:tc>
          <w:tcPr>
            <w:tcW w:w="1276" w:type="dxa"/>
            <w:hideMark/>
          </w:tcPr>
          <w:p w14:paraId="1D5AD590" w14:textId="77777777" w:rsidR="002053C4" w:rsidRPr="002053C4" w:rsidRDefault="002053C4">
            <w:pPr>
              <w:rPr>
                <w:rFonts w:cs="Arial"/>
                <w:szCs w:val="18"/>
              </w:rPr>
            </w:pPr>
          </w:p>
        </w:tc>
        <w:tc>
          <w:tcPr>
            <w:tcW w:w="567" w:type="dxa"/>
            <w:hideMark/>
          </w:tcPr>
          <w:p w14:paraId="40BFC3FD" w14:textId="77777777" w:rsidR="002053C4" w:rsidRPr="002053C4" w:rsidRDefault="002053C4">
            <w:pPr>
              <w:rPr>
                <w:rFonts w:cs="Arial"/>
                <w:szCs w:val="18"/>
              </w:rPr>
            </w:pPr>
          </w:p>
        </w:tc>
      </w:tr>
      <w:tr w:rsidR="002053C4" w:rsidRPr="002053C4" w14:paraId="32855CA3" w14:textId="77777777" w:rsidTr="002053C4">
        <w:tc>
          <w:tcPr>
            <w:tcW w:w="455" w:type="dxa"/>
            <w:hideMark/>
          </w:tcPr>
          <w:p w14:paraId="5A05D79B" w14:textId="28502E0A" w:rsidR="002053C4" w:rsidRPr="002053C4" w:rsidRDefault="002053C4">
            <w:pPr>
              <w:rPr>
                <w:rFonts w:cs="Arial"/>
                <w:szCs w:val="18"/>
                <w:lang w:val="de-CH" w:eastAsia="de-CH"/>
              </w:rPr>
            </w:pPr>
          </w:p>
        </w:tc>
        <w:tc>
          <w:tcPr>
            <w:tcW w:w="851" w:type="dxa"/>
            <w:hideMark/>
          </w:tcPr>
          <w:p w14:paraId="2D2D4002" w14:textId="77777777" w:rsidR="002053C4" w:rsidRPr="002053C4" w:rsidRDefault="00DE3B46">
            <w:pPr>
              <w:rPr>
                <w:rFonts w:cs="Arial"/>
                <w:szCs w:val="18"/>
              </w:rPr>
            </w:pPr>
            <w:hyperlink r:id="rId858" w:history="1">
              <w:r w:rsidR="002053C4" w:rsidRPr="002053C4">
                <w:rPr>
                  <w:rStyle w:val="Hyperlink"/>
                  <w:rFonts w:ascii="Arial" w:hAnsi="Arial" w:cs="Arial"/>
                  <w:sz w:val="18"/>
                  <w:szCs w:val="18"/>
                </w:rPr>
                <w:t>19.4004</w:t>
              </w:r>
            </w:hyperlink>
          </w:p>
        </w:tc>
        <w:tc>
          <w:tcPr>
            <w:tcW w:w="425" w:type="dxa"/>
            <w:hideMark/>
          </w:tcPr>
          <w:p w14:paraId="3BFD5961" w14:textId="77777777" w:rsidR="002053C4" w:rsidRPr="002053C4" w:rsidRDefault="002053C4">
            <w:pPr>
              <w:rPr>
                <w:rFonts w:cs="Arial"/>
                <w:szCs w:val="18"/>
              </w:rPr>
            </w:pPr>
            <w:r w:rsidRPr="002053C4">
              <w:rPr>
                <w:rFonts w:cs="Arial"/>
                <w:szCs w:val="18"/>
              </w:rPr>
              <w:t>n</w:t>
            </w:r>
          </w:p>
        </w:tc>
        <w:tc>
          <w:tcPr>
            <w:tcW w:w="5636" w:type="dxa"/>
            <w:hideMark/>
          </w:tcPr>
          <w:p w14:paraId="015AB11D" w14:textId="77777777" w:rsidR="002053C4" w:rsidRPr="002053C4" w:rsidRDefault="002053C4">
            <w:pPr>
              <w:rPr>
                <w:rFonts w:cs="Arial"/>
                <w:szCs w:val="18"/>
              </w:rPr>
            </w:pPr>
            <w:r w:rsidRPr="002053C4">
              <w:rPr>
                <w:rFonts w:cs="Arial"/>
                <w:szCs w:val="18"/>
              </w:rPr>
              <w:t xml:space="preserve">Mo. Fraktion RL. Klare Verantwortlichkeiten für bundesnahe Betriebe </w:t>
            </w:r>
            <w:r w:rsidRPr="002053C4">
              <w:rPr>
                <w:rFonts w:cs="Arial"/>
                <w:szCs w:val="18"/>
              </w:rPr>
              <w:br/>
              <w:t xml:space="preserve">Mo. </w:t>
            </w:r>
            <w:r w:rsidRPr="002053C4">
              <w:rPr>
                <w:rFonts w:cs="Arial"/>
                <w:szCs w:val="18"/>
                <w:lang w:val="fr-CH"/>
              </w:rPr>
              <w:t xml:space="preserve">Groupe RL. Entreprises proches de la Confédération. Clarifier les responsabilités </w:t>
            </w:r>
            <w:r w:rsidRPr="002053C4">
              <w:rPr>
                <w:rFonts w:cs="Arial"/>
                <w:szCs w:val="18"/>
                <w:lang w:val="fr-CH"/>
              </w:rPr>
              <w:br/>
              <w:t xml:space="preserve">Mo. </w:t>
            </w:r>
            <w:r w:rsidRPr="002053C4">
              <w:rPr>
                <w:rFonts w:cs="Arial"/>
                <w:szCs w:val="18"/>
              </w:rPr>
              <w:t xml:space="preserve">Gruppo RL. Responsabilità chiare per le imprese parastatali </w:t>
            </w:r>
          </w:p>
        </w:tc>
        <w:tc>
          <w:tcPr>
            <w:tcW w:w="1276" w:type="dxa"/>
            <w:hideMark/>
          </w:tcPr>
          <w:p w14:paraId="0F4954F8" w14:textId="77777777" w:rsidR="002053C4" w:rsidRPr="002053C4" w:rsidRDefault="002053C4">
            <w:pPr>
              <w:rPr>
                <w:rFonts w:cs="Arial"/>
                <w:szCs w:val="18"/>
              </w:rPr>
            </w:pPr>
          </w:p>
        </w:tc>
        <w:tc>
          <w:tcPr>
            <w:tcW w:w="567" w:type="dxa"/>
            <w:hideMark/>
          </w:tcPr>
          <w:p w14:paraId="0B4D60C0" w14:textId="77777777" w:rsidR="002053C4" w:rsidRPr="002053C4" w:rsidRDefault="002053C4">
            <w:pPr>
              <w:rPr>
                <w:rFonts w:cs="Arial"/>
                <w:szCs w:val="18"/>
              </w:rPr>
            </w:pPr>
            <w:r w:rsidRPr="002053C4">
              <w:rPr>
                <w:rFonts w:cs="Arial"/>
                <w:b/>
                <w:bCs/>
                <w:szCs w:val="18"/>
              </w:rPr>
              <w:t>-</w:t>
            </w:r>
          </w:p>
        </w:tc>
      </w:tr>
      <w:tr w:rsidR="0001262B" w:rsidRPr="00DA425A" w14:paraId="31CC181E" w14:textId="77777777" w:rsidTr="0001262B">
        <w:tc>
          <w:tcPr>
            <w:tcW w:w="455" w:type="dxa"/>
            <w:hideMark/>
          </w:tcPr>
          <w:p w14:paraId="313ED45D" w14:textId="77777777" w:rsidR="0001262B" w:rsidRPr="0001262B" w:rsidRDefault="0001262B">
            <w:pPr>
              <w:rPr>
                <w:rFonts w:cs="Arial"/>
                <w:szCs w:val="18"/>
                <w:lang w:val="de-CH" w:eastAsia="de-CH"/>
              </w:rPr>
            </w:pPr>
          </w:p>
        </w:tc>
        <w:tc>
          <w:tcPr>
            <w:tcW w:w="851" w:type="dxa"/>
            <w:hideMark/>
          </w:tcPr>
          <w:p w14:paraId="5265C8D4" w14:textId="77777777" w:rsidR="0001262B" w:rsidRPr="0001262B" w:rsidRDefault="00DE3B46">
            <w:pPr>
              <w:rPr>
                <w:rFonts w:cs="Arial"/>
                <w:szCs w:val="18"/>
              </w:rPr>
            </w:pPr>
            <w:hyperlink r:id="rId859" w:history="1">
              <w:r w:rsidR="0001262B" w:rsidRPr="0001262B">
                <w:rPr>
                  <w:rStyle w:val="Hyperlink"/>
                  <w:rFonts w:ascii="Arial" w:hAnsi="Arial" w:cs="Arial"/>
                  <w:sz w:val="18"/>
                  <w:szCs w:val="18"/>
                </w:rPr>
                <w:t>19.4024</w:t>
              </w:r>
            </w:hyperlink>
          </w:p>
        </w:tc>
        <w:tc>
          <w:tcPr>
            <w:tcW w:w="425" w:type="dxa"/>
            <w:hideMark/>
          </w:tcPr>
          <w:p w14:paraId="25D64D13" w14:textId="77777777" w:rsidR="0001262B" w:rsidRPr="0001262B" w:rsidRDefault="0001262B">
            <w:pPr>
              <w:rPr>
                <w:rFonts w:cs="Arial"/>
                <w:szCs w:val="18"/>
              </w:rPr>
            </w:pPr>
            <w:r w:rsidRPr="0001262B">
              <w:rPr>
                <w:rFonts w:cs="Arial"/>
                <w:szCs w:val="18"/>
              </w:rPr>
              <w:t>n</w:t>
            </w:r>
          </w:p>
        </w:tc>
        <w:tc>
          <w:tcPr>
            <w:tcW w:w="5636" w:type="dxa"/>
            <w:hideMark/>
          </w:tcPr>
          <w:p w14:paraId="2957A680" w14:textId="77777777" w:rsidR="0001262B" w:rsidRPr="0001262B" w:rsidRDefault="0001262B">
            <w:pPr>
              <w:rPr>
                <w:rFonts w:cs="Arial"/>
                <w:szCs w:val="18"/>
                <w:lang w:val="it-CH"/>
              </w:rPr>
            </w:pPr>
            <w:r w:rsidRPr="0001262B">
              <w:rPr>
                <w:rFonts w:cs="Arial"/>
                <w:szCs w:val="18"/>
              </w:rPr>
              <w:t xml:space="preserve">Ip. Müller Leo. Kleinsparer vor Negativzinsen schützen! </w:t>
            </w:r>
            <w:r w:rsidRPr="0001262B">
              <w:rPr>
                <w:rFonts w:cs="Arial"/>
                <w:szCs w:val="18"/>
              </w:rPr>
              <w:br/>
            </w:r>
            <w:r w:rsidRPr="0001262B">
              <w:rPr>
                <w:rFonts w:cs="Arial"/>
                <w:szCs w:val="18"/>
                <w:lang w:val="fr-CH"/>
              </w:rPr>
              <w:t xml:space="preserve">Ip. Müller Leo. Protéger les petits épargnants des taux d'intérêt négatifs! </w:t>
            </w:r>
            <w:r w:rsidRPr="0001262B">
              <w:rPr>
                <w:rFonts w:cs="Arial"/>
                <w:szCs w:val="18"/>
                <w:lang w:val="fr-CH"/>
              </w:rPr>
              <w:br/>
            </w:r>
            <w:r w:rsidRPr="0001262B">
              <w:rPr>
                <w:rFonts w:cs="Arial"/>
                <w:szCs w:val="18"/>
                <w:lang w:val="it-CH"/>
              </w:rPr>
              <w:t xml:space="preserve">Ip. Müller Leo. Proteggere i piccoli risparmiatori dagli interessi negativi! </w:t>
            </w:r>
          </w:p>
        </w:tc>
        <w:tc>
          <w:tcPr>
            <w:tcW w:w="1276" w:type="dxa"/>
            <w:hideMark/>
          </w:tcPr>
          <w:p w14:paraId="229B32C0" w14:textId="77777777" w:rsidR="0001262B" w:rsidRPr="0001262B" w:rsidRDefault="0001262B">
            <w:pPr>
              <w:rPr>
                <w:rFonts w:cs="Arial"/>
                <w:szCs w:val="18"/>
                <w:lang w:val="it-CH"/>
              </w:rPr>
            </w:pPr>
          </w:p>
        </w:tc>
        <w:tc>
          <w:tcPr>
            <w:tcW w:w="567" w:type="dxa"/>
            <w:hideMark/>
          </w:tcPr>
          <w:p w14:paraId="36F6B6B5" w14:textId="77777777" w:rsidR="0001262B" w:rsidRPr="0001262B" w:rsidRDefault="0001262B">
            <w:pPr>
              <w:rPr>
                <w:rFonts w:cs="Arial"/>
                <w:szCs w:val="18"/>
                <w:lang w:val="it-CH"/>
              </w:rPr>
            </w:pPr>
          </w:p>
        </w:tc>
      </w:tr>
      <w:tr w:rsidR="00313484" w:rsidRPr="00313484" w14:paraId="7A8A6623" w14:textId="77777777" w:rsidTr="00313484">
        <w:tc>
          <w:tcPr>
            <w:tcW w:w="455" w:type="dxa"/>
            <w:hideMark/>
          </w:tcPr>
          <w:p w14:paraId="5DA71C85" w14:textId="4604448D" w:rsidR="00313484" w:rsidRPr="00DD0102" w:rsidRDefault="00313484">
            <w:pPr>
              <w:rPr>
                <w:rFonts w:cs="Arial"/>
                <w:szCs w:val="18"/>
                <w:lang w:val="it-CH" w:eastAsia="de-CH"/>
              </w:rPr>
            </w:pPr>
          </w:p>
        </w:tc>
        <w:tc>
          <w:tcPr>
            <w:tcW w:w="851" w:type="dxa"/>
            <w:hideMark/>
          </w:tcPr>
          <w:p w14:paraId="6EFE113A" w14:textId="77777777" w:rsidR="00313484" w:rsidRPr="00313484" w:rsidRDefault="00DE3B46">
            <w:pPr>
              <w:rPr>
                <w:rFonts w:cs="Arial"/>
                <w:szCs w:val="18"/>
              </w:rPr>
            </w:pPr>
            <w:hyperlink r:id="rId860" w:history="1">
              <w:r w:rsidR="00313484" w:rsidRPr="00313484">
                <w:rPr>
                  <w:rStyle w:val="Hyperlink"/>
                  <w:rFonts w:ascii="Arial" w:hAnsi="Arial" w:cs="Arial"/>
                  <w:sz w:val="18"/>
                  <w:szCs w:val="18"/>
                </w:rPr>
                <w:t>19.4025</w:t>
              </w:r>
            </w:hyperlink>
          </w:p>
        </w:tc>
        <w:tc>
          <w:tcPr>
            <w:tcW w:w="425" w:type="dxa"/>
            <w:hideMark/>
          </w:tcPr>
          <w:p w14:paraId="23E7C207" w14:textId="77777777" w:rsidR="00313484" w:rsidRPr="00313484" w:rsidRDefault="00313484">
            <w:pPr>
              <w:rPr>
                <w:rFonts w:cs="Arial"/>
                <w:szCs w:val="18"/>
              </w:rPr>
            </w:pPr>
            <w:r w:rsidRPr="00313484">
              <w:rPr>
                <w:rFonts w:cs="Arial"/>
                <w:szCs w:val="18"/>
              </w:rPr>
              <w:t>n</w:t>
            </w:r>
          </w:p>
        </w:tc>
        <w:tc>
          <w:tcPr>
            <w:tcW w:w="5636" w:type="dxa"/>
            <w:hideMark/>
          </w:tcPr>
          <w:p w14:paraId="0D0B4603" w14:textId="77777777" w:rsidR="00313484" w:rsidRPr="00313484" w:rsidRDefault="00313484">
            <w:pPr>
              <w:rPr>
                <w:rFonts w:cs="Arial"/>
                <w:szCs w:val="18"/>
                <w:lang w:val="it-CH"/>
              </w:rPr>
            </w:pPr>
            <w:r w:rsidRPr="00313484">
              <w:rPr>
                <w:rFonts w:cs="Arial"/>
                <w:szCs w:val="18"/>
              </w:rPr>
              <w:t xml:space="preserve">Mo. Pantani. Besteuerung und italienische schwarze Liste für natürliche Personen </w:t>
            </w:r>
            <w:r w:rsidRPr="00313484">
              <w:rPr>
                <w:rFonts w:cs="Arial"/>
                <w:szCs w:val="18"/>
              </w:rPr>
              <w:br/>
              <w:t xml:space="preserve">Mo. </w:t>
            </w:r>
            <w:r w:rsidRPr="00313484">
              <w:rPr>
                <w:rFonts w:cs="Arial"/>
                <w:szCs w:val="18"/>
                <w:lang w:val="fr-CH"/>
              </w:rPr>
              <w:t xml:space="preserve">Pantani. Fiscalité. Liste noire italienne pour les personnes physiques </w:t>
            </w:r>
            <w:r w:rsidRPr="00313484">
              <w:rPr>
                <w:rFonts w:cs="Arial"/>
                <w:szCs w:val="18"/>
                <w:lang w:val="fr-CH"/>
              </w:rPr>
              <w:br/>
              <w:t xml:space="preserve">Mo. </w:t>
            </w:r>
            <w:r w:rsidRPr="00313484">
              <w:rPr>
                <w:rFonts w:cs="Arial"/>
                <w:szCs w:val="18"/>
                <w:lang w:val="it-CH"/>
              </w:rPr>
              <w:t xml:space="preserve">Pantani. Fiscalità e black list italiana per le persone fisiche </w:t>
            </w:r>
          </w:p>
        </w:tc>
        <w:tc>
          <w:tcPr>
            <w:tcW w:w="1276" w:type="dxa"/>
            <w:hideMark/>
          </w:tcPr>
          <w:p w14:paraId="04898ECD" w14:textId="77777777" w:rsidR="00313484" w:rsidRPr="00313484" w:rsidRDefault="00313484">
            <w:pPr>
              <w:rPr>
                <w:rFonts w:cs="Arial"/>
                <w:szCs w:val="18"/>
                <w:lang w:val="it-CH"/>
              </w:rPr>
            </w:pPr>
          </w:p>
        </w:tc>
        <w:tc>
          <w:tcPr>
            <w:tcW w:w="567" w:type="dxa"/>
            <w:hideMark/>
          </w:tcPr>
          <w:p w14:paraId="2C37FA4F" w14:textId="77777777" w:rsidR="00313484" w:rsidRPr="00313484" w:rsidRDefault="00313484">
            <w:pPr>
              <w:rPr>
                <w:rFonts w:cs="Arial"/>
                <w:szCs w:val="18"/>
              </w:rPr>
            </w:pPr>
            <w:r w:rsidRPr="00313484">
              <w:rPr>
                <w:rFonts w:cs="Arial"/>
                <w:b/>
                <w:bCs/>
                <w:szCs w:val="18"/>
              </w:rPr>
              <w:t>+</w:t>
            </w:r>
          </w:p>
        </w:tc>
      </w:tr>
      <w:tr w:rsidR="002053C4" w:rsidRPr="002053C4" w14:paraId="1E8902B2" w14:textId="77777777" w:rsidTr="002053C4">
        <w:tc>
          <w:tcPr>
            <w:tcW w:w="455" w:type="dxa"/>
            <w:hideMark/>
          </w:tcPr>
          <w:p w14:paraId="226E0433" w14:textId="777C2A90" w:rsidR="002053C4" w:rsidRPr="00313484" w:rsidRDefault="002053C4">
            <w:pPr>
              <w:rPr>
                <w:rFonts w:cs="Arial"/>
                <w:szCs w:val="18"/>
                <w:lang w:val="it-CH" w:eastAsia="de-CH"/>
              </w:rPr>
            </w:pPr>
          </w:p>
        </w:tc>
        <w:tc>
          <w:tcPr>
            <w:tcW w:w="851" w:type="dxa"/>
            <w:hideMark/>
          </w:tcPr>
          <w:p w14:paraId="71A3EF97" w14:textId="77777777" w:rsidR="002053C4" w:rsidRPr="002053C4" w:rsidRDefault="00DE3B46">
            <w:pPr>
              <w:rPr>
                <w:rFonts w:cs="Arial"/>
                <w:szCs w:val="18"/>
              </w:rPr>
            </w:pPr>
            <w:hyperlink r:id="rId861" w:history="1">
              <w:r w:rsidR="002053C4" w:rsidRPr="002053C4">
                <w:rPr>
                  <w:rStyle w:val="Hyperlink"/>
                  <w:rFonts w:ascii="Arial" w:hAnsi="Arial" w:cs="Arial"/>
                  <w:sz w:val="18"/>
                  <w:szCs w:val="18"/>
                </w:rPr>
                <w:t>19.4027</w:t>
              </w:r>
            </w:hyperlink>
          </w:p>
        </w:tc>
        <w:tc>
          <w:tcPr>
            <w:tcW w:w="425" w:type="dxa"/>
            <w:hideMark/>
          </w:tcPr>
          <w:p w14:paraId="392B769B" w14:textId="77777777" w:rsidR="002053C4" w:rsidRPr="002053C4" w:rsidRDefault="002053C4">
            <w:pPr>
              <w:rPr>
                <w:rFonts w:cs="Arial"/>
                <w:szCs w:val="18"/>
              </w:rPr>
            </w:pPr>
            <w:r w:rsidRPr="002053C4">
              <w:rPr>
                <w:rFonts w:cs="Arial"/>
                <w:szCs w:val="18"/>
              </w:rPr>
              <w:t>n</w:t>
            </w:r>
          </w:p>
        </w:tc>
        <w:tc>
          <w:tcPr>
            <w:tcW w:w="5636" w:type="dxa"/>
            <w:hideMark/>
          </w:tcPr>
          <w:p w14:paraId="5371F0CC" w14:textId="77777777" w:rsidR="002053C4" w:rsidRPr="002053C4" w:rsidRDefault="002053C4">
            <w:pPr>
              <w:rPr>
                <w:rFonts w:cs="Arial"/>
                <w:szCs w:val="18"/>
                <w:lang w:val="it-CH"/>
              </w:rPr>
            </w:pPr>
            <w:r w:rsidRPr="002053C4">
              <w:rPr>
                <w:rFonts w:cs="Arial"/>
                <w:szCs w:val="18"/>
              </w:rPr>
              <w:t xml:space="preserve">Po. Bendahan. Die Produktion von hundertprozentig lokalem und ökologischem Craft-Bier fördern </w:t>
            </w:r>
            <w:r w:rsidRPr="002053C4">
              <w:rPr>
                <w:rFonts w:cs="Arial"/>
                <w:szCs w:val="18"/>
              </w:rPr>
              <w:br/>
              <w:t xml:space="preserve">Po. </w:t>
            </w:r>
            <w:r w:rsidRPr="002053C4">
              <w:rPr>
                <w:rFonts w:cs="Arial"/>
                <w:szCs w:val="18"/>
                <w:lang w:val="fr-CH"/>
              </w:rPr>
              <w:t xml:space="preserve">Bendahan. Encourager la production de bières artisanales à 100 pour cent locales et respectueuse de l'environnement </w:t>
            </w:r>
            <w:r w:rsidRPr="002053C4">
              <w:rPr>
                <w:rFonts w:cs="Arial"/>
                <w:szCs w:val="18"/>
                <w:lang w:val="fr-CH"/>
              </w:rPr>
              <w:br/>
              <w:t xml:space="preserve">Po. </w:t>
            </w:r>
            <w:r w:rsidRPr="002053C4">
              <w:rPr>
                <w:rFonts w:cs="Arial"/>
                <w:szCs w:val="18"/>
                <w:lang w:val="it-CH"/>
              </w:rPr>
              <w:t xml:space="preserve">Bendahan. Incentivare la produzione, rispettosa dell'ambiente, di birre artigianali al 100 per cento locali </w:t>
            </w:r>
          </w:p>
        </w:tc>
        <w:tc>
          <w:tcPr>
            <w:tcW w:w="1276" w:type="dxa"/>
            <w:hideMark/>
          </w:tcPr>
          <w:p w14:paraId="552FAFCE" w14:textId="77777777" w:rsidR="002053C4" w:rsidRPr="002053C4" w:rsidRDefault="002053C4">
            <w:pPr>
              <w:rPr>
                <w:rFonts w:cs="Arial"/>
                <w:szCs w:val="18"/>
                <w:lang w:val="it-CH"/>
              </w:rPr>
            </w:pPr>
          </w:p>
        </w:tc>
        <w:tc>
          <w:tcPr>
            <w:tcW w:w="567" w:type="dxa"/>
            <w:hideMark/>
          </w:tcPr>
          <w:p w14:paraId="217848AE" w14:textId="77777777" w:rsidR="002053C4" w:rsidRPr="002053C4" w:rsidRDefault="002053C4">
            <w:pPr>
              <w:rPr>
                <w:rFonts w:cs="Arial"/>
                <w:szCs w:val="18"/>
              </w:rPr>
            </w:pPr>
            <w:r w:rsidRPr="002053C4">
              <w:rPr>
                <w:rFonts w:cs="Arial"/>
                <w:b/>
                <w:bCs/>
                <w:szCs w:val="18"/>
              </w:rPr>
              <w:t>-</w:t>
            </w:r>
          </w:p>
        </w:tc>
      </w:tr>
    </w:tbl>
    <w:p w14:paraId="450B1669" w14:textId="786E4945" w:rsidR="00D85073" w:rsidRDefault="00D85073"/>
    <w:p w14:paraId="39FDD54D" w14:textId="111F9B0E" w:rsidR="00D85073" w:rsidRDefault="00D8507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13484" w:rsidRPr="00DA425A" w14:paraId="7A478C5E" w14:textId="77777777" w:rsidTr="00313484">
        <w:tc>
          <w:tcPr>
            <w:tcW w:w="455" w:type="dxa"/>
            <w:hideMark/>
          </w:tcPr>
          <w:p w14:paraId="4B1FBAFB" w14:textId="1CCE5EE1" w:rsidR="00313484" w:rsidRPr="00313484" w:rsidRDefault="00313484">
            <w:pPr>
              <w:rPr>
                <w:rFonts w:cs="Arial"/>
                <w:szCs w:val="18"/>
                <w:lang w:val="de-CH" w:eastAsia="de-CH"/>
              </w:rPr>
            </w:pPr>
          </w:p>
        </w:tc>
        <w:tc>
          <w:tcPr>
            <w:tcW w:w="851" w:type="dxa"/>
            <w:hideMark/>
          </w:tcPr>
          <w:p w14:paraId="1B54FC5D" w14:textId="77777777" w:rsidR="00313484" w:rsidRPr="00313484" w:rsidRDefault="00DE3B46">
            <w:pPr>
              <w:rPr>
                <w:rFonts w:cs="Arial"/>
                <w:szCs w:val="18"/>
              </w:rPr>
            </w:pPr>
            <w:hyperlink r:id="rId862" w:history="1">
              <w:r w:rsidR="00313484" w:rsidRPr="00313484">
                <w:rPr>
                  <w:rStyle w:val="Hyperlink"/>
                  <w:rFonts w:ascii="Arial" w:hAnsi="Arial" w:cs="Arial"/>
                  <w:sz w:val="18"/>
                  <w:szCs w:val="18"/>
                </w:rPr>
                <w:t>19.4040</w:t>
              </w:r>
            </w:hyperlink>
          </w:p>
        </w:tc>
        <w:tc>
          <w:tcPr>
            <w:tcW w:w="425" w:type="dxa"/>
            <w:hideMark/>
          </w:tcPr>
          <w:p w14:paraId="266232B6" w14:textId="77777777" w:rsidR="00313484" w:rsidRPr="00313484" w:rsidRDefault="00313484">
            <w:pPr>
              <w:rPr>
                <w:rFonts w:cs="Arial"/>
                <w:szCs w:val="18"/>
              </w:rPr>
            </w:pPr>
            <w:r w:rsidRPr="00313484">
              <w:rPr>
                <w:rFonts w:cs="Arial"/>
                <w:szCs w:val="18"/>
              </w:rPr>
              <w:t>n</w:t>
            </w:r>
          </w:p>
        </w:tc>
        <w:tc>
          <w:tcPr>
            <w:tcW w:w="5636" w:type="dxa"/>
            <w:hideMark/>
          </w:tcPr>
          <w:p w14:paraId="20402911" w14:textId="77777777" w:rsidR="00313484" w:rsidRPr="00313484" w:rsidRDefault="00313484">
            <w:pPr>
              <w:rPr>
                <w:rFonts w:cs="Arial"/>
                <w:szCs w:val="18"/>
                <w:lang w:val="it-CH"/>
              </w:rPr>
            </w:pPr>
            <w:r w:rsidRPr="00313484">
              <w:rPr>
                <w:rFonts w:cs="Arial"/>
                <w:szCs w:val="18"/>
              </w:rPr>
              <w:t xml:space="preserve">Ip. Quadri. Cossi/Condotte SpA: nicht bezahlte Gewinnsteuern in Millionenhöhe? </w:t>
            </w:r>
            <w:r w:rsidRPr="00313484">
              <w:rPr>
                <w:rFonts w:cs="Arial"/>
                <w:szCs w:val="18"/>
              </w:rPr>
              <w:br/>
            </w:r>
            <w:r w:rsidRPr="00313484">
              <w:rPr>
                <w:rFonts w:cs="Arial"/>
                <w:szCs w:val="18"/>
                <w:lang w:val="fr-CH"/>
              </w:rPr>
              <w:t xml:space="preserve">Ip. Quadri. Cossi/Condotte SpA. Des millions de francs soustraits à l'impôt sur les bénéfices </w:t>
            </w:r>
            <w:r w:rsidRPr="00313484">
              <w:rPr>
                <w:rFonts w:cs="Arial"/>
                <w:szCs w:val="18"/>
                <w:lang w:val="fr-CH"/>
              </w:rPr>
              <w:br/>
              <w:t xml:space="preserve">Ip. </w:t>
            </w:r>
            <w:r w:rsidRPr="00313484">
              <w:rPr>
                <w:rFonts w:cs="Arial"/>
                <w:szCs w:val="18"/>
                <w:lang w:val="it-CH"/>
              </w:rPr>
              <w:t xml:space="preserve">Quadri. Cossi/Condotte SpA: imposte sull'utile non pagate per importi milionari? </w:t>
            </w:r>
          </w:p>
        </w:tc>
        <w:tc>
          <w:tcPr>
            <w:tcW w:w="1276" w:type="dxa"/>
            <w:hideMark/>
          </w:tcPr>
          <w:p w14:paraId="58742673" w14:textId="77777777" w:rsidR="00313484" w:rsidRPr="00313484" w:rsidRDefault="00313484">
            <w:pPr>
              <w:rPr>
                <w:rFonts w:cs="Arial"/>
                <w:szCs w:val="18"/>
                <w:lang w:val="it-CH"/>
              </w:rPr>
            </w:pPr>
          </w:p>
        </w:tc>
        <w:tc>
          <w:tcPr>
            <w:tcW w:w="567" w:type="dxa"/>
            <w:hideMark/>
          </w:tcPr>
          <w:p w14:paraId="7AF3E93C" w14:textId="77777777" w:rsidR="00313484" w:rsidRPr="00313484" w:rsidRDefault="00313484">
            <w:pPr>
              <w:rPr>
                <w:rFonts w:cs="Arial"/>
                <w:szCs w:val="18"/>
                <w:lang w:val="it-CH"/>
              </w:rPr>
            </w:pPr>
          </w:p>
        </w:tc>
      </w:tr>
      <w:tr w:rsidR="0001262B" w:rsidRPr="0001262B" w14:paraId="4B860B98" w14:textId="77777777" w:rsidTr="0001262B">
        <w:tc>
          <w:tcPr>
            <w:tcW w:w="455" w:type="dxa"/>
            <w:hideMark/>
          </w:tcPr>
          <w:p w14:paraId="00E9E151" w14:textId="77777777" w:rsidR="0001262B" w:rsidRPr="008956E3" w:rsidRDefault="0001262B">
            <w:pPr>
              <w:rPr>
                <w:rFonts w:cs="Arial"/>
                <w:szCs w:val="18"/>
                <w:lang w:val="it-CH" w:eastAsia="de-CH"/>
              </w:rPr>
            </w:pPr>
          </w:p>
        </w:tc>
        <w:tc>
          <w:tcPr>
            <w:tcW w:w="851" w:type="dxa"/>
            <w:hideMark/>
          </w:tcPr>
          <w:p w14:paraId="2775A297" w14:textId="77777777" w:rsidR="0001262B" w:rsidRPr="0001262B" w:rsidRDefault="00DE3B46">
            <w:pPr>
              <w:rPr>
                <w:rFonts w:cs="Arial"/>
                <w:szCs w:val="18"/>
              </w:rPr>
            </w:pPr>
            <w:hyperlink r:id="rId863" w:history="1">
              <w:r w:rsidR="0001262B" w:rsidRPr="0001262B">
                <w:rPr>
                  <w:rStyle w:val="Hyperlink"/>
                  <w:rFonts w:ascii="Arial" w:hAnsi="Arial" w:cs="Arial"/>
                  <w:sz w:val="18"/>
                  <w:szCs w:val="18"/>
                </w:rPr>
                <w:t>19.4042</w:t>
              </w:r>
            </w:hyperlink>
          </w:p>
        </w:tc>
        <w:tc>
          <w:tcPr>
            <w:tcW w:w="425" w:type="dxa"/>
            <w:hideMark/>
          </w:tcPr>
          <w:p w14:paraId="66EB3D3E" w14:textId="77777777" w:rsidR="0001262B" w:rsidRPr="0001262B" w:rsidRDefault="0001262B">
            <w:pPr>
              <w:rPr>
                <w:rFonts w:cs="Arial"/>
                <w:szCs w:val="18"/>
              </w:rPr>
            </w:pPr>
            <w:r w:rsidRPr="0001262B">
              <w:rPr>
                <w:rFonts w:cs="Arial"/>
                <w:szCs w:val="18"/>
              </w:rPr>
              <w:t>n</w:t>
            </w:r>
          </w:p>
        </w:tc>
        <w:tc>
          <w:tcPr>
            <w:tcW w:w="5636" w:type="dxa"/>
            <w:hideMark/>
          </w:tcPr>
          <w:p w14:paraId="69995650" w14:textId="77777777" w:rsidR="0001262B" w:rsidRPr="0001262B" w:rsidRDefault="0001262B">
            <w:pPr>
              <w:rPr>
                <w:rFonts w:cs="Arial"/>
                <w:szCs w:val="18"/>
              </w:rPr>
            </w:pPr>
            <w:r w:rsidRPr="0001262B">
              <w:rPr>
                <w:rFonts w:cs="Arial"/>
                <w:szCs w:val="18"/>
              </w:rPr>
              <w:t xml:space="preserve">Mo. Portmann. Schweizer Hub für nachhaltige Vermögensanlagen </w:t>
            </w:r>
            <w:r w:rsidRPr="0001262B">
              <w:rPr>
                <w:rFonts w:cs="Arial"/>
                <w:szCs w:val="18"/>
              </w:rPr>
              <w:br/>
              <w:t xml:space="preserve">Mo. </w:t>
            </w:r>
            <w:r w:rsidRPr="0001262B">
              <w:rPr>
                <w:rFonts w:cs="Arial"/>
                <w:szCs w:val="18"/>
                <w:lang w:val="fr-CH"/>
              </w:rPr>
              <w:t xml:space="preserve">Portmann. Création d'un pôle suisse dans le domaine des placements de fortune durables </w:t>
            </w:r>
            <w:r w:rsidRPr="0001262B">
              <w:rPr>
                <w:rFonts w:cs="Arial"/>
                <w:szCs w:val="18"/>
                <w:lang w:val="fr-CH"/>
              </w:rPr>
              <w:br/>
              <w:t xml:space="preserve">Mo. </w:t>
            </w:r>
            <w:r w:rsidRPr="0001262B">
              <w:rPr>
                <w:rFonts w:cs="Arial"/>
                <w:szCs w:val="18"/>
              </w:rPr>
              <w:t xml:space="preserve">Portmann. Polo svizzero per gli investimenti sostenibili </w:t>
            </w:r>
          </w:p>
        </w:tc>
        <w:tc>
          <w:tcPr>
            <w:tcW w:w="1276" w:type="dxa"/>
            <w:hideMark/>
          </w:tcPr>
          <w:p w14:paraId="3A913B0A" w14:textId="77777777" w:rsidR="0001262B" w:rsidRPr="0001262B" w:rsidRDefault="0001262B">
            <w:pPr>
              <w:rPr>
                <w:rFonts w:cs="Arial"/>
                <w:szCs w:val="18"/>
              </w:rPr>
            </w:pPr>
          </w:p>
        </w:tc>
        <w:tc>
          <w:tcPr>
            <w:tcW w:w="567" w:type="dxa"/>
            <w:hideMark/>
          </w:tcPr>
          <w:p w14:paraId="7092D1C3" w14:textId="77777777" w:rsidR="0001262B" w:rsidRPr="0001262B" w:rsidRDefault="0001262B">
            <w:pPr>
              <w:rPr>
                <w:rFonts w:cs="Arial"/>
                <w:szCs w:val="18"/>
              </w:rPr>
            </w:pPr>
            <w:r w:rsidRPr="0001262B">
              <w:rPr>
                <w:rFonts w:cs="Arial"/>
                <w:b/>
                <w:bCs/>
                <w:szCs w:val="18"/>
              </w:rPr>
              <w:t>+</w:t>
            </w:r>
          </w:p>
        </w:tc>
      </w:tr>
      <w:tr w:rsidR="002053C4" w:rsidRPr="002053C4" w14:paraId="06BBF015" w14:textId="77777777" w:rsidTr="002053C4">
        <w:tc>
          <w:tcPr>
            <w:tcW w:w="455" w:type="dxa"/>
            <w:hideMark/>
          </w:tcPr>
          <w:p w14:paraId="2C28ACAF" w14:textId="324A4C5D" w:rsidR="002053C4" w:rsidRPr="002053C4" w:rsidRDefault="002053C4">
            <w:pPr>
              <w:rPr>
                <w:rFonts w:cs="Arial"/>
                <w:szCs w:val="18"/>
                <w:lang w:val="de-CH" w:eastAsia="de-CH"/>
              </w:rPr>
            </w:pPr>
          </w:p>
        </w:tc>
        <w:tc>
          <w:tcPr>
            <w:tcW w:w="851" w:type="dxa"/>
            <w:hideMark/>
          </w:tcPr>
          <w:p w14:paraId="2F757770" w14:textId="77777777" w:rsidR="002053C4" w:rsidRPr="002053C4" w:rsidRDefault="00DE3B46">
            <w:pPr>
              <w:rPr>
                <w:rFonts w:cs="Arial"/>
                <w:szCs w:val="18"/>
              </w:rPr>
            </w:pPr>
            <w:hyperlink r:id="rId864" w:history="1">
              <w:r w:rsidR="002053C4" w:rsidRPr="002053C4">
                <w:rPr>
                  <w:rStyle w:val="Hyperlink"/>
                  <w:rFonts w:ascii="Arial" w:hAnsi="Arial" w:cs="Arial"/>
                  <w:sz w:val="18"/>
                  <w:szCs w:val="18"/>
                </w:rPr>
                <w:t>19.4048</w:t>
              </w:r>
            </w:hyperlink>
          </w:p>
        </w:tc>
        <w:tc>
          <w:tcPr>
            <w:tcW w:w="425" w:type="dxa"/>
            <w:hideMark/>
          </w:tcPr>
          <w:p w14:paraId="4873D090" w14:textId="77777777" w:rsidR="002053C4" w:rsidRPr="002053C4" w:rsidRDefault="002053C4">
            <w:pPr>
              <w:rPr>
                <w:rFonts w:cs="Arial"/>
                <w:szCs w:val="18"/>
              </w:rPr>
            </w:pPr>
            <w:r w:rsidRPr="002053C4">
              <w:rPr>
                <w:rFonts w:cs="Arial"/>
                <w:szCs w:val="18"/>
              </w:rPr>
              <w:t>n</w:t>
            </w:r>
          </w:p>
        </w:tc>
        <w:tc>
          <w:tcPr>
            <w:tcW w:w="5636" w:type="dxa"/>
            <w:hideMark/>
          </w:tcPr>
          <w:p w14:paraId="1E150C17" w14:textId="77777777" w:rsidR="002053C4" w:rsidRPr="002053C4" w:rsidRDefault="002053C4">
            <w:pPr>
              <w:rPr>
                <w:rFonts w:cs="Arial"/>
                <w:szCs w:val="18"/>
              </w:rPr>
            </w:pPr>
            <w:r w:rsidRPr="002053C4">
              <w:rPr>
                <w:rFonts w:cs="Arial"/>
                <w:szCs w:val="18"/>
              </w:rPr>
              <w:t xml:space="preserve">Ip. Pantani. Wiedereinführung ständig besetzter Zollübergänge </w:t>
            </w:r>
            <w:r w:rsidRPr="002053C4">
              <w:rPr>
                <w:rFonts w:cs="Arial"/>
                <w:szCs w:val="18"/>
              </w:rPr>
              <w:br/>
              <w:t xml:space="preserve">Ip. Pantani. Rétablir les postes de douane fixes </w:t>
            </w:r>
            <w:r w:rsidRPr="002053C4">
              <w:rPr>
                <w:rFonts w:cs="Arial"/>
                <w:szCs w:val="18"/>
              </w:rPr>
              <w:br/>
              <w:t xml:space="preserve">Ip. Pantani. Ripristino presidi doganali fissi </w:t>
            </w:r>
          </w:p>
        </w:tc>
        <w:tc>
          <w:tcPr>
            <w:tcW w:w="1276" w:type="dxa"/>
            <w:hideMark/>
          </w:tcPr>
          <w:p w14:paraId="287D97C9" w14:textId="77777777" w:rsidR="002053C4" w:rsidRPr="002053C4" w:rsidRDefault="002053C4">
            <w:pPr>
              <w:rPr>
                <w:rFonts w:cs="Arial"/>
                <w:szCs w:val="18"/>
              </w:rPr>
            </w:pPr>
          </w:p>
        </w:tc>
        <w:tc>
          <w:tcPr>
            <w:tcW w:w="567" w:type="dxa"/>
            <w:hideMark/>
          </w:tcPr>
          <w:p w14:paraId="7534D428" w14:textId="77777777" w:rsidR="002053C4" w:rsidRPr="002053C4" w:rsidRDefault="002053C4">
            <w:pPr>
              <w:rPr>
                <w:rFonts w:cs="Arial"/>
                <w:szCs w:val="18"/>
              </w:rPr>
            </w:pPr>
          </w:p>
        </w:tc>
      </w:tr>
      <w:tr w:rsidR="00761C29" w:rsidRPr="00761C29" w14:paraId="6F6113BA" w14:textId="77777777" w:rsidTr="00761C29">
        <w:tc>
          <w:tcPr>
            <w:tcW w:w="455" w:type="dxa"/>
            <w:hideMark/>
          </w:tcPr>
          <w:p w14:paraId="1417CE93" w14:textId="77777777" w:rsidR="00761C29" w:rsidRPr="00761C29" w:rsidRDefault="00761C29">
            <w:pPr>
              <w:rPr>
                <w:rFonts w:cs="Arial"/>
                <w:szCs w:val="18"/>
                <w:lang w:val="de-CH" w:eastAsia="de-CH"/>
              </w:rPr>
            </w:pPr>
          </w:p>
        </w:tc>
        <w:tc>
          <w:tcPr>
            <w:tcW w:w="851" w:type="dxa"/>
            <w:hideMark/>
          </w:tcPr>
          <w:p w14:paraId="705CAC26" w14:textId="77777777" w:rsidR="00761C29" w:rsidRPr="00761C29" w:rsidRDefault="00DE3B46">
            <w:pPr>
              <w:rPr>
                <w:rFonts w:cs="Arial"/>
                <w:szCs w:val="18"/>
              </w:rPr>
            </w:pPr>
            <w:hyperlink r:id="rId865" w:history="1">
              <w:r w:rsidR="00761C29" w:rsidRPr="00761C29">
                <w:rPr>
                  <w:rStyle w:val="Hyperlink"/>
                  <w:rFonts w:ascii="Arial" w:hAnsi="Arial" w:cs="Arial"/>
                  <w:sz w:val="18"/>
                  <w:szCs w:val="18"/>
                </w:rPr>
                <w:t>19.4077</w:t>
              </w:r>
            </w:hyperlink>
          </w:p>
        </w:tc>
        <w:tc>
          <w:tcPr>
            <w:tcW w:w="425" w:type="dxa"/>
            <w:hideMark/>
          </w:tcPr>
          <w:p w14:paraId="2E452A56" w14:textId="77777777" w:rsidR="00761C29" w:rsidRPr="00761C29" w:rsidRDefault="00761C29">
            <w:pPr>
              <w:rPr>
                <w:rFonts w:cs="Arial"/>
                <w:szCs w:val="18"/>
              </w:rPr>
            </w:pPr>
            <w:r w:rsidRPr="00761C29">
              <w:rPr>
                <w:rFonts w:cs="Arial"/>
                <w:szCs w:val="18"/>
              </w:rPr>
              <w:t>n</w:t>
            </w:r>
          </w:p>
        </w:tc>
        <w:tc>
          <w:tcPr>
            <w:tcW w:w="5636" w:type="dxa"/>
            <w:hideMark/>
          </w:tcPr>
          <w:p w14:paraId="2E75FAE3" w14:textId="77777777" w:rsidR="00761C29" w:rsidRPr="00761C29" w:rsidRDefault="00761C29">
            <w:pPr>
              <w:rPr>
                <w:rFonts w:cs="Arial"/>
                <w:szCs w:val="18"/>
                <w:lang w:val="it-CH"/>
              </w:rPr>
            </w:pPr>
            <w:r w:rsidRPr="00761C29">
              <w:rPr>
                <w:rFonts w:cs="Arial"/>
                <w:szCs w:val="18"/>
              </w:rPr>
              <w:t xml:space="preserve">Po. de Courten. IV-Schuldentilgung durch Negativzinsen. Marktgerechte Finanzinstrumente in der Vermögensverwaltung der Sozialversicherungen </w:t>
            </w:r>
            <w:r w:rsidRPr="00761C29">
              <w:rPr>
                <w:rFonts w:cs="Arial"/>
                <w:szCs w:val="18"/>
              </w:rPr>
              <w:br/>
              <w:t xml:space="preserve">Po. de Courten. </w:t>
            </w:r>
            <w:r w:rsidRPr="00761C29">
              <w:rPr>
                <w:rFonts w:cs="Arial"/>
                <w:szCs w:val="18"/>
                <w:lang w:val="fr-CH"/>
              </w:rPr>
              <w:t xml:space="preserve">Remboursement de la dette de l'AI grâce aux taux d'intérêt négatifs. Des instruments financiers conformes au marché pour la gestion du patrimoine des assurances sociales </w:t>
            </w:r>
            <w:r w:rsidRPr="00761C29">
              <w:rPr>
                <w:rFonts w:cs="Arial"/>
                <w:szCs w:val="18"/>
                <w:lang w:val="fr-CH"/>
              </w:rPr>
              <w:br/>
              <w:t xml:space="preserve">Po. de Courten. </w:t>
            </w:r>
            <w:r w:rsidRPr="00761C29">
              <w:rPr>
                <w:rFonts w:cs="Arial"/>
                <w:szCs w:val="18"/>
                <w:lang w:val="it-CH"/>
              </w:rPr>
              <w:t xml:space="preserve">Ammortizzare il debito dell'AI tramite i tassi d'interesse negativi. Strumenti finanziari conformi al mercato per la gestione patrimoniale delle assicurazioni sociali </w:t>
            </w:r>
          </w:p>
        </w:tc>
        <w:tc>
          <w:tcPr>
            <w:tcW w:w="1276" w:type="dxa"/>
            <w:hideMark/>
          </w:tcPr>
          <w:p w14:paraId="7F26A18A" w14:textId="77777777" w:rsidR="00761C29" w:rsidRPr="00761C29" w:rsidRDefault="00761C29">
            <w:pPr>
              <w:rPr>
                <w:rFonts w:cs="Arial"/>
                <w:szCs w:val="18"/>
                <w:lang w:val="it-CH"/>
              </w:rPr>
            </w:pPr>
          </w:p>
        </w:tc>
        <w:tc>
          <w:tcPr>
            <w:tcW w:w="567" w:type="dxa"/>
            <w:hideMark/>
          </w:tcPr>
          <w:p w14:paraId="08102B7D" w14:textId="77777777" w:rsidR="00761C29" w:rsidRPr="00761C29" w:rsidRDefault="00761C29">
            <w:pPr>
              <w:rPr>
                <w:rFonts w:cs="Arial"/>
                <w:szCs w:val="18"/>
              </w:rPr>
            </w:pPr>
            <w:r w:rsidRPr="00761C29">
              <w:rPr>
                <w:rFonts w:cs="Arial"/>
                <w:b/>
                <w:bCs/>
                <w:szCs w:val="18"/>
              </w:rPr>
              <w:t>+</w:t>
            </w:r>
          </w:p>
        </w:tc>
      </w:tr>
      <w:tr w:rsidR="00761C29" w:rsidRPr="00761C29" w14:paraId="5535CF71" w14:textId="77777777" w:rsidTr="00761C29">
        <w:tc>
          <w:tcPr>
            <w:tcW w:w="455" w:type="dxa"/>
            <w:hideMark/>
          </w:tcPr>
          <w:p w14:paraId="5A25AE4D" w14:textId="77777777" w:rsidR="00761C29" w:rsidRPr="00761C29" w:rsidRDefault="00761C29">
            <w:pPr>
              <w:rPr>
                <w:rFonts w:cs="Arial"/>
                <w:szCs w:val="18"/>
                <w:lang w:val="de-CH" w:eastAsia="de-CH"/>
              </w:rPr>
            </w:pPr>
          </w:p>
        </w:tc>
        <w:tc>
          <w:tcPr>
            <w:tcW w:w="851" w:type="dxa"/>
            <w:hideMark/>
          </w:tcPr>
          <w:p w14:paraId="729CAC3E" w14:textId="77777777" w:rsidR="00761C29" w:rsidRPr="00761C29" w:rsidRDefault="00DE3B46">
            <w:pPr>
              <w:rPr>
                <w:rFonts w:cs="Arial"/>
                <w:szCs w:val="18"/>
              </w:rPr>
            </w:pPr>
            <w:hyperlink r:id="rId866" w:history="1">
              <w:r w:rsidR="00761C29" w:rsidRPr="00761C29">
                <w:rPr>
                  <w:rStyle w:val="Hyperlink"/>
                  <w:rFonts w:ascii="Arial" w:hAnsi="Arial" w:cs="Arial"/>
                  <w:sz w:val="18"/>
                  <w:szCs w:val="18"/>
                </w:rPr>
                <w:t>19.4078</w:t>
              </w:r>
            </w:hyperlink>
          </w:p>
        </w:tc>
        <w:tc>
          <w:tcPr>
            <w:tcW w:w="425" w:type="dxa"/>
            <w:hideMark/>
          </w:tcPr>
          <w:p w14:paraId="7F88B26B" w14:textId="77777777" w:rsidR="00761C29" w:rsidRPr="00761C29" w:rsidRDefault="00761C29">
            <w:pPr>
              <w:rPr>
                <w:rFonts w:cs="Arial"/>
                <w:szCs w:val="18"/>
              </w:rPr>
            </w:pPr>
            <w:r w:rsidRPr="00761C29">
              <w:rPr>
                <w:rFonts w:cs="Arial"/>
                <w:szCs w:val="18"/>
              </w:rPr>
              <w:t>n</w:t>
            </w:r>
          </w:p>
        </w:tc>
        <w:tc>
          <w:tcPr>
            <w:tcW w:w="5636" w:type="dxa"/>
            <w:hideMark/>
          </w:tcPr>
          <w:p w14:paraId="3A31A24A" w14:textId="77777777" w:rsidR="00761C29" w:rsidRPr="00761C29" w:rsidRDefault="00761C29">
            <w:pPr>
              <w:rPr>
                <w:rFonts w:cs="Arial"/>
                <w:szCs w:val="18"/>
                <w:lang w:val="it-CH"/>
              </w:rPr>
            </w:pPr>
            <w:r w:rsidRPr="00761C29">
              <w:rPr>
                <w:rFonts w:cs="Arial"/>
                <w:szCs w:val="18"/>
              </w:rPr>
              <w:t xml:space="preserve">Mo. Barazzone. Abschaffung der Vermögenssteuer und Einführung einer kantonalen Gewinnsteuer auf beweglichem Vermögen (Höchstsatz von 10%) (StHG) </w:t>
            </w:r>
            <w:r w:rsidRPr="00761C29">
              <w:rPr>
                <w:rFonts w:cs="Arial"/>
                <w:szCs w:val="18"/>
              </w:rPr>
              <w:br/>
              <w:t xml:space="preserve">Mo. </w:t>
            </w:r>
            <w:r w:rsidRPr="00761C29">
              <w:rPr>
                <w:rFonts w:cs="Arial"/>
                <w:szCs w:val="18"/>
                <w:lang w:val="fr-CH"/>
              </w:rPr>
              <w:t xml:space="preserve">Barazzone. Suppression de l'impôt sur la fortune et introduction d'un impôt cantonal sur les gains en capital mobiliers (taux maximum de 10%) (LHID) </w:t>
            </w:r>
            <w:r w:rsidRPr="00761C29">
              <w:rPr>
                <w:rFonts w:cs="Arial"/>
                <w:szCs w:val="18"/>
                <w:lang w:val="fr-CH"/>
              </w:rPr>
              <w:br/>
              <w:t xml:space="preserve">Mo. </w:t>
            </w:r>
            <w:r w:rsidRPr="00761C29">
              <w:rPr>
                <w:rFonts w:cs="Arial"/>
                <w:szCs w:val="18"/>
                <w:lang w:val="it-CH"/>
              </w:rPr>
              <w:t xml:space="preserve">Barazzone. Soppressione dell'imposta sulla sostanza e introduzione di un'imposta cantonale sugli utili in capitale conseguiti sulla sostanza mobiliare con un'aliquota massima del 10 per cento (LAID) </w:t>
            </w:r>
          </w:p>
        </w:tc>
        <w:tc>
          <w:tcPr>
            <w:tcW w:w="1276" w:type="dxa"/>
            <w:hideMark/>
          </w:tcPr>
          <w:p w14:paraId="1D2BCE9F" w14:textId="77777777" w:rsidR="00761C29" w:rsidRPr="00761C29" w:rsidRDefault="00761C29">
            <w:pPr>
              <w:rPr>
                <w:rFonts w:cs="Arial"/>
                <w:szCs w:val="18"/>
                <w:lang w:val="it-CH"/>
              </w:rPr>
            </w:pPr>
          </w:p>
        </w:tc>
        <w:tc>
          <w:tcPr>
            <w:tcW w:w="567" w:type="dxa"/>
            <w:hideMark/>
          </w:tcPr>
          <w:p w14:paraId="34A26628" w14:textId="77777777" w:rsidR="00761C29" w:rsidRPr="00761C29" w:rsidRDefault="00761C29">
            <w:pPr>
              <w:rPr>
                <w:rFonts w:cs="Arial"/>
                <w:szCs w:val="18"/>
              </w:rPr>
            </w:pPr>
            <w:r w:rsidRPr="00761C29">
              <w:rPr>
                <w:rFonts w:cs="Arial"/>
                <w:b/>
                <w:bCs/>
                <w:szCs w:val="18"/>
              </w:rPr>
              <w:t>-</w:t>
            </w:r>
          </w:p>
        </w:tc>
      </w:tr>
      <w:tr w:rsidR="00761C29" w:rsidRPr="00761C29" w14:paraId="3EC1F4D6" w14:textId="77777777" w:rsidTr="00761C29">
        <w:tc>
          <w:tcPr>
            <w:tcW w:w="455" w:type="dxa"/>
            <w:hideMark/>
          </w:tcPr>
          <w:p w14:paraId="02B7555D" w14:textId="77777777" w:rsidR="00761C29" w:rsidRPr="00761C29" w:rsidRDefault="00761C29">
            <w:pPr>
              <w:rPr>
                <w:rFonts w:cs="Arial"/>
                <w:szCs w:val="18"/>
                <w:lang w:val="de-CH" w:eastAsia="de-CH"/>
              </w:rPr>
            </w:pPr>
          </w:p>
        </w:tc>
        <w:tc>
          <w:tcPr>
            <w:tcW w:w="851" w:type="dxa"/>
            <w:hideMark/>
          </w:tcPr>
          <w:p w14:paraId="4E5282E9" w14:textId="77777777" w:rsidR="00761C29" w:rsidRPr="00761C29" w:rsidRDefault="00DE3B46">
            <w:pPr>
              <w:rPr>
                <w:rFonts w:cs="Arial"/>
                <w:szCs w:val="18"/>
              </w:rPr>
            </w:pPr>
            <w:hyperlink r:id="rId867" w:history="1">
              <w:r w:rsidR="00761C29" w:rsidRPr="00761C29">
                <w:rPr>
                  <w:rStyle w:val="Hyperlink"/>
                  <w:rFonts w:ascii="Arial" w:hAnsi="Arial" w:cs="Arial"/>
                  <w:sz w:val="18"/>
                  <w:szCs w:val="18"/>
                </w:rPr>
                <w:t>19.4093</w:t>
              </w:r>
            </w:hyperlink>
          </w:p>
        </w:tc>
        <w:tc>
          <w:tcPr>
            <w:tcW w:w="425" w:type="dxa"/>
            <w:hideMark/>
          </w:tcPr>
          <w:p w14:paraId="4E751257" w14:textId="77777777" w:rsidR="00761C29" w:rsidRPr="00761C29" w:rsidRDefault="00761C29">
            <w:pPr>
              <w:rPr>
                <w:rFonts w:cs="Arial"/>
                <w:szCs w:val="18"/>
              </w:rPr>
            </w:pPr>
            <w:r w:rsidRPr="00761C29">
              <w:rPr>
                <w:rFonts w:cs="Arial"/>
                <w:szCs w:val="18"/>
              </w:rPr>
              <w:t>n</w:t>
            </w:r>
          </w:p>
        </w:tc>
        <w:tc>
          <w:tcPr>
            <w:tcW w:w="5636" w:type="dxa"/>
            <w:hideMark/>
          </w:tcPr>
          <w:p w14:paraId="7C4D8172" w14:textId="77777777" w:rsidR="00761C29" w:rsidRPr="00761C29" w:rsidRDefault="00761C29">
            <w:pPr>
              <w:rPr>
                <w:rFonts w:cs="Arial"/>
                <w:szCs w:val="18"/>
                <w:lang w:val="it-CH"/>
              </w:rPr>
            </w:pPr>
            <w:r w:rsidRPr="00761C29">
              <w:rPr>
                <w:rFonts w:cs="Arial"/>
                <w:szCs w:val="18"/>
              </w:rPr>
              <w:t xml:space="preserve">Po. Vitali. Mehr Sicherheit und Qualität in IT- und anderen strategischen Projekten dank Transparenz über Vorarbeiten </w:t>
            </w:r>
            <w:r w:rsidRPr="00761C29">
              <w:rPr>
                <w:rFonts w:cs="Arial"/>
                <w:szCs w:val="18"/>
              </w:rPr>
              <w:br/>
              <w:t xml:space="preserve">Po. </w:t>
            </w:r>
            <w:r w:rsidRPr="00761C29">
              <w:rPr>
                <w:rFonts w:cs="Arial"/>
                <w:szCs w:val="18"/>
                <w:lang w:val="fr-CH"/>
              </w:rPr>
              <w:t xml:space="preserve">Vitali. Sécurité et qualité accrues des projets informatiques et des autres projets stratégiques grâce à la transparence des travaux préliminaires </w:t>
            </w:r>
            <w:r w:rsidRPr="00761C29">
              <w:rPr>
                <w:rFonts w:cs="Arial"/>
                <w:szCs w:val="18"/>
                <w:lang w:val="fr-CH"/>
              </w:rPr>
              <w:br/>
              <w:t xml:space="preserve">Po. </w:t>
            </w:r>
            <w:r w:rsidRPr="00761C29">
              <w:rPr>
                <w:rFonts w:cs="Arial"/>
                <w:szCs w:val="18"/>
                <w:lang w:val="it-CH"/>
              </w:rPr>
              <w:t xml:space="preserve">Vitali. Più sicurezza e qualità per progetti informatici e altri progetti strategici grazie alla trasparenza sui lavori preparatori </w:t>
            </w:r>
          </w:p>
        </w:tc>
        <w:tc>
          <w:tcPr>
            <w:tcW w:w="1276" w:type="dxa"/>
            <w:hideMark/>
          </w:tcPr>
          <w:p w14:paraId="446BFD8E" w14:textId="77777777" w:rsidR="00761C29" w:rsidRPr="00761C29" w:rsidRDefault="00761C29">
            <w:pPr>
              <w:rPr>
                <w:rFonts w:cs="Arial"/>
                <w:szCs w:val="18"/>
                <w:lang w:val="it-CH"/>
              </w:rPr>
            </w:pPr>
          </w:p>
        </w:tc>
        <w:tc>
          <w:tcPr>
            <w:tcW w:w="567" w:type="dxa"/>
            <w:hideMark/>
          </w:tcPr>
          <w:p w14:paraId="7DEB1643" w14:textId="77777777" w:rsidR="00761C29" w:rsidRPr="00761C29" w:rsidRDefault="00761C29">
            <w:pPr>
              <w:rPr>
                <w:rFonts w:cs="Arial"/>
                <w:szCs w:val="18"/>
              </w:rPr>
            </w:pPr>
            <w:r w:rsidRPr="00761C29">
              <w:rPr>
                <w:rFonts w:cs="Arial"/>
                <w:b/>
                <w:bCs/>
                <w:szCs w:val="18"/>
              </w:rPr>
              <w:t>+</w:t>
            </w:r>
          </w:p>
        </w:tc>
      </w:tr>
      <w:tr w:rsidR="00313484" w:rsidRPr="00DA425A" w14:paraId="5A2ABD69" w14:textId="77777777" w:rsidTr="00313484">
        <w:tc>
          <w:tcPr>
            <w:tcW w:w="455" w:type="dxa"/>
            <w:hideMark/>
          </w:tcPr>
          <w:p w14:paraId="30ECC44C" w14:textId="34D4D0A3" w:rsidR="00313484" w:rsidRPr="00DD0102" w:rsidRDefault="00313484">
            <w:pPr>
              <w:rPr>
                <w:rFonts w:cs="Arial"/>
                <w:szCs w:val="18"/>
                <w:lang w:val="it-CH" w:eastAsia="de-CH"/>
              </w:rPr>
            </w:pPr>
          </w:p>
        </w:tc>
        <w:tc>
          <w:tcPr>
            <w:tcW w:w="851" w:type="dxa"/>
            <w:hideMark/>
          </w:tcPr>
          <w:p w14:paraId="06336D68" w14:textId="77777777" w:rsidR="00313484" w:rsidRPr="00313484" w:rsidRDefault="00DE3B46">
            <w:pPr>
              <w:rPr>
                <w:rFonts w:cs="Arial"/>
                <w:szCs w:val="18"/>
              </w:rPr>
            </w:pPr>
            <w:hyperlink r:id="rId868" w:history="1">
              <w:r w:rsidR="00313484" w:rsidRPr="00313484">
                <w:rPr>
                  <w:rStyle w:val="Hyperlink"/>
                  <w:rFonts w:ascii="Arial" w:hAnsi="Arial" w:cs="Arial"/>
                  <w:sz w:val="18"/>
                  <w:szCs w:val="18"/>
                </w:rPr>
                <w:t>19.4096</w:t>
              </w:r>
            </w:hyperlink>
          </w:p>
        </w:tc>
        <w:tc>
          <w:tcPr>
            <w:tcW w:w="425" w:type="dxa"/>
            <w:hideMark/>
          </w:tcPr>
          <w:p w14:paraId="7DF8E16E" w14:textId="77777777" w:rsidR="00313484" w:rsidRPr="00313484" w:rsidRDefault="00313484">
            <w:pPr>
              <w:rPr>
                <w:rFonts w:cs="Arial"/>
                <w:szCs w:val="18"/>
              </w:rPr>
            </w:pPr>
            <w:r w:rsidRPr="00313484">
              <w:rPr>
                <w:rFonts w:cs="Arial"/>
                <w:szCs w:val="18"/>
              </w:rPr>
              <w:t>n</w:t>
            </w:r>
          </w:p>
        </w:tc>
        <w:tc>
          <w:tcPr>
            <w:tcW w:w="5636" w:type="dxa"/>
            <w:hideMark/>
          </w:tcPr>
          <w:p w14:paraId="4FED3112" w14:textId="77777777" w:rsidR="00313484" w:rsidRPr="00313484" w:rsidRDefault="00313484">
            <w:pPr>
              <w:rPr>
                <w:rFonts w:cs="Arial"/>
                <w:szCs w:val="18"/>
                <w:lang w:val="it-CH"/>
              </w:rPr>
            </w:pPr>
            <w:r w:rsidRPr="00313484">
              <w:rPr>
                <w:rFonts w:cs="Arial"/>
                <w:szCs w:val="18"/>
              </w:rPr>
              <w:t xml:space="preserve">Ip. Hurter Thomas. Führt die CO2-Abgabe zu mehr Tank- und Einkaufstourismus (Tanken im Ausland, Fahren in der Schweiz)? </w:t>
            </w:r>
            <w:r w:rsidRPr="00313484">
              <w:rPr>
                <w:rFonts w:cs="Arial"/>
                <w:szCs w:val="18"/>
              </w:rPr>
              <w:br/>
            </w:r>
            <w:r w:rsidRPr="00313484">
              <w:rPr>
                <w:rFonts w:cs="Arial"/>
                <w:szCs w:val="18"/>
                <w:lang w:val="fr-CH"/>
              </w:rPr>
              <w:t xml:space="preserve">Ip. Hurter Thomas. La taxe sur le CO2 entraîne-t-elle une augmentation du tourisme à la pompe et du tourisme d'achat (faire le plein à l'étranger, rouler en Suisse)? </w:t>
            </w:r>
            <w:r w:rsidRPr="00313484">
              <w:rPr>
                <w:rFonts w:cs="Arial"/>
                <w:szCs w:val="18"/>
                <w:lang w:val="fr-CH"/>
              </w:rPr>
              <w:br/>
            </w:r>
            <w:r w:rsidRPr="00313484">
              <w:rPr>
                <w:rFonts w:cs="Arial"/>
                <w:szCs w:val="18"/>
                <w:lang w:val="it-CH"/>
              </w:rPr>
              <w:t xml:space="preserve">Ip. Hurter Thomas. La tassa sul CO2 causa un maggior turismo della benzina e degli acquisti (rifornimento all'estero e circolazione in Svizzera)? </w:t>
            </w:r>
          </w:p>
        </w:tc>
        <w:tc>
          <w:tcPr>
            <w:tcW w:w="1276" w:type="dxa"/>
            <w:hideMark/>
          </w:tcPr>
          <w:p w14:paraId="59805FF8" w14:textId="77777777" w:rsidR="00313484" w:rsidRPr="00313484" w:rsidRDefault="00313484">
            <w:pPr>
              <w:rPr>
                <w:rFonts w:cs="Arial"/>
                <w:szCs w:val="18"/>
                <w:lang w:val="it-CH"/>
              </w:rPr>
            </w:pPr>
          </w:p>
        </w:tc>
        <w:tc>
          <w:tcPr>
            <w:tcW w:w="567" w:type="dxa"/>
            <w:hideMark/>
          </w:tcPr>
          <w:p w14:paraId="2CEEA488" w14:textId="77777777" w:rsidR="00313484" w:rsidRPr="00313484" w:rsidRDefault="00313484">
            <w:pPr>
              <w:rPr>
                <w:rFonts w:cs="Arial"/>
                <w:szCs w:val="18"/>
                <w:lang w:val="it-CH"/>
              </w:rPr>
            </w:pPr>
          </w:p>
        </w:tc>
      </w:tr>
      <w:tr w:rsidR="00761C29" w:rsidRPr="00DA425A" w14:paraId="267FA187" w14:textId="77777777" w:rsidTr="00761C29">
        <w:tc>
          <w:tcPr>
            <w:tcW w:w="455" w:type="dxa"/>
            <w:hideMark/>
          </w:tcPr>
          <w:p w14:paraId="3E209BD9" w14:textId="77777777" w:rsidR="00761C29" w:rsidRPr="00890EA4" w:rsidRDefault="00761C29">
            <w:pPr>
              <w:rPr>
                <w:rFonts w:cs="Arial"/>
                <w:szCs w:val="18"/>
                <w:lang w:val="it-CH" w:eastAsia="de-CH"/>
              </w:rPr>
            </w:pPr>
          </w:p>
        </w:tc>
        <w:tc>
          <w:tcPr>
            <w:tcW w:w="851" w:type="dxa"/>
            <w:hideMark/>
          </w:tcPr>
          <w:p w14:paraId="0407AFD9" w14:textId="77777777" w:rsidR="00761C29" w:rsidRPr="00761C29" w:rsidRDefault="00DE3B46">
            <w:pPr>
              <w:rPr>
                <w:rFonts w:cs="Arial"/>
                <w:szCs w:val="18"/>
              </w:rPr>
            </w:pPr>
            <w:hyperlink r:id="rId869" w:history="1">
              <w:r w:rsidR="00761C29" w:rsidRPr="00761C29">
                <w:rPr>
                  <w:rStyle w:val="Hyperlink"/>
                  <w:rFonts w:ascii="Arial" w:hAnsi="Arial" w:cs="Arial"/>
                  <w:sz w:val="18"/>
                  <w:szCs w:val="18"/>
                </w:rPr>
                <w:t>19.4108</w:t>
              </w:r>
            </w:hyperlink>
          </w:p>
        </w:tc>
        <w:tc>
          <w:tcPr>
            <w:tcW w:w="425" w:type="dxa"/>
            <w:hideMark/>
          </w:tcPr>
          <w:p w14:paraId="35F1CD68" w14:textId="77777777" w:rsidR="00761C29" w:rsidRPr="00761C29" w:rsidRDefault="00761C29">
            <w:pPr>
              <w:rPr>
                <w:rFonts w:cs="Arial"/>
                <w:szCs w:val="18"/>
              </w:rPr>
            </w:pPr>
            <w:r w:rsidRPr="00761C29">
              <w:rPr>
                <w:rFonts w:cs="Arial"/>
                <w:szCs w:val="18"/>
              </w:rPr>
              <w:t>n</w:t>
            </w:r>
          </w:p>
        </w:tc>
        <w:tc>
          <w:tcPr>
            <w:tcW w:w="5636" w:type="dxa"/>
            <w:hideMark/>
          </w:tcPr>
          <w:p w14:paraId="1861E3C1" w14:textId="77777777" w:rsidR="00761C29" w:rsidRPr="00761C29" w:rsidRDefault="00761C29">
            <w:pPr>
              <w:rPr>
                <w:rFonts w:cs="Arial"/>
                <w:szCs w:val="18"/>
                <w:lang w:val="it-CH"/>
              </w:rPr>
            </w:pPr>
            <w:r w:rsidRPr="00761C29">
              <w:rPr>
                <w:rFonts w:cs="Arial"/>
                <w:szCs w:val="18"/>
              </w:rPr>
              <w:t xml:space="preserve">Ip. Quadri. Schweizerische Nationalbank: Mehr Gewinn an den Bund und die Kantone ausschütten </w:t>
            </w:r>
            <w:r w:rsidRPr="00761C29">
              <w:rPr>
                <w:rFonts w:cs="Arial"/>
                <w:szCs w:val="18"/>
              </w:rPr>
              <w:br/>
              <w:t xml:space="preserve">Ip. </w:t>
            </w:r>
            <w:r w:rsidRPr="00761C29">
              <w:rPr>
                <w:rFonts w:cs="Arial"/>
                <w:szCs w:val="18"/>
                <w:lang w:val="fr-CH"/>
              </w:rPr>
              <w:t xml:space="preserve">Quadri. BNS. Augmenter la part des bénéfices distribuée à la Confédération et aux cantons </w:t>
            </w:r>
            <w:r w:rsidRPr="00761C29">
              <w:rPr>
                <w:rFonts w:cs="Arial"/>
                <w:szCs w:val="18"/>
                <w:lang w:val="fr-CH"/>
              </w:rPr>
              <w:br/>
              <w:t xml:space="preserve">Ip. </w:t>
            </w:r>
            <w:r w:rsidRPr="00761C29">
              <w:rPr>
                <w:rFonts w:cs="Arial"/>
                <w:szCs w:val="18"/>
                <w:lang w:val="it-CH"/>
              </w:rPr>
              <w:t xml:space="preserve">Quadri. BNS: aumentare la distribuzione degli utili a Confederazione e Cantoni </w:t>
            </w:r>
          </w:p>
        </w:tc>
        <w:tc>
          <w:tcPr>
            <w:tcW w:w="1276" w:type="dxa"/>
            <w:hideMark/>
          </w:tcPr>
          <w:p w14:paraId="7E6B15D6" w14:textId="77777777" w:rsidR="00761C29" w:rsidRPr="00761C29" w:rsidRDefault="00761C29">
            <w:pPr>
              <w:rPr>
                <w:rFonts w:cs="Arial"/>
                <w:szCs w:val="18"/>
                <w:lang w:val="it-CH"/>
              </w:rPr>
            </w:pPr>
          </w:p>
        </w:tc>
        <w:tc>
          <w:tcPr>
            <w:tcW w:w="567" w:type="dxa"/>
            <w:hideMark/>
          </w:tcPr>
          <w:p w14:paraId="6D31B1D1" w14:textId="77777777" w:rsidR="00761C29" w:rsidRPr="00761C29" w:rsidRDefault="00761C29">
            <w:pPr>
              <w:rPr>
                <w:rFonts w:cs="Arial"/>
                <w:szCs w:val="18"/>
                <w:lang w:val="it-CH"/>
              </w:rPr>
            </w:pPr>
          </w:p>
        </w:tc>
      </w:tr>
      <w:tr w:rsidR="00761C29" w:rsidRPr="00761C29" w14:paraId="3C41D65A" w14:textId="77777777" w:rsidTr="00761C29">
        <w:tc>
          <w:tcPr>
            <w:tcW w:w="455" w:type="dxa"/>
            <w:hideMark/>
          </w:tcPr>
          <w:p w14:paraId="46E65B78" w14:textId="77777777" w:rsidR="00761C29" w:rsidRPr="00890EA4" w:rsidRDefault="00761C29">
            <w:pPr>
              <w:rPr>
                <w:rFonts w:cs="Arial"/>
                <w:szCs w:val="18"/>
                <w:lang w:val="it-CH" w:eastAsia="de-CH"/>
              </w:rPr>
            </w:pPr>
          </w:p>
        </w:tc>
        <w:tc>
          <w:tcPr>
            <w:tcW w:w="851" w:type="dxa"/>
            <w:hideMark/>
          </w:tcPr>
          <w:p w14:paraId="0E4FED94" w14:textId="77777777" w:rsidR="00761C29" w:rsidRPr="00761C29" w:rsidRDefault="00DE3B46">
            <w:pPr>
              <w:rPr>
                <w:rFonts w:cs="Arial"/>
                <w:szCs w:val="18"/>
              </w:rPr>
            </w:pPr>
            <w:hyperlink r:id="rId870" w:history="1">
              <w:r w:rsidR="00761C29" w:rsidRPr="00761C29">
                <w:rPr>
                  <w:rStyle w:val="Hyperlink"/>
                  <w:rFonts w:ascii="Arial" w:hAnsi="Arial" w:cs="Arial"/>
                  <w:sz w:val="18"/>
                  <w:szCs w:val="18"/>
                </w:rPr>
                <w:t>19.4115</w:t>
              </w:r>
            </w:hyperlink>
          </w:p>
        </w:tc>
        <w:tc>
          <w:tcPr>
            <w:tcW w:w="425" w:type="dxa"/>
            <w:hideMark/>
          </w:tcPr>
          <w:p w14:paraId="2B59F838" w14:textId="77777777" w:rsidR="00761C29" w:rsidRPr="00761C29" w:rsidRDefault="00761C29">
            <w:pPr>
              <w:rPr>
                <w:rFonts w:cs="Arial"/>
                <w:szCs w:val="18"/>
              </w:rPr>
            </w:pPr>
            <w:r w:rsidRPr="00761C29">
              <w:rPr>
                <w:rFonts w:cs="Arial"/>
                <w:szCs w:val="18"/>
              </w:rPr>
              <w:t>n</w:t>
            </w:r>
          </w:p>
        </w:tc>
        <w:tc>
          <w:tcPr>
            <w:tcW w:w="5636" w:type="dxa"/>
            <w:hideMark/>
          </w:tcPr>
          <w:p w14:paraId="359451B0" w14:textId="77777777" w:rsidR="00761C29" w:rsidRPr="00761C29" w:rsidRDefault="00761C29">
            <w:pPr>
              <w:rPr>
                <w:rFonts w:cs="Arial"/>
                <w:szCs w:val="18"/>
              </w:rPr>
            </w:pPr>
            <w:r w:rsidRPr="00761C29">
              <w:rPr>
                <w:rFonts w:cs="Arial"/>
                <w:szCs w:val="18"/>
              </w:rPr>
              <w:t xml:space="preserve">Ip. Page. Cybersicherheit: Welcher Schutz für Bürgerinnen und Bürger? </w:t>
            </w:r>
            <w:r w:rsidRPr="00761C29">
              <w:rPr>
                <w:rFonts w:cs="Arial"/>
                <w:szCs w:val="18"/>
              </w:rPr>
              <w:br/>
            </w:r>
            <w:r w:rsidRPr="00761C29">
              <w:rPr>
                <w:rFonts w:cs="Arial"/>
                <w:szCs w:val="18"/>
                <w:lang w:val="fr-CH"/>
              </w:rPr>
              <w:t xml:space="preserve">Ip. Page. Cybersécurité: quelle protection pour le citoyen? </w:t>
            </w:r>
            <w:r w:rsidRPr="00761C29">
              <w:rPr>
                <w:rFonts w:cs="Arial"/>
                <w:szCs w:val="18"/>
                <w:lang w:val="fr-CH"/>
              </w:rPr>
              <w:br/>
              <w:t xml:space="preserve">Ip. Page. </w:t>
            </w:r>
            <w:r w:rsidRPr="00761C29">
              <w:rPr>
                <w:rFonts w:cs="Arial"/>
                <w:szCs w:val="18"/>
              </w:rPr>
              <w:t xml:space="preserve">Cibersicurezza: come vengono protetti i cittadini? </w:t>
            </w:r>
          </w:p>
        </w:tc>
        <w:tc>
          <w:tcPr>
            <w:tcW w:w="1276" w:type="dxa"/>
            <w:hideMark/>
          </w:tcPr>
          <w:p w14:paraId="160EA282" w14:textId="77777777" w:rsidR="00761C29" w:rsidRPr="00761C29" w:rsidRDefault="00761C29">
            <w:pPr>
              <w:rPr>
                <w:rFonts w:cs="Arial"/>
                <w:szCs w:val="18"/>
              </w:rPr>
            </w:pPr>
          </w:p>
        </w:tc>
        <w:tc>
          <w:tcPr>
            <w:tcW w:w="567" w:type="dxa"/>
            <w:hideMark/>
          </w:tcPr>
          <w:p w14:paraId="4A7D1956" w14:textId="77777777" w:rsidR="00761C29" w:rsidRPr="00761C29" w:rsidRDefault="00761C29">
            <w:pPr>
              <w:rPr>
                <w:rFonts w:cs="Arial"/>
                <w:szCs w:val="18"/>
              </w:rPr>
            </w:pPr>
          </w:p>
        </w:tc>
      </w:tr>
    </w:tbl>
    <w:p w14:paraId="3181BEBB" w14:textId="754082C9" w:rsidR="00761C29" w:rsidRPr="00761C29" w:rsidRDefault="00761C29">
      <w:pPr>
        <w:rPr>
          <w:lang w:val="it-CH"/>
        </w:rPr>
      </w:pPr>
    </w:p>
    <w:p w14:paraId="6DACB656" w14:textId="303941CA" w:rsidR="008A4831" w:rsidRDefault="008A4831"/>
    <w:p w14:paraId="1F9DB363" w14:textId="2B63749C" w:rsidR="007A2FC6" w:rsidRDefault="007A2FC6"/>
    <w:p w14:paraId="42AEE0D7" w14:textId="4AB89D2C" w:rsidR="003F3B0E" w:rsidRDefault="003F3B0E"/>
    <w:p w14:paraId="6C780004" w14:textId="2406D687" w:rsidR="007A2FC6" w:rsidRDefault="007A2FC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1C29" w:rsidRPr="00DA425A" w14:paraId="345DF7ED" w14:textId="77777777" w:rsidTr="00761C29">
        <w:tc>
          <w:tcPr>
            <w:tcW w:w="455" w:type="dxa"/>
            <w:hideMark/>
          </w:tcPr>
          <w:p w14:paraId="48B76A5A" w14:textId="77777777" w:rsidR="00761C29" w:rsidRPr="00761C29" w:rsidRDefault="00761C29">
            <w:pPr>
              <w:rPr>
                <w:rFonts w:cs="Arial"/>
                <w:szCs w:val="18"/>
                <w:lang w:val="de-CH" w:eastAsia="de-CH"/>
              </w:rPr>
            </w:pPr>
          </w:p>
        </w:tc>
        <w:tc>
          <w:tcPr>
            <w:tcW w:w="851" w:type="dxa"/>
            <w:hideMark/>
          </w:tcPr>
          <w:p w14:paraId="3F77D217" w14:textId="77777777" w:rsidR="00761C29" w:rsidRPr="00761C29" w:rsidRDefault="00DE3B46">
            <w:pPr>
              <w:rPr>
                <w:rFonts w:cs="Arial"/>
                <w:szCs w:val="18"/>
              </w:rPr>
            </w:pPr>
            <w:hyperlink r:id="rId871" w:history="1">
              <w:r w:rsidR="00761C29" w:rsidRPr="00761C29">
                <w:rPr>
                  <w:rStyle w:val="Hyperlink"/>
                  <w:rFonts w:ascii="Arial" w:hAnsi="Arial" w:cs="Arial"/>
                  <w:sz w:val="18"/>
                  <w:szCs w:val="18"/>
                </w:rPr>
                <w:t>19.4125</w:t>
              </w:r>
            </w:hyperlink>
          </w:p>
        </w:tc>
        <w:tc>
          <w:tcPr>
            <w:tcW w:w="425" w:type="dxa"/>
            <w:hideMark/>
          </w:tcPr>
          <w:p w14:paraId="72C39C90" w14:textId="77777777" w:rsidR="00761C29" w:rsidRPr="00761C29" w:rsidRDefault="00761C29">
            <w:pPr>
              <w:rPr>
                <w:rFonts w:cs="Arial"/>
                <w:szCs w:val="18"/>
              </w:rPr>
            </w:pPr>
            <w:r w:rsidRPr="00761C29">
              <w:rPr>
                <w:rFonts w:cs="Arial"/>
                <w:szCs w:val="18"/>
              </w:rPr>
              <w:t>n</w:t>
            </w:r>
          </w:p>
        </w:tc>
        <w:tc>
          <w:tcPr>
            <w:tcW w:w="5636" w:type="dxa"/>
            <w:hideMark/>
          </w:tcPr>
          <w:p w14:paraId="555A22D8" w14:textId="77777777" w:rsidR="00761C29" w:rsidRPr="00761C29" w:rsidRDefault="00761C29">
            <w:pPr>
              <w:rPr>
                <w:rFonts w:cs="Arial"/>
                <w:szCs w:val="18"/>
                <w:lang w:val="it-CH"/>
              </w:rPr>
            </w:pPr>
            <w:r w:rsidRPr="00761C29">
              <w:rPr>
                <w:rFonts w:cs="Arial"/>
                <w:szCs w:val="18"/>
              </w:rPr>
              <w:t xml:space="preserve">Ip. Schneeberger. Vorwärtsstrategie. Welche Strategie verfolgt der Bundesrat bezüglich OECD Pläne der digitalen Besteuerung? </w:t>
            </w:r>
            <w:r w:rsidRPr="00761C29">
              <w:rPr>
                <w:rFonts w:cs="Arial"/>
                <w:szCs w:val="18"/>
              </w:rPr>
              <w:br/>
            </w:r>
            <w:r w:rsidRPr="00761C29">
              <w:rPr>
                <w:rFonts w:cs="Arial"/>
                <w:szCs w:val="18"/>
                <w:lang w:val="fr-CH"/>
              </w:rPr>
              <w:t xml:space="preserve">Ip. Schneeberger. Quelle est la stratégie du Conseil fédéral face au projet d'imposition du numérique préparé par l'OCDE? </w:t>
            </w:r>
            <w:r w:rsidRPr="00761C29">
              <w:rPr>
                <w:rFonts w:cs="Arial"/>
                <w:szCs w:val="18"/>
                <w:lang w:val="fr-CH"/>
              </w:rPr>
              <w:br/>
            </w:r>
            <w:r w:rsidRPr="00761C29">
              <w:rPr>
                <w:rFonts w:cs="Arial"/>
                <w:szCs w:val="18"/>
                <w:lang w:val="it-CH"/>
              </w:rPr>
              <w:t xml:space="preserve">Ip. Schneeberger. Il Consiglio federale quale strategia persegue in merito al progetto dell'OCSE riguardante l'imposizione dell'economia digitale? </w:t>
            </w:r>
          </w:p>
        </w:tc>
        <w:tc>
          <w:tcPr>
            <w:tcW w:w="1276" w:type="dxa"/>
            <w:hideMark/>
          </w:tcPr>
          <w:p w14:paraId="7DF78CE9" w14:textId="77777777" w:rsidR="00761C29" w:rsidRPr="00761C29" w:rsidRDefault="00761C29">
            <w:pPr>
              <w:rPr>
                <w:rFonts w:cs="Arial"/>
                <w:szCs w:val="18"/>
                <w:lang w:val="it-CH"/>
              </w:rPr>
            </w:pPr>
          </w:p>
        </w:tc>
        <w:tc>
          <w:tcPr>
            <w:tcW w:w="567" w:type="dxa"/>
            <w:hideMark/>
          </w:tcPr>
          <w:p w14:paraId="1CE5BBAF" w14:textId="77777777" w:rsidR="00761C29" w:rsidRPr="00761C29" w:rsidRDefault="00761C29">
            <w:pPr>
              <w:rPr>
                <w:rFonts w:cs="Arial"/>
                <w:szCs w:val="18"/>
                <w:lang w:val="it-CH"/>
              </w:rPr>
            </w:pPr>
          </w:p>
        </w:tc>
      </w:tr>
      <w:tr w:rsidR="00761C29" w:rsidRPr="00761C29" w14:paraId="13758767" w14:textId="77777777" w:rsidTr="00761C29">
        <w:tc>
          <w:tcPr>
            <w:tcW w:w="455" w:type="dxa"/>
            <w:hideMark/>
          </w:tcPr>
          <w:p w14:paraId="2080C31A" w14:textId="77777777" w:rsidR="00761C29" w:rsidRPr="00890EA4" w:rsidRDefault="00761C29">
            <w:pPr>
              <w:rPr>
                <w:rFonts w:cs="Arial"/>
                <w:szCs w:val="18"/>
                <w:lang w:val="it-CH" w:eastAsia="de-CH"/>
              </w:rPr>
            </w:pPr>
          </w:p>
        </w:tc>
        <w:tc>
          <w:tcPr>
            <w:tcW w:w="851" w:type="dxa"/>
            <w:hideMark/>
          </w:tcPr>
          <w:p w14:paraId="06C989A0" w14:textId="77777777" w:rsidR="00761C29" w:rsidRPr="00761C29" w:rsidRDefault="00DE3B46">
            <w:pPr>
              <w:rPr>
                <w:rFonts w:cs="Arial"/>
                <w:szCs w:val="18"/>
              </w:rPr>
            </w:pPr>
            <w:hyperlink r:id="rId872" w:history="1">
              <w:r w:rsidR="00761C29" w:rsidRPr="00761C29">
                <w:rPr>
                  <w:rStyle w:val="Hyperlink"/>
                  <w:rFonts w:ascii="Arial" w:hAnsi="Arial" w:cs="Arial"/>
                  <w:sz w:val="18"/>
                  <w:szCs w:val="18"/>
                </w:rPr>
                <w:t>19.4165</w:t>
              </w:r>
            </w:hyperlink>
          </w:p>
        </w:tc>
        <w:tc>
          <w:tcPr>
            <w:tcW w:w="425" w:type="dxa"/>
            <w:hideMark/>
          </w:tcPr>
          <w:p w14:paraId="7CB1760B" w14:textId="77777777" w:rsidR="00761C29" w:rsidRPr="00761C29" w:rsidRDefault="00761C29">
            <w:pPr>
              <w:rPr>
                <w:rFonts w:cs="Arial"/>
                <w:szCs w:val="18"/>
              </w:rPr>
            </w:pPr>
            <w:r w:rsidRPr="00761C29">
              <w:rPr>
                <w:rFonts w:cs="Arial"/>
                <w:szCs w:val="18"/>
              </w:rPr>
              <w:t>n</w:t>
            </w:r>
          </w:p>
        </w:tc>
        <w:tc>
          <w:tcPr>
            <w:tcW w:w="5636" w:type="dxa"/>
            <w:hideMark/>
          </w:tcPr>
          <w:p w14:paraId="3F0A89AB" w14:textId="77777777" w:rsidR="00761C29" w:rsidRPr="00761C29" w:rsidRDefault="00761C29">
            <w:pPr>
              <w:rPr>
                <w:rFonts w:cs="Arial"/>
                <w:szCs w:val="18"/>
                <w:lang w:val="it-CH"/>
              </w:rPr>
            </w:pPr>
            <w:r w:rsidRPr="00761C29">
              <w:rPr>
                <w:rFonts w:cs="Arial"/>
                <w:szCs w:val="18"/>
              </w:rPr>
              <w:t xml:space="preserve">Mo. Molina. Ursprungsdeklarationspflicht für die Herkunft von Gold </w:t>
            </w:r>
            <w:r w:rsidRPr="00761C29">
              <w:rPr>
                <w:rFonts w:cs="Arial"/>
                <w:szCs w:val="18"/>
              </w:rPr>
              <w:br/>
              <w:t xml:space="preserve">Mo. </w:t>
            </w:r>
            <w:r w:rsidRPr="00761C29">
              <w:rPr>
                <w:rFonts w:cs="Arial"/>
                <w:szCs w:val="18"/>
                <w:lang w:val="it-CH"/>
              </w:rPr>
              <w:t xml:space="preserve">Molina. Obligation de déclarer l'origine de l'or </w:t>
            </w:r>
            <w:r w:rsidRPr="00761C29">
              <w:rPr>
                <w:rFonts w:cs="Arial"/>
                <w:szCs w:val="18"/>
                <w:lang w:val="it-CH"/>
              </w:rPr>
              <w:br/>
              <w:t xml:space="preserve">Mo. Molina. Obbligo di dichiarare l'origine dell'oro </w:t>
            </w:r>
          </w:p>
        </w:tc>
        <w:tc>
          <w:tcPr>
            <w:tcW w:w="1276" w:type="dxa"/>
            <w:hideMark/>
          </w:tcPr>
          <w:p w14:paraId="125040C3" w14:textId="77777777" w:rsidR="00761C29" w:rsidRPr="00761C29" w:rsidRDefault="00761C29">
            <w:pPr>
              <w:rPr>
                <w:rFonts w:cs="Arial"/>
                <w:szCs w:val="18"/>
                <w:lang w:val="it-CH"/>
              </w:rPr>
            </w:pPr>
          </w:p>
        </w:tc>
        <w:tc>
          <w:tcPr>
            <w:tcW w:w="567" w:type="dxa"/>
            <w:hideMark/>
          </w:tcPr>
          <w:p w14:paraId="2BD131F0" w14:textId="77777777" w:rsidR="00761C29" w:rsidRPr="00761C29" w:rsidRDefault="00761C29">
            <w:pPr>
              <w:rPr>
                <w:rFonts w:cs="Arial"/>
                <w:szCs w:val="18"/>
              </w:rPr>
            </w:pPr>
            <w:r w:rsidRPr="00761C29">
              <w:rPr>
                <w:rFonts w:cs="Arial"/>
                <w:b/>
                <w:bCs/>
                <w:szCs w:val="18"/>
              </w:rPr>
              <w:t>-</w:t>
            </w:r>
          </w:p>
        </w:tc>
      </w:tr>
      <w:tr w:rsidR="0001262B" w:rsidRPr="0001262B" w14:paraId="7EBDBC18" w14:textId="77777777" w:rsidTr="0001262B">
        <w:tc>
          <w:tcPr>
            <w:tcW w:w="455" w:type="dxa"/>
            <w:hideMark/>
          </w:tcPr>
          <w:p w14:paraId="1A7825FA" w14:textId="77777777" w:rsidR="0001262B" w:rsidRPr="0001262B" w:rsidRDefault="0001262B">
            <w:pPr>
              <w:rPr>
                <w:rFonts w:cs="Arial"/>
                <w:szCs w:val="18"/>
                <w:lang w:val="de-CH" w:eastAsia="de-CH"/>
              </w:rPr>
            </w:pPr>
          </w:p>
        </w:tc>
        <w:tc>
          <w:tcPr>
            <w:tcW w:w="851" w:type="dxa"/>
            <w:hideMark/>
          </w:tcPr>
          <w:p w14:paraId="0E5597A1" w14:textId="77777777" w:rsidR="0001262B" w:rsidRPr="0001262B" w:rsidRDefault="00DE3B46">
            <w:pPr>
              <w:rPr>
                <w:rFonts w:cs="Arial"/>
                <w:szCs w:val="18"/>
              </w:rPr>
            </w:pPr>
            <w:hyperlink r:id="rId873" w:history="1">
              <w:r w:rsidR="0001262B" w:rsidRPr="0001262B">
                <w:rPr>
                  <w:rStyle w:val="Hyperlink"/>
                  <w:rFonts w:ascii="Arial" w:hAnsi="Arial" w:cs="Arial"/>
                  <w:sz w:val="18"/>
                  <w:szCs w:val="18"/>
                </w:rPr>
                <w:t>19.4203</w:t>
              </w:r>
            </w:hyperlink>
          </w:p>
        </w:tc>
        <w:tc>
          <w:tcPr>
            <w:tcW w:w="425" w:type="dxa"/>
            <w:hideMark/>
          </w:tcPr>
          <w:p w14:paraId="04A6AA9F" w14:textId="77777777" w:rsidR="0001262B" w:rsidRPr="0001262B" w:rsidRDefault="0001262B">
            <w:pPr>
              <w:rPr>
                <w:rFonts w:cs="Arial"/>
                <w:szCs w:val="18"/>
              </w:rPr>
            </w:pPr>
            <w:r w:rsidRPr="0001262B">
              <w:rPr>
                <w:rFonts w:cs="Arial"/>
                <w:szCs w:val="18"/>
              </w:rPr>
              <w:t>n</w:t>
            </w:r>
          </w:p>
        </w:tc>
        <w:tc>
          <w:tcPr>
            <w:tcW w:w="5636" w:type="dxa"/>
            <w:hideMark/>
          </w:tcPr>
          <w:p w14:paraId="08EC52E8" w14:textId="77777777" w:rsidR="0001262B" w:rsidRPr="0001262B" w:rsidRDefault="0001262B">
            <w:pPr>
              <w:rPr>
                <w:rFonts w:cs="Arial"/>
                <w:szCs w:val="18"/>
                <w:lang w:val="it-CH"/>
              </w:rPr>
            </w:pPr>
            <w:r w:rsidRPr="0001262B">
              <w:rPr>
                <w:rFonts w:cs="Arial"/>
                <w:szCs w:val="18"/>
              </w:rPr>
              <w:t xml:space="preserve">Mo. Romano. Unentgeltliche Rechtspflege und Mehrwertsteuer. Keine Diskriminierung zulasten der mittellosen Personen und der Kantone bei Gerichtsverfahren </w:t>
            </w:r>
            <w:r w:rsidRPr="0001262B">
              <w:rPr>
                <w:rFonts w:cs="Arial"/>
                <w:szCs w:val="18"/>
              </w:rPr>
              <w:br/>
              <w:t xml:space="preserve">Mo. </w:t>
            </w:r>
            <w:r w:rsidRPr="0001262B">
              <w:rPr>
                <w:rFonts w:cs="Arial"/>
                <w:szCs w:val="18"/>
                <w:lang w:val="fr-CH"/>
              </w:rPr>
              <w:t xml:space="preserve">Romano. Assistance judiciaire soumise à la TVA. Mettre un terme à la discrimination dans les procédures judiciaires dont les indigents et les cantons font les frais </w:t>
            </w:r>
            <w:r w:rsidRPr="0001262B">
              <w:rPr>
                <w:rFonts w:cs="Arial"/>
                <w:szCs w:val="18"/>
                <w:lang w:val="fr-CH"/>
              </w:rPr>
              <w:br/>
              <w:t xml:space="preserve">Mo. </w:t>
            </w:r>
            <w:r w:rsidRPr="0001262B">
              <w:rPr>
                <w:rFonts w:cs="Arial"/>
                <w:szCs w:val="18"/>
                <w:lang w:val="it-CH"/>
              </w:rPr>
              <w:t xml:space="preserve">Romano. Gratuito patrocinio sottoposto all'IVA: basta discriminazioni nell'ambito delle procedure giudiziarie a danno delle persone indigenti e dei Cantoni </w:t>
            </w:r>
          </w:p>
        </w:tc>
        <w:tc>
          <w:tcPr>
            <w:tcW w:w="1276" w:type="dxa"/>
            <w:hideMark/>
          </w:tcPr>
          <w:p w14:paraId="6D354A26" w14:textId="77777777" w:rsidR="0001262B" w:rsidRPr="0001262B" w:rsidRDefault="0001262B">
            <w:pPr>
              <w:rPr>
                <w:rFonts w:cs="Arial"/>
                <w:szCs w:val="18"/>
                <w:lang w:val="it-CH"/>
              </w:rPr>
            </w:pPr>
          </w:p>
        </w:tc>
        <w:tc>
          <w:tcPr>
            <w:tcW w:w="567" w:type="dxa"/>
            <w:hideMark/>
          </w:tcPr>
          <w:p w14:paraId="306A72AA" w14:textId="77777777" w:rsidR="0001262B" w:rsidRPr="0001262B" w:rsidRDefault="0001262B">
            <w:pPr>
              <w:rPr>
                <w:rFonts w:cs="Arial"/>
                <w:szCs w:val="18"/>
              </w:rPr>
            </w:pPr>
            <w:r w:rsidRPr="0001262B">
              <w:rPr>
                <w:rFonts w:cs="Arial"/>
                <w:b/>
                <w:bCs/>
                <w:szCs w:val="18"/>
              </w:rPr>
              <w:t>-</w:t>
            </w:r>
          </w:p>
        </w:tc>
      </w:tr>
      <w:tr w:rsidR="00313484" w:rsidRPr="00313484" w14:paraId="3185C019" w14:textId="77777777" w:rsidTr="00313484">
        <w:tc>
          <w:tcPr>
            <w:tcW w:w="455" w:type="dxa"/>
            <w:hideMark/>
          </w:tcPr>
          <w:p w14:paraId="180600E8" w14:textId="09C2E8E8" w:rsidR="00313484" w:rsidRPr="00DD0102" w:rsidRDefault="00313484">
            <w:pPr>
              <w:rPr>
                <w:rFonts w:cs="Arial"/>
                <w:szCs w:val="18"/>
                <w:lang w:val="it-CH" w:eastAsia="de-CH"/>
              </w:rPr>
            </w:pPr>
          </w:p>
        </w:tc>
        <w:tc>
          <w:tcPr>
            <w:tcW w:w="851" w:type="dxa"/>
            <w:hideMark/>
          </w:tcPr>
          <w:p w14:paraId="395D7429" w14:textId="77777777" w:rsidR="00313484" w:rsidRPr="00313484" w:rsidRDefault="00DE3B46">
            <w:pPr>
              <w:rPr>
                <w:rFonts w:cs="Arial"/>
                <w:szCs w:val="18"/>
              </w:rPr>
            </w:pPr>
            <w:hyperlink r:id="rId874" w:history="1">
              <w:r w:rsidR="00313484" w:rsidRPr="00313484">
                <w:rPr>
                  <w:rStyle w:val="Hyperlink"/>
                  <w:rFonts w:ascii="Arial" w:hAnsi="Arial" w:cs="Arial"/>
                  <w:sz w:val="18"/>
                  <w:szCs w:val="18"/>
                </w:rPr>
                <w:t>19.4213</w:t>
              </w:r>
            </w:hyperlink>
          </w:p>
        </w:tc>
        <w:tc>
          <w:tcPr>
            <w:tcW w:w="425" w:type="dxa"/>
            <w:hideMark/>
          </w:tcPr>
          <w:p w14:paraId="513E255B" w14:textId="77777777" w:rsidR="00313484" w:rsidRPr="00313484" w:rsidRDefault="00313484">
            <w:pPr>
              <w:rPr>
                <w:rFonts w:cs="Arial"/>
                <w:szCs w:val="18"/>
              </w:rPr>
            </w:pPr>
            <w:r w:rsidRPr="00313484">
              <w:rPr>
                <w:rFonts w:cs="Arial"/>
                <w:szCs w:val="18"/>
              </w:rPr>
              <w:t>n</w:t>
            </w:r>
          </w:p>
        </w:tc>
        <w:tc>
          <w:tcPr>
            <w:tcW w:w="5636" w:type="dxa"/>
            <w:hideMark/>
          </w:tcPr>
          <w:p w14:paraId="582BF371" w14:textId="77777777" w:rsidR="00313484" w:rsidRPr="00313484" w:rsidRDefault="00313484">
            <w:pPr>
              <w:rPr>
                <w:rFonts w:cs="Arial"/>
                <w:szCs w:val="18"/>
                <w:lang w:val="fr-CH"/>
              </w:rPr>
            </w:pPr>
            <w:r w:rsidRPr="00313484">
              <w:rPr>
                <w:rFonts w:cs="Arial"/>
                <w:szCs w:val="18"/>
              </w:rPr>
              <w:t xml:space="preserve">Po. Bourgeois. Sanktionen am Ort der Erbringung der Leistungen </w:t>
            </w:r>
            <w:r w:rsidRPr="00313484">
              <w:rPr>
                <w:rFonts w:cs="Arial"/>
                <w:szCs w:val="18"/>
              </w:rPr>
              <w:br/>
              <w:t xml:space="preserve">Po. </w:t>
            </w:r>
            <w:r w:rsidRPr="00313484">
              <w:rPr>
                <w:rFonts w:cs="Arial"/>
                <w:szCs w:val="18"/>
                <w:lang w:val="fr-CH"/>
              </w:rPr>
              <w:t xml:space="preserve">Bourgeois. Sanctions au lieu d'exécution des travaux </w:t>
            </w:r>
            <w:r w:rsidRPr="00313484">
              <w:rPr>
                <w:rFonts w:cs="Arial"/>
                <w:szCs w:val="18"/>
                <w:lang w:val="fr-CH"/>
              </w:rPr>
              <w:br/>
              <w:t xml:space="preserve">Po. Bourgeois. Sanzioni nel luogo d'esecuzione dei lavori </w:t>
            </w:r>
          </w:p>
        </w:tc>
        <w:tc>
          <w:tcPr>
            <w:tcW w:w="1276" w:type="dxa"/>
            <w:hideMark/>
          </w:tcPr>
          <w:p w14:paraId="292718A8" w14:textId="77777777" w:rsidR="00313484" w:rsidRPr="00313484" w:rsidRDefault="00313484">
            <w:pPr>
              <w:rPr>
                <w:rFonts w:cs="Arial"/>
                <w:szCs w:val="18"/>
                <w:lang w:val="fr-CH"/>
              </w:rPr>
            </w:pPr>
          </w:p>
        </w:tc>
        <w:tc>
          <w:tcPr>
            <w:tcW w:w="567" w:type="dxa"/>
            <w:hideMark/>
          </w:tcPr>
          <w:p w14:paraId="5BE9C05E" w14:textId="77777777" w:rsidR="00313484" w:rsidRPr="00313484" w:rsidRDefault="00313484">
            <w:pPr>
              <w:rPr>
                <w:rFonts w:cs="Arial"/>
                <w:szCs w:val="18"/>
              </w:rPr>
            </w:pPr>
            <w:r w:rsidRPr="00313484">
              <w:rPr>
                <w:rFonts w:cs="Arial"/>
                <w:b/>
                <w:bCs/>
                <w:szCs w:val="18"/>
              </w:rPr>
              <w:t>+</w:t>
            </w:r>
          </w:p>
        </w:tc>
      </w:tr>
      <w:tr w:rsidR="0001262B" w:rsidRPr="0001262B" w14:paraId="2AE812B9" w14:textId="77777777" w:rsidTr="0001262B">
        <w:tc>
          <w:tcPr>
            <w:tcW w:w="455" w:type="dxa"/>
            <w:hideMark/>
          </w:tcPr>
          <w:p w14:paraId="2A43D35A" w14:textId="77777777" w:rsidR="0001262B" w:rsidRPr="0001262B" w:rsidRDefault="0001262B">
            <w:pPr>
              <w:rPr>
                <w:rFonts w:cs="Arial"/>
                <w:szCs w:val="18"/>
                <w:lang w:val="de-CH" w:eastAsia="de-CH"/>
              </w:rPr>
            </w:pPr>
          </w:p>
        </w:tc>
        <w:tc>
          <w:tcPr>
            <w:tcW w:w="851" w:type="dxa"/>
            <w:hideMark/>
          </w:tcPr>
          <w:p w14:paraId="070FDCCB" w14:textId="77777777" w:rsidR="0001262B" w:rsidRPr="0001262B" w:rsidRDefault="00DE3B46">
            <w:pPr>
              <w:rPr>
                <w:rFonts w:cs="Arial"/>
                <w:szCs w:val="18"/>
              </w:rPr>
            </w:pPr>
            <w:hyperlink r:id="rId875" w:history="1">
              <w:r w:rsidR="0001262B" w:rsidRPr="0001262B">
                <w:rPr>
                  <w:rStyle w:val="Hyperlink"/>
                  <w:rFonts w:ascii="Arial" w:hAnsi="Arial" w:cs="Arial"/>
                  <w:sz w:val="18"/>
                  <w:szCs w:val="18"/>
                </w:rPr>
                <w:t>19.4240</w:t>
              </w:r>
            </w:hyperlink>
          </w:p>
        </w:tc>
        <w:tc>
          <w:tcPr>
            <w:tcW w:w="425" w:type="dxa"/>
            <w:hideMark/>
          </w:tcPr>
          <w:p w14:paraId="06961AF6" w14:textId="77777777" w:rsidR="0001262B" w:rsidRPr="0001262B" w:rsidRDefault="0001262B">
            <w:pPr>
              <w:rPr>
                <w:rFonts w:cs="Arial"/>
                <w:szCs w:val="18"/>
              </w:rPr>
            </w:pPr>
            <w:r w:rsidRPr="0001262B">
              <w:rPr>
                <w:rFonts w:cs="Arial"/>
                <w:szCs w:val="18"/>
              </w:rPr>
              <w:t>n</w:t>
            </w:r>
          </w:p>
        </w:tc>
        <w:tc>
          <w:tcPr>
            <w:tcW w:w="5636" w:type="dxa"/>
            <w:hideMark/>
          </w:tcPr>
          <w:p w14:paraId="47950038" w14:textId="77777777" w:rsidR="0001262B" w:rsidRPr="0001262B" w:rsidRDefault="0001262B">
            <w:pPr>
              <w:rPr>
                <w:rFonts w:cs="Arial"/>
                <w:szCs w:val="18"/>
                <w:lang w:val="it-CH"/>
              </w:rPr>
            </w:pPr>
            <w:r w:rsidRPr="0001262B">
              <w:rPr>
                <w:rFonts w:cs="Arial"/>
                <w:szCs w:val="18"/>
              </w:rPr>
              <w:t xml:space="preserve">Mo. Fraktion C. Geld- und Zinspolitik am Scheideweg. Der Bundesrat wird gebeten, die Herausforderungen für Wirtschaft und Gesellschaft in der Legislaturplanung 2019-2023 zu antizipieren und Massnahmen vorzuschlagen </w:t>
            </w:r>
            <w:r w:rsidRPr="0001262B">
              <w:rPr>
                <w:rFonts w:cs="Arial"/>
                <w:szCs w:val="18"/>
              </w:rPr>
              <w:br/>
              <w:t xml:space="preserve">Mo. </w:t>
            </w:r>
            <w:r w:rsidRPr="0001262B">
              <w:rPr>
                <w:rFonts w:cs="Arial"/>
                <w:szCs w:val="18"/>
                <w:lang w:val="fr-CH"/>
              </w:rPr>
              <w:t xml:space="preserve">Groupe C. Anticiper dès le programme de la législature 2019 à 2023 les difficultés économiques et sociales qu'engendrera inévitablement la future politique monétaire et de taux d'intérêts </w:t>
            </w:r>
            <w:r w:rsidRPr="0001262B">
              <w:rPr>
                <w:rFonts w:cs="Arial"/>
                <w:szCs w:val="18"/>
                <w:lang w:val="fr-CH"/>
              </w:rPr>
              <w:br/>
              <w:t xml:space="preserve">Mo. </w:t>
            </w:r>
            <w:r w:rsidRPr="0001262B">
              <w:rPr>
                <w:rFonts w:cs="Arial"/>
                <w:szCs w:val="18"/>
                <w:lang w:val="it-CH"/>
              </w:rPr>
              <w:t xml:space="preserve">Gruppo C. Politica monetaria e dei tassi d'interesse a un bivio: il Consiglio federale è incaricato di anticipare le sfide per l'economia e la società nel programma di legislatura 2019-2023 e a presentare delle misure </w:t>
            </w:r>
          </w:p>
        </w:tc>
        <w:tc>
          <w:tcPr>
            <w:tcW w:w="1276" w:type="dxa"/>
            <w:hideMark/>
          </w:tcPr>
          <w:p w14:paraId="3A364EAB" w14:textId="77777777" w:rsidR="0001262B" w:rsidRPr="0001262B" w:rsidRDefault="0001262B">
            <w:pPr>
              <w:rPr>
                <w:rFonts w:cs="Arial"/>
                <w:szCs w:val="18"/>
                <w:lang w:val="it-CH"/>
              </w:rPr>
            </w:pPr>
          </w:p>
        </w:tc>
        <w:tc>
          <w:tcPr>
            <w:tcW w:w="567" w:type="dxa"/>
            <w:hideMark/>
          </w:tcPr>
          <w:p w14:paraId="5074C64B" w14:textId="77777777" w:rsidR="0001262B" w:rsidRPr="0001262B" w:rsidRDefault="0001262B">
            <w:pPr>
              <w:rPr>
                <w:rFonts w:cs="Arial"/>
                <w:szCs w:val="18"/>
              </w:rPr>
            </w:pPr>
            <w:r w:rsidRPr="0001262B">
              <w:rPr>
                <w:rFonts w:cs="Arial"/>
                <w:b/>
                <w:bCs/>
                <w:szCs w:val="18"/>
              </w:rPr>
              <w:t>-</w:t>
            </w:r>
          </w:p>
        </w:tc>
      </w:tr>
      <w:tr w:rsidR="00761C29" w:rsidRPr="00761C29" w14:paraId="065DFFA5" w14:textId="77777777" w:rsidTr="00761C29">
        <w:tc>
          <w:tcPr>
            <w:tcW w:w="455" w:type="dxa"/>
            <w:hideMark/>
          </w:tcPr>
          <w:p w14:paraId="19EDC1AD" w14:textId="77777777" w:rsidR="00761C29" w:rsidRPr="00890EA4" w:rsidRDefault="00761C29">
            <w:pPr>
              <w:rPr>
                <w:rFonts w:cs="Arial"/>
                <w:szCs w:val="18"/>
                <w:lang w:val="it-CH" w:eastAsia="de-CH"/>
              </w:rPr>
            </w:pPr>
          </w:p>
        </w:tc>
        <w:tc>
          <w:tcPr>
            <w:tcW w:w="851" w:type="dxa"/>
            <w:hideMark/>
          </w:tcPr>
          <w:p w14:paraId="512BCFE8" w14:textId="77777777" w:rsidR="00761C29" w:rsidRPr="00761C29" w:rsidRDefault="00DE3B46">
            <w:pPr>
              <w:rPr>
                <w:rFonts w:cs="Arial"/>
                <w:szCs w:val="18"/>
              </w:rPr>
            </w:pPr>
            <w:hyperlink r:id="rId876" w:history="1">
              <w:r w:rsidR="00761C29" w:rsidRPr="00761C29">
                <w:rPr>
                  <w:rStyle w:val="Hyperlink"/>
                  <w:rFonts w:ascii="Arial" w:hAnsi="Arial" w:cs="Arial"/>
                  <w:sz w:val="18"/>
                  <w:szCs w:val="18"/>
                </w:rPr>
                <w:t>19.4259</w:t>
              </w:r>
            </w:hyperlink>
          </w:p>
        </w:tc>
        <w:tc>
          <w:tcPr>
            <w:tcW w:w="425" w:type="dxa"/>
            <w:hideMark/>
          </w:tcPr>
          <w:p w14:paraId="18D3CAC1" w14:textId="77777777" w:rsidR="00761C29" w:rsidRPr="00761C29" w:rsidRDefault="00761C29">
            <w:pPr>
              <w:rPr>
                <w:rFonts w:cs="Arial"/>
                <w:szCs w:val="18"/>
              </w:rPr>
            </w:pPr>
            <w:r w:rsidRPr="00761C29">
              <w:rPr>
                <w:rFonts w:cs="Arial"/>
                <w:szCs w:val="18"/>
              </w:rPr>
              <w:t>n</w:t>
            </w:r>
          </w:p>
        </w:tc>
        <w:tc>
          <w:tcPr>
            <w:tcW w:w="5636" w:type="dxa"/>
            <w:hideMark/>
          </w:tcPr>
          <w:p w14:paraId="10160EEE" w14:textId="77777777" w:rsidR="00761C29" w:rsidRPr="00761C29" w:rsidRDefault="00761C29">
            <w:pPr>
              <w:rPr>
                <w:rFonts w:cs="Arial"/>
                <w:szCs w:val="18"/>
              </w:rPr>
            </w:pPr>
            <w:r w:rsidRPr="00761C29">
              <w:rPr>
                <w:rFonts w:cs="Arial"/>
                <w:szCs w:val="18"/>
              </w:rPr>
              <w:t xml:space="preserve">Ip. Roduit. Echte Anreize schaffen für die Produktion von Schweizer Naturholz </w:t>
            </w:r>
            <w:r w:rsidRPr="00761C29">
              <w:rPr>
                <w:rFonts w:cs="Arial"/>
                <w:szCs w:val="18"/>
              </w:rPr>
              <w:br/>
              <w:t xml:space="preserve">Ip. </w:t>
            </w:r>
            <w:r w:rsidRPr="00761C29">
              <w:rPr>
                <w:rFonts w:cs="Arial"/>
                <w:szCs w:val="18"/>
                <w:lang w:val="fr-CH"/>
              </w:rPr>
              <w:t xml:space="preserve">Roduit. Pour une incitation réelle à produire du bois naturel suisse </w:t>
            </w:r>
            <w:r w:rsidRPr="00761C29">
              <w:rPr>
                <w:rFonts w:cs="Arial"/>
                <w:szCs w:val="18"/>
                <w:lang w:val="fr-CH"/>
              </w:rPr>
              <w:br/>
              <w:t xml:space="preserve">Ip. </w:t>
            </w:r>
            <w:r w:rsidRPr="00761C29">
              <w:rPr>
                <w:rFonts w:cs="Arial"/>
                <w:szCs w:val="18"/>
              </w:rPr>
              <w:t xml:space="preserve">Roduit. Promuovere concretamente la produzione di legno naturale svizzero </w:t>
            </w:r>
          </w:p>
        </w:tc>
        <w:tc>
          <w:tcPr>
            <w:tcW w:w="1276" w:type="dxa"/>
            <w:hideMark/>
          </w:tcPr>
          <w:p w14:paraId="39477882" w14:textId="77777777" w:rsidR="00761C29" w:rsidRPr="00761C29" w:rsidRDefault="00761C29">
            <w:pPr>
              <w:rPr>
                <w:rFonts w:cs="Arial"/>
                <w:szCs w:val="18"/>
              </w:rPr>
            </w:pPr>
          </w:p>
        </w:tc>
        <w:tc>
          <w:tcPr>
            <w:tcW w:w="567" w:type="dxa"/>
            <w:hideMark/>
          </w:tcPr>
          <w:p w14:paraId="05E6E7F9" w14:textId="77777777" w:rsidR="00761C29" w:rsidRPr="00761C29" w:rsidRDefault="00761C29">
            <w:pPr>
              <w:rPr>
                <w:rFonts w:cs="Arial"/>
                <w:szCs w:val="18"/>
              </w:rPr>
            </w:pPr>
          </w:p>
        </w:tc>
      </w:tr>
      <w:tr w:rsidR="0001262B" w:rsidRPr="0001262B" w14:paraId="7D78E3B7" w14:textId="77777777" w:rsidTr="0001262B">
        <w:tc>
          <w:tcPr>
            <w:tcW w:w="455" w:type="dxa"/>
            <w:hideMark/>
          </w:tcPr>
          <w:p w14:paraId="7201D94B" w14:textId="77777777" w:rsidR="0001262B" w:rsidRPr="0001262B" w:rsidRDefault="0001262B">
            <w:pPr>
              <w:rPr>
                <w:rFonts w:cs="Arial"/>
                <w:szCs w:val="18"/>
                <w:lang w:val="de-CH" w:eastAsia="de-CH"/>
              </w:rPr>
            </w:pPr>
          </w:p>
        </w:tc>
        <w:tc>
          <w:tcPr>
            <w:tcW w:w="851" w:type="dxa"/>
            <w:hideMark/>
          </w:tcPr>
          <w:p w14:paraId="4BFA063C" w14:textId="77777777" w:rsidR="0001262B" w:rsidRPr="0001262B" w:rsidRDefault="00DE3B46">
            <w:pPr>
              <w:rPr>
                <w:rFonts w:cs="Arial"/>
                <w:szCs w:val="18"/>
              </w:rPr>
            </w:pPr>
            <w:hyperlink r:id="rId877" w:history="1">
              <w:r w:rsidR="0001262B" w:rsidRPr="0001262B">
                <w:rPr>
                  <w:rStyle w:val="Hyperlink"/>
                  <w:rFonts w:ascii="Arial" w:hAnsi="Arial" w:cs="Arial"/>
                  <w:sz w:val="18"/>
                  <w:szCs w:val="18"/>
                </w:rPr>
                <w:t>19.4313</w:t>
              </w:r>
            </w:hyperlink>
          </w:p>
        </w:tc>
        <w:tc>
          <w:tcPr>
            <w:tcW w:w="425" w:type="dxa"/>
            <w:hideMark/>
          </w:tcPr>
          <w:p w14:paraId="51CE0C87" w14:textId="77777777" w:rsidR="0001262B" w:rsidRPr="0001262B" w:rsidRDefault="0001262B">
            <w:pPr>
              <w:rPr>
                <w:rFonts w:cs="Arial"/>
                <w:szCs w:val="18"/>
              </w:rPr>
            </w:pPr>
            <w:r w:rsidRPr="0001262B">
              <w:rPr>
                <w:rFonts w:cs="Arial"/>
                <w:szCs w:val="18"/>
              </w:rPr>
              <w:t>n</w:t>
            </w:r>
          </w:p>
        </w:tc>
        <w:tc>
          <w:tcPr>
            <w:tcW w:w="5636" w:type="dxa"/>
            <w:hideMark/>
          </w:tcPr>
          <w:p w14:paraId="68C383FD" w14:textId="77777777" w:rsidR="0001262B" w:rsidRPr="0001262B" w:rsidRDefault="0001262B">
            <w:pPr>
              <w:rPr>
                <w:rFonts w:cs="Arial"/>
                <w:szCs w:val="18"/>
              </w:rPr>
            </w:pPr>
            <w:r w:rsidRPr="0001262B">
              <w:rPr>
                <w:rFonts w:cs="Arial"/>
                <w:szCs w:val="18"/>
              </w:rPr>
              <w:t xml:space="preserve">Mo. Müller Leo. Nachhaltige Finanzflüsse aufzeigen </w:t>
            </w:r>
            <w:r w:rsidRPr="0001262B">
              <w:rPr>
                <w:rFonts w:cs="Arial"/>
                <w:szCs w:val="18"/>
              </w:rPr>
              <w:br/>
              <w:t xml:space="preserve">Mo. </w:t>
            </w:r>
            <w:r w:rsidRPr="0001262B">
              <w:rPr>
                <w:rFonts w:cs="Arial"/>
                <w:szCs w:val="18"/>
                <w:lang w:val="fr-CH"/>
              </w:rPr>
              <w:t xml:space="preserve">Müller Leo. Fixer des flux financiers durables </w:t>
            </w:r>
            <w:r w:rsidRPr="0001262B">
              <w:rPr>
                <w:rFonts w:cs="Arial"/>
                <w:szCs w:val="18"/>
                <w:lang w:val="fr-CH"/>
              </w:rPr>
              <w:br/>
              <w:t xml:space="preserve">Mo. </w:t>
            </w:r>
            <w:r w:rsidRPr="0001262B">
              <w:rPr>
                <w:rFonts w:cs="Arial"/>
                <w:szCs w:val="18"/>
              </w:rPr>
              <w:t xml:space="preserve">Müller Leo. Promuovere flussi finanziari sostenibili </w:t>
            </w:r>
          </w:p>
        </w:tc>
        <w:tc>
          <w:tcPr>
            <w:tcW w:w="1276" w:type="dxa"/>
            <w:hideMark/>
          </w:tcPr>
          <w:p w14:paraId="2FAB5ECC" w14:textId="77777777" w:rsidR="0001262B" w:rsidRPr="0001262B" w:rsidRDefault="0001262B">
            <w:pPr>
              <w:rPr>
                <w:rFonts w:cs="Arial"/>
                <w:szCs w:val="18"/>
              </w:rPr>
            </w:pPr>
          </w:p>
        </w:tc>
        <w:tc>
          <w:tcPr>
            <w:tcW w:w="567" w:type="dxa"/>
            <w:hideMark/>
          </w:tcPr>
          <w:p w14:paraId="5C608270" w14:textId="77777777" w:rsidR="0001262B" w:rsidRPr="0001262B" w:rsidRDefault="0001262B">
            <w:pPr>
              <w:rPr>
                <w:rFonts w:cs="Arial"/>
                <w:szCs w:val="18"/>
              </w:rPr>
            </w:pPr>
            <w:r w:rsidRPr="0001262B">
              <w:rPr>
                <w:rFonts w:cs="Arial"/>
                <w:b/>
                <w:bCs/>
                <w:szCs w:val="18"/>
              </w:rPr>
              <w:t>+</w:t>
            </w:r>
          </w:p>
        </w:tc>
      </w:tr>
      <w:tr w:rsidR="0001262B" w:rsidRPr="00DA425A" w14:paraId="113A789E" w14:textId="77777777" w:rsidTr="0001262B">
        <w:tc>
          <w:tcPr>
            <w:tcW w:w="455" w:type="dxa"/>
            <w:hideMark/>
          </w:tcPr>
          <w:p w14:paraId="0CC5625E" w14:textId="77777777" w:rsidR="0001262B" w:rsidRDefault="0001262B">
            <w:pPr>
              <w:rPr>
                <w:rFonts w:ascii="Times New Roman" w:hAnsi="Times New Roman"/>
                <w:sz w:val="20"/>
                <w:lang w:val="de-CH" w:eastAsia="de-CH"/>
              </w:rPr>
            </w:pPr>
          </w:p>
        </w:tc>
        <w:tc>
          <w:tcPr>
            <w:tcW w:w="851" w:type="dxa"/>
            <w:hideMark/>
          </w:tcPr>
          <w:p w14:paraId="0B5B6A72" w14:textId="77777777" w:rsidR="0001262B" w:rsidRDefault="00DE3B46">
            <w:pPr>
              <w:rPr>
                <w:sz w:val="20"/>
              </w:rPr>
            </w:pPr>
            <w:hyperlink r:id="rId878" w:history="1">
              <w:r w:rsidR="0001262B">
                <w:rPr>
                  <w:rStyle w:val="Hyperlink"/>
                  <w:sz w:val="20"/>
                </w:rPr>
                <w:t>19.4315</w:t>
              </w:r>
            </w:hyperlink>
          </w:p>
        </w:tc>
        <w:tc>
          <w:tcPr>
            <w:tcW w:w="425" w:type="dxa"/>
            <w:hideMark/>
          </w:tcPr>
          <w:p w14:paraId="4D0F5707" w14:textId="77777777" w:rsidR="0001262B" w:rsidRDefault="0001262B">
            <w:pPr>
              <w:rPr>
                <w:sz w:val="20"/>
              </w:rPr>
            </w:pPr>
            <w:r>
              <w:rPr>
                <w:sz w:val="20"/>
              </w:rPr>
              <w:t>n</w:t>
            </w:r>
          </w:p>
        </w:tc>
        <w:tc>
          <w:tcPr>
            <w:tcW w:w="5636" w:type="dxa"/>
            <w:hideMark/>
          </w:tcPr>
          <w:p w14:paraId="608A898C" w14:textId="77777777" w:rsidR="0001262B" w:rsidRPr="0001262B" w:rsidRDefault="0001262B">
            <w:pPr>
              <w:rPr>
                <w:sz w:val="20"/>
                <w:lang w:val="it-CH"/>
              </w:rPr>
            </w:pPr>
            <w:r>
              <w:rPr>
                <w:sz w:val="20"/>
              </w:rPr>
              <w:t xml:space="preserve">Ip. Flach. Vorbildfunktion Bund - Förderung der Biodiversität auf Bundesarealen </w:t>
            </w:r>
            <w:r>
              <w:rPr>
                <w:sz w:val="20"/>
              </w:rPr>
              <w:br/>
              <w:t xml:space="preserve">Ip. </w:t>
            </w:r>
            <w:r w:rsidRPr="0001262B">
              <w:rPr>
                <w:sz w:val="20"/>
                <w:lang w:val="fr-CH"/>
              </w:rPr>
              <w:t xml:space="preserve">Flach. Promotion de la biodiversité sur les sites de la Confédération </w:t>
            </w:r>
            <w:r w:rsidRPr="0001262B">
              <w:rPr>
                <w:sz w:val="20"/>
                <w:lang w:val="fr-CH"/>
              </w:rPr>
              <w:br/>
              <w:t xml:space="preserve">Ip. </w:t>
            </w:r>
            <w:r w:rsidRPr="0001262B">
              <w:rPr>
                <w:sz w:val="20"/>
                <w:lang w:val="it-CH"/>
              </w:rPr>
              <w:t xml:space="preserve">Flach. Funzione esemplare della Confederazione - Promozione della biodiversità sulle aree della Confederazione </w:t>
            </w:r>
          </w:p>
        </w:tc>
        <w:tc>
          <w:tcPr>
            <w:tcW w:w="1276" w:type="dxa"/>
            <w:hideMark/>
          </w:tcPr>
          <w:p w14:paraId="3DCBB02D" w14:textId="77777777" w:rsidR="0001262B" w:rsidRPr="0001262B" w:rsidRDefault="0001262B">
            <w:pPr>
              <w:rPr>
                <w:sz w:val="20"/>
                <w:lang w:val="it-CH"/>
              </w:rPr>
            </w:pPr>
          </w:p>
        </w:tc>
        <w:tc>
          <w:tcPr>
            <w:tcW w:w="567" w:type="dxa"/>
            <w:hideMark/>
          </w:tcPr>
          <w:p w14:paraId="4A3292E7" w14:textId="77777777" w:rsidR="0001262B" w:rsidRPr="0001262B" w:rsidRDefault="0001262B">
            <w:pPr>
              <w:rPr>
                <w:sz w:val="20"/>
                <w:lang w:val="it-CH"/>
              </w:rPr>
            </w:pPr>
          </w:p>
        </w:tc>
      </w:tr>
      <w:tr w:rsidR="0001262B" w:rsidRPr="0001262B" w14:paraId="3B09DA98" w14:textId="77777777" w:rsidTr="0001262B">
        <w:tc>
          <w:tcPr>
            <w:tcW w:w="455" w:type="dxa"/>
            <w:hideMark/>
          </w:tcPr>
          <w:p w14:paraId="27FE2AFC" w14:textId="77777777" w:rsidR="0001262B" w:rsidRPr="008956E3" w:rsidRDefault="0001262B">
            <w:pPr>
              <w:rPr>
                <w:rFonts w:cs="Arial"/>
                <w:szCs w:val="18"/>
                <w:lang w:val="it-CH" w:eastAsia="de-CH"/>
              </w:rPr>
            </w:pPr>
          </w:p>
        </w:tc>
        <w:tc>
          <w:tcPr>
            <w:tcW w:w="851" w:type="dxa"/>
            <w:hideMark/>
          </w:tcPr>
          <w:p w14:paraId="5CC3DEA3" w14:textId="77777777" w:rsidR="0001262B" w:rsidRPr="0001262B" w:rsidRDefault="00DE3B46">
            <w:pPr>
              <w:rPr>
                <w:rFonts w:cs="Arial"/>
                <w:szCs w:val="18"/>
              </w:rPr>
            </w:pPr>
            <w:hyperlink r:id="rId879" w:history="1">
              <w:r w:rsidR="0001262B" w:rsidRPr="0001262B">
                <w:rPr>
                  <w:rStyle w:val="Hyperlink"/>
                  <w:rFonts w:ascii="Arial" w:hAnsi="Arial" w:cs="Arial"/>
                  <w:sz w:val="18"/>
                  <w:szCs w:val="18"/>
                </w:rPr>
                <w:t>19.4316</w:t>
              </w:r>
            </w:hyperlink>
          </w:p>
        </w:tc>
        <w:tc>
          <w:tcPr>
            <w:tcW w:w="425" w:type="dxa"/>
            <w:hideMark/>
          </w:tcPr>
          <w:p w14:paraId="6140EBEE" w14:textId="77777777" w:rsidR="0001262B" w:rsidRPr="0001262B" w:rsidRDefault="0001262B">
            <w:pPr>
              <w:rPr>
                <w:rFonts w:cs="Arial"/>
                <w:szCs w:val="18"/>
              </w:rPr>
            </w:pPr>
            <w:r w:rsidRPr="0001262B">
              <w:rPr>
                <w:rFonts w:cs="Arial"/>
                <w:szCs w:val="18"/>
              </w:rPr>
              <w:t>n</w:t>
            </w:r>
          </w:p>
        </w:tc>
        <w:tc>
          <w:tcPr>
            <w:tcW w:w="5636" w:type="dxa"/>
            <w:hideMark/>
          </w:tcPr>
          <w:p w14:paraId="12A7E5B3" w14:textId="77777777" w:rsidR="0001262B" w:rsidRPr="0001262B" w:rsidRDefault="0001262B">
            <w:pPr>
              <w:rPr>
                <w:rFonts w:cs="Arial"/>
                <w:szCs w:val="18"/>
                <w:lang w:val="it-CH"/>
              </w:rPr>
            </w:pPr>
            <w:r w:rsidRPr="0001262B">
              <w:rPr>
                <w:rFonts w:cs="Arial"/>
                <w:szCs w:val="18"/>
              </w:rPr>
              <w:t xml:space="preserve">Mo. Bigler. Gemeinnützigkeit fördern - Rechtssicherheit für gemeinnützige Stiftungen und Vereine schaffen </w:t>
            </w:r>
            <w:r w:rsidRPr="0001262B">
              <w:rPr>
                <w:rFonts w:cs="Arial"/>
                <w:szCs w:val="18"/>
              </w:rPr>
              <w:br/>
              <w:t xml:space="preserve">Mo. </w:t>
            </w:r>
            <w:r w:rsidRPr="0001262B">
              <w:rPr>
                <w:rFonts w:cs="Arial"/>
                <w:szCs w:val="18"/>
                <w:lang w:val="fr-CH"/>
              </w:rPr>
              <w:t xml:space="preserve">Bigler. Garantir la sécurité du droit pour les fondations et les associations d'utilité publique </w:t>
            </w:r>
            <w:r w:rsidRPr="0001262B">
              <w:rPr>
                <w:rFonts w:cs="Arial"/>
                <w:szCs w:val="18"/>
                <w:lang w:val="fr-CH"/>
              </w:rPr>
              <w:br/>
              <w:t xml:space="preserve">Mo. </w:t>
            </w:r>
            <w:r w:rsidRPr="0001262B">
              <w:rPr>
                <w:rFonts w:cs="Arial"/>
                <w:szCs w:val="18"/>
                <w:lang w:val="it-CH"/>
              </w:rPr>
              <w:t xml:space="preserve">Bigler. Promuovere la pubblica utilità: creare certezza del diritto per fondazioni e associazioni di utilità pubblica </w:t>
            </w:r>
          </w:p>
        </w:tc>
        <w:tc>
          <w:tcPr>
            <w:tcW w:w="1276" w:type="dxa"/>
            <w:hideMark/>
          </w:tcPr>
          <w:p w14:paraId="4E23CE81" w14:textId="77777777" w:rsidR="0001262B" w:rsidRPr="0001262B" w:rsidRDefault="0001262B">
            <w:pPr>
              <w:rPr>
                <w:rFonts w:cs="Arial"/>
                <w:szCs w:val="18"/>
                <w:lang w:val="it-CH"/>
              </w:rPr>
            </w:pPr>
          </w:p>
        </w:tc>
        <w:tc>
          <w:tcPr>
            <w:tcW w:w="567" w:type="dxa"/>
            <w:hideMark/>
          </w:tcPr>
          <w:p w14:paraId="4EB619D5" w14:textId="77777777" w:rsidR="0001262B" w:rsidRPr="0001262B" w:rsidRDefault="0001262B">
            <w:pPr>
              <w:rPr>
                <w:rFonts w:cs="Arial"/>
                <w:szCs w:val="18"/>
              </w:rPr>
            </w:pPr>
            <w:r w:rsidRPr="0001262B">
              <w:rPr>
                <w:rFonts w:cs="Arial"/>
                <w:b/>
                <w:bCs/>
                <w:szCs w:val="18"/>
              </w:rPr>
              <w:t>-</w:t>
            </w:r>
          </w:p>
        </w:tc>
      </w:tr>
      <w:tr w:rsidR="002053C4" w:rsidRPr="00DA425A" w14:paraId="7CD32B07" w14:textId="77777777" w:rsidTr="002053C4">
        <w:tc>
          <w:tcPr>
            <w:tcW w:w="455" w:type="dxa"/>
            <w:hideMark/>
          </w:tcPr>
          <w:p w14:paraId="14DF47F5" w14:textId="36B24F86" w:rsidR="002053C4" w:rsidRPr="00313484" w:rsidRDefault="002053C4">
            <w:pPr>
              <w:rPr>
                <w:rFonts w:cs="Arial"/>
                <w:szCs w:val="18"/>
                <w:lang w:val="it-CH" w:eastAsia="de-CH"/>
              </w:rPr>
            </w:pPr>
          </w:p>
        </w:tc>
        <w:tc>
          <w:tcPr>
            <w:tcW w:w="851" w:type="dxa"/>
            <w:hideMark/>
          </w:tcPr>
          <w:p w14:paraId="54D84D61" w14:textId="77777777" w:rsidR="002053C4" w:rsidRPr="007A2FC6" w:rsidRDefault="00DE3B46">
            <w:pPr>
              <w:rPr>
                <w:rFonts w:cs="Arial"/>
                <w:szCs w:val="18"/>
              </w:rPr>
            </w:pPr>
            <w:hyperlink r:id="rId880" w:history="1">
              <w:r w:rsidR="002053C4" w:rsidRPr="007A2FC6">
                <w:rPr>
                  <w:rStyle w:val="Hyperlink"/>
                  <w:rFonts w:ascii="Arial" w:hAnsi="Arial" w:cs="Arial"/>
                  <w:sz w:val="18"/>
                  <w:szCs w:val="18"/>
                </w:rPr>
                <w:t>19.4334</w:t>
              </w:r>
            </w:hyperlink>
          </w:p>
        </w:tc>
        <w:tc>
          <w:tcPr>
            <w:tcW w:w="425" w:type="dxa"/>
            <w:hideMark/>
          </w:tcPr>
          <w:p w14:paraId="091D781B" w14:textId="77777777" w:rsidR="002053C4" w:rsidRPr="007A2FC6" w:rsidRDefault="002053C4">
            <w:pPr>
              <w:rPr>
                <w:rFonts w:cs="Arial"/>
                <w:szCs w:val="18"/>
              </w:rPr>
            </w:pPr>
            <w:r w:rsidRPr="007A2FC6">
              <w:rPr>
                <w:rFonts w:cs="Arial"/>
                <w:szCs w:val="18"/>
              </w:rPr>
              <w:t>n</w:t>
            </w:r>
          </w:p>
        </w:tc>
        <w:tc>
          <w:tcPr>
            <w:tcW w:w="5636" w:type="dxa"/>
            <w:hideMark/>
          </w:tcPr>
          <w:p w14:paraId="4A954C92" w14:textId="77777777" w:rsidR="002053C4" w:rsidRPr="007A2FC6" w:rsidRDefault="002053C4">
            <w:pPr>
              <w:rPr>
                <w:rFonts w:cs="Arial"/>
                <w:szCs w:val="18"/>
                <w:lang w:val="it-CH"/>
              </w:rPr>
            </w:pPr>
            <w:r w:rsidRPr="007A2FC6">
              <w:rPr>
                <w:rFonts w:cs="Arial"/>
                <w:szCs w:val="18"/>
              </w:rPr>
              <w:t xml:space="preserve">Ip. Glättli. Datenschutz im Zusammenhang mit arbeitsmedizinischen Untersuchungen </w:t>
            </w:r>
            <w:r w:rsidRPr="007A2FC6">
              <w:rPr>
                <w:rFonts w:cs="Arial"/>
                <w:szCs w:val="18"/>
              </w:rPr>
              <w:br/>
              <w:t xml:space="preserve">Ip. </w:t>
            </w:r>
            <w:r w:rsidRPr="007A2FC6">
              <w:rPr>
                <w:rFonts w:cs="Arial"/>
                <w:szCs w:val="18"/>
                <w:lang w:val="fr-CH"/>
              </w:rPr>
              <w:t xml:space="preserve">Glättli. Examens médicaux menés dans le cadre de la médecine du travail. </w:t>
            </w:r>
            <w:r w:rsidRPr="007A2FC6">
              <w:rPr>
                <w:rFonts w:cs="Arial"/>
                <w:szCs w:val="18"/>
                <w:lang w:val="it-CH"/>
              </w:rPr>
              <w:t xml:space="preserve">Protection des données </w:t>
            </w:r>
            <w:r w:rsidRPr="007A2FC6">
              <w:rPr>
                <w:rFonts w:cs="Arial"/>
                <w:szCs w:val="18"/>
                <w:lang w:val="it-CH"/>
              </w:rPr>
              <w:br/>
              <w:t xml:space="preserve">Ip. Glättli. Protezione dei dati e visite effettuate nell'ambito della medicina del lavoro </w:t>
            </w:r>
          </w:p>
        </w:tc>
        <w:tc>
          <w:tcPr>
            <w:tcW w:w="1276" w:type="dxa"/>
            <w:hideMark/>
          </w:tcPr>
          <w:p w14:paraId="5CA74FAF" w14:textId="77777777" w:rsidR="002053C4" w:rsidRPr="007A2FC6" w:rsidRDefault="002053C4">
            <w:pPr>
              <w:rPr>
                <w:rFonts w:cs="Arial"/>
                <w:szCs w:val="18"/>
                <w:lang w:val="it-CH"/>
              </w:rPr>
            </w:pPr>
          </w:p>
        </w:tc>
        <w:tc>
          <w:tcPr>
            <w:tcW w:w="567" w:type="dxa"/>
            <w:hideMark/>
          </w:tcPr>
          <w:p w14:paraId="19A8D3D4" w14:textId="77777777" w:rsidR="002053C4" w:rsidRPr="007A2FC6" w:rsidRDefault="002053C4">
            <w:pPr>
              <w:rPr>
                <w:rFonts w:cs="Arial"/>
                <w:szCs w:val="18"/>
                <w:lang w:val="it-CH"/>
              </w:rPr>
            </w:pPr>
          </w:p>
        </w:tc>
      </w:tr>
    </w:tbl>
    <w:p w14:paraId="4237F805" w14:textId="1B788088" w:rsidR="003F3B0E" w:rsidRPr="00313484" w:rsidRDefault="003F3B0E">
      <w:pPr>
        <w:rPr>
          <w:lang w:val="it-CH"/>
        </w:rPr>
      </w:pPr>
    </w:p>
    <w:p w14:paraId="78E7A92F" w14:textId="2E535FA0" w:rsidR="003F3B0E" w:rsidRPr="00313484" w:rsidRDefault="003F3B0E">
      <w:pPr>
        <w:rPr>
          <w:lang w:val="it-CH"/>
        </w:rPr>
      </w:pPr>
    </w:p>
    <w:p w14:paraId="4F885072" w14:textId="06634D80" w:rsidR="003F3B0E" w:rsidRDefault="003F3B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61C29" w:rsidRPr="00DA425A" w14:paraId="06328DE0" w14:textId="77777777" w:rsidTr="00761C29">
        <w:tc>
          <w:tcPr>
            <w:tcW w:w="455" w:type="dxa"/>
            <w:hideMark/>
          </w:tcPr>
          <w:p w14:paraId="40B909AA" w14:textId="77777777" w:rsidR="00761C29" w:rsidRPr="00890EA4" w:rsidRDefault="00761C29">
            <w:pPr>
              <w:rPr>
                <w:rFonts w:cs="Arial"/>
                <w:szCs w:val="18"/>
                <w:lang w:val="it-CH" w:eastAsia="de-CH"/>
              </w:rPr>
            </w:pPr>
          </w:p>
        </w:tc>
        <w:tc>
          <w:tcPr>
            <w:tcW w:w="851" w:type="dxa"/>
            <w:hideMark/>
          </w:tcPr>
          <w:p w14:paraId="15B49A06" w14:textId="77777777" w:rsidR="00761C29" w:rsidRPr="00761C29" w:rsidRDefault="00DE3B46">
            <w:pPr>
              <w:rPr>
                <w:rFonts w:cs="Arial"/>
                <w:szCs w:val="18"/>
              </w:rPr>
            </w:pPr>
            <w:hyperlink r:id="rId881" w:history="1">
              <w:r w:rsidR="00761C29" w:rsidRPr="00761C29">
                <w:rPr>
                  <w:rStyle w:val="Hyperlink"/>
                  <w:rFonts w:ascii="Arial" w:hAnsi="Arial" w:cs="Arial"/>
                  <w:sz w:val="18"/>
                  <w:szCs w:val="18"/>
                </w:rPr>
                <w:t>19.4337</w:t>
              </w:r>
            </w:hyperlink>
          </w:p>
        </w:tc>
        <w:tc>
          <w:tcPr>
            <w:tcW w:w="425" w:type="dxa"/>
            <w:hideMark/>
          </w:tcPr>
          <w:p w14:paraId="4C8594CC" w14:textId="77777777" w:rsidR="00761C29" w:rsidRPr="00761C29" w:rsidRDefault="00761C29">
            <w:pPr>
              <w:rPr>
                <w:rFonts w:cs="Arial"/>
                <w:szCs w:val="18"/>
              </w:rPr>
            </w:pPr>
            <w:r w:rsidRPr="00761C29">
              <w:rPr>
                <w:rFonts w:cs="Arial"/>
                <w:szCs w:val="18"/>
              </w:rPr>
              <w:t>n</w:t>
            </w:r>
          </w:p>
        </w:tc>
        <w:tc>
          <w:tcPr>
            <w:tcW w:w="5636" w:type="dxa"/>
            <w:hideMark/>
          </w:tcPr>
          <w:p w14:paraId="3BAA2DED" w14:textId="77777777" w:rsidR="00761C29" w:rsidRPr="00761C29" w:rsidRDefault="00761C29">
            <w:pPr>
              <w:rPr>
                <w:rFonts w:cs="Arial"/>
                <w:szCs w:val="18"/>
                <w:lang w:val="it-CH"/>
              </w:rPr>
            </w:pPr>
            <w:r w:rsidRPr="00761C29">
              <w:rPr>
                <w:rFonts w:cs="Arial"/>
                <w:szCs w:val="18"/>
              </w:rPr>
              <w:t xml:space="preserve">Ip. Birrer-Heimo. Rekordbussen der UBS - Konsequenzen für die Schweiz? </w:t>
            </w:r>
            <w:r w:rsidRPr="00761C29">
              <w:rPr>
                <w:rFonts w:cs="Arial"/>
                <w:szCs w:val="18"/>
              </w:rPr>
              <w:br/>
            </w:r>
            <w:r w:rsidRPr="00761C29">
              <w:rPr>
                <w:rFonts w:cs="Arial"/>
                <w:szCs w:val="18"/>
                <w:lang w:val="fr-CH"/>
              </w:rPr>
              <w:t xml:space="preserve">Ip. Birrer-Heimo. Amendes records de l'UBS. Quelles conséquences pour la Suisse? </w:t>
            </w:r>
            <w:r w:rsidRPr="00761C29">
              <w:rPr>
                <w:rFonts w:cs="Arial"/>
                <w:szCs w:val="18"/>
                <w:lang w:val="fr-CH"/>
              </w:rPr>
              <w:br/>
            </w:r>
            <w:r w:rsidRPr="00761C29">
              <w:rPr>
                <w:rFonts w:cs="Arial"/>
                <w:szCs w:val="18"/>
                <w:lang w:val="it-CH"/>
              </w:rPr>
              <w:t xml:space="preserve">Ip. Birrer-Heimo. Multe record a UBS: quali sono le conseguenze per la Svizzera? </w:t>
            </w:r>
          </w:p>
        </w:tc>
        <w:tc>
          <w:tcPr>
            <w:tcW w:w="1276" w:type="dxa"/>
            <w:hideMark/>
          </w:tcPr>
          <w:p w14:paraId="0AB0B272" w14:textId="77777777" w:rsidR="00761C29" w:rsidRPr="00761C29" w:rsidRDefault="00761C29">
            <w:pPr>
              <w:rPr>
                <w:rFonts w:cs="Arial"/>
                <w:szCs w:val="18"/>
                <w:lang w:val="it-CH"/>
              </w:rPr>
            </w:pPr>
          </w:p>
        </w:tc>
        <w:tc>
          <w:tcPr>
            <w:tcW w:w="567" w:type="dxa"/>
            <w:hideMark/>
          </w:tcPr>
          <w:p w14:paraId="37BA6E9F" w14:textId="77777777" w:rsidR="00761C29" w:rsidRPr="00761C29" w:rsidRDefault="00761C29">
            <w:pPr>
              <w:rPr>
                <w:rFonts w:cs="Arial"/>
                <w:szCs w:val="18"/>
                <w:lang w:val="it-CH"/>
              </w:rPr>
            </w:pPr>
          </w:p>
        </w:tc>
      </w:tr>
      <w:tr w:rsidR="0001262B" w:rsidRPr="0001262B" w14:paraId="2BADDBEF" w14:textId="77777777" w:rsidTr="0001262B">
        <w:tc>
          <w:tcPr>
            <w:tcW w:w="455" w:type="dxa"/>
            <w:hideMark/>
          </w:tcPr>
          <w:p w14:paraId="0BA81C50" w14:textId="77777777" w:rsidR="0001262B" w:rsidRPr="008956E3" w:rsidRDefault="0001262B">
            <w:pPr>
              <w:rPr>
                <w:rFonts w:cs="Arial"/>
                <w:szCs w:val="18"/>
                <w:lang w:val="it-CH" w:eastAsia="de-CH"/>
              </w:rPr>
            </w:pPr>
          </w:p>
        </w:tc>
        <w:tc>
          <w:tcPr>
            <w:tcW w:w="851" w:type="dxa"/>
            <w:hideMark/>
          </w:tcPr>
          <w:p w14:paraId="4B52D532" w14:textId="77777777" w:rsidR="0001262B" w:rsidRPr="0001262B" w:rsidRDefault="00DE3B46">
            <w:pPr>
              <w:rPr>
                <w:rFonts w:cs="Arial"/>
                <w:szCs w:val="18"/>
              </w:rPr>
            </w:pPr>
            <w:hyperlink r:id="rId882" w:history="1">
              <w:r w:rsidR="0001262B" w:rsidRPr="0001262B">
                <w:rPr>
                  <w:rStyle w:val="Hyperlink"/>
                  <w:rFonts w:ascii="Arial" w:hAnsi="Arial" w:cs="Arial"/>
                  <w:sz w:val="18"/>
                  <w:szCs w:val="18"/>
                </w:rPr>
                <w:t>19.4342</w:t>
              </w:r>
            </w:hyperlink>
          </w:p>
        </w:tc>
        <w:tc>
          <w:tcPr>
            <w:tcW w:w="425" w:type="dxa"/>
            <w:hideMark/>
          </w:tcPr>
          <w:p w14:paraId="43C9B87B" w14:textId="77777777" w:rsidR="0001262B" w:rsidRPr="0001262B" w:rsidRDefault="0001262B">
            <w:pPr>
              <w:rPr>
                <w:rFonts w:cs="Arial"/>
                <w:szCs w:val="18"/>
              </w:rPr>
            </w:pPr>
            <w:r w:rsidRPr="0001262B">
              <w:rPr>
                <w:rFonts w:cs="Arial"/>
                <w:szCs w:val="18"/>
              </w:rPr>
              <w:t>n</w:t>
            </w:r>
          </w:p>
        </w:tc>
        <w:tc>
          <w:tcPr>
            <w:tcW w:w="5636" w:type="dxa"/>
            <w:hideMark/>
          </w:tcPr>
          <w:p w14:paraId="2CB70DF1" w14:textId="77777777" w:rsidR="0001262B" w:rsidRPr="0001262B" w:rsidRDefault="0001262B">
            <w:pPr>
              <w:rPr>
                <w:rFonts w:cs="Arial"/>
                <w:szCs w:val="18"/>
                <w:lang w:val="it-CH"/>
              </w:rPr>
            </w:pPr>
            <w:r w:rsidRPr="0001262B">
              <w:rPr>
                <w:rFonts w:cs="Arial"/>
                <w:szCs w:val="18"/>
              </w:rPr>
              <w:t xml:space="preserve">Mo. Tuena. Abzugsfähigkeit eines Abonnements des öffentlichen Verkehrs bei der direkten Bundessteuer durch Personen im Pensionsalter </w:t>
            </w:r>
            <w:r w:rsidRPr="0001262B">
              <w:rPr>
                <w:rFonts w:cs="Arial"/>
                <w:szCs w:val="18"/>
              </w:rPr>
              <w:br/>
              <w:t xml:space="preserve">Mo. </w:t>
            </w:r>
            <w:r w:rsidRPr="0001262B">
              <w:rPr>
                <w:rFonts w:cs="Arial"/>
                <w:szCs w:val="18"/>
                <w:lang w:val="fr-CH"/>
              </w:rPr>
              <w:t xml:space="preserve">Tuena. Impôt fédéral direct. Déductibilité des abonnements des retraités pour les transports publics </w:t>
            </w:r>
            <w:r w:rsidRPr="0001262B">
              <w:rPr>
                <w:rFonts w:cs="Arial"/>
                <w:szCs w:val="18"/>
                <w:lang w:val="fr-CH"/>
              </w:rPr>
              <w:br/>
              <w:t xml:space="preserve">Mo. </w:t>
            </w:r>
            <w:r w:rsidRPr="0001262B">
              <w:rPr>
                <w:rFonts w:cs="Arial"/>
                <w:szCs w:val="18"/>
                <w:lang w:val="it-CH"/>
              </w:rPr>
              <w:t xml:space="preserve">Tuena. Possibilità per i pensionati di dedurre un abbonamento dei trasporti pubblici dall'imposta federale diretta </w:t>
            </w:r>
          </w:p>
        </w:tc>
        <w:tc>
          <w:tcPr>
            <w:tcW w:w="1276" w:type="dxa"/>
            <w:hideMark/>
          </w:tcPr>
          <w:p w14:paraId="059EA66E" w14:textId="77777777" w:rsidR="0001262B" w:rsidRPr="0001262B" w:rsidRDefault="0001262B">
            <w:pPr>
              <w:rPr>
                <w:rFonts w:cs="Arial"/>
                <w:szCs w:val="18"/>
                <w:lang w:val="it-CH"/>
              </w:rPr>
            </w:pPr>
          </w:p>
        </w:tc>
        <w:tc>
          <w:tcPr>
            <w:tcW w:w="567" w:type="dxa"/>
            <w:hideMark/>
          </w:tcPr>
          <w:p w14:paraId="32636F34" w14:textId="77777777" w:rsidR="0001262B" w:rsidRPr="0001262B" w:rsidRDefault="0001262B">
            <w:pPr>
              <w:rPr>
                <w:rFonts w:cs="Arial"/>
                <w:szCs w:val="18"/>
              </w:rPr>
            </w:pPr>
            <w:r w:rsidRPr="0001262B">
              <w:rPr>
                <w:rFonts w:cs="Arial"/>
                <w:b/>
                <w:bCs/>
                <w:szCs w:val="18"/>
              </w:rPr>
              <w:t>-</w:t>
            </w:r>
          </w:p>
        </w:tc>
      </w:tr>
      <w:tr w:rsidR="0001262B" w:rsidRPr="00DA425A" w14:paraId="2E7EDB67" w14:textId="77777777" w:rsidTr="0001262B">
        <w:tc>
          <w:tcPr>
            <w:tcW w:w="455" w:type="dxa"/>
            <w:hideMark/>
          </w:tcPr>
          <w:p w14:paraId="3D82479E" w14:textId="77777777" w:rsidR="0001262B" w:rsidRPr="0001262B" w:rsidRDefault="0001262B">
            <w:pPr>
              <w:rPr>
                <w:rFonts w:cs="Arial"/>
                <w:szCs w:val="18"/>
                <w:lang w:val="de-CH" w:eastAsia="de-CH"/>
              </w:rPr>
            </w:pPr>
          </w:p>
        </w:tc>
        <w:tc>
          <w:tcPr>
            <w:tcW w:w="851" w:type="dxa"/>
            <w:hideMark/>
          </w:tcPr>
          <w:p w14:paraId="4A023FE1" w14:textId="77777777" w:rsidR="0001262B" w:rsidRPr="0001262B" w:rsidRDefault="00DE3B46">
            <w:pPr>
              <w:rPr>
                <w:rFonts w:cs="Arial"/>
                <w:szCs w:val="18"/>
              </w:rPr>
            </w:pPr>
            <w:hyperlink r:id="rId883" w:history="1">
              <w:r w:rsidR="0001262B" w:rsidRPr="0001262B">
                <w:rPr>
                  <w:rStyle w:val="Hyperlink"/>
                  <w:rFonts w:ascii="Arial" w:hAnsi="Arial" w:cs="Arial"/>
                  <w:sz w:val="18"/>
                  <w:szCs w:val="18"/>
                </w:rPr>
                <w:t>19.4348</w:t>
              </w:r>
            </w:hyperlink>
          </w:p>
        </w:tc>
        <w:tc>
          <w:tcPr>
            <w:tcW w:w="425" w:type="dxa"/>
            <w:hideMark/>
          </w:tcPr>
          <w:p w14:paraId="53597F84" w14:textId="77777777" w:rsidR="0001262B" w:rsidRPr="0001262B" w:rsidRDefault="0001262B">
            <w:pPr>
              <w:rPr>
                <w:rFonts w:cs="Arial"/>
                <w:szCs w:val="18"/>
              </w:rPr>
            </w:pPr>
            <w:r w:rsidRPr="0001262B">
              <w:rPr>
                <w:rFonts w:cs="Arial"/>
                <w:szCs w:val="18"/>
              </w:rPr>
              <w:t>n</w:t>
            </w:r>
          </w:p>
        </w:tc>
        <w:tc>
          <w:tcPr>
            <w:tcW w:w="5636" w:type="dxa"/>
            <w:hideMark/>
          </w:tcPr>
          <w:p w14:paraId="2B7DD08F" w14:textId="77777777" w:rsidR="0001262B" w:rsidRPr="0001262B" w:rsidRDefault="0001262B">
            <w:pPr>
              <w:rPr>
                <w:rFonts w:cs="Arial"/>
                <w:szCs w:val="18"/>
                <w:lang w:val="it-CH"/>
              </w:rPr>
            </w:pPr>
            <w:r w:rsidRPr="0001262B">
              <w:rPr>
                <w:rFonts w:cs="Arial"/>
                <w:szCs w:val="18"/>
              </w:rPr>
              <w:t xml:space="preserve">Ip. Sommaruga Carlo. Wiedereinführung der vollständigen Steuerbefreiung von Stipendien des Schweizerischen Nationalfonds (SNF) für Doktoranden und Post-Doktoranden? </w:t>
            </w:r>
            <w:r w:rsidRPr="0001262B">
              <w:rPr>
                <w:rFonts w:cs="Arial"/>
                <w:szCs w:val="18"/>
              </w:rPr>
              <w:br/>
            </w:r>
            <w:r w:rsidRPr="0001262B">
              <w:rPr>
                <w:rFonts w:cs="Arial"/>
                <w:szCs w:val="18"/>
                <w:lang w:val="fr-CH"/>
              </w:rPr>
              <w:t xml:space="preserve">Ip. Sommaruga Carlo. Ne faut-il pas réintroduire une exonération fiscale complète des bourses accordées par le Fonds national scientifique (FNS) aux doctorant-e-s et post-doctorant-e-s? </w:t>
            </w:r>
            <w:r w:rsidRPr="0001262B">
              <w:rPr>
                <w:rFonts w:cs="Arial"/>
                <w:szCs w:val="18"/>
                <w:lang w:val="fr-CH"/>
              </w:rPr>
              <w:br/>
            </w:r>
            <w:r w:rsidRPr="0001262B">
              <w:rPr>
                <w:rFonts w:cs="Arial"/>
                <w:szCs w:val="18"/>
                <w:lang w:val="it-CH"/>
              </w:rPr>
              <w:t xml:space="preserve">Ip. Sommaruga Carlo. Reintrodurre un'esenzione fiscale completa delle borse di studio concesse dal Fondo nazionale scientifico (FNS) ai dottorandi e ai postdottorandi? </w:t>
            </w:r>
          </w:p>
        </w:tc>
        <w:tc>
          <w:tcPr>
            <w:tcW w:w="1276" w:type="dxa"/>
            <w:hideMark/>
          </w:tcPr>
          <w:p w14:paraId="14B6BD1E" w14:textId="77777777" w:rsidR="0001262B" w:rsidRPr="0001262B" w:rsidRDefault="0001262B">
            <w:pPr>
              <w:rPr>
                <w:rFonts w:cs="Arial"/>
                <w:szCs w:val="18"/>
                <w:lang w:val="it-CH"/>
              </w:rPr>
            </w:pPr>
          </w:p>
        </w:tc>
        <w:tc>
          <w:tcPr>
            <w:tcW w:w="567" w:type="dxa"/>
            <w:hideMark/>
          </w:tcPr>
          <w:p w14:paraId="4181E018" w14:textId="77777777" w:rsidR="0001262B" w:rsidRPr="0001262B" w:rsidRDefault="0001262B">
            <w:pPr>
              <w:rPr>
                <w:rFonts w:cs="Arial"/>
                <w:szCs w:val="18"/>
                <w:lang w:val="it-CH"/>
              </w:rPr>
            </w:pPr>
          </w:p>
        </w:tc>
      </w:tr>
      <w:tr w:rsidR="00761C29" w:rsidRPr="00761C29" w14:paraId="1B3508AE" w14:textId="77777777" w:rsidTr="00761C29">
        <w:tc>
          <w:tcPr>
            <w:tcW w:w="455" w:type="dxa"/>
            <w:hideMark/>
          </w:tcPr>
          <w:p w14:paraId="37A4DB71" w14:textId="77777777" w:rsidR="00761C29" w:rsidRPr="00890EA4" w:rsidRDefault="00761C29">
            <w:pPr>
              <w:rPr>
                <w:rFonts w:cs="Arial"/>
                <w:szCs w:val="18"/>
                <w:lang w:val="it-CH" w:eastAsia="de-CH"/>
              </w:rPr>
            </w:pPr>
          </w:p>
        </w:tc>
        <w:tc>
          <w:tcPr>
            <w:tcW w:w="851" w:type="dxa"/>
            <w:hideMark/>
          </w:tcPr>
          <w:p w14:paraId="4A836048" w14:textId="77777777" w:rsidR="00761C29" w:rsidRPr="00761C29" w:rsidRDefault="00DE3B46">
            <w:pPr>
              <w:rPr>
                <w:rFonts w:cs="Arial"/>
                <w:szCs w:val="18"/>
              </w:rPr>
            </w:pPr>
            <w:hyperlink r:id="rId884" w:history="1">
              <w:r w:rsidR="00761C29" w:rsidRPr="00761C29">
                <w:rPr>
                  <w:rStyle w:val="Hyperlink"/>
                  <w:rFonts w:ascii="Arial" w:hAnsi="Arial" w:cs="Arial"/>
                  <w:sz w:val="18"/>
                  <w:szCs w:val="18"/>
                </w:rPr>
                <w:t>19.4361</w:t>
              </w:r>
            </w:hyperlink>
          </w:p>
        </w:tc>
        <w:tc>
          <w:tcPr>
            <w:tcW w:w="425" w:type="dxa"/>
            <w:hideMark/>
          </w:tcPr>
          <w:p w14:paraId="2D118904" w14:textId="77777777" w:rsidR="00761C29" w:rsidRPr="00761C29" w:rsidRDefault="00761C29">
            <w:pPr>
              <w:rPr>
                <w:rFonts w:cs="Arial"/>
                <w:szCs w:val="18"/>
              </w:rPr>
            </w:pPr>
            <w:r w:rsidRPr="00761C29">
              <w:rPr>
                <w:rFonts w:cs="Arial"/>
                <w:szCs w:val="18"/>
              </w:rPr>
              <w:t>n</w:t>
            </w:r>
          </w:p>
        </w:tc>
        <w:tc>
          <w:tcPr>
            <w:tcW w:w="5636" w:type="dxa"/>
            <w:hideMark/>
          </w:tcPr>
          <w:p w14:paraId="14C236A6" w14:textId="77777777" w:rsidR="00761C29" w:rsidRPr="00761C29" w:rsidRDefault="00761C29">
            <w:pPr>
              <w:rPr>
                <w:rFonts w:cs="Arial"/>
                <w:szCs w:val="18"/>
                <w:lang w:val="it-CH"/>
              </w:rPr>
            </w:pPr>
            <w:r w:rsidRPr="00761C29">
              <w:rPr>
                <w:rFonts w:cs="Arial"/>
                <w:szCs w:val="18"/>
              </w:rPr>
              <w:t xml:space="preserve">Mo. Burgherr. Rückgang des Zinsaufwandes für kommende Generationen einsetzen </w:t>
            </w:r>
            <w:r w:rsidRPr="00761C29">
              <w:rPr>
                <w:rFonts w:cs="Arial"/>
                <w:szCs w:val="18"/>
              </w:rPr>
              <w:br/>
              <w:t xml:space="preserve">Mo. </w:t>
            </w:r>
            <w:r w:rsidRPr="00761C29">
              <w:rPr>
                <w:rFonts w:cs="Arial"/>
                <w:szCs w:val="18"/>
                <w:lang w:val="fr-CH"/>
              </w:rPr>
              <w:t xml:space="preserve">Burgherr. Mettre à profit la baisse des charges d'intérêt de la dette pour aider les générations futures </w:t>
            </w:r>
            <w:r w:rsidRPr="00761C29">
              <w:rPr>
                <w:rFonts w:cs="Arial"/>
                <w:szCs w:val="18"/>
                <w:lang w:val="fr-CH"/>
              </w:rPr>
              <w:br/>
              <w:t xml:space="preserve">Mo. </w:t>
            </w:r>
            <w:r w:rsidRPr="00761C29">
              <w:rPr>
                <w:rFonts w:cs="Arial"/>
                <w:szCs w:val="18"/>
                <w:lang w:val="it-CH"/>
              </w:rPr>
              <w:t xml:space="preserve">Burgherr. Agire affinché le generazioni future possano beneficiare della riduzione delle spese a titolo di interessi </w:t>
            </w:r>
          </w:p>
        </w:tc>
        <w:tc>
          <w:tcPr>
            <w:tcW w:w="1276" w:type="dxa"/>
            <w:hideMark/>
          </w:tcPr>
          <w:p w14:paraId="79B729C3" w14:textId="77777777" w:rsidR="00761C29" w:rsidRPr="00761C29" w:rsidRDefault="00761C29">
            <w:pPr>
              <w:rPr>
                <w:rFonts w:cs="Arial"/>
                <w:szCs w:val="18"/>
                <w:lang w:val="it-CH"/>
              </w:rPr>
            </w:pPr>
          </w:p>
        </w:tc>
        <w:tc>
          <w:tcPr>
            <w:tcW w:w="567" w:type="dxa"/>
            <w:hideMark/>
          </w:tcPr>
          <w:p w14:paraId="02CA052C" w14:textId="77777777" w:rsidR="00761C29" w:rsidRPr="00761C29" w:rsidRDefault="00761C29">
            <w:pPr>
              <w:rPr>
                <w:rFonts w:cs="Arial"/>
                <w:szCs w:val="18"/>
              </w:rPr>
            </w:pPr>
            <w:r w:rsidRPr="00761C29">
              <w:rPr>
                <w:rFonts w:cs="Arial"/>
                <w:b/>
                <w:bCs/>
                <w:szCs w:val="18"/>
              </w:rPr>
              <w:t>-</w:t>
            </w:r>
          </w:p>
        </w:tc>
      </w:tr>
      <w:tr w:rsidR="0001262B" w:rsidRPr="0001262B" w14:paraId="139C006C" w14:textId="77777777" w:rsidTr="0001262B">
        <w:tc>
          <w:tcPr>
            <w:tcW w:w="455" w:type="dxa"/>
            <w:hideMark/>
          </w:tcPr>
          <w:p w14:paraId="51BBB38D" w14:textId="77777777" w:rsidR="0001262B" w:rsidRPr="0001262B" w:rsidRDefault="0001262B">
            <w:pPr>
              <w:rPr>
                <w:rFonts w:cs="Arial"/>
                <w:szCs w:val="18"/>
                <w:lang w:val="de-CH" w:eastAsia="de-CH"/>
              </w:rPr>
            </w:pPr>
          </w:p>
        </w:tc>
        <w:tc>
          <w:tcPr>
            <w:tcW w:w="851" w:type="dxa"/>
            <w:hideMark/>
          </w:tcPr>
          <w:p w14:paraId="28E40715" w14:textId="77777777" w:rsidR="0001262B" w:rsidRPr="0001262B" w:rsidRDefault="00DE3B46">
            <w:pPr>
              <w:rPr>
                <w:rFonts w:cs="Arial"/>
                <w:szCs w:val="18"/>
              </w:rPr>
            </w:pPr>
            <w:hyperlink r:id="rId885" w:history="1">
              <w:r w:rsidR="0001262B" w:rsidRPr="0001262B">
                <w:rPr>
                  <w:rStyle w:val="Hyperlink"/>
                  <w:rFonts w:ascii="Arial" w:hAnsi="Arial" w:cs="Arial"/>
                  <w:sz w:val="18"/>
                  <w:szCs w:val="18"/>
                </w:rPr>
                <w:t>19.4375</w:t>
              </w:r>
            </w:hyperlink>
          </w:p>
        </w:tc>
        <w:tc>
          <w:tcPr>
            <w:tcW w:w="425" w:type="dxa"/>
            <w:hideMark/>
          </w:tcPr>
          <w:p w14:paraId="4EF088D2" w14:textId="77777777" w:rsidR="0001262B" w:rsidRPr="0001262B" w:rsidRDefault="0001262B">
            <w:pPr>
              <w:rPr>
                <w:rFonts w:cs="Arial"/>
                <w:szCs w:val="18"/>
              </w:rPr>
            </w:pPr>
            <w:r w:rsidRPr="0001262B">
              <w:rPr>
                <w:rFonts w:cs="Arial"/>
                <w:szCs w:val="18"/>
              </w:rPr>
              <w:t>n</w:t>
            </w:r>
          </w:p>
        </w:tc>
        <w:tc>
          <w:tcPr>
            <w:tcW w:w="5636" w:type="dxa"/>
            <w:hideMark/>
          </w:tcPr>
          <w:p w14:paraId="7CBDB21B" w14:textId="77777777" w:rsidR="0001262B" w:rsidRPr="0001262B" w:rsidRDefault="0001262B">
            <w:pPr>
              <w:rPr>
                <w:rFonts w:cs="Arial"/>
                <w:szCs w:val="18"/>
                <w:lang w:val="it-CH"/>
              </w:rPr>
            </w:pPr>
            <w:r w:rsidRPr="0001262B">
              <w:rPr>
                <w:rFonts w:cs="Arial"/>
                <w:szCs w:val="18"/>
              </w:rPr>
              <w:t xml:space="preserve">Po. Grin. Ausgewogene Paar- und Familienbesteuerung durch Einführung eines Familienquotienten? </w:t>
            </w:r>
            <w:r w:rsidRPr="0001262B">
              <w:rPr>
                <w:rFonts w:cs="Arial"/>
                <w:szCs w:val="18"/>
              </w:rPr>
              <w:br/>
            </w:r>
            <w:r w:rsidRPr="0001262B">
              <w:rPr>
                <w:rFonts w:cs="Arial"/>
                <w:szCs w:val="18"/>
                <w:lang w:val="fr-CH"/>
              </w:rPr>
              <w:t xml:space="preserve">Po. Grin. Pour une imposition équilibrée des couples et de la famille passer par le quotient familial? </w:t>
            </w:r>
            <w:r w:rsidRPr="0001262B">
              <w:rPr>
                <w:rFonts w:cs="Arial"/>
                <w:szCs w:val="18"/>
                <w:lang w:val="fr-CH"/>
              </w:rPr>
              <w:br/>
            </w:r>
            <w:r w:rsidRPr="0001262B">
              <w:rPr>
                <w:rFonts w:cs="Arial"/>
                <w:szCs w:val="18"/>
                <w:lang w:val="it-CH"/>
              </w:rPr>
              <w:t xml:space="preserve">Po. Grin. Imposizione equilibrata delle coppie e delle famiglie: introdurre un quoziente familiare? </w:t>
            </w:r>
          </w:p>
        </w:tc>
        <w:tc>
          <w:tcPr>
            <w:tcW w:w="1276" w:type="dxa"/>
            <w:hideMark/>
          </w:tcPr>
          <w:p w14:paraId="1466C380" w14:textId="77777777" w:rsidR="0001262B" w:rsidRPr="0001262B" w:rsidRDefault="0001262B">
            <w:pPr>
              <w:rPr>
                <w:rFonts w:cs="Arial"/>
                <w:szCs w:val="18"/>
                <w:lang w:val="it-CH"/>
              </w:rPr>
            </w:pPr>
          </w:p>
        </w:tc>
        <w:tc>
          <w:tcPr>
            <w:tcW w:w="567" w:type="dxa"/>
            <w:hideMark/>
          </w:tcPr>
          <w:p w14:paraId="4566CB8F" w14:textId="77777777" w:rsidR="0001262B" w:rsidRPr="0001262B" w:rsidRDefault="0001262B">
            <w:pPr>
              <w:rPr>
                <w:rFonts w:cs="Arial"/>
                <w:szCs w:val="18"/>
              </w:rPr>
            </w:pPr>
            <w:r w:rsidRPr="0001262B">
              <w:rPr>
                <w:rFonts w:cs="Arial"/>
                <w:b/>
                <w:bCs/>
                <w:szCs w:val="18"/>
              </w:rPr>
              <w:t>-</w:t>
            </w:r>
          </w:p>
        </w:tc>
      </w:tr>
      <w:tr w:rsidR="008956E3" w:rsidRPr="008956E3" w14:paraId="080E7615" w14:textId="77777777" w:rsidTr="008956E3">
        <w:tc>
          <w:tcPr>
            <w:tcW w:w="455" w:type="dxa"/>
            <w:hideMark/>
          </w:tcPr>
          <w:p w14:paraId="090AC7E0" w14:textId="3FDAA6ED" w:rsidR="008956E3" w:rsidRPr="008956E3" w:rsidRDefault="008956E3">
            <w:pPr>
              <w:rPr>
                <w:rFonts w:cs="Arial"/>
                <w:i/>
                <w:szCs w:val="18"/>
                <w:lang w:val="de-CH" w:eastAsia="de-CH"/>
              </w:rPr>
            </w:pPr>
          </w:p>
        </w:tc>
        <w:tc>
          <w:tcPr>
            <w:tcW w:w="851" w:type="dxa"/>
            <w:hideMark/>
          </w:tcPr>
          <w:p w14:paraId="7DA2837C" w14:textId="77777777" w:rsidR="008956E3" w:rsidRPr="008956E3" w:rsidRDefault="00DE3B46">
            <w:pPr>
              <w:rPr>
                <w:rFonts w:cs="Arial"/>
                <w:i/>
                <w:szCs w:val="18"/>
              </w:rPr>
            </w:pPr>
            <w:hyperlink r:id="rId886" w:history="1">
              <w:r w:rsidR="008956E3" w:rsidRPr="008956E3">
                <w:rPr>
                  <w:rStyle w:val="Hyperlink"/>
                  <w:rFonts w:ascii="Arial" w:hAnsi="Arial" w:cs="Arial"/>
                  <w:i/>
                  <w:sz w:val="18"/>
                  <w:szCs w:val="18"/>
                </w:rPr>
                <w:t>19.4393</w:t>
              </w:r>
            </w:hyperlink>
          </w:p>
        </w:tc>
        <w:tc>
          <w:tcPr>
            <w:tcW w:w="425" w:type="dxa"/>
            <w:hideMark/>
          </w:tcPr>
          <w:p w14:paraId="5E9B2534" w14:textId="77777777" w:rsidR="008956E3" w:rsidRPr="008956E3" w:rsidRDefault="008956E3">
            <w:pPr>
              <w:rPr>
                <w:rFonts w:cs="Arial"/>
                <w:i/>
                <w:szCs w:val="18"/>
              </w:rPr>
            </w:pPr>
            <w:r w:rsidRPr="008956E3">
              <w:rPr>
                <w:rFonts w:cs="Arial"/>
                <w:i/>
                <w:szCs w:val="18"/>
              </w:rPr>
              <w:t>n</w:t>
            </w:r>
          </w:p>
        </w:tc>
        <w:tc>
          <w:tcPr>
            <w:tcW w:w="5636" w:type="dxa"/>
            <w:hideMark/>
          </w:tcPr>
          <w:p w14:paraId="00EF3128" w14:textId="77777777" w:rsidR="008956E3" w:rsidRPr="008956E3" w:rsidRDefault="008956E3">
            <w:pPr>
              <w:rPr>
                <w:rFonts w:cs="Arial"/>
                <w:i/>
                <w:szCs w:val="18"/>
              </w:rPr>
            </w:pPr>
            <w:r w:rsidRPr="008956E3">
              <w:rPr>
                <w:rFonts w:cs="Arial"/>
                <w:i/>
                <w:szCs w:val="18"/>
              </w:rPr>
              <w:t>Mo. FK-NR. Wachstumsstopp für die Bundesverwaltung (FK)</w:t>
            </w:r>
            <w:r w:rsidRPr="008956E3">
              <w:rPr>
                <w:rFonts w:cs="Arial"/>
                <w:i/>
                <w:szCs w:val="18"/>
              </w:rPr>
              <w:br/>
              <w:t xml:space="preserve">Mo. </w:t>
            </w:r>
            <w:r w:rsidRPr="008956E3">
              <w:rPr>
                <w:rFonts w:cs="Arial"/>
                <w:i/>
                <w:szCs w:val="18"/>
                <w:lang w:val="fr-CH"/>
              </w:rPr>
              <w:t xml:space="preserve">CdF-CN. Personnel fédéral: halte à la croissance! </w:t>
            </w:r>
            <w:r w:rsidRPr="008956E3">
              <w:rPr>
                <w:rFonts w:cs="Arial"/>
                <w:i/>
                <w:szCs w:val="18"/>
              </w:rPr>
              <w:t>(CdF)</w:t>
            </w:r>
            <w:r w:rsidRPr="008956E3">
              <w:rPr>
                <w:rFonts w:cs="Arial"/>
                <w:i/>
                <w:szCs w:val="18"/>
              </w:rPr>
              <w:br/>
              <w:t>Mo. CdF-CN. Titolo segue (CdF)</w:t>
            </w:r>
          </w:p>
        </w:tc>
        <w:tc>
          <w:tcPr>
            <w:tcW w:w="1276" w:type="dxa"/>
            <w:hideMark/>
          </w:tcPr>
          <w:p w14:paraId="733D8945" w14:textId="77777777" w:rsidR="008956E3" w:rsidRPr="008956E3" w:rsidRDefault="008956E3">
            <w:pPr>
              <w:rPr>
                <w:rFonts w:cs="Arial"/>
                <w:i/>
                <w:szCs w:val="18"/>
              </w:rPr>
            </w:pPr>
          </w:p>
        </w:tc>
        <w:tc>
          <w:tcPr>
            <w:tcW w:w="567" w:type="dxa"/>
            <w:hideMark/>
          </w:tcPr>
          <w:p w14:paraId="1AC80FAF" w14:textId="77777777" w:rsidR="008956E3" w:rsidRPr="008956E3" w:rsidRDefault="008956E3">
            <w:pPr>
              <w:rPr>
                <w:rFonts w:cs="Arial"/>
                <w:i/>
                <w:szCs w:val="18"/>
              </w:rPr>
            </w:pPr>
          </w:p>
        </w:tc>
      </w:tr>
    </w:tbl>
    <w:p w14:paraId="2C38F5F3" w14:textId="1C7B4389" w:rsidR="00E64956" w:rsidRPr="008956E3" w:rsidRDefault="00E64956">
      <w:pPr>
        <w:rPr>
          <w:lang w:val="en-US"/>
        </w:rPr>
      </w:pPr>
    </w:p>
    <w:p w14:paraId="1974B3E1" w14:textId="77777777" w:rsidR="003A60E6" w:rsidRPr="008956E3" w:rsidRDefault="003A60E6">
      <w:pPr>
        <w:rPr>
          <w:lang w:val="en-US"/>
        </w:rPr>
      </w:pPr>
    </w:p>
    <w:p w14:paraId="0E46759C" w14:textId="1086B567" w:rsidR="008F56A4" w:rsidRPr="000970D9" w:rsidRDefault="008F56A4">
      <w:pPr>
        <w:pStyle w:val="Fuzeile"/>
        <w:ind w:left="284" w:hanging="284"/>
        <w:rPr>
          <w:b/>
          <w:lang w:val="de-CH"/>
        </w:rPr>
      </w:pPr>
      <w:r w:rsidRPr="009F06F2">
        <w:rPr>
          <w:b/>
          <w:lang w:val="nl-NL"/>
        </w:rPr>
        <w:br w:type="page"/>
      </w:r>
      <w:r w:rsidR="000970D9">
        <w:rPr>
          <w:b/>
          <w:lang w:val="nl-NL"/>
        </w:rPr>
        <w:lastRenderedPageBreak/>
        <w:t>D</w:t>
      </w:r>
      <w:r w:rsidRPr="000970D9">
        <w:rPr>
          <w:b/>
          <w:lang w:val="de-CH"/>
        </w:rPr>
        <w:t>epartement</w:t>
      </w:r>
      <w:r w:rsidR="000970D9" w:rsidRPr="000970D9">
        <w:rPr>
          <w:b/>
          <w:lang w:val="de-CH"/>
        </w:rPr>
        <w:t xml:space="preserve"> für Wirtschaft, Bildung und Forschung</w:t>
      </w:r>
    </w:p>
    <w:p w14:paraId="401AA88E" w14:textId="5C4DDCF6" w:rsidR="008F56A4" w:rsidRDefault="008F56A4">
      <w:pPr>
        <w:pStyle w:val="Fuzeile"/>
        <w:ind w:left="284" w:hanging="284"/>
        <w:rPr>
          <w:b/>
          <w:lang w:val="fr-FR"/>
        </w:rPr>
      </w:pPr>
      <w:r>
        <w:rPr>
          <w:b/>
          <w:lang w:val="fr-FR"/>
        </w:rPr>
        <w:t xml:space="preserve">Département </w:t>
      </w:r>
      <w:r w:rsidR="000970D9">
        <w:rPr>
          <w:b/>
          <w:lang w:val="fr-FR"/>
        </w:rPr>
        <w:t xml:space="preserve">fédéral </w:t>
      </w:r>
      <w:r>
        <w:rPr>
          <w:b/>
          <w:lang w:val="fr-FR"/>
        </w:rPr>
        <w:t>de l</w:t>
      </w:r>
      <w:r w:rsidR="0010250D">
        <w:rPr>
          <w:b/>
          <w:lang w:val="fr-FR"/>
        </w:rPr>
        <w:t>’</w:t>
      </w:r>
      <w:r w:rsidR="000970D9">
        <w:rPr>
          <w:b/>
          <w:lang w:val="fr-FR"/>
        </w:rPr>
        <w:t>économie, de la formation et de la recherche</w:t>
      </w:r>
    </w:p>
    <w:p w14:paraId="59C12E7B" w14:textId="7AAA4292" w:rsidR="00F01A77" w:rsidRPr="000970D9" w:rsidRDefault="00F01A77">
      <w:pPr>
        <w:pStyle w:val="Fuzeile"/>
        <w:ind w:left="284" w:hanging="284"/>
        <w:rPr>
          <w:b/>
          <w:lang w:val="it-CH"/>
        </w:rPr>
      </w:pPr>
      <w:r w:rsidRPr="000970D9">
        <w:rPr>
          <w:b/>
          <w:lang w:val="it-CH"/>
        </w:rPr>
        <w:t xml:space="preserve">Dipartimento </w:t>
      </w:r>
      <w:r w:rsidR="000970D9" w:rsidRPr="000970D9">
        <w:rPr>
          <w:b/>
          <w:lang w:val="it-CH"/>
        </w:rPr>
        <w:t xml:space="preserve">federale </w:t>
      </w:r>
      <w:r w:rsidRPr="000970D9">
        <w:rPr>
          <w:b/>
          <w:lang w:val="it-CH"/>
        </w:rPr>
        <w:t>dell</w:t>
      </w:r>
      <w:r w:rsidR="00116D80" w:rsidRPr="000970D9">
        <w:rPr>
          <w:b/>
          <w:lang w:val="it-CH"/>
        </w:rPr>
        <w:t>’</w:t>
      </w:r>
      <w:r w:rsidRPr="000970D9">
        <w:rPr>
          <w:b/>
          <w:lang w:val="it-CH"/>
        </w:rPr>
        <w:t>economia</w:t>
      </w:r>
      <w:r w:rsidR="000970D9" w:rsidRPr="000970D9">
        <w:rPr>
          <w:b/>
          <w:lang w:val="it-CH"/>
        </w:rPr>
        <w:t>, della formazione e della ricerca</w:t>
      </w:r>
    </w:p>
    <w:p w14:paraId="63211393" w14:textId="1A9B23E2" w:rsidR="008F56A4" w:rsidRDefault="008F56A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144A9" w:rsidRPr="001144A9" w14:paraId="6006948F" w14:textId="77777777" w:rsidTr="00D27859">
        <w:tc>
          <w:tcPr>
            <w:tcW w:w="456" w:type="dxa"/>
            <w:hideMark/>
          </w:tcPr>
          <w:p w14:paraId="3EB83083" w14:textId="77777777" w:rsidR="001144A9" w:rsidRPr="00301087" w:rsidRDefault="001144A9">
            <w:pPr>
              <w:rPr>
                <w:rFonts w:cs="Arial"/>
                <w:szCs w:val="18"/>
                <w:lang w:val="it-IT" w:eastAsia="de-CH"/>
              </w:rPr>
            </w:pPr>
          </w:p>
        </w:tc>
        <w:tc>
          <w:tcPr>
            <w:tcW w:w="851" w:type="dxa"/>
            <w:hideMark/>
          </w:tcPr>
          <w:p w14:paraId="3B29ED27" w14:textId="77777777" w:rsidR="001144A9" w:rsidRPr="001144A9" w:rsidRDefault="00DE3B46">
            <w:pPr>
              <w:rPr>
                <w:rFonts w:cs="Arial"/>
                <w:szCs w:val="18"/>
              </w:rPr>
            </w:pPr>
            <w:hyperlink r:id="rId887" w:history="1">
              <w:r w:rsidR="001144A9" w:rsidRPr="001144A9">
                <w:rPr>
                  <w:rStyle w:val="Hyperlink"/>
                  <w:rFonts w:ascii="Arial" w:hAnsi="Arial" w:cs="Arial"/>
                  <w:sz w:val="18"/>
                  <w:szCs w:val="18"/>
                </w:rPr>
                <w:t>17.3999</w:t>
              </w:r>
            </w:hyperlink>
          </w:p>
        </w:tc>
        <w:tc>
          <w:tcPr>
            <w:tcW w:w="425" w:type="dxa"/>
            <w:hideMark/>
          </w:tcPr>
          <w:p w14:paraId="527BC9A8" w14:textId="77777777" w:rsidR="001144A9" w:rsidRPr="001144A9" w:rsidRDefault="001144A9">
            <w:pPr>
              <w:rPr>
                <w:rFonts w:cs="Arial"/>
                <w:szCs w:val="18"/>
              </w:rPr>
            </w:pPr>
            <w:r w:rsidRPr="001144A9">
              <w:rPr>
                <w:rFonts w:cs="Arial"/>
                <w:szCs w:val="18"/>
              </w:rPr>
              <w:t>n</w:t>
            </w:r>
          </w:p>
        </w:tc>
        <w:tc>
          <w:tcPr>
            <w:tcW w:w="5636" w:type="dxa"/>
            <w:hideMark/>
          </w:tcPr>
          <w:p w14:paraId="71F41FB9" w14:textId="77777777" w:rsidR="001144A9" w:rsidRPr="001144A9" w:rsidRDefault="001144A9">
            <w:pPr>
              <w:rPr>
                <w:rFonts w:cs="Arial"/>
                <w:szCs w:val="18"/>
              </w:rPr>
            </w:pPr>
            <w:r w:rsidRPr="001144A9">
              <w:rPr>
                <w:rFonts w:cs="Arial"/>
                <w:szCs w:val="18"/>
              </w:rPr>
              <w:t xml:space="preserve">Po. Portmann. Abbau administrativer Hürden in den Beziehungen zu Taiwan </w:t>
            </w:r>
            <w:r w:rsidRPr="001144A9">
              <w:rPr>
                <w:rFonts w:cs="Arial"/>
                <w:szCs w:val="18"/>
              </w:rPr>
              <w:br/>
              <w:t xml:space="preserve">Po. </w:t>
            </w:r>
            <w:r w:rsidRPr="001144A9">
              <w:rPr>
                <w:rFonts w:cs="Arial"/>
                <w:szCs w:val="18"/>
                <w:lang w:val="fr-CH"/>
              </w:rPr>
              <w:t xml:space="preserve">Portmann. Abolition des obstacles administratifs dans les relations avec Taïwan </w:t>
            </w:r>
            <w:r w:rsidRPr="001144A9">
              <w:rPr>
                <w:rFonts w:cs="Arial"/>
                <w:szCs w:val="18"/>
                <w:lang w:val="fr-CH"/>
              </w:rPr>
              <w:br/>
              <w:t xml:space="preserve">Po. </w:t>
            </w:r>
            <w:r w:rsidRPr="001144A9">
              <w:rPr>
                <w:rFonts w:cs="Arial"/>
                <w:szCs w:val="18"/>
              </w:rPr>
              <w:t xml:space="preserve">Portmann. Eliminare gli ostacoli amministrativi nelle relazioni con Taiwan </w:t>
            </w:r>
          </w:p>
        </w:tc>
        <w:tc>
          <w:tcPr>
            <w:tcW w:w="1276" w:type="dxa"/>
            <w:hideMark/>
          </w:tcPr>
          <w:p w14:paraId="3D71F96A" w14:textId="77777777" w:rsidR="001144A9" w:rsidRPr="001144A9" w:rsidRDefault="001144A9">
            <w:pPr>
              <w:rPr>
                <w:rFonts w:cs="Arial"/>
                <w:szCs w:val="18"/>
              </w:rPr>
            </w:pPr>
          </w:p>
        </w:tc>
        <w:tc>
          <w:tcPr>
            <w:tcW w:w="567" w:type="dxa"/>
            <w:hideMark/>
          </w:tcPr>
          <w:p w14:paraId="587A1F10" w14:textId="77777777" w:rsidR="001144A9" w:rsidRPr="001144A9" w:rsidRDefault="001144A9">
            <w:pPr>
              <w:rPr>
                <w:rFonts w:cs="Arial"/>
                <w:szCs w:val="18"/>
              </w:rPr>
            </w:pPr>
            <w:r w:rsidRPr="001144A9">
              <w:rPr>
                <w:rFonts w:cs="Arial"/>
                <w:b/>
                <w:bCs/>
                <w:szCs w:val="18"/>
              </w:rPr>
              <w:t>-</w:t>
            </w:r>
          </w:p>
        </w:tc>
      </w:tr>
      <w:tr w:rsidR="00E90E92" w:rsidRPr="00E90E92" w14:paraId="46D0FC52" w14:textId="77777777" w:rsidTr="00D27859">
        <w:tc>
          <w:tcPr>
            <w:tcW w:w="456" w:type="dxa"/>
            <w:hideMark/>
          </w:tcPr>
          <w:p w14:paraId="5827E853" w14:textId="77777777" w:rsidR="00E90E92" w:rsidRPr="00E90E92" w:rsidRDefault="00E90E92">
            <w:pPr>
              <w:rPr>
                <w:rFonts w:cs="Arial"/>
                <w:szCs w:val="18"/>
                <w:lang w:val="de-CH" w:eastAsia="de-CH"/>
              </w:rPr>
            </w:pPr>
          </w:p>
        </w:tc>
        <w:tc>
          <w:tcPr>
            <w:tcW w:w="851" w:type="dxa"/>
            <w:hideMark/>
          </w:tcPr>
          <w:p w14:paraId="0E0895D1" w14:textId="77777777" w:rsidR="00E90E92" w:rsidRPr="00E90E92" w:rsidRDefault="00DE3B46">
            <w:pPr>
              <w:rPr>
                <w:rFonts w:cs="Arial"/>
                <w:szCs w:val="18"/>
              </w:rPr>
            </w:pPr>
            <w:hyperlink r:id="rId888" w:history="1">
              <w:r w:rsidR="00E90E92" w:rsidRPr="00E90E92">
                <w:rPr>
                  <w:rStyle w:val="Hyperlink"/>
                  <w:rFonts w:ascii="Arial" w:hAnsi="Arial" w:cs="Arial"/>
                  <w:sz w:val="18"/>
                  <w:szCs w:val="18"/>
                </w:rPr>
                <w:t>17.4003</w:t>
              </w:r>
            </w:hyperlink>
          </w:p>
        </w:tc>
        <w:tc>
          <w:tcPr>
            <w:tcW w:w="425" w:type="dxa"/>
            <w:hideMark/>
          </w:tcPr>
          <w:p w14:paraId="7A682859" w14:textId="77777777" w:rsidR="00E90E92" w:rsidRPr="00E90E92" w:rsidRDefault="00E90E92">
            <w:pPr>
              <w:rPr>
                <w:rFonts w:cs="Arial"/>
                <w:szCs w:val="18"/>
              </w:rPr>
            </w:pPr>
            <w:r w:rsidRPr="00E90E92">
              <w:rPr>
                <w:rFonts w:cs="Arial"/>
                <w:szCs w:val="18"/>
              </w:rPr>
              <w:t>n</w:t>
            </w:r>
          </w:p>
        </w:tc>
        <w:tc>
          <w:tcPr>
            <w:tcW w:w="5636" w:type="dxa"/>
            <w:hideMark/>
          </w:tcPr>
          <w:p w14:paraId="08E0CBBB" w14:textId="77777777" w:rsidR="00E90E92" w:rsidRPr="00E90E92" w:rsidRDefault="00E90E92">
            <w:pPr>
              <w:rPr>
                <w:rFonts w:cs="Arial"/>
                <w:szCs w:val="18"/>
              </w:rPr>
            </w:pPr>
            <w:r w:rsidRPr="00E90E92">
              <w:rPr>
                <w:rFonts w:cs="Arial"/>
                <w:szCs w:val="18"/>
              </w:rPr>
              <w:t xml:space="preserve">Ip. Flückiger Sylvia. Digitalisierung oder vom Bund bezahlter Lobbyanlass? </w:t>
            </w:r>
            <w:r w:rsidRPr="00E90E92">
              <w:rPr>
                <w:rFonts w:cs="Arial"/>
                <w:szCs w:val="18"/>
              </w:rPr>
              <w:br/>
            </w:r>
            <w:r w:rsidRPr="00E90E92">
              <w:rPr>
                <w:rFonts w:cs="Arial"/>
                <w:szCs w:val="18"/>
                <w:lang w:val="fr-CH"/>
              </w:rPr>
              <w:t xml:space="preserve">Ip. Flückiger Sylvia. Promotion du numérique ou activité de lobbying payée par la Confédération? </w:t>
            </w:r>
            <w:r w:rsidRPr="00E90E92">
              <w:rPr>
                <w:rFonts w:cs="Arial"/>
                <w:szCs w:val="18"/>
                <w:lang w:val="fr-CH"/>
              </w:rPr>
              <w:br/>
            </w:r>
            <w:r w:rsidRPr="00E90E92">
              <w:rPr>
                <w:rFonts w:cs="Arial"/>
                <w:szCs w:val="18"/>
              </w:rPr>
              <w:t xml:space="preserve">Ip. Flückiger Sylvia. Digitalizzazione o lobbying pagato dalla Confederazione? </w:t>
            </w:r>
          </w:p>
        </w:tc>
        <w:tc>
          <w:tcPr>
            <w:tcW w:w="1276" w:type="dxa"/>
            <w:hideMark/>
          </w:tcPr>
          <w:p w14:paraId="32F47FE7" w14:textId="77777777" w:rsidR="00E90E92" w:rsidRPr="00E90E92" w:rsidRDefault="00E90E92">
            <w:pPr>
              <w:rPr>
                <w:rFonts w:cs="Arial"/>
                <w:szCs w:val="18"/>
              </w:rPr>
            </w:pPr>
            <w:r w:rsidRPr="00E90E92">
              <w:rPr>
                <w:rFonts w:cs="Arial"/>
                <w:b/>
                <w:bCs/>
                <w:szCs w:val="18"/>
                <w:lang w:val="fr-FR"/>
              </w:rPr>
              <w:t>Diskussion</w:t>
            </w:r>
          </w:p>
          <w:p w14:paraId="68DB98E2" w14:textId="77777777" w:rsidR="00E90E92" w:rsidRPr="00E90E92" w:rsidRDefault="00E90E92">
            <w:pPr>
              <w:rPr>
                <w:rFonts w:cs="Arial"/>
                <w:szCs w:val="18"/>
              </w:rPr>
            </w:pPr>
            <w:r w:rsidRPr="00E90E92">
              <w:rPr>
                <w:rFonts w:cs="Arial"/>
                <w:b/>
                <w:bCs/>
                <w:szCs w:val="18"/>
                <w:lang w:val="fr-FR"/>
              </w:rPr>
              <w:t>Discussion</w:t>
            </w:r>
          </w:p>
          <w:p w14:paraId="4B84F962"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475FF1ED" w14:textId="77777777" w:rsidR="00E90E92" w:rsidRPr="00E90E92" w:rsidRDefault="00E90E92">
            <w:pPr>
              <w:rPr>
                <w:rFonts w:cs="Arial"/>
                <w:szCs w:val="18"/>
              </w:rPr>
            </w:pPr>
            <w:r w:rsidRPr="00E90E92">
              <w:rPr>
                <w:rFonts w:cs="Arial"/>
                <w:b/>
                <w:bCs/>
                <w:szCs w:val="18"/>
              </w:rPr>
              <w:t>n</w:t>
            </w:r>
          </w:p>
        </w:tc>
      </w:tr>
      <w:tr w:rsidR="00E90E92" w:rsidRPr="00E90E92" w14:paraId="53A95A29" w14:textId="77777777" w:rsidTr="00D27859">
        <w:tc>
          <w:tcPr>
            <w:tcW w:w="456" w:type="dxa"/>
            <w:hideMark/>
          </w:tcPr>
          <w:p w14:paraId="3044DF51" w14:textId="77777777" w:rsidR="00E90E92" w:rsidRPr="00E90E92" w:rsidRDefault="00E90E92">
            <w:pPr>
              <w:rPr>
                <w:rFonts w:cs="Arial"/>
                <w:szCs w:val="18"/>
                <w:lang w:val="de-CH" w:eastAsia="de-CH"/>
              </w:rPr>
            </w:pPr>
          </w:p>
        </w:tc>
        <w:tc>
          <w:tcPr>
            <w:tcW w:w="851" w:type="dxa"/>
            <w:hideMark/>
          </w:tcPr>
          <w:p w14:paraId="5D37F5A0" w14:textId="77777777" w:rsidR="00E90E92" w:rsidRPr="00E90E92" w:rsidRDefault="00DE3B46">
            <w:pPr>
              <w:rPr>
                <w:rFonts w:cs="Arial"/>
                <w:szCs w:val="18"/>
              </w:rPr>
            </w:pPr>
            <w:hyperlink r:id="rId889" w:history="1">
              <w:r w:rsidR="00E90E92" w:rsidRPr="00E90E92">
                <w:rPr>
                  <w:rStyle w:val="Hyperlink"/>
                  <w:rFonts w:ascii="Arial" w:hAnsi="Arial" w:cs="Arial"/>
                  <w:sz w:val="18"/>
                  <w:szCs w:val="18"/>
                </w:rPr>
                <w:t>17.4005</w:t>
              </w:r>
            </w:hyperlink>
          </w:p>
        </w:tc>
        <w:tc>
          <w:tcPr>
            <w:tcW w:w="425" w:type="dxa"/>
            <w:hideMark/>
          </w:tcPr>
          <w:p w14:paraId="46D6E03E" w14:textId="77777777" w:rsidR="00E90E92" w:rsidRPr="00E90E92" w:rsidRDefault="00E90E92">
            <w:pPr>
              <w:rPr>
                <w:rFonts w:cs="Arial"/>
                <w:szCs w:val="18"/>
              </w:rPr>
            </w:pPr>
            <w:r w:rsidRPr="00E90E92">
              <w:rPr>
                <w:rFonts w:cs="Arial"/>
                <w:szCs w:val="18"/>
              </w:rPr>
              <w:t>n</w:t>
            </w:r>
          </w:p>
        </w:tc>
        <w:tc>
          <w:tcPr>
            <w:tcW w:w="5636" w:type="dxa"/>
            <w:hideMark/>
          </w:tcPr>
          <w:p w14:paraId="3C6575E7" w14:textId="77777777" w:rsidR="00E90E92" w:rsidRPr="00E90E92" w:rsidRDefault="00E90E92">
            <w:pPr>
              <w:rPr>
                <w:rFonts w:cs="Arial"/>
                <w:szCs w:val="18"/>
              </w:rPr>
            </w:pPr>
            <w:r w:rsidRPr="00E90E92">
              <w:rPr>
                <w:rFonts w:cs="Arial"/>
                <w:szCs w:val="18"/>
              </w:rPr>
              <w:t xml:space="preserve">Ip. Hardegger. Angemessene Rendite. Miethauskauf mit Crowdfunding </w:t>
            </w:r>
            <w:r w:rsidRPr="00E90E92">
              <w:rPr>
                <w:rFonts w:cs="Arial"/>
                <w:szCs w:val="18"/>
              </w:rPr>
              <w:br/>
              <w:t xml:space="preserve">Ip. </w:t>
            </w:r>
            <w:r w:rsidRPr="00E90E92">
              <w:rPr>
                <w:rFonts w:cs="Arial"/>
                <w:szCs w:val="18"/>
                <w:lang w:val="fr-CH"/>
              </w:rPr>
              <w:t xml:space="preserve">Hardegger. Achats d'immeubles locatifs par le biais du financement participatif. </w:t>
            </w:r>
            <w:r w:rsidRPr="00E90E92">
              <w:rPr>
                <w:rFonts w:cs="Arial"/>
                <w:szCs w:val="18"/>
                <w:lang w:val="it-IT"/>
              </w:rPr>
              <w:t xml:space="preserve">Rendement approprié </w:t>
            </w:r>
            <w:r w:rsidRPr="00E90E92">
              <w:rPr>
                <w:rFonts w:cs="Arial"/>
                <w:szCs w:val="18"/>
                <w:lang w:val="it-IT"/>
              </w:rPr>
              <w:br/>
              <w:t xml:space="preserve">Ip. Hardegger. Acquisto di immobili locativi tramite finanziamento partecipativo. </w:t>
            </w:r>
            <w:r w:rsidRPr="00E90E92">
              <w:rPr>
                <w:rFonts w:cs="Arial"/>
                <w:szCs w:val="18"/>
              </w:rPr>
              <w:t xml:space="preserve">Reddito adeguato </w:t>
            </w:r>
          </w:p>
        </w:tc>
        <w:tc>
          <w:tcPr>
            <w:tcW w:w="1276" w:type="dxa"/>
            <w:hideMark/>
          </w:tcPr>
          <w:p w14:paraId="1B68EE6B" w14:textId="77777777" w:rsidR="00E90E92" w:rsidRPr="00E90E92" w:rsidRDefault="00E90E92">
            <w:pPr>
              <w:rPr>
                <w:rFonts w:cs="Arial"/>
                <w:szCs w:val="18"/>
              </w:rPr>
            </w:pPr>
            <w:r w:rsidRPr="00E90E92">
              <w:rPr>
                <w:rFonts w:cs="Arial"/>
                <w:b/>
                <w:bCs/>
                <w:szCs w:val="18"/>
                <w:lang w:val="fr-FR"/>
              </w:rPr>
              <w:t>Diskussion</w:t>
            </w:r>
          </w:p>
          <w:p w14:paraId="238F4DFF" w14:textId="77777777" w:rsidR="00E90E92" w:rsidRPr="00E90E92" w:rsidRDefault="00E90E92">
            <w:pPr>
              <w:rPr>
                <w:rFonts w:cs="Arial"/>
                <w:szCs w:val="18"/>
              </w:rPr>
            </w:pPr>
            <w:r w:rsidRPr="00E90E92">
              <w:rPr>
                <w:rFonts w:cs="Arial"/>
                <w:b/>
                <w:bCs/>
                <w:szCs w:val="18"/>
                <w:lang w:val="fr-FR"/>
              </w:rPr>
              <w:t>Discussion</w:t>
            </w:r>
          </w:p>
          <w:p w14:paraId="4BB00248"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3A546B68" w14:textId="77777777" w:rsidR="00E90E92" w:rsidRPr="00E90E92" w:rsidRDefault="00E90E92">
            <w:pPr>
              <w:rPr>
                <w:rFonts w:cs="Arial"/>
                <w:szCs w:val="18"/>
              </w:rPr>
            </w:pPr>
            <w:r w:rsidRPr="00E90E92">
              <w:rPr>
                <w:rFonts w:cs="Arial"/>
                <w:b/>
                <w:bCs/>
                <w:szCs w:val="18"/>
              </w:rPr>
              <w:t>tw</w:t>
            </w:r>
          </w:p>
        </w:tc>
      </w:tr>
      <w:tr w:rsidR="00E90E92" w:rsidRPr="00E90E92" w14:paraId="041BA74C" w14:textId="77777777" w:rsidTr="00D27859">
        <w:tc>
          <w:tcPr>
            <w:tcW w:w="456" w:type="dxa"/>
            <w:hideMark/>
          </w:tcPr>
          <w:p w14:paraId="348FC290" w14:textId="77777777" w:rsidR="00E90E92" w:rsidRPr="00E90E92" w:rsidRDefault="00E90E92">
            <w:pPr>
              <w:rPr>
                <w:rFonts w:cs="Arial"/>
                <w:szCs w:val="18"/>
                <w:lang w:val="de-CH" w:eastAsia="de-CH"/>
              </w:rPr>
            </w:pPr>
          </w:p>
        </w:tc>
        <w:tc>
          <w:tcPr>
            <w:tcW w:w="851" w:type="dxa"/>
            <w:hideMark/>
          </w:tcPr>
          <w:p w14:paraId="0A27EB87" w14:textId="77777777" w:rsidR="00E90E92" w:rsidRPr="00E90E92" w:rsidRDefault="00DE3B46">
            <w:pPr>
              <w:rPr>
                <w:rFonts w:cs="Arial"/>
                <w:szCs w:val="18"/>
              </w:rPr>
            </w:pPr>
            <w:hyperlink r:id="rId890" w:history="1">
              <w:r w:rsidR="00E90E92" w:rsidRPr="00E90E92">
                <w:rPr>
                  <w:rStyle w:val="Hyperlink"/>
                  <w:rFonts w:ascii="Arial" w:hAnsi="Arial" w:cs="Arial"/>
                  <w:sz w:val="18"/>
                  <w:szCs w:val="18"/>
                </w:rPr>
                <w:t>17.4006</w:t>
              </w:r>
            </w:hyperlink>
          </w:p>
        </w:tc>
        <w:tc>
          <w:tcPr>
            <w:tcW w:w="425" w:type="dxa"/>
            <w:hideMark/>
          </w:tcPr>
          <w:p w14:paraId="38834C05" w14:textId="77777777" w:rsidR="00E90E92" w:rsidRPr="00E90E92" w:rsidRDefault="00E90E92">
            <w:pPr>
              <w:rPr>
                <w:rFonts w:cs="Arial"/>
                <w:szCs w:val="18"/>
              </w:rPr>
            </w:pPr>
            <w:r w:rsidRPr="00E90E92">
              <w:rPr>
                <w:rFonts w:cs="Arial"/>
                <w:szCs w:val="18"/>
              </w:rPr>
              <w:t>n</w:t>
            </w:r>
          </w:p>
        </w:tc>
        <w:tc>
          <w:tcPr>
            <w:tcW w:w="5636" w:type="dxa"/>
            <w:hideMark/>
          </w:tcPr>
          <w:p w14:paraId="20083B94" w14:textId="77777777" w:rsidR="00E90E92" w:rsidRPr="00E90E92" w:rsidRDefault="00E90E92">
            <w:pPr>
              <w:rPr>
                <w:rFonts w:cs="Arial"/>
                <w:szCs w:val="18"/>
                <w:lang w:val="it-IT"/>
              </w:rPr>
            </w:pPr>
            <w:r w:rsidRPr="00E90E92">
              <w:rPr>
                <w:rFonts w:cs="Arial"/>
                <w:szCs w:val="18"/>
              </w:rPr>
              <w:t xml:space="preserve">Ip. Golay. Sind die Anwendungsvoraussetzungen des Zivildienstes angesichts des Rekrutierungsproblems noch vertretbar? </w:t>
            </w:r>
            <w:r w:rsidRPr="00E90E92">
              <w:rPr>
                <w:rFonts w:cs="Arial"/>
                <w:szCs w:val="18"/>
              </w:rPr>
              <w:br/>
            </w:r>
            <w:r w:rsidRPr="00E90E92">
              <w:rPr>
                <w:rFonts w:cs="Arial"/>
                <w:szCs w:val="18"/>
                <w:lang w:val="fr-CH"/>
              </w:rPr>
              <w:t xml:space="preserve">Ip. Golay. Les conditions d'application du service civil sont-elles encore acceptables, au regard du problème du recrutement? </w:t>
            </w:r>
            <w:r w:rsidRPr="00E90E92">
              <w:rPr>
                <w:rFonts w:cs="Arial"/>
                <w:szCs w:val="18"/>
                <w:lang w:val="fr-CH"/>
              </w:rPr>
              <w:br/>
            </w:r>
            <w:r w:rsidRPr="00E90E92">
              <w:rPr>
                <w:rFonts w:cs="Arial"/>
                <w:szCs w:val="18"/>
                <w:lang w:val="it-IT"/>
              </w:rPr>
              <w:t xml:space="preserve">Ip. Golay. Problemi di reclutamento nell'esercito. Le condizioni di applicazione del servizio civile sono ancora accettabili? </w:t>
            </w:r>
          </w:p>
        </w:tc>
        <w:tc>
          <w:tcPr>
            <w:tcW w:w="1276" w:type="dxa"/>
            <w:hideMark/>
          </w:tcPr>
          <w:p w14:paraId="76E2557C" w14:textId="77777777" w:rsidR="00E90E92" w:rsidRPr="00E90E92" w:rsidRDefault="00E90E92">
            <w:pPr>
              <w:rPr>
                <w:rFonts w:cs="Arial"/>
                <w:szCs w:val="18"/>
              </w:rPr>
            </w:pPr>
            <w:r w:rsidRPr="00E90E92">
              <w:rPr>
                <w:rFonts w:cs="Arial"/>
                <w:b/>
                <w:bCs/>
                <w:szCs w:val="18"/>
                <w:lang w:val="fr-FR"/>
              </w:rPr>
              <w:t>Diskussion</w:t>
            </w:r>
          </w:p>
          <w:p w14:paraId="63F66324" w14:textId="77777777" w:rsidR="00E90E92" w:rsidRPr="00E90E92" w:rsidRDefault="00E90E92">
            <w:pPr>
              <w:rPr>
                <w:rFonts w:cs="Arial"/>
                <w:szCs w:val="18"/>
              </w:rPr>
            </w:pPr>
            <w:r w:rsidRPr="00E90E92">
              <w:rPr>
                <w:rFonts w:cs="Arial"/>
                <w:b/>
                <w:bCs/>
                <w:szCs w:val="18"/>
                <w:lang w:val="fr-FR"/>
              </w:rPr>
              <w:t>Discussion</w:t>
            </w:r>
          </w:p>
          <w:p w14:paraId="7E4647E5"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69412B01" w14:textId="77777777" w:rsidR="00E90E92" w:rsidRPr="00E90E92" w:rsidRDefault="00E90E92">
            <w:pPr>
              <w:rPr>
                <w:rFonts w:cs="Arial"/>
                <w:szCs w:val="18"/>
              </w:rPr>
            </w:pPr>
            <w:r w:rsidRPr="00E90E92">
              <w:rPr>
                <w:rFonts w:cs="Arial"/>
                <w:b/>
                <w:bCs/>
                <w:szCs w:val="18"/>
              </w:rPr>
              <w:t>b</w:t>
            </w:r>
          </w:p>
        </w:tc>
      </w:tr>
      <w:tr w:rsidR="00024AD9" w:rsidRPr="00024AD9" w14:paraId="276F2520" w14:textId="77777777" w:rsidTr="00D27859">
        <w:tc>
          <w:tcPr>
            <w:tcW w:w="456" w:type="dxa"/>
            <w:hideMark/>
          </w:tcPr>
          <w:p w14:paraId="7336ABFD" w14:textId="69E21415" w:rsidR="00024AD9" w:rsidRPr="007E6CC5" w:rsidRDefault="00024AD9">
            <w:pPr>
              <w:rPr>
                <w:rFonts w:cs="Arial"/>
                <w:szCs w:val="18"/>
                <w:lang w:val="it-IT" w:eastAsia="de-CH"/>
              </w:rPr>
            </w:pPr>
          </w:p>
        </w:tc>
        <w:tc>
          <w:tcPr>
            <w:tcW w:w="851" w:type="dxa"/>
            <w:hideMark/>
          </w:tcPr>
          <w:p w14:paraId="13710991" w14:textId="77777777" w:rsidR="00024AD9" w:rsidRPr="00024AD9" w:rsidRDefault="00DE3B46">
            <w:pPr>
              <w:rPr>
                <w:rFonts w:cs="Arial"/>
                <w:szCs w:val="18"/>
              </w:rPr>
            </w:pPr>
            <w:hyperlink r:id="rId891" w:history="1">
              <w:r w:rsidR="00024AD9" w:rsidRPr="00024AD9">
                <w:rPr>
                  <w:rStyle w:val="Hyperlink"/>
                  <w:rFonts w:ascii="Arial" w:hAnsi="Arial" w:cs="Arial"/>
                  <w:sz w:val="18"/>
                  <w:szCs w:val="18"/>
                </w:rPr>
                <w:t>17.4020</w:t>
              </w:r>
            </w:hyperlink>
          </w:p>
        </w:tc>
        <w:tc>
          <w:tcPr>
            <w:tcW w:w="425" w:type="dxa"/>
            <w:hideMark/>
          </w:tcPr>
          <w:p w14:paraId="7288AE81" w14:textId="77777777" w:rsidR="00024AD9" w:rsidRPr="00024AD9" w:rsidRDefault="00024AD9">
            <w:pPr>
              <w:rPr>
                <w:rFonts w:cs="Arial"/>
                <w:szCs w:val="18"/>
              </w:rPr>
            </w:pPr>
            <w:r w:rsidRPr="00024AD9">
              <w:rPr>
                <w:rFonts w:cs="Arial"/>
                <w:szCs w:val="18"/>
              </w:rPr>
              <w:t>n</w:t>
            </w:r>
          </w:p>
        </w:tc>
        <w:tc>
          <w:tcPr>
            <w:tcW w:w="5636" w:type="dxa"/>
            <w:hideMark/>
          </w:tcPr>
          <w:p w14:paraId="009B78DD" w14:textId="77777777" w:rsidR="00024AD9" w:rsidRPr="00024AD9" w:rsidRDefault="00024AD9">
            <w:pPr>
              <w:rPr>
                <w:rFonts w:cs="Arial"/>
                <w:szCs w:val="18"/>
              </w:rPr>
            </w:pPr>
            <w:r w:rsidRPr="00024AD9">
              <w:rPr>
                <w:rFonts w:cs="Arial"/>
                <w:szCs w:val="18"/>
              </w:rPr>
              <w:t xml:space="preserve">Po. de Courten. Präzisierung von Artikel 105b Zollverordnung (SR 631.01) </w:t>
            </w:r>
            <w:r w:rsidRPr="00024AD9">
              <w:rPr>
                <w:rFonts w:cs="Arial"/>
                <w:szCs w:val="18"/>
              </w:rPr>
              <w:br/>
              <w:t xml:space="preserve">Po. de Courten. </w:t>
            </w:r>
            <w:r w:rsidRPr="00024AD9">
              <w:rPr>
                <w:rFonts w:cs="Arial"/>
                <w:szCs w:val="18"/>
                <w:lang w:val="fr-CH"/>
              </w:rPr>
              <w:t xml:space="preserve">Préciser l'art. 105b de l'ordonnance sur les douanes (RS 631.01) </w:t>
            </w:r>
            <w:r w:rsidRPr="00024AD9">
              <w:rPr>
                <w:rFonts w:cs="Arial"/>
                <w:szCs w:val="18"/>
                <w:lang w:val="fr-CH"/>
              </w:rPr>
              <w:br/>
              <w:t xml:space="preserve">Po. de Courten. </w:t>
            </w:r>
            <w:r w:rsidRPr="00024AD9">
              <w:rPr>
                <w:rFonts w:cs="Arial"/>
                <w:szCs w:val="18"/>
              </w:rPr>
              <w:t xml:space="preserve">Precisazione dell'articolo 105b dell'ordinanza sulle dogane (RS 631.01) </w:t>
            </w:r>
          </w:p>
        </w:tc>
        <w:tc>
          <w:tcPr>
            <w:tcW w:w="1276" w:type="dxa"/>
            <w:hideMark/>
          </w:tcPr>
          <w:p w14:paraId="67785C46" w14:textId="77777777" w:rsidR="00024AD9" w:rsidRPr="00024AD9" w:rsidRDefault="00024AD9">
            <w:pPr>
              <w:rPr>
                <w:rFonts w:cs="Arial"/>
                <w:szCs w:val="18"/>
              </w:rPr>
            </w:pPr>
          </w:p>
        </w:tc>
        <w:tc>
          <w:tcPr>
            <w:tcW w:w="567" w:type="dxa"/>
            <w:hideMark/>
          </w:tcPr>
          <w:p w14:paraId="0F78C6CB" w14:textId="77777777" w:rsidR="00024AD9" w:rsidRPr="00024AD9" w:rsidRDefault="00024AD9">
            <w:pPr>
              <w:rPr>
                <w:rFonts w:cs="Arial"/>
                <w:szCs w:val="18"/>
              </w:rPr>
            </w:pPr>
            <w:r w:rsidRPr="00024AD9">
              <w:rPr>
                <w:rFonts w:cs="Arial"/>
                <w:b/>
                <w:bCs/>
                <w:szCs w:val="18"/>
              </w:rPr>
              <w:t>-</w:t>
            </w:r>
          </w:p>
        </w:tc>
      </w:tr>
      <w:tr w:rsidR="001144A9" w:rsidRPr="001144A9" w14:paraId="3BAEEB10" w14:textId="77777777" w:rsidTr="00D27859">
        <w:tc>
          <w:tcPr>
            <w:tcW w:w="456" w:type="dxa"/>
            <w:hideMark/>
          </w:tcPr>
          <w:p w14:paraId="1C9DD19B" w14:textId="77777777" w:rsidR="001144A9" w:rsidRPr="001144A9" w:rsidRDefault="001144A9">
            <w:pPr>
              <w:rPr>
                <w:rFonts w:cs="Arial"/>
                <w:szCs w:val="18"/>
                <w:lang w:val="de-CH" w:eastAsia="de-CH"/>
              </w:rPr>
            </w:pPr>
          </w:p>
        </w:tc>
        <w:tc>
          <w:tcPr>
            <w:tcW w:w="851" w:type="dxa"/>
            <w:hideMark/>
          </w:tcPr>
          <w:p w14:paraId="6D7EF65B" w14:textId="77777777" w:rsidR="001144A9" w:rsidRPr="001144A9" w:rsidRDefault="00DE3B46">
            <w:pPr>
              <w:rPr>
                <w:rFonts w:cs="Arial"/>
                <w:szCs w:val="18"/>
              </w:rPr>
            </w:pPr>
            <w:hyperlink r:id="rId892" w:history="1">
              <w:r w:rsidR="001144A9" w:rsidRPr="001144A9">
                <w:rPr>
                  <w:rStyle w:val="Hyperlink"/>
                  <w:rFonts w:ascii="Arial" w:hAnsi="Arial" w:cs="Arial"/>
                  <w:sz w:val="18"/>
                  <w:szCs w:val="18"/>
                </w:rPr>
                <w:t>17.4031</w:t>
              </w:r>
            </w:hyperlink>
          </w:p>
        </w:tc>
        <w:tc>
          <w:tcPr>
            <w:tcW w:w="425" w:type="dxa"/>
            <w:hideMark/>
          </w:tcPr>
          <w:p w14:paraId="3ABDF31A" w14:textId="77777777" w:rsidR="001144A9" w:rsidRPr="001144A9" w:rsidRDefault="001144A9">
            <w:pPr>
              <w:rPr>
                <w:rFonts w:cs="Arial"/>
                <w:szCs w:val="18"/>
              </w:rPr>
            </w:pPr>
            <w:r w:rsidRPr="001144A9">
              <w:rPr>
                <w:rFonts w:cs="Arial"/>
                <w:szCs w:val="18"/>
              </w:rPr>
              <w:t>n</w:t>
            </w:r>
          </w:p>
        </w:tc>
        <w:tc>
          <w:tcPr>
            <w:tcW w:w="5636" w:type="dxa"/>
            <w:hideMark/>
          </w:tcPr>
          <w:p w14:paraId="2423F19B" w14:textId="77777777" w:rsidR="001144A9" w:rsidRPr="001144A9" w:rsidRDefault="001144A9">
            <w:pPr>
              <w:rPr>
                <w:rFonts w:cs="Arial"/>
                <w:szCs w:val="18"/>
                <w:lang w:val="it-IT"/>
              </w:rPr>
            </w:pPr>
            <w:r w:rsidRPr="001144A9">
              <w:rPr>
                <w:rFonts w:cs="Arial"/>
                <w:szCs w:val="18"/>
              </w:rPr>
              <w:t xml:space="preserve">Mo. Sommaruga Carlo. Schweizer Initiative für eine Umschuldung in Mosambik zugunsten der Entwicklung </w:t>
            </w:r>
            <w:r w:rsidRPr="001144A9">
              <w:rPr>
                <w:rFonts w:cs="Arial"/>
                <w:szCs w:val="18"/>
              </w:rPr>
              <w:br/>
              <w:t xml:space="preserve">Mo. </w:t>
            </w:r>
            <w:r w:rsidRPr="001144A9">
              <w:rPr>
                <w:rFonts w:cs="Arial"/>
                <w:szCs w:val="18"/>
                <w:lang w:val="fr-CH"/>
              </w:rPr>
              <w:t xml:space="preserve">Sommaruga Carlo. Pour une initiative de la Suisse en faveur d'un assainissement de la dette mozambicaine, préalable à un retour au développement </w:t>
            </w:r>
            <w:r w:rsidRPr="001144A9">
              <w:rPr>
                <w:rFonts w:cs="Arial"/>
                <w:szCs w:val="18"/>
                <w:lang w:val="fr-CH"/>
              </w:rPr>
              <w:br/>
              <w:t xml:space="preserve">Mo. </w:t>
            </w:r>
            <w:r w:rsidRPr="001144A9">
              <w:rPr>
                <w:rFonts w:cs="Arial"/>
                <w:szCs w:val="18"/>
                <w:lang w:val="it-IT"/>
              </w:rPr>
              <w:t xml:space="preserve">Sommaruga Carlo. Iniziativa svizzera per una conversione del debito mozambicano che vada a favore dello sviluppo </w:t>
            </w:r>
          </w:p>
        </w:tc>
        <w:tc>
          <w:tcPr>
            <w:tcW w:w="1276" w:type="dxa"/>
            <w:hideMark/>
          </w:tcPr>
          <w:p w14:paraId="11F893E3" w14:textId="77777777" w:rsidR="001144A9" w:rsidRPr="001144A9" w:rsidRDefault="001144A9">
            <w:pPr>
              <w:rPr>
                <w:rFonts w:cs="Arial"/>
                <w:szCs w:val="18"/>
                <w:lang w:val="it-IT"/>
              </w:rPr>
            </w:pPr>
          </w:p>
        </w:tc>
        <w:tc>
          <w:tcPr>
            <w:tcW w:w="567" w:type="dxa"/>
            <w:hideMark/>
          </w:tcPr>
          <w:p w14:paraId="084E375F" w14:textId="77777777" w:rsidR="001144A9" w:rsidRPr="001144A9" w:rsidRDefault="001144A9">
            <w:pPr>
              <w:rPr>
                <w:rFonts w:cs="Arial"/>
                <w:szCs w:val="18"/>
              </w:rPr>
            </w:pPr>
            <w:r w:rsidRPr="001144A9">
              <w:rPr>
                <w:rFonts w:cs="Arial"/>
                <w:b/>
                <w:bCs/>
                <w:szCs w:val="18"/>
              </w:rPr>
              <w:t>-</w:t>
            </w:r>
          </w:p>
        </w:tc>
      </w:tr>
      <w:tr w:rsidR="001144A9" w:rsidRPr="001144A9" w14:paraId="41BE2B2C" w14:textId="77777777" w:rsidTr="00D27859">
        <w:tc>
          <w:tcPr>
            <w:tcW w:w="456" w:type="dxa"/>
            <w:hideMark/>
          </w:tcPr>
          <w:p w14:paraId="767E7E27" w14:textId="77777777" w:rsidR="001144A9" w:rsidRPr="001144A9" w:rsidRDefault="001144A9">
            <w:pPr>
              <w:rPr>
                <w:rFonts w:cs="Arial"/>
                <w:szCs w:val="18"/>
                <w:lang w:val="de-CH" w:eastAsia="de-CH"/>
              </w:rPr>
            </w:pPr>
          </w:p>
        </w:tc>
        <w:tc>
          <w:tcPr>
            <w:tcW w:w="851" w:type="dxa"/>
            <w:hideMark/>
          </w:tcPr>
          <w:p w14:paraId="6DBA8484" w14:textId="77777777" w:rsidR="001144A9" w:rsidRPr="001144A9" w:rsidRDefault="00DE3B46">
            <w:pPr>
              <w:rPr>
                <w:rFonts w:cs="Arial"/>
                <w:szCs w:val="18"/>
              </w:rPr>
            </w:pPr>
            <w:hyperlink r:id="rId893" w:history="1">
              <w:r w:rsidR="001144A9" w:rsidRPr="001144A9">
                <w:rPr>
                  <w:rStyle w:val="Hyperlink"/>
                  <w:rFonts w:ascii="Arial" w:hAnsi="Arial" w:cs="Arial"/>
                  <w:sz w:val="18"/>
                  <w:szCs w:val="18"/>
                </w:rPr>
                <w:t>17.4033</w:t>
              </w:r>
            </w:hyperlink>
          </w:p>
        </w:tc>
        <w:tc>
          <w:tcPr>
            <w:tcW w:w="425" w:type="dxa"/>
            <w:hideMark/>
          </w:tcPr>
          <w:p w14:paraId="277AC0F4" w14:textId="77777777" w:rsidR="001144A9" w:rsidRPr="001144A9" w:rsidRDefault="001144A9">
            <w:pPr>
              <w:rPr>
                <w:rFonts w:cs="Arial"/>
                <w:szCs w:val="18"/>
              </w:rPr>
            </w:pPr>
            <w:r w:rsidRPr="001144A9">
              <w:rPr>
                <w:rFonts w:cs="Arial"/>
                <w:szCs w:val="18"/>
              </w:rPr>
              <w:t>n</w:t>
            </w:r>
          </w:p>
        </w:tc>
        <w:tc>
          <w:tcPr>
            <w:tcW w:w="5636" w:type="dxa"/>
            <w:hideMark/>
          </w:tcPr>
          <w:p w14:paraId="2B491401" w14:textId="77777777" w:rsidR="001144A9" w:rsidRPr="001144A9" w:rsidRDefault="001144A9">
            <w:pPr>
              <w:rPr>
                <w:rFonts w:cs="Arial"/>
                <w:szCs w:val="18"/>
                <w:lang w:val="it-IT"/>
              </w:rPr>
            </w:pPr>
            <w:r w:rsidRPr="001144A9">
              <w:rPr>
                <w:rFonts w:cs="Arial"/>
                <w:szCs w:val="18"/>
              </w:rPr>
              <w:t xml:space="preserve">Mo. Gysi. Solidaritätsabgabe zugunsten der Bildung älterer Arbeitnehmenden </w:t>
            </w:r>
            <w:r w:rsidRPr="001144A9">
              <w:rPr>
                <w:rFonts w:cs="Arial"/>
                <w:szCs w:val="18"/>
              </w:rPr>
              <w:br/>
              <w:t xml:space="preserve">Mo. </w:t>
            </w:r>
            <w:r w:rsidRPr="001144A9">
              <w:rPr>
                <w:rFonts w:cs="Arial"/>
                <w:szCs w:val="18"/>
                <w:lang w:val="fr-CH"/>
              </w:rPr>
              <w:t xml:space="preserve">Gysi. Contribution de solidarité en faveur de la formation des travailleurs âgés </w:t>
            </w:r>
            <w:r w:rsidRPr="001144A9">
              <w:rPr>
                <w:rFonts w:cs="Arial"/>
                <w:szCs w:val="18"/>
                <w:lang w:val="fr-CH"/>
              </w:rPr>
              <w:br/>
              <w:t xml:space="preserve">Mo. </w:t>
            </w:r>
            <w:r w:rsidRPr="001144A9">
              <w:rPr>
                <w:rFonts w:cs="Arial"/>
                <w:szCs w:val="18"/>
                <w:lang w:val="it-IT"/>
              </w:rPr>
              <w:t xml:space="preserve">Gysi. Tassa di solidarietà a favore dei lavoratori più anziani </w:t>
            </w:r>
          </w:p>
        </w:tc>
        <w:tc>
          <w:tcPr>
            <w:tcW w:w="1276" w:type="dxa"/>
            <w:hideMark/>
          </w:tcPr>
          <w:p w14:paraId="2D912928" w14:textId="77777777" w:rsidR="001144A9" w:rsidRPr="001144A9" w:rsidRDefault="001144A9">
            <w:pPr>
              <w:rPr>
                <w:rFonts w:cs="Arial"/>
                <w:szCs w:val="18"/>
                <w:lang w:val="it-IT"/>
              </w:rPr>
            </w:pPr>
          </w:p>
        </w:tc>
        <w:tc>
          <w:tcPr>
            <w:tcW w:w="567" w:type="dxa"/>
            <w:hideMark/>
          </w:tcPr>
          <w:p w14:paraId="34E49F40" w14:textId="77777777" w:rsidR="001144A9" w:rsidRPr="001144A9" w:rsidRDefault="001144A9">
            <w:pPr>
              <w:rPr>
                <w:rFonts w:cs="Arial"/>
                <w:szCs w:val="18"/>
              </w:rPr>
            </w:pPr>
            <w:r w:rsidRPr="001144A9">
              <w:rPr>
                <w:rFonts w:cs="Arial"/>
                <w:b/>
                <w:bCs/>
                <w:szCs w:val="18"/>
              </w:rPr>
              <w:t>-</w:t>
            </w:r>
          </w:p>
        </w:tc>
      </w:tr>
      <w:tr w:rsidR="00E90E92" w:rsidRPr="00E90E92" w14:paraId="4BF079DD" w14:textId="77777777" w:rsidTr="00D27859">
        <w:tc>
          <w:tcPr>
            <w:tcW w:w="456" w:type="dxa"/>
            <w:hideMark/>
          </w:tcPr>
          <w:p w14:paraId="38795EFB" w14:textId="77777777" w:rsidR="00E90E92" w:rsidRPr="00E90E92" w:rsidRDefault="00E90E92">
            <w:pPr>
              <w:rPr>
                <w:rFonts w:cs="Arial"/>
                <w:szCs w:val="18"/>
                <w:lang w:val="de-CH" w:eastAsia="de-CH"/>
              </w:rPr>
            </w:pPr>
          </w:p>
        </w:tc>
        <w:tc>
          <w:tcPr>
            <w:tcW w:w="851" w:type="dxa"/>
            <w:hideMark/>
          </w:tcPr>
          <w:p w14:paraId="233D9023" w14:textId="77777777" w:rsidR="00E90E92" w:rsidRPr="00E90E92" w:rsidRDefault="00DE3B46">
            <w:pPr>
              <w:rPr>
                <w:rFonts w:cs="Arial"/>
                <w:szCs w:val="18"/>
              </w:rPr>
            </w:pPr>
            <w:hyperlink r:id="rId894" w:history="1">
              <w:r w:rsidR="00E90E92" w:rsidRPr="00E90E92">
                <w:rPr>
                  <w:rStyle w:val="Hyperlink"/>
                  <w:rFonts w:ascii="Arial" w:hAnsi="Arial" w:cs="Arial"/>
                  <w:sz w:val="18"/>
                  <w:szCs w:val="18"/>
                </w:rPr>
                <w:t>17.4048</w:t>
              </w:r>
            </w:hyperlink>
          </w:p>
        </w:tc>
        <w:tc>
          <w:tcPr>
            <w:tcW w:w="425" w:type="dxa"/>
            <w:hideMark/>
          </w:tcPr>
          <w:p w14:paraId="0BCF5719" w14:textId="77777777" w:rsidR="00E90E92" w:rsidRPr="00E90E92" w:rsidRDefault="00E90E92">
            <w:pPr>
              <w:rPr>
                <w:rFonts w:cs="Arial"/>
                <w:szCs w:val="18"/>
              </w:rPr>
            </w:pPr>
            <w:r w:rsidRPr="00E90E92">
              <w:rPr>
                <w:rFonts w:cs="Arial"/>
                <w:szCs w:val="18"/>
              </w:rPr>
              <w:t>n</w:t>
            </w:r>
          </w:p>
        </w:tc>
        <w:tc>
          <w:tcPr>
            <w:tcW w:w="5636" w:type="dxa"/>
            <w:hideMark/>
          </w:tcPr>
          <w:p w14:paraId="2C4D1F64" w14:textId="77777777" w:rsidR="00E90E92" w:rsidRPr="00E90E92" w:rsidRDefault="00E90E92">
            <w:pPr>
              <w:rPr>
                <w:rFonts w:cs="Arial"/>
                <w:szCs w:val="18"/>
                <w:lang w:val="it-IT"/>
              </w:rPr>
            </w:pPr>
            <w:r w:rsidRPr="00E90E92">
              <w:rPr>
                <w:rFonts w:cs="Arial"/>
                <w:szCs w:val="18"/>
              </w:rPr>
              <w:t xml:space="preserve">Ip. Kälin. Deindustrialisierung der Schweiz. Erneuter Kahlschlag bei General Electric </w:t>
            </w:r>
            <w:r w:rsidRPr="00E90E92">
              <w:rPr>
                <w:rFonts w:cs="Arial"/>
                <w:szCs w:val="18"/>
              </w:rPr>
              <w:br/>
              <w:t xml:space="preserve">Ip. </w:t>
            </w:r>
            <w:r w:rsidRPr="00E90E92">
              <w:rPr>
                <w:rFonts w:cs="Arial"/>
                <w:szCs w:val="18"/>
                <w:lang w:val="fr-CH"/>
              </w:rPr>
              <w:t xml:space="preserve">Kälin. Désindustrialisation de la Suisse. Nouvelle hécatombe d'emplois chez General Electric </w:t>
            </w:r>
            <w:r w:rsidRPr="00E90E92">
              <w:rPr>
                <w:rFonts w:cs="Arial"/>
                <w:szCs w:val="18"/>
                <w:lang w:val="fr-CH"/>
              </w:rPr>
              <w:br/>
              <w:t xml:space="preserve">Ip. </w:t>
            </w:r>
            <w:r w:rsidRPr="00E90E92">
              <w:rPr>
                <w:rFonts w:cs="Arial"/>
                <w:szCs w:val="18"/>
                <w:lang w:val="it-IT"/>
              </w:rPr>
              <w:t xml:space="preserve">Kälin. Deindustrializzazione della Svizzera. Nuova ecatombe di posti di lavoro da General Electric </w:t>
            </w:r>
          </w:p>
        </w:tc>
        <w:tc>
          <w:tcPr>
            <w:tcW w:w="1276" w:type="dxa"/>
            <w:hideMark/>
          </w:tcPr>
          <w:p w14:paraId="25BA19D8" w14:textId="77777777" w:rsidR="00E90E92" w:rsidRPr="00E90E92" w:rsidRDefault="00E90E92">
            <w:pPr>
              <w:rPr>
                <w:rFonts w:cs="Arial"/>
                <w:szCs w:val="18"/>
              </w:rPr>
            </w:pPr>
            <w:r w:rsidRPr="00E90E92">
              <w:rPr>
                <w:rFonts w:cs="Arial"/>
                <w:b/>
                <w:bCs/>
                <w:szCs w:val="18"/>
                <w:lang w:val="fr-FR"/>
              </w:rPr>
              <w:t>Diskussion</w:t>
            </w:r>
          </w:p>
          <w:p w14:paraId="6F7E3720" w14:textId="77777777" w:rsidR="00E90E92" w:rsidRPr="00E90E92" w:rsidRDefault="00E90E92">
            <w:pPr>
              <w:rPr>
                <w:rFonts w:cs="Arial"/>
                <w:szCs w:val="18"/>
              </w:rPr>
            </w:pPr>
            <w:r w:rsidRPr="00E90E92">
              <w:rPr>
                <w:rFonts w:cs="Arial"/>
                <w:b/>
                <w:bCs/>
                <w:szCs w:val="18"/>
                <w:lang w:val="fr-FR"/>
              </w:rPr>
              <w:t>Discussion</w:t>
            </w:r>
          </w:p>
          <w:p w14:paraId="5815C7A6"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699236A" w14:textId="77777777" w:rsidR="00E90E92" w:rsidRPr="00E90E92" w:rsidRDefault="00E90E92">
            <w:pPr>
              <w:rPr>
                <w:rFonts w:cs="Arial"/>
                <w:szCs w:val="18"/>
              </w:rPr>
            </w:pPr>
            <w:r w:rsidRPr="00E90E92">
              <w:rPr>
                <w:rFonts w:cs="Arial"/>
                <w:b/>
                <w:bCs/>
                <w:szCs w:val="18"/>
              </w:rPr>
              <w:t>n</w:t>
            </w:r>
          </w:p>
        </w:tc>
      </w:tr>
      <w:tr w:rsidR="00E90E92" w:rsidRPr="00E90E92" w14:paraId="0673C059" w14:textId="77777777" w:rsidTr="00D27859">
        <w:tc>
          <w:tcPr>
            <w:tcW w:w="456" w:type="dxa"/>
            <w:hideMark/>
          </w:tcPr>
          <w:p w14:paraId="0BA30E78" w14:textId="77777777" w:rsidR="00E90E92" w:rsidRPr="00E90E92" w:rsidRDefault="00E90E92">
            <w:pPr>
              <w:rPr>
                <w:rFonts w:cs="Arial"/>
                <w:szCs w:val="18"/>
                <w:lang w:val="de-CH" w:eastAsia="de-CH"/>
              </w:rPr>
            </w:pPr>
          </w:p>
        </w:tc>
        <w:tc>
          <w:tcPr>
            <w:tcW w:w="851" w:type="dxa"/>
            <w:hideMark/>
          </w:tcPr>
          <w:p w14:paraId="096EC97E" w14:textId="77777777" w:rsidR="00E90E92" w:rsidRPr="00E90E92" w:rsidRDefault="00DE3B46">
            <w:pPr>
              <w:rPr>
                <w:rFonts w:cs="Arial"/>
                <w:szCs w:val="18"/>
              </w:rPr>
            </w:pPr>
            <w:hyperlink r:id="rId895" w:history="1">
              <w:r w:rsidR="00E90E92" w:rsidRPr="00E90E92">
                <w:rPr>
                  <w:rStyle w:val="Hyperlink"/>
                  <w:rFonts w:ascii="Arial" w:hAnsi="Arial" w:cs="Arial"/>
                  <w:sz w:val="18"/>
                  <w:szCs w:val="18"/>
                </w:rPr>
                <w:t>17.4054</w:t>
              </w:r>
            </w:hyperlink>
          </w:p>
        </w:tc>
        <w:tc>
          <w:tcPr>
            <w:tcW w:w="425" w:type="dxa"/>
            <w:hideMark/>
          </w:tcPr>
          <w:p w14:paraId="7A34AD94" w14:textId="77777777" w:rsidR="00E90E92" w:rsidRPr="00E90E92" w:rsidRDefault="00E90E92">
            <w:pPr>
              <w:rPr>
                <w:rFonts w:cs="Arial"/>
                <w:szCs w:val="18"/>
              </w:rPr>
            </w:pPr>
            <w:r w:rsidRPr="00E90E92">
              <w:rPr>
                <w:rFonts w:cs="Arial"/>
                <w:szCs w:val="18"/>
              </w:rPr>
              <w:t>n</w:t>
            </w:r>
          </w:p>
        </w:tc>
        <w:tc>
          <w:tcPr>
            <w:tcW w:w="5636" w:type="dxa"/>
            <w:hideMark/>
          </w:tcPr>
          <w:p w14:paraId="51F3F98E" w14:textId="77777777" w:rsidR="00E90E92" w:rsidRPr="00E90E92" w:rsidRDefault="00E90E92">
            <w:pPr>
              <w:rPr>
                <w:rFonts w:cs="Arial"/>
                <w:szCs w:val="18"/>
                <w:lang w:val="it-IT"/>
              </w:rPr>
            </w:pPr>
            <w:r w:rsidRPr="00E90E92">
              <w:rPr>
                <w:rFonts w:cs="Arial"/>
                <w:szCs w:val="18"/>
              </w:rPr>
              <w:t xml:space="preserve">Ip. Feller. Warum schreibt der Bundesrat für Wein die Masseinheit Kilogramm vor? </w:t>
            </w:r>
            <w:r w:rsidRPr="00E90E92">
              <w:rPr>
                <w:rFonts w:cs="Arial"/>
                <w:szCs w:val="18"/>
              </w:rPr>
              <w:br/>
            </w:r>
            <w:r w:rsidRPr="00E90E92">
              <w:rPr>
                <w:rFonts w:cs="Arial"/>
                <w:szCs w:val="18"/>
                <w:lang w:val="fr-CH"/>
              </w:rPr>
              <w:t xml:space="preserve">Ip. Feller. Pourquoi le Conseil fédéral impose-t-il le kilogramme comme unité de mesure du vin? </w:t>
            </w:r>
            <w:r w:rsidRPr="00E90E92">
              <w:rPr>
                <w:rFonts w:cs="Arial"/>
                <w:szCs w:val="18"/>
                <w:lang w:val="fr-CH"/>
              </w:rPr>
              <w:br/>
            </w:r>
            <w:r w:rsidRPr="00E90E92">
              <w:rPr>
                <w:rFonts w:cs="Arial"/>
                <w:szCs w:val="18"/>
                <w:lang w:val="it-IT"/>
              </w:rPr>
              <w:t xml:space="preserve">Ip. Feller. Perché il Consiglio federale impone il chilogrammo come unità di misura del vino? </w:t>
            </w:r>
          </w:p>
        </w:tc>
        <w:tc>
          <w:tcPr>
            <w:tcW w:w="1276" w:type="dxa"/>
            <w:hideMark/>
          </w:tcPr>
          <w:p w14:paraId="17B9A0EB" w14:textId="77777777" w:rsidR="00E90E92" w:rsidRPr="00E90E92" w:rsidRDefault="00E90E92">
            <w:pPr>
              <w:rPr>
                <w:rFonts w:cs="Arial"/>
                <w:szCs w:val="18"/>
              </w:rPr>
            </w:pPr>
            <w:r w:rsidRPr="00E90E92">
              <w:rPr>
                <w:rFonts w:cs="Arial"/>
                <w:b/>
                <w:bCs/>
                <w:szCs w:val="18"/>
                <w:lang w:val="fr-FR"/>
              </w:rPr>
              <w:t>Diskussion</w:t>
            </w:r>
          </w:p>
          <w:p w14:paraId="475F132A" w14:textId="77777777" w:rsidR="00E90E92" w:rsidRPr="00E90E92" w:rsidRDefault="00E90E92">
            <w:pPr>
              <w:rPr>
                <w:rFonts w:cs="Arial"/>
                <w:szCs w:val="18"/>
              </w:rPr>
            </w:pPr>
            <w:r w:rsidRPr="00E90E92">
              <w:rPr>
                <w:rFonts w:cs="Arial"/>
                <w:b/>
                <w:bCs/>
                <w:szCs w:val="18"/>
                <w:lang w:val="fr-FR"/>
              </w:rPr>
              <w:t>Discussion</w:t>
            </w:r>
          </w:p>
          <w:p w14:paraId="256F0A27"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2FE5301E" w14:textId="77777777" w:rsidR="00E90E92" w:rsidRPr="00E90E92" w:rsidRDefault="00E90E92">
            <w:pPr>
              <w:rPr>
                <w:rFonts w:cs="Arial"/>
                <w:szCs w:val="18"/>
              </w:rPr>
            </w:pPr>
            <w:r w:rsidRPr="00E90E92">
              <w:rPr>
                <w:rFonts w:cs="Arial"/>
                <w:b/>
                <w:bCs/>
                <w:szCs w:val="18"/>
              </w:rPr>
              <w:t>n</w:t>
            </w:r>
          </w:p>
        </w:tc>
      </w:tr>
    </w:tbl>
    <w:p w14:paraId="7BC41E64" w14:textId="4B203092" w:rsidR="000458C5" w:rsidRDefault="000458C5"/>
    <w:p w14:paraId="2CF42D6D" w14:textId="3D444F81" w:rsidR="000458C5" w:rsidRDefault="000458C5"/>
    <w:p w14:paraId="00AADE1C" w14:textId="38DCA74F" w:rsidR="000458C5" w:rsidRDefault="000458C5"/>
    <w:p w14:paraId="040B4D28" w14:textId="7169ABD0"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4AD9" w:rsidRPr="00024AD9" w14:paraId="3BCAF287" w14:textId="77777777" w:rsidTr="00D27859">
        <w:tc>
          <w:tcPr>
            <w:tcW w:w="456" w:type="dxa"/>
            <w:hideMark/>
          </w:tcPr>
          <w:p w14:paraId="5117A1BC" w14:textId="77777777" w:rsidR="00024AD9" w:rsidRPr="007E6CC5" w:rsidRDefault="00024AD9">
            <w:pPr>
              <w:rPr>
                <w:rFonts w:cs="Arial"/>
                <w:szCs w:val="18"/>
                <w:lang w:val="it-IT" w:eastAsia="de-CH"/>
              </w:rPr>
            </w:pPr>
          </w:p>
        </w:tc>
        <w:tc>
          <w:tcPr>
            <w:tcW w:w="851" w:type="dxa"/>
            <w:hideMark/>
          </w:tcPr>
          <w:p w14:paraId="12A49978" w14:textId="77777777" w:rsidR="00024AD9" w:rsidRPr="00024AD9" w:rsidRDefault="00DE3B46">
            <w:pPr>
              <w:rPr>
                <w:rFonts w:cs="Arial"/>
                <w:szCs w:val="18"/>
              </w:rPr>
            </w:pPr>
            <w:hyperlink r:id="rId896" w:history="1">
              <w:r w:rsidR="00024AD9" w:rsidRPr="00024AD9">
                <w:rPr>
                  <w:rStyle w:val="Hyperlink"/>
                  <w:rFonts w:ascii="Arial" w:hAnsi="Arial" w:cs="Arial"/>
                  <w:sz w:val="18"/>
                  <w:szCs w:val="18"/>
                </w:rPr>
                <w:t>17.4055</w:t>
              </w:r>
            </w:hyperlink>
          </w:p>
        </w:tc>
        <w:tc>
          <w:tcPr>
            <w:tcW w:w="425" w:type="dxa"/>
            <w:hideMark/>
          </w:tcPr>
          <w:p w14:paraId="4FA040D9" w14:textId="77777777" w:rsidR="00024AD9" w:rsidRPr="00024AD9" w:rsidRDefault="00024AD9">
            <w:pPr>
              <w:rPr>
                <w:rFonts w:cs="Arial"/>
                <w:szCs w:val="18"/>
              </w:rPr>
            </w:pPr>
            <w:r w:rsidRPr="00024AD9">
              <w:rPr>
                <w:rFonts w:cs="Arial"/>
                <w:szCs w:val="18"/>
              </w:rPr>
              <w:t>n</w:t>
            </w:r>
          </w:p>
        </w:tc>
        <w:tc>
          <w:tcPr>
            <w:tcW w:w="5636" w:type="dxa"/>
            <w:hideMark/>
          </w:tcPr>
          <w:p w14:paraId="51E49DC5" w14:textId="77777777" w:rsidR="00024AD9" w:rsidRPr="00024AD9" w:rsidRDefault="00024AD9">
            <w:pPr>
              <w:rPr>
                <w:rFonts w:cs="Arial"/>
                <w:szCs w:val="18"/>
                <w:lang w:val="it-IT"/>
              </w:rPr>
            </w:pPr>
            <w:r w:rsidRPr="00024AD9">
              <w:rPr>
                <w:rFonts w:cs="Arial"/>
                <w:szCs w:val="18"/>
              </w:rPr>
              <w:t xml:space="preserve">Mo. Feller. Bekämpfung der Schwarzarbeit. Die Insolvenzentschädigung soll nur ausgerichtet werden, wenn die Beiträge an die Arbeitslosenversicherung einbezahlt wurden </w:t>
            </w:r>
            <w:r w:rsidRPr="00024AD9">
              <w:rPr>
                <w:rFonts w:cs="Arial"/>
                <w:szCs w:val="18"/>
              </w:rPr>
              <w:br/>
              <w:t xml:space="preserve">Mo. </w:t>
            </w:r>
            <w:r w:rsidRPr="00024AD9">
              <w:rPr>
                <w:rFonts w:cs="Arial"/>
                <w:szCs w:val="18"/>
                <w:lang w:val="fr-CH"/>
              </w:rPr>
              <w:t xml:space="preserve">Feller. Lutte contre le travail au noir. L'indemnité en cas d'insolvabilité ne doit être versée que si les cotisations à l'assurance chômage ont été payées </w:t>
            </w:r>
            <w:r w:rsidRPr="00024AD9">
              <w:rPr>
                <w:rFonts w:cs="Arial"/>
                <w:szCs w:val="18"/>
                <w:lang w:val="fr-CH"/>
              </w:rPr>
              <w:br/>
              <w:t xml:space="preserve">Mo. </w:t>
            </w:r>
            <w:r w:rsidRPr="00024AD9">
              <w:rPr>
                <w:rFonts w:cs="Arial"/>
                <w:szCs w:val="18"/>
                <w:lang w:val="it-IT"/>
              </w:rPr>
              <w:t xml:space="preserve">Feller. Lotta al lavoro nero. Versare l'indennità per insolvenza solo se sono stati pagati i contributi all'assicurazione contro la disoccupazione </w:t>
            </w:r>
          </w:p>
        </w:tc>
        <w:tc>
          <w:tcPr>
            <w:tcW w:w="1276" w:type="dxa"/>
            <w:hideMark/>
          </w:tcPr>
          <w:p w14:paraId="4A857FB5" w14:textId="77777777" w:rsidR="00024AD9" w:rsidRPr="00024AD9" w:rsidRDefault="00024AD9">
            <w:pPr>
              <w:rPr>
                <w:rFonts w:cs="Arial"/>
                <w:szCs w:val="18"/>
                <w:lang w:val="it-IT"/>
              </w:rPr>
            </w:pPr>
          </w:p>
        </w:tc>
        <w:tc>
          <w:tcPr>
            <w:tcW w:w="567" w:type="dxa"/>
            <w:hideMark/>
          </w:tcPr>
          <w:p w14:paraId="7E81273B" w14:textId="77777777" w:rsidR="00024AD9" w:rsidRPr="00024AD9" w:rsidRDefault="00024AD9">
            <w:pPr>
              <w:rPr>
                <w:rFonts w:cs="Arial"/>
                <w:szCs w:val="18"/>
              </w:rPr>
            </w:pPr>
            <w:r w:rsidRPr="00024AD9">
              <w:rPr>
                <w:rFonts w:cs="Arial"/>
                <w:b/>
                <w:bCs/>
                <w:szCs w:val="18"/>
              </w:rPr>
              <w:t>-</w:t>
            </w:r>
          </w:p>
        </w:tc>
      </w:tr>
      <w:tr w:rsidR="00024AD9" w:rsidRPr="00024AD9" w14:paraId="1DE74EA1" w14:textId="77777777" w:rsidTr="00D27859">
        <w:tc>
          <w:tcPr>
            <w:tcW w:w="456" w:type="dxa"/>
            <w:hideMark/>
          </w:tcPr>
          <w:p w14:paraId="3F5A3F02" w14:textId="77777777" w:rsidR="00024AD9" w:rsidRPr="00024AD9" w:rsidRDefault="00024AD9">
            <w:pPr>
              <w:rPr>
                <w:rFonts w:cs="Arial"/>
                <w:szCs w:val="18"/>
                <w:lang w:val="de-CH" w:eastAsia="de-CH"/>
              </w:rPr>
            </w:pPr>
          </w:p>
        </w:tc>
        <w:tc>
          <w:tcPr>
            <w:tcW w:w="851" w:type="dxa"/>
            <w:hideMark/>
          </w:tcPr>
          <w:p w14:paraId="0430187B" w14:textId="77777777" w:rsidR="00024AD9" w:rsidRPr="00024AD9" w:rsidRDefault="00DE3B46">
            <w:pPr>
              <w:rPr>
                <w:rFonts w:cs="Arial"/>
                <w:szCs w:val="18"/>
              </w:rPr>
            </w:pPr>
            <w:hyperlink r:id="rId897" w:history="1">
              <w:r w:rsidR="00024AD9" w:rsidRPr="00024AD9">
                <w:rPr>
                  <w:rStyle w:val="Hyperlink"/>
                  <w:rFonts w:ascii="Arial" w:hAnsi="Arial" w:cs="Arial"/>
                  <w:sz w:val="18"/>
                  <w:szCs w:val="18"/>
                </w:rPr>
                <w:t>17.4056</w:t>
              </w:r>
            </w:hyperlink>
          </w:p>
        </w:tc>
        <w:tc>
          <w:tcPr>
            <w:tcW w:w="425" w:type="dxa"/>
            <w:hideMark/>
          </w:tcPr>
          <w:p w14:paraId="4427D79D" w14:textId="77777777" w:rsidR="00024AD9" w:rsidRPr="00024AD9" w:rsidRDefault="00024AD9">
            <w:pPr>
              <w:rPr>
                <w:rFonts w:cs="Arial"/>
                <w:szCs w:val="18"/>
              </w:rPr>
            </w:pPr>
            <w:r w:rsidRPr="00024AD9">
              <w:rPr>
                <w:rFonts w:cs="Arial"/>
                <w:szCs w:val="18"/>
              </w:rPr>
              <w:t>n</w:t>
            </w:r>
          </w:p>
        </w:tc>
        <w:tc>
          <w:tcPr>
            <w:tcW w:w="5636" w:type="dxa"/>
            <w:hideMark/>
          </w:tcPr>
          <w:p w14:paraId="47876CF7" w14:textId="77777777" w:rsidR="00024AD9" w:rsidRPr="00024AD9" w:rsidRDefault="00024AD9">
            <w:pPr>
              <w:rPr>
                <w:rFonts w:cs="Arial"/>
                <w:szCs w:val="18"/>
                <w:lang w:val="it-IT"/>
              </w:rPr>
            </w:pPr>
            <w:r w:rsidRPr="00024AD9">
              <w:rPr>
                <w:rFonts w:cs="Arial"/>
                <w:szCs w:val="18"/>
              </w:rPr>
              <w:t xml:space="preserve">Mo. Feller. Arbeitslosenversicherung. Insolvenzentschädigung nur mit Beweis, dass gegenüber dem zahlungsunfähigen Arbeitgeber Lohnforderungen bestehen </w:t>
            </w:r>
            <w:r w:rsidRPr="00024AD9">
              <w:rPr>
                <w:rFonts w:cs="Arial"/>
                <w:szCs w:val="18"/>
              </w:rPr>
              <w:br/>
              <w:t xml:space="preserve">Mo. </w:t>
            </w:r>
            <w:r w:rsidRPr="00024AD9">
              <w:rPr>
                <w:rFonts w:cs="Arial"/>
                <w:szCs w:val="18"/>
                <w:lang w:val="fr-CH"/>
              </w:rPr>
              <w:t xml:space="preserve">Feller. Assurance-chômage. Versement de l'indemnité en cas d'insolvabilité uniquement si l'existence d'une créance de salaire envers l'employeur insolvable est prouvée </w:t>
            </w:r>
            <w:r w:rsidRPr="00024AD9">
              <w:rPr>
                <w:rFonts w:cs="Arial"/>
                <w:szCs w:val="18"/>
                <w:lang w:val="fr-CH"/>
              </w:rPr>
              <w:br/>
              <w:t xml:space="preserve">Mo. </w:t>
            </w:r>
            <w:r w:rsidRPr="00024AD9">
              <w:rPr>
                <w:rFonts w:cs="Arial"/>
                <w:szCs w:val="18"/>
                <w:lang w:val="it-IT"/>
              </w:rPr>
              <w:t xml:space="preserve">Feller. Assicurazione contro la disoccupazione. Versare l'indennità per insolvenza solo se è dimostrata l'esistenza di un credito salariale nei confronti del datore di lavoro insolvente </w:t>
            </w:r>
          </w:p>
        </w:tc>
        <w:tc>
          <w:tcPr>
            <w:tcW w:w="1276" w:type="dxa"/>
            <w:hideMark/>
          </w:tcPr>
          <w:p w14:paraId="316C0BC9" w14:textId="77777777" w:rsidR="00024AD9" w:rsidRPr="00024AD9" w:rsidRDefault="00024AD9">
            <w:pPr>
              <w:rPr>
                <w:rFonts w:cs="Arial"/>
                <w:szCs w:val="18"/>
                <w:lang w:val="it-IT"/>
              </w:rPr>
            </w:pPr>
          </w:p>
        </w:tc>
        <w:tc>
          <w:tcPr>
            <w:tcW w:w="567" w:type="dxa"/>
            <w:hideMark/>
          </w:tcPr>
          <w:p w14:paraId="190CDF82" w14:textId="77777777" w:rsidR="00024AD9" w:rsidRPr="00024AD9" w:rsidRDefault="00024AD9">
            <w:pPr>
              <w:rPr>
                <w:rFonts w:cs="Arial"/>
                <w:szCs w:val="18"/>
              </w:rPr>
            </w:pPr>
            <w:r w:rsidRPr="00024AD9">
              <w:rPr>
                <w:rFonts w:cs="Arial"/>
                <w:b/>
                <w:bCs/>
                <w:szCs w:val="18"/>
              </w:rPr>
              <w:t>-</w:t>
            </w:r>
          </w:p>
        </w:tc>
      </w:tr>
      <w:tr w:rsidR="001144A9" w:rsidRPr="001144A9" w14:paraId="404B66EC" w14:textId="77777777" w:rsidTr="00D27859">
        <w:tc>
          <w:tcPr>
            <w:tcW w:w="456" w:type="dxa"/>
            <w:hideMark/>
          </w:tcPr>
          <w:p w14:paraId="13D2AEE3" w14:textId="77777777" w:rsidR="001144A9" w:rsidRPr="001144A9" w:rsidRDefault="001144A9">
            <w:pPr>
              <w:rPr>
                <w:rFonts w:cs="Arial"/>
                <w:szCs w:val="18"/>
                <w:lang w:val="de-CH" w:eastAsia="de-CH"/>
              </w:rPr>
            </w:pPr>
          </w:p>
        </w:tc>
        <w:tc>
          <w:tcPr>
            <w:tcW w:w="851" w:type="dxa"/>
            <w:hideMark/>
          </w:tcPr>
          <w:p w14:paraId="148C02EC" w14:textId="77777777" w:rsidR="001144A9" w:rsidRPr="001144A9" w:rsidRDefault="00DE3B46">
            <w:pPr>
              <w:rPr>
                <w:rFonts w:cs="Arial"/>
                <w:szCs w:val="18"/>
              </w:rPr>
            </w:pPr>
            <w:hyperlink r:id="rId898" w:history="1">
              <w:r w:rsidR="001144A9" w:rsidRPr="001144A9">
                <w:rPr>
                  <w:rStyle w:val="Hyperlink"/>
                  <w:rFonts w:ascii="Arial" w:hAnsi="Arial" w:cs="Arial"/>
                  <w:sz w:val="18"/>
                  <w:szCs w:val="18"/>
                </w:rPr>
                <w:t>17.4075</w:t>
              </w:r>
            </w:hyperlink>
          </w:p>
        </w:tc>
        <w:tc>
          <w:tcPr>
            <w:tcW w:w="425" w:type="dxa"/>
            <w:hideMark/>
          </w:tcPr>
          <w:p w14:paraId="5A58E403" w14:textId="77777777" w:rsidR="001144A9" w:rsidRPr="001144A9" w:rsidRDefault="001144A9">
            <w:pPr>
              <w:rPr>
                <w:rFonts w:cs="Arial"/>
                <w:szCs w:val="18"/>
              </w:rPr>
            </w:pPr>
            <w:r w:rsidRPr="001144A9">
              <w:rPr>
                <w:rFonts w:cs="Arial"/>
                <w:szCs w:val="18"/>
              </w:rPr>
              <w:t>n</w:t>
            </w:r>
          </w:p>
        </w:tc>
        <w:tc>
          <w:tcPr>
            <w:tcW w:w="5636" w:type="dxa"/>
            <w:hideMark/>
          </w:tcPr>
          <w:p w14:paraId="1F301D7C" w14:textId="77777777" w:rsidR="001144A9" w:rsidRPr="001144A9" w:rsidRDefault="001144A9">
            <w:pPr>
              <w:rPr>
                <w:rFonts w:cs="Arial"/>
                <w:szCs w:val="18"/>
                <w:lang w:val="it-IT"/>
              </w:rPr>
            </w:pPr>
            <w:r w:rsidRPr="001144A9">
              <w:rPr>
                <w:rFonts w:cs="Arial"/>
                <w:szCs w:val="18"/>
              </w:rPr>
              <w:t xml:space="preserve">Mo. Bourgeois. Stärkung der Mehrwerte der Schweizer Rindviehproduktion. </w:t>
            </w:r>
            <w:r w:rsidRPr="001144A9">
              <w:rPr>
                <w:rFonts w:cs="Arial"/>
                <w:szCs w:val="18"/>
                <w:lang w:val="fr-CH"/>
              </w:rPr>
              <w:t xml:space="preserve">Förderung der Weide im Grasland Schweiz </w:t>
            </w:r>
            <w:r w:rsidRPr="001144A9">
              <w:rPr>
                <w:rFonts w:cs="Arial"/>
                <w:szCs w:val="18"/>
                <w:lang w:val="fr-CH"/>
              </w:rPr>
              <w:br/>
              <w:t xml:space="preserve">Mo. Bourgeois. Renforcer les plus-values de la production suisse de bétail bovin par un encouragement de la garde au pâturage en Suisse </w:t>
            </w:r>
            <w:r w:rsidRPr="001144A9">
              <w:rPr>
                <w:rFonts w:cs="Arial"/>
                <w:szCs w:val="18"/>
                <w:lang w:val="fr-CH"/>
              </w:rPr>
              <w:br/>
              <w:t xml:space="preserve">Mo. </w:t>
            </w:r>
            <w:r w:rsidRPr="001144A9">
              <w:rPr>
                <w:rFonts w:cs="Arial"/>
                <w:szCs w:val="18"/>
                <w:lang w:val="it-IT"/>
              </w:rPr>
              <w:t xml:space="preserve">Bourgeois. Rafforzare il plusvalore della produzione svizzera di bestiame bovino, incoraggiando la detenzione al pascolo in Svizzera </w:t>
            </w:r>
          </w:p>
        </w:tc>
        <w:tc>
          <w:tcPr>
            <w:tcW w:w="1276" w:type="dxa"/>
            <w:hideMark/>
          </w:tcPr>
          <w:p w14:paraId="13E7E216" w14:textId="77777777" w:rsidR="001144A9" w:rsidRPr="001144A9" w:rsidRDefault="001144A9">
            <w:pPr>
              <w:rPr>
                <w:rFonts w:cs="Arial"/>
                <w:szCs w:val="18"/>
                <w:lang w:val="it-IT"/>
              </w:rPr>
            </w:pPr>
          </w:p>
        </w:tc>
        <w:tc>
          <w:tcPr>
            <w:tcW w:w="567" w:type="dxa"/>
            <w:hideMark/>
          </w:tcPr>
          <w:p w14:paraId="41D916C5" w14:textId="77777777" w:rsidR="001144A9" w:rsidRPr="001144A9" w:rsidRDefault="001144A9">
            <w:pPr>
              <w:rPr>
                <w:rFonts w:cs="Arial"/>
                <w:szCs w:val="18"/>
              </w:rPr>
            </w:pPr>
            <w:r w:rsidRPr="001144A9">
              <w:rPr>
                <w:rFonts w:cs="Arial"/>
                <w:b/>
                <w:bCs/>
                <w:szCs w:val="18"/>
              </w:rPr>
              <w:t>-</w:t>
            </w:r>
          </w:p>
        </w:tc>
      </w:tr>
      <w:tr w:rsidR="00E90E92" w:rsidRPr="00E90E92" w14:paraId="698C49E1" w14:textId="77777777" w:rsidTr="00D27859">
        <w:tc>
          <w:tcPr>
            <w:tcW w:w="456" w:type="dxa"/>
            <w:hideMark/>
          </w:tcPr>
          <w:p w14:paraId="29C5B995" w14:textId="77777777" w:rsidR="00E90E92" w:rsidRPr="00E90E92" w:rsidRDefault="00E90E92">
            <w:pPr>
              <w:rPr>
                <w:rFonts w:cs="Arial"/>
                <w:szCs w:val="18"/>
                <w:lang w:val="de-CH" w:eastAsia="de-CH"/>
              </w:rPr>
            </w:pPr>
          </w:p>
        </w:tc>
        <w:tc>
          <w:tcPr>
            <w:tcW w:w="851" w:type="dxa"/>
            <w:hideMark/>
          </w:tcPr>
          <w:p w14:paraId="216D4EBD" w14:textId="77777777" w:rsidR="00E90E92" w:rsidRPr="00E90E92" w:rsidRDefault="00DE3B46">
            <w:pPr>
              <w:rPr>
                <w:rFonts w:cs="Arial"/>
                <w:szCs w:val="18"/>
              </w:rPr>
            </w:pPr>
            <w:hyperlink r:id="rId899" w:history="1">
              <w:r w:rsidR="00E90E92" w:rsidRPr="00E90E92">
                <w:rPr>
                  <w:rStyle w:val="Hyperlink"/>
                  <w:rFonts w:ascii="Arial" w:hAnsi="Arial" w:cs="Arial"/>
                  <w:sz w:val="18"/>
                  <w:szCs w:val="18"/>
                </w:rPr>
                <w:t>17.4083</w:t>
              </w:r>
            </w:hyperlink>
          </w:p>
        </w:tc>
        <w:tc>
          <w:tcPr>
            <w:tcW w:w="425" w:type="dxa"/>
            <w:hideMark/>
          </w:tcPr>
          <w:p w14:paraId="797278AE" w14:textId="77777777" w:rsidR="00E90E92" w:rsidRPr="00E90E92" w:rsidRDefault="00E90E92">
            <w:pPr>
              <w:rPr>
                <w:rFonts w:cs="Arial"/>
                <w:szCs w:val="18"/>
              </w:rPr>
            </w:pPr>
            <w:r w:rsidRPr="00E90E92">
              <w:rPr>
                <w:rFonts w:cs="Arial"/>
                <w:szCs w:val="18"/>
              </w:rPr>
              <w:t>n</w:t>
            </w:r>
          </w:p>
        </w:tc>
        <w:tc>
          <w:tcPr>
            <w:tcW w:w="5636" w:type="dxa"/>
            <w:hideMark/>
          </w:tcPr>
          <w:p w14:paraId="378CAB1D" w14:textId="77777777" w:rsidR="00E90E92" w:rsidRPr="00E90E92" w:rsidRDefault="00E90E92">
            <w:pPr>
              <w:rPr>
                <w:rFonts w:cs="Arial"/>
                <w:szCs w:val="18"/>
              </w:rPr>
            </w:pPr>
            <w:r w:rsidRPr="00E90E92">
              <w:rPr>
                <w:rFonts w:cs="Arial"/>
                <w:szCs w:val="18"/>
              </w:rPr>
              <w:t xml:space="preserve">Ip. Reynard. Finanzreserven der ETH und Studiengebühren </w:t>
            </w:r>
            <w:r w:rsidRPr="00E90E92">
              <w:rPr>
                <w:rFonts w:cs="Arial"/>
                <w:szCs w:val="18"/>
              </w:rPr>
              <w:br/>
              <w:t xml:space="preserve">Ip. </w:t>
            </w:r>
            <w:r w:rsidRPr="00E90E92">
              <w:rPr>
                <w:rFonts w:cs="Arial"/>
                <w:szCs w:val="18"/>
                <w:lang w:val="fr-CH"/>
              </w:rPr>
              <w:t xml:space="preserve">Reynard. Réserves des EPF et taxes d'études </w:t>
            </w:r>
            <w:r w:rsidRPr="00E90E92">
              <w:rPr>
                <w:rFonts w:cs="Arial"/>
                <w:szCs w:val="18"/>
                <w:lang w:val="fr-CH"/>
              </w:rPr>
              <w:br/>
              <w:t xml:space="preserve">Ip. </w:t>
            </w:r>
            <w:r w:rsidRPr="00E90E92">
              <w:rPr>
                <w:rFonts w:cs="Arial"/>
                <w:szCs w:val="18"/>
              </w:rPr>
              <w:t xml:space="preserve">Reynard. Riserve dei PF e tasse universitarie </w:t>
            </w:r>
          </w:p>
        </w:tc>
        <w:tc>
          <w:tcPr>
            <w:tcW w:w="1276" w:type="dxa"/>
            <w:hideMark/>
          </w:tcPr>
          <w:p w14:paraId="2A8D53C6" w14:textId="77777777" w:rsidR="00E90E92" w:rsidRPr="00E90E92" w:rsidRDefault="00E90E92">
            <w:pPr>
              <w:rPr>
                <w:rFonts w:cs="Arial"/>
                <w:szCs w:val="18"/>
              </w:rPr>
            </w:pPr>
            <w:r w:rsidRPr="00E90E92">
              <w:rPr>
                <w:rFonts w:cs="Arial"/>
                <w:b/>
                <w:bCs/>
                <w:szCs w:val="18"/>
                <w:lang w:val="fr-FR"/>
              </w:rPr>
              <w:t>Diskussion</w:t>
            </w:r>
          </w:p>
          <w:p w14:paraId="0AD39D69" w14:textId="77777777" w:rsidR="00E90E92" w:rsidRPr="00E90E92" w:rsidRDefault="00E90E92">
            <w:pPr>
              <w:rPr>
                <w:rFonts w:cs="Arial"/>
                <w:szCs w:val="18"/>
              </w:rPr>
            </w:pPr>
            <w:r w:rsidRPr="00E90E92">
              <w:rPr>
                <w:rFonts w:cs="Arial"/>
                <w:b/>
                <w:bCs/>
                <w:szCs w:val="18"/>
                <w:lang w:val="fr-FR"/>
              </w:rPr>
              <w:t>Discussion</w:t>
            </w:r>
          </w:p>
          <w:p w14:paraId="734A8DBF"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0E2CD8F8" w14:textId="77777777" w:rsidR="00E90E92" w:rsidRPr="00E90E92" w:rsidRDefault="00E90E92">
            <w:pPr>
              <w:rPr>
                <w:rFonts w:cs="Arial"/>
                <w:szCs w:val="18"/>
              </w:rPr>
            </w:pPr>
            <w:r w:rsidRPr="00E90E92">
              <w:rPr>
                <w:rFonts w:cs="Arial"/>
                <w:b/>
                <w:bCs/>
                <w:szCs w:val="18"/>
              </w:rPr>
              <w:t>tw</w:t>
            </w:r>
          </w:p>
        </w:tc>
      </w:tr>
      <w:tr w:rsidR="001144A9" w:rsidRPr="001144A9" w14:paraId="34CF127A" w14:textId="77777777" w:rsidTr="00D27859">
        <w:tc>
          <w:tcPr>
            <w:tcW w:w="456" w:type="dxa"/>
            <w:hideMark/>
          </w:tcPr>
          <w:p w14:paraId="3429762D" w14:textId="77777777" w:rsidR="001144A9" w:rsidRPr="00301087" w:rsidRDefault="001144A9">
            <w:pPr>
              <w:rPr>
                <w:rFonts w:cs="Arial"/>
                <w:szCs w:val="18"/>
                <w:lang w:val="it-IT" w:eastAsia="de-CH"/>
              </w:rPr>
            </w:pPr>
          </w:p>
        </w:tc>
        <w:tc>
          <w:tcPr>
            <w:tcW w:w="851" w:type="dxa"/>
            <w:hideMark/>
          </w:tcPr>
          <w:p w14:paraId="35A766C1" w14:textId="77777777" w:rsidR="001144A9" w:rsidRPr="001144A9" w:rsidRDefault="00DE3B46">
            <w:pPr>
              <w:rPr>
                <w:rFonts w:cs="Arial"/>
                <w:szCs w:val="18"/>
              </w:rPr>
            </w:pPr>
            <w:hyperlink r:id="rId900" w:history="1">
              <w:r w:rsidR="001144A9" w:rsidRPr="001144A9">
                <w:rPr>
                  <w:rStyle w:val="Hyperlink"/>
                  <w:rFonts w:ascii="Arial" w:hAnsi="Arial" w:cs="Arial"/>
                  <w:sz w:val="18"/>
                  <w:szCs w:val="18"/>
                </w:rPr>
                <w:t>17.4096</w:t>
              </w:r>
            </w:hyperlink>
          </w:p>
        </w:tc>
        <w:tc>
          <w:tcPr>
            <w:tcW w:w="425" w:type="dxa"/>
            <w:hideMark/>
          </w:tcPr>
          <w:p w14:paraId="721DBBBF" w14:textId="77777777" w:rsidR="001144A9" w:rsidRPr="001144A9" w:rsidRDefault="001144A9">
            <w:pPr>
              <w:rPr>
                <w:rFonts w:cs="Arial"/>
                <w:szCs w:val="18"/>
              </w:rPr>
            </w:pPr>
            <w:r w:rsidRPr="001144A9">
              <w:rPr>
                <w:rFonts w:cs="Arial"/>
                <w:szCs w:val="18"/>
              </w:rPr>
              <w:t>n</w:t>
            </w:r>
          </w:p>
        </w:tc>
        <w:tc>
          <w:tcPr>
            <w:tcW w:w="5636" w:type="dxa"/>
            <w:hideMark/>
          </w:tcPr>
          <w:p w14:paraId="79B89315" w14:textId="77777777" w:rsidR="001144A9" w:rsidRPr="001144A9" w:rsidRDefault="001144A9">
            <w:pPr>
              <w:rPr>
                <w:rFonts w:cs="Arial"/>
                <w:szCs w:val="18"/>
                <w:lang w:val="it-IT"/>
              </w:rPr>
            </w:pPr>
            <w:r w:rsidRPr="001144A9">
              <w:rPr>
                <w:rFonts w:cs="Arial"/>
                <w:szCs w:val="18"/>
              </w:rPr>
              <w:t xml:space="preserve">Mo. Maire Jacques-André. Rechnung für Papierrechnung. Dieser missbräuchlichen Handelspraxis ist ein Ende zu setzen </w:t>
            </w:r>
            <w:r w:rsidRPr="001144A9">
              <w:rPr>
                <w:rFonts w:cs="Arial"/>
                <w:szCs w:val="18"/>
              </w:rPr>
              <w:br/>
              <w:t xml:space="preserve">Mo. </w:t>
            </w:r>
            <w:r w:rsidRPr="001144A9">
              <w:rPr>
                <w:rFonts w:cs="Arial"/>
                <w:szCs w:val="18"/>
                <w:lang w:val="fr-CH"/>
              </w:rPr>
              <w:t xml:space="preserve">Maire Jacques-André. Facturation de la facture papier. Pour la fin d'une pratique commerciale abusive </w:t>
            </w:r>
            <w:r w:rsidRPr="001144A9">
              <w:rPr>
                <w:rFonts w:cs="Arial"/>
                <w:szCs w:val="18"/>
                <w:lang w:val="fr-CH"/>
              </w:rPr>
              <w:br/>
              <w:t xml:space="preserve">Mo. </w:t>
            </w:r>
            <w:r w:rsidRPr="001144A9">
              <w:rPr>
                <w:rFonts w:cs="Arial"/>
                <w:szCs w:val="18"/>
                <w:lang w:val="it-IT"/>
              </w:rPr>
              <w:t xml:space="preserve">Maire Jacques-André. Far pagare la fattura cartacea. Mettiamo fine a questa pratica abusiva </w:t>
            </w:r>
          </w:p>
        </w:tc>
        <w:tc>
          <w:tcPr>
            <w:tcW w:w="1276" w:type="dxa"/>
            <w:hideMark/>
          </w:tcPr>
          <w:p w14:paraId="38EF80D8" w14:textId="77777777" w:rsidR="001144A9" w:rsidRPr="001144A9" w:rsidRDefault="001144A9">
            <w:pPr>
              <w:rPr>
                <w:rFonts w:cs="Arial"/>
                <w:szCs w:val="18"/>
                <w:lang w:val="it-IT"/>
              </w:rPr>
            </w:pPr>
          </w:p>
        </w:tc>
        <w:tc>
          <w:tcPr>
            <w:tcW w:w="567" w:type="dxa"/>
            <w:hideMark/>
          </w:tcPr>
          <w:p w14:paraId="572EADD1" w14:textId="77777777" w:rsidR="001144A9" w:rsidRPr="001144A9" w:rsidRDefault="001144A9">
            <w:pPr>
              <w:rPr>
                <w:rFonts w:cs="Arial"/>
                <w:szCs w:val="18"/>
              </w:rPr>
            </w:pPr>
            <w:r w:rsidRPr="001144A9">
              <w:rPr>
                <w:rFonts w:cs="Arial"/>
                <w:b/>
                <w:bCs/>
                <w:szCs w:val="18"/>
              </w:rPr>
              <w:t>-</w:t>
            </w:r>
          </w:p>
        </w:tc>
      </w:tr>
      <w:tr w:rsidR="00FC5D11" w:rsidRPr="00FC5D11" w14:paraId="395ECD67" w14:textId="77777777" w:rsidTr="00D27859">
        <w:tc>
          <w:tcPr>
            <w:tcW w:w="456" w:type="dxa"/>
            <w:hideMark/>
          </w:tcPr>
          <w:p w14:paraId="34CA1235" w14:textId="0C24B998" w:rsidR="00FC5D11" w:rsidRPr="00FC5D11" w:rsidRDefault="00FC5D11">
            <w:pPr>
              <w:rPr>
                <w:rFonts w:cs="Arial"/>
                <w:szCs w:val="18"/>
                <w:lang w:val="de-CH" w:eastAsia="de-CH"/>
              </w:rPr>
            </w:pPr>
          </w:p>
        </w:tc>
        <w:tc>
          <w:tcPr>
            <w:tcW w:w="851" w:type="dxa"/>
            <w:hideMark/>
          </w:tcPr>
          <w:p w14:paraId="47295CF6" w14:textId="77777777" w:rsidR="00FC5D11" w:rsidRPr="00FC5D11" w:rsidRDefault="00DE3B46">
            <w:pPr>
              <w:rPr>
                <w:rFonts w:cs="Arial"/>
                <w:szCs w:val="18"/>
              </w:rPr>
            </w:pPr>
            <w:hyperlink r:id="rId901" w:history="1">
              <w:r w:rsidR="00FC5D11" w:rsidRPr="00FC5D11">
                <w:rPr>
                  <w:rStyle w:val="Hyperlink"/>
                  <w:rFonts w:ascii="Arial" w:hAnsi="Arial" w:cs="Arial"/>
                  <w:sz w:val="18"/>
                  <w:szCs w:val="18"/>
                </w:rPr>
                <w:t>17.4146</w:t>
              </w:r>
            </w:hyperlink>
          </w:p>
        </w:tc>
        <w:tc>
          <w:tcPr>
            <w:tcW w:w="425" w:type="dxa"/>
            <w:hideMark/>
          </w:tcPr>
          <w:p w14:paraId="18E01DD0" w14:textId="77777777" w:rsidR="00FC5D11" w:rsidRPr="00FC5D11" w:rsidRDefault="00FC5D11">
            <w:pPr>
              <w:rPr>
                <w:rFonts w:cs="Arial"/>
                <w:szCs w:val="18"/>
              </w:rPr>
            </w:pPr>
            <w:r w:rsidRPr="00FC5D11">
              <w:rPr>
                <w:rFonts w:cs="Arial"/>
                <w:szCs w:val="18"/>
              </w:rPr>
              <w:t>n</w:t>
            </w:r>
          </w:p>
        </w:tc>
        <w:tc>
          <w:tcPr>
            <w:tcW w:w="5636" w:type="dxa"/>
            <w:hideMark/>
          </w:tcPr>
          <w:p w14:paraId="68E4833C" w14:textId="77777777" w:rsidR="00FC5D11" w:rsidRPr="00FC5D11" w:rsidRDefault="00FC5D11">
            <w:pPr>
              <w:rPr>
                <w:rFonts w:cs="Arial"/>
                <w:szCs w:val="18"/>
                <w:lang w:val="it-CH"/>
              </w:rPr>
            </w:pPr>
            <w:r w:rsidRPr="00FC5D11">
              <w:rPr>
                <w:rFonts w:cs="Arial"/>
                <w:szCs w:val="18"/>
              </w:rPr>
              <w:t xml:space="preserve">Po. Marchand-Balet. Standortbestimmung und Weiterbildungsplanung für ältere Arbeitnehmerinnen und Arbeitnehmer </w:t>
            </w:r>
            <w:r w:rsidRPr="00FC5D11">
              <w:rPr>
                <w:rFonts w:cs="Arial"/>
                <w:szCs w:val="18"/>
              </w:rPr>
              <w:br/>
              <w:t xml:space="preserve">Po. </w:t>
            </w:r>
            <w:r w:rsidRPr="00FC5D11">
              <w:rPr>
                <w:rFonts w:cs="Arial"/>
                <w:szCs w:val="18"/>
                <w:lang w:val="fr-CH"/>
              </w:rPr>
              <w:t xml:space="preserve">Marchand-Balet. Bilan de compétences et projet de formation continue pour les travailleurs âgés </w:t>
            </w:r>
            <w:r w:rsidRPr="00FC5D11">
              <w:rPr>
                <w:rFonts w:cs="Arial"/>
                <w:szCs w:val="18"/>
                <w:lang w:val="fr-CH"/>
              </w:rPr>
              <w:br/>
              <w:t xml:space="preserve">Po. </w:t>
            </w:r>
            <w:r w:rsidRPr="00FC5D11">
              <w:rPr>
                <w:rFonts w:cs="Arial"/>
                <w:szCs w:val="18"/>
                <w:lang w:val="it-CH"/>
              </w:rPr>
              <w:t xml:space="preserve">Marchand-Balet. Bilancio di competenze e progetto di formazione continua per i lavoratori senior </w:t>
            </w:r>
          </w:p>
        </w:tc>
        <w:tc>
          <w:tcPr>
            <w:tcW w:w="1276" w:type="dxa"/>
            <w:hideMark/>
          </w:tcPr>
          <w:p w14:paraId="218B8A5D" w14:textId="77777777" w:rsidR="00FC5D11" w:rsidRPr="00FC5D11" w:rsidRDefault="00FC5D11">
            <w:pPr>
              <w:rPr>
                <w:rFonts w:cs="Arial"/>
                <w:szCs w:val="18"/>
                <w:lang w:val="it-CH"/>
              </w:rPr>
            </w:pPr>
          </w:p>
        </w:tc>
        <w:tc>
          <w:tcPr>
            <w:tcW w:w="567" w:type="dxa"/>
            <w:hideMark/>
          </w:tcPr>
          <w:p w14:paraId="0147C50A" w14:textId="77777777" w:rsidR="00FC5D11" w:rsidRPr="00FC5D11" w:rsidRDefault="00FC5D11">
            <w:pPr>
              <w:rPr>
                <w:rFonts w:cs="Arial"/>
                <w:szCs w:val="18"/>
              </w:rPr>
            </w:pPr>
            <w:r w:rsidRPr="00FC5D11">
              <w:rPr>
                <w:rFonts w:cs="Arial"/>
                <w:b/>
                <w:bCs/>
                <w:szCs w:val="18"/>
              </w:rPr>
              <w:t>-</w:t>
            </w:r>
          </w:p>
        </w:tc>
      </w:tr>
      <w:tr w:rsidR="00153906" w:rsidRPr="00153906" w14:paraId="4B90FB42" w14:textId="77777777" w:rsidTr="00D27859">
        <w:tc>
          <w:tcPr>
            <w:tcW w:w="456" w:type="dxa"/>
            <w:hideMark/>
          </w:tcPr>
          <w:p w14:paraId="2362F8F9" w14:textId="77777777" w:rsidR="00153906" w:rsidRPr="00153906" w:rsidRDefault="00153906">
            <w:pPr>
              <w:rPr>
                <w:rFonts w:cs="Arial"/>
                <w:szCs w:val="18"/>
                <w:lang w:val="de-CH" w:eastAsia="de-CH"/>
              </w:rPr>
            </w:pPr>
          </w:p>
        </w:tc>
        <w:tc>
          <w:tcPr>
            <w:tcW w:w="851" w:type="dxa"/>
            <w:hideMark/>
          </w:tcPr>
          <w:p w14:paraId="26F61B43" w14:textId="77777777" w:rsidR="00153906" w:rsidRPr="00153906" w:rsidRDefault="00DE3B46">
            <w:pPr>
              <w:rPr>
                <w:rFonts w:cs="Arial"/>
                <w:szCs w:val="18"/>
              </w:rPr>
            </w:pPr>
            <w:hyperlink r:id="rId902" w:history="1">
              <w:r w:rsidR="00153906" w:rsidRPr="00153906">
                <w:rPr>
                  <w:rStyle w:val="Hyperlink"/>
                  <w:rFonts w:ascii="Arial" w:hAnsi="Arial" w:cs="Arial"/>
                  <w:sz w:val="18"/>
                  <w:szCs w:val="18"/>
                </w:rPr>
                <w:t>17.4152</w:t>
              </w:r>
            </w:hyperlink>
          </w:p>
        </w:tc>
        <w:tc>
          <w:tcPr>
            <w:tcW w:w="425" w:type="dxa"/>
            <w:hideMark/>
          </w:tcPr>
          <w:p w14:paraId="4A8092A9" w14:textId="77777777" w:rsidR="00153906" w:rsidRPr="00153906" w:rsidRDefault="00153906">
            <w:pPr>
              <w:rPr>
                <w:rFonts w:cs="Arial"/>
                <w:szCs w:val="18"/>
              </w:rPr>
            </w:pPr>
            <w:r w:rsidRPr="00153906">
              <w:rPr>
                <w:rFonts w:cs="Arial"/>
                <w:szCs w:val="18"/>
              </w:rPr>
              <w:t>n</w:t>
            </w:r>
          </w:p>
        </w:tc>
        <w:tc>
          <w:tcPr>
            <w:tcW w:w="5636" w:type="dxa"/>
            <w:hideMark/>
          </w:tcPr>
          <w:p w14:paraId="41873583" w14:textId="77777777" w:rsidR="00153906" w:rsidRPr="00153906" w:rsidRDefault="00153906">
            <w:pPr>
              <w:rPr>
                <w:rFonts w:cs="Arial"/>
                <w:szCs w:val="18"/>
              </w:rPr>
            </w:pPr>
            <w:r w:rsidRPr="00153906">
              <w:rPr>
                <w:rFonts w:cs="Arial"/>
                <w:szCs w:val="18"/>
                <w:lang w:val="en-US"/>
              </w:rPr>
              <w:t xml:space="preserve">Mo. Aebi Andreas. Tierwohl </w:t>
            </w:r>
            <w:r w:rsidRPr="00153906">
              <w:rPr>
                <w:rFonts w:cs="Arial"/>
                <w:szCs w:val="18"/>
                <w:lang w:val="en-US"/>
              </w:rPr>
              <w:br/>
              <w:t xml:space="preserve">Mo. Aebi Andreas. </w:t>
            </w:r>
            <w:r w:rsidRPr="00153906">
              <w:rPr>
                <w:rFonts w:cs="Arial"/>
                <w:szCs w:val="18"/>
                <w:lang w:val="fr-CH"/>
              </w:rPr>
              <w:t xml:space="preserve">Bien-être des animaux </w:t>
            </w:r>
            <w:r w:rsidRPr="00153906">
              <w:rPr>
                <w:rFonts w:cs="Arial"/>
                <w:szCs w:val="18"/>
                <w:lang w:val="fr-CH"/>
              </w:rPr>
              <w:br/>
              <w:t xml:space="preserve">Mo. </w:t>
            </w:r>
            <w:r w:rsidRPr="00153906">
              <w:rPr>
                <w:rFonts w:cs="Arial"/>
                <w:szCs w:val="18"/>
              </w:rPr>
              <w:t xml:space="preserve">Aebi Andreas. Benessere degli animali </w:t>
            </w:r>
          </w:p>
        </w:tc>
        <w:tc>
          <w:tcPr>
            <w:tcW w:w="1276" w:type="dxa"/>
            <w:hideMark/>
          </w:tcPr>
          <w:p w14:paraId="7B1CAD71" w14:textId="77777777" w:rsidR="00153906" w:rsidRPr="00153906" w:rsidRDefault="00153906">
            <w:pPr>
              <w:rPr>
                <w:rFonts w:cs="Arial"/>
                <w:szCs w:val="18"/>
              </w:rPr>
            </w:pPr>
          </w:p>
        </w:tc>
        <w:tc>
          <w:tcPr>
            <w:tcW w:w="567" w:type="dxa"/>
            <w:hideMark/>
          </w:tcPr>
          <w:p w14:paraId="1636B380" w14:textId="77777777" w:rsidR="00153906" w:rsidRPr="00153906" w:rsidRDefault="00153906">
            <w:pPr>
              <w:rPr>
                <w:rFonts w:cs="Arial"/>
                <w:szCs w:val="18"/>
              </w:rPr>
            </w:pPr>
            <w:r w:rsidRPr="00153906">
              <w:rPr>
                <w:rFonts w:cs="Arial"/>
                <w:b/>
                <w:bCs/>
                <w:szCs w:val="18"/>
              </w:rPr>
              <w:t>-</w:t>
            </w:r>
          </w:p>
        </w:tc>
      </w:tr>
      <w:tr w:rsidR="00D27859" w:rsidRPr="00D27859" w14:paraId="6213A9FD" w14:textId="77777777" w:rsidTr="005F7B8C">
        <w:tc>
          <w:tcPr>
            <w:tcW w:w="456" w:type="dxa"/>
            <w:hideMark/>
          </w:tcPr>
          <w:p w14:paraId="5F78808C" w14:textId="77777777" w:rsidR="00D27859" w:rsidRPr="00D27859" w:rsidRDefault="00D27859">
            <w:pPr>
              <w:rPr>
                <w:rFonts w:cs="Arial"/>
                <w:szCs w:val="18"/>
                <w:lang w:val="de-CH" w:eastAsia="de-CH"/>
              </w:rPr>
            </w:pPr>
          </w:p>
        </w:tc>
        <w:tc>
          <w:tcPr>
            <w:tcW w:w="851" w:type="dxa"/>
            <w:hideMark/>
          </w:tcPr>
          <w:p w14:paraId="2CE86AF4" w14:textId="77777777" w:rsidR="00D27859" w:rsidRPr="00D27859" w:rsidRDefault="00DE3B46">
            <w:pPr>
              <w:rPr>
                <w:rFonts w:cs="Arial"/>
                <w:szCs w:val="18"/>
              </w:rPr>
            </w:pPr>
            <w:hyperlink r:id="rId903" w:history="1">
              <w:r w:rsidR="00D27859" w:rsidRPr="00D27859">
                <w:rPr>
                  <w:rStyle w:val="Hyperlink"/>
                  <w:rFonts w:ascii="Arial" w:hAnsi="Arial" w:cs="Arial"/>
                  <w:sz w:val="18"/>
                  <w:szCs w:val="18"/>
                </w:rPr>
                <w:t>17.4186</w:t>
              </w:r>
            </w:hyperlink>
          </w:p>
        </w:tc>
        <w:tc>
          <w:tcPr>
            <w:tcW w:w="425" w:type="dxa"/>
            <w:hideMark/>
          </w:tcPr>
          <w:p w14:paraId="6B5BE249" w14:textId="77777777" w:rsidR="00D27859" w:rsidRPr="00D27859" w:rsidRDefault="00D27859">
            <w:pPr>
              <w:rPr>
                <w:rFonts w:cs="Arial"/>
                <w:szCs w:val="18"/>
              </w:rPr>
            </w:pPr>
            <w:r w:rsidRPr="00D27859">
              <w:rPr>
                <w:rFonts w:cs="Arial"/>
                <w:szCs w:val="18"/>
              </w:rPr>
              <w:t>n</w:t>
            </w:r>
          </w:p>
        </w:tc>
        <w:tc>
          <w:tcPr>
            <w:tcW w:w="5636" w:type="dxa"/>
            <w:hideMark/>
          </w:tcPr>
          <w:p w14:paraId="3F050DF2" w14:textId="77777777" w:rsidR="00D27859" w:rsidRPr="00D27859" w:rsidRDefault="00D27859">
            <w:pPr>
              <w:rPr>
                <w:rFonts w:cs="Arial"/>
                <w:szCs w:val="18"/>
                <w:lang w:val="it-CH"/>
              </w:rPr>
            </w:pPr>
            <w:r w:rsidRPr="00D27859">
              <w:rPr>
                <w:rFonts w:cs="Arial"/>
                <w:szCs w:val="18"/>
              </w:rPr>
              <w:t xml:space="preserve">Ip. Bertschy. Ernährungssicherheit als ökologische Herausforderung. </w:t>
            </w:r>
            <w:r w:rsidRPr="00D27859">
              <w:rPr>
                <w:rFonts w:cs="Arial"/>
                <w:szCs w:val="18"/>
                <w:lang w:val="fr-CH"/>
              </w:rPr>
              <w:t xml:space="preserve">Welche Massnahmen ergreift der Bundesrat? </w:t>
            </w:r>
            <w:r w:rsidRPr="00D27859">
              <w:rPr>
                <w:rFonts w:cs="Arial"/>
                <w:szCs w:val="18"/>
                <w:lang w:val="fr-CH"/>
              </w:rPr>
              <w:br/>
              <w:t xml:space="preserve">Ip. Bertschy. La sécurité alimentaire comme défi écologique. </w:t>
            </w:r>
            <w:r w:rsidRPr="00D27859">
              <w:rPr>
                <w:rFonts w:cs="Arial"/>
                <w:szCs w:val="18"/>
                <w:lang w:val="it-CH"/>
              </w:rPr>
              <w:t xml:space="preserve">Quelles mesures prend le Conseil fédéral? </w:t>
            </w:r>
            <w:r w:rsidRPr="00D27859">
              <w:rPr>
                <w:rFonts w:cs="Arial"/>
                <w:szCs w:val="18"/>
                <w:lang w:val="it-CH"/>
              </w:rPr>
              <w:br/>
              <w:t xml:space="preserve">Ip. Bertschy. Sicurezza alimentare come sfida ecologica. Quali misure prende il Consiglio federale? </w:t>
            </w:r>
          </w:p>
        </w:tc>
        <w:tc>
          <w:tcPr>
            <w:tcW w:w="1276" w:type="dxa"/>
            <w:hideMark/>
          </w:tcPr>
          <w:p w14:paraId="3FF4C778" w14:textId="77777777" w:rsidR="00D27859" w:rsidRPr="00D27859" w:rsidRDefault="00D27859">
            <w:pPr>
              <w:rPr>
                <w:rFonts w:cs="Arial"/>
                <w:szCs w:val="18"/>
              </w:rPr>
            </w:pPr>
            <w:r w:rsidRPr="00D27859">
              <w:rPr>
                <w:rFonts w:cs="Arial"/>
                <w:b/>
                <w:bCs/>
                <w:szCs w:val="18"/>
                <w:lang w:val="fr-FR"/>
              </w:rPr>
              <w:t>Diskussion</w:t>
            </w:r>
          </w:p>
          <w:p w14:paraId="2C95162B" w14:textId="77777777" w:rsidR="00D27859" w:rsidRPr="00D27859" w:rsidRDefault="00D27859">
            <w:pPr>
              <w:rPr>
                <w:rFonts w:cs="Arial"/>
                <w:szCs w:val="18"/>
              </w:rPr>
            </w:pPr>
            <w:r w:rsidRPr="00D27859">
              <w:rPr>
                <w:rFonts w:cs="Arial"/>
                <w:b/>
                <w:bCs/>
                <w:szCs w:val="18"/>
                <w:lang w:val="fr-FR"/>
              </w:rPr>
              <w:t>Discussion</w:t>
            </w:r>
          </w:p>
          <w:p w14:paraId="6E8045B6"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9FF4C01" w14:textId="77777777" w:rsidR="00D27859" w:rsidRPr="00D27859" w:rsidRDefault="00D27859">
            <w:pPr>
              <w:rPr>
                <w:rFonts w:cs="Arial"/>
                <w:szCs w:val="18"/>
              </w:rPr>
            </w:pPr>
            <w:r w:rsidRPr="00D27859">
              <w:rPr>
                <w:rFonts w:cs="Arial"/>
                <w:b/>
                <w:bCs/>
                <w:szCs w:val="18"/>
              </w:rPr>
              <w:t>n</w:t>
            </w:r>
          </w:p>
        </w:tc>
      </w:tr>
      <w:tr w:rsidR="00153906" w:rsidRPr="00153906" w14:paraId="62B98BDB" w14:textId="77777777" w:rsidTr="00202070">
        <w:tc>
          <w:tcPr>
            <w:tcW w:w="456" w:type="dxa"/>
            <w:hideMark/>
          </w:tcPr>
          <w:p w14:paraId="207E58B7" w14:textId="77777777" w:rsidR="00153906" w:rsidRPr="00301087" w:rsidRDefault="00153906">
            <w:pPr>
              <w:rPr>
                <w:rFonts w:cs="Arial"/>
                <w:szCs w:val="18"/>
                <w:lang w:val="it-IT" w:eastAsia="de-CH"/>
              </w:rPr>
            </w:pPr>
          </w:p>
        </w:tc>
        <w:tc>
          <w:tcPr>
            <w:tcW w:w="851" w:type="dxa"/>
            <w:hideMark/>
          </w:tcPr>
          <w:p w14:paraId="2A1E1988" w14:textId="77777777" w:rsidR="00153906" w:rsidRPr="00153906" w:rsidRDefault="00DE3B46">
            <w:pPr>
              <w:rPr>
                <w:rFonts w:cs="Arial"/>
                <w:szCs w:val="18"/>
              </w:rPr>
            </w:pPr>
            <w:hyperlink r:id="rId904" w:history="1">
              <w:r w:rsidR="00153906" w:rsidRPr="00153906">
                <w:rPr>
                  <w:rStyle w:val="Hyperlink"/>
                  <w:rFonts w:ascii="Arial" w:hAnsi="Arial" w:cs="Arial"/>
                  <w:sz w:val="18"/>
                  <w:szCs w:val="18"/>
                </w:rPr>
                <w:t>17.4189</w:t>
              </w:r>
            </w:hyperlink>
          </w:p>
        </w:tc>
        <w:tc>
          <w:tcPr>
            <w:tcW w:w="425" w:type="dxa"/>
            <w:hideMark/>
          </w:tcPr>
          <w:p w14:paraId="5FC640F5" w14:textId="77777777" w:rsidR="00153906" w:rsidRPr="00153906" w:rsidRDefault="00153906">
            <w:pPr>
              <w:rPr>
                <w:rFonts w:cs="Arial"/>
                <w:szCs w:val="18"/>
              </w:rPr>
            </w:pPr>
            <w:r w:rsidRPr="00153906">
              <w:rPr>
                <w:rFonts w:cs="Arial"/>
                <w:szCs w:val="18"/>
              </w:rPr>
              <w:t>n</w:t>
            </w:r>
          </w:p>
        </w:tc>
        <w:tc>
          <w:tcPr>
            <w:tcW w:w="5636" w:type="dxa"/>
            <w:hideMark/>
          </w:tcPr>
          <w:p w14:paraId="53B6ECF1" w14:textId="77777777" w:rsidR="00153906" w:rsidRPr="00153906" w:rsidRDefault="00153906">
            <w:pPr>
              <w:rPr>
                <w:rFonts w:cs="Arial"/>
                <w:szCs w:val="18"/>
              </w:rPr>
            </w:pPr>
            <w:r w:rsidRPr="00153906">
              <w:rPr>
                <w:rFonts w:cs="Arial"/>
                <w:szCs w:val="18"/>
              </w:rPr>
              <w:t xml:space="preserve">Po. Ruppen. Erweiterter Ansatz der Infrastrukturförderung </w:t>
            </w:r>
            <w:r w:rsidRPr="00153906">
              <w:rPr>
                <w:rFonts w:cs="Arial"/>
                <w:szCs w:val="18"/>
              </w:rPr>
              <w:br/>
              <w:t xml:space="preserve">Po. </w:t>
            </w:r>
            <w:r w:rsidRPr="00153906">
              <w:rPr>
                <w:rFonts w:cs="Arial"/>
                <w:szCs w:val="18"/>
                <w:lang w:val="fr-CH"/>
              </w:rPr>
              <w:t xml:space="preserve">Ruppen. Pour une approche plus large de la promotion des infrastructures </w:t>
            </w:r>
            <w:r w:rsidRPr="00153906">
              <w:rPr>
                <w:rFonts w:cs="Arial"/>
                <w:szCs w:val="18"/>
                <w:lang w:val="fr-CH"/>
              </w:rPr>
              <w:br/>
              <w:t xml:space="preserve">Po. </w:t>
            </w:r>
            <w:r w:rsidRPr="00153906">
              <w:rPr>
                <w:rFonts w:cs="Arial"/>
                <w:szCs w:val="18"/>
              </w:rPr>
              <w:t xml:space="preserve">Ruppen. Per un approccio esteso della promozione delle infrastrutture </w:t>
            </w:r>
          </w:p>
        </w:tc>
        <w:tc>
          <w:tcPr>
            <w:tcW w:w="1276" w:type="dxa"/>
            <w:hideMark/>
          </w:tcPr>
          <w:p w14:paraId="2BACAFA5" w14:textId="77777777" w:rsidR="00153906" w:rsidRPr="00153906" w:rsidRDefault="00153906">
            <w:pPr>
              <w:rPr>
                <w:rFonts w:cs="Arial"/>
                <w:szCs w:val="18"/>
              </w:rPr>
            </w:pPr>
          </w:p>
        </w:tc>
        <w:tc>
          <w:tcPr>
            <w:tcW w:w="567" w:type="dxa"/>
            <w:hideMark/>
          </w:tcPr>
          <w:p w14:paraId="1ADB1B78" w14:textId="77777777" w:rsidR="00153906" w:rsidRPr="00153906" w:rsidRDefault="00153906">
            <w:pPr>
              <w:rPr>
                <w:rFonts w:cs="Arial"/>
                <w:szCs w:val="18"/>
              </w:rPr>
            </w:pPr>
            <w:r w:rsidRPr="00153906">
              <w:rPr>
                <w:rFonts w:cs="Arial"/>
                <w:b/>
                <w:bCs/>
                <w:szCs w:val="18"/>
              </w:rPr>
              <w:t>-</w:t>
            </w:r>
          </w:p>
        </w:tc>
      </w:tr>
      <w:tr w:rsidR="00153906" w:rsidRPr="00153906" w14:paraId="67E438AE" w14:textId="77777777" w:rsidTr="00202070">
        <w:tc>
          <w:tcPr>
            <w:tcW w:w="456" w:type="dxa"/>
            <w:hideMark/>
          </w:tcPr>
          <w:p w14:paraId="155F7F51" w14:textId="77777777" w:rsidR="00153906" w:rsidRPr="00153906" w:rsidRDefault="00153906">
            <w:pPr>
              <w:rPr>
                <w:rFonts w:cs="Arial"/>
                <w:szCs w:val="18"/>
                <w:lang w:val="de-CH" w:eastAsia="de-CH"/>
              </w:rPr>
            </w:pPr>
          </w:p>
        </w:tc>
        <w:tc>
          <w:tcPr>
            <w:tcW w:w="851" w:type="dxa"/>
            <w:hideMark/>
          </w:tcPr>
          <w:p w14:paraId="0BA41614" w14:textId="77777777" w:rsidR="00153906" w:rsidRPr="00153906" w:rsidRDefault="00DE3B46">
            <w:pPr>
              <w:rPr>
                <w:rFonts w:cs="Arial"/>
                <w:szCs w:val="18"/>
              </w:rPr>
            </w:pPr>
            <w:hyperlink r:id="rId905" w:history="1">
              <w:r w:rsidR="00153906" w:rsidRPr="00153906">
                <w:rPr>
                  <w:rStyle w:val="Hyperlink"/>
                  <w:rFonts w:ascii="Arial" w:hAnsi="Arial" w:cs="Arial"/>
                  <w:sz w:val="18"/>
                  <w:szCs w:val="18"/>
                </w:rPr>
                <w:t>17.4198</w:t>
              </w:r>
            </w:hyperlink>
          </w:p>
        </w:tc>
        <w:tc>
          <w:tcPr>
            <w:tcW w:w="425" w:type="dxa"/>
            <w:hideMark/>
          </w:tcPr>
          <w:p w14:paraId="30EFB3F7" w14:textId="77777777" w:rsidR="00153906" w:rsidRPr="00153906" w:rsidRDefault="00153906">
            <w:pPr>
              <w:rPr>
                <w:rFonts w:cs="Arial"/>
                <w:szCs w:val="18"/>
              </w:rPr>
            </w:pPr>
            <w:r w:rsidRPr="00153906">
              <w:rPr>
                <w:rFonts w:cs="Arial"/>
                <w:szCs w:val="18"/>
              </w:rPr>
              <w:t>n</w:t>
            </w:r>
          </w:p>
        </w:tc>
        <w:tc>
          <w:tcPr>
            <w:tcW w:w="5636" w:type="dxa"/>
            <w:hideMark/>
          </w:tcPr>
          <w:p w14:paraId="76D7D522" w14:textId="77777777" w:rsidR="00153906" w:rsidRPr="00153906" w:rsidRDefault="00153906">
            <w:pPr>
              <w:rPr>
                <w:rFonts w:cs="Arial"/>
                <w:szCs w:val="18"/>
              </w:rPr>
            </w:pPr>
            <w:r w:rsidRPr="00153906">
              <w:rPr>
                <w:rFonts w:cs="Arial"/>
                <w:szCs w:val="18"/>
              </w:rPr>
              <w:t xml:space="preserve">Po. Flückiger Sylvia. EU-Protektionismus schadet der Schweiz </w:t>
            </w:r>
            <w:r w:rsidRPr="00153906">
              <w:rPr>
                <w:rFonts w:cs="Arial"/>
                <w:szCs w:val="18"/>
              </w:rPr>
              <w:br/>
              <w:t xml:space="preserve">Po. </w:t>
            </w:r>
            <w:r w:rsidRPr="00153906">
              <w:rPr>
                <w:rFonts w:cs="Arial"/>
                <w:szCs w:val="18"/>
                <w:lang w:val="fr-CH"/>
              </w:rPr>
              <w:t xml:space="preserve">Flückiger Sylvia. Faire la lumière sur un protectionnisme européen qui nuit à la Suisse </w:t>
            </w:r>
            <w:r w:rsidRPr="00153906">
              <w:rPr>
                <w:rFonts w:cs="Arial"/>
                <w:szCs w:val="18"/>
                <w:lang w:val="fr-CH"/>
              </w:rPr>
              <w:br/>
              <w:t xml:space="preserve">Po. </w:t>
            </w:r>
            <w:r w:rsidRPr="00153906">
              <w:rPr>
                <w:rFonts w:cs="Arial"/>
                <w:szCs w:val="18"/>
              </w:rPr>
              <w:t xml:space="preserve">Flückiger Sylvia. Il protezionismo dell'UE nuoce alla Svizzera </w:t>
            </w:r>
          </w:p>
        </w:tc>
        <w:tc>
          <w:tcPr>
            <w:tcW w:w="1276" w:type="dxa"/>
            <w:hideMark/>
          </w:tcPr>
          <w:p w14:paraId="5118615A" w14:textId="77777777" w:rsidR="00153906" w:rsidRPr="00153906" w:rsidRDefault="00153906">
            <w:pPr>
              <w:rPr>
                <w:rFonts w:cs="Arial"/>
                <w:szCs w:val="18"/>
              </w:rPr>
            </w:pPr>
          </w:p>
        </w:tc>
        <w:tc>
          <w:tcPr>
            <w:tcW w:w="567" w:type="dxa"/>
            <w:hideMark/>
          </w:tcPr>
          <w:p w14:paraId="2F5B9808" w14:textId="77777777" w:rsidR="00153906" w:rsidRPr="00153906" w:rsidRDefault="00153906">
            <w:pPr>
              <w:rPr>
                <w:rFonts w:cs="Arial"/>
                <w:szCs w:val="18"/>
              </w:rPr>
            </w:pPr>
            <w:r w:rsidRPr="00153906">
              <w:rPr>
                <w:rFonts w:cs="Arial"/>
                <w:b/>
                <w:bCs/>
                <w:szCs w:val="18"/>
              </w:rPr>
              <w:t>-</w:t>
            </w:r>
          </w:p>
        </w:tc>
      </w:tr>
    </w:tbl>
    <w:p w14:paraId="2E6738BF" w14:textId="0667A62F" w:rsidR="000458C5" w:rsidRDefault="000458C5"/>
    <w:p w14:paraId="515F1F0E" w14:textId="4D16F984" w:rsidR="000458C5" w:rsidRDefault="000458C5"/>
    <w:p w14:paraId="056F203D" w14:textId="64DC2407" w:rsidR="000458C5" w:rsidRDefault="000458C5"/>
    <w:p w14:paraId="6C5F0E29" w14:textId="7AE3621C" w:rsidR="000458C5" w:rsidRDefault="000458C5"/>
    <w:p w14:paraId="0037B753" w14:textId="2E91E637"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3906" w:rsidRPr="00153906" w14:paraId="5F903C7F" w14:textId="77777777" w:rsidTr="00202070">
        <w:tc>
          <w:tcPr>
            <w:tcW w:w="456" w:type="dxa"/>
            <w:hideMark/>
          </w:tcPr>
          <w:p w14:paraId="22516D6D" w14:textId="77777777" w:rsidR="00153906" w:rsidRPr="00301087" w:rsidRDefault="00153906">
            <w:pPr>
              <w:rPr>
                <w:rFonts w:cs="Arial"/>
                <w:szCs w:val="18"/>
                <w:lang w:val="it-IT" w:eastAsia="de-CH"/>
              </w:rPr>
            </w:pPr>
          </w:p>
        </w:tc>
        <w:tc>
          <w:tcPr>
            <w:tcW w:w="851" w:type="dxa"/>
            <w:hideMark/>
          </w:tcPr>
          <w:p w14:paraId="28DFB961" w14:textId="77777777" w:rsidR="00153906" w:rsidRPr="00153906" w:rsidRDefault="00DE3B46">
            <w:pPr>
              <w:rPr>
                <w:rFonts w:cs="Arial"/>
                <w:szCs w:val="18"/>
              </w:rPr>
            </w:pPr>
            <w:hyperlink r:id="rId906" w:history="1">
              <w:r w:rsidR="00153906" w:rsidRPr="00153906">
                <w:rPr>
                  <w:rStyle w:val="Hyperlink"/>
                  <w:rFonts w:ascii="Arial" w:hAnsi="Arial" w:cs="Arial"/>
                  <w:sz w:val="18"/>
                  <w:szCs w:val="18"/>
                </w:rPr>
                <w:t>17.4226</w:t>
              </w:r>
            </w:hyperlink>
          </w:p>
        </w:tc>
        <w:tc>
          <w:tcPr>
            <w:tcW w:w="425" w:type="dxa"/>
            <w:hideMark/>
          </w:tcPr>
          <w:p w14:paraId="29D77C5B" w14:textId="77777777" w:rsidR="00153906" w:rsidRPr="00153906" w:rsidRDefault="00153906">
            <w:pPr>
              <w:rPr>
                <w:rFonts w:cs="Arial"/>
                <w:szCs w:val="18"/>
              </w:rPr>
            </w:pPr>
            <w:r w:rsidRPr="00153906">
              <w:rPr>
                <w:rFonts w:cs="Arial"/>
                <w:szCs w:val="18"/>
              </w:rPr>
              <w:t>n</w:t>
            </w:r>
          </w:p>
        </w:tc>
        <w:tc>
          <w:tcPr>
            <w:tcW w:w="5636" w:type="dxa"/>
            <w:hideMark/>
          </w:tcPr>
          <w:p w14:paraId="4ACA78CA" w14:textId="77777777" w:rsidR="00153906" w:rsidRPr="00153906" w:rsidRDefault="00153906">
            <w:pPr>
              <w:rPr>
                <w:rFonts w:cs="Arial"/>
                <w:szCs w:val="18"/>
                <w:lang w:val="it-IT"/>
              </w:rPr>
            </w:pPr>
            <w:r w:rsidRPr="00153906">
              <w:rPr>
                <w:rFonts w:cs="Arial"/>
                <w:szCs w:val="18"/>
              </w:rPr>
              <w:t xml:space="preserve">Mo. Bulliard. Förderungskriterien Neue Regionalpolitik. Revision des Exportbasis-Ansatzes </w:t>
            </w:r>
            <w:r w:rsidRPr="00153906">
              <w:rPr>
                <w:rFonts w:cs="Arial"/>
                <w:szCs w:val="18"/>
              </w:rPr>
              <w:br/>
              <w:t xml:space="preserve">Mo. </w:t>
            </w:r>
            <w:r w:rsidRPr="00153906">
              <w:rPr>
                <w:rFonts w:cs="Arial"/>
                <w:szCs w:val="18"/>
                <w:lang w:val="fr-CH"/>
              </w:rPr>
              <w:t xml:space="preserve">Bulliard. Critères de promotion de la Nouvelle politique régionale. Révision du principe de «base d'exportation» </w:t>
            </w:r>
            <w:r w:rsidRPr="00153906">
              <w:rPr>
                <w:rFonts w:cs="Arial"/>
                <w:szCs w:val="18"/>
                <w:lang w:val="fr-CH"/>
              </w:rPr>
              <w:br/>
              <w:t xml:space="preserve">Mo. </w:t>
            </w:r>
            <w:r w:rsidRPr="00153906">
              <w:rPr>
                <w:rFonts w:cs="Arial"/>
                <w:szCs w:val="18"/>
                <w:lang w:val="it-IT"/>
              </w:rPr>
              <w:t xml:space="preserve">Bulliard. Criteri di promozione della Nuova politica regionale. Revisione del principio basato sull'esportazione </w:t>
            </w:r>
          </w:p>
        </w:tc>
        <w:tc>
          <w:tcPr>
            <w:tcW w:w="1276" w:type="dxa"/>
            <w:hideMark/>
          </w:tcPr>
          <w:p w14:paraId="5488AD08" w14:textId="77777777" w:rsidR="00153906" w:rsidRPr="00153906" w:rsidRDefault="00153906">
            <w:pPr>
              <w:rPr>
                <w:rFonts w:cs="Arial"/>
                <w:szCs w:val="18"/>
                <w:lang w:val="it-IT"/>
              </w:rPr>
            </w:pPr>
          </w:p>
        </w:tc>
        <w:tc>
          <w:tcPr>
            <w:tcW w:w="567" w:type="dxa"/>
            <w:hideMark/>
          </w:tcPr>
          <w:p w14:paraId="1A62E8F8" w14:textId="77777777" w:rsidR="00153906" w:rsidRPr="00153906" w:rsidRDefault="00153906">
            <w:pPr>
              <w:rPr>
                <w:rFonts w:cs="Arial"/>
                <w:szCs w:val="18"/>
              </w:rPr>
            </w:pPr>
            <w:r w:rsidRPr="00153906">
              <w:rPr>
                <w:rFonts w:cs="Arial"/>
                <w:b/>
                <w:bCs/>
                <w:szCs w:val="18"/>
              </w:rPr>
              <w:t>-</w:t>
            </w:r>
          </w:p>
        </w:tc>
      </w:tr>
      <w:tr w:rsidR="00DC0472" w:rsidRPr="00DC0472" w14:paraId="060A63C2" w14:textId="77777777" w:rsidTr="00202070">
        <w:tc>
          <w:tcPr>
            <w:tcW w:w="456" w:type="dxa"/>
            <w:hideMark/>
          </w:tcPr>
          <w:p w14:paraId="690D6193" w14:textId="1CCB8F8E" w:rsidR="00DC0472" w:rsidRPr="00DC0472" w:rsidRDefault="00DC0472">
            <w:pPr>
              <w:rPr>
                <w:rFonts w:cs="Arial"/>
                <w:szCs w:val="18"/>
                <w:lang w:val="de-CH" w:eastAsia="de-CH"/>
              </w:rPr>
            </w:pPr>
          </w:p>
        </w:tc>
        <w:tc>
          <w:tcPr>
            <w:tcW w:w="851" w:type="dxa"/>
            <w:hideMark/>
          </w:tcPr>
          <w:p w14:paraId="41654534" w14:textId="77777777" w:rsidR="00DC0472" w:rsidRPr="00DC0472" w:rsidRDefault="00DE3B46">
            <w:pPr>
              <w:rPr>
                <w:rFonts w:cs="Arial"/>
                <w:szCs w:val="18"/>
              </w:rPr>
            </w:pPr>
            <w:hyperlink r:id="rId907" w:history="1">
              <w:r w:rsidR="00DC0472" w:rsidRPr="00DC0472">
                <w:rPr>
                  <w:rStyle w:val="Hyperlink"/>
                  <w:rFonts w:ascii="Arial" w:hAnsi="Arial" w:cs="Arial"/>
                  <w:sz w:val="18"/>
                  <w:szCs w:val="18"/>
                </w:rPr>
                <w:t>17.4227</w:t>
              </w:r>
            </w:hyperlink>
          </w:p>
        </w:tc>
        <w:tc>
          <w:tcPr>
            <w:tcW w:w="425" w:type="dxa"/>
            <w:hideMark/>
          </w:tcPr>
          <w:p w14:paraId="651CBEF2" w14:textId="77777777" w:rsidR="00DC0472" w:rsidRPr="00DC0472" w:rsidRDefault="00DC0472">
            <w:pPr>
              <w:rPr>
                <w:rFonts w:cs="Arial"/>
                <w:szCs w:val="18"/>
              </w:rPr>
            </w:pPr>
            <w:r w:rsidRPr="00DC0472">
              <w:rPr>
                <w:rFonts w:cs="Arial"/>
                <w:szCs w:val="18"/>
              </w:rPr>
              <w:t>n</w:t>
            </w:r>
          </w:p>
        </w:tc>
        <w:tc>
          <w:tcPr>
            <w:tcW w:w="5636" w:type="dxa"/>
            <w:hideMark/>
          </w:tcPr>
          <w:p w14:paraId="1AD628B3" w14:textId="77777777" w:rsidR="00DC0472" w:rsidRPr="00DC0472" w:rsidRDefault="00DC0472">
            <w:pPr>
              <w:rPr>
                <w:rFonts w:cs="Arial"/>
                <w:szCs w:val="18"/>
                <w:lang w:val="it-IT"/>
              </w:rPr>
            </w:pPr>
            <w:r w:rsidRPr="00DC0472">
              <w:rPr>
                <w:rFonts w:cs="Arial"/>
                <w:szCs w:val="18"/>
              </w:rPr>
              <w:t xml:space="preserve">Mo. Schneider-Schneiter. Geoblocking. Verpasst die Schweiz wieder den Anschluss? </w:t>
            </w:r>
            <w:r w:rsidRPr="00DC0472">
              <w:rPr>
                <w:rFonts w:cs="Arial"/>
                <w:szCs w:val="18"/>
                <w:lang w:val="fr-CH"/>
              </w:rPr>
              <w:t xml:space="preserve">Task-Force digitaler Freihandel jetzt! </w:t>
            </w:r>
            <w:r w:rsidRPr="00DC0472">
              <w:rPr>
                <w:rFonts w:cs="Arial"/>
                <w:szCs w:val="18"/>
                <w:lang w:val="fr-CH"/>
              </w:rPr>
              <w:br/>
              <w:t xml:space="preserve">Mo. Schneider-Schneiter. Géoblocage. La Suisse va-t-elle une fois de plus rater le coche? Pour la création immédiate d'un groupe de travail pour le libre-échange numérique </w:t>
            </w:r>
            <w:r w:rsidRPr="00DC0472">
              <w:rPr>
                <w:rFonts w:cs="Arial"/>
                <w:szCs w:val="18"/>
                <w:lang w:val="fr-CH"/>
              </w:rPr>
              <w:br/>
              <w:t xml:space="preserve">Mo. </w:t>
            </w:r>
            <w:r w:rsidRPr="00DC0472">
              <w:rPr>
                <w:rFonts w:cs="Arial"/>
                <w:szCs w:val="18"/>
                <w:lang w:val="it-IT"/>
              </w:rPr>
              <w:t xml:space="preserve">Schneider-Schneiter. Geoblocco: la Svizzera rischia di perdere un altro treno? Subito un gruppo di lavoro per il libero scambio digitale! </w:t>
            </w:r>
          </w:p>
        </w:tc>
        <w:tc>
          <w:tcPr>
            <w:tcW w:w="1276" w:type="dxa"/>
            <w:hideMark/>
          </w:tcPr>
          <w:p w14:paraId="24E42C40" w14:textId="77777777" w:rsidR="00DC0472" w:rsidRPr="00DC0472" w:rsidRDefault="00DC0472">
            <w:pPr>
              <w:rPr>
                <w:rFonts w:cs="Arial"/>
                <w:szCs w:val="18"/>
                <w:lang w:val="it-IT"/>
              </w:rPr>
            </w:pPr>
          </w:p>
        </w:tc>
        <w:tc>
          <w:tcPr>
            <w:tcW w:w="567" w:type="dxa"/>
            <w:hideMark/>
          </w:tcPr>
          <w:p w14:paraId="60826931" w14:textId="77777777" w:rsidR="00DC0472" w:rsidRPr="00DC0472" w:rsidRDefault="00DC0472">
            <w:pPr>
              <w:rPr>
                <w:rFonts w:cs="Arial"/>
                <w:szCs w:val="18"/>
              </w:rPr>
            </w:pPr>
            <w:r w:rsidRPr="00DC0472">
              <w:rPr>
                <w:rFonts w:cs="Arial"/>
                <w:b/>
                <w:bCs/>
                <w:szCs w:val="18"/>
              </w:rPr>
              <w:t>-</w:t>
            </w:r>
          </w:p>
        </w:tc>
      </w:tr>
      <w:tr w:rsidR="00E90E92" w:rsidRPr="00E90E92" w14:paraId="580FF91B" w14:textId="77777777" w:rsidTr="00202070">
        <w:tc>
          <w:tcPr>
            <w:tcW w:w="456" w:type="dxa"/>
            <w:hideMark/>
          </w:tcPr>
          <w:p w14:paraId="2310014C" w14:textId="77777777" w:rsidR="00E90E92" w:rsidRPr="00E90E92" w:rsidRDefault="00E90E92">
            <w:pPr>
              <w:rPr>
                <w:rFonts w:cs="Arial"/>
                <w:szCs w:val="18"/>
                <w:lang w:val="de-CH" w:eastAsia="de-CH"/>
              </w:rPr>
            </w:pPr>
          </w:p>
        </w:tc>
        <w:tc>
          <w:tcPr>
            <w:tcW w:w="851" w:type="dxa"/>
            <w:hideMark/>
          </w:tcPr>
          <w:p w14:paraId="380E7B34" w14:textId="77777777" w:rsidR="00E90E92" w:rsidRPr="00E90E92" w:rsidRDefault="00DE3B46">
            <w:pPr>
              <w:rPr>
                <w:rFonts w:cs="Arial"/>
                <w:szCs w:val="18"/>
              </w:rPr>
            </w:pPr>
            <w:hyperlink r:id="rId908" w:history="1">
              <w:r w:rsidR="00E90E92" w:rsidRPr="00E90E92">
                <w:rPr>
                  <w:rStyle w:val="Hyperlink"/>
                  <w:rFonts w:ascii="Arial" w:hAnsi="Arial" w:cs="Arial"/>
                  <w:sz w:val="18"/>
                  <w:szCs w:val="18"/>
                </w:rPr>
                <w:t>17.4237</w:t>
              </w:r>
            </w:hyperlink>
          </w:p>
        </w:tc>
        <w:tc>
          <w:tcPr>
            <w:tcW w:w="425" w:type="dxa"/>
            <w:hideMark/>
          </w:tcPr>
          <w:p w14:paraId="1E995561" w14:textId="77777777" w:rsidR="00E90E92" w:rsidRPr="00E90E92" w:rsidRDefault="00E90E92">
            <w:pPr>
              <w:rPr>
                <w:rFonts w:cs="Arial"/>
                <w:szCs w:val="18"/>
              </w:rPr>
            </w:pPr>
            <w:r w:rsidRPr="00E90E92">
              <w:rPr>
                <w:rFonts w:cs="Arial"/>
                <w:szCs w:val="18"/>
              </w:rPr>
              <w:t>n</w:t>
            </w:r>
          </w:p>
        </w:tc>
        <w:tc>
          <w:tcPr>
            <w:tcW w:w="5636" w:type="dxa"/>
            <w:hideMark/>
          </w:tcPr>
          <w:p w14:paraId="7B6D3BC2" w14:textId="77777777" w:rsidR="00E90E92" w:rsidRPr="00E90E92" w:rsidRDefault="00E90E92">
            <w:pPr>
              <w:rPr>
                <w:rFonts w:cs="Arial"/>
                <w:szCs w:val="18"/>
                <w:lang w:val="it-IT"/>
              </w:rPr>
            </w:pPr>
            <w:r w:rsidRPr="00E90E92">
              <w:rPr>
                <w:rFonts w:cs="Arial"/>
                <w:szCs w:val="18"/>
              </w:rPr>
              <w:t xml:space="preserve">Ip. Moret. Private, die Personen mit kleinen Teilzeitpensen beschäftigen. </w:t>
            </w:r>
            <w:r w:rsidRPr="00E90E92">
              <w:rPr>
                <w:rFonts w:cs="Arial"/>
                <w:szCs w:val="18"/>
                <w:lang w:val="fr-CH"/>
              </w:rPr>
              <w:t xml:space="preserve">Gilt hier der Inländervorrang? </w:t>
            </w:r>
            <w:r w:rsidRPr="00E90E92">
              <w:rPr>
                <w:rFonts w:cs="Arial"/>
                <w:szCs w:val="18"/>
                <w:lang w:val="fr-CH"/>
              </w:rPr>
              <w:br/>
              <w:t xml:space="preserve">Ip. Moret. Application de la préférence indigène aux privés qui engagent des personnes pour de petits temps partiels </w:t>
            </w:r>
            <w:r w:rsidRPr="00E90E92">
              <w:rPr>
                <w:rFonts w:cs="Arial"/>
                <w:szCs w:val="18"/>
                <w:lang w:val="fr-CH"/>
              </w:rPr>
              <w:br/>
              <w:t xml:space="preserve">Ip. </w:t>
            </w:r>
            <w:r w:rsidRPr="00E90E92">
              <w:rPr>
                <w:rFonts w:cs="Arial"/>
                <w:szCs w:val="18"/>
                <w:lang w:val="it-IT"/>
              </w:rPr>
              <w:t xml:space="preserve">Moret. Privati che assumono persone a tempo parziale. Applicazione della preferenza indigena? </w:t>
            </w:r>
          </w:p>
        </w:tc>
        <w:tc>
          <w:tcPr>
            <w:tcW w:w="1276" w:type="dxa"/>
            <w:hideMark/>
          </w:tcPr>
          <w:p w14:paraId="289A734B" w14:textId="77777777" w:rsidR="00E90E92" w:rsidRPr="00E90E92" w:rsidRDefault="00E90E92">
            <w:pPr>
              <w:rPr>
                <w:rFonts w:cs="Arial"/>
                <w:szCs w:val="18"/>
              </w:rPr>
            </w:pPr>
            <w:r w:rsidRPr="00E90E92">
              <w:rPr>
                <w:rFonts w:cs="Arial"/>
                <w:b/>
                <w:bCs/>
                <w:szCs w:val="18"/>
                <w:lang w:val="fr-FR"/>
              </w:rPr>
              <w:t>Diskussion</w:t>
            </w:r>
          </w:p>
          <w:p w14:paraId="4845DACA" w14:textId="77777777" w:rsidR="00E90E92" w:rsidRPr="00E90E92" w:rsidRDefault="00E90E92">
            <w:pPr>
              <w:rPr>
                <w:rFonts w:cs="Arial"/>
                <w:szCs w:val="18"/>
              </w:rPr>
            </w:pPr>
            <w:r w:rsidRPr="00E90E92">
              <w:rPr>
                <w:rFonts w:cs="Arial"/>
                <w:b/>
                <w:bCs/>
                <w:szCs w:val="18"/>
                <w:lang w:val="fr-FR"/>
              </w:rPr>
              <w:t>Discussion</w:t>
            </w:r>
          </w:p>
          <w:p w14:paraId="3AE7495B"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5F5F6F5" w14:textId="77777777" w:rsidR="00E90E92" w:rsidRPr="00E90E92" w:rsidRDefault="00E90E92">
            <w:pPr>
              <w:rPr>
                <w:rFonts w:cs="Arial"/>
                <w:szCs w:val="18"/>
              </w:rPr>
            </w:pPr>
            <w:r w:rsidRPr="00E90E92">
              <w:rPr>
                <w:rFonts w:cs="Arial"/>
                <w:b/>
                <w:bCs/>
                <w:szCs w:val="18"/>
              </w:rPr>
              <w:t>n</w:t>
            </w:r>
          </w:p>
        </w:tc>
      </w:tr>
      <w:tr w:rsidR="00DC0472" w:rsidRPr="00DC0472" w14:paraId="5C712F0D" w14:textId="77777777" w:rsidTr="00202070">
        <w:tc>
          <w:tcPr>
            <w:tcW w:w="456" w:type="dxa"/>
            <w:hideMark/>
          </w:tcPr>
          <w:p w14:paraId="24B08E96" w14:textId="57EAECE8" w:rsidR="00DC0472" w:rsidRPr="001569B2" w:rsidRDefault="00DC0472">
            <w:pPr>
              <w:rPr>
                <w:rFonts w:cs="Arial"/>
                <w:szCs w:val="18"/>
                <w:lang w:val="it-IT" w:eastAsia="de-CH"/>
              </w:rPr>
            </w:pPr>
          </w:p>
        </w:tc>
        <w:tc>
          <w:tcPr>
            <w:tcW w:w="851" w:type="dxa"/>
            <w:hideMark/>
          </w:tcPr>
          <w:p w14:paraId="245AE2D7" w14:textId="77777777" w:rsidR="00DC0472" w:rsidRPr="00DC0472" w:rsidRDefault="00DE3B46">
            <w:pPr>
              <w:rPr>
                <w:rFonts w:cs="Arial"/>
                <w:szCs w:val="18"/>
              </w:rPr>
            </w:pPr>
            <w:hyperlink r:id="rId909" w:history="1">
              <w:r w:rsidR="00DC0472" w:rsidRPr="00DC0472">
                <w:rPr>
                  <w:rStyle w:val="Hyperlink"/>
                  <w:rFonts w:ascii="Arial" w:hAnsi="Arial" w:cs="Arial"/>
                  <w:sz w:val="18"/>
                  <w:szCs w:val="18"/>
                </w:rPr>
                <w:t>17.4242</w:t>
              </w:r>
            </w:hyperlink>
          </w:p>
        </w:tc>
        <w:tc>
          <w:tcPr>
            <w:tcW w:w="425" w:type="dxa"/>
            <w:hideMark/>
          </w:tcPr>
          <w:p w14:paraId="4DBD1D7C" w14:textId="77777777" w:rsidR="00DC0472" w:rsidRPr="00DC0472" w:rsidRDefault="00DC0472">
            <w:pPr>
              <w:rPr>
                <w:rFonts w:cs="Arial"/>
                <w:szCs w:val="18"/>
              </w:rPr>
            </w:pPr>
            <w:r w:rsidRPr="00DC0472">
              <w:rPr>
                <w:rFonts w:cs="Arial"/>
                <w:szCs w:val="18"/>
              </w:rPr>
              <w:t>n</w:t>
            </w:r>
          </w:p>
        </w:tc>
        <w:tc>
          <w:tcPr>
            <w:tcW w:w="5636" w:type="dxa"/>
            <w:hideMark/>
          </w:tcPr>
          <w:p w14:paraId="6B20ED8B" w14:textId="77777777" w:rsidR="00DC0472" w:rsidRPr="00DC0472" w:rsidRDefault="00DC0472">
            <w:pPr>
              <w:rPr>
                <w:rFonts w:cs="Arial"/>
                <w:szCs w:val="18"/>
                <w:lang w:val="it-IT"/>
              </w:rPr>
            </w:pPr>
            <w:r w:rsidRPr="00DC0472">
              <w:rPr>
                <w:rFonts w:cs="Arial"/>
                <w:szCs w:val="18"/>
              </w:rPr>
              <w:t xml:space="preserve">Po. Béglé. Status eines Forschungsmentors schaffen, damit pensionierte Forscherinnen und Forscher weiterhin Zugang zu Forschungsgeldern haben </w:t>
            </w:r>
            <w:r w:rsidRPr="00DC0472">
              <w:rPr>
                <w:rFonts w:cs="Arial"/>
                <w:szCs w:val="18"/>
              </w:rPr>
              <w:br/>
              <w:t xml:space="preserve">Po. </w:t>
            </w:r>
            <w:r w:rsidRPr="00DC0472">
              <w:rPr>
                <w:rFonts w:cs="Arial"/>
                <w:szCs w:val="18"/>
                <w:lang w:val="fr-CH"/>
              </w:rPr>
              <w:t xml:space="preserve">Béglé. Créer un statut de chercheur "parrain" afin que des chercheurs seniors continuent à avoir accès à des fonds de recherche scientifique </w:t>
            </w:r>
            <w:r w:rsidRPr="00DC0472">
              <w:rPr>
                <w:rFonts w:cs="Arial"/>
                <w:szCs w:val="18"/>
                <w:lang w:val="fr-CH"/>
              </w:rPr>
              <w:br/>
              <w:t xml:space="preserve">Po. </w:t>
            </w:r>
            <w:r w:rsidRPr="00DC0472">
              <w:rPr>
                <w:rFonts w:cs="Arial"/>
                <w:szCs w:val="18"/>
                <w:lang w:val="it-IT"/>
              </w:rPr>
              <w:t xml:space="preserve">Béglé. Creare uno statuto di «padrino» per garantire ai ricercatori senior l'accesso ai fondi di ricerca scientifica </w:t>
            </w:r>
          </w:p>
        </w:tc>
        <w:tc>
          <w:tcPr>
            <w:tcW w:w="1276" w:type="dxa"/>
            <w:hideMark/>
          </w:tcPr>
          <w:p w14:paraId="6945E2FB" w14:textId="77777777" w:rsidR="00DC0472" w:rsidRPr="00DC0472" w:rsidRDefault="00DC0472">
            <w:pPr>
              <w:rPr>
                <w:rFonts w:cs="Arial"/>
                <w:szCs w:val="18"/>
                <w:lang w:val="it-IT"/>
              </w:rPr>
            </w:pPr>
          </w:p>
        </w:tc>
        <w:tc>
          <w:tcPr>
            <w:tcW w:w="567" w:type="dxa"/>
            <w:hideMark/>
          </w:tcPr>
          <w:p w14:paraId="3921B032" w14:textId="77777777" w:rsidR="00DC0472" w:rsidRPr="00DC0472" w:rsidRDefault="00DC0472">
            <w:pPr>
              <w:rPr>
                <w:rFonts w:cs="Arial"/>
                <w:szCs w:val="18"/>
              </w:rPr>
            </w:pPr>
            <w:r w:rsidRPr="00DC0472">
              <w:rPr>
                <w:rFonts w:cs="Arial"/>
                <w:b/>
                <w:bCs/>
                <w:szCs w:val="18"/>
              </w:rPr>
              <w:t>-</w:t>
            </w:r>
          </w:p>
        </w:tc>
      </w:tr>
      <w:tr w:rsidR="00E90E92" w:rsidRPr="00E90E92" w14:paraId="167F5941" w14:textId="77777777" w:rsidTr="00202070">
        <w:tc>
          <w:tcPr>
            <w:tcW w:w="456" w:type="dxa"/>
            <w:hideMark/>
          </w:tcPr>
          <w:p w14:paraId="3B4A480C" w14:textId="77777777" w:rsidR="00E90E92" w:rsidRPr="00E90E92" w:rsidRDefault="00E90E92">
            <w:pPr>
              <w:rPr>
                <w:rFonts w:cs="Arial"/>
                <w:szCs w:val="18"/>
                <w:lang w:val="de-CH" w:eastAsia="de-CH"/>
              </w:rPr>
            </w:pPr>
          </w:p>
        </w:tc>
        <w:tc>
          <w:tcPr>
            <w:tcW w:w="851" w:type="dxa"/>
            <w:hideMark/>
          </w:tcPr>
          <w:p w14:paraId="2BBAC968" w14:textId="77777777" w:rsidR="00E90E92" w:rsidRPr="00E90E92" w:rsidRDefault="00DE3B46">
            <w:pPr>
              <w:rPr>
                <w:rFonts w:cs="Arial"/>
                <w:szCs w:val="18"/>
              </w:rPr>
            </w:pPr>
            <w:hyperlink r:id="rId910" w:history="1">
              <w:r w:rsidR="00E90E92" w:rsidRPr="00E90E92">
                <w:rPr>
                  <w:rStyle w:val="Hyperlink"/>
                  <w:rFonts w:ascii="Arial" w:hAnsi="Arial" w:cs="Arial"/>
                  <w:sz w:val="18"/>
                  <w:szCs w:val="18"/>
                </w:rPr>
                <w:t>17.4248</w:t>
              </w:r>
            </w:hyperlink>
          </w:p>
        </w:tc>
        <w:tc>
          <w:tcPr>
            <w:tcW w:w="425" w:type="dxa"/>
            <w:hideMark/>
          </w:tcPr>
          <w:p w14:paraId="37CD547A" w14:textId="77777777" w:rsidR="00E90E92" w:rsidRPr="00E90E92" w:rsidRDefault="00E90E92">
            <w:pPr>
              <w:rPr>
                <w:rFonts w:cs="Arial"/>
                <w:szCs w:val="18"/>
              </w:rPr>
            </w:pPr>
            <w:r w:rsidRPr="00E90E92">
              <w:rPr>
                <w:rFonts w:cs="Arial"/>
                <w:szCs w:val="18"/>
              </w:rPr>
              <w:t>n</w:t>
            </w:r>
          </w:p>
        </w:tc>
        <w:tc>
          <w:tcPr>
            <w:tcW w:w="5636" w:type="dxa"/>
            <w:hideMark/>
          </w:tcPr>
          <w:p w14:paraId="5B2EA0EA" w14:textId="77777777" w:rsidR="00E90E92" w:rsidRPr="00E90E92" w:rsidRDefault="00E90E92">
            <w:pPr>
              <w:rPr>
                <w:rFonts w:cs="Arial"/>
                <w:szCs w:val="18"/>
                <w:lang w:val="it-IT"/>
              </w:rPr>
            </w:pPr>
            <w:r w:rsidRPr="00E90E92">
              <w:rPr>
                <w:rFonts w:cs="Arial"/>
                <w:szCs w:val="18"/>
              </w:rPr>
              <w:t xml:space="preserve">Ip. Candinas. Wirkt die Regionalpolitik in strukturschwachen Bergdörfern nicht mehr? </w:t>
            </w:r>
            <w:r w:rsidRPr="00E90E92">
              <w:rPr>
                <w:rFonts w:cs="Arial"/>
                <w:szCs w:val="18"/>
              </w:rPr>
              <w:br/>
            </w:r>
            <w:r w:rsidRPr="00E90E92">
              <w:rPr>
                <w:rFonts w:cs="Arial"/>
                <w:szCs w:val="18"/>
                <w:lang w:val="fr-CH"/>
              </w:rPr>
              <w:t xml:space="preserve">Ip. Candinas. La politique régionale n'a-t-elle plus d'effets dans les villages de montagne structurellement faibles? </w:t>
            </w:r>
            <w:r w:rsidRPr="00E90E92">
              <w:rPr>
                <w:rFonts w:cs="Arial"/>
                <w:szCs w:val="18"/>
                <w:lang w:val="fr-CH"/>
              </w:rPr>
              <w:br/>
            </w:r>
            <w:r w:rsidRPr="00E90E92">
              <w:rPr>
                <w:rFonts w:cs="Arial"/>
                <w:szCs w:val="18"/>
                <w:lang w:val="it-IT"/>
              </w:rPr>
              <w:t xml:space="preserve">Ip. Candinas. La politica regionale non funziona più nei villaggi di montagna strutturalmente deboli? </w:t>
            </w:r>
          </w:p>
        </w:tc>
        <w:tc>
          <w:tcPr>
            <w:tcW w:w="1276" w:type="dxa"/>
            <w:hideMark/>
          </w:tcPr>
          <w:p w14:paraId="26E00D9F" w14:textId="77777777" w:rsidR="00E90E92" w:rsidRPr="00E90E92" w:rsidRDefault="00E90E92">
            <w:pPr>
              <w:rPr>
                <w:rFonts w:cs="Arial"/>
                <w:szCs w:val="18"/>
              </w:rPr>
            </w:pPr>
            <w:r w:rsidRPr="00E90E92">
              <w:rPr>
                <w:rFonts w:cs="Arial"/>
                <w:b/>
                <w:bCs/>
                <w:szCs w:val="18"/>
                <w:lang w:val="fr-FR"/>
              </w:rPr>
              <w:t>Diskussion</w:t>
            </w:r>
          </w:p>
          <w:p w14:paraId="7C7753B7" w14:textId="77777777" w:rsidR="00E90E92" w:rsidRPr="00E90E92" w:rsidRDefault="00E90E92">
            <w:pPr>
              <w:rPr>
                <w:rFonts w:cs="Arial"/>
                <w:szCs w:val="18"/>
              </w:rPr>
            </w:pPr>
            <w:r w:rsidRPr="00E90E92">
              <w:rPr>
                <w:rFonts w:cs="Arial"/>
                <w:b/>
                <w:bCs/>
                <w:szCs w:val="18"/>
                <w:lang w:val="fr-FR"/>
              </w:rPr>
              <w:t>Discussion</w:t>
            </w:r>
          </w:p>
          <w:p w14:paraId="08D39436"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37E9917E" w14:textId="77777777" w:rsidR="00E90E92" w:rsidRPr="00E90E92" w:rsidRDefault="00E90E92">
            <w:pPr>
              <w:rPr>
                <w:rFonts w:cs="Arial"/>
                <w:szCs w:val="18"/>
              </w:rPr>
            </w:pPr>
            <w:r w:rsidRPr="00E90E92">
              <w:rPr>
                <w:rFonts w:cs="Arial"/>
                <w:b/>
                <w:bCs/>
                <w:szCs w:val="18"/>
              </w:rPr>
              <w:t>n</w:t>
            </w:r>
          </w:p>
        </w:tc>
      </w:tr>
      <w:tr w:rsidR="00202070" w:rsidRPr="00202070" w14:paraId="7DBB6139" w14:textId="77777777" w:rsidTr="00202070">
        <w:tc>
          <w:tcPr>
            <w:tcW w:w="456" w:type="dxa"/>
            <w:hideMark/>
          </w:tcPr>
          <w:p w14:paraId="3274DD79" w14:textId="77777777" w:rsidR="00202070" w:rsidRPr="00202070" w:rsidRDefault="00202070">
            <w:pPr>
              <w:rPr>
                <w:rFonts w:cs="Arial"/>
                <w:szCs w:val="18"/>
                <w:lang w:val="de-CH" w:eastAsia="de-CH"/>
              </w:rPr>
            </w:pPr>
          </w:p>
        </w:tc>
        <w:tc>
          <w:tcPr>
            <w:tcW w:w="851" w:type="dxa"/>
            <w:hideMark/>
          </w:tcPr>
          <w:p w14:paraId="48614C83" w14:textId="77777777" w:rsidR="00202070" w:rsidRPr="00202070" w:rsidRDefault="00DE3B46">
            <w:pPr>
              <w:rPr>
                <w:rFonts w:cs="Arial"/>
                <w:szCs w:val="18"/>
              </w:rPr>
            </w:pPr>
            <w:hyperlink r:id="rId911" w:history="1">
              <w:r w:rsidR="00202070" w:rsidRPr="00202070">
                <w:rPr>
                  <w:rStyle w:val="Hyperlink"/>
                  <w:rFonts w:ascii="Arial" w:hAnsi="Arial" w:cs="Arial"/>
                  <w:sz w:val="18"/>
                  <w:szCs w:val="18"/>
                </w:rPr>
                <w:t>17.4253</w:t>
              </w:r>
            </w:hyperlink>
          </w:p>
        </w:tc>
        <w:tc>
          <w:tcPr>
            <w:tcW w:w="425" w:type="dxa"/>
            <w:hideMark/>
          </w:tcPr>
          <w:p w14:paraId="57C12A76" w14:textId="77777777" w:rsidR="00202070" w:rsidRPr="00202070" w:rsidRDefault="00202070">
            <w:pPr>
              <w:rPr>
                <w:rFonts w:cs="Arial"/>
                <w:szCs w:val="18"/>
              </w:rPr>
            </w:pPr>
            <w:r w:rsidRPr="00202070">
              <w:rPr>
                <w:rFonts w:cs="Arial"/>
                <w:szCs w:val="18"/>
              </w:rPr>
              <w:t>n</w:t>
            </w:r>
          </w:p>
        </w:tc>
        <w:tc>
          <w:tcPr>
            <w:tcW w:w="5636" w:type="dxa"/>
            <w:hideMark/>
          </w:tcPr>
          <w:p w14:paraId="2886C7C9" w14:textId="77777777" w:rsidR="00202070" w:rsidRPr="00202070" w:rsidRDefault="00202070">
            <w:pPr>
              <w:rPr>
                <w:rFonts w:cs="Arial"/>
                <w:szCs w:val="18"/>
              </w:rPr>
            </w:pPr>
            <w:r w:rsidRPr="00202070">
              <w:rPr>
                <w:rFonts w:cs="Arial"/>
                <w:szCs w:val="18"/>
              </w:rPr>
              <w:t xml:space="preserve">Ip. (Leutenegger Oberholzer) Marti Samira. Schwarzarbeitskontrollen im Kanton Basel-Landschaft. </w:t>
            </w:r>
            <w:r w:rsidRPr="00202070">
              <w:rPr>
                <w:rFonts w:cs="Arial"/>
                <w:szCs w:val="18"/>
                <w:lang w:val="fr-CH"/>
              </w:rPr>
              <w:t xml:space="preserve">Unregelmässigkeiten </w:t>
            </w:r>
            <w:r w:rsidRPr="00202070">
              <w:rPr>
                <w:rFonts w:cs="Arial"/>
                <w:szCs w:val="18"/>
                <w:lang w:val="fr-CH"/>
              </w:rPr>
              <w:br/>
              <w:t xml:space="preserve">Ip. (Leutenegger Oberholzer) Marti Samira. Contrôles effectués dans le canton de Bâle-Campagne en vue de détecter les cas de travail dissimulé. </w:t>
            </w:r>
            <w:r w:rsidRPr="00202070">
              <w:rPr>
                <w:rFonts w:cs="Arial"/>
                <w:szCs w:val="18"/>
                <w:lang w:val="it-CH"/>
              </w:rPr>
              <w:t xml:space="preserve">Irrégularités </w:t>
            </w:r>
            <w:r w:rsidRPr="00202070">
              <w:rPr>
                <w:rFonts w:cs="Arial"/>
                <w:szCs w:val="18"/>
                <w:lang w:val="it-CH"/>
              </w:rPr>
              <w:br/>
              <w:t xml:space="preserve">Ip. (Leutenegger Oberholzer) Marti Samira. Controlli sul lavoro nero nel Cantone di Basilea Campagna. </w:t>
            </w:r>
            <w:r w:rsidRPr="00202070">
              <w:rPr>
                <w:rFonts w:cs="Arial"/>
                <w:szCs w:val="18"/>
              </w:rPr>
              <w:t xml:space="preserve">Irregolarità </w:t>
            </w:r>
          </w:p>
        </w:tc>
        <w:tc>
          <w:tcPr>
            <w:tcW w:w="1276" w:type="dxa"/>
            <w:hideMark/>
          </w:tcPr>
          <w:p w14:paraId="5523B5DB" w14:textId="77777777" w:rsidR="00202070" w:rsidRPr="00202070" w:rsidRDefault="00202070" w:rsidP="00202070">
            <w:pPr>
              <w:rPr>
                <w:rFonts w:cs="Arial"/>
                <w:szCs w:val="18"/>
              </w:rPr>
            </w:pPr>
            <w:r w:rsidRPr="00202070">
              <w:rPr>
                <w:rFonts w:cs="Arial"/>
                <w:b/>
                <w:bCs/>
                <w:szCs w:val="18"/>
                <w:lang w:val="fr-FR"/>
              </w:rPr>
              <w:t>Diskussion</w:t>
            </w:r>
          </w:p>
          <w:p w14:paraId="56046CB2" w14:textId="77777777" w:rsidR="00202070" w:rsidRPr="00202070" w:rsidRDefault="00202070" w:rsidP="00202070">
            <w:pPr>
              <w:rPr>
                <w:rFonts w:cs="Arial"/>
                <w:szCs w:val="18"/>
              </w:rPr>
            </w:pPr>
            <w:r w:rsidRPr="00202070">
              <w:rPr>
                <w:rFonts w:cs="Arial"/>
                <w:b/>
                <w:bCs/>
                <w:szCs w:val="18"/>
                <w:lang w:val="fr-FR"/>
              </w:rPr>
              <w:t>Discussion</w:t>
            </w:r>
          </w:p>
          <w:p w14:paraId="55AB3878" w14:textId="02CAD637" w:rsidR="00202070" w:rsidRPr="00202070" w:rsidRDefault="00202070" w:rsidP="00202070">
            <w:pPr>
              <w:rPr>
                <w:rFonts w:cs="Arial"/>
                <w:szCs w:val="18"/>
              </w:rPr>
            </w:pPr>
            <w:r w:rsidRPr="00202070">
              <w:rPr>
                <w:rFonts w:cs="Arial"/>
                <w:b/>
                <w:bCs/>
                <w:szCs w:val="18"/>
                <w:lang w:val="fr-FR"/>
              </w:rPr>
              <w:t>Discussione</w:t>
            </w:r>
          </w:p>
        </w:tc>
        <w:tc>
          <w:tcPr>
            <w:tcW w:w="567" w:type="dxa"/>
            <w:hideMark/>
          </w:tcPr>
          <w:p w14:paraId="24A23441" w14:textId="77777777" w:rsidR="00202070" w:rsidRPr="00202070" w:rsidRDefault="00202070">
            <w:pPr>
              <w:rPr>
                <w:rFonts w:cs="Arial"/>
                <w:szCs w:val="18"/>
              </w:rPr>
            </w:pPr>
            <w:r w:rsidRPr="00202070">
              <w:rPr>
                <w:rFonts w:cs="Arial"/>
                <w:b/>
                <w:bCs/>
                <w:szCs w:val="18"/>
              </w:rPr>
              <w:t>n</w:t>
            </w:r>
          </w:p>
        </w:tc>
      </w:tr>
      <w:tr w:rsidR="00DC0472" w:rsidRPr="00DC0472" w14:paraId="15D5A443" w14:textId="77777777" w:rsidTr="00177961">
        <w:tc>
          <w:tcPr>
            <w:tcW w:w="456" w:type="dxa"/>
            <w:hideMark/>
          </w:tcPr>
          <w:p w14:paraId="69B47B1C" w14:textId="535B9820" w:rsidR="00DC0472" w:rsidRPr="00DC0472" w:rsidRDefault="00DC0472">
            <w:pPr>
              <w:rPr>
                <w:rFonts w:cs="Arial"/>
                <w:szCs w:val="18"/>
                <w:lang w:val="de-CH" w:eastAsia="de-CH"/>
              </w:rPr>
            </w:pPr>
          </w:p>
        </w:tc>
        <w:tc>
          <w:tcPr>
            <w:tcW w:w="851" w:type="dxa"/>
            <w:hideMark/>
          </w:tcPr>
          <w:p w14:paraId="4BE3E20C" w14:textId="77777777" w:rsidR="00DC0472" w:rsidRPr="00DC0472" w:rsidRDefault="00DE3B46">
            <w:pPr>
              <w:rPr>
                <w:rFonts w:cs="Arial"/>
                <w:szCs w:val="18"/>
              </w:rPr>
            </w:pPr>
            <w:hyperlink r:id="rId912" w:history="1">
              <w:r w:rsidR="00DC0472" w:rsidRPr="00DC0472">
                <w:rPr>
                  <w:rStyle w:val="Hyperlink"/>
                  <w:rFonts w:ascii="Arial" w:hAnsi="Arial" w:cs="Arial"/>
                  <w:sz w:val="18"/>
                  <w:szCs w:val="18"/>
                </w:rPr>
                <w:t>17.4261</w:t>
              </w:r>
            </w:hyperlink>
          </w:p>
        </w:tc>
        <w:tc>
          <w:tcPr>
            <w:tcW w:w="425" w:type="dxa"/>
            <w:hideMark/>
          </w:tcPr>
          <w:p w14:paraId="0063D063" w14:textId="77777777" w:rsidR="00DC0472" w:rsidRPr="00DC0472" w:rsidRDefault="00DC0472">
            <w:pPr>
              <w:rPr>
                <w:rFonts w:cs="Arial"/>
                <w:szCs w:val="18"/>
              </w:rPr>
            </w:pPr>
            <w:r w:rsidRPr="00DC0472">
              <w:rPr>
                <w:rFonts w:cs="Arial"/>
                <w:szCs w:val="18"/>
              </w:rPr>
              <w:t>n</w:t>
            </w:r>
          </w:p>
        </w:tc>
        <w:tc>
          <w:tcPr>
            <w:tcW w:w="5636" w:type="dxa"/>
            <w:hideMark/>
          </w:tcPr>
          <w:p w14:paraId="103E1A45" w14:textId="77777777" w:rsidR="00DC0472" w:rsidRPr="00DC0472" w:rsidRDefault="00DC0472">
            <w:pPr>
              <w:rPr>
                <w:rFonts w:cs="Arial"/>
                <w:szCs w:val="18"/>
              </w:rPr>
            </w:pPr>
            <w:r w:rsidRPr="00DC0472">
              <w:rPr>
                <w:rFonts w:cs="Arial"/>
                <w:szCs w:val="18"/>
              </w:rPr>
              <w:t xml:space="preserve">Mo. Burgherr. Schweizer Konkurrenzfähigkeit stärken </w:t>
            </w:r>
            <w:r w:rsidRPr="00DC0472">
              <w:rPr>
                <w:rFonts w:cs="Arial"/>
                <w:szCs w:val="18"/>
              </w:rPr>
              <w:br/>
              <w:t xml:space="preserve">Mo. </w:t>
            </w:r>
            <w:r w:rsidRPr="00DC0472">
              <w:rPr>
                <w:rFonts w:cs="Arial"/>
                <w:szCs w:val="18"/>
                <w:lang w:val="fr-CH"/>
              </w:rPr>
              <w:t xml:space="preserve">Burgherr. Renforcer la compétitivité de la Suisse </w:t>
            </w:r>
            <w:r w:rsidRPr="00DC0472">
              <w:rPr>
                <w:rFonts w:cs="Arial"/>
                <w:szCs w:val="18"/>
                <w:lang w:val="fr-CH"/>
              </w:rPr>
              <w:br/>
              <w:t xml:space="preserve">Mo. </w:t>
            </w:r>
            <w:r w:rsidRPr="00DC0472">
              <w:rPr>
                <w:rFonts w:cs="Arial"/>
                <w:szCs w:val="18"/>
              </w:rPr>
              <w:t xml:space="preserve">Burgherr. Rafforzare la competitività svizzera </w:t>
            </w:r>
          </w:p>
        </w:tc>
        <w:tc>
          <w:tcPr>
            <w:tcW w:w="1276" w:type="dxa"/>
            <w:hideMark/>
          </w:tcPr>
          <w:p w14:paraId="3982744D" w14:textId="77777777" w:rsidR="00DC0472" w:rsidRPr="00DC0472" w:rsidRDefault="00DC0472">
            <w:pPr>
              <w:rPr>
                <w:rFonts w:cs="Arial"/>
                <w:szCs w:val="18"/>
              </w:rPr>
            </w:pPr>
          </w:p>
        </w:tc>
        <w:tc>
          <w:tcPr>
            <w:tcW w:w="567" w:type="dxa"/>
            <w:hideMark/>
          </w:tcPr>
          <w:p w14:paraId="5CB48EC3" w14:textId="77777777" w:rsidR="00DC0472" w:rsidRPr="00DC0472" w:rsidRDefault="00DC0472">
            <w:pPr>
              <w:rPr>
                <w:rFonts w:cs="Arial"/>
                <w:szCs w:val="18"/>
              </w:rPr>
            </w:pPr>
            <w:r w:rsidRPr="00DC0472">
              <w:rPr>
                <w:rFonts w:cs="Arial"/>
                <w:b/>
                <w:bCs/>
                <w:szCs w:val="18"/>
              </w:rPr>
              <w:t>-</w:t>
            </w:r>
          </w:p>
        </w:tc>
      </w:tr>
      <w:tr w:rsidR="00E90E92" w:rsidRPr="00E90E92" w14:paraId="20064E88" w14:textId="77777777" w:rsidTr="00177961">
        <w:tc>
          <w:tcPr>
            <w:tcW w:w="456" w:type="dxa"/>
            <w:hideMark/>
          </w:tcPr>
          <w:p w14:paraId="03EB08C5" w14:textId="77777777" w:rsidR="00E90E92" w:rsidRPr="00E90E92" w:rsidRDefault="00E90E92">
            <w:pPr>
              <w:rPr>
                <w:rFonts w:cs="Arial"/>
                <w:szCs w:val="18"/>
                <w:lang w:val="de-CH" w:eastAsia="de-CH"/>
              </w:rPr>
            </w:pPr>
          </w:p>
        </w:tc>
        <w:tc>
          <w:tcPr>
            <w:tcW w:w="851" w:type="dxa"/>
            <w:hideMark/>
          </w:tcPr>
          <w:p w14:paraId="6ABC0D69" w14:textId="77777777" w:rsidR="00E90E92" w:rsidRPr="00E90E92" w:rsidRDefault="00DE3B46">
            <w:pPr>
              <w:rPr>
                <w:rFonts w:cs="Arial"/>
                <w:szCs w:val="18"/>
              </w:rPr>
            </w:pPr>
            <w:hyperlink r:id="rId913" w:history="1">
              <w:r w:rsidR="00E90E92" w:rsidRPr="00E90E92">
                <w:rPr>
                  <w:rStyle w:val="Hyperlink"/>
                  <w:rFonts w:ascii="Arial" w:hAnsi="Arial" w:cs="Arial"/>
                  <w:sz w:val="18"/>
                  <w:szCs w:val="18"/>
                </w:rPr>
                <w:t>17.4264</w:t>
              </w:r>
            </w:hyperlink>
          </w:p>
        </w:tc>
        <w:tc>
          <w:tcPr>
            <w:tcW w:w="425" w:type="dxa"/>
            <w:hideMark/>
          </w:tcPr>
          <w:p w14:paraId="4B5B568D" w14:textId="77777777" w:rsidR="00E90E92" w:rsidRPr="00E90E92" w:rsidRDefault="00E90E92">
            <w:pPr>
              <w:rPr>
                <w:rFonts w:cs="Arial"/>
                <w:szCs w:val="18"/>
              </w:rPr>
            </w:pPr>
            <w:r w:rsidRPr="00E90E92">
              <w:rPr>
                <w:rFonts w:cs="Arial"/>
                <w:szCs w:val="18"/>
              </w:rPr>
              <w:t>n</w:t>
            </w:r>
          </w:p>
        </w:tc>
        <w:tc>
          <w:tcPr>
            <w:tcW w:w="5636" w:type="dxa"/>
            <w:hideMark/>
          </w:tcPr>
          <w:p w14:paraId="0A143E29" w14:textId="77777777" w:rsidR="00E90E92" w:rsidRPr="00E90E92" w:rsidRDefault="00E90E92">
            <w:pPr>
              <w:rPr>
                <w:rFonts w:cs="Arial"/>
                <w:szCs w:val="18"/>
                <w:lang w:val="it-IT"/>
              </w:rPr>
            </w:pPr>
            <w:r w:rsidRPr="00E90E92">
              <w:rPr>
                <w:rFonts w:cs="Arial"/>
                <w:szCs w:val="18"/>
              </w:rPr>
              <w:t xml:space="preserve">Ip. Mazzone. Risiken von Pflanzenschutzmitteln. Wie relevant sind die Kriterien gemäss Aktionsplan? </w:t>
            </w:r>
            <w:r w:rsidRPr="00E90E92">
              <w:rPr>
                <w:rFonts w:cs="Arial"/>
                <w:szCs w:val="18"/>
              </w:rPr>
              <w:br/>
            </w:r>
            <w:r w:rsidRPr="00E90E92">
              <w:rPr>
                <w:rFonts w:cs="Arial"/>
                <w:szCs w:val="18"/>
                <w:lang w:val="fr-CH"/>
              </w:rPr>
              <w:t xml:space="preserve">Ip. Mazzone. Risques liés aux produits phytosanitaires. Quelle est la pertinence des critères retenus? </w:t>
            </w:r>
            <w:r w:rsidRPr="00E90E92">
              <w:rPr>
                <w:rFonts w:cs="Arial"/>
                <w:szCs w:val="18"/>
                <w:lang w:val="fr-CH"/>
              </w:rPr>
              <w:br/>
            </w:r>
            <w:r w:rsidRPr="00E90E92">
              <w:rPr>
                <w:rFonts w:cs="Arial"/>
                <w:szCs w:val="18"/>
                <w:lang w:val="it-IT"/>
              </w:rPr>
              <w:t xml:space="preserve">Ip. Mazzone. Rischi relativi ai prodotti fitosanitari. Qual è la pertinenza dei criteri stabiliti? </w:t>
            </w:r>
          </w:p>
        </w:tc>
        <w:tc>
          <w:tcPr>
            <w:tcW w:w="1276" w:type="dxa"/>
            <w:hideMark/>
          </w:tcPr>
          <w:p w14:paraId="45A163B1" w14:textId="77777777" w:rsidR="00E90E92" w:rsidRPr="00E90E92" w:rsidRDefault="00E90E92">
            <w:pPr>
              <w:rPr>
                <w:rFonts w:cs="Arial"/>
                <w:szCs w:val="18"/>
              </w:rPr>
            </w:pPr>
            <w:r w:rsidRPr="00E90E92">
              <w:rPr>
                <w:rFonts w:cs="Arial"/>
                <w:b/>
                <w:bCs/>
                <w:szCs w:val="18"/>
                <w:lang w:val="fr-FR"/>
              </w:rPr>
              <w:t>Diskussion</w:t>
            </w:r>
          </w:p>
          <w:p w14:paraId="5B7A4B00" w14:textId="77777777" w:rsidR="00E90E92" w:rsidRPr="00E90E92" w:rsidRDefault="00E90E92">
            <w:pPr>
              <w:rPr>
                <w:rFonts w:cs="Arial"/>
                <w:szCs w:val="18"/>
              </w:rPr>
            </w:pPr>
            <w:r w:rsidRPr="00E90E92">
              <w:rPr>
                <w:rFonts w:cs="Arial"/>
                <w:b/>
                <w:bCs/>
                <w:szCs w:val="18"/>
                <w:lang w:val="fr-FR"/>
              </w:rPr>
              <w:t>Discussion</w:t>
            </w:r>
          </w:p>
          <w:p w14:paraId="7D9C26B3"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6A8589DA" w14:textId="77777777" w:rsidR="00E90E92" w:rsidRPr="00E90E92" w:rsidRDefault="00E90E92">
            <w:pPr>
              <w:rPr>
                <w:rFonts w:cs="Arial"/>
                <w:szCs w:val="18"/>
              </w:rPr>
            </w:pPr>
            <w:r w:rsidRPr="00E90E92">
              <w:rPr>
                <w:rFonts w:cs="Arial"/>
                <w:b/>
                <w:bCs/>
                <w:szCs w:val="18"/>
              </w:rPr>
              <w:t>n</w:t>
            </w:r>
          </w:p>
        </w:tc>
      </w:tr>
      <w:tr w:rsidR="00153906" w:rsidRPr="00153906" w14:paraId="28DE59E0" w14:textId="77777777" w:rsidTr="00177961">
        <w:tc>
          <w:tcPr>
            <w:tcW w:w="456" w:type="dxa"/>
            <w:hideMark/>
          </w:tcPr>
          <w:p w14:paraId="63DBDD2F" w14:textId="77777777" w:rsidR="00153906" w:rsidRPr="00153906" w:rsidRDefault="00153906">
            <w:pPr>
              <w:rPr>
                <w:rFonts w:cs="Arial"/>
                <w:szCs w:val="18"/>
                <w:lang w:val="de-CH" w:eastAsia="de-CH"/>
              </w:rPr>
            </w:pPr>
          </w:p>
        </w:tc>
        <w:tc>
          <w:tcPr>
            <w:tcW w:w="851" w:type="dxa"/>
            <w:hideMark/>
          </w:tcPr>
          <w:p w14:paraId="04C13B67" w14:textId="77777777" w:rsidR="00153906" w:rsidRPr="00153906" w:rsidRDefault="00DE3B46">
            <w:pPr>
              <w:rPr>
                <w:rFonts w:cs="Arial"/>
                <w:szCs w:val="18"/>
              </w:rPr>
            </w:pPr>
            <w:hyperlink r:id="rId914" w:history="1">
              <w:r w:rsidR="00153906" w:rsidRPr="00153906">
                <w:rPr>
                  <w:rStyle w:val="Hyperlink"/>
                  <w:rFonts w:ascii="Arial" w:hAnsi="Arial" w:cs="Arial"/>
                  <w:sz w:val="18"/>
                  <w:szCs w:val="18"/>
                </w:rPr>
                <w:t>17.4272</w:t>
              </w:r>
            </w:hyperlink>
          </w:p>
        </w:tc>
        <w:tc>
          <w:tcPr>
            <w:tcW w:w="425" w:type="dxa"/>
            <w:hideMark/>
          </w:tcPr>
          <w:p w14:paraId="0410A468" w14:textId="77777777" w:rsidR="00153906" w:rsidRPr="00153906" w:rsidRDefault="00153906">
            <w:pPr>
              <w:rPr>
                <w:rFonts w:cs="Arial"/>
                <w:szCs w:val="18"/>
              </w:rPr>
            </w:pPr>
            <w:r w:rsidRPr="00153906">
              <w:rPr>
                <w:rFonts w:cs="Arial"/>
                <w:szCs w:val="18"/>
              </w:rPr>
              <w:t>n</w:t>
            </w:r>
          </w:p>
        </w:tc>
        <w:tc>
          <w:tcPr>
            <w:tcW w:w="5636" w:type="dxa"/>
            <w:hideMark/>
          </w:tcPr>
          <w:p w14:paraId="0D7FCFEC" w14:textId="77777777" w:rsidR="00153906" w:rsidRPr="00153906" w:rsidRDefault="00153906">
            <w:pPr>
              <w:rPr>
                <w:rFonts w:cs="Arial"/>
                <w:szCs w:val="18"/>
                <w:lang w:val="it-IT"/>
              </w:rPr>
            </w:pPr>
            <w:r w:rsidRPr="00153906">
              <w:rPr>
                <w:rFonts w:cs="Arial"/>
                <w:szCs w:val="18"/>
              </w:rPr>
              <w:t xml:space="preserve">Po. Béglé. Welche einfachen therapeutischen Massnahmen stärken die Wirksamkeit der Spitzenmedizin zur Verbesserung der Gesundheit und zur Senkung der Kosten? </w:t>
            </w:r>
            <w:r w:rsidRPr="00153906">
              <w:rPr>
                <w:rFonts w:cs="Arial"/>
                <w:szCs w:val="18"/>
                <w:lang w:val="fr-CH"/>
              </w:rPr>
              <w:t xml:space="preserve">Bericht </w:t>
            </w:r>
            <w:r w:rsidRPr="00153906">
              <w:rPr>
                <w:rFonts w:cs="Arial"/>
                <w:szCs w:val="18"/>
                <w:lang w:val="fr-CH"/>
              </w:rPr>
              <w:br/>
              <w:t xml:space="preserve">Po. Béglé. Etablir quelles mesures thérapeutiques simples renforcent l'efficacité de la médecine de pointe pour améliorer la santé et baisser les coûts </w:t>
            </w:r>
            <w:r w:rsidRPr="00153906">
              <w:rPr>
                <w:rFonts w:cs="Arial"/>
                <w:szCs w:val="18"/>
                <w:lang w:val="fr-CH"/>
              </w:rPr>
              <w:br/>
              <w:t xml:space="preserve">Po. </w:t>
            </w:r>
            <w:r w:rsidRPr="00153906">
              <w:rPr>
                <w:rFonts w:cs="Arial"/>
                <w:szCs w:val="18"/>
                <w:lang w:val="it-IT"/>
              </w:rPr>
              <w:t xml:space="preserve">Béglé. Stabilire quali misure terapeutiche semplici rafforzano l'efficacia della medicina di punta per migliorare la sanità e abbassare i costi </w:t>
            </w:r>
          </w:p>
        </w:tc>
        <w:tc>
          <w:tcPr>
            <w:tcW w:w="1276" w:type="dxa"/>
            <w:hideMark/>
          </w:tcPr>
          <w:p w14:paraId="7B5855AA" w14:textId="77777777" w:rsidR="00153906" w:rsidRPr="00153906" w:rsidRDefault="00153906">
            <w:pPr>
              <w:rPr>
                <w:rFonts w:cs="Arial"/>
                <w:szCs w:val="18"/>
                <w:lang w:val="it-IT"/>
              </w:rPr>
            </w:pPr>
          </w:p>
        </w:tc>
        <w:tc>
          <w:tcPr>
            <w:tcW w:w="567" w:type="dxa"/>
            <w:hideMark/>
          </w:tcPr>
          <w:p w14:paraId="06DB5F29" w14:textId="77777777" w:rsidR="00153906" w:rsidRPr="00153906" w:rsidRDefault="00153906">
            <w:pPr>
              <w:rPr>
                <w:rFonts w:cs="Arial"/>
                <w:szCs w:val="18"/>
              </w:rPr>
            </w:pPr>
            <w:r w:rsidRPr="00153906">
              <w:rPr>
                <w:rFonts w:cs="Arial"/>
                <w:b/>
                <w:bCs/>
                <w:szCs w:val="18"/>
              </w:rPr>
              <w:t>-</w:t>
            </w:r>
          </w:p>
        </w:tc>
      </w:tr>
    </w:tbl>
    <w:p w14:paraId="0BC78BAD" w14:textId="62EC07B4" w:rsidR="000458C5" w:rsidRDefault="000458C5"/>
    <w:p w14:paraId="13F07217" w14:textId="09A45829" w:rsidR="000458C5" w:rsidRDefault="000458C5"/>
    <w:p w14:paraId="00D6C4E9" w14:textId="2C065D15" w:rsidR="000458C5" w:rsidRDefault="000458C5"/>
    <w:p w14:paraId="0B2DA960" w14:textId="47D3B088"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3906" w:rsidRPr="00153906" w14:paraId="1BBD0CEB" w14:textId="77777777" w:rsidTr="00177961">
        <w:tc>
          <w:tcPr>
            <w:tcW w:w="456" w:type="dxa"/>
            <w:hideMark/>
          </w:tcPr>
          <w:p w14:paraId="57970A80" w14:textId="77777777" w:rsidR="00153906" w:rsidRPr="00153906" w:rsidRDefault="00153906">
            <w:pPr>
              <w:rPr>
                <w:rFonts w:cs="Arial"/>
                <w:szCs w:val="18"/>
                <w:lang w:val="de-CH" w:eastAsia="de-CH"/>
              </w:rPr>
            </w:pPr>
          </w:p>
        </w:tc>
        <w:tc>
          <w:tcPr>
            <w:tcW w:w="851" w:type="dxa"/>
            <w:hideMark/>
          </w:tcPr>
          <w:p w14:paraId="587AC1CA" w14:textId="77777777" w:rsidR="00153906" w:rsidRPr="00153906" w:rsidRDefault="00DE3B46">
            <w:pPr>
              <w:rPr>
                <w:rFonts w:cs="Arial"/>
                <w:szCs w:val="18"/>
              </w:rPr>
            </w:pPr>
            <w:hyperlink r:id="rId915" w:history="1">
              <w:r w:rsidR="00153906" w:rsidRPr="00153906">
                <w:rPr>
                  <w:rStyle w:val="Hyperlink"/>
                  <w:rFonts w:ascii="Arial" w:hAnsi="Arial" w:cs="Arial"/>
                  <w:sz w:val="18"/>
                  <w:szCs w:val="18"/>
                </w:rPr>
                <w:t>17.4274</w:t>
              </w:r>
            </w:hyperlink>
          </w:p>
        </w:tc>
        <w:tc>
          <w:tcPr>
            <w:tcW w:w="425" w:type="dxa"/>
            <w:hideMark/>
          </w:tcPr>
          <w:p w14:paraId="786954CC" w14:textId="77777777" w:rsidR="00153906" w:rsidRPr="00153906" w:rsidRDefault="00153906">
            <w:pPr>
              <w:rPr>
                <w:rFonts w:cs="Arial"/>
                <w:szCs w:val="18"/>
              </w:rPr>
            </w:pPr>
            <w:r w:rsidRPr="00153906">
              <w:rPr>
                <w:rFonts w:cs="Arial"/>
                <w:szCs w:val="18"/>
              </w:rPr>
              <w:t>n</w:t>
            </w:r>
          </w:p>
        </w:tc>
        <w:tc>
          <w:tcPr>
            <w:tcW w:w="5636" w:type="dxa"/>
            <w:hideMark/>
          </w:tcPr>
          <w:p w14:paraId="7BE6FDF5" w14:textId="77777777" w:rsidR="00153906" w:rsidRPr="00153906" w:rsidRDefault="00153906">
            <w:pPr>
              <w:rPr>
                <w:rFonts w:cs="Arial"/>
                <w:szCs w:val="18"/>
                <w:lang w:val="it-IT"/>
              </w:rPr>
            </w:pPr>
            <w:r w:rsidRPr="00153906">
              <w:rPr>
                <w:rFonts w:cs="Arial"/>
                <w:szCs w:val="18"/>
              </w:rPr>
              <w:t xml:space="preserve">Po. Golay. Dual-Use-Güter und Kriegsmaterial: Die Praxis und die Vorschriften in der Schweiz dürfen nicht strenger sein als in der Europäischen Union </w:t>
            </w:r>
            <w:r w:rsidRPr="00153906">
              <w:rPr>
                <w:rFonts w:cs="Arial"/>
                <w:szCs w:val="18"/>
              </w:rPr>
              <w:br/>
              <w:t xml:space="preserve">Po. </w:t>
            </w:r>
            <w:r w:rsidRPr="00153906">
              <w:rPr>
                <w:rFonts w:cs="Arial"/>
                <w:szCs w:val="18"/>
                <w:lang w:val="fr-CH"/>
              </w:rPr>
              <w:t xml:space="preserve">Golay. Biens à double usage et matériel de guerre: la Suisse ne doit pas être plus stricte que les règlements et pratiques de l'Union européenne </w:t>
            </w:r>
            <w:r w:rsidRPr="00153906">
              <w:rPr>
                <w:rFonts w:cs="Arial"/>
                <w:szCs w:val="18"/>
                <w:lang w:val="fr-CH"/>
              </w:rPr>
              <w:br/>
              <w:t xml:space="preserve">Po. </w:t>
            </w:r>
            <w:r w:rsidRPr="00153906">
              <w:rPr>
                <w:rFonts w:cs="Arial"/>
                <w:szCs w:val="18"/>
                <w:lang w:val="it-IT"/>
              </w:rPr>
              <w:t xml:space="preserve">Golay. Beni a duplice impiego e materiale bellico: la normativa e la prassi svizzere non devono essere più restrittive di quelle dell'Unione europea </w:t>
            </w:r>
          </w:p>
        </w:tc>
        <w:tc>
          <w:tcPr>
            <w:tcW w:w="1276" w:type="dxa"/>
            <w:hideMark/>
          </w:tcPr>
          <w:p w14:paraId="67A996EA" w14:textId="77777777" w:rsidR="00153906" w:rsidRPr="00153906" w:rsidRDefault="00153906">
            <w:pPr>
              <w:rPr>
                <w:rFonts w:cs="Arial"/>
                <w:szCs w:val="18"/>
                <w:lang w:val="it-IT"/>
              </w:rPr>
            </w:pPr>
          </w:p>
        </w:tc>
        <w:tc>
          <w:tcPr>
            <w:tcW w:w="567" w:type="dxa"/>
            <w:hideMark/>
          </w:tcPr>
          <w:p w14:paraId="700F7309" w14:textId="77777777" w:rsidR="00153906" w:rsidRPr="00153906" w:rsidRDefault="00153906">
            <w:pPr>
              <w:rPr>
                <w:rFonts w:cs="Arial"/>
                <w:szCs w:val="18"/>
              </w:rPr>
            </w:pPr>
            <w:r w:rsidRPr="00153906">
              <w:rPr>
                <w:rFonts w:cs="Arial"/>
                <w:b/>
                <w:bCs/>
                <w:szCs w:val="18"/>
              </w:rPr>
              <w:t>-</w:t>
            </w:r>
          </w:p>
        </w:tc>
      </w:tr>
      <w:tr w:rsidR="00DC0472" w:rsidRPr="00DC0472" w14:paraId="6D7127B2" w14:textId="77777777" w:rsidTr="00177961">
        <w:tc>
          <w:tcPr>
            <w:tcW w:w="456" w:type="dxa"/>
            <w:hideMark/>
          </w:tcPr>
          <w:p w14:paraId="0A955044" w14:textId="74E06225" w:rsidR="00DC0472" w:rsidRPr="00DC0472" w:rsidRDefault="00DC0472">
            <w:pPr>
              <w:rPr>
                <w:rFonts w:cs="Arial"/>
                <w:szCs w:val="18"/>
                <w:lang w:val="de-CH" w:eastAsia="de-CH"/>
              </w:rPr>
            </w:pPr>
          </w:p>
        </w:tc>
        <w:tc>
          <w:tcPr>
            <w:tcW w:w="851" w:type="dxa"/>
            <w:hideMark/>
          </w:tcPr>
          <w:p w14:paraId="1D3508B6" w14:textId="77777777" w:rsidR="00DC0472" w:rsidRPr="00DC0472" w:rsidRDefault="00DE3B46">
            <w:pPr>
              <w:rPr>
                <w:rFonts w:cs="Arial"/>
                <w:szCs w:val="18"/>
              </w:rPr>
            </w:pPr>
            <w:hyperlink r:id="rId916" w:history="1">
              <w:r w:rsidR="00DC0472" w:rsidRPr="00DC0472">
                <w:rPr>
                  <w:rStyle w:val="Hyperlink"/>
                  <w:rFonts w:ascii="Arial" w:hAnsi="Arial" w:cs="Arial"/>
                  <w:sz w:val="18"/>
                  <w:szCs w:val="18"/>
                </w:rPr>
                <w:t>17.4276</w:t>
              </w:r>
            </w:hyperlink>
          </w:p>
        </w:tc>
        <w:tc>
          <w:tcPr>
            <w:tcW w:w="425" w:type="dxa"/>
            <w:hideMark/>
          </w:tcPr>
          <w:p w14:paraId="169BF6F3" w14:textId="77777777" w:rsidR="00DC0472" w:rsidRPr="00DC0472" w:rsidRDefault="00DC0472">
            <w:pPr>
              <w:rPr>
                <w:rFonts w:cs="Arial"/>
                <w:szCs w:val="18"/>
              </w:rPr>
            </w:pPr>
            <w:r w:rsidRPr="00DC0472">
              <w:rPr>
                <w:rFonts w:cs="Arial"/>
                <w:szCs w:val="18"/>
              </w:rPr>
              <w:t>n</w:t>
            </w:r>
          </w:p>
        </w:tc>
        <w:tc>
          <w:tcPr>
            <w:tcW w:w="5636" w:type="dxa"/>
            <w:hideMark/>
          </w:tcPr>
          <w:p w14:paraId="785D9108" w14:textId="77777777" w:rsidR="00DC0472" w:rsidRPr="00DC0472" w:rsidRDefault="00DC0472">
            <w:pPr>
              <w:rPr>
                <w:rFonts w:cs="Arial"/>
                <w:szCs w:val="18"/>
              </w:rPr>
            </w:pPr>
            <w:r w:rsidRPr="00DC0472">
              <w:rPr>
                <w:rFonts w:cs="Arial"/>
                <w:szCs w:val="18"/>
              </w:rPr>
              <w:t xml:space="preserve">Po. Kälin. Erkenntnisse nach rund 20 Jahren Bologna-Reform </w:t>
            </w:r>
            <w:r w:rsidRPr="00DC0472">
              <w:rPr>
                <w:rFonts w:cs="Arial"/>
                <w:szCs w:val="18"/>
              </w:rPr>
              <w:br/>
              <w:t xml:space="preserve">Po. </w:t>
            </w:r>
            <w:r w:rsidRPr="00DC0472">
              <w:rPr>
                <w:rFonts w:cs="Arial"/>
                <w:szCs w:val="18"/>
                <w:lang w:val="fr-CH"/>
              </w:rPr>
              <w:t xml:space="preserve">Kälin. État des lieux 20 ans après le lancement du processus de Bologne </w:t>
            </w:r>
            <w:r w:rsidRPr="00DC0472">
              <w:rPr>
                <w:rFonts w:cs="Arial"/>
                <w:szCs w:val="18"/>
                <w:lang w:val="fr-CH"/>
              </w:rPr>
              <w:br/>
              <w:t xml:space="preserve">Po. </w:t>
            </w:r>
            <w:r w:rsidRPr="00DC0472">
              <w:rPr>
                <w:rFonts w:cs="Arial"/>
                <w:szCs w:val="18"/>
              </w:rPr>
              <w:t xml:space="preserve">Kälin. La Riforma di Bologna vent'anni dopo </w:t>
            </w:r>
          </w:p>
        </w:tc>
        <w:tc>
          <w:tcPr>
            <w:tcW w:w="1276" w:type="dxa"/>
            <w:hideMark/>
          </w:tcPr>
          <w:p w14:paraId="3891C80F" w14:textId="77777777" w:rsidR="00DC0472" w:rsidRPr="00DC0472" w:rsidRDefault="00DC0472">
            <w:pPr>
              <w:rPr>
                <w:rFonts w:cs="Arial"/>
                <w:szCs w:val="18"/>
              </w:rPr>
            </w:pPr>
          </w:p>
        </w:tc>
        <w:tc>
          <w:tcPr>
            <w:tcW w:w="567" w:type="dxa"/>
            <w:hideMark/>
          </w:tcPr>
          <w:p w14:paraId="4BB4AD82" w14:textId="77777777" w:rsidR="00DC0472" w:rsidRPr="00DC0472" w:rsidRDefault="00DC0472">
            <w:pPr>
              <w:rPr>
                <w:rFonts w:cs="Arial"/>
                <w:szCs w:val="18"/>
              </w:rPr>
            </w:pPr>
            <w:r w:rsidRPr="00DC0472">
              <w:rPr>
                <w:rFonts w:cs="Arial"/>
                <w:b/>
                <w:bCs/>
                <w:szCs w:val="18"/>
              </w:rPr>
              <w:t>-</w:t>
            </w:r>
          </w:p>
        </w:tc>
      </w:tr>
      <w:tr w:rsidR="00153906" w:rsidRPr="00153906" w14:paraId="03FD8C8D" w14:textId="77777777" w:rsidTr="00177961">
        <w:tc>
          <w:tcPr>
            <w:tcW w:w="456" w:type="dxa"/>
            <w:hideMark/>
          </w:tcPr>
          <w:p w14:paraId="0318BDB2" w14:textId="77777777" w:rsidR="00153906" w:rsidRPr="00301087" w:rsidRDefault="00153906">
            <w:pPr>
              <w:rPr>
                <w:rFonts w:cs="Arial"/>
                <w:szCs w:val="18"/>
                <w:lang w:val="it-IT" w:eastAsia="de-CH"/>
              </w:rPr>
            </w:pPr>
          </w:p>
        </w:tc>
        <w:tc>
          <w:tcPr>
            <w:tcW w:w="851" w:type="dxa"/>
            <w:hideMark/>
          </w:tcPr>
          <w:p w14:paraId="67320790" w14:textId="77777777" w:rsidR="00153906" w:rsidRPr="00153906" w:rsidRDefault="00DE3B46">
            <w:pPr>
              <w:rPr>
                <w:rFonts w:cs="Arial"/>
                <w:szCs w:val="18"/>
              </w:rPr>
            </w:pPr>
            <w:hyperlink r:id="rId917" w:history="1">
              <w:r w:rsidR="00153906" w:rsidRPr="00153906">
                <w:rPr>
                  <w:rStyle w:val="Hyperlink"/>
                  <w:rFonts w:ascii="Arial" w:hAnsi="Arial" w:cs="Arial"/>
                  <w:sz w:val="18"/>
                  <w:szCs w:val="18"/>
                </w:rPr>
                <w:t>17.4287</w:t>
              </w:r>
            </w:hyperlink>
          </w:p>
        </w:tc>
        <w:tc>
          <w:tcPr>
            <w:tcW w:w="425" w:type="dxa"/>
            <w:hideMark/>
          </w:tcPr>
          <w:p w14:paraId="05591E79" w14:textId="77777777" w:rsidR="00153906" w:rsidRPr="00153906" w:rsidRDefault="00153906">
            <w:pPr>
              <w:rPr>
                <w:rFonts w:cs="Arial"/>
                <w:szCs w:val="18"/>
              </w:rPr>
            </w:pPr>
            <w:r w:rsidRPr="00153906">
              <w:rPr>
                <w:rFonts w:cs="Arial"/>
                <w:szCs w:val="18"/>
              </w:rPr>
              <w:t>n</w:t>
            </w:r>
          </w:p>
        </w:tc>
        <w:tc>
          <w:tcPr>
            <w:tcW w:w="5636" w:type="dxa"/>
            <w:hideMark/>
          </w:tcPr>
          <w:p w14:paraId="46F2B570" w14:textId="77777777" w:rsidR="00153906" w:rsidRPr="00153906" w:rsidRDefault="00153906">
            <w:pPr>
              <w:rPr>
                <w:rFonts w:cs="Arial"/>
                <w:szCs w:val="18"/>
                <w:lang w:val="it-IT"/>
              </w:rPr>
            </w:pPr>
            <w:r w:rsidRPr="00153906">
              <w:rPr>
                <w:rFonts w:cs="Arial"/>
                <w:szCs w:val="18"/>
              </w:rPr>
              <w:t xml:space="preserve">Mo. Derder. Attraktive Rahmenbedingungen für einen Risikokapitalfonds (nach dem Vorbild des israelischen Yozma-Fonds) in der Schweiz schaffen </w:t>
            </w:r>
            <w:r w:rsidRPr="00153906">
              <w:rPr>
                <w:rFonts w:cs="Arial"/>
                <w:szCs w:val="18"/>
              </w:rPr>
              <w:br/>
              <w:t xml:space="preserve">Mo. </w:t>
            </w:r>
            <w:r w:rsidRPr="00153906">
              <w:rPr>
                <w:rFonts w:cs="Arial"/>
                <w:szCs w:val="18"/>
                <w:lang w:val="fr-CH"/>
              </w:rPr>
              <w:t xml:space="preserve">Derder. Mettre en place des conditions cadres attractives pour créer un fonds de capital-risque en Suisse (sur le modèle du fonds Yozma en Israël) </w:t>
            </w:r>
            <w:r w:rsidRPr="00153906">
              <w:rPr>
                <w:rFonts w:cs="Arial"/>
                <w:szCs w:val="18"/>
                <w:lang w:val="fr-CH"/>
              </w:rPr>
              <w:br/>
              <w:t xml:space="preserve">Mo. </w:t>
            </w:r>
            <w:r w:rsidRPr="00153906">
              <w:rPr>
                <w:rFonts w:cs="Arial"/>
                <w:szCs w:val="18"/>
                <w:lang w:val="it-IT"/>
              </w:rPr>
              <w:t xml:space="preserve">Derder. Mettere in atto condizioni quadro favorevoli per istituire un fondo di capitale di rischio in Svizzera (sul modello del fondo Yozma in Israele) </w:t>
            </w:r>
          </w:p>
        </w:tc>
        <w:tc>
          <w:tcPr>
            <w:tcW w:w="1276" w:type="dxa"/>
            <w:hideMark/>
          </w:tcPr>
          <w:p w14:paraId="68276D57" w14:textId="77777777" w:rsidR="00153906" w:rsidRPr="00153906" w:rsidRDefault="00153906">
            <w:pPr>
              <w:rPr>
                <w:rFonts w:cs="Arial"/>
                <w:szCs w:val="18"/>
                <w:lang w:val="it-IT"/>
              </w:rPr>
            </w:pPr>
          </w:p>
        </w:tc>
        <w:tc>
          <w:tcPr>
            <w:tcW w:w="567" w:type="dxa"/>
            <w:hideMark/>
          </w:tcPr>
          <w:p w14:paraId="4B9A92C6" w14:textId="77777777" w:rsidR="00153906" w:rsidRPr="00153906" w:rsidRDefault="00153906">
            <w:pPr>
              <w:rPr>
                <w:rFonts w:cs="Arial"/>
                <w:szCs w:val="18"/>
              </w:rPr>
            </w:pPr>
            <w:r w:rsidRPr="00153906">
              <w:rPr>
                <w:rFonts w:cs="Arial"/>
                <w:b/>
                <w:bCs/>
                <w:szCs w:val="18"/>
              </w:rPr>
              <w:t>-</w:t>
            </w:r>
          </w:p>
        </w:tc>
      </w:tr>
      <w:tr w:rsidR="00DC0472" w:rsidRPr="00DC0472" w14:paraId="22D3C958" w14:textId="77777777" w:rsidTr="00177961">
        <w:tc>
          <w:tcPr>
            <w:tcW w:w="456" w:type="dxa"/>
            <w:hideMark/>
          </w:tcPr>
          <w:p w14:paraId="2141B0B9" w14:textId="3BA34DE6" w:rsidR="00DC0472" w:rsidRPr="00DC0472" w:rsidRDefault="00DC0472">
            <w:pPr>
              <w:rPr>
                <w:rFonts w:cs="Arial"/>
                <w:szCs w:val="18"/>
                <w:lang w:val="de-CH" w:eastAsia="de-CH"/>
              </w:rPr>
            </w:pPr>
          </w:p>
        </w:tc>
        <w:tc>
          <w:tcPr>
            <w:tcW w:w="851" w:type="dxa"/>
            <w:hideMark/>
          </w:tcPr>
          <w:p w14:paraId="7025715C" w14:textId="77777777" w:rsidR="00DC0472" w:rsidRPr="00DC0472" w:rsidRDefault="00DE3B46">
            <w:pPr>
              <w:rPr>
                <w:rFonts w:cs="Arial"/>
                <w:szCs w:val="18"/>
              </w:rPr>
            </w:pPr>
            <w:hyperlink r:id="rId918" w:history="1">
              <w:r w:rsidR="00DC0472" w:rsidRPr="00DC0472">
                <w:rPr>
                  <w:rStyle w:val="Hyperlink"/>
                  <w:rFonts w:ascii="Arial" w:hAnsi="Arial" w:cs="Arial"/>
                  <w:sz w:val="18"/>
                  <w:szCs w:val="18"/>
                </w:rPr>
                <w:t>17.4288</w:t>
              </w:r>
            </w:hyperlink>
          </w:p>
        </w:tc>
        <w:tc>
          <w:tcPr>
            <w:tcW w:w="425" w:type="dxa"/>
            <w:hideMark/>
          </w:tcPr>
          <w:p w14:paraId="677AD38D" w14:textId="77777777" w:rsidR="00DC0472" w:rsidRPr="00DC0472" w:rsidRDefault="00DC0472">
            <w:pPr>
              <w:rPr>
                <w:rFonts w:cs="Arial"/>
                <w:szCs w:val="18"/>
              </w:rPr>
            </w:pPr>
            <w:r w:rsidRPr="00DC0472">
              <w:rPr>
                <w:rFonts w:cs="Arial"/>
                <w:szCs w:val="18"/>
              </w:rPr>
              <w:t>n</w:t>
            </w:r>
          </w:p>
        </w:tc>
        <w:tc>
          <w:tcPr>
            <w:tcW w:w="5636" w:type="dxa"/>
            <w:hideMark/>
          </w:tcPr>
          <w:p w14:paraId="6E12AF3F" w14:textId="77777777" w:rsidR="00DC0472" w:rsidRPr="00DC0472" w:rsidRDefault="00DC0472">
            <w:pPr>
              <w:rPr>
                <w:rFonts w:cs="Arial"/>
                <w:szCs w:val="18"/>
                <w:lang w:val="it-IT"/>
              </w:rPr>
            </w:pPr>
            <w:r w:rsidRPr="00DC0472">
              <w:rPr>
                <w:rFonts w:cs="Arial"/>
                <w:szCs w:val="18"/>
              </w:rPr>
              <w:t xml:space="preserve">Po. Rytz Regula. Bericht zu den Auswirkungen des Onlinehandels auf Wirtschaft und Gesellschaft in der Schweiz </w:t>
            </w:r>
            <w:r w:rsidRPr="00DC0472">
              <w:rPr>
                <w:rFonts w:cs="Arial"/>
                <w:szCs w:val="18"/>
              </w:rPr>
              <w:br/>
              <w:t xml:space="preserve">Po. </w:t>
            </w:r>
            <w:r w:rsidRPr="00DC0472">
              <w:rPr>
                <w:rFonts w:cs="Arial"/>
                <w:szCs w:val="18"/>
                <w:lang w:val="fr-CH"/>
              </w:rPr>
              <w:t xml:space="preserve">Rytz Regula. Rapport concernant les répercussions du commerce en ligne sur l'économie et la société en Suisse </w:t>
            </w:r>
            <w:r w:rsidRPr="00DC0472">
              <w:rPr>
                <w:rFonts w:cs="Arial"/>
                <w:szCs w:val="18"/>
                <w:lang w:val="fr-CH"/>
              </w:rPr>
              <w:br/>
              <w:t xml:space="preserve">Po. </w:t>
            </w:r>
            <w:r w:rsidRPr="00DC0472">
              <w:rPr>
                <w:rFonts w:cs="Arial"/>
                <w:szCs w:val="18"/>
                <w:lang w:val="it-IT"/>
              </w:rPr>
              <w:t xml:space="preserve">Rytz Regula. Rapporto sull'impatto del commercio online per l'economia e la società in Svizzera </w:t>
            </w:r>
          </w:p>
        </w:tc>
        <w:tc>
          <w:tcPr>
            <w:tcW w:w="1276" w:type="dxa"/>
            <w:hideMark/>
          </w:tcPr>
          <w:p w14:paraId="5DD9FAB9" w14:textId="77777777" w:rsidR="00DC0472" w:rsidRPr="00DC0472" w:rsidRDefault="00DC0472">
            <w:pPr>
              <w:rPr>
                <w:rFonts w:cs="Arial"/>
                <w:szCs w:val="18"/>
                <w:lang w:val="it-IT"/>
              </w:rPr>
            </w:pPr>
          </w:p>
        </w:tc>
        <w:tc>
          <w:tcPr>
            <w:tcW w:w="567" w:type="dxa"/>
            <w:hideMark/>
          </w:tcPr>
          <w:p w14:paraId="0E746859" w14:textId="77777777" w:rsidR="00DC0472" w:rsidRPr="00DC0472" w:rsidRDefault="00DC0472">
            <w:pPr>
              <w:rPr>
                <w:rFonts w:cs="Arial"/>
                <w:szCs w:val="18"/>
              </w:rPr>
            </w:pPr>
            <w:r w:rsidRPr="00DC0472">
              <w:rPr>
                <w:rFonts w:cs="Arial"/>
                <w:b/>
                <w:bCs/>
                <w:szCs w:val="18"/>
              </w:rPr>
              <w:t>-</w:t>
            </w:r>
          </w:p>
        </w:tc>
      </w:tr>
      <w:tr w:rsidR="00177961" w:rsidRPr="00177961" w14:paraId="024C64D8" w14:textId="77777777" w:rsidTr="006007BE">
        <w:tc>
          <w:tcPr>
            <w:tcW w:w="456" w:type="dxa"/>
            <w:hideMark/>
          </w:tcPr>
          <w:p w14:paraId="29850D81" w14:textId="77777777" w:rsidR="00177961" w:rsidRPr="00177961" w:rsidRDefault="00177961">
            <w:pPr>
              <w:rPr>
                <w:rFonts w:cs="Arial"/>
                <w:szCs w:val="18"/>
                <w:lang w:val="de-CH" w:eastAsia="de-CH"/>
              </w:rPr>
            </w:pPr>
          </w:p>
        </w:tc>
        <w:tc>
          <w:tcPr>
            <w:tcW w:w="851" w:type="dxa"/>
            <w:hideMark/>
          </w:tcPr>
          <w:p w14:paraId="7063D471" w14:textId="77777777" w:rsidR="00177961" w:rsidRPr="00177961" w:rsidRDefault="00DE3B46">
            <w:pPr>
              <w:rPr>
                <w:rFonts w:cs="Arial"/>
                <w:szCs w:val="18"/>
              </w:rPr>
            </w:pPr>
            <w:hyperlink r:id="rId919" w:history="1">
              <w:r w:rsidR="00177961" w:rsidRPr="00177961">
                <w:rPr>
                  <w:rStyle w:val="Hyperlink"/>
                  <w:rFonts w:ascii="Arial" w:hAnsi="Arial" w:cs="Arial"/>
                  <w:sz w:val="18"/>
                  <w:szCs w:val="18"/>
                </w:rPr>
                <w:t>17.4290</w:t>
              </w:r>
            </w:hyperlink>
          </w:p>
        </w:tc>
        <w:tc>
          <w:tcPr>
            <w:tcW w:w="425" w:type="dxa"/>
            <w:hideMark/>
          </w:tcPr>
          <w:p w14:paraId="40D9F74D" w14:textId="77777777" w:rsidR="00177961" w:rsidRPr="00177961" w:rsidRDefault="00177961">
            <w:pPr>
              <w:rPr>
                <w:rFonts w:cs="Arial"/>
                <w:szCs w:val="18"/>
              </w:rPr>
            </w:pPr>
            <w:r w:rsidRPr="00177961">
              <w:rPr>
                <w:rFonts w:cs="Arial"/>
                <w:szCs w:val="18"/>
              </w:rPr>
              <w:t>n</w:t>
            </w:r>
          </w:p>
        </w:tc>
        <w:tc>
          <w:tcPr>
            <w:tcW w:w="5636" w:type="dxa"/>
            <w:hideMark/>
          </w:tcPr>
          <w:p w14:paraId="04F10F61" w14:textId="77777777" w:rsidR="00177961" w:rsidRPr="00177961" w:rsidRDefault="00177961">
            <w:pPr>
              <w:rPr>
                <w:rFonts w:cs="Arial"/>
                <w:szCs w:val="18"/>
                <w:lang w:val="it-CH"/>
              </w:rPr>
            </w:pPr>
            <w:r w:rsidRPr="00177961">
              <w:rPr>
                <w:rFonts w:cs="Arial"/>
                <w:szCs w:val="18"/>
              </w:rPr>
              <w:t xml:space="preserve">Ip. Derder. Anreize zu Investitionen in innovative KMU in der Schweiz? </w:t>
            </w:r>
            <w:r w:rsidRPr="00177961">
              <w:rPr>
                <w:rFonts w:cs="Arial"/>
                <w:szCs w:val="18"/>
              </w:rPr>
              <w:br/>
            </w:r>
            <w:r w:rsidRPr="00177961">
              <w:rPr>
                <w:rFonts w:cs="Arial"/>
                <w:szCs w:val="18"/>
                <w:lang w:val="fr-CH"/>
              </w:rPr>
              <w:t xml:space="preserve">Ip. Derder. Quelles mesures pour encourager l'investissement dans les PME innovantes en Suisse? </w:t>
            </w:r>
            <w:r w:rsidRPr="00177961">
              <w:rPr>
                <w:rFonts w:cs="Arial"/>
                <w:szCs w:val="18"/>
                <w:lang w:val="fr-CH"/>
              </w:rPr>
              <w:br/>
            </w:r>
            <w:r w:rsidRPr="00177961">
              <w:rPr>
                <w:rFonts w:cs="Arial"/>
                <w:szCs w:val="18"/>
                <w:lang w:val="it-CH"/>
              </w:rPr>
              <w:t xml:space="preserve">Ip. Derder. Quali misure adottare per sostenere gli investimenti nelle PMI innovative in Svizzera? </w:t>
            </w:r>
          </w:p>
        </w:tc>
        <w:tc>
          <w:tcPr>
            <w:tcW w:w="1276" w:type="dxa"/>
            <w:hideMark/>
          </w:tcPr>
          <w:p w14:paraId="2EE7BDE0" w14:textId="77777777" w:rsidR="00177961" w:rsidRPr="00177961" w:rsidRDefault="00177961">
            <w:pPr>
              <w:rPr>
                <w:rFonts w:cs="Arial"/>
                <w:szCs w:val="18"/>
              </w:rPr>
            </w:pPr>
            <w:r w:rsidRPr="00177961">
              <w:rPr>
                <w:rFonts w:cs="Arial"/>
                <w:b/>
                <w:bCs/>
                <w:szCs w:val="18"/>
                <w:lang w:val="fr-FR"/>
              </w:rPr>
              <w:t>Diskussion</w:t>
            </w:r>
          </w:p>
          <w:p w14:paraId="0B6C18B7" w14:textId="77777777" w:rsidR="00177961" w:rsidRPr="00177961" w:rsidRDefault="00177961">
            <w:pPr>
              <w:rPr>
                <w:rFonts w:cs="Arial"/>
                <w:szCs w:val="18"/>
              </w:rPr>
            </w:pPr>
            <w:r w:rsidRPr="00177961">
              <w:rPr>
                <w:rFonts w:cs="Arial"/>
                <w:b/>
                <w:bCs/>
                <w:szCs w:val="18"/>
                <w:lang w:val="fr-FR"/>
              </w:rPr>
              <w:t>Discussion</w:t>
            </w:r>
          </w:p>
          <w:p w14:paraId="4CFCCBE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1926D880" w14:textId="77777777" w:rsidR="00177961" w:rsidRPr="00177961" w:rsidRDefault="00177961">
            <w:pPr>
              <w:rPr>
                <w:rFonts w:cs="Arial"/>
                <w:szCs w:val="18"/>
              </w:rPr>
            </w:pPr>
            <w:r w:rsidRPr="00177961">
              <w:rPr>
                <w:rFonts w:cs="Arial"/>
                <w:b/>
                <w:bCs/>
                <w:szCs w:val="18"/>
              </w:rPr>
              <w:t>n</w:t>
            </w:r>
          </w:p>
        </w:tc>
      </w:tr>
      <w:tr w:rsidR="00E90E92" w:rsidRPr="00E90E92" w14:paraId="4A3AA2E8" w14:textId="77777777" w:rsidTr="00D27859">
        <w:tc>
          <w:tcPr>
            <w:tcW w:w="456" w:type="dxa"/>
            <w:hideMark/>
          </w:tcPr>
          <w:p w14:paraId="4E2F9F80" w14:textId="77777777" w:rsidR="00E90E92" w:rsidRPr="00636A3E" w:rsidRDefault="00E90E92">
            <w:pPr>
              <w:rPr>
                <w:rFonts w:cs="Arial"/>
                <w:szCs w:val="18"/>
                <w:lang w:val="it-IT" w:eastAsia="de-CH"/>
              </w:rPr>
            </w:pPr>
          </w:p>
        </w:tc>
        <w:tc>
          <w:tcPr>
            <w:tcW w:w="851" w:type="dxa"/>
            <w:hideMark/>
          </w:tcPr>
          <w:p w14:paraId="1406E199" w14:textId="77777777" w:rsidR="00E90E92" w:rsidRPr="00E90E92" w:rsidRDefault="00DE3B46">
            <w:pPr>
              <w:rPr>
                <w:rFonts w:cs="Arial"/>
                <w:szCs w:val="18"/>
              </w:rPr>
            </w:pPr>
            <w:hyperlink r:id="rId920" w:history="1">
              <w:r w:rsidR="00E90E92" w:rsidRPr="00E90E92">
                <w:rPr>
                  <w:rStyle w:val="Hyperlink"/>
                  <w:rFonts w:ascii="Arial" w:hAnsi="Arial" w:cs="Arial"/>
                  <w:sz w:val="18"/>
                  <w:szCs w:val="18"/>
                </w:rPr>
                <w:t>17.4294</w:t>
              </w:r>
            </w:hyperlink>
          </w:p>
        </w:tc>
        <w:tc>
          <w:tcPr>
            <w:tcW w:w="425" w:type="dxa"/>
            <w:hideMark/>
          </w:tcPr>
          <w:p w14:paraId="670953DE" w14:textId="77777777" w:rsidR="00E90E92" w:rsidRPr="00E90E92" w:rsidRDefault="00E90E92">
            <w:pPr>
              <w:rPr>
                <w:rFonts w:cs="Arial"/>
                <w:szCs w:val="18"/>
              </w:rPr>
            </w:pPr>
            <w:r w:rsidRPr="00E90E92">
              <w:rPr>
                <w:rFonts w:cs="Arial"/>
                <w:szCs w:val="18"/>
              </w:rPr>
              <w:t>n</w:t>
            </w:r>
          </w:p>
        </w:tc>
        <w:tc>
          <w:tcPr>
            <w:tcW w:w="5636" w:type="dxa"/>
            <w:hideMark/>
          </w:tcPr>
          <w:p w14:paraId="6BE348B5" w14:textId="77777777" w:rsidR="00E90E92" w:rsidRPr="00E90E92" w:rsidRDefault="00E90E92">
            <w:pPr>
              <w:rPr>
                <w:rFonts w:cs="Arial"/>
                <w:szCs w:val="18"/>
              </w:rPr>
            </w:pPr>
            <w:r w:rsidRPr="00E90E92">
              <w:rPr>
                <w:rFonts w:cs="Arial"/>
                <w:szCs w:val="18"/>
              </w:rPr>
              <w:t xml:space="preserve">Ip. Glättli. Freihandelsabkommen mit der Türkei </w:t>
            </w:r>
            <w:r w:rsidRPr="00E90E92">
              <w:rPr>
                <w:rFonts w:cs="Arial"/>
                <w:szCs w:val="18"/>
              </w:rPr>
              <w:br/>
              <w:t xml:space="preserve">Ip. </w:t>
            </w:r>
            <w:r w:rsidRPr="00E90E92">
              <w:rPr>
                <w:rFonts w:cs="Arial"/>
                <w:szCs w:val="18"/>
                <w:lang w:val="fr-CH"/>
              </w:rPr>
              <w:t xml:space="preserve">Glättli. Accord de libre-échange avec la Turquie </w:t>
            </w:r>
            <w:r w:rsidRPr="00E90E92">
              <w:rPr>
                <w:rFonts w:cs="Arial"/>
                <w:szCs w:val="18"/>
                <w:lang w:val="fr-CH"/>
              </w:rPr>
              <w:br/>
              <w:t xml:space="preserve">Ip. </w:t>
            </w:r>
            <w:r w:rsidRPr="00E90E92">
              <w:rPr>
                <w:rFonts w:cs="Arial"/>
                <w:szCs w:val="18"/>
              </w:rPr>
              <w:t xml:space="preserve">Glättli. Accordo di libero scambio con la Turchia </w:t>
            </w:r>
          </w:p>
        </w:tc>
        <w:tc>
          <w:tcPr>
            <w:tcW w:w="1276" w:type="dxa"/>
            <w:hideMark/>
          </w:tcPr>
          <w:p w14:paraId="09693886" w14:textId="77777777" w:rsidR="00E90E92" w:rsidRPr="00E90E92" w:rsidRDefault="00E90E92">
            <w:pPr>
              <w:rPr>
                <w:rFonts w:cs="Arial"/>
                <w:szCs w:val="18"/>
              </w:rPr>
            </w:pPr>
            <w:r w:rsidRPr="00E90E92">
              <w:rPr>
                <w:rFonts w:cs="Arial"/>
                <w:b/>
                <w:bCs/>
                <w:szCs w:val="18"/>
                <w:lang w:val="fr-FR"/>
              </w:rPr>
              <w:t>Diskussion</w:t>
            </w:r>
          </w:p>
          <w:p w14:paraId="24AA2E65" w14:textId="77777777" w:rsidR="00E90E92" w:rsidRPr="00E90E92" w:rsidRDefault="00E90E92">
            <w:pPr>
              <w:rPr>
                <w:rFonts w:cs="Arial"/>
                <w:szCs w:val="18"/>
              </w:rPr>
            </w:pPr>
            <w:r w:rsidRPr="00E90E92">
              <w:rPr>
                <w:rFonts w:cs="Arial"/>
                <w:b/>
                <w:bCs/>
                <w:szCs w:val="18"/>
                <w:lang w:val="fr-FR"/>
              </w:rPr>
              <w:t>Discussion</w:t>
            </w:r>
          </w:p>
          <w:p w14:paraId="2FC297A2"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73FEB81" w14:textId="77777777" w:rsidR="00E90E92" w:rsidRPr="00E90E92" w:rsidRDefault="00E90E92">
            <w:pPr>
              <w:rPr>
                <w:rFonts w:cs="Arial"/>
                <w:szCs w:val="18"/>
              </w:rPr>
            </w:pPr>
            <w:r w:rsidRPr="00E90E92">
              <w:rPr>
                <w:rFonts w:cs="Arial"/>
                <w:b/>
                <w:bCs/>
                <w:szCs w:val="18"/>
              </w:rPr>
              <w:t>tw</w:t>
            </w:r>
          </w:p>
        </w:tc>
      </w:tr>
      <w:tr w:rsidR="00153906" w:rsidRPr="00153906" w14:paraId="741AF14B" w14:textId="77777777" w:rsidTr="00D27859">
        <w:tc>
          <w:tcPr>
            <w:tcW w:w="456" w:type="dxa"/>
            <w:hideMark/>
          </w:tcPr>
          <w:p w14:paraId="24E0726F" w14:textId="77777777" w:rsidR="00153906" w:rsidRPr="00153906" w:rsidRDefault="00153906">
            <w:pPr>
              <w:rPr>
                <w:rFonts w:cs="Arial"/>
                <w:szCs w:val="18"/>
                <w:lang w:val="de-CH" w:eastAsia="de-CH"/>
              </w:rPr>
            </w:pPr>
          </w:p>
        </w:tc>
        <w:tc>
          <w:tcPr>
            <w:tcW w:w="851" w:type="dxa"/>
            <w:hideMark/>
          </w:tcPr>
          <w:p w14:paraId="5192CDD0" w14:textId="77777777" w:rsidR="00153906" w:rsidRPr="00153906" w:rsidRDefault="00DE3B46">
            <w:pPr>
              <w:rPr>
                <w:rFonts w:cs="Arial"/>
                <w:szCs w:val="18"/>
              </w:rPr>
            </w:pPr>
            <w:hyperlink r:id="rId921" w:history="1">
              <w:r w:rsidR="00153906" w:rsidRPr="00153906">
                <w:rPr>
                  <w:rStyle w:val="Hyperlink"/>
                  <w:rFonts w:ascii="Arial" w:hAnsi="Arial" w:cs="Arial"/>
                  <w:sz w:val="18"/>
                  <w:szCs w:val="18"/>
                </w:rPr>
                <w:t>17.4320</w:t>
              </w:r>
            </w:hyperlink>
          </w:p>
        </w:tc>
        <w:tc>
          <w:tcPr>
            <w:tcW w:w="425" w:type="dxa"/>
            <w:hideMark/>
          </w:tcPr>
          <w:p w14:paraId="07EE74F7" w14:textId="77777777" w:rsidR="00153906" w:rsidRPr="00153906" w:rsidRDefault="00153906">
            <w:pPr>
              <w:rPr>
                <w:rFonts w:cs="Arial"/>
                <w:szCs w:val="18"/>
              </w:rPr>
            </w:pPr>
            <w:r w:rsidRPr="00153906">
              <w:rPr>
                <w:rFonts w:cs="Arial"/>
                <w:szCs w:val="18"/>
              </w:rPr>
              <w:t>n</w:t>
            </w:r>
          </w:p>
        </w:tc>
        <w:tc>
          <w:tcPr>
            <w:tcW w:w="5636" w:type="dxa"/>
            <w:hideMark/>
          </w:tcPr>
          <w:p w14:paraId="6209D762" w14:textId="77777777" w:rsidR="00153906" w:rsidRPr="00153906" w:rsidRDefault="00153906">
            <w:pPr>
              <w:rPr>
                <w:rFonts w:cs="Arial"/>
                <w:szCs w:val="18"/>
                <w:lang w:val="it-IT"/>
              </w:rPr>
            </w:pPr>
            <w:r w:rsidRPr="00153906">
              <w:rPr>
                <w:rFonts w:cs="Arial"/>
                <w:szCs w:val="18"/>
              </w:rPr>
              <w:t xml:space="preserve">Mo. Aebi Andreas. Tierwohlbeiträge auch für Jungschafe </w:t>
            </w:r>
            <w:r w:rsidRPr="00153906">
              <w:rPr>
                <w:rFonts w:cs="Arial"/>
                <w:szCs w:val="18"/>
              </w:rPr>
              <w:br/>
              <w:t xml:space="preserve">Mo. </w:t>
            </w:r>
            <w:r w:rsidRPr="00153906">
              <w:rPr>
                <w:rFonts w:cs="Arial"/>
                <w:szCs w:val="18"/>
                <w:lang w:val="fr-CH"/>
              </w:rPr>
              <w:t xml:space="preserve">Aebi Andreas. Verser aussi des contributions au bien-être des animaux pour les jeunes moutons </w:t>
            </w:r>
            <w:r w:rsidRPr="00153906">
              <w:rPr>
                <w:rFonts w:cs="Arial"/>
                <w:szCs w:val="18"/>
                <w:lang w:val="fr-CH"/>
              </w:rPr>
              <w:br/>
              <w:t xml:space="preserve">Mo. </w:t>
            </w:r>
            <w:r w:rsidRPr="00153906">
              <w:rPr>
                <w:rFonts w:cs="Arial"/>
                <w:szCs w:val="18"/>
                <w:lang w:val="it-IT"/>
              </w:rPr>
              <w:t xml:space="preserve">Aebi Andreas. Contributi per il benessere degli animali anche per gli agnelli </w:t>
            </w:r>
          </w:p>
        </w:tc>
        <w:tc>
          <w:tcPr>
            <w:tcW w:w="1276" w:type="dxa"/>
            <w:hideMark/>
          </w:tcPr>
          <w:p w14:paraId="2E98B886" w14:textId="77777777" w:rsidR="00153906" w:rsidRPr="00153906" w:rsidRDefault="00153906">
            <w:pPr>
              <w:rPr>
                <w:rFonts w:cs="Arial"/>
                <w:szCs w:val="18"/>
                <w:lang w:val="it-IT"/>
              </w:rPr>
            </w:pPr>
          </w:p>
        </w:tc>
        <w:tc>
          <w:tcPr>
            <w:tcW w:w="567" w:type="dxa"/>
            <w:hideMark/>
          </w:tcPr>
          <w:p w14:paraId="33EBB210" w14:textId="77777777" w:rsidR="00153906" w:rsidRPr="00153906" w:rsidRDefault="00153906">
            <w:pPr>
              <w:rPr>
                <w:rFonts w:cs="Arial"/>
                <w:szCs w:val="18"/>
              </w:rPr>
            </w:pPr>
            <w:r w:rsidRPr="00153906">
              <w:rPr>
                <w:rFonts w:cs="Arial"/>
                <w:b/>
                <w:bCs/>
                <w:szCs w:val="18"/>
              </w:rPr>
              <w:t>-</w:t>
            </w:r>
          </w:p>
        </w:tc>
      </w:tr>
      <w:tr w:rsidR="00D27859" w:rsidRPr="00D27859" w14:paraId="5AB4B33E" w14:textId="77777777" w:rsidTr="00D27859">
        <w:tc>
          <w:tcPr>
            <w:tcW w:w="456" w:type="dxa"/>
            <w:hideMark/>
          </w:tcPr>
          <w:p w14:paraId="4E923A83" w14:textId="77777777" w:rsidR="00D27859" w:rsidRPr="00D27859" w:rsidRDefault="00D27859">
            <w:pPr>
              <w:rPr>
                <w:rFonts w:cs="Arial"/>
                <w:szCs w:val="18"/>
                <w:lang w:val="de-CH" w:eastAsia="de-CH"/>
              </w:rPr>
            </w:pPr>
          </w:p>
        </w:tc>
        <w:tc>
          <w:tcPr>
            <w:tcW w:w="851" w:type="dxa"/>
            <w:hideMark/>
          </w:tcPr>
          <w:p w14:paraId="5ADB8021" w14:textId="77777777" w:rsidR="00D27859" w:rsidRPr="00D27859" w:rsidRDefault="00DE3B46">
            <w:pPr>
              <w:rPr>
                <w:rFonts w:cs="Arial"/>
                <w:szCs w:val="18"/>
              </w:rPr>
            </w:pPr>
            <w:hyperlink r:id="rId922" w:history="1">
              <w:r w:rsidR="00D27859" w:rsidRPr="00D27859">
                <w:rPr>
                  <w:rStyle w:val="Hyperlink"/>
                  <w:rFonts w:ascii="Arial" w:hAnsi="Arial" w:cs="Arial"/>
                  <w:sz w:val="18"/>
                  <w:szCs w:val="18"/>
                </w:rPr>
                <w:t>18.3048</w:t>
              </w:r>
            </w:hyperlink>
          </w:p>
        </w:tc>
        <w:tc>
          <w:tcPr>
            <w:tcW w:w="425" w:type="dxa"/>
            <w:hideMark/>
          </w:tcPr>
          <w:p w14:paraId="31CF4D8D" w14:textId="77777777" w:rsidR="00D27859" w:rsidRPr="00D27859" w:rsidRDefault="00D27859">
            <w:pPr>
              <w:rPr>
                <w:rFonts w:cs="Arial"/>
                <w:szCs w:val="18"/>
              </w:rPr>
            </w:pPr>
            <w:r w:rsidRPr="00D27859">
              <w:rPr>
                <w:rFonts w:cs="Arial"/>
                <w:szCs w:val="18"/>
              </w:rPr>
              <w:t>n</w:t>
            </w:r>
          </w:p>
        </w:tc>
        <w:tc>
          <w:tcPr>
            <w:tcW w:w="5636" w:type="dxa"/>
            <w:hideMark/>
          </w:tcPr>
          <w:p w14:paraId="78DEF2B6" w14:textId="77777777" w:rsidR="00D27859" w:rsidRPr="00D27859" w:rsidRDefault="00D27859">
            <w:pPr>
              <w:rPr>
                <w:rFonts w:cs="Arial"/>
                <w:szCs w:val="18"/>
                <w:lang w:val="it-CH"/>
              </w:rPr>
            </w:pPr>
            <w:r w:rsidRPr="00D27859">
              <w:rPr>
                <w:rFonts w:cs="Arial"/>
                <w:szCs w:val="18"/>
              </w:rPr>
              <w:t xml:space="preserve">Ip. Chevalley. Euratom. Wird sie die Lobby des Nuklearsektors auf Kosten der Steuerzahlenden, die für einen Atomausstieg votiert haben? </w:t>
            </w:r>
            <w:r w:rsidRPr="00D27859">
              <w:rPr>
                <w:rFonts w:cs="Arial"/>
                <w:szCs w:val="18"/>
              </w:rPr>
              <w:br/>
            </w:r>
            <w:r w:rsidRPr="00D27859">
              <w:rPr>
                <w:rFonts w:cs="Arial"/>
                <w:szCs w:val="18"/>
                <w:lang w:val="fr-CH"/>
              </w:rPr>
              <w:t xml:space="preserve">Ip. Chevalley. Euratom devient-il le lobby de la branche nucléaire aux frais du contribuable suisse qui a choisi de sortir du nucléaire? </w:t>
            </w:r>
            <w:r w:rsidRPr="00D27859">
              <w:rPr>
                <w:rFonts w:cs="Arial"/>
                <w:szCs w:val="18"/>
                <w:lang w:val="fr-CH"/>
              </w:rPr>
              <w:br/>
            </w:r>
            <w:r w:rsidRPr="00D27859">
              <w:rPr>
                <w:rFonts w:cs="Arial"/>
                <w:szCs w:val="18"/>
                <w:lang w:val="it-CH"/>
              </w:rPr>
              <w:t xml:space="preserve">Ip. Chevalley. Euratom diventa la lobby del nucleare a spese del contribuente svizzero che ha scelto di uscire dal nucleare? </w:t>
            </w:r>
          </w:p>
        </w:tc>
        <w:tc>
          <w:tcPr>
            <w:tcW w:w="1276" w:type="dxa"/>
            <w:hideMark/>
          </w:tcPr>
          <w:p w14:paraId="1C121DD1" w14:textId="77777777" w:rsidR="00D27859" w:rsidRPr="00D27859" w:rsidRDefault="00D27859">
            <w:pPr>
              <w:rPr>
                <w:rFonts w:cs="Arial"/>
                <w:szCs w:val="18"/>
              </w:rPr>
            </w:pPr>
            <w:r w:rsidRPr="00D27859">
              <w:rPr>
                <w:rFonts w:cs="Arial"/>
                <w:b/>
                <w:bCs/>
                <w:szCs w:val="18"/>
                <w:lang w:val="fr-FR"/>
              </w:rPr>
              <w:t>Diskussion</w:t>
            </w:r>
          </w:p>
          <w:p w14:paraId="7E0E8B67" w14:textId="77777777" w:rsidR="00D27859" w:rsidRPr="00D27859" w:rsidRDefault="00D27859">
            <w:pPr>
              <w:rPr>
                <w:rFonts w:cs="Arial"/>
                <w:szCs w:val="18"/>
              </w:rPr>
            </w:pPr>
            <w:r w:rsidRPr="00D27859">
              <w:rPr>
                <w:rFonts w:cs="Arial"/>
                <w:b/>
                <w:bCs/>
                <w:szCs w:val="18"/>
                <w:lang w:val="fr-FR"/>
              </w:rPr>
              <w:t>Discussion</w:t>
            </w:r>
          </w:p>
          <w:p w14:paraId="0F06DC44"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153CDB45" w14:textId="77777777" w:rsidR="00D27859" w:rsidRPr="00D27859" w:rsidRDefault="00D27859">
            <w:pPr>
              <w:rPr>
                <w:rFonts w:cs="Arial"/>
                <w:szCs w:val="18"/>
              </w:rPr>
            </w:pPr>
            <w:r w:rsidRPr="00D27859">
              <w:rPr>
                <w:rFonts w:cs="Arial"/>
                <w:b/>
                <w:bCs/>
                <w:szCs w:val="18"/>
              </w:rPr>
              <w:t>n</w:t>
            </w:r>
          </w:p>
        </w:tc>
      </w:tr>
      <w:tr w:rsidR="0091764E" w:rsidRPr="0091764E" w14:paraId="48182B4E" w14:textId="77777777" w:rsidTr="00D27859">
        <w:tc>
          <w:tcPr>
            <w:tcW w:w="456" w:type="dxa"/>
            <w:hideMark/>
          </w:tcPr>
          <w:p w14:paraId="2B8D71BB" w14:textId="28B85F00" w:rsidR="0091764E" w:rsidRPr="00AC16AE" w:rsidRDefault="0091764E">
            <w:pPr>
              <w:rPr>
                <w:rFonts w:cs="Arial"/>
                <w:szCs w:val="18"/>
                <w:lang w:val="it-CH" w:eastAsia="de-CH"/>
              </w:rPr>
            </w:pPr>
          </w:p>
        </w:tc>
        <w:tc>
          <w:tcPr>
            <w:tcW w:w="851" w:type="dxa"/>
            <w:hideMark/>
          </w:tcPr>
          <w:p w14:paraId="6C50D338" w14:textId="77777777" w:rsidR="0091764E" w:rsidRPr="0091764E" w:rsidRDefault="00DE3B46">
            <w:pPr>
              <w:rPr>
                <w:rFonts w:cs="Arial"/>
                <w:szCs w:val="18"/>
              </w:rPr>
            </w:pPr>
            <w:hyperlink r:id="rId923" w:history="1">
              <w:r w:rsidR="0091764E" w:rsidRPr="0091764E">
                <w:rPr>
                  <w:rStyle w:val="Hyperlink"/>
                  <w:rFonts w:ascii="Arial" w:hAnsi="Arial" w:cs="Arial"/>
                  <w:sz w:val="18"/>
                  <w:szCs w:val="18"/>
                </w:rPr>
                <w:t>18.3049</w:t>
              </w:r>
            </w:hyperlink>
          </w:p>
        </w:tc>
        <w:tc>
          <w:tcPr>
            <w:tcW w:w="425" w:type="dxa"/>
            <w:hideMark/>
          </w:tcPr>
          <w:p w14:paraId="73C405B3" w14:textId="77777777" w:rsidR="0091764E" w:rsidRPr="0091764E" w:rsidRDefault="0091764E">
            <w:pPr>
              <w:rPr>
                <w:rFonts w:cs="Arial"/>
                <w:szCs w:val="18"/>
              </w:rPr>
            </w:pPr>
            <w:r w:rsidRPr="0091764E">
              <w:rPr>
                <w:rFonts w:cs="Arial"/>
                <w:szCs w:val="18"/>
              </w:rPr>
              <w:t>n</w:t>
            </w:r>
          </w:p>
        </w:tc>
        <w:tc>
          <w:tcPr>
            <w:tcW w:w="5636" w:type="dxa"/>
            <w:hideMark/>
          </w:tcPr>
          <w:p w14:paraId="421B95B2" w14:textId="77777777" w:rsidR="0091764E" w:rsidRPr="0091764E" w:rsidRDefault="0091764E">
            <w:pPr>
              <w:rPr>
                <w:rFonts w:cs="Arial"/>
                <w:szCs w:val="18"/>
                <w:lang w:val="it-CH"/>
              </w:rPr>
            </w:pPr>
            <w:r w:rsidRPr="0091764E">
              <w:rPr>
                <w:rFonts w:cs="Arial"/>
                <w:szCs w:val="18"/>
              </w:rPr>
              <w:t xml:space="preserve">Mo. Nicolet. Für die Förderung der inländischen Produktion von Futterpflanzen und Eiweissquellen </w:t>
            </w:r>
            <w:r w:rsidRPr="0091764E">
              <w:rPr>
                <w:rFonts w:cs="Arial"/>
                <w:szCs w:val="18"/>
              </w:rPr>
              <w:br/>
              <w:t xml:space="preserve">Mo. </w:t>
            </w:r>
            <w:r w:rsidRPr="0091764E">
              <w:rPr>
                <w:rFonts w:cs="Arial"/>
                <w:szCs w:val="18"/>
                <w:lang w:val="fr-CH"/>
              </w:rPr>
              <w:t xml:space="preserve">Nicolet. Pour un encouragement à la production de cultures fourragères et de sources protéiques indigènes </w:t>
            </w:r>
            <w:r w:rsidRPr="0091764E">
              <w:rPr>
                <w:rFonts w:cs="Arial"/>
                <w:szCs w:val="18"/>
                <w:lang w:val="fr-CH"/>
              </w:rPr>
              <w:br/>
              <w:t xml:space="preserve">Mo. </w:t>
            </w:r>
            <w:r w:rsidRPr="0091764E">
              <w:rPr>
                <w:rFonts w:cs="Arial"/>
                <w:szCs w:val="18"/>
                <w:lang w:val="it-CH"/>
              </w:rPr>
              <w:t xml:space="preserve">Nicolet. Per incentivare la produzione di colture foraggere e di fonti proteiche indigene </w:t>
            </w:r>
          </w:p>
        </w:tc>
        <w:tc>
          <w:tcPr>
            <w:tcW w:w="1276" w:type="dxa"/>
            <w:hideMark/>
          </w:tcPr>
          <w:p w14:paraId="374A9645" w14:textId="77777777" w:rsidR="0091764E" w:rsidRPr="0091764E" w:rsidRDefault="0091764E">
            <w:pPr>
              <w:rPr>
                <w:rFonts w:cs="Arial"/>
                <w:szCs w:val="18"/>
                <w:lang w:val="it-CH"/>
              </w:rPr>
            </w:pPr>
          </w:p>
        </w:tc>
        <w:tc>
          <w:tcPr>
            <w:tcW w:w="567" w:type="dxa"/>
            <w:hideMark/>
          </w:tcPr>
          <w:p w14:paraId="4373AF48" w14:textId="77777777" w:rsidR="0091764E" w:rsidRPr="0091764E" w:rsidRDefault="0091764E">
            <w:pPr>
              <w:rPr>
                <w:rFonts w:cs="Arial"/>
                <w:szCs w:val="18"/>
              </w:rPr>
            </w:pPr>
            <w:r w:rsidRPr="0091764E">
              <w:rPr>
                <w:rFonts w:cs="Arial"/>
                <w:b/>
                <w:bCs/>
                <w:szCs w:val="18"/>
              </w:rPr>
              <w:t>-</w:t>
            </w:r>
          </w:p>
        </w:tc>
      </w:tr>
      <w:tr w:rsidR="00D27859" w:rsidRPr="00D27859" w14:paraId="7771DBBF" w14:textId="77777777" w:rsidTr="00D27859">
        <w:tc>
          <w:tcPr>
            <w:tcW w:w="456" w:type="dxa"/>
            <w:hideMark/>
          </w:tcPr>
          <w:p w14:paraId="50970422" w14:textId="77777777" w:rsidR="00D27859" w:rsidRPr="00D27859" w:rsidRDefault="00D27859">
            <w:pPr>
              <w:rPr>
                <w:rFonts w:cs="Arial"/>
                <w:szCs w:val="18"/>
                <w:lang w:val="de-CH" w:eastAsia="de-CH"/>
              </w:rPr>
            </w:pPr>
          </w:p>
        </w:tc>
        <w:tc>
          <w:tcPr>
            <w:tcW w:w="851" w:type="dxa"/>
            <w:hideMark/>
          </w:tcPr>
          <w:p w14:paraId="4C867E51" w14:textId="77777777" w:rsidR="00D27859" w:rsidRPr="00D27859" w:rsidRDefault="00DE3B46">
            <w:pPr>
              <w:rPr>
                <w:rFonts w:cs="Arial"/>
                <w:szCs w:val="18"/>
              </w:rPr>
            </w:pPr>
            <w:hyperlink r:id="rId924" w:history="1">
              <w:r w:rsidR="00D27859" w:rsidRPr="00D27859">
                <w:rPr>
                  <w:rStyle w:val="Hyperlink"/>
                  <w:rFonts w:ascii="Arial" w:hAnsi="Arial" w:cs="Arial"/>
                  <w:sz w:val="18"/>
                  <w:szCs w:val="18"/>
                </w:rPr>
                <w:t>18.3050</w:t>
              </w:r>
            </w:hyperlink>
          </w:p>
        </w:tc>
        <w:tc>
          <w:tcPr>
            <w:tcW w:w="425" w:type="dxa"/>
            <w:hideMark/>
          </w:tcPr>
          <w:p w14:paraId="5EA8CDD4" w14:textId="77777777" w:rsidR="00D27859" w:rsidRPr="00D27859" w:rsidRDefault="00D27859">
            <w:pPr>
              <w:rPr>
                <w:rFonts w:cs="Arial"/>
                <w:szCs w:val="18"/>
              </w:rPr>
            </w:pPr>
            <w:r w:rsidRPr="00D27859">
              <w:rPr>
                <w:rFonts w:cs="Arial"/>
                <w:szCs w:val="18"/>
              </w:rPr>
              <w:t>n</w:t>
            </w:r>
          </w:p>
        </w:tc>
        <w:tc>
          <w:tcPr>
            <w:tcW w:w="5636" w:type="dxa"/>
            <w:hideMark/>
          </w:tcPr>
          <w:p w14:paraId="0CED2725" w14:textId="77777777" w:rsidR="00D27859" w:rsidRPr="00D27859" w:rsidRDefault="00D27859">
            <w:pPr>
              <w:rPr>
                <w:rFonts w:cs="Arial"/>
                <w:szCs w:val="18"/>
                <w:lang w:val="it-CH"/>
              </w:rPr>
            </w:pPr>
            <w:r w:rsidRPr="00D27859">
              <w:rPr>
                <w:rFonts w:cs="Arial"/>
                <w:szCs w:val="18"/>
              </w:rPr>
              <w:t xml:space="preserve">Ip. Sommaruga Carlo. Novartis. Öffentliche und private Bestechung in Griechenland. Was gedenkt der Bundesrat zu unternehmen? </w:t>
            </w:r>
            <w:r w:rsidRPr="00D27859">
              <w:rPr>
                <w:rFonts w:cs="Arial"/>
                <w:szCs w:val="18"/>
              </w:rPr>
              <w:br/>
              <w:t xml:space="preserve">Ip. Sommaruga Carlo. Novartis. </w:t>
            </w:r>
            <w:r w:rsidRPr="00D27859">
              <w:rPr>
                <w:rFonts w:cs="Arial"/>
                <w:szCs w:val="18"/>
                <w:lang w:val="fr-CH"/>
              </w:rPr>
              <w:t xml:space="preserve">Corruption publique et privée en Grèce. Qu'entend faire le Conseil fédéral? </w:t>
            </w:r>
            <w:r w:rsidRPr="00D27859">
              <w:rPr>
                <w:rFonts w:cs="Arial"/>
                <w:szCs w:val="18"/>
                <w:lang w:val="fr-CH"/>
              </w:rPr>
              <w:br/>
            </w:r>
            <w:r w:rsidRPr="00D27859">
              <w:rPr>
                <w:rFonts w:cs="Arial"/>
                <w:szCs w:val="18"/>
                <w:lang w:val="it-CH"/>
              </w:rPr>
              <w:t xml:space="preserve">Ip. Sommaruga Carlo. Novartis. Cosa intende fare il Consiglio federale per contrastare la corruzione pubblica e privata in Grecia? </w:t>
            </w:r>
          </w:p>
        </w:tc>
        <w:tc>
          <w:tcPr>
            <w:tcW w:w="1276" w:type="dxa"/>
            <w:hideMark/>
          </w:tcPr>
          <w:p w14:paraId="010363DA" w14:textId="77777777" w:rsidR="00D27859" w:rsidRPr="00D27859" w:rsidRDefault="00D27859">
            <w:pPr>
              <w:rPr>
                <w:rFonts w:cs="Arial"/>
                <w:szCs w:val="18"/>
              </w:rPr>
            </w:pPr>
            <w:r w:rsidRPr="00D27859">
              <w:rPr>
                <w:rFonts w:cs="Arial"/>
                <w:b/>
                <w:bCs/>
                <w:szCs w:val="18"/>
                <w:lang w:val="fr-FR"/>
              </w:rPr>
              <w:t>Diskussion</w:t>
            </w:r>
          </w:p>
          <w:p w14:paraId="7A1A5884" w14:textId="77777777" w:rsidR="00D27859" w:rsidRPr="00D27859" w:rsidRDefault="00D27859">
            <w:pPr>
              <w:rPr>
                <w:rFonts w:cs="Arial"/>
                <w:szCs w:val="18"/>
              </w:rPr>
            </w:pPr>
            <w:r w:rsidRPr="00D27859">
              <w:rPr>
                <w:rFonts w:cs="Arial"/>
                <w:b/>
                <w:bCs/>
                <w:szCs w:val="18"/>
                <w:lang w:val="fr-FR"/>
              </w:rPr>
              <w:t>Discussion</w:t>
            </w:r>
          </w:p>
          <w:p w14:paraId="5FC2B43E"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B89904E" w14:textId="77777777" w:rsidR="00D27859" w:rsidRPr="00D27859" w:rsidRDefault="00D27859">
            <w:pPr>
              <w:rPr>
                <w:rFonts w:cs="Arial"/>
                <w:szCs w:val="18"/>
              </w:rPr>
            </w:pPr>
            <w:r w:rsidRPr="00D27859">
              <w:rPr>
                <w:rFonts w:cs="Arial"/>
                <w:b/>
                <w:bCs/>
                <w:szCs w:val="18"/>
              </w:rPr>
              <w:t>n</w:t>
            </w:r>
          </w:p>
        </w:tc>
      </w:tr>
    </w:tbl>
    <w:p w14:paraId="63870FCC" w14:textId="696E5CCC" w:rsidR="000458C5" w:rsidRDefault="000458C5"/>
    <w:p w14:paraId="49EAEB5B" w14:textId="08530081"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1764E" w:rsidRPr="0091764E" w14:paraId="73396656" w14:textId="77777777" w:rsidTr="00D27859">
        <w:tc>
          <w:tcPr>
            <w:tcW w:w="456" w:type="dxa"/>
            <w:hideMark/>
          </w:tcPr>
          <w:p w14:paraId="03DAD1AB" w14:textId="3033352E" w:rsidR="0091764E" w:rsidRPr="00AC16AE" w:rsidRDefault="0091764E">
            <w:pPr>
              <w:rPr>
                <w:rFonts w:cs="Arial"/>
                <w:szCs w:val="18"/>
                <w:lang w:val="it-CH" w:eastAsia="de-CH"/>
              </w:rPr>
            </w:pPr>
          </w:p>
        </w:tc>
        <w:tc>
          <w:tcPr>
            <w:tcW w:w="851" w:type="dxa"/>
            <w:hideMark/>
          </w:tcPr>
          <w:p w14:paraId="7CAA332E" w14:textId="77777777" w:rsidR="0091764E" w:rsidRPr="0091764E" w:rsidRDefault="00DE3B46">
            <w:pPr>
              <w:rPr>
                <w:rFonts w:cs="Arial"/>
                <w:szCs w:val="18"/>
              </w:rPr>
            </w:pPr>
            <w:hyperlink r:id="rId925" w:history="1">
              <w:r w:rsidR="0091764E" w:rsidRPr="0091764E">
                <w:rPr>
                  <w:rStyle w:val="Hyperlink"/>
                  <w:rFonts w:ascii="Arial" w:hAnsi="Arial" w:cs="Arial"/>
                  <w:sz w:val="18"/>
                  <w:szCs w:val="18"/>
                </w:rPr>
                <w:t>18.3061</w:t>
              </w:r>
            </w:hyperlink>
          </w:p>
        </w:tc>
        <w:tc>
          <w:tcPr>
            <w:tcW w:w="425" w:type="dxa"/>
            <w:hideMark/>
          </w:tcPr>
          <w:p w14:paraId="287A7668" w14:textId="77777777" w:rsidR="0091764E" w:rsidRPr="0091764E" w:rsidRDefault="0091764E">
            <w:pPr>
              <w:rPr>
                <w:rFonts w:cs="Arial"/>
                <w:szCs w:val="18"/>
              </w:rPr>
            </w:pPr>
            <w:r w:rsidRPr="0091764E">
              <w:rPr>
                <w:rFonts w:cs="Arial"/>
                <w:szCs w:val="18"/>
              </w:rPr>
              <w:t>n</w:t>
            </w:r>
          </w:p>
        </w:tc>
        <w:tc>
          <w:tcPr>
            <w:tcW w:w="5636" w:type="dxa"/>
            <w:hideMark/>
          </w:tcPr>
          <w:p w14:paraId="7D1D2FA5" w14:textId="77777777" w:rsidR="0091764E" w:rsidRPr="0091764E" w:rsidRDefault="0091764E">
            <w:pPr>
              <w:rPr>
                <w:rFonts w:cs="Arial"/>
                <w:szCs w:val="18"/>
                <w:lang w:val="it-CH"/>
              </w:rPr>
            </w:pPr>
            <w:r w:rsidRPr="0091764E">
              <w:rPr>
                <w:rFonts w:cs="Arial"/>
                <w:szCs w:val="18"/>
              </w:rPr>
              <w:t xml:space="preserve">Mo. Martullo. Einführung des "One In - Two Out"-Prinzips für neue Bundeserlasse </w:t>
            </w:r>
            <w:r w:rsidRPr="0091764E">
              <w:rPr>
                <w:rFonts w:cs="Arial"/>
                <w:szCs w:val="18"/>
              </w:rPr>
              <w:br/>
              <w:t xml:space="preserve">Mo. </w:t>
            </w:r>
            <w:r w:rsidRPr="0091764E">
              <w:rPr>
                <w:rFonts w:cs="Arial"/>
                <w:szCs w:val="18"/>
                <w:lang w:val="fr-CH"/>
              </w:rPr>
              <w:t xml:space="preserve">Martullo. Instaurer le principe «one in, two out» dans la législation fédérale </w:t>
            </w:r>
            <w:r w:rsidRPr="0091764E">
              <w:rPr>
                <w:rFonts w:cs="Arial"/>
                <w:szCs w:val="18"/>
                <w:lang w:val="fr-CH"/>
              </w:rPr>
              <w:br/>
              <w:t xml:space="preserve">Mo. </w:t>
            </w:r>
            <w:r w:rsidRPr="0091764E">
              <w:rPr>
                <w:rFonts w:cs="Arial"/>
                <w:szCs w:val="18"/>
                <w:lang w:val="it-CH"/>
              </w:rPr>
              <w:t xml:space="preserve">Martullo. Nuovi atti normativi federali: introduzione del principio «uno dentro, due fuori» </w:t>
            </w:r>
          </w:p>
        </w:tc>
        <w:tc>
          <w:tcPr>
            <w:tcW w:w="1276" w:type="dxa"/>
            <w:hideMark/>
          </w:tcPr>
          <w:p w14:paraId="63B9D229" w14:textId="77777777" w:rsidR="0091764E" w:rsidRPr="0091764E" w:rsidRDefault="0091764E">
            <w:pPr>
              <w:rPr>
                <w:rFonts w:cs="Arial"/>
                <w:szCs w:val="18"/>
                <w:lang w:val="it-CH"/>
              </w:rPr>
            </w:pPr>
          </w:p>
        </w:tc>
        <w:tc>
          <w:tcPr>
            <w:tcW w:w="567" w:type="dxa"/>
            <w:hideMark/>
          </w:tcPr>
          <w:p w14:paraId="6AC06D99" w14:textId="77777777" w:rsidR="0091764E" w:rsidRPr="0091764E" w:rsidRDefault="0091764E">
            <w:pPr>
              <w:rPr>
                <w:rFonts w:cs="Arial"/>
                <w:szCs w:val="18"/>
              </w:rPr>
            </w:pPr>
            <w:r w:rsidRPr="0091764E">
              <w:rPr>
                <w:rFonts w:cs="Arial"/>
                <w:b/>
                <w:bCs/>
                <w:szCs w:val="18"/>
              </w:rPr>
              <w:t>-</w:t>
            </w:r>
          </w:p>
        </w:tc>
      </w:tr>
      <w:tr w:rsidR="0091764E" w:rsidRPr="0091764E" w14:paraId="7DE6FAF4" w14:textId="77777777" w:rsidTr="00D27859">
        <w:tc>
          <w:tcPr>
            <w:tcW w:w="456" w:type="dxa"/>
            <w:hideMark/>
          </w:tcPr>
          <w:p w14:paraId="130C529E" w14:textId="2ADB8AE6" w:rsidR="0091764E" w:rsidRPr="0091764E" w:rsidRDefault="0091764E">
            <w:pPr>
              <w:rPr>
                <w:rFonts w:cs="Arial"/>
                <w:szCs w:val="18"/>
                <w:lang w:val="de-CH" w:eastAsia="de-CH"/>
              </w:rPr>
            </w:pPr>
          </w:p>
        </w:tc>
        <w:tc>
          <w:tcPr>
            <w:tcW w:w="851" w:type="dxa"/>
            <w:hideMark/>
          </w:tcPr>
          <w:p w14:paraId="5ACA24CE" w14:textId="77777777" w:rsidR="0091764E" w:rsidRPr="0091764E" w:rsidRDefault="00DE3B46">
            <w:pPr>
              <w:rPr>
                <w:rFonts w:cs="Arial"/>
                <w:szCs w:val="18"/>
              </w:rPr>
            </w:pPr>
            <w:hyperlink r:id="rId926" w:history="1">
              <w:r w:rsidR="0091764E" w:rsidRPr="0091764E">
                <w:rPr>
                  <w:rStyle w:val="Hyperlink"/>
                  <w:rFonts w:ascii="Arial" w:hAnsi="Arial" w:cs="Arial"/>
                  <w:sz w:val="18"/>
                  <w:szCs w:val="18"/>
                </w:rPr>
                <w:t>18.3068</w:t>
              </w:r>
            </w:hyperlink>
          </w:p>
        </w:tc>
        <w:tc>
          <w:tcPr>
            <w:tcW w:w="425" w:type="dxa"/>
            <w:hideMark/>
          </w:tcPr>
          <w:p w14:paraId="17F2CF86" w14:textId="77777777" w:rsidR="0091764E" w:rsidRPr="0091764E" w:rsidRDefault="0091764E">
            <w:pPr>
              <w:rPr>
                <w:rFonts w:cs="Arial"/>
                <w:szCs w:val="18"/>
              </w:rPr>
            </w:pPr>
            <w:r w:rsidRPr="0091764E">
              <w:rPr>
                <w:rFonts w:cs="Arial"/>
                <w:szCs w:val="18"/>
              </w:rPr>
              <w:t>n</w:t>
            </w:r>
          </w:p>
        </w:tc>
        <w:tc>
          <w:tcPr>
            <w:tcW w:w="5636" w:type="dxa"/>
            <w:hideMark/>
          </w:tcPr>
          <w:p w14:paraId="5910159B" w14:textId="77777777" w:rsidR="0091764E" w:rsidRPr="0091764E" w:rsidRDefault="0091764E">
            <w:pPr>
              <w:rPr>
                <w:rFonts w:cs="Arial"/>
                <w:szCs w:val="18"/>
                <w:lang w:val="it-CH"/>
              </w:rPr>
            </w:pPr>
            <w:r w:rsidRPr="0091764E">
              <w:rPr>
                <w:rFonts w:cs="Arial"/>
                <w:szCs w:val="18"/>
              </w:rPr>
              <w:t xml:space="preserve">Mo. Grüter. Aufnehmen der Ausgesteuerten in die Arbeitslosenstatistik </w:t>
            </w:r>
            <w:r w:rsidRPr="0091764E">
              <w:rPr>
                <w:rFonts w:cs="Arial"/>
                <w:szCs w:val="18"/>
              </w:rPr>
              <w:br/>
              <w:t xml:space="preserve">Mo. </w:t>
            </w:r>
            <w:r w:rsidRPr="0091764E">
              <w:rPr>
                <w:rFonts w:cs="Arial"/>
                <w:szCs w:val="18"/>
                <w:lang w:val="fr-CH"/>
              </w:rPr>
              <w:t xml:space="preserve">Grüter. Intégrer les chômeurs en fin de droit dans la statistique du chômage </w:t>
            </w:r>
            <w:r w:rsidRPr="0091764E">
              <w:rPr>
                <w:rFonts w:cs="Arial"/>
                <w:szCs w:val="18"/>
                <w:lang w:val="fr-CH"/>
              </w:rPr>
              <w:br/>
              <w:t xml:space="preserve">Mo. </w:t>
            </w:r>
            <w:r w:rsidRPr="0091764E">
              <w:rPr>
                <w:rFonts w:cs="Arial"/>
                <w:szCs w:val="18"/>
                <w:lang w:val="it-CH"/>
              </w:rPr>
              <w:t xml:space="preserve">Grüter. Integrare nella statistica sulla disoccupazione i disoccupati che hanno esaurito il diritto all'indennità </w:t>
            </w:r>
          </w:p>
        </w:tc>
        <w:tc>
          <w:tcPr>
            <w:tcW w:w="1276" w:type="dxa"/>
            <w:hideMark/>
          </w:tcPr>
          <w:p w14:paraId="5919B18D" w14:textId="77777777" w:rsidR="0091764E" w:rsidRPr="0091764E" w:rsidRDefault="0091764E">
            <w:pPr>
              <w:rPr>
                <w:rFonts w:cs="Arial"/>
                <w:szCs w:val="18"/>
                <w:lang w:val="it-CH"/>
              </w:rPr>
            </w:pPr>
          </w:p>
        </w:tc>
        <w:tc>
          <w:tcPr>
            <w:tcW w:w="567" w:type="dxa"/>
            <w:hideMark/>
          </w:tcPr>
          <w:p w14:paraId="49BD4AAF" w14:textId="77777777" w:rsidR="0091764E" w:rsidRPr="0091764E" w:rsidRDefault="0091764E">
            <w:pPr>
              <w:rPr>
                <w:rFonts w:cs="Arial"/>
                <w:szCs w:val="18"/>
              </w:rPr>
            </w:pPr>
            <w:r w:rsidRPr="0091764E">
              <w:rPr>
                <w:rFonts w:cs="Arial"/>
                <w:b/>
                <w:bCs/>
                <w:szCs w:val="18"/>
              </w:rPr>
              <w:t>-</w:t>
            </w:r>
          </w:p>
        </w:tc>
      </w:tr>
      <w:tr w:rsidR="00D27859" w:rsidRPr="00D27859" w14:paraId="24894DAA" w14:textId="77777777" w:rsidTr="005F7B8C">
        <w:tc>
          <w:tcPr>
            <w:tcW w:w="456" w:type="dxa"/>
            <w:hideMark/>
          </w:tcPr>
          <w:p w14:paraId="07D8A6DF" w14:textId="77777777" w:rsidR="00D27859" w:rsidRPr="00D27859" w:rsidRDefault="00D27859">
            <w:pPr>
              <w:rPr>
                <w:rFonts w:cs="Arial"/>
                <w:szCs w:val="18"/>
                <w:lang w:val="de-CH" w:eastAsia="de-CH"/>
              </w:rPr>
            </w:pPr>
          </w:p>
        </w:tc>
        <w:tc>
          <w:tcPr>
            <w:tcW w:w="851" w:type="dxa"/>
            <w:hideMark/>
          </w:tcPr>
          <w:p w14:paraId="1D866E70" w14:textId="77777777" w:rsidR="00D27859" w:rsidRPr="00D27859" w:rsidRDefault="00DE3B46">
            <w:pPr>
              <w:rPr>
                <w:rFonts w:cs="Arial"/>
                <w:szCs w:val="18"/>
              </w:rPr>
            </w:pPr>
            <w:hyperlink r:id="rId927" w:history="1">
              <w:r w:rsidR="00D27859" w:rsidRPr="00D27859">
                <w:rPr>
                  <w:rStyle w:val="Hyperlink"/>
                  <w:rFonts w:ascii="Arial" w:hAnsi="Arial" w:cs="Arial"/>
                  <w:sz w:val="18"/>
                  <w:szCs w:val="18"/>
                </w:rPr>
                <w:t>18.3096</w:t>
              </w:r>
            </w:hyperlink>
          </w:p>
        </w:tc>
        <w:tc>
          <w:tcPr>
            <w:tcW w:w="425" w:type="dxa"/>
            <w:hideMark/>
          </w:tcPr>
          <w:p w14:paraId="494785B8" w14:textId="77777777" w:rsidR="00D27859" w:rsidRPr="00D27859" w:rsidRDefault="00D27859">
            <w:pPr>
              <w:rPr>
                <w:rFonts w:cs="Arial"/>
                <w:szCs w:val="18"/>
              </w:rPr>
            </w:pPr>
            <w:r w:rsidRPr="00D27859">
              <w:rPr>
                <w:rFonts w:cs="Arial"/>
                <w:szCs w:val="18"/>
              </w:rPr>
              <w:t>n</w:t>
            </w:r>
          </w:p>
        </w:tc>
        <w:tc>
          <w:tcPr>
            <w:tcW w:w="5636" w:type="dxa"/>
            <w:hideMark/>
          </w:tcPr>
          <w:p w14:paraId="57E1C52D" w14:textId="77777777" w:rsidR="00D27859" w:rsidRPr="00D27859" w:rsidRDefault="00D27859">
            <w:pPr>
              <w:rPr>
                <w:rFonts w:cs="Arial"/>
                <w:szCs w:val="18"/>
                <w:lang w:val="it-CH"/>
              </w:rPr>
            </w:pPr>
            <w:r w:rsidRPr="00D27859">
              <w:rPr>
                <w:rFonts w:cs="Arial"/>
                <w:szCs w:val="18"/>
              </w:rPr>
              <w:t xml:space="preserve">Ip. Fraktion V. Wie relevant für die Wirtschaft ist das Abkommen über den Abbau technischer Handelshemmnisse wirklich? </w:t>
            </w:r>
            <w:r w:rsidRPr="00D27859">
              <w:rPr>
                <w:rFonts w:cs="Arial"/>
                <w:szCs w:val="18"/>
              </w:rPr>
              <w:br/>
            </w:r>
            <w:r w:rsidRPr="00D27859">
              <w:rPr>
                <w:rFonts w:cs="Arial"/>
                <w:szCs w:val="18"/>
                <w:lang w:val="fr-CH"/>
              </w:rPr>
              <w:t xml:space="preserve">Ip. Groupe V. A quel point l'accord sur la suppression des entraves techniques au commerce est-il véritablement pertinent pour l'économie? </w:t>
            </w:r>
            <w:r w:rsidRPr="00D27859">
              <w:rPr>
                <w:rFonts w:cs="Arial"/>
                <w:szCs w:val="18"/>
                <w:lang w:val="fr-CH"/>
              </w:rPr>
              <w:br/>
            </w:r>
            <w:r w:rsidRPr="00D27859">
              <w:rPr>
                <w:rFonts w:cs="Arial"/>
                <w:szCs w:val="18"/>
                <w:lang w:val="it-CH"/>
              </w:rPr>
              <w:t xml:space="preserve">Ip. Gruppo V. Qual è la vera importanza economica dell'accordo sull'abolizione degli ostacoli tecnici al commercio? </w:t>
            </w:r>
          </w:p>
        </w:tc>
        <w:tc>
          <w:tcPr>
            <w:tcW w:w="1276" w:type="dxa"/>
            <w:hideMark/>
          </w:tcPr>
          <w:p w14:paraId="0B562751" w14:textId="77777777" w:rsidR="00D27859" w:rsidRPr="00D27859" w:rsidRDefault="00D27859">
            <w:pPr>
              <w:rPr>
                <w:rFonts w:cs="Arial"/>
                <w:szCs w:val="18"/>
              </w:rPr>
            </w:pPr>
            <w:r w:rsidRPr="00D27859">
              <w:rPr>
                <w:rFonts w:cs="Arial"/>
                <w:b/>
                <w:bCs/>
                <w:szCs w:val="18"/>
                <w:lang w:val="fr-FR"/>
              </w:rPr>
              <w:t>Diskussion</w:t>
            </w:r>
          </w:p>
          <w:p w14:paraId="032F0B59" w14:textId="77777777" w:rsidR="00D27859" w:rsidRPr="00D27859" w:rsidRDefault="00D27859">
            <w:pPr>
              <w:rPr>
                <w:rFonts w:cs="Arial"/>
                <w:szCs w:val="18"/>
              </w:rPr>
            </w:pPr>
            <w:r w:rsidRPr="00D27859">
              <w:rPr>
                <w:rFonts w:cs="Arial"/>
                <w:b/>
                <w:bCs/>
                <w:szCs w:val="18"/>
                <w:lang w:val="fr-FR"/>
              </w:rPr>
              <w:t>Discussion</w:t>
            </w:r>
          </w:p>
          <w:p w14:paraId="3ED2FC4C"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3F25B479" w14:textId="77777777" w:rsidR="00D27859" w:rsidRPr="00D27859" w:rsidRDefault="00D27859">
            <w:pPr>
              <w:rPr>
                <w:rFonts w:cs="Arial"/>
                <w:szCs w:val="18"/>
              </w:rPr>
            </w:pPr>
            <w:r w:rsidRPr="00D27859">
              <w:rPr>
                <w:rFonts w:cs="Arial"/>
                <w:b/>
                <w:bCs/>
                <w:szCs w:val="18"/>
              </w:rPr>
              <w:t>n</w:t>
            </w:r>
          </w:p>
        </w:tc>
      </w:tr>
      <w:tr w:rsidR="00C90692" w:rsidRPr="00C90692" w14:paraId="24A71ACB" w14:textId="77777777" w:rsidTr="00D27859">
        <w:tc>
          <w:tcPr>
            <w:tcW w:w="456" w:type="dxa"/>
            <w:hideMark/>
          </w:tcPr>
          <w:p w14:paraId="57103CDE" w14:textId="46700E6F" w:rsidR="00C90692" w:rsidRPr="00037C24" w:rsidRDefault="00C90692">
            <w:pPr>
              <w:rPr>
                <w:rFonts w:cs="Arial"/>
                <w:szCs w:val="18"/>
                <w:lang w:val="it-CH" w:eastAsia="de-CH"/>
              </w:rPr>
            </w:pPr>
          </w:p>
        </w:tc>
        <w:tc>
          <w:tcPr>
            <w:tcW w:w="851" w:type="dxa"/>
            <w:hideMark/>
          </w:tcPr>
          <w:p w14:paraId="24FBE70B" w14:textId="77777777" w:rsidR="00C90692" w:rsidRPr="00C90692" w:rsidRDefault="00DE3B46">
            <w:pPr>
              <w:rPr>
                <w:rFonts w:cs="Arial"/>
                <w:szCs w:val="18"/>
              </w:rPr>
            </w:pPr>
            <w:hyperlink r:id="rId928" w:history="1">
              <w:r w:rsidR="00C90692" w:rsidRPr="00C90692">
                <w:rPr>
                  <w:rStyle w:val="Hyperlink"/>
                  <w:rFonts w:ascii="Arial" w:hAnsi="Arial" w:cs="Arial"/>
                  <w:sz w:val="18"/>
                  <w:szCs w:val="18"/>
                </w:rPr>
                <w:t>18.3110</w:t>
              </w:r>
            </w:hyperlink>
          </w:p>
        </w:tc>
        <w:tc>
          <w:tcPr>
            <w:tcW w:w="425" w:type="dxa"/>
            <w:hideMark/>
          </w:tcPr>
          <w:p w14:paraId="6EDB5507" w14:textId="77777777" w:rsidR="00C90692" w:rsidRPr="00C90692" w:rsidRDefault="00C90692">
            <w:pPr>
              <w:rPr>
                <w:rFonts w:cs="Arial"/>
                <w:szCs w:val="18"/>
              </w:rPr>
            </w:pPr>
            <w:r w:rsidRPr="00C90692">
              <w:rPr>
                <w:rFonts w:cs="Arial"/>
                <w:szCs w:val="18"/>
              </w:rPr>
              <w:t>n</w:t>
            </w:r>
          </w:p>
        </w:tc>
        <w:tc>
          <w:tcPr>
            <w:tcW w:w="5636" w:type="dxa"/>
            <w:hideMark/>
          </w:tcPr>
          <w:p w14:paraId="6F59EB0C" w14:textId="77777777" w:rsidR="00C90692" w:rsidRPr="00C90692" w:rsidRDefault="00C90692">
            <w:pPr>
              <w:rPr>
                <w:rFonts w:cs="Arial"/>
                <w:szCs w:val="18"/>
                <w:lang w:val="it-CH"/>
              </w:rPr>
            </w:pPr>
            <w:r w:rsidRPr="00C90692">
              <w:rPr>
                <w:rFonts w:cs="Arial"/>
                <w:szCs w:val="18"/>
              </w:rPr>
              <w:t xml:space="preserve">Po. Graf Maya. Bericht zu den Auswirkungen des Freihandelsabkommens Schweiz-China in Bezug der Einhaltung der Menschen- und Minderheitenrechte </w:t>
            </w:r>
            <w:r w:rsidRPr="00C90692">
              <w:rPr>
                <w:rFonts w:cs="Arial"/>
                <w:szCs w:val="18"/>
              </w:rPr>
              <w:br/>
              <w:t xml:space="preserve">Po. </w:t>
            </w:r>
            <w:r w:rsidRPr="00C90692">
              <w:rPr>
                <w:rFonts w:cs="Arial"/>
                <w:szCs w:val="18"/>
                <w:lang w:val="fr-CH"/>
              </w:rPr>
              <w:t xml:space="preserve">Graf Maya. Répercussions de l'accord de libre-échange entre la Suisse et la Chine sur le respect des droits de l'homme et le respect des droits des minorités. </w:t>
            </w:r>
            <w:r w:rsidRPr="00C90692">
              <w:rPr>
                <w:rFonts w:cs="Arial"/>
                <w:szCs w:val="18"/>
                <w:lang w:val="it-CH"/>
              </w:rPr>
              <w:t xml:space="preserve">Rapport </w:t>
            </w:r>
            <w:r w:rsidRPr="00C90692">
              <w:rPr>
                <w:rFonts w:cs="Arial"/>
                <w:szCs w:val="18"/>
                <w:lang w:val="it-CH"/>
              </w:rPr>
              <w:br/>
              <w:t xml:space="preserve">Po. Graf Maya. Rapporto sugli effetti dell'accordo di libero scambio tra Svizzera e Cina in relazione al rispetto dei diritti umani e delle minoranze </w:t>
            </w:r>
          </w:p>
        </w:tc>
        <w:tc>
          <w:tcPr>
            <w:tcW w:w="1276" w:type="dxa"/>
            <w:hideMark/>
          </w:tcPr>
          <w:p w14:paraId="679B0ECA" w14:textId="77777777" w:rsidR="00C90692" w:rsidRPr="00C90692" w:rsidRDefault="00C90692">
            <w:pPr>
              <w:rPr>
                <w:rFonts w:cs="Arial"/>
                <w:szCs w:val="18"/>
                <w:lang w:val="it-CH"/>
              </w:rPr>
            </w:pPr>
          </w:p>
        </w:tc>
        <w:tc>
          <w:tcPr>
            <w:tcW w:w="567" w:type="dxa"/>
            <w:hideMark/>
          </w:tcPr>
          <w:p w14:paraId="429336B8" w14:textId="77777777" w:rsidR="00C90692" w:rsidRPr="00C90692" w:rsidRDefault="00C90692">
            <w:pPr>
              <w:rPr>
                <w:rFonts w:cs="Arial"/>
                <w:szCs w:val="18"/>
              </w:rPr>
            </w:pPr>
            <w:r w:rsidRPr="00C90692">
              <w:rPr>
                <w:rFonts w:cs="Arial"/>
                <w:b/>
                <w:bCs/>
                <w:szCs w:val="18"/>
              </w:rPr>
              <w:t>-</w:t>
            </w:r>
          </w:p>
        </w:tc>
      </w:tr>
      <w:tr w:rsidR="00D27859" w:rsidRPr="00D27859" w14:paraId="2E00D291" w14:textId="77777777" w:rsidTr="00D27859">
        <w:tc>
          <w:tcPr>
            <w:tcW w:w="456" w:type="dxa"/>
            <w:hideMark/>
          </w:tcPr>
          <w:p w14:paraId="35BFF34E" w14:textId="77777777" w:rsidR="00D27859" w:rsidRPr="00D27859" w:rsidRDefault="00D27859">
            <w:pPr>
              <w:rPr>
                <w:rFonts w:cs="Arial"/>
                <w:szCs w:val="18"/>
                <w:lang w:val="de-CH" w:eastAsia="de-CH"/>
              </w:rPr>
            </w:pPr>
          </w:p>
        </w:tc>
        <w:tc>
          <w:tcPr>
            <w:tcW w:w="851" w:type="dxa"/>
            <w:hideMark/>
          </w:tcPr>
          <w:p w14:paraId="1FE5B96D" w14:textId="77777777" w:rsidR="00D27859" w:rsidRPr="00D27859" w:rsidRDefault="00DE3B46">
            <w:pPr>
              <w:rPr>
                <w:rFonts w:cs="Arial"/>
                <w:szCs w:val="18"/>
              </w:rPr>
            </w:pPr>
            <w:hyperlink r:id="rId929" w:history="1">
              <w:r w:rsidR="00D27859" w:rsidRPr="00D27859">
                <w:rPr>
                  <w:rStyle w:val="Hyperlink"/>
                  <w:rFonts w:ascii="Arial" w:hAnsi="Arial" w:cs="Arial"/>
                  <w:sz w:val="18"/>
                  <w:szCs w:val="18"/>
                </w:rPr>
                <w:t>18.3151</w:t>
              </w:r>
            </w:hyperlink>
          </w:p>
        </w:tc>
        <w:tc>
          <w:tcPr>
            <w:tcW w:w="425" w:type="dxa"/>
            <w:hideMark/>
          </w:tcPr>
          <w:p w14:paraId="4B074604" w14:textId="77777777" w:rsidR="00D27859" w:rsidRPr="00D27859" w:rsidRDefault="00D27859">
            <w:pPr>
              <w:rPr>
                <w:rFonts w:cs="Arial"/>
                <w:szCs w:val="18"/>
              </w:rPr>
            </w:pPr>
            <w:r w:rsidRPr="00D27859">
              <w:rPr>
                <w:rFonts w:cs="Arial"/>
                <w:szCs w:val="18"/>
              </w:rPr>
              <w:t>n</w:t>
            </w:r>
          </w:p>
        </w:tc>
        <w:tc>
          <w:tcPr>
            <w:tcW w:w="5636" w:type="dxa"/>
            <w:hideMark/>
          </w:tcPr>
          <w:p w14:paraId="7115E2DD" w14:textId="77777777" w:rsidR="00D27859" w:rsidRPr="00D27859" w:rsidRDefault="00D27859">
            <w:pPr>
              <w:rPr>
                <w:rFonts w:cs="Arial"/>
                <w:szCs w:val="18"/>
              </w:rPr>
            </w:pPr>
            <w:r w:rsidRPr="00D27859">
              <w:rPr>
                <w:rFonts w:cs="Arial"/>
                <w:szCs w:val="18"/>
              </w:rPr>
              <w:t xml:space="preserve">Ip. Mazzone. Verbot gefährlicher Pestizide auf dem Schweizer Markt. </w:t>
            </w:r>
            <w:r w:rsidRPr="00D27859">
              <w:rPr>
                <w:rFonts w:cs="Arial"/>
                <w:szCs w:val="18"/>
                <w:lang w:val="fr-CH"/>
              </w:rPr>
              <w:t xml:space="preserve">Es braucht mehr Transparenz </w:t>
            </w:r>
            <w:r w:rsidRPr="00D27859">
              <w:rPr>
                <w:rFonts w:cs="Arial"/>
                <w:szCs w:val="18"/>
                <w:lang w:val="fr-CH"/>
              </w:rPr>
              <w:br/>
              <w:t xml:space="preserve">Ip. Mazzone. Retrait du marché suisse de pesticides dangereux. </w:t>
            </w:r>
            <w:r w:rsidRPr="00D27859">
              <w:rPr>
                <w:rFonts w:cs="Arial"/>
                <w:szCs w:val="18"/>
                <w:lang w:val="it-CH"/>
              </w:rPr>
              <w:t xml:space="preserve">Davantage de transparence est nécessaire </w:t>
            </w:r>
            <w:r w:rsidRPr="00D27859">
              <w:rPr>
                <w:rFonts w:cs="Arial"/>
                <w:szCs w:val="18"/>
                <w:lang w:val="it-CH"/>
              </w:rPr>
              <w:br/>
              <w:t xml:space="preserve">Ip. Mazzone. Ritiro dal mercato svizzero dei pesticidi pericolosi. </w:t>
            </w:r>
            <w:r w:rsidRPr="00D27859">
              <w:rPr>
                <w:rFonts w:cs="Arial"/>
                <w:szCs w:val="18"/>
              </w:rPr>
              <w:t xml:space="preserve">Serve maggiore trasparenza </w:t>
            </w:r>
          </w:p>
        </w:tc>
        <w:tc>
          <w:tcPr>
            <w:tcW w:w="1276" w:type="dxa"/>
            <w:hideMark/>
          </w:tcPr>
          <w:p w14:paraId="6FAD2933" w14:textId="77777777" w:rsidR="00D27859" w:rsidRPr="00D27859" w:rsidRDefault="00D27859">
            <w:pPr>
              <w:rPr>
                <w:rFonts w:cs="Arial"/>
                <w:szCs w:val="18"/>
              </w:rPr>
            </w:pPr>
            <w:r w:rsidRPr="00D27859">
              <w:rPr>
                <w:rFonts w:cs="Arial"/>
                <w:b/>
                <w:bCs/>
                <w:szCs w:val="18"/>
                <w:lang w:val="fr-FR"/>
              </w:rPr>
              <w:t>Diskussion</w:t>
            </w:r>
          </w:p>
          <w:p w14:paraId="61127F8A" w14:textId="77777777" w:rsidR="00D27859" w:rsidRPr="00D27859" w:rsidRDefault="00D27859">
            <w:pPr>
              <w:rPr>
                <w:rFonts w:cs="Arial"/>
                <w:szCs w:val="18"/>
              </w:rPr>
            </w:pPr>
            <w:r w:rsidRPr="00D27859">
              <w:rPr>
                <w:rFonts w:cs="Arial"/>
                <w:b/>
                <w:bCs/>
                <w:szCs w:val="18"/>
                <w:lang w:val="fr-FR"/>
              </w:rPr>
              <w:t>Discussion</w:t>
            </w:r>
          </w:p>
          <w:p w14:paraId="1DB3AE45"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11315E71" w14:textId="77777777" w:rsidR="00D27859" w:rsidRPr="00D27859" w:rsidRDefault="00D27859">
            <w:pPr>
              <w:rPr>
                <w:rFonts w:cs="Arial"/>
                <w:szCs w:val="18"/>
              </w:rPr>
            </w:pPr>
            <w:r w:rsidRPr="00D27859">
              <w:rPr>
                <w:rFonts w:cs="Arial"/>
                <w:b/>
                <w:bCs/>
                <w:szCs w:val="18"/>
              </w:rPr>
              <w:t>n</w:t>
            </w:r>
          </w:p>
        </w:tc>
      </w:tr>
      <w:tr w:rsidR="00D27859" w:rsidRPr="00D27859" w14:paraId="06348267" w14:textId="77777777" w:rsidTr="005F7B8C">
        <w:tc>
          <w:tcPr>
            <w:tcW w:w="456" w:type="dxa"/>
            <w:hideMark/>
          </w:tcPr>
          <w:p w14:paraId="4B739B69" w14:textId="77777777" w:rsidR="00D27859" w:rsidRPr="00D27859" w:rsidRDefault="00D27859">
            <w:pPr>
              <w:rPr>
                <w:rFonts w:cs="Arial"/>
                <w:szCs w:val="18"/>
                <w:lang w:val="de-CH" w:eastAsia="de-CH"/>
              </w:rPr>
            </w:pPr>
          </w:p>
        </w:tc>
        <w:tc>
          <w:tcPr>
            <w:tcW w:w="851" w:type="dxa"/>
            <w:hideMark/>
          </w:tcPr>
          <w:p w14:paraId="2D1DE476" w14:textId="77777777" w:rsidR="00D27859" w:rsidRPr="00D27859" w:rsidRDefault="00DE3B46">
            <w:pPr>
              <w:rPr>
                <w:rFonts w:cs="Arial"/>
                <w:szCs w:val="18"/>
              </w:rPr>
            </w:pPr>
            <w:hyperlink r:id="rId930" w:history="1">
              <w:r w:rsidR="00D27859" w:rsidRPr="00D27859">
                <w:rPr>
                  <w:rStyle w:val="Hyperlink"/>
                  <w:rFonts w:ascii="Arial" w:hAnsi="Arial" w:cs="Arial"/>
                  <w:sz w:val="18"/>
                  <w:szCs w:val="18"/>
                </w:rPr>
                <w:t>18.3165</w:t>
              </w:r>
            </w:hyperlink>
          </w:p>
        </w:tc>
        <w:tc>
          <w:tcPr>
            <w:tcW w:w="425" w:type="dxa"/>
            <w:hideMark/>
          </w:tcPr>
          <w:p w14:paraId="6ED25596" w14:textId="77777777" w:rsidR="00D27859" w:rsidRPr="00D27859" w:rsidRDefault="00D27859">
            <w:pPr>
              <w:rPr>
                <w:rFonts w:cs="Arial"/>
                <w:szCs w:val="18"/>
              </w:rPr>
            </w:pPr>
            <w:r w:rsidRPr="00D27859">
              <w:rPr>
                <w:rFonts w:cs="Arial"/>
                <w:szCs w:val="18"/>
              </w:rPr>
              <w:t>n</w:t>
            </w:r>
          </w:p>
        </w:tc>
        <w:tc>
          <w:tcPr>
            <w:tcW w:w="5636" w:type="dxa"/>
            <w:hideMark/>
          </w:tcPr>
          <w:p w14:paraId="162A49B7" w14:textId="77777777" w:rsidR="00D27859" w:rsidRPr="00D27859" w:rsidRDefault="00D27859">
            <w:pPr>
              <w:rPr>
                <w:rFonts w:cs="Arial"/>
                <w:szCs w:val="18"/>
                <w:lang w:val="it-CH"/>
              </w:rPr>
            </w:pPr>
            <w:r w:rsidRPr="00D27859">
              <w:rPr>
                <w:rFonts w:cs="Arial"/>
                <w:szCs w:val="18"/>
              </w:rPr>
              <w:t xml:space="preserve">Ip. Salzmann. Bundesrätliche Restrukturierung der Forschungsanstalt Agroscope und Zentralisierung in Posieux </w:t>
            </w:r>
            <w:r w:rsidRPr="00D27859">
              <w:rPr>
                <w:rFonts w:cs="Arial"/>
                <w:szCs w:val="18"/>
              </w:rPr>
              <w:br/>
              <w:t xml:space="preserve">Ip. </w:t>
            </w:r>
            <w:r w:rsidRPr="00D27859">
              <w:rPr>
                <w:rFonts w:cs="Arial"/>
                <w:szCs w:val="18"/>
                <w:lang w:val="fr-CH"/>
              </w:rPr>
              <w:t xml:space="preserve">Salzmann. Institut de recherche Agroscope. Restructuration et centralisation à Posieux </w:t>
            </w:r>
            <w:r w:rsidRPr="00D27859">
              <w:rPr>
                <w:rFonts w:cs="Arial"/>
                <w:szCs w:val="18"/>
                <w:lang w:val="fr-CH"/>
              </w:rPr>
              <w:br/>
              <w:t xml:space="preserve">Ip. </w:t>
            </w:r>
            <w:r w:rsidRPr="00D27859">
              <w:rPr>
                <w:rFonts w:cs="Arial"/>
                <w:szCs w:val="18"/>
                <w:lang w:val="it-CH"/>
              </w:rPr>
              <w:t xml:space="preserve">Salzmann. Ristrutturazione della Stazione federale di ricerca Agroscope e centralizzazione a Posieux </w:t>
            </w:r>
          </w:p>
        </w:tc>
        <w:tc>
          <w:tcPr>
            <w:tcW w:w="1276" w:type="dxa"/>
            <w:hideMark/>
          </w:tcPr>
          <w:p w14:paraId="6F5AAC72" w14:textId="77777777" w:rsidR="00D27859" w:rsidRPr="00D27859" w:rsidRDefault="00D27859">
            <w:pPr>
              <w:rPr>
                <w:rFonts w:cs="Arial"/>
                <w:szCs w:val="18"/>
              </w:rPr>
            </w:pPr>
            <w:r w:rsidRPr="00D27859">
              <w:rPr>
                <w:rFonts w:cs="Arial"/>
                <w:b/>
                <w:bCs/>
                <w:szCs w:val="18"/>
                <w:lang w:val="fr-FR"/>
              </w:rPr>
              <w:t>Diskussion</w:t>
            </w:r>
          </w:p>
          <w:p w14:paraId="04968FBF" w14:textId="77777777" w:rsidR="00D27859" w:rsidRPr="00D27859" w:rsidRDefault="00D27859">
            <w:pPr>
              <w:rPr>
                <w:rFonts w:cs="Arial"/>
                <w:szCs w:val="18"/>
              </w:rPr>
            </w:pPr>
            <w:r w:rsidRPr="00D27859">
              <w:rPr>
                <w:rFonts w:cs="Arial"/>
                <w:b/>
                <w:bCs/>
                <w:szCs w:val="18"/>
                <w:lang w:val="fr-FR"/>
              </w:rPr>
              <w:t>Discussion</w:t>
            </w:r>
          </w:p>
          <w:p w14:paraId="1F154F75"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0F95F068" w14:textId="77777777" w:rsidR="00D27859" w:rsidRPr="00D27859" w:rsidRDefault="00D27859">
            <w:pPr>
              <w:rPr>
                <w:rFonts w:cs="Arial"/>
                <w:szCs w:val="18"/>
              </w:rPr>
            </w:pPr>
            <w:r w:rsidRPr="00D27859">
              <w:rPr>
                <w:rFonts w:cs="Arial"/>
                <w:b/>
                <w:bCs/>
                <w:szCs w:val="18"/>
              </w:rPr>
              <w:t>n</w:t>
            </w:r>
          </w:p>
        </w:tc>
      </w:tr>
      <w:tr w:rsidR="009C724A" w:rsidRPr="009C724A" w14:paraId="69286C05" w14:textId="77777777" w:rsidTr="009C724A">
        <w:tc>
          <w:tcPr>
            <w:tcW w:w="456" w:type="dxa"/>
            <w:hideMark/>
          </w:tcPr>
          <w:p w14:paraId="4C8FAB29" w14:textId="77777777" w:rsidR="009C724A" w:rsidRPr="009C41C2" w:rsidRDefault="009C724A">
            <w:pPr>
              <w:rPr>
                <w:rFonts w:cs="Arial"/>
                <w:szCs w:val="18"/>
                <w:lang w:val="it-CH" w:eastAsia="de-CH"/>
              </w:rPr>
            </w:pPr>
          </w:p>
        </w:tc>
        <w:tc>
          <w:tcPr>
            <w:tcW w:w="851" w:type="dxa"/>
            <w:hideMark/>
          </w:tcPr>
          <w:p w14:paraId="3EA61E8F" w14:textId="77777777" w:rsidR="009C724A" w:rsidRPr="009C724A" w:rsidRDefault="00DE3B46">
            <w:pPr>
              <w:rPr>
                <w:rFonts w:cs="Arial"/>
                <w:szCs w:val="18"/>
              </w:rPr>
            </w:pPr>
            <w:hyperlink r:id="rId931" w:history="1">
              <w:r w:rsidR="009C724A" w:rsidRPr="009C724A">
                <w:rPr>
                  <w:rStyle w:val="Hyperlink"/>
                  <w:rFonts w:ascii="Arial" w:hAnsi="Arial" w:cs="Arial"/>
                  <w:sz w:val="18"/>
                  <w:szCs w:val="18"/>
                </w:rPr>
                <w:t>18.3182</w:t>
              </w:r>
            </w:hyperlink>
          </w:p>
        </w:tc>
        <w:tc>
          <w:tcPr>
            <w:tcW w:w="425" w:type="dxa"/>
            <w:hideMark/>
          </w:tcPr>
          <w:p w14:paraId="05EF258D" w14:textId="77777777" w:rsidR="009C724A" w:rsidRPr="009C724A" w:rsidRDefault="009C724A">
            <w:pPr>
              <w:rPr>
                <w:rFonts w:cs="Arial"/>
                <w:szCs w:val="18"/>
              </w:rPr>
            </w:pPr>
            <w:r w:rsidRPr="009C724A">
              <w:rPr>
                <w:rFonts w:cs="Arial"/>
                <w:szCs w:val="18"/>
              </w:rPr>
              <w:t>n</w:t>
            </w:r>
          </w:p>
        </w:tc>
        <w:tc>
          <w:tcPr>
            <w:tcW w:w="5636" w:type="dxa"/>
            <w:hideMark/>
          </w:tcPr>
          <w:p w14:paraId="42803E48" w14:textId="77777777" w:rsidR="009C724A" w:rsidRPr="009C724A" w:rsidRDefault="009C724A">
            <w:pPr>
              <w:rPr>
                <w:rFonts w:cs="Arial"/>
                <w:szCs w:val="18"/>
              </w:rPr>
            </w:pPr>
            <w:r w:rsidRPr="009C724A">
              <w:rPr>
                <w:rFonts w:cs="Arial"/>
                <w:szCs w:val="18"/>
              </w:rPr>
              <w:t xml:space="preserve">Mo. Nicolet. Stopp den brachialen Umstrukturierungen bei Agroscope </w:t>
            </w:r>
            <w:r w:rsidRPr="009C724A">
              <w:rPr>
                <w:rFonts w:cs="Arial"/>
                <w:szCs w:val="18"/>
              </w:rPr>
              <w:br/>
              <w:t xml:space="preserve">Mo. </w:t>
            </w:r>
            <w:r w:rsidRPr="009C724A">
              <w:rPr>
                <w:rFonts w:cs="Arial"/>
                <w:szCs w:val="18"/>
                <w:lang w:val="fr-CH"/>
              </w:rPr>
              <w:t xml:space="preserve">Nicolet. Stop aux restructurations à la hache d'Agroscope </w:t>
            </w:r>
            <w:r w:rsidRPr="009C724A">
              <w:rPr>
                <w:rFonts w:cs="Arial"/>
                <w:szCs w:val="18"/>
                <w:lang w:val="fr-CH"/>
              </w:rPr>
              <w:br/>
              <w:t xml:space="preserve">Mo. Nicolet. </w:t>
            </w:r>
            <w:r w:rsidRPr="009C724A">
              <w:rPr>
                <w:rFonts w:cs="Arial"/>
                <w:szCs w:val="18"/>
              </w:rPr>
              <w:t xml:space="preserve">Stop alle ristrutturazioni a colpi di scure di Agroscope </w:t>
            </w:r>
          </w:p>
        </w:tc>
        <w:tc>
          <w:tcPr>
            <w:tcW w:w="1276" w:type="dxa"/>
            <w:hideMark/>
          </w:tcPr>
          <w:p w14:paraId="4CE22281" w14:textId="77777777" w:rsidR="009C724A" w:rsidRPr="009C724A" w:rsidRDefault="009C724A">
            <w:pPr>
              <w:rPr>
                <w:rFonts w:cs="Arial"/>
                <w:szCs w:val="18"/>
              </w:rPr>
            </w:pPr>
          </w:p>
        </w:tc>
        <w:tc>
          <w:tcPr>
            <w:tcW w:w="567" w:type="dxa"/>
            <w:hideMark/>
          </w:tcPr>
          <w:p w14:paraId="1A527A3E" w14:textId="77777777" w:rsidR="009C724A" w:rsidRPr="009C724A" w:rsidRDefault="009C724A">
            <w:pPr>
              <w:rPr>
                <w:rFonts w:cs="Arial"/>
                <w:szCs w:val="18"/>
              </w:rPr>
            </w:pPr>
            <w:r w:rsidRPr="009C724A">
              <w:rPr>
                <w:rFonts w:cs="Arial"/>
                <w:b/>
                <w:bCs/>
                <w:szCs w:val="18"/>
              </w:rPr>
              <w:t>-</w:t>
            </w:r>
          </w:p>
        </w:tc>
      </w:tr>
      <w:tr w:rsidR="00AA36E2" w:rsidRPr="00AA36E2" w14:paraId="5AE6B57A" w14:textId="77777777" w:rsidTr="009C724A">
        <w:tc>
          <w:tcPr>
            <w:tcW w:w="456" w:type="dxa"/>
            <w:hideMark/>
          </w:tcPr>
          <w:p w14:paraId="6918FB8B" w14:textId="62A7558B" w:rsidR="00AA36E2" w:rsidRPr="00AA36E2" w:rsidRDefault="00AA36E2">
            <w:pPr>
              <w:rPr>
                <w:rFonts w:cs="Arial"/>
                <w:szCs w:val="18"/>
                <w:lang w:val="de-CH" w:eastAsia="de-CH"/>
              </w:rPr>
            </w:pPr>
          </w:p>
        </w:tc>
        <w:tc>
          <w:tcPr>
            <w:tcW w:w="851" w:type="dxa"/>
            <w:hideMark/>
          </w:tcPr>
          <w:p w14:paraId="7E76DFCE" w14:textId="77777777" w:rsidR="00AA36E2" w:rsidRPr="00AA36E2" w:rsidRDefault="00DE3B46">
            <w:pPr>
              <w:rPr>
                <w:rFonts w:cs="Arial"/>
                <w:szCs w:val="18"/>
              </w:rPr>
            </w:pPr>
            <w:hyperlink r:id="rId932" w:history="1">
              <w:r w:rsidR="00AA36E2" w:rsidRPr="00AA36E2">
                <w:rPr>
                  <w:rStyle w:val="Hyperlink"/>
                  <w:rFonts w:ascii="Arial" w:hAnsi="Arial" w:cs="Arial"/>
                  <w:sz w:val="18"/>
                  <w:szCs w:val="18"/>
                </w:rPr>
                <w:t>18.3183</w:t>
              </w:r>
            </w:hyperlink>
          </w:p>
        </w:tc>
        <w:tc>
          <w:tcPr>
            <w:tcW w:w="425" w:type="dxa"/>
            <w:hideMark/>
          </w:tcPr>
          <w:p w14:paraId="3174D9A6" w14:textId="77777777" w:rsidR="00AA36E2" w:rsidRPr="00AA36E2" w:rsidRDefault="00AA36E2">
            <w:pPr>
              <w:rPr>
                <w:rFonts w:cs="Arial"/>
                <w:szCs w:val="18"/>
              </w:rPr>
            </w:pPr>
            <w:r w:rsidRPr="00AA36E2">
              <w:rPr>
                <w:rFonts w:cs="Arial"/>
                <w:szCs w:val="18"/>
              </w:rPr>
              <w:t>n</w:t>
            </w:r>
          </w:p>
        </w:tc>
        <w:tc>
          <w:tcPr>
            <w:tcW w:w="5636" w:type="dxa"/>
            <w:hideMark/>
          </w:tcPr>
          <w:p w14:paraId="6ACE79DD" w14:textId="77777777" w:rsidR="00AA36E2" w:rsidRPr="00AA36E2" w:rsidRDefault="00AA36E2">
            <w:pPr>
              <w:rPr>
                <w:rFonts w:cs="Arial"/>
                <w:szCs w:val="18"/>
                <w:lang w:val="it-CH"/>
              </w:rPr>
            </w:pPr>
            <w:r w:rsidRPr="00AA36E2">
              <w:rPr>
                <w:rFonts w:cs="Arial"/>
                <w:szCs w:val="18"/>
              </w:rPr>
              <w:t xml:space="preserve">Mo. Glauser. Von den Agrarpreisen zu den Konsumentenpreisen - transparente Statistiken! </w:t>
            </w:r>
            <w:r w:rsidRPr="00AA36E2">
              <w:rPr>
                <w:rFonts w:cs="Arial"/>
                <w:szCs w:val="18"/>
              </w:rPr>
              <w:br/>
            </w:r>
            <w:r w:rsidRPr="00AA36E2">
              <w:rPr>
                <w:rFonts w:cs="Arial"/>
                <w:szCs w:val="18"/>
                <w:lang w:val="fr-CH"/>
              </w:rPr>
              <w:t xml:space="preserve">Mo. Glauser. Des prix agricoles aux prix à la consommation, des statistiques transparentes! </w:t>
            </w:r>
            <w:r w:rsidRPr="00AA36E2">
              <w:rPr>
                <w:rFonts w:cs="Arial"/>
                <w:szCs w:val="18"/>
                <w:lang w:val="fr-CH"/>
              </w:rPr>
              <w:br/>
            </w:r>
            <w:r w:rsidRPr="00AA36E2">
              <w:rPr>
                <w:rFonts w:cs="Arial"/>
                <w:szCs w:val="18"/>
                <w:lang w:val="it-CH"/>
              </w:rPr>
              <w:t xml:space="preserve">Mo. Glauser. Dai prezzi agricoli ai prezzi al consumo, statistiche trasparenti! </w:t>
            </w:r>
          </w:p>
        </w:tc>
        <w:tc>
          <w:tcPr>
            <w:tcW w:w="1276" w:type="dxa"/>
            <w:hideMark/>
          </w:tcPr>
          <w:p w14:paraId="0E25F4D8" w14:textId="77777777" w:rsidR="00AA36E2" w:rsidRPr="00AA36E2" w:rsidRDefault="00AA36E2">
            <w:pPr>
              <w:rPr>
                <w:rFonts w:cs="Arial"/>
                <w:szCs w:val="18"/>
                <w:lang w:val="it-CH"/>
              </w:rPr>
            </w:pPr>
          </w:p>
        </w:tc>
        <w:tc>
          <w:tcPr>
            <w:tcW w:w="567" w:type="dxa"/>
            <w:hideMark/>
          </w:tcPr>
          <w:p w14:paraId="612EC920" w14:textId="77777777" w:rsidR="00AA36E2" w:rsidRPr="00AA36E2" w:rsidRDefault="00AA36E2">
            <w:pPr>
              <w:rPr>
                <w:rFonts w:cs="Arial"/>
                <w:szCs w:val="18"/>
              </w:rPr>
            </w:pPr>
            <w:r w:rsidRPr="00AA36E2">
              <w:rPr>
                <w:rFonts w:cs="Arial"/>
                <w:b/>
                <w:bCs/>
                <w:szCs w:val="18"/>
              </w:rPr>
              <w:t>-</w:t>
            </w:r>
          </w:p>
        </w:tc>
      </w:tr>
      <w:tr w:rsidR="009C724A" w:rsidRPr="009C724A" w14:paraId="562069A8" w14:textId="77777777" w:rsidTr="00937D09">
        <w:tc>
          <w:tcPr>
            <w:tcW w:w="456" w:type="dxa"/>
            <w:hideMark/>
          </w:tcPr>
          <w:p w14:paraId="11E5DA76" w14:textId="43A49A16" w:rsidR="009C724A" w:rsidRPr="009C724A" w:rsidRDefault="009C724A">
            <w:pPr>
              <w:rPr>
                <w:rFonts w:cs="Arial"/>
                <w:szCs w:val="18"/>
                <w:lang w:val="de-CH" w:eastAsia="de-CH"/>
              </w:rPr>
            </w:pPr>
          </w:p>
        </w:tc>
        <w:tc>
          <w:tcPr>
            <w:tcW w:w="851" w:type="dxa"/>
            <w:hideMark/>
          </w:tcPr>
          <w:p w14:paraId="39FAAB6C" w14:textId="77777777" w:rsidR="009C724A" w:rsidRPr="009C724A" w:rsidRDefault="00DE3B46">
            <w:pPr>
              <w:rPr>
                <w:rFonts w:cs="Arial"/>
                <w:szCs w:val="18"/>
              </w:rPr>
            </w:pPr>
            <w:hyperlink r:id="rId933" w:history="1">
              <w:r w:rsidR="009C724A" w:rsidRPr="009C724A">
                <w:rPr>
                  <w:rStyle w:val="Hyperlink"/>
                  <w:rFonts w:ascii="Arial" w:hAnsi="Arial" w:cs="Arial"/>
                  <w:sz w:val="18"/>
                  <w:szCs w:val="18"/>
                </w:rPr>
                <w:t>18.3184</w:t>
              </w:r>
            </w:hyperlink>
          </w:p>
        </w:tc>
        <w:tc>
          <w:tcPr>
            <w:tcW w:w="425" w:type="dxa"/>
            <w:hideMark/>
          </w:tcPr>
          <w:p w14:paraId="608F1DCE" w14:textId="77777777" w:rsidR="009C724A" w:rsidRPr="009C724A" w:rsidRDefault="009C724A">
            <w:pPr>
              <w:rPr>
                <w:rFonts w:cs="Arial"/>
                <w:szCs w:val="18"/>
              </w:rPr>
            </w:pPr>
            <w:r w:rsidRPr="009C724A">
              <w:rPr>
                <w:rFonts w:cs="Arial"/>
                <w:szCs w:val="18"/>
              </w:rPr>
              <w:t>n</w:t>
            </w:r>
          </w:p>
        </w:tc>
        <w:tc>
          <w:tcPr>
            <w:tcW w:w="5636" w:type="dxa"/>
            <w:hideMark/>
          </w:tcPr>
          <w:p w14:paraId="6D77644A" w14:textId="77777777" w:rsidR="009C724A" w:rsidRPr="009C724A" w:rsidRDefault="009C724A">
            <w:pPr>
              <w:rPr>
                <w:rFonts w:cs="Arial"/>
                <w:szCs w:val="18"/>
                <w:lang w:val="it-CH"/>
              </w:rPr>
            </w:pPr>
            <w:r w:rsidRPr="009C724A">
              <w:rPr>
                <w:rFonts w:cs="Arial"/>
                <w:szCs w:val="18"/>
              </w:rPr>
              <w:t xml:space="preserve">Mo. Page. Vom Bundesrat geplante Umstrukturierung von Agroscope </w:t>
            </w:r>
            <w:r w:rsidRPr="009C724A">
              <w:rPr>
                <w:rFonts w:cs="Arial"/>
                <w:szCs w:val="18"/>
              </w:rPr>
              <w:br/>
              <w:t xml:space="preserve">Mo. </w:t>
            </w:r>
            <w:r w:rsidRPr="009C724A">
              <w:rPr>
                <w:rFonts w:cs="Arial"/>
                <w:szCs w:val="18"/>
                <w:lang w:val="fr-CH"/>
              </w:rPr>
              <w:t xml:space="preserve">Page. Projets du Conseil fédéral pour la réorganisation d'Agroscope </w:t>
            </w:r>
            <w:r w:rsidRPr="009C724A">
              <w:rPr>
                <w:rFonts w:cs="Arial"/>
                <w:szCs w:val="18"/>
                <w:lang w:val="fr-CH"/>
              </w:rPr>
              <w:br/>
              <w:t xml:space="preserve">Mo. </w:t>
            </w:r>
            <w:r w:rsidRPr="009C724A">
              <w:rPr>
                <w:rFonts w:cs="Arial"/>
                <w:szCs w:val="18"/>
                <w:lang w:val="it-CH"/>
              </w:rPr>
              <w:t xml:space="preserve">Page. Progetti del Consiglio federale per la riorganizzazione di Agroscope </w:t>
            </w:r>
          </w:p>
        </w:tc>
        <w:tc>
          <w:tcPr>
            <w:tcW w:w="1276" w:type="dxa"/>
            <w:hideMark/>
          </w:tcPr>
          <w:p w14:paraId="184F5FC6" w14:textId="77777777" w:rsidR="009C724A" w:rsidRPr="009C724A" w:rsidRDefault="009C724A">
            <w:pPr>
              <w:rPr>
                <w:rFonts w:cs="Arial"/>
                <w:szCs w:val="18"/>
                <w:lang w:val="it-CH"/>
              </w:rPr>
            </w:pPr>
          </w:p>
        </w:tc>
        <w:tc>
          <w:tcPr>
            <w:tcW w:w="567" w:type="dxa"/>
            <w:hideMark/>
          </w:tcPr>
          <w:p w14:paraId="3819F031" w14:textId="77777777" w:rsidR="009C724A" w:rsidRPr="009C724A" w:rsidRDefault="009C724A">
            <w:pPr>
              <w:rPr>
                <w:rFonts w:cs="Arial"/>
                <w:szCs w:val="18"/>
              </w:rPr>
            </w:pPr>
            <w:r w:rsidRPr="009C724A">
              <w:rPr>
                <w:rFonts w:cs="Arial"/>
                <w:b/>
                <w:bCs/>
                <w:szCs w:val="18"/>
              </w:rPr>
              <w:t>-</w:t>
            </w:r>
          </w:p>
        </w:tc>
      </w:tr>
      <w:tr w:rsidR="00937D09" w:rsidRPr="00937D09" w14:paraId="643CE1FC" w14:textId="77777777" w:rsidTr="00D27859">
        <w:tc>
          <w:tcPr>
            <w:tcW w:w="456" w:type="dxa"/>
            <w:hideMark/>
          </w:tcPr>
          <w:p w14:paraId="43FE9086" w14:textId="529AA406" w:rsidR="00937D09" w:rsidRPr="00937D09" w:rsidRDefault="00937D09">
            <w:pPr>
              <w:rPr>
                <w:rFonts w:cs="Arial"/>
                <w:szCs w:val="18"/>
                <w:lang w:val="de-CH" w:eastAsia="de-CH"/>
              </w:rPr>
            </w:pPr>
          </w:p>
        </w:tc>
        <w:tc>
          <w:tcPr>
            <w:tcW w:w="851" w:type="dxa"/>
            <w:hideMark/>
          </w:tcPr>
          <w:p w14:paraId="17FB42A4" w14:textId="77777777" w:rsidR="00937D09" w:rsidRPr="00937D09" w:rsidRDefault="00DE3B46">
            <w:pPr>
              <w:rPr>
                <w:rFonts w:cs="Arial"/>
                <w:szCs w:val="18"/>
              </w:rPr>
            </w:pPr>
            <w:hyperlink r:id="rId934" w:history="1">
              <w:r w:rsidR="00937D09" w:rsidRPr="00937D09">
                <w:rPr>
                  <w:rStyle w:val="Hyperlink"/>
                  <w:rFonts w:ascii="Arial" w:hAnsi="Arial" w:cs="Arial"/>
                  <w:sz w:val="18"/>
                  <w:szCs w:val="18"/>
                </w:rPr>
                <w:t>18.3186</w:t>
              </w:r>
            </w:hyperlink>
          </w:p>
        </w:tc>
        <w:tc>
          <w:tcPr>
            <w:tcW w:w="425" w:type="dxa"/>
            <w:hideMark/>
          </w:tcPr>
          <w:p w14:paraId="1D385EE1" w14:textId="77777777" w:rsidR="00937D09" w:rsidRPr="00937D09" w:rsidRDefault="00937D09">
            <w:pPr>
              <w:rPr>
                <w:rFonts w:cs="Arial"/>
                <w:szCs w:val="18"/>
              </w:rPr>
            </w:pPr>
            <w:r w:rsidRPr="00937D09">
              <w:rPr>
                <w:rFonts w:cs="Arial"/>
                <w:szCs w:val="18"/>
              </w:rPr>
              <w:t>n</w:t>
            </w:r>
          </w:p>
        </w:tc>
        <w:tc>
          <w:tcPr>
            <w:tcW w:w="5636" w:type="dxa"/>
            <w:hideMark/>
          </w:tcPr>
          <w:p w14:paraId="169C944A" w14:textId="77777777" w:rsidR="00937D09" w:rsidRPr="00937D09" w:rsidRDefault="00937D09">
            <w:pPr>
              <w:rPr>
                <w:rFonts w:cs="Arial"/>
                <w:szCs w:val="18"/>
                <w:lang w:val="it-CH"/>
              </w:rPr>
            </w:pPr>
            <w:r w:rsidRPr="00937D09">
              <w:rPr>
                <w:rFonts w:cs="Arial"/>
                <w:szCs w:val="18"/>
              </w:rPr>
              <w:t xml:space="preserve">Mo. Hadorn. Bundesamt für Wohnungswesen. Föderalistische und dezentrale Strukturen mit fairer Kostenberechnung bei Entscheidungen berücksichtigen </w:t>
            </w:r>
            <w:r w:rsidRPr="00937D09">
              <w:rPr>
                <w:rFonts w:cs="Arial"/>
                <w:szCs w:val="18"/>
              </w:rPr>
              <w:br/>
              <w:t xml:space="preserve">Mo. </w:t>
            </w:r>
            <w:r w:rsidRPr="00937D09">
              <w:rPr>
                <w:rFonts w:cs="Arial"/>
                <w:szCs w:val="18"/>
                <w:lang w:val="fr-CH"/>
              </w:rPr>
              <w:t xml:space="preserve">Hadorn. Décider de l'avenir de l'Office fédéral du logement en prenant en considération fédéralisme, décentralisation et calcul équitable des coûts </w:t>
            </w:r>
            <w:r w:rsidRPr="00937D09">
              <w:rPr>
                <w:rFonts w:cs="Arial"/>
                <w:szCs w:val="18"/>
                <w:lang w:val="fr-CH"/>
              </w:rPr>
              <w:br/>
              <w:t xml:space="preserve">Mo. </w:t>
            </w:r>
            <w:r w:rsidRPr="00937D09">
              <w:rPr>
                <w:rFonts w:cs="Arial"/>
                <w:szCs w:val="18"/>
                <w:lang w:val="it-CH"/>
              </w:rPr>
              <w:t xml:space="preserve">Hadorn. Ufficio federale delle abitazioni. Decidere tenendo conto del federalismo, del decentramento e del calcolo equo dei costi </w:t>
            </w:r>
          </w:p>
        </w:tc>
        <w:tc>
          <w:tcPr>
            <w:tcW w:w="1276" w:type="dxa"/>
            <w:hideMark/>
          </w:tcPr>
          <w:p w14:paraId="0FF1975A" w14:textId="77777777" w:rsidR="00937D09" w:rsidRPr="00937D09" w:rsidRDefault="00937D09">
            <w:pPr>
              <w:rPr>
                <w:rFonts w:cs="Arial"/>
                <w:szCs w:val="18"/>
                <w:lang w:val="it-CH"/>
              </w:rPr>
            </w:pPr>
          </w:p>
        </w:tc>
        <w:tc>
          <w:tcPr>
            <w:tcW w:w="567" w:type="dxa"/>
            <w:hideMark/>
          </w:tcPr>
          <w:p w14:paraId="42482193" w14:textId="77777777" w:rsidR="00937D09" w:rsidRPr="00937D09" w:rsidRDefault="00937D09">
            <w:pPr>
              <w:rPr>
                <w:rFonts w:cs="Arial"/>
                <w:szCs w:val="18"/>
              </w:rPr>
            </w:pPr>
            <w:r w:rsidRPr="00937D09">
              <w:rPr>
                <w:rFonts w:cs="Arial"/>
                <w:b/>
                <w:bCs/>
                <w:szCs w:val="18"/>
              </w:rPr>
              <w:t>-</w:t>
            </w:r>
          </w:p>
        </w:tc>
      </w:tr>
    </w:tbl>
    <w:p w14:paraId="4022D44F" w14:textId="1CA4B6D9"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36E2" w:rsidRPr="00AA36E2" w14:paraId="7238B200" w14:textId="77777777" w:rsidTr="00D27859">
        <w:tc>
          <w:tcPr>
            <w:tcW w:w="456" w:type="dxa"/>
            <w:hideMark/>
          </w:tcPr>
          <w:p w14:paraId="28BDEFED" w14:textId="448C4616" w:rsidR="00AA36E2" w:rsidRPr="00605DB4" w:rsidRDefault="00AA36E2">
            <w:pPr>
              <w:rPr>
                <w:rFonts w:cs="Arial"/>
                <w:szCs w:val="18"/>
                <w:lang w:val="it-CH" w:eastAsia="de-CH"/>
              </w:rPr>
            </w:pPr>
          </w:p>
        </w:tc>
        <w:tc>
          <w:tcPr>
            <w:tcW w:w="851" w:type="dxa"/>
            <w:hideMark/>
          </w:tcPr>
          <w:p w14:paraId="19AA2B8B" w14:textId="77777777" w:rsidR="00AA36E2" w:rsidRPr="00AA36E2" w:rsidRDefault="00DE3B46">
            <w:pPr>
              <w:rPr>
                <w:rFonts w:cs="Arial"/>
                <w:szCs w:val="18"/>
              </w:rPr>
            </w:pPr>
            <w:hyperlink r:id="rId935" w:history="1">
              <w:r w:rsidR="00AA36E2" w:rsidRPr="00AA36E2">
                <w:rPr>
                  <w:rStyle w:val="Hyperlink"/>
                  <w:rFonts w:ascii="Arial" w:hAnsi="Arial" w:cs="Arial"/>
                  <w:sz w:val="18"/>
                  <w:szCs w:val="18"/>
                </w:rPr>
                <w:t>18.3189</w:t>
              </w:r>
            </w:hyperlink>
          </w:p>
        </w:tc>
        <w:tc>
          <w:tcPr>
            <w:tcW w:w="425" w:type="dxa"/>
            <w:hideMark/>
          </w:tcPr>
          <w:p w14:paraId="3055422C" w14:textId="77777777" w:rsidR="00AA36E2" w:rsidRPr="00AA36E2" w:rsidRDefault="00AA36E2">
            <w:pPr>
              <w:rPr>
                <w:rFonts w:cs="Arial"/>
                <w:szCs w:val="18"/>
              </w:rPr>
            </w:pPr>
            <w:r w:rsidRPr="00AA36E2">
              <w:rPr>
                <w:rFonts w:cs="Arial"/>
                <w:szCs w:val="18"/>
              </w:rPr>
              <w:t>n</w:t>
            </w:r>
          </w:p>
        </w:tc>
        <w:tc>
          <w:tcPr>
            <w:tcW w:w="5636" w:type="dxa"/>
            <w:hideMark/>
          </w:tcPr>
          <w:p w14:paraId="51D8612F" w14:textId="77777777" w:rsidR="00AA36E2" w:rsidRPr="00AA36E2" w:rsidRDefault="00AA36E2">
            <w:pPr>
              <w:rPr>
                <w:rFonts w:cs="Arial"/>
                <w:szCs w:val="18"/>
                <w:lang w:val="it-CH"/>
              </w:rPr>
            </w:pPr>
            <w:r w:rsidRPr="00AA36E2">
              <w:rPr>
                <w:rFonts w:cs="Arial"/>
                <w:szCs w:val="18"/>
              </w:rPr>
              <w:t xml:space="preserve">Mo. Munz. Finanzüberschüsse in die Bildung investieren! </w:t>
            </w:r>
            <w:r w:rsidRPr="00AA36E2">
              <w:rPr>
                <w:rFonts w:cs="Arial"/>
                <w:szCs w:val="18"/>
              </w:rPr>
              <w:br/>
            </w:r>
            <w:r w:rsidRPr="00AA36E2">
              <w:rPr>
                <w:rFonts w:cs="Arial"/>
                <w:szCs w:val="18"/>
                <w:lang w:val="fr-CH"/>
              </w:rPr>
              <w:t xml:space="preserve">Mo. Munz. Investir les excédents financiers dans la formation </w:t>
            </w:r>
            <w:r w:rsidRPr="00AA36E2">
              <w:rPr>
                <w:rFonts w:cs="Arial"/>
                <w:szCs w:val="18"/>
                <w:lang w:val="fr-CH"/>
              </w:rPr>
              <w:br/>
              <w:t xml:space="preserve">Mo. </w:t>
            </w:r>
            <w:r w:rsidRPr="00AA36E2">
              <w:rPr>
                <w:rFonts w:cs="Arial"/>
                <w:szCs w:val="18"/>
                <w:lang w:val="it-CH"/>
              </w:rPr>
              <w:t xml:space="preserve">Munz. Investire nella formazione le eccedenze finanziarie! </w:t>
            </w:r>
            <w:r w:rsidRPr="00AA36E2">
              <w:rPr>
                <w:rFonts w:cs="Arial"/>
                <w:szCs w:val="18"/>
                <w:lang w:val="it-CH"/>
              </w:rPr>
              <w:br/>
              <w:t>Zu/ad: 18.3190 n, 18.3191 n, 18.3192 n</w:t>
            </w:r>
          </w:p>
        </w:tc>
        <w:tc>
          <w:tcPr>
            <w:tcW w:w="1276" w:type="dxa"/>
            <w:hideMark/>
          </w:tcPr>
          <w:p w14:paraId="751521AF" w14:textId="77777777" w:rsidR="00AA36E2" w:rsidRPr="00AA36E2" w:rsidRDefault="00AA36E2">
            <w:pPr>
              <w:rPr>
                <w:rFonts w:cs="Arial"/>
                <w:szCs w:val="18"/>
                <w:lang w:val="it-CH"/>
              </w:rPr>
            </w:pPr>
          </w:p>
        </w:tc>
        <w:tc>
          <w:tcPr>
            <w:tcW w:w="567" w:type="dxa"/>
            <w:hideMark/>
          </w:tcPr>
          <w:p w14:paraId="46BA4011" w14:textId="77777777" w:rsidR="00AA36E2" w:rsidRPr="00AA36E2" w:rsidRDefault="00AA36E2">
            <w:pPr>
              <w:rPr>
                <w:rFonts w:cs="Arial"/>
                <w:szCs w:val="18"/>
              </w:rPr>
            </w:pPr>
            <w:r w:rsidRPr="00AA36E2">
              <w:rPr>
                <w:rFonts w:cs="Arial"/>
                <w:b/>
                <w:bCs/>
                <w:szCs w:val="18"/>
              </w:rPr>
              <w:t>-</w:t>
            </w:r>
          </w:p>
        </w:tc>
      </w:tr>
      <w:tr w:rsidR="00AA36E2" w:rsidRPr="00AA36E2" w14:paraId="4E42D968" w14:textId="77777777" w:rsidTr="00D27859">
        <w:tc>
          <w:tcPr>
            <w:tcW w:w="456" w:type="dxa"/>
            <w:hideMark/>
          </w:tcPr>
          <w:p w14:paraId="0914F51C" w14:textId="669DE831" w:rsidR="00AA36E2" w:rsidRPr="00AA36E2" w:rsidRDefault="00AA36E2">
            <w:pPr>
              <w:rPr>
                <w:rFonts w:cs="Arial"/>
                <w:szCs w:val="18"/>
                <w:lang w:val="de-CH" w:eastAsia="de-CH"/>
              </w:rPr>
            </w:pPr>
          </w:p>
        </w:tc>
        <w:tc>
          <w:tcPr>
            <w:tcW w:w="851" w:type="dxa"/>
            <w:hideMark/>
          </w:tcPr>
          <w:p w14:paraId="040BDC76" w14:textId="77777777" w:rsidR="00AA36E2" w:rsidRPr="00AA36E2" w:rsidRDefault="00DE3B46">
            <w:pPr>
              <w:rPr>
                <w:rFonts w:cs="Arial"/>
                <w:szCs w:val="18"/>
              </w:rPr>
            </w:pPr>
            <w:hyperlink r:id="rId936" w:history="1">
              <w:r w:rsidR="00AA36E2" w:rsidRPr="00AA36E2">
                <w:rPr>
                  <w:rStyle w:val="Hyperlink"/>
                  <w:rFonts w:ascii="Arial" w:hAnsi="Arial" w:cs="Arial"/>
                  <w:sz w:val="18"/>
                  <w:szCs w:val="18"/>
                </w:rPr>
                <w:t>18.3190</w:t>
              </w:r>
            </w:hyperlink>
          </w:p>
        </w:tc>
        <w:tc>
          <w:tcPr>
            <w:tcW w:w="425" w:type="dxa"/>
            <w:hideMark/>
          </w:tcPr>
          <w:p w14:paraId="56155190" w14:textId="77777777" w:rsidR="00AA36E2" w:rsidRPr="00AA36E2" w:rsidRDefault="00AA36E2">
            <w:pPr>
              <w:rPr>
                <w:rFonts w:cs="Arial"/>
                <w:szCs w:val="18"/>
              </w:rPr>
            </w:pPr>
            <w:r w:rsidRPr="00AA36E2">
              <w:rPr>
                <w:rFonts w:cs="Arial"/>
                <w:szCs w:val="18"/>
              </w:rPr>
              <w:t>n</w:t>
            </w:r>
          </w:p>
        </w:tc>
        <w:tc>
          <w:tcPr>
            <w:tcW w:w="5636" w:type="dxa"/>
            <w:hideMark/>
          </w:tcPr>
          <w:p w14:paraId="0AE6F215" w14:textId="77777777" w:rsidR="00AA36E2" w:rsidRPr="00AA36E2" w:rsidRDefault="00AA36E2">
            <w:pPr>
              <w:rPr>
                <w:rFonts w:cs="Arial"/>
                <w:szCs w:val="18"/>
                <w:lang w:val="it-CH"/>
              </w:rPr>
            </w:pPr>
            <w:r w:rsidRPr="00AA36E2">
              <w:rPr>
                <w:rFonts w:cs="Arial"/>
                <w:szCs w:val="18"/>
              </w:rPr>
              <w:t xml:space="preserve">Mo. Wasserfallen Christian. Finanzüberschüsse in die Bildung investieren! </w:t>
            </w:r>
            <w:r w:rsidRPr="00AA36E2">
              <w:rPr>
                <w:rFonts w:cs="Arial"/>
                <w:szCs w:val="18"/>
              </w:rPr>
              <w:br/>
            </w:r>
            <w:r w:rsidRPr="00AA36E2">
              <w:rPr>
                <w:rFonts w:cs="Arial"/>
                <w:szCs w:val="18"/>
                <w:lang w:val="fr-CH"/>
              </w:rPr>
              <w:t xml:space="preserve">Mo. Wasserfallen Christian. Investir les excédents financiers dans la formation </w:t>
            </w:r>
            <w:r w:rsidRPr="00AA36E2">
              <w:rPr>
                <w:rFonts w:cs="Arial"/>
                <w:szCs w:val="18"/>
                <w:lang w:val="fr-CH"/>
              </w:rPr>
              <w:br/>
              <w:t xml:space="preserve">Mo. </w:t>
            </w:r>
            <w:r w:rsidRPr="00AA36E2">
              <w:rPr>
                <w:rFonts w:cs="Arial"/>
                <w:szCs w:val="18"/>
                <w:lang w:val="it-CH"/>
              </w:rPr>
              <w:t xml:space="preserve">Wasserfallen Christian. Investire nella formazione le eccedenze finanziarie! </w:t>
            </w:r>
            <w:r w:rsidRPr="00AA36E2">
              <w:rPr>
                <w:rFonts w:cs="Arial"/>
                <w:szCs w:val="18"/>
                <w:lang w:val="it-CH"/>
              </w:rPr>
              <w:br/>
              <w:t>Zu/ad: 18.3189 n, 18.3191 n, 18.3192 n</w:t>
            </w:r>
          </w:p>
        </w:tc>
        <w:tc>
          <w:tcPr>
            <w:tcW w:w="1276" w:type="dxa"/>
            <w:hideMark/>
          </w:tcPr>
          <w:p w14:paraId="58E1D144" w14:textId="77777777" w:rsidR="00AA36E2" w:rsidRPr="00AA36E2" w:rsidRDefault="00AA36E2">
            <w:pPr>
              <w:rPr>
                <w:rFonts w:cs="Arial"/>
                <w:szCs w:val="18"/>
                <w:lang w:val="it-CH"/>
              </w:rPr>
            </w:pPr>
          </w:p>
        </w:tc>
        <w:tc>
          <w:tcPr>
            <w:tcW w:w="567" w:type="dxa"/>
            <w:hideMark/>
          </w:tcPr>
          <w:p w14:paraId="6A25FC09" w14:textId="77777777" w:rsidR="00AA36E2" w:rsidRPr="00AA36E2" w:rsidRDefault="00AA36E2">
            <w:pPr>
              <w:rPr>
                <w:rFonts w:cs="Arial"/>
                <w:szCs w:val="18"/>
              </w:rPr>
            </w:pPr>
            <w:r w:rsidRPr="00AA36E2">
              <w:rPr>
                <w:rFonts w:cs="Arial"/>
                <w:b/>
                <w:bCs/>
                <w:szCs w:val="18"/>
              </w:rPr>
              <w:t>-</w:t>
            </w:r>
          </w:p>
        </w:tc>
      </w:tr>
      <w:tr w:rsidR="00AA36E2" w:rsidRPr="00AA36E2" w14:paraId="26424383" w14:textId="77777777" w:rsidTr="00D27859">
        <w:tc>
          <w:tcPr>
            <w:tcW w:w="456" w:type="dxa"/>
            <w:hideMark/>
          </w:tcPr>
          <w:p w14:paraId="2D48A5F8" w14:textId="1CA45607" w:rsidR="00AA36E2" w:rsidRPr="00AA36E2" w:rsidRDefault="00AA36E2">
            <w:pPr>
              <w:rPr>
                <w:rFonts w:cs="Arial"/>
                <w:szCs w:val="18"/>
                <w:lang w:val="de-CH" w:eastAsia="de-CH"/>
              </w:rPr>
            </w:pPr>
          </w:p>
        </w:tc>
        <w:tc>
          <w:tcPr>
            <w:tcW w:w="851" w:type="dxa"/>
            <w:hideMark/>
          </w:tcPr>
          <w:p w14:paraId="5713E652" w14:textId="77777777" w:rsidR="00AA36E2" w:rsidRPr="00AA36E2" w:rsidRDefault="00DE3B46">
            <w:pPr>
              <w:rPr>
                <w:rFonts w:cs="Arial"/>
                <w:szCs w:val="18"/>
              </w:rPr>
            </w:pPr>
            <w:hyperlink r:id="rId937" w:history="1">
              <w:r w:rsidR="00AA36E2" w:rsidRPr="00AA36E2">
                <w:rPr>
                  <w:rStyle w:val="Hyperlink"/>
                  <w:rFonts w:ascii="Arial" w:hAnsi="Arial" w:cs="Arial"/>
                  <w:sz w:val="18"/>
                  <w:szCs w:val="18"/>
                </w:rPr>
                <w:t>18.3191</w:t>
              </w:r>
            </w:hyperlink>
          </w:p>
        </w:tc>
        <w:tc>
          <w:tcPr>
            <w:tcW w:w="425" w:type="dxa"/>
            <w:hideMark/>
          </w:tcPr>
          <w:p w14:paraId="3177BFB7" w14:textId="77777777" w:rsidR="00AA36E2" w:rsidRPr="00AA36E2" w:rsidRDefault="00AA36E2">
            <w:pPr>
              <w:rPr>
                <w:rFonts w:cs="Arial"/>
                <w:szCs w:val="18"/>
              </w:rPr>
            </w:pPr>
            <w:r w:rsidRPr="00AA36E2">
              <w:rPr>
                <w:rFonts w:cs="Arial"/>
                <w:szCs w:val="18"/>
              </w:rPr>
              <w:t>n</w:t>
            </w:r>
          </w:p>
        </w:tc>
        <w:tc>
          <w:tcPr>
            <w:tcW w:w="5636" w:type="dxa"/>
            <w:hideMark/>
          </w:tcPr>
          <w:p w14:paraId="5A02A6D8" w14:textId="77777777" w:rsidR="00AA36E2" w:rsidRPr="00AA36E2" w:rsidRDefault="00AA36E2">
            <w:pPr>
              <w:rPr>
                <w:rFonts w:cs="Arial"/>
                <w:szCs w:val="18"/>
                <w:lang w:val="it-CH"/>
              </w:rPr>
            </w:pPr>
            <w:r w:rsidRPr="00AA36E2">
              <w:rPr>
                <w:rFonts w:cs="Arial"/>
                <w:szCs w:val="18"/>
              </w:rPr>
              <w:t xml:space="preserve">Mo. Gmür-Schönenberger. Finanzüberschüsse in die Bildung investieren! </w:t>
            </w:r>
            <w:r w:rsidRPr="00AA36E2">
              <w:rPr>
                <w:rFonts w:cs="Arial"/>
                <w:szCs w:val="18"/>
              </w:rPr>
              <w:br/>
            </w:r>
            <w:r w:rsidRPr="00AA36E2">
              <w:rPr>
                <w:rFonts w:cs="Arial"/>
                <w:szCs w:val="18"/>
                <w:lang w:val="fr-CH"/>
              </w:rPr>
              <w:t xml:space="preserve">Mo. Gmür-Schönenberger. Investir les excédents financiers dans la formation </w:t>
            </w:r>
            <w:r w:rsidRPr="00AA36E2">
              <w:rPr>
                <w:rFonts w:cs="Arial"/>
                <w:szCs w:val="18"/>
                <w:lang w:val="fr-CH"/>
              </w:rPr>
              <w:br/>
              <w:t xml:space="preserve">Mo. </w:t>
            </w:r>
            <w:r w:rsidRPr="00AA36E2">
              <w:rPr>
                <w:rFonts w:cs="Arial"/>
                <w:szCs w:val="18"/>
                <w:lang w:val="it-CH"/>
              </w:rPr>
              <w:t xml:space="preserve">Gmür-Schönenberger. Investire nella formazione le eccedenze finanziarie! </w:t>
            </w:r>
            <w:r w:rsidRPr="00AA36E2">
              <w:rPr>
                <w:rFonts w:cs="Arial"/>
                <w:szCs w:val="18"/>
                <w:lang w:val="it-CH"/>
              </w:rPr>
              <w:br/>
              <w:t>Zu/ad: 18.3189 n, 18.3190 n, 18.3192 n</w:t>
            </w:r>
          </w:p>
        </w:tc>
        <w:tc>
          <w:tcPr>
            <w:tcW w:w="1276" w:type="dxa"/>
            <w:hideMark/>
          </w:tcPr>
          <w:p w14:paraId="32C7A4BB" w14:textId="77777777" w:rsidR="00AA36E2" w:rsidRPr="00AA36E2" w:rsidRDefault="00AA36E2">
            <w:pPr>
              <w:rPr>
                <w:rFonts w:cs="Arial"/>
                <w:szCs w:val="18"/>
                <w:lang w:val="it-CH"/>
              </w:rPr>
            </w:pPr>
          </w:p>
        </w:tc>
        <w:tc>
          <w:tcPr>
            <w:tcW w:w="567" w:type="dxa"/>
            <w:hideMark/>
          </w:tcPr>
          <w:p w14:paraId="300761DE" w14:textId="77777777" w:rsidR="00AA36E2" w:rsidRPr="00AA36E2" w:rsidRDefault="00AA36E2">
            <w:pPr>
              <w:rPr>
                <w:rFonts w:cs="Arial"/>
                <w:szCs w:val="18"/>
              </w:rPr>
            </w:pPr>
            <w:r w:rsidRPr="00AA36E2">
              <w:rPr>
                <w:rFonts w:cs="Arial"/>
                <w:b/>
                <w:bCs/>
                <w:szCs w:val="18"/>
              </w:rPr>
              <w:t>-</w:t>
            </w:r>
          </w:p>
        </w:tc>
      </w:tr>
      <w:tr w:rsidR="00AA36E2" w:rsidRPr="00AA36E2" w14:paraId="69F34D90" w14:textId="77777777" w:rsidTr="00D27859">
        <w:tc>
          <w:tcPr>
            <w:tcW w:w="456" w:type="dxa"/>
            <w:hideMark/>
          </w:tcPr>
          <w:p w14:paraId="7D80A70F" w14:textId="03E819CC" w:rsidR="00AA36E2" w:rsidRPr="00AA36E2" w:rsidRDefault="00AA36E2">
            <w:pPr>
              <w:rPr>
                <w:rFonts w:cs="Arial"/>
                <w:szCs w:val="18"/>
                <w:lang w:val="de-CH" w:eastAsia="de-CH"/>
              </w:rPr>
            </w:pPr>
          </w:p>
        </w:tc>
        <w:tc>
          <w:tcPr>
            <w:tcW w:w="851" w:type="dxa"/>
            <w:hideMark/>
          </w:tcPr>
          <w:p w14:paraId="4B95D885" w14:textId="77777777" w:rsidR="00AA36E2" w:rsidRPr="00AA36E2" w:rsidRDefault="00DE3B46">
            <w:pPr>
              <w:rPr>
                <w:rFonts w:cs="Arial"/>
                <w:szCs w:val="18"/>
              </w:rPr>
            </w:pPr>
            <w:hyperlink r:id="rId938" w:history="1">
              <w:r w:rsidR="00AA36E2" w:rsidRPr="00AA36E2">
                <w:rPr>
                  <w:rStyle w:val="Hyperlink"/>
                  <w:rFonts w:ascii="Arial" w:hAnsi="Arial" w:cs="Arial"/>
                  <w:sz w:val="18"/>
                  <w:szCs w:val="18"/>
                </w:rPr>
                <w:t>18.3192</w:t>
              </w:r>
            </w:hyperlink>
          </w:p>
        </w:tc>
        <w:tc>
          <w:tcPr>
            <w:tcW w:w="425" w:type="dxa"/>
            <w:hideMark/>
          </w:tcPr>
          <w:p w14:paraId="4EA039B6" w14:textId="77777777" w:rsidR="00AA36E2" w:rsidRPr="00AA36E2" w:rsidRDefault="00AA36E2">
            <w:pPr>
              <w:rPr>
                <w:rFonts w:cs="Arial"/>
                <w:szCs w:val="18"/>
              </w:rPr>
            </w:pPr>
            <w:r w:rsidRPr="00AA36E2">
              <w:rPr>
                <w:rFonts w:cs="Arial"/>
                <w:szCs w:val="18"/>
              </w:rPr>
              <w:t>n</w:t>
            </w:r>
          </w:p>
        </w:tc>
        <w:tc>
          <w:tcPr>
            <w:tcW w:w="5636" w:type="dxa"/>
            <w:hideMark/>
          </w:tcPr>
          <w:p w14:paraId="73D2DB53" w14:textId="77777777" w:rsidR="00AA36E2" w:rsidRPr="00AA36E2" w:rsidRDefault="00AA36E2">
            <w:pPr>
              <w:rPr>
                <w:rFonts w:cs="Arial"/>
                <w:szCs w:val="18"/>
                <w:lang w:val="it-CH"/>
              </w:rPr>
            </w:pPr>
            <w:r w:rsidRPr="00AA36E2">
              <w:rPr>
                <w:rFonts w:cs="Arial"/>
                <w:szCs w:val="18"/>
              </w:rPr>
              <w:t xml:space="preserve">Mo. Kälin. Finanzüberschüsse in die Bildung investieren! </w:t>
            </w:r>
            <w:r w:rsidRPr="00AA36E2">
              <w:rPr>
                <w:rFonts w:cs="Arial"/>
                <w:szCs w:val="18"/>
              </w:rPr>
              <w:br/>
            </w:r>
            <w:r w:rsidRPr="00AA36E2">
              <w:rPr>
                <w:rFonts w:cs="Arial"/>
                <w:szCs w:val="18"/>
                <w:lang w:val="fr-CH"/>
              </w:rPr>
              <w:t xml:space="preserve">Mo. Kälin. Investir les excédents financiers dans la formation </w:t>
            </w:r>
            <w:r w:rsidRPr="00AA36E2">
              <w:rPr>
                <w:rFonts w:cs="Arial"/>
                <w:szCs w:val="18"/>
                <w:lang w:val="fr-CH"/>
              </w:rPr>
              <w:br/>
              <w:t xml:space="preserve">Mo. </w:t>
            </w:r>
            <w:r w:rsidRPr="00AA36E2">
              <w:rPr>
                <w:rFonts w:cs="Arial"/>
                <w:szCs w:val="18"/>
                <w:lang w:val="it-CH"/>
              </w:rPr>
              <w:t xml:space="preserve">Kälin. Investire nella formazione le eccedenze finanziarie! </w:t>
            </w:r>
            <w:r w:rsidRPr="00AA36E2">
              <w:rPr>
                <w:rFonts w:cs="Arial"/>
                <w:szCs w:val="18"/>
                <w:lang w:val="it-CH"/>
              </w:rPr>
              <w:br/>
              <w:t>Zu/ad: 18.3189 n, 18.3190 n, 18.3191 n</w:t>
            </w:r>
          </w:p>
        </w:tc>
        <w:tc>
          <w:tcPr>
            <w:tcW w:w="1276" w:type="dxa"/>
            <w:hideMark/>
          </w:tcPr>
          <w:p w14:paraId="7B34E1AE" w14:textId="77777777" w:rsidR="00AA36E2" w:rsidRPr="00AA36E2" w:rsidRDefault="00AA36E2">
            <w:pPr>
              <w:rPr>
                <w:rFonts w:cs="Arial"/>
                <w:szCs w:val="18"/>
                <w:lang w:val="it-CH"/>
              </w:rPr>
            </w:pPr>
          </w:p>
        </w:tc>
        <w:tc>
          <w:tcPr>
            <w:tcW w:w="567" w:type="dxa"/>
            <w:hideMark/>
          </w:tcPr>
          <w:p w14:paraId="36C2CB05" w14:textId="77777777" w:rsidR="00AA36E2" w:rsidRPr="00AA36E2" w:rsidRDefault="00AA36E2">
            <w:pPr>
              <w:rPr>
                <w:rFonts w:cs="Arial"/>
                <w:szCs w:val="18"/>
              </w:rPr>
            </w:pPr>
            <w:r w:rsidRPr="00AA36E2">
              <w:rPr>
                <w:rFonts w:cs="Arial"/>
                <w:b/>
                <w:bCs/>
                <w:szCs w:val="18"/>
              </w:rPr>
              <w:t>-</w:t>
            </w:r>
          </w:p>
        </w:tc>
      </w:tr>
      <w:tr w:rsidR="00AA36E2" w:rsidRPr="00AA36E2" w14:paraId="6DAB0223" w14:textId="77777777" w:rsidTr="00D27859">
        <w:tc>
          <w:tcPr>
            <w:tcW w:w="456" w:type="dxa"/>
            <w:hideMark/>
          </w:tcPr>
          <w:p w14:paraId="5D2B19AF" w14:textId="5D403227" w:rsidR="00AA36E2" w:rsidRPr="00AA36E2" w:rsidRDefault="00AA36E2">
            <w:pPr>
              <w:rPr>
                <w:rFonts w:cs="Arial"/>
                <w:szCs w:val="18"/>
                <w:lang w:val="de-CH" w:eastAsia="de-CH"/>
              </w:rPr>
            </w:pPr>
          </w:p>
        </w:tc>
        <w:tc>
          <w:tcPr>
            <w:tcW w:w="851" w:type="dxa"/>
            <w:hideMark/>
          </w:tcPr>
          <w:p w14:paraId="598536B9" w14:textId="77777777" w:rsidR="00AA36E2" w:rsidRPr="00AA36E2" w:rsidRDefault="00DE3B46">
            <w:pPr>
              <w:rPr>
                <w:rFonts w:cs="Arial"/>
                <w:szCs w:val="18"/>
              </w:rPr>
            </w:pPr>
            <w:hyperlink r:id="rId939" w:history="1">
              <w:r w:rsidR="00AA36E2" w:rsidRPr="00AA36E2">
                <w:rPr>
                  <w:rStyle w:val="Hyperlink"/>
                  <w:rFonts w:ascii="Arial" w:hAnsi="Arial" w:cs="Arial"/>
                  <w:sz w:val="18"/>
                  <w:szCs w:val="18"/>
                </w:rPr>
                <w:t>18.3194</w:t>
              </w:r>
            </w:hyperlink>
          </w:p>
        </w:tc>
        <w:tc>
          <w:tcPr>
            <w:tcW w:w="425" w:type="dxa"/>
            <w:hideMark/>
          </w:tcPr>
          <w:p w14:paraId="6691437A" w14:textId="77777777" w:rsidR="00AA36E2" w:rsidRPr="00AA36E2" w:rsidRDefault="00AA36E2">
            <w:pPr>
              <w:rPr>
                <w:rFonts w:cs="Arial"/>
                <w:szCs w:val="18"/>
              </w:rPr>
            </w:pPr>
            <w:r w:rsidRPr="00AA36E2">
              <w:rPr>
                <w:rFonts w:cs="Arial"/>
                <w:szCs w:val="18"/>
              </w:rPr>
              <w:t>n</w:t>
            </w:r>
          </w:p>
        </w:tc>
        <w:tc>
          <w:tcPr>
            <w:tcW w:w="5636" w:type="dxa"/>
            <w:hideMark/>
          </w:tcPr>
          <w:p w14:paraId="6DD68B37" w14:textId="77777777" w:rsidR="00AA36E2" w:rsidRPr="00AA36E2" w:rsidRDefault="00AA36E2">
            <w:pPr>
              <w:rPr>
                <w:rFonts w:cs="Arial"/>
                <w:szCs w:val="18"/>
                <w:lang w:val="it-CH"/>
              </w:rPr>
            </w:pPr>
            <w:r w:rsidRPr="00AA36E2">
              <w:rPr>
                <w:rFonts w:cs="Arial"/>
                <w:szCs w:val="18"/>
              </w:rPr>
              <w:t xml:space="preserve">Po. Semadeni. Das Potenzial des Agrarsektors zur Sicherung der Biodiversität besser nutzen </w:t>
            </w:r>
            <w:r w:rsidRPr="00AA36E2">
              <w:rPr>
                <w:rFonts w:cs="Arial"/>
                <w:szCs w:val="18"/>
              </w:rPr>
              <w:br/>
              <w:t xml:space="preserve">Po. </w:t>
            </w:r>
            <w:r w:rsidRPr="00AA36E2">
              <w:rPr>
                <w:rFonts w:cs="Arial"/>
                <w:szCs w:val="18"/>
                <w:lang w:val="fr-CH"/>
              </w:rPr>
              <w:t xml:space="preserve">Semadeni. Secteur agricole. Mieux exploiter le potentiel en vue de préserver la biodiversité </w:t>
            </w:r>
            <w:r w:rsidRPr="00AA36E2">
              <w:rPr>
                <w:rFonts w:cs="Arial"/>
                <w:szCs w:val="18"/>
                <w:lang w:val="fr-CH"/>
              </w:rPr>
              <w:br/>
              <w:t xml:space="preserve">Po. </w:t>
            </w:r>
            <w:r w:rsidRPr="00AA36E2">
              <w:rPr>
                <w:rFonts w:cs="Arial"/>
                <w:szCs w:val="18"/>
                <w:lang w:val="it-CH"/>
              </w:rPr>
              <w:t xml:space="preserve">Semadeni. Sfruttare meglio il potenziale del settore agricolo a tutela della biodiversità </w:t>
            </w:r>
          </w:p>
        </w:tc>
        <w:tc>
          <w:tcPr>
            <w:tcW w:w="1276" w:type="dxa"/>
            <w:hideMark/>
          </w:tcPr>
          <w:p w14:paraId="5AA7AC66" w14:textId="77777777" w:rsidR="00AA36E2" w:rsidRPr="00AA36E2" w:rsidRDefault="00AA36E2">
            <w:pPr>
              <w:rPr>
                <w:rFonts w:cs="Arial"/>
                <w:szCs w:val="18"/>
                <w:lang w:val="it-CH"/>
              </w:rPr>
            </w:pPr>
          </w:p>
        </w:tc>
        <w:tc>
          <w:tcPr>
            <w:tcW w:w="567" w:type="dxa"/>
            <w:hideMark/>
          </w:tcPr>
          <w:p w14:paraId="6D8DA2CA" w14:textId="77777777" w:rsidR="00AA36E2" w:rsidRPr="00AA36E2" w:rsidRDefault="00AA36E2">
            <w:pPr>
              <w:rPr>
                <w:rFonts w:cs="Arial"/>
                <w:szCs w:val="18"/>
              </w:rPr>
            </w:pPr>
            <w:r w:rsidRPr="00AA36E2">
              <w:rPr>
                <w:rFonts w:cs="Arial"/>
                <w:b/>
                <w:bCs/>
                <w:szCs w:val="18"/>
              </w:rPr>
              <w:t>-</w:t>
            </w:r>
          </w:p>
        </w:tc>
      </w:tr>
      <w:tr w:rsidR="00D27859" w:rsidRPr="00D27859" w14:paraId="2593321D" w14:textId="77777777" w:rsidTr="00D27859">
        <w:tc>
          <w:tcPr>
            <w:tcW w:w="456" w:type="dxa"/>
            <w:hideMark/>
          </w:tcPr>
          <w:p w14:paraId="4CDE3903" w14:textId="77777777" w:rsidR="00D27859" w:rsidRPr="00D27859" w:rsidRDefault="00D27859">
            <w:pPr>
              <w:rPr>
                <w:rFonts w:cs="Arial"/>
                <w:szCs w:val="18"/>
                <w:lang w:val="de-CH" w:eastAsia="de-CH"/>
              </w:rPr>
            </w:pPr>
          </w:p>
        </w:tc>
        <w:tc>
          <w:tcPr>
            <w:tcW w:w="851" w:type="dxa"/>
            <w:hideMark/>
          </w:tcPr>
          <w:p w14:paraId="043DFE1D" w14:textId="77777777" w:rsidR="00D27859" w:rsidRPr="00D27859" w:rsidRDefault="00DE3B46">
            <w:pPr>
              <w:rPr>
                <w:rFonts w:cs="Arial"/>
                <w:szCs w:val="18"/>
              </w:rPr>
            </w:pPr>
            <w:hyperlink r:id="rId940" w:history="1">
              <w:r w:rsidR="00D27859" w:rsidRPr="00D27859">
                <w:rPr>
                  <w:rStyle w:val="Hyperlink"/>
                  <w:rFonts w:ascii="Arial" w:hAnsi="Arial" w:cs="Arial"/>
                  <w:sz w:val="18"/>
                  <w:szCs w:val="18"/>
                </w:rPr>
                <w:t>18.3218</w:t>
              </w:r>
            </w:hyperlink>
          </w:p>
        </w:tc>
        <w:tc>
          <w:tcPr>
            <w:tcW w:w="425" w:type="dxa"/>
            <w:hideMark/>
          </w:tcPr>
          <w:p w14:paraId="594A3FBA" w14:textId="77777777" w:rsidR="00D27859" w:rsidRPr="00D27859" w:rsidRDefault="00D27859">
            <w:pPr>
              <w:rPr>
                <w:rFonts w:cs="Arial"/>
                <w:szCs w:val="18"/>
              </w:rPr>
            </w:pPr>
            <w:r w:rsidRPr="00D27859">
              <w:rPr>
                <w:rFonts w:cs="Arial"/>
                <w:szCs w:val="18"/>
              </w:rPr>
              <w:t>n</w:t>
            </w:r>
          </w:p>
        </w:tc>
        <w:tc>
          <w:tcPr>
            <w:tcW w:w="5636" w:type="dxa"/>
            <w:hideMark/>
          </w:tcPr>
          <w:p w14:paraId="107BAE52" w14:textId="77777777" w:rsidR="00D27859" w:rsidRPr="00D27859" w:rsidRDefault="00D27859">
            <w:pPr>
              <w:rPr>
                <w:rFonts w:cs="Arial"/>
                <w:szCs w:val="18"/>
                <w:lang w:val="it-CH"/>
              </w:rPr>
            </w:pPr>
            <w:r w:rsidRPr="00D27859">
              <w:rPr>
                <w:rFonts w:cs="Arial"/>
                <w:szCs w:val="18"/>
              </w:rPr>
              <w:t xml:space="preserve">Po. (Häsler) Arslan. Wirkungsvolle Massnahmen zur Verhinderung der Aussteuerung von Personen über 55 Jahre </w:t>
            </w:r>
            <w:r w:rsidRPr="00D27859">
              <w:rPr>
                <w:rFonts w:cs="Arial"/>
                <w:szCs w:val="18"/>
              </w:rPr>
              <w:br/>
              <w:t xml:space="preserve">Po. </w:t>
            </w:r>
            <w:r w:rsidRPr="00D27859">
              <w:rPr>
                <w:rFonts w:cs="Arial"/>
                <w:szCs w:val="18"/>
                <w:lang w:val="fr-CH"/>
              </w:rPr>
              <w:t xml:space="preserve">(Häsler) Arslan. Prendre des mesures efficaces pour éviter que les personnes de plus de 55 ans n'arrivent en fin de droits </w:t>
            </w:r>
            <w:r w:rsidRPr="00D27859">
              <w:rPr>
                <w:rFonts w:cs="Arial"/>
                <w:szCs w:val="18"/>
                <w:lang w:val="fr-CH"/>
              </w:rPr>
              <w:br/>
              <w:t xml:space="preserve">Po. </w:t>
            </w:r>
            <w:r w:rsidRPr="00D27859">
              <w:rPr>
                <w:rFonts w:cs="Arial"/>
                <w:szCs w:val="18"/>
                <w:lang w:val="it-CH"/>
              </w:rPr>
              <w:t xml:space="preserve">(Häsler) Arslan. Provvedimenti efficaci per impedire che le persone con più di 55 anni esauriscano il diritto all'indennità </w:t>
            </w:r>
          </w:p>
        </w:tc>
        <w:tc>
          <w:tcPr>
            <w:tcW w:w="1276" w:type="dxa"/>
            <w:hideMark/>
          </w:tcPr>
          <w:p w14:paraId="73DB3AE8" w14:textId="77777777" w:rsidR="00D27859" w:rsidRPr="00D27859" w:rsidRDefault="00D27859">
            <w:pPr>
              <w:rPr>
                <w:rFonts w:cs="Arial"/>
                <w:szCs w:val="18"/>
                <w:lang w:val="it-CH"/>
              </w:rPr>
            </w:pPr>
          </w:p>
        </w:tc>
        <w:tc>
          <w:tcPr>
            <w:tcW w:w="567" w:type="dxa"/>
            <w:hideMark/>
          </w:tcPr>
          <w:p w14:paraId="3C6FBC2F" w14:textId="77777777" w:rsidR="00D27859" w:rsidRPr="00D27859" w:rsidRDefault="00D27859">
            <w:pPr>
              <w:rPr>
                <w:rFonts w:cs="Arial"/>
                <w:szCs w:val="18"/>
              </w:rPr>
            </w:pPr>
            <w:r w:rsidRPr="00D27859">
              <w:rPr>
                <w:rFonts w:cs="Arial"/>
                <w:b/>
                <w:bCs/>
                <w:szCs w:val="18"/>
              </w:rPr>
              <w:t>-</w:t>
            </w:r>
          </w:p>
        </w:tc>
      </w:tr>
      <w:tr w:rsidR="00AA36E2" w:rsidRPr="00AA36E2" w14:paraId="7FAC2977" w14:textId="77777777" w:rsidTr="00D27859">
        <w:tc>
          <w:tcPr>
            <w:tcW w:w="456" w:type="dxa"/>
            <w:hideMark/>
          </w:tcPr>
          <w:p w14:paraId="49F18AED" w14:textId="506A0615" w:rsidR="00AA36E2" w:rsidRPr="00AA36E2" w:rsidRDefault="00AA36E2">
            <w:pPr>
              <w:rPr>
                <w:rFonts w:cs="Arial"/>
                <w:szCs w:val="18"/>
                <w:lang w:val="de-CH" w:eastAsia="de-CH"/>
              </w:rPr>
            </w:pPr>
          </w:p>
        </w:tc>
        <w:tc>
          <w:tcPr>
            <w:tcW w:w="851" w:type="dxa"/>
            <w:hideMark/>
          </w:tcPr>
          <w:p w14:paraId="526B822F" w14:textId="77777777" w:rsidR="00AA36E2" w:rsidRPr="00AA36E2" w:rsidRDefault="00DE3B46">
            <w:pPr>
              <w:rPr>
                <w:rFonts w:cs="Arial"/>
                <w:szCs w:val="18"/>
              </w:rPr>
            </w:pPr>
            <w:hyperlink r:id="rId941" w:history="1">
              <w:r w:rsidR="00AA36E2" w:rsidRPr="00AA36E2">
                <w:rPr>
                  <w:rStyle w:val="Hyperlink"/>
                  <w:rFonts w:ascii="Arial" w:hAnsi="Arial" w:cs="Arial"/>
                  <w:sz w:val="18"/>
                  <w:szCs w:val="18"/>
                </w:rPr>
                <w:t>18.3219</w:t>
              </w:r>
            </w:hyperlink>
          </w:p>
        </w:tc>
        <w:tc>
          <w:tcPr>
            <w:tcW w:w="425" w:type="dxa"/>
            <w:hideMark/>
          </w:tcPr>
          <w:p w14:paraId="016E27FC" w14:textId="77777777" w:rsidR="00AA36E2" w:rsidRPr="00AA36E2" w:rsidRDefault="00AA36E2">
            <w:pPr>
              <w:rPr>
                <w:rFonts w:cs="Arial"/>
                <w:szCs w:val="18"/>
              </w:rPr>
            </w:pPr>
            <w:r w:rsidRPr="00AA36E2">
              <w:rPr>
                <w:rFonts w:cs="Arial"/>
                <w:szCs w:val="18"/>
              </w:rPr>
              <w:t>n</w:t>
            </w:r>
          </w:p>
        </w:tc>
        <w:tc>
          <w:tcPr>
            <w:tcW w:w="5636" w:type="dxa"/>
            <w:hideMark/>
          </w:tcPr>
          <w:p w14:paraId="7A009907" w14:textId="77777777" w:rsidR="00AA36E2" w:rsidRPr="00AA36E2" w:rsidRDefault="00AA36E2">
            <w:pPr>
              <w:rPr>
                <w:rFonts w:cs="Arial"/>
                <w:szCs w:val="18"/>
              </w:rPr>
            </w:pPr>
            <w:r w:rsidRPr="00AA36E2">
              <w:rPr>
                <w:rFonts w:cs="Arial"/>
                <w:szCs w:val="18"/>
              </w:rPr>
              <w:t xml:space="preserve">Mo. Kälin. Weiterbildungsoffensive "Digitalisierung" für ältere Arbeitnehmende </w:t>
            </w:r>
            <w:r w:rsidRPr="00AA36E2">
              <w:rPr>
                <w:rFonts w:cs="Arial"/>
                <w:szCs w:val="18"/>
              </w:rPr>
              <w:br/>
              <w:t xml:space="preserve">Mo. </w:t>
            </w:r>
            <w:r w:rsidRPr="00AA36E2">
              <w:rPr>
                <w:rFonts w:cs="Arial"/>
                <w:szCs w:val="18"/>
                <w:lang w:val="fr-CH"/>
              </w:rPr>
              <w:t xml:space="preserve">Kälin. Numérique. Promouvoir la formation continue des travailleurs d'un certain âge </w:t>
            </w:r>
            <w:r w:rsidRPr="00AA36E2">
              <w:rPr>
                <w:rFonts w:cs="Arial"/>
                <w:szCs w:val="18"/>
                <w:lang w:val="fr-CH"/>
              </w:rPr>
              <w:br/>
              <w:t xml:space="preserve">Mo. </w:t>
            </w:r>
            <w:r w:rsidRPr="00AA36E2">
              <w:rPr>
                <w:rFonts w:cs="Arial"/>
                <w:szCs w:val="18"/>
              </w:rPr>
              <w:t xml:space="preserve">Kälin. Digitalizzazione: promuovere la formazione continua dei lavoratori senior </w:t>
            </w:r>
          </w:p>
        </w:tc>
        <w:tc>
          <w:tcPr>
            <w:tcW w:w="1276" w:type="dxa"/>
            <w:hideMark/>
          </w:tcPr>
          <w:p w14:paraId="03FBA160" w14:textId="77777777" w:rsidR="00AA36E2" w:rsidRPr="00AA36E2" w:rsidRDefault="00AA36E2">
            <w:pPr>
              <w:rPr>
                <w:rFonts w:cs="Arial"/>
                <w:szCs w:val="18"/>
              </w:rPr>
            </w:pPr>
          </w:p>
        </w:tc>
        <w:tc>
          <w:tcPr>
            <w:tcW w:w="567" w:type="dxa"/>
            <w:hideMark/>
          </w:tcPr>
          <w:p w14:paraId="676A9A3E" w14:textId="77777777" w:rsidR="00AA36E2" w:rsidRPr="00AA36E2" w:rsidRDefault="00AA36E2">
            <w:pPr>
              <w:rPr>
                <w:rFonts w:cs="Arial"/>
                <w:szCs w:val="18"/>
              </w:rPr>
            </w:pPr>
            <w:r w:rsidRPr="00AA36E2">
              <w:rPr>
                <w:rFonts w:cs="Arial"/>
                <w:b/>
                <w:bCs/>
                <w:szCs w:val="18"/>
              </w:rPr>
              <w:t>-</w:t>
            </w:r>
          </w:p>
        </w:tc>
      </w:tr>
      <w:tr w:rsidR="00AA36E2" w:rsidRPr="00AA36E2" w14:paraId="115001EC" w14:textId="77777777" w:rsidTr="00AA5927">
        <w:tc>
          <w:tcPr>
            <w:tcW w:w="456" w:type="dxa"/>
            <w:hideMark/>
          </w:tcPr>
          <w:p w14:paraId="386A111F" w14:textId="73D64296" w:rsidR="00AA36E2" w:rsidRPr="00605DB4" w:rsidRDefault="00AA36E2">
            <w:pPr>
              <w:rPr>
                <w:rFonts w:cs="Arial"/>
                <w:szCs w:val="18"/>
                <w:lang w:val="it-CH" w:eastAsia="de-CH"/>
              </w:rPr>
            </w:pPr>
          </w:p>
        </w:tc>
        <w:tc>
          <w:tcPr>
            <w:tcW w:w="851" w:type="dxa"/>
            <w:hideMark/>
          </w:tcPr>
          <w:p w14:paraId="581F9433" w14:textId="77777777" w:rsidR="00AA36E2" w:rsidRPr="00AA36E2" w:rsidRDefault="00DE3B46">
            <w:pPr>
              <w:rPr>
                <w:rFonts w:cs="Arial"/>
                <w:szCs w:val="18"/>
              </w:rPr>
            </w:pPr>
            <w:hyperlink r:id="rId942" w:history="1">
              <w:r w:rsidR="00AA36E2" w:rsidRPr="00AA36E2">
                <w:rPr>
                  <w:rStyle w:val="Hyperlink"/>
                  <w:rFonts w:ascii="Arial" w:hAnsi="Arial" w:cs="Arial"/>
                  <w:sz w:val="18"/>
                  <w:szCs w:val="18"/>
                </w:rPr>
                <w:t>18.3221</w:t>
              </w:r>
            </w:hyperlink>
          </w:p>
        </w:tc>
        <w:tc>
          <w:tcPr>
            <w:tcW w:w="425" w:type="dxa"/>
            <w:hideMark/>
          </w:tcPr>
          <w:p w14:paraId="4E853C5F" w14:textId="77777777" w:rsidR="00AA36E2" w:rsidRPr="00AA36E2" w:rsidRDefault="00AA36E2">
            <w:pPr>
              <w:rPr>
                <w:rFonts w:cs="Arial"/>
                <w:szCs w:val="18"/>
              </w:rPr>
            </w:pPr>
            <w:r w:rsidRPr="00AA36E2">
              <w:rPr>
                <w:rFonts w:cs="Arial"/>
                <w:szCs w:val="18"/>
              </w:rPr>
              <w:t>n</w:t>
            </w:r>
          </w:p>
        </w:tc>
        <w:tc>
          <w:tcPr>
            <w:tcW w:w="5636" w:type="dxa"/>
            <w:hideMark/>
          </w:tcPr>
          <w:p w14:paraId="6869EC2A" w14:textId="77777777" w:rsidR="00AA36E2" w:rsidRPr="00AA36E2" w:rsidRDefault="00AA36E2">
            <w:pPr>
              <w:rPr>
                <w:rFonts w:cs="Arial"/>
                <w:szCs w:val="18"/>
                <w:lang w:val="it-CH"/>
              </w:rPr>
            </w:pPr>
            <w:r w:rsidRPr="00AA36E2">
              <w:rPr>
                <w:rFonts w:cs="Arial"/>
                <w:szCs w:val="18"/>
              </w:rPr>
              <w:t xml:space="preserve">Mo. Borloz. Möglichkeit für die Kantone, eine Klimareserve einzurichten </w:t>
            </w:r>
            <w:r w:rsidRPr="00AA36E2">
              <w:rPr>
                <w:rFonts w:cs="Arial"/>
                <w:szCs w:val="18"/>
              </w:rPr>
              <w:br/>
              <w:t xml:space="preserve">Mo. </w:t>
            </w:r>
            <w:r w:rsidRPr="00AA36E2">
              <w:rPr>
                <w:rFonts w:cs="Arial"/>
                <w:szCs w:val="18"/>
                <w:lang w:val="fr-CH"/>
              </w:rPr>
              <w:t xml:space="preserve">Borloz. Possibilité pour les cantons d'instaurer une réserve climatique </w:t>
            </w:r>
            <w:r w:rsidRPr="00AA36E2">
              <w:rPr>
                <w:rFonts w:cs="Arial"/>
                <w:szCs w:val="18"/>
                <w:lang w:val="fr-CH"/>
              </w:rPr>
              <w:br/>
              <w:t xml:space="preserve">Mo. </w:t>
            </w:r>
            <w:r w:rsidRPr="00AA36E2">
              <w:rPr>
                <w:rFonts w:cs="Arial"/>
                <w:szCs w:val="18"/>
                <w:lang w:val="it-CH"/>
              </w:rPr>
              <w:t xml:space="preserve">Borloz. Possibilità per i Cantoni di creare una riserva climatica </w:t>
            </w:r>
          </w:p>
        </w:tc>
        <w:tc>
          <w:tcPr>
            <w:tcW w:w="1276" w:type="dxa"/>
            <w:hideMark/>
          </w:tcPr>
          <w:p w14:paraId="4295F76D" w14:textId="77777777" w:rsidR="00AA36E2" w:rsidRPr="00AA36E2" w:rsidRDefault="00AA36E2">
            <w:pPr>
              <w:rPr>
                <w:rFonts w:cs="Arial"/>
                <w:szCs w:val="18"/>
                <w:lang w:val="it-CH"/>
              </w:rPr>
            </w:pPr>
          </w:p>
        </w:tc>
        <w:tc>
          <w:tcPr>
            <w:tcW w:w="567" w:type="dxa"/>
            <w:hideMark/>
          </w:tcPr>
          <w:p w14:paraId="0E41E738" w14:textId="3F4276D9" w:rsidR="00AA36E2" w:rsidRPr="00AA36E2" w:rsidRDefault="00AA36E2">
            <w:pPr>
              <w:rPr>
                <w:rFonts w:cs="Arial"/>
                <w:szCs w:val="18"/>
              </w:rPr>
            </w:pPr>
            <w:r w:rsidRPr="00AA36E2">
              <w:rPr>
                <w:rFonts w:cs="Arial"/>
                <w:b/>
                <w:bCs/>
                <w:szCs w:val="18"/>
              </w:rPr>
              <w:t>-</w:t>
            </w:r>
          </w:p>
        </w:tc>
      </w:tr>
      <w:tr w:rsidR="009C724A" w:rsidRPr="009C724A" w14:paraId="6887DDCC" w14:textId="77777777" w:rsidTr="00AA5927">
        <w:tc>
          <w:tcPr>
            <w:tcW w:w="456" w:type="dxa"/>
            <w:hideMark/>
          </w:tcPr>
          <w:p w14:paraId="4FA953E4" w14:textId="35BA47A9" w:rsidR="009C724A" w:rsidRPr="009C41C2" w:rsidRDefault="009C724A">
            <w:pPr>
              <w:rPr>
                <w:rFonts w:cs="Arial"/>
                <w:szCs w:val="18"/>
                <w:lang w:val="it-CH" w:eastAsia="de-CH"/>
              </w:rPr>
            </w:pPr>
          </w:p>
        </w:tc>
        <w:tc>
          <w:tcPr>
            <w:tcW w:w="851" w:type="dxa"/>
            <w:hideMark/>
          </w:tcPr>
          <w:p w14:paraId="2E043E53" w14:textId="77777777" w:rsidR="009C724A" w:rsidRPr="009C724A" w:rsidRDefault="00DE3B46">
            <w:pPr>
              <w:rPr>
                <w:rFonts w:cs="Arial"/>
                <w:szCs w:val="18"/>
              </w:rPr>
            </w:pPr>
            <w:hyperlink r:id="rId943" w:history="1">
              <w:r w:rsidR="009C724A" w:rsidRPr="009C724A">
                <w:rPr>
                  <w:rStyle w:val="Hyperlink"/>
                  <w:rFonts w:ascii="Arial" w:hAnsi="Arial" w:cs="Arial"/>
                  <w:sz w:val="18"/>
                  <w:szCs w:val="18"/>
                </w:rPr>
                <w:t>18.3230</w:t>
              </w:r>
            </w:hyperlink>
          </w:p>
        </w:tc>
        <w:tc>
          <w:tcPr>
            <w:tcW w:w="425" w:type="dxa"/>
            <w:hideMark/>
          </w:tcPr>
          <w:p w14:paraId="73D7D097" w14:textId="77777777" w:rsidR="009C724A" w:rsidRPr="009C724A" w:rsidRDefault="009C724A">
            <w:pPr>
              <w:rPr>
                <w:rFonts w:cs="Arial"/>
                <w:szCs w:val="18"/>
              </w:rPr>
            </w:pPr>
            <w:r w:rsidRPr="009C724A">
              <w:rPr>
                <w:rFonts w:cs="Arial"/>
                <w:szCs w:val="18"/>
              </w:rPr>
              <w:t>n</w:t>
            </w:r>
          </w:p>
        </w:tc>
        <w:tc>
          <w:tcPr>
            <w:tcW w:w="5636" w:type="dxa"/>
            <w:hideMark/>
          </w:tcPr>
          <w:p w14:paraId="396A13E9" w14:textId="77777777" w:rsidR="009C724A" w:rsidRPr="009C724A" w:rsidRDefault="009C724A">
            <w:pPr>
              <w:rPr>
                <w:rFonts w:cs="Arial"/>
                <w:szCs w:val="18"/>
                <w:lang w:val="it-CH"/>
              </w:rPr>
            </w:pPr>
            <w:r w:rsidRPr="009C724A">
              <w:rPr>
                <w:rFonts w:cs="Arial"/>
                <w:szCs w:val="18"/>
              </w:rPr>
              <w:t xml:space="preserve">Mo. Pardini. Behörde für eine souveräne und nachhaltige industrielle Entwicklung der Schweiz </w:t>
            </w:r>
            <w:r w:rsidRPr="009C724A">
              <w:rPr>
                <w:rFonts w:cs="Arial"/>
                <w:szCs w:val="18"/>
              </w:rPr>
              <w:br/>
              <w:t xml:space="preserve">Mo. </w:t>
            </w:r>
            <w:r w:rsidRPr="009C724A">
              <w:rPr>
                <w:rFonts w:cs="Arial"/>
                <w:szCs w:val="18"/>
                <w:lang w:val="fr-CH"/>
              </w:rPr>
              <w:t xml:space="preserve">Pardini. Instituer une entité chargée de mettre en place un développement industriel de la Suisse qui soit à la fois souverain et respectueux du développement durable </w:t>
            </w:r>
            <w:r w:rsidRPr="009C724A">
              <w:rPr>
                <w:rFonts w:cs="Arial"/>
                <w:szCs w:val="18"/>
                <w:lang w:val="fr-CH"/>
              </w:rPr>
              <w:br/>
              <w:t xml:space="preserve">Mo. </w:t>
            </w:r>
            <w:r w:rsidRPr="009C724A">
              <w:rPr>
                <w:rFonts w:cs="Arial"/>
                <w:szCs w:val="18"/>
                <w:lang w:val="it-CH"/>
              </w:rPr>
              <w:t xml:space="preserve">Pardini. Autorità garante di uno sviluppo industriale sostenibile in Svizzera </w:t>
            </w:r>
          </w:p>
        </w:tc>
        <w:tc>
          <w:tcPr>
            <w:tcW w:w="1276" w:type="dxa"/>
            <w:hideMark/>
          </w:tcPr>
          <w:p w14:paraId="358AB094" w14:textId="77777777" w:rsidR="009C724A" w:rsidRPr="009C724A" w:rsidRDefault="009C724A">
            <w:pPr>
              <w:rPr>
                <w:rFonts w:cs="Arial"/>
                <w:szCs w:val="18"/>
                <w:lang w:val="it-CH"/>
              </w:rPr>
            </w:pPr>
          </w:p>
        </w:tc>
        <w:tc>
          <w:tcPr>
            <w:tcW w:w="567" w:type="dxa"/>
            <w:hideMark/>
          </w:tcPr>
          <w:p w14:paraId="24A4FCED" w14:textId="77777777" w:rsidR="009C724A" w:rsidRPr="009C724A" w:rsidRDefault="009C724A">
            <w:pPr>
              <w:rPr>
                <w:rFonts w:cs="Arial"/>
                <w:szCs w:val="18"/>
              </w:rPr>
            </w:pPr>
            <w:r w:rsidRPr="009C724A">
              <w:rPr>
                <w:rFonts w:cs="Arial"/>
                <w:b/>
                <w:bCs/>
                <w:szCs w:val="18"/>
              </w:rPr>
              <w:t>-</w:t>
            </w:r>
          </w:p>
        </w:tc>
      </w:tr>
      <w:tr w:rsidR="00D27859" w:rsidRPr="00D27859" w14:paraId="215E71FA" w14:textId="77777777" w:rsidTr="00AA5927">
        <w:tc>
          <w:tcPr>
            <w:tcW w:w="456" w:type="dxa"/>
            <w:hideMark/>
          </w:tcPr>
          <w:p w14:paraId="269E899B" w14:textId="77777777" w:rsidR="00D27859" w:rsidRPr="00D27859" w:rsidRDefault="00D27859">
            <w:pPr>
              <w:rPr>
                <w:rFonts w:cs="Arial"/>
                <w:szCs w:val="18"/>
                <w:lang w:val="de-CH" w:eastAsia="de-CH"/>
              </w:rPr>
            </w:pPr>
          </w:p>
        </w:tc>
        <w:tc>
          <w:tcPr>
            <w:tcW w:w="851" w:type="dxa"/>
            <w:hideMark/>
          </w:tcPr>
          <w:p w14:paraId="2B11BA81" w14:textId="77777777" w:rsidR="00D27859" w:rsidRPr="00D27859" w:rsidRDefault="00DE3B46">
            <w:pPr>
              <w:rPr>
                <w:rFonts w:cs="Arial"/>
                <w:szCs w:val="18"/>
              </w:rPr>
            </w:pPr>
            <w:hyperlink r:id="rId944" w:history="1">
              <w:r w:rsidR="00D27859" w:rsidRPr="00D27859">
                <w:rPr>
                  <w:rStyle w:val="Hyperlink"/>
                  <w:rFonts w:ascii="Arial" w:hAnsi="Arial" w:cs="Arial"/>
                  <w:sz w:val="18"/>
                  <w:szCs w:val="18"/>
                </w:rPr>
                <w:t>18.3232</w:t>
              </w:r>
            </w:hyperlink>
          </w:p>
        </w:tc>
        <w:tc>
          <w:tcPr>
            <w:tcW w:w="425" w:type="dxa"/>
            <w:hideMark/>
          </w:tcPr>
          <w:p w14:paraId="622CAD5E" w14:textId="77777777" w:rsidR="00D27859" w:rsidRPr="00D27859" w:rsidRDefault="00D27859">
            <w:pPr>
              <w:rPr>
                <w:rFonts w:cs="Arial"/>
                <w:szCs w:val="18"/>
              </w:rPr>
            </w:pPr>
            <w:r w:rsidRPr="00D27859">
              <w:rPr>
                <w:rFonts w:cs="Arial"/>
                <w:szCs w:val="18"/>
              </w:rPr>
              <w:t>n</w:t>
            </w:r>
          </w:p>
        </w:tc>
        <w:tc>
          <w:tcPr>
            <w:tcW w:w="5636" w:type="dxa"/>
            <w:hideMark/>
          </w:tcPr>
          <w:p w14:paraId="6703EC6D" w14:textId="77777777" w:rsidR="00D27859" w:rsidRPr="00D27859" w:rsidRDefault="00D27859">
            <w:pPr>
              <w:rPr>
                <w:rFonts w:cs="Arial"/>
                <w:szCs w:val="18"/>
                <w:lang w:val="it-CH"/>
              </w:rPr>
            </w:pPr>
            <w:r w:rsidRPr="00D27859">
              <w:rPr>
                <w:rFonts w:cs="Arial"/>
                <w:szCs w:val="18"/>
              </w:rPr>
              <w:t xml:space="preserve">Ip. Gysi. Agroscope. Erneuter Abbau gefährdet Angebote und verunsichert das Personal </w:t>
            </w:r>
            <w:r w:rsidRPr="00D27859">
              <w:rPr>
                <w:rFonts w:cs="Arial"/>
                <w:szCs w:val="18"/>
              </w:rPr>
              <w:br/>
              <w:t xml:space="preserve">Ip. </w:t>
            </w:r>
            <w:r w:rsidRPr="00D27859">
              <w:rPr>
                <w:rFonts w:cs="Arial"/>
                <w:szCs w:val="18"/>
                <w:lang w:val="fr-CH"/>
              </w:rPr>
              <w:t xml:space="preserve">Gysi. Le nouveau démantèlement d'Agroscope compromet l'offre et inquiète le personnel </w:t>
            </w:r>
            <w:r w:rsidRPr="00D27859">
              <w:rPr>
                <w:rFonts w:cs="Arial"/>
                <w:szCs w:val="18"/>
                <w:lang w:val="fr-CH"/>
              </w:rPr>
              <w:br/>
              <w:t xml:space="preserve">Ip. </w:t>
            </w:r>
            <w:r w:rsidRPr="00D27859">
              <w:rPr>
                <w:rFonts w:cs="Arial"/>
                <w:szCs w:val="18"/>
                <w:lang w:val="it-CH"/>
              </w:rPr>
              <w:t xml:space="preserve">Gysi. Agroscope. Nuovi tagli mettono a rischio l'offerta e destabilizzano il personale </w:t>
            </w:r>
          </w:p>
        </w:tc>
        <w:tc>
          <w:tcPr>
            <w:tcW w:w="1276" w:type="dxa"/>
            <w:hideMark/>
          </w:tcPr>
          <w:p w14:paraId="1C92066A" w14:textId="77777777" w:rsidR="00D27859" w:rsidRPr="00D27859" w:rsidRDefault="00D27859">
            <w:pPr>
              <w:rPr>
                <w:rFonts w:cs="Arial"/>
                <w:szCs w:val="18"/>
              </w:rPr>
            </w:pPr>
            <w:r w:rsidRPr="00D27859">
              <w:rPr>
                <w:rFonts w:cs="Arial"/>
                <w:b/>
                <w:bCs/>
                <w:szCs w:val="18"/>
                <w:lang w:val="fr-FR"/>
              </w:rPr>
              <w:t>Diskussion</w:t>
            </w:r>
          </w:p>
          <w:p w14:paraId="290CCACE" w14:textId="77777777" w:rsidR="00D27859" w:rsidRPr="00D27859" w:rsidRDefault="00D27859">
            <w:pPr>
              <w:rPr>
                <w:rFonts w:cs="Arial"/>
                <w:szCs w:val="18"/>
              </w:rPr>
            </w:pPr>
            <w:r w:rsidRPr="00D27859">
              <w:rPr>
                <w:rFonts w:cs="Arial"/>
                <w:b/>
                <w:bCs/>
                <w:szCs w:val="18"/>
                <w:lang w:val="fr-FR"/>
              </w:rPr>
              <w:t>Discussion</w:t>
            </w:r>
          </w:p>
          <w:p w14:paraId="6ACD0073"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55971DC8" w14:textId="77777777" w:rsidR="00D27859" w:rsidRPr="00D27859" w:rsidRDefault="00D27859">
            <w:pPr>
              <w:rPr>
                <w:rFonts w:cs="Arial"/>
                <w:szCs w:val="18"/>
              </w:rPr>
            </w:pPr>
            <w:r w:rsidRPr="00D27859">
              <w:rPr>
                <w:rFonts w:cs="Arial"/>
                <w:b/>
                <w:bCs/>
                <w:szCs w:val="18"/>
              </w:rPr>
              <w:t>n</w:t>
            </w:r>
          </w:p>
        </w:tc>
      </w:tr>
    </w:tbl>
    <w:p w14:paraId="376B612F" w14:textId="1948D32A" w:rsidR="000458C5" w:rsidRDefault="000458C5"/>
    <w:p w14:paraId="19D9BC71" w14:textId="1A411AD5" w:rsidR="000458C5" w:rsidRDefault="000458C5"/>
    <w:p w14:paraId="4EAF1E91" w14:textId="34B06C8C" w:rsidR="000458C5" w:rsidRDefault="000458C5"/>
    <w:p w14:paraId="6F410D19" w14:textId="69CA345F"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36E2" w:rsidRPr="00AA36E2" w14:paraId="13C8A578" w14:textId="77777777" w:rsidTr="00AA5927">
        <w:tc>
          <w:tcPr>
            <w:tcW w:w="456" w:type="dxa"/>
            <w:hideMark/>
          </w:tcPr>
          <w:p w14:paraId="11A74D6D" w14:textId="784ADFEE" w:rsidR="00AA36E2" w:rsidRPr="00605DB4" w:rsidRDefault="00AA36E2">
            <w:pPr>
              <w:rPr>
                <w:rFonts w:cs="Arial"/>
                <w:szCs w:val="18"/>
                <w:lang w:val="it-CH" w:eastAsia="de-CH"/>
              </w:rPr>
            </w:pPr>
          </w:p>
        </w:tc>
        <w:tc>
          <w:tcPr>
            <w:tcW w:w="851" w:type="dxa"/>
            <w:hideMark/>
          </w:tcPr>
          <w:p w14:paraId="5A5214A8" w14:textId="77777777" w:rsidR="00AA36E2" w:rsidRPr="00AA36E2" w:rsidRDefault="00DE3B46">
            <w:pPr>
              <w:rPr>
                <w:rFonts w:cs="Arial"/>
                <w:szCs w:val="18"/>
              </w:rPr>
            </w:pPr>
            <w:hyperlink r:id="rId945" w:history="1">
              <w:r w:rsidR="00AA36E2" w:rsidRPr="00AA36E2">
                <w:rPr>
                  <w:rStyle w:val="Hyperlink"/>
                  <w:rFonts w:ascii="Arial" w:hAnsi="Arial" w:cs="Arial"/>
                  <w:sz w:val="18"/>
                  <w:szCs w:val="18"/>
                </w:rPr>
                <w:t>18.3246</w:t>
              </w:r>
            </w:hyperlink>
          </w:p>
        </w:tc>
        <w:tc>
          <w:tcPr>
            <w:tcW w:w="425" w:type="dxa"/>
            <w:hideMark/>
          </w:tcPr>
          <w:p w14:paraId="19EF4481" w14:textId="77777777" w:rsidR="00AA36E2" w:rsidRPr="00AA36E2" w:rsidRDefault="00AA36E2">
            <w:pPr>
              <w:rPr>
                <w:rFonts w:cs="Arial"/>
                <w:szCs w:val="18"/>
              </w:rPr>
            </w:pPr>
            <w:r w:rsidRPr="00AA36E2">
              <w:rPr>
                <w:rFonts w:cs="Arial"/>
                <w:szCs w:val="18"/>
              </w:rPr>
              <w:t>n</w:t>
            </w:r>
          </w:p>
        </w:tc>
        <w:tc>
          <w:tcPr>
            <w:tcW w:w="5636" w:type="dxa"/>
            <w:hideMark/>
          </w:tcPr>
          <w:p w14:paraId="0B23C9AE" w14:textId="77777777" w:rsidR="00AA36E2" w:rsidRPr="00AA36E2" w:rsidRDefault="00AA36E2">
            <w:pPr>
              <w:rPr>
                <w:rFonts w:cs="Arial"/>
                <w:szCs w:val="18"/>
                <w:lang w:val="it-CH"/>
              </w:rPr>
            </w:pPr>
            <w:r w:rsidRPr="00AA36E2">
              <w:rPr>
                <w:rFonts w:cs="Arial"/>
                <w:szCs w:val="18"/>
              </w:rPr>
              <w:t xml:space="preserve">Mo. Guhl. Alle Waffenexporte in die Türkei per sofort stoppen </w:t>
            </w:r>
            <w:r w:rsidRPr="00AA36E2">
              <w:rPr>
                <w:rFonts w:cs="Arial"/>
                <w:szCs w:val="18"/>
              </w:rPr>
              <w:br/>
              <w:t xml:space="preserve">Mo. </w:t>
            </w:r>
            <w:r w:rsidRPr="00AA36E2">
              <w:rPr>
                <w:rFonts w:cs="Arial"/>
                <w:szCs w:val="18"/>
                <w:lang w:val="fr-CH"/>
              </w:rPr>
              <w:t xml:space="preserve">Guhl. Faire cesser immédiatement les exportations d'armes vers la Turquie </w:t>
            </w:r>
            <w:r w:rsidRPr="00AA36E2">
              <w:rPr>
                <w:rFonts w:cs="Arial"/>
                <w:szCs w:val="18"/>
                <w:lang w:val="fr-CH"/>
              </w:rPr>
              <w:br/>
              <w:t xml:space="preserve">Mo. </w:t>
            </w:r>
            <w:r w:rsidRPr="00AA36E2">
              <w:rPr>
                <w:rFonts w:cs="Arial"/>
                <w:szCs w:val="18"/>
                <w:lang w:val="it-CH"/>
              </w:rPr>
              <w:t xml:space="preserve">Guhl. Bloccare immediatamente tutte le esportazioni di armi verso la Turchia </w:t>
            </w:r>
          </w:p>
        </w:tc>
        <w:tc>
          <w:tcPr>
            <w:tcW w:w="1276" w:type="dxa"/>
            <w:hideMark/>
          </w:tcPr>
          <w:p w14:paraId="76FCD041" w14:textId="77777777" w:rsidR="00AA36E2" w:rsidRPr="00AA36E2" w:rsidRDefault="00AA36E2">
            <w:pPr>
              <w:rPr>
                <w:rFonts w:cs="Arial"/>
                <w:szCs w:val="18"/>
                <w:lang w:val="it-CH"/>
              </w:rPr>
            </w:pPr>
          </w:p>
        </w:tc>
        <w:tc>
          <w:tcPr>
            <w:tcW w:w="567" w:type="dxa"/>
            <w:hideMark/>
          </w:tcPr>
          <w:p w14:paraId="5BCE48B8" w14:textId="77777777" w:rsidR="00AA36E2" w:rsidRPr="00AA36E2" w:rsidRDefault="00AA36E2">
            <w:pPr>
              <w:rPr>
                <w:rFonts w:cs="Arial"/>
                <w:szCs w:val="18"/>
              </w:rPr>
            </w:pPr>
            <w:r w:rsidRPr="00AA36E2">
              <w:rPr>
                <w:rFonts w:cs="Arial"/>
                <w:b/>
                <w:bCs/>
                <w:szCs w:val="18"/>
              </w:rPr>
              <w:t>-</w:t>
            </w:r>
          </w:p>
        </w:tc>
      </w:tr>
      <w:tr w:rsidR="00AA5927" w:rsidRPr="00AA5927" w14:paraId="5AE8926F" w14:textId="77777777" w:rsidTr="00AA5927">
        <w:tc>
          <w:tcPr>
            <w:tcW w:w="456" w:type="dxa"/>
            <w:hideMark/>
          </w:tcPr>
          <w:p w14:paraId="08BC91C2" w14:textId="77777777" w:rsidR="00AA5927" w:rsidRPr="00AA5927" w:rsidRDefault="00AA5927">
            <w:pPr>
              <w:rPr>
                <w:rFonts w:cs="Arial"/>
                <w:szCs w:val="18"/>
                <w:lang w:val="de-CH" w:eastAsia="de-CH"/>
              </w:rPr>
            </w:pPr>
          </w:p>
        </w:tc>
        <w:tc>
          <w:tcPr>
            <w:tcW w:w="851" w:type="dxa"/>
            <w:hideMark/>
          </w:tcPr>
          <w:p w14:paraId="453084C9" w14:textId="77777777" w:rsidR="00AA5927" w:rsidRPr="00AA5927" w:rsidRDefault="00DE3B46">
            <w:pPr>
              <w:rPr>
                <w:rFonts w:cs="Arial"/>
                <w:szCs w:val="18"/>
              </w:rPr>
            </w:pPr>
            <w:hyperlink r:id="rId946" w:history="1">
              <w:r w:rsidR="00AA5927" w:rsidRPr="00AA5927">
                <w:rPr>
                  <w:rStyle w:val="Hyperlink"/>
                  <w:rFonts w:ascii="Arial" w:hAnsi="Arial" w:cs="Arial"/>
                  <w:sz w:val="18"/>
                  <w:szCs w:val="18"/>
                </w:rPr>
                <w:t>18.3260</w:t>
              </w:r>
            </w:hyperlink>
          </w:p>
        </w:tc>
        <w:tc>
          <w:tcPr>
            <w:tcW w:w="425" w:type="dxa"/>
            <w:hideMark/>
          </w:tcPr>
          <w:p w14:paraId="7162ED88" w14:textId="77777777" w:rsidR="00AA5927" w:rsidRPr="00AA5927" w:rsidRDefault="00AA5927">
            <w:pPr>
              <w:rPr>
                <w:rFonts w:cs="Arial"/>
                <w:szCs w:val="18"/>
              </w:rPr>
            </w:pPr>
            <w:r w:rsidRPr="00AA5927">
              <w:rPr>
                <w:rFonts w:cs="Arial"/>
                <w:szCs w:val="18"/>
              </w:rPr>
              <w:t>n</w:t>
            </w:r>
          </w:p>
        </w:tc>
        <w:tc>
          <w:tcPr>
            <w:tcW w:w="5636" w:type="dxa"/>
            <w:hideMark/>
          </w:tcPr>
          <w:p w14:paraId="7B3F646D" w14:textId="77777777" w:rsidR="00AA5927" w:rsidRPr="00AA5927" w:rsidRDefault="00AA5927">
            <w:pPr>
              <w:rPr>
                <w:rFonts w:cs="Arial"/>
                <w:szCs w:val="18"/>
                <w:lang w:val="it-CH"/>
              </w:rPr>
            </w:pPr>
            <w:r w:rsidRPr="00AA5927">
              <w:rPr>
                <w:rFonts w:cs="Arial"/>
                <w:szCs w:val="18"/>
              </w:rPr>
              <w:t xml:space="preserve">Ip. Glättli. Diskutierte Lockerung der Kriegsmaterialverordnung. </w:t>
            </w:r>
            <w:r w:rsidRPr="00AA5927">
              <w:rPr>
                <w:rFonts w:cs="Arial"/>
                <w:szCs w:val="18"/>
                <w:lang w:val="fr-CH"/>
              </w:rPr>
              <w:t xml:space="preserve">Aussenpolitische und neutralitätspolitische Aspekte </w:t>
            </w:r>
            <w:r w:rsidRPr="00AA5927">
              <w:rPr>
                <w:rFonts w:cs="Arial"/>
                <w:szCs w:val="18"/>
                <w:lang w:val="fr-CH"/>
              </w:rPr>
              <w:br/>
              <w:t xml:space="preserve">Ip. Glättli. Assouplissement envisagé de l'ordonnance sur le matériel de guerre. Considérations relatives à la politique extérieure et à la politique de neutralité </w:t>
            </w:r>
            <w:r w:rsidRPr="00AA5927">
              <w:rPr>
                <w:rFonts w:cs="Arial"/>
                <w:szCs w:val="18"/>
                <w:lang w:val="fr-CH"/>
              </w:rPr>
              <w:br/>
              <w:t xml:space="preserve">Ip. </w:t>
            </w:r>
            <w:r w:rsidRPr="00AA5927">
              <w:rPr>
                <w:rFonts w:cs="Arial"/>
                <w:szCs w:val="18"/>
                <w:lang w:val="it-CH"/>
              </w:rPr>
              <w:t xml:space="preserve">Glättli. L'allentamento dell'ordinanza sul materiale bellico. Aspetti di politica estera e di neutralità </w:t>
            </w:r>
          </w:p>
        </w:tc>
        <w:tc>
          <w:tcPr>
            <w:tcW w:w="1276" w:type="dxa"/>
            <w:hideMark/>
          </w:tcPr>
          <w:p w14:paraId="49FCAAB3" w14:textId="77777777" w:rsidR="00AA5927" w:rsidRPr="00AA5927" w:rsidRDefault="00AA5927">
            <w:pPr>
              <w:rPr>
                <w:rFonts w:cs="Arial"/>
                <w:szCs w:val="18"/>
              </w:rPr>
            </w:pPr>
            <w:r w:rsidRPr="00AA5927">
              <w:rPr>
                <w:rFonts w:cs="Arial"/>
                <w:b/>
                <w:bCs/>
                <w:szCs w:val="18"/>
                <w:lang w:val="fr-FR"/>
              </w:rPr>
              <w:t>Diskussion</w:t>
            </w:r>
          </w:p>
          <w:p w14:paraId="7D2D6DAA" w14:textId="77777777" w:rsidR="00AA5927" w:rsidRPr="00AA5927" w:rsidRDefault="00AA5927">
            <w:pPr>
              <w:rPr>
                <w:rFonts w:cs="Arial"/>
                <w:szCs w:val="18"/>
              </w:rPr>
            </w:pPr>
            <w:r w:rsidRPr="00AA5927">
              <w:rPr>
                <w:rFonts w:cs="Arial"/>
                <w:b/>
                <w:bCs/>
                <w:szCs w:val="18"/>
                <w:lang w:val="fr-FR"/>
              </w:rPr>
              <w:t>Discussion</w:t>
            </w:r>
          </w:p>
          <w:p w14:paraId="52D50E64"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5295E114" w14:textId="77777777" w:rsidR="00AA5927" w:rsidRPr="00AA5927" w:rsidRDefault="00AA5927">
            <w:pPr>
              <w:rPr>
                <w:rFonts w:cs="Arial"/>
                <w:szCs w:val="18"/>
              </w:rPr>
            </w:pPr>
            <w:r w:rsidRPr="00AA5927">
              <w:rPr>
                <w:rFonts w:cs="Arial"/>
                <w:b/>
                <w:bCs/>
                <w:szCs w:val="18"/>
              </w:rPr>
              <w:t>n</w:t>
            </w:r>
          </w:p>
        </w:tc>
      </w:tr>
      <w:tr w:rsidR="00AA5927" w:rsidRPr="00AA5927" w14:paraId="7DDFE9C0" w14:textId="77777777" w:rsidTr="00AA5927">
        <w:tc>
          <w:tcPr>
            <w:tcW w:w="456" w:type="dxa"/>
            <w:hideMark/>
          </w:tcPr>
          <w:p w14:paraId="37639591" w14:textId="77777777" w:rsidR="00AA5927" w:rsidRPr="00AA5927" w:rsidRDefault="00AA5927">
            <w:pPr>
              <w:rPr>
                <w:rFonts w:cs="Arial"/>
                <w:szCs w:val="18"/>
                <w:lang w:val="de-CH" w:eastAsia="de-CH"/>
              </w:rPr>
            </w:pPr>
          </w:p>
        </w:tc>
        <w:tc>
          <w:tcPr>
            <w:tcW w:w="851" w:type="dxa"/>
            <w:hideMark/>
          </w:tcPr>
          <w:p w14:paraId="026DA76F" w14:textId="77777777" w:rsidR="00AA5927" w:rsidRPr="00AA5927" w:rsidRDefault="00DE3B46">
            <w:pPr>
              <w:rPr>
                <w:rFonts w:cs="Arial"/>
                <w:szCs w:val="18"/>
              </w:rPr>
            </w:pPr>
            <w:hyperlink r:id="rId947" w:history="1">
              <w:r w:rsidR="00AA5927" w:rsidRPr="00AA5927">
                <w:rPr>
                  <w:rStyle w:val="Hyperlink"/>
                  <w:rFonts w:ascii="Arial" w:hAnsi="Arial" w:cs="Arial"/>
                  <w:sz w:val="18"/>
                  <w:szCs w:val="18"/>
                </w:rPr>
                <w:t>18.3264</w:t>
              </w:r>
            </w:hyperlink>
          </w:p>
        </w:tc>
        <w:tc>
          <w:tcPr>
            <w:tcW w:w="425" w:type="dxa"/>
            <w:hideMark/>
          </w:tcPr>
          <w:p w14:paraId="43BCF2F0" w14:textId="77777777" w:rsidR="00AA5927" w:rsidRPr="00AA5927" w:rsidRDefault="00AA5927">
            <w:pPr>
              <w:rPr>
                <w:rFonts w:cs="Arial"/>
                <w:szCs w:val="18"/>
              </w:rPr>
            </w:pPr>
            <w:r w:rsidRPr="00AA5927">
              <w:rPr>
                <w:rFonts w:cs="Arial"/>
                <w:szCs w:val="18"/>
              </w:rPr>
              <w:t>n</w:t>
            </w:r>
          </w:p>
        </w:tc>
        <w:tc>
          <w:tcPr>
            <w:tcW w:w="5636" w:type="dxa"/>
            <w:hideMark/>
          </w:tcPr>
          <w:p w14:paraId="42C0C213" w14:textId="77777777" w:rsidR="00AA5927" w:rsidRPr="00AA5927" w:rsidRDefault="00AA5927">
            <w:pPr>
              <w:rPr>
                <w:rFonts w:cs="Arial"/>
                <w:szCs w:val="18"/>
              </w:rPr>
            </w:pPr>
            <w:r w:rsidRPr="00AA5927">
              <w:rPr>
                <w:rFonts w:cs="Arial"/>
                <w:szCs w:val="18"/>
              </w:rPr>
              <w:t xml:space="preserve">Ip. Mazzone. Allfällige Revision der Kriegsmaterialverordnung. Wen beabsichtigt der Bundesrat in der Vernehmlassung zu begrüssen? </w:t>
            </w:r>
            <w:r w:rsidRPr="00AA5927">
              <w:rPr>
                <w:rFonts w:cs="Arial"/>
                <w:szCs w:val="18"/>
              </w:rPr>
              <w:br/>
            </w:r>
            <w:r w:rsidRPr="00AA5927">
              <w:rPr>
                <w:rFonts w:cs="Arial"/>
                <w:szCs w:val="18"/>
                <w:lang w:val="fr-CH"/>
              </w:rPr>
              <w:t xml:space="preserve">Ip. Mazzone. Eventuelle révision de l'ordonnance sur le matériel de guerre. </w:t>
            </w:r>
            <w:r w:rsidRPr="00AA5927">
              <w:rPr>
                <w:rFonts w:cs="Arial"/>
                <w:szCs w:val="18"/>
                <w:lang w:val="it-CH"/>
              </w:rPr>
              <w:t xml:space="preserve">Quelle consultation prévoit le Conseil fédéral? </w:t>
            </w:r>
            <w:r w:rsidRPr="00AA5927">
              <w:rPr>
                <w:rFonts w:cs="Arial"/>
                <w:szCs w:val="18"/>
                <w:lang w:val="it-CH"/>
              </w:rPr>
              <w:br/>
              <w:t xml:space="preserve">Ip. Mazzone. Eventuale revisione dell'ordinanza sul materiale bellico. </w:t>
            </w:r>
            <w:r w:rsidRPr="00AA5927">
              <w:rPr>
                <w:rFonts w:cs="Arial"/>
                <w:szCs w:val="18"/>
              </w:rPr>
              <w:t xml:space="preserve">Che tipo di consultazione prevede il Consiglio federale? </w:t>
            </w:r>
          </w:p>
        </w:tc>
        <w:tc>
          <w:tcPr>
            <w:tcW w:w="1276" w:type="dxa"/>
            <w:hideMark/>
          </w:tcPr>
          <w:p w14:paraId="77E2180F" w14:textId="77777777" w:rsidR="00AA5927" w:rsidRPr="00AA5927" w:rsidRDefault="00AA5927">
            <w:pPr>
              <w:rPr>
                <w:rFonts w:cs="Arial"/>
                <w:szCs w:val="18"/>
              </w:rPr>
            </w:pPr>
            <w:r w:rsidRPr="00AA5927">
              <w:rPr>
                <w:rFonts w:cs="Arial"/>
                <w:b/>
                <w:bCs/>
                <w:szCs w:val="18"/>
                <w:lang w:val="fr-FR"/>
              </w:rPr>
              <w:t>Diskussion</w:t>
            </w:r>
          </w:p>
          <w:p w14:paraId="37C1EA64" w14:textId="77777777" w:rsidR="00AA5927" w:rsidRPr="00AA5927" w:rsidRDefault="00AA5927">
            <w:pPr>
              <w:rPr>
                <w:rFonts w:cs="Arial"/>
                <w:szCs w:val="18"/>
              </w:rPr>
            </w:pPr>
            <w:r w:rsidRPr="00AA5927">
              <w:rPr>
                <w:rFonts w:cs="Arial"/>
                <w:b/>
                <w:bCs/>
                <w:szCs w:val="18"/>
                <w:lang w:val="fr-FR"/>
              </w:rPr>
              <w:t>Discussion</w:t>
            </w:r>
          </w:p>
          <w:p w14:paraId="2549CA62"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1AE5D317" w14:textId="77777777" w:rsidR="00AA5927" w:rsidRPr="00AA5927" w:rsidRDefault="00AA5927">
            <w:pPr>
              <w:rPr>
                <w:rFonts w:cs="Arial"/>
                <w:szCs w:val="18"/>
              </w:rPr>
            </w:pPr>
            <w:r w:rsidRPr="00AA5927">
              <w:rPr>
                <w:rFonts w:cs="Arial"/>
                <w:b/>
                <w:bCs/>
                <w:szCs w:val="18"/>
              </w:rPr>
              <w:t>n</w:t>
            </w:r>
          </w:p>
        </w:tc>
      </w:tr>
      <w:tr w:rsidR="00AA36E2" w:rsidRPr="00AA36E2" w14:paraId="77913577" w14:textId="77777777" w:rsidTr="005F7B8C">
        <w:tc>
          <w:tcPr>
            <w:tcW w:w="456" w:type="dxa"/>
            <w:hideMark/>
          </w:tcPr>
          <w:p w14:paraId="793B8456" w14:textId="4ABBAC45" w:rsidR="00AA36E2" w:rsidRPr="00605DB4" w:rsidRDefault="00AA36E2">
            <w:pPr>
              <w:rPr>
                <w:rFonts w:cs="Arial"/>
                <w:szCs w:val="18"/>
                <w:lang w:val="it-CH" w:eastAsia="de-CH"/>
              </w:rPr>
            </w:pPr>
          </w:p>
        </w:tc>
        <w:tc>
          <w:tcPr>
            <w:tcW w:w="851" w:type="dxa"/>
            <w:hideMark/>
          </w:tcPr>
          <w:p w14:paraId="7B50C070" w14:textId="77777777" w:rsidR="00AA36E2" w:rsidRPr="00AA36E2" w:rsidRDefault="00DE3B46">
            <w:pPr>
              <w:rPr>
                <w:rFonts w:cs="Arial"/>
                <w:szCs w:val="18"/>
              </w:rPr>
            </w:pPr>
            <w:hyperlink r:id="rId948" w:history="1">
              <w:r w:rsidR="00AA36E2" w:rsidRPr="00AA36E2">
                <w:rPr>
                  <w:rStyle w:val="Hyperlink"/>
                  <w:rFonts w:ascii="Arial" w:hAnsi="Arial" w:cs="Arial"/>
                  <w:sz w:val="18"/>
                  <w:szCs w:val="18"/>
                </w:rPr>
                <w:t>18.3275</w:t>
              </w:r>
            </w:hyperlink>
          </w:p>
        </w:tc>
        <w:tc>
          <w:tcPr>
            <w:tcW w:w="425" w:type="dxa"/>
            <w:hideMark/>
          </w:tcPr>
          <w:p w14:paraId="63F389C9" w14:textId="77777777" w:rsidR="00AA36E2" w:rsidRPr="00AA36E2" w:rsidRDefault="00AA36E2">
            <w:pPr>
              <w:rPr>
                <w:rFonts w:cs="Arial"/>
                <w:szCs w:val="18"/>
              </w:rPr>
            </w:pPr>
            <w:r w:rsidRPr="00AA36E2">
              <w:rPr>
                <w:rFonts w:cs="Arial"/>
                <w:szCs w:val="18"/>
              </w:rPr>
              <w:t>n</w:t>
            </w:r>
          </w:p>
        </w:tc>
        <w:tc>
          <w:tcPr>
            <w:tcW w:w="5636" w:type="dxa"/>
            <w:hideMark/>
          </w:tcPr>
          <w:p w14:paraId="10F9E307" w14:textId="77777777" w:rsidR="00AA36E2" w:rsidRPr="00AA36E2" w:rsidRDefault="00AA36E2">
            <w:pPr>
              <w:rPr>
                <w:rFonts w:cs="Arial"/>
                <w:szCs w:val="18"/>
                <w:lang w:val="it-CH"/>
              </w:rPr>
            </w:pPr>
            <w:r w:rsidRPr="00AA36E2">
              <w:rPr>
                <w:rFonts w:cs="Arial"/>
                <w:szCs w:val="18"/>
              </w:rPr>
              <w:t xml:space="preserve">Po. Grin. Duale Bildung, Beratung der Lernenden: Lücken am Horizont? </w:t>
            </w:r>
            <w:r w:rsidRPr="00AA36E2">
              <w:rPr>
                <w:rFonts w:cs="Arial"/>
                <w:szCs w:val="18"/>
              </w:rPr>
              <w:br/>
            </w:r>
            <w:r w:rsidRPr="00AA36E2">
              <w:rPr>
                <w:rFonts w:cs="Arial"/>
                <w:szCs w:val="18"/>
                <w:lang w:val="fr-CH"/>
              </w:rPr>
              <w:t xml:space="preserve">Po. Grin. Formation duale, orientation des apprentis, des lacunes à l'horizon? </w:t>
            </w:r>
            <w:r w:rsidRPr="00AA36E2">
              <w:rPr>
                <w:rFonts w:cs="Arial"/>
                <w:szCs w:val="18"/>
                <w:lang w:val="fr-CH"/>
              </w:rPr>
              <w:br/>
            </w:r>
            <w:r w:rsidRPr="00AA36E2">
              <w:rPr>
                <w:rFonts w:cs="Arial"/>
                <w:szCs w:val="18"/>
                <w:lang w:val="it-CH"/>
              </w:rPr>
              <w:t xml:space="preserve">Po. Grin. Formazione duale e orientamento degli apprendisti: problemi all'orizzonte? </w:t>
            </w:r>
          </w:p>
        </w:tc>
        <w:tc>
          <w:tcPr>
            <w:tcW w:w="1276" w:type="dxa"/>
            <w:hideMark/>
          </w:tcPr>
          <w:p w14:paraId="5D873272" w14:textId="77777777" w:rsidR="00AA36E2" w:rsidRPr="00AA36E2" w:rsidRDefault="00AA36E2">
            <w:pPr>
              <w:rPr>
                <w:rFonts w:cs="Arial"/>
                <w:szCs w:val="18"/>
                <w:lang w:val="it-CH"/>
              </w:rPr>
            </w:pPr>
          </w:p>
        </w:tc>
        <w:tc>
          <w:tcPr>
            <w:tcW w:w="567" w:type="dxa"/>
            <w:hideMark/>
          </w:tcPr>
          <w:p w14:paraId="26A73461" w14:textId="77777777" w:rsidR="00AA36E2" w:rsidRPr="00AA36E2" w:rsidRDefault="00AA36E2">
            <w:pPr>
              <w:rPr>
                <w:rFonts w:cs="Arial"/>
                <w:szCs w:val="18"/>
              </w:rPr>
            </w:pPr>
            <w:r w:rsidRPr="00AA36E2">
              <w:rPr>
                <w:rFonts w:cs="Arial"/>
                <w:b/>
                <w:bCs/>
                <w:szCs w:val="18"/>
              </w:rPr>
              <w:t>-</w:t>
            </w:r>
          </w:p>
        </w:tc>
      </w:tr>
      <w:tr w:rsidR="009C724A" w:rsidRPr="009C724A" w14:paraId="3DB15E5C" w14:textId="77777777" w:rsidTr="005F7B8C">
        <w:tc>
          <w:tcPr>
            <w:tcW w:w="456" w:type="dxa"/>
            <w:hideMark/>
          </w:tcPr>
          <w:p w14:paraId="74A6C916" w14:textId="4D0D59B2" w:rsidR="009C724A" w:rsidRPr="009C41C2" w:rsidRDefault="009C724A">
            <w:pPr>
              <w:rPr>
                <w:rFonts w:cs="Arial"/>
                <w:szCs w:val="18"/>
                <w:lang w:val="it-CH" w:eastAsia="de-CH"/>
              </w:rPr>
            </w:pPr>
          </w:p>
        </w:tc>
        <w:tc>
          <w:tcPr>
            <w:tcW w:w="851" w:type="dxa"/>
            <w:hideMark/>
          </w:tcPr>
          <w:p w14:paraId="3D7D4C06" w14:textId="77777777" w:rsidR="009C724A" w:rsidRPr="009C724A" w:rsidRDefault="00DE3B46">
            <w:pPr>
              <w:rPr>
                <w:rFonts w:cs="Arial"/>
                <w:szCs w:val="18"/>
              </w:rPr>
            </w:pPr>
            <w:hyperlink r:id="rId949" w:history="1">
              <w:r w:rsidR="009C724A" w:rsidRPr="009C724A">
                <w:rPr>
                  <w:rStyle w:val="Hyperlink"/>
                  <w:rFonts w:ascii="Arial" w:hAnsi="Arial" w:cs="Arial"/>
                  <w:sz w:val="18"/>
                  <w:szCs w:val="18"/>
                </w:rPr>
                <w:t>18.3299</w:t>
              </w:r>
            </w:hyperlink>
          </w:p>
        </w:tc>
        <w:tc>
          <w:tcPr>
            <w:tcW w:w="425" w:type="dxa"/>
            <w:hideMark/>
          </w:tcPr>
          <w:p w14:paraId="0ADA65EA" w14:textId="77777777" w:rsidR="009C724A" w:rsidRPr="009C724A" w:rsidRDefault="009C724A">
            <w:pPr>
              <w:rPr>
                <w:rFonts w:cs="Arial"/>
                <w:szCs w:val="18"/>
              </w:rPr>
            </w:pPr>
            <w:r w:rsidRPr="009C724A">
              <w:rPr>
                <w:rFonts w:cs="Arial"/>
                <w:szCs w:val="18"/>
              </w:rPr>
              <w:t>n</w:t>
            </w:r>
          </w:p>
        </w:tc>
        <w:tc>
          <w:tcPr>
            <w:tcW w:w="5636" w:type="dxa"/>
            <w:hideMark/>
          </w:tcPr>
          <w:p w14:paraId="77846C6A" w14:textId="77777777" w:rsidR="009C724A" w:rsidRPr="009C724A" w:rsidRDefault="009C724A">
            <w:pPr>
              <w:rPr>
                <w:rFonts w:cs="Arial"/>
                <w:szCs w:val="18"/>
                <w:lang w:val="it-CH"/>
              </w:rPr>
            </w:pPr>
            <w:r w:rsidRPr="009C724A">
              <w:rPr>
                <w:rFonts w:cs="Arial"/>
                <w:szCs w:val="18"/>
              </w:rPr>
              <w:t xml:space="preserve">Mo. Vitali. Bürokratieabbau. Neue Offenheit auf dem stillen Örtchen </w:t>
            </w:r>
            <w:r w:rsidRPr="009C724A">
              <w:rPr>
                <w:rFonts w:cs="Arial"/>
                <w:szCs w:val="18"/>
              </w:rPr>
              <w:br/>
              <w:t xml:space="preserve">Mo. </w:t>
            </w:r>
            <w:r w:rsidRPr="009C724A">
              <w:rPr>
                <w:rFonts w:cs="Arial"/>
                <w:szCs w:val="18"/>
                <w:lang w:val="it-CH"/>
              </w:rPr>
              <w:t xml:space="preserve">Vitali. Décloisonner sexuellement le petit coin </w:t>
            </w:r>
            <w:r w:rsidRPr="009C724A">
              <w:rPr>
                <w:rFonts w:cs="Arial"/>
                <w:szCs w:val="18"/>
                <w:lang w:val="it-CH"/>
              </w:rPr>
              <w:br/>
              <w:t xml:space="preserve">Mo. Vitali. Meno burocrazia per i servizi igienici </w:t>
            </w:r>
          </w:p>
        </w:tc>
        <w:tc>
          <w:tcPr>
            <w:tcW w:w="1276" w:type="dxa"/>
            <w:hideMark/>
          </w:tcPr>
          <w:p w14:paraId="2E40175E" w14:textId="77777777" w:rsidR="009C724A" w:rsidRPr="009C724A" w:rsidRDefault="009C724A">
            <w:pPr>
              <w:rPr>
                <w:rFonts w:cs="Arial"/>
                <w:szCs w:val="18"/>
                <w:lang w:val="it-CH"/>
              </w:rPr>
            </w:pPr>
          </w:p>
        </w:tc>
        <w:tc>
          <w:tcPr>
            <w:tcW w:w="567" w:type="dxa"/>
            <w:hideMark/>
          </w:tcPr>
          <w:p w14:paraId="6BCD4A89" w14:textId="77777777" w:rsidR="009C724A" w:rsidRPr="009C724A" w:rsidRDefault="009C724A">
            <w:pPr>
              <w:rPr>
                <w:rFonts w:cs="Arial"/>
                <w:szCs w:val="18"/>
              </w:rPr>
            </w:pPr>
            <w:r w:rsidRPr="009C724A">
              <w:rPr>
                <w:rFonts w:cs="Arial"/>
                <w:b/>
                <w:bCs/>
                <w:szCs w:val="18"/>
              </w:rPr>
              <w:t>-</w:t>
            </w:r>
          </w:p>
        </w:tc>
      </w:tr>
      <w:tr w:rsidR="00AA36E2" w:rsidRPr="00AA36E2" w14:paraId="4BDB4EE9" w14:textId="77777777" w:rsidTr="005F7B8C">
        <w:tc>
          <w:tcPr>
            <w:tcW w:w="456" w:type="dxa"/>
            <w:hideMark/>
          </w:tcPr>
          <w:p w14:paraId="0E2F600D" w14:textId="5A6B0097" w:rsidR="00AA36E2" w:rsidRPr="00605DB4" w:rsidRDefault="00AA36E2">
            <w:pPr>
              <w:rPr>
                <w:rFonts w:cs="Arial"/>
                <w:szCs w:val="18"/>
                <w:lang w:val="it-CH" w:eastAsia="de-CH"/>
              </w:rPr>
            </w:pPr>
          </w:p>
        </w:tc>
        <w:tc>
          <w:tcPr>
            <w:tcW w:w="851" w:type="dxa"/>
            <w:hideMark/>
          </w:tcPr>
          <w:p w14:paraId="4A84873F" w14:textId="77777777" w:rsidR="00AA36E2" w:rsidRPr="00AA36E2" w:rsidRDefault="00DE3B46">
            <w:pPr>
              <w:rPr>
                <w:rFonts w:cs="Arial"/>
                <w:szCs w:val="18"/>
              </w:rPr>
            </w:pPr>
            <w:hyperlink r:id="rId950" w:history="1">
              <w:r w:rsidR="00AA36E2" w:rsidRPr="00AA36E2">
                <w:rPr>
                  <w:rStyle w:val="Hyperlink"/>
                  <w:rFonts w:ascii="Arial" w:hAnsi="Arial" w:cs="Arial"/>
                  <w:sz w:val="18"/>
                  <w:szCs w:val="18"/>
                </w:rPr>
                <w:t>18.3309</w:t>
              </w:r>
            </w:hyperlink>
          </w:p>
        </w:tc>
        <w:tc>
          <w:tcPr>
            <w:tcW w:w="425" w:type="dxa"/>
            <w:hideMark/>
          </w:tcPr>
          <w:p w14:paraId="59456263" w14:textId="77777777" w:rsidR="00AA36E2" w:rsidRPr="00AA36E2" w:rsidRDefault="00AA36E2">
            <w:pPr>
              <w:rPr>
                <w:rFonts w:cs="Arial"/>
                <w:szCs w:val="18"/>
              </w:rPr>
            </w:pPr>
            <w:r w:rsidRPr="00AA36E2">
              <w:rPr>
                <w:rFonts w:cs="Arial"/>
                <w:szCs w:val="18"/>
              </w:rPr>
              <w:t>n</w:t>
            </w:r>
          </w:p>
        </w:tc>
        <w:tc>
          <w:tcPr>
            <w:tcW w:w="5636" w:type="dxa"/>
            <w:hideMark/>
          </w:tcPr>
          <w:p w14:paraId="55DC5C63" w14:textId="77777777" w:rsidR="00AA36E2" w:rsidRPr="00AA36E2" w:rsidRDefault="00AA36E2">
            <w:pPr>
              <w:rPr>
                <w:rFonts w:cs="Arial"/>
                <w:szCs w:val="18"/>
                <w:lang w:val="it-CH"/>
              </w:rPr>
            </w:pPr>
            <w:r w:rsidRPr="00AA36E2">
              <w:rPr>
                <w:rFonts w:cs="Arial"/>
                <w:szCs w:val="18"/>
              </w:rPr>
              <w:t xml:space="preserve">Po. Reynard. Smart Sanctions gegen die Urheber von Kriegsverbrechen in Syrien </w:t>
            </w:r>
            <w:r w:rsidRPr="00AA36E2">
              <w:rPr>
                <w:rFonts w:cs="Arial"/>
                <w:szCs w:val="18"/>
              </w:rPr>
              <w:br/>
              <w:t xml:space="preserve">Po. </w:t>
            </w:r>
            <w:r w:rsidRPr="00AA36E2">
              <w:rPr>
                <w:rFonts w:cs="Arial"/>
                <w:szCs w:val="18"/>
                <w:lang w:val="fr-CH"/>
              </w:rPr>
              <w:t xml:space="preserve">Reynard. Sanctions ciblées contre les auteurs de crimes de guerre en Syrie </w:t>
            </w:r>
            <w:r w:rsidRPr="00AA36E2">
              <w:rPr>
                <w:rFonts w:cs="Arial"/>
                <w:szCs w:val="18"/>
                <w:lang w:val="fr-CH"/>
              </w:rPr>
              <w:br/>
              <w:t xml:space="preserve">Po. </w:t>
            </w:r>
            <w:r w:rsidRPr="00AA36E2">
              <w:rPr>
                <w:rFonts w:cs="Arial"/>
                <w:szCs w:val="18"/>
                <w:lang w:val="it-CH"/>
              </w:rPr>
              <w:t xml:space="preserve">Reynard. Sanzioni mirate contro gli autori di crimini di guerra in Siria </w:t>
            </w:r>
          </w:p>
        </w:tc>
        <w:tc>
          <w:tcPr>
            <w:tcW w:w="1276" w:type="dxa"/>
            <w:hideMark/>
          </w:tcPr>
          <w:p w14:paraId="01D11570" w14:textId="77777777" w:rsidR="00AA36E2" w:rsidRPr="00AA36E2" w:rsidRDefault="00AA36E2">
            <w:pPr>
              <w:rPr>
                <w:rFonts w:cs="Arial"/>
                <w:szCs w:val="18"/>
                <w:lang w:val="it-CH"/>
              </w:rPr>
            </w:pPr>
          </w:p>
        </w:tc>
        <w:tc>
          <w:tcPr>
            <w:tcW w:w="567" w:type="dxa"/>
            <w:hideMark/>
          </w:tcPr>
          <w:p w14:paraId="4D302A80" w14:textId="77777777" w:rsidR="00AA36E2" w:rsidRPr="00AA36E2" w:rsidRDefault="00AA36E2">
            <w:pPr>
              <w:rPr>
                <w:rFonts w:cs="Arial"/>
                <w:szCs w:val="18"/>
              </w:rPr>
            </w:pPr>
            <w:r w:rsidRPr="00AA36E2">
              <w:rPr>
                <w:rFonts w:cs="Arial"/>
                <w:b/>
                <w:bCs/>
                <w:szCs w:val="18"/>
              </w:rPr>
              <w:t>-</w:t>
            </w:r>
          </w:p>
        </w:tc>
      </w:tr>
      <w:tr w:rsidR="00D27859" w:rsidRPr="00D27859" w14:paraId="4F79C1C9" w14:textId="77777777" w:rsidTr="00513B2D">
        <w:tc>
          <w:tcPr>
            <w:tcW w:w="456" w:type="dxa"/>
            <w:hideMark/>
          </w:tcPr>
          <w:p w14:paraId="6E47F55A" w14:textId="77777777" w:rsidR="00D27859" w:rsidRPr="00D27859" w:rsidRDefault="00D27859">
            <w:pPr>
              <w:rPr>
                <w:rFonts w:cs="Arial"/>
                <w:szCs w:val="18"/>
                <w:lang w:val="de-CH" w:eastAsia="de-CH"/>
              </w:rPr>
            </w:pPr>
          </w:p>
        </w:tc>
        <w:tc>
          <w:tcPr>
            <w:tcW w:w="851" w:type="dxa"/>
            <w:hideMark/>
          </w:tcPr>
          <w:p w14:paraId="599C7FB2" w14:textId="77777777" w:rsidR="00D27859" w:rsidRPr="00D27859" w:rsidRDefault="00DE3B46">
            <w:pPr>
              <w:rPr>
                <w:rFonts w:cs="Arial"/>
                <w:szCs w:val="18"/>
              </w:rPr>
            </w:pPr>
            <w:hyperlink r:id="rId951" w:history="1">
              <w:r w:rsidR="00D27859" w:rsidRPr="00D27859">
                <w:rPr>
                  <w:rStyle w:val="Hyperlink"/>
                  <w:rFonts w:ascii="Arial" w:hAnsi="Arial" w:cs="Arial"/>
                  <w:sz w:val="18"/>
                  <w:szCs w:val="18"/>
                </w:rPr>
                <w:t>18.3316</w:t>
              </w:r>
            </w:hyperlink>
          </w:p>
        </w:tc>
        <w:tc>
          <w:tcPr>
            <w:tcW w:w="425" w:type="dxa"/>
            <w:hideMark/>
          </w:tcPr>
          <w:p w14:paraId="63DBAF32" w14:textId="77777777" w:rsidR="00D27859" w:rsidRPr="00D27859" w:rsidRDefault="00D27859">
            <w:pPr>
              <w:rPr>
                <w:rFonts w:cs="Arial"/>
                <w:szCs w:val="18"/>
              </w:rPr>
            </w:pPr>
            <w:r w:rsidRPr="00D27859">
              <w:rPr>
                <w:rFonts w:cs="Arial"/>
                <w:szCs w:val="18"/>
              </w:rPr>
              <w:t>n</w:t>
            </w:r>
          </w:p>
        </w:tc>
        <w:tc>
          <w:tcPr>
            <w:tcW w:w="5636" w:type="dxa"/>
            <w:hideMark/>
          </w:tcPr>
          <w:p w14:paraId="7DDD01B4" w14:textId="77777777" w:rsidR="00D27859" w:rsidRPr="00D27859" w:rsidRDefault="00D27859">
            <w:pPr>
              <w:rPr>
                <w:rFonts w:cs="Arial"/>
                <w:szCs w:val="18"/>
                <w:lang w:val="it-CH"/>
              </w:rPr>
            </w:pPr>
            <w:r w:rsidRPr="00D27859">
              <w:rPr>
                <w:rFonts w:cs="Arial"/>
                <w:szCs w:val="18"/>
              </w:rPr>
              <w:t xml:space="preserve">Ip. Graf Maya. Studien über die Auswirkungen des Freihandelsabkommens mit dem Mercosur auf die nachhaltige Entwicklung vor dem Verhandlungsabschluss </w:t>
            </w:r>
            <w:r w:rsidRPr="00D27859">
              <w:rPr>
                <w:rFonts w:cs="Arial"/>
                <w:szCs w:val="18"/>
              </w:rPr>
              <w:br/>
              <w:t xml:space="preserve">Ip. </w:t>
            </w:r>
            <w:r w:rsidRPr="00D27859">
              <w:rPr>
                <w:rFonts w:cs="Arial"/>
                <w:szCs w:val="18"/>
                <w:lang w:val="fr-CH"/>
              </w:rPr>
              <w:t xml:space="preserve">Graf Maya. Etudier avant la fin des négociations l'impact que l'accord de libre-échange avec le Mercosur aura sur le développement durable </w:t>
            </w:r>
            <w:r w:rsidRPr="00D27859">
              <w:rPr>
                <w:rFonts w:cs="Arial"/>
                <w:szCs w:val="18"/>
                <w:lang w:val="fr-CH"/>
              </w:rPr>
              <w:br/>
              <w:t xml:space="preserve">Ip. </w:t>
            </w:r>
            <w:r w:rsidRPr="00D27859">
              <w:rPr>
                <w:rFonts w:cs="Arial"/>
                <w:szCs w:val="18"/>
                <w:lang w:val="it-CH"/>
              </w:rPr>
              <w:t xml:space="preserve">Graf Maya. Analizzare le ripercussioni dell'accordo di libero scambio con il Mercosur sullo sviluppo sostenibile prima di concludere i negoziati </w:t>
            </w:r>
          </w:p>
        </w:tc>
        <w:tc>
          <w:tcPr>
            <w:tcW w:w="1276" w:type="dxa"/>
            <w:hideMark/>
          </w:tcPr>
          <w:p w14:paraId="22974FDA" w14:textId="77777777" w:rsidR="00D27859" w:rsidRPr="00D27859" w:rsidRDefault="00D27859">
            <w:pPr>
              <w:rPr>
                <w:rFonts w:cs="Arial"/>
                <w:szCs w:val="18"/>
              </w:rPr>
            </w:pPr>
            <w:r w:rsidRPr="00D27859">
              <w:rPr>
                <w:rFonts w:cs="Arial"/>
                <w:b/>
                <w:bCs/>
                <w:szCs w:val="18"/>
                <w:lang w:val="fr-FR"/>
              </w:rPr>
              <w:t>Diskussion</w:t>
            </w:r>
          </w:p>
          <w:p w14:paraId="21DF229B" w14:textId="77777777" w:rsidR="00D27859" w:rsidRPr="00D27859" w:rsidRDefault="00D27859">
            <w:pPr>
              <w:rPr>
                <w:rFonts w:cs="Arial"/>
                <w:szCs w:val="18"/>
              </w:rPr>
            </w:pPr>
            <w:r w:rsidRPr="00D27859">
              <w:rPr>
                <w:rFonts w:cs="Arial"/>
                <w:b/>
                <w:bCs/>
                <w:szCs w:val="18"/>
                <w:lang w:val="fr-FR"/>
              </w:rPr>
              <w:t>Discussion</w:t>
            </w:r>
          </w:p>
          <w:p w14:paraId="083F67EF"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0382E437" w14:textId="77777777" w:rsidR="00D27859" w:rsidRPr="00D27859" w:rsidRDefault="00D27859">
            <w:pPr>
              <w:rPr>
                <w:rFonts w:cs="Arial"/>
                <w:szCs w:val="18"/>
              </w:rPr>
            </w:pPr>
            <w:r w:rsidRPr="00D27859">
              <w:rPr>
                <w:rFonts w:cs="Arial"/>
                <w:b/>
                <w:bCs/>
                <w:szCs w:val="18"/>
              </w:rPr>
              <w:t>tw</w:t>
            </w:r>
          </w:p>
        </w:tc>
      </w:tr>
      <w:tr w:rsidR="00AA36E2" w:rsidRPr="00AA36E2" w14:paraId="6820903F" w14:textId="77777777" w:rsidTr="00513B2D">
        <w:tc>
          <w:tcPr>
            <w:tcW w:w="456" w:type="dxa"/>
            <w:hideMark/>
          </w:tcPr>
          <w:p w14:paraId="19757447" w14:textId="5110FA7F" w:rsidR="00AA36E2" w:rsidRPr="00605DB4" w:rsidRDefault="00AA36E2">
            <w:pPr>
              <w:rPr>
                <w:rFonts w:cs="Arial"/>
                <w:szCs w:val="18"/>
                <w:lang w:val="it-CH" w:eastAsia="de-CH"/>
              </w:rPr>
            </w:pPr>
          </w:p>
        </w:tc>
        <w:tc>
          <w:tcPr>
            <w:tcW w:w="851" w:type="dxa"/>
            <w:hideMark/>
          </w:tcPr>
          <w:p w14:paraId="49FA92CC" w14:textId="77777777" w:rsidR="00AA36E2" w:rsidRPr="00AA36E2" w:rsidRDefault="00DE3B46">
            <w:pPr>
              <w:rPr>
                <w:rFonts w:cs="Arial"/>
                <w:szCs w:val="18"/>
              </w:rPr>
            </w:pPr>
            <w:hyperlink r:id="rId952" w:history="1">
              <w:r w:rsidR="00AA36E2" w:rsidRPr="00AA36E2">
                <w:rPr>
                  <w:rStyle w:val="Hyperlink"/>
                  <w:rFonts w:ascii="Arial" w:hAnsi="Arial" w:cs="Arial"/>
                  <w:sz w:val="18"/>
                  <w:szCs w:val="18"/>
                </w:rPr>
                <w:t>18.3318</w:t>
              </w:r>
            </w:hyperlink>
          </w:p>
        </w:tc>
        <w:tc>
          <w:tcPr>
            <w:tcW w:w="425" w:type="dxa"/>
            <w:hideMark/>
          </w:tcPr>
          <w:p w14:paraId="2CDE6F22" w14:textId="77777777" w:rsidR="00AA36E2" w:rsidRPr="00AA36E2" w:rsidRDefault="00AA36E2">
            <w:pPr>
              <w:rPr>
                <w:rFonts w:cs="Arial"/>
                <w:szCs w:val="18"/>
              </w:rPr>
            </w:pPr>
            <w:r w:rsidRPr="00AA36E2">
              <w:rPr>
                <w:rFonts w:cs="Arial"/>
                <w:szCs w:val="18"/>
              </w:rPr>
              <w:t>n</w:t>
            </w:r>
          </w:p>
        </w:tc>
        <w:tc>
          <w:tcPr>
            <w:tcW w:w="5636" w:type="dxa"/>
            <w:hideMark/>
          </w:tcPr>
          <w:p w14:paraId="6C5A28B7" w14:textId="77777777" w:rsidR="00AA36E2" w:rsidRPr="00AA36E2" w:rsidRDefault="00AA36E2">
            <w:pPr>
              <w:rPr>
                <w:rFonts w:cs="Arial"/>
                <w:szCs w:val="18"/>
                <w:lang w:val="it-CH"/>
              </w:rPr>
            </w:pPr>
            <w:r w:rsidRPr="00AA36E2">
              <w:rPr>
                <w:rFonts w:cs="Arial"/>
                <w:szCs w:val="18"/>
              </w:rPr>
              <w:t xml:space="preserve">Mo. Graf Maya. Chemisch-synthetische Pflanzenschutzmittel für nicht berufliche Verwendung verbieten </w:t>
            </w:r>
            <w:r w:rsidRPr="00AA36E2">
              <w:rPr>
                <w:rFonts w:cs="Arial"/>
                <w:szCs w:val="18"/>
              </w:rPr>
              <w:br/>
              <w:t xml:space="preserve">Mo. </w:t>
            </w:r>
            <w:r w:rsidRPr="00AA36E2">
              <w:rPr>
                <w:rFonts w:cs="Arial"/>
                <w:szCs w:val="18"/>
                <w:lang w:val="fr-CH"/>
              </w:rPr>
              <w:t xml:space="preserve">Graf Maya. Produits phytosanitaires chimiques de synthèse. Interdire leur utilisation non professionnelle </w:t>
            </w:r>
            <w:r w:rsidRPr="00AA36E2">
              <w:rPr>
                <w:rFonts w:cs="Arial"/>
                <w:szCs w:val="18"/>
                <w:lang w:val="fr-CH"/>
              </w:rPr>
              <w:br/>
              <w:t xml:space="preserve">Mo. </w:t>
            </w:r>
            <w:r w:rsidRPr="00AA36E2">
              <w:rPr>
                <w:rFonts w:cs="Arial"/>
                <w:szCs w:val="18"/>
                <w:lang w:val="it-CH"/>
              </w:rPr>
              <w:t xml:space="preserve">Graf Maya. Vietare i prodotti fitosanitari ottenuti mediante sintesi chimica per l'utilizzo non professionale </w:t>
            </w:r>
          </w:p>
        </w:tc>
        <w:tc>
          <w:tcPr>
            <w:tcW w:w="1276" w:type="dxa"/>
            <w:hideMark/>
          </w:tcPr>
          <w:p w14:paraId="59D8EB9D" w14:textId="77777777" w:rsidR="00AA36E2" w:rsidRPr="00AA36E2" w:rsidRDefault="00AA36E2">
            <w:pPr>
              <w:rPr>
                <w:rFonts w:cs="Arial"/>
                <w:szCs w:val="18"/>
                <w:lang w:val="it-CH"/>
              </w:rPr>
            </w:pPr>
          </w:p>
        </w:tc>
        <w:tc>
          <w:tcPr>
            <w:tcW w:w="567" w:type="dxa"/>
            <w:hideMark/>
          </w:tcPr>
          <w:p w14:paraId="71D3DF0B" w14:textId="77777777" w:rsidR="00AA36E2" w:rsidRPr="00AA36E2" w:rsidRDefault="00AA36E2">
            <w:pPr>
              <w:rPr>
                <w:rFonts w:cs="Arial"/>
                <w:szCs w:val="18"/>
              </w:rPr>
            </w:pPr>
            <w:r w:rsidRPr="00AA36E2">
              <w:rPr>
                <w:rFonts w:cs="Arial"/>
                <w:b/>
                <w:bCs/>
                <w:szCs w:val="18"/>
              </w:rPr>
              <w:t>-</w:t>
            </w:r>
          </w:p>
        </w:tc>
      </w:tr>
      <w:tr w:rsidR="00D27859" w:rsidRPr="00D27859" w14:paraId="5B3ACA4A" w14:textId="77777777" w:rsidTr="00513B2D">
        <w:tc>
          <w:tcPr>
            <w:tcW w:w="456" w:type="dxa"/>
            <w:hideMark/>
          </w:tcPr>
          <w:p w14:paraId="1A0BBD96" w14:textId="77777777" w:rsidR="00D27859" w:rsidRPr="00D27859" w:rsidRDefault="00D27859">
            <w:pPr>
              <w:rPr>
                <w:rFonts w:cs="Arial"/>
                <w:szCs w:val="18"/>
                <w:lang w:val="de-CH" w:eastAsia="de-CH"/>
              </w:rPr>
            </w:pPr>
          </w:p>
        </w:tc>
        <w:tc>
          <w:tcPr>
            <w:tcW w:w="851" w:type="dxa"/>
            <w:hideMark/>
          </w:tcPr>
          <w:p w14:paraId="4F74E61A" w14:textId="77777777" w:rsidR="00D27859" w:rsidRPr="00D27859" w:rsidRDefault="00DE3B46">
            <w:pPr>
              <w:rPr>
                <w:rFonts w:cs="Arial"/>
                <w:szCs w:val="18"/>
              </w:rPr>
            </w:pPr>
            <w:hyperlink r:id="rId953" w:history="1">
              <w:r w:rsidR="00D27859" w:rsidRPr="00D27859">
                <w:rPr>
                  <w:rStyle w:val="Hyperlink"/>
                  <w:rFonts w:ascii="Arial" w:hAnsi="Arial" w:cs="Arial"/>
                  <w:sz w:val="18"/>
                  <w:szCs w:val="18"/>
                </w:rPr>
                <w:t>18.3319</w:t>
              </w:r>
            </w:hyperlink>
          </w:p>
        </w:tc>
        <w:tc>
          <w:tcPr>
            <w:tcW w:w="425" w:type="dxa"/>
            <w:hideMark/>
          </w:tcPr>
          <w:p w14:paraId="52AC5FA4" w14:textId="77777777" w:rsidR="00D27859" w:rsidRPr="00D27859" w:rsidRDefault="00D27859">
            <w:pPr>
              <w:rPr>
                <w:rFonts w:cs="Arial"/>
                <w:szCs w:val="18"/>
              </w:rPr>
            </w:pPr>
            <w:r w:rsidRPr="00D27859">
              <w:rPr>
                <w:rFonts w:cs="Arial"/>
                <w:szCs w:val="18"/>
              </w:rPr>
              <w:t>n</w:t>
            </w:r>
          </w:p>
        </w:tc>
        <w:tc>
          <w:tcPr>
            <w:tcW w:w="5636" w:type="dxa"/>
            <w:hideMark/>
          </w:tcPr>
          <w:p w14:paraId="39DDFB82" w14:textId="77777777" w:rsidR="00D27859" w:rsidRPr="00D27859" w:rsidRDefault="00D27859">
            <w:pPr>
              <w:rPr>
                <w:rFonts w:cs="Arial"/>
                <w:szCs w:val="18"/>
                <w:lang w:val="it-CH"/>
              </w:rPr>
            </w:pPr>
            <w:r w:rsidRPr="00D27859">
              <w:rPr>
                <w:rFonts w:cs="Arial"/>
                <w:szCs w:val="18"/>
              </w:rPr>
              <w:t xml:space="preserve">Ip. Graf Maya. Kein Kahlschlag bei Agroscope, der Agrarforschungsanstalt des Bundes </w:t>
            </w:r>
            <w:r w:rsidRPr="00D27859">
              <w:rPr>
                <w:rFonts w:cs="Arial"/>
                <w:szCs w:val="18"/>
              </w:rPr>
              <w:br/>
              <w:t xml:space="preserve">Ip. </w:t>
            </w:r>
            <w:r w:rsidRPr="00D27859">
              <w:rPr>
                <w:rFonts w:cs="Arial"/>
                <w:szCs w:val="18"/>
                <w:lang w:val="fr-CH"/>
              </w:rPr>
              <w:t xml:space="preserve">Graf Maya. Pas de "coupe rase" à Agroscope </w:t>
            </w:r>
            <w:r w:rsidRPr="00D27859">
              <w:rPr>
                <w:rFonts w:cs="Arial"/>
                <w:szCs w:val="18"/>
                <w:lang w:val="fr-CH"/>
              </w:rPr>
              <w:br/>
              <w:t xml:space="preserve">Ip. Graf Maya. </w:t>
            </w:r>
            <w:r w:rsidRPr="00D27859">
              <w:rPr>
                <w:rFonts w:cs="Arial"/>
                <w:szCs w:val="18"/>
                <w:lang w:val="it-CH"/>
              </w:rPr>
              <w:t xml:space="preserve">Niente tagli netti alla Stazione di ricerca agronomica della Confederazione Agroscope </w:t>
            </w:r>
          </w:p>
        </w:tc>
        <w:tc>
          <w:tcPr>
            <w:tcW w:w="1276" w:type="dxa"/>
            <w:hideMark/>
          </w:tcPr>
          <w:p w14:paraId="14067768" w14:textId="77777777" w:rsidR="00D27859" w:rsidRPr="00D27859" w:rsidRDefault="00D27859">
            <w:pPr>
              <w:rPr>
                <w:rFonts w:cs="Arial"/>
                <w:szCs w:val="18"/>
              </w:rPr>
            </w:pPr>
            <w:r w:rsidRPr="00D27859">
              <w:rPr>
                <w:rFonts w:cs="Arial"/>
                <w:b/>
                <w:bCs/>
                <w:szCs w:val="18"/>
                <w:lang w:val="fr-FR"/>
              </w:rPr>
              <w:t>Diskussion</w:t>
            </w:r>
          </w:p>
          <w:p w14:paraId="571F87B4" w14:textId="77777777" w:rsidR="00D27859" w:rsidRPr="00D27859" w:rsidRDefault="00D27859">
            <w:pPr>
              <w:rPr>
                <w:rFonts w:cs="Arial"/>
                <w:szCs w:val="18"/>
              </w:rPr>
            </w:pPr>
            <w:r w:rsidRPr="00D27859">
              <w:rPr>
                <w:rFonts w:cs="Arial"/>
                <w:b/>
                <w:bCs/>
                <w:szCs w:val="18"/>
                <w:lang w:val="fr-FR"/>
              </w:rPr>
              <w:t>Discussion</w:t>
            </w:r>
          </w:p>
          <w:p w14:paraId="6FA5E3B2"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A1D25AA" w14:textId="77777777" w:rsidR="00D27859" w:rsidRPr="00D27859" w:rsidRDefault="00D27859">
            <w:pPr>
              <w:rPr>
                <w:rFonts w:cs="Arial"/>
                <w:szCs w:val="18"/>
              </w:rPr>
            </w:pPr>
            <w:r w:rsidRPr="00D27859">
              <w:rPr>
                <w:rFonts w:cs="Arial"/>
                <w:b/>
                <w:bCs/>
                <w:szCs w:val="18"/>
              </w:rPr>
              <w:t>n</w:t>
            </w:r>
          </w:p>
        </w:tc>
      </w:tr>
      <w:tr w:rsidR="00D27859" w:rsidRPr="00D27859" w14:paraId="29880B50" w14:textId="77777777" w:rsidTr="00513B2D">
        <w:tc>
          <w:tcPr>
            <w:tcW w:w="456" w:type="dxa"/>
            <w:hideMark/>
          </w:tcPr>
          <w:p w14:paraId="283095EA" w14:textId="77777777" w:rsidR="00D27859" w:rsidRPr="00D27859" w:rsidRDefault="00D27859">
            <w:pPr>
              <w:rPr>
                <w:rFonts w:cs="Arial"/>
                <w:szCs w:val="18"/>
                <w:lang w:val="de-CH" w:eastAsia="de-CH"/>
              </w:rPr>
            </w:pPr>
          </w:p>
        </w:tc>
        <w:tc>
          <w:tcPr>
            <w:tcW w:w="851" w:type="dxa"/>
            <w:hideMark/>
          </w:tcPr>
          <w:p w14:paraId="6AF3F165" w14:textId="77777777" w:rsidR="00D27859" w:rsidRPr="00D27859" w:rsidRDefault="00DE3B46">
            <w:pPr>
              <w:rPr>
                <w:rFonts w:cs="Arial"/>
                <w:szCs w:val="18"/>
              </w:rPr>
            </w:pPr>
            <w:hyperlink r:id="rId954" w:history="1">
              <w:r w:rsidR="00D27859" w:rsidRPr="00D27859">
                <w:rPr>
                  <w:rStyle w:val="Hyperlink"/>
                  <w:rFonts w:ascii="Arial" w:hAnsi="Arial" w:cs="Arial"/>
                  <w:sz w:val="18"/>
                  <w:szCs w:val="18"/>
                </w:rPr>
                <w:t>18.3321</w:t>
              </w:r>
            </w:hyperlink>
          </w:p>
        </w:tc>
        <w:tc>
          <w:tcPr>
            <w:tcW w:w="425" w:type="dxa"/>
            <w:hideMark/>
          </w:tcPr>
          <w:p w14:paraId="2B80A328" w14:textId="77777777" w:rsidR="00D27859" w:rsidRPr="00D27859" w:rsidRDefault="00D27859">
            <w:pPr>
              <w:rPr>
                <w:rFonts w:cs="Arial"/>
                <w:szCs w:val="18"/>
              </w:rPr>
            </w:pPr>
            <w:r w:rsidRPr="00D27859">
              <w:rPr>
                <w:rFonts w:cs="Arial"/>
                <w:szCs w:val="18"/>
              </w:rPr>
              <w:t>n</w:t>
            </w:r>
          </w:p>
        </w:tc>
        <w:tc>
          <w:tcPr>
            <w:tcW w:w="5636" w:type="dxa"/>
            <w:hideMark/>
          </w:tcPr>
          <w:p w14:paraId="01000BEE" w14:textId="77777777" w:rsidR="00D27859" w:rsidRPr="00D27859" w:rsidRDefault="00D27859">
            <w:pPr>
              <w:rPr>
                <w:rFonts w:cs="Arial"/>
                <w:szCs w:val="18"/>
                <w:lang w:val="it-CH"/>
              </w:rPr>
            </w:pPr>
            <w:r w:rsidRPr="00D27859">
              <w:rPr>
                <w:rFonts w:cs="Arial"/>
                <w:szCs w:val="18"/>
              </w:rPr>
              <w:t xml:space="preserve">Ip. Jans. Unverzüglicher Halt des strategielosen Umbaus von Agroscope </w:t>
            </w:r>
            <w:r w:rsidRPr="00D27859">
              <w:rPr>
                <w:rFonts w:cs="Arial"/>
                <w:szCs w:val="18"/>
              </w:rPr>
              <w:br/>
              <w:t xml:space="preserve">Ip. </w:t>
            </w:r>
            <w:r w:rsidRPr="00D27859">
              <w:rPr>
                <w:rFonts w:cs="Arial"/>
                <w:szCs w:val="18"/>
                <w:lang w:val="fr-CH"/>
              </w:rPr>
              <w:t xml:space="preserve">Jans. Interruption immédiate de la restructuration d'Agroscope, qui ne repose sur aucune stratégie </w:t>
            </w:r>
            <w:r w:rsidRPr="00D27859">
              <w:rPr>
                <w:rFonts w:cs="Arial"/>
                <w:szCs w:val="18"/>
                <w:lang w:val="fr-CH"/>
              </w:rPr>
              <w:br/>
              <w:t xml:space="preserve">Ip. </w:t>
            </w:r>
            <w:r w:rsidRPr="00D27859">
              <w:rPr>
                <w:rFonts w:cs="Arial"/>
                <w:szCs w:val="18"/>
                <w:lang w:val="it-CH"/>
              </w:rPr>
              <w:t xml:space="preserve">Jans. Stop immediato alla riorganizzazione di Agroscope che esula da qualsiasi strategia </w:t>
            </w:r>
          </w:p>
        </w:tc>
        <w:tc>
          <w:tcPr>
            <w:tcW w:w="1276" w:type="dxa"/>
            <w:hideMark/>
          </w:tcPr>
          <w:p w14:paraId="79D64721" w14:textId="77777777" w:rsidR="00D27859" w:rsidRPr="00D27859" w:rsidRDefault="00D27859">
            <w:pPr>
              <w:rPr>
                <w:rFonts w:cs="Arial"/>
                <w:szCs w:val="18"/>
              </w:rPr>
            </w:pPr>
            <w:r w:rsidRPr="00D27859">
              <w:rPr>
                <w:rFonts w:cs="Arial"/>
                <w:b/>
                <w:bCs/>
                <w:szCs w:val="18"/>
                <w:lang w:val="fr-FR"/>
              </w:rPr>
              <w:t>Diskussion</w:t>
            </w:r>
          </w:p>
          <w:p w14:paraId="2C73BA7F" w14:textId="77777777" w:rsidR="00D27859" w:rsidRPr="00D27859" w:rsidRDefault="00D27859">
            <w:pPr>
              <w:rPr>
                <w:rFonts w:cs="Arial"/>
                <w:szCs w:val="18"/>
              </w:rPr>
            </w:pPr>
            <w:r w:rsidRPr="00D27859">
              <w:rPr>
                <w:rFonts w:cs="Arial"/>
                <w:b/>
                <w:bCs/>
                <w:szCs w:val="18"/>
                <w:lang w:val="fr-FR"/>
              </w:rPr>
              <w:t>Discussion</w:t>
            </w:r>
          </w:p>
          <w:p w14:paraId="6EC662BD"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BC6ED3D" w14:textId="77777777" w:rsidR="00D27859" w:rsidRPr="00D27859" w:rsidRDefault="00D27859">
            <w:pPr>
              <w:rPr>
                <w:rFonts w:cs="Arial"/>
                <w:szCs w:val="18"/>
              </w:rPr>
            </w:pPr>
            <w:r w:rsidRPr="00D27859">
              <w:rPr>
                <w:rFonts w:cs="Arial"/>
                <w:b/>
                <w:bCs/>
                <w:szCs w:val="18"/>
              </w:rPr>
              <w:t>n</w:t>
            </w:r>
          </w:p>
        </w:tc>
      </w:tr>
      <w:tr w:rsidR="00AA36E2" w:rsidRPr="00AA36E2" w14:paraId="49845BF1" w14:textId="77777777" w:rsidTr="00513B2D">
        <w:tc>
          <w:tcPr>
            <w:tcW w:w="456" w:type="dxa"/>
            <w:hideMark/>
          </w:tcPr>
          <w:p w14:paraId="299CB1D2" w14:textId="0FFDF0B7" w:rsidR="00AA36E2" w:rsidRPr="00605DB4" w:rsidRDefault="00AA36E2">
            <w:pPr>
              <w:rPr>
                <w:rFonts w:cs="Arial"/>
                <w:szCs w:val="18"/>
                <w:lang w:val="it-CH" w:eastAsia="de-CH"/>
              </w:rPr>
            </w:pPr>
          </w:p>
        </w:tc>
        <w:tc>
          <w:tcPr>
            <w:tcW w:w="851" w:type="dxa"/>
            <w:hideMark/>
          </w:tcPr>
          <w:p w14:paraId="7B5E844D" w14:textId="77777777" w:rsidR="00AA36E2" w:rsidRPr="00AA36E2" w:rsidRDefault="00DE3B46">
            <w:pPr>
              <w:rPr>
                <w:rFonts w:cs="Arial"/>
                <w:szCs w:val="18"/>
              </w:rPr>
            </w:pPr>
            <w:hyperlink r:id="rId955" w:history="1">
              <w:r w:rsidR="00AA36E2" w:rsidRPr="00AA36E2">
                <w:rPr>
                  <w:rStyle w:val="Hyperlink"/>
                  <w:rFonts w:ascii="Arial" w:hAnsi="Arial" w:cs="Arial"/>
                  <w:sz w:val="18"/>
                  <w:szCs w:val="18"/>
                </w:rPr>
                <w:t>18.3347</w:t>
              </w:r>
            </w:hyperlink>
          </w:p>
        </w:tc>
        <w:tc>
          <w:tcPr>
            <w:tcW w:w="425" w:type="dxa"/>
            <w:hideMark/>
          </w:tcPr>
          <w:p w14:paraId="740674F5" w14:textId="77777777" w:rsidR="00AA36E2" w:rsidRPr="00AA36E2" w:rsidRDefault="00AA36E2">
            <w:pPr>
              <w:rPr>
                <w:rFonts w:cs="Arial"/>
                <w:szCs w:val="18"/>
              </w:rPr>
            </w:pPr>
            <w:r w:rsidRPr="00AA36E2">
              <w:rPr>
                <w:rFonts w:cs="Arial"/>
                <w:szCs w:val="18"/>
              </w:rPr>
              <w:t>n</w:t>
            </w:r>
          </w:p>
        </w:tc>
        <w:tc>
          <w:tcPr>
            <w:tcW w:w="5636" w:type="dxa"/>
            <w:hideMark/>
          </w:tcPr>
          <w:p w14:paraId="36C1C5ED" w14:textId="77777777" w:rsidR="00AA36E2" w:rsidRPr="00AA36E2" w:rsidRDefault="00AA36E2">
            <w:pPr>
              <w:rPr>
                <w:rFonts w:cs="Arial"/>
                <w:szCs w:val="18"/>
              </w:rPr>
            </w:pPr>
            <w:r w:rsidRPr="00AA36E2">
              <w:rPr>
                <w:rFonts w:cs="Arial"/>
                <w:szCs w:val="18"/>
              </w:rPr>
              <w:t xml:space="preserve">Po. Buffat. Milizarbeit, auch im Parlament, valorisieren </w:t>
            </w:r>
            <w:r w:rsidRPr="00AA36E2">
              <w:rPr>
                <w:rFonts w:cs="Arial"/>
                <w:szCs w:val="18"/>
              </w:rPr>
              <w:br/>
              <w:t xml:space="preserve">Po. </w:t>
            </w:r>
            <w:r w:rsidRPr="00AA36E2">
              <w:rPr>
                <w:rFonts w:cs="Arial"/>
                <w:szCs w:val="18"/>
                <w:lang w:val="fr-CH"/>
              </w:rPr>
              <w:t xml:space="preserve">Buffat. Valoriser le travail de milice, également au parlement </w:t>
            </w:r>
            <w:r w:rsidRPr="00AA36E2">
              <w:rPr>
                <w:rFonts w:cs="Arial"/>
                <w:szCs w:val="18"/>
                <w:lang w:val="fr-CH"/>
              </w:rPr>
              <w:br/>
              <w:t xml:space="preserve">Po. </w:t>
            </w:r>
            <w:r w:rsidRPr="00AA36E2">
              <w:rPr>
                <w:rFonts w:cs="Arial"/>
                <w:szCs w:val="18"/>
              </w:rPr>
              <w:t xml:space="preserve">Buffat. Valorizzare il lavoro di milizia, anche in Parlamento </w:t>
            </w:r>
          </w:p>
        </w:tc>
        <w:tc>
          <w:tcPr>
            <w:tcW w:w="1276" w:type="dxa"/>
            <w:hideMark/>
          </w:tcPr>
          <w:p w14:paraId="42D2F6BB" w14:textId="77777777" w:rsidR="00AA36E2" w:rsidRPr="00AA36E2" w:rsidRDefault="00AA36E2">
            <w:pPr>
              <w:rPr>
                <w:rFonts w:cs="Arial"/>
                <w:szCs w:val="18"/>
              </w:rPr>
            </w:pPr>
          </w:p>
        </w:tc>
        <w:tc>
          <w:tcPr>
            <w:tcW w:w="567" w:type="dxa"/>
            <w:hideMark/>
          </w:tcPr>
          <w:p w14:paraId="32503169" w14:textId="77777777" w:rsidR="00AA36E2" w:rsidRPr="00AA36E2" w:rsidRDefault="00AA36E2">
            <w:pPr>
              <w:rPr>
                <w:rFonts w:cs="Arial"/>
                <w:szCs w:val="18"/>
              </w:rPr>
            </w:pPr>
            <w:r w:rsidRPr="00AA36E2">
              <w:rPr>
                <w:rFonts w:cs="Arial"/>
                <w:b/>
                <w:bCs/>
                <w:szCs w:val="18"/>
              </w:rPr>
              <w:t>-</w:t>
            </w:r>
          </w:p>
        </w:tc>
      </w:tr>
      <w:tr w:rsidR="00AA36E2" w:rsidRPr="00AA36E2" w14:paraId="06A95010" w14:textId="77777777" w:rsidTr="00513B2D">
        <w:tc>
          <w:tcPr>
            <w:tcW w:w="456" w:type="dxa"/>
            <w:hideMark/>
          </w:tcPr>
          <w:p w14:paraId="3B86D342" w14:textId="18A80903" w:rsidR="00AA36E2" w:rsidRPr="00AA36E2" w:rsidRDefault="00AA36E2">
            <w:pPr>
              <w:rPr>
                <w:rFonts w:cs="Arial"/>
                <w:szCs w:val="18"/>
                <w:lang w:val="de-CH" w:eastAsia="de-CH"/>
              </w:rPr>
            </w:pPr>
          </w:p>
        </w:tc>
        <w:tc>
          <w:tcPr>
            <w:tcW w:w="851" w:type="dxa"/>
            <w:hideMark/>
          </w:tcPr>
          <w:p w14:paraId="3E6355AF" w14:textId="77777777" w:rsidR="00AA36E2" w:rsidRPr="00AA36E2" w:rsidRDefault="00DE3B46">
            <w:pPr>
              <w:rPr>
                <w:rFonts w:cs="Arial"/>
                <w:szCs w:val="18"/>
              </w:rPr>
            </w:pPr>
            <w:hyperlink r:id="rId956" w:history="1">
              <w:r w:rsidR="00AA36E2" w:rsidRPr="00AA36E2">
                <w:rPr>
                  <w:rStyle w:val="Hyperlink"/>
                  <w:rFonts w:ascii="Arial" w:hAnsi="Arial" w:cs="Arial"/>
                  <w:sz w:val="18"/>
                  <w:szCs w:val="18"/>
                </w:rPr>
                <w:t>18.3359</w:t>
              </w:r>
            </w:hyperlink>
          </w:p>
        </w:tc>
        <w:tc>
          <w:tcPr>
            <w:tcW w:w="425" w:type="dxa"/>
            <w:hideMark/>
          </w:tcPr>
          <w:p w14:paraId="03DAE8BA" w14:textId="77777777" w:rsidR="00AA36E2" w:rsidRPr="00AA36E2" w:rsidRDefault="00AA36E2">
            <w:pPr>
              <w:rPr>
                <w:rFonts w:cs="Arial"/>
                <w:szCs w:val="18"/>
              </w:rPr>
            </w:pPr>
            <w:r w:rsidRPr="00AA36E2">
              <w:rPr>
                <w:rFonts w:cs="Arial"/>
                <w:szCs w:val="18"/>
              </w:rPr>
              <w:t>n</w:t>
            </w:r>
          </w:p>
        </w:tc>
        <w:tc>
          <w:tcPr>
            <w:tcW w:w="5636" w:type="dxa"/>
            <w:hideMark/>
          </w:tcPr>
          <w:p w14:paraId="001EEC5C" w14:textId="77777777" w:rsidR="00AA36E2" w:rsidRPr="00AA36E2" w:rsidRDefault="00AA36E2">
            <w:pPr>
              <w:rPr>
                <w:rFonts w:cs="Arial"/>
                <w:szCs w:val="18"/>
                <w:lang w:val="it-CH"/>
              </w:rPr>
            </w:pPr>
            <w:r w:rsidRPr="00AA36E2">
              <w:rPr>
                <w:rFonts w:cs="Arial"/>
                <w:szCs w:val="18"/>
              </w:rPr>
              <w:t xml:space="preserve">Mo. Munz. Formale Weiterbildung im Tertiärbereich vermehrt auf ältere und erfahrene Erwachsene ausrichten </w:t>
            </w:r>
            <w:r w:rsidRPr="00AA36E2">
              <w:rPr>
                <w:rFonts w:cs="Arial"/>
                <w:szCs w:val="18"/>
              </w:rPr>
              <w:br/>
              <w:t xml:space="preserve">Mo. </w:t>
            </w:r>
            <w:r w:rsidRPr="00AA36E2">
              <w:rPr>
                <w:rFonts w:cs="Arial"/>
                <w:szCs w:val="18"/>
                <w:lang w:val="fr-CH"/>
              </w:rPr>
              <w:t xml:space="preserve">Munz. Axer davantage la formation continue formelle du degré tertiaire sur les adultes plus âgés et expérimentés </w:t>
            </w:r>
            <w:r w:rsidRPr="00AA36E2">
              <w:rPr>
                <w:rFonts w:cs="Arial"/>
                <w:szCs w:val="18"/>
                <w:lang w:val="fr-CH"/>
              </w:rPr>
              <w:br/>
              <w:t xml:space="preserve">Mo. </w:t>
            </w:r>
            <w:r w:rsidRPr="00AA36E2">
              <w:rPr>
                <w:rFonts w:cs="Arial"/>
                <w:szCs w:val="18"/>
                <w:lang w:val="it-CH"/>
              </w:rPr>
              <w:t xml:space="preserve">Munz. Formazione continua formale a livello terziario: maggiore attenzione alle persone senior con esperienza </w:t>
            </w:r>
          </w:p>
        </w:tc>
        <w:tc>
          <w:tcPr>
            <w:tcW w:w="1276" w:type="dxa"/>
            <w:hideMark/>
          </w:tcPr>
          <w:p w14:paraId="3D5E2F28" w14:textId="77777777" w:rsidR="00AA36E2" w:rsidRPr="00AA36E2" w:rsidRDefault="00AA36E2">
            <w:pPr>
              <w:rPr>
                <w:rFonts w:cs="Arial"/>
                <w:szCs w:val="18"/>
                <w:lang w:val="it-CH"/>
              </w:rPr>
            </w:pPr>
          </w:p>
        </w:tc>
        <w:tc>
          <w:tcPr>
            <w:tcW w:w="567" w:type="dxa"/>
            <w:hideMark/>
          </w:tcPr>
          <w:p w14:paraId="6143F20A" w14:textId="77777777" w:rsidR="00AA36E2" w:rsidRPr="00AA36E2" w:rsidRDefault="00AA36E2">
            <w:pPr>
              <w:rPr>
                <w:rFonts w:cs="Arial"/>
                <w:szCs w:val="18"/>
              </w:rPr>
            </w:pPr>
            <w:r w:rsidRPr="00AA36E2">
              <w:rPr>
                <w:rFonts w:cs="Arial"/>
                <w:b/>
                <w:bCs/>
                <w:szCs w:val="18"/>
              </w:rPr>
              <w:t>-</w:t>
            </w:r>
          </w:p>
        </w:tc>
      </w:tr>
      <w:tr w:rsidR="00513B2D" w:rsidRPr="00513B2D" w14:paraId="067FF1C1" w14:textId="77777777" w:rsidTr="00AA5927">
        <w:tc>
          <w:tcPr>
            <w:tcW w:w="456" w:type="dxa"/>
            <w:hideMark/>
          </w:tcPr>
          <w:p w14:paraId="50EB02A2" w14:textId="77777777" w:rsidR="00513B2D" w:rsidRPr="00513B2D" w:rsidRDefault="00513B2D">
            <w:pPr>
              <w:rPr>
                <w:rFonts w:cs="Arial"/>
                <w:szCs w:val="18"/>
                <w:lang w:val="de-CH" w:eastAsia="de-CH"/>
              </w:rPr>
            </w:pPr>
          </w:p>
        </w:tc>
        <w:tc>
          <w:tcPr>
            <w:tcW w:w="851" w:type="dxa"/>
            <w:hideMark/>
          </w:tcPr>
          <w:p w14:paraId="62D0EB2C" w14:textId="77777777" w:rsidR="00513B2D" w:rsidRPr="00513B2D" w:rsidRDefault="00DE3B46">
            <w:pPr>
              <w:rPr>
                <w:rFonts w:cs="Arial"/>
                <w:szCs w:val="18"/>
              </w:rPr>
            </w:pPr>
            <w:hyperlink r:id="rId957" w:history="1">
              <w:r w:rsidR="00513B2D" w:rsidRPr="00513B2D">
                <w:rPr>
                  <w:rStyle w:val="Hyperlink"/>
                  <w:rFonts w:ascii="Arial" w:hAnsi="Arial" w:cs="Arial"/>
                  <w:sz w:val="18"/>
                  <w:szCs w:val="18"/>
                </w:rPr>
                <w:t>18.3395</w:t>
              </w:r>
            </w:hyperlink>
          </w:p>
        </w:tc>
        <w:tc>
          <w:tcPr>
            <w:tcW w:w="425" w:type="dxa"/>
            <w:hideMark/>
          </w:tcPr>
          <w:p w14:paraId="03DAED86" w14:textId="77777777" w:rsidR="00513B2D" w:rsidRPr="00513B2D" w:rsidRDefault="00513B2D">
            <w:pPr>
              <w:rPr>
                <w:rFonts w:cs="Arial"/>
                <w:szCs w:val="18"/>
              </w:rPr>
            </w:pPr>
            <w:r w:rsidRPr="00513B2D">
              <w:rPr>
                <w:rFonts w:cs="Arial"/>
                <w:szCs w:val="18"/>
              </w:rPr>
              <w:t>n</w:t>
            </w:r>
          </w:p>
        </w:tc>
        <w:tc>
          <w:tcPr>
            <w:tcW w:w="5636" w:type="dxa"/>
            <w:hideMark/>
          </w:tcPr>
          <w:p w14:paraId="00D6EECC" w14:textId="77777777" w:rsidR="00513B2D" w:rsidRPr="00513B2D" w:rsidRDefault="00513B2D">
            <w:pPr>
              <w:rPr>
                <w:rFonts w:cs="Arial"/>
                <w:szCs w:val="18"/>
                <w:lang w:val="it-CH"/>
              </w:rPr>
            </w:pPr>
            <w:r w:rsidRPr="00513B2D">
              <w:rPr>
                <w:rFonts w:cs="Arial"/>
                <w:szCs w:val="18"/>
              </w:rPr>
              <w:t xml:space="preserve">Mo. Fraktion BD. Waffenexporte in der schweizerischen Asyl- und Migrationspolitik </w:t>
            </w:r>
            <w:r w:rsidRPr="00513B2D">
              <w:rPr>
                <w:rFonts w:cs="Arial"/>
                <w:szCs w:val="18"/>
              </w:rPr>
              <w:br/>
              <w:t xml:space="preserve">Mo. </w:t>
            </w:r>
            <w:r w:rsidRPr="00513B2D">
              <w:rPr>
                <w:rFonts w:cs="Arial"/>
                <w:szCs w:val="18"/>
                <w:lang w:val="fr-CH"/>
              </w:rPr>
              <w:t xml:space="preserve">Groupe BD. Exportations d'armes et politique suisse de l'asile et des migrations </w:t>
            </w:r>
            <w:r w:rsidRPr="00513B2D">
              <w:rPr>
                <w:rFonts w:cs="Arial"/>
                <w:szCs w:val="18"/>
                <w:lang w:val="fr-CH"/>
              </w:rPr>
              <w:br/>
              <w:t xml:space="preserve">Mo. </w:t>
            </w:r>
            <w:r w:rsidRPr="00513B2D">
              <w:rPr>
                <w:rFonts w:cs="Arial"/>
                <w:szCs w:val="18"/>
                <w:lang w:val="it-CH"/>
              </w:rPr>
              <w:t xml:space="preserve">Gruppo BD. Esportazioni di armi e politica svizzera in materia di asilo e migrazione </w:t>
            </w:r>
          </w:p>
        </w:tc>
        <w:tc>
          <w:tcPr>
            <w:tcW w:w="1276" w:type="dxa"/>
            <w:hideMark/>
          </w:tcPr>
          <w:p w14:paraId="5093B5AA" w14:textId="77777777" w:rsidR="00513B2D" w:rsidRPr="00513B2D" w:rsidRDefault="00513B2D">
            <w:pPr>
              <w:rPr>
                <w:rFonts w:cs="Arial"/>
                <w:szCs w:val="18"/>
                <w:lang w:val="it-CH"/>
              </w:rPr>
            </w:pPr>
          </w:p>
        </w:tc>
        <w:tc>
          <w:tcPr>
            <w:tcW w:w="567" w:type="dxa"/>
            <w:hideMark/>
          </w:tcPr>
          <w:p w14:paraId="4DAD2562" w14:textId="77777777" w:rsidR="00513B2D" w:rsidRPr="00513B2D" w:rsidRDefault="00513B2D">
            <w:pPr>
              <w:rPr>
                <w:rFonts w:cs="Arial"/>
                <w:szCs w:val="18"/>
              </w:rPr>
            </w:pPr>
            <w:r w:rsidRPr="00513B2D">
              <w:rPr>
                <w:rFonts w:cs="Arial"/>
                <w:b/>
                <w:bCs/>
                <w:szCs w:val="18"/>
              </w:rPr>
              <w:t>-</w:t>
            </w:r>
          </w:p>
        </w:tc>
      </w:tr>
      <w:tr w:rsidR="00AA5927" w:rsidRPr="00AA5927" w14:paraId="3DCA151C" w14:textId="77777777" w:rsidTr="00AA5927">
        <w:tc>
          <w:tcPr>
            <w:tcW w:w="456" w:type="dxa"/>
            <w:hideMark/>
          </w:tcPr>
          <w:p w14:paraId="1DDC50E9" w14:textId="77777777" w:rsidR="00AA5927" w:rsidRPr="00AA5927" w:rsidRDefault="00AA5927">
            <w:pPr>
              <w:rPr>
                <w:rFonts w:cs="Arial"/>
                <w:szCs w:val="18"/>
                <w:lang w:val="de-CH" w:eastAsia="de-CH"/>
              </w:rPr>
            </w:pPr>
          </w:p>
        </w:tc>
        <w:tc>
          <w:tcPr>
            <w:tcW w:w="851" w:type="dxa"/>
            <w:hideMark/>
          </w:tcPr>
          <w:p w14:paraId="2818C26D" w14:textId="77777777" w:rsidR="00AA5927" w:rsidRPr="00AA5927" w:rsidRDefault="00DE3B46">
            <w:pPr>
              <w:rPr>
                <w:rFonts w:cs="Arial"/>
                <w:szCs w:val="18"/>
              </w:rPr>
            </w:pPr>
            <w:hyperlink r:id="rId958" w:history="1">
              <w:r w:rsidR="00AA5927" w:rsidRPr="00AA5927">
                <w:rPr>
                  <w:rStyle w:val="Hyperlink"/>
                  <w:rFonts w:ascii="Arial" w:hAnsi="Arial" w:cs="Arial"/>
                  <w:sz w:val="18"/>
                  <w:szCs w:val="18"/>
                </w:rPr>
                <w:t>18.3449</w:t>
              </w:r>
            </w:hyperlink>
          </w:p>
        </w:tc>
        <w:tc>
          <w:tcPr>
            <w:tcW w:w="425" w:type="dxa"/>
            <w:hideMark/>
          </w:tcPr>
          <w:p w14:paraId="58E7A9E3" w14:textId="77777777" w:rsidR="00AA5927" w:rsidRPr="00AA5927" w:rsidRDefault="00AA5927">
            <w:pPr>
              <w:rPr>
                <w:rFonts w:cs="Arial"/>
                <w:szCs w:val="18"/>
              </w:rPr>
            </w:pPr>
            <w:r w:rsidRPr="00AA5927">
              <w:rPr>
                <w:rFonts w:cs="Arial"/>
                <w:szCs w:val="18"/>
              </w:rPr>
              <w:t>n</w:t>
            </w:r>
          </w:p>
        </w:tc>
        <w:tc>
          <w:tcPr>
            <w:tcW w:w="5636" w:type="dxa"/>
            <w:hideMark/>
          </w:tcPr>
          <w:p w14:paraId="4A6D3E95" w14:textId="77777777" w:rsidR="00AA5927" w:rsidRPr="00AA5927" w:rsidRDefault="00AA5927">
            <w:pPr>
              <w:rPr>
                <w:rFonts w:cs="Arial"/>
                <w:szCs w:val="18"/>
              </w:rPr>
            </w:pPr>
            <w:r w:rsidRPr="00AA5927">
              <w:rPr>
                <w:rFonts w:cs="Arial"/>
                <w:szCs w:val="18"/>
              </w:rPr>
              <w:t xml:space="preserve">Ip. Estermann. Genügend Schlaf für alle! </w:t>
            </w:r>
            <w:r w:rsidRPr="00AA5927">
              <w:rPr>
                <w:rFonts w:cs="Arial"/>
                <w:szCs w:val="18"/>
              </w:rPr>
              <w:br/>
            </w:r>
            <w:r w:rsidRPr="00AA5927">
              <w:rPr>
                <w:rFonts w:cs="Arial"/>
                <w:szCs w:val="18"/>
                <w:lang w:val="fr-CH"/>
              </w:rPr>
              <w:t xml:space="preserve">Ip. Estermann. Suffisamment de sommeil pour tous! </w:t>
            </w:r>
            <w:r w:rsidRPr="00AA5927">
              <w:rPr>
                <w:rFonts w:cs="Arial"/>
                <w:szCs w:val="18"/>
                <w:lang w:val="fr-CH"/>
              </w:rPr>
              <w:br/>
            </w:r>
            <w:r w:rsidRPr="00AA5927">
              <w:rPr>
                <w:rFonts w:cs="Arial"/>
                <w:szCs w:val="18"/>
              </w:rPr>
              <w:t xml:space="preserve">Ip. Estermann. Sonno a sufficienza per tutti! </w:t>
            </w:r>
          </w:p>
        </w:tc>
        <w:tc>
          <w:tcPr>
            <w:tcW w:w="1276" w:type="dxa"/>
            <w:hideMark/>
          </w:tcPr>
          <w:p w14:paraId="5C06C127" w14:textId="77777777" w:rsidR="00AA5927" w:rsidRPr="00AA5927" w:rsidRDefault="00AA5927">
            <w:pPr>
              <w:rPr>
                <w:rFonts w:cs="Arial"/>
                <w:szCs w:val="18"/>
              </w:rPr>
            </w:pPr>
            <w:r w:rsidRPr="00AA5927">
              <w:rPr>
                <w:rFonts w:cs="Arial"/>
                <w:b/>
                <w:bCs/>
                <w:szCs w:val="18"/>
                <w:lang w:val="fr-FR"/>
              </w:rPr>
              <w:t>Diskussion</w:t>
            </w:r>
          </w:p>
          <w:p w14:paraId="0A2CEC02" w14:textId="77777777" w:rsidR="00AA5927" w:rsidRPr="00AA5927" w:rsidRDefault="00AA5927">
            <w:pPr>
              <w:rPr>
                <w:rFonts w:cs="Arial"/>
                <w:szCs w:val="18"/>
              </w:rPr>
            </w:pPr>
            <w:r w:rsidRPr="00AA5927">
              <w:rPr>
                <w:rFonts w:cs="Arial"/>
                <w:b/>
                <w:bCs/>
                <w:szCs w:val="18"/>
                <w:lang w:val="fr-FR"/>
              </w:rPr>
              <w:t>Discussion</w:t>
            </w:r>
          </w:p>
          <w:p w14:paraId="7866BF59"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18C7A322" w14:textId="77777777" w:rsidR="00AA5927" w:rsidRPr="00AA5927" w:rsidRDefault="00AA5927">
            <w:pPr>
              <w:rPr>
                <w:rFonts w:cs="Arial"/>
                <w:szCs w:val="18"/>
              </w:rPr>
            </w:pPr>
            <w:r w:rsidRPr="00AA5927">
              <w:rPr>
                <w:rFonts w:cs="Arial"/>
                <w:b/>
                <w:bCs/>
                <w:szCs w:val="18"/>
              </w:rPr>
              <w:t>tw</w:t>
            </w:r>
          </w:p>
        </w:tc>
      </w:tr>
      <w:tr w:rsidR="00AA5927" w:rsidRPr="00AA5927" w14:paraId="6096E32B" w14:textId="77777777" w:rsidTr="005B085A">
        <w:tc>
          <w:tcPr>
            <w:tcW w:w="456" w:type="dxa"/>
            <w:hideMark/>
          </w:tcPr>
          <w:p w14:paraId="7F61D705" w14:textId="77777777" w:rsidR="00AA5927" w:rsidRPr="00AA5927" w:rsidRDefault="00AA5927">
            <w:pPr>
              <w:rPr>
                <w:rFonts w:cs="Arial"/>
                <w:szCs w:val="18"/>
                <w:lang w:val="de-CH" w:eastAsia="de-CH"/>
              </w:rPr>
            </w:pPr>
          </w:p>
        </w:tc>
        <w:tc>
          <w:tcPr>
            <w:tcW w:w="851" w:type="dxa"/>
            <w:hideMark/>
          </w:tcPr>
          <w:p w14:paraId="6782DCE4" w14:textId="77777777" w:rsidR="00AA5927" w:rsidRPr="00AA5927" w:rsidRDefault="00DE3B46">
            <w:pPr>
              <w:rPr>
                <w:rFonts w:cs="Arial"/>
                <w:szCs w:val="18"/>
              </w:rPr>
            </w:pPr>
            <w:hyperlink r:id="rId959" w:history="1">
              <w:r w:rsidR="00AA5927" w:rsidRPr="00AA5927">
                <w:rPr>
                  <w:rStyle w:val="Hyperlink"/>
                  <w:rFonts w:ascii="Arial" w:hAnsi="Arial" w:cs="Arial"/>
                  <w:sz w:val="18"/>
                  <w:szCs w:val="18"/>
                </w:rPr>
                <w:t>18.3455</w:t>
              </w:r>
            </w:hyperlink>
          </w:p>
        </w:tc>
        <w:tc>
          <w:tcPr>
            <w:tcW w:w="425" w:type="dxa"/>
            <w:hideMark/>
          </w:tcPr>
          <w:p w14:paraId="2260FD42" w14:textId="77777777" w:rsidR="00AA5927" w:rsidRPr="00AA5927" w:rsidRDefault="00AA5927">
            <w:pPr>
              <w:rPr>
                <w:rFonts w:cs="Arial"/>
                <w:szCs w:val="18"/>
              </w:rPr>
            </w:pPr>
            <w:r w:rsidRPr="00AA5927">
              <w:rPr>
                <w:rFonts w:cs="Arial"/>
                <w:szCs w:val="18"/>
              </w:rPr>
              <w:t>n</w:t>
            </w:r>
          </w:p>
        </w:tc>
        <w:tc>
          <w:tcPr>
            <w:tcW w:w="5636" w:type="dxa"/>
            <w:hideMark/>
          </w:tcPr>
          <w:p w14:paraId="7DE08C10" w14:textId="77777777" w:rsidR="00AA5927" w:rsidRPr="00AA5927" w:rsidRDefault="00AA5927">
            <w:pPr>
              <w:rPr>
                <w:rFonts w:cs="Arial"/>
                <w:szCs w:val="18"/>
                <w:lang w:val="it-CH"/>
              </w:rPr>
            </w:pPr>
            <w:r w:rsidRPr="00AA5927">
              <w:rPr>
                <w:rFonts w:cs="Arial"/>
                <w:szCs w:val="18"/>
              </w:rPr>
              <w:t xml:space="preserve">Ip. Molina. Soziales Unternehmertum. Verpasst die Schweiz den Anschluss? </w:t>
            </w:r>
            <w:r w:rsidRPr="00AA5927">
              <w:rPr>
                <w:rFonts w:cs="Arial"/>
                <w:szCs w:val="18"/>
              </w:rPr>
              <w:br/>
            </w:r>
            <w:r w:rsidRPr="00AA5927">
              <w:rPr>
                <w:rFonts w:cs="Arial"/>
                <w:szCs w:val="18"/>
                <w:lang w:val="fr-CH"/>
              </w:rPr>
              <w:t xml:space="preserve">Ip. Molina. La Suisse va-t-elle rater le train de l'entrepreneuriat social? </w:t>
            </w:r>
            <w:r w:rsidRPr="00AA5927">
              <w:rPr>
                <w:rFonts w:cs="Arial"/>
                <w:szCs w:val="18"/>
                <w:lang w:val="fr-CH"/>
              </w:rPr>
              <w:br/>
            </w:r>
            <w:r w:rsidRPr="00AA5927">
              <w:rPr>
                <w:rFonts w:cs="Arial"/>
                <w:szCs w:val="18"/>
                <w:lang w:val="it-CH"/>
              </w:rPr>
              <w:t xml:space="preserve">Ip. Molina. La Svizzera sta perdendo il treno dell'imprenditoria sociale? </w:t>
            </w:r>
          </w:p>
        </w:tc>
        <w:tc>
          <w:tcPr>
            <w:tcW w:w="1276" w:type="dxa"/>
            <w:hideMark/>
          </w:tcPr>
          <w:p w14:paraId="2A6A3FC5" w14:textId="77777777" w:rsidR="00AA5927" w:rsidRPr="00AA5927" w:rsidRDefault="00AA5927">
            <w:pPr>
              <w:rPr>
                <w:rFonts w:cs="Arial"/>
                <w:szCs w:val="18"/>
              </w:rPr>
            </w:pPr>
            <w:r w:rsidRPr="00AA5927">
              <w:rPr>
                <w:rFonts w:cs="Arial"/>
                <w:b/>
                <w:bCs/>
                <w:szCs w:val="18"/>
                <w:lang w:val="fr-FR"/>
              </w:rPr>
              <w:t>Diskussion</w:t>
            </w:r>
          </w:p>
          <w:p w14:paraId="491D2914" w14:textId="77777777" w:rsidR="00AA5927" w:rsidRPr="00AA5927" w:rsidRDefault="00AA5927">
            <w:pPr>
              <w:rPr>
                <w:rFonts w:cs="Arial"/>
                <w:szCs w:val="18"/>
              </w:rPr>
            </w:pPr>
            <w:r w:rsidRPr="00AA5927">
              <w:rPr>
                <w:rFonts w:cs="Arial"/>
                <w:b/>
                <w:bCs/>
                <w:szCs w:val="18"/>
                <w:lang w:val="fr-FR"/>
              </w:rPr>
              <w:t>Discussion</w:t>
            </w:r>
          </w:p>
          <w:p w14:paraId="7EBDCD29"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5274A97C" w14:textId="77777777" w:rsidR="00AA5927" w:rsidRPr="00AA5927" w:rsidRDefault="00AA5927">
            <w:pPr>
              <w:rPr>
                <w:rFonts w:cs="Arial"/>
                <w:szCs w:val="18"/>
              </w:rPr>
            </w:pPr>
            <w:r w:rsidRPr="00AA5927">
              <w:rPr>
                <w:rFonts w:cs="Arial"/>
                <w:b/>
                <w:bCs/>
                <w:szCs w:val="18"/>
              </w:rPr>
              <w:t>n</w:t>
            </w:r>
          </w:p>
        </w:tc>
      </w:tr>
      <w:tr w:rsidR="00187ED6" w:rsidRPr="00187ED6" w14:paraId="57381154" w14:textId="77777777" w:rsidTr="00AA5927">
        <w:tc>
          <w:tcPr>
            <w:tcW w:w="456" w:type="dxa"/>
            <w:hideMark/>
          </w:tcPr>
          <w:p w14:paraId="182CA479" w14:textId="629A8DCF" w:rsidR="00187ED6" w:rsidRPr="00187ED6" w:rsidRDefault="00187ED6">
            <w:pPr>
              <w:rPr>
                <w:rFonts w:cs="Arial"/>
                <w:szCs w:val="18"/>
                <w:lang w:val="de-CH" w:eastAsia="de-CH"/>
              </w:rPr>
            </w:pPr>
          </w:p>
        </w:tc>
        <w:tc>
          <w:tcPr>
            <w:tcW w:w="851" w:type="dxa"/>
            <w:hideMark/>
          </w:tcPr>
          <w:p w14:paraId="03AE749A" w14:textId="77777777" w:rsidR="00187ED6" w:rsidRPr="00187ED6" w:rsidRDefault="00DE3B46">
            <w:pPr>
              <w:rPr>
                <w:rFonts w:cs="Arial"/>
                <w:szCs w:val="18"/>
              </w:rPr>
            </w:pPr>
            <w:hyperlink r:id="rId960" w:history="1">
              <w:r w:rsidR="00187ED6" w:rsidRPr="00187ED6">
                <w:rPr>
                  <w:rStyle w:val="Hyperlink"/>
                  <w:rFonts w:ascii="Arial" w:hAnsi="Arial" w:cs="Arial"/>
                  <w:sz w:val="18"/>
                  <w:szCs w:val="18"/>
                </w:rPr>
                <w:t>18.3462</w:t>
              </w:r>
            </w:hyperlink>
          </w:p>
        </w:tc>
        <w:tc>
          <w:tcPr>
            <w:tcW w:w="425" w:type="dxa"/>
            <w:hideMark/>
          </w:tcPr>
          <w:p w14:paraId="56BBE5BA" w14:textId="77777777" w:rsidR="00187ED6" w:rsidRPr="00187ED6" w:rsidRDefault="00187ED6">
            <w:pPr>
              <w:rPr>
                <w:rFonts w:cs="Arial"/>
                <w:szCs w:val="18"/>
              </w:rPr>
            </w:pPr>
            <w:r w:rsidRPr="00187ED6">
              <w:rPr>
                <w:rFonts w:cs="Arial"/>
                <w:szCs w:val="18"/>
              </w:rPr>
              <w:t>n</w:t>
            </w:r>
          </w:p>
        </w:tc>
        <w:tc>
          <w:tcPr>
            <w:tcW w:w="5636" w:type="dxa"/>
            <w:hideMark/>
          </w:tcPr>
          <w:p w14:paraId="0168E9BD" w14:textId="77777777" w:rsidR="00187ED6" w:rsidRPr="00187ED6" w:rsidRDefault="00187ED6">
            <w:pPr>
              <w:rPr>
                <w:rFonts w:cs="Arial"/>
                <w:szCs w:val="18"/>
              </w:rPr>
            </w:pPr>
            <w:r w:rsidRPr="00187ED6">
              <w:rPr>
                <w:rFonts w:cs="Arial"/>
                <w:szCs w:val="18"/>
              </w:rPr>
              <w:t xml:space="preserve">Mo. Seiler Graf. Zivildienst für Beiträge zur Cybersicherheit öffnen </w:t>
            </w:r>
            <w:r w:rsidRPr="00187ED6">
              <w:rPr>
                <w:rFonts w:cs="Arial"/>
                <w:szCs w:val="18"/>
              </w:rPr>
              <w:br/>
              <w:t xml:space="preserve">Mo. </w:t>
            </w:r>
            <w:r w:rsidRPr="00187ED6">
              <w:rPr>
                <w:rFonts w:cs="Arial"/>
                <w:szCs w:val="18"/>
                <w:lang w:val="fr-CH"/>
              </w:rPr>
              <w:t xml:space="preserve">Seiler Graf. Élargir le service civil à la cybersécurité </w:t>
            </w:r>
            <w:r w:rsidRPr="00187ED6">
              <w:rPr>
                <w:rFonts w:cs="Arial"/>
                <w:szCs w:val="18"/>
                <w:lang w:val="fr-CH"/>
              </w:rPr>
              <w:br/>
              <w:t xml:space="preserve">Mo. </w:t>
            </w:r>
            <w:r w:rsidRPr="00187ED6">
              <w:rPr>
                <w:rFonts w:cs="Arial"/>
                <w:szCs w:val="18"/>
              </w:rPr>
              <w:t xml:space="preserve">Seiler Graf. Estendere il servizio civile alla cybersicurezza </w:t>
            </w:r>
          </w:p>
        </w:tc>
        <w:tc>
          <w:tcPr>
            <w:tcW w:w="1276" w:type="dxa"/>
            <w:hideMark/>
          </w:tcPr>
          <w:p w14:paraId="30DBB0FB" w14:textId="77777777" w:rsidR="00187ED6" w:rsidRPr="00187ED6" w:rsidRDefault="00187ED6">
            <w:pPr>
              <w:rPr>
                <w:rFonts w:cs="Arial"/>
                <w:szCs w:val="18"/>
              </w:rPr>
            </w:pPr>
          </w:p>
        </w:tc>
        <w:tc>
          <w:tcPr>
            <w:tcW w:w="567" w:type="dxa"/>
            <w:hideMark/>
          </w:tcPr>
          <w:p w14:paraId="7721654C" w14:textId="77777777" w:rsidR="00187ED6" w:rsidRPr="00187ED6" w:rsidRDefault="00187ED6">
            <w:pPr>
              <w:rPr>
                <w:rFonts w:cs="Arial"/>
                <w:szCs w:val="18"/>
              </w:rPr>
            </w:pPr>
            <w:r w:rsidRPr="00187ED6">
              <w:rPr>
                <w:rFonts w:cs="Arial"/>
                <w:b/>
                <w:bCs/>
                <w:szCs w:val="18"/>
              </w:rPr>
              <w:t>-</w:t>
            </w:r>
          </w:p>
        </w:tc>
      </w:tr>
      <w:tr w:rsidR="00AA5927" w:rsidRPr="00AA5927" w14:paraId="1117C99F" w14:textId="77777777" w:rsidTr="00AA5927">
        <w:tc>
          <w:tcPr>
            <w:tcW w:w="456" w:type="dxa"/>
            <w:hideMark/>
          </w:tcPr>
          <w:p w14:paraId="339EB703" w14:textId="77777777" w:rsidR="00AA5927" w:rsidRPr="00AA5927" w:rsidRDefault="00AA5927">
            <w:pPr>
              <w:rPr>
                <w:rFonts w:cs="Arial"/>
                <w:szCs w:val="18"/>
                <w:lang w:val="de-CH" w:eastAsia="de-CH"/>
              </w:rPr>
            </w:pPr>
          </w:p>
        </w:tc>
        <w:tc>
          <w:tcPr>
            <w:tcW w:w="851" w:type="dxa"/>
            <w:hideMark/>
          </w:tcPr>
          <w:p w14:paraId="6ADFBA97" w14:textId="77777777" w:rsidR="00AA5927" w:rsidRPr="00AA5927" w:rsidRDefault="00DE3B46">
            <w:pPr>
              <w:rPr>
                <w:rFonts w:cs="Arial"/>
                <w:szCs w:val="18"/>
              </w:rPr>
            </w:pPr>
            <w:hyperlink r:id="rId961" w:history="1">
              <w:r w:rsidR="00AA5927" w:rsidRPr="00AA5927">
                <w:rPr>
                  <w:rStyle w:val="Hyperlink"/>
                  <w:rFonts w:ascii="Arial" w:hAnsi="Arial" w:cs="Arial"/>
                  <w:sz w:val="18"/>
                  <w:szCs w:val="18"/>
                </w:rPr>
                <w:t>18.3467</w:t>
              </w:r>
            </w:hyperlink>
          </w:p>
        </w:tc>
        <w:tc>
          <w:tcPr>
            <w:tcW w:w="425" w:type="dxa"/>
            <w:hideMark/>
          </w:tcPr>
          <w:p w14:paraId="24061E28" w14:textId="77777777" w:rsidR="00AA5927" w:rsidRPr="00AA5927" w:rsidRDefault="00AA5927">
            <w:pPr>
              <w:rPr>
                <w:rFonts w:cs="Arial"/>
                <w:szCs w:val="18"/>
              </w:rPr>
            </w:pPr>
            <w:r w:rsidRPr="00AA5927">
              <w:rPr>
                <w:rFonts w:cs="Arial"/>
                <w:szCs w:val="18"/>
              </w:rPr>
              <w:t>n</w:t>
            </w:r>
          </w:p>
        </w:tc>
        <w:tc>
          <w:tcPr>
            <w:tcW w:w="5636" w:type="dxa"/>
            <w:hideMark/>
          </w:tcPr>
          <w:p w14:paraId="19BF9C35" w14:textId="77777777" w:rsidR="00AA5927" w:rsidRPr="00AA5927" w:rsidRDefault="00AA5927">
            <w:pPr>
              <w:rPr>
                <w:rFonts w:cs="Arial"/>
                <w:szCs w:val="18"/>
              </w:rPr>
            </w:pPr>
            <w:r w:rsidRPr="00AA5927">
              <w:rPr>
                <w:rFonts w:cs="Arial"/>
                <w:szCs w:val="18"/>
              </w:rPr>
              <w:t xml:space="preserve">Ip. Mazzone. Verbot gefährlicher Pestizide auf dem Schweizer Markt (Fortsetzung). </w:t>
            </w:r>
            <w:r w:rsidRPr="00AA5927">
              <w:rPr>
                <w:rFonts w:cs="Arial"/>
                <w:szCs w:val="18"/>
                <w:lang w:val="fr-CH"/>
              </w:rPr>
              <w:t xml:space="preserve">Es braucht mehr Transparenz </w:t>
            </w:r>
            <w:r w:rsidRPr="00AA5927">
              <w:rPr>
                <w:rFonts w:cs="Arial"/>
                <w:szCs w:val="18"/>
                <w:lang w:val="fr-CH"/>
              </w:rPr>
              <w:br/>
              <w:t xml:space="preserve">Ip. Mazzone. Retrait du marché suisse de pesticides dangereux (bis). </w:t>
            </w:r>
            <w:r w:rsidRPr="00AA5927">
              <w:rPr>
                <w:rFonts w:cs="Arial"/>
                <w:szCs w:val="18"/>
                <w:lang w:val="it-CH"/>
              </w:rPr>
              <w:t xml:space="preserve">Davantage de transparence est nécessaire </w:t>
            </w:r>
            <w:r w:rsidRPr="00AA5927">
              <w:rPr>
                <w:rFonts w:cs="Arial"/>
                <w:szCs w:val="18"/>
                <w:lang w:val="it-CH"/>
              </w:rPr>
              <w:br/>
              <w:t xml:space="preserve">Ip. Mazzone. Ritiro dal mercato svizzero dei pesticidi pericolosi (bis). </w:t>
            </w:r>
            <w:r w:rsidRPr="00AA5927">
              <w:rPr>
                <w:rFonts w:cs="Arial"/>
                <w:szCs w:val="18"/>
              </w:rPr>
              <w:t xml:space="preserve">Serve maggiore trasparenza </w:t>
            </w:r>
          </w:p>
        </w:tc>
        <w:tc>
          <w:tcPr>
            <w:tcW w:w="1276" w:type="dxa"/>
            <w:hideMark/>
          </w:tcPr>
          <w:p w14:paraId="66D84F27" w14:textId="77777777" w:rsidR="00AA5927" w:rsidRPr="00AA5927" w:rsidRDefault="00AA5927">
            <w:pPr>
              <w:rPr>
                <w:rFonts w:cs="Arial"/>
                <w:szCs w:val="18"/>
              </w:rPr>
            </w:pPr>
            <w:r w:rsidRPr="00AA5927">
              <w:rPr>
                <w:rFonts w:cs="Arial"/>
                <w:b/>
                <w:bCs/>
                <w:szCs w:val="18"/>
                <w:lang w:val="fr-FR"/>
              </w:rPr>
              <w:t>Diskussion</w:t>
            </w:r>
          </w:p>
          <w:p w14:paraId="13618A53" w14:textId="77777777" w:rsidR="00AA5927" w:rsidRPr="00AA5927" w:rsidRDefault="00AA5927">
            <w:pPr>
              <w:rPr>
                <w:rFonts w:cs="Arial"/>
                <w:szCs w:val="18"/>
              </w:rPr>
            </w:pPr>
            <w:r w:rsidRPr="00AA5927">
              <w:rPr>
                <w:rFonts w:cs="Arial"/>
                <w:b/>
                <w:bCs/>
                <w:szCs w:val="18"/>
                <w:lang w:val="fr-FR"/>
              </w:rPr>
              <w:t>Discussion</w:t>
            </w:r>
          </w:p>
          <w:p w14:paraId="20044EFF"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05752FE" w14:textId="77777777" w:rsidR="00AA5927" w:rsidRPr="00AA5927" w:rsidRDefault="00AA5927">
            <w:pPr>
              <w:rPr>
                <w:rFonts w:cs="Arial"/>
                <w:szCs w:val="18"/>
              </w:rPr>
            </w:pPr>
            <w:r w:rsidRPr="00AA5927">
              <w:rPr>
                <w:rFonts w:cs="Arial"/>
                <w:b/>
                <w:bCs/>
                <w:szCs w:val="18"/>
              </w:rPr>
              <w:t>n</w:t>
            </w:r>
          </w:p>
        </w:tc>
      </w:tr>
      <w:tr w:rsidR="00454E2C" w:rsidRPr="00454E2C" w14:paraId="21C11630" w14:textId="77777777" w:rsidTr="00513B2D">
        <w:tc>
          <w:tcPr>
            <w:tcW w:w="456" w:type="dxa"/>
            <w:hideMark/>
          </w:tcPr>
          <w:p w14:paraId="48ADEDD2" w14:textId="58B31070" w:rsidR="00454E2C" w:rsidRPr="00454E2C" w:rsidRDefault="00454E2C">
            <w:pPr>
              <w:rPr>
                <w:rFonts w:cs="Arial"/>
                <w:szCs w:val="18"/>
                <w:lang w:val="de-CH" w:eastAsia="de-CH"/>
              </w:rPr>
            </w:pPr>
          </w:p>
        </w:tc>
        <w:tc>
          <w:tcPr>
            <w:tcW w:w="851" w:type="dxa"/>
            <w:hideMark/>
          </w:tcPr>
          <w:p w14:paraId="53896103" w14:textId="77777777" w:rsidR="00454E2C" w:rsidRPr="00454E2C" w:rsidRDefault="00DE3B46">
            <w:pPr>
              <w:rPr>
                <w:rFonts w:cs="Arial"/>
                <w:szCs w:val="18"/>
              </w:rPr>
            </w:pPr>
            <w:hyperlink r:id="rId962" w:history="1">
              <w:r w:rsidR="00454E2C" w:rsidRPr="00454E2C">
                <w:rPr>
                  <w:rStyle w:val="Hyperlink"/>
                  <w:rFonts w:ascii="Arial" w:hAnsi="Arial" w:cs="Arial"/>
                  <w:sz w:val="18"/>
                  <w:szCs w:val="18"/>
                </w:rPr>
                <w:t>18.3482</w:t>
              </w:r>
            </w:hyperlink>
          </w:p>
        </w:tc>
        <w:tc>
          <w:tcPr>
            <w:tcW w:w="425" w:type="dxa"/>
            <w:hideMark/>
          </w:tcPr>
          <w:p w14:paraId="585B941E" w14:textId="77777777" w:rsidR="00454E2C" w:rsidRPr="00454E2C" w:rsidRDefault="00454E2C">
            <w:pPr>
              <w:rPr>
                <w:rFonts w:cs="Arial"/>
                <w:szCs w:val="18"/>
              </w:rPr>
            </w:pPr>
            <w:r w:rsidRPr="00454E2C">
              <w:rPr>
                <w:rFonts w:cs="Arial"/>
                <w:szCs w:val="18"/>
              </w:rPr>
              <w:t>n</w:t>
            </w:r>
          </w:p>
        </w:tc>
        <w:tc>
          <w:tcPr>
            <w:tcW w:w="5636" w:type="dxa"/>
            <w:hideMark/>
          </w:tcPr>
          <w:p w14:paraId="4C4E2F8B" w14:textId="77777777" w:rsidR="00454E2C" w:rsidRPr="00454E2C" w:rsidRDefault="00454E2C">
            <w:pPr>
              <w:rPr>
                <w:rFonts w:cs="Arial"/>
                <w:szCs w:val="18"/>
                <w:lang w:val="it-CH"/>
              </w:rPr>
            </w:pPr>
            <w:r w:rsidRPr="00454E2C">
              <w:rPr>
                <w:rFonts w:cs="Arial"/>
                <w:szCs w:val="18"/>
              </w:rPr>
              <w:t xml:space="preserve">Mo. Nussbaumer. Eine Botschaft für die Teilnahme der Schweiz an den EU-Kooperationsprogrammen 2021- 2027 </w:t>
            </w:r>
            <w:r w:rsidRPr="00454E2C">
              <w:rPr>
                <w:rFonts w:cs="Arial"/>
                <w:szCs w:val="18"/>
              </w:rPr>
              <w:br/>
              <w:t xml:space="preserve">Mo. </w:t>
            </w:r>
            <w:r w:rsidRPr="00454E2C">
              <w:rPr>
                <w:rFonts w:cs="Arial"/>
                <w:szCs w:val="18"/>
                <w:lang w:val="fr-CH"/>
              </w:rPr>
              <w:t xml:space="preserve">Nussbaumer. Message concernant la participation de la Suisse aux programmes de coopération de l'UE 2021 à 2027 </w:t>
            </w:r>
            <w:r w:rsidRPr="00454E2C">
              <w:rPr>
                <w:rFonts w:cs="Arial"/>
                <w:szCs w:val="18"/>
                <w:lang w:val="fr-CH"/>
              </w:rPr>
              <w:br/>
              <w:t xml:space="preserve">Mo. </w:t>
            </w:r>
            <w:r w:rsidRPr="00454E2C">
              <w:rPr>
                <w:rFonts w:cs="Arial"/>
                <w:szCs w:val="18"/>
                <w:lang w:val="it-CH"/>
              </w:rPr>
              <w:t xml:space="preserve">Nussbaumer. Un messaggio sulla partecipazione svizzera ai programmi europei di cooperazione 2021-2027 </w:t>
            </w:r>
          </w:p>
        </w:tc>
        <w:tc>
          <w:tcPr>
            <w:tcW w:w="1276" w:type="dxa"/>
            <w:hideMark/>
          </w:tcPr>
          <w:p w14:paraId="6E82CFDE" w14:textId="77777777" w:rsidR="00454E2C" w:rsidRPr="00454E2C" w:rsidRDefault="00454E2C">
            <w:pPr>
              <w:rPr>
                <w:rFonts w:cs="Arial"/>
                <w:szCs w:val="18"/>
                <w:lang w:val="it-CH"/>
              </w:rPr>
            </w:pPr>
          </w:p>
        </w:tc>
        <w:tc>
          <w:tcPr>
            <w:tcW w:w="567" w:type="dxa"/>
            <w:hideMark/>
          </w:tcPr>
          <w:p w14:paraId="2B6D78D4" w14:textId="77777777" w:rsidR="00454E2C" w:rsidRPr="00454E2C" w:rsidRDefault="00454E2C">
            <w:pPr>
              <w:rPr>
                <w:rFonts w:cs="Arial"/>
                <w:szCs w:val="18"/>
              </w:rPr>
            </w:pPr>
            <w:r w:rsidRPr="00454E2C">
              <w:rPr>
                <w:rFonts w:cs="Arial"/>
                <w:b/>
                <w:bCs/>
                <w:szCs w:val="18"/>
              </w:rPr>
              <w:t>-</w:t>
            </w:r>
          </w:p>
        </w:tc>
      </w:tr>
      <w:tr w:rsidR="001A7DA8" w:rsidRPr="001A7DA8" w14:paraId="58EFA528" w14:textId="77777777" w:rsidTr="00AA5927">
        <w:tc>
          <w:tcPr>
            <w:tcW w:w="456" w:type="dxa"/>
            <w:hideMark/>
          </w:tcPr>
          <w:p w14:paraId="264D2277" w14:textId="456E9AB3" w:rsidR="001A7DA8" w:rsidRPr="001A7DA8" w:rsidRDefault="001A7DA8">
            <w:pPr>
              <w:rPr>
                <w:rFonts w:cs="Arial"/>
                <w:szCs w:val="18"/>
                <w:lang w:val="de-CH" w:eastAsia="de-CH"/>
              </w:rPr>
            </w:pPr>
          </w:p>
        </w:tc>
        <w:tc>
          <w:tcPr>
            <w:tcW w:w="851" w:type="dxa"/>
            <w:hideMark/>
          </w:tcPr>
          <w:p w14:paraId="782FEBD8" w14:textId="77777777" w:rsidR="001A7DA8" w:rsidRPr="001A7DA8" w:rsidRDefault="00DE3B46">
            <w:pPr>
              <w:rPr>
                <w:rFonts w:cs="Arial"/>
                <w:szCs w:val="18"/>
              </w:rPr>
            </w:pPr>
            <w:hyperlink r:id="rId963" w:history="1">
              <w:r w:rsidR="001A7DA8" w:rsidRPr="001A7DA8">
                <w:rPr>
                  <w:rStyle w:val="Hyperlink"/>
                  <w:rFonts w:ascii="Arial" w:hAnsi="Arial" w:cs="Arial"/>
                  <w:sz w:val="18"/>
                  <w:szCs w:val="18"/>
                </w:rPr>
                <w:t>18.3489</w:t>
              </w:r>
            </w:hyperlink>
          </w:p>
        </w:tc>
        <w:tc>
          <w:tcPr>
            <w:tcW w:w="425" w:type="dxa"/>
            <w:hideMark/>
          </w:tcPr>
          <w:p w14:paraId="6177BBA5" w14:textId="77777777" w:rsidR="001A7DA8" w:rsidRPr="001A7DA8" w:rsidRDefault="001A7DA8">
            <w:pPr>
              <w:rPr>
                <w:rFonts w:cs="Arial"/>
                <w:szCs w:val="18"/>
              </w:rPr>
            </w:pPr>
            <w:r w:rsidRPr="001A7DA8">
              <w:rPr>
                <w:rFonts w:cs="Arial"/>
                <w:szCs w:val="18"/>
              </w:rPr>
              <w:t>n</w:t>
            </w:r>
          </w:p>
        </w:tc>
        <w:tc>
          <w:tcPr>
            <w:tcW w:w="5636" w:type="dxa"/>
            <w:hideMark/>
          </w:tcPr>
          <w:p w14:paraId="4966A4A6" w14:textId="77777777" w:rsidR="001A7DA8" w:rsidRPr="001A7DA8" w:rsidRDefault="001A7DA8">
            <w:pPr>
              <w:rPr>
                <w:rFonts w:cs="Arial"/>
                <w:szCs w:val="18"/>
              </w:rPr>
            </w:pPr>
            <w:r w:rsidRPr="001A7DA8">
              <w:rPr>
                <w:rFonts w:cs="Arial"/>
                <w:szCs w:val="18"/>
              </w:rPr>
              <w:t xml:space="preserve">Mo. Reynard. Praktika. Den Status der Praktikantinnen und Praktikanten besser regeln und damit stärken </w:t>
            </w:r>
            <w:r w:rsidRPr="001A7DA8">
              <w:rPr>
                <w:rFonts w:cs="Arial"/>
                <w:szCs w:val="18"/>
              </w:rPr>
              <w:br/>
              <w:t xml:space="preserve">Mo. </w:t>
            </w:r>
            <w:r w:rsidRPr="001A7DA8">
              <w:rPr>
                <w:rFonts w:cs="Arial"/>
                <w:szCs w:val="18"/>
                <w:lang w:val="fr-CH"/>
              </w:rPr>
              <w:t xml:space="preserve">Reynard. Stages. Mieux encadrer et améliorer le statut de stagiaire </w:t>
            </w:r>
            <w:r w:rsidRPr="001A7DA8">
              <w:rPr>
                <w:rFonts w:cs="Arial"/>
                <w:szCs w:val="18"/>
                <w:lang w:val="fr-CH"/>
              </w:rPr>
              <w:br/>
              <w:t xml:space="preserve">Mo. </w:t>
            </w:r>
            <w:r w:rsidRPr="001A7DA8">
              <w:rPr>
                <w:rFonts w:cs="Arial"/>
                <w:szCs w:val="18"/>
              </w:rPr>
              <w:t xml:space="preserve">Reynard. Stage. Inquadrare e migliorare lo statuto di stagista </w:t>
            </w:r>
          </w:p>
        </w:tc>
        <w:tc>
          <w:tcPr>
            <w:tcW w:w="1276" w:type="dxa"/>
            <w:hideMark/>
          </w:tcPr>
          <w:p w14:paraId="01C749E0" w14:textId="77777777" w:rsidR="001A7DA8" w:rsidRPr="001A7DA8" w:rsidRDefault="001A7DA8">
            <w:pPr>
              <w:rPr>
                <w:rFonts w:cs="Arial"/>
                <w:szCs w:val="18"/>
              </w:rPr>
            </w:pPr>
          </w:p>
        </w:tc>
        <w:tc>
          <w:tcPr>
            <w:tcW w:w="567" w:type="dxa"/>
            <w:hideMark/>
          </w:tcPr>
          <w:p w14:paraId="5569DA7C" w14:textId="77777777" w:rsidR="001A7DA8" w:rsidRPr="001A7DA8" w:rsidRDefault="001A7DA8">
            <w:pPr>
              <w:rPr>
                <w:rFonts w:cs="Arial"/>
                <w:szCs w:val="18"/>
              </w:rPr>
            </w:pPr>
            <w:r w:rsidRPr="001A7DA8">
              <w:rPr>
                <w:rFonts w:cs="Arial"/>
                <w:b/>
                <w:bCs/>
                <w:szCs w:val="18"/>
              </w:rPr>
              <w:t>-</w:t>
            </w:r>
          </w:p>
        </w:tc>
      </w:tr>
      <w:tr w:rsidR="001A7DA8" w:rsidRPr="00DA425A" w14:paraId="2605F60D" w14:textId="77777777" w:rsidTr="00AA5927">
        <w:tc>
          <w:tcPr>
            <w:tcW w:w="456" w:type="dxa"/>
            <w:hideMark/>
          </w:tcPr>
          <w:p w14:paraId="79D539B5" w14:textId="69B26EF4" w:rsidR="001A7DA8" w:rsidRPr="001A7DA8" w:rsidRDefault="001A7DA8">
            <w:pPr>
              <w:rPr>
                <w:rFonts w:cs="Arial"/>
                <w:szCs w:val="18"/>
                <w:lang w:val="de-CH" w:eastAsia="de-CH"/>
              </w:rPr>
            </w:pPr>
          </w:p>
        </w:tc>
        <w:tc>
          <w:tcPr>
            <w:tcW w:w="851" w:type="dxa"/>
            <w:hideMark/>
          </w:tcPr>
          <w:p w14:paraId="0413DFAD" w14:textId="77777777" w:rsidR="001A7DA8" w:rsidRPr="001A7DA8" w:rsidRDefault="00DE3B46">
            <w:pPr>
              <w:rPr>
                <w:rFonts w:cs="Arial"/>
                <w:szCs w:val="18"/>
              </w:rPr>
            </w:pPr>
            <w:hyperlink r:id="rId964" w:history="1">
              <w:r w:rsidR="001A7DA8" w:rsidRPr="001A7DA8">
                <w:rPr>
                  <w:rStyle w:val="Hyperlink"/>
                  <w:rFonts w:ascii="Arial" w:hAnsi="Arial" w:cs="Arial"/>
                  <w:sz w:val="18"/>
                  <w:szCs w:val="18"/>
                </w:rPr>
                <w:t>18.3491</w:t>
              </w:r>
            </w:hyperlink>
          </w:p>
        </w:tc>
        <w:tc>
          <w:tcPr>
            <w:tcW w:w="425" w:type="dxa"/>
            <w:hideMark/>
          </w:tcPr>
          <w:p w14:paraId="09789A56" w14:textId="77777777" w:rsidR="001A7DA8" w:rsidRPr="001A7DA8" w:rsidRDefault="001A7DA8">
            <w:pPr>
              <w:rPr>
                <w:rFonts w:cs="Arial"/>
                <w:szCs w:val="18"/>
              </w:rPr>
            </w:pPr>
            <w:r w:rsidRPr="001A7DA8">
              <w:rPr>
                <w:rFonts w:cs="Arial"/>
                <w:szCs w:val="18"/>
              </w:rPr>
              <w:t>n</w:t>
            </w:r>
          </w:p>
        </w:tc>
        <w:tc>
          <w:tcPr>
            <w:tcW w:w="5636" w:type="dxa"/>
            <w:hideMark/>
          </w:tcPr>
          <w:p w14:paraId="72C58857" w14:textId="77777777" w:rsidR="001A7DA8" w:rsidRPr="001A7DA8" w:rsidRDefault="001A7DA8">
            <w:pPr>
              <w:rPr>
                <w:rFonts w:cs="Arial"/>
                <w:szCs w:val="18"/>
                <w:lang w:val="it-CH"/>
              </w:rPr>
            </w:pPr>
            <w:r w:rsidRPr="001A7DA8">
              <w:rPr>
                <w:rFonts w:cs="Arial"/>
                <w:szCs w:val="18"/>
              </w:rPr>
              <w:t xml:space="preserve">Mo. Hausammann. Forschungsanstalt Agroscope als autonome öffentlich-rechtliche Anstalt des Bundes mit Rechtspersönlichkeit </w:t>
            </w:r>
            <w:r w:rsidRPr="001A7DA8">
              <w:rPr>
                <w:rFonts w:cs="Arial"/>
                <w:szCs w:val="18"/>
              </w:rPr>
              <w:br/>
              <w:t xml:space="preserve">Mo. </w:t>
            </w:r>
            <w:r w:rsidRPr="001A7DA8">
              <w:rPr>
                <w:rFonts w:cs="Arial"/>
                <w:szCs w:val="18"/>
                <w:lang w:val="fr-CH"/>
              </w:rPr>
              <w:t xml:space="preserve">Hausammann. Faire de la station de recherche Agroscope un établissement fédéral de droit public indépendant et doté d'une personnalité juridique </w:t>
            </w:r>
            <w:r w:rsidRPr="001A7DA8">
              <w:rPr>
                <w:rFonts w:cs="Arial"/>
                <w:szCs w:val="18"/>
                <w:lang w:val="fr-CH"/>
              </w:rPr>
              <w:br/>
              <w:t xml:space="preserve">Mo. </w:t>
            </w:r>
            <w:r w:rsidRPr="001A7DA8">
              <w:rPr>
                <w:rFonts w:cs="Arial"/>
                <w:szCs w:val="18"/>
                <w:lang w:val="it-CH"/>
              </w:rPr>
              <w:t xml:space="preserve">Hausammann. Trasformare l'istituto di ricerca Agroscope in un istituto autonomo federale di diritto pubblico con personalità giuridica </w:t>
            </w:r>
          </w:p>
        </w:tc>
        <w:tc>
          <w:tcPr>
            <w:tcW w:w="1276" w:type="dxa"/>
            <w:hideMark/>
          </w:tcPr>
          <w:p w14:paraId="1F0C6D2A" w14:textId="77777777" w:rsidR="001A7DA8" w:rsidRPr="001A7DA8" w:rsidRDefault="001A7DA8">
            <w:pPr>
              <w:rPr>
                <w:rFonts w:cs="Arial"/>
                <w:szCs w:val="18"/>
                <w:lang w:val="it-CH"/>
              </w:rPr>
            </w:pPr>
          </w:p>
        </w:tc>
        <w:tc>
          <w:tcPr>
            <w:tcW w:w="567" w:type="dxa"/>
            <w:hideMark/>
          </w:tcPr>
          <w:p w14:paraId="3AC4ABF7" w14:textId="77777777" w:rsidR="001A7DA8" w:rsidRPr="001A7DA8" w:rsidRDefault="001A7DA8">
            <w:pPr>
              <w:rPr>
                <w:rFonts w:cs="Arial"/>
                <w:szCs w:val="18"/>
                <w:lang w:val="it-CH"/>
              </w:rPr>
            </w:pPr>
          </w:p>
        </w:tc>
      </w:tr>
      <w:tr w:rsidR="001A7DA8" w:rsidRPr="001A7DA8" w14:paraId="22CC6657" w14:textId="77777777" w:rsidTr="00AA5927">
        <w:tc>
          <w:tcPr>
            <w:tcW w:w="456" w:type="dxa"/>
            <w:hideMark/>
          </w:tcPr>
          <w:p w14:paraId="24A076B4" w14:textId="1122892D" w:rsidR="001A7DA8" w:rsidRPr="00E21995" w:rsidRDefault="001A7DA8">
            <w:pPr>
              <w:rPr>
                <w:rFonts w:cs="Arial"/>
                <w:szCs w:val="18"/>
                <w:lang w:val="it-CH" w:eastAsia="de-CH"/>
              </w:rPr>
            </w:pPr>
          </w:p>
        </w:tc>
        <w:tc>
          <w:tcPr>
            <w:tcW w:w="851" w:type="dxa"/>
            <w:hideMark/>
          </w:tcPr>
          <w:p w14:paraId="3AF6956F" w14:textId="77777777" w:rsidR="001A7DA8" w:rsidRPr="001A7DA8" w:rsidRDefault="00DE3B46">
            <w:pPr>
              <w:rPr>
                <w:rFonts w:cs="Arial"/>
                <w:szCs w:val="18"/>
              </w:rPr>
            </w:pPr>
            <w:hyperlink r:id="rId965" w:history="1">
              <w:r w:rsidR="001A7DA8" w:rsidRPr="001A7DA8">
                <w:rPr>
                  <w:rStyle w:val="Hyperlink"/>
                  <w:rFonts w:ascii="Arial" w:hAnsi="Arial" w:cs="Arial"/>
                  <w:sz w:val="18"/>
                  <w:szCs w:val="18"/>
                </w:rPr>
                <w:t>18.3517</w:t>
              </w:r>
            </w:hyperlink>
          </w:p>
        </w:tc>
        <w:tc>
          <w:tcPr>
            <w:tcW w:w="425" w:type="dxa"/>
            <w:hideMark/>
          </w:tcPr>
          <w:p w14:paraId="20CF8616" w14:textId="77777777" w:rsidR="001A7DA8" w:rsidRPr="001A7DA8" w:rsidRDefault="001A7DA8">
            <w:pPr>
              <w:rPr>
                <w:rFonts w:cs="Arial"/>
                <w:szCs w:val="18"/>
              </w:rPr>
            </w:pPr>
            <w:r w:rsidRPr="001A7DA8">
              <w:rPr>
                <w:rFonts w:cs="Arial"/>
                <w:szCs w:val="18"/>
              </w:rPr>
              <w:t>n</w:t>
            </w:r>
          </w:p>
        </w:tc>
        <w:tc>
          <w:tcPr>
            <w:tcW w:w="5636" w:type="dxa"/>
            <w:hideMark/>
          </w:tcPr>
          <w:p w14:paraId="5457CDC3" w14:textId="77777777" w:rsidR="001A7DA8" w:rsidRPr="001A7DA8" w:rsidRDefault="001A7DA8">
            <w:pPr>
              <w:rPr>
                <w:rFonts w:cs="Arial"/>
                <w:szCs w:val="18"/>
              </w:rPr>
            </w:pPr>
            <w:r w:rsidRPr="001A7DA8">
              <w:rPr>
                <w:rFonts w:cs="Arial"/>
                <w:szCs w:val="18"/>
              </w:rPr>
              <w:t xml:space="preserve">Mo. Fraktion C. Impulsprogramm Digitalisierung an den Schulen </w:t>
            </w:r>
            <w:r w:rsidRPr="001A7DA8">
              <w:rPr>
                <w:rFonts w:cs="Arial"/>
                <w:szCs w:val="18"/>
              </w:rPr>
              <w:br/>
              <w:t xml:space="preserve">Mo. </w:t>
            </w:r>
            <w:r w:rsidRPr="001A7DA8">
              <w:rPr>
                <w:rFonts w:cs="Arial"/>
                <w:szCs w:val="18"/>
                <w:lang w:val="fr-CH"/>
              </w:rPr>
              <w:t xml:space="preserve">Groupe C. Programme d'incitations financières visant à renforcer les compétences numériques dans les écoles </w:t>
            </w:r>
            <w:r w:rsidRPr="001A7DA8">
              <w:rPr>
                <w:rFonts w:cs="Arial"/>
                <w:szCs w:val="18"/>
                <w:lang w:val="fr-CH"/>
              </w:rPr>
              <w:br/>
              <w:t xml:space="preserve">Mo. </w:t>
            </w:r>
            <w:r w:rsidRPr="001A7DA8">
              <w:rPr>
                <w:rFonts w:cs="Arial"/>
                <w:szCs w:val="18"/>
              </w:rPr>
              <w:t xml:space="preserve">Gruppo C. Programma di incentivazione: digitalizzazione nelle scuole </w:t>
            </w:r>
          </w:p>
        </w:tc>
        <w:tc>
          <w:tcPr>
            <w:tcW w:w="1276" w:type="dxa"/>
            <w:hideMark/>
          </w:tcPr>
          <w:p w14:paraId="477D8E87" w14:textId="77777777" w:rsidR="001A7DA8" w:rsidRPr="001A7DA8" w:rsidRDefault="001A7DA8">
            <w:pPr>
              <w:rPr>
                <w:rFonts w:cs="Arial"/>
                <w:szCs w:val="18"/>
              </w:rPr>
            </w:pPr>
          </w:p>
        </w:tc>
        <w:tc>
          <w:tcPr>
            <w:tcW w:w="567" w:type="dxa"/>
            <w:hideMark/>
          </w:tcPr>
          <w:p w14:paraId="36D19EF8" w14:textId="77777777" w:rsidR="001A7DA8" w:rsidRPr="001A7DA8" w:rsidRDefault="001A7DA8">
            <w:pPr>
              <w:rPr>
                <w:rFonts w:cs="Arial"/>
                <w:szCs w:val="18"/>
              </w:rPr>
            </w:pPr>
            <w:r w:rsidRPr="001A7DA8">
              <w:rPr>
                <w:rFonts w:cs="Arial"/>
                <w:b/>
                <w:bCs/>
                <w:szCs w:val="18"/>
              </w:rPr>
              <w:t>-</w:t>
            </w:r>
          </w:p>
        </w:tc>
      </w:tr>
      <w:tr w:rsidR="00E6704E" w:rsidRPr="00E6704E" w14:paraId="40640E9A" w14:textId="77777777" w:rsidTr="00AA5927">
        <w:tc>
          <w:tcPr>
            <w:tcW w:w="456" w:type="dxa"/>
            <w:hideMark/>
          </w:tcPr>
          <w:p w14:paraId="6B72CE60" w14:textId="25C44F96" w:rsidR="00E6704E" w:rsidRPr="00E6704E" w:rsidRDefault="00E6704E">
            <w:pPr>
              <w:rPr>
                <w:rFonts w:cs="Arial"/>
                <w:szCs w:val="18"/>
                <w:lang w:val="de-CH" w:eastAsia="de-CH"/>
              </w:rPr>
            </w:pPr>
          </w:p>
        </w:tc>
        <w:tc>
          <w:tcPr>
            <w:tcW w:w="851" w:type="dxa"/>
            <w:hideMark/>
          </w:tcPr>
          <w:p w14:paraId="2E642A18" w14:textId="77777777" w:rsidR="00E6704E" w:rsidRPr="00E6704E" w:rsidRDefault="00DE3B46">
            <w:pPr>
              <w:rPr>
                <w:rFonts w:cs="Arial"/>
                <w:szCs w:val="18"/>
              </w:rPr>
            </w:pPr>
            <w:hyperlink r:id="rId966" w:history="1">
              <w:r w:rsidR="00E6704E" w:rsidRPr="00E6704E">
                <w:rPr>
                  <w:rStyle w:val="Hyperlink"/>
                  <w:rFonts w:ascii="Arial" w:hAnsi="Arial" w:cs="Arial"/>
                  <w:sz w:val="18"/>
                  <w:szCs w:val="18"/>
                </w:rPr>
                <w:t>18.3532</w:t>
              </w:r>
            </w:hyperlink>
          </w:p>
        </w:tc>
        <w:tc>
          <w:tcPr>
            <w:tcW w:w="425" w:type="dxa"/>
            <w:hideMark/>
          </w:tcPr>
          <w:p w14:paraId="53AF9FE0" w14:textId="77777777" w:rsidR="00E6704E" w:rsidRPr="00E6704E" w:rsidRDefault="00E6704E">
            <w:pPr>
              <w:rPr>
                <w:rFonts w:cs="Arial"/>
                <w:szCs w:val="18"/>
              </w:rPr>
            </w:pPr>
            <w:r w:rsidRPr="00E6704E">
              <w:rPr>
                <w:rFonts w:cs="Arial"/>
                <w:szCs w:val="18"/>
              </w:rPr>
              <w:t>n</w:t>
            </w:r>
          </w:p>
        </w:tc>
        <w:tc>
          <w:tcPr>
            <w:tcW w:w="5636" w:type="dxa"/>
            <w:hideMark/>
          </w:tcPr>
          <w:p w14:paraId="13954751" w14:textId="77777777" w:rsidR="00E6704E" w:rsidRPr="00E6704E" w:rsidRDefault="00E6704E">
            <w:pPr>
              <w:rPr>
                <w:rFonts w:cs="Arial"/>
                <w:szCs w:val="18"/>
                <w:lang w:val="it-CH"/>
              </w:rPr>
            </w:pPr>
            <w:r w:rsidRPr="00E6704E">
              <w:rPr>
                <w:rFonts w:cs="Arial"/>
                <w:szCs w:val="18"/>
              </w:rPr>
              <w:t xml:space="preserve">Mo. Page. Teilrevision des Bundesrechts betreffend die Gewährung von Arbeitslosenentschädigung </w:t>
            </w:r>
            <w:r w:rsidRPr="00E6704E">
              <w:rPr>
                <w:rFonts w:cs="Arial"/>
                <w:szCs w:val="18"/>
              </w:rPr>
              <w:br/>
              <w:t xml:space="preserve">Mo. </w:t>
            </w:r>
            <w:r w:rsidRPr="00E6704E">
              <w:rPr>
                <w:rFonts w:cs="Arial"/>
                <w:szCs w:val="18"/>
                <w:lang w:val="fr-CH"/>
              </w:rPr>
              <w:t xml:space="preserve">Page. Révision partielle de la législation fédérale relative à l'octroi des indemnités de chômage </w:t>
            </w:r>
            <w:r w:rsidRPr="00E6704E">
              <w:rPr>
                <w:rFonts w:cs="Arial"/>
                <w:szCs w:val="18"/>
                <w:lang w:val="fr-CH"/>
              </w:rPr>
              <w:br/>
              <w:t xml:space="preserve">Mo. </w:t>
            </w:r>
            <w:r w:rsidRPr="00E6704E">
              <w:rPr>
                <w:rFonts w:cs="Arial"/>
                <w:szCs w:val="18"/>
                <w:lang w:val="it-CH"/>
              </w:rPr>
              <w:t xml:space="preserve">Page. Revisione parziale delle legislazioni federali concernenti il versamento dell'indennità di disoccupazione </w:t>
            </w:r>
          </w:p>
        </w:tc>
        <w:tc>
          <w:tcPr>
            <w:tcW w:w="1276" w:type="dxa"/>
            <w:hideMark/>
          </w:tcPr>
          <w:p w14:paraId="60DDBA54" w14:textId="77777777" w:rsidR="00E6704E" w:rsidRPr="00E6704E" w:rsidRDefault="00E6704E">
            <w:pPr>
              <w:rPr>
                <w:rFonts w:cs="Arial"/>
                <w:szCs w:val="18"/>
                <w:lang w:val="it-CH"/>
              </w:rPr>
            </w:pPr>
          </w:p>
        </w:tc>
        <w:tc>
          <w:tcPr>
            <w:tcW w:w="567" w:type="dxa"/>
            <w:hideMark/>
          </w:tcPr>
          <w:p w14:paraId="3542026E" w14:textId="77777777" w:rsidR="00E6704E" w:rsidRPr="00E6704E" w:rsidRDefault="00E6704E">
            <w:pPr>
              <w:rPr>
                <w:rFonts w:cs="Arial"/>
                <w:szCs w:val="18"/>
              </w:rPr>
            </w:pPr>
            <w:r w:rsidRPr="00E6704E">
              <w:rPr>
                <w:rFonts w:cs="Arial"/>
                <w:b/>
                <w:bCs/>
                <w:szCs w:val="18"/>
              </w:rPr>
              <w:t>-</w:t>
            </w:r>
          </w:p>
        </w:tc>
      </w:tr>
    </w:tbl>
    <w:p w14:paraId="739BE80E" w14:textId="1505ADC6" w:rsidR="000458C5" w:rsidRDefault="000458C5"/>
    <w:p w14:paraId="15E83E07" w14:textId="46941E4E" w:rsidR="000458C5" w:rsidRDefault="000458C5"/>
    <w:p w14:paraId="3B5B7DAA" w14:textId="00EA37BB" w:rsidR="000458C5" w:rsidRDefault="000458C5"/>
    <w:p w14:paraId="3468BB01" w14:textId="5AA959F5"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5927" w:rsidRPr="00AA5927" w14:paraId="3150B406" w14:textId="77777777" w:rsidTr="005B085A">
        <w:tc>
          <w:tcPr>
            <w:tcW w:w="456" w:type="dxa"/>
            <w:hideMark/>
          </w:tcPr>
          <w:p w14:paraId="4341D6DF" w14:textId="77777777" w:rsidR="00AA5927" w:rsidRPr="00AA5927" w:rsidRDefault="00AA5927">
            <w:pPr>
              <w:rPr>
                <w:rFonts w:cs="Arial"/>
                <w:szCs w:val="18"/>
                <w:lang w:val="de-CH" w:eastAsia="de-CH"/>
              </w:rPr>
            </w:pPr>
          </w:p>
        </w:tc>
        <w:tc>
          <w:tcPr>
            <w:tcW w:w="851" w:type="dxa"/>
            <w:hideMark/>
          </w:tcPr>
          <w:p w14:paraId="4FDCEE78" w14:textId="77777777" w:rsidR="00AA5927" w:rsidRPr="00AA5927" w:rsidRDefault="00DE3B46">
            <w:pPr>
              <w:rPr>
                <w:rFonts w:cs="Arial"/>
                <w:szCs w:val="18"/>
              </w:rPr>
            </w:pPr>
            <w:hyperlink r:id="rId967" w:history="1">
              <w:r w:rsidR="00AA5927" w:rsidRPr="00AA5927">
                <w:rPr>
                  <w:rStyle w:val="Hyperlink"/>
                  <w:rFonts w:ascii="Arial" w:hAnsi="Arial" w:cs="Arial"/>
                  <w:sz w:val="18"/>
                  <w:szCs w:val="18"/>
                </w:rPr>
                <w:t>18.3533</w:t>
              </w:r>
            </w:hyperlink>
          </w:p>
        </w:tc>
        <w:tc>
          <w:tcPr>
            <w:tcW w:w="425" w:type="dxa"/>
            <w:hideMark/>
          </w:tcPr>
          <w:p w14:paraId="69B55A0B" w14:textId="77777777" w:rsidR="00AA5927" w:rsidRPr="00AA5927" w:rsidRDefault="00AA5927">
            <w:pPr>
              <w:rPr>
                <w:rFonts w:cs="Arial"/>
                <w:szCs w:val="18"/>
              </w:rPr>
            </w:pPr>
            <w:r w:rsidRPr="00AA5927">
              <w:rPr>
                <w:rFonts w:cs="Arial"/>
                <w:szCs w:val="18"/>
              </w:rPr>
              <w:t>n</w:t>
            </w:r>
          </w:p>
        </w:tc>
        <w:tc>
          <w:tcPr>
            <w:tcW w:w="5636" w:type="dxa"/>
            <w:hideMark/>
          </w:tcPr>
          <w:p w14:paraId="6D4C39C6" w14:textId="77777777" w:rsidR="00AA5927" w:rsidRPr="00AA5927" w:rsidRDefault="00AA5927">
            <w:pPr>
              <w:rPr>
                <w:rFonts w:cs="Arial"/>
                <w:szCs w:val="18"/>
              </w:rPr>
            </w:pPr>
            <w:r w:rsidRPr="00AA5927">
              <w:rPr>
                <w:rFonts w:cs="Arial"/>
                <w:szCs w:val="18"/>
              </w:rPr>
              <w:t xml:space="preserve">Ip. Müller-Altermatt. Berufsbildung 2030 mit der Nachhaltigkeit als blinder Fleck? </w:t>
            </w:r>
            <w:r w:rsidRPr="00AA5927">
              <w:rPr>
                <w:rFonts w:cs="Arial"/>
                <w:szCs w:val="18"/>
              </w:rPr>
              <w:br/>
            </w:r>
            <w:r w:rsidRPr="00AA5927">
              <w:rPr>
                <w:rFonts w:cs="Arial"/>
                <w:szCs w:val="18"/>
                <w:lang w:val="fr-CH"/>
              </w:rPr>
              <w:t xml:space="preserve">Ip. Müller-Altermatt. Quid de la durabilité dans la Vision 2030 de la formation professionnelle? </w:t>
            </w:r>
            <w:r w:rsidRPr="00AA5927">
              <w:rPr>
                <w:rFonts w:cs="Arial"/>
                <w:szCs w:val="18"/>
                <w:lang w:val="fr-CH"/>
              </w:rPr>
              <w:br/>
            </w:r>
            <w:r w:rsidRPr="00AA5927">
              <w:rPr>
                <w:rFonts w:cs="Arial"/>
                <w:szCs w:val="18"/>
              </w:rPr>
              <w:t xml:space="preserve">Ip. Müller-Altermatt. Formazione professionale 2030 "orfana" della sostenibilità? </w:t>
            </w:r>
          </w:p>
        </w:tc>
        <w:tc>
          <w:tcPr>
            <w:tcW w:w="1276" w:type="dxa"/>
            <w:hideMark/>
          </w:tcPr>
          <w:p w14:paraId="205162B5" w14:textId="77777777" w:rsidR="00AA5927" w:rsidRPr="00AA5927" w:rsidRDefault="00AA5927">
            <w:pPr>
              <w:rPr>
                <w:rFonts w:cs="Arial"/>
                <w:szCs w:val="18"/>
              </w:rPr>
            </w:pPr>
            <w:r w:rsidRPr="00AA5927">
              <w:rPr>
                <w:rFonts w:cs="Arial"/>
                <w:b/>
                <w:bCs/>
                <w:szCs w:val="18"/>
                <w:lang w:val="fr-FR"/>
              </w:rPr>
              <w:t>Diskussion</w:t>
            </w:r>
          </w:p>
          <w:p w14:paraId="6D44844E" w14:textId="77777777" w:rsidR="00AA5927" w:rsidRPr="00AA5927" w:rsidRDefault="00AA5927">
            <w:pPr>
              <w:rPr>
                <w:rFonts w:cs="Arial"/>
                <w:szCs w:val="18"/>
              </w:rPr>
            </w:pPr>
            <w:r w:rsidRPr="00AA5927">
              <w:rPr>
                <w:rFonts w:cs="Arial"/>
                <w:b/>
                <w:bCs/>
                <w:szCs w:val="18"/>
                <w:lang w:val="fr-FR"/>
              </w:rPr>
              <w:t>Discussion</w:t>
            </w:r>
          </w:p>
          <w:p w14:paraId="78949A45"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77EF45AB" w14:textId="77777777" w:rsidR="00AA5927" w:rsidRPr="00AA5927" w:rsidRDefault="00AA5927">
            <w:pPr>
              <w:rPr>
                <w:rFonts w:cs="Arial"/>
                <w:szCs w:val="18"/>
              </w:rPr>
            </w:pPr>
            <w:r w:rsidRPr="00AA5927">
              <w:rPr>
                <w:rFonts w:cs="Arial"/>
                <w:b/>
                <w:bCs/>
                <w:szCs w:val="18"/>
              </w:rPr>
              <w:t>n</w:t>
            </w:r>
          </w:p>
        </w:tc>
      </w:tr>
      <w:tr w:rsidR="00454E2C" w:rsidRPr="00454E2C" w14:paraId="7FF77E77" w14:textId="77777777" w:rsidTr="00AA5927">
        <w:tc>
          <w:tcPr>
            <w:tcW w:w="456" w:type="dxa"/>
            <w:hideMark/>
          </w:tcPr>
          <w:p w14:paraId="78B8C5A5" w14:textId="12C39C68" w:rsidR="00454E2C" w:rsidRPr="00454E2C" w:rsidRDefault="00454E2C">
            <w:pPr>
              <w:rPr>
                <w:rFonts w:cs="Arial"/>
                <w:szCs w:val="18"/>
                <w:lang w:val="de-CH" w:eastAsia="de-CH"/>
              </w:rPr>
            </w:pPr>
          </w:p>
        </w:tc>
        <w:tc>
          <w:tcPr>
            <w:tcW w:w="851" w:type="dxa"/>
            <w:hideMark/>
          </w:tcPr>
          <w:p w14:paraId="63833DA8" w14:textId="77777777" w:rsidR="00454E2C" w:rsidRPr="00454E2C" w:rsidRDefault="00DE3B46">
            <w:pPr>
              <w:rPr>
                <w:rFonts w:cs="Arial"/>
                <w:szCs w:val="18"/>
              </w:rPr>
            </w:pPr>
            <w:hyperlink r:id="rId968" w:history="1">
              <w:r w:rsidR="00454E2C" w:rsidRPr="00454E2C">
                <w:rPr>
                  <w:rStyle w:val="Hyperlink"/>
                  <w:rFonts w:ascii="Arial" w:hAnsi="Arial" w:cs="Arial"/>
                  <w:sz w:val="18"/>
                  <w:szCs w:val="18"/>
                </w:rPr>
                <w:t>18.3537</w:t>
              </w:r>
            </w:hyperlink>
          </w:p>
        </w:tc>
        <w:tc>
          <w:tcPr>
            <w:tcW w:w="425" w:type="dxa"/>
            <w:hideMark/>
          </w:tcPr>
          <w:p w14:paraId="3CE13378" w14:textId="77777777" w:rsidR="00454E2C" w:rsidRPr="00454E2C" w:rsidRDefault="00454E2C">
            <w:pPr>
              <w:rPr>
                <w:rFonts w:cs="Arial"/>
                <w:szCs w:val="18"/>
              </w:rPr>
            </w:pPr>
            <w:r w:rsidRPr="00454E2C">
              <w:rPr>
                <w:rFonts w:cs="Arial"/>
                <w:szCs w:val="18"/>
              </w:rPr>
              <w:t>n</w:t>
            </w:r>
          </w:p>
        </w:tc>
        <w:tc>
          <w:tcPr>
            <w:tcW w:w="5636" w:type="dxa"/>
            <w:hideMark/>
          </w:tcPr>
          <w:p w14:paraId="2680497A" w14:textId="77777777" w:rsidR="00454E2C" w:rsidRPr="00454E2C" w:rsidRDefault="00454E2C">
            <w:pPr>
              <w:rPr>
                <w:rFonts w:cs="Arial"/>
                <w:szCs w:val="18"/>
              </w:rPr>
            </w:pPr>
            <w:r w:rsidRPr="00454E2C">
              <w:rPr>
                <w:rFonts w:cs="Arial"/>
                <w:szCs w:val="18"/>
              </w:rPr>
              <w:t xml:space="preserve">Mo. Fluri. Arbeit dank Bildung </w:t>
            </w:r>
            <w:r w:rsidRPr="00454E2C">
              <w:rPr>
                <w:rFonts w:cs="Arial"/>
                <w:szCs w:val="18"/>
              </w:rPr>
              <w:br/>
              <w:t xml:space="preserve">Mo. </w:t>
            </w:r>
            <w:r w:rsidRPr="00454E2C">
              <w:rPr>
                <w:rFonts w:cs="Arial"/>
                <w:szCs w:val="18"/>
                <w:lang w:val="fr-CH"/>
              </w:rPr>
              <w:t xml:space="preserve">Fluri. Un emploi grâce à une formation </w:t>
            </w:r>
            <w:r w:rsidRPr="00454E2C">
              <w:rPr>
                <w:rFonts w:cs="Arial"/>
                <w:szCs w:val="18"/>
                <w:lang w:val="fr-CH"/>
              </w:rPr>
              <w:br/>
              <w:t xml:space="preserve">Mo. </w:t>
            </w:r>
            <w:r w:rsidRPr="00454E2C">
              <w:rPr>
                <w:rFonts w:cs="Arial"/>
                <w:szCs w:val="18"/>
              </w:rPr>
              <w:t xml:space="preserve">Fluri. Formazione vuol dire lavoro </w:t>
            </w:r>
          </w:p>
        </w:tc>
        <w:tc>
          <w:tcPr>
            <w:tcW w:w="1276" w:type="dxa"/>
            <w:hideMark/>
          </w:tcPr>
          <w:p w14:paraId="228FA0B8" w14:textId="77777777" w:rsidR="00454E2C" w:rsidRPr="00454E2C" w:rsidRDefault="00454E2C">
            <w:pPr>
              <w:rPr>
                <w:rFonts w:cs="Arial"/>
                <w:szCs w:val="18"/>
              </w:rPr>
            </w:pPr>
          </w:p>
        </w:tc>
        <w:tc>
          <w:tcPr>
            <w:tcW w:w="567" w:type="dxa"/>
            <w:hideMark/>
          </w:tcPr>
          <w:p w14:paraId="7B156CAF" w14:textId="77777777" w:rsidR="00454E2C" w:rsidRPr="00454E2C" w:rsidRDefault="00454E2C">
            <w:pPr>
              <w:rPr>
                <w:rFonts w:cs="Arial"/>
                <w:szCs w:val="18"/>
              </w:rPr>
            </w:pPr>
            <w:r w:rsidRPr="00454E2C">
              <w:rPr>
                <w:rFonts w:cs="Arial"/>
                <w:b/>
                <w:bCs/>
                <w:szCs w:val="18"/>
              </w:rPr>
              <w:t>-</w:t>
            </w:r>
          </w:p>
        </w:tc>
      </w:tr>
      <w:tr w:rsidR="00187ED6" w:rsidRPr="00187ED6" w14:paraId="27E270CC" w14:textId="77777777" w:rsidTr="00AA5927">
        <w:tc>
          <w:tcPr>
            <w:tcW w:w="456" w:type="dxa"/>
            <w:hideMark/>
          </w:tcPr>
          <w:p w14:paraId="718A0E06" w14:textId="58B0BCE5" w:rsidR="00187ED6" w:rsidRPr="002A7B70" w:rsidRDefault="00187ED6">
            <w:pPr>
              <w:rPr>
                <w:rFonts w:cs="Arial"/>
                <w:szCs w:val="18"/>
                <w:lang w:val="it-IT" w:eastAsia="de-CH"/>
              </w:rPr>
            </w:pPr>
          </w:p>
        </w:tc>
        <w:tc>
          <w:tcPr>
            <w:tcW w:w="851" w:type="dxa"/>
            <w:hideMark/>
          </w:tcPr>
          <w:p w14:paraId="5848FFD4" w14:textId="77777777" w:rsidR="00187ED6" w:rsidRPr="00187ED6" w:rsidRDefault="00DE3B46">
            <w:pPr>
              <w:rPr>
                <w:rFonts w:cs="Arial"/>
                <w:szCs w:val="18"/>
              </w:rPr>
            </w:pPr>
            <w:hyperlink r:id="rId969" w:history="1">
              <w:r w:rsidR="00187ED6" w:rsidRPr="00187ED6">
                <w:rPr>
                  <w:rStyle w:val="Hyperlink"/>
                  <w:rFonts w:ascii="Arial" w:hAnsi="Arial" w:cs="Arial"/>
                  <w:sz w:val="18"/>
                  <w:szCs w:val="18"/>
                </w:rPr>
                <w:t>18.3563</w:t>
              </w:r>
            </w:hyperlink>
          </w:p>
        </w:tc>
        <w:tc>
          <w:tcPr>
            <w:tcW w:w="425" w:type="dxa"/>
            <w:hideMark/>
          </w:tcPr>
          <w:p w14:paraId="038B4767" w14:textId="77777777" w:rsidR="00187ED6" w:rsidRPr="00187ED6" w:rsidRDefault="00187ED6">
            <w:pPr>
              <w:rPr>
                <w:rFonts w:cs="Arial"/>
                <w:szCs w:val="18"/>
              </w:rPr>
            </w:pPr>
            <w:r w:rsidRPr="00187ED6">
              <w:rPr>
                <w:rFonts w:cs="Arial"/>
                <w:szCs w:val="18"/>
              </w:rPr>
              <w:t>n</w:t>
            </w:r>
          </w:p>
        </w:tc>
        <w:tc>
          <w:tcPr>
            <w:tcW w:w="5636" w:type="dxa"/>
            <w:hideMark/>
          </w:tcPr>
          <w:p w14:paraId="113EF6AA" w14:textId="77777777" w:rsidR="00187ED6" w:rsidRPr="00187ED6" w:rsidRDefault="00187ED6">
            <w:pPr>
              <w:rPr>
                <w:rFonts w:cs="Arial"/>
                <w:szCs w:val="18"/>
                <w:lang w:val="it-CH"/>
              </w:rPr>
            </w:pPr>
            <w:r w:rsidRPr="00187ED6">
              <w:rPr>
                <w:rFonts w:cs="Arial"/>
                <w:szCs w:val="18"/>
              </w:rPr>
              <w:t xml:space="preserve">Mo. Wermuth. Neues NFP. Grundlagen für eine Globalgeschichte der Schweiz </w:t>
            </w:r>
            <w:r w:rsidRPr="00187ED6">
              <w:rPr>
                <w:rFonts w:cs="Arial"/>
                <w:szCs w:val="18"/>
              </w:rPr>
              <w:br/>
              <w:t xml:space="preserve">Mo. </w:t>
            </w:r>
            <w:r w:rsidRPr="00187ED6">
              <w:rPr>
                <w:rFonts w:cs="Arial"/>
                <w:szCs w:val="18"/>
                <w:lang w:val="fr-CH"/>
              </w:rPr>
              <w:t xml:space="preserve">Wermuth. Lancer un Programme national de recherche sur l'histoire globale de la Suisse </w:t>
            </w:r>
            <w:r w:rsidRPr="00187ED6">
              <w:rPr>
                <w:rFonts w:cs="Arial"/>
                <w:szCs w:val="18"/>
                <w:lang w:val="fr-CH"/>
              </w:rPr>
              <w:br/>
              <w:t xml:space="preserve">Mo. </w:t>
            </w:r>
            <w:r w:rsidRPr="00187ED6">
              <w:rPr>
                <w:rFonts w:cs="Arial"/>
                <w:szCs w:val="18"/>
                <w:lang w:val="it-CH"/>
              </w:rPr>
              <w:t xml:space="preserve">Wermuth. Lanciare un programma nazionale di ricerca per una storia globale della Svizzera </w:t>
            </w:r>
          </w:p>
        </w:tc>
        <w:tc>
          <w:tcPr>
            <w:tcW w:w="1276" w:type="dxa"/>
            <w:hideMark/>
          </w:tcPr>
          <w:p w14:paraId="37898CBC" w14:textId="77777777" w:rsidR="00187ED6" w:rsidRPr="00187ED6" w:rsidRDefault="00187ED6">
            <w:pPr>
              <w:rPr>
                <w:rFonts w:cs="Arial"/>
                <w:szCs w:val="18"/>
                <w:lang w:val="it-CH"/>
              </w:rPr>
            </w:pPr>
          </w:p>
        </w:tc>
        <w:tc>
          <w:tcPr>
            <w:tcW w:w="567" w:type="dxa"/>
            <w:hideMark/>
          </w:tcPr>
          <w:p w14:paraId="32E8CBE2" w14:textId="77777777" w:rsidR="00187ED6" w:rsidRPr="00187ED6" w:rsidRDefault="00187ED6">
            <w:pPr>
              <w:rPr>
                <w:rFonts w:cs="Arial"/>
                <w:szCs w:val="18"/>
              </w:rPr>
            </w:pPr>
            <w:r w:rsidRPr="00187ED6">
              <w:rPr>
                <w:rFonts w:cs="Arial"/>
                <w:b/>
                <w:bCs/>
                <w:szCs w:val="18"/>
              </w:rPr>
              <w:t>-</w:t>
            </w:r>
          </w:p>
        </w:tc>
      </w:tr>
      <w:tr w:rsidR="00AA5927" w:rsidRPr="00AA5927" w14:paraId="0EBD4327" w14:textId="77777777" w:rsidTr="005B085A">
        <w:tc>
          <w:tcPr>
            <w:tcW w:w="456" w:type="dxa"/>
            <w:hideMark/>
          </w:tcPr>
          <w:p w14:paraId="734C3BFC" w14:textId="77777777" w:rsidR="00AA5927" w:rsidRPr="00AA5927" w:rsidRDefault="00AA5927">
            <w:pPr>
              <w:rPr>
                <w:rFonts w:cs="Arial"/>
                <w:szCs w:val="18"/>
                <w:lang w:val="de-CH" w:eastAsia="de-CH"/>
              </w:rPr>
            </w:pPr>
          </w:p>
        </w:tc>
        <w:tc>
          <w:tcPr>
            <w:tcW w:w="851" w:type="dxa"/>
            <w:hideMark/>
          </w:tcPr>
          <w:p w14:paraId="4EA61AB2" w14:textId="77777777" w:rsidR="00AA5927" w:rsidRPr="00AA5927" w:rsidRDefault="00DE3B46">
            <w:pPr>
              <w:rPr>
                <w:rFonts w:cs="Arial"/>
                <w:szCs w:val="18"/>
              </w:rPr>
            </w:pPr>
            <w:hyperlink r:id="rId970" w:history="1">
              <w:r w:rsidR="00AA5927" w:rsidRPr="00AA5927">
                <w:rPr>
                  <w:rStyle w:val="Hyperlink"/>
                  <w:rFonts w:ascii="Arial" w:hAnsi="Arial" w:cs="Arial"/>
                  <w:sz w:val="18"/>
                  <w:szCs w:val="18"/>
                </w:rPr>
                <w:t>18.3564</w:t>
              </w:r>
            </w:hyperlink>
          </w:p>
        </w:tc>
        <w:tc>
          <w:tcPr>
            <w:tcW w:w="425" w:type="dxa"/>
            <w:hideMark/>
          </w:tcPr>
          <w:p w14:paraId="555B0B16" w14:textId="77777777" w:rsidR="00AA5927" w:rsidRPr="00AA5927" w:rsidRDefault="00AA5927">
            <w:pPr>
              <w:rPr>
                <w:rFonts w:cs="Arial"/>
                <w:szCs w:val="18"/>
              </w:rPr>
            </w:pPr>
            <w:r w:rsidRPr="00AA5927">
              <w:rPr>
                <w:rFonts w:cs="Arial"/>
                <w:szCs w:val="18"/>
              </w:rPr>
              <w:t>n</w:t>
            </w:r>
          </w:p>
        </w:tc>
        <w:tc>
          <w:tcPr>
            <w:tcW w:w="5636" w:type="dxa"/>
            <w:hideMark/>
          </w:tcPr>
          <w:p w14:paraId="20C51E77" w14:textId="77777777" w:rsidR="00AA5927" w:rsidRPr="00AA5927" w:rsidRDefault="00AA5927">
            <w:pPr>
              <w:rPr>
                <w:rFonts w:cs="Arial"/>
                <w:szCs w:val="18"/>
              </w:rPr>
            </w:pPr>
            <w:r w:rsidRPr="00AA5927">
              <w:rPr>
                <w:rFonts w:cs="Arial"/>
                <w:szCs w:val="18"/>
              </w:rPr>
              <w:t xml:space="preserve">Ip. Molina. Gedenkanlass für die Opfer des Landesstreiks </w:t>
            </w:r>
            <w:r w:rsidRPr="00AA5927">
              <w:rPr>
                <w:rFonts w:cs="Arial"/>
                <w:szCs w:val="18"/>
              </w:rPr>
              <w:br/>
              <w:t xml:space="preserve">Ip. </w:t>
            </w:r>
            <w:r w:rsidRPr="00AA5927">
              <w:rPr>
                <w:rFonts w:cs="Arial"/>
                <w:szCs w:val="18"/>
                <w:lang w:val="fr-CH"/>
              </w:rPr>
              <w:t xml:space="preserve">Molina. Commémoration en souvenir des victimes de la grève générale </w:t>
            </w:r>
            <w:r w:rsidRPr="00AA5927">
              <w:rPr>
                <w:rFonts w:cs="Arial"/>
                <w:szCs w:val="18"/>
                <w:lang w:val="fr-CH"/>
              </w:rPr>
              <w:br/>
              <w:t xml:space="preserve">Ip. </w:t>
            </w:r>
            <w:r w:rsidRPr="00AA5927">
              <w:rPr>
                <w:rFonts w:cs="Arial"/>
                <w:szCs w:val="18"/>
              </w:rPr>
              <w:t xml:space="preserve">Molina. Evento commemorativo per le vittime dello sciopero generale </w:t>
            </w:r>
          </w:p>
        </w:tc>
        <w:tc>
          <w:tcPr>
            <w:tcW w:w="1276" w:type="dxa"/>
            <w:hideMark/>
          </w:tcPr>
          <w:p w14:paraId="452E7C0B" w14:textId="77777777" w:rsidR="00AA5927" w:rsidRPr="00AA5927" w:rsidRDefault="00AA5927">
            <w:pPr>
              <w:rPr>
                <w:rFonts w:cs="Arial"/>
                <w:szCs w:val="18"/>
              </w:rPr>
            </w:pPr>
            <w:r w:rsidRPr="00AA5927">
              <w:rPr>
                <w:rFonts w:cs="Arial"/>
                <w:b/>
                <w:bCs/>
                <w:szCs w:val="18"/>
                <w:lang w:val="fr-FR"/>
              </w:rPr>
              <w:t>Diskussion</w:t>
            </w:r>
          </w:p>
          <w:p w14:paraId="23599068" w14:textId="77777777" w:rsidR="00AA5927" w:rsidRPr="00AA5927" w:rsidRDefault="00AA5927">
            <w:pPr>
              <w:rPr>
                <w:rFonts w:cs="Arial"/>
                <w:szCs w:val="18"/>
              </w:rPr>
            </w:pPr>
            <w:r w:rsidRPr="00AA5927">
              <w:rPr>
                <w:rFonts w:cs="Arial"/>
                <w:b/>
                <w:bCs/>
                <w:szCs w:val="18"/>
                <w:lang w:val="fr-FR"/>
              </w:rPr>
              <w:t>Discussion</w:t>
            </w:r>
          </w:p>
          <w:p w14:paraId="3E05BA87"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7CD19139" w14:textId="77777777" w:rsidR="00AA5927" w:rsidRPr="00AA5927" w:rsidRDefault="00AA5927">
            <w:pPr>
              <w:rPr>
                <w:rFonts w:cs="Arial"/>
                <w:szCs w:val="18"/>
              </w:rPr>
            </w:pPr>
            <w:r w:rsidRPr="00AA5927">
              <w:rPr>
                <w:rFonts w:cs="Arial"/>
                <w:b/>
                <w:bCs/>
                <w:szCs w:val="18"/>
              </w:rPr>
              <w:t>n</w:t>
            </w:r>
          </w:p>
        </w:tc>
      </w:tr>
      <w:tr w:rsidR="00454E2C" w:rsidRPr="00454E2C" w14:paraId="6C0037CC" w14:textId="77777777" w:rsidTr="00AA5927">
        <w:tc>
          <w:tcPr>
            <w:tcW w:w="456" w:type="dxa"/>
            <w:hideMark/>
          </w:tcPr>
          <w:p w14:paraId="0F32390F" w14:textId="4127188F" w:rsidR="00454E2C" w:rsidRPr="00454E2C" w:rsidRDefault="00454E2C">
            <w:pPr>
              <w:rPr>
                <w:rFonts w:cs="Arial"/>
                <w:szCs w:val="18"/>
                <w:lang w:val="de-CH" w:eastAsia="de-CH"/>
              </w:rPr>
            </w:pPr>
          </w:p>
        </w:tc>
        <w:tc>
          <w:tcPr>
            <w:tcW w:w="851" w:type="dxa"/>
            <w:hideMark/>
          </w:tcPr>
          <w:p w14:paraId="14C39B91" w14:textId="77777777" w:rsidR="00454E2C" w:rsidRPr="00454E2C" w:rsidRDefault="00DE3B46">
            <w:pPr>
              <w:rPr>
                <w:rFonts w:cs="Arial"/>
                <w:szCs w:val="18"/>
              </w:rPr>
            </w:pPr>
            <w:hyperlink r:id="rId971" w:history="1">
              <w:r w:rsidR="00454E2C" w:rsidRPr="00454E2C">
                <w:rPr>
                  <w:rStyle w:val="Hyperlink"/>
                  <w:rFonts w:ascii="Arial" w:hAnsi="Arial" w:cs="Arial"/>
                  <w:sz w:val="18"/>
                  <w:szCs w:val="18"/>
                </w:rPr>
                <w:t>18.3566</w:t>
              </w:r>
            </w:hyperlink>
          </w:p>
        </w:tc>
        <w:tc>
          <w:tcPr>
            <w:tcW w:w="425" w:type="dxa"/>
            <w:hideMark/>
          </w:tcPr>
          <w:p w14:paraId="2F33B61C" w14:textId="77777777" w:rsidR="00454E2C" w:rsidRPr="00454E2C" w:rsidRDefault="00454E2C">
            <w:pPr>
              <w:rPr>
                <w:rFonts w:cs="Arial"/>
                <w:szCs w:val="18"/>
              </w:rPr>
            </w:pPr>
            <w:r w:rsidRPr="00454E2C">
              <w:rPr>
                <w:rFonts w:cs="Arial"/>
                <w:szCs w:val="18"/>
              </w:rPr>
              <w:t>n</w:t>
            </w:r>
          </w:p>
        </w:tc>
        <w:tc>
          <w:tcPr>
            <w:tcW w:w="5636" w:type="dxa"/>
            <w:hideMark/>
          </w:tcPr>
          <w:p w14:paraId="6DDE1EFE" w14:textId="77777777" w:rsidR="00454E2C" w:rsidRPr="00454E2C" w:rsidRDefault="00454E2C">
            <w:pPr>
              <w:rPr>
                <w:rFonts w:cs="Arial"/>
                <w:szCs w:val="18"/>
                <w:lang w:val="it-CH"/>
              </w:rPr>
            </w:pPr>
            <w:r w:rsidRPr="00454E2C">
              <w:rPr>
                <w:rFonts w:cs="Arial"/>
                <w:szCs w:val="18"/>
              </w:rPr>
              <w:t xml:space="preserve">Mo. Molina. Verbindliche Nachhaltigkeitskriterien für das Freihandelsabkommen Efta-Mercosur </w:t>
            </w:r>
            <w:r w:rsidRPr="00454E2C">
              <w:rPr>
                <w:rFonts w:cs="Arial"/>
                <w:szCs w:val="18"/>
              </w:rPr>
              <w:br/>
              <w:t xml:space="preserve">Mo. </w:t>
            </w:r>
            <w:r w:rsidRPr="00454E2C">
              <w:rPr>
                <w:rFonts w:cs="Arial"/>
                <w:szCs w:val="18"/>
                <w:lang w:val="fr-CH"/>
              </w:rPr>
              <w:t xml:space="preserve">Molina. Accord de libre-échange entre l'AELE et le Mercosur. </w:t>
            </w:r>
            <w:r w:rsidRPr="00454E2C">
              <w:rPr>
                <w:rFonts w:cs="Arial"/>
                <w:szCs w:val="18"/>
                <w:lang w:val="it-CH"/>
              </w:rPr>
              <w:t xml:space="preserve">Fixer des critères de durabilité contraignants </w:t>
            </w:r>
            <w:r w:rsidRPr="00454E2C">
              <w:rPr>
                <w:rFonts w:cs="Arial"/>
                <w:szCs w:val="18"/>
                <w:lang w:val="it-CH"/>
              </w:rPr>
              <w:br/>
              <w:t xml:space="preserve">Mo. Molina. Criteri di sostenibilità vincolanti per l'accordo di libero scambio tra AELS e Mercosur </w:t>
            </w:r>
          </w:p>
        </w:tc>
        <w:tc>
          <w:tcPr>
            <w:tcW w:w="1276" w:type="dxa"/>
            <w:hideMark/>
          </w:tcPr>
          <w:p w14:paraId="7D57F9C5" w14:textId="77777777" w:rsidR="00454E2C" w:rsidRPr="00454E2C" w:rsidRDefault="00454E2C">
            <w:pPr>
              <w:rPr>
                <w:rFonts w:cs="Arial"/>
                <w:szCs w:val="18"/>
                <w:lang w:val="it-CH"/>
              </w:rPr>
            </w:pPr>
          </w:p>
        </w:tc>
        <w:tc>
          <w:tcPr>
            <w:tcW w:w="567" w:type="dxa"/>
            <w:hideMark/>
          </w:tcPr>
          <w:p w14:paraId="3315F261" w14:textId="77777777" w:rsidR="00454E2C" w:rsidRPr="00454E2C" w:rsidRDefault="00454E2C">
            <w:pPr>
              <w:rPr>
                <w:rFonts w:cs="Arial"/>
                <w:szCs w:val="18"/>
              </w:rPr>
            </w:pPr>
            <w:r w:rsidRPr="00454E2C">
              <w:rPr>
                <w:rFonts w:cs="Arial"/>
                <w:b/>
                <w:bCs/>
                <w:szCs w:val="18"/>
              </w:rPr>
              <w:t>-</w:t>
            </w:r>
          </w:p>
        </w:tc>
      </w:tr>
      <w:tr w:rsidR="001A7DA8" w:rsidRPr="001A7DA8" w14:paraId="06F8F069" w14:textId="77777777" w:rsidTr="00225A1A">
        <w:tc>
          <w:tcPr>
            <w:tcW w:w="456" w:type="dxa"/>
            <w:hideMark/>
          </w:tcPr>
          <w:p w14:paraId="572422DD" w14:textId="140A7340" w:rsidR="001A7DA8" w:rsidRPr="00E21995" w:rsidRDefault="001A7DA8">
            <w:pPr>
              <w:rPr>
                <w:rFonts w:cs="Arial"/>
                <w:szCs w:val="18"/>
                <w:lang w:val="it-CH" w:eastAsia="de-CH"/>
              </w:rPr>
            </w:pPr>
          </w:p>
        </w:tc>
        <w:tc>
          <w:tcPr>
            <w:tcW w:w="851" w:type="dxa"/>
            <w:hideMark/>
          </w:tcPr>
          <w:p w14:paraId="205A5B1E" w14:textId="77777777" w:rsidR="001A7DA8" w:rsidRPr="001A7DA8" w:rsidRDefault="00DE3B46">
            <w:pPr>
              <w:rPr>
                <w:rFonts w:cs="Arial"/>
                <w:szCs w:val="18"/>
              </w:rPr>
            </w:pPr>
            <w:hyperlink r:id="rId972" w:history="1">
              <w:r w:rsidR="001A7DA8" w:rsidRPr="001A7DA8">
                <w:rPr>
                  <w:rStyle w:val="Hyperlink"/>
                  <w:rFonts w:ascii="Arial" w:hAnsi="Arial" w:cs="Arial"/>
                  <w:sz w:val="18"/>
                  <w:szCs w:val="18"/>
                </w:rPr>
                <w:t>18.3573</w:t>
              </w:r>
            </w:hyperlink>
          </w:p>
        </w:tc>
        <w:tc>
          <w:tcPr>
            <w:tcW w:w="425" w:type="dxa"/>
            <w:hideMark/>
          </w:tcPr>
          <w:p w14:paraId="456657C7" w14:textId="77777777" w:rsidR="001A7DA8" w:rsidRPr="001A7DA8" w:rsidRDefault="001A7DA8">
            <w:pPr>
              <w:rPr>
                <w:rFonts w:cs="Arial"/>
                <w:szCs w:val="18"/>
              </w:rPr>
            </w:pPr>
            <w:r w:rsidRPr="001A7DA8">
              <w:rPr>
                <w:rFonts w:cs="Arial"/>
                <w:szCs w:val="18"/>
              </w:rPr>
              <w:t>n</w:t>
            </w:r>
          </w:p>
        </w:tc>
        <w:tc>
          <w:tcPr>
            <w:tcW w:w="5636" w:type="dxa"/>
            <w:hideMark/>
          </w:tcPr>
          <w:p w14:paraId="02424AE2" w14:textId="77777777" w:rsidR="001A7DA8" w:rsidRPr="001A7DA8" w:rsidRDefault="001A7DA8">
            <w:pPr>
              <w:rPr>
                <w:rFonts w:cs="Arial"/>
                <w:szCs w:val="18"/>
                <w:lang w:val="it-CH"/>
              </w:rPr>
            </w:pPr>
            <w:r w:rsidRPr="001A7DA8">
              <w:rPr>
                <w:rFonts w:cs="Arial"/>
                <w:szCs w:val="18"/>
              </w:rPr>
              <w:t xml:space="preserve">Po. Bendahan. Die Einführung eines Globallizenz-Systems in der Schweiz für bestimmte Güter und Dienstleistungen prüfen </w:t>
            </w:r>
            <w:r w:rsidRPr="001A7DA8">
              <w:rPr>
                <w:rFonts w:cs="Arial"/>
                <w:szCs w:val="18"/>
              </w:rPr>
              <w:br/>
              <w:t xml:space="preserve">Po. </w:t>
            </w:r>
            <w:r w:rsidRPr="001A7DA8">
              <w:rPr>
                <w:rFonts w:cs="Arial"/>
                <w:szCs w:val="18"/>
                <w:lang w:val="fr-CH"/>
              </w:rPr>
              <w:t xml:space="preserve">Bendahan. Examiner les possibilités d'introduction d'un système de licence globale en Suisse pour certains biens et services </w:t>
            </w:r>
            <w:r w:rsidRPr="001A7DA8">
              <w:rPr>
                <w:rFonts w:cs="Arial"/>
                <w:szCs w:val="18"/>
                <w:lang w:val="fr-CH"/>
              </w:rPr>
              <w:br/>
              <w:t xml:space="preserve">Po. </w:t>
            </w:r>
            <w:r w:rsidRPr="001A7DA8">
              <w:rPr>
                <w:rFonts w:cs="Arial"/>
                <w:szCs w:val="18"/>
                <w:lang w:val="it-CH"/>
              </w:rPr>
              <w:t xml:space="preserve">Bendahan. Esaminare le possibilità di introdurre in Svizzera un sistema di licenza globale per determinati beni e servizi </w:t>
            </w:r>
          </w:p>
        </w:tc>
        <w:tc>
          <w:tcPr>
            <w:tcW w:w="1276" w:type="dxa"/>
            <w:hideMark/>
          </w:tcPr>
          <w:p w14:paraId="443F6E8F" w14:textId="77777777" w:rsidR="001A7DA8" w:rsidRPr="001A7DA8" w:rsidRDefault="001A7DA8">
            <w:pPr>
              <w:rPr>
                <w:rFonts w:cs="Arial"/>
                <w:szCs w:val="18"/>
                <w:lang w:val="it-CH"/>
              </w:rPr>
            </w:pPr>
          </w:p>
        </w:tc>
        <w:tc>
          <w:tcPr>
            <w:tcW w:w="567" w:type="dxa"/>
            <w:hideMark/>
          </w:tcPr>
          <w:p w14:paraId="50812F1B" w14:textId="77777777" w:rsidR="001A7DA8" w:rsidRPr="001A7DA8" w:rsidRDefault="001A7DA8">
            <w:pPr>
              <w:rPr>
                <w:rFonts w:cs="Arial"/>
                <w:szCs w:val="18"/>
              </w:rPr>
            </w:pPr>
            <w:r w:rsidRPr="001A7DA8">
              <w:rPr>
                <w:rFonts w:cs="Arial"/>
                <w:b/>
                <w:bCs/>
                <w:szCs w:val="18"/>
              </w:rPr>
              <w:t>-</w:t>
            </w:r>
          </w:p>
        </w:tc>
      </w:tr>
      <w:tr w:rsidR="00AA5927" w:rsidRPr="00AA5927" w14:paraId="6F6D5E05" w14:textId="77777777" w:rsidTr="00225A1A">
        <w:tc>
          <w:tcPr>
            <w:tcW w:w="456" w:type="dxa"/>
            <w:hideMark/>
          </w:tcPr>
          <w:p w14:paraId="65903EAE" w14:textId="77777777" w:rsidR="00AA5927" w:rsidRPr="00AA5927" w:rsidRDefault="00AA5927">
            <w:pPr>
              <w:rPr>
                <w:rFonts w:cs="Arial"/>
                <w:szCs w:val="18"/>
                <w:lang w:val="de-CH" w:eastAsia="de-CH"/>
              </w:rPr>
            </w:pPr>
          </w:p>
        </w:tc>
        <w:tc>
          <w:tcPr>
            <w:tcW w:w="851" w:type="dxa"/>
            <w:hideMark/>
          </w:tcPr>
          <w:p w14:paraId="69C19883" w14:textId="77777777" w:rsidR="00AA5927" w:rsidRPr="00AA5927" w:rsidRDefault="00DE3B46">
            <w:pPr>
              <w:rPr>
                <w:rFonts w:cs="Arial"/>
                <w:szCs w:val="18"/>
              </w:rPr>
            </w:pPr>
            <w:hyperlink r:id="rId973" w:history="1">
              <w:r w:rsidR="00AA5927" w:rsidRPr="00AA5927">
                <w:rPr>
                  <w:rStyle w:val="Hyperlink"/>
                  <w:rFonts w:ascii="Arial" w:hAnsi="Arial" w:cs="Arial"/>
                  <w:sz w:val="18"/>
                  <w:szCs w:val="18"/>
                </w:rPr>
                <w:t>18.3580</w:t>
              </w:r>
            </w:hyperlink>
          </w:p>
        </w:tc>
        <w:tc>
          <w:tcPr>
            <w:tcW w:w="425" w:type="dxa"/>
            <w:hideMark/>
          </w:tcPr>
          <w:p w14:paraId="4304CABB" w14:textId="77777777" w:rsidR="00AA5927" w:rsidRPr="00AA5927" w:rsidRDefault="00AA5927">
            <w:pPr>
              <w:rPr>
                <w:rFonts w:cs="Arial"/>
                <w:szCs w:val="18"/>
              </w:rPr>
            </w:pPr>
            <w:r w:rsidRPr="00AA5927">
              <w:rPr>
                <w:rFonts w:cs="Arial"/>
                <w:szCs w:val="18"/>
              </w:rPr>
              <w:t>n</w:t>
            </w:r>
          </w:p>
        </w:tc>
        <w:tc>
          <w:tcPr>
            <w:tcW w:w="5636" w:type="dxa"/>
            <w:hideMark/>
          </w:tcPr>
          <w:p w14:paraId="29E24C6A" w14:textId="77777777" w:rsidR="00AA5927" w:rsidRPr="00AA5927" w:rsidRDefault="00AA5927">
            <w:pPr>
              <w:rPr>
                <w:rFonts w:cs="Arial"/>
                <w:szCs w:val="18"/>
                <w:lang w:val="it-CH"/>
              </w:rPr>
            </w:pPr>
            <w:r w:rsidRPr="00AA5927">
              <w:rPr>
                <w:rFonts w:cs="Arial"/>
                <w:szCs w:val="18"/>
              </w:rPr>
              <w:t xml:space="preserve">Ip. Tornare. Fördert das Sippo-Programm die Vermarktung völkerrechtswidrig gewonnener Produkte aus den von Marokko besetzten Gebieten der Westsahara? </w:t>
            </w:r>
            <w:r w:rsidRPr="00AA5927">
              <w:rPr>
                <w:rFonts w:cs="Arial"/>
                <w:szCs w:val="18"/>
              </w:rPr>
              <w:br/>
            </w:r>
            <w:r w:rsidRPr="00AA5927">
              <w:rPr>
                <w:rFonts w:cs="Arial"/>
                <w:szCs w:val="18"/>
                <w:lang w:val="fr-CH"/>
              </w:rPr>
              <w:t xml:space="preserve">Ip. Tornare. Le programme SIPPO favorise-t-il la commercialisation de produits provenant des territoires que le Maroc occupe illégalement au Sahara occidental? </w:t>
            </w:r>
            <w:r w:rsidRPr="00AA5927">
              <w:rPr>
                <w:rFonts w:cs="Arial"/>
                <w:szCs w:val="18"/>
                <w:lang w:val="fr-CH"/>
              </w:rPr>
              <w:br/>
            </w:r>
            <w:r w:rsidRPr="00AA5927">
              <w:rPr>
                <w:rFonts w:cs="Arial"/>
                <w:szCs w:val="18"/>
                <w:lang w:val="it-CH"/>
              </w:rPr>
              <w:t xml:space="preserve">Ip. Tornare. Il programma SIPPO favorisce la commercializzazione di prodotti provenienti dai territori occupati illegalmente dal Marocco nel Sahara occidentale? </w:t>
            </w:r>
          </w:p>
        </w:tc>
        <w:tc>
          <w:tcPr>
            <w:tcW w:w="1276" w:type="dxa"/>
            <w:hideMark/>
          </w:tcPr>
          <w:p w14:paraId="699A483C" w14:textId="77777777" w:rsidR="00AA5927" w:rsidRPr="00AA5927" w:rsidRDefault="00AA5927">
            <w:pPr>
              <w:rPr>
                <w:rFonts w:cs="Arial"/>
                <w:szCs w:val="18"/>
              </w:rPr>
            </w:pPr>
            <w:r w:rsidRPr="00AA5927">
              <w:rPr>
                <w:rFonts w:cs="Arial"/>
                <w:b/>
                <w:bCs/>
                <w:szCs w:val="18"/>
                <w:lang w:val="fr-FR"/>
              </w:rPr>
              <w:t>Diskussion</w:t>
            </w:r>
          </w:p>
          <w:p w14:paraId="5ED21BCF" w14:textId="77777777" w:rsidR="00AA5927" w:rsidRPr="00AA5927" w:rsidRDefault="00AA5927">
            <w:pPr>
              <w:rPr>
                <w:rFonts w:cs="Arial"/>
                <w:szCs w:val="18"/>
              </w:rPr>
            </w:pPr>
            <w:r w:rsidRPr="00AA5927">
              <w:rPr>
                <w:rFonts w:cs="Arial"/>
                <w:b/>
                <w:bCs/>
                <w:szCs w:val="18"/>
                <w:lang w:val="fr-FR"/>
              </w:rPr>
              <w:t>Discussion</w:t>
            </w:r>
          </w:p>
          <w:p w14:paraId="3D81B143"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337A21BF" w14:textId="77777777" w:rsidR="00AA5927" w:rsidRPr="00AA5927" w:rsidRDefault="00AA5927">
            <w:pPr>
              <w:rPr>
                <w:rFonts w:cs="Arial"/>
                <w:szCs w:val="18"/>
              </w:rPr>
            </w:pPr>
            <w:r w:rsidRPr="00AA5927">
              <w:rPr>
                <w:rFonts w:cs="Arial"/>
                <w:b/>
                <w:bCs/>
                <w:szCs w:val="18"/>
              </w:rPr>
              <w:t>tw</w:t>
            </w:r>
          </w:p>
        </w:tc>
      </w:tr>
      <w:tr w:rsidR="00187ED6" w:rsidRPr="00187ED6" w14:paraId="5BC65D2E" w14:textId="77777777" w:rsidTr="00225A1A">
        <w:tc>
          <w:tcPr>
            <w:tcW w:w="456" w:type="dxa"/>
            <w:hideMark/>
          </w:tcPr>
          <w:p w14:paraId="403492BE" w14:textId="2993CA58" w:rsidR="00187ED6" w:rsidRPr="002A7B70" w:rsidRDefault="00187ED6">
            <w:pPr>
              <w:rPr>
                <w:rFonts w:cs="Arial"/>
                <w:szCs w:val="18"/>
                <w:lang w:val="it-IT" w:eastAsia="de-CH"/>
              </w:rPr>
            </w:pPr>
          </w:p>
        </w:tc>
        <w:tc>
          <w:tcPr>
            <w:tcW w:w="851" w:type="dxa"/>
            <w:hideMark/>
          </w:tcPr>
          <w:p w14:paraId="3BEE49FB" w14:textId="77777777" w:rsidR="00187ED6" w:rsidRPr="00187ED6" w:rsidRDefault="00DE3B46">
            <w:pPr>
              <w:rPr>
                <w:rFonts w:cs="Arial"/>
                <w:szCs w:val="18"/>
              </w:rPr>
            </w:pPr>
            <w:hyperlink r:id="rId974" w:history="1">
              <w:r w:rsidR="00187ED6" w:rsidRPr="00187ED6">
                <w:rPr>
                  <w:rStyle w:val="Hyperlink"/>
                  <w:rFonts w:ascii="Arial" w:hAnsi="Arial" w:cs="Arial"/>
                  <w:sz w:val="18"/>
                  <w:szCs w:val="18"/>
                </w:rPr>
                <w:t>18.3593</w:t>
              </w:r>
            </w:hyperlink>
          </w:p>
        </w:tc>
        <w:tc>
          <w:tcPr>
            <w:tcW w:w="425" w:type="dxa"/>
            <w:hideMark/>
          </w:tcPr>
          <w:p w14:paraId="3F98FC8C" w14:textId="77777777" w:rsidR="00187ED6" w:rsidRPr="00187ED6" w:rsidRDefault="00187ED6">
            <w:pPr>
              <w:rPr>
                <w:rFonts w:cs="Arial"/>
                <w:szCs w:val="18"/>
              </w:rPr>
            </w:pPr>
            <w:r w:rsidRPr="00187ED6">
              <w:rPr>
                <w:rFonts w:cs="Arial"/>
                <w:szCs w:val="18"/>
              </w:rPr>
              <w:t>n</w:t>
            </w:r>
          </w:p>
        </w:tc>
        <w:tc>
          <w:tcPr>
            <w:tcW w:w="5636" w:type="dxa"/>
            <w:hideMark/>
          </w:tcPr>
          <w:p w14:paraId="6B1D62F2" w14:textId="77777777" w:rsidR="00187ED6" w:rsidRPr="00187ED6" w:rsidRDefault="00187ED6">
            <w:pPr>
              <w:rPr>
                <w:rFonts w:cs="Arial"/>
                <w:szCs w:val="18"/>
                <w:lang w:val="it-CH"/>
              </w:rPr>
            </w:pPr>
            <w:r w:rsidRPr="00187ED6">
              <w:rPr>
                <w:rFonts w:cs="Arial"/>
                <w:szCs w:val="18"/>
              </w:rPr>
              <w:t xml:space="preserve">Mo. Gschwind. Den Pferdeimport an den Erwerb von Schweizer Pferden (Halbblüter oder Freiberger) binden </w:t>
            </w:r>
            <w:r w:rsidRPr="00187ED6">
              <w:rPr>
                <w:rFonts w:cs="Arial"/>
                <w:szCs w:val="18"/>
              </w:rPr>
              <w:br/>
              <w:t xml:space="preserve">Mo. </w:t>
            </w:r>
            <w:r w:rsidRPr="00187ED6">
              <w:rPr>
                <w:rFonts w:cs="Arial"/>
                <w:szCs w:val="18"/>
                <w:lang w:val="fr-CH"/>
              </w:rPr>
              <w:t xml:space="preserve">Gschwind. Lier les importations de chevaux à l'acquisition de chevaux suisses (Demi-sang ou Franches-Montagnes) </w:t>
            </w:r>
            <w:r w:rsidRPr="00187ED6">
              <w:rPr>
                <w:rFonts w:cs="Arial"/>
                <w:szCs w:val="18"/>
                <w:lang w:val="fr-CH"/>
              </w:rPr>
              <w:br/>
              <w:t xml:space="preserve">Mo. </w:t>
            </w:r>
            <w:r w:rsidRPr="00187ED6">
              <w:rPr>
                <w:rFonts w:cs="Arial"/>
                <w:szCs w:val="18"/>
                <w:lang w:val="it-CH"/>
              </w:rPr>
              <w:t xml:space="preserve">Gschwind. Vincolare le importazioni di cavalli all'acquisto di cavalli svizzeri (mezzosangue o Franches Montagnes) </w:t>
            </w:r>
          </w:p>
        </w:tc>
        <w:tc>
          <w:tcPr>
            <w:tcW w:w="1276" w:type="dxa"/>
            <w:hideMark/>
          </w:tcPr>
          <w:p w14:paraId="6169C0D1" w14:textId="77777777" w:rsidR="00187ED6" w:rsidRPr="00187ED6" w:rsidRDefault="00187ED6">
            <w:pPr>
              <w:rPr>
                <w:rFonts w:cs="Arial"/>
                <w:szCs w:val="18"/>
                <w:lang w:val="it-CH"/>
              </w:rPr>
            </w:pPr>
          </w:p>
        </w:tc>
        <w:tc>
          <w:tcPr>
            <w:tcW w:w="567" w:type="dxa"/>
            <w:hideMark/>
          </w:tcPr>
          <w:p w14:paraId="31170923" w14:textId="77777777" w:rsidR="00187ED6" w:rsidRPr="00187ED6" w:rsidRDefault="00187ED6">
            <w:pPr>
              <w:rPr>
                <w:rFonts w:cs="Arial"/>
                <w:szCs w:val="18"/>
              </w:rPr>
            </w:pPr>
            <w:r w:rsidRPr="00187ED6">
              <w:rPr>
                <w:rFonts w:cs="Arial"/>
                <w:b/>
                <w:bCs/>
                <w:szCs w:val="18"/>
              </w:rPr>
              <w:t>-</w:t>
            </w:r>
          </w:p>
        </w:tc>
      </w:tr>
      <w:tr w:rsidR="001A7DA8" w:rsidRPr="001A7DA8" w14:paraId="7977B815" w14:textId="77777777" w:rsidTr="00225A1A">
        <w:tc>
          <w:tcPr>
            <w:tcW w:w="456" w:type="dxa"/>
            <w:hideMark/>
          </w:tcPr>
          <w:p w14:paraId="4AEFE0E8" w14:textId="1C8B79FC" w:rsidR="001A7DA8" w:rsidRPr="001A7DA8" w:rsidRDefault="001A7DA8">
            <w:pPr>
              <w:rPr>
                <w:rFonts w:cs="Arial"/>
                <w:szCs w:val="18"/>
                <w:lang w:val="de-CH" w:eastAsia="de-CH"/>
              </w:rPr>
            </w:pPr>
          </w:p>
        </w:tc>
        <w:tc>
          <w:tcPr>
            <w:tcW w:w="851" w:type="dxa"/>
            <w:hideMark/>
          </w:tcPr>
          <w:p w14:paraId="6F93EEC2" w14:textId="77777777" w:rsidR="001A7DA8" w:rsidRPr="001A7DA8" w:rsidRDefault="00DE3B46">
            <w:pPr>
              <w:rPr>
                <w:rFonts w:cs="Arial"/>
                <w:szCs w:val="18"/>
              </w:rPr>
            </w:pPr>
            <w:hyperlink r:id="rId975" w:history="1">
              <w:r w:rsidR="001A7DA8" w:rsidRPr="001A7DA8">
                <w:rPr>
                  <w:rStyle w:val="Hyperlink"/>
                  <w:rFonts w:ascii="Arial" w:hAnsi="Arial" w:cs="Arial"/>
                  <w:sz w:val="18"/>
                  <w:szCs w:val="18"/>
                </w:rPr>
                <w:t>18.3598</w:t>
              </w:r>
            </w:hyperlink>
          </w:p>
        </w:tc>
        <w:tc>
          <w:tcPr>
            <w:tcW w:w="425" w:type="dxa"/>
            <w:hideMark/>
          </w:tcPr>
          <w:p w14:paraId="193B7773" w14:textId="77777777" w:rsidR="001A7DA8" w:rsidRPr="001A7DA8" w:rsidRDefault="001A7DA8">
            <w:pPr>
              <w:rPr>
                <w:rFonts w:cs="Arial"/>
                <w:szCs w:val="18"/>
              </w:rPr>
            </w:pPr>
            <w:r w:rsidRPr="001A7DA8">
              <w:rPr>
                <w:rFonts w:cs="Arial"/>
                <w:szCs w:val="18"/>
              </w:rPr>
              <w:t>n</w:t>
            </w:r>
          </w:p>
        </w:tc>
        <w:tc>
          <w:tcPr>
            <w:tcW w:w="5636" w:type="dxa"/>
            <w:hideMark/>
          </w:tcPr>
          <w:p w14:paraId="19622AB5" w14:textId="77777777" w:rsidR="001A7DA8" w:rsidRPr="001A7DA8" w:rsidRDefault="001A7DA8">
            <w:pPr>
              <w:rPr>
                <w:rFonts w:cs="Arial"/>
                <w:szCs w:val="18"/>
              </w:rPr>
            </w:pPr>
            <w:r w:rsidRPr="001A7DA8">
              <w:rPr>
                <w:rFonts w:cs="Arial"/>
                <w:szCs w:val="18"/>
              </w:rPr>
              <w:t xml:space="preserve">Mo. Marchand-Balet. Online-Plattform für Beherbergungsdienstleistungen (AirBnB). </w:t>
            </w:r>
            <w:r w:rsidRPr="001A7DA8">
              <w:rPr>
                <w:rFonts w:cs="Arial"/>
                <w:szCs w:val="18"/>
                <w:lang w:val="fr-CH"/>
              </w:rPr>
              <w:t xml:space="preserve">Ratgeber zuhanden der Gemeinden </w:t>
            </w:r>
            <w:r w:rsidRPr="001A7DA8">
              <w:rPr>
                <w:rFonts w:cs="Arial"/>
                <w:szCs w:val="18"/>
                <w:lang w:val="fr-CH"/>
              </w:rPr>
              <w:br/>
              <w:t xml:space="preserve">Mo. Marchand-Balet. Plateformes en ligne de location de logements (AirBnB). Guide explicatif à l'intention des communes </w:t>
            </w:r>
            <w:r w:rsidRPr="001A7DA8">
              <w:rPr>
                <w:rFonts w:cs="Arial"/>
                <w:szCs w:val="18"/>
                <w:lang w:val="fr-CH"/>
              </w:rPr>
              <w:br/>
              <w:t xml:space="preserve">Mo. </w:t>
            </w:r>
            <w:r w:rsidRPr="001A7DA8">
              <w:rPr>
                <w:rFonts w:cs="Arial"/>
                <w:szCs w:val="18"/>
                <w:lang w:val="it-CH"/>
              </w:rPr>
              <w:t xml:space="preserve">Marchand-Balet. Piattaforme online per la locazione di alloggi (Airbnb). </w:t>
            </w:r>
            <w:r w:rsidRPr="001A7DA8">
              <w:rPr>
                <w:rFonts w:cs="Arial"/>
                <w:szCs w:val="18"/>
              </w:rPr>
              <w:t xml:space="preserve">Guida esplicativa per i Comuni </w:t>
            </w:r>
          </w:p>
        </w:tc>
        <w:tc>
          <w:tcPr>
            <w:tcW w:w="1276" w:type="dxa"/>
            <w:hideMark/>
          </w:tcPr>
          <w:p w14:paraId="660D1082" w14:textId="77777777" w:rsidR="001A7DA8" w:rsidRPr="001A7DA8" w:rsidRDefault="001A7DA8">
            <w:pPr>
              <w:rPr>
                <w:rFonts w:cs="Arial"/>
                <w:szCs w:val="18"/>
              </w:rPr>
            </w:pPr>
          </w:p>
        </w:tc>
        <w:tc>
          <w:tcPr>
            <w:tcW w:w="567" w:type="dxa"/>
            <w:hideMark/>
          </w:tcPr>
          <w:p w14:paraId="1E3F3241" w14:textId="77777777" w:rsidR="001A7DA8" w:rsidRPr="001A7DA8" w:rsidRDefault="001A7DA8">
            <w:pPr>
              <w:rPr>
                <w:rFonts w:cs="Arial"/>
                <w:szCs w:val="18"/>
              </w:rPr>
            </w:pPr>
            <w:r w:rsidRPr="001A7DA8">
              <w:rPr>
                <w:rFonts w:cs="Arial"/>
                <w:b/>
                <w:bCs/>
                <w:szCs w:val="18"/>
              </w:rPr>
              <w:t>-</w:t>
            </w:r>
          </w:p>
        </w:tc>
      </w:tr>
      <w:tr w:rsidR="00874A5D" w:rsidRPr="00874A5D" w14:paraId="224F0BC4" w14:textId="77777777" w:rsidTr="00225A1A">
        <w:tc>
          <w:tcPr>
            <w:tcW w:w="456" w:type="dxa"/>
            <w:hideMark/>
          </w:tcPr>
          <w:p w14:paraId="0E018045" w14:textId="63A971EF" w:rsidR="00874A5D" w:rsidRPr="00874A5D" w:rsidRDefault="00874A5D">
            <w:pPr>
              <w:rPr>
                <w:rFonts w:cs="Arial"/>
                <w:szCs w:val="18"/>
                <w:lang w:val="de-CH" w:eastAsia="de-CH"/>
              </w:rPr>
            </w:pPr>
          </w:p>
        </w:tc>
        <w:tc>
          <w:tcPr>
            <w:tcW w:w="851" w:type="dxa"/>
            <w:hideMark/>
          </w:tcPr>
          <w:p w14:paraId="6AA284C5" w14:textId="77777777" w:rsidR="00874A5D" w:rsidRPr="00874A5D" w:rsidRDefault="00DE3B46">
            <w:pPr>
              <w:rPr>
                <w:rFonts w:cs="Arial"/>
                <w:szCs w:val="18"/>
              </w:rPr>
            </w:pPr>
            <w:hyperlink r:id="rId976" w:history="1">
              <w:r w:rsidR="00874A5D" w:rsidRPr="00874A5D">
                <w:rPr>
                  <w:rStyle w:val="Hyperlink"/>
                  <w:rFonts w:ascii="Arial" w:hAnsi="Arial" w:cs="Arial"/>
                  <w:sz w:val="18"/>
                  <w:szCs w:val="18"/>
                </w:rPr>
                <w:t>18.3599</w:t>
              </w:r>
            </w:hyperlink>
          </w:p>
        </w:tc>
        <w:tc>
          <w:tcPr>
            <w:tcW w:w="425" w:type="dxa"/>
            <w:hideMark/>
          </w:tcPr>
          <w:p w14:paraId="77CC721F" w14:textId="77777777" w:rsidR="00874A5D" w:rsidRPr="00874A5D" w:rsidRDefault="00874A5D">
            <w:pPr>
              <w:rPr>
                <w:rFonts w:cs="Arial"/>
                <w:szCs w:val="18"/>
              </w:rPr>
            </w:pPr>
            <w:r w:rsidRPr="00874A5D">
              <w:rPr>
                <w:rFonts w:cs="Arial"/>
                <w:szCs w:val="18"/>
              </w:rPr>
              <w:t>n</w:t>
            </w:r>
          </w:p>
        </w:tc>
        <w:tc>
          <w:tcPr>
            <w:tcW w:w="5636" w:type="dxa"/>
            <w:hideMark/>
          </w:tcPr>
          <w:p w14:paraId="7943196D" w14:textId="77777777" w:rsidR="00874A5D" w:rsidRPr="00874A5D" w:rsidRDefault="00874A5D">
            <w:pPr>
              <w:rPr>
                <w:rFonts w:cs="Arial"/>
                <w:szCs w:val="18"/>
              </w:rPr>
            </w:pPr>
            <w:r w:rsidRPr="00874A5D">
              <w:rPr>
                <w:rFonts w:cs="Arial"/>
                <w:szCs w:val="18"/>
              </w:rPr>
              <w:t xml:space="preserve">Mo. Marchand-Balet. Änderung des Geltungsbereichs der Gesamtarbeitsverträge </w:t>
            </w:r>
            <w:r w:rsidRPr="00874A5D">
              <w:rPr>
                <w:rFonts w:cs="Arial"/>
                <w:szCs w:val="18"/>
              </w:rPr>
              <w:br/>
              <w:t xml:space="preserve">Mo. </w:t>
            </w:r>
            <w:r w:rsidRPr="00874A5D">
              <w:rPr>
                <w:rFonts w:cs="Arial"/>
                <w:szCs w:val="18"/>
                <w:lang w:val="fr-CH"/>
              </w:rPr>
              <w:t xml:space="preserve">Marchand-Balet. Modification de l'extension des conventions collectives de travail </w:t>
            </w:r>
            <w:r w:rsidRPr="00874A5D">
              <w:rPr>
                <w:rFonts w:cs="Arial"/>
                <w:szCs w:val="18"/>
                <w:lang w:val="fr-CH"/>
              </w:rPr>
              <w:br/>
              <w:t xml:space="preserve">Mo. </w:t>
            </w:r>
            <w:r w:rsidRPr="00874A5D">
              <w:rPr>
                <w:rFonts w:cs="Arial"/>
                <w:szCs w:val="18"/>
                <w:lang w:val="it-CH"/>
              </w:rPr>
              <w:t xml:space="preserve">Marchand-Balet. Conferimento dell'obbligatorietà generale ai contratti collettivi di lavoro. </w:t>
            </w:r>
            <w:r w:rsidRPr="00874A5D">
              <w:rPr>
                <w:rFonts w:cs="Arial"/>
                <w:szCs w:val="18"/>
              </w:rPr>
              <w:t xml:space="preserve">Modifica </w:t>
            </w:r>
          </w:p>
        </w:tc>
        <w:tc>
          <w:tcPr>
            <w:tcW w:w="1276" w:type="dxa"/>
            <w:hideMark/>
          </w:tcPr>
          <w:p w14:paraId="1E3368B4" w14:textId="77777777" w:rsidR="00874A5D" w:rsidRPr="00874A5D" w:rsidRDefault="00874A5D">
            <w:pPr>
              <w:rPr>
                <w:rFonts w:cs="Arial"/>
                <w:szCs w:val="18"/>
              </w:rPr>
            </w:pPr>
          </w:p>
        </w:tc>
        <w:tc>
          <w:tcPr>
            <w:tcW w:w="567" w:type="dxa"/>
            <w:hideMark/>
          </w:tcPr>
          <w:p w14:paraId="35448FD7" w14:textId="77777777" w:rsidR="00874A5D" w:rsidRPr="00874A5D" w:rsidRDefault="00874A5D">
            <w:pPr>
              <w:rPr>
                <w:rFonts w:cs="Arial"/>
                <w:szCs w:val="18"/>
              </w:rPr>
            </w:pPr>
            <w:r w:rsidRPr="00874A5D">
              <w:rPr>
                <w:rFonts w:cs="Arial"/>
                <w:b/>
                <w:bCs/>
                <w:szCs w:val="18"/>
              </w:rPr>
              <w:t>-</w:t>
            </w:r>
          </w:p>
        </w:tc>
      </w:tr>
    </w:tbl>
    <w:p w14:paraId="1D6DAA4F" w14:textId="5B78EF28" w:rsidR="000458C5" w:rsidRDefault="000458C5"/>
    <w:p w14:paraId="497BB676" w14:textId="7129AB8A"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A7DA8" w:rsidRPr="001A7DA8" w14:paraId="4827A5B5" w14:textId="77777777" w:rsidTr="00225A1A">
        <w:tc>
          <w:tcPr>
            <w:tcW w:w="456" w:type="dxa"/>
            <w:hideMark/>
          </w:tcPr>
          <w:p w14:paraId="343700BC" w14:textId="3498C9C9" w:rsidR="001A7DA8" w:rsidRPr="001A7DA8" w:rsidRDefault="001A7DA8">
            <w:pPr>
              <w:rPr>
                <w:rFonts w:cs="Arial"/>
                <w:szCs w:val="18"/>
                <w:lang w:val="de-CH" w:eastAsia="de-CH"/>
              </w:rPr>
            </w:pPr>
          </w:p>
        </w:tc>
        <w:tc>
          <w:tcPr>
            <w:tcW w:w="851" w:type="dxa"/>
            <w:hideMark/>
          </w:tcPr>
          <w:p w14:paraId="3D240D1B" w14:textId="77777777" w:rsidR="001A7DA8" w:rsidRPr="001A7DA8" w:rsidRDefault="00DE3B46">
            <w:pPr>
              <w:rPr>
                <w:rFonts w:cs="Arial"/>
                <w:szCs w:val="18"/>
              </w:rPr>
            </w:pPr>
            <w:hyperlink r:id="rId977" w:history="1">
              <w:r w:rsidR="001A7DA8" w:rsidRPr="001A7DA8">
                <w:rPr>
                  <w:rStyle w:val="Hyperlink"/>
                  <w:rFonts w:ascii="Arial" w:hAnsi="Arial" w:cs="Arial"/>
                  <w:sz w:val="18"/>
                  <w:szCs w:val="18"/>
                </w:rPr>
                <w:t>18.3600</w:t>
              </w:r>
            </w:hyperlink>
          </w:p>
        </w:tc>
        <w:tc>
          <w:tcPr>
            <w:tcW w:w="425" w:type="dxa"/>
            <w:hideMark/>
          </w:tcPr>
          <w:p w14:paraId="2B17925C" w14:textId="77777777" w:rsidR="001A7DA8" w:rsidRPr="001A7DA8" w:rsidRDefault="001A7DA8">
            <w:pPr>
              <w:rPr>
                <w:rFonts w:cs="Arial"/>
                <w:szCs w:val="18"/>
              </w:rPr>
            </w:pPr>
            <w:r w:rsidRPr="001A7DA8">
              <w:rPr>
                <w:rFonts w:cs="Arial"/>
                <w:szCs w:val="18"/>
              </w:rPr>
              <w:t>n</w:t>
            </w:r>
          </w:p>
        </w:tc>
        <w:tc>
          <w:tcPr>
            <w:tcW w:w="5636" w:type="dxa"/>
            <w:hideMark/>
          </w:tcPr>
          <w:p w14:paraId="4256AD30" w14:textId="77777777" w:rsidR="001A7DA8" w:rsidRPr="001A7DA8" w:rsidRDefault="001A7DA8">
            <w:pPr>
              <w:rPr>
                <w:rFonts w:cs="Arial"/>
                <w:szCs w:val="18"/>
                <w:lang w:val="it-CH"/>
              </w:rPr>
            </w:pPr>
            <w:r w:rsidRPr="001A7DA8">
              <w:rPr>
                <w:rFonts w:cs="Arial"/>
                <w:szCs w:val="18"/>
              </w:rPr>
              <w:t xml:space="preserve">Po. Marchand-Balet. EFZ-Ausbildungen und Bedürfnisse der Betriebe aufeinander abstimmen </w:t>
            </w:r>
            <w:r w:rsidRPr="001A7DA8">
              <w:rPr>
                <w:rFonts w:cs="Arial"/>
                <w:szCs w:val="18"/>
              </w:rPr>
              <w:br/>
              <w:t xml:space="preserve">Po. </w:t>
            </w:r>
            <w:r w:rsidRPr="001A7DA8">
              <w:rPr>
                <w:rFonts w:cs="Arial"/>
                <w:szCs w:val="18"/>
                <w:lang w:val="fr-CH"/>
              </w:rPr>
              <w:t xml:space="preserve">Marchand-Balet. Adéquation des besoins des entreprises et des cursus CFC </w:t>
            </w:r>
            <w:r w:rsidRPr="001A7DA8">
              <w:rPr>
                <w:rFonts w:cs="Arial"/>
                <w:szCs w:val="18"/>
                <w:lang w:val="fr-CH"/>
              </w:rPr>
              <w:br/>
              <w:t xml:space="preserve">Po. </w:t>
            </w:r>
            <w:r w:rsidRPr="001A7DA8">
              <w:rPr>
                <w:rFonts w:cs="Arial"/>
                <w:szCs w:val="18"/>
                <w:lang w:val="it-CH"/>
              </w:rPr>
              <w:t xml:space="preserve">Marchand-Balet. Adeguare i cicli di formazione AFC alle esigenze delle imprese </w:t>
            </w:r>
          </w:p>
        </w:tc>
        <w:tc>
          <w:tcPr>
            <w:tcW w:w="1276" w:type="dxa"/>
            <w:hideMark/>
          </w:tcPr>
          <w:p w14:paraId="123ED525" w14:textId="77777777" w:rsidR="001A7DA8" w:rsidRPr="001A7DA8" w:rsidRDefault="001A7DA8">
            <w:pPr>
              <w:rPr>
                <w:rFonts w:cs="Arial"/>
                <w:szCs w:val="18"/>
                <w:lang w:val="it-CH"/>
              </w:rPr>
            </w:pPr>
          </w:p>
        </w:tc>
        <w:tc>
          <w:tcPr>
            <w:tcW w:w="567" w:type="dxa"/>
            <w:hideMark/>
          </w:tcPr>
          <w:p w14:paraId="0F83A398" w14:textId="77777777" w:rsidR="001A7DA8" w:rsidRPr="001A7DA8" w:rsidRDefault="001A7DA8">
            <w:pPr>
              <w:rPr>
                <w:rFonts w:cs="Arial"/>
                <w:szCs w:val="18"/>
              </w:rPr>
            </w:pPr>
            <w:r w:rsidRPr="001A7DA8">
              <w:rPr>
                <w:rFonts w:cs="Arial"/>
                <w:b/>
                <w:bCs/>
                <w:szCs w:val="18"/>
              </w:rPr>
              <w:t>-</w:t>
            </w:r>
          </w:p>
        </w:tc>
      </w:tr>
      <w:tr w:rsidR="00454E2C" w:rsidRPr="00454E2C" w14:paraId="77AFFDAA" w14:textId="77777777" w:rsidTr="00225A1A">
        <w:tc>
          <w:tcPr>
            <w:tcW w:w="456" w:type="dxa"/>
            <w:hideMark/>
          </w:tcPr>
          <w:p w14:paraId="71F19D03" w14:textId="63AE0448" w:rsidR="00454E2C" w:rsidRPr="00454E2C" w:rsidRDefault="00454E2C">
            <w:pPr>
              <w:rPr>
                <w:rFonts w:cs="Arial"/>
                <w:szCs w:val="18"/>
                <w:lang w:val="de-CH" w:eastAsia="de-CH"/>
              </w:rPr>
            </w:pPr>
          </w:p>
        </w:tc>
        <w:tc>
          <w:tcPr>
            <w:tcW w:w="851" w:type="dxa"/>
            <w:hideMark/>
          </w:tcPr>
          <w:p w14:paraId="5D2175FF" w14:textId="77777777" w:rsidR="00454E2C" w:rsidRPr="00454E2C" w:rsidRDefault="00DE3B46">
            <w:pPr>
              <w:rPr>
                <w:rFonts w:cs="Arial"/>
                <w:szCs w:val="18"/>
              </w:rPr>
            </w:pPr>
            <w:hyperlink r:id="rId978" w:history="1">
              <w:r w:rsidR="00454E2C" w:rsidRPr="00454E2C">
                <w:rPr>
                  <w:rStyle w:val="Hyperlink"/>
                  <w:rFonts w:ascii="Arial" w:hAnsi="Arial" w:cs="Arial"/>
                  <w:sz w:val="18"/>
                  <w:szCs w:val="18"/>
                </w:rPr>
                <w:t>18.3616</w:t>
              </w:r>
            </w:hyperlink>
          </w:p>
        </w:tc>
        <w:tc>
          <w:tcPr>
            <w:tcW w:w="425" w:type="dxa"/>
            <w:hideMark/>
          </w:tcPr>
          <w:p w14:paraId="67B8A5DB" w14:textId="77777777" w:rsidR="00454E2C" w:rsidRPr="00454E2C" w:rsidRDefault="00454E2C">
            <w:pPr>
              <w:rPr>
                <w:rFonts w:cs="Arial"/>
                <w:szCs w:val="18"/>
              </w:rPr>
            </w:pPr>
            <w:r w:rsidRPr="00454E2C">
              <w:rPr>
                <w:rFonts w:cs="Arial"/>
                <w:szCs w:val="18"/>
              </w:rPr>
              <w:t>n</w:t>
            </w:r>
          </w:p>
        </w:tc>
        <w:tc>
          <w:tcPr>
            <w:tcW w:w="5636" w:type="dxa"/>
            <w:hideMark/>
          </w:tcPr>
          <w:p w14:paraId="31BFA3D1" w14:textId="77777777" w:rsidR="00454E2C" w:rsidRPr="00454E2C" w:rsidRDefault="00454E2C">
            <w:pPr>
              <w:rPr>
                <w:rFonts w:cs="Arial"/>
                <w:szCs w:val="18"/>
              </w:rPr>
            </w:pPr>
            <w:r w:rsidRPr="00454E2C">
              <w:rPr>
                <w:rFonts w:cs="Arial"/>
                <w:szCs w:val="18"/>
              </w:rPr>
              <w:t xml:space="preserve">Mo. Grin. Künftiges Abkommen mit den Mercosur-Staaten. Landwirtschaftsprodukte ausschliessen </w:t>
            </w:r>
            <w:r w:rsidRPr="00454E2C">
              <w:rPr>
                <w:rFonts w:cs="Arial"/>
                <w:szCs w:val="18"/>
              </w:rPr>
              <w:br/>
              <w:t xml:space="preserve">Mo. Grin. </w:t>
            </w:r>
            <w:r w:rsidRPr="000F1127">
              <w:rPr>
                <w:rFonts w:cs="Arial"/>
                <w:szCs w:val="18"/>
              </w:rPr>
              <w:t xml:space="preserve">Futur accord sur le Mercosur sans les produits agricoles </w:t>
            </w:r>
            <w:r w:rsidRPr="000F1127">
              <w:rPr>
                <w:rFonts w:cs="Arial"/>
                <w:szCs w:val="18"/>
              </w:rPr>
              <w:br/>
              <w:t xml:space="preserve">Mo. </w:t>
            </w:r>
            <w:r w:rsidRPr="00454E2C">
              <w:rPr>
                <w:rFonts w:cs="Arial"/>
                <w:szCs w:val="18"/>
              </w:rPr>
              <w:t xml:space="preserve">Grin. Futuro accordo Mercosur senza i prodotti agricoli </w:t>
            </w:r>
          </w:p>
        </w:tc>
        <w:tc>
          <w:tcPr>
            <w:tcW w:w="1276" w:type="dxa"/>
            <w:hideMark/>
          </w:tcPr>
          <w:p w14:paraId="1FFC59ED" w14:textId="77777777" w:rsidR="00454E2C" w:rsidRPr="00454E2C" w:rsidRDefault="00454E2C">
            <w:pPr>
              <w:rPr>
                <w:rFonts w:cs="Arial"/>
                <w:szCs w:val="18"/>
              </w:rPr>
            </w:pPr>
          </w:p>
        </w:tc>
        <w:tc>
          <w:tcPr>
            <w:tcW w:w="567" w:type="dxa"/>
            <w:hideMark/>
          </w:tcPr>
          <w:p w14:paraId="2F129A23" w14:textId="77777777" w:rsidR="00454E2C" w:rsidRPr="00454E2C" w:rsidRDefault="00454E2C">
            <w:pPr>
              <w:rPr>
                <w:rFonts w:cs="Arial"/>
                <w:szCs w:val="18"/>
              </w:rPr>
            </w:pPr>
            <w:r w:rsidRPr="00454E2C">
              <w:rPr>
                <w:rFonts w:cs="Arial"/>
                <w:b/>
                <w:bCs/>
                <w:szCs w:val="18"/>
              </w:rPr>
              <w:t>-</w:t>
            </w:r>
          </w:p>
        </w:tc>
      </w:tr>
      <w:tr w:rsidR="00187ED6" w:rsidRPr="00187ED6" w14:paraId="05C22FF8" w14:textId="77777777" w:rsidTr="00225A1A">
        <w:tc>
          <w:tcPr>
            <w:tcW w:w="456" w:type="dxa"/>
            <w:hideMark/>
          </w:tcPr>
          <w:p w14:paraId="7BDE6EA1" w14:textId="36F12D79" w:rsidR="00187ED6" w:rsidRPr="00187ED6" w:rsidRDefault="00187ED6">
            <w:pPr>
              <w:rPr>
                <w:rFonts w:cs="Arial"/>
                <w:szCs w:val="18"/>
                <w:lang w:val="de-CH" w:eastAsia="de-CH"/>
              </w:rPr>
            </w:pPr>
          </w:p>
        </w:tc>
        <w:tc>
          <w:tcPr>
            <w:tcW w:w="851" w:type="dxa"/>
            <w:hideMark/>
          </w:tcPr>
          <w:p w14:paraId="1F471C03" w14:textId="77777777" w:rsidR="00187ED6" w:rsidRPr="00187ED6" w:rsidRDefault="00DE3B46">
            <w:pPr>
              <w:rPr>
                <w:rFonts w:cs="Arial"/>
                <w:szCs w:val="18"/>
              </w:rPr>
            </w:pPr>
            <w:hyperlink r:id="rId979" w:history="1">
              <w:r w:rsidR="00187ED6" w:rsidRPr="00187ED6">
                <w:rPr>
                  <w:rStyle w:val="Hyperlink"/>
                  <w:rFonts w:ascii="Arial" w:hAnsi="Arial" w:cs="Arial"/>
                  <w:sz w:val="18"/>
                  <w:szCs w:val="18"/>
                </w:rPr>
                <w:t>18.3623</w:t>
              </w:r>
            </w:hyperlink>
          </w:p>
        </w:tc>
        <w:tc>
          <w:tcPr>
            <w:tcW w:w="425" w:type="dxa"/>
            <w:hideMark/>
          </w:tcPr>
          <w:p w14:paraId="060A6CF2" w14:textId="77777777" w:rsidR="00187ED6" w:rsidRPr="00187ED6" w:rsidRDefault="00187ED6">
            <w:pPr>
              <w:rPr>
                <w:rFonts w:cs="Arial"/>
                <w:szCs w:val="18"/>
              </w:rPr>
            </w:pPr>
            <w:r w:rsidRPr="00187ED6">
              <w:rPr>
                <w:rFonts w:cs="Arial"/>
                <w:szCs w:val="18"/>
              </w:rPr>
              <w:t>n</w:t>
            </w:r>
          </w:p>
        </w:tc>
        <w:tc>
          <w:tcPr>
            <w:tcW w:w="5636" w:type="dxa"/>
            <w:hideMark/>
          </w:tcPr>
          <w:p w14:paraId="590228D3" w14:textId="77777777" w:rsidR="00187ED6" w:rsidRPr="00187ED6" w:rsidRDefault="00187ED6">
            <w:pPr>
              <w:rPr>
                <w:rFonts w:cs="Arial"/>
                <w:szCs w:val="18"/>
                <w:lang w:val="it-CH"/>
              </w:rPr>
            </w:pPr>
            <w:r w:rsidRPr="00187ED6">
              <w:rPr>
                <w:rFonts w:cs="Arial"/>
                <w:szCs w:val="18"/>
              </w:rPr>
              <w:t xml:space="preserve">Mo. Derder. Internationale Visibilität des Schweizer Start-up-Ökosystems verbessern </w:t>
            </w:r>
            <w:r w:rsidRPr="00187ED6">
              <w:rPr>
                <w:rFonts w:cs="Arial"/>
                <w:szCs w:val="18"/>
              </w:rPr>
              <w:br/>
              <w:t xml:space="preserve">Mo. </w:t>
            </w:r>
            <w:r w:rsidRPr="00187ED6">
              <w:rPr>
                <w:rFonts w:cs="Arial"/>
                <w:szCs w:val="18"/>
                <w:lang w:val="fr-CH"/>
              </w:rPr>
              <w:t xml:space="preserve">Derder. Renforcer la visibilité internationale de l'écosystème suisse de start-up </w:t>
            </w:r>
            <w:r w:rsidRPr="00187ED6">
              <w:rPr>
                <w:rFonts w:cs="Arial"/>
                <w:szCs w:val="18"/>
                <w:lang w:val="fr-CH"/>
              </w:rPr>
              <w:br/>
              <w:t xml:space="preserve">Mo. </w:t>
            </w:r>
            <w:r w:rsidRPr="00187ED6">
              <w:rPr>
                <w:rFonts w:cs="Arial"/>
                <w:szCs w:val="18"/>
                <w:lang w:val="it-CH"/>
              </w:rPr>
              <w:t xml:space="preserve">Derder. Migliorare la visibilità internazionale dell'ecosistema svizzero delle start-up </w:t>
            </w:r>
          </w:p>
        </w:tc>
        <w:tc>
          <w:tcPr>
            <w:tcW w:w="1276" w:type="dxa"/>
            <w:hideMark/>
          </w:tcPr>
          <w:p w14:paraId="42E5073C" w14:textId="77777777" w:rsidR="00187ED6" w:rsidRPr="00187ED6" w:rsidRDefault="00187ED6">
            <w:pPr>
              <w:rPr>
                <w:rFonts w:cs="Arial"/>
                <w:szCs w:val="18"/>
                <w:lang w:val="it-CH"/>
              </w:rPr>
            </w:pPr>
          </w:p>
        </w:tc>
        <w:tc>
          <w:tcPr>
            <w:tcW w:w="567" w:type="dxa"/>
            <w:hideMark/>
          </w:tcPr>
          <w:p w14:paraId="675367CE" w14:textId="77777777" w:rsidR="00187ED6" w:rsidRPr="00187ED6" w:rsidRDefault="00187ED6">
            <w:pPr>
              <w:rPr>
                <w:rFonts w:cs="Arial"/>
                <w:szCs w:val="18"/>
              </w:rPr>
            </w:pPr>
            <w:r w:rsidRPr="00187ED6">
              <w:rPr>
                <w:rFonts w:cs="Arial"/>
                <w:b/>
                <w:bCs/>
                <w:szCs w:val="18"/>
              </w:rPr>
              <w:t>-</w:t>
            </w:r>
          </w:p>
        </w:tc>
      </w:tr>
      <w:tr w:rsidR="001A7DA8" w:rsidRPr="001A7DA8" w14:paraId="3E60AFC5" w14:textId="77777777" w:rsidTr="00225A1A">
        <w:tc>
          <w:tcPr>
            <w:tcW w:w="456" w:type="dxa"/>
            <w:hideMark/>
          </w:tcPr>
          <w:p w14:paraId="5CBF2373" w14:textId="33C9D0D8" w:rsidR="001A7DA8" w:rsidRPr="001A7DA8" w:rsidRDefault="001A7DA8">
            <w:pPr>
              <w:rPr>
                <w:rFonts w:cs="Arial"/>
                <w:szCs w:val="18"/>
                <w:lang w:val="de-CH" w:eastAsia="de-CH"/>
              </w:rPr>
            </w:pPr>
          </w:p>
        </w:tc>
        <w:tc>
          <w:tcPr>
            <w:tcW w:w="851" w:type="dxa"/>
            <w:hideMark/>
          </w:tcPr>
          <w:p w14:paraId="2BBFE1AC" w14:textId="77777777" w:rsidR="001A7DA8" w:rsidRPr="001A7DA8" w:rsidRDefault="00DE3B46">
            <w:pPr>
              <w:rPr>
                <w:rFonts w:cs="Arial"/>
                <w:szCs w:val="18"/>
              </w:rPr>
            </w:pPr>
            <w:hyperlink r:id="rId980" w:history="1">
              <w:r w:rsidR="001A7DA8" w:rsidRPr="001A7DA8">
                <w:rPr>
                  <w:rStyle w:val="Hyperlink"/>
                  <w:rFonts w:ascii="Arial" w:hAnsi="Arial" w:cs="Arial"/>
                  <w:sz w:val="18"/>
                  <w:szCs w:val="18"/>
                </w:rPr>
                <w:t>18.3627</w:t>
              </w:r>
            </w:hyperlink>
          </w:p>
        </w:tc>
        <w:tc>
          <w:tcPr>
            <w:tcW w:w="425" w:type="dxa"/>
            <w:hideMark/>
          </w:tcPr>
          <w:p w14:paraId="7B4156BA" w14:textId="77777777" w:rsidR="001A7DA8" w:rsidRPr="001A7DA8" w:rsidRDefault="001A7DA8">
            <w:pPr>
              <w:rPr>
                <w:rFonts w:cs="Arial"/>
                <w:szCs w:val="18"/>
              </w:rPr>
            </w:pPr>
            <w:r w:rsidRPr="001A7DA8">
              <w:rPr>
                <w:rFonts w:cs="Arial"/>
                <w:szCs w:val="18"/>
              </w:rPr>
              <w:t>n</w:t>
            </w:r>
          </w:p>
        </w:tc>
        <w:tc>
          <w:tcPr>
            <w:tcW w:w="5636" w:type="dxa"/>
            <w:hideMark/>
          </w:tcPr>
          <w:p w14:paraId="14A91635" w14:textId="77777777" w:rsidR="001A7DA8" w:rsidRPr="001A7DA8" w:rsidRDefault="001A7DA8">
            <w:pPr>
              <w:rPr>
                <w:rFonts w:cs="Arial"/>
                <w:szCs w:val="18"/>
                <w:lang w:val="it-CH"/>
              </w:rPr>
            </w:pPr>
            <w:r w:rsidRPr="001A7DA8">
              <w:rPr>
                <w:rFonts w:cs="Arial"/>
                <w:szCs w:val="18"/>
              </w:rPr>
              <w:t xml:space="preserve">Mo. Reimann Lukas. Regulierungsbremse als Ergänzung zur Schuldenbremse </w:t>
            </w:r>
            <w:r w:rsidRPr="001A7DA8">
              <w:rPr>
                <w:rFonts w:cs="Arial"/>
                <w:szCs w:val="18"/>
              </w:rPr>
              <w:br/>
              <w:t xml:space="preserve">Mo. </w:t>
            </w:r>
            <w:r w:rsidRPr="001A7DA8">
              <w:rPr>
                <w:rFonts w:cs="Arial"/>
                <w:szCs w:val="18"/>
                <w:lang w:val="fr-CH"/>
              </w:rPr>
              <w:t xml:space="preserve">Reimann Lukas. Compléter le frein à l'endettement par un frein à la réglementation </w:t>
            </w:r>
            <w:r w:rsidRPr="001A7DA8">
              <w:rPr>
                <w:rFonts w:cs="Arial"/>
                <w:szCs w:val="18"/>
                <w:lang w:val="fr-CH"/>
              </w:rPr>
              <w:br/>
              <w:t xml:space="preserve">Mo. </w:t>
            </w:r>
            <w:r w:rsidRPr="001A7DA8">
              <w:rPr>
                <w:rFonts w:cs="Arial"/>
                <w:szCs w:val="18"/>
                <w:lang w:val="it-CH"/>
              </w:rPr>
              <w:t xml:space="preserve">Reimann Lukas. Dopo il freno all'indebitamento, ora un freno alla regolamentazione </w:t>
            </w:r>
          </w:p>
        </w:tc>
        <w:tc>
          <w:tcPr>
            <w:tcW w:w="1276" w:type="dxa"/>
            <w:hideMark/>
          </w:tcPr>
          <w:p w14:paraId="35C5B3D0" w14:textId="77777777" w:rsidR="001A7DA8" w:rsidRPr="001A7DA8" w:rsidRDefault="001A7DA8">
            <w:pPr>
              <w:rPr>
                <w:rFonts w:cs="Arial"/>
                <w:szCs w:val="18"/>
                <w:lang w:val="it-CH"/>
              </w:rPr>
            </w:pPr>
          </w:p>
        </w:tc>
        <w:tc>
          <w:tcPr>
            <w:tcW w:w="567" w:type="dxa"/>
            <w:hideMark/>
          </w:tcPr>
          <w:p w14:paraId="7C90141E" w14:textId="77777777" w:rsidR="001A7DA8" w:rsidRPr="001A7DA8" w:rsidRDefault="001A7DA8">
            <w:pPr>
              <w:rPr>
                <w:rFonts w:cs="Arial"/>
                <w:szCs w:val="18"/>
              </w:rPr>
            </w:pPr>
            <w:r w:rsidRPr="001A7DA8">
              <w:rPr>
                <w:rFonts w:cs="Arial"/>
                <w:b/>
                <w:bCs/>
                <w:szCs w:val="18"/>
              </w:rPr>
              <w:t>-</w:t>
            </w:r>
          </w:p>
        </w:tc>
      </w:tr>
      <w:tr w:rsidR="001A7DA8" w:rsidRPr="001A7DA8" w14:paraId="03D4C681" w14:textId="77777777" w:rsidTr="00225A1A">
        <w:tc>
          <w:tcPr>
            <w:tcW w:w="456" w:type="dxa"/>
            <w:hideMark/>
          </w:tcPr>
          <w:p w14:paraId="599387E2" w14:textId="13C69940" w:rsidR="001A7DA8" w:rsidRPr="001A7DA8" w:rsidRDefault="001A7DA8">
            <w:pPr>
              <w:rPr>
                <w:rFonts w:cs="Arial"/>
                <w:szCs w:val="18"/>
                <w:lang w:val="de-CH" w:eastAsia="de-CH"/>
              </w:rPr>
            </w:pPr>
          </w:p>
        </w:tc>
        <w:tc>
          <w:tcPr>
            <w:tcW w:w="851" w:type="dxa"/>
            <w:hideMark/>
          </w:tcPr>
          <w:p w14:paraId="0BD0D91F" w14:textId="77777777" w:rsidR="001A7DA8" w:rsidRPr="001A7DA8" w:rsidRDefault="00DE3B46">
            <w:pPr>
              <w:rPr>
                <w:rFonts w:cs="Arial"/>
                <w:szCs w:val="18"/>
              </w:rPr>
            </w:pPr>
            <w:hyperlink r:id="rId981" w:history="1">
              <w:r w:rsidR="001A7DA8" w:rsidRPr="001A7DA8">
                <w:rPr>
                  <w:rStyle w:val="Hyperlink"/>
                  <w:rFonts w:ascii="Arial" w:hAnsi="Arial" w:cs="Arial"/>
                  <w:sz w:val="18"/>
                  <w:szCs w:val="18"/>
                </w:rPr>
                <w:t>18.3632</w:t>
              </w:r>
            </w:hyperlink>
          </w:p>
        </w:tc>
        <w:tc>
          <w:tcPr>
            <w:tcW w:w="425" w:type="dxa"/>
            <w:hideMark/>
          </w:tcPr>
          <w:p w14:paraId="662642F1" w14:textId="77777777" w:rsidR="001A7DA8" w:rsidRPr="001A7DA8" w:rsidRDefault="001A7DA8">
            <w:pPr>
              <w:rPr>
                <w:rFonts w:cs="Arial"/>
                <w:szCs w:val="18"/>
              </w:rPr>
            </w:pPr>
            <w:r w:rsidRPr="001A7DA8">
              <w:rPr>
                <w:rFonts w:cs="Arial"/>
                <w:szCs w:val="18"/>
              </w:rPr>
              <w:t>n</w:t>
            </w:r>
          </w:p>
        </w:tc>
        <w:tc>
          <w:tcPr>
            <w:tcW w:w="5636" w:type="dxa"/>
            <w:hideMark/>
          </w:tcPr>
          <w:p w14:paraId="64E2F8BB" w14:textId="77777777" w:rsidR="001A7DA8" w:rsidRPr="001A7DA8" w:rsidRDefault="001A7DA8">
            <w:pPr>
              <w:rPr>
                <w:rFonts w:cs="Arial"/>
                <w:szCs w:val="18"/>
              </w:rPr>
            </w:pPr>
            <w:r w:rsidRPr="001A7DA8">
              <w:rPr>
                <w:rFonts w:cs="Arial"/>
                <w:szCs w:val="18"/>
              </w:rPr>
              <w:t xml:space="preserve">Mo. Bulliard. Den Sprachenerwerb der Nationalsprachen in der Berufsbildung stärken </w:t>
            </w:r>
            <w:r w:rsidRPr="001A7DA8">
              <w:rPr>
                <w:rFonts w:cs="Arial"/>
                <w:szCs w:val="18"/>
              </w:rPr>
              <w:br/>
              <w:t xml:space="preserve">Mo. </w:t>
            </w:r>
            <w:r w:rsidRPr="001A7DA8">
              <w:rPr>
                <w:rFonts w:cs="Arial"/>
                <w:szCs w:val="18"/>
                <w:lang w:val="fr-CH"/>
              </w:rPr>
              <w:t xml:space="preserve">Bulliard. Renforcer l'apprentissage de langues nationales durant la formation professionnelle </w:t>
            </w:r>
            <w:r w:rsidRPr="001A7DA8">
              <w:rPr>
                <w:rFonts w:cs="Arial"/>
                <w:szCs w:val="18"/>
                <w:lang w:val="fr-CH"/>
              </w:rPr>
              <w:br/>
              <w:t xml:space="preserve">Mo. </w:t>
            </w:r>
            <w:r w:rsidRPr="001A7DA8">
              <w:rPr>
                <w:rFonts w:cs="Arial"/>
                <w:szCs w:val="18"/>
              </w:rPr>
              <w:t xml:space="preserve">Bulliard. Potenziare l'apprendimento delle lingue nazionali nella formazione professionale </w:t>
            </w:r>
          </w:p>
        </w:tc>
        <w:tc>
          <w:tcPr>
            <w:tcW w:w="1276" w:type="dxa"/>
            <w:hideMark/>
          </w:tcPr>
          <w:p w14:paraId="726D0E53" w14:textId="77777777" w:rsidR="001A7DA8" w:rsidRPr="001A7DA8" w:rsidRDefault="001A7DA8">
            <w:pPr>
              <w:rPr>
                <w:rFonts w:cs="Arial"/>
                <w:szCs w:val="18"/>
              </w:rPr>
            </w:pPr>
          </w:p>
        </w:tc>
        <w:tc>
          <w:tcPr>
            <w:tcW w:w="567" w:type="dxa"/>
            <w:hideMark/>
          </w:tcPr>
          <w:p w14:paraId="5CCB71AC" w14:textId="77777777" w:rsidR="001A7DA8" w:rsidRPr="001A7DA8" w:rsidRDefault="001A7DA8">
            <w:pPr>
              <w:rPr>
                <w:rFonts w:cs="Arial"/>
                <w:szCs w:val="18"/>
              </w:rPr>
            </w:pPr>
            <w:r w:rsidRPr="001A7DA8">
              <w:rPr>
                <w:rFonts w:cs="Arial"/>
                <w:b/>
                <w:bCs/>
                <w:szCs w:val="18"/>
              </w:rPr>
              <w:t>-</w:t>
            </w:r>
          </w:p>
        </w:tc>
      </w:tr>
      <w:tr w:rsidR="00454E2C" w:rsidRPr="00454E2C" w14:paraId="4FBD6F8A" w14:textId="77777777" w:rsidTr="00225A1A">
        <w:tc>
          <w:tcPr>
            <w:tcW w:w="456" w:type="dxa"/>
            <w:hideMark/>
          </w:tcPr>
          <w:p w14:paraId="49B8D71A" w14:textId="6CF9FAEE" w:rsidR="00454E2C" w:rsidRPr="004E754F" w:rsidRDefault="00454E2C">
            <w:pPr>
              <w:rPr>
                <w:rFonts w:cs="Arial"/>
                <w:szCs w:val="18"/>
                <w:lang w:val="it-CH" w:eastAsia="de-CH"/>
              </w:rPr>
            </w:pPr>
          </w:p>
        </w:tc>
        <w:tc>
          <w:tcPr>
            <w:tcW w:w="851" w:type="dxa"/>
            <w:hideMark/>
          </w:tcPr>
          <w:p w14:paraId="5320D3EA" w14:textId="77777777" w:rsidR="00454E2C" w:rsidRPr="00454E2C" w:rsidRDefault="00DE3B46">
            <w:pPr>
              <w:rPr>
                <w:rFonts w:cs="Arial"/>
                <w:szCs w:val="18"/>
              </w:rPr>
            </w:pPr>
            <w:hyperlink r:id="rId982" w:history="1">
              <w:r w:rsidR="00454E2C" w:rsidRPr="00454E2C">
                <w:rPr>
                  <w:rStyle w:val="Hyperlink"/>
                  <w:rFonts w:ascii="Arial" w:hAnsi="Arial" w:cs="Arial"/>
                  <w:sz w:val="18"/>
                  <w:szCs w:val="18"/>
                </w:rPr>
                <w:t>18.3635</w:t>
              </w:r>
            </w:hyperlink>
          </w:p>
        </w:tc>
        <w:tc>
          <w:tcPr>
            <w:tcW w:w="425" w:type="dxa"/>
            <w:hideMark/>
          </w:tcPr>
          <w:p w14:paraId="2D6E9F2F" w14:textId="77777777" w:rsidR="00454E2C" w:rsidRPr="00454E2C" w:rsidRDefault="00454E2C">
            <w:pPr>
              <w:rPr>
                <w:rFonts w:cs="Arial"/>
                <w:szCs w:val="18"/>
              </w:rPr>
            </w:pPr>
            <w:r w:rsidRPr="00454E2C">
              <w:rPr>
                <w:rFonts w:cs="Arial"/>
                <w:szCs w:val="18"/>
              </w:rPr>
              <w:t>n</w:t>
            </w:r>
          </w:p>
        </w:tc>
        <w:tc>
          <w:tcPr>
            <w:tcW w:w="5636" w:type="dxa"/>
            <w:hideMark/>
          </w:tcPr>
          <w:p w14:paraId="07DDAC7D" w14:textId="77777777" w:rsidR="00454E2C" w:rsidRPr="00454E2C" w:rsidRDefault="00454E2C">
            <w:pPr>
              <w:rPr>
                <w:rFonts w:cs="Arial"/>
                <w:szCs w:val="18"/>
                <w:lang w:val="it-CH"/>
              </w:rPr>
            </w:pPr>
            <w:r w:rsidRPr="00454E2C">
              <w:rPr>
                <w:rFonts w:cs="Arial"/>
                <w:szCs w:val="18"/>
              </w:rPr>
              <w:t xml:space="preserve">Po. Müller-Altermatt. Konzept zur durchgehenden Qualifizierung im Bereich der Digitalisierung </w:t>
            </w:r>
            <w:r w:rsidRPr="00454E2C">
              <w:rPr>
                <w:rFonts w:cs="Arial"/>
                <w:szCs w:val="18"/>
              </w:rPr>
              <w:br/>
              <w:t xml:space="preserve">Po. </w:t>
            </w:r>
            <w:r w:rsidRPr="00454E2C">
              <w:rPr>
                <w:rFonts w:cs="Arial"/>
                <w:szCs w:val="18"/>
                <w:lang w:val="fr-CH"/>
              </w:rPr>
              <w:t xml:space="preserve">Müller-Altermatt. Plan visant à garantir la qualification des travailleurs dans le domaine du numérique durant toute leur vie </w:t>
            </w:r>
            <w:r w:rsidRPr="00454E2C">
              <w:rPr>
                <w:rFonts w:cs="Arial"/>
                <w:szCs w:val="18"/>
                <w:lang w:val="fr-CH"/>
              </w:rPr>
              <w:br/>
              <w:t xml:space="preserve">Po. </w:t>
            </w:r>
            <w:r w:rsidRPr="00454E2C">
              <w:rPr>
                <w:rFonts w:cs="Arial"/>
                <w:szCs w:val="18"/>
                <w:lang w:val="it-CH"/>
              </w:rPr>
              <w:t xml:space="preserve">Müller-Altermatt. Programma di qualificazione a tutto campo nel settore della digitalizzazione </w:t>
            </w:r>
          </w:p>
        </w:tc>
        <w:tc>
          <w:tcPr>
            <w:tcW w:w="1276" w:type="dxa"/>
            <w:hideMark/>
          </w:tcPr>
          <w:p w14:paraId="5E2EE5CA" w14:textId="77777777" w:rsidR="00454E2C" w:rsidRPr="00454E2C" w:rsidRDefault="00454E2C">
            <w:pPr>
              <w:rPr>
                <w:rFonts w:cs="Arial"/>
                <w:szCs w:val="18"/>
                <w:lang w:val="it-CH"/>
              </w:rPr>
            </w:pPr>
          </w:p>
        </w:tc>
        <w:tc>
          <w:tcPr>
            <w:tcW w:w="567" w:type="dxa"/>
            <w:hideMark/>
          </w:tcPr>
          <w:p w14:paraId="483260EE" w14:textId="77777777" w:rsidR="00454E2C" w:rsidRPr="00454E2C" w:rsidRDefault="00454E2C">
            <w:pPr>
              <w:rPr>
                <w:rFonts w:cs="Arial"/>
                <w:szCs w:val="18"/>
              </w:rPr>
            </w:pPr>
            <w:r w:rsidRPr="00454E2C">
              <w:rPr>
                <w:rFonts w:cs="Arial"/>
                <w:b/>
                <w:bCs/>
                <w:szCs w:val="18"/>
              </w:rPr>
              <w:t>-</w:t>
            </w:r>
          </w:p>
        </w:tc>
      </w:tr>
      <w:tr w:rsidR="00AA5927" w:rsidRPr="00AA5927" w14:paraId="15E3F003" w14:textId="77777777" w:rsidTr="00225A1A">
        <w:tc>
          <w:tcPr>
            <w:tcW w:w="456" w:type="dxa"/>
            <w:hideMark/>
          </w:tcPr>
          <w:p w14:paraId="7E50DE5D" w14:textId="77777777" w:rsidR="00AA5927" w:rsidRPr="00AA5927" w:rsidRDefault="00AA5927">
            <w:pPr>
              <w:rPr>
                <w:rFonts w:cs="Arial"/>
                <w:szCs w:val="18"/>
                <w:lang w:val="de-CH" w:eastAsia="de-CH"/>
              </w:rPr>
            </w:pPr>
          </w:p>
        </w:tc>
        <w:tc>
          <w:tcPr>
            <w:tcW w:w="851" w:type="dxa"/>
            <w:hideMark/>
          </w:tcPr>
          <w:p w14:paraId="7F6F911E" w14:textId="77777777" w:rsidR="00AA5927" w:rsidRPr="00AA5927" w:rsidRDefault="00DE3B46">
            <w:pPr>
              <w:rPr>
                <w:rFonts w:cs="Arial"/>
                <w:szCs w:val="18"/>
              </w:rPr>
            </w:pPr>
            <w:hyperlink r:id="rId983" w:history="1">
              <w:r w:rsidR="00AA5927" w:rsidRPr="00AA5927">
                <w:rPr>
                  <w:rStyle w:val="Hyperlink"/>
                  <w:rFonts w:ascii="Arial" w:hAnsi="Arial" w:cs="Arial"/>
                  <w:sz w:val="18"/>
                  <w:szCs w:val="18"/>
                </w:rPr>
                <w:t>18.3638</w:t>
              </w:r>
            </w:hyperlink>
          </w:p>
        </w:tc>
        <w:tc>
          <w:tcPr>
            <w:tcW w:w="425" w:type="dxa"/>
            <w:hideMark/>
          </w:tcPr>
          <w:p w14:paraId="761F1C10" w14:textId="77777777" w:rsidR="00AA5927" w:rsidRPr="00AA5927" w:rsidRDefault="00AA5927">
            <w:pPr>
              <w:rPr>
                <w:rFonts w:cs="Arial"/>
                <w:szCs w:val="18"/>
              </w:rPr>
            </w:pPr>
            <w:r w:rsidRPr="00AA5927">
              <w:rPr>
                <w:rFonts w:cs="Arial"/>
                <w:szCs w:val="18"/>
              </w:rPr>
              <w:t>n</w:t>
            </w:r>
          </w:p>
        </w:tc>
        <w:tc>
          <w:tcPr>
            <w:tcW w:w="5636" w:type="dxa"/>
            <w:hideMark/>
          </w:tcPr>
          <w:p w14:paraId="22848EDF" w14:textId="77777777" w:rsidR="00AA5927" w:rsidRPr="00AA5927" w:rsidRDefault="00AA5927">
            <w:pPr>
              <w:rPr>
                <w:rFonts w:cs="Arial"/>
                <w:szCs w:val="18"/>
              </w:rPr>
            </w:pPr>
            <w:r w:rsidRPr="00AA5927">
              <w:rPr>
                <w:rFonts w:cs="Arial"/>
                <w:szCs w:val="18"/>
              </w:rPr>
              <w:t xml:space="preserve">Ip. Mazzone. Ausfuhr von Isopropanol, einem Vorläuferstoff des Nervengases Sarin, nach Syrien. Wurden die Folgen evaluiert? Werden die notwendigen Schlüsse daraus gezogen? </w:t>
            </w:r>
            <w:r w:rsidRPr="00AA5927">
              <w:rPr>
                <w:rFonts w:cs="Arial"/>
                <w:szCs w:val="18"/>
              </w:rPr>
              <w:br/>
            </w:r>
            <w:r w:rsidRPr="00AA5927">
              <w:rPr>
                <w:rFonts w:cs="Arial"/>
                <w:szCs w:val="18"/>
                <w:lang w:val="fr-CH"/>
              </w:rPr>
              <w:t xml:space="preserve">Ip. Mazzone. Exportation d'isopropanol, précurseur du gaz sarin, en Syrie. Les conséquences ont-elles été évaluées et des conclusions seront-elles tirées? </w:t>
            </w:r>
            <w:r w:rsidRPr="00AA5927">
              <w:rPr>
                <w:rFonts w:cs="Arial"/>
                <w:szCs w:val="18"/>
                <w:lang w:val="fr-CH"/>
              </w:rPr>
              <w:br/>
            </w:r>
            <w:r w:rsidRPr="00AA5927">
              <w:rPr>
                <w:rFonts w:cs="Arial"/>
                <w:szCs w:val="18"/>
                <w:lang w:val="it-CH"/>
              </w:rPr>
              <w:t xml:space="preserve">Ip. Mazzone. Esportazione di isopropanolo, precursore del gas sarino, in Siria. </w:t>
            </w:r>
            <w:r w:rsidRPr="00AA5927">
              <w:rPr>
                <w:rFonts w:cs="Arial"/>
                <w:szCs w:val="18"/>
              </w:rPr>
              <w:t xml:space="preserve">Sono state valutate le conseguenze e verranno tratte conclusioni? </w:t>
            </w:r>
          </w:p>
        </w:tc>
        <w:tc>
          <w:tcPr>
            <w:tcW w:w="1276" w:type="dxa"/>
            <w:hideMark/>
          </w:tcPr>
          <w:p w14:paraId="5269BAA1" w14:textId="77777777" w:rsidR="00AA5927" w:rsidRPr="00AA5927" w:rsidRDefault="00AA5927">
            <w:pPr>
              <w:rPr>
                <w:rFonts w:cs="Arial"/>
                <w:szCs w:val="18"/>
              </w:rPr>
            </w:pPr>
            <w:r w:rsidRPr="00AA5927">
              <w:rPr>
                <w:rFonts w:cs="Arial"/>
                <w:b/>
                <w:bCs/>
                <w:szCs w:val="18"/>
                <w:lang w:val="fr-FR"/>
              </w:rPr>
              <w:t>Diskussion</w:t>
            </w:r>
          </w:p>
          <w:p w14:paraId="3D29A67A" w14:textId="77777777" w:rsidR="00AA5927" w:rsidRPr="00AA5927" w:rsidRDefault="00AA5927">
            <w:pPr>
              <w:rPr>
                <w:rFonts w:cs="Arial"/>
                <w:szCs w:val="18"/>
              </w:rPr>
            </w:pPr>
            <w:r w:rsidRPr="00AA5927">
              <w:rPr>
                <w:rFonts w:cs="Arial"/>
                <w:b/>
                <w:bCs/>
                <w:szCs w:val="18"/>
                <w:lang w:val="fr-FR"/>
              </w:rPr>
              <w:t>Discussion</w:t>
            </w:r>
          </w:p>
          <w:p w14:paraId="01E4770F"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34B81AAB" w14:textId="77777777" w:rsidR="00AA5927" w:rsidRPr="00AA5927" w:rsidRDefault="00AA5927">
            <w:pPr>
              <w:rPr>
                <w:rFonts w:cs="Arial"/>
                <w:szCs w:val="18"/>
              </w:rPr>
            </w:pPr>
            <w:r w:rsidRPr="00AA5927">
              <w:rPr>
                <w:rFonts w:cs="Arial"/>
                <w:b/>
                <w:bCs/>
                <w:szCs w:val="18"/>
              </w:rPr>
              <w:t>n</w:t>
            </w:r>
          </w:p>
        </w:tc>
      </w:tr>
      <w:tr w:rsidR="00874A5D" w:rsidRPr="00874A5D" w14:paraId="53B5F821" w14:textId="77777777" w:rsidTr="006007BE">
        <w:tc>
          <w:tcPr>
            <w:tcW w:w="456" w:type="dxa"/>
            <w:hideMark/>
          </w:tcPr>
          <w:p w14:paraId="7A97253A" w14:textId="4D03045B" w:rsidR="00874A5D" w:rsidRPr="00874A5D" w:rsidRDefault="00874A5D">
            <w:pPr>
              <w:rPr>
                <w:rFonts w:cs="Arial"/>
                <w:szCs w:val="18"/>
                <w:lang w:val="de-CH" w:eastAsia="de-CH"/>
              </w:rPr>
            </w:pPr>
          </w:p>
        </w:tc>
        <w:tc>
          <w:tcPr>
            <w:tcW w:w="851" w:type="dxa"/>
            <w:hideMark/>
          </w:tcPr>
          <w:p w14:paraId="137C1E9B" w14:textId="77777777" w:rsidR="00874A5D" w:rsidRPr="00874A5D" w:rsidRDefault="00DE3B46">
            <w:pPr>
              <w:rPr>
                <w:rFonts w:cs="Arial"/>
                <w:szCs w:val="18"/>
              </w:rPr>
            </w:pPr>
            <w:hyperlink r:id="rId984" w:history="1">
              <w:r w:rsidR="00874A5D" w:rsidRPr="00874A5D">
                <w:rPr>
                  <w:rStyle w:val="Hyperlink"/>
                  <w:rFonts w:ascii="Arial" w:hAnsi="Arial" w:cs="Arial"/>
                  <w:sz w:val="18"/>
                  <w:szCs w:val="18"/>
                </w:rPr>
                <w:t>18.3662</w:t>
              </w:r>
            </w:hyperlink>
          </w:p>
        </w:tc>
        <w:tc>
          <w:tcPr>
            <w:tcW w:w="425" w:type="dxa"/>
            <w:hideMark/>
          </w:tcPr>
          <w:p w14:paraId="1BAECF97" w14:textId="77777777" w:rsidR="00874A5D" w:rsidRPr="00874A5D" w:rsidRDefault="00874A5D">
            <w:pPr>
              <w:rPr>
                <w:rFonts w:cs="Arial"/>
                <w:szCs w:val="18"/>
              </w:rPr>
            </w:pPr>
            <w:r w:rsidRPr="00874A5D">
              <w:rPr>
                <w:rFonts w:cs="Arial"/>
                <w:szCs w:val="18"/>
              </w:rPr>
              <w:t>n</w:t>
            </w:r>
          </w:p>
        </w:tc>
        <w:tc>
          <w:tcPr>
            <w:tcW w:w="5636" w:type="dxa"/>
            <w:hideMark/>
          </w:tcPr>
          <w:p w14:paraId="1C5E9EF0" w14:textId="77777777" w:rsidR="00874A5D" w:rsidRPr="00874A5D" w:rsidRDefault="00874A5D">
            <w:pPr>
              <w:rPr>
                <w:rFonts w:cs="Arial"/>
                <w:szCs w:val="18"/>
              </w:rPr>
            </w:pPr>
            <w:r w:rsidRPr="00874A5D">
              <w:rPr>
                <w:rFonts w:cs="Arial"/>
                <w:szCs w:val="18"/>
              </w:rPr>
              <w:t xml:space="preserve">Mo. Grossen Jürg. Fairness für Ehe- und Lebenspartner von Arbeitgebern und von Personen in arbeitgeberähnlicher Stellung bei KMU </w:t>
            </w:r>
            <w:r w:rsidRPr="00874A5D">
              <w:rPr>
                <w:rFonts w:cs="Arial"/>
                <w:szCs w:val="18"/>
              </w:rPr>
              <w:br/>
              <w:t xml:space="preserve">Mo. </w:t>
            </w:r>
            <w:r w:rsidRPr="00874A5D">
              <w:rPr>
                <w:rFonts w:cs="Arial"/>
                <w:szCs w:val="18"/>
                <w:lang w:val="fr-CH"/>
              </w:rPr>
              <w:t xml:space="preserve">Grossen Jürg. PME. Pour un traitement équitable des conjoints et des partenaires de vie d'employeurs et de personnes occupant une position assimilable à celle de l'employeur </w:t>
            </w:r>
            <w:r w:rsidRPr="00874A5D">
              <w:rPr>
                <w:rFonts w:cs="Arial"/>
                <w:szCs w:val="18"/>
                <w:lang w:val="fr-CH"/>
              </w:rPr>
              <w:br/>
              <w:t xml:space="preserve">Mo. </w:t>
            </w:r>
            <w:r w:rsidRPr="00874A5D">
              <w:rPr>
                <w:rFonts w:cs="Arial"/>
                <w:szCs w:val="18"/>
                <w:lang w:val="it-CH"/>
              </w:rPr>
              <w:t xml:space="preserve">Grossen Jürg. Coniugi o conviventi di datori di lavoro o di chi occupa una posizione decisionale in una PMI. </w:t>
            </w:r>
            <w:r w:rsidRPr="00874A5D">
              <w:rPr>
                <w:rFonts w:cs="Arial"/>
                <w:szCs w:val="18"/>
              </w:rPr>
              <w:t xml:space="preserve">Applicazione del principio di pari trattamento </w:t>
            </w:r>
          </w:p>
        </w:tc>
        <w:tc>
          <w:tcPr>
            <w:tcW w:w="1276" w:type="dxa"/>
            <w:hideMark/>
          </w:tcPr>
          <w:p w14:paraId="750410CF" w14:textId="77777777" w:rsidR="00874A5D" w:rsidRPr="00874A5D" w:rsidRDefault="00874A5D">
            <w:pPr>
              <w:rPr>
                <w:rFonts w:cs="Arial"/>
                <w:szCs w:val="18"/>
              </w:rPr>
            </w:pPr>
          </w:p>
        </w:tc>
        <w:tc>
          <w:tcPr>
            <w:tcW w:w="567" w:type="dxa"/>
            <w:hideMark/>
          </w:tcPr>
          <w:p w14:paraId="3805DB2C" w14:textId="77777777" w:rsidR="00874A5D" w:rsidRPr="00874A5D" w:rsidRDefault="00874A5D">
            <w:pPr>
              <w:rPr>
                <w:rFonts w:cs="Arial"/>
                <w:szCs w:val="18"/>
              </w:rPr>
            </w:pPr>
            <w:r w:rsidRPr="00874A5D">
              <w:rPr>
                <w:rFonts w:cs="Arial"/>
                <w:b/>
                <w:bCs/>
                <w:szCs w:val="18"/>
              </w:rPr>
              <w:t>-</w:t>
            </w:r>
          </w:p>
        </w:tc>
      </w:tr>
      <w:tr w:rsidR="001A7DA8" w:rsidRPr="001A7DA8" w14:paraId="7CB35E3E" w14:textId="77777777" w:rsidTr="006007BE">
        <w:tc>
          <w:tcPr>
            <w:tcW w:w="456" w:type="dxa"/>
            <w:hideMark/>
          </w:tcPr>
          <w:p w14:paraId="5EE4D057" w14:textId="2BC9BB53" w:rsidR="001A7DA8" w:rsidRPr="001A7DA8" w:rsidRDefault="001A7DA8">
            <w:pPr>
              <w:rPr>
                <w:rFonts w:cs="Arial"/>
                <w:szCs w:val="18"/>
                <w:lang w:val="de-CH" w:eastAsia="de-CH"/>
              </w:rPr>
            </w:pPr>
          </w:p>
        </w:tc>
        <w:tc>
          <w:tcPr>
            <w:tcW w:w="851" w:type="dxa"/>
            <w:hideMark/>
          </w:tcPr>
          <w:p w14:paraId="0B197852" w14:textId="77777777" w:rsidR="001A7DA8" w:rsidRPr="001A7DA8" w:rsidRDefault="00DE3B46">
            <w:pPr>
              <w:rPr>
                <w:rFonts w:cs="Arial"/>
                <w:szCs w:val="18"/>
              </w:rPr>
            </w:pPr>
            <w:hyperlink r:id="rId985" w:history="1">
              <w:r w:rsidR="001A7DA8" w:rsidRPr="001A7DA8">
                <w:rPr>
                  <w:rStyle w:val="Hyperlink"/>
                  <w:rFonts w:ascii="Arial" w:hAnsi="Arial" w:cs="Arial"/>
                  <w:sz w:val="18"/>
                  <w:szCs w:val="18"/>
                </w:rPr>
                <w:t>18.3667</w:t>
              </w:r>
            </w:hyperlink>
          </w:p>
        </w:tc>
        <w:tc>
          <w:tcPr>
            <w:tcW w:w="425" w:type="dxa"/>
            <w:hideMark/>
          </w:tcPr>
          <w:p w14:paraId="6B2985AD" w14:textId="77777777" w:rsidR="001A7DA8" w:rsidRPr="001A7DA8" w:rsidRDefault="001A7DA8">
            <w:pPr>
              <w:rPr>
                <w:rFonts w:cs="Arial"/>
                <w:szCs w:val="18"/>
              </w:rPr>
            </w:pPr>
            <w:r w:rsidRPr="001A7DA8">
              <w:rPr>
                <w:rFonts w:cs="Arial"/>
                <w:szCs w:val="18"/>
              </w:rPr>
              <w:t>n</w:t>
            </w:r>
          </w:p>
        </w:tc>
        <w:tc>
          <w:tcPr>
            <w:tcW w:w="5636" w:type="dxa"/>
            <w:hideMark/>
          </w:tcPr>
          <w:p w14:paraId="32FA3E47" w14:textId="77777777" w:rsidR="001A7DA8" w:rsidRPr="001A7DA8" w:rsidRDefault="001A7DA8">
            <w:pPr>
              <w:rPr>
                <w:rFonts w:cs="Arial"/>
                <w:szCs w:val="18"/>
              </w:rPr>
            </w:pPr>
            <w:r w:rsidRPr="001A7DA8">
              <w:rPr>
                <w:rFonts w:cs="Arial"/>
                <w:szCs w:val="18"/>
              </w:rPr>
              <w:t xml:space="preserve">Po. Ammann. Schulische Integration von Kindern mit einer geistigen Behinderung </w:t>
            </w:r>
            <w:r w:rsidRPr="001A7DA8">
              <w:rPr>
                <w:rFonts w:cs="Arial"/>
                <w:szCs w:val="18"/>
              </w:rPr>
              <w:br/>
              <w:t xml:space="preserve">Po. </w:t>
            </w:r>
            <w:r w:rsidRPr="001A7DA8">
              <w:rPr>
                <w:rFonts w:cs="Arial"/>
                <w:szCs w:val="18"/>
                <w:lang w:val="fr-CH"/>
              </w:rPr>
              <w:t xml:space="preserve">Ammann. Intégration scolaire des enfants atteints d'un handicap mental </w:t>
            </w:r>
            <w:r w:rsidRPr="001A7DA8">
              <w:rPr>
                <w:rFonts w:cs="Arial"/>
                <w:szCs w:val="18"/>
                <w:lang w:val="fr-CH"/>
              </w:rPr>
              <w:br/>
              <w:t xml:space="preserve">Po. </w:t>
            </w:r>
            <w:r w:rsidRPr="001A7DA8">
              <w:rPr>
                <w:rFonts w:cs="Arial"/>
                <w:szCs w:val="18"/>
              </w:rPr>
              <w:t xml:space="preserve">Ammann. Integrazione scolastica dei bambini con disabilità mentali </w:t>
            </w:r>
          </w:p>
        </w:tc>
        <w:tc>
          <w:tcPr>
            <w:tcW w:w="1276" w:type="dxa"/>
            <w:hideMark/>
          </w:tcPr>
          <w:p w14:paraId="4533EA28" w14:textId="77777777" w:rsidR="001A7DA8" w:rsidRPr="001A7DA8" w:rsidRDefault="001A7DA8">
            <w:pPr>
              <w:rPr>
                <w:rFonts w:cs="Arial"/>
                <w:szCs w:val="18"/>
              </w:rPr>
            </w:pPr>
          </w:p>
        </w:tc>
        <w:tc>
          <w:tcPr>
            <w:tcW w:w="567" w:type="dxa"/>
            <w:hideMark/>
          </w:tcPr>
          <w:p w14:paraId="73AADB7E" w14:textId="77777777" w:rsidR="001A7DA8" w:rsidRPr="001A7DA8" w:rsidRDefault="001A7DA8">
            <w:pPr>
              <w:rPr>
                <w:rFonts w:cs="Arial"/>
                <w:szCs w:val="18"/>
              </w:rPr>
            </w:pPr>
            <w:r w:rsidRPr="001A7DA8">
              <w:rPr>
                <w:rFonts w:cs="Arial"/>
                <w:b/>
                <w:bCs/>
                <w:szCs w:val="18"/>
              </w:rPr>
              <w:t>-</w:t>
            </w:r>
          </w:p>
        </w:tc>
      </w:tr>
    </w:tbl>
    <w:p w14:paraId="6BD28342" w14:textId="2C1EABC5" w:rsidR="000458C5" w:rsidRDefault="000458C5"/>
    <w:p w14:paraId="2FB06B3A" w14:textId="2F26AE88" w:rsidR="000458C5" w:rsidRDefault="000458C5"/>
    <w:p w14:paraId="7A02748A" w14:textId="67F4845C" w:rsidR="000458C5" w:rsidRDefault="000458C5"/>
    <w:p w14:paraId="2A86BEE6" w14:textId="4A250564"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5927" w:rsidRPr="00AA5927" w14:paraId="732859DB" w14:textId="77777777" w:rsidTr="006007BE">
        <w:tc>
          <w:tcPr>
            <w:tcW w:w="456" w:type="dxa"/>
            <w:hideMark/>
          </w:tcPr>
          <w:p w14:paraId="28E1248F" w14:textId="77777777" w:rsidR="00AA5927" w:rsidRPr="00AA5927" w:rsidRDefault="00AA5927">
            <w:pPr>
              <w:rPr>
                <w:rFonts w:cs="Arial"/>
                <w:szCs w:val="18"/>
                <w:lang w:val="de-CH" w:eastAsia="de-CH"/>
              </w:rPr>
            </w:pPr>
          </w:p>
        </w:tc>
        <w:tc>
          <w:tcPr>
            <w:tcW w:w="851" w:type="dxa"/>
            <w:hideMark/>
          </w:tcPr>
          <w:p w14:paraId="60445378" w14:textId="77777777" w:rsidR="00AA5927" w:rsidRPr="00AA5927" w:rsidRDefault="00DE3B46">
            <w:pPr>
              <w:rPr>
                <w:rFonts w:cs="Arial"/>
                <w:szCs w:val="18"/>
              </w:rPr>
            </w:pPr>
            <w:hyperlink r:id="rId986" w:history="1">
              <w:r w:rsidR="00AA5927" w:rsidRPr="00AA5927">
                <w:rPr>
                  <w:rStyle w:val="Hyperlink"/>
                  <w:rFonts w:ascii="Arial" w:hAnsi="Arial" w:cs="Arial"/>
                  <w:sz w:val="18"/>
                  <w:szCs w:val="18"/>
                </w:rPr>
                <w:t>18.3674</w:t>
              </w:r>
            </w:hyperlink>
          </w:p>
        </w:tc>
        <w:tc>
          <w:tcPr>
            <w:tcW w:w="425" w:type="dxa"/>
            <w:hideMark/>
          </w:tcPr>
          <w:p w14:paraId="38431469" w14:textId="77777777" w:rsidR="00AA5927" w:rsidRPr="00AA5927" w:rsidRDefault="00AA5927">
            <w:pPr>
              <w:rPr>
                <w:rFonts w:cs="Arial"/>
                <w:szCs w:val="18"/>
              </w:rPr>
            </w:pPr>
            <w:r w:rsidRPr="00AA5927">
              <w:rPr>
                <w:rFonts w:cs="Arial"/>
                <w:szCs w:val="18"/>
              </w:rPr>
              <w:t>n</w:t>
            </w:r>
          </w:p>
        </w:tc>
        <w:tc>
          <w:tcPr>
            <w:tcW w:w="5636" w:type="dxa"/>
            <w:hideMark/>
          </w:tcPr>
          <w:p w14:paraId="0072D69E" w14:textId="77777777" w:rsidR="00AA5927" w:rsidRPr="00AA5927" w:rsidRDefault="00AA5927">
            <w:pPr>
              <w:rPr>
                <w:rFonts w:cs="Arial"/>
                <w:szCs w:val="18"/>
                <w:lang w:val="it-CH"/>
              </w:rPr>
            </w:pPr>
            <w:r w:rsidRPr="00AA5927">
              <w:rPr>
                <w:rFonts w:cs="Arial"/>
                <w:szCs w:val="18"/>
              </w:rPr>
              <w:t xml:space="preserve">Ip. Aeschi Thomas. Flankierende Massnahmen. Wie zweckmässig ist der Kontrollaufwand? </w:t>
            </w:r>
            <w:r w:rsidRPr="00AA5927">
              <w:rPr>
                <w:rFonts w:cs="Arial"/>
                <w:szCs w:val="18"/>
              </w:rPr>
              <w:br/>
            </w:r>
            <w:r w:rsidRPr="00AA5927">
              <w:rPr>
                <w:rFonts w:cs="Arial"/>
                <w:szCs w:val="18"/>
                <w:lang w:val="fr-CH"/>
              </w:rPr>
              <w:t xml:space="preserve">Ip. Aeschi Thomas. Mesures d'accompagnement. A quoi bon tous ces contrôles? </w:t>
            </w:r>
            <w:r w:rsidRPr="00AA5927">
              <w:rPr>
                <w:rFonts w:cs="Arial"/>
                <w:szCs w:val="18"/>
                <w:lang w:val="fr-CH"/>
              </w:rPr>
              <w:br/>
            </w:r>
            <w:r w:rsidRPr="00AA5927">
              <w:rPr>
                <w:rFonts w:cs="Arial"/>
                <w:szCs w:val="18"/>
                <w:lang w:val="it-CH"/>
              </w:rPr>
              <w:t xml:space="preserve">Ip. Aeschi Thomas. Misure collaterali. Sono ancora adeguate le spese derivanti dai controlli? </w:t>
            </w:r>
          </w:p>
        </w:tc>
        <w:tc>
          <w:tcPr>
            <w:tcW w:w="1276" w:type="dxa"/>
            <w:hideMark/>
          </w:tcPr>
          <w:p w14:paraId="50A0100A" w14:textId="77777777" w:rsidR="00AA5927" w:rsidRPr="00AA5927" w:rsidRDefault="00AA5927">
            <w:pPr>
              <w:rPr>
                <w:rFonts w:cs="Arial"/>
                <w:szCs w:val="18"/>
              </w:rPr>
            </w:pPr>
            <w:r w:rsidRPr="00AA5927">
              <w:rPr>
                <w:rFonts w:cs="Arial"/>
                <w:b/>
                <w:bCs/>
                <w:szCs w:val="18"/>
                <w:lang w:val="fr-FR"/>
              </w:rPr>
              <w:t>Diskussion</w:t>
            </w:r>
          </w:p>
          <w:p w14:paraId="279422A8" w14:textId="77777777" w:rsidR="00AA5927" w:rsidRPr="00AA5927" w:rsidRDefault="00AA5927">
            <w:pPr>
              <w:rPr>
                <w:rFonts w:cs="Arial"/>
                <w:szCs w:val="18"/>
              </w:rPr>
            </w:pPr>
            <w:r w:rsidRPr="00AA5927">
              <w:rPr>
                <w:rFonts w:cs="Arial"/>
                <w:b/>
                <w:bCs/>
                <w:szCs w:val="18"/>
                <w:lang w:val="fr-FR"/>
              </w:rPr>
              <w:t>Discussion</w:t>
            </w:r>
          </w:p>
          <w:p w14:paraId="79024FDC"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8BE9A0A" w14:textId="77777777" w:rsidR="00AA5927" w:rsidRPr="00AA5927" w:rsidRDefault="00AA5927">
            <w:pPr>
              <w:rPr>
                <w:rFonts w:cs="Arial"/>
                <w:szCs w:val="18"/>
              </w:rPr>
            </w:pPr>
            <w:r w:rsidRPr="00AA5927">
              <w:rPr>
                <w:rFonts w:cs="Arial"/>
                <w:b/>
                <w:bCs/>
                <w:szCs w:val="18"/>
              </w:rPr>
              <w:t>n</w:t>
            </w:r>
          </w:p>
        </w:tc>
      </w:tr>
      <w:tr w:rsidR="00187ED6" w:rsidRPr="00187ED6" w14:paraId="24158CF4" w14:textId="77777777" w:rsidTr="006007BE">
        <w:tc>
          <w:tcPr>
            <w:tcW w:w="456" w:type="dxa"/>
            <w:hideMark/>
          </w:tcPr>
          <w:p w14:paraId="077FA3FA" w14:textId="0B2FCF78" w:rsidR="00187ED6" w:rsidRPr="002A7B70" w:rsidRDefault="00187ED6">
            <w:pPr>
              <w:rPr>
                <w:rFonts w:cs="Arial"/>
                <w:szCs w:val="18"/>
                <w:lang w:val="it-IT" w:eastAsia="de-CH"/>
              </w:rPr>
            </w:pPr>
          </w:p>
        </w:tc>
        <w:tc>
          <w:tcPr>
            <w:tcW w:w="851" w:type="dxa"/>
            <w:hideMark/>
          </w:tcPr>
          <w:p w14:paraId="46C27348" w14:textId="77777777" w:rsidR="00187ED6" w:rsidRPr="00187ED6" w:rsidRDefault="00DE3B46">
            <w:pPr>
              <w:rPr>
                <w:rFonts w:cs="Arial"/>
                <w:szCs w:val="18"/>
              </w:rPr>
            </w:pPr>
            <w:hyperlink r:id="rId987" w:history="1">
              <w:r w:rsidR="00187ED6" w:rsidRPr="00187ED6">
                <w:rPr>
                  <w:rStyle w:val="Hyperlink"/>
                  <w:rFonts w:ascii="Arial" w:hAnsi="Arial" w:cs="Arial"/>
                  <w:sz w:val="18"/>
                  <w:szCs w:val="18"/>
                </w:rPr>
                <w:t>18.3694</w:t>
              </w:r>
            </w:hyperlink>
          </w:p>
        </w:tc>
        <w:tc>
          <w:tcPr>
            <w:tcW w:w="425" w:type="dxa"/>
            <w:hideMark/>
          </w:tcPr>
          <w:p w14:paraId="2CCD5EBF" w14:textId="77777777" w:rsidR="00187ED6" w:rsidRPr="00187ED6" w:rsidRDefault="00187ED6">
            <w:pPr>
              <w:rPr>
                <w:rFonts w:cs="Arial"/>
                <w:szCs w:val="18"/>
              </w:rPr>
            </w:pPr>
            <w:r w:rsidRPr="00187ED6">
              <w:rPr>
                <w:rFonts w:cs="Arial"/>
                <w:szCs w:val="18"/>
              </w:rPr>
              <w:t>n</w:t>
            </w:r>
          </w:p>
        </w:tc>
        <w:tc>
          <w:tcPr>
            <w:tcW w:w="5636" w:type="dxa"/>
            <w:hideMark/>
          </w:tcPr>
          <w:p w14:paraId="5DB88F6A" w14:textId="77777777" w:rsidR="00187ED6" w:rsidRPr="00187ED6" w:rsidRDefault="00187ED6">
            <w:pPr>
              <w:rPr>
                <w:rFonts w:cs="Arial"/>
                <w:szCs w:val="18"/>
                <w:lang w:val="it-CH"/>
              </w:rPr>
            </w:pPr>
            <w:r w:rsidRPr="00187ED6">
              <w:rPr>
                <w:rFonts w:cs="Arial"/>
                <w:szCs w:val="18"/>
              </w:rPr>
              <w:t xml:space="preserve">Mo. Friedl. Die schädliche Mengenausweitung des Palmölkonsums endlich stoppen </w:t>
            </w:r>
            <w:r w:rsidRPr="00187ED6">
              <w:rPr>
                <w:rFonts w:cs="Arial"/>
                <w:szCs w:val="18"/>
              </w:rPr>
              <w:br/>
              <w:t xml:space="preserve">Mo. </w:t>
            </w:r>
            <w:r w:rsidRPr="00187ED6">
              <w:rPr>
                <w:rFonts w:cs="Arial"/>
                <w:szCs w:val="18"/>
                <w:lang w:val="fr-CH"/>
              </w:rPr>
              <w:t xml:space="preserve">Friedl. Mettre fin à l'augmentation de la consommation néfaste d'huile de palme </w:t>
            </w:r>
            <w:r w:rsidRPr="00187ED6">
              <w:rPr>
                <w:rFonts w:cs="Arial"/>
                <w:szCs w:val="18"/>
                <w:lang w:val="fr-CH"/>
              </w:rPr>
              <w:br/>
              <w:t xml:space="preserve">Mo. </w:t>
            </w:r>
            <w:r w:rsidRPr="00187ED6">
              <w:rPr>
                <w:rFonts w:cs="Arial"/>
                <w:szCs w:val="18"/>
                <w:lang w:val="it-CH"/>
              </w:rPr>
              <w:t xml:space="preserve">Friedl. Porre finalmente un freno alla dannosa crescita del consumo di olio di palma </w:t>
            </w:r>
          </w:p>
        </w:tc>
        <w:tc>
          <w:tcPr>
            <w:tcW w:w="1276" w:type="dxa"/>
            <w:hideMark/>
          </w:tcPr>
          <w:p w14:paraId="0C62C109" w14:textId="77777777" w:rsidR="00187ED6" w:rsidRPr="00187ED6" w:rsidRDefault="00187ED6">
            <w:pPr>
              <w:rPr>
                <w:rFonts w:cs="Arial"/>
                <w:szCs w:val="18"/>
                <w:lang w:val="it-CH"/>
              </w:rPr>
            </w:pPr>
          </w:p>
        </w:tc>
        <w:tc>
          <w:tcPr>
            <w:tcW w:w="567" w:type="dxa"/>
            <w:hideMark/>
          </w:tcPr>
          <w:p w14:paraId="43941C7C" w14:textId="77777777" w:rsidR="00187ED6" w:rsidRPr="00187ED6" w:rsidRDefault="00187ED6">
            <w:pPr>
              <w:rPr>
                <w:rFonts w:cs="Arial"/>
                <w:szCs w:val="18"/>
              </w:rPr>
            </w:pPr>
            <w:r w:rsidRPr="00187ED6">
              <w:rPr>
                <w:rFonts w:cs="Arial"/>
                <w:b/>
                <w:bCs/>
                <w:szCs w:val="18"/>
              </w:rPr>
              <w:t>-</w:t>
            </w:r>
          </w:p>
        </w:tc>
      </w:tr>
      <w:tr w:rsidR="00AA5927" w:rsidRPr="00AA5927" w14:paraId="443FF8F0" w14:textId="77777777" w:rsidTr="006007BE">
        <w:tc>
          <w:tcPr>
            <w:tcW w:w="456" w:type="dxa"/>
            <w:hideMark/>
          </w:tcPr>
          <w:p w14:paraId="01CAA652" w14:textId="77777777" w:rsidR="00AA5927" w:rsidRPr="00AA5927" w:rsidRDefault="00AA5927">
            <w:pPr>
              <w:rPr>
                <w:rFonts w:cs="Arial"/>
                <w:szCs w:val="18"/>
                <w:lang w:val="de-CH" w:eastAsia="de-CH"/>
              </w:rPr>
            </w:pPr>
          </w:p>
        </w:tc>
        <w:tc>
          <w:tcPr>
            <w:tcW w:w="851" w:type="dxa"/>
            <w:hideMark/>
          </w:tcPr>
          <w:p w14:paraId="565B47E4" w14:textId="77777777" w:rsidR="00AA5927" w:rsidRPr="00AA5927" w:rsidRDefault="00DE3B46">
            <w:pPr>
              <w:rPr>
                <w:rFonts w:cs="Arial"/>
                <w:szCs w:val="18"/>
              </w:rPr>
            </w:pPr>
            <w:hyperlink r:id="rId988" w:history="1">
              <w:r w:rsidR="00AA5927" w:rsidRPr="00AA5927">
                <w:rPr>
                  <w:rStyle w:val="Hyperlink"/>
                  <w:rFonts w:ascii="Arial" w:hAnsi="Arial" w:cs="Arial"/>
                  <w:sz w:val="18"/>
                  <w:szCs w:val="18"/>
                </w:rPr>
                <w:t>18.3695</w:t>
              </w:r>
            </w:hyperlink>
          </w:p>
        </w:tc>
        <w:tc>
          <w:tcPr>
            <w:tcW w:w="425" w:type="dxa"/>
            <w:hideMark/>
          </w:tcPr>
          <w:p w14:paraId="06E1E733" w14:textId="77777777" w:rsidR="00AA5927" w:rsidRPr="00AA5927" w:rsidRDefault="00AA5927">
            <w:pPr>
              <w:rPr>
                <w:rFonts w:cs="Arial"/>
                <w:szCs w:val="18"/>
              </w:rPr>
            </w:pPr>
            <w:r w:rsidRPr="00AA5927">
              <w:rPr>
                <w:rFonts w:cs="Arial"/>
                <w:szCs w:val="18"/>
              </w:rPr>
              <w:t>n</w:t>
            </w:r>
          </w:p>
        </w:tc>
        <w:tc>
          <w:tcPr>
            <w:tcW w:w="5636" w:type="dxa"/>
            <w:hideMark/>
          </w:tcPr>
          <w:p w14:paraId="236F5331" w14:textId="77777777" w:rsidR="00AA5927" w:rsidRPr="00AA5927" w:rsidRDefault="00AA5927">
            <w:pPr>
              <w:rPr>
                <w:rFonts w:cs="Arial"/>
                <w:szCs w:val="18"/>
              </w:rPr>
            </w:pPr>
            <w:r w:rsidRPr="00AA5927">
              <w:rPr>
                <w:rFonts w:cs="Arial"/>
                <w:szCs w:val="18"/>
              </w:rPr>
              <w:t xml:space="preserve">Ip. Friedl. Verhalten und Gegenmassnahmen der Schweiz bei Investitionsentscheiden der Entwicklungsbanken zugunsten von Kohlekraftwerken </w:t>
            </w:r>
            <w:r w:rsidRPr="00AA5927">
              <w:rPr>
                <w:rFonts w:cs="Arial"/>
                <w:szCs w:val="18"/>
              </w:rPr>
              <w:br/>
              <w:t xml:space="preserve">Ip. </w:t>
            </w:r>
            <w:r w:rsidRPr="00AA5927">
              <w:rPr>
                <w:rFonts w:cs="Arial"/>
                <w:szCs w:val="18"/>
                <w:lang w:val="fr-CH"/>
              </w:rPr>
              <w:t xml:space="preserve">Friedl. Investissements des banques de développement dans les centrales à charbon. </w:t>
            </w:r>
            <w:r w:rsidRPr="00AA5927">
              <w:rPr>
                <w:rFonts w:cs="Arial"/>
                <w:szCs w:val="18"/>
                <w:lang w:val="it-CH"/>
              </w:rPr>
              <w:t xml:space="preserve">Attitude et contre-mesures de la Suisse </w:t>
            </w:r>
            <w:r w:rsidRPr="00AA5927">
              <w:rPr>
                <w:rFonts w:cs="Arial"/>
                <w:szCs w:val="18"/>
                <w:lang w:val="it-CH"/>
              </w:rPr>
              <w:br/>
              <w:t xml:space="preserve">Ip. Friedl. Investimenti delle banche di sviluppo nelle centrali a carbone. </w:t>
            </w:r>
            <w:r w:rsidRPr="00AA5927">
              <w:rPr>
                <w:rFonts w:cs="Arial"/>
                <w:szCs w:val="18"/>
              </w:rPr>
              <w:t xml:space="preserve">Atteggiamento e provvedimenti da parte della Svizzera </w:t>
            </w:r>
          </w:p>
        </w:tc>
        <w:tc>
          <w:tcPr>
            <w:tcW w:w="1276" w:type="dxa"/>
            <w:hideMark/>
          </w:tcPr>
          <w:p w14:paraId="00D7331B" w14:textId="77777777" w:rsidR="00AA5927" w:rsidRPr="00AA5927" w:rsidRDefault="00AA5927">
            <w:pPr>
              <w:rPr>
                <w:rFonts w:cs="Arial"/>
                <w:szCs w:val="18"/>
              </w:rPr>
            </w:pPr>
            <w:r w:rsidRPr="00AA5927">
              <w:rPr>
                <w:rFonts w:cs="Arial"/>
                <w:b/>
                <w:bCs/>
                <w:szCs w:val="18"/>
                <w:lang w:val="fr-FR"/>
              </w:rPr>
              <w:t>Diskussion</w:t>
            </w:r>
          </w:p>
          <w:p w14:paraId="5AD03E0A" w14:textId="77777777" w:rsidR="00AA5927" w:rsidRPr="00AA5927" w:rsidRDefault="00AA5927">
            <w:pPr>
              <w:rPr>
                <w:rFonts w:cs="Arial"/>
                <w:szCs w:val="18"/>
              </w:rPr>
            </w:pPr>
            <w:r w:rsidRPr="00AA5927">
              <w:rPr>
                <w:rFonts w:cs="Arial"/>
                <w:b/>
                <w:bCs/>
                <w:szCs w:val="18"/>
                <w:lang w:val="fr-FR"/>
              </w:rPr>
              <w:t>Discussion</w:t>
            </w:r>
          </w:p>
          <w:p w14:paraId="01E8FE6C"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2752CAE" w14:textId="77777777" w:rsidR="00AA5927" w:rsidRPr="00AA5927" w:rsidRDefault="00AA5927">
            <w:pPr>
              <w:rPr>
                <w:rFonts w:cs="Arial"/>
                <w:szCs w:val="18"/>
              </w:rPr>
            </w:pPr>
            <w:r w:rsidRPr="00AA5927">
              <w:rPr>
                <w:rFonts w:cs="Arial"/>
                <w:b/>
                <w:bCs/>
                <w:szCs w:val="18"/>
              </w:rPr>
              <w:t>tw</w:t>
            </w:r>
          </w:p>
        </w:tc>
      </w:tr>
      <w:tr w:rsidR="00BF2D48" w:rsidRPr="00BF2D48" w14:paraId="5347DD69" w14:textId="77777777" w:rsidTr="006007BE">
        <w:tc>
          <w:tcPr>
            <w:tcW w:w="456" w:type="dxa"/>
            <w:hideMark/>
          </w:tcPr>
          <w:p w14:paraId="04767B50" w14:textId="77777777" w:rsidR="00BF2D48" w:rsidRPr="003F5523" w:rsidRDefault="00BF2D48">
            <w:pPr>
              <w:rPr>
                <w:rFonts w:cs="Arial"/>
                <w:szCs w:val="18"/>
                <w:lang w:val="it-CH" w:eastAsia="de-CH"/>
              </w:rPr>
            </w:pPr>
          </w:p>
        </w:tc>
        <w:tc>
          <w:tcPr>
            <w:tcW w:w="851" w:type="dxa"/>
            <w:hideMark/>
          </w:tcPr>
          <w:p w14:paraId="50654FCD" w14:textId="77777777" w:rsidR="00BF2D48" w:rsidRPr="00BF2D48" w:rsidRDefault="00DE3B46">
            <w:pPr>
              <w:rPr>
                <w:rFonts w:cs="Arial"/>
                <w:szCs w:val="18"/>
              </w:rPr>
            </w:pPr>
            <w:hyperlink r:id="rId989" w:history="1">
              <w:r w:rsidR="00BF2D48" w:rsidRPr="00BF2D48">
                <w:rPr>
                  <w:rStyle w:val="Hyperlink"/>
                  <w:rFonts w:ascii="Arial" w:hAnsi="Arial" w:cs="Arial"/>
                  <w:sz w:val="18"/>
                  <w:szCs w:val="18"/>
                </w:rPr>
                <w:t>18.3744</w:t>
              </w:r>
            </w:hyperlink>
          </w:p>
        </w:tc>
        <w:tc>
          <w:tcPr>
            <w:tcW w:w="425" w:type="dxa"/>
            <w:hideMark/>
          </w:tcPr>
          <w:p w14:paraId="59B35DF6" w14:textId="77777777" w:rsidR="00BF2D48" w:rsidRPr="00BF2D48" w:rsidRDefault="00BF2D48">
            <w:pPr>
              <w:rPr>
                <w:rFonts w:cs="Arial"/>
                <w:szCs w:val="18"/>
              </w:rPr>
            </w:pPr>
            <w:r w:rsidRPr="00BF2D48">
              <w:rPr>
                <w:rFonts w:cs="Arial"/>
                <w:szCs w:val="18"/>
              </w:rPr>
              <w:t>n</w:t>
            </w:r>
          </w:p>
        </w:tc>
        <w:tc>
          <w:tcPr>
            <w:tcW w:w="5636" w:type="dxa"/>
            <w:hideMark/>
          </w:tcPr>
          <w:p w14:paraId="5128952F" w14:textId="77777777" w:rsidR="00BF2D48" w:rsidRPr="00BF2D48" w:rsidRDefault="00BF2D48">
            <w:pPr>
              <w:rPr>
                <w:rFonts w:cs="Arial"/>
                <w:szCs w:val="18"/>
                <w:lang w:val="it-CH"/>
              </w:rPr>
            </w:pPr>
            <w:r w:rsidRPr="00BF2D48">
              <w:rPr>
                <w:rFonts w:cs="Arial"/>
                <w:szCs w:val="18"/>
              </w:rPr>
              <w:t xml:space="preserve">Mo. Fässler Daniel. Befreiung der Handelsregisterbehörden von SHAB-Kosten für amtliche Publikationen </w:t>
            </w:r>
            <w:r w:rsidRPr="00BF2D48">
              <w:rPr>
                <w:rFonts w:cs="Arial"/>
                <w:szCs w:val="18"/>
              </w:rPr>
              <w:br/>
              <w:t xml:space="preserve">Mo. </w:t>
            </w:r>
            <w:r w:rsidRPr="00BF2D48">
              <w:rPr>
                <w:rFonts w:cs="Arial"/>
                <w:szCs w:val="18"/>
                <w:lang w:val="fr-CH"/>
              </w:rPr>
              <w:t xml:space="preserve">Fässler Daniel. Libérer les autorités du registre du commerce du paiement d'émoluments pour les publications officielles faites dans la FOSC </w:t>
            </w:r>
            <w:r w:rsidRPr="00BF2D48">
              <w:rPr>
                <w:rFonts w:cs="Arial"/>
                <w:szCs w:val="18"/>
                <w:lang w:val="fr-CH"/>
              </w:rPr>
              <w:br/>
              <w:t xml:space="preserve">Mo. </w:t>
            </w:r>
            <w:r w:rsidRPr="00BF2D48">
              <w:rPr>
                <w:rFonts w:cs="Arial"/>
                <w:szCs w:val="18"/>
                <w:lang w:val="it-CH"/>
              </w:rPr>
              <w:t xml:space="preserve">Fässler Daniel. Esentare le autorità preposte al registro di commercio dagli emolumenti per le pubblicazioni ufficiali nel FUSC </w:t>
            </w:r>
          </w:p>
        </w:tc>
        <w:tc>
          <w:tcPr>
            <w:tcW w:w="1276" w:type="dxa"/>
            <w:hideMark/>
          </w:tcPr>
          <w:p w14:paraId="1CF01EB8" w14:textId="77777777" w:rsidR="00BF2D48" w:rsidRPr="00BF2D48" w:rsidRDefault="00BF2D48">
            <w:pPr>
              <w:rPr>
                <w:rFonts w:cs="Arial"/>
                <w:szCs w:val="18"/>
                <w:lang w:val="it-CH"/>
              </w:rPr>
            </w:pPr>
          </w:p>
        </w:tc>
        <w:tc>
          <w:tcPr>
            <w:tcW w:w="567" w:type="dxa"/>
            <w:hideMark/>
          </w:tcPr>
          <w:p w14:paraId="42D728DF" w14:textId="77777777" w:rsidR="00BF2D48" w:rsidRPr="00BF2D48" w:rsidRDefault="00BF2D48">
            <w:pPr>
              <w:rPr>
                <w:rFonts w:cs="Arial"/>
                <w:szCs w:val="18"/>
              </w:rPr>
            </w:pPr>
            <w:r w:rsidRPr="00BF2D48">
              <w:rPr>
                <w:rFonts w:cs="Arial"/>
                <w:b/>
                <w:bCs/>
                <w:szCs w:val="18"/>
              </w:rPr>
              <w:t>-</w:t>
            </w:r>
          </w:p>
        </w:tc>
      </w:tr>
      <w:tr w:rsidR="00225A1A" w:rsidRPr="00225A1A" w14:paraId="1FA9453F" w14:textId="77777777" w:rsidTr="006007BE">
        <w:tc>
          <w:tcPr>
            <w:tcW w:w="456" w:type="dxa"/>
            <w:hideMark/>
          </w:tcPr>
          <w:p w14:paraId="0D2F9876" w14:textId="71C4CA0B" w:rsidR="00225A1A" w:rsidRPr="009346B9" w:rsidRDefault="00225A1A">
            <w:pPr>
              <w:rPr>
                <w:rFonts w:cs="Arial"/>
                <w:szCs w:val="18"/>
                <w:lang w:val="it-CH" w:eastAsia="de-CH"/>
              </w:rPr>
            </w:pPr>
          </w:p>
        </w:tc>
        <w:tc>
          <w:tcPr>
            <w:tcW w:w="851" w:type="dxa"/>
            <w:hideMark/>
          </w:tcPr>
          <w:p w14:paraId="75F8A91A" w14:textId="77777777" w:rsidR="00225A1A" w:rsidRPr="00225A1A" w:rsidRDefault="00DE3B46">
            <w:pPr>
              <w:rPr>
                <w:rFonts w:cs="Arial"/>
                <w:szCs w:val="18"/>
              </w:rPr>
            </w:pPr>
            <w:hyperlink r:id="rId990" w:history="1">
              <w:r w:rsidR="00225A1A" w:rsidRPr="00225A1A">
                <w:rPr>
                  <w:rStyle w:val="Hyperlink"/>
                  <w:rFonts w:ascii="Arial" w:hAnsi="Arial" w:cs="Arial"/>
                  <w:sz w:val="18"/>
                  <w:szCs w:val="18"/>
                </w:rPr>
                <w:t>18.3769</w:t>
              </w:r>
            </w:hyperlink>
          </w:p>
        </w:tc>
        <w:tc>
          <w:tcPr>
            <w:tcW w:w="425" w:type="dxa"/>
            <w:hideMark/>
          </w:tcPr>
          <w:p w14:paraId="5F7C3A29" w14:textId="77777777" w:rsidR="00225A1A" w:rsidRPr="00225A1A" w:rsidRDefault="00225A1A">
            <w:pPr>
              <w:rPr>
                <w:rFonts w:cs="Arial"/>
                <w:szCs w:val="18"/>
              </w:rPr>
            </w:pPr>
            <w:r w:rsidRPr="00225A1A">
              <w:rPr>
                <w:rFonts w:cs="Arial"/>
                <w:szCs w:val="18"/>
              </w:rPr>
              <w:t>n</w:t>
            </w:r>
          </w:p>
        </w:tc>
        <w:tc>
          <w:tcPr>
            <w:tcW w:w="5636" w:type="dxa"/>
            <w:hideMark/>
          </w:tcPr>
          <w:p w14:paraId="3BD03081" w14:textId="77777777" w:rsidR="00225A1A" w:rsidRPr="00225A1A" w:rsidRDefault="00225A1A">
            <w:pPr>
              <w:rPr>
                <w:rFonts w:cs="Arial"/>
                <w:szCs w:val="18"/>
                <w:lang w:val="it-CH"/>
              </w:rPr>
            </w:pPr>
            <w:r w:rsidRPr="00225A1A">
              <w:rPr>
                <w:rFonts w:cs="Arial"/>
                <w:szCs w:val="18"/>
              </w:rPr>
              <w:t xml:space="preserve">Po. Paganini. Die SwissSkills-Euphorie auch in andere Landesteile tragen </w:t>
            </w:r>
            <w:r w:rsidRPr="00225A1A">
              <w:rPr>
                <w:rFonts w:cs="Arial"/>
                <w:szCs w:val="18"/>
              </w:rPr>
              <w:br/>
              <w:t xml:space="preserve">Po. </w:t>
            </w:r>
            <w:r w:rsidRPr="00225A1A">
              <w:rPr>
                <w:rFonts w:cs="Arial"/>
                <w:szCs w:val="18"/>
                <w:lang w:val="fr-CH"/>
              </w:rPr>
              <w:t xml:space="preserve">Paganini. Faire profiter d'autres parties du pays de l'euphorie suscitée par les SwissSkills </w:t>
            </w:r>
            <w:r w:rsidRPr="00225A1A">
              <w:rPr>
                <w:rFonts w:cs="Arial"/>
                <w:szCs w:val="18"/>
                <w:lang w:val="fr-CH"/>
              </w:rPr>
              <w:br/>
              <w:t xml:space="preserve">Po. </w:t>
            </w:r>
            <w:r w:rsidRPr="00225A1A">
              <w:rPr>
                <w:rFonts w:cs="Arial"/>
                <w:szCs w:val="18"/>
                <w:lang w:val="it-CH"/>
              </w:rPr>
              <w:t xml:space="preserve">Paganini. Portare l'euforia di SwissSkills anche in altre zone del Paese </w:t>
            </w:r>
          </w:p>
        </w:tc>
        <w:tc>
          <w:tcPr>
            <w:tcW w:w="1276" w:type="dxa"/>
            <w:hideMark/>
          </w:tcPr>
          <w:p w14:paraId="3CE19723" w14:textId="77777777" w:rsidR="00225A1A" w:rsidRPr="00225A1A" w:rsidRDefault="00225A1A">
            <w:pPr>
              <w:rPr>
                <w:rFonts w:cs="Arial"/>
                <w:szCs w:val="18"/>
                <w:lang w:val="it-CH"/>
              </w:rPr>
            </w:pPr>
          </w:p>
        </w:tc>
        <w:tc>
          <w:tcPr>
            <w:tcW w:w="567" w:type="dxa"/>
            <w:hideMark/>
          </w:tcPr>
          <w:p w14:paraId="356FDE20" w14:textId="77777777" w:rsidR="00225A1A" w:rsidRPr="00225A1A" w:rsidRDefault="00225A1A">
            <w:pPr>
              <w:rPr>
                <w:rFonts w:cs="Arial"/>
                <w:szCs w:val="18"/>
              </w:rPr>
            </w:pPr>
            <w:r w:rsidRPr="00225A1A">
              <w:rPr>
                <w:rFonts w:cs="Arial"/>
                <w:b/>
                <w:bCs/>
                <w:szCs w:val="18"/>
              </w:rPr>
              <w:t>-</w:t>
            </w:r>
          </w:p>
        </w:tc>
      </w:tr>
      <w:tr w:rsidR="00177961" w:rsidRPr="00177961" w14:paraId="60FEB9F7" w14:textId="77777777" w:rsidTr="006007BE">
        <w:tc>
          <w:tcPr>
            <w:tcW w:w="456" w:type="dxa"/>
            <w:hideMark/>
          </w:tcPr>
          <w:p w14:paraId="05783719" w14:textId="77777777" w:rsidR="00177961" w:rsidRPr="00177961" w:rsidRDefault="00177961">
            <w:pPr>
              <w:rPr>
                <w:rFonts w:cs="Arial"/>
                <w:szCs w:val="18"/>
                <w:lang w:val="de-CH" w:eastAsia="de-CH"/>
              </w:rPr>
            </w:pPr>
          </w:p>
        </w:tc>
        <w:tc>
          <w:tcPr>
            <w:tcW w:w="851" w:type="dxa"/>
            <w:hideMark/>
          </w:tcPr>
          <w:p w14:paraId="6FE66A2F" w14:textId="77777777" w:rsidR="00177961" w:rsidRPr="00177961" w:rsidRDefault="00DE3B46">
            <w:pPr>
              <w:rPr>
                <w:rFonts w:cs="Arial"/>
                <w:szCs w:val="18"/>
              </w:rPr>
            </w:pPr>
            <w:hyperlink r:id="rId991" w:history="1">
              <w:r w:rsidR="00177961" w:rsidRPr="00177961">
                <w:rPr>
                  <w:rStyle w:val="Hyperlink"/>
                  <w:rFonts w:ascii="Arial" w:hAnsi="Arial" w:cs="Arial"/>
                  <w:sz w:val="18"/>
                  <w:szCs w:val="18"/>
                </w:rPr>
                <w:t>18.3791</w:t>
              </w:r>
            </w:hyperlink>
          </w:p>
        </w:tc>
        <w:tc>
          <w:tcPr>
            <w:tcW w:w="425" w:type="dxa"/>
            <w:hideMark/>
          </w:tcPr>
          <w:p w14:paraId="75847E70" w14:textId="77777777" w:rsidR="00177961" w:rsidRPr="00177961" w:rsidRDefault="00177961">
            <w:pPr>
              <w:rPr>
                <w:rFonts w:cs="Arial"/>
                <w:szCs w:val="18"/>
              </w:rPr>
            </w:pPr>
            <w:r w:rsidRPr="00177961">
              <w:rPr>
                <w:rFonts w:cs="Arial"/>
                <w:szCs w:val="18"/>
              </w:rPr>
              <w:t>n</w:t>
            </w:r>
          </w:p>
        </w:tc>
        <w:tc>
          <w:tcPr>
            <w:tcW w:w="5636" w:type="dxa"/>
            <w:hideMark/>
          </w:tcPr>
          <w:p w14:paraId="76F38825" w14:textId="77777777" w:rsidR="00177961" w:rsidRPr="00177961" w:rsidRDefault="00177961">
            <w:pPr>
              <w:rPr>
                <w:rFonts w:cs="Arial"/>
                <w:szCs w:val="18"/>
                <w:lang w:val="it-CH"/>
              </w:rPr>
            </w:pPr>
            <w:r w:rsidRPr="00177961">
              <w:rPr>
                <w:rFonts w:cs="Arial"/>
                <w:szCs w:val="18"/>
              </w:rPr>
              <w:t xml:space="preserve">Ip. Friedl. Investitionsschutzabkommen. Mehr Kündigungen als Neuverhandlungen </w:t>
            </w:r>
            <w:r w:rsidRPr="00177961">
              <w:rPr>
                <w:rFonts w:cs="Arial"/>
                <w:szCs w:val="18"/>
              </w:rPr>
              <w:br/>
              <w:t xml:space="preserve">Ip. </w:t>
            </w:r>
            <w:r w:rsidRPr="00177961">
              <w:rPr>
                <w:rFonts w:cs="Arial"/>
                <w:szCs w:val="18"/>
                <w:lang w:val="fr-CH"/>
              </w:rPr>
              <w:t xml:space="preserve">Friedl. Accords de protection des investissements. Le nombre d'accords dénoncés est supérieur à celui des nouveaux accords négociés </w:t>
            </w:r>
            <w:r w:rsidRPr="00177961">
              <w:rPr>
                <w:rFonts w:cs="Arial"/>
                <w:szCs w:val="18"/>
                <w:lang w:val="fr-CH"/>
              </w:rPr>
              <w:br/>
              <w:t xml:space="preserve">Ip. </w:t>
            </w:r>
            <w:r w:rsidRPr="00177961">
              <w:rPr>
                <w:rFonts w:cs="Arial"/>
                <w:szCs w:val="18"/>
                <w:lang w:val="it-CH"/>
              </w:rPr>
              <w:t xml:space="preserve">Friedl. Accordi di protezione degli investimenti. Più denunce che negoziati </w:t>
            </w:r>
          </w:p>
        </w:tc>
        <w:tc>
          <w:tcPr>
            <w:tcW w:w="1276" w:type="dxa"/>
            <w:hideMark/>
          </w:tcPr>
          <w:p w14:paraId="77BADE36" w14:textId="77777777" w:rsidR="00177961" w:rsidRPr="00177961" w:rsidRDefault="00177961">
            <w:pPr>
              <w:rPr>
                <w:rFonts w:cs="Arial"/>
                <w:szCs w:val="18"/>
              </w:rPr>
            </w:pPr>
            <w:r w:rsidRPr="00177961">
              <w:rPr>
                <w:rFonts w:cs="Arial"/>
                <w:b/>
                <w:bCs/>
                <w:szCs w:val="18"/>
                <w:lang w:val="fr-FR"/>
              </w:rPr>
              <w:t>Diskussion</w:t>
            </w:r>
          </w:p>
          <w:p w14:paraId="56EBB7AD" w14:textId="77777777" w:rsidR="00177961" w:rsidRPr="00177961" w:rsidRDefault="00177961">
            <w:pPr>
              <w:rPr>
                <w:rFonts w:cs="Arial"/>
                <w:szCs w:val="18"/>
              </w:rPr>
            </w:pPr>
            <w:r w:rsidRPr="00177961">
              <w:rPr>
                <w:rFonts w:cs="Arial"/>
                <w:b/>
                <w:bCs/>
                <w:szCs w:val="18"/>
                <w:lang w:val="fr-FR"/>
              </w:rPr>
              <w:t>Discussion</w:t>
            </w:r>
          </w:p>
          <w:p w14:paraId="2BF23DA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07339599" w14:textId="77777777" w:rsidR="00177961" w:rsidRPr="00177961" w:rsidRDefault="00177961">
            <w:pPr>
              <w:rPr>
                <w:rFonts w:cs="Arial"/>
                <w:szCs w:val="18"/>
              </w:rPr>
            </w:pPr>
            <w:r w:rsidRPr="00177961">
              <w:rPr>
                <w:rFonts w:cs="Arial"/>
                <w:b/>
                <w:bCs/>
                <w:szCs w:val="18"/>
              </w:rPr>
              <w:t>tw</w:t>
            </w:r>
          </w:p>
        </w:tc>
      </w:tr>
      <w:tr w:rsidR="00D06A79" w:rsidRPr="00D06A79" w14:paraId="5C827515" w14:textId="77777777" w:rsidTr="006007BE">
        <w:tc>
          <w:tcPr>
            <w:tcW w:w="456" w:type="dxa"/>
            <w:hideMark/>
          </w:tcPr>
          <w:p w14:paraId="21DF6B01" w14:textId="59E2FB16" w:rsidR="00D06A79" w:rsidRPr="00D06A79" w:rsidRDefault="00D06A79">
            <w:pPr>
              <w:rPr>
                <w:rFonts w:cs="Arial"/>
                <w:szCs w:val="18"/>
                <w:lang w:val="de-CH" w:eastAsia="de-CH"/>
              </w:rPr>
            </w:pPr>
          </w:p>
        </w:tc>
        <w:tc>
          <w:tcPr>
            <w:tcW w:w="851" w:type="dxa"/>
            <w:hideMark/>
          </w:tcPr>
          <w:p w14:paraId="1318BA6A" w14:textId="77777777" w:rsidR="00D06A79" w:rsidRPr="00D06A79" w:rsidRDefault="00DE3B46">
            <w:pPr>
              <w:rPr>
                <w:rFonts w:cs="Arial"/>
                <w:szCs w:val="18"/>
              </w:rPr>
            </w:pPr>
            <w:hyperlink r:id="rId992" w:history="1">
              <w:r w:rsidR="00D06A79" w:rsidRPr="00D06A79">
                <w:rPr>
                  <w:rStyle w:val="Hyperlink"/>
                  <w:rFonts w:ascii="Arial" w:hAnsi="Arial" w:cs="Arial"/>
                  <w:sz w:val="18"/>
                  <w:szCs w:val="18"/>
                </w:rPr>
                <w:t>18.3804</w:t>
              </w:r>
            </w:hyperlink>
          </w:p>
        </w:tc>
        <w:tc>
          <w:tcPr>
            <w:tcW w:w="425" w:type="dxa"/>
            <w:hideMark/>
          </w:tcPr>
          <w:p w14:paraId="36B43F10" w14:textId="77777777" w:rsidR="00D06A79" w:rsidRPr="00D06A79" w:rsidRDefault="00D06A79">
            <w:pPr>
              <w:rPr>
                <w:rFonts w:cs="Arial"/>
                <w:szCs w:val="18"/>
              </w:rPr>
            </w:pPr>
            <w:r w:rsidRPr="00D06A79">
              <w:rPr>
                <w:rFonts w:cs="Arial"/>
                <w:szCs w:val="18"/>
              </w:rPr>
              <w:t>n</w:t>
            </w:r>
          </w:p>
        </w:tc>
        <w:tc>
          <w:tcPr>
            <w:tcW w:w="5636" w:type="dxa"/>
            <w:hideMark/>
          </w:tcPr>
          <w:p w14:paraId="3BE41863" w14:textId="77777777" w:rsidR="00D06A79" w:rsidRPr="00D06A79" w:rsidRDefault="00D06A79">
            <w:pPr>
              <w:rPr>
                <w:rFonts w:cs="Arial"/>
                <w:szCs w:val="18"/>
                <w:lang w:val="it-CH"/>
              </w:rPr>
            </w:pPr>
            <w:r w:rsidRPr="00D06A79">
              <w:rPr>
                <w:rFonts w:cs="Arial"/>
                <w:szCs w:val="18"/>
              </w:rPr>
              <w:t xml:space="preserve">Mo. Gschwind. Damit ältere Arbeitslose wieder eine feste Arbeit finden </w:t>
            </w:r>
            <w:r w:rsidRPr="00D06A79">
              <w:rPr>
                <w:rFonts w:cs="Arial"/>
                <w:szCs w:val="18"/>
              </w:rPr>
              <w:br/>
              <w:t xml:space="preserve">Mo. </w:t>
            </w:r>
            <w:r w:rsidRPr="00D06A79">
              <w:rPr>
                <w:rFonts w:cs="Arial"/>
                <w:szCs w:val="18"/>
                <w:lang w:val="fr-CH"/>
              </w:rPr>
              <w:t xml:space="preserve">Gschwind. Pour que les chômeurs seniors retrouvent un emploi stable </w:t>
            </w:r>
            <w:r w:rsidRPr="00D06A79">
              <w:rPr>
                <w:rFonts w:cs="Arial"/>
                <w:szCs w:val="18"/>
                <w:lang w:val="fr-CH"/>
              </w:rPr>
              <w:br/>
              <w:t xml:space="preserve">Mo. </w:t>
            </w:r>
            <w:r w:rsidRPr="00D06A79">
              <w:rPr>
                <w:rFonts w:cs="Arial"/>
                <w:szCs w:val="18"/>
                <w:lang w:val="it-CH"/>
              </w:rPr>
              <w:t xml:space="preserve">Gschwind. Permettere ai disoccupati senior di ritrovare un impiego stabile </w:t>
            </w:r>
          </w:p>
        </w:tc>
        <w:tc>
          <w:tcPr>
            <w:tcW w:w="1276" w:type="dxa"/>
            <w:hideMark/>
          </w:tcPr>
          <w:p w14:paraId="3888640F" w14:textId="77777777" w:rsidR="00D06A79" w:rsidRPr="00D06A79" w:rsidRDefault="00D06A79">
            <w:pPr>
              <w:rPr>
                <w:rFonts w:cs="Arial"/>
                <w:szCs w:val="18"/>
                <w:lang w:val="it-CH"/>
              </w:rPr>
            </w:pPr>
          </w:p>
        </w:tc>
        <w:tc>
          <w:tcPr>
            <w:tcW w:w="567" w:type="dxa"/>
            <w:hideMark/>
          </w:tcPr>
          <w:p w14:paraId="637361F9" w14:textId="77777777" w:rsidR="00D06A79" w:rsidRPr="00D06A79" w:rsidRDefault="00D06A79">
            <w:pPr>
              <w:rPr>
                <w:rFonts w:cs="Arial"/>
                <w:szCs w:val="18"/>
              </w:rPr>
            </w:pPr>
            <w:r w:rsidRPr="00D06A79">
              <w:rPr>
                <w:rFonts w:cs="Arial"/>
                <w:b/>
                <w:bCs/>
                <w:szCs w:val="18"/>
              </w:rPr>
              <w:t>-</w:t>
            </w:r>
          </w:p>
        </w:tc>
      </w:tr>
      <w:tr w:rsidR="00E54DF3" w:rsidRPr="00E54DF3" w14:paraId="7036AD5A" w14:textId="77777777" w:rsidTr="006007BE">
        <w:tc>
          <w:tcPr>
            <w:tcW w:w="456" w:type="dxa"/>
            <w:hideMark/>
          </w:tcPr>
          <w:p w14:paraId="4CE5E0EE" w14:textId="171F9CC4" w:rsidR="00E54DF3" w:rsidRPr="00E54DF3" w:rsidRDefault="00E54DF3">
            <w:pPr>
              <w:rPr>
                <w:rFonts w:cs="Arial"/>
                <w:szCs w:val="18"/>
                <w:lang w:val="de-CH" w:eastAsia="de-CH"/>
              </w:rPr>
            </w:pPr>
          </w:p>
        </w:tc>
        <w:tc>
          <w:tcPr>
            <w:tcW w:w="851" w:type="dxa"/>
            <w:hideMark/>
          </w:tcPr>
          <w:p w14:paraId="29F2E80C" w14:textId="77777777" w:rsidR="00E54DF3" w:rsidRPr="00E54DF3" w:rsidRDefault="00DE3B46">
            <w:pPr>
              <w:rPr>
                <w:rFonts w:cs="Arial"/>
                <w:szCs w:val="18"/>
              </w:rPr>
            </w:pPr>
            <w:hyperlink r:id="rId993" w:history="1">
              <w:r w:rsidR="00E54DF3" w:rsidRPr="00E54DF3">
                <w:rPr>
                  <w:rStyle w:val="Hyperlink"/>
                  <w:rFonts w:ascii="Arial" w:hAnsi="Arial" w:cs="Arial"/>
                  <w:sz w:val="18"/>
                  <w:szCs w:val="18"/>
                </w:rPr>
                <w:t>18.3835</w:t>
              </w:r>
            </w:hyperlink>
          </w:p>
        </w:tc>
        <w:tc>
          <w:tcPr>
            <w:tcW w:w="425" w:type="dxa"/>
            <w:hideMark/>
          </w:tcPr>
          <w:p w14:paraId="66BCE92D" w14:textId="77777777" w:rsidR="00E54DF3" w:rsidRPr="00E54DF3" w:rsidRDefault="00E54DF3">
            <w:pPr>
              <w:rPr>
                <w:rFonts w:cs="Arial"/>
                <w:szCs w:val="18"/>
              </w:rPr>
            </w:pPr>
            <w:r w:rsidRPr="00E54DF3">
              <w:rPr>
                <w:rFonts w:cs="Arial"/>
                <w:szCs w:val="18"/>
              </w:rPr>
              <w:t>n</w:t>
            </w:r>
          </w:p>
        </w:tc>
        <w:tc>
          <w:tcPr>
            <w:tcW w:w="5636" w:type="dxa"/>
            <w:hideMark/>
          </w:tcPr>
          <w:p w14:paraId="784A54DC" w14:textId="77777777" w:rsidR="00E54DF3" w:rsidRPr="00E54DF3" w:rsidRDefault="00E54DF3">
            <w:pPr>
              <w:rPr>
                <w:rFonts w:cs="Arial"/>
                <w:szCs w:val="18"/>
                <w:lang w:val="it-CH"/>
              </w:rPr>
            </w:pPr>
            <w:r w:rsidRPr="00E54DF3">
              <w:rPr>
                <w:rFonts w:cs="Arial"/>
                <w:szCs w:val="18"/>
              </w:rPr>
              <w:t xml:space="preserve">Mo. Eymann. Schaffung eines Nationalen Forschungsprogramms zur Alzheimerkrankheit </w:t>
            </w:r>
            <w:r w:rsidRPr="00E54DF3">
              <w:rPr>
                <w:rFonts w:cs="Arial"/>
                <w:szCs w:val="18"/>
              </w:rPr>
              <w:br/>
              <w:t xml:space="preserve">Mo. </w:t>
            </w:r>
            <w:r w:rsidRPr="00E54DF3">
              <w:rPr>
                <w:rFonts w:cs="Arial"/>
                <w:szCs w:val="18"/>
                <w:lang w:val="fr-CH"/>
              </w:rPr>
              <w:t xml:space="preserve">Eymann. Création d'un programme national de recherche sur la maladie d'Alzheimer </w:t>
            </w:r>
            <w:r w:rsidRPr="00E54DF3">
              <w:rPr>
                <w:rFonts w:cs="Arial"/>
                <w:szCs w:val="18"/>
                <w:lang w:val="fr-CH"/>
              </w:rPr>
              <w:br/>
              <w:t xml:space="preserve">Mo. </w:t>
            </w:r>
            <w:r w:rsidRPr="00E54DF3">
              <w:rPr>
                <w:rFonts w:cs="Arial"/>
                <w:szCs w:val="18"/>
                <w:lang w:val="it-CH"/>
              </w:rPr>
              <w:t xml:space="preserve">Eymann. Realizzare un programma nazionale di ricerca sulla malattia di Alzheimer </w:t>
            </w:r>
          </w:p>
        </w:tc>
        <w:tc>
          <w:tcPr>
            <w:tcW w:w="1276" w:type="dxa"/>
            <w:hideMark/>
          </w:tcPr>
          <w:p w14:paraId="56A6833E" w14:textId="77777777" w:rsidR="00E54DF3" w:rsidRPr="00E54DF3" w:rsidRDefault="00E54DF3">
            <w:pPr>
              <w:rPr>
                <w:rFonts w:cs="Arial"/>
                <w:szCs w:val="18"/>
                <w:lang w:val="it-CH"/>
              </w:rPr>
            </w:pPr>
          </w:p>
        </w:tc>
        <w:tc>
          <w:tcPr>
            <w:tcW w:w="567" w:type="dxa"/>
            <w:hideMark/>
          </w:tcPr>
          <w:p w14:paraId="4D05BD29" w14:textId="77777777" w:rsidR="00E54DF3" w:rsidRPr="00E54DF3" w:rsidRDefault="00E54DF3">
            <w:pPr>
              <w:rPr>
                <w:rFonts w:cs="Arial"/>
                <w:szCs w:val="18"/>
              </w:rPr>
            </w:pPr>
            <w:r w:rsidRPr="00E54DF3">
              <w:rPr>
                <w:rFonts w:cs="Arial"/>
                <w:b/>
                <w:bCs/>
                <w:szCs w:val="18"/>
              </w:rPr>
              <w:t>-</w:t>
            </w:r>
          </w:p>
        </w:tc>
      </w:tr>
      <w:tr w:rsidR="00BF2D48" w:rsidRPr="00BF2D48" w14:paraId="01217F6B" w14:textId="77777777" w:rsidTr="006007BE">
        <w:tc>
          <w:tcPr>
            <w:tcW w:w="456" w:type="dxa"/>
            <w:hideMark/>
          </w:tcPr>
          <w:p w14:paraId="02CDD9FB" w14:textId="77777777" w:rsidR="00BF2D48" w:rsidRPr="003F5523" w:rsidRDefault="00BF2D48">
            <w:pPr>
              <w:rPr>
                <w:rFonts w:cs="Arial"/>
                <w:szCs w:val="18"/>
                <w:lang w:val="it-CH" w:eastAsia="de-CH"/>
              </w:rPr>
            </w:pPr>
          </w:p>
        </w:tc>
        <w:tc>
          <w:tcPr>
            <w:tcW w:w="851" w:type="dxa"/>
            <w:hideMark/>
          </w:tcPr>
          <w:p w14:paraId="2E302B81" w14:textId="77777777" w:rsidR="00BF2D48" w:rsidRPr="00BF2D48" w:rsidRDefault="00DE3B46">
            <w:pPr>
              <w:rPr>
                <w:rFonts w:cs="Arial"/>
                <w:szCs w:val="18"/>
              </w:rPr>
            </w:pPr>
            <w:hyperlink r:id="rId994" w:history="1">
              <w:r w:rsidR="00BF2D48" w:rsidRPr="00BF2D48">
                <w:rPr>
                  <w:rStyle w:val="Hyperlink"/>
                  <w:rFonts w:ascii="Arial" w:hAnsi="Arial" w:cs="Arial"/>
                  <w:sz w:val="18"/>
                  <w:szCs w:val="18"/>
                </w:rPr>
                <w:t>18.3845</w:t>
              </w:r>
            </w:hyperlink>
          </w:p>
        </w:tc>
        <w:tc>
          <w:tcPr>
            <w:tcW w:w="425" w:type="dxa"/>
            <w:hideMark/>
          </w:tcPr>
          <w:p w14:paraId="0901CBFC" w14:textId="77777777" w:rsidR="00BF2D48" w:rsidRPr="00BF2D48" w:rsidRDefault="00BF2D48">
            <w:pPr>
              <w:rPr>
                <w:rFonts w:cs="Arial"/>
                <w:szCs w:val="18"/>
              </w:rPr>
            </w:pPr>
            <w:r w:rsidRPr="00BF2D48">
              <w:rPr>
                <w:rFonts w:cs="Arial"/>
                <w:szCs w:val="18"/>
              </w:rPr>
              <w:t>n</w:t>
            </w:r>
          </w:p>
        </w:tc>
        <w:tc>
          <w:tcPr>
            <w:tcW w:w="5636" w:type="dxa"/>
            <w:hideMark/>
          </w:tcPr>
          <w:p w14:paraId="24FB3E0B" w14:textId="77777777" w:rsidR="00BF2D48" w:rsidRPr="00BF2D48" w:rsidRDefault="00BF2D48">
            <w:pPr>
              <w:rPr>
                <w:rFonts w:cs="Arial"/>
                <w:szCs w:val="18"/>
              </w:rPr>
            </w:pPr>
            <w:r w:rsidRPr="00BF2D48">
              <w:rPr>
                <w:rFonts w:cs="Arial"/>
                <w:szCs w:val="18"/>
              </w:rPr>
              <w:t xml:space="preserve">Mo. Molina. Unbürokratische Zwischennutzungen ermöglichen </w:t>
            </w:r>
            <w:r w:rsidRPr="00BF2D48">
              <w:rPr>
                <w:rFonts w:cs="Arial"/>
                <w:szCs w:val="18"/>
              </w:rPr>
              <w:br/>
              <w:t xml:space="preserve">Mo. </w:t>
            </w:r>
            <w:r w:rsidRPr="00BF2D48">
              <w:rPr>
                <w:rFonts w:cs="Arial"/>
                <w:szCs w:val="18"/>
                <w:lang w:val="fr-CH"/>
              </w:rPr>
              <w:t xml:space="preserve">Molina. Permettre les affectations transitoires sans bureaucratie </w:t>
            </w:r>
            <w:r w:rsidRPr="00BF2D48">
              <w:rPr>
                <w:rFonts w:cs="Arial"/>
                <w:szCs w:val="18"/>
                <w:lang w:val="fr-CH"/>
              </w:rPr>
              <w:br/>
              <w:t xml:space="preserve">Mo. </w:t>
            </w:r>
            <w:r w:rsidRPr="00BF2D48">
              <w:rPr>
                <w:rFonts w:cs="Arial"/>
                <w:szCs w:val="18"/>
              </w:rPr>
              <w:t xml:space="preserve">Molina. Consentire usi transitori senza burocrazia </w:t>
            </w:r>
          </w:p>
        </w:tc>
        <w:tc>
          <w:tcPr>
            <w:tcW w:w="1276" w:type="dxa"/>
            <w:hideMark/>
          </w:tcPr>
          <w:p w14:paraId="5587E803" w14:textId="77777777" w:rsidR="00BF2D48" w:rsidRPr="00BF2D48" w:rsidRDefault="00BF2D48">
            <w:pPr>
              <w:rPr>
                <w:rFonts w:cs="Arial"/>
                <w:szCs w:val="18"/>
              </w:rPr>
            </w:pPr>
          </w:p>
        </w:tc>
        <w:tc>
          <w:tcPr>
            <w:tcW w:w="567" w:type="dxa"/>
            <w:hideMark/>
          </w:tcPr>
          <w:p w14:paraId="59DCA7E2" w14:textId="77777777" w:rsidR="00BF2D48" w:rsidRPr="00BF2D48" w:rsidRDefault="00BF2D48">
            <w:pPr>
              <w:rPr>
                <w:rFonts w:cs="Arial"/>
                <w:szCs w:val="18"/>
              </w:rPr>
            </w:pPr>
            <w:r w:rsidRPr="00BF2D48">
              <w:rPr>
                <w:rFonts w:cs="Arial"/>
                <w:b/>
                <w:bCs/>
                <w:szCs w:val="18"/>
              </w:rPr>
              <w:t>-</w:t>
            </w:r>
          </w:p>
        </w:tc>
      </w:tr>
      <w:tr w:rsidR="00177961" w:rsidRPr="00177961" w14:paraId="53AEB46E" w14:textId="77777777" w:rsidTr="006007BE">
        <w:tc>
          <w:tcPr>
            <w:tcW w:w="456" w:type="dxa"/>
            <w:hideMark/>
          </w:tcPr>
          <w:p w14:paraId="4E609C51" w14:textId="77777777" w:rsidR="00177961" w:rsidRPr="00177961" w:rsidRDefault="00177961">
            <w:pPr>
              <w:rPr>
                <w:rFonts w:cs="Arial"/>
                <w:szCs w:val="18"/>
                <w:lang w:val="de-CH" w:eastAsia="de-CH"/>
              </w:rPr>
            </w:pPr>
          </w:p>
        </w:tc>
        <w:tc>
          <w:tcPr>
            <w:tcW w:w="851" w:type="dxa"/>
            <w:hideMark/>
          </w:tcPr>
          <w:p w14:paraId="6B59ACA2" w14:textId="77777777" w:rsidR="00177961" w:rsidRPr="00177961" w:rsidRDefault="00DE3B46">
            <w:pPr>
              <w:rPr>
                <w:rFonts w:cs="Arial"/>
                <w:szCs w:val="18"/>
              </w:rPr>
            </w:pPr>
            <w:hyperlink r:id="rId995" w:history="1">
              <w:r w:rsidR="00177961" w:rsidRPr="00177961">
                <w:rPr>
                  <w:rStyle w:val="Hyperlink"/>
                  <w:rFonts w:ascii="Arial" w:hAnsi="Arial" w:cs="Arial"/>
                  <w:sz w:val="18"/>
                  <w:szCs w:val="18"/>
                </w:rPr>
                <w:t>18.3887</w:t>
              </w:r>
            </w:hyperlink>
          </w:p>
        </w:tc>
        <w:tc>
          <w:tcPr>
            <w:tcW w:w="425" w:type="dxa"/>
            <w:hideMark/>
          </w:tcPr>
          <w:p w14:paraId="6A40C18E" w14:textId="77777777" w:rsidR="00177961" w:rsidRPr="00177961" w:rsidRDefault="00177961">
            <w:pPr>
              <w:rPr>
                <w:rFonts w:cs="Arial"/>
                <w:szCs w:val="18"/>
              </w:rPr>
            </w:pPr>
            <w:r w:rsidRPr="00177961">
              <w:rPr>
                <w:rFonts w:cs="Arial"/>
                <w:szCs w:val="18"/>
              </w:rPr>
              <w:t>n</w:t>
            </w:r>
          </w:p>
        </w:tc>
        <w:tc>
          <w:tcPr>
            <w:tcW w:w="5636" w:type="dxa"/>
            <w:hideMark/>
          </w:tcPr>
          <w:p w14:paraId="514E446B" w14:textId="77777777" w:rsidR="00177961" w:rsidRPr="00177961" w:rsidRDefault="00177961">
            <w:pPr>
              <w:rPr>
                <w:rFonts w:cs="Arial"/>
                <w:szCs w:val="18"/>
                <w:lang w:val="it-CH"/>
              </w:rPr>
            </w:pPr>
            <w:r w:rsidRPr="00177961">
              <w:rPr>
                <w:rFonts w:cs="Arial"/>
                <w:szCs w:val="18"/>
              </w:rPr>
              <w:t xml:space="preserve">Ip. Munz. Jokertage für Lernende in der Berufslehre </w:t>
            </w:r>
            <w:r w:rsidRPr="00177961">
              <w:rPr>
                <w:rFonts w:cs="Arial"/>
                <w:szCs w:val="18"/>
              </w:rPr>
              <w:br/>
              <w:t xml:space="preserve">Ip. </w:t>
            </w:r>
            <w:r w:rsidRPr="00177961">
              <w:rPr>
                <w:rFonts w:cs="Arial"/>
                <w:szCs w:val="18"/>
                <w:lang w:val="fr-CH"/>
              </w:rPr>
              <w:t xml:space="preserve">Munz. Jours de congé à choix pour les apprentis </w:t>
            </w:r>
            <w:r w:rsidRPr="00177961">
              <w:rPr>
                <w:rFonts w:cs="Arial"/>
                <w:szCs w:val="18"/>
                <w:lang w:val="fr-CH"/>
              </w:rPr>
              <w:br/>
              <w:t xml:space="preserve">Ip. </w:t>
            </w:r>
            <w:r w:rsidRPr="00177961">
              <w:rPr>
                <w:rFonts w:cs="Arial"/>
                <w:szCs w:val="18"/>
                <w:lang w:val="it-CH"/>
              </w:rPr>
              <w:t xml:space="preserve">Munz. Giornate jolly per chi frequenta una formazione professionale di base </w:t>
            </w:r>
          </w:p>
        </w:tc>
        <w:tc>
          <w:tcPr>
            <w:tcW w:w="1276" w:type="dxa"/>
            <w:hideMark/>
          </w:tcPr>
          <w:p w14:paraId="42A3A2EC" w14:textId="77777777" w:rsidR="00177961" w:rsidRPr="00177961" w:rsidRDefault="00177961">
            <w:pPr>
              <w:rPr>
                <w:rFonts w:cs="Arial"/>
                <w:szCs w:val="18"/>
              </w:rPr>
            </w:pPr>
            <w:r w:rsidRPr="00177961">
              <w:rPr>
                <w:rFonts w:cs="Arial"/>
                <w:b/>
                <w:bCs/>
                <w:szCs w:val="18"/>
                <w:lang w:val="fr-FR"/>
              </w:rPr>
              <w:t>Diskussion</w:t>
            </w:r>
          </w:p>
          <w:p w14:paraId="1AAE20B6" w14:textId="77777777" w:rsidR="00177961" w:rsidRPr="00177961" w:rsidRDefault="00177961">
            <w:pPr>
              <w:rPr>
                <w:rFonts w:cs="Arial"/>
                <w:szCs w:val="18"/>
              </w:rPr>
            </w:pPr>
            <w:r w:rsidRPr="00177961">
              <w:rPr>
                <w:rFonts w:cs="Arial"/>
                <w:b/>
                <w:bCs/>
                <w:szCs w:val="18"/>
                <w:lang w:val="fr-FR"/>
              </w:rPr>
              <w:t>Discussion</w:t>
            </w:r>
          </w:p>
          <w:p w14:paraId="2529ABF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4AB66E35" w14:textId="77777777" w:rsidR="00177961" w:rsidRPr="00177961" w:rsidRDefault="00177961">
            <w:pPr>
              <w:rPr>
                <w:rFonts w:cs="Arial"/>
                <w:szCs w:val="18"/>
              </w:rPr>
            </w:pPr>
            <w:r w:rsidRPr="00177961">
              <w:rPr>
                <w:rFonts w:cs="Arial"/>
                <w:b/>
                <w:bCs/>
                <w:szCs w:val="18"/>
              </w:rPr>
              <w:t>tw</w:t>
            </w:r>
          </w:p>
        </w:tc>
      </w:tr>
    </w:tbl>
    <w:p w14:paraId="60B26D0B" w14:textId="7D178BC1" w:rsidR="000458C5" w:rsidRDefault="000458C5"/>
    <w:p w14:paraId="0B5976B5" w14:textId="7C2C1A09" w:rsidR="000458C5" w:rsidRDefault="000458C5"/>
    <w:p w14:paraId="42EFC3FB" w14:textId="28C97B40" w:rsidR="000458C5" w:rsidRDefault="000458C5"/>
    <w:p w14:paraId="548A11ED" w14:textId="2E4C7F64" w:rsidR="000458C5" w:rsidRDefault="000458C5"/>
    <w:p w14:paraId="47BFE131" w14:textId="52B57F87"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7961" w:rsidRPr="00177961" w14:paraId="0ADEA501" w14:textId="77777777" w:rsidTr="006007BE">
        <w:tc>
          <w:tcPr>
            <w:tcW w:w="456" w:type="dxa"/>
            <w:hideMark/>
          </w:tcPr>
          <w:p w14:paraId="78E65E82" w14:textId="77777777" w:rsidR="00177961" w:rsidRPr="00177961" w:rsidRDefault="00177961">
            <w:pPr>
              <w:rPr>
                <w:rFonts w:cs="Arial"/>
                <w:szCs w:val="18"/>
                <w:lang w:val="de-CH" w:eastAsia="de-CH"/>
              </w:rPr>
            </w:pPr>
          </w:p>
        </w:tc>
        <w:tc>
          <w:tcPr>
            <w:tcW w:w="851" w:type="dxa"/>
            <w:hideMark/>
          </w:tcPr>
          <w:p w14:paraId="38C49C90" w14:textId="77777777" w:rsidR="00177961" w:rsidRPr="00177961" w:rsidRDefault="00DE3B46">
            <w:pPr>
              <w:rPr>
                <w:rFonts w:cs="Arial"/>
                <w:szCs w:val="18"/>
              </w:rPr>
            </w:pPr>
            <w:hyperlink r:id="rId996" w:history="1">
              <w:r w:rsidR="00177961" w:rsidRPr="00177961">
                <w:rPr>
                  <w:rStyle w:val="Hyperlink"/>
                  <w:rFonts w:ascii="Arial" w:hAnsi="Arial" w:cs="Arial"/>
                  <w:sz w:val="18"/>
                  <w:szCs w:val="18"/>
                </w:rPr>
                <w:t>18.3890</w:t>
              </w:r>
            </w:hyperlink>
          </w:p>
        </w:tc>
        <w:tc>
          <w:tcPr>
            <w:tcW w:w="425" w:type="dxa"/>
            <w:hideMark/>
          </w:tcPr>
          <w:p w14:paraId="69B70A1D" w14:textId="77777777" w:rsidR="00177961" w:rsidRPr="00177961" w:rsidRDefault="00177961">
            <w:pPr>
              <w:rPr>
                <w:rFonts w:cs="Arial"/>
                <w:szCs w:val="18"/>
              </w:rPr>
            </w:pPr>
            <w:r w:rsidRPr="00177961">
              <w:rPr>
                <w:rFonts w:cs="Arial"/>
                <w:szCs w:val="18"/>
              </w:rPr>
              <w:t>n</w:t>
            </w:r>
          </w:p>
        </w:tc>
        <w:tc>
          <w:tcPr>
            <w:tcW w:w="5636" w:type="dxa"/>
            <w:hideMark/>
          </w:tcPr>
          <w:p w14:paraId="2E0BF784" w14:textId="77777777" w:rsidR="00177961" w:rsidRPr="00177961" w:rsidRDefault="00177961">
            <w:pPr>
              <w:rPr>
                <w:rFonts w:cs="Arial"/>
                <w:szCs w:val="18"/>
                <w:lang w:val="it-CH"/>
              </w:rPr>
            </w:pPr>
            <w:r w:rsidRPr="00177961">
              <w:rPr>
                <w:rFonts w:cs="Arial"/>
                <w:szCs w:val="18"/>
              </w:rPr>
              <w:t xml:space="preserve">Ip. Munz. Freisetzungsversuch mit GVO-Maniok der ETH in Nigeria. </w:t>
            </w:r>
            <w:r w:rsidRPr="00177961">
              <w:rPr>
                <w:rFonts w:cs="Arial"/>
                <w:szCs w:val="18"/>
                <w:lang w:val="fr-CH"/>
              </w:rPr>
              <w:t xml:space="preserve">Internationale entwicklungspolitische Verpflichtung der Schweiz </w:t>
            </w:r>
            <w:r w:rsidRPr="00177961">
              <w:rPr>
                <w:rFonts w:cs="Arial"/>
                <w:szCs w:val="18"/>
                <w:lang w:val="fr-CH"/>
              </w:rPr>
              <w:br/>
              <w:t xml:space="preserve">Ip. Munz. Dissémination expérimentale de manioc génétiquement modifié par l'EPFZ au Nigeria. Obligations internationales de la Suisse en matière de politique de développement </w:t>
            </w:r>
            <w:r w:rsidRPr="00177961">
              <w:rPr>
                <w:rFonts w:cs="Arial"/>
                <w:szCs w:val="18"/>
                <w:lang w:val="fr-CH"/>
              </w:rPr>
              <w:br/>
              <w:t xml:space="preserve">Ip. </w:t>
            </w:r>
            <w:r w:rsidRPr="00177961">
              <w:rPr>
                <w:rFonts w:cs="Arial"/>
                <w:szCs w:val="18"/>
                <w:lang w:val="it-CH"/>
              </w:rPr>
              <w:t xml:space="preserve">Munz. Il PF di Zurigo sperimenta in pieno campo una varietà di manioca OGM in Nigeria. Obblighi internazionali della Svizzera in materia di politica dello sviluppo </w:t>
            </w:r>
          </w:p>
        </w:tc>
        <w:tc>
          <w:tcPr>
            <w:tcW w:w="1276" w:type="dxa"/>
            <w:hideMark/>
          </w:tcPr>
          <w:p w14:paraId="1C235BE5" w14:textId="77777777" w:rsidR="00177961" w:rsidRPr="00177961" w:rsidRDefault="00177961">
            <w:pPr>
              <w:rPr>
                <w:rFonts w:cs="Arial"/>
                <w:szCs w:val="18"/>
              </w:rPr>
            </w:pPr>
            <w:r w:rsidRPr="00177961">
              <w:rPr>
                <w:rFonts w:cs="Arial"/>
                <w:b/>
                <w:bCs/>
                <w:szCs w:val="18"/>
                <w:lang w:val="fr-FR"/>
              </w:rPr>
              <w:t>Diskussion</w:t>
            </w:r>
          </w:p>
          <w:p w14:paraId="13892AF9" w14:textId="77777777" w:rsidR="00177961" w:rsidRPr="00177961" w:rsidRDefault="00177961">
            <w:pPr>
              <w:rPr>
                <w:rFonts w:cs="Arial"/>
                <w:szCs w:val="18"/>
              </w:rPr>
            </w:pPr>
            <w:r w:rsidRPr="00177961">
              <w:rPr>
                <w:rFonts w:cs="Arial"/>
                <w:b/>
                <w:bCs/>
                <w:szCs w:val="18"/>
                <w:lang w:val="fr-FR"/>
              </w:rPr>
              <w:t>Discussion</w:t>
            </w:r>
          </w:p>
          <w:p w14:paraId="10425093"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5B19E121" w14:textId="77777777" w:rsidR="00177961" w:rsidRPr="00177961" w:rsidRDefault="00177961">
            <w:pPr>
              <w:rPr>
                <w:rFonts w:cs="Arial"/>
                <w:szCs w:val="18"/>
              </w:rPr>
            </w:pPr>
            <w:r w:rsidRPr="00177961">
              <w:rPr>
                <w:rFonts w:cs="Arial"/>
                <w:b/>
                <w:bCs/>
                <w:szCs w:val="18"/>
              </w:rPr>
              <w:t>tw</w:t>
            </w:r>
          </w:p>
        </w:tc>
      </w:tr>
      <w:tr w:rsidR="00E54DF3" w:rsidRPr="00E54DF3" w14:paraId="5E039DCF" w14:textId="77777777" w:rsidTr="00202070">
        <w:tc>
          <w:tcPr>
            <w:tcW w:w="456" w:type="dxa"/>
            <w:hideMark/>
          </w:tcPr>
          <w:p w14:paraId="1FA3815F" w14:textId="77777777" w:rsidR="00E54DF3" w:rsidRPr="006E1364" w:rsidRDefault="00E54DF3">
            <w:pPr>
              <w:rPr>
                <w:rFonts w:cs="Arial"/>
                <w:szCs w:val="18"/>
                <w:lang w:val="it-CH" w:eastAsia="de-CH"/>
              </w:rPr>
            </w:pPr>
          </w:p>
        </w:tc>
        <w:tc>
          <w:tcPr>
            <w:tcW w:w="851" w:type="dxa"/>
            <w:hideMark/>
          </w:tcPr>
          <w:p w14:paraId="5EA6D920" w14:textId="77777777" w:rsidR="00E54DF3" w:rsidRPr="00E54DF3" w:rsidRDefault="00DE3B46">
            <w:pPr>
              <w:rPr>
                <w:rFonts w:cs="Arial"/>
                <w:szCs w:val="18"/>
              </w:rPr>
            </w:pPr>
            <w:hyperlink r:id="rId997" w:history="1">
              <w:r w:rsidR="00E54DF3" w:rsidRPr="00E54DF3">
                <w:rPr>
                  <w:rStyle w:val="Hyperlink"/>
                  <w:rFonts w:ascii="Arial" w:hAnsi="Arial" w:cs="Arial"/>
                  <w:sz w:val="18"/>
                  <w:szCs w:val="18"/>
                </w:rPr>
                <w:t>18.3898</w:t>
              </w:r>
            </w:hyperlink>
          </w:p>
        </w:tc>
        <w:tc>
          <w:tcPr>
            <w:tcW w:w="425" w:type="dxa"/>
            <w:hideMark/>
          </w:tcPr>
          <w:p w14:paraId="41E482A2" w14:textId="77777777" w:rsidR="00E54DF3" w:rsidRPr="00E54DF3" w:rsidRDefault="00E54DF3">
            <w:pPr>
              <w:rPr>
                <w:rFonts w:cs="Arial"/>
                <w:szCs w:val="18"/>
              </w:rPr>
            </w:pPr>
            <w:r w:rsidRPr="00E54DF3">
              <w:rPr>
                <w:rFonts w:cs="Arial"/>
                <w:szCs w:val="18"/>
              </w:rPr>
              <w:t>n</w:t>
            </w:r>
          </w:p>
        </w:tc>
        <w:tc>
          <w:tcPr>
            <w:tcW w:w="5636" w:type="dxa"/>
            <w:hideMark/>
          </w:tcPr>
          <w:p w14:paraId="76744ACE" w14:textId="77777777" w:rsidR="00E54DF3" w:rsidRPr="00E54DF3" w:rsidRDefault="00E54DF3">
            <w:pPr>
              <w:rPr>
                <w:rFonts w:cs="Arial"/>
                <w:szCs w:val="18"/>
                <w:lang w:val="it-CH"/>
              </w:rPr>
            </w:pPr>
            <w:r w:rsidRPr="00E54DF3">
              <w:rPr>
                <w:rFonts w:cs="Arial"/>
                <w:szCs w:val="18"/>
              </w:rPr>
              <w:t xml:space="preserve">Mo. Pfister Gerhard. Effektiver Vollzug des Kartellgesetzes beim Kraftfahrzeughandel </w:t>
            </w:r>
            <w:r w:rsidRPr="00E54DF3">
              <w:rPr>
                <w:rFonts w:cs="Arial"/>
                <w:szCs w:val="18"/>
              </w:rPr>
              <w:br/>
              <w:t xml:space="preserve">Mo. </w:t>
            </w:r>
            <w:r w:rsidRPr="00E54DF3">
              <w:rPr>
                <w:rFonts w:cs="Arial"/>
                <w:szCs w:val="18"/>
                <w:lang w:val="fr-CH"/>
              </w:rPr>
              <w:t xml:space="preserve">Pfister Gerhard. Appliquer la loi sur les cartels de manière effective dans le secteur automobile </w:t>
            </w:r>
            <w:r w:rsidRPr="00E54DF3">
              <w:rPr>
                <w:rFonts w:cs="Arial"/>
                <w:szCs w:val="18"/>
                <w:lang w:val="fr-CH"/>
              </w:rPr>
              <w:br/>
              <w:t xml:space="preserve">Mo. </w:t>
            </w:r>
            <w:r w:rsidRPr="00E54DF3">
              <w:rPr>
                <w:rFonts w:cs="Arial"/>
                <w:szCs w:val="18"/>
                <w:lang w:val="it-CH"/>
              </w:rPr>
              <w:t xml:space="preserve">Pfister Gerhard. Garantire l'applicazione della legge sui cartelli nel commercio di autoveicoli </w:t>
            </w:r>
          </w:p>
        </w:tc>
        <w:tc>
          <w:tcPr>
            <w:tcW w:w="1276" w:type="dxa"/>
            <w:hideMark/>
          </w:tcPr>
          <w:p w14:paraId="6666A563" w14:textId="77777777" w:rsidR="00E54DF3" w:rsidRPr="00E54DF3" w:rsidRDefault="00E54DF3">
            <w:pPr>
              <w:rPr>
                <w:rFonts w:cs="Arial"/>
                <w:szCs w:val="18"/>
                <w:lang w:val="it-CH"/>
              </w:rPr>
            </w:pPr>
          </w:p>
        </w:tc>
        <w:tc>
          <w:tcPr>
            <w:tcW w:w="567" w:type="dxa"/>
            <w:hideMark/>
          </w:tcPr>
          <w:p w14:paraId="0AE3BE2E" w14:textId="77777777" w:rsidR="00E54DF3" w:rsidRPr="00E54DF3" w:rsidRDefault="00E54DF3">
            <w:pPr>
              <w:rPr>
                <w:rFonts w:cs="Arial"/>
                <w:szCs w:val="18"/>
              </w:rPr>
            </w:pPr>
            <w:r w:rsidRPr="00E54DF3">
              <w:rPr>
                <w:rFonts w:cs="Arial"/>
                <w:b/>
                <w:bCs/>
                <w:szCs w:val="18"/>
              </w:rPr>
              <w:t>-</w:t>
            </w:r>
          </w:p>
        </w:tc>
      </w:tr>
      <w:tr w:rsidR="00BF2D48" w:rsidRPr="00BF2D48" w14:paraId="426F1A84" w14:textId="77777777" w:rsidTr="00202070">
        <w:tc>
          <w:tcPr>
            <w:tcW w:w="456" w:type="dxa"/>
            <w:hideMark/>
          </w:tcPr>
          <w:p w14:paraId="75EF8B10" w14:textId="77777777" w:rsidR="00BF2D48" w:rsidRPr="003F5523" w:rsidRDefault="00BF2D48">
            <w:pPr>
              <w:rPr>
                <w:rFonts w:cs="Arial"/>
                <w:szCs w:val="18"/>
                <w:lang w:val="it-CH" w:eastAsia="de-CH"/>
              </w:rPr>
            </w:pPr>
          </w:p>
        </w:tc>
        <w:tc>
          <w:tcPr>
            <w:tcW w:w="851" w:type="dxa"/>
            <w:hideMark/>
          </w:tcPr>
          <w:p w14:paraId="01B6E76B" w14:textId="77777777" w:rsidR="00BF2D48" w:rsidRPr="00BF2D48" w:rsidRDefault="00DE3B46">
            <w:pPr>
              <w:rPr>
                <w:rFonts w:cs="Arial"/>
                <w:szCs w:val="18"/>
              </w:rPr>
            </w:pPr>
            <w:hyperlink r:id="rId998" w:history="1">
              <w:r w:rsidR="00BF2D48" w:rsidRPr="00BF2D48">
                <w:rPr>
                  <w:rStyle w:val="Hyperlink"/>
                  <w:rFonts w:ascii="Arial" w:hAnsi="Arial" w:cs="Arial"/>
                  <w:sz w:val="18"/>
                  <w:szCs w:val="18"/>
                </w:rPr>
                <w:t>18.3927</w:t>
              </w:r>
            </w:hyperlink>
          </w:p>
        </w:tc>
        <w:tc>
          <w:tcPr>
            <w:tcW w:w="425" w:type="dxa"/>
            <w:hideMark/>
          </w:tcPr>
          <w:p w14:paraId="60D8980F" w14:textId="77777777" w:rsidR="00BF2D48" w:rsidRPr="00BF2D48" w:rsidRDefault="00BF2D48">
            <w:pPr>
              <w:rPr>
                <w:rFonts w:cs="Arial"/>
                <w:szCs w:val="18"/>
              </w:rPr>
            </w:pPr>
            <w:r w:rsidRPr="00BF2D48">
              <w:rPr>
                <w:rFonts w:cs="Arial"/>
                <w:szCs w:val="18"/>
              </w:rPr>
              <w:t>n</w:t>
            </w:r>
          </w:p>
        </w:tc>
        <w:tc>
          <w:tcPr>
            <w:tcW w:w="5636" w:type="dxa"/>
            <w:hideMark/>
          </w:tcPr>
          <w:p w14:paraId="704E6D63" w14:textId="77777777" w:rsidR="00BF2D48" w:rsidRPr="00BF2D48" w:rsidRDefault="00BF2D48">
            <w:pPr>
              <w:rPr>
                <w:rFonts w:cs="Arial"/>
                <w:szCs w:val="18"/>
                <w:lang w:val="it-CH"/>
              </w:rPr>
            </w:pPr>
            <w:r w:rsidRPr="00BF2D48">
              <w:rPr>
                <w:rFonts w:cs="Arial"/>
                <w:szCs w:val="18"/>
              </w:rPr>
              <w:t xml:space="preserve">Mo. von Siebenthal. Keine Benachteiligung von Dreistufenbetrieben bei Tierwohlprogrammen </w:t>
            </w:r>
            <w:r w:rsidRPr="00BF2D48">
              <w:rPr>
                <w:rFonts w:cs="Arial"/>
                <w:szCs w:val="18"/>
              </w:rPr>
              <w:br/>
              <w:t xml:space="preserve">Mo. von Siebenthal. </w:t>
            </w:r>
            <w:r w:rsidRPr="00BF2D48">
              <w:rPr>
                <w:rFonts w:cs="Arial"/>
                <w:szCs w:val="18"/>
                <w:lang w:val="fr-CH"/>
              </w:rPr>
              <w:t xml:space="preserve">Programmes éthologiques. Ne pas désavantager les exploitations à trois niveaux </w:t>
            </w:r>
            <w:r w:rsidRPr="00BF2D48">
              <w:rPr>
                <w:rFonts w:cs="Arial"/>
                <w:szCs w:val="18"/>
                <w:lang w:val="fr-CH"/>
              </w:rPr>
              <w:br/>
              <w:t xml:space="preserve">Mo. von Siebenthal. </w:t>
            </w:r>
            <w:r w:rsidRPr="00BF2D48">
              <w:rPr>
                <w:rFonts w:cs="Arial"/>
                <w:szCs w:val="18"/>
                <w:lang w:val="it-CH"/>
              </w:rPr>
              <w:t xml:space="preserve">Nessun pregiudizio per le aziende a tre livelli nei programmi per il benessere degli animali </w:t>
            </w:r>
          </w:p>
        </w:tc>
        <w:tc>
          <w:tcPr>
            <w:tcW w:w="1276" w:type="dxa"/>
            <w:hideMark/>
          </w:tcPr>
          <w:p w14:paraId="0BC75C10" w14:textId="77777777" w:rsidR="00BF2D48" w:rsidRPr="00BF2D48" w:rsidRDefault="00BF2D48">
            <w:pPr>
              <w:rPr>
                <w:rFonts w:cs="Arial"/>
                <w:szCs w:val="18"/>
                <w:lang w:val="it-CH"/>
              </w:rPr>
            </w:pPr>
          </w:p>
        </w:tc>
        <w:tc>
          <w:tcPr>
            <w:tcW w:w="567" w:type="dxa"/>
            <w:hideMark/>
          </w:tcPr>
          <w:p w14:paraId="7A239745" w14:textId="77777777" w:rsidR="00BF2D48" w:rsidRPr="00BF2D48" w:rsidRDefault="00BF2D48">
            <w:pPr>
              <w:rPr>
                <w:rFonts w:cs="Arial"/>
                <w:szCs w:val="18"/>
              </w:rPr>
            </w:pPr>
            <w:r w:rsidRPr="00BF2D48">
              <w:rPr>
                <w:rFonts w:cs="Arial"/>
                <w:b/>
                <w:bCs/>
                <w:szCs w:val="18"/>
              </w:rPr>
              <w:t>-</w:t>
            </w:r>
          </w:p>
        </w:tc>
      </w:tr>
      <w:tr w:rsidR="00E54DF3" w:rsidRPr="00E54DF3" w14:paraId="494DC3D1" w14:textId="77777777" w:rsidTr="00C042FD">
        <w:tc>
          <w:tcPr>
            <w:tcW w:w="456" w:type="dxa"/>
            <w:hideMark/>
          </w:tcPr>
          <w:p w14:paraId="03559600" w14:textId="2503D331" w:rsidR="00E54DF3" w:rsidRPr="00E54DF3" w:rsidRDefault="00E54DF3">
            <w:pPr>
              <w:rPr>
                <w:rFonts w:cs="Arial"/>
                <w:szCs w:val="18"/>
                <w:lang w:val="de-CH" w:eastAsia="de-CH"/>
              </w:rPr>
            </w:pPr>
          </w:p>
        </w:tc>
        <w:tc>
          <w:tcPr>
            <w:tcW w:w="851" w:type="dxa"/>
            <w:hideMark/>
          </w:tcPr>
          <w:p w14:paraId="05682D95" w14:textId="77777777" w:rsidR="00E54DF3" w:rsidRPr="00E54DF3" w:rsidRDefault="00DE3B46">
            <w:pPr>
              <w:rPr>
                <w:rFonts w:cs="Arial"/>
                <w:szCs w:val="18"/>
              </w:rPr>
            </w:pPr>
            <w:hyperlink r:id="rId999" w:history="1">
              <w:r w:rsidR="00E54DF3" w:rsidRPr="00E54DF3">
                <w:rPr>
                  <w:rStyle w:val="Hyperlink"/>
                  <w:rFonts w:ascii="Arial" w:hAnsi="Arial" w:cs="Arial"/>
                  <w:sz w:val="18"/>
                  <w:szCs w:val="18"/>
                </w:rPr>
                <w:t>18.3949</w:t>
              </w:r>
            </w:hyperlink>
          </w:p>
        </w:tc>
        <w:tc>
          <w:tcPr>
            <w:tcW w:w="425" w:type="dxa"/>
            <w:hideMark/>
          </w:tcPr>
          <w:p w14:paraId="08A96DB9" w14:textId="77777777" w:rsidR="00E54DF3" w:rsidRPr="00E54DF3" w:rsidRDefault="00E54DF3">
            <w:pPr>
              <w:rPr>
                <w:rFonts w:cs="Arial"/>
                <w:szCs w:val="18"/>
              </w:rPr>
            </w:pPr>
            <w:r w:rsidRPr="00E54DF3">
              <w:rPr>
                <w:rFonts w:cs="Arial"/>
                <w:szCs w:val="18"/>
              </w:rPr>
              <w:t>n</w:t>
            </w:r>
          </w:p>
        </w:tc>
        <w:tc>
          <w:tcPr>
            <w:tcW w:w="5636" w:type="dxa"/>
            <w:hideMark/>
          </w:tcPr>
          <w:p w14:paraId="66E2F559" w14:textId="77777777" w:rsidR="00E54DF3" w:rsidRPr="00E54DF3" w:rsidRDefault="00E54DF3">
            <w:pPr>
              <w:rPr>
                <w:rFonts w:cs="Arial"/>
                <w:szCs w:val="18"/>
                <w:lang w:val="it-CH"/>
              </w:rPr>
            </w:pPr>
            <w:r w:rsidRPr="00E54DF3">
              <w:rPr>
                <w:rFonts w:cs="Arial"/>
                <w:szCs w:val="18"/>
              </w:rPr>
              <w:t xml:space="preserve">Mo. Sommaruga Carlo. Vertragslandwirtschaft. Eine Landwirtschaft fördern, die auf Verträgen zwischen den Landwirtschaftsbetrieben und den Konsumentinnen und Konsumenten basiert </w:t>
            </w:r>
            <w:r w:rsidRPr="00E54DF3">
              <w:rPr>
                <w:rFonts w:cs="Arial"/>
                <w:szCs w:val="18"/>
              </w:rPr>
              <w:br/>
              <w:t xml:space="preserve">Mo. </w:t>
            </w:r>
            <w:r w:rsidRPr="00E54DF3">
              <w:rPr>
                <w:rFonts w:cs="Arial"/>
                <w:szCs w:val="18"/>
                <w:lang w:val="fr-CH"/>
              </w:rPr>
              <w:t xml:space="preserve">Sommaruga Carlo. Agriculture: Favoriser l'agriculture contractuelle entre les consommateurs et les agriculteurs </w:t>
            </w:r>
            <w:r w:rsidRPr="00E54DF3">
              <w:rPr>
                <w:rFonts w:cs="Arial"/>
                <w:szCs w:val="18"/>
                <w:lang w:val="fr-CH"/>
              </w:rPr>
              <w:br/>
              <w:t xml:space="preserve">Mo. </w:t>
            </w:r>
            <w:r w:rsidRPr="00E54DF3">
              <w:rPr>
                <w:rFonts w:cs="Arial"/>
                <w:szCs w:val="18"/>
                <w:lang w:val="it-CH"/>
              </w:rPr>
              <w:t xml:space="preserve">Sommaruga Carlo. Agricoltura: favorire l'agricoltura contrattuale tra i consumatori e gli agricoltori </w:t>
            </w:r>
          </w:p>
        </w:tc>
        <w:tc>
          <w:tcPr>
            <w:tcW w:w="1276" w:type="dxa"/>
            <w:hideMark/>
          </w:tcPr>
          <w:p w14:paraId="2BEB3871" w14:textId="77777777" w:rsidR="00E54DF3" w:rsidRPr="00E54DF3" w:rsidRDefault="00E54DF3">
            <w:pPr>
              <w:rPr>
                <w:rFonts w:cs="Arial"/>
                <w:szCs w:val="18"/>
                <w:lang w:val="it-CH"/>
              </w:rPr>
            </w:pPr>
          </w:p>
        </w:tc>
        <w:tc>
          <w:tcPr>
            <w:tcW w:w="567" w:type="dxa"/>
            <w:hideMark/>
          </w:tcPr>
          <w:p w14:paraId="79E10A1C" w14:textId="77777777" w:rsidR="00E54DF3" w:rsidRPr="00E54DF3" w:rsidRDefault="00E54DF3">
            <w:pPr>
              <w:rPr>
                <w:rFonts w:cs="Arial"/>
                <w:szCs w:val="18"/>
              </w:rPr>
            </w:pPr>
            <w:r w:rsidRPr="00E54DF3">
              <w:rPr>
                <w:rFonts w:cs="Arial"/>
                <w:b/>
                <w:bCs/>
                <w:szCs w:val="18"/>
              </w:rPr>
              <w:t>-</w:t>
            </w:r>
          </w:p>
        </w:tc>
      </w:tr>
      <w:tr w:rsidR="00E54DF3" w:rsidRPr="00E54DF3" w14:paraId="07717623" w14:textId="77777777" w:rsidTr="00C042FD">
        <w:tc>
          <w:tcPr>
            <w:tcW w:w="456" w:type="dxa"/>
            <w:hideMark/>
          </w:tcPr>
          <w:p w14:paraId="0E853ABD" w14:textId="339E8643" w:rsidR="00E54DF3" w:rsidRPr="00E54DF3" w:rsidRDefault="00E54DF3">
            <w:pPr>
              <w:rPr>
                <w:rFonts w:cs="Arial"/>
                <w:szCs w:val="18"/>
                <w:lang w:val="de-CH" w:eastAsia="de-CH"/>
              </w:rPr>
            </w:pPr>
          </w:p>
        </w:tc>
        <w:tc>
          <w:tcPr>
            <w:tcW w:w="851" w:type="dxa"/>
            <w:hideMark/>
          </w:tcPr>
          <w:p w14:paraId="282B0DF3" w14:textId="77777777" w:rsidR="00E54DF3" w:rsidRPr="00E54DF3" w:rsidRDefault="00DE3B46">
            <w:pPr>
              <w:rPr>
                <w:rFonts w:cs="Arial"/>
                <w:szCs w:val="18"/>
              </w:rPr>
            </w:pPr>
            <w:hyperlink r:id="rId1000" w:history="1">
              <w:r w:rsidR="00E54DF3" w:rsidRPr="00E54DF3">
                <w:rPr>
                  <w:rStyle w:val="Hyperlink"/>
                  <w:rFonts w:ascii="Arial" w:hAnsi="Arial" w:cs="Arial"/>
                  <w:sz w:val="18"/>
                  <w:szCs w:val="18"/>
                </w:rPr>
                <w:t>18.3951</w:t>
              </w:r>
            </w:hyperlink>
          </w:p>
        </w:tc>
        <w:tc>
          <w:tcPr>
            <w:tcW w:w="425" w:type="dxa"/>
            <w:hideMark/>
          </w:tcPr>
          <w:p w14:paraId="16C2D9FA" w14:textId="77777777" w:rsidR="00E54DF3" w:rsidRPr="00E54DF3" w:rsidRDefault="00E54DF3">
            <w:pPr>
              <w:rPr>
                <w:rFonts w:cs="Arial"/>
                <w:szCs w:val="18"/>
              </w:rPr>
            </w:pPr>
            <w:r w:rsidRPr="00E54DF3">
              <w:rPr>
                <w:rFonts w:cs="Arial"/>
                <w:szCs w:val="18"/>
              </w:rPr>
              <w:t>n</w:t>
            </w:r>
          </w:p>
        </w:tc>
        <w:tc>
          <w:tcPr>
            <w:tcW w:w="5636" w:type="dxa"/>
            <w:hideMark/>
          </w:tcPr>
          <w:p w14:paraId="4C311639" w14:textId="77777777" w:rsidR="00E54DF3" w:rsidRPr="00E54DF3" w:rsidRDefault="00E54DF3">
            <w:pPr>
              <w:rPr>
                <w:rFonts w:cs="Arial"/>
                <w:szCs w:val="18"/>
              </w:rPr>
            </w:pPr>
            <w:r w:rsidRPr="00E54DF3">
              <w:rPr>
                <w:rFonts w:cs="Arial"/>
                <w:szCs w:val="18"/>
              </w:rPr>
              <w:t xml:space="preserve">Mo. Fridez. Kriegsmaterialexporte: Mehr Transparenz ist gefragt! </w:t>
            </w:r>
            <w:r w:rsidRPr="00E54DF3">
              <w:rPr>
                <w:rFonts w:cs="Arial"/>
                <w:szCs w:val="18"/>
              </w:rPr>
              <w:br/>
            </w:r>
            <w:r w:rsidRPr="00E54DF3">
              <w:rPr>
                <w:rFonts w:cs="Arial"/>
                <w:szCs w:val="18"/>
                <w:lang w:val="fr-CH"/>
              </w:rPr>
              <w:t xml:space="preserve">Mo. Fridez. Exportation du matériel de guerre, de la transparence s'il vous plait </w:t>
            </w:r>
            <w:r w:rsidRPr="00E54DF3">
              <w:rPr>
                <w:rFonts w:cs="Arial"/>
                <w:szCs w:val="18"/>
                <w:lang w:val="fr-CH"/>
              </w:rPr>
              <w:br/>
              <w:t xml:space="preserve">Mo. </w:t>
            </w:r>
            <w:r w:rsidRPr="00E54DF3">
              <w:rPr>
                <w:rFonts w:cs="Arial"/>
                <w:szCs w:val="18"/>
              </w:rPr>
              <w:t xml:space="preserve">Fridez. Esportazione di materiale bellico, più trasparenza per favore </w:t>
            </w:r>
          </w:p>
        </w:tc>
        <w:tc>
          <w:tcPr>
            <w:tcW w:w="1276" w:type="dxa"/>
            <w:hideMark/>
          </w:tcPr>
          <w:p w14:paraId="122E70B6" w14:textId="77777777" w:rsidR="00E54DF3" w:rsidRPr="00E54DF3" w:rsidRDefault="00E54DF3">
            <w:pPr>
              <w:rPr>
                <w:rFonts w:cs="Arial"/>
                <w:szCs w:val="18"/>
              </w:rPr>
            </w:pPr>
          </w:p>
        </w:tc>
        <w:tc>
          <w:tcPr>
            <w:tcW w:w="567" w:type="dxa"/>
            <w:hideMark/>
          </w:tcPr>
          <w:p w14:paraId="1AA6AE17" w14:textId="77777777" w:rsidR="00E54DF3" w:rsidRPr="00E54DF3" w:rsidRDefault="00E54DF3">
            <w:pPr>
              <w:rPr>
                <w:rFonts w:cs="Arial"/>
                <w:szCs w:val="18"/>
              </w:rPr>
            </w:pPr>
            <w:r w:rsidRPr="00E54DF3">
              <w:rPr>
                <w:rFonts w:cs="Arial"/>
                <w:b/>
                <w:bCs/>
                <w:szCs w:val="18"/>
              </w:rPr>
              <w:t>-</w:t>
            </w:r>
          </w:p>
        </w:tc>
      </w:tr>
      <w:tr w:rsidR="00E54DF3" w:rsidRPr="00E54DF3" w14:paraId="4AAB5FAA" w14:textId="77777777" w:rsidTr="00C042FD">
        <w:tc>
          <w:tcPr>
            <w:tcW w:w="456" w:type="dxa"/>
            <w:hideMark/>
          </w:tcPr>
          <w:p w14:paraId="0139CEC4" w14:textId="672FB132" w:rsidR="00E54DF3" w:rsidRPr="00E54DF3" w:rsidRDefault="00E54DF3">
            <w:pPr>
              <w:rPr>
                <w:rFonts w:cs="Arial"/>
                <w:szCs w:val="18"/>
                <w:lang w:val="de-CH" w:eastAsia="de-CH"/>
              </w:rPr>
            </w:pPr>
          </w:p>
        </w:tc>
        <w:tc>
          <w:tcPr>
            <w:tcW w:w="851" w:type="dxa"/>
            <w:hideMark/>
          </w:tcPr>
          <w:p w14:paraId="21BDF6C4" w14:textId="77777777" w:rsidR="00E54DF3" w:rsidRPr="00E54DF3" w:rsidRDefault="00DE3B46">
            <w:pPr>
              <w:rPr>
                <w:rFonts w:cs="Arial"/>
                <w:szCs w:val="18"/>
              </w:rPr>
            </w:pPr>
            <w:hyperlink r:id="rId1001" w:history="1">
              <w:r w:rsidR="00E54DF3" w:rsidRPr="00E54DF3">
                <w:rPr>
                  <w:rStyle w:val="Hyperlink"/>
                  <w:rFonts w:ascii="Arial" w:hAnsi="Arial" w:cs="Arial"/>
                  <w:sz w:val="18"/>
                  <w:szCs w:val="18"/>
                </w:rPr>
                <w:t>18.3952</w:t>
              </w:r>
            </w:hyperlink>
          </w:p>
        </w:tc>
        <w:tc>
          <w:tcPr>
            <w:tcW w:w="425" w:type="dxa"/>
            <w:hideMark/>
          </w:tcPr>
          <w:p w14:paraId="0FB09493" w14:textId="77777777" w:rsidR="00E54DF3" w:rsidRPr="00E54DF3" w:rsidRDefault="00E54DF3">
            <w:pPr>
              <w:rPr>
                <w:rFonts w:cs="Arial"/>
                <w:szCs w:val="18"/>
              </w:rPr>
            </w:pPr>
            <w:r w:rsidRPr="00E54DF3">
              <w:rPr>
                <w:rFonts w:cs="Arial"/>
                <w:szCs w:val="18"/>
              </w:rPr>
              <w:t>n</w:t>
            </w:r>
          </w:p>
        </w:tc>
        <w:tc>
          <w:tcPr>
            <w:tcW w:w="5636" w:type="dxa"/>
            <w:hideMark/>
          </w:tcPr>
          <w:p w14:paraId="04408271" w14:textId="77777777" w:rsidR="00E54DF3" w:rsidRPr="00E54DF3" w:rsidRDefault="00E54DF3">
            <w:pPr>
              <w:rPr>
                <w:rFonts w:cs="Arial"/>
                <w:szCs w:val="18"/>
                <w:lang w:val="it-CH"/>
              </w:rPr>
            </w:pPr>
            <w:r w:rsidRPr="00E54DF3">
              <w:rPr>
                <w:rFonts w:cs="Arial"/>
                <w:szCs w:val="18"/>
              </w:rPr>
              <w:t xml:space="preserve">Mo. Fridez. Waffenexporte: Endabnehmer müssen bekannt sein, wenn Baugruppen von Kriegsmaterial in Drittländer exportiert werden </w:t>
            </w:r>
            <w:r w:rsidRPr="00E54DF3">
              <w:rPr>
                <w:rFonts w:cs="Arial"/>
                <w:szCs w:val="18"/>
              </w:rPr>
              <w:br/>
              <w:t xml:space="preserve">Mo. </w:t>
            </w:r>
            <w:r w:rsidRPr="00E54DF3">
              <w:rPr>
                <w:rFonts w:cs="Arial"/>
                <w:szCs w:val="18"/>
                <w:lang w:val="fr-CH"/>
              </w:rPr>
              <w:t xml:space="preserve">Fridez. Exportations d'armes: connaître le consommateur final éventuel en cas d'exportation d'éléments d'assemblage de matériel de guerre vers un pays tiers </w:t>
            </w:r>
            <w:r w:rsidRPr="00E54DF3">
              <w:rPr>
                <w:rFonts w:cs="Arial"/>
                <w:szCs w:val="18"/>
                <w:lang w:val="fr-CH"/>
              </w:rPr>
              <w:br/>
              <w:t xml:space="preserve">Mo. </w:t>
            </w:r>
            <w:r w:rsidRPr="00E54DF3">
              <w:rPr>
                <w:rFonts w:cs="Arial"/>
                <w:szCs w:val="18"/>
                <w:lang w:val="it-CH"/>
              </w:rPr>
              <w:t xml:space="preserve">Fridez. Esportazioni di armi: conoscere l'eventuale consumatore finale in caso di esportazione di assemblaggi di materiale bellico verso un Paese terzo. </w:t>
            </w:r>
          </w:p>
        </w:tc>
        <w:tc>
          <w:tcPr>
            <w:tcW w:w="1276" w:type="dxa"/>
            <w:hideMark/>
          </w:tcPr>
          <w:p w14:paraId="39D8D945" w14:textId="77777777" w:rsidR="00E54DF3" w:rsidRPr="00E54DF3" w:rsidRDefault="00E54DF3">
            <w:pPr>
              <w:rPr>
                <w:rFonts w:cs="Arial"/>
                <w:szCs w:val="18"/>
                <w:lang w:val="it-CH"/>
              </w:rPr>
            </w:pPr>
          </w:p>
        </w:tc>
        <w:tc>
          <w:tcPr>
            <w:tcW w:w="567" w:type="dxa"/>
            <w:hideMark/>
          </w:tcPr>
          <w:p w14:paraId="4F13EE57" w14:textId="77777777" w:rsidR="00E54DF3" w:rsidRPr="00E54DF3" w:rsidRDefault="00E54DF3">
            <w:pPr>
              <w:rPr>
                <w:rFonts w:cs="Arial"/>
                <w:szCs w:val="18"/>
              </w:rPr>
            </w:pPr>
            <w:r w:rsidRPr="00E54DF3">
              <w:rPr>
                <w:rFonts w:cs="Arial"/>
                <w:b/>
                <w:bCs/>
                <w:szCs w:val="18"/>
              </w:rPr>
              <w:t>-</w:t>
            </w:r>
          </w:p>
        </w:tc>
      </w:tr>
      <w:tr w:rsidR="00177961" w:rsidRPr="00177961" w14:paraId="3BDF631F" w14:textId="77777777" w:rsidTr="00C042FD">
        <w:tc>
          <w:tcPr>
            <w:tcW w:w="456" w:type="dxa"/>
            <w:hideMark/>
          </w:tcPr>
          <w:p w14:paraId="4859249A" w14:textId="77777777" w:rsidR="00177961" w:rsidRPr="00177961" w:rsidRDefault="00177961">
            <w:pPr>
              <w:rPr>
                <w:rFonts w:cs="Arial"/>
                <w:szCs w:val="18"/>
                <w:lang w:val="de-CH" w:eastAsia="de-CH"/>
              </w:rPr>
            </w:pPr>
          </w:p>
        </w:tc>
        <w:tc>
          <w:tcPr>
            <w:tcW w:w="851" w:type="dxa"/>
            <w:hideMark/>
          </w:tcPr>
          <w:p w14:paraId="1EDDF3ED" w14:textId="77777777" w:rsidR="00177961" w:rsidRPr="00177961" w:rsidRDefault="00DE3B46">
            <w:pPr>
              <w:rPr>
                <w:rFonts w:cs="Arial"/>
                <w:szCs w:val="18"/>
              </w:rPr>
            </w:pPr>
            <w:hyperlink r:id="rId1002" w:history="1">
              <w:r w:rsidR="00177961" w:rsidRPr="00177961">
                <w:rPr>
                  <w:rStyle w:val="Hyperlink"/>
                  <w:rFonts w:ascii="Arial" w:hAnsi="Arial" w:cs="Arial"/>
                  <w:sz w:val="18"/>
                  <w:szCs w:val="18"/>
                </w:rPr>
                <w:t>18.3955</w:t>
              </w:r>
            </w:hyperlink>
          </w:p>
        </w:tc>
        <w:tc>
          <w:tcPr>
            <w:tcW w:w="425" w:type="dxa"/>
            <w:hideMark/>
          </w:tcPr>
          <w:p w14:paraId="43E3859E" w14:textId="77777777" w:rsidR="00177961" w:rsidRPr="00177961" w:rsidRDefault="00177961">
            <w:pPr>
              <w:rPr>
                <w:rFonts w:cs="Arial"/>
                <w:szCs w:val="18"/>
              </w:rPr>
            </w:pPr>
            <w:r w:rsidRPr="00177961">
              <w:rPr>
                <w:rFonts w:cs="Arial"/>
                <w:szCs w:val="18"/>
              </w:rPr>
              <w:t>n</w:t>
            </w:r>
          </w:p>
        </w:tc>
        <w:tc>
          <w:tcPr>
            <w:tcW w:w="5636" w:type="dxa"/>
            <w:hideMark/>
          </w:tcPr>
          <w:p w14:paraId="0A89D2EC" w14:textId="77777777" w:rsidR="00177961" w:rsidRPr="00177961" w:rsidRDefault="00177961">
            <w:pPr>
              <w:rPr>
                <w:rFonts w:cs="Arial"/>
                <w:szCs w:val="18"/>
                <w:lang w:val="it-CH"/>
              </w:rPr>
            </w:pPr>
            <w:r w:rsidRPr="00177961">
              <w:rPr>
                <w:rFonts w:cs="Arial"/>
                <w:szCs w:val="18"/>
              </w:rPr>
              <w:t xml:space="preserve">Ip. Gutjahr. Bürokratischer Ballast im Entsendegesetz. Unternehmen sofort und spürbar entlasten </w:t>
            </w:r>
            <w:r w:rsidRPr="00177961">
              <w:rPr>
                <w:rFonts w:cs="Arial"/>
                <w:szCs w:val="18"/>
              </w:rPr>
              <w:br/>
              <w:t xml:space="preserve">Ip. </w:t>
            </w:r>
            <w:r w:rsidRPr="00177961">
              <w:rPr>
                <w:rFonts w:cs="Arial"/>
                <w:szCs w:val="18"/>
                <w:lang w:val="fr-CH"/>
              </w:rPr>
              <w:t xml:space="preserve">Gutjahr. Lourdeurs administratives induites par la loi sur les travailleurs détachés. </w:t>
            </w:r>
            <w:r w:rsidRPr="00177961">
              <w:rPr>
                <w:rFonts w:cs="Arial"/>
                <w:szCs w:val="18"/>
                <w:lang w:val="it-CH"/>
              </w:rPr>
              <w:t xml:space="preserve">Décharger rapidement et efficacement les entreprises </w:t>
            </w:r>
            <w:r w:rsidRPr="00177961">
              <w:rPr>
                <w:rFonts w:cs="Arial"/>
                <w:szCs w:val="18"/>
                <w:lang w:val="it-CH"/>
              </w:rPr>
              <w:br/>
              <w:t xml:space="preserve">Ip. Gutjahr. Ridurre senza indugio e in maniera significativa gli oneri amministrativi delle aziende derivanti dalla legge sui lavoratori distaccati </w:t>
            </w:r>
          </w:p>
        </w:tc>
        <w:tc>
          <w:tcPr>
            <w:tcW w:w="1276" w:type="dxa"/>
            <w:hideMark/>
          </w:tcPr>
          <w:p w14:paraId="646D5703" w14:textId="77777777" w:rsidR="00177961" w:rsidRPr="00177961" w:rsidRDefault="00177961">
            <w:pPr>
              <w:rPr>
                <w:rFonts w:cs="Arial"/>
                <w:szCs w:val="18"/>
              </w:rPr>
            </w:pPr>
            <w:r w:rsidRPr="00177961">
              <w:rPr>
                <w:rFonts w:cs="Arial"/>
                <w:b/>
                <w:bCs/>
                <w:szCs w:val="18"/>
                <w:lang w:val="fr-FR"/>
              </w:rPr>
              <w:t>Diskussion</w:t>
            </w:r>
          </w:p>
          <w:p w14:paraId="51AFFF88" w14:textId="77777777" w:rsidR="00177961" w:rsidRPr="00177961" w:rsidRDefault="00177961">
            <w:pPr>
              <w:rPr>
                <w:rFonts w:cs="Arial"/>
                <w:szCs w:val="18"/>
              </w:rPr>
            </w:pPr>
            <w:r w:rsidRPr="00177961">
              <w:rPr>
                <w:rFonts w:cs="Arial"/>
                <w:b/>
                <w:bCs/>
                <w:szCs w:val="18"/>
                <w:lang w:val="fr-FR"/>
              </w:rPr>
              <w:t>Discussion</w:t>
            </w:r>
          </w:p>
          <w:p w14:paraId="67EADE65"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3862A84D" w14:textId="77777777" w:rsidR="00177961" w:rsidRPr="00177961" w:rsidRDefault="00177961">
            <w:pPr>
              <w:rPr>
                <w:rFonts w:cs="Arial"/>
                <w:szCs w:val="18"/>
              </w:rPr>
            </w:pPr>
            <w:r w:rsidRPr="00177961">
              <w:rPr>
                <w:rFonts w:cs="Arial"/>
                <w:b/>
                <w:bCs/>
                <w:szCs w:val="18"/>
              </w:rPr>
              <w:t>n</w:t>
            </w:r>
          </w:p>
        </w:tc>
      </w:tr>
      <w:tr w:rsidR="00E54DF3" w:rsidRPr="00E54DF3" w14:paraId="0F1C2BDE" w14:textId="77777777" w:rsidTr="00C042FD">
        <w:tc>
          <w:tcPr>
            <w:tcW w:w="456" w:type="dxa"/>
            <w:hideMark/>
          </w:tcPr>
          <w:p w14:paraId="2DF03309" w14:textId="77777777" w:rsidR="00E54DF3" w:rsidRPr="006E1364" w:rsidRDefault="00E54DF3">
            <w:pPr>
              <w:rPr>
                <w:rFonts w:cs="Arial"/>
                <w:szCs w:val="18"/>
                <w:lang w:val="it-CH" w:eastAsia="de-CH"/>
              </w:rPr>
            </w:pPr>
          </w:p>
        </w:tc>
        <w:tc>
          <w:tcPr>
            <w:tcW w:w="851" w:type="dxa"/>
            <w:hideMark/>
          </w:tcPr>
          <w:p w14:paraId="72E2A234" w14:textId="77777777" w:rsidR="00E54DF3" w:rsidRPr="00E54DF3" w:rsidRDefault="00DE3B46">
            <w:pPr>
              <w:rPr>
                <w:rFonts w:cs="Arial"/>
                <w:szCs w:val="18"/>
              </w:rPr>
            </w:pPr>
            <w:hyperlink r:id="rId1003" w:history="1">
              <w:r w:rsidR="00E54DF3" w:rsidRPr="00E54DF3">
                <w:rPr>
                  <w:rStyle w:val="Hyperlink"/>
                  <w:rFonts w:ascii="Arial" w:hAnsi="Arial" w:cs="Arial"/>
                  <w:sz w:val="18"/>
                  <w:szCs w:val="18"/>
                </w:rPr>
                <w:t>18.3956</w:t>
              </w:r>
            </w:hyperlink>
          </w:p>
        </w:tc>
        <w:tc>
          <w:tcPr>
            <w:tcW w:w="425" w:type="dxa"/>
            <w:hideMark/>
          </w:tcPr>
          <w:p w14:paraId="7B759F18" w14:textId="77777777" w:rsidR="00E54DF3" w:rsidRPr="00E54DF3" w:rsidRDefault="00E54DF3">
            <w:pPr>
              <w:rPr>
                <w:rFonts w:cs="Arial"/>
                <w:szCs w:val="18"/>
              </w:rPr>
            </w:pPr>
            <w:r w:rsidRPr="00E54DF3">
              <w:rPr>
                <w:rFonts w:cs="Arial"/>
                <w:szCs w:val="18"/>
              </w:rPr>
              <w:t>n</w:t>
            </w:r>
          </w:p>
        </w:tc>
        <w:tc>
          <w:tcPr>
            <w:tcW w:w="5636" w:type="dxa"/>
            <w:hideMark/>
          </w:tcPr>
          <w:p w14:paraId="6A6565CF" w14:textId="77777777" w:rsidR="00E54DF3" w:rsidRPr="00E54DF3" w:rsidRDefault="00E54DF3">
            <w:pPr>
              <w:rPr>
                <w:rFonts w:cs="Arial"/>
                <w:szCs w:val="18"/>
                <w:lang w:val="it-CH"/>
              </w:rPr>
            </w:pPr>
            <w:r w:rsidRPr="00E54DF3">
              <w:rPr>
                <w:rFonts w:cs="Arial"/>
                <w:szCs w:val="18"/>
              </w:rPr>
              <w:t xml:space="preserve">Mo. Seiler Graf. Waffenausfuhr: Priorität der Aussenpolitik vor nicht mehr sachgemässer Industriepolitik </w:t>
            </w:r>
            <w:r w:rsidRPr="00E54DF3">
              <w:rPr>
                <w:rFonts w:cs="Arial"/>
                <w:szCs w:val="18"/>
              </w:rPr>
              <w:br/>
              <w:t xml:space="preserve">Mo. </w:t>
            </w:r>
            <w:r w:rsidRPr="00E54DF3">
              <w:rPr>
                <w:rFonts w:cs="Arial"/>
                <w:szCs w:val="18"/>
                <w:lang w:val="fr-CH"/>
              </w:rPr>
              <w:t xml:space="preserve">Seiler Graf. Exportation d'armes. Faire passer la politique étrangère avant la politique industrielle, qui n'est plus adéquate </w:t>
            </w:r>
            <w:r w:rsidRPr="00E54DF3">
              <w:rPr>
                <w:rFonts w:cs="Arial"/>
                <w:szCs w:val="18"/>
                <w:lang w:val="fr-CH"/>
              </w:rPr>
              <w:br/>
              <w:t xml:space="preserve">Mo. </w:t>
            </w:r>
            <w:r w:rsidRPr="00E54DF3">
              <w:rPr>
                <w:rFonts w:cs="Arial"/>
                <w:szCs w:val="18"/>
                <w:lang w:val="it-CH"/>
              </w:rPr>
              <w:t xml:space="preserve">Seiler Graf. Esportazione di armi: dare priorità alla politica estera rispetto a una politica industriale non più adeguata </w:t>
            </w:r>
          </w:p>
        </w:tc>
        <w:tc>
          <w:tcPr>
            <w:tcW w:w="1276" w:type="dxa"/>
            <w:hideMark/>
          </w:tcPr>
          <w:p w14:paraId="4EFFAD69" w14:textId="77777777" w:rsidR="00E54DF3" w:rsidRPr="00E54DF3" w:rsidRDefault="00E54DF3">
            <w:pPr>
              <w:rPr>
                <w:rFonts w:cs="Arial"/>
                <w:szCs w:val="18"/>
                <w:lang w:val="it-CH"/>
              </w:rPr>
            </w:pPr>
          </w:p>
        </w:tc>
        <w:tc>
          <w:tcPr>
            <w:tcW w:w="567" w:type="dxa"/>
            <w:hideMark/>
          </w:tcPr>
          <w:p w14:paraId="41AC6E9C" w14:textId="77777777" w:rsidR="00E54DF3" w:rsidRPr="00E54DF3" w:rsidRDefault="00E54DF3">
            <w:pPr>
              <w:rPr>
                <w:rFonts w:cs="Arial"/>
                <w:szCs w:val="18"/>
              </w:rPr>
            </w:pPr>
            <w:r w:rsidRPr="00E54DF3">
              <w:rPr>
                <w:rFonts w:cs="Arial"/>
                <w:b/>
                <w:bCs/>
                <w:szCs w:val="18"/>
              </w:rPr>
              <w:t>-</w:t>
            </w:r>
          </w:p>
        </w:tc>
      </w:tr>
    </w:tbl>
    <w:p w14:paraId="44FCAAFF" w14:textId="7878C618" w:rsidR="000458C5" w:rsidRDefault="000458C5"/>
    <w:p w14:paraId="4C54795C" w14:textId="263D9B6E" w:rsidR="000458C5" w:rsidRDefault="000458C5"/>
    <w:p w14:paraId="24808DE0" w14:textId="09B272C2" w:rsidR="000458C5" w:rsidRDefault="000458C5"/>
    <w:p w14:paraId="1DE92371" w14:textId="3112DC9E" w:rsidR="000458C5" w:rsidRDefault="000458C5"/>
    <w:p w14:paraId="3BA6593D" w14:textId="2B63EA7C" w:rsidR="000458C5" w:rsidRDefault="000458C5"/>
    <w:p w14:paraId="3327723C" w14:textId="51EB04DF" w:rsidR="000458C5" w:rsidRDefault="000458C5"/>
    <w:p w14:paraId="4026AF1C" w14:textId="4F7F7B43" w:rsidR="000458C5" w:rsidRDefault="000458C5"/>
    <w:p w14:paraId="68A899C5" w14:textId="40841CBB"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7961" w:rsidRPr="00177961" w14:paraId="775C01E4" w14:textId="77777777" w:rsidTr="00C042FD">
        <w:tc>
          <w:tcPr>
            <w:tcW w:w="456" w:type="dxa"/>
            <w:hideMark/>
          </w:tcPr>
          <w:p w14:paraId="666D346C" w14:textId="77777777" w:rsidR="00177961" w:rsidRPr="00177961" w:rsidRDefault="00177961">
            <w:pPr>
              <w:rPr>
                <w:rFonts w:cs="Arial"/>
                <w:szCs w:val="18"/>
                <w:lang w:val="de-CH" w:eastAsia="de-CH"/>
              </w:rPr>
            </w:pPr>
          </w:p>
        </w:tc>
        <w:tc>
          <w:tcPr>
            <w:tcW w:w="851" w:type="dxa"/>
            <w:hideMark/>
          </w:tcPr>
          <w:p w14:paraId="0680FFA9" w14:textId="77777777" w:rsidR="00177961" w:rsidRPr="00177961" w:rsidRDefault="00DE3B46">
            <w:pPr>
              <w:rPr>
                <w:rFonts w:cs="Arial"/>
                <w:szCs w:val="18"/>
              </w:rPr>
            </w:pPr>
            <w:hyperlink r:id="rId1004" w:history="1">
              <w:r w:rsidR="00177961" w:rsidRPr="00177961">
                <w:rPr>
                  <w:rStyle w:val="Hyperlink"/>
                  <w:rFonts w:ascii="Arial" w:hAnsi="Arial" w:cs="Arial"/>
                  <w:sz w:val="18"/>
                  <w:szCs w:val="18"/>
                </w:rPr>
                <w:t>18.3978</w:t>
              </w:r>
            </w:hyperlink>
          </w:p>
        </w:tc>
        <w:tc>
          <w:tcPr>
            <w:tcW w:w="425" w:type="dxa"/>
            <w:hideMark/>
          </w:tcPr>
          <w:p w14:paraId="1DDCA381" w14:textId="77777777" w:rsidR="00177961" w:rsidRPr="00177961" w:rsidRDefault="00177961">
            <w:pPr>
              <w:rPr>
                <w:rFonts w:cs="Arial"/>
                <w:szCs w:val="18"/>
              </w:rPr>
            </w:pPr>
            <w:r w:rsidRPr="00177961">
              <w:rPr>
                <w:rFonts w:cs="Arial"/>
                <w:szCs w:val="18"/>
              </w:rPr>
              <w:t>n</w:t>
            </w:r>
          </w:p>
        </w:tc>
        <w:tc>
          <w:tcPr>
            <w:tcW w:w="5636" w:type="dxa"/>
            <w:hideMark/>
          </w:tcPr>
          <w:p w14:paraId="34794CAD" w14:textId="77777777" w:rsidR="00177961" w:rsidRPr="00177961" w:rsidRDefault="00177961">
            <w:pPr>
              <w:rPr>
                <w:rFonts w:cs="Arial"/>
                <w:szCs w:val="18"/>
                <w:lang w:val="it-CH"/>
              </w:rPr>
            </w:pPr>
            <w:r w:rsidRPr="00177961">
              <w:rPr>
                <w:rFonts w:cs="Arial"/>
                <w:szCs w:val="18"/>
              </w:rPr>
              <w:t xml:space="preserve">Ip. Ammann. Absichtserklärung zwischen der Schweiz und Bolivien zur Unterstützung der offiziellen Schweiz des Eisenbahn-Jahrhundertprojekts Tren Bioceanico </w:t>
            </w:r>
            <w:r w:rsidRPr="00177961">
              <w:rPr>
                <w:rFonts w:cs="Arial"/>
                <w:szCs w:val="18"/>
              </w:rPr>
              <w:br/>
              <w:t xml:space="preserve">Ip. </w:t>
            </w:r>
            <w:r w:rsidRPr="00177961">
              <w:rPr>
                <w:rFonts w:cs="Arial"/>
                <w:szCs w:val="18"/>
                <w:lang w:val="fr-CH"/>
              </w:rPr>
              <w:t xml:space="preserve">Ammann. Soutien par la Suisse officielle du projet ferroviaire du siècle Tren Bioceanico. Déclaration d'intention de la Suisse et de la Bolivie </w:t>
            </w:r>
            <w:r w:rsidRPr="00177961">
              <w:rPr>
                <w:rFonts w:cs="Arial"/>
                <w:szCs w:val="18"/>
                <w:lang w:val="fr-CH"/>
              </w:rPr>
              <w:br/>
              <w:t xml:space="preserve">Ip. </w:t>
            </w:r>
            <w:r w:rsidRPr="00177961">
              <w:rPr>
                <w:rFonts w:cs="Arial"/>
                <w:szCs w:val="18"/>
                <w:lang w:val="it-CH"/>
              </w:rPr>
              <w:t xml:space="preserve">Ammann. Corridoio ferroviario bioceanico. Dichiarazione d'intenti tra Svizzera e Bolivia sul sostegno ufficiale svizzero al progetto ferroviario del secolo </w:t>
            </w:r>
          </w:p>
        </w:tc>
        <w:tc>
          <w:tcPr>
            <w:tcW w:w="1276" w:type="dxa"/>
            <w:hideMark/>
          </w:tcPr>
          <w:p w14:paraId="2C7F6742" w14:textId="77777777" w:rsidR="00177961" w:rsidRPr="00177961" w:rsidRDefault="00177961">
            <w:pPr>
              <w:rPr>
                <w:rFonts w:cs="Arial"/>
                <w:szCs w:val="18"/>
              </w:rPr>
            </w:pPr>
            <w:r w:rsidRPr="00177961">
              <w:rPr>
                <w:rFonts w:cs="Arial"/>
                <w:b/>
                <w:bCs/>
                <w:szCs w:val="18"/>
                <w:lang w:val="fr-FR"/>
              </w:rPr>
              <w:t>Diskussion</w:t>
            </w:r>
          </w:p>
          <w:p w14:paraId="2EA923B9" w14:textId="77777777" w:rsidR="00177961" w:rsidRPr="00177961" w:rsidRDefault="00177961">
            <w:pPr>
              <w:rPr>
                <w:rFonts w:cs="Arial"/>
                <w:szCs w:val="18"/>
              </w:rPr>
            </w:pPr>
            <w:r w:rsidRPr="00177961">
              <w:rPr>
                <w:rFonts w:cs="Arial"/>
                <w:b/>
                <w:bCs/>
                <w:szCs w:val="18"/>
                <w:lang w:val="fr-FR"/>
              </w:rPr>
              <w:t>Discussion</w:t>
            </w:r>
          </w:p>
          <w:p w14:paraId="29CC3465"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1A02C569" w14:textId="77777777" w:rsidR="00177961" w:rsidRPr="00177961" w:rsidRDefault="00177961">
            <w:pPr>
              <w:rPr>
                <w:rFonts w:cs="Arial"/>
                <w:szCs w:val="18"/>
              </w:rPr>
            </w:pPr>
            <w:r w:rsidRPr="00177961">
              <w:rPr>
                <w:rFonts w:cs="Arial"/>
                <w:b/>
                <w:bCs/>
                <w:szCs w:val="18"/>
              </w:rPr>
              <w:t>n</w:t>
            </w:r>
          </w:p>
        </w:tc>
      </w:tr>
      <w:tr w:rsidR="00C47A24" w:rsidRPr="00C47A24" w14:paraId="785BF70F" w14:textId="77777777" w:rsidTr="00C042FD">
        <w:tc>
          <w:tcPr>
            <w:tcW w:w="456" w:type="dxa"/>
            <w:hideMark/>
          </w:tcPr>
          <w:p w14:paraId="0E4B6C10" w14:textId="2E637069" w:rsidR="00C47A24" w:rsidRPr="001440A0" w:rsidRDefault="00C47A24">
            <w:pPr>
              <w:rPr>
                <w:rFonts w:cs="Arial"/>
                <w:szCs w:val="18"/>
                <w:lang w:val="it-CH" w:eastAsia="de-CH"/>
              </w:rPr>
            </w:pPr>
          </w:p>
        </w:tc>
        <w:tc>
          <w:tcPr>
            <w:tcW w:w="851" w:type="dxa"/>
            <w:hideMark/>
          </w:tcPr>
          <w:p w14:paraId="7E7D500A" w14:textId="77777777" w:rsidR="00C47A24" w:rsidRPr="00C47A24" w:rsidRDefault="00DE3B46">
            <w:pPr>
              <w:rPr>
                <w:rFonts w:cs="Arial"/>
                <w:szCs w:val="18"/>
              </w:rPr>
            </w:pPr>
            <w:hyperlink r:id="rId1005" w:history="1">
              <w:r w:rsidR="00C47A24" w:rsidRPr="00C47A24">
                <w:rPr>
                  <w:rStyle w:val="Hyperlink"/>
                  <w:rFonts w:ascii="Arial" w:hAnsi="Arial" w:cs="Arial"/>
                  <w:sz w:val="18"/>
                  <w:szCs w:val="18"/>
                </w:rPr>
                <w:t>18.3986</w:t>
              </w:r>
            </w:hyperlink>
          </w:p>
        </w:tc>
        <w:tc>
          <w:tcPr>
            <w:tcW w:w="425" w:type="dxa"/>
            <w:hideMark/>
          </w:tcPr>
          <w:p w14:paraId="2874929C" w14:textId="77777777" w:rsidR="00C47A24" w:rsidRPr="00C47A24" w:rsidRDefault="00C47A24">
            <w:pPr>
              <w:rPr>
                <w:rFonts w:cs="Arial"/>
                <w:szCs w:val="18"/>
              </w:rPr>
            </w:pPr>
            <w:r w:rsidRPr="00C47A24">
              <w:rPr>
                <w:rFonts w:cs="Arial"/>
                <w:szCs w:val="18"/>
              </w:rPr>
              <w:t>n</w:t>
            </w:r>
          </w:p>
        </w:tc>
        <w:tc>
          <w:tcPr>
            <w:tcW w:w="5636" w:type="dxa"/>
            <w:hideMark/>
          </w:tcPr>
          <w:p w14:paraId="1B2931A2" w14:textId="77777777" w:rsidR="00C47A24" w:rsidRPr="00C47A24" w:rsidRDefault="00C47A24">
            <w:pPr>
              <w:rPr>
                <w:rFonts w:cs="Arial"/>
                <w:szCs w:val="18"/>
              </w:rPr>
            </w:pPr>
            <w:r w:rsidRPr="00C47A24">
              <w:rPr>
                <w:rFonts w:cs="Arial"/>
                <w:szCs w:val="18"/>
              </w:rPr>
              <w:t xml:space="preserve">Mo. Glarner. Aufhebung privater Arbeitslosenkassen </w:t>
            </w:r>
            <w:r w:rsidRPr="00C47A24">
              <w:rPr>
                <w:rFonts w:cs="Arial"/>
                <w:szCs w:val="18"/>
              </w:rPr>
              <w:br/>
              <w:t xml:space="preserve">Mo. </w:t>
            </w:r>
            <w:r w:rsidRPr="00C47A24">
              <w:rPr>
                <w:rFonts w:cs="Arial"/>
                <w:szCs w:val="18"/>
                <w:lang w:val="fr-CH"/>
              </w:rPr>
              <w:t xml:space="preserve">Glarner. Suppression des caisses de chômage privées </w:t>
            </w:r>
            <w:r w:rsidRPr="00C47A24">
              <w:rPr>
                <w:rFonts w:cs="Arial"/>
                <w:szCs w:val="18"/>
                <w:lang w:val="fr-CH"/>
              </w:rPr>
              <w:br/>
              <w:t xml:space="preserve">Mo. </w:t>
            </w:r>
            <w:r w:rsidRPr="00C47A24">
              <w:rPr>
                <w:rFonts w:cs="Arial"/>
                <w:szCs w:val="18"/>
              </w:rPr>
              <w:t xml:space="preserve">Glarner. Abolire le casse di disoccupazione private </w:t>
            </w:r>
          </w:p>
        </w:tc>
        <w:tc>
          <w:tcPr>
            <w:tcW w:w="1276" w:type="dxa"/>
            <w:hideMark/>
          </w:tcPr>
          <w:p w14:paraId="1661C7DB" w14:textId="77777777" w:rsidR="00C47A24" w:rsidRPr="00C47A24" w:rsidRDefault="00C47A24">
            <w:pPr>
              <w:rPr>
                <w:rFonts w:cs="Arial"/>
                <w:szCs w:val="18"/>
              </w:rPr>
            </w:pPr>
          </w:p>
        </w:tc>
        <w:tc>
          <w:tcPr>
            <w:tcW w:w="567" w:type="dxa"/>
            <w:hideMark/>
          </w:tcPr>
          <w:p w14:paraId="403CD248" w14:textId="77777777" w:rsidR="00C47A24" w:rsidRPr="00C47A24" w:rsidRDefault="00C47A24">
            <w:pPr>
              <w:rPr>
                <w:rFonts w:cs="Arial"/>
                <w:szCs w:val="18"/>
              </w:rPr>
            </w:pPr>
            <w:r w:rsidRPr="00C47A24">
              <w:rPr>
                <w:rFonts w:cs="Arial"/>
                <w:b/>
                <w:bCs/>
                <w:szCs w:val="18"/>
              </w:rPr>
              <w:t>-</w:t>
            </w:r>
          </w:p>
        </w:tc>
      </w:tr>
      <w:tr w:rsidR="00E46532" w:rsidRPr="00E46532" w14:paraId="297303C0" w14:textId="77777777" w:rsidTr="00C042FD">
        <w:tc>
          <w:tcPr>
            <w:tcW w:w="456" w:type="dxa"/>
            <w:hideMark/>
          </w:tcPr>
          <w:p w14:paraId="38BCACFE" w14:textId="52583ACE" w:rsidR="00E46532" w:rsidRPr="00253EB0" w:rsidRDefault="00E46532">
            <w:pPr>
              <w:rPr>
                <w:rFonts w:cs="Arial"/>
                <w:szCs w:val="18"/>
                <w:lang w:val="it-CH" w:eastAsia="de-CH"/>
              </w:rPr>
            </w:pPr>
          </w:p>
        </w:tc>
        <w:tc>
          <w:tcPr>
            <w:tcW w:w="851" w:type="dxa"/>
            <w:hideMark/>
          </w:tcPr>
          <w:p w14:paraId="39456E35" w14:textId="77777777" w:rsidR="00E46532" w:rsidRPr="00E46532" w:rsidRDefault="00DE3B46">
            <w:pPr>
              <w:rPr>
                <w:rFonts w:cs="Arial"/>
                <w:szCs w:val="18"/>
              </w:rPr>
            </w:pPr>
            <w:hyperlink r:id="rId1006" w:history="1">
              <w:r w:rsidR="00E46532" w:rsidRPr="00E46532">
                <w:rPr>
                  <w:rStyle w:val="Hyperlink"/>
                  <w:rFonts w:ascii="Arial" w:hAnsi="Arial" w:cs="Arial"/>
                  <w:sz w:val="18"/>
                  <w:szCs w:val="18"/>
                </w:rPr>
                <w:t>18.3995</w:t>
              </w:r>
            </w:hyperlink>
          </w:p>
        </w:tc>
        <w:tc>
          <w:tcPr>
            <w:tcW w:w="425" w:type="dxa"/>
            <w:hideMark/>
          </w:tcPr>
          <w:p w14:paraId="37A1AA3E" w14:textId="77777777" w:rsidR="00E46532" w:rsidRPr="00E46532" w:rsidRDefault="00E46532">
            <w:pPr>
              <w:rPr>
                <w:rFonts w:cs="Arial"/>
                <w:szCs w:val="18"/>
              </w:rPr>
            </w:pPr>
            <w:r w:rsidRPr="00E46532">
              <w:rPr>
                <w:rFonts w:cs="Arial"/>
                <w:szCs w:val="18"/>
              </w:rPr>
              <w:t>n</w:t>
            </w:r>
          </w:p>
        </w:tc>
        <w:tc>
          <w:tcPr>
            <w:tcW w:w="5636" w:type="dxa"/>
            <w:hideMark/>
          </w:tcPr>
          <w:p w14:paraId="500CCED6" w14:textId="77777777" w:rsidR="00E46532" w:rsidRPr="00E46532" w:rsidRDefault="00E46532">
            <w:pPr>
              <w:rPr>
                <w:rFonts w:cs="Arial"/>
                <w:szCs w:val="18"/>
              </w:rPr>
            </w:pPr>
            <w:r w:rsidRPr="00E46532">
              <w:rPr>
                <w:rFonts w:cs="Arial"/>
                <w:szCs w:val="18"/>
              </w:rPr>
              <w:t xml:space="preserve">Po. Roduit. Whatsapp für die Schule </w:t>
            </w:r>
            <w:r w:rsidRPr="00E46532">
              <w:rPr>
                <w:rFonts w:cs="Arial"/>
                <w:szCs w:val="18"/>
              </w:rPr>
              <w:br/>
              <w:t xml:space="preserve">Po. </w:t>
            </w:r>
            <w:r w:rsidRPr="00E46532">
              <w:rPr>
                <w:rFonts w:cs="Arial"/>
                <w:szCs w:val="18"/>
                <w:lang w:val="en-US"/>
              </w:rPr>
              <w:t xml:space="preserve">Roduit. WhatsApp School </w:t>
            </w:r>
            <w:r w:rsidRPr="00E46532">
              <w:rPr>
                <w:rFonts w:cs="Arial"/>
                <w:szCs w:val="18"/>
                <w:lang w:val="en-US"/>
              </w:rPr>
              <w:br/>
              <w:t xml:space="preserve">Po. Roduit. </w:t>
            </w:r>
            <w:r w:rsidRPr="00E46532">
              <w:rPr>
                <w:rFonts w:cs="Arial"/>
                <w:szCs w:val="18"/>
              </w:rPr>
              <w:t xml:space="preserve">WhatsApp school </w:t>
            </w:r>
          </w:p>
        </w:tc>
        <w:tc>
          <w:tcPr>
            <w:tcW w:w="1276" w:type="dxa"/>
            <w:hideMark/>
          </w:tcPr>
          <w:p w14:paraId="1667B811" w14:textId="77777777" w:rsidR="00E46532" w:rsidRPr="00E46532" w:rsidRDefault="00E46532">
            <w:pPr>
              <w:rPr>
                <w:rFonts w:cs="Arial"/>
                <w:szCs w:val="18"/>
              </w:rPr>
            </w:pPr>
          </w:p>
        </w:tc>
        <w:tc>
          <w:tcPr>
            <w:tcW w:w="567" w:type="dxa"/>
            <w:hideMark/>
          </w:tcPr>
          <w:p w14:paraId="240D333A" w14:textId="77777777" w:rsidR="00E46532" w:rsidRPr="00E46532" w:rsidRDefault="00E46532">
            <w:pPr>
              <w:rPr>
                <w:rFonts w:cs="Arial"/>
                <w:szCs w:val="18"/>
              </w:rPr>
            </w:pPr>
            <w:r w:rsidRPr="00E46532">
              <w:rPr>
                <w:rFonts w:cs="Arial"/>
                <w:b/>
                <w:bCs/>
                <w:szCs w:val="18"/>
              </w:rPr>
              <w:t>-</w:t>
            </w:r>
          </w:p>
        </w:tc>
      </w:tr>
      <w:tr w:rsidR="00177961" w:rsidRPr="00177961" w14:paraId="25A5B760" w14:textId="77777777" w:rsidTr="00C042FD">
        <w:tc>
          <w:tcPr>
            <w:tcW w:w="456" w:type="dxa"/>
            <w:hideMark/>
          </w:tcPr>
          <w:p w14:paraId="74F9B445" w14:textId="77777777" w:rsidR="00177961" w:rsidRPr="00177961" w:rsidRDefault="00177961">
            <w:pPr>
              <w:rPr>
                <w:rFonts w:cs="Arial"/>
                <w:szCs w:val="18"/>
                <w:lang w:val="de-CH" w:eastAsia="de-CH"/>
              </w:rPr>
            </w:pPr>
          </w:p>
        </w:tc>
        <w:tc>
          <w:tcPr>
            <w:tcW w:w="851" w:type="dxa"/>
            <w:hideMark/>
          </w:tcPr>
          <w:p w14:paraId="2A85C430" w14:textId="77777777" w:rsidR="00177961" w:rsidRPr="00177961" w:rsidRDefault="00DE3B46">
            <w:pPr>
              <w:rPr>
                <w:rFonts w:cs="Arial"/>
                <w:szCs w:val="18"/>
              </w:rPr>
            </w:pPr>
            <w:hyperlink r:id="rId1007" w:history="1">
              <w:r w:rsidR="00177961" w:rsidRPr="00177961">
                <w:rPr>
                  <w:rStyle w:val="Hyperlink"/>
                  <w:rFonts w:ascii="Arial" w:hAnsi="Arial" w:cs="Arial"/>
                  <w:sz w:val="18"/>
                  <w:szCs w:val="18"/>
                </w:rPr>
                <w:t>18.3998</w:t>
              </w:r>
            </w:hyperlink>
          </w:p>
        </w:tc>
        <w:tc>
          <w:tcPr>
            <w:tcW w:w="425" w:type="dxa"/>
            <w:hideMark/>
          </w:tcPr>
          <w:p w14:paraId="68C4287F" w14:textId="77777777" w:rsidR="00177961" w:rsidRPr="00177961" w:rsidRDefault="00177961">
            <w:pPr>
              <w:rPr>
                <w:rFonts w:cs="Arial"/>
                <w:szCs w:val="18"/>
              </w:rPr>
            </w:pPr>
            <w:r w:rsidRPr="00177961">
              <w:rPr>
                <w:rFonts w:cs="Arial"/>
                <w:szCs w:val="18"/>
              </w:rPr>
              <w:t>n</w:t>
            </w:r>
          </w:p>
        </w:tc>
        <w:tc>
          <w:tcPr>
            <w:tcW w:w="5636" w:type="dxa"/>
            <w:hideMark/>
          </w:tcPr>
          <w:p w14:paraId="48527FC8" w14:textId="77777777" w:rsidR="00177961" w:rsidRPr="00177961" w:rsidRDefault="00177961">
            <w:pPr>
              <w:rPr>
                <w:rFonts w:cs="Arial"/>
                <w:szCs w:val="18"/>
                <w:lang w:val="it-CH"/>
              </w:rPr>
            </w:pPr>
            <w:r w:rsidRPr="00177961">
              <w:rPr>
                <w:rFonts w:cs="Arial"/>
                <w:szCs w:val="18"/>
              </w:rPr>
              <w:t xml:space="preserve">Ip. Fridez. Schweizerische Rüstungsindustrie. Eine Bestandsaufnahme </w:t>
            </w:r>
            <w:r w:rsidRPr="00177961">
              <w:rPr>
                <w:rFonts w:cs="Arial"/>
                <w:szCs w:val="18"/>
              </w:rPr>
              <w:br/>
              <w:t xml:space="preserve">Ip. </w:t>
            </w:r>
            <w:r w:rsidRPr="00177961">
              <w:rPr>
                <w:rFonts w:cs="Arial"/>
                <w:szCs w:val="18"/>
                <w:lang w:val="it-CH"/>
              </w:rPr>
              <w:t xml:space="preserve">Fridez. Industrie d'armement suisse. Etat des lieux </w:t>
            </w:r>
            <w:r w:rsidRPr="00177961">
              <w:rPr>
                <w:rFonts w:cs="Arial"/>
                <w:szCs w:val="18"/>
                <w:lang w:val="it-CH"/>
              </w:rPr>
              <w:br/>
              <w:t xml:space="preserve">Ip. Fridez. Industria dell'armamento svizzera. A che punto siamo? </w:t>
            </w:r>
          </w:p>
        </w:tc>
        <w:tc>
          <w:tcPr>
            <w:tcW w:w="1276" w:type="dxa"/>
            <w:hideMark/>
          </w:tcPr>
          <w:p w14:paraId="1FFCE7DC" w14:textId="77777777" w:rsidR="00177961" w:rsidRPr="00177961" w:rsidRDefault="00177961">
            <w:pPr>
              <w:rPr>
                <w:rFonts w:cs="Arial"/>
                <w:szCs w:val="18"/>
              </w:rPr>
            </w:pPr>
            <w:r w:rsidRPr="00177961">
              <w:rPr>
                <w:rFonts w:cs="Arial"/>
                <w:b/>
                <w:bCs/>
                <w:szCs w:val="18"/>
                <w:lang w:val="fr-FR"/>
              </w:rPr>
              <w:t>Diskussion</w:t>
            </w:r>
          </w:p>
          <w:p w14:paraId="4457B259" w14:textId="77777777" w:rsidR="00177961" w:rsidRPr="00177961" w:rsidRDefault="00177961">
            <w:pPr>
              <w:rPr>
                <w:rFonts w:cs="Arial"/>
                <w:szCs w:val="18"/>
              </w:rPr>
            </w:pPr>
            <w:r w:rsidRPr="00177961">
              <w:rPr>
                <w:rFonts w:cs="Arial"/>
                <w:b/>
                <w:bCs/>
                <w:szCs w:val="18"/>
                <w:lang w:val="fr-FR"/>
              </w:rPr>
              <w:t>Discussion</w:t>
            </w:r>
          </w:p>
          <w:p w14:paraId="7361C87C"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09553A2E" w14:textId="77777777" w:rsidR="00177961" w:rsidRPr="00177961" w:rsidRDefault="00177961">
            <w:pPr>
              <w:rPr>
                <w:rFonts w:cs="Arial"/>
                <w:szCs w:val="18"/>
              </w:rPr>
            </w:pPr>
            <w:r w:rsidRPr="00177961">
              <w:rPr>
                <w:rFonts w:cs="Arial"/>
                <w:b/>
                <w:bCs/>
                <w:szCs w:val="18"/>
              </w:rPr>
              <w:t>n</w:t>
            </w:r>
          </w:p>
        </w:tc>
      </w:tr>
      <w:tr w:rsidR="00E46532" w:rsidRPr="00E46532" w14:paraId="13A6C63D" w14:textId="77777777" w:rsidTr="00C042FD">
        <w:tc>
          <w:tcPr>
            <w:tcW w:w="456" w:type="dxa"/>
            <w:hideMark/>
          </w:tcPr>
          <w:p w14:paraId="16F28261" w14:textId="46BEF56D" w:rsidR="00E46532" w:rsidRPr="00253EB0" w:rsidRDefault="00E46532">
            <w:pPr>
              <w:rPr>
                <w:rFonts w:cs="Arial"/>
                <w:szCs w:val="18"/>
                <w:lang w:val="it-CH" w:eastAsia="de-CH"/>
              </w:rPr>
            </w:pPr>
          </w:p>
        </w:tc>
        <w:tc>
          <w:tcPr>
            <w:tcW w:w="851" w:type="dxa"/>
            <w:hideMark/>
          </w:tcPr>
          <w:p w14:paraId="708076DC" w14:textId="77777777" w:rsidR="00E46532" w:rsidRPr="00E46532" w:rsidRDefault="00DE3B46">
            <w:pPr>
              <w:rPr>
                <w:rFonts w:cs="Arial"/>
                <w:szCs w:val="18"/>
              </w:rPr>
            </w:pPr>
            <w:hyperlink r:id="rId1008" w:history="1">
              <w:r w:rsidR="00E46532" w:rsidRPr="00E46532">
                <w:rPr>
                  <w:rStyle w:val="Hyperlink"/>
                  <w:rFonts w:ascii="Arial" w:hAnsi="Arial" w:cs="Arial"/>
                  <w:sz w:val="18"/>
                  <w:szCs w:val="18"/>
                </w:rPr>
                <w:t>18.4008</w:t>
              </w:r>
            </w:hyperlink>
          </w:p>
        </w:tc>
        <w:tc>
          <w:tcPr>
            <w:tcW w:w="425" w:type="dxa"/>
            <w:hideMark/>
          </w:tcPr>
          <w:p w14:paraId="0B5CDBE6" w14:textId="77777777" w:rsidR="00E46532" w:rsidRPr="00E46532" w:rsidRDefault="00E46532">
            <w:pPr>
              <w:rPr>
                <w:rFonts w:cs="Arial"/>
                <w:szCs w:val="18"/>
              </w:rPr>
            </w:pPr>
            <w:r w:rsidRPr="00E46532">
              <w:rPr>
                <w:rFonts w:cs="Arial"/>
                <w:szCs w:val="18"/>
              </w:rPr>
              <w:t>n</w:t>
            </w:r>
          </w:p>
        </w:tc>
        <w:tc>
          <w:tcPr>
            <w:tcW w:w="5636" w:type="dxa"/>
            <w:hideMark/>
          </w:tcPr>
          <w:p w14:paraId="046CB158" w14:textId="77777777" w:rsidR="00E46532" w:rsidRPr="00E46532" w:rsidRDefault="00E46532">
            <w:pPr>
              <w:rPr>
                <w:rFonts w:cs="Arial"/>
                <w:szCs w:val="18"/>
              </w:rPr>
            </w:pPr>
            <w:r w:rsidRPr="00E46532">
              <w:rPr>
                <w:rFonts w:cs="Arial"/>
                <w:szCs w:val="18"/>
              </w:rPr>
              <w:t xml:space="preserve">Mo. Roduit. Weltweite Austauschprogramme für Lehrpersonen </w:t>
            </w:r>
            <w:r w:rsidRPr="00E46532">
              <w:rPr>
                <w:rFonts w:cs="Arial"/>
                <w:szCs w:val="18"/>
              </w:rPr>
              <w:br/>
              <w:t xml:space="preserve">Mo. </w:t>
            </w:r>
            <w:r w:rsidRPr="00E46532">
              <w:rPr>
                <w:rFonts w:cs="Arial"/>
                <w:szCs w:val="18"/>
                <w:lang w:val="fr-CH"/>
              </w:rPr>
              <w:t xml:space="preserve">Roduit. Echanges internationaux d'enseignants dans un cadre mondial </w:t>
            </w:r>
            <w:r w:rsidRPr="00E46532">
              <w:rPr>
                <w:rFonts w:cs="Arial"/>
                <w:szCs w:val="18"/>
                <w:lang w:val="fr-CH"/>
              </w:rPr>
              <w:br/>
              <w:t xml:space="preserve">Mo. </w:t>
            </w:r>
            <w:r w:rsidRPr="00E46532">
              <w:rPr>
                <w:rFonts w:cs="Arial"/>
                <w:szCs w:val="18"/>
              </w:rPr>
              <w:t xml:space="preserve">Roduit. Scambi internazionali di insegnanti a livello mondiale </w:t>
            </w:r>
          </w:p>
        </w:tc>
        <w:tc>
          <w:tcPr>
            <w:tcW w:w="1276" w:type="dxa"/>
            <w:hideMark/>
          </w:tcPr>
          <w:p w14:paraId="58DC2594" w14:textId="77777777" w:rsidR="00E46532" w:rsidRPr="00E46532" w:rsidRDefault="00E46532">
            <w:pPr>
              <w:rPr>
                <w:rFonts w:cs="Arial"/>
                <w:szCs w:val="18"/>
              </w:rPr>
            </w:pPr>
          </w:p>
        </w:tc>
        <w:tc>
          <w:tcPr>
            <w:tcW w:w="567" w:type="dxa"/>
            <w:hideMark/>
          </w:tcPr>
          <w:p w14:paraId="109A89D7" w14:textId="77777777" w:rsidR="00E46532" w:rsidRPr="00E46532" w:rsidRDefault="00E46532">
            <w:pPr>
              <w:rPr>
                <w:rFonts w:cs="Arial"/>
                <w:szCs w:val="18"/>
              </w:rPr>
            </w:pPr>
            <w:r w:rsidRPr="00E46532">
              <w:rPr>
                <w:rFonts w:cs="Arial"/>
                <w:b/>
                <w:bCs/>
                <w:szCs w:val="18"/>
              </w:rPr>
              <w:t>-</w:t>
            </w:r>
          </w:p>
        </w:tc>
      </w:tr>
      <w:tr w:rsidR="00E46532" w:rsidRPr="00E46532" w14:paraId="7EE81FAA" w14:textId="77777777" w:rsidTr="00C042FD">
        <w:tc>
          <w:tcPr>
            <w:tcW w:w="456" w:type="dxa"/>
            <w:hideMark/>
          </w:tcPr>
          <w:p w14:paraId="57EDDBB7" w14:textId="0DA563F6" w:rsidR="00E46532" w:rsidRPr="00E46532" w:rsidRDefault="00E46532">
            <w:pPr>
              <w:rPr>
                <w:rFonts w:cs="Arial"/>
                <w:szCs w:val="18"/>
                <w:lang w:val="de-CH" w:eastAsia="de-CH"/>
              </w:rPr>
            </w:pPr>
          </w:p>
        </w:tc>
        <w:tc>
          <w:tcPr>
            <w:tcW w:w="851" w:type="dxa"/>
            <w:hideMark/>
          </w:tcPr>
          <w:p w14:paraId="5B12CF06" w14:textId="77777777" w:rsidR="00E46532" w:rsidRPr="00E46532" w:rsidRDefault="00DE3B46">
            <w:pPr>
              <w:rPr>
                <w:rFonts w:cs="Arial"/>
                <w:szCs w:val="18"/>
              </w:rPr>
            </w:pPr>
            <w:hyperlink r:id="rId1009" w:history="1">
              <w:r w:rsidR="00E46532" w:rsidRPr="00E46532">
                <w:rPr>
                  <w:rStyle w:val="Hyperlink"/>
                  <w:rFonts w:ascii="Arial" w:hAnsi="Arial" w:cs="Arial"/>
                  <w:sz w:val="18"/>
                  <w:szCs w:val="18"/>
                </w:rPr>
                <w:t>18.4017</w:t>
              </w:r>
            </w:hyperlink>
          </w:p>
        </w:tc>
        <w:tc>
          <w:tcPr>
            <w:tcW w:w="425" w:type="dxa"/>
            <w:hideMark/>
          </w:tcPr>
          <w:p w14:paraId="7B9D0752" w14:textId="77777777" w:rsidR="00E46532" w:rsidRPr="00E46532" w:rsidRDefault="00E46532">
            <w:pPr>
              <w:rPr>
                <w:rFonts w:cs="Arial"/>
                <w:szCs w:val="18"/>
              </w:rPr>
            </w:pPr>
            <w:r w:rsidRPr="00E46532">
              <w:rPr>
                <w:rFonts w:cs="Arial"/>
                <w:szCs w:val="18"/>
              </w:rPr>
              <w:t>n</w:t>
            </w:r>
          </w:p>
        </w:tc>
        <w:tc>
          <w:tcPr>
            <w:tcW w:w="5636" w:type="dxa"/>
            <w:hideMark/>
          </w:tcPr>
          <w:p w14:paraId="522ED571" w14:textId="77777777" w:rsidR="00E46532" w:rsidRPr="00E46532" w:rsidRDefault="00E46532">
            <w:pPr>
              <w:rPr>
                <w:rFonts w:cs="Arial"/>
                <w:szCs w:val="18"/>
                <w:lang w:val="it-CH"/>
              </w:rPr>
            </w:pPr>
            <w:r w:rsidRPr="00E46532">
              <w:rPr>
                <w:rFonts w:cs="Arial"/>
                <w:szCs w:val="18"/>
              </w:rPr>
              <w:t xml:space="preserve">Po. Marchand-Balet. Wie könnte die Lehrstellenzahl bei ausländischen Unternehmen mit Sitz in der Schweiz vergrössert werden? </w:t>
            </w:r>
            <w:r w:rsidRPr="00E46532">
              <w:rPr>
                <w:rFonts w:cs="Arial"/>
                <w:szCs w:val="18"/>
              </w:rPr>
              <w:br/>
            </w:r>
            <w:r w:rsidRPr="00E46532">
              <w:rPr>
                <w:rFonts w:cs="Arial"/>
                <w:szCs w:val="18"/>
                <w:lang w:val="fr-CH"/>
              </w:rPr>
              <w:t xml:space="preserve">Po. Marchand-Balet. Comment augmenter le nombre de places d'apprentissage auprès des sociétés étrangères installées en Suisse? </w:t>
            </w:r>
            <w:r w:rsidRPr="00E46532">
              <w:rPr>
                <w:rFonts w:cs="Arial"/>
                <w:szCs w:val="18"/>
                <w:lang w:val="fr-CH"/>
              </w:rPr>
              <w:br/>
            </w:r>
            <w:r w:rsidRPr="00E46532">
              <w:rPr>
                <w:rFonts w:cs="Arial"/>
                <w:szCs w:val="18"/>
                <w:lang w:val="it-CH"/>
              </w:rPr>
              <w:t xml:space="preserve">Po. Marchand-Balet. Come aumentare i posti di tirocinio nelle imprese straniere con sede in Svizzera? </w:t>
            </w:r>
          </w:p>
        </w:tc>
        <w:tc>
          <w:tcPr>
            <w:tcW w:w="1276" w:type="dxa"/>
            <w:hideMark/>
          </w:tcPr>
          <w:p w14:paraId="69BF253E" w14:textId="77777777" w:rsidR="00E46532" w:rsidRPr="00E46532" w:rsidRDefault="00E46532">
            <w:pPr>
              <w:rPr>
                <w:rFonts w:cs="Arial"/>
                <w:szCs w:val="18"/>
                <w:lang w:val="it-CH"/>
              </w:rPr>
            </w:pPr>
          </w:p>
        </w:tc>
        <w:tc>
          <w:tcPr>
            <w:tcW w:w="567" w:type="dxa"/>
            <w:hideMark/>
          </w:tcPr>
          <w:p w14:paraId="6504A984" w14:textId="77777777" w:rsidR="00E46532" w:rsidRPr="00E46532" w:rsidRDefault="00E46532">
            <w:pPr>
              <w:rPr>
                <w:rFonts w:cs="Arial"/>
                <w:szCs w:val="18"/>
              </w:rPr>
            </w:pPr>
            <w:r w:rsidRPr="00E46532">
              <w:rPr>
                <w:rFonts w:cs="Arial"/>
                <w:b/>
                <w:bCs/>
                <w:szCs w:val="18"/>
              </w:rPr>
              <w:t>-</w:t>
            </w:r>
          </w:p>
        </w:tc>
      </w:tr>
      <w:tr w:rsidR="00E54DF3" w:rsidRPr="00E54DF3" w14:paraId="14F30FE0" w14:textId="77777777" w:rsidTr="00C042FD">
        <w:tc>
          <w:tcPr>
            <w:tcW w:w="456" w:type="dxa"/>
            <w:hideMark/>
          </w:tcPr>
          <w:p w14:paraId="72AA27C3" w14:textId="42584435" w:rsidR="00E54DF3" w:rsidRPr="00E54DF3" w:rsidRDefault="00E54DF3">
            <w:pPr>
              <w:rPr>
                <w:rFonts w:cs="Arial"/>
                <w:szCs w:val="18"/>
                <w:lang w:val="de-CH" w:eastAsia="de-CH"/>
              </w:rPr>
            </w:pPr>
          </w:p>
        </w:tc>
        <w:tc>
          <w:tcPr>
            <w:tcW w:w="851" w:type="dxa"/>
            <w:hideMark/>
          </w:tcPr>
          <w:p w14:paraId="04C45908" w14:textId="77777777" w:rsidR="00E54DF3" w:rsidRPr="00E54DF3" w:rsidRDefault="00DE3B46">
            <w:pPr>
              <w:rPr>
                <w:rFonts w:cs="Arial"/>
                <w:szCs w:val="18"/>
              </w:rPr>
            </w:pPr>
            <w:hyperlink r:id="rId1010" w:history="1">
              <w:r w:rsidR="00E54DF3" w:rsidRPr="00E54DF3">
                <w:rPr>
                  <w:rStyle w:val="Hyperlink"/>
                  <w:rFonts w:ascii="Arial" w:hAnsi="Arial" w:cs="Arial"/>
                  <w:sz w:val="18"/>
                  <w:szCs w:val="18"/>
                </w:rPr>
                <w:t>18.4032</w:t>
              </w:r>
            </w:hyperlink>
          </w:p>
        </w:tc>
        <w:tc>
          <w:tcPr>
            <w:tcW w:w="425" w:type="dxa"/>
            <w:hideMark/>
          </w:tcPr>
          <w:p w14:paraId="7B983EAD" w14:textId="77777777" w:rsidR="00E54DF3" w:rsidRPr="00E54DF3" w:rsidRDefault="00E54DF3">
            <w:pPr>
              <w:rPr>
                <w:rFonts w:cs="Arial"/>
                <w:szCs w:val="18"/>
              </w:rPr>
            </w:pPr>
            <w:r w:rsidRPr="00E54DF3">
              <w:rPr>
                <w:rFonts w:cs="Arial"/>
                <w:szCs w:val="18"/>
              </w:rPr>
              <w:t>n</w:t>
            </w:r>
          </w:p>
        </w:tc>
        <w:tc>
          <w:tcPr>
            <w:tcW w:w="5636" w:type="dxa"/>
            <w:hideMark/>
          </w:tcPr>
          <w:p w14:paraId="1AA96A96" w14:textId="77777777" w:rsidR="00E54DF3" w:rsidRPr="00E54DF3" w:rsidRDefault="00E54DF3">
            <w:pPr>
              <w:rPr>
                <w:rFonts w:cs="Arial"/>
                <w:szCs w:val="18"/>
                <w:lang w:val="it-CH"/>
              </w:rPr>
            </w:pPr>
            <w:r w:rsidRPr="00E54DF3">
              <w:rPr>
                <w:rFonts w:cs="Arial"/>
                <w:szCs w:val="18"/>
              </w:rPr>
              <w:t xml:space="preserve">Po. Bendahan. Die Schweiz als führendes Land im Bereich der künstlichen Intelligenz und des maschinellen Lernens positionieren </w:t>
            </w:r>
            <w:r w:rsidRPr="00E54DF3">
              <w:rPr>
                <w:rFonts w:cs="Arial"/>
                <w:szCs w:val="18"/>
              </w:rPr>
              <w:br/>
              <w:t xml:space="preserve">Po. </w:t>
            </w:r>
            <w:r w:rsidRPr="00E54DF3">
              <w:rPr>
                <w:rFonts w:cs="Arial"/>
                <w:szCs w:val="18"/>
                <w:lang w:val="fr-CH"/>
              </w:rPr>
              <w:t xml:space="preserve">Bendahan. Positionner la Suisse comme leader dans le domaine de l'intelligence artificielle et du machine learning </w:t>
            </w:r>
            <w:r w:rsidRPr="00E54DF3">
              <w:rPr>
                <w:rFonts w:cs="Arial"/>
                <w:szCs w:val="18"/>
                <w:lang w:val="fr-CH"/>
              </w:rPr>
              <w:br/>
              <w:t xml:space="preserve">Po. </w:t>
            </w:r>
            <w:r w:rsidRPr="00E54DF3">
              <w:rPr>
                <w:rFonts w:cs="Arial"/>
                <w:szCs w:val="18"/>
                <w:lang w:val="it-CH"/>
              </w:rPr>
              <w:t xml:space="preserve">Bendahan. Posizionare la Svizzera come leader nel settore dell'intelligenza artificiale e dell'apprendimento automatico </w:t>
            </w:r>
          </w:p>
        </w:tc>
        <w:tc>
          <w:tcPr>
            <w:tcW w:w="1276" w:type="dxa"/>
            <w:hideMark/>
          </w:tcPr>
          <w:p w14:paraId="706ABA28" w14:textId="77777777" w:rsidR="00E54DF3" w:rsidRPr="00E54DF3" w:rsidRDefault="00E54DF3">
            <w:pPr>
              <w:rPr>
                <w:rFonts w:cs="Arial"/>
                <w:szCs w:val="18"/>
                <w:lang w:val="it-CH"/>
              </w:rPr>
            </w:pPr>
          </w:p>
        </w:tc>
        <w:tc>
          <w:tcPr>
            <w:tcW w:w="567" w:type="dxa"/>
            <w:hideMark/>
          </w:tcPr>
          <w:p w14:paraId="49747D2D" w14:textId="77777777" w:rsidR="00E54DF3" w:rsidRPr="00E54DF3" w:rsidRDefault="00E54DF3">
            <w:pPr>
              <w:rPr>
                <w:rFonts w:cs="Arial"/>
                <w:szCs w:val="18"/>
              </w:rPr>
            </w:pPr>
            <w:r w:rsidRPr="00E54DF3">
              <w:rPr>
                <w:rFonts w:cs="Arial"/>
                <w:b/>
                <w:bCs/>
                <w:szCs w:val="18"/>
              </w:rPr>
              <w:t>-</w:t>
            </w:r>
          </w:p>
        </w:tc>
      </w:tr>
      <w:tr w:rsidR="00E46532" w:rsidRPr="00E46532" w14:paraId="23917B8D" w14:textId="77777777" w:rsidTr="00C042FD">
        <w:tc>
          <w:tcPr>
            <w:tcW w:w="456" w:type="dxa"/>
            <w:hideMark/>
          </w:tcPr>
          <w:p w14:paraId="435DCE08" w14:textId="6A23F228" w:rsidR="00E46532" w:rsidRPr="00253EB0" w:rsidRDefault="00E46532">
            <w:pPr>
              <w:rPr>
                <w:rFonts w:cs="Arial"/>
                <w:szCs w:val="18"/>
                <w:lang w:val="it-CH" w:eastAsia="de-CH"/>
              </w:rPr>
            </w:pPr>
          </w:p>
        </w:tc>
        <w:tc>
          <w:tcPr>
            <w:tcW w:w="851" w:type="dxa"/>
            <w:hideMark/>
          </w:tcPr>
          <w:p w14:paraId="00B5E3F3" w14:textId="77777777" w:rsidR="00E46532" w:rsidRPr="00E46532" w:rsidRDefault="00DE3B46">
            <w:pPr>
              <w:rPr>
                <w:rFonts w:cs="Arial"/>
                <w:szCs w:val="18"/>
              </w:rPr>
            </w:pPr>
            <w:hyperlink r:id="rId1011" w:history="1">
              <w:r w:rsidR="00E46532" w:rsidRPr="00E46532">
                <w:rPr>
                  <w:rStyle w:val="Hyperlink"/>
                  <w:rFonts w:ascii="Arial" w:hAnsi="Arial" w:cs="Arial"/>
                  <w:sz w:val="18"/>
                  <w:szCs w:val="18"/>
                </w:rPr>
                <w:t>18.4034</w:t>
              </w:r>
            </w:hyperlink>
          </w:p>
        </w:tc>
        <w:tc>
          <w:tcPr>
            <w:tcW w:w="425" w:type="dxa"/>
            <w:hideMark/>
          </w:tcPr>
          <w:p w14:paraId="5CF688FD" w14:textId="77777777" w:rsidR="00E46532" w:rsidRPr="00E46532" w:rsidRDefault="00E46532">
            <w:pPr>
              <w:rPr>
                <w:rFonts w:cs="Arial"/>
                <w:szCs w:val="18"/>
              </w:rPr>
            </w:pPr>
            <w:r w:rsidRPr="00E46532">
              <w:rPr>
                <w:rFonts w:cs="Arial"/>
                <w:szCs w:val="18"/>
              </w:rPr>
              <w:t>n</w:t>
            </w:r>
          </w:p>
        </w:tc>
        <w:tc>
          <w:tcPr>
            <w:tcW w:w="5636" w:type="dxa"/>
            <w:hideMark/>
          </w:tcPr>
          <w:p w14:paraId="78F23616" w14:textId="77777777" w:rsidR="00E46532" w:rsidRPr="00E46532" w:rsidRDefault="00E46532">
            <w:pPr>
              <w:rPr>
                <w:rFonts w:cs="Arial"/>
                <w:szCs w:val="18"/>
              </w:rPr>
            </w:pPr>
            <w:r w:rsidRPr="00E46532">
              <w:rPr>
                <w:rFonts w:cs="Arial"/>
                <w:szCs w:val="18"/>
              </w:rPr>
              <w:t xml:space="preserve">Mo. Bendahan. Qualität der beruflichen Wiedereingliederung soll verbessert werden </w:t>
            </w:r>
            <w:r w:rsidRPr="00E46532">
              <w:rPr>
                <w:rFonts w:cs="Arial"/>
                <w:szCs w:val="18"/>
              </w:rPr>
              <w:br/>
              <w:t xml:space="preserve">Mo. </w:t>
            </w:r>
            <w:r w:rsidRPr="00E46532">
              <w:rPr>
                <w:rFonts w:cs="Arial"/>
                <w:szCs w:val="18"/>
                <w:lang w:val="fr-CH"/>
              </w:rPr>
              <w:t xml:space="preserve">Bendahan. Renforcer la qualité de la réinsertion professionnelle </w:t>
            </w:r>
            <w:r w:rsidRPr="00E46532">
              <w:rPr>
                <w:rFonts w:cs="Arial"/>
                <w:szCs w:val="18"/>
                <w:lang w:val="fr-CH"/>
              </w:rPr>
              <w:br/>
              <w:t xml:space="preserve">Mo. Bendahan. </w:t>
            </w:r>
            <w:r w:rsidRPr="00E46532">
              <w:rPr>
                <w:rFonts w:cs="Arial"/>
                <w:szCs w:val="18"/>
              </w:rPr>
              <w:t xml:space="preserve">Migliorare la qualità del reinserimento professionale </w:t>
            </w:r>
          </w:p>
        </w:tc>
        <w:tc>
          <w:tcPr>
            <w:tcW w:w="1276" w:type="dxa"/>
            <w:hideMark/>
          </w:tcPr>
          <w:p w14:paraId="7F11F009" w14:textId="77777777" w:rsidR="00E46532" w:rsidRPr="00E46532" w:rsidRDefault="00E46532">
            <w:pPr>
              <w:rPr>
                <w:rFonts w:cs="Arial"/>
                <w:szCs w:val="18"/>
              </w:rPr>
            </w:pPr>
          </w:p>
        </w:tc>
        <w:tc>
          <w:tcPr>
            <w:tcW w:w="567" w:type="dxa"/>
            <w:hideMark/>
          </w:tcPr>
          <w:p w14:paraId="6E3287D2" w14:textId="77777777" w:rsidR="00E46532" w:rsidRPr="00E46532" w:rsidRDefault="00E46532">
            <w:pPr>
              <w:rPr>
                <w:rFonts w:cs="Arial"/>
                <w:szCs w:val="18"/>
              </w:rPr>
            </w:pPr>
            <w:r w:rsidRPr="00E46532">
              <w:rPr>
                <w:rFonts w:cs="Arial"/>
                <w:b/>
                <w:bCs/>
                <w:szCs w:val="18"/>
              </w:rPr>
              <w:t>-</w:t>
            </w:r>
          </w:p>
        </w:tc>
      </w:tr>
      <w:tr w:rsidR="00E46532" w:rsidRPr="00E46532" w14:paraId="7B680DD8" w14:textId="77777777" w:rsidTr="00C042FD">
        <w:tc>
          <w:tcPr>
            <w:tcW w:w="456" w:type="dxa"/>
            <w:hideMark/>
          </w:tcPr>
          <w:p w14:paraId="38E965AC" w14:textId="5DED500B" w:rsidR="00E46532" w:rsidRPr="00E46532" w:rsidRDefault="00E46532">
            <w:pPr>
              <w:rPr>
                <w:rFonts w:cs="Arial"/>
                <w:szCs w:val="18"/>
                <w:lang w:val="de-CH" w:eastAsia="de-CH"/>
              </w:rPr>
            </w:pPr>
          </w:p>
        </w:tc>
        <w:tc>
          <w:tcPr>
            <w:tcW w:w="851" w:type="dxa"/>
            <w:hideMark/>
          </w:tcPr>
          <w:p w14:paraId="6CEE45A2" w14:textId="77777777" w:rsidR="00E46532" w:rsidRPr="00E46532" w:rsidRDefault="00DE3B46">
            <w:pPr>
              <w:rPr>
                <w:rFonts w:cs="Arial"/>
                <w:szCs w:val="18"/>
              </w:rPr>
            </w:pPr>
            <w:hyperlink r:id="rId1012" w:history="1">
              <w:r w:rsidR="00E46532" w:rsidRPr="00E46532">
                <w:rPr>
                  <w:rStyle w:val="Hyperlink"/>
                  <w:rFonts w:ascii="Arial" w:hAnsi="Arial" w:cs="Arial"/>
                  <w:sz w:val="18"/>
                  <w:szCs w:val="18"/>
                </w:rPr>
                <w:t>18.4035</w:t>
              </w:r>
            </w:hyperlink>
          </w:p>
        </w:tc>
        <w:tc>
          <w:tcPr>
            <w:tcW w:w="425" w:type="dxa"/>
            <w:hideMark/>
          </w:tcPr>
          <w:p w14:paraId="0BF24301" w14:textId="77777777" w:rsidR="00E46532" w:rsidRPr="00E46532" w:rsidRDefault="00E46532">
            <w:pPr>
              <w:rPr>
                <w:rFonts w:cs="Arial"/>
                <w:szCs w:val="18"/>
              </w:rPr>
            </w:pPr>
            <w:r w:rsidRPr="00E46532">
              <w:rPr>
                <w:rFonts w:cs="Arial"/>
                <w:szCs w:val="18"/>
              </w:rPr>
              <w:t>n</w:t>
            </w:r>
          </w:p>
        </w:tc>
        <w:tc>
          <w:tcPr>
            <w:tcW w:w="5636" w:type="dxa"/>
            <w:hideMark/>
          </w:tcPr>
          <w:p w14:paraId="6801273F" w14:textId="77777777" w:rsidR="00E46532" w:rsidRPr="00E46532" w:rsidRDefault="00E46532">
            <w:pPr>
              <w:rPr>
                <w:rFonts w:cs="Arial"/>
                <w:szCs w:val="18"/>
                <w:lang w:val="it-CH"/>
              </w:rPr>
            </w:pPr>
            <w:r w:rsidRPr="00E46532">
              <w:rPr>
                <w:rFonts w:cs="Arial"/>
                <w:szCs w:val="18"/>
              </w:rPr>
              <w:t xml:space="preserve">Mo. Bendahan. Die Arbeitgeber dazu motivieren, dem Arbeitsmarkt qualifizierte Personen zu übergeben </w:t>
            </w:r>
            <w:r w:rsidRPr="00E46532">
              <w:rPr>
                <w:rFonts w:cs="Arial"/>
                <w:szCs w:val="18"/>
              </w:rPr>
              <w:br/>
              <w:t xml:space="preserve">Mo. </w:t>
            </w:r>
            <w:r w:rsidRPr="00E46532">
              <w:rPr>
                <w:rFonts w:cs="Arial"/>
                <w:szCs w:val="18"/>
                <w:lang w:val="fr-CH"/>
              </w:rPr>
              <w:t xml:space="preserve">Bendahan. Inciter les employeurs à remettre des personnes qualifiées sur le marché de l'emploi </w:t>
            </w:r>
            <w:r w:rsidRPr="00E46532">
              <w:rPr>
                <w:rFonts w:cs="Arial"/>
                <w:szCs w:val="18"/>
                <w:lang w:val="fr-CH"/>
              </w:rPr>
              <w:br/>
              <w:t xml:space="preserve">Mo. </w:t>
            </w:r>
            <w:r w:rsidRPr="00E46532">
              <w:rPr>
                <w:rFonts w:cs="Arial"/>
                <w:szCs w:val="18"/>
                <w:lang w:val="it-CH"/>
              </w:rPr>
              <w:t xml:space="preserve">Bendahan. Spingere i datori di lavoro a reimmettere persone qualificate sul mercato del lavoro </w:t>
            </w:r>
          </w:p>
        </w:tc>
        <w:tc>
          <w:tcPr>
            <w:tcW w:w="1276" w:type="dxa"/>
            <w:hideMark/>
          </w:tcPr>
          <w:p w14:paraId="0F4B8A56" w14:textId="77777777" w:rsidR="00E46532" w:rsidRPr="00E46532" w:rsidRDefault="00E46532">
            <w:pPr>
              <w:rPr>
                <w:rFonts w:cs="Arial"/>
                <w:szCs w:val="18"/>
                <w:lang w:val="it-CH"/>
              </w:rPr>
            </w:pPr>
          </w:p>
        </w:tc>
        <w:tc>
          <w:tcPr>
            <w:tcW w:w="567" w:type="dxa"/>
            <w:hideMark/>
          </w:tcPr>
          <w:p w14:paraId="6006AEAD" w14:textId="77777777" w:rsidR="00E46532" w:rsidRPr="00E46532" w:rsidRDefault="00E46532">
            <w:pPr>
              <w:rPr>
                <w:rFonts w:cs="Arial"/>
                <w:szCs w:val="18"/>
              </w:rPr>
            </w:pPr>
            <w:r w:rsidRPr="00E46532">
              <w:rPr>
                <w:rFonts w:cs="Arial"/>
                <w:b/>
                <w:bCs/>
                <w:szCs w:val="18"/>
              </w:rPr>
              <w:t>-</w:t>
            </w:r>
          </w:p>
        </w:tc>
      </w:tr>
      <w:tr w:rsidR="00E54DF3" w:rsidRPr="00E54DF3" w14:paraId="44D71523" w14:textId="77777777" w:rsidTr="00C042FD">
        <w:tc>
          <w:tcPr>
            <w:tcW w:w="456" w:type="dxa"/>
            <w:hideMark/>
          </w:tcPr>
          <w:p w14:paraId="216E701C" w14:textId="770ACADE" w:rsidR="00E54DF3" w:rsidRPr="00E54DF3" w:rsidRDefault="00E54DF3">
            <w:pPr>
              <w:rPr>
                <w:rFonts w:cs="Arial"/>
                <w:szCs w:val="18"/>
                <w:lang w:val="de-CH" w:eastAsia="de-CH"/>
              </w:rPr>
            </w:pPr>
          </w:p>
        </w:tc>
        <w:tc>
          <w:tcPr>
            <w:tcW w:w="851" w:type="dxa"/>
            <w:hideMark/>
          </w:tcPr>
          <w:p w14:paraId="24CFB485" w14:textId="77777777" w:rsidR="00E54DF3" w:rsidRPr="00E54DF3" w:rsidRDefault="00DE3B46">
            <w:pPr>
              <w:rPr>
                <w:rFonts w:cs="Arial"/>
                <w:szCs w:val="18"/>
              </w:rPr>
            </w:pPr>
            <w:hyperlink r:id="rId1013" w:history="1">
              <w:r w:rsidR="00E54DF3" w:rsidRPr="00E54DF3">
                <w:rPr>
                  <w:rStyle w:val="Hyperlink"/>
                  <w:rFonts w:ascii="Arial" w:hAnsi="Arial" w:cs="Arial"/>
                  <w:sz w:val="18"/>
                  <w:szCs w:val="18"/>
                </w:rPr>
                <w:t>18.4037</w:t>
              </w:r>
            </w:hyperlink>
          </w:p>
        </w:tc>
        <w:tc>
          <w:tcPr>
            <w:tcW w:w="425" w:type="dxa"/>
            <w:hideMark/>
          </w:tcPr>
          <w:p w14:paraId="4F4D1DB2" w14:textId="77777777" w:rsidR="00E54DF3" w:rsidRPr="00E54DF3" w:rsidRDefault="00E54DF3">
            <w:pPr>
              <w:rPr>
                <w:rFonts w:cs="Arial"/>
                <w:szCs w:val="18"/>
              </w:rPr>
            </w:pPr>
            <w:r w:rsidRPr="00E54DF3">
              <w:rPr>
                <w:rFonts w:cs="Arial"/>
                <w:szCs w:val="18"/>
              </w:rPr>
              <w:t>n</w:t>
            </w:r>
          </w:p>
        </w:tc>
        <w:tc>
          <w:tcPr>
            <w:tcW w:w="5636" w:type="dxa"/>
            <w:hideMark/>
          </w:tcPr>
          <w:p w14:paraId="5C790529" w14:textId="77777777" w:rsidR="00E54DF3" w:rsidRPr="00E54DF3" w:rsidRDefault="00E54DF3">
            <w:pPr>
              <w:rPr>
                <w:rFonts w:cs="Arial"/>
                <w:szCs w:val="18"/>
                <w:lang w:val="it-CH"/>
              </w:rPr>
            </w:pPr>
            <w:r w:rsidRPr="00E54DF3">
              <w:rPr>
                <w:rFonts w:cs="Arial"/>
                <w:szCs w:val="18"/>
              </w:rPr>
              <w:t xml:space="preserve">Mo. Bendahan. Kompetenzzentrum für künstliche Intelligenz in der Bundesverwaltung </w:t>
            </w:r>
            <w:r w:rsidRPr="00E54DF3">
              <w:rPr>
                <w:rFonts w:cs="Arial"/>
                <w:szCs w:val="18"/>
              </w:rPr>
              <w:br/>
              <w:t xml:space="preserve">Mo. </w:t>
            </w:r>
            <w:r w:rsidRPr="00E54DF3">
              <w:rPr>
                <w:rFonts w:cs="Arial"/>
                <w:szCs w:val="18"/>
                <w:lang w:val="fr-CH"/>
              </w:rPr>
              <w:t xml:space="preserve">Bendahan. Pour un centre de compétence dans le domaine de l'intelligence artificielle au sein de l'administration fédérale </w:t>
            </w:r>
            <w:r w:rsidRPr="00E54DF3">
              <w:rPr>
                <w:rFonts w:cs="Arial"/>
                <w:szCs w:val="18"/>
                <w:lang w:val="fr-CH"/>
              </w:rPr>
              <w:br/>
              <w:t xml:space="preserve">Mo. </w:t>
            </w:r>
            <w:r w:rsidRPr="00E54DF3">
              <w:rPr>
                <w:rFonts w:cs="Arial"/>
                <w:szCs w:val="18"/>
                <w:lang w:val="it-CH"/>
              </w:rPr>
              <w:t xml:space="preserve">Bendahan. Creare un centro di competenza per l'intelligenza artificiale nell'Amministrazione federale </w:t>
            </w:r>
          </w:p>
        </w:tc>
        <w:tc>
          <w:tcPr>
            <w:tcW w:w="1276" w:type="dxa"/>
            <w:hideMark/>
          </w:tcPr>
          <w:p w14:paraId="29C7EB62" w14:textId="77777777" w:rsidR="00E54DF3" w:rsidRPr="00E54DF3" w:rsidRDefault="00E54DF3">
            <w:pPr>
              <w:rPr>
                <w:rFonts w:cs="Arial"/>
                <w:szCs w:val="18"/>
                <w:lang w:val="it-CH"/>
              </w:rPr>
            </w:pPr>
          </w:p>
        </w:tc>
        <w:tc>
          <w:tcPr>
            <w:tcW w:w="567" w:type="dxa"/>
            <w:hideMark/>
          </w:tcPr>
          <w:p w14:paraId="759DE13F" w14:textId="77777777" w:rsidR="00E54DF3" w:rsidRPr="00E54DF3" w:rsidRDefault="00E54DF3">
            <w:pPr>
              <w:rPr>
                <w:rFonts w:cs="Arial"/>
                <w:szCs w:val="18"/>
              </w:rPr>
            </w:pPr>
            <w:r w:rsidRPr="00E54DF3">
              <w:rPr>
                <w:rFonts w:cs="Arial"/>
                <w:b/>
                <w:bCs/>
                <w:szCs w:val="18"/>
              </w:rPr>
              <w:t>-</w:t>
            </w:r>
          </w:p>
        </w:tc>
      </w:tr>
      <w:tr w:rsidR="00177961" w:rsidRPr="00177961" w14:paraId="5AE214E9" w14:textId="77777777" w:rsidTr="00C042FD">
        <w:tc>
          <w:tcPr>
            <w:tcW w:w="456" w:type="dxa"/>
            <w:hideMark/>
          </w:tcPr>
          <w:p w14:paraId="0A891741" w14:textId="77777777" w:rsidR="00177961" w:rsidRPr="00177961" w:rsidRDefault="00177961">
            <w:pPr>
              <w:rPr>
                <w:rFonts w:cs="Arial"/>
                <w:szCs w:val="18"/>
                <w:lang w:val="de-CH" w:eastAsia="de-CH"/>
              </w:rPr>
            </w:pPr>
          </w:p>
        </w:tc>
        <w:tc>
          <w:tcPr>
            <w:tcW w:w="851" w:type="dxa"/>
            <w:hideMark/>
          </w:tcPr>
          <w:p w14:paraId="484DD24F" w14:textId="77777777" w:rsidR="00177961" w:rsidRPr="00177961" w:rsidRDefault="00DE3B46">
            <w:pPr>
              <w:rPr>
                <w:rFonts w:cs="Arial"/>
                <w:szCs w:val="18"/>
              </w:rPr>
            </w:pPr>
            <w:hyperlink r:id="rId1014" w:history="1">
              <w:r w:rsidR="00177961" w:rsidRPr="00177961">
                <w:rPr>
                  <w:rStyle w:val="Hyperlink"/>
                  <w:rFonts w:ascii="Arial" w:hAnsi="Arial" w:cs="Arial"/>
                  <w:sz w:val="18"/>
                  <w:szCs w:val="18"/>
                </w:rPr>
                <w:t>18.4046</w:t>
              </w:r>
            </w:hyperlink>
          </w:p>
        </w:tc>
        <w:tc>
          <w:tcPr>
            <w:tcW w:w="425" w:type="dxa"/>
            <w:hideMark/>
          </w:tcPr>
          <w:p w14:paraId="6C89F54A" w14:textId="77777777" w:rsidR="00177961" w:rsidRPr="00177961" w:rsidRDefault="00177961">
            <w:pPr>
              <w:rPr>
                <w:rFonts w:cs="Arial"/>
                <w:szCs w:val="18"/>
              </w:rPr>
            </w:pPr>
            <w:r w:rsidRPr="00177961">
              <w:rPr>
                <w:rFonts w:cs="Arial"/>
                <w:szCs w:val="18"/>
              </w:rPr>
              <w:t>n</w:t>
            </w:r>
          </w:p>
        </w:tc>
        <w:tc>
          <w:tcPr>
            <w:tcW w:w="5636" w:type="dxa"/>
            <w:hideMark/>
          </w:tcPr>
          <w:p w14:paraId="03941ADD" w14:textId="77777777" w:rsidR="00177961" w:rsidRPr="00177961" w:rsidRDefault="00177961">
            <w:pPr>
              <w:rPr>
                <w:rFonts w:cs="Arial"/>
                <w:szCs w:val="18"/>
                <w:lang w:val="it-CH"/>
              </w:rPr>
            </w:pPr>
            <w:r w:rsidRPr="00177961">
              <w:rPr>
                <w:rFonts w:cs="Arial"/>
                <w:szCs w:val="18"/>
              </w:rPr>
              <w:t xml:space="preserve">Ip. Reynard. Weiterbildung und berufliche Umschulung. Erleben wir bald eine starke Offensive zugunsten der Arbeitnehmerinnen und Arbeitnehmer? </w:t>
            </w:r>
            <w:r w:rsidRPr="00177961">
              <w:rPr>
                <w:rFonts w:cs="Arial"/>
                <w:szCs w:val="18"/>
              </w:rPr>
              <w:br/>
            </w:r>
            <w:r w:rsidRPr="00177961">
              <w:rPr>
                <w:rFonts w:cs="Arial"/>
                <w:szCs w:val="18"/>
                <w:lang w:val="fr-CH"/>
              </w:rPr>
              <w:t xml:space="preserve">Ip. Reynard. Formation continue et reconversion professionnelle. Bientôt une vraie offensive en faveur des salariés? </w:t>
            </w:r>
            <w:r w:rsidRPr="00177961">
              <w:rPr>
                <w:rFonts w:cs="Arial"/>
                <w:szCs w:val="18"/>
                <w:lang w:val="fr-CH"/>
              </w:rPr>
              <w:br/>
            </w:r>
            <w:r w:rsidRPr="00177961">
              <w:rPr>
                <w:rFonts w:cs="Arial"/>
                <w:szCs w:val="18"/>
                <w:lang w:val="it-CH"/>
              </w:rPr>
              <w:t xml:space="preserve">Ip. Reynard. Formazione continua e riqualificazione professionale. È in arrivo una vera e propria offensiva a favore dei dipendenti? </w:t>
            </w:r>
          </w:p>
        </w:tc>
        <w:tc>
          <w:tcPr>
            <w:tcW w:w="1276" w:type="dxa"/>
            <w:hideMark/>
          </w:tcPr>
          <w:p w14:paraId="63D730E1" w14:textId="77777777" w:rsidR="00177961" w:rsidRPr="00177961" w:rsidRDefault="00177961">
            <w:pPr>
              <w:rPr>
                <w:rFonts w:cs="Arial"/>
                <w:szCs w:val="18"/>
              </w:rPr>
            </w:pPr>
            <w:r w:rsidRPr="00177961">
              <w:rPr>
                <w:rFonts w:cs="Arial"/>
                <w:b/>
                <w:bCs/>
                <w:szCs w:val="18"/>
                <w:lang w:val="fr-FR"/>
              </w:rPr>
              <w:t>Diskussion</w:t>
            </w:r>
          </w:p>
          <w:p w14:paraId="517B021A" w14:textId="77777777" w:rsidR="00177961" w:rsidRPr="00177961" w:rsidRDefault="00177961">
            <w:pPr>
              <w:rPr>
                <w:rFonts w:cs="Arial"/>
                <w:szCs w:val="18"/>
              </w:rPr>
            </w:pPr>
            <w:r w:rsidRPr="00177961">
              <w:rPr>
                <w:rFonts w:cs="Arial"/>
                <w:b/>
                <w:bCs/>
                <w:szCs w:val="18"/>
                <w:lang w:val="fr-FR"/>
              </w:rPr>
              <w:t>Discussion</w:t>
            </w:r>
          </w:p>
          <w:p w14:paraId="770C7B87"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34EBF350" w14:textId="77777777" w:rsidR="00177961" w:rsidRPr="00177961" w:rsidRDefault="00177961">
            <w:pPr>
              <w:rPr>
                <w:rFonts w:cs="Arial"/>
                <w:szCs w:val="18"/>
              </w:rPr>
            </w:pPr>
            <w:r w:rsidRPr="00177961">
              <w:rPr>
                <w:rFonts w:cs="Arial"/>
                <w:b/>
                <w:bCs/>
                <w:szCs w:val="18"/>
              </w:rPr>
              <w:t>tw</w:t>
            </w:r>
          </w:p>
        </w:tc>
      </w:tr>
    </w:tbl>
    <w:p w14:paraId="059BFDA3" w14:textId="62E92ED8" w:rsidR="000458C5" w:rsidRDefault="000458C5"/>
    <w:p w14:paraId="26B70DB4" w14:textId="674987AF" w:rsidR="000458C5" w:rsidRDefault="000458C5"/>
    <w:p w14:paraId="0AE7229D" w14:textId="6C979DFE"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54DF3" w:rsidRPr="00E54DF3" w14:paraId="33926DB2" w14:textId="77777777" w:rsidTr="00C042FD">
        <w:tc>
          <w:tcPr>
            <w:tcW w:w="456" w:type="dxa"/>
            <w:hideMark/>
          </w:tcPr>
          <w:p w14:paraId="725B3AF7" w14:textId="3D6C5F18" w:rsidR="00E54DF3" w:rsidRPr="006E1364" w:rsidRDefault="00E54DF3">
            <w:pPr>
              <w:rPr>
                <w:rFonts w:cs="Arial"/>
                <w:szCs w:val="18"/>
                <w:lang w:val="it-CH" w:eastAsia="de-CH"/>
              </w:rPr>
            </w:pPr>
          </w:p>
        </w:tc>
        <w:tc>
          <w:tcPr>
            <w:tcW w:w="851" w:type="dxa"/>
            <w:hideMark/>
          </w:tcPr>
          <w:p w14:paraId="30F20A2C" w14:textId="77777777" w:rsidR="00E54DF3" w:rsidRPr="00E54DF3" w:rsidRDefault="00DE3B46">
            <w:pPr>
              <w:rPr>
                <w:rFonts w:cs="Arial"/>
                <w:szCs w:val="18"/>
              </w:rPr>
            </w:pPr>
            <w:hyperlink r:id="rId1015" w:history="1">
              <w:r w:rsidR="00E54DF3" w:rsidRPr="00E54DF3">
                <w:rPr>
                  <w:rStyle w:val="Hyperlink"/>
                  <w:rFonts w:ascii="Arial" w:hAnsi="Arial" w:cs="Arial"/>
                  <w:sz w:val="18"/>
                  <w:szCs w:val="18"/>
                </w:rPr>
                <w:t>18.4054</w:t>
              </w:r>
            </w:hyperlink>
          </w:p>
        </w:tc>
        <w:tc>
          <w:tcPr>
            <w:tcW w:w="425" w:type="dxa"/>
            <w:hideMark/>
          </w:tcPr>
          <w:p w14:paraId="507CF7F3" w14:textId="77777777" w:rsidR="00E54DF3" w:rsidRPr="00E54DF3" w:rsidRDefault="00E54DF3">
            <w:pPr>
              <w:rPr>
                <w:rFonts w:cs="Arial"/>
                <w:szCs w:val="18"/>
              </w:rPr>
            </w:pPr>
            <w:r w:rsidRPr="00E54DF3">
              <w:rPr>
                <w:rFonts w:cs="Arial"/>
                <w:szCs w:val="18"/>
              </w:rPr>
              <w:t>n</w:t>
            </w:r>
          </w:p>
        </w:tc>
        <w:tc>
          <w:tcPr>
            <w:tcW w:w="5636" w:type="dxa"/>
            <w:hideMark/>
          </w:tcPr>
          <w:p w14:paraId="6541076E" w14:textId="77777777" w:rsidR="00E54DF3" w:rsidRPr="00E54DF3" w:rsidRDefault="00E54DF3">
            <w:pPr>
              <w:rPr>
                <w:rFonts w:cs="Arial"/>
                <w:szCs w:val="18"/>
              </w:rPr>
            </w:pPr>
            <w:r w:rsidRPr="00E54DF3">
              <w:rPr>
                <w:rFonts w:cs="Arial"/>
                <w:szCs w:val="18"/>
              </w:rPr>
              <w:t xml:space="preserve">Mo. Herzog. Keine zusätzliche Bürokratie bei der IIZ </w:t>
            </w:r>
            <w:r w:rsidRPr="00E54DF3">
              <w:rPr>
                <w:rFonts w:cs="Arial"/>
                <w:szCs w:val="18"/>
              </w:rPr>
              <w:br/>
              <w:t xml:space="preserve">Mo. </w:t>
            </w:r>
            <w:r w:rsidRPr="00E54DF3">
              <w:rPr>
                <w:rFonts w:cs="Arial"/>
                <w:szCs w:val="18"/>
                <w:lang w:val="fr-CH"/>
              </w:rPr>
              <w:t xml:space="preserve">Herzog. Collaboration interinstitutionnelle (CII). Stop à l'inflation bureaucratique </w:t>
            </w:r>
            <w:r w:rsidRPr="00E54DF3">
              <w:rPr>
                <w:rFonts w:cs="Arial"/>
                <w:szCs w:val="18"/>
                <w:lang w:val="fr-CH"/>
              </w:rPr>
              <w:br/>
              <w:t xml:space="preserve">Mo. </w:t>
            </w:r>
            <w:r w:rsidRPr="00E54DF3">
              <w:rPr>
                <w:rFonts w:cs="Arial"/>
                <w:szCs w:val="18"/>
              </w:rPr>
              <w:t xml:space="preserve">Herzog. Contro un'ulteriore burocratizzazione della CII </w:t>
            </w:r>
          </w:p>
        </w:tc>
        <w:tc>
          <w:tcPr>
            <w:tcW w:w="1276" w:type="dxa"/>
            <w:hideMark/>
          </w:tcPr>
          <w:p w14:paraId="0AC70538" w14:textId="77777777" w:rsidR="00E54DF3" w:rsidRPr="00E54DF3" w:rsidRDefault="00E54DF3">
            <w:pPr>
              <w:rPr>
                <w:rFonts w:cs="Arial"/>
                <w:szCs w:val="18"/>
              </w:rPr>
            </w:pPr>
          </w:p>
        </w:tc>
        <w:tc>
          <w:tcPr>
            <w:tcW w:w="567" w:type="dxa"/>
            <w:hideMark/>
          </w:tcPr>
          <w:p w14:paraId="101FEB4C" w14:textId="77777777" w:rsidR="00E54DF3" w:rsidRPr="00E54DF3" w:rsidRDefault="00E54DF3">
            <w:pPr>
              <w:rPr>
                <w:rFonts w:cs="Arial"/>
                <w:szCs w:val="18"/>
              </w:rPr>
            </w:pPr>
            <w:r w:rsidRPr="00E54DF3">
              <w:rPr>
                <w:rFonts w:cs="Arial"/>
                <w:b/>
                <w:bCs/>
                <w:szCs w:val="18"/>
              </w:rPr>
              <w:t>-</w:t>
            </w:r>
          </w:p>
        </w:tc>
      </w:tr>
      <w:tr w:rsidR="00E54DF3" w:rsidRPr="00E54DF3" w14:paraId="05DC47F6" w14:textId="77777777" w:rsidTr="00C042FD">
        <w:tc>
          <w:tcPr>
            <w:tcW w:w="456" w:type="dxa"/>
            <w:hideMark/>
          </w:tcPr>
          <w:p w14:paraId="60D3AB41" w14:textId="0797DF25" w:rsidR="00E54DF3" w:rsidRPr="00E54DF3" w:rsidRDefault="00E54DF3">
            <w:pPr>
              <w:rPr>
                <w:rFonts w:cs="Arial"/>
                <w:szCs w:val="18"/>
                <w:lang w:val="de-CH" w:eastAsia="de-CH"/>
              </w:rPr>
            </w:pPr>
          </w:p>
        </w:tc>
        <w:tc>
          <w:tcPr>
            <w:tcW w:w="851" w:type="dxa"/>
            <w:hideMark/>
          </w:tcPr>
          <w:p w14:paraId="335DC451" w14:textId="77777777" w:rsidR="00E54DF3" w:rsidRPr="00E54DF3" w:rsidRDefault="00DE3B46">
            <w:pPr>
              <w:rPr>
                <w:rFonts w:cs="Arial"/>
                <w:szCs w:val="18"/>
              </w:rPr>
            </w:pPr>
            <w:hyperlink r:id="rId1016" w:history="1">
              <w:r w:rsidR="00E54DF3" w:rsidRPr="00E54DF3">
                <w:rPr>
                  <w:rStyle w:val="Hyperlink"/>
                  <w:rFonts w:ascii="Arial" w:hAnsi="Arial" w:cs="Arial"/>
                  <w:sz w:val="18"/>
                  <w:szCs w:val="18"/>
                </w:rPr>
                <w:t>18.4073</w:t>
              </w:r>
            </w:hyperlink>
          </w:p>
        </w:tc>
        <w:tc>
          <w:tcPr>
            <w:tcW w:w="425" w:type="dxa"/>
            <w:hideMark/>
          </w:tcPr>
          <w:p w14:paraId="2F4119E3" w14:textId="77777777" w:rsidR="00E54DF3" w:rsidRPr="00E54DF3" w:rsidRDefault="00E54DF3">
            <w:pPr>
              <w:rPr>
                <w:rFonts w:cs="Arial"/>
                <w:szCs w:val="18"/>
              </w:rPr>
            </w:pPr>
            <w:r w:rsidRPr="00E54DF3">
              <w:rPr>
                <w:rFonts w:cs="Arial"/>
                <w:szCs w:val="18"/>
              </w:rPr>
              <w:t>n</w:t>
            </w:r>
          </w:p>
        </w:tc>
        <w:tc>
          <w:tcPr>
            <w:tcW w:w="5636" w:type="dxa"/>
            <w:hideMark/>
          </w:tcPr>
          <w:p w14:paraId="6F8AF7B9" w14:textId="77777777" w:rsidR="00E54DF3" w:rsidRPr="00E54DF3" w:rsidRDefault="00E54DF3">
            <w:pPr>
              <w:rPr>
                <w:rFonts w:cs="Arial"/>
                <w:szCs w:val="18"/>
              </w:rPr>
            </w:pPr>
            <w:r w:rsidRPr="00E54DF3">
              <w:rPr>
                <w:rFonts w:cs="Arial"/>
                <w:szCs w:val="18"/>
              </w:rPr>
              <w:t xml:space="preserve">Po. Molina. Übersicht zum sozialen Unternehmertum in der Schweiz </w:t>
            </w:r>
            <w:r w:rsidRPr="00E54DF3">
              <w:rPr>
                <w:rFonts w:cs="Arial"/>
                <w:szCs w:val="18"/>
              </w:rPr>
              <w:br/>
              <w:t xml:space="preserve">Po. </w:t>
            </w:r>
            <w:r w:rsidRPr="00E54DF3">
              <w:rPr>
                <w:rFonts w:cs="Arial"/>
                <w:szCs w:val="18"/>
                <w:lang w:val="fr-CH"/>
              </w:rPr>
              <w:t xml:space="preserve">Molina. Procéder à un tour d'horizon sur l'entrepreneuriat social en Suisse </w:t>
            </w:r>
            <w:r w:rsidRPr="00E54DF3">
              <w:rPr>
                <w:rFonts w:cs="Arial"/>
                <w:szCs w:val="18"/>
                <w:lang w:val="fr-CH"/>
              </w:rPr>
              <w:br/>
              <w:t xml:space="preserve">Po. </w:t>
            </w:r>
            <w:r w:rsidRPr="00E54DF3">
              <w:rPr>
                <w:rFonts w:cs="Arial"/>
                <w:szCs w:val="18"/>
              </w:rPr>
              <w:t xml:space="preserve">Molina. Panoramica dell'imprenditoria sociale in Svizzera </w:t>
            </w:r>
          </w:p>
        </w:tc>
        <w:tc>
          <w:tcPr>
            <w:tcW w:w="1276" w:type="dxa"/>
            <w:hideMark/>
          </w:tcPr>
          <w:p w14:paraId="414E6161" w14:textId="77777777" w:rsidR="00E54DF3" w:rsidRPr="00E54DF3" w:rsidRDefault="00E54DF3">
            <w:pPr>
              <w:rPr>
                <w:rFonts w:cs="Arial"/>
                <w:szCs w:val="18"/>
              </w:rPr>
            </w:pPr>
          </w:p>
        </w:tc>
        <w:tc>
          <w:tcPr>
            <w:tcW w:w="567" w:type="dxa"/>
            <w:hideMark/>
          </w:tcPr>
          <w:p w14:paraId="76FA92BD" w14:textId="77777777" w:rsidR="00E54DF3" w:rsidRPr="00E54DF3" w:rsidRDefault="00E54DF3">
            <w:pPr>
              <w:rPr>
                <w:rFonts w:cs="Arial"/>
                <w:szCs w:val="18"/>
              </w:rPr>
            </w:pPr>
            <w:r w:rsidRPr="00E54DF3">
              <w:rPr>
                <w:rFonts w:cs="Arial"/>
                <w:b/>
                <w:bCs/>
                <w:szCs w:val="18"/>
              </w:rPr>
              <w:t>-</w:t>
            </w:r>
          </w:p>
        </w:tc>
      </w:tr>
      <w:tr w:rsidR="00202070" w:rsidRPr="00202070" w14:paraId="5CF41410" w14:textId="77777777" w:rsidTr="00C042FD">
        <w:tc>
          <w:tcPr>
            <w:tcW w:w="456" w:type="dxa"/>
            <w:hideMark/>
          </w:tcPr>
          <w:p w14:paraId="4526009B" w14:textId="77777777" w:rsidR="00202070" w:rsidRPr="00202070" w:rsidRDefault="00202070">
            <w:pPr>
              <w:rPr>
                <w:rFonts w:cs="Arial"/>
                <w:szCs w:val="18"/>
                <w:lang w:val="de-CH" w:eastAsia="de-CH"/>
              </w:rPr>
            </w:pPr>
          </w:p>
        </w:tc>
        <w:tc>
          <w:tcPr>
            <w:tcW w:w="851" w:type="dxa"/>
            <w:hideMark/>
          </w:tcPr>
          <w:p w14:paraId="5DF21B6A" w14:textId="77777777" w:rsidR="00202070" w:rsidRPr="00202070" w:rsidRDefault="00DE3B46">
            <w:pPr>
              <w:rPr>
                <w:rFonts w:cs="Arial"/>
                <w:szCs w:val="18"/>
              </w:rPr>
            </w:pPr>
            <w:hyperlink r:id="rId1017" w:history="1">
              <w:r w:rsidR="00202070" w:rsidRPr="00202070">
                <w:rPr>
                  <w:rStyle w:val="Hyperlink"/>
                  <w:rFonts w:ascii="Arial" w:hAnsi="Arial" w:cs="Arial"/>
                  <w:sz w:val="18"/>
                  <w:szCs w:val="18"/>
                </w:rPr>
                <w:t>18.4116</w:t>
              </w:r>
            </w:hyperlink>
          </w:p>
        </w:tc>
        <w:tc>
          <w:tcPr>
            <w:tcW w:w="425" w:type="dxa"/>
            <w:hideMark/>
          </w:tcPr>
          <w:p w14:paraId="2C129AEF" w14:textId="77777777" w:rsidR="00202070" w:rsidRPr="00202070" w:rsidRDefault="00202070">
            <w:pPr>
              <w:rPr>
                <w:rFonts w:cs="Arial"/>
                <w:szCs w:val="18"/>
              </w:rPr>
            </w:pPr>
            <w:r w:rsidRPr="00202070">
              <w:rPr>
                <w:rFonts w:cs="Arial"/>
                <w:szCs w:val="18"/>
              </w:rPr>
              <w:t>n</w:t>
            </w:r>
          </w:p>
        </w:tc>
        <w:tc>
          <w:tcPr>
            <w:tcW w:w="5636" w:type="dxa"/>
            <w:hideMark/>
          </w:tcPr>
          <w:p w14:paraId="60CE8C1A" w14:textId="77777777" w:rsidR="00202070" w:rsidRPr="00202070" w:rsidRDefault="00202070">
            <w:pPr>
              <w:rPr>
                <w:rFonts w:cs="Arial"/>
                <w:szCs w:val="18"/>
              </w:rPr>
            </w:pPr>
            <w:r w:rsidRPr="00202070">
              <w:rPr>
                <w:rFonts w:cs="Arial"/>
                <w:szCs w:val="18"/>
              </w:rPr>
              <w:t xml:space="preserve">Ip. Ammann. Schulische Integration von Kindern mit einer geistigen Behinderung </w:t>
            </w:r>
            <w:r w:rsidRPr="00202070">
              <w:rPr>
                <w:rFonts w:cs="Arial"/>
                <w:szCs w:val="18"/>
              </w:rPr>
              <w:br/>
              <w:t xml:space="preserve">Ip. </w:t>
            </w:r>
            <w:r w:rsidRPr="00202070">
              <w:rPr>
                <w:rFonts w:cs="Arial"/>
                <w:szCs w:val="18"/>
                <w:lang w:val="fr-CH"/>
              </w:rPr>
              <w:t xml:space="preserve">Ammann. Intégration scolaire des enfants atteints d'un handicap mental </w:t>
            </w:r>
            <w:r w:rsidRPr="00202070">
              <w:rPr>
                <w:rFonts w:cs="Arial"/>
                <w:szCs w:val="18"/>
                <w:lang w:val="fr-CH"/>
              </w:rPr>
              <w:br/>
              <w:t xml:space="preserve">Ip. </w:t>
            </w:r>
            <w:r w:rsidRPr="00202070">
              <w:rPr>
                <w:rFonts w:cs="Arial"/>
                <w:szCs w:val="18"/>
              </w:rPr>
              <w:t xml:space="preserve">Ammann. Integrazione scolastica dei bambini con disabilità mentali </w:t>
            </w:r>
          </w:p>
        </w:tc>
        <w:tc>
          <w:tcPr>
            <w:tcW w:w="1276" w:type="dxa"/>
            <w:hideMark/>
          </w:tcPr>
          <w:p w14:paraId="6EE1B402" w14:textId="77777777" w:rsidR="00202070" w:rsidRPr="00202070" w:rsidRDefault="00202070">
            <w:pPr>
              <w:rPr>
                <w:rFonts w:cs="Arial"/>
                <w:szCs w:val="18"/>
              </w:rPr>
            </w:pPr>
            <w:r w:rsidRPr="00202070">
              <w:rPr>
                <w:rFonts w:cs="Arial"/>
                <w:b/>
                <w:bCs/>
                <w:szCs w:val="18"/>
                <w:lang w:val="fr-FR"/>
              </w:rPr>
              <w:t>Diskussion</w:t>
            </w:r>
          </w:p>
          <w:p w14:paraId="63C3A683" w14:textId="77777777" w:rsidR="00202070" w:rsidRPr="00202070" w:rsidRDefault="00202070">
            <w:pPr>
              <w:rPr>
                <w:rFonts w:cs="Arial"/>
                <w:szCs w:val="18"/>
              </w:rPr>
            </w:pPr>
            <w:r w:rsidRPr="00202070">
              <w:rPr>
                <w:rFonts w:cs="Arial"/>
                <w:b/>
                <w:bCs/>
                <w:szCs w:val="18"/>
                <w:lang w:val="fr-FR"/>
              </w:rPr>
              <w:t>Discussion</w:t>
            </w:r>
          </w:p>
          <w:p w14:paraId="63D7DE1B"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6B70AEF0" w14:textId="77777777" w:rsidR="00202070" w:rsidRPr="00202070" w:rsidRDefault="00202070">
            <w:pPr>
              <w:rPr>
                <w:rFonts w:cs="Arial"/>
                <w:szCs w:val="18"/>
              </w:rPr>
            </w:pPr>
            <w:r w:rsidRPr="00202070">
              <w:rPr>
                <w:rFonts w:cs="Arial"/>
                <w:b/>
                <w:bCs/>
                <w:szCs w:val="18"/>
              </w:rPr>
              <w:t>tw</w:t>
            </w:r>
          </w:p>
        </w:tc>
      </w:tr>
      <w:tr w:rsidR="00202070" w:rsidRPr="00202070" w14:paraId="4FA00862" w14:textId="77777777" w:rsidTr="00C042FD">
        <w:tc>
          <w:tcPr>
            <w:tcW w:w="456" w:type="dxa"/>
            <w:hideMark/>
          </w:tcPr>
          <w:p w14:paraId="5B7097DF" w14:textId="77777777" w:rsidR="00202070" w:rsidRPr="00202070" w:rsidRDefault="00202070">
            <w:pPr>
              <w:rPr>
                <w:rFonts w:cs="Arial"/>
                <w:szCs w:val="18"/>
                <w:lang w:val="de-CH" w:eastAsia="de-CH"/>
              </w:rPr>
            </w:pPr>
          </w:p>
        </w:tc>
        <w:tc>
          <w:tcPr>
            <w:tcW w:w="851" w:type="dxa"/>
            <w:hideMark/>
          </w:tcPr>
          <w:p w14:paraId="097F3210" w14:textId="77777777" w:rsidR="00202070" w:rsidRPr="00202070" w:rsidRDefault="00DE3B46">
            <w:pPr>
              <w:rPr>
                <w:rFonts w:cs="Arial"/>
                <w:szCs w:val="18"/>
              </w:rPr>
            </w:pPr>
            <w:hyperlink r:id="rId1018" w:history="1">
              <w:r w:rsidR="00202070" w:rsidRPr="00202070">
                <w:rPr>
                  <w:rStyle w:val="Hyperlink"/>
                  <w:rFonts w:ascii="Arial" w:hAnsi="Arial" w:cs="Arial"/>
                  <w:sz w:val="18"/>
                  <w:szCs w:val="18"/>
                </w:rPr>
                <w:t>18.4125</w:t>
              </w:r>
            </w:hyperlink>
          </w:p>
        </w:tc>
        <w:tc>
          <w:tcPr>
            <w:tcW w:w="425" w:type="dxa"/>
            <w:hideMark/>
          </w:tcPr>
          <w:p w14:paraId="6FB04070" w14:textId="77777777" w:rsidR="00202070" w:rsidRPr="00202070" w:rsidRDefault="00202070">
            <w:pPr>
              <w:rPr>
                <w:rFonts w:cs="Arial"/>
                <w:szCs w:val="18"/>
              </w:rPr>
            </w:pPr>
            <w:r w:rsidRPr="00202070">
              <w:rPr>
                <w:rFonts w:cs="Arial"/>
                <w:szCs w:val="18"/>
              </w:rPr>
              <w:t>n</w:t>
            </w:r>
          </w:p>
        </w:tc>
        <w:tc>
          <w:tcPr>
            <w:tcW w:w="5636" w:type="dxa"/>
            <w:hideMark/>
          </w:tcPr>
          <w:p w14:paraId="57A50478" w14:textId="77777777" w:rsidR="00202070" w:rsidRPr="00202070" w:rsidRDefault="00202070">
            <w:pPr>
              <w:rPr>
                <w:rFonts w:cs="Arial"/>
                <w:szCs w:val="18"/>
                <w:lang w:val="it-CH"/>
              </w:rPr>
            </w:pPr>
            <w:r w:rsidRPr="00202070">
              <w:rPr>
                <w:rFonts w:cs="Arial"/>
                <w:szCs w:val="18"/>
              </w:rPr>
              <w:t xml:space="preserve">Ip. Fraktion V. Wie hat sich der Bundesrat auf die mögliche Abkühlung der Schweizer Wirtschaft vorbereitet, und was wären die Folgen für den Schweizer Arbeitsmarkt? </w:t>
            </w:r>
            <w:r w:rsidRPr="00202070">
              <w:rPr>
                <w:rFonts w:cs="Arial"/>
                <w:szCs w:val="18"/>
              </w:rPr>
              <w:br/>
            </w:r>
            <w:r w:rsidRPr="00202070">
              <w:rPr>
                <w:rFonts w:cs="Arial"/>
                <w:szCs w:val="18"/>
                <w:lang w:val="fr-CH"/>
              </w:rPr>
              <w:t xml:space="preserve">Ip. Groupe V. Comment le Conseil fédéral s'est-il préparé au possible ralentissement de l'économie suisse, et quelles conséquences celui-ci aurait-il sur le marché de l'emploi? </w:t>
            </w:r>
            <w:r w:rsidRPr="00202070">
              <w:rPr>
                <w:rFonts w:cs="Arial"/>
                <w:szCs w:val="18"/>
                <w:lang w:val="fr-CH"/>
              </w:rPr>
              <w:br/>
            </w:r>
            <w:r w:rsidRPr="00202070">
              <w:rPr>
                <w:rFonts w:cs="Arial"/>
                <w:szCs w:val="18"/>
                <w:lang w:val="it-CH"/>
              </w:rPr>
              <w:t xml:space="preserve">Ip. Gruppo V. In che modo il Consiglio federale si è preparato a un eventuale rallentamento dell'economia svizzera e quali sarebbero le conseguenze per il nostro mercato del lavoro? </w:t>
            </w:r>
          </w:p>
        </w:tc>
        <w:tc>
          <w:tcPr>
            <w:tcW w:w="1276" w:type="dxa"/>
            <w:hideMark/>
          </w:tcPr>
          <w:p w14:paraId="70A94C21" w14:textId="77777777" w:rsidR="00202070" w:rsidRPr="00202070" w:rsidRDefault="00202070">
            <w:pPr>
              <w:rPr>
                <w:rFonts w:cs="Arial"/>
                <w:szCs w:val="18"/>
              </w:rPr>
            </w:pPr>
            <w:r w:rsidRPr="00202070">
              <w:rPr>
                <w:rFonts w:cs="Arial"/>
                <w:b/>
                <w:bCs/>
                <w:szCs w:val="18"/>
                <w:lang w:val="fr-FR"/>
              </w:rPr>
              <w:t>Diskussion</w:t>
            </w:r>
          </w:p>
          <w:p w14:paraId="29DA7458" w14:textId="77777777" w:rsidR="00202070" w:rsidRPr="00202070" w:rsidRDefault="00202070">
            <w:pPr>
              <w:rPr>
                <w:rFonts w:cs="Arial"/>
                <w:szCs w:val="18"/>
              </w:rPr>
            </w:pPr>
            <w:r w:rsidRPr="00202070">
              <w:rPr>
                <w:rFonts w:cs="Arial"/>
                <w:b/>
                <w:bCs/>
                <w:szCs w:val="18"/>
                <w:lang w:val="fr-FR"/>
              </w:rPr>
              <w:t>Discussion</w:t>
            </w:r>
          </w:p>
          <w:p w14:paraId="3CAE0C3E"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7C1869CE" w14:textId="77777777" w:rsidR="00202070" w:rsidRPr="00202070" w:rsidRDefault="00202070">
            <w:pPr>
              <w:rPr>
                <w:rFonts w:cs="Arial"/>
                <w:szCs w:val="18"/>
              </w:rPr>
            </w:pPr>
            <w:r w:rsidRPr="00202070">
              <w:rPr>
                <w:rFonts w:cs="Arial"/>
                <w:b/>
                <w:bCs/>
                <w:szCs w:val="18"/>
              </w:rPr>
              <w:t>n</w:t>
            </w:r>
          </w:p>
        </w:tc>
      </w:tr>
      <w:tr w:rsidR="00202070" w:rsidRPr="00202070" w14:paraId="15755B2A" w14:textId="77777777" w:rsidTr="00C042FD">
        <w:tc>
          <w:tcPr>
            <w:tcW w:w="456" w:type="dxa"/>
            <w:hideMark/>
          </w:tcPr>
          <w:p w14:paraId="7AD94F97" w14:textId="77777777" w:rsidR="00202070" w:rsidRPr="00202070" w:rsidRDefault="00202070">
            <w:pPr>
              <w:rPr>
                <w:rFonts w:cs="Arial"/>
                <w:szCs w:val="18"/>
                <w:lang w:val="de-CH" w:eastAsia="de-CH"/>
              </w:rPr>
            </w:pPr>
          </w:p>
        </w:tc>
        <w:tc>
          <w:tcPr>
            <w:tcW w:w="851" w:type="dxa"/>
            <w:hideMark/>
          </w:tcPr>
          <w:p w14:paraId="7DCF5E78" w14:textId="77777777" w:rsidR="00202070" w:rsidRPr="00202070" w:rsidRDefault="00DE3B46">
            <w:pPr>
              <w:rPr>
                <w:rFonts w:cs="Arial"/>
                <w:szCs w:val="18"/>
              </w:rPr>
            </w:pPr>
            <w:hyperlink r:id="rId1019" w:history="1">
              <w:r w:rsidR="00202070" w:rsidRPr="00202070">
                <w:rPr>
                  <w:rStyle w:val="Hyperlink"/>
                  <w:rFonts w:ascii="Arial" w:hAnsi="Arial" w:cs="Arial"/>
                  <w:sz w:val="18"/>
                  <w:szCs w:val="18"/>
                </w:rPr>
                <w:t>18.4126</w:t>
              </w:r>
            </w:hyperlink>
          </w:p>
        </w:tc>
        <w:tc>
          <w:tcPr>
            <w:tcW w:w="425" w:type="dxa"/>
            <w:hideMark/>
          </w:tcPr>
          <w:p w14:paraId="1768234C" w14:textId="77777777" w:rsidR="00202070" w:rsidRPr="00202070" w:rsidRDefault="00202070">
            <w:pPr>
              <w:rPr>
                <w:rFonts w:cs="Arial"/>
                <w:szCs w:val="18"/>
              </w:rPr>
            </w:pPr>
            <w:r w:rsidRPr="00202070">
              <w:rPr>
                <w:rFonts w:cs="Arial"/>
                <w:szCs w:val="18"/>
              </w:rPr>
              <w:t>n</w:t>
            </w:r>
          </w:p>
        </w:tc>
        <w:tc>
          <w:tcPr>
            <w:tcW w:w="5636" w:type="dxa"/>
            <w:hideMark/>
          </w:tcPr>
          <w:p w14:paraId="111EDE46" w14:textId="77777777" w:rsidR="00202070" w:rsidRPr="00202070" w:rsidRDefault="00202070">
            <w:pPr>
              <w:rPr>
                <w:rFonts w:cs="Arial"/>
                <w:szCs w:val="18"/>
              </w:rPr>
            </w:pPr>
            <w:r w:rsidRPr="00202070">
              <w:rPr>
                <w:rFonts w:cs="Arial"/>
                <w:szCs w:val="18"/>
              </w:rPr>
              <w:t xml:space="preserve">Ip. Fraktion V. Effizienzsteigerung in der Landwirtschaft durch weniger Regulierung </w:t>
            </w:r>
            <w:r w:rsidRPr="00202070">
              <w:rPr>
                <w:rFonts w:cs="Arial"/>
                <w:szCs w:val="18"/>
              </w:rPr>
              <w:br/>
              <w:t xml:space="preserve">Ip. </w:t>
            </w:r>
            <w:r w:rsidRPr="00202070">
              <w:rPr>
                <w:rFonts w:cs="Arial"/>
                <w:szCs w:val="18"/>
                <w:lang w:val="fr-CH"/>
              </w:rPr>
              <w:t xml:space="preserve">Groupe V. Rendre l'agriculture plus efficace en simplifiant la réglementation </w:t>
            </w:r>
            <w:r w:rsidRPr="00202070">
              <w:rPr>
                <w:rFonts w:cs="Arial"/>
                <w:szCs w:val="18"/>
                <w:lang w:val="fr-CH"/>
              </w:rPr>
              <w:br/>
              <w:t xml:space="preserve">Ip. </w:t>
            </w:r>
            <w:r w:rsidRPr="00202070">
              <w:rPr>
                <w:rFonts w:cs="Arial"/>
                <w:szCs w:val="18"/>
              </w:rPr>
              <w:t xml:space="preserve">Gruppo V. Incremento dell'efficienza nell'agricoltura attraverso una minore regolamentazione </w:t>
            </w:r>
          </w:p>
        </w:tc>
        <w:tc>
          <w:tcPr>
            <w:tcW w:w="1276" w:type="dxa"/>
            <w:hideMark/>
          </w:tcPr>
          <w:p w14:paraId="6841D7BA" w14:textId="77777777" w:rsidR="00202070" w:rsidRPr="00202070" w:rsidRDefault="00202070">
            <w:pPr>
              <w:rPr>
                <w:rFonts w:cs="Arial"/>
                <w:szCs w:val="18"/>
              </w:rPr>
            </w:pPr>
            <w:r w:rsidRPr="00202070">
              <w:rPr>
                <w:rFonts w:cs="Arial"/>
                <w:b/>
                <w:bCs/>
                <w:szCs w:val="18"/>
                <w:lang w:val="fr-FR"/>
              </w:rPr>
              <w:t>Diskussion</w:t>
            </w:r>
          </w:p>
          <w:p w14:paraId="40FDF288" w14:textId="77777777" w:rsidR="00202070" w:rsidRPr="00202070" w:rsidRDefault="00202070">
            <w:pPr>
              <w:rPr>
                <w:rFonts w:cs="Arial"/>
                <w:szCs w:val="18"/>
              </w:rPr>
            </w:pPr>
            <w:r w:rsidRPr="00202070">
              <w:rPr>
                <w:rFonts w:cs="Arial"/>
                <w:b/>
                <w:bCs/>
                <w:szCs w:val="18"/>
                <w:lang w:val="fr-FR"/>
              </w:rPr>
              <w:t>Discussion</w:t>
            </w:r>
          </w:p>
          <w:p w14:paraId="694E1DD3"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74DB205C" w14:textId="77777777" w:rsidR="00202070" w:rsidRPr="00202070" w:rsidRDefault="00202070">
            <w:pPr>
              <w:rPr>
                <w:rFonts w:cs="Arial"/>
                <w:szCs w:val="18"/>
              </w:rPr>
            </w:pPr>
            <w:r w:rsidRPr="00202070">
              <w:rPr>
                <w:rFonts w:cs="Arial"/>
                <w:b/>
                <w:bCs/>
                <w:szCs w:val="18"/>
              </w:rPr>
              <w:t>n</w:t>
            </w:r>
          </w:p>
        </w:tc>
      </w:tr>
      <w:tr w:rsidR="001D241E" w:rsidRPr="001D241E" w14:paraId="242BE983" w14:textId="77777777" w:rsidTr="00C042FD">
        <w:tc>
          <w:tcPr>
            <w:tcW w:w="456" w:type="dxa"/>
            <w:hideMark/>
          </w:tcPr>
          <w:p w14:paraId="741A16A7" w14:textId="61A7BEDE" w:rsidR="001D241E" w:rsidRPr="001D241E" w:rsidRDefault="001D241E">
            <w:pPr>
              <w:rPr>
                <w:rFonts w:cs="Arial"/>
                <w:szCs w:val="18"/>
                <w:lang w:val="de-CH" w:eastAsia="de-CH"/>
              </w:rPr>
            </w:pPr>
          </w:p>
        </w:tc>
        <w:tc>
          <w:tcPr>
            <w:tcW w:w="851" w:type="dxa"/>
            <w:hideMark/>
          </w:tcPr>
          <w:p w14:paraId="27E40240" w14:textId="77777777" w:rsidR="001D241E" w:rsidRPr="001D241E" w:rsidRDefault="00DE3B46">
            <w:pPr>
              <w:rPr>
                <w:rFonts w:cs="Arial"/>
                <w:szCs w:val="18"/>
              </w:rPr>
            </w:pPr>
            <w:hyperlink r:id="rId1020" w:history="1">
              <w:r w:rsidR="001D241E" w:rsidRPr="001D241E">
                <w:rPr>
                  <w:rStyle w:val="Hyperlink"/>
                  <w:rFonts w:ascii="Arial" w:hAnsi="Arial" w:cs="Arial"/>
                  <w:sz w:val="18"/>
                  <w:szCs w:val="18"/>
                </w:rPr>
                <w:t>18.4131</w:t>
              </w:r>
            </w:hyperlink>
          </w:p>
        </w:tc>
        <w:tc>
          <w:tcPr>
            <w:tcW w:w="425" w:type="dxa"/>
            <w:hideMark/>
          </w:tcPr>
          <w:p w14:paraId="71371535" w14:textId="77777777" w:rsidR="001D241E" w:rsidRPr="001D241E" w:rsidRDefault="001D241E">
            <w:pPr>
              <w:rPr>
                <w:rFonts w:cs="Arial"/>
                <w:szCs w:val="18"/>
              </w:rPr>
            </w:pPr>
            <w:r w:rsidRPr="001D241E">
              <w:rPr>
                <w:rFonts w:cs="Arial"/>
                <w:szCs w:val="18"/>
              </w:rPr>
              <w:t>n</w:t>
            </w:r>
          </w:p>
        </w:tc>
        <w:tc>
          <w:tcPr>
            <w:tcW w:w="5636" w:type="dxa"/>
            <w:hideMark/>
          </w:tcPr>
          <w:p w14:paraId="693588CA" w14:textId="77777777" w:rsidR="001D241E" w:rsidRPr="001D241E" w:rsidRDefault="001D241E">
            <w:pPr>
              <w:rPr>
                <w:rFonts w:cs="Arial"/>
                <w:szCs w:val="18"/>
              </w:rPr>
            </w:pPr>
            <w:r w:rsidRPr="001D241E">
              <w:rPr>
                <w:rFonts w:cs="Arial"/>
                <w:szCs w:val="18"/>
              </w:rPr>
              <w:t xml:space="preserve">Mo. Romano. Die Schweiz soll an Copernicus teilnehmen. </w:t>
            </w:r>
            <w:r w:rsidRPr="001D241E">
              <w:rPr>
                <w:rFonts w:cs="Arial"/>
                <w:szCs w:val="18"/>
              </w:rPr>
              <w:br/>
            </w:r>
            <w:r w:rsidRPr="001D241E">
              <w:rPr>
                <w:rFonts w:cs="Arial"/>
                <w:szCs w:val="18"/>
                <w:lang w:val="fr-CH"/>
              </w:rPr>
              <w:t xml:space="preserve">Mo. Romano. Pas de Copernicus sans la Suisse </w:t>
            </w:r>
            <w:r w:rsidRPr="001D241E">
              <w:rPr>
                <w:rFonts w:cs="Arial"/>
                <w:szCs w:val="18"/>
                <w:lang w:val="fr-CH"/>
              </w:rPr>
              <w:br/>
              <w:t xml:space="preserve">Mo. </w:t>
            </w:r>
            <w:r w:rsidRPr="001D241E">
              <w:rPr>
                <w:rFonts w:cs="Arial"/>
                <w:szCs w:val="18"/>
              </w:rPr>
              <w:t xml:space="preserve">Romano. La Svizzera partecipi a Copernicus </w:t>
            </w:r>
          </w:p>
        </w:tc>
        <w:tc>
          <w:tcPr>
            <w:tcW w:w="1276" w:type="dxa"/>
            <w:hideMark/>
          </w:tcPr>
          <w:p w14:paraId="45CD9502" w14:textId="77777777" w:rsidR="001D241E" w:rsidRPr="001D241E" w:rsidRDefault="001D241E">
            <w:pPr>
              <w:rPr>
                <w:rFonts w:cs="Arial"/>
                <w:szCs w:val="18"/>
              </w:rPr>
            </w:pPr>
          </w:p>
        </w:tc>
        <w:tc>
          <w:tcPr>
            <w:tcW w:w="567" w:type="dxa"/>
            <w:hideMark/>
          </w:tcPr>
          <w:p w14:paraId="7ADA4F94" w14:textId="77777777" w:rsidR="001D241E" w:rsidRPr="001D241E" w:rsidRDefault="001D241E">
            <w:pPr>
              <w:rPr>
                <w:rFonts w:cs="Arial"/>
                <w:szCs w:val="18"/>
              </w:rPr>
            </w:pPr>
            <w:r w:rsidRPr="001D241E">
              <w:rPr>
                <w:rFonts w:cs="Arial"/>
                <w:b/>
                <w:bCs/>
                <w:szCs w:val="18"/>
              </w:rPr>
              <w:t>-</w:t>
            </w:r>
          </w:p>
        </w:tc>
      </w:tr>
      <w:tr w:rsidR="001D241E" w:rsidRPr="001D241E" w14:paraId="4D4A004A" w14:textId="77777777" w:rsidTr="00C042FD">
        <w:tc>
          <w:tcPr>
            <w:tcW w:w="456" w:type="dxa"/>
            <w:hideMark/>
          </w:tcPr>
          <w:p w14:paraId="6E83B6A6" w14:textId="6D119A9E" w:rsidR="001D241E" w:rsidRPr="001D241E" w:rsidRDefault="001D241E">
            <w:pPr>
              <w:rPr>
                <w:rFonts w:cs="Arial"/>
                <w:szCs w:val="18"/>
                <w:lang w:val="de-CH" w:eastAsia="de-CH"/>
              </w:rPr>
            </w:pPr>
          </w:p>
        </w:tc>
        <w:tc>
          <w:tcPr>
            <w:tcW w:w="851" w:type="dxa"/>
            <w:hideMark/>
          </w:tcPr>
          <w:p w14:paraId="4E02F55D" w14:textId="77777777" w:rsidR="001D241E" w:rsidRPr="001D241E" w:rsidRDefault="00DE3B46">
            <w:pPr>
              <w:rPr>
                <w:rFonts w:cs="Arial"/>
                <w:szCs w:val="18"/>
              </w:rPr>
            </w:pPr>
            <w:hyperlink r:id="rId1021" w:history="1">
              <w:r w:rsidR="001D241E" w:rsidRPr="001D241E">
                <w:rPr>
                  <w:rStyle w:val="Hyperlink"/>
                  <w:rFonts w:ascii="Arial" w:hAnsi="Arial" w:cs="Arial"/>
                  <w:sz w:val="18"/>
                  <w:szCs w:val="18"/>
                </w:rPr>
                <w:t>18.4138</w:t>
              </w:r>
            </w:hyperlink>
          </w:p>
        </w:tc>
        <w:tc>
          <w:tcPr>
            <w:tcW w:w="425" w:type="dxa"/>
            <w:hideMark/>
          </w:tcPr>
          <w:p w14:paraId="628BE2C0" w14:textId="77777777" w:rsidR="001D241E" w:rsidRPr="001D241E" w:rsidRDefault="001D241E">
            <w:pPr>
              <w:rPr>
                <w:rFonts w:cs="Arial"/>
                <w:szCs w:val="18"/>
              </w:rPr>
            </w:pPr>
            <w:r w:rsidRPr="001D241E">
              <w:rPr>
                <w:rFonts w:cs="Arial"/>
                <w:szCs w:val="18"/>
              </w:rPr>
              <w:t>n</w:t>
            </w:r>
          </w:p>
        </w:tc>
        <w:tc>
          <w:tcPr>
            <w:tcW w:w="5636" w:type="dxa"/>
            <w:hideMark/>
          </w:tcPr>
          <w:p w14:paraId="2B86C428" w14:textId="77777777" w:rsidR="001D241E" w:rsidRPr="001D241E" w:rsidRDefault="001D241E">
            <w:pPr>
              <w:rPr>
                <w:rFonts w:cs="Arial"/>
                <w:szCs w:val="18"/>
                <w:lang w:val="it-CH"/>
              </w:rPr>
            </w:pPr>
            <w:r w:rsidRPr="001D241E">
              <w:rPr>
                <w:rFonts w:cs="Arial"/>
                <w:szCs w:val="18"/>
              </w:rPr>
              <w:t xml:space="preserve">Mo. Seiler Graf. Stopp aller Kriegsmaterialexporte an die Jemen-Kriegs-Allianz </w:t>
            </w:r>
            <w:r w:rsidRPr="001D241E">
              <w:rPr>
                <w:rFonts w:cs="Arial"/>
                <w:szCs w:val="18"/>
              </w:rPr>
              <w:br/>
              <w:t xml:space="preserve">Mo. </w:t>
            </w:r>
            <w:r w:rsidRPr="001D241E">
              <w:rPr>
                <w:rFonts w:cs="Arial"/>
                <w:szCs w:val="18"/>
                <w:lang w:val="fr-CH"/>
              </w:rPr>
              <w:t xml:space="preserve">Seiler Graf. Halte à l'exportation de matériel de guerre à la coalition militaire dirigée par l'Arabie Saoudite </w:t>
            </w:r>
            <w:r w:rsidRPr="001D241E">
              <w:rPr>
                <w:rFonts w:cs="Arial"/>
                <w:szCs w:val="18"/>
                <w:lang w:val="fr-CH"/>
              </w:rPr>
              <w:br/>
              <w:t xml:space="preserve">Mo. </w:t>
            </w:r>
            <w:r w:rsidRPr="001D241E">
              <w:rPr>
                <w:rFonts w:cs="Arial"/>
                <w:szCs w:val="18"/>
                <w:lang w:val="it-CH"/>
              </w:rPr>
              <w:t xml:space="preserve">Seiler Graf. Stop all'esportazione di materiale bellico ai Paesi coinvolti nella guerra in Yemen </w:t>
            </w:r>
          </w:p>
        </w:tc>
        <w:tc>
          <w:tcPr>
            <w:tcW w:w="1276" w:type="dxa"/>
            <w:hideMark/>
          </w:tcPr>
          <w:p w14:paraId="6C1FF54A" w14:textId="77777777" w:rsidR="001D241E" w:rsidRPr="001D241E" w:rsidRDefault="001D241E">
            <w:pPr>
              <w:rPr>
                <w:rFonts w:cs="Arial"/>
                <w:szCs w:val="18"/>
                <w:lang w:val="it-CH"/>
              </w:rPr>
            </w:pPr>
          </w:p>
        </w:tc>
        <w:tc>
          <w:tcPr>
            <w:tcW w:w="567" w:type="dxa"/>
            <w:hideMark/>
          </w:tcPr>
          <w:p w14:paraId="21121205" w14:textId="77777777" w:rsidR="001D241E" w:rsidRPr="001D241E" w:rsidRDefault="001D241E">
            <w:pPr>
              <w:rPr>
                <w:rFonts w:cs="Arial"/>
                <w:szCs w:val="18"/>
              </w:rPr>
            </w:pPr>
            <w:r w:rsidRPr="001D241E">
              <w:rPr>
                <w:rFonts w:cs="Arial"/>
                <w:b/>
                <w:bCs/>
                <w:szCs w:val="18"/>
              </w:rPr>
              <w:t>-</w:t>
            </w:r>
          </w:p>
        </w:tc>
      </w:tr>
      <w:tr w:rsidR="001D241E" w:rsidRPr="001D241E" w14:paraId="47EA9970" w14:textId="77777777" w:rsidTr="00C042FD">
        <w:tc>
          <w:tcPr>
            <w:tcW w:w="456" w:type="dxa"/>
            <w:hideMark/>
          </w:tcPr>
          <w:p w14:paraId="255CBEA3" w14:textId="09E6CC7B" w:rsidR="001D241E" w:rsidRPr="001D241E" w:rsidRDefault="001D241E">
            <w:pPr>
              <w:rPr>
                <w:rFonts w:cs="Arial"/>
                <w:szCs w:val="18"/>
                <w:lang w:val="de-CH" w:eastAsia="de-CH"/>
              </w:rPr>
            </w:pPr>
          </w:p>
        </w:tc>
        <w:tc>
          <w:tcPr>
            <w:tcW w:w="851" w:type="dxa"/>
            <w:hideMark/>
          </w:tcPr>
          <w:p w14:paraId="720A3CB7" w14:textId="77777777" w:rsidR="001D241E" w:rsidRPr="001D241E" w:rsidRDefault="00DE3B46">
            <w:pPr>
              <w:rPr>
                <w:rFonts w:cs="Arial"/>
                <w:szCs w:val="18"/>
              </w:rPr>
            </w:pPr>
            <w:hyperlink r:id="rId1022" w:history="1">
              <w:r w:rsidR="001D241E" w:rsidRPr="001D241E">
                <w:rPr>
                  <w:rStyle w:val="Hyperlink"/>
                  <w:rFonts w:ascii="Arial" w:hAnsi="Arial" w:cs="Arial"/>
                  <w:sz w:val="18"/>
                  <w:szCs w:val="18"/>
                </w:rPr>
                <w:t>18.4183</w:t>
              </w:r>
            </w:hyperlink>
          </w:p>
        </w:tc>
        <w:tc>
          <w:tcPr>
            <w:tcW w:w="425" w:type="dxa"/>
            <w:hideMark/>
          </w:tcPr>
          <w:p w14:paraId="0DC83FF4" w14:textId="77777777" w:rsidR="001D241E" w:rsidRPr="001D241E" w:rsidRDefault="001D241E">
            <w:pPr>
              <w:rPr>
                <w:rFonts w:cs="Arial"/>
                <w:szCs w:val="18"/>
              </w:rPr>
            </w:pPr>
            <w:r w:rsidRPr="001D241E">
              <w:rPr>
                <w:rFonts w:cs="Arial"/>
                <w:szCs w:val="18"/>
              </w:rPr>
              <w:t>n</w:t>
            </w:r>
          </w:p>
        </w:tc>
        <w:tc>
          <w:tcPr>
            <w:tcW w:w="5636" w:type="dxa"/>
            <w:hideMark/>
          </w:tcPr>
          <w:p w14:paraId="564A36B3" w14:textId="77777777" w:rsidR="001D241E" w:rsidRPr="001D241E" w:rsidRDefault="001D241E">
            <w:pPr>
              <w:rPr>
                <w:rFonts w:cs="Arial"/>
                <w:szCs w:val="18"/>
              </w:rPr>
            </w:pPr>
            <w:r w:rsidRPr="001D241E">
              <w:rPr>
                <w:rFonts w:cs="Arial"/>
                <w:szCs w:val="18"/>
              </w:rPr>
              <w:t xml:space="preserve">Mo. Nantermod. Effiziente und faire wettbewerbsrechtliche Verfahren </w:t>
            </w:r>
            <w:r w:rsidRPr="001D241E">
              <w:rPr>
                <w:rFonts w:cs="Arial"/>
                <w:szCs w:val="18"/>
              </w:rPr>
              <w:br/>
              <w:t xml:space="preserve">Mo. </w:t>
            </w:r>
            <w:r w:rsidRPr="001D241E">
              <w:rPr>
                <w:rFonts w:cs="Arial"/>
                <w:szCs w:val="18"/>
                <w:lang w:val="fr-CH"/>
              </w:rPr>
              <w:t xml:space="preserve">Nantermod. Des procédures efficaces et équitables en droit de la concurrence </w:t>
            </w:r>
            <w:r w:rsidRPr="001D241E">
              <w:rPr>
                <w:rFonts w:cs="Arial"/>
                <w:szCs w:val="18"/>
                <w:lang w:val="fr-CH"/>
              </w:rPr>
              <w:br/>
              <w:t xml:space="preserve">Mo. </w:t>
            </w:r>
            <w:r w:rsidRPr="001D241E">
              <w:rPr>
                <w:rFonts w:cs="Arial"/>
                <w:szCs w:val="18"/>
              </w:rPr>
              <w:t xml:space="preserve">Nantermod. Procedure efficaci ed eque nel diritto della concorrenza </w:t>
            </w:r>
          </w:p>
        </w:tc>
        <w:tc>
          <w:tcPr>
            <w:tcW w:w="1276" w:type="dxa"/>
            <w:hideMark/>
          </w:tcPr>
          <w:p w14:paraId="782160AB" w14:textId="77777777" w:rsidR="001D241E" w:rsidRPr="001D241E" w:rsidRDefault="001D241E">
            <w:pPr>
              <w:rPr>
                <w:rFonts w:cs="Arial"/>
                <w:szCs w:val="18"/>
              </w:rPr>
            </w:pPr>
          </w:p>
        </w:tc>
        <w:tc>
          <w:tcPr>
            <w:tcW w:w="567" w:type="dxa"/>
            <w:hideMark/>
          </w:tcPr>
          <w:p w14:paraId="338672B0" w14:textId="77777777" w:rsidR="001D241E" w:rsidRPr="001D241E" w:rsidRDefault="001D241E">
            <w:pPr>
              <w:rPr>
                <w:rFonts w:cs="Arial"/>
                <w:szCs w:val="18"/>
              </w:rPr>
            </w:pPr>
            <w:r w:rsidRPr="001D241E">
              <w:rPr>
                <w:rFonts w:cs="Arial"/>
                <w:b/>
                <w:bCs/>
                <w:szCs w:val="18"/>
              </w:rPr>
              <w:t>-</w:t>
            </w:r>
          </w:p>
        </w:tc>
      </w:tr>
      <w:tr w:rsidR="00A44440" w:rsidRPr="00A44440" w14:paraId="792EF80A" w14:textId="77777777" w:rsidTr="00C042FD">
        <w:tc>
          <w:tcPr>
            <w:tcW w:w="456" w:type="dxa"/>
            <w:hideMark/>
          </w:tcPr>
          <w:p w14:paraId="2E6CB133" w14:textId="763CF42B" w:rsidR="00A44440" w:rsidRPr="00CF4DA7" w:rsidRDefault="00A44440">
            <w:pPr>
              <w:rPr>
                <w:rFonts w:cs="Arial"/>
                <w:szCs w:val="18"/>
                <w:lang w:val="it-CH" w:eastAsia="de-CH"/>
              </w:rPr>
            </w:pPr>
          </w:p>
        </w:tc>
        <w:tc>
          <w:tcPr>
            <w:tcW w:w="851" w:type="dxa"/>
            <w:hideMark/>
          </w:tcPr>
          <w:p w14:paraId="1AD6B8F0" w14:textId="77777777" w:rsidR="00A44440" w:rsidRPr="00A44440" w:rsidRDefault="00DE3B46">
            <w:pPr>
              <w:rPr>
                <w:rFonts w:cs="Arial"/>
                <w:szCs w:val="18"/>
              </w:rPr>
            </w:pPr>
            <w:hyperlink r:id="rId1023" w:history="1">
              <w:r w:rsidR="00A44440" w:rsidRPr="00A44440">
                <w:rPr>
                  <w:rStyle w:val="Hyperlink"/>
                  <w:rFonts w:ascii="Arial" w:hAnsi="Arial" w:cs="Arial"/>
                  <w:sz w:val="18"/>
                  <w:szCs w:val="18"/>
                </w:rPr>
                <w:t>18.4199</w:t>
              </w:r>
            </w:hyperlink>
          </w:p>
        </w:tc>
        <w:tc>
          <w:tcPr>
            <w:tcW w:w="425" w:type="dxa"/>
            <w:hideMark/>
          </w:tcPr>
          <w:p w14:paraId="3A8186A3" w14:textId="77777777" w:rsidR="00A44440" w:rsidRPr="00A44440" w:rsidRDefault="00A44440">
            <w:pPr>
              <w:rPr>
                <w:rFonts w:cs="Arial"/>
                <w:szCs w:val="18"/>
              </w:rPr>
            </w:pPr>
            <w:r w:rsidRPr="00A44440">
              <w:rPr>
                <w:rFonts w:cs="Arial"/>
                <w:szCs w:val="18"/>
              </w:rPr>
              <w:t>n</w:t>
            </w:r>
          </w:p>
        </w:tc>
        <w:tc>
          <w:tcPr>
            <w:tcW w:w="5636" w:type="dxa"/>
            <w:hideMark/>
          </w:tcPr>
          <w:p w14:paraId="1616DE94" w14:textId="77777777" w:rsidR="00A44440" w:rsidRPr="00A44440" w:rsidRDefault="00A44440">
            <w:pPr>
              <w:rPr>
                <w:rFonts w:cs="Arial"/>
                <w:szCs w:val="18"/>
              </w:rPr>
            </w:pPr>
            <w:r w:rsidRPr="00A44440">
              <w:rPr>
                <w:rFonts w:cs="Arial"/>
                <w:szCs w:val="18"/>
              </w:rPr>
              <w:t xml:space="preserve">Mo. Lohr. Agroscope - Standortwahl nachvollziehbar entscheiden </w:t>
            </w:r>
            <w:r w:rsidRPr="00A44440">
              <w:rPr>
                <w:rFonts w:cs="Arial"/>
                <w:szCs w:val="18"/>
              </w:rPr>
              <w:br/>
              <w:t xml:space="preserve">Mo. </w:t>
            </w:r>
            <w:r w:rsidRPr="00A44440">
              <w:rPr>
                <w:rFonts w:cs="Arial"/>
                <w:szCs w:val="18"/>
                <w:lang w:val="fr-CH"/>
              </w:rPr>
              <w:t xml:space="preserve">Lohr. La stratégie d'implantation d'Agroscope doit reposer sur des critères clairs </w:t>
            </w:r>
            <w:r w:rsidRPr="00A44440">
              <w:rPr>
                <w:rFonts w:cs="Arial"/>
                <w:szCs w:val="18"/>
                <w:lang w:val="fr-CH"/>
              </w:rPr>
              <w:br/>
              <w:t xml:space="preserve">Mo. </w:t>
            </w:r>
            <w:r w:rsidRPr="00A44440">
              <w:rPr>
                <w:rFonts w:cs="Arial"/>
                <w:szCs w:val="18"/>
              </w:rPr>
              <w:t xml:space="preserve">Lohr. Agroscope - scelta del sito comprensibile </w:t>
            </w:r>
          </w:p>
        </w:tc>
        <w:tc>
          <w:tcPr>
            <w:tcW w:w="1276" w:type="dxa"/>
            <w:hideMark/>
          </w:tcPr>
          <w:p w14:paraId="0665928F" w14:textId="77777777" w:rsidR="00A44440" w:rsidRPr="00A44440" w:rsidRDefault="00A44440">
            <w:pPr>
              <w:rPr>
                <w:rFonts w:cs="Arial"/>
                <w:szCs w:val="18"/>
              </w:rPr>
            </w:pPr>
          </w:p>
        </w:tc>
        <w:tc>
          <w:tcPr>
            <w:tcW w:w="567" w:type="dxa"/>
            <w:hideMark/>
          </w:tcPr>
          <w:p w14:paraId="01B433AC" w14:textId="77777777" w:rsidR="00A44440" w:rsidRPr="00A44440" w:rsidRDefault="00A44440">
            <w:pPr>
              <w:rPr>
                <w:rFonts w:cs="Arial"/>
                <w:szCs w:val="18"/>
              </w:rPr>
            </w:pPr>
            <w:r w:rsidRPr="00A44440">
              <w:rPr>
                <w:rFonts w:cs="Arial"/>
                <w:b/>
                <w:bCs/>
                <w:szCs w:val="18"/>
              </w:rPr>
              <w:t>-</w:t>
            </w:r>
          </w:p>
        </w:tc>
      </w:tr>
      <w:tr w:rsidR="00202070" w:rsidRPr="00202070" w14:paraId="28729270" w14:textId="77777777" w:rsidTr="00C042FD">
        <w:tc>
          <w:tcPr>
            <w:tcW w:w="456" w:type="dxa"/>
            <w:hideMark/>
          </w:tcPr>
          <w:p w14:paraId="4DCE6F31" w14:textId="77777777" w:rsidR="00202070" w:rsidRPr="00202070" w:rsidRDefault="00202070">
            <w:pPr>
              <w:rPr>
                <w:rFonts w:cs="Arial"/>
                <w:szCs w:val="18"/>
                <w:lang w:val="de-CH" w:eastAsia="de-CH"/>
              </w:rPr>
            </w:pPr>
          </w:p>
        </w:tc>
        <w:tc>
          <w:tcPr>
            <w:tcW w:w="851" w:type="dxa"/>
            <w:hideMark/>
          </w:tcPr>
          <w:p w14:paraId="038C8325" w14:textId="77777777" w:rsidR="00202070" w:rsidRPr="00202070" w:rsidRDefault="00DE3B46">
            <w:pPr>
              <w:rPr>
                <w:rFonts w:cs="Arial"/>
                <w:szCs w:val="18"/>
              </w:rPr>
            </w:pPr>
            <w:hyperlink r:id="rId1024" w:history="1">
              <w:r w:rsidR="00202070" w:rsidRPr="00202070">
                <w:rPr>
                  <w:rStyle w:val="Hyperlink"/>
                  <w:rFonts w:ascii="Arial" w:hAnsi="Arial" w:cs="Arial"/>
                  <w:sz w:val="18"/>
                  <w:szCs w:val="18"/>
                </w:rPr>
                <w:t>18.4200</w:t>
              </w:r>
            </w:hyperlink>
          </w:p>
        </w:tc>
        <w:tc>
          <w:tcPr>
            <w:tcW w:w="425" w:type="dxa"/>
            <w:hideMark/>
          </w:tcPr>
          <w:p w14:paraId="408FDBD6" w14:textId="77777777" w:rsidR="00202070" w:rsidRPr="00202070" w:rsidRDefault="00202070">
            <w:pPr>
              <w:rPr>
                <w:rFonts w:cs="Arial"/>
                <w:szCs w:val="18"/>
              </w:rPr>
            </w:pPr>
            <w:r w:rsidRPr="00202070">
              <w:rPr>
                <w:rFonts w:cs="Arial"/>
                <w:szCs w:val="18"/>
              </w:rPr>
              <w:t>n</w:t>
            </w:r>
          </w:p>
        </w:tc>
        <w:tc>
          <w:tcPr>
            <w:tcW w:w="5636" w:type="dxa"/>
            <w:hideMark/>
          </w:tcPr>
          <w:p w14:paraId="69F17FD3" w14:textId="77777777" w:rsidR="00202070" w:rsidRPr="00202070" w:rsidRDefault="00202070">
            <w:pPr>
              <w:rPr>
                <w:rFonts w:cs="Arial"/>
                <w:szCs w:val="18"/>
                <w:lang w:val="it-CH"/>
              </w:rPr>
            </w:pPr>
            <w:r w:rsidRPr="00202070">
              <w:rPr>
                <w:rFonts w:cs="Arial"/>
                <w:szCs w:val="18"/>
              </w:rPr>
              <w:t xml:space="preserve">Ip. Molina. Systematischer "Bschiss" bei der Verkäsungszulage? </w:t>
            </w:r>
            <w:r w:rsidRPr="00202070">
              <w:rPr>
                <w:rFonts w:cs="Arial"/>
                <w:szCs w:val="18"/>
              </w:rPr>
              <w:br/>
            </w:r>
            <w:r w:rsidRPr="00202070">
              <w:rPr>
                <w:rFonts w:cs="Arial"/>
                <w:szCs w:val="18"/>
                <w:lang w:val="fr-CH"/>
              </w:rPr>
              <w:t xml:space="preserve">Ip. Molina. Suppléments pour le lait transformé en fromage. </w:t>
            </w:r>
            <w:r w:rsidRPr="00202070">
              <w:rPr>
                <w:rFonts w:cs="Arial"/>
                <w:szCs w:val="18"/>
                <w:lang w:val="it-CH"/>
              </w:rPr>
              <w:t xml:space="preserve">Tromperie systématique? </w:t>
            </w:r>
            <w:r w:rsidRPr="00202070">
              <w:rPr>
                <w:rFonts w:cs="Arial"/>
                <w:szCs w:val="18"/>
                <w:lang w:val="it-CH"/>
              </w:rPr>
              <w:br/>
              <w:t xml:space="preserve">Ip. Molina. Irregolarità sistematiche a livello dei supplementi per il latte trasformato in formaggio? </w:t>
            </w:r>
          </w:p>
        </w:tc>
        <w:tc>
          <w:tcPr>
            <w:tcW w:w="1276" w:type="dxa"/>
            <w:hideMark/>
          </w:tcPr>
          <w:p w14:paraId="70C1AEBF" w14:textId="77777777" w:rsidR="00202070" w:rsidRPr="00202070" w:rsidRDefault="00202070">
            <w:pPr>
              <w:rPr>
                <w:rFonts w:cs="Arial"/>
                <w:szCs w:val="18"/>
              </w:rPr>
            </w:pPr>
            <w:r w:rsidRPr="00202070">
              <w:rPr>
                <w:rFonts w:cs="Arial"/>
                <w:b/>
                <w:bCs/>
                <w:szCs w:val="18"/>
                <w:lang w:val="fr-FR"/>
              </w:rPr>
              <w:t>Diskussion</w:t>
            </w:r>
          </w:p>
          <w:p w14:paraId="5159C135" w14:textId="77777777" w:rsidR="00202070" w:rsidRPr="00202070" w:rsidRDefault="00202070">
            <w:pPr>
              <w:rPr>
                <w:rFonts w:cs="Arial"/>
                <w:szCs w:val="18"/>
              </w:rPr>
            </w:pPr>
            <w:r w:rsidRPr="00202070">
              <w:rPr>
                <w:rFonts w:cs="Arial"/>
                <w:b/>
                <w:bCs/>
                <w:szCs w:val="18"/>
                <w:lang w:val="fr-FR"/>
              </w:rPr>
              <w:t>Discussion</w:t>
            </w:r>
          </w:p>
          <w:p w14:paraId="7B55F6C7"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2BE9190B" w14:textId="77777777" w:rsidR="00202070" w:rsidRPr="00202070" w:rsidRDefault="00202070">
            <w:pPr>
              <w:rPr>
                <w:rFonts w:cs="Arial"/>
                <w:szCs w:val="18"/>
              </w:rPr>
            </w:pPr>
            <w:r w:rsidRPr="00202070">
              <w:rPr>
                <w:rFonts w:cs="Arial"/>
                <w:b/>
                <w:bCs/>
                <w:szCs w:val="18"/>
              </w:rPr>
              <w:t>n</w:t>
            </w:r>
          </w:p>
        </w:tc>
      </w:tr>
      <w:tr w:rsidR="00A44440" w:rsidRPr="00A44440" w14:paraId="35CE9D80" w14:textId="77777777" w:rsidTr="003A3ADA">
        <w:tc>
          <w:tcPr>
            <w:tcW w:w="456" w:type="dxa"/>
            <w:hideMark/>
          </w:tcPr>
          <w:p w14:paraId="7910B23C" w14:textId="16CBF506" w:rsidR="00A44440" w:rsidRPr="00CF4DA7" w:rsidRDefault="00A44440">
            <w:pPr>
              <w:rPr>
                <w:rFonts w:cs="Arial"/>
                <w:szCs w:val="18"/>
                <w:lang w:val="it-CH" w:eastAsia="de-CH"/>
              </w:rPr>
            </w:pPr>
          </w:p>
        </w:tc>
        <w:tc>
          <w:tcPr>
            <w:tcW w:w="851" w:type="dxa"/>
            <w:hideMark/>
          </w:tcPr>
          <w:p w14:paraId="109299FE" w14:textId="77777777" w:rsidR="00A44440" w:rsidRPr="00A44440" w:rsidRDefault="00DE3B46">
            <w:pPr>
              <w:rPr>
                <w:rFonts w:cs="Arial"/>
                <w:szCs w:val="18"/>
              </w:rPr>
            </w:pPr>
            <w:hyperlink r:id="rId1025" w:history="1">
              <w:r w:rsidR="00A44440" w:rsidRPr="00A44440">
                <w:rPr>
                  <w:rStyle w:val="Hyperlink"/>
                  <w:rFonts w:ascii="Arial" w:hAnsi="Arial" w:cs="Arial"/>
                  <w:sz w:val="18"/>
                  <w:szCs w:val="18"/>
                </w:rPr>
                <w:t>18.4203</w:t>
              </w:r>
            </w:hyperlink>
          </w:p>
        </w:tc>
        <w:tc>
          <w:tcPr>
            <w:tcW w:w="425" w:type="dxa"/>
            <w:hideMark/>
          </w:tcPr>
          <w:p w14:paraId="632A51DB" w14:textId="77777777" w:rsidR="00A44440" w:rsidRPr="00A44440" w:rsidRDefault="00A44440">
            <w:pPr>
              <w:rPr>
                <w:rFonts w:cs="Arial"/>
                <w:szCs w:val="18"/>
              </w:rPr>
            </w:pPr>
            <w:r w:rsidRPr="00A44440">
              <w:rPr>
                <w:rFonts w:cs="Arial"/>
                <w:szCs w:val="18"/>
              </w:rPr>
              <w:t>n</w:t>
            </w:r>
          </w:p>
        </w:tc>
        <w:tc>
          <w:tcPr>
            <w:tcW w:w="5636" w:type="dxa"/>
            <w:hideMark/>
          </w:tcPr>
          <w:p w14:paraId="69931B51" w14:textId="77777777" w:rsidR="00A44440" w:rsidRPr="00A44440" w:rsidRDefault="00A44440">
            <w:pPr>
              <w:rPr>
                <w:rFonts w:cs="Arial"/>
                <w:szCs w:val="18"/>
                <w:lang w:val="it-CH"/>
              </w:rPr>
            </w:pPr>
            <w:r w:rsidRPr="00A44440">
              <w:rPr>
                <w:rFonts w:cs="Arial"/>
                <w:szCs w:val="18"/>
              </w:rPr>
              <w:t xml:space="preserve">Mo. Eymann. Schaffung einer modernen Dateninfrastruktur mit strukturierten Patientendaten zur Förderung der Humanforschung </w:t>
            </w:r>
            <w:r w:rsidRPr="00A44440">
              <w:rPr>
                <w:rFonts w:cs="Arial"/>
                <w:szCs w:val="18"/>
              </w:rPr>
              <w:br/>
              <w:t xml:space="preserve">Mo. </w:t>
            </w:r>
            <w:r w:rsidRPr="00A44440">
              <w:rPr>
                <w:rFonts w:cs="Arial"/>
                <w:szCs w:val="18"/>
                <w:lang w:val="fr-CH"/>
              </w:rPr>
              <w:t xml:space="preserve">Eymann. Création d'une infrastructure de données moderne contenant des données de patients structurées en vue d'encourager la recherche sur l'être humain </w:t>
            </w:r>
            <w:r w:rsidRPr="00A44440">
              <w:rPr>
                <w:rFonts w:cs="Arial"/>
                <w:szCs w:val="18"/>
                <w:lang w:val="fr-CH"/>
              </w:rPr>
              <w:br/>
              <w:t xml:space="preserve">Mo. </w:t>
            </w:r>
            <w:r w:rsidRPr="00A44440">
              <w:rPr>
                <w:rFonts w:cs="Arial"/>
                <w:szCs w:val="18"/>
                <w:lang w:val="it-CH"/>
              </w:rPr>
              <w:t xml:space="preserve">Eymann. Promuovere la ricerca umana creando un'infrastruttura moderna con dati strutturati sui pazienti </w:t>
            </w:r>
          </w:p>
        </w:tc>
        <w:tc>
          <w:tcPr>
            <w:tcW w:w="1276" w:type="dxa"/>
            <w:hideMark/>
          </w:tcPr>
          <w:p w14:paraId="4B8BEDAF" w14:textId="77777777" w:rsidR="00A44440" w:rsidRPr="00A44440" w:rsidRDefault="00A44440">
            <w:pPr>
              <w:rPr>
                <w:rFonts w:cs="Arial"/>
                <w:szCs w:val="18"/>
                <w:lang w:val="it-CH"/>
              </w:rPr>
            </w:pPr>
          </w:p>
        </w:tc>
        <w:tc>
          <w:tcPr>
            <w:tcW w:w="567" w:type="dxa"/>
            <w:hideMark/>
          </w:tcPr>
          <w:p w14:paraId="522A24B2" w14:textId="77777777" w:rsidR="00A44440" w:rsidRPr="00A44440" w:rsidRDefault="00A44440">
            <w:pPr>
              <w:rPr>
                <w:rFonts w:cs="Arial"/>
                <w:szCs w:val="18"/>
              </w:rPr>
            </w:pPr>
            <w:r w:rsidRPr="00A44440">
              <w:rPr>
                <w:rFonts w:cs="Arial"/>
                <w:b/>
                <w:bCs/>
                <w:szCs w:val="18"/>
              </w:rPr>
              <w:t>-</w:t>
            </w:r>
          </w:p>
        </w:tc>
      </w:tr>
    </w:tbl>
    <w:p w14:paraId="5F7A7F91" w14:textId="54A24F0B" w:rsidR="000458C5" w:rsidRDefault="000458C5"/>
    <w:p w14:paraId="71BF4D96" w14:textId="1E8FD63A" w:rsidR="000458C5" w:rsidRDefault="000458C5"/>
    <w:p w14:paraId="0F1A3CA0" w14:textId="441F95EF" w:rsidR="000458C5" w:rsidRDefault="000458C5"/>
    <w:p w14:paraId="0AC7C2AD" w14:textId="799125E8"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D241E" w:rsidRPr="001D241E" w14:paraId="7EC9B4F9" w14:textId="77777777" w:rsidTr="003A3ADA">
        <w:tc>
          <w:tcPr>
            <w:tcW w:w="456" w:type="dxa"/>
            <w:hideMark/>
          </w:tcPr>
          <w:p w14:paraId="0E03EDF4" w14:textId="6DA0C31A" w:rsidR="001D241E" w:rsidRPr="001D241E" w:rsidRDefault="001D241E">
            <w:pPr>
              <w:rPr>
                <w:rFonts w:cs="Arial"/>
                <w:szCs w:val="18"/>
                <w:lang w:val="de-CH" w:eastAsia="de-CH"/>
              </w:rPr>
            </w:pPr>
          </w:p>
        </w:tc>
        <w:tc>
          <w:tcPr>
            <w:tcW w:w="851" w:type="dxa"/>
            <w:hideMark/>
          </w:tcPr>
          <w:p w14:paraId="47CC54F3" w14:textId="77777777" w:rsidR="001D241E" w:rsidRPr="001D241E" w:rsidRDefault="00DE3B46">
            <w:pPr>
              <w:rPr>
                <w:rFonts w:cs="Arial"/>
                <w:szCs w:val="18"/>
              </w:rPr>
            </w:pPr>
            <w:hyperlink r:id="rId1026" w:history="1">
              <w:r w:rsidR="001D241E" w:rsidRPr="001D241E">
                <w:rPr>
                  <w:rStyle w:val="Hyperlink"/>
                  <w:rFonts w:ascii="Arial" w:hAnsi="Arial" w:cs="Arial"/>
                  <w:sz w:val="18"/>
                  <w:szCs w:val="18"/>
                </w:rPr>
                <w:t>18.4219</w:t>
              </w:r>
            </w:hyperlink>
          </w:p>
        </w:tc>
        <w:tc>
          <w:tcPr>
            <w:tcW w:w="425" w:type="dxa"/>
            <w:hideMark/>
          </w:tcPr>
          <w:p w14:paraId="04E3C7AC" w14:textId="77777777" w:rsidR="001D241E" w:rsidRPr="001D241E" w:rsidRDefault="001D241E">
            <w:pPr>
              <w:rPr>
                <w:rFonts w:cs="Arial"/>
                <w:szCs w:val="18"/>
              </w:rPr>
            </w:pPr>
            <w:r w:rsidRPr="001D241E">
              <w:rPr>
                <w:rFonts w:cs="Arial"/>
                <w:szCs w:val="18"/>
              </w:rPr>
              <w:t>n</w:t>
            </w:r>
          </w:p>
        </w:tc>
        <w:tc>
          <w:tcPr>
            <w:tcW w:w="5636" w:type="dxa"/>
            <w:hideMark/>
          </w:tcPr>
          <w:p w14:paraId="316FB959" w14:textId="77777777" w:rsidR="001D241E" w:rsidRPr="001D241E" w:rsidRDefault="001D241E">
            <w:pPr>
              <w:rPr>
                <w:rFonts w:cs="Arial"/>
                <w:szCs w:val="18"/>
                <w:lang w:val="it-CH"/>
              </w:rPr>
            </w:pPr>
            <w:r w:rsidRPr="001D241E">
              <w:rPr>
                <w:rFonts w:cs="Arial"/>
                <w:szCs w:val="18"/>
              </w:rPr>
              <w:t xml:space="preserve">Mo. Glauser. Arbeitslosenversicherungsgesetz (AVIG): Rahmenfristen für pflegende Angehörige </w:t>
            </w:r>
            <w:r w:rsidRPr="001D241E">
              <w:rPr>
                <w:rFonts w:cs="Arial"/>
                <w:szCs w:val="18"/>
              </w:rPr>
              <w:br/>
              <w:t xml:space="preserve">Mo. </w:t>
            </w:r>
            <w:r w:rsidRPr="001D241E">
              <w:rPr>
                <w:rFonts w:cs="Arial"/>
                <w:szCs w:val="18"/>
                <w:lang w:val="fr-CH"/>
              </w:rPr>
              <w:t xml:space="preserve">Glauser. LACI Délai-cadre pour les proches aidants </w:t>
            </w:r>
            <w:r w:rsidRPr="001D241E">
              <w:rPr>
                <w:rFonts w:cs="Arial"/>
                <w:szCs w:val="18"/>
                <w:lang w:val="fr-CH"/>
              </w:rPr>
              <w:br/>
              <w:t xml:space="preserve">Mo. Glauser. </w:t>
            </w:r>
            <w:r w:rsidRPr="001D241E">
              <w:rPr>
                <w:rFonts w:cs="Arial"/>
                <w:szCs w:val="18"/>
                <w:lang w:val="it-CH"/>
              </w:rPr>
              <w:t xml:space="preserve">LADI, termine quadro per coloro che prestano assistenza a familiari </w:t>
            </w:r>
          </w:p>
        </w:tc>
        <w:tc>
          <w:tcPr>
            <w:tcW w:w="1276" w:type="dxa"/>
            <w:hideMark/>
          </w:tcPr>
          <w:p w14:paraId="26265716" w14:textId="77777777" w:rsidR="001D241E" w:rsidRPr="001D241E" w:rsidRDefault="001D241E">
            <w:pPr>
              <w:rPr>
                <w:rFonts w:cs="Arial"/>
                <w:szCs w:val="18"/>
                <w:lang w:val="it-CH"/>
              </w:rPr>
            </w:pPr>
          </w:p>
        </w:tc>
        <w:tc>
          <w:tcPr>
            <w:tcW w:w="567" w:type="dxa"/>
            <w:hideMark/>
          </w:tcPr>
          <w:p w14:paraId="27E7B2F9" w14:textId="77777777" w:rsidR="001D241E" w:rsidRPr="001D241E" w:rsidRDefault="001D241E">
            <w:pPr>
              <w:rPr>
                <w:rFonts w:cs="Arial"/>
                <w:szCs w:val="18"/>
              </w:rPr>
            </w:pPr>
            <w:r w:rsidRPr="001D241E">
              <w:rPr>
                <w:rFonts w:cs="Arial"/>
                <w:b/>
                <w:bCs/>
                <w:szCs w:val="18"/>
              </w:rPr>
              <w:t>-</w:t>
            </w:r>
          </w:p>
        </w:tc>
      </w:tr>
      <w:tr w:rsidR="00202070" w:rsidRPr="00202070" w14:paraId="11F23722" w14:textId="77777777" w:rsidTr="003A3ADA">
        <w:tc>
          <w:tcPr>
            <w:tcW w:w="456" w:type="dxa"/>
            <w:hideMark/>
          </w:tcPr>
          <w:p w14:paraId="3B286F5C" w14:textId="77777777" w:rsidR="00202070" w:rsidRPr="00202070" w:rsidRDefault="00202070">
            <w:pPr>
              <w:rPr>
                <w:rFonts w:cs="Arial"/>
                <w:szCs w:val="18"/>
                <w:lang w:val="de-CH" w:eastAsia="de-CH"/>
              </w:rPr>
            </w:pPr>
          </w:p>
        </w:tc>
        <w:tc>
          <w:tcPr>
            <w:tcW w:w="851" w:type="dxa"/>
            <w:hideMark/>
          </w:tcPr>
          <w:p w14:paraId="1944EC4C" w14:textId="77777777" w:rsidR="00202070" w:rsidRPr="00202070" w:rsidRDefault="00DE3B46">
            <w:pPr>
              <w:rPr>
                <w:rFonts w:cs="Arial"/>
                <w:szCs w:val="18"/>
              </w:rPr>
            </w:pPr>
            <w:hyperlink r:id="rId1027" w:history="1">
              <w:r w:rsidR="00202070" w:rsidRPr="00202070">
                <w:rPr>
                  <w:rStyle w:val="Hyperlink"/>
                  <w:rFonts w:ascii="Arial" w:hAnsi="Arial" w:cs="Arial"/>
                  <w:sz w:val="18"/>
                  <w:szCs w:val="18"/>
                </w:rPr>
                <w:t>18.4222</w:t>
              </w:r>
            </w:hyperlink>
          </w:p>
        </w:tc>
        <w:tc>
          <w:tcPr>
            <w:tcW w:w="425" w:type="dxa"/>
            <w:hideMark/>
          </w:tcPr>
          <w:p w14:paraId="0429EB37" w14:textId="77777777" w:rsidR="00202070" w:rsidRPr="00202070" w:rsidRDefault="00202070">
            <w:pPr>
              <w:rPr>
                <w:rFonts w:cs="Arial"/>
                <w:szCs w:val="18"/>
              </w:rPr>
            </w:pPr>
            <w:r w:rsidRPr="00202070">
              <w:rPr>
                <w:rFonts w:cs="Arial"/>
                <w:szCs w:val="18"/>
              </w:rPr>
              <w:t>n</w:t>
            </w:r>
          </w:p>
        </w:tc>
        <w:tc>
          <w:tcPr>
            <w:tcW w:w="5636" w:type="dxa"/>
            <w:hideMark/>
          </w:tcPr>
          <w:p w14:paraId="57315B05" w14:textId="77777777" w:rsidR="00202070" w:rsidRPr="00202070" w:rsidRDefault="00202070">
            <w:pPr>
              <w:rPr>
                <w:rFonts w:cs="Arial"/>
                <w:szCs w:val="18"/>
              </w:rPr>
            </w:pPr>
            <w:r w:rsidRPr="00202070">
              <w:rPr>
                <w:rFonts w:cs="Arial"/>
                <w:szCs w:val="18"/>
              </w:rPr>
              <w:t xml:space="preserve">Ip. Ruppen. Keine Arbeitslosengelder für Grenzgänger! </w:t>
            </w:r>
            <w:r w:rsidRPr="00202070">
              <w:rPr>
                <w:rFonts w:cs="Arial"/>
                <w:szCs w:val="18"/>
              </w:rPr>
              <w:br/>
            </w:r>
            <w:r w:rsidRPr="00202070">
              <w:rPr>
                <w:rFonts w:cs="Arial"/>
                <w:szCs w:val="18"/>
                <w:lang w:val="fr-CH"/>
              </w:rPr>
              <w:t xml:space="preserve">Ip. Ruppen. Pas d'indemnités de chômage pour les frontaliers! </w:t>
            </w:r>
            <w:r w:rsidRPr="00202070">
              <w:rPr>
                <w:rFonts w:cs="Arial"/>
                <w:szCs w:val="18"/>
                <w:lang w:val="fr-CH"/>
              </w:rPr>
              <w:br/>
            </w:r>
            <w:r w:rsidRPr="00202070">
              <w:rPr>
                <w:rFonts w:cs="Arial"/>
                <w:szCs w:val="18"/>
              </w:rPr>
              <w:t xml:space="preserve">Ip. Ruppen. No all'indennità di disoccupazione per i frontalieri! </w:t>
            </w:r>
          </w:p>
        </w:tc>
        <w:tc>
          <w:tcPr>
            <w:tcW w:w="1276" w:type="dxa"/>
            <w:hideMark/>
          </w:tcPr>
          <w:p w14:paraId="1B7DB7F1" w14:textId="77777777" w:rsidR="00202070" w:rsidRPr="00202070" w:rsidRDefault="00202070">
            <w:pPr>
              <w:rPr>
                <w:rFonts w:cs="Arial"/>
                <w:szCs w:val="18"/>
              </w:rPr>
            </w:pPr>
            <w:r w:rsidRPr="00202070">
              <w:rPr>
                <w:rFonts w:cs="Arial"/>
                <w:b/>
                <w:bCs/>
                <w:szCs w:val="18"/>
                <w:lang w:val="fr-FR"/>
              </w:rPr>
              <w:t>Diskussion</w:t>
            </w:r>
          </w:p>
          <w:p w14:paraId="41066C52" w14:textId="77777777" w:rsidR="00202070" w:rsidRPr="00202070" w:rsidRDefault="00202070">
            <w:pPr>
              <w:rPr>
                <w:rFonts w:cs="Arial"/>
                <w:szCs w:val="18"/>
              </w:rPr>
            </w:pPr>
            <w:r w:rsidRPr="00202070">
              <w:rPr>
                <w:rFonts w:cs="Arial"/>
                <w:b/>
                <w:bCs/>
                <w:szCs w:val="18"/>
                <w:lang w:val="fr-FR"/>
              </w:rPr>
              <w:t>Discussion</w:t>
            </w:r>
          </w:p>
          <w:p w14:paraId="2E76627A"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0EACB040" w14:textId="77777777" w:rsidR="00202070" w:rsidRPr="00202070" w:rsidRDefault="00202070">
            <w:pPr>
              <w:rPr>
                <w:rFonts w:cs="Arial"/>
                <w:szCs w:val="18"/>
              </w:rPr>
            </w:pPr>
            <w:r w:rsidRPr="00202070">
              <w:rPr>
                <w:rFonts w:cs="Arial"/>
                <w:b/>
                <w:bCs/>
                <w:szCs w:val="18"/>
              </w:rPr>
              <w:t>n</w:t>
            </w:r>
          </w:p>
        </w:tc>
      </w:tr>
      <w:tr w:rsidR="00202070" w:rsidRPr="00202070" w14:paraId="424046DB" w14:textId="77777777" w:rsidTr="003A3ADA">
        <w:tc>
          <w:tcPr>
            <w:tcW w:w="456" w:type="dxa"/>
            <w:hideMark/>
          </w:tcPr>
          <w:p w14:paraId="63DFC303" w14:textId="77777777" w:rsidR="00202070" w:rsidRPr="00202070" w:rsidRDefault="00202070">
            <w:pPr>
              <w:rPr>
                <w:rFonts w:cs="Arial"/>
                <w:szCs w:val="18"/>
                <w:lang w:val="de-CH" w:eastAsia="de-CH"/>
              </w:rPr>
            </w:pPr>
          </w:p>
        </w:tc>
        <w:tc>
          <w:tcPr>
            <w:tcW w:w="851" w:type="dxa"/>
            <w:hideMark/>
          </w:tcPr>
          <w:p w14:paraId="1A492CC6" w14:textId="77777777" w:rsidR="00202070" w:rsidRPr="00202070" w:rsidRDefault="00DE3B46">
            <w:pPr>
              <w:rPr>
                <w:rFonts w:cs="Arial"/>
                <w:szCs w:val="18"/>
              </w:rPr>
            </w:pPr>
            <w:hyperlink r:id="rId1028" w:history="1">
              <w:r w:rsidR="00202070" w:rsidRPr="00202070">
                <w:rPr>
                  <w:rStyle w:val="Hyperlink"/>
                  <w:rFonts w:ascii="Arial" w:hAnsi="Arial" w:cs="Arial"/>
                  <w:sz w:val="18"/>
                  <w:szCs w:val="18"/>
                </w:rPr>
                <w:t>18.4243</w:t>
              </w:r>
            </w:hyperlink>
          </w:p>
        </w:tc>
        <w:tc>
          <w:tcPr>
            <w:tcW w:w="425" w:type="dxa"/>
            <w:hideMark/>
          </w:tcPr>
          <w:p w14:paraId="044763E0" w14:textId="77777777" w:rsidR="00202070" w:rsidRPr="00202070" w:rsidRDefault="00202070">
            <w:pPr>
              <w:rPr>
                <w:rFonts w:cs="Arial"/>
                <w:szCs w:val="18"/>
              </w:rPr>
            </w:pPr>
            <w:r w:rsidRPr="00202070">
              <w:rPr>
                <w:rFonts w:cs="Arial"/>
                <w:szCs w:val="18"/>
              </w:rPr>
              <w:t>n</w:t>
            </w:r>
          </w:p>
        </w:tc>
        <w:tc>
          <w:tcPr>
            <w:tcW w:w="5636" w:type="dxa"/>
            <w:hideMark/>
          </w:tcPr>
          <w:p w14:paraId="41CF47D7" w14:textId="77777777" w:rsidR="00202070" w:rsidRPr="00202070" w:rsidRDefault="00202070">
            <w:pPr>
              <w:rPr>
                <w:rFonts w:cs="Arial"/>
                <w:szCs w:val="18"/>
                <w:lang w:val="it-CH"/>
              </w:rPr>
            </w:pPr>
            <w:r w:rsidRPr="00202070">
              <w:rPr>
                <w:rFonts w:cs="Arial"/>
                <w:szCs w:val="18"/>
              </w:rPr>
              <w:t xml:space="preserve">Ip. Schneider Schüttel. Umsetzung der standortangepassten Produktion gemäss Artikel 104a der Bundesverfassung </w:t>
            </w:r>
            <w:r w:rsidRPr="00202070">
              <w:rPr>
                <w:rFonts w:cs="Arial"/>
                <w:szCs w:val="18"/>
              </w:rPr>
              <w:br/>
              <w:t xml:space="preserve">Ip. </w:t>
            </w:r>
            <w:r w:rsidRPr="00202070">
              <w:rPr>
                <w:rFonts w:cs="Arial"/>
                <w:szCs w:val="18"/>
                <w:lang w:val="fr-CH"/>
              </w:rPr>
              <w:t xml:space="preserve">Schneider Schüttel. Mise en oeuvre de la production adaptée aux conditions locales visée à l'article 104a de la Constitution </w:t>
            </w:r>
            <w:r w:rsidRPr="00202070">
              <w:rPr>
                <w:rFonts w:cs="Arial"/>
                <w:szCs w:val="18"/>
                <w:lang w:val="fr-CH"/>
              </w:rPr>
              <w:br/>
              <w:t xml:space="preserve">Ip. </w:t>
            </w:r>
            <w:r w:rsidRPr="00202070">
              <w:rPr>
                <w:rFonts w:cs="Arial"/>
                <w:szCs w:val="18"/>
                <w:lang w:val="it-CH"/>
              </w:rPr>
              <w:t xml:space="preserve">Schneider Schüttel. Attuazione della produzione adeguata alle condizioni locali giusta l'articolo 104a Cost. </w:t>
            </w:r>
          </w:p>
        </w:tc>
        <w:tc>
          <w:tcPr>
            <w:tcW w:w="1276" w:type="dxa"/>
            <w:hideMark/>
          </w:tcPr>
          <w:p w14:paraId="4803D72D" w14:textId="77777777" w:rsidR="00202070" w:rsidRPr="00202070" w:rsidRDefault="00202070">
            <w:pPr>
              <w:rPr>
                <w:rFonts w:cs="Arial"/>
                <w:szCs w:val="18"/>
              </w:rPr>
            </w:pPr>
            <w:r w:rsidRPr="00202070">
              <w:rPr>
                <w:rFonts w:cs="Arial"/>
                <w:b/>
                <w:bCs/>
                <w:szCs w:val="18"/>
                <w:lang w:val="fr-FR"/>
              </w:rPr>
              <w:t>Diskussion</w:t>
            </w:r>
          </w:p>
          <w:p w14:paraId="5662AB8B" w14:textId="77777777" w:rsidR="00202070" w:rsidRPr="00202070" w:rsidRDefault="00202070">
            <w:pPr>
              <w:rPr>
                <w:rFonts w:cs="Arial"/>
                <w:szCs w:val="18"/>
              </w:rPr>
            </w:pPr>
            <w:r w:rsidRPr="00202070">
              <w:rPr>
                <w:rFonts w:cs="Arial"/>
                <w:b/>
                <w:bCs/>
                <w:szCs w:val="18"/>
                <w:lang w:val="fr-FR"/>
              </w:rPr>
              <w:t>Discussion</w:t>
            </w:r>
          </w:p>
          <w:p w14:paraId="225BD74D"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385F7CB7" w14:textId="77777777" w:rsidR="00202070" w:rsidRPr="00202070" w:rsidRDefault="00202070">
            <w:pPr>
              <w:rPr>
                <w:rFonts w:cs="Arial"/>
                <w:szCs w:val="18"/>
              </w:rPr>
            </w:pPr>
            <w:r w:rsidRPr="00202070">
              <w:rPr>
                <w:rFonts w:cs="Arial"/>
                <w:b/>
                <w:bCs/>
                <w:szCs w:val="18"/>
              </w:rPr>
              <w:t>n</w:t>
            </w:r>
          </w:p>
        </w:tc>
      </w:tr>
      <w:tr w:rsidR="00A44440" w:rsidRPr="00A44440" w14:paraId="74695B5E" w14:textId="77777777" w:rsidTr="003A3ADA">
        <w:tc>
          <w:tcPr>
            <w:tcW w:w="456" w:type="dxa"/>
            <w:hideMark/>
          </w:tcPr>
          <w:p w14:paraId="173433BA" w14:textId="76473F7F" w:rsidR="00A44440" w:rsidRPr="00CF4DA7" w:rsidRDefault="00A44440">
            <w:pPr>
              <w:rPr>
                <w:rFonts w:cs="Arial"/>
                <w:szCs w:val="18"/>
                <w:lang w:val="it-CH" w:eastAsia="de-CH"/>
              </w:rPr>
            </w:pPr>
          </w:p>
        </w:tc>
        <w:tc>
          <w:tcPr>
            <w:tcW w:w="851" w:type="dxa"/>
            <w:hideMark/>
          </w:tcPr>
          <w:p w14:paraId="48B13445" w14:textId="77777777" w:rsidR="00A44440" w:rsidRPr="00A44440" w:rsidRDefault="00DE3B46">
            <w:pPr>
              <w:rPr>
                <w:rFonts w:cs="Arial"/>
                <w:szCs w:val="18"/>
              </w:rPr>
            </w:pPr>
            <w:hyperlink r:id="rId1029" w:history="1">
              <w:r w:rsidR="00A44440" w:rsidRPr="00A44440">
                <w:rPr>
                  <w:rStyle w:val="Hyperlink"/>
                  <w:rFonts w:ascii="Arial" w:hAnsi="Arial" w:cs="Arial"/>
                  <w:sz w:val="18"/>
                  <w:szCs w:val="18"/>
                </w:rPr>
                <w:t>18.4246</w:t>
              </w:r>
            </w:hyperlink>
          </w:p>
        </w:tc>
        <w:tc>
          <w:tcPr>
            <w:tcW w:w="425" w:type="dxa"/>
            <w:hideMark/>
          </w:tcPr>
          <w:p w14:paraId="512F22C4" w14:textId="77777777" w:rsidR="00A44440" w:rsidRPr="00A44440" w:rsidRDefault="00A44440">
            <w:pPr>
              <w:rPr>
                <w:rFonts w:cs="Arial"/>
                <w:szCs w:val="18"/>
              </w:rPr>
            </w:pPr>
            <w:r w:rsidRPr="00A44440">
              <w:rPr>
                <w:rFonts w:cs="Arial"/>
                <w:szCs w:val="18"/>
              </w:rPr>
              <w:t>n</w:t>
            </w:r>
          </w:p>
        </w:tc>
        <w:tc>
          <w:tcPr>
            <w:tcW w:w="5636" w:type="dxa"/>
            <w:hideMark/>
          </w:tcPr>
          <w:p w14:paraId="1855A208" w14:textId="77777777" w:rsidR="00A44440" w:rsidRPr="00A44440" w:rsidRDefault="00A44440">
            <w:pPr>
              <w:rPr>
                <w:rFonts w:cs="Arial"/>
                <w:szCs w:val="18"/>
                <w:lang w:val="it-CH"/>
              </w:rPr>
            </w:pPr>
            <w:r w:rsidRPr="00A44440">
              <w:rPr>
                <w:rFonts w:cs="Arial"/>
                <w:szCs w:val="18"/>
              </w:rPr>
              <w:t xml:space="preserve">Mo. Friedl. Institutionelle Vorkehrungen zur Einhaltung von Nachhaltigkeitsstandards in Handelsabkommen </w:t>
            </w:r>
            <w:r w:rsidRPr="00A44440">
              <w:rPr>
                <w:rFonts w:cs="Arial"/>
                <w:szCs w:val="18"/>
              </w:rPr>
              <w:br/>
              <w:t xml:space="preserve">Mo. </w:t>
            </w:r>
            <w:r w:rsidRPr="00A44440">
              <w:rPr>
                <w:rFonts w:cs="Arial"/>
                <w:szCs w:val="18"/>
                <w:lang w:val="fr-CH"/>
              </w:rPr>
              <w:t xml:space="preserve">Friedl. Prendre les mesures institutionnelles permettant de s'assurer du respect des normes de durabilité incluses dans les accords commerciaux </w:t>
            </w:r>
            <w:r w:rsidRPr="00A44440">
              <w:rPr>
                <w:rFonts w:cs="Arial"/>
                <w:szCs w:val="18"/>
                <w:lang w:val="fr-CH"/>
              </w:rPr>
              <w:br/>
              <w:t xml:space="preserve">Mo. </w:t>
            </w:r>
            <w:r w:rsidRPr="00A44440">
              <w:rPr>
                <w:rFonts w:cs="Arial"/>
                <w:szCs w:val="18"/>
                <w:lang w:val="it-CH"/>
              </w:rPr>
              <w:t xml:space="preserve">Friedl. Creare i presupposti istituzionali per far rispettare le norme sulla sostenibilità contenute in accordi commerciali </w:t>
            </w:r>
          </w:p>
        </w:tc>
        <w:tc>
          <w:tcPr>
            <w:tcW w:w="1276" w:type="dxa"/>
            <w:hideMark/>
          </w:tcPr>
          <w:p w14:paraId="2835C4CE" w14:textId="77777777" w:rsidR="00A44440" w:rsidRPr="00A44440" w:rsidRDefault="00A44440">
            <w:pPr>
              <w:rPr>
                <w:rFonts w:cs="Arial"/>
                <w:szCs w:val="18"/>
                <w:lang w:val="it-CH"/>
              </w:rPr>
            </w:pPr>
          </w:p>
        </w:tc>
        <w:tc>
          <w:tcPr>
            <w:tcW w:w="567" w:type="dxa"/>
            <w:hideMark/>
          </w:tcPr>
          <w:p w14:paraId="31CBD9A5" w14:textId="77777777" w:rsidR="00A44440" w:rsidRPr="00A44440" w:rsidRDefault="00A44440">
            <w:pPr>
              <w:rPr>
                <w:rFonts w:cs="Arial"/>
                <w:szCs w:val="18"/>
              </w:rPr>
            </w:pPr>
            <w:r w:rsidRPr="00A44440">
              <w:rPr>
                <w:rFonts w:cs="Arial"/>
                <w:b/>
                <w:bCs/>
                <w:szCs w:val="18"/>
              </w:rPr>
              <w:t>-</w:t>
            </w:r>
          </w:p>
        </w:tc>
      </w:tr>
      <w:tr w:rsidR="004A4F42" w:rsidRPr="004A4F42" w14:paraId="5EE755EE" w14:textId="77777777" w:rsidTr="003A3ADA">
        <w:tc>
          <w:tcPr>
            <w:tcW w:w="456" w:type="dxa"/>
            <w:hideMark/>
          </w:tcPr>
          <w:p w14:paraId="64FF9D9C" w14:textId="4AD26D72" w:rsidR="004A4F42" w:rsidRPr="004A4F42" w:rsidRDefault="004A4F42">
            <w:pPr>
              <w:rPr>
                <w:rFonts w:cs="Arial"/>
                <w:szCs w:val="18"/>
                <w:lang w:val="de-CH" w:eastAsia="de-CH"/>
              </w:rPr>
            </w:pPr>
          </w:p>
        </w:tc>
        <w:tc>
          <w:tcPr>
            <w:tcW w:w="851" w:type="dxa"/>
            <w:hideMark/>
          </w:tcPr>
          <w:p w14:paraId="3D4E4F33" w14:textId="77777777" w:rsidR="004A4F42" w:rsidRPr="004A4F42" w:rsidRDefault="00DE3B46">
            <w:pPr>
              <w:rPr>
                <w:rFonts w:cs="Arial"/>
                <w:szCs w:val="18"/>
              </w:rPr>
            </w:pPr>
            <w:hyperlink r:id="rId1030" w:history="1">
              <w:r w:rsidR="004A4F42" w:rsidRPr="004A4F42">
                <w:rPr>
                  <w:rStyle w:val="Hyperlink"/>
                  <w:rFonts w:ascii="Arial" w:hAnsi="Arial" w:cs="Arial"/>
                  <w:sz w:val="18"/>
                  <w:szCs w:val="18"/>
                </w:rPr>
                <w:t>18.4250</w:t>
              </w:r>
            </w:hyperlink>
          </w:p>
        </w:tc>
        <w:tc>
          <w:tcPr>
            <w:tcW w:w="425" w:type="dxa"/>
            <w:hideMark/>
          </w:tcPr>
          <w:p w14:paraId="00413617" w14:textId="77777777" w:rsidR="004A4F42" w:rsidRPr="004A4F42" w:rsidRDefault="004A4F42">
            <w:pPr>
              <w:rPr>
                <w:rFonts w:cs="Arial"/>
                <w:szCs w:val="18"/>
              </w:rPr>
            </w:pPr>
            <w:r w:rsidRPr="004A4F42">
              <w:rPr>
                <w:rFonts w:cs="Arial"/>
                <w:szCs w:val="18"/>
              </w:rPr>
              <w:t>n</w:t>
            </w:r>
          </w:p>
        </w:tc>
        <w:tc>
          <w:tcPr>
            <w:tcW w:w="5636" w:type="dxa"/>
            <w:hideMark/>
          </w:tcPr>
          <w:p w14:paraId="60C4CCAC" w14:textId="77777777" w:rsidR="004A4F42" w:rsidRPr="004A4F42" w:rsidRDefault="004A4F42">
            <w:pPr>
              <w:rPr>
                <w:rFonts w:cs="Arial"/>
                <w:szCs w:val="18"/>
              </w:rPr>
            </w:pPr>
            <w:r w:rsidRPr="004A4F42">
              <w:rPr>
                <w:rFonts w:cs="Arial"/>
                <w:szCs w:val="18"/>
              </w:rPr>
              <w:t xml:space="preserve">Mo. Müller Walter. Flankierende Massnahmen modernisieren </w:t>
            </w:r>
            <w:r w:rsidRPr="004A4F42">
              <w:rPr>
                <w:rFonts w:cs="Arial"/>
                <w:szCs w:val="18"/>
              </w:rPr>
              <w:br/>
              <w:t xml:space="preserve">Mo. </w:t>
            </w:r>
            <w:r w:rsidRPr="004A4F42">
              <w:rPr>
                <w:rFonts w:cs="Arial"/>
                <w:szCs w:val="18"/>
                <w:lang w:val="fr-CH"/>
              </w:rPr>
              <w:t xml:space="preserve">Müller Walter. Moderniser les mesures d'accompagnement </w:t>
            </w:r>
            <w:r w:rsidRPr="004A4F42">
              <w:rPr>
                <w:rFonts w:cs="Arial"/>
                <w:szCs w:val="18"/>
                <w:lang w:val="fr-CH"/>
              </w:rPr>
              <w:br/>
              <w:t xml:space="preserve">Mo. </w:t>
            </w:r>
            <w:r w:rsidRPr="004A4F42">
              <w:rPr>
                <w:rFonts w:cs="Arial"/>
                <w:szCs w:val="18"/>
              </w:rPr>
              <w:t xml:space="preserve">Müller Walter. Modernizzare le misure collaterali </w:t>
            </w:r>
          </w:p>
        </w:tc>
        <w:tc>
          <w:tcPr>
            <w:tcW w:w="1276" w:type="dxa"/>
            <w:hideMark/>
          </w:tcPr>
          <w:p w14:paraId="78ECC4CA" w14:textId="77777777" w:rsidR="004A4F42" w:rsidRPr="004A4F42" w:rsidRDefault="004A4F42">
            <w:pPr>
              <w:rPr>
                <w:rFonts w:cs="Arial"/>
                <w:szCs w:val="18"/>
              </w:rPr>
            </w:pPr>
          </w:p>
        </w:tc>
        <w:tc>
          <w:tcPr>
            <w:tcW w:w="567" w:type="dxa"/>
            <w:hideMark/>
          </w:tcPr>
          <w:p w14:paraId="2E466D99" w14:textId="77777777" w:rsidR="004A4F42" w:rsidRPr="004A4F42" w:rsidRDefault="004A4F42">
            <w:pPr>
              <w:rPr>
                <w:rFonts w:cs="Arial"/>
                <w:szCs w:val="18"/>
              </w:rPr>
            </w:pPr>
            <w:r w:rsidRPr="004A4F42">
              <w:rPr>
                <w:rFonts w:cs="Arial"/>
                <w:b/>
                <w:bCs/>
                <w:szCs w:val="18"/>
              </w:rPr>
              <w:t>-</w:t>
            </w:r>
          </w:p>
        </w:tc>
      </w:tr>
      <w:tr w:rsidR="00A44440" w:rsidRPr="00A44440" w14:paraId="0697E325" w14:textId="77777777" w:rsidTr="003A3ADA">
        <w:tc>
          <w:tcPr>
            <w:tcW w:w="456" w:type="dxa"/>
            <w:hideMark/>
          </w:tcPr>
          <w:p w14:paraId="42E0BD35" w14:textId="77777777" w:rsidR="00A44440" w:rsidRPr="00A44440" w:rsidRDefault="00A44440">
            <w:pPr>
              <w:rPr>
                <w:rFonts w:cs="Arial"/>
                <w:szCs w:val="18"/>
                <w:lang w:val="de-CH" w:eastAsia="de-CH"/>
              </w:rPr>
            </w:pPr>
          </w:p>
        </w:tc>
        <w:tc>
          <w:tcPr>
            <w:tcW w:w="851" w:type="dxa"/>
            <w:hideMark/>
          </w:tcPr>
          <w:p w14:paraId="42C76CAD" w14:textId="77777777" w:rsidR="00A44440" w:rsidRPr="00A44440" w:rsidRDefault="00DE3B46">
            <w:pPr>
              <w:rPr>
                <w:rFonts w:cs="Arial"/>
                <w:szCs w:val="18"/>
              </w:rPr>
            </w:pPr>
            <w:hyperlink r:id="rId1031" w:history="1">
              <w:r w:rsidR="00A44440" w:rsidRPr="00A44440">
                <w:rPr>
                  <w:rStyle w:val="Hyperlink"/>
                  <w:rFonts w:ascii="Arial" w:hAnsi="Arial" w:cs="Arial"/>
                  <w:sz w:val="18"/>
                  <w:szCs w:val="18"/>
                </w:rPr>
                <w:t>18.4253</w:t>
              </w:r>
            </w:hyperlink>
          </w:p>
        </w:tc>
        <w:tc>
          <w:tcPr>
            <w:tcW w:w="425" w:type="dxa"/>
            <w:hideMark/>
          </w:tcPr>
          <w:p w14:paraId="77A0FB31" w14:textId="77777777" w:rsidR="00A44440" w:rsidRPr="00A44440" w:rsidRDefault="00A44440">
            <w:pPr>
              <w:rPr>
                <w:rFonts w:cs="Arial"/>
                <w:szCs w:val="18"/>
              </w:rPr>
            </w:pPr>
            <w:r w:rsidRPr="00A44440">
              <w:rPr>
                <w:rFonts w:cs="Arial"/>
                <w:szCs w:val="18"/>
              </w:rPr>
              <w:t>n</w:t>
            </w:r>
          </w:p>
        </w:tc>
        <w:tc>
          <w:tcPr>
            <w:tcW w:w="5636" w:type="dxa"/>
            <w:hideMark/>
          </w:tcPr>
          <w:p w14:paraId="75D1788A" w14:textId="77777777" w:rsidR="00A44440" w:rsidRPr="00A44440" w:rsidRDefault="00A44440">
            <w:pPr>
              <w:rPr>
                <w:rFonts w:cs="Arial"/>
                <w:szCs w:val="18"/>
                <w:lang w:val="it-CH"/>
              </w:rPr>
            </w:pPr>
            <w:r w:rsidRPr="00A44440">
              <w:rPr>
                <w:rFonts w:cs="Arial"/>
                <w:szCs w:val="18"/>
              </w:rPr>
              <w:t xml:space="preserve">Mo. Brunner Hansjörg. Den Willen des Parlaments durchsetzen - die unabhängige Regulierungskostenstelle umsetzen </w:t>
            </w:r>
            <w:r w:rsidRPr="00A44440">
              <w:rPr>
                <w:rFonts w:cs="Arial"/>
                <w:szCs w:val="18"/>
              </w:rPr>
              <w:br/>
              <w:t xml:space="preserve">Mo. </w:t>
            </w:r>
            <w:r w:rsidRPr="00A44440">
              <w:rPr>
                <w:rFonts w:cs="Arial"/>
                <w:szCs w:val="18"/>
                <w:lang w:val="fr-CH"/>
              </w:rPr>
              <w:t xml:space="preserve">Brunner Hansjörg. Créer l'organe indépendant de contrôle des coûts réglementaires voulu par le législateur </w:t>
            </w:r>
            <w:r w:rsidRPr="00A44440">
              <w:rPr>
                <w:rFonts w:cs="Arial"/>
                <w:szCs w:val="18"/>
                <w:lang w:val="fr-CH"/>
              </w:rPr>
              <w:br/>
              <w:t xml:space="preserve">Mo. </w:t>
            </w:r>
            <w:r w:rsidRPr="00A44440">
              <w:rPr>
                <w:rFonts w:cs="Arial"/>
                <w:szCs w:val="18"/>
                <w:lang w:val="it-CH"/>
              </w:rPr>
              <w:t xml:space="preserve">Brunner Hansjörg. Dare seguito alla volontà del Parlamento e istituire un organismo indipendente preposto alla valutazione dei costi della regolamentazione. </w:t>
            </w:r>
          </w:p>
        </w:tc>
        <w:tc>
          <w:tcPr>
            <w:tcW w:w="1276" w:type="dxa"/>
            <w:hideMark/>
          </w:tcPr>
          <w:p w14:paraId="000A3C26" w14:textId="77777777" w:rsidR="00A44440" w:rsidRPr="00A44440" w:rsidRDefault="00A44440">
            <w:pPr>
              <w:rPr>
                <w:rFonts w:cs="Arial"/>
                <w:szCs w:val="18"/>
                <w:lang w:val="it-CH"/>
              </w:rPr>
            </w:pPr>
          </w:p>
        </w:tc>
        <w:tc>
          <w:tcPr>
            <w:tcW w:w="567" w:type="dxa"/>
            <w:hideMark/>
          </w:tcPr>
          <w:p w14:paraId="23B23494" w14:textId="77777777" w:rsidR="00A44440" w:rsidRPr="00A44440" w:rsidRDefault="00A44440">
            <w:pPr>
              <w:rPr>
                <w:rFonts w:cs="Arial"/>
                <w:szCs w:val="18"/>
              </w:rPr>
            </w:pPr>
            <w:r w:rsidRPr="00A44440">
              <w:rPr>
                <w:rFonts w:cs="Arial"/>
                <w:b/>
                <w:bCs/>
                <w:szCs w:val="18"/>
              </w:rPr>
              <w:t>-</w:t>
            </w:r>
          </w:p>
        </w:tc>
      </w:tr>
      <w:tr w:rsidR="001D241E" w:rsidRPr="001D241E" w14:paraId="72F3AFBE" w14:textId="77777777" w:rsidTr="003A3ADA">
        <w:tc>
          <w:tcPr>
            <w:tcW w:w="456" w:type="dxa"/>
            <w:hideMark/>
          </w:tcPr>
          <w:p w14:paraId="7A6E870A" w14:textId="6009BBFF" w:rsidR="001D241E" w:rsidRPr="001D241E" w:rsidRDefault="001D241E">
            <w:pPr>
              <w:rPr>
                <w:rFonts w:cs="Arial"/>
                <w:szCs w:val="18"/>
                <w:lang w:val="de-CH" w:eastAsia="de-CH"/>
              </w:rPr>
            </w:pPr>
          </w:p>
        </w:tc>
        <w:tc>
          <w:tcPr>
            <w:tcW w:w="851" w:type="dxa"/>
            <w:hideMark/>
          </w:tcPr>
          <w:p w14:paraId="7D3F86C9" w14:textId="77777777" w:rsidR="001D241E" w:rsidRPr="001D241E" w:rsidRDefault="00DE3B46">
            <w:pPr>
              <w:rPr>
                <w:rFonts w:cs="Arial"/>
                <w:szCs w:val="18"/>
              </w:rPr>
            </w:pPr>
            <w:hyperlink r:id="rId1032" w:history="1">
              <w:r w:rsidR="001D241E" w:rsidRPr="001D241E">
                <w:rPr>
                  <w:rStyle w:val="Hyperlink"/>
                  <w:rFonts w:ascii="Arial" w:hAnsi="Arial" w:cs="Arial"/>
                  <w:sz w:val="18"/>
                  <w:szCs w:val="18"/>
                </w:rPr>
                <w:t>18.4288</w:t>
              </w:r>
            </w:hyperlink>
          </w:p>
        </w:tc>
        <w:tc>
          <w:tcPr>
            <w:tcW w:w="425" w:type="dxa"/>
            <w:hideMark/>
          </w:tcPr>
          <w:p w14:paraId="0922CC7A" w14:textId="77777777" w:rsidR="001D241E" w:rsidRPr="001D241E" w:rsidRDefault="001D241E">
            <w:pPr>
              <w:rPr>
                <w:rFonts w:cs="Arial"/>
                <w:szCs w:val="18"/>
              </w:rPr>
            </w:pPr>
            <w:r w:rsidRPr="001D241E">
              <w:rPr>
                <w:rFonts w:cs="Arial"/>
                <w:szCs w:val="18"/>
              </w:rPr>
              <w:t>n</w:t>
            </w:r>
          </w:p>
        </w:tc>
        <w:tc>
          <w:tcPr>
            <w:tcW w:w="5636" w:type="dxa"/>
            <w:hideMark/>
          </w:tcPr>
          <w:p w14:paraId="170B16C0" w14:textId="77777777" w:rsidR="001D241E" w:rsidRPr="001D241E" w:rsidRDefault="001D241E">
            <w:pPr>
              <w:rPr>
                <w:rFonts w:cs="Arial"/>
                <w:szCs w:val="18"/>
                <w:lang w:val="it-CH"/>
              </w:rPr>
            </w:pPr>
            <w:r w:rsidRPr="001D241E">
              <w:rPr>
                <w:rFonts w:cs="Arial"/>
                <w:szCs w:val="18"/>
              </w:rPr>
              <w:t xml:space="preserve">Mo. Fridez. Waffenexporte nach Saudi-Arabien stoppen </w:t>
            </w:r>
            <w:r w:rsidRPr="001D241E">
              <w:rPr>
                <w:rFonts w:cs="Arial"/>
                <w:szCs w:val="18"/>
              </w:rPr>
              <w:br/>
              <w:t xml:space="preserve">Mo. </w:t>
            </w:r>
            <w:r w:rsidRPr="001D241E">
              <w:rPr>
                <w:rFonts w:cs="Arial"/>
                <w:szCs w:val="18"/>
                <w:lang w:val="fr-CH"/>
              </w:rPr>
              <w:t xml:space="preserve">Fridez. Les exportations d'armes à destination de l'Arabie Saoudite doivent cesser </w:t>
            </w:r>
            <w:r w:rsidRPr="001D241E">
              <w:rPr>
                <w:rFonts w:cs="Arial"/>
                <w:szCs w:val="18"/>
                <w:lang w:val="fr-CH"/>
              </w:rPr>
              <w:br/>
              <w:t xml:space="preserve">Mo. </w:t>
            </w:r>
            <w:r w:rsidRPr="001D241E">
              <w:rPr>
                <w:rFonts w:cs="Arial"/>
                <w:szCs w:val="18"/>
                <w:lang w:val="it-CH"/>
              </w:rPr>
              <w:t xml:space="preserve">Fridez. Le esportazioni di armi verso l'Arabia Saudita devono cessare </w:t>
            </w:r>
          </w:p>
        </w:tc>
        <w:tc>
          <w:tcPr>
            <w:tcW w:w="1276" w:type="dxa"/>
            <w:hideMark/>
          </w:tcPr>
          <w:p w14:paraId="1F748098" w14:textId="77777777" w:rsidR="001D241E" w:rsidRPr="001D241E" w:rsidRDefault="001D241E">
            <w:pPr>
              <w:rPr>
                <w:rFonts w:cs="Arial"/>
                <w:szCs w:val="18"/>
                <w:lang w:val="it-CH"/>
              </w:rPr>
            </w:pPr>
          </w:p>
        </w:tc>
        <w:tc>
          <w:tcPr>
            <w:tcW w:w="567" w:type="dxa"/>
            <w:hideMark/>
          </w:tcPr>
          <w:p w14:paraId="53760D93" w14:textId="77777777" w:rsidR="001D241E" w:rsidRPr="001D241E" w:rsidRDefault="001D241E">
            <w:pPr>
              <w:rPr>
                <w:rFonts w:cs="Arial"/>
                <w:szCs w:val="18"/>
              </w:rPr>
            </w:pPr>
            <w:r w:rsidRPr="001D241E">
              <w:rPr>
                <w:rFonts w:cs="Arial"/>
                <w:b/>
                <w:bCs/>
                <w:szCs w:val="18"/>
              </w:rPr>
              <w:t>-</w:t>
            </w:r>
          </w:p>
        </w:tc>
      </w:tr>
      <w:tr w:rsidR="001D241E" w:rsidRPr="001D241E" w14:paraId="34B49031" w14:textId="77777777" w:rsidTr="003A3ADA">
        <w:tc>
          <w:tcPr>
            <w:tcW w:w="456" w:type="dxa"/>
            <w:hideMark/>
          </w:tcPr>
          <w:p w14:paraId="7428241F" w14:textId="03A61E63" w:rsidR="001D241E" w:rsidRPr="001D241E" w:rsidRDefault="001D241E">
            <w:pPr>
              <w:rPr>
                <w:rFonts w:cs="Arial"/>
                <w:szCs w:val="18"/>
                <w:lang w:val="de-CH" w:eastAsia="de-CH"/>
              </w:rPr>
            </w:pPr>
          </w:p>
        </w:tc>
        <w:tc>
          <w:tcPr>
            <w:tcW w:w="851" w:type="dxa"/>
            <w:hideMark/>
          </w:tcPr>
          <w:p w14:paraId="42FE9F9D" w14:textId="77777777" w:rsidR="001D241E" w:rsidRPr="001D241E" w:rsidRDefault="00DE3B46">
            <w:pPr>
              <w:rPr>
                <w:rFonts w:cs="Arial"/>
                <w:szCs w:val="18"/>
              </w:rPr>
            </w:pPr>
            <w:hyperlink r:id="rId1033" w:history="1">
              <w:r w:rsidR="001D241E" w:rsidRPr="001D241E">
                <w:rPr>
                  <w:rStyle w:val="Hyperlink"/>
                  <w:rFonts w:ascii="Arial" w:hAnsi="Arial" w:cs="Arial"/>
                  <w:sz w:val="18"/>
                  <w:szCs w:val="18"/>
                </w:rPr>
                <w:t>18.4298</w:t>
              </w:r>
            </w:hyperlink>
          </w:p>
        </w:tc>
        <w:tc>
          <w:tcPr>
            <w:tcW w:w="425" w:type="dxa"/>
            <w:hideMark/>
          </w:tcPr>
          <w:p w14:paraId="3D3E28AC" w14:textId="77777777" w:rsidR="001D241E" w:rsidRPr="001D241E" w:rsidRDefault="001D241E">
            <w:pPr>
              <w:rPr>
                <w:rFonts w:cs="Arial"/>
                <w:szCs w:val="18"/>
              </w:rPr>
            </w:pPr>
            <w:r w:rsidRPr="001D241E">
              <w:rPr>
                <w:rFonts w:cs="Arial"/>
                <w:szCs w:val="18"/>
              </w:rPr>
              <w:t>n</w:t>
            </w:r>
          </w:p>
        </w:tc>
        <w:tc>
          <w:tcPr>
            <w:tcW w:w="5636" w:type="dxa"/>
            <w:hideMark/>
          </w:tcPr>
          <w:p w14:paraId="14AB11C6" w14:textId="77777777" w:rsidR="001D241E" w:rsidRPr="001D241E" w:rsidRDefault="001D241E">
            <w:pPr>
              <w:rPr>
                <w:rFonts w:cs="Arial"/>
                <w:szCs w:val="18"/>
                <w:lang w:val="it-CH"/>
              </w:rPr>
            </w:pPr>
            <w:r w:rsidRPr="001D241E">
              <w:rPr>
                <w:rFonts w:cs="Arial"/>
                <w:szCs w:val="18"/>
              </w:rPr>
              <w:t xml:space="preserve">Po. Burgherr. Der Bund darf Unternehmen und Startups nicht konkurrenzieren </w:t>
            </w:r>
            <w:r w:rsidRPr="001D241E">
              <w:rPr>
                <w:rFonts w:cs="Arial"/>
                <w:szCs w:val="18"/>
              </w:rPr>
              <w:br/>
              <w:t xml:space="preserve">Po. </w:t>
            </w:r>
            <w:r w:rsidRPr="001D241E">
              <w:rPr>
                <w:rFonts w:cs="Arial"/>
                <w:szCs w:val="18"/>
                <w:lang w:val="fr-CH"/>
              </w:rPr>
              <w:t xml:space="preserve">Burgherr. La Confédération ne devrait pas faire concurrence aux entreprises et aux start-up </w:t>
            </w:r>
            <w:r w:rsidRPr="001D241E">
              <w:rPr>
                <w:rFonts w:cs="Arial"/>
                <w:szCs w:val="18"/>
                <w:lang w:val="fr-CH"/>
              </w:rPr>
              <w:br/>
              <w:t xml:space="preserve">Po. </w:t>
            </w:r>
            <w:r w:rsidRPr="001D241E">
              <w:rPr>
                <w:rFonts w:cs="Arial"/>
                <w:szCs w:val="18"/>
                <w:lang w:val="it-CH"/>
              </w:rPr>
              <w:t xml:space="preserve">Burgherr. La Confederazione non deve entrare in concorrenza con imprese e start-up </w:t>
            </w:r>
          </w:p>
        </w:tc>
        <w:tc>
          <w:tcPr>
            <w:tcW w:w="1276" w:type="dxa"/>
            <w:hideMark/>
          </w:tcPr>
          <w:p w14:paraId="01D590C1" w14:textId="77777777" w:rsidR="001D241E" w:rsidRPr="001D241E" w:rsidRDefault="001D241E">
            <w:pPr>
              <w:rPr>
                <w:rFonts w:cs="Arial"/>
                <w:szCs w:val="18"/>
                <w:lang w:val="it-CH"/>
              </w:rPr>
            </w:pPr>
          </w:p>
        </w:tc>
        <w:tc>
          <w:tcPr>
            <w:tcW w:w="567" w:type="dxa"/>
            <w:hideMark/>
          </w:tcPr>
          <w:p w14:paraId="791EFBF3" w14:textId="77777777" w:rsidR="001D241E" w:rsidRPr="001D241E" w:rsidRDefault="001D241E">
            <w:pPr>
              <w:rPr>
                <w:rFonts w:cs="Arial"/>
                <w:szCs w:val="18"/>
              </w:rPr>
            </w:pPr>
            <w:r w:rsidRPr="001D241E">
              <w:rPr>
                <w:rFonts w:cs="Arial"/>
                <w:b/>
                <w:bCs/>
                <w:szCs w:val="18"/>
              </w:rPr>
              <w:t>-</w:t>
            </w:r>
          </w:p>
        </w:tc>
      </w:tr>
      <w:tr w:rsidR="00A44440" w:rsidRPr="00A44440" w14:paraId="43B43E9C" w14:textId="77777777" w:rsidTr="003A3ADA">
        <w:tc>
          <w:tcPr>
            <w:tcW w:w="456" w:type="dxa"/>
            <w:hideMark/>
          </w:tcPr>
          <w:p w14:paraId="1EC764DF" w14:textId="79CAD060" w:rsidR="00A44440" w:rsidRPr="00CF4DA7" w:rsidRDefault="00A44440">
            <w:pPr>
              <w:rPr>
                <w:rFonts w:cs="Arial"/>
                <w:szCs w:val="18"/>
                <w:lang w:val="it-CH" w:eastAsia="de-CH"/>
              </w:rPr>
            </w:pPr>
          </w:p>
        </w:tc>
        <w:tc>
          <w:tcPr>
            <w:tcW w:w="851" w:type="dxa"/>
            <w:hideMark/>
          </w:tcPr>
          <w:p w14:paraId="627575C8" w14:textId="77777777" w:rsidR="00A44440" w:rsidRPr="00A44440" w:rsidRDefault="00DE3B46">
            <w:pPr>
              <w:rPr>
                <w:rFonts w:cs="Arial"/>
                <w:szCs w:val="18"/>
              </w:rPr>
            </w:pPr>
            <w:hyperlink r:id="rId1034" w:history="1">
              <w:r w:rsidR="00A44440" w:rsidRPr="00A44440">
                <w:rPr>
                  <w:rStyle w:val="Hyperlink"/>
                  <w:rFonts w:ascii="Arial" w:hAnsi="Arial" w:cs="Arial"/>
                  <w:sz w:val="18"/>
                  <w:szCs w:val="18"/>
                </w:rPr>
                <w:t>18.4304</w:t>
              </w:r>
            </w:hyperlink>
          </w:p>
        </w:tc>
        <w:tc>
          <w:tcPr>
            <w:tcW w:w="425" w:type="dxa"/>
            <w:hideMark/>
          </w:tcPr>
          <w:p w14:paraId="4F347164" w14:textId="77777777" w:rsidR="00A44440" w:rsidRPr="00A44440" w:rsidRDefault="00A44440">
            <w:pPr>
              <w:rPr>
                <w:rFonts w:cs="Arial"/>
                <w:szCs w:val="18"/>
              </w:rPr>
            </w:pPr>
            <w:r w:rsidRPr="00A44440">
              <w:rPr>
                <w:rFonts w:cs="Arial"/>
                <w:szCs w:val="18"/>
              </w:rPr>
              <w:t>n</w:t>
            </w:r>
          </w:p>
        </w:tc>
        <w:tc>
          <w:tcPr>
            <w:tcW w:w="5636" w:type="dxa"/>
            <w:hideMark/>
          </w:tcPr>
          <w:p w14:paraId="29EEED36" w14:textId="77777777" w:rsidR="00A44440" w:rsidRPr="00A44440" w:rsidRDefault="00A44440">
            <w:pPr>
              <w:rPr>
                <w:rFonts w:cs="Arial"/>
                <w:szCs w:val="18"/>
              </w:rPr>
            </w:pPr>
            <w:r w:rsidRPr="00A44440">
              <w:rPr>
                <w:rFonts w:cs="Arial"/>
                <w:szCs w:val="18"/>
              </w:rPr>
              <w:t xml:space="preserve">Mo. Bauer. Untersuchungen der WEKO: die Unschuldsvermutung muss Vorrang haben </w:t>
            </w:r>
            <w:r w:rsidRPr="00A44440">
              <w:rPr>
                <w:rFonts w:cs="Arial"/>
                <w:szCs w:val="18"/>
              </w:rPr>
              <w:br/>
              <w:t xml:space="preserve">Mo. </w:t>
            </w:r>
            <w:r w:rsidRPr="00A44440">
              <w:rPr>
                <w:rFonts w:cs="Arial"/>
                <w:szCs w:val="18"/>
                <w:lang w:val="fr-CH"/>
              </w:rPr>
              <w:t xml:space="preserve">Bauer. Enquêtes de la COMCO: La présomption d'innocence doit prévaloir </w:t>
            </w:r>
            <w:r w:rsidRPr="00A44440">
              <w:rPr>
                <w:rFonts w:cs="Arial"/>
                <w:szCs w:val="18"/>
                <w:lang w:val="fr-CH"/>
              </w:rPr>
              <w:br/>
              <w:t xml:space="preserve">Mo. </w:t>
            </w:r>
            <w:r w:rsidRPr="00A44440">
              <w:rPr>
                <w:rFonts w:cs="Arial"/>
                <w:szCs w:val="18"/>
              </w:rPr>
              <w:t xml:space="preserve">Bauer. Inchieste della COMCO: la presunzione d'innocenza deve prevalere </w:t>
            </w:r>
          </w:p>
        </w:tc>
        <w:tc>
          <w:tcPr>
            <w:tcW w:w="1276" w:type="dxa"/>
            <w:hideMark/>
          </w:tcPr>
          <w:p w14:paraId="4E0EE8F6" w14:textId="77777777" w:rsidR="00A44440" w:rsidRPr="00A44440" w:rsidRDefault="00A44440">
            <w:pPr>
              <w:rPr>
                <w:rFonts w:cs="Arial"/>
                <w:szCs w:val="18"/>
              </w:rPr>
            </w:pPr>
          </w:p>
        </w:tc>
        <w:tc>
          <w:tcPr>
            <w:tcW w:w="567" w:type="dxa"/>
            <w:hideMark/>
          </w:tcPr>
          <w:p w14:paraId="2D0C15FC" w14:textId="77777777" w:rsidR="00A44440" w:rsidRPr="00A44440" w:rsidRDefault="00A44440">
            <w:pPr>
              <w:rPr>
                <w:rFonts w:cs="Arial"/>
                <w:szCs w:val="18"/>
              </w:rPr>
            </w:pPr>
            <w:r w:rsidRPr="00A44440">
              <w:rPr>
                <w:rFonts w:cs="Arial"/>
                <w:b/>
                <w:bCs/>
                <w:szCs w:val="18"/>
              </w:rPr>
              <w:t>-</w:t>
            </w:r>
          </w:p>
        </w:tc>
      </w:tr>
      <w:tr w:rsidR="00202070" w:rsidRPr="00202070" w14:paraId="5FFDBB63" w14:textId="77777777" w:rsidTr="003A3ADA">
        <w:tc>
          <w:tcPr>
            <w:tcW w:w="456" w:type="dxa"/>
            <w:hideMark/>
          </w:tcPr>
          <w:p w14:paraId="555EAD42" w14:textId="77777777" w:rsidR="00202070" w:rsidRPr="00202070" w:rsidRDefault="00202070">
            <w:pPr>
              <w:rPr>
                <w:rFonts w:cs="Arial"/>
                <w:szCs w:val="18"/>
                <w:lang w:val="de-CH" w:eastAsia="de-CH"/>
              </w:rPr>
            </w:pPr>
          </w:p>
        </w:tc>
        <w:tc>
          <w:tcPr>
            <w:tcW w:w="851" w:type="dxa"/>
            <w:hideMark/>
          </w:tcPr>
          <w:p w14:paraId="2C298F53" w14:textId="77777777" w:rsidR="00202070" w:rsidRPr="00202070" w:rsidRDefault="00DE3B46">
            <w:pPr>
              <w:rPr>
                <w:rFonts w:cs="Arial"/>
                <w:szCs w:val="18"/>
              </w:rPr>
            </w:pPr>
            <w:hyperlink r:id="rId1035" w:history="1">
              <w:r w:rsidR="00202070" w:rsidRPr="00202070">
                <w:rPr>
                  <w:rStyle w:val="Hyperlink"/>
                  <w:rFonts w:ascii="Arial" w:hAnsi="Arial" w:cs="Arial"/>
                  <w:sz w:val="18"/>
                  <w:szCs w:val="18"/>
                </w:rPr>
                <w:t>18.4310</w:t>
              </w:r>
            </w:hyperlink>
          </w:p>
        </w:tc>
        <w:tc>
          <w:tcPr>
            <w:tcW w:w="425" w:type="dxa"/>
            <w:hideMark/>
          </w:tcPr>
          <w:p w14:paraId="516C2E88" w14:textId="77777777" w:rsidR="00202070" w:rsidRPr="00202070" w:rsidRDefault="00202070">
            <w:pPr>
              <w:rPr>
                <w:rFonts w:cs="Arial"/>
                <w:szCs w:val="18"/>
              </w:rPr>
            </w:pPr>
            <w:r w:rsidRPr="00202070">
              <w:rPr>
                <w:rFonts w:cs="Arial"/>
                <w:szCs w:val="18"/>
              </w:rPr>
              <w:t>n</w:t>
            </w:r>
          </w:p>
        </w:tc>
        <w:tc>
          <w:tcPr>
            <w:tcW w:w="5636" w:type="dxa"/>
            <w:hideMark/>
          </w:tcPr>
          <w:p w14:paraId="3E41E6E8" w14:textId="77777777" w:rsidR="00202070" w:rsidRPr="00202070" w:rsidRDefault="00202070">
            <w:pPr>
              <w:rPr>
                <w:rFonts w:cs="Arial"/>
                <w:szCs w:val="18"/>
                <w:lang w:val="it-CH"/>
              </w:rPr>
            </w:pPr>
            <w:r w:rsidRPr="00202070">
              <w:rPr>
                <w:rFonts w:cs="Arial"/>
                <w:szCs w:val="18"/>
              </w:rPr>
              <w:t xml:space="preserve">Ip. Mazzone. Für eine Nachverfolgung des Pestizideinsatzes in der Schweiz ist die Bereitstellung klarer und für Forschende verwendbarer Daten unerlässlich </w:t>
            </w:r>
            <w:r w:rsidRPr="00202070">
              <w:rPr>
                <w:rFonts w:cs="Arial"/>
                <w:szCs w:val="18"/>
              </w:rPr>
              <w:br/>
              <w:t xml:space="preserve">Ip. </w:t>
            </w:r>
            <w:r w:rsidRPr="00202070">
              <w:rPr>
                <w:rFonts w:cs="Arial"/>
                <w:szCs w:val="18"/>
                <w:lang w:val="fr-CH"/>
              </w:rPr>
              <w:t xml:space="preserve">Mazzone. Suivi de l'utilisation des pesticides en Suisse. Des données claires et utilisables par les chercheurs sont indispensables </w:t>
            </w:r>
            <w:r w:rsidRPr="00202070">
              <w:rPr>
                <w:rFonts w:cs="Arial"/>
                <w:szCs w:val="18"/>
                <w:lang w:val="fr-CH"/>
              </w:rPr>
              <w:br/>
              <w:t xml:space="preserve">Ip. </w:t>
            </w:r>
            <w:r w:rsidRPr="00202070">
              <w:rPr>
                <w:rFonts w:cs="Arial"/>
                <w:szCs w:val="18"/>
                <w:lang w:val="it-CH"/>
              </w:rPr>
              <w:t xml:space="preserve">Mazzone. Monitoraggio dell'impiego di pesticidi in Svizzera. Sono indispensabili dati chiari e utilizzabili dai ricercatori </w:t>
            </w:r>
          </w:p>
        </w:tc>
        <w:tc>
          <w:tcPr>
            <w:tcW w:w="1276" w:type="dxa"/>
            <w:hideMark/>
          </w:tcPr>
          <w:p w14:paraId="01442169" w14:textId="77777777" w:rsidR="00202070" w:rsidRPr="00202070" w:rsidRDefault="00202070">
            <w:pPr>
              <w:rPr>
                <w:rFonts w:cs="Arial"/>
                <w:szCs w:val="18"/>
              </w:rPr>
            </w:pPr>
            <w:r w:rsidRPr="00202070">
              <w:rPr>
                <w:rFonts w:cs="Arial"/>
                <w:b/>
                <w:bCs/>
                <w:szCs w:val="18"/>
                <w:lang w:val="fr-FR"/>
              </w:rPr>
              <w:t>Diskussion</w:t>
            </w:r>
          </w:p>
          <w:p w14:paraId="2DC2656E" w14:textId="77777777" w:rsidR="00202070" w:rsidRPr="00202070" w:rsidRDefault="00202070">
            <w:pPr>
              <w:rPr>
                <w:rFonts w:cs="Arial"/>
                <w:szCs w:val="18"/>
              </w:rPr>
            </w:pPr>
            <w:r w:rsidRPr="00202070">
              <w:rPr>
                <w:rFonts w:cs="Arial"/>
                <w:b/>
                <w:bCs/>
                <w:szCs w:val="18"/>
                <w:lang w:val="fr-FR"/>
              </w:rPr>
              <w:t>Discussion</w:t>
            </w:r>
          </w:p>
          <w:p w14:paraId="15B9EDDA"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18E68EB7" w14:textId="77777777" w:rsidR="00202070" w:rsidRPr="00202070" w:rsidRDefault="00202070">
            <w:pPr>
              <w:rPr>
                <w:rFonts w:cs="Arial"/>
                <w:szCs w:val="18"/>
              </w:rPr>
            </w:pPr>
            <w:r w:rsidRPr="00202070">
              <w:rPr>
                <w:rFonts w:cs="Arial"/>
                <w:b/>
                <w:bCs/>
                <w:szCs w:val="18"/>
              </w:rPr>
              <w:t>n</w:t>
            </w:r>
          </w:p>
        </w:tc>
      </w:tr>
      <w:tr w:rsidR="00225F78" w:rsidRPr="00225F78" w14:paraId="0B330838" w14:textId="77777777" w:rsidTr="003A3ADA">
        <w:tc>
          <w:tcPr>
            <w:tcW w:w="456" w:type="dxa"/>
            <w:hideMark/>
          </w:tcPr>
          <w:p w14:paraId="4A6B76FD" w14:textId="77777777" w:rsidR="00225F78" w:rsidRPr="00225F78" w:rsidRDefault="00225F78">
            <w:pPr>
              <w:rPr>
                <w:rFonts w:cs="Arial"/>
                <w:szCs w:val="18"/>
                <w:lang w:val="de-CH" w:eastAsia="de-CH"/>
              </w:rPr>
            </w:pPr>
          </w:p>
        </w:tc>
        <w:tc>
          <w:tcPr>
            <w:tcW w:w="851" w:type="dxa"/>
            <w:hideMark/>
          </w:tcPr>
          <w:p w14:paraId="17C09EFB" w14:textId="77777777" w:rsidR="00225F78" w:rsidRPr="00225F78" w:rsidRDefault="00DE3B46">
            <w:pPr>
              <w:rPr>
                <w:rFonts w:cs="Arial"/>
                <w:szCs w:val="18"/>
              </w:rPr>
            </w:pPr>
            <w:hyperlink r:id="rId1036" w:history="1">
              <w:r w:rsidR="00225F78" w:rsidRPr="00225F78">
                <w:rPr>
                  <w:rStyle w:val="Hyperlink"/>
                  <w:rFonts w:ascii="Arial" w:hAnsi="Arial" w:cs="Arial"/>
                  <w:sz w:val="18"/>
                  <w:szCs w:val="18"/>
                </w:rPr>
                <w:t>18.4319</w:t>
              </w:r>
            </w:hyperlink>
          </w:p>
        </w:tc>
        <w:tc>
          <w:tcPr>
            <w:tcW w:w="425" w:type="dxa"/>
            <w:hideMark/>
          </w:tcPr>
          <w:p w14:paraId="539FB935" w14:textId="77777777" w:rsidR="00225F78" w:rsidRPr="00225F78" w:rsidRDefault="00225F78">
            <w:pPr>
              <w:rPr>
                <w:rFonts w:cs="Arial"/>
                <w:szCs w:val="18"/>
              </w:rPr>
            </w:pPr>
            <w:r w:rsidRPr="00225F78">
              <w:rPr>
                <w:rFonts w:cs="Arial"/>
                <w:szCs w:val="18"/>
              </w:rPr>
              <w:t>n</w:t>
            </w:r>
          </w:p>
        </w:tc>
        <w:tc>
          <w:tcPr>
            <w:tcW w:w="5636" w:type="dxa"/>
            <w:hideMark/>
          </w:tcPr>
          <w:p w14:paraId="3190FEAC" w14:textId="77777777" w:rsidR="00225F78" w:rsidRPr="00225F78" w:rsidRDefault="00225F78">
            <w:pPr>
              <w:rPr>
                <w:rFonts w:cs="Arial"/>
                <w:szCs w:val="18"/>
                <w:lang w:val="it-CH"/>
              </w:rPr>
            </w:pPr>
            <w:r w:rsidRPr="00225F78">
              <w:rPr>
                <w:rFonts w:cs="Arial"/>
                <w:szCs w:val="18"/>
              </w:rPr>
              <w:t xml:space="preserve">Mo. (Ruiz Rebecca) Marra. Nein zur Rabatt-Trickserei, ja zum lauteren Wettbewerb </w:t>
            </w:r>
            <w:r w:rsidRPr="00225F78">
              <w:rPr>
                <w:rFonts w:cs="Arial"/>
                <w:szCs w:val="18"/>
              </w:rPr>
              <w:br/>
              <w:t xml:space="preserve">Mo. </w:t>
            </w:r>
            <w:r w:rsidRPr="00225F78">
              <w:rPr>
                <w:rFonts w:cs="Arial"/>
                <w:szCs w:val="18"/>
                <w:lang w:val="fr-CH"/>
              </w:rPr>
              <w:t xml:space="preserve">(Ruiz Rebecca) Marra. Non aux fausses actions, oui à une concurrence loyale </w:t>
            </w:r>
            <w:r w:rsidRPr="00225F78">
              <w:rPr>
                <w:rFonts w:cs="Arial"/>
                <w:szCs w:val="18"/>
                <w:lang w:val="fr-CH"/>
              </w:rPr>
              <w:br/>
              <w:t xml:space="preserve">Mo. </w:t>
            </w:r>
            <w:r w:rsidRPr="00225F78">
              <w:rPr>
                <w:rFonts w:cs="Arial"/>
                <w:szCs w:val="18"/>
                <w:lang w:val="it-CH"/>
              </w:rPr>
              <w:t xml:space="preserve">(Ruiz Rebecca) Marra. No ai finti sconti, sì alla concorrenza leale </w:t>
            </w:r>
          </w:p>
        </w:tc>
        <w:tc>
          <w:tcPr>
            <w:tcW w:w="1276" w:type="dxa"/>
            <w:hideMark/>
          </w:tcPr>
          <w:p w14:paraId="2286CCDA" w14:textId="77777777" w:rsidR="00225F78" w:rsidRPr="00225F78" w:rsidRDefault="00225F78">
            <w:pPr>
              <w:rPr>
                <w:rFonts w:cs="Arial"/>
                <w:szCs w:val="18"/>
                <w:lang w:val="it-CH"/>
              </w:rPr>
            </w:pPr>
          </w:p>
        </w:tc>
        <w:tc>
          <w:tcPr>
            <w:tcW w:w="567" w:type="dxa"/>
            <w:hideMark/>
          </w:tcPr>
          <w:p w14:paraId="286D7BCC" w14:textId="77777777" w:rsidR="00225F78" w:rsidRPr="00225F78" w:rsidRDefault="00225F78">
            <w:pPr>
              <w:rPr>
                <w:rFonts w:cs="Arial"/>
                <w:szCs w:val="18"/>
              </w:rPr>
            </w:pPr>
            <w:r w:rsidRPr="00225F78">
              <w:rPr>
                <w:rFonts w:cs="Arial"/>
                <w:b/>
                <w:bCs/>
                <w:szCs w:val="18"/>
              </w:rPr>
              <w:t>-</w:t>
            </w:r>
          </w:p>
        </w:tc>
      </w:tr>
    </w:tbl>
    <w:p w14:paraId="12396730" w14:textId="1B7C763E" w:rsidR="000458C5" w:rsidRDefault="000458C5"/>
    <w:p w14:paraId="10D0E358" w14:textId="660DFCBA"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D241E" w:rsidRPr="001D241E" w14:paraId="269DB37F" w14:textId="77777777" w:rsidTr="003A3ADA">
        <w:tc>
          <w:tcPr>
            <w:tcW w:w="456" w:type="dxa"/>
            <w:hideMark/>
          </w:tcPr>
          <w:p w14:paraId="2E1470E0" w14:textId="0D0EBD98" w:rsidR="001D241E" w:rsidRPr="001D241E" w:rsidRDefault="001D241E">
            <w:pPr>
              <w:rPr>
                <w:rFonts w:cs="Arial"/>
                <w:szCs w:val="18"/>
                <w:lang w:val="de-CH" w:eastAsia="de-CH"/>
              </w:rPr>
            </w:pPr>
          </w:p>
        </w:tc>
        <w:tc>
          <w:tcPr>
            <w:tcW w:w="851" w:type="dxa"/>
            <w:hideMark/>
          </w:tcPr>
          <w:p w14:paraId="613B1F8F" w14:textId="77777777" w:rsidR="001D241E" w:rsidRPr="001D241E" w:rsidRDefault="00DE3B46">
            <w:pPr>
              <w:rPr>
                <w:rFonts w:cs="Arial"/>
                <w:szCs w:val="18"/>
              </w:rPr>
            </w:pPr>
            <w:hyperlink r:id="rId1037" w:history="1">
              <w:r w:rsidR="001D241E" w:rsidRPr="001D241E">
                <w:rPr>
                  <w:rStyle w:val="Hyperlink"/>
                  <w:rFonts w:ascii="Arial" w:hAnsi="Arial" w:cs="Arial"/>
                  <w:sz w:val="18"/>
                  <w:szCs w:val="18"/>
                </w:rPr>
                <w:t>18.4346</w:t>
              </w:r>
            </w:hyperlink>
          </w:p>
        </w:tc>
        <w:tc>
          <w:tcPr>
            <w:tcW w:w="425" w:type="dxa"/>
            <w:hideMark/>
          </w:tcPr>
          <w:p w14:paraId="34369727" w14:textId="77777777" w:rsidR="001D241E" w:rsidRPr="001D241E" w:rsidRDefault="001D241E">
            <w:pPr>
              <w:rPr>
                <w:rFonts w:cs="Arial"/>
                <w:szCs w:val="18"/>
              </w:rPr>
            </w:pPr>
            <w:r w:rsidRPr="001D241E">
              <w:rPr>
                <w:rFonts w:cs="Arial"/>
                <w:szCs w:val="18"/>
              </w:rPr>
              <w:t>n</w:t>
            </w:r>
          </w:p>
        </w:tc>
        <w:tc>
          <w:tcPr>
            <w:tcW w:w="5636" w:type="dxa"/>
            <w:hideMark/>
          </w:tcPr>
          <w:p w14:paraId="2D5183B8" w14:textId="77777777" w:rsidR="001D241E" w:rsidRPr="001D241E" w:rsidRDefault="001D241E">
            <w:pPr>
              <w:rPr>
                <w:rFonts w:cs="Arial"/>
                <w:szCs w:val="18"/>
                <w:lang w:val="it-CH"/>
              </w:rPr>
            </w:pPr>
            <w:r w:rsidRPr="001D241E">
              <w:rPr>
                <w:rFonts w:cs="Arial"/>
                <w:szCs w:val="18"/>
              </w:rPr>
              <w:t xml:space="preserve">Po. Reimann Lukas. Vergleichsportale müssen ehrlicher werden: Offenlegung aller offenen und versteckten Provisionen von Vergleichsdiensten </w:t>
            </w:r>
            <w:r w:rsidRPr="001D241E">
              <w:rPr>
                <w:rFonts w:cs="Arial"/>
                <w:szCs w:val="18"/>
              </w:rPr>
              <w:br/>
              <w:t xml:space="preserve">Po. </w:t>
            </w:r>
            <w:r w:rsidRPr="001D241E">
              <w:rPr>
                <w:rFonts w:cs="Arial"/>
                <w:szCs w:val="18"/>
                <w:lang w:val="fr-CH"/>
              </w:rPr>
              <w:t xml:space="preserve">Reimann Lukas. Plus d'honnêteté pour les portails de comparaison. Publication de toutes les commissions déclarées et cachées perçues par les comparateurs </w:t>
            </w:r>
            <w:r w:rsidRPr="001D241E">
              <w:rPr>
                <w:rFonts w:cs="Arial"/>
                <w:szCs w:val="18"/>
                <w:lang w:val="fr-CH"/>
              </w:rPr>
              <w:br/>
              <w:t xml:space="preserve">Po. </w:t>
            </w:r>
            <w:r w:rsidRPr="001D241E">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2B36E770" w14:textId="77777777" w:rsidR="001D241E" w:rsidRPr="001D241E" w:rsidRDefault="001D241E">
            <w:pPr>
              <w:rPr>
                <w:rFonts w:cs="Arial"/>
                <w:szCs w:val="18"/>
                <w:lang w:val="it-CH"/>
              </w:rPr>
            </w:pPr>
          </w:p>
        </w:tc>
        <w:tc>
          <w:tcPr>
            <w:tcW w:w="567" w:type="dxa"/>
            <w:hideMark/>
          </w:tcPr>
          <w:p w14:paraId="74597300" w14:textId="77777777" w:rsidR="001D241E" w:rsidRPr="001D241E" w:rsidRDefault="001D241E">
            <w:pPr>
              <w:rPr>
                <w:rFonts w:cs="Arial"/>
                <w:szCs w:val="18"/>
              </w:rPr>
            </w:pPr>
            <w:r w:rsidRPr="001D241E">
              <w:rPr>
                <w:rFonts w:cs="Arial"/>
                <w:b/>
                <w:bCs/>
                <w:szCs w:val="18"/>
              </w:rPr>
              <w:t>-</w:t>
            </w:r>
          </w:p>
        </w:tc>
      </w:tr>
      <w:tr w:rsidR="00A44440" w:rsidRPr="00A44440" w14:paraId="74D4CA11" w14:textId="77777777" w:rsidTr="003A3ADA">
        <w:tc>
          <w:tcPr>
            <w:tcW w:w="456" w:type="dxa"/>
            <w:hideMark/>
          </w:tcPr>
          <w:p w14:paraId="17F295DB" w14:textId="0744F00F" w:rsidR="00A44440" w:rsidRPr="00CF4DA7" w:rsidRDefault="00A44440">
            <w:pPr>
              <w:rPr>
                <w:rFonts w:cs="Arial"/>
                <w:szCs w:val="18"/>
                <w:lang w:val="it-CH" w:eastAsia="de-CH"/>
              </w:rPr>
            </w:pPr>
          </w:p>
        </w:tc>
        <w:tc>
          <w:tcPr>
            <w:tcW w:w="851" w:type="dxa"/>
            <w:hideMark/>
          </w:tcPr>
          <w:p w14:paraId="506BAB0E" w14:textId="77777777" w:rsidR="00A44440" w:rsidRPr="00A44440" w:rsidRDefault="00DE3B46">
            <w:pPr>
              <w:rPr>
                <w:rFonts w:cs="Arial"/>
                <w:szCs w:val="18"/>
              </w:rPr>
            </w:pPr>
            <w:hyperlink r:id="rId1038" w:history="1">
              <w:r w:rsidR="00A44440" w:rsidRPr="00A44440">
                <w:rPr>
                  <w:rStyle w:val="Hyperlink"/>
                  <w:rFonts w:ascii="Arial" w:hAnsi="Arial" w:cs="Arial"/>
                  <w:sz w:val="18"/>
                  <w:szCs w:val="18"/>
                </w:rPr>
                <w:t>18.4352</w:t>
              </w:r>
            </w:hyperlink>
          </w:p>
        </w:tc>
        <w:tc>
          <w:tcPr>
            <w:tcW w:w="425" w:type="dxa"/>
            <w:hideMark/>
          </w:tcPr>
          <w:p w14:paraId="4D8E1047" w14:textId="77777777" w:rsidR="00A44440" w:rsidRPr="00A44440" w:rsidRDefault="00A44440">
            <w:pPr>
              <w:rPr>
                <w:rFonts w:cs="Arial"/>
                <w:szCs w:val="18"/>
              </w:rPr>
            </w:pPr>
            <w:r w:rsidRPr="00A44440">
              <w:rPr>
                <w:rFonts w:cs="Arial"/>
                <w:szCs w:val="18"/>
              </w:rPr>
              <w:t>n</w:t>
            </w:r>
          </w:p>
        </w:tc>
        <w:tc>
          <w:tcPr>
            <w:tcW w:w="5636" w:type="dxa"/>
            <w:hideMark/>
          </w:tcPr>
          <w:p w14:paraId="5E13459D" w14:textId="77777777" w:rsidR="00A44440" w:rsidRPr="00A44440" w:rsidRDefault="00A44440">
            <w:pPr>
              <w:rPr>
                <w:rFonts w:cs="Arial"/>
                <w:szCs w:val="18"/>
                <w:lang w:val="it-CH"/>
              </w:rPr>
            </w:pPr>
            <w:r w:rsidRPr="00A44440">
              <w:rPr>
                <w:rFonts w:cs="Arial"/>
                <w:szCs w:val="18"/>
              </w:rPr>
              <w:t xml:space="preserve">Mo. Töngi. Freihandelsabkommen: Streitbeilegungsbestimmungen müssen auch auf das Nachhaltigkeitskapitel anwendbar sein </w:t>
            </w:r>
            <w:r w:rsidRPr="00A44440">
              <w:rPr>
                <w:rFonts w:cs="Arial"/>
                <w:szCs w:val="18"/>
              </w:rPr>
              <w:br/>
              <w:t xml:space="preserve">Mo. </w:t>
            </w:r>
            <w:r w:rsidRPr="00A44440">
              <w:rPr>
                <w:rFonts w:cs="Arial"/>
                <w:szCs w:val="18"/>
                <w:lang w:val="fr-CH"/>
              </w:rPr>
              <w:t xml:space="preserve">Töngi. Accords de libre-échange. Faire en sorte que les dispositions de règlement des différends soient également applicables au chapitre sur le développement durable </w:t>
            </w:r>
            <w:r w:rsidRPr="00A44440">
              <w:rPr>
                <w:rFonts w:cs="Arial"/>
                <w:szCs w:val="18"/>
                <w:lang w:val="fr-CH"/>
              </w:rPr>
              <w:br/>
              <w:t xml:space="preserve">Mo. </w:t>
            </w:r>
            <w:r w:rsidRPr="00A44440">
              <w:rPr>
                <w:rFonts w:cs="Arial"/>
                <w:szCs w:val="18"/>
                <w:lang w:val="it-CH"/>
              </w:rPr>
              <w:t xml:space="preserve">Töngi. Accordi di libero scambio: le disposizioni concernenti la composizione delle controversie devono applicarsi anche al capitolo riguardante la sostenibilità </w:t>
            </w:r>
          </w:p>
        </w:tc>
        <w:tc>
          <w:tcPr>
            <w:tcW w:w="1276" w:type="dxa"/>
            <w:hideMark/>
          </w:tcPr>
          <w:p w14:paraId="24627F5D" w14:textId="77777777" w:rsidR="00A44440" w:rsidRPr="00A44440" w:rsidRDefault="00A44440">
            <w:pPr>
              <w:rPr>
                <w:rFonts w:cs="Arial"/>
                <w:szCs w:val="18"/>
                <w:lang w:val="it-CH"/>
              </w:rPr>
            </w:pPr>
          </w:p>
        </w:tc>
        <w:tc>
          <w:tcPr>
            <w:tcW w:w="567" w:type="dxa"/>
            <w:hideMark/>
          </w:tcPr>
          <w:p w14:paraId="71BCD8C4" w14:textId="77777777" w:rsidR="00A44440" w:rsidRPr="00A44440" w:rsidRDefault="00A44440">
            <w:pPr>
              <w:rPr>
                <w:rFonts w:cs="Arial"/>
                <w:szCs w:val="18"/>
              </w:rPr>
            </w:pPr>
            <w:r w:rsidRPr="00A44440">
              <w:rPr>
                <w:rFonts w:cs="Arial"/>
                <w:b/>
                <w:bCs/>
                <w:szCs w:val="18"/>
              </w:rPr>
              <w:t>-</w:t>
            </w:r>
          </w:p>
        </w:tc>
      </w:tr>
      <w:tr w:rsidR="004A4F42" w:rsidRPr="004A4F42" w14:paraId="240B9714" w14:textId="77777777" w:rsidTr="003A3ADA">
        <w:tc>
          <w:tcPr>
            <w:tcW w:w="456" w:type="dxa"/>
            <w:hideMark/>
          </w:tcPr>
          <w:p w14:paraId="40E384CA" w14:textId="5673C967" w:rsidR="004A4F42" w:rsidRPr="004A4F42" w:rsidRDefault="004A4F42">
            <w:pPr>
              <w:rPr>
                <w:rFonts w:cs="Arial"/>
                <w:szCs w:val="18"/>
                <w:lang w:val="de-CH" w:eastAsia="de-CH"/>
              </w:rPr>
            </w:pPr>
          </w:p>
        </w:tc>
        <w:tc>
          <w:tcPr>
            <w:tcW w:w="851" w:type="dxa"/>
            <w:hideMark/>
          </w:tcPr>
          <w:p w14:paraId="736A0FC6" w14:textId="77777777" w:rsidR="004A4F42" w:rsidRPr="004A4F42" w:rsidRDefault="00DE3B46">
            <w:pPr>
              <w:rPr>
                <w:rFonts w:cs="Arial"/>
                <w:szCs w:val="18"/>
              </w:rPr>
            </w:pPr>
            <w:hyperlink r:id="rId1039" w:history="1">
              <w:r w:rsidR="004A4F42" w:rsidRPr="004A4F42">
                <w:rPr>
                  <w:rStyle w:val="Hyperlink"/>
                  <w:rFonts w:ascii="Arial" w:hAnsi="Arial" w:cs="Arial"/>
                  <w:sz w:val="18"/>
                  <w:szCs w:val="18"/>
                </w:rPr>
                <w:t>18.4364</w:t>
              </w:r>
            </w:hyperlink>
          </w:p>
        </w:tc>
        <w:tc>
          <w:tcPr>
            <w:tcW w:w="425" w:type="dxa"/>
            <w:hideMark/>
          </w:tcPr>
          <w:p w14:paraId="46EC0954" w14:textId="77777777" w:rsidR="004A4F42" w:rsidRPr="004A4F42" w:rsidRDefault="004A4F42">
            <w:pPr>
              <w:rPr>
                <w:rFonts w:cs="Arial"/>
                <w:szCs w:val="18"/>
              </w:rPr>
            </w:pPr>
            <w:r w:rsidRPr="004A4F42">
              <w:rPr>
                <w:rFonts w:cs="Arial"/>
                <w:szCs w:val="18"/>
              </w:rPr>
              <w:t>n</w:t>
            </w:r>
          </w:p>
        </w:tc>
        <w:tc>
          <w:tcPr>
            <w:tcW w:w="5636" w:type="dxa"/>
            <w:hideMark/>
          </w:tcPr>
          <w:p w14:paraId="682EB2A8" w14:textId="77777777" w:rsidR="004A4F42" w:rsidRPr="004A4F42" w:rsidRDefault="004A4F42">
            <w:pPr>
              <w:rPr>
                <w:rFonts w:cs="Arial"/>
                <w:szCs w:val="18"/>
              </w:rPr>
            </w:pPr>
            <w:r w:rsidRPr="004A4F42">
              <w:rPr>
                <w:rFonts w:cs="Arial"/>
                <w:szCs w:val="18"/>
              </w:rPr>
              <w:t xml:space="preserve">Mo. Bendahan. Mehr Transparenz bei der Preisbildung </w:t>
            </w:r>
            <w:r w:rsidRPr="004A4F42">
              <w:rPr>
                <w:rFonts w:cs="Arial"/>
                <w:szCs w:val="18"/>
              </w:rPr>
              <w:br/>
              <w:t xml:space="preserve">Mo. </w:t>
            </w:r>
            <w:r w:rsidRPr="004A4F42">
              <w:rPr>
                <w:rFonts w:cs="Arial"/>
                <w:szCs w:val="18"/>
                <w:lang w:val="fr-CH"/>
              </w:rPr>
              <w:t xml:space="preserve">Bendahan. Pour plus de transparence dans la formation des prix </w:t>
            </w:r>
            <w:r w:rsidRPr="004A4F42">
              <w:rPr>
                <w:rFonts w:cs="Arial"/>
                <w:szCs w:val="18"/>
                <w:lang w:val="fr-CH"/>
              </w:rPr>
              <w:br/>
              <w:t xml:space="preserve">Mo. </w:t>
            </w:r>
            <w:r w:rsidRPr="004A4F42">
              <w:rPr>
                <w:rFonts w:cs="Arial"/>
                <w:szCs w:val="18"/>
              </w:rPr>
              <w:t xml:space="preserve">Bendahan. Per maggiore trasparenza nella formazione dei prezzi </w:t>
            </w:r>
          </w:p>
        </w:tc>
        <w:tc>
          <w:tcPr>
            <w:tcW w:w="1276" w:type="dxa"/>
            <w:hideMark/>
          </w:tcPr>
          <w:p w14:paraId="6288BA62" w14:textId="77777777" w:rsidR="004A4F42" w:rsidRPr="004A4F42" w:rsidRDefault="004A4F42">
            <w:pPr>
              <w:rPr>
                <w:rFonts w:cs="Arial"/>
                <w:szCs w:val="18"/>
              </w:rPr>
            </w:pPr>
          </w:p>
        </w:tc>
        <w:tc>
          <w:tcPr>
            <w:tcW w:w="567" w:type="dxa"/>
            <w:hideMark/>
          </w:tcPr>
          <w:p w14:paraId="32633C43" w14:textId="77777777" w:rsidR="004A4F42" w:rsidRPr="004A4F42" w:rsidRDefault="004A4F42">
            <w:pPr>
              <w:rPr>
                <w:rFonts w:cs="Arial"/>
                <w:szCs w:val="18"/>
              </w:rPr>
            </w:pPr>
            <w:r w:rsidRPr="004A4F42">
              <w:rPr>
                <w:rFonts w:cs="Arial"/>
                <w:b/>
                <w:bCs/>
                <w:szCs w:val="18"/>
              </w:rPr>
              <w:t>-</w:t>
            </w:r>
          </w:p>
        </w:tc>
      </w:tr>
      <w:tr w:rsidR="00A44440" w:rsidRPr="00A44440" w14:paraId="16108BBD" w14:textId="77777777" w:rsidTr="003A3ADA">
        <w:tc>
          <w:tcPr>
            <w:tcW w:w="456" w:type="dxa"/>
            <w:hideMark/>
          </w:tcPr>
          <w:p w14:paraId="6FBC6A61" w14:textId="10584D1D" w:rsidR="00A44440" w:rsidRPr="00CF4DA7" w:rsidRDefault="00A44440">
            <w:pPr>
              <w:rPr>
                <w:rFonts w:cs="Arial"/>
                <w:szCs w:val="18"/>
                <w:lang w:val="it-CH" w:eastAsia="de-CH"/>
              </w:rPr>
            </w:pPr>
          </w:p>
        </w:tc>
        <w:tc>
          <w:tcPr>
            <w:tcW w:w="851" w:type="dxa"/>
            <w:hideMark/>
          </w:tcPr>
          <w:p w14:paraId="2A49F171" w14:textId="77777777" w:rsidR="00A44440" w:rsidRPr="00A44440" w:rsidRDefault="00DE3B46">
            <w:pPr>
              <w:rPr>
                <w:rFonts w:cs="Arial"/>
                <w:szCs w:val="18"/>
              </w:rPr>
            </w:pPr>
            <w:hyperlink r:id="rId1040" w:history="1">
              <w:r w:rsidR="00A44440" w:rsidRPr="00A44440">
                <w:rPr>
                  <w:rStyle w:val="Hyperlink"/>
                  <w:rFonts w:ascii="Arial" w:hAnsi="Arial" w:cs="Arial"/>
                  <w:sz w:val="18"/>
                  <w:szCs w:val="18"/>
                </w:rPr>
                <w:t>18.4382</w:t>
              </w:r>
            </w:hyperlink>
          </w:p>
        </w:tc>
        <w:tc>
          <w:tcPr>
            <w:tcW w:w="425" w:type="dxa"/>
            <w:hideMark/>
          </w:tcPr>
          <w:p w14:paraId="71C04C99" w14:textId="77777777" w:rsidR="00A44440" w:rsidRPr="00A44440" w:rsidRDefault="00A44440">
            <w:pPr>
              <w:rPr>
                <w:rFonts w:cs="Arial"/>
                <w:szCs w:val="18"/>
              </w:rPr>
            </w:pPr>
            <w:r w:rsidRPr="00A44440">
              <w:rPr>
                <w:rFonts w:cs="Arial"/>
                <w:szCs w:val="18"/>
              </w:rPr>
              <w:t>n</w:t>
            </w:r>
          </w:p>
        </w:tc>
        <w:tc>
          <w:tcPr>
            <w:tcW w:w="5636" w:type="dxa"/>
            <w:hideMark/>
          </w:tcPr>
          <w:p w14:paraId="79476D89" w14:textId="77777777" w:rsidR="00A44440" w:rsidRPr="00A44440" w:rsidRDefault="00A44440">
            <w:pPr>
              <w:rPr>
                <w:rFonts w:cs="Arial"/>
                <w:szCs w:val="18"/>
                <w:lang w:val="it-CH"/>
              </w:rPr>
            </w:pPr>
            <w:r w:rsidRPr="00A44440">
              <w:rPr>
                <w:rFonts w:cs="Arial"/>
                <w:szCs w:val="18"/>
              </w:rPr>
              <w:t xml:space="preserve">Mo. Graf Maya. Aktionsplan zur Förderung des fairen Handels </w:t>
            </w:r>
            <w:r w:rsidRPr="00A44440">
              <w:rPr>
                <w:rFonts w:cs="Arial"/>
                <w:szCs w:val="18"/>
              </w:rPr>
              <w:br/>
              <w:t xml:space="preserve">Mo. </w:t>
            </w:r>
            <w:r w:rsidRPr="00A44440">
              <w:rPr>
                <w:rFonts w:cs="Arial"/>
                <w:szCs w:val="18"/>
                <w:lang w:val="fr-CH"/>
              </w:rPr>
              <w:t xml:space="preserve">Graf Maya. Plan d'action pour l'encouragement du commerce équitable </w:t>
            </w:r>
            <w:r w:rsidRPr="00A44440">
              <w:rPr>
                <w:rFonts w:cs="Arial"/>
                <w:szCs w:val="18"/>
                <w:lang w:val="fr-CH"/>
              </w:rPr>
              <w:br/>
              <w:t xml:space="preserve">Mo. </w:t>
            </w:r>
            <w:r w:rsidRPr="00A44440">
              <w:rPr>
                <w:rFonts w:cs="Arial"/>
                <w:szCs w:val="18"/>
                <w:lang w:val="it-CH"/>
              </w:rPr>
              <w:t xml:space="preserve">Graf Maya. Un piano d'azione per promuovere il commercio equo </w:t>
            </w:r>
          </w:p>
        </w:tc>
        <w:tc>
          <w:tcPr>
            <w:tcW w:w="1276" w:type="dxa"/>
            <w:hideMark/>
          </w:tcPr>
          <w:p w14:paraId="44420699" w14:textId="77777777" w:rsidR="00A44440" w:rsidRPr="00A44440" w:rsidRDefault="00A44440">
            <w:pPr>
              <w:rPr>
                <w:rFonts w:cs="Arial"/>
                <w:szCs w:val="18"/>
                <w:lang w:val="it-CH"/>
              </w:rPr>
            </w:pPr>
          </w:p>
        </w:tc>
        <w:tc>
          <w:tcPr>
            <w:tcW w:w="567" w:type="dxa"/>
            <w:hideMark/>
          </w:tcPr>
          <w:p w14:paraId="3403EFBA" w14:textId="77777777" w:rsidR="00A44440" w:rsidRPr="00A44440" w:rsidRDefault="00A44440">
            <w:pPr>
              <w:rPr>
                <w:rFonts w:cs="Arial"/>
                <w:szCs w:val="18"/>
              </w:rPr>
            </w:pPr>
            <w:r w:rsidRPr="00A44440">
              <w:rPr>
                <w:rFonts w:cs="Arial"/>
                <w:b/>
                <w:bCs/>
                <w:szCs w:val="18"/>
              </w:rPr>
              <w:t>-</w:t>
            </w:r>
          </w:p>
        </w:tc>
      </w:tr>
      <w:tr w:rsidR="00A44440" w:rsidRPr="00A44440" w14:paraId="3DA406E3" w14:textId="77777777" w:rsidTr="003A3ADA">
        <w:tc>
          <w:tcPr>
            <w:tcW w:w="456" w:type="dxa"/>
            <w:hideMark/>
          </w:tcPr>
          <w:p w14:paraId="2EC8BD66" w14:textId="62C6CA41" w:rsidR="00A44440" w:rsidRPr="00A44440" w:rsidRDefault="00A44440">
            <w:pPr>
              <w:rPr>
                <w:rFonts w:cs="Arial"/>
                <w:szCs w:val="18"/>
                <w:lang w:val="de-CH" w:eastAsia="de-CH"/>
              </w:rPr>
            </w:pPr>
          </w:p>
        </w:tc>
        <w:tc>
          <w:tcPr>
            <w:tcW w:w="851" w:type="dxa"/>
            <w:hideMark/>
          </w:tcPr>
          <w:p w14:paraId="6616CCCA" w14:textId="77777777" w:rsidR="00A44440" w:rsidRPr="00A44440" w:rsidRDefault="00DE3B46">
            <w:pPr>
              <w:rPr>
                <w:rFonts w:cs="Arial"/>
                <w:szCs w:val="18"/>
              </w:rPr>
            </w:pPr>
            <w:hyperlink r:id="rId1041" w:history="1">
              <w:r w:rsidR="00A44440" w:rsidRPr="00A44440">
                <w:rPr>
                  <w:rStyle w:val="Hyperlink"/>
                  <w:rFonts w:ascii="Arial" w:hAnsi="Arial" w:cs="Arial"/>
                  <w:sz w:val="18"/>
                  <w:szCs w:val="18"/>
                </w:rPr>
                <w:t>18.4392</w:t>
              </w:r>
            </w:hyperlink>
          </w:p>
        </w:tc>
        <w:tc>
          <w:tcPr>
            <w:tcW w:w="425" w:type="dxa"/>
            <w:hideMark/>
          </w:tcPr>
          <w:p w14:paraId="13BB6050" w14:textId="77777777" w:rsidR="00A44440" w:rsidRPr="00A44440" w:rsidRDefault="00A44440">
            <w:pPr>
              <w:rPr>
                <w:rFonts w:cs="Arial"/>
                <w:szCs w:val="18"/>
              </w:rPr>
            </w:pPr>
            <w:r w:rsidRPr="00A44440">
              <w:rPr>
                <w:rFonts w:cs="Arial"/>
                <w:szCs w:val="18"/>
              </w:rPr>
              <w:t>n</w:t>
            </w:r>
          </w:p>
        </w:tc>
        <w:tc>
          <w:tcPr>
            <w:tcW w:w="5636" w:type="dxa"/>
            <w:hideMark/>
          </w:tcPr>
          <w:p w14:paraId="166AAB5E" w14:textId="77777777" w:rsidR="00A44440" w:rsidRPr="00A44440" w:rsidRDefault="00A44440">
            <w:pPr>
              <w:rPr>
                <w:rFonts w:cs="Arial"/>
                <w:szCs w:val="18"/>
                <w:lang w:val="it-CH"/>
              </w:rPr>
            </w:pPr>
            <w:r w:rsidRPr="00A44440">
              <w:rPr>
                <w:rFonts w:cs="Arial"/>
                <w:szCs w:val="18"/>
              </w:rPr>
              <w:t xml:space="preserve">Po. Rytz Regula. Förderung von Tageslicht-Zufuhr in Wohngebäuden </w:t>
            </w:r>
            <w:r w:rsidRPr="00A44440">
              <w:rPr>
                <w:rFonts w:cs="Arial"/>
                <w:szCs w:val="18"/>
              </w:rPr>
              <w:br/>
              <w:t xml:space="preserve">Po. </w:t>
            </w:r>
            <w:r w:rsidRPr="00A44440">
              <w:rPr>
                <w:rFonts w:cs="Arial"/>
                <w:szCs w:val="18"/>
                <w:lang w:val="fr-CH"/>
              </w:rPr>
              <w:t xml:space="preserve">Rytz Regula. Favoriser l'éclairage naturel dans les bâtiments d'habitation </w:t>
            </w:r>
            <w:r w:rsidRPr="00A44440">
              <w:rPr>
                <w:rFonts w:cs="Arial"/>
                <w:szCs w:val="18"/>
                <w:lang w:val="fr-CH"/>
              </w:rPr>
              <w:br/>
              <w:t xml:space="preserve">Po. </w:t>
            </w:r>
            <w:r w:rsidRPr="00A44440">
              <w:rPr>
                <w:rFonts w:cs="Arial"/>
                <w:szCs w:val="18"/>
                <w:lang w:val="it-CH"/>
              </w:rPr>
              <w:t xml:space="preserve">Rytz Regula. Promuovere l'apporto di luce naturale negli edifici residenziali </w:t>
            </w:r>
          </w:p>
        </w:tc>
        <w:tc>
          <w:tcPr>
            <w:tcW w:w="1276" w:type="dxa"/>
            <w:hideMark/>
          </w:tcPr>
          <w:p w14:paraId="153CE182" w14:textId="77777777" w:rsidR="00A44440" w:rsidRPr="00A44440" w:rsidRDefault="00A44440">
            <w:pPr>
              <w:rPr>
                <w:rFonts w:cs="Arial"/>
                <w:szCs w:val="18"/>
                <w:lang w:val="it-CH"/>
              </w:rPr>
            </w:pPr>
          </w:p>
        </w:tc>
        <w:tc>
          <w:tcPr>
            <w:tcW w:w="567" w:type="dxa"/>
            <w:hideMark/>
          </w:tcPr>
          <w:p w14:paraId="5BA40015" w14:textId="77777777" w:rsidR="00A44440" w:rsidRPr="00A44440" w:rsidRDefault="00A44440">
            <w:pPr>
              <w:rPr>
                <w:rFonts w:cs="Arial"/>
                <w:szCs w:val="18"/>
              </w:rPr>
            </w:pPr>
            <w:r w:rsidRPr="00A44440">
              <w:rPr>
                <w:rFonts w:cs="Arial"/>
                <w:b/>
                <w:bCs/>
                <w:szCs w:val="18"/>
              </w:rPr>
              <w:t>-</w:t>
            </w:r>
          </w:p>
        </w:tc>
      </w:tr>
      <w:tr w:rsidR="001D241E" w:rsidRPr="001D241E" w14:paraId="4B254862" w14:textId="77777777" w:rsidTr="003A3ADA">
        <w:tc>
          <w:tcPr>
            <w:tcW w:w="456" w:type="dxa"/>
            <w:hideMark/>
          </w:tcPr>
          <w:p w14:paraId="7580EB7C" w14:textId="4D5F1C14" w:rsidR="001D241E" w:rsidRPr="001D241E" w:rsidRDefault="001D241E">
            <w:pPr>
              <w:rPr>
                <w:rFonts w:cs="Arial"/>
                <w:szCs w:val="18"/>
                <w:lang w:val="de-CH" w:eastAsia="de-CH"/>
              </w:rPr>
            </w:pPr>
          </w:p>
        </w:tc>
        <w:tc>
          <w:tcPr>
            <w:tcW w:w="851" w:type="dxa"/>
            <w:hideMark/>
          </w:tcPr>
          <w:p w14:paraId="6DD6DA2C" w14:textId="77777777" w:rsidR="001D241E" w:rsidRPr="001D241E" w:rsidRDefault="00DE3B46">
            <w:pPr>
              <w:rPr>
                <w:rFonts w:cs="Arial"/>
                <w:szCs w:val="18"/>
              </w:rPr>
            </w:pPr>
            <w:hyperlink r:id="rId1042" w:history="1">
              <w:r w:rsidR="001D241E" w:rsidRPr="001D241E">
                <w:rPr>
                  <w:rStyle w:val="Hyperlink"/>
                  <w:rFonts w:ascii="Arial" w:hAnsi="Arial" w:cs="Arial"/>
                  <w:sz w:val="18"/>
                  <w:szCs w:val="18"/>
                </w:rPr>
                <w:t>18.4394</w:t>
              </w:r>
            </w:hyperlink>
          </w:p>
        </w:tc>
        <w:tc>
          <w:tcPr>
            <w:tcW w:w="425" w:type="dxa"/>
            <w:hideMark/>
          </w:tcPr>
          <w:p w14:paraId="667CBA00" w14:textId="77777777" w:rsidR="001D241E" w:rsidRPr="001D241E" w:rsidRDefault="001D241E">
            <w:pPr>
              <w:rPr>
                <w:rFonts w:cs="Arial"/>
                <w:szCs w:val="18"/>
              </w:rPr>
            </w:pPr>
            <w:r w:rsidRPr="001D241E">
              <w:rPr>
                <w:rFonts w:cs="Arial"/>
                <w:szCs w:val="18"/>
              </w:rPr>
              <w:t>n</w:t>
            </w:r>
          </w:p>
        </w:tc>
        <w:tc>
          <w:tcPr>
            <w:tcW w:w="5636" w:type="dxa"/>
            <w:hideMark/>
          </w:tcPr>
          <w:p w14:paraId="59F8811E" w14:textId="77777777" w:rsidR="001D241E" w:rsidRPr="001D241E" w:rsidRDefault="001D241E">
            <w:pPr>
              <w:rPr>
                <w:rFonts w:cs="Arial"/>
                <w:szCs w:val="18"/>
                <w:lang w:val="it-CH"/>
              </w:rPr>
            </w:pPr>
            <w:r w:rsidRPr="001D241E">
              <w:rPr>
                <w:rFonts w:cs="Arial"/>
                <w:szCs w:val="18"/>
              </w:rPr>
              <w:t xml:space="preserve">Mo. Rytz Regula. Freihandelsabkommen Efta - Mercosur: Verbindliches Nachhaltigkeitskapitel </w:t>
            </w:r>
            <w:r w:rsidRPr="001D241E">
              <w:rPr>
                <w:rFonts w:cs="Arial"/>
                <w:szCs w:val="18"/>
              </w:rPr>
              <w:br/>
              <w:t xml:space="preserve">Mo. </w:t>
            </w:r>
            <w:r w:rsidRPr="001D241E">
              <w:rPr>
                <w:rFonts w:cs="Arial"/>
                <w:szCs w:val="18"/>
                <w:lang w:val="fr-CH"/>
              </w:rPr>
              <w:t xml:space="preserve">Rytz Regula. Accord de libre-échange AELE - Mercosur. Critères contraignants de durabilité. </w:t>
            </w:r>
            <w:r w:rsidRPr="001D241E">
              <w:rPr>
                <w:rFonts w:cs="Arial"/>
                <w:szCs w:val="18"/>
                <w:lang w:val="fr-CH"/>
              </w:rPr>
              <w:br/>
            </w:r>
            <w:r w:rsidRPr="001D241E">
              <w:rPr>
                <w:rFonts w:cs="Arial"/>
                <w:szCs w:val="18"/>
                <w:lang w:val="it-CH"/>
              </w:rPr>
              <w:t xml:space="preserve">Mo. Rytz Regula. Accordo di libero scambio AELS-Mercosur: capitolo vincolante sulla sostenibilità </w:t>
            </w:r>
          </w:p>
        </w:tc>
        <w:tc>
          <w:tcPr>
            <w:tcW w:w="1276" w:type="dxa"/>
            <w:hideMark/>
          </w:tcPr>
          <w:p w14:paraId="2D7E440D" w14:textId="77777777" w:rsidR="001D241E" w:rsidRPr="001D241E" w:rsidRDefault="001D241E">
            <w:pPr>
              <w:rPr>
                <w:rFonts w:cs="Arial"/>
                <w:szCs w:val="18"/>
                <w:lang w:val="it-CH"/>
              </w:rPr>
            </w:pPr>
          </w:p>
        </w:tc>
        <w:tc>
          <w:tcPr>
            <w:tcW w:w="567" w:type="dxa"/>
            <w:hideMark/>
          </w:tcPr>
          <w:p w14:paraId="60056CA1" w14:textId="77777777" w:rsidR="001D241E" w:rsidRPr="001D241E" w:rsidRDefault="001D241E">
            <w:pPr>
              <w:rPr>
                <w:rFonts w:cs="Arial"/>
                <w:szCs w:val="18"/>
              </w:rPr>
            </w:pPr>
            <w:r w:rsidRPr="001D241E">
              <w:rPr>
                <w:rFonts w:cs="Arial"/>
                <w:b/>
                <w:bCs/>
                <w:szCs w:val="18"/>
              </w:rPr>
              <w:t>-</w:t>
            </w:r>
          </w:p>
        </w:tc>
      </w:tr>
      <w:tr w:rsidR="00202070" w:rsidRPr="00202070" w14:paraId="3203B90C" w14:textId="77777777" w:rsidTr="003A3ADA">
        <w:tc>
          <w:tcPr>
            <w:tcW w:w="456" w:type="dxa"/>
            <w:hideMark/>
          </w:tcPr>
          <w:p w14:paraId="6A182EAA" w14:textId="77777777" w:rsidR="00202070" w:rsidRPr="00202070" w:rsidRDefault="00202070">
            <w:pPr>
              <w:rPr>
                <w:rFonts w:cs="Arial"/>
                <w:szCs w:val="18"/>
                <w:lang w:val="de-CH" w:eastAsia="de-CH"/>
              </w:rPr>
            </w:pPr>
          </w:p>
        </w:tc>
        <w:tc>
          <w:tcPr>
            <w:tcW w:w="851" w:type="dxa"/>
            <w:hideMark/>
          </w:tcPr>
          <w:p w14:paraId="3CC327B8" w14:textId="77777777" w:rsidR="00202070" w:rsidRPr="00202070" w:rsidRDefault="00DE3B46">
            <w:pPr>
              <w:rPr>
                <w:rFonts w:cs="Arial"/>
                <w:szCs w:val="18"/>
              </w:rPr>
            </w:pPr>
            <w:hyperlink r:id="rId1043" w:history="1">
              <w:r w:rsidR="00202070" w:rsidRPr="00202070">
                <w:rPr>
                  <w:rStyle w:val="Hyperlink"/>
                  <w:rFonts w:ascii="Arial" w:hAnsi="Arial" w:cs="Arial"/>
                  <w:sz w:val="18"/>
                  <w:szCs w:val="18"/>
                </w:rPr>
                <w:t>18.4397</w:t>
              </w:r>
            </w:hyperlink>
          </w:p>
        </w:tc>
        <w:tc>
          <w:tcPr>
            <w:tcW w:w="425" w:type="dxa"/>
            <w:hideMark/>
          </w:tcPr>
          <w:p w14:paraId="25D79044" w14:textId="77777777" w:rsidR="00202070" w:rsidRPr="00202070" w:rsidRDefault="00202070">
            <w:pPr>
              <w:rPr>
                <w:rFonts w:cs="Arial"/>
                <w:szCs w:val="18"/>
              </w:rPr>
            </w:pPr>
            <w:r w:rsidRPr="00202070">
              <w:rPr>
                <w:rFonts w:cs="Arial"/>
                <w:szCs w:val="18"/>
              </w:rPr>
              <w:t>n</w:t>
            </w:r>
          </w:p>
        </w:tc>
        <w:tc>
          <w:tcPr>
            <w:tcW w:w="5636" w:type="dxa"/>
            <w:hideMark/>
          </w:tcPr>
          <w:p w14:paraId="59C6530C" w14:textId="77777777" w:rsidR="00202070" w:rsidRPr="00202070" w:rsidRDefault="00202070">
            <w:pPr>
              <w:rPr>
                <w:rFonts w:cs="Arial"/>
                <w:szCs w:val="18"/>
              </w:rPr>
            </w:pPr>
            <w:r w:rsidRPr="00202070">
              <w:rPr>
                <w:rFonts w:cs="Arial"/>
                <w:szCs w:val="18"/>
              </w:rPr>
              <w:t xml:space="preserve">Ip. Arslan. Soziale Ungleichheit im Bildungswesen </w:t>
            </w:r>
            <w:r w:rsidRPr="00202070">
              <w:rPr>
                <w:rFonts w:cs="Arial"/>
                <w:szCs w:val="18"/>
              </w:rPr>
              <w:br/>
              <w:t xml:space="preserve">Ip. </w:t>
            </w:r>
            <w:r w:rsidRPr="00202070">
              <w:rPr>
                <w:rFonts w:cs="Arial"/>
                <w:szCs w:val="18"/>
                <w:lang w:val="fr-CH"/>
              </w:rPr>
              <w:t xml:space="preserve">Arslan. Inégalités sociales dans le domaine de l'éducation </w:t>
            </w:r>
            <w:r w:rsidRPr="00202070">
              <w:rPr>
                <w:rFonts w:cs="Arial"/>
                <w:szCs w:val="18"/>
                <w:lang w:val="fr-CH"/>
              </w:rPr>
              <w:br/>
              <w:t xml:space="preserve">Ip. </w:t>
            </w:r>
            <w:r w:rsidRPr="00202070">
              <w:rPr>
                <w:rFonts w:cs="Arial"/>
                <w:szCs w:val="18"/>
              </w:rPr>
              <w:t xml:space="preserve">Arslan. Disparità sociali nel sistema formativo </w:t>
            </w:r>
          </w:p>
        </w:tc>
        <w:tc>
          <w:tcPr>
            <w:tcW w:w="1276" w:type="dxa"/>
            <w:hideMark/>
          </w:tcPr>
          <w:p w14:paraId="286CE51A" w14:textId="77777777" w:rsidR="00202070" w:rsidRPr="00202070" w:rsidRDefault="00202070">
            <w:pPr>
              <w:rPr>
                <w:rFonts w:cs="Arial"/>
                <w:szCs w:val="18"/>
              </w:rPr>
            </w:pPr>
            <w:r w:rsidRPr="00202070">
              <w:rPr>
                <w:rFonts w:cs="Arial"/>
                <w:b/>
                <w:bCs/>
                <w:szCs w:val="18"/>
                <w:lang w:val="fr-FR"/>
              </w:rPr>
              <w:t>Diskussion</w:t>
            </w:r>
          </w:p>
          <w:p w14:paraId="749DE5F1" w14:textId="77777777" w:rsidR="00202070" w:rsidRPr="00202070" w:rsidRDefault="00202070">
            <w:pPr>
              <w:rPr>
                <w:rFonts w:cs="Arial"/>
                <w:szCs w:val="18"/>
              </w:rPr>
            </w:pPr>
            <w:r w:rsidRPr="00202070">
              <w:rPr>
                <w:rFonts w:cs="Arial"/>
                <w:b/>
                <w:bCs/>
                <w:szCs w:val="18"/>
                <w:lang w:val="fr-FR"/>
              </w:rPr>
              <w:t>Discussion</w:t>
            </w:r>
          </w:p>
          <w:p w14:paraId="688B4409"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41BE0647" w14:textId="77777777" w:rsidR="00202070" w:rsidRPr="00202070" w:rsidRDefault="00202070">
            <w:pPr>
              <w:rPr>
                <w:rFonts w:cs="Arial"/>
                <w:szCs w:val="18"/>
              </w:rPr>
            </w:pPr>
            <w:r w:rsidRPr="00202070">
              <w:rPr>
                <w:rFonts w:cs="Arial"/>
                <w:b/>
                <w:bCs/>
                <w:szCs w:val="18"/>
              </w:rPr>
              <w:t>tw</w:t>
            </w:r>
          </w:p>
        </w:tc>
      </w:tr>
      <w:tr w:rsidR="001D241E" w:rsidRPr="001D241E" w14:paraId="78184579" w14:textId="77777777" w:rsidTr="003A3ADA">
        <w:tc>
          <w:tcPr>
            <w:tcW w:w="456" w:type="dxa"/>
            <w:hideMark/>
          </w:tcPr>
          <w:p w14:paraId="22A6B99B" w14:textId="5889987C" w:rsidR="001D241E" w:rsidRPr="001D241E" w:rsidRDefault="001D241E">
            <w:pPr>
              <w:rPr>
                <w:rFonts w:cs="Arial"/>
                <w:szCs w:val="18"/>
                <w:lang w:val="de-CH" w:eastAsia="de-CH"/>
              </w:rPr>
            </w:pPr>
          </w:p>
        </w:tc>
        <w:tc>
          <w:tcPr>
            <w:tcW w:w="851" w:type="dxa"/>
            <w:hideMark/>
          </w:tcPr>
          <w:p w14:paraId="712B46AC" w14:textId="77777777" w:rsidR="001D241E" w:rsidRPr="001D241E" w:rsidRDefault="00DE3B46">
            <w:pPr>
              <w:rPr>
                <w:rFonts w:cs="Arial"/>
                <w:szCs w:val="18"/>
              </w:rPr>
            </w:pPr>
            <w:hyperlink r:id="rId1044" w:history="1">
              <w:r w:rsidR="001D241E" w:rsidRPr="001D241E">
                <w:rPr>
                  <w:rStyle w:val="Hyperlink"/>
                  <w:rFonts w:ascii="Arial" w:hAnsi="Arial" w:cs="Arial"/>
                  <w:sz w:val="18"/>
                  <w:szCs w:val="18"/>
                </w:rPr>
                <w:t>18.4398</w:t>
              </w:r>
            </w:hyperlink>
          </w:p>
        </w:tc>
        <w:tc>
          <w:tcPr>
            <w:tcW w:w="425" w:type="dxa"/>
            <w:hideMark/>
          </w:tcPr>
          <w:p w14:paraId="24432CBF" w14:textId="77777777" w:rsidR="001D241E" w:rsidRPr="001D241E" w:rsidRDefault="001D241E">
            <w:pPr>
              <w:rPr>
                <w:rFonts w:cs="Arial"/>
                <w:szCs w:val="18"/>
              </w:rPr>
            </w:pPr>
            <w:r w:rsidRPr="001D241E">
              <w:rPr>
                <w:rFonts w:cs="Arial"/>
                <w:szCs w:val="18"/>
              </w:rPr>
              <w:t>n</w:t>
            </w:r>
          </w:p>
        </w:tc>
        <w:tc>
          <w:tcPr>
            <w:tcW w:w="5636" w:type="dxa"/>
            <w:hideMark/>
          </w:tcPr>
          <w:p w14:paraId="40186365" w14:textId="77777777" w:rsidR="001D241E" w:rsidRPr="001D241E" w:rsidRDefault="001D241E">
            <w:pPr>
              <w:rPr>
                <w:rFonts w:cs="Arial"/>
                <w:szCs w:val="18"/>
                <w:lang w:val="it-CH"/>
              </w:rPr>
            </w:pPr>
            <w:r w:rsidRPr="001D241E">
              <w:rPr>
                <w:rFonts w:cs="Arial"/>
                <w:szCs w:val="18"/>
              </w:rPr>
              <w:t xml:space="preserve">Po. Arslan. Handelsrecht der WTO mit Vorgaben der internationalen Nachhaltigkeitsabkommen vereinbaren </w:t>
            </w:r>
            <w:r w:rsidRPr="001D241E">
              <w:rPr>
                <w:rFonts w:cs="Arial"/>
                <w:szCs w:val="18"/>
              </w:rPr>
              <w:br/>
              <w:t xml:space="preserve">Po. </w:t>
            </w:r>
            <w:r w:rsidRPr="001D241E">
              <w:rPr>
                <w:rFonts w:cs="Arial"/>
                <w:szCs w:val="18"/>
                <w:lang w:val="fr-CH"/>
              </w:rPr>
              <w:t xml:space="preserve">Arslan. Concilier le droit commercial de l'OMC et les prescriptions des traités internationaux sur le développement durable </w:t>
            </w:r>
            <w:r w:rsidRPr="001D241E">
              <w:rPr>
                <w:rFonts w:cs="Arial"/>
                <w:szCs w:val="18"/>
                <w:lang w:val="fr-CH"/>
              </w:rPr>
              <w:br/>
              <w:t xml:space="preserve">Po. </w:t>
            </w:r>
            <w:r w:rsidRPr="001D241E">
              <w:rPr>
                <w:rFonts w:cs="Arial"/>
                <w:szCs w:val="18"/>
                <w:lang w:val="it-CH"/>
              </w:rPr>
              <w:t xml:space="preserve">Arslan. Conciliare il diritto commerciale dell'OMC con le disposizioni degli accordi internazionali sulla sostenibilità </w:t>
            </w:r>
          </w:p>
        </w:tc>
        <w:tc>
          <w:tcPr>
            <w:tcW w:w="1276" w:type="dxa"/>
            <w:hideMark/>
          </w:tcPr>
          <w:p w14:paraId="02A9E287" w14:textId="77777777" w:rsidR="001D241E" w:rsidRPr="001D241E" w:rsidRDefault="001D241E">
            <w:pPr>
              <w:rPr>
                <w:rFonts w:cs="Arial"/>
                <w:szCs w:val="18"/>
                <w:lang w:val="it-CH"/>
              </w:rPr>
            </w:pPr>
          </w:p>
        </w:tc>
        <w:tc>
          <w:tcPr>
            <w:tcW w:w="567" w:type="dxa"/>
            <w:hideMark/>
          </w:tcPr>
          <w:p w14:paraId="4A63F76F" w14:textId="77777777" w:rsidR="001D241E" w:rsidRPr="001D241E" w:rsidRDefault="001D241E">
            <w:pPr>
              <w:rPr>
                <w:rFonts w:cs="Arial"/>
                <w:szCs w:val="18"/>
              </w:rPr>
            </w:pPr>
            <w:r w:rsidRPr="001D241E">
              <w:rPr>
                <w:rFonts w:cs="Arial"/>
                <w:b/>
                <w:bCs/>
                <w:szCs w:val="18"/>
              </w:rPr>
              <w:t>-</w:t>
            </w:r>
          </w:p>
        </w:tc>
      </w:tr>
      <w:tr w:rsidR="00A44440" w:rsidRPr="00A44440" w14:paraId="319AA225" w14:textId="77777777" w:rsidTr="003A3ADA">
        <w:tc>
          <w:tcPr>
            <w:tcW w:w="456" w:type="dxa"/>
            <w:hideMark/>
          </w:tcPr>
          <w:p w14:paraId="215AEB37" w14:textId="06F5428F" w:rsidR="00A44440" w:rsidRPr="00CF4DA7" w:rsidRDefault="00A44440">
            <w:pPr>
              <w:rPr>
                <w:rFonts w:cs="Arial"/>
                <w:szCs w:val="18"/>
                <w:lang w:val="it-CH" w:eastAsia="de-CH"/>
              </w:rPr>
            </w:pPr>
          </w:p>
        </w:tc>
        <w:tc>
          <w:tcPr>
            <w:tcW w:w="851" w:type="dxa"/>
            <w:hideMark/>
          </w:tcPr>
          <w:p w14:paraId="37FE6CA1" w14:textId="77777777" w:rsidR="00A44440" w:rsidRPr="00A44440" w:rsidRDefault="00DE3B46">
            <w:pPr>
              <w:rPr>
                <w:rFonts w:cs="Arial"/>
                <w:szCs w:val="18"/>
              </w:rPr>
            </w:pPr>
            <w:hyperlink r:id="rId1045" w:history="1">
              <w:r w:rsidR="00A44440" w:rsidRPr="00A44440">
                <w:rPr>
                  <w:rStyle w:val="Hyperlink"/>
                  <w:rFonts w:ascii="Arial" w:hAnsi="Arial" w:cs="Arial"/>
                  <w:sz w:val="18"/>
                  <w:szCs w:val="18"/>
                </w:rPr>
                <w:t>18.4408</w:t>
              </w:r>
            </w:hyperlink>
          </w:p>
        </w:tc>
        <w:tc>
          <w:tcPr>
            <w:tcW w:w="425" w:type="dxa"/>
            <w:hideMark/>
          </w:tcPr>
          <w:p w14:paraId="369A398D" w14:textId="77777777" w:rsidR="00A44440" w:rsidRPr="00A44440" w:rsidRDefault="00A44440">
            <w:pPr>
              <w:rPr>
                <w:rFonts w:cs="Arial"/>
                <w:szCs w:val="18"/>
              </w:rPr>
            </w:pPr>
            <w:r w:rsidRPr="00A44440">
              <w:rPr>
                <w:rFonts w:cs="Arial"/>
                <w:szCs w:val="18"/>
              </w:rPr>
              <w:t>n</w:t>
            </w:r>
          </w:p>
        </w:tc>
        <w:tc>
          <w:tcPr>
            <w:tcW w:w="5636" w:type="dxa"/>
            <w:hideMark/>
          </w:tcPr>
          <w:p w14:paraId="559EA0A0" w14:textId="77777777" w:rsidR="00A44440" w:rsidRPr="00A44440" w:rsidRDefault="00A44440">
            <w:pPr>
              <w:rPr>
                <w:rFonts w:cs="Arial"/>
                <w:szCs w:val="18"/>
                <w:lang w:val="it-CH"/>
              </w:rPr>
            </w:pPr>
            <w:r w:rsidRPr="00A44440">
              <w:rPr>
                <w:rFonts w:cs="Arial"/>
                <w:szCs w:val="18"/>
              </w:rPr>
              <w:t xml:space="preserve">Mo. Moser. Ernährungssicherheit: Abschaffung schädlicher Subventionen gemäss den Empfehlungen der Finanzkontrolle (EFK) </w:t>
            </w:r>
            <w:r w:rsidRPr="00A44440">
              <w:rPr>
                <w:rFonts w:cs="Arial"/>
                <w:szCs w:val="18"/>
              </w:rPr>
              <w:br/>
              <w:t xml:space="preserve">Mo. </w:t>
            </w:r>
            <w:r w:rsidRPr="00A44440">
              <w:rPr>
                <w:rFonts w:cs="Arial"/>
                <w:szCs w:val="18"/>
                <w:lang w:val="fr-CH"/>
              </w:rPr>
              <w:t xml:space="preserve">Moser. Sécurité alimentaire. Élimination de subventions pernicieuses, comme le recommande le Contrôle fédéral des finances </w:t>
            </w:r>
            <w:r w:rsidRPr="00A44440">
              <w:rPr>
                <w:rFonts w:cs="Arial"/>
                <w:szCs w:val="18"/>
                <w:lang w:val="fr-CH"/>
              </w:rPr>
              <w:br/>
              <w:t xml:space="preserve">Mo. </w:t>
            </w:r>
            <w:r w:rsidRPr="00A44440">
              <w:rPr>
                <w:rFonts w:cs="Arial"/>
                <w:szCs w:val="18"/>
                <w:lang w:val="it-CH"/>
              </w:rPr>
              <w:t xml:space="preserve">Moser. Sicurezza alimentare: abolizione delle sovvenzioni dannose secondo le raccomandazioni del Controllo federale delle finanze (CDF) </w:t>
            </w:r>
          </w:p>
        </w:tc>
        <w:tc>
          <w:tcPr>
            <w:tcW w:w="1276" w:type="dxa"/>
            <w:hideMark/>
          </w:tcPr>
          <w:p w14:paraId="41850220" w14:textId="77777777" w:rsidR="00A44440" w:rsidRPr="00A44440" w:rsidRDefault="00A44440">
            <w:pPr>
              <w:rPr>
                <w:rFonts w:cs="Arial"/>
                <w:szCs w:val="18"/>
                <w:lang w:val="it-CH"/>
              </w:rPr>
            </w:pPr>
          </w:p>
        </w:tc>
        <w:tc>
          <w:tcPr>
            <w:tcW w:w="567" w:type="dxa"/>
            <w:hideMark/>
          </w:tcPr>
          <w:p w14:paraId="26AF63F6" w14:textId="77777777" w:rsidR="00A44440" w:rsidRPr="00A44440" w:rsidRDefault="00A44440">
            <w:pPr>
              <w:rPr>
                <w:rFonts w:cs="Arial"/>
                <w:szCs w:val="18"/>
              </w:rPr>
            </w:pPr>
            <w:r w:rsidRPr="00A44440">
              <w:rPr>
                <w:rFonts w:cs="Arial"/>
                <w:b/>
                <w:bCs/>
                <w:szCs w:val="18"/>
              </w:rPr>
              <w:t>-</w:t>
            </w:r>
          </w:p>
        </w:tc>
      </w:tr>
      <w:tr w:rsidR="00AD17B8" w:rsidRPr="00AD17B8" w14:paraId="53A834AE" w14:textId="77777777" w:rsidTr="00613A33">
        <w:tc>
          <w:tcPr>
            <w:tcW w:w="456" w:type="dxa"/>
            <w:hideMark/>
          </w:tcPr>
          <w:p w14:paraId="1B83CA01" w14:textId="285FAEEC" w:rsidR="00AD17B8" w:rsidRPr="0077772B" w:rsidRDefault="00AD17B8">
            <w:pPr>
              <w:rPr>
                <w:rFonts w:cs="Arial"/>
                <w:szCs w:val="18"/>
                <w:lang w:val="it-CH" w:eastAsia="de-CH"/>
              </w:rPr>
            </w:pPr>
          </w:p>
        </w:tc>
        <w:tc>
          <w:tcPr>
            <w:tcW w:w="851" w:type="dxa"/>
            <w:hideMark/>
          </w:tcPr>
          <w:p w14:paraId="29E938D8" w14:textId="77777777" w:rsidR="00AD17B8" w:rsidRPr="00AD17B8" w:rsidRDefault="00DE3B46">
            <w:pPr>
              <w:rPr>
                <w:rFonts w:cs="Arial"/>
                <w:szCs w:val="18"/>
              </w:rPr>
            </w:pPr>
            <w:hyperlink r:id="rId1046" w:history="1">
              <w:r w:rsidR="00AD17B8" w:rsidRPr="00AD17B8">
                <w:rPr>
                  <w:rStyle w:val="Hyperlink"/>
                  <w:rFonts w:ascii="Arial" w:hAnsi="Arial" w:cs="Arial"/>
                  <w:sz w:val="18"/>
                  <w:szCs w:val="18"/>
                </w:rPr>
                <w:t>19.3032</w:t>
              </w:r>
            </w:hyperlink>
          </w:p>
        </w:tc>
        <w:tc>
          <w:tcPr>
            <w:tcW w:w="425" w:type="dxa"/>
            <w:hideMark/>
          </w:tcPr>
          <w:p w14:paraId="73367DF3" w14:textId="77777777" w:rsidR="00AD17B8" w:rsidRPr="00AD17B8" w:rsidRDefault="00AD17B8">
            <w:pPr>
              <w:rPr>
                <w:rFonts w:cs="Arial"/>
                <w:szCs w:val="18"/>
              </w:rPr>
            </w:pPr>
            <w:r w:rsidRPr="00AD17B8">
              <w:rPr>
                <w:rFonts w:cs="Arial"/>
                <w:szCs w:val="18"/>
              </w:rPr>
              <w:t>n</w:t>
            </w:r>
          </w:p>
        </w:tc>
        <w:tc>
          <w:tcPr>
            <w:tcW w:w="5636" w:type="dxa"/>
            <w:hideMark/>
          </w:tcPr>
          <w:p w14:paraId="0C8AB80F" w14:textId="77777777" w:rsidR="00AD17B8" w:rsidRPr="00AD17B8" w:rsidRDefault="00AD17B8">
            <w:pPr>
              <w:rPr>
                <w:rFonts w:cs="Arial"/>
                <w:szCs w:val="18"/>
                <w:lang w:val="it-CH"/>
              </w:rPr>
            </w:pPr>
            <w:r w:rsidRPr="00AD17B8">
              <w:rPr>
                <w:rFonts w:cs="Arial"/>
                <w:szCs w:val="18"/>
              </w:rPr>
              <w:t xml:space="preserve">Mo. Fraktion V. Keine Bezahlung der Arbeitslosengelder für EU-Grenzgänger durch die Schweiz </w:t>
            </w:r>
            <w:r w:rsidRPr="00AD17B8">
              <w:rPr>
                <w:rFonts w:cs="Arial"/>
                <w:szCs w:val="18"/>
              </w:rPr>
              <w:br/>
              <w:t xml:space="preserve">Mo. </w:t>
            </w:r>
            <w:r w:rsidRPr="00AD17B8">
              <w:rPr>
                <w:rFonts w:cs="Arial"/>
                <w:szCs w:val="18"/>
                <w:lang w:val="fr-CH"/>
              </w:rPr>
              <w:t xml:space="preserve">Groupe V. Non au versement par la Suisse des indemnités de chômage des frontaliers UE! </w:t>
            </w:r>
            <w:r w:rsidRPr="00AD17B8">
              <w:rPr>
                <w:rFonts w:cs="Arial"/>
                <w:szCs w:val="18"/>
                <w:lang w:val="fr-CH"/>
              </w:rPr>
              <w:br/>
            </w:r>
            <w:r w:rsidRPr="00AD17B8">
              <w:rPr>
                <w:rFonts w:cs="Arial"/>
                <w:szCs w:val="18"/>
                <w:lang w:val="it-CH"/>
              </w:rPr>
              <w:t xml:space="preserve">Mo. Gruppo V. No all'indennità di disoccupazione per i frontalieri UE da parte della Svizzera </w:t>
            </w:r>
          </w:p>
        </w:tc>
        <w:tc>
          <w:tcPr>
            <w:tcW w:w="1276" w:type="dxa"/>
            <w:hideMark/>
          </w:tcPr>
          <w:p w14:paraId="40C3D6C4" w14:textId="77777777" w:rsidR="00AD17B8" w:rsidRPr="00AD17B8" w:rsidRDefault="00AD17B8">
            <w:pPr>
              <w:rPr>
                <w:rFonts w:cs="Arial"/>
                <w:szCs w:val="18"/>
                <w:lang w:val="it-CH"/>
              </w:rPr>
            </w:pPr>
          </w:p>
        </w:tc>
        <w:tc>
          <w:tcPr>
            <w:tcW w:w="567" w:type="dxa"/>
            <w:hideMark/>
          </w:tcPr>
          <w:p w14:paraId="3412E356" w14:textId="77777777" w:rsidR="00AD17B8" w:rsidRPr="00AD17B8" w:rsidRDefault="00AD17B8">
            <w:pPr>
              <w:rPr>
                <w:rFonts w:cs="Arial"/>
                <w:szCs w:val="18"/>
              </w:rPr>
            </w:pPr>
            <w:r w:rsidRPr="00AD17B8">
              <w:rPr>
                <w:rFonts w:cs="Arial"/>
                <w:b/>
                <w:bCs/>
                <w:szCs w:val="18"/>
              </w:rPr>
              <w:t>-</w:t>
            </w:r>
          </w:p>
        </w:tc>
      </w:tr>
    </w:tbl>
    <w:p w14:paraId="6B1FD711" w14:textId="2E8BDF33" w:rsidR="000458C5" w:rsidRDefault="000458C5"/>
    <w:p w14:paraId="46FE8261" w14:textId="6B2D8EA3" w:rsidR="000458C5" w:rsidRDefault="000458C5"/>
    <w:p w14:paraId="4DC5E957" w14:textId="46EAC852" w:rsidR="000458C5" w:rsidRDefault="000458C5"/>
    <w:p w14:paraId="3813BA3F" w14:textId="6F814A61" w:rsidR="000458C5" w:rsidRDefault="000458C5"/>
    <w:p w14:paraId="4E0F6CB7" w14:textId="688202D0"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2339" w:rsidRPr="00A32339" w14:paraId="149197F1" w14:textId="77777777" w:rsidTr="00613A33">
        <w:tc>
          <w:tcPr>
            <w:tcW w:w="456" w:type="dxa"/>
            <w:hideMark/>
          </w:tcPr>
          <w:p w14:paraId="07B1921F" w14:textId="77777777" w:rsidR="00A32339" w:rsidRPr="00A32339" w:rsidRDefault="00A32339">
            <w:pPr>
              <w:rPr>
                <w:rFonts w:cs="Arial"/>
                <w:szCs w:val="18"/>
                <w:lang w:val="de-CH" w:eastAsia="de-CH"/>
              </w:rPr>
            </w:pPr>
          </w:p>
        </w:tc>
        <w:tc>
          <w:tcPr>
            <w:tcW w:w="851" w:type="dxa"/>
            <w:hideMark/>
          </w:tcPr>
          <w:p w14:paraId="423F6968" w14:textId="77777777" w:rsidR="00A32339" w:rsidRPr="00A32339" w:rsidRDefault="00DE3B46">
            <w:pPr>
              <w:rPr>
                <w:rFonts w:cs="Arial"/>
                <w:szCs w:val="18"/>
              </w:rPr>
            </w:pPr>
            <w:hyperlink r:id="rId1047" w:history="1">
              <w:r w:rsidR="00A32339" w:rsidRPr="00A32339">
                <w:rPr>
                  <w:rStyle w:val="Hyperlink"/>
                  <w:rFonts w:ascii="Arial" w:hAnsi="Arial" w:cs="Arial"/>
                  <w:sz w:val="18"/>
                  <w:szCs w:val="18"/>
                </w:rPr>
                <w:t>19.3044</w:t>
              </w:r>
            </w:hyperlink>
          </w:p>
        </w:tc>
        <w:tc>
          <w:tcPr>
            <w:tcW w:w="425" w:type="dxa"/>
            <w:hideMark/>
          </w:tcPr>
          <w:p w14:paraId="15BB92D3" w14:textId="77777777" w:rsidR="00A32339" w:rsidRPr="00A32339" w:rsidRDefault="00A32339">
            <w:pPr>
              <w:rPr>
                <w:rFonts w:cs="Arial"/>
                <w:szCs w:val="18"/>
              </w:rPr>
            </w:pPr>
            <w:r w:rsidRPr="00A32339">
              <w:rPr>
                <w:rFonts w:cs="Arial"/>
                <w:szCs w:val="18"/>
              </w:rPr>
              <w:t>n</w:t>
            </w:r>
          </w:p>
        </w:tc>
        <w:tc>
          <w:tcPr>
            <w:tcW w:w="5636" w:type="dxa"/>
            <w:hideMark/>
          </w:tcPr>
          <w:p w14:paraId="57FC6C89" w14:textId="77777777" w:rsidR="00A32339" w:rsidRPr="00A32339" w:rsidRDefault="00A32339">
            <w:pPr>
              <w:rPr>
                <w:rFonts w:cs="Arial"/>
                <w:szCs w:val="18"/>
                <w:lang w:val="it-CH"/>
              </w:rPr>
            </w:pPr>
            <w:r w:rsidRPr="00A32339">
              <w:rPr>
                <w:rFonts w:cs="Arial"/>
                <w:szCs w:val="18"/>
              </w:rPr>
              <w:t xml:space="preserve">Ip. Candinas. Ist es die Aufgabe des Seco, private Unternehmen zu konkurrenzieren? </w:t>
            </w:r>
            <w:r w:rsidRPr="00A32339">
              <w:rPr>
                <w:rFonts w:cs="Arial"/>
                <w:szCs w:val="18"/>
              </w:rPr>
              <w:br/>
            </w:r>
            <w:r w:rsidRPr="00A32339">
              <w:rPr>
                <w:rFonts w:cs="Arial"/>
                <w:szCs w:val="18"/>
                <w:lang w:val="fr-CH"/>
              </w:rPr>
              <w:t xml:space="preserve">Ip. Candinas. Appartient-il au SECO de concurrencer les entreprises privées? </w:t>
            </w:r>
            <w:r w:rsidRPr="00A32339">
              <w:rPr>
                <w:rFonts w:cs="Arial"/>
                <w:szCs w:val="18"/>
                <w:lang w:val="fr-CH"/>
              </w:rPr>
              <w:br/>
            </w:r>
            <w:r w:rsidRPr="00A32339">
              <w:rPr>
                <w:rFonts w:cs="Arial"/>
                <w:szCs w:val="18"/>
                <w:lang w:val="it-CH"/>
              </w:rPr>
              <w:t xml:space="preserve">Ip. Candinas. La SECO deve entrare in concorrenza con le aziende private? </w:t>
            </w:r>
          </w:p>
        </w:tc>
        <w:tc>
          <w:tcPr>
            <w:tcW w:w="1276" w:type="dxa"/>
            <w:hideMark/>
          </w:tcPr>
          <w:p w14:paraId="09DCB357" w14:textId="77777777" w:rsidR="00A32339" w:rsidRPr="00A32339" w:rsidRDefault="00A32339">
            <w:pPr>
              <w:rPr>
                <w:rFonts w:cs="Arial"/>
                <w:szCs w:val="18"/>
              </w:rPr>
            </w:pPr>
            <w:r w:rsidRPr="00A32339">
              <w:rPr>
                <w:rFonts w:cs="Arial"/>
                <w:b/>
                <w:bCs/>
                <w:szCs w:val="18"/>
                <w:lang w:val="fr-FR"/>
              </w:rPr>
              <w:t>Diskussion</w:t>
            </w:r>
          </w:p>
          <w:p w14:paraId="72D8D5D6" w14:textId="77777777" w:rsidR="00A32339" w:rsidRPr="00A32339" w:rsidRDefault="00A32339">
            <w:pPr>
              <w:rPr>
                <w:rFonts w:cs="Arial"/>
                <w:szCs w:val="18"/>
              </w:rPr>
            </w:pPr>
            <w:r w:rsidRPr="00A32339">
              <w:rPr>
                <w:rFonts w:cs="Arial"/>
                <w:b/>
                <w:bCs/>
                <w:szCs w:val="18"/>
                <w:lang w:val="fr-FR"/>
              </w:rPr>
              <w:t>Discussion</w:t>
            </w:r>
          </w:p>
          <w:p w14:paraId="03906CA8"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6A50A86" w14:textId="77777777" w:rsidR="00A32339" w:rsidRPr="00A32339" w:rsidRDefault="00A32339">
            <w:pPr>
              <w:rPr>
                <w:rFonts w:cs="Arial"/>
                <w:szCs w:val="18"/>
              </w:rPr>
            </w:pPr>
            <w:r w:rsidRPr="00A32339">
              <w:rPr>
                <w:rFonts w:cs="Arial"/>
                <w:b/>
                <w:bCs/>
                <w:szCs w:val="18"/>
              </w:rPr>
              <w:t>n</w:t>
            </w:r>
          </w:p>
        </w:tc>
      </w:tr>
      <w:tr w:rsidR="00F477B5" w:rsidRPr="00F477B5" w14:paraId="26967DA0" w14:textId="77777777" w:rsidTr="00613A33">
        <w:tc>
          <w:tcPr>
            <w:tcW w:w="456" w:type="dxa"/>
            <w:hideMark/>
          </w:tcPr>
          <w:p w14:paraId="7667FEFF" w14:textId="2A75164B" w:rsidR="00F477B5" w:rsidRPr="004A275A" w:rsidRDefault="00F477B5">
            <w:pPr>
              <w:rPr>
                <w:rFonts w:cs="Arial"/>
                <w:szCs w:val="18"/>
                <w:lang w:val="it-CH" w:eastAsia="de-CH"/>
              </w:rPr>
            </w:pPr>
          </w:p>
        </w:tc>
        <w:tc>
          <w:tcPr>
            <w:tcW w:w="851" w:type="dxa"/>
            <w:hideMark/>
          </w:tcPr>
          <w:p w14:paraId="0EAE7B45" w14:textId="77777777" w:rsidR="00F477B5" w:rsidRPr="00F477B5" w:rsidRDefault="00DE3B46">
            <w:pPr>
              <w:rPr>
                <w:rFonts w:cs="Arial"/>
                <w:szCs w:val="18"/>
              </w:rPr>
            </w:pPr>
            <w:hyperlink r:id="rId1048" w:history="1">
              <w:r w:rsidR="00F477B5" w:rsidRPr="00F477B5">
                <w:rPr>
                  <w:rStyle w:val="Hyperlink"/>
                  <w:rFonts w:ascii="Arial" w:hAnsi="Arial" w:cs="Arial"/>
                  <w:sz w:val="18"/>
                  <w:szCs w:val="18"/>
                </w:rPr>
                <w:t>19.3053</w:t>
              </w:r>
            </w:hyperlink>
          </w:p>
        </w:tc>
        <w:tc>
          <w:tcPr>
            <w:tcW w:w="425" w:type="dxa"/>
            <w:hideMark/>
          </w:tcPr>
          <w:p w14:paraId="56BBB8A4" w14:textId="77777777" w:rsidR="00F477B5" w:rsidRPr="00F477B5" w:rsidRDefault="00F477B5">
            <w:pPr>
              <w:rPr>
                <w:rFonts w:cs="Arial"/>
                <w:szCs w:val="18"/>
              </w:rPr>
            </w:pPr>
            <w:r w:rsidRPr="00F477B5">
              <w:rPr>
                <w:rFonts w:cs="Arial"/>
                <w:szCs w:val="18"/>
              </w:rPr>
              <w:t>n</w:t>
            </w:r>
          </w:p>
        </w:tc>
        <w:tc>
          <w:tcPr>
            <w:tcW w:w="5636" w:type="dxa"/>
            <w:hideMark/>
          </w:tcPr>
          <w:p w14:paraId="7AA75CB7" w14:textId="77777777" w:rsidR="00F477B5" w:rsidRPr="00F477B5" w:rsidRDefault="00F477B5">
            <w:pPr>
              <w:rPr>
                <w:rFonts w:cs="Arial"/>
                <w:szCs w:val="18"/>
              </w:rPr>
            </w:pPr>
            <w:r w:rsidRPr="00F477B5">
              <w:rPr>
                <w:rFonts w:cs="Arial"/>
                <w:szCs w:val="18"/>
              </w:rPr>
              <w:t xml:space="preserve">Mo. Roduit. Taskforce gegen neu auftretende Schädlinge </w:t>
            </w:r>
            <w:r w:rsidRPr="00F477B5">
              <w:rPr>
                <w:rFonts w:cs="Arial"/>
                <w:szCs w:val="18"/>
              </w:rPr>
              <w:br/>
              <w:t xml:space="preserve">Mo. </w:t>
            </w:r>
            <w:r w:rsidRPr="00F477B5">
              <w:rPr>
                <w:rFonts w:cs="Arial"/>
                <w:szCs w:val="18"/>
                <w:lang w:val="fr-CH"/>
              </w:rPr>
              <w:t xml:space="preserve">Roduit. Une task force contre les ravageurs émergents </w:t>
            </w:r>
            <w:r w:rsidRPr="00F477B5">
              <w:rPr>
                <w:rFonts w:cs="Arial"/>
                <w:szCs w:val="18"/>
                <w:lang w:val="fr-CH"/>
              </w:rPr>
              <w:br/>
              <w:t xml:space="preserve">Mo. </w:t>
            </w:r>
            <w:r w:rsidRPr="00F477B5">
              <w:rPr>
                <w:rFonts w:cs="Arial"/>
                <w:szCs w:val="18"/>
              </w:rPr>
              <w:t xml:space="preserve">Roduit. Una task force contro i parassiti emergenti </w:t>
            </w:r>
          </w:p>
        </w:tc>
        <w:tc>
          <w:tcPr>
            <w:tcW w:w="1276" w:type="dxa"/>
            <w:hideMark/>
          </w:tcPr>
          <w:p w14:paraId="019CE354" w14:textId="77777777" w:rsidR="00F477B5" w:rsidRPr="00F477B5" w:rsidRDefault="00F477B5">
            <w:pPr>
              <w:rPr>
                <w:rFonts w:cs="Arial"/>
                <w:szCs w:val="18"/>
              </w:rPr>
            </w:pPr>
          </w:p>
        </w:tc>
        <w:tc>
          <w:tcPr>
            <w:tcW w:w="567" w:type="dxa"/>
            <w:hideMark/>
          </w:tcPr>
          <w:p w14:paraId="7AC9B0F4" w14:textId="77777777" w:rsidR="00F477B5" w:rsidRPr="00F477B5" w:rsidRDefault="00F477B5">
            <w:pPr>
              <w:rPr>
                <w:rFonts w:cs="Arial"/>
                <w:szCs w:val="18"/>
              </w:rPr>
            </w:pPr>
            <w:r w:rsidRPr="00F477B5">
              <w:rPr>
                <w:rFonts w:cs="Arial"/>
                <w:b/>
                <w:bCs/>
                <w:szCs w:val="18"/>
              </w:rPr>
              <w:t>-</w:t>
            </w:r>
          </w:p>
        </w:tc>
      </w:tr>
      <w:tr w:rsidR="00A32339" w:rsidRPr="00A32339" w14:paraId="650263A8" w14:textId="77777777" w:rsidTr="00613A33">
        <w:tc>
          <w:tcPr>
            <w:tcW w:w="456" w:type="dxa"/>
            <w:hideMark/>
          </w:tcPr>
          <w:p w14:paraId="4834B328" w14:textId="77777777" w:rsidR="00A32339" w:rsidRPr="00A32339" w:rsidRDefault="00A32339">
            <w:pPr>
              <w:rPr>
                <w:rFonts w:cs="Arial"/>
                <w:szCs w:val="18"/>
                <w:lang w:val="de-CH" w:eastAsia="de-CH"/>
              </w:rPr>
            </w:pPr>
          </w:p>
        </w:tc>
        <w:tc>
          <w:tcPr>
            <w:tcW w:w="851" w:type="dxa"/>
            <w:hideMark/>
          </w:tcPr>
          <w:p w14:paraId="28C9D33C" w14:textId="77777777" w:rsidR="00A32339" w:rsidRPr="00A32339" w:rsidRDefault="00DE3B46">
            <w:pPr>
              <w:rPr>
                <w:rFonts w:cs="Arial"/>
                <w:szCs w:val="18"/>
              </w:rPr>
            </w:pPr>
            <w:hyperlink r:id="rId1049" w:history="1">
              <w:r w:rsidR="00A32339" w:rsidRPr="00A32339">
                <w:rPr>
                  <w:rStyle w:val="Hyperlink"/>
                  <w:rFonts w:ascii="Arial" w:hAnsi="Arial" w:cs="Arial"/>
                  <w:sz w:val="18"/>
                  <w:szCs w:val="18"/>
                </w:rPr>
                <w:t>19.3075</w:t>
              </w:r>
            </w:hyperlink>
          </w:p>
        </w:tc>
        <w:tc>
          <w:tcPr>
            <w:tcW w:w="425" w:type="dxa"/>
            <w:hideMark/>
          </w:tcPr>
          <w:p w14:paraId="61B96622" w14:textId="77777777" w:rsidR="00A32339" w:rsidRPr="00A32339" w:rsidRDefault="00A32339">
            <w:pPr>
              <w:rPr>
                <w:rFonts w:cs="Arial"/>
                <w:szCs w:val="18"/>
              </w:rPr>
            </w:pPr>
            <w:r w:rsidRPr="00A32339">
              <w:rPr>
                <w:rFonts w:cs="Arial"/>
                <w:szCs w:val="18"/>
              </w:rPr>
              <w:t>n</w:t>
            </w:r>
          </w:p>
        </w:tc>
        <w:tc>
          <w:tcPr>
            <w:tcW w:w="5636" w:type="dxa"/>
            <w:hideMark/>
          </w:tcPr>
          <w:p w14:paraId="20900F2E" w14:textId="77777777" w:rsidR="00A32339" w:rsidRPr="00A32339" w:rsidRDefault="00A32339">
            <w:pPr>
              <w:rPr>
                <w:rFonts w:cs="Arial"/>
                <w:szCs w:val="18"/>
                <w:lang w:val="it-CH"/>
              </w:rPr>
            </w:pPr>
            <w:r w:rsidRPr="00A32339">
              <w:rPr>
                <w:rFonts w:cs="Arial"/>
                <w:szCs w:val="18"/>
              </w:rPr>
              <w:t xml:space="preserve">Ip. Munz. Entlastet die vorgesehene Reduktion der Hofdüngerausbringung die Umwelt tatsächlich? </w:t>
            </w:r>
            <w:r w:rsidRPr="00A32339">
              <w:rPr>
                <w:rFonts w:cs="Arial"/>
                <w:szCs w:val="18"/>
              </w:rPr>
              <w:br/>
            </w:r>
            <w:r w:rsidRPr="00A32339">
              <w:rPr>
                <w:rFonts w:cs="Arial"/>
                <w:szCs w:val="18"/>
                <w:lang w:val="fr-CH"/>
              </w:rPr>
              <w:t xml:space="preserve">Ip. Munz. La réduction prévue de l'épandage des engrais de ferme a-t-elle vraiment un impact positif sur l'environnement? </w:t>
            </w:r>
            <w:r w:rsidRPr="00A32339">
              <w:rPr>
                <w:rFonts w:cs="Arial"/>
                <w:szCs w:val="18"/>
                <w:lang w:val="fr-CH"/>
              </w:rPr>
              <w:br/>
            </w:r>
            <w:r w:rsidRPr="00A32339">
              <w:rPr>
                <w:rFonts w:cs="Arial"/>
                <w:szCs w:val="18"/>
                <w:lang w:val="it-CH"/>
              </w:rPr>
              <w:t xml:space="preserve">Ip. Munz. La riduzione prevista della quantità massima di concime di fattoria autorizzata alleggerisce effettivamente l'impronta ambientale? </w:t>
            </w:r>
          </w:p>
        </w:tc>
        <w:tc>
          <w:tcPr>
            <w:tcW w:w="1276" w:type="dxa"/>
            <w:hideMark/>
          </w:tcPr>
          <w:p w14:paraId="51A30F9B" w14:textId="77777777" w:rsidR="00A32339" w:rsidRPr="00A32339" w:rsidRDefault="00A32339">
            <w:pPr>
              <w:rPr>
                <w:rFonts w:cs="Arial"/>
                <w:szCs w:val="18"/>
              </w:rPr>
            </w:pPr>
            <w:r w:rsidRPr="00A32339">
              <w:rPr>
                <w:rFonts w:cs="Arial"/>
                <w:b/>
                <w:bCs/>
                <w:szCs w:val="18"/>
                <w:lang w:val="fr-FR"/>
              </w:rPr>
              <w:t>Diskussion</w:t>
            </w:r>
          </w:p>
          <w:p w14:paraId="779A9A7A" w14:textId="77777777" w:rsidR="00A32339" w:rsidRPr="00A32339" w:rsidRDefault="00A32339">
            <w:pPr>
              <w:rPr>
                <w:rFonts w:cs="Arial"/>
                <w:szCs w:val="18"/>
              </w:rPr>
            </w:pPr>
            <w:r w:rsidRPr="00A32339">
              <w:rPr>
                <w:rFonts w:cs="Arial"/>
                <w:b/>
                <w:bCs/>
                <w:szCs w:val="18"/>
                <w:lang w:val="fr-FR"/>
              </w:rPr>
              <w:t>Discussion</w:t>
            </w:r>
          </w:p>
          <w:p w14:paraId="01252D1D"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0A406F81" w14:textId="77777777" w:rsidR="00A32339" w:rsidRPr="00A32339" w:rsidRDefault="00A32339">
            <w:pPr>
              <w:rPr>
                <w:rFonts w:cs="Arial"/>
                <w:szCs w:val="18"/>
              </w:rPr>
            </w:pPr>
            <w:r w:rsidRPr="00A32339">
              <w:rPr>
                <w:rFonts w:cs="Arial"/>
                <w:b/>
                <w:bCs/>
                <w:szCs w:val="18"/>
              </w:rPr>
              <w:t>n</w:t>
            </w:r>
          </w:p>
        </w:tc>
      </w:tr>
      <w:tr w:rsidR="00082E50" w:rsidRPr="00082E50" w14:paraId="5AC7BDF3" w14:textId="77777777" w:rsidTr="00613A33">
        <w:tc>
          <w:tcPr>
            <w:tcW w:w="456" w:type="dxa"/>
            <w:hideMark/>
          </w:tcPr>
          <w:p w14:paraId="0B4E8929" w14:textId="3C75962F" w:rsidR="00082E50" w:rsidRPr="00EA6FC5" w:rsidRDefault="00082E50">
            <w:pPr>
              <w:rPr>
                <w:rFonts w:cs="Arial"/>
                <w:szCs w:val="18"/>
                <w:lang w:val="it-CH" w:eastAsia="de-CH"/>
              </w:rPr>
            </w:pPr>
          </w:p>
        </w:tc>
        <w:tc>
          <w:tcPr>
            <w:tcW w:w="851" w:type="dxa"/>
            <w:hideMark/>
          </w:tcPr>
          <w:p w14:paraId="5EF0A7C9" w14:textId="77777777" w:rsidR="00082E50" w:rsidRPr="00082E50" w:rsidRDefault="00DE3B46">
            <w:pPr>
              <w:rPr>
                <w:rFonts w:cs="Arial"/>
                <w:szCs w:val="18"/>
              </w:rPr>
            </w:pPr>
            <w:hyperlink r:id="rId1050" w:history="1">
              <w:r w:rsidR="00082E50" w:rsidRPr="00082E50">
                <w:rPr>
                  <w:rStyle w:val="Hyperlink"/>
                  <w:rFonts w:ascii="Arial" w:hAnsi="Arial" w:cs="Arial"/>
                  <w:sz w:val="18"/>
                  <w:szCs w:val="18"/>
                </w:rPr>
                <w:t>19.3082</w:t>
              </w:r>
            </w:hyperlink>
          </w:p>
        </w:tc>
        <w:tc>
          <w:tcPr>
            <w:tcW w:w="425" w:type="dxa"/>
            <w:hideMark/>
          </w:tcPr>
          <w:p w14:paraId="5161A535" w14:textId="77777777" w:rsidR="00082E50" w:rsidRPr="00082E50" w:rsidRDefault="00082E50">
            <w:pPr>
              <w:rPr>
                <w:rFonts w:cs="Arial"/>
                <w:szCs w:val="18"/>
              </w:rPr>
            </w:pPr>
            <w:r w:rsidRPr="00082E50">
              <w:rPr>
                <w:rFonts w:cs="Arial"/>
                <w:szCs w:val="18"/>
              </w:rPr>
              <w:t>n</w:t>
            </w:r>
          </w:p>
        </w:tc>
        <w:tc>
          <w:tcPr>
            <w:tcW w:w="5636" w:type="dxa"/>
            <w:hideMark/>
          </w:tcPr>
          <w:p w14:paraId="2A0BBE44" w14:textId="77777777" w:rsidR="00082E50" w:rsidRPr="00082E50" w:rsidRDefault="00082E50">
            <w:pPr>
              <w:rPr>
                <w:rFonts w:cs="Arial"/>
                <w:szCs w:val="18"/>
                <w:lang w:val="it-CH"/>
              </w:rPr>
            </w:pPr>
            <w:r w:rsidRPr="00082E50">
              <w:rPr>
                <w:rFonts w:cs="Arial"/>
                <w:szCs w:val="18"/>
              </w:rPr>
              <w:t xml:space="preserve">Mo. Hausammann. Verbesserung der komparativen Grundlagen des Wissenssystem der Schweizer Land- und Ernährungswirtschaft </w:t>
            </w:r>
            <w:r w:rsidRPr="00082E50">
              <w:rPr>
                <w:rFonts w:cs="Arial"/>
                <w:szCs w:val="18"/>
              </w:rPr>
              <w:br/>
              <w:t xml:space="preserve">Mo. </w:t>
            </w:r>
            <w:r w:rsidRPr="00082E50">
              <w:rPr>
                <w:rFonts w:cs="Arial"/>
                <w:szCs w:val="18"/>
                <w:lang w:val="fr-CH"/>
              </w:rPr>
              <w:t xml:space="preserve">Hausammann. Améliorer les bases comparatives du système de connaissances de l'agriculture et de la filière alimentaire suisses </w:t>
            </w:r>
            <w:r w:rsidRPr="00082E50">
              <w:rPr>
                <w:rFonts w:cs="Arial"/>
                <w:szCs w:val="18"/>
                <w:lang w:val="fr-CH"/>
              </w:rPr>
              <w:br/>
              <w:t xml:space="preserve">Mo. </w:t>
            </w:r>
            <w:r w:rsidRPr="00082E50">
              <w:rPr>
                <w:rFonts w:cs="Arial"/>
                <w:szCs w:val="18"/>
                <w:lang w:val="it-CH"/>
              </w:rPr>
              <w:t xml:space="preserve">Hausammann. Miglioramento delle basi comparative del sistema della conoscenza nella filiera agroalimentare svizzera </w:t>
            </w:r>
          </w:p>
        </w:tc>
        <w:tc>
          <w:tcPr>
            <w:tcW w:w="1276" w:type="dxa"/>
            <w:hideMark/>
          </w:tcPr>
          <w:p w14:paraId="1F8F12A4" w14:textId="77777777" w:rsidR="00082E50" w:rsidRPr="00082E50" w:rsidRDefault="00082E50">
            <w:pPr>
              <w:rPr>
                <w:rFonts w:cs="Arial"/>
                <w:szCs w:val="18"/>
                <w:lang w:val="it-CH"/>
              </w:rPr>
            </w:pPr>
          </w:p>
        </w:tc>
        <w:tc>
          <w:tcPr>
            <w:tcW w:w="567" w:type="dxa"/>
            <w:hideMark/>
          </w:tcPr>
          <w:p w14:paraId="4ECAF28C" w14:textId="77777777" w:rsidR="00082E50" w:rsidRPr="00082E50" w:rsidRDefault="00082E50">
            <w:pPr>
              <w:rPr>
                <w:rFonts w:cs="Arial"/>
                <w:szCs w:val="18"/>
              </w:rPr>
            </w:pPr>
            <w:r w:rsidRPr="00082E50">
              <w:rPr>
                <w:rFonts w:cs="Arial"/>
                <w:b/>
                <w:bCs/>
                <w:szCs w:val="18"/>
              </w:rPr>
              <w:t>-</w:t>
            </w:r>
          </w:p>
        </w:tc>
      </w:tr>
      <w:tr w:rsidR="00082E50" w:rsidRPr="00082E50" w14:paraId="3F3C1BBC" w14:textId="77777777" w:rsidTr="00613A33">
        <w:tc>
          <w:tcPr>
            <w:tcW w:w="456" w:type="dxa"/>
            <w:hideMark/>
          </w:tcPr>
          <w:p w14:paraId="06E70145" w14:textId="5A5BC74A" w:rsidR="00082E50" w:rsidRPr="00082E50" w:rsidRDefault="00082E50">
            <w:pPr>
              <w:rPr>
                <w:rFonts w:cs="Arial"/>
                <w:szCs w:val="18"/>
                <w:lang w:val="de-CH" w:eastAsia="de-CH"/>
              </w:rPr>
            </w:pPr>
          </w:p>
        </w:tc>
        <w:tc>
          <w:tcPr>
            <w:tcW w:w="851" w:type="dxa"/>
            <w:hideMark/>
          </w:tcPr>
          <w:p w14:paraId="67286DE9" w14:textId="77777777" w:rsidR="00082E50" w:rsidRPr="00082E50" w:rsidRDefault="00DE3B46">
            <w:pPr>
              <w:rPr>
                <w:rFonts w:cs="Arial"/>
                <w:szCs w:val="18"/>
              </w:rPr>
            </w:pPr>
            <w:hyperlink r:id="rId1051" w:history="1">
              <w:r w:rsidR="00082E50" w:rsidRPr="00082E50">
                <w:rPr>
                  <w:rStyle w:val="Hyperlink"/>
                  <w:rFonts w:ascii="Arial" w:hAnsi="Arial" w:cs="Arial"/>
                  <w:sz w:val="18"/>
                  <w:szCs w:val="18"/>
                </w:rPr>
                <w:t>19.3096</w:t>
              </w:r>
            </w:hyperlink>
          </w:p>
        </w:tc>
        <w:tc>
          <w:tcPr>
            <w:tcW w:w="425" w:type="dxa"/>
            <w:hideMark/>
          </w:tcPr>
          <w:p w14:paraId="150D662E" w14:textId="77777777" w:rsidR="00082E50" w:rsidRPr="00082E50" w:rsidRDefault="00082E50">
            <w:pPr>
              <w:rPr>
                <w:rFonts w:cs="Arial"/>
                <w:szCs w:val="18"/>
              </w:rPr>
            </w:pPr>
            <w:r w:rsidRPr="00082E50">
              <w:rPr>
                <w:rFonts w:cs="Arial"/>
                <w:szCs w:val="18"/>
              </w:rPr>
              <w:t>n</w:t>
            </w:r>
          </w:p>
        </w:tc>
        <w:tc>
          <w:tcPr>
            <w:tcW w:w="5636" w:type="dxa"/>
            <w:hideMark/>
          </w:tcPr>
          <w:p w14:paraId="3E15A0B8" w14:textId="77777777" w:rsidR="00082E50" w:rsidRPr="00082E50" w:rsidRDefault="00082E50">
            <w:pPr>
              <w:rPr>
                <w:rFonts w:cs="Arial"/>
                <w:szCs w:val="18"/>
                <w:lang w:val="it-CH"/>
              </w:rPr>
            </w:pPr>
            <w:r w:rsidRPr="00082E50">
              <w:rPr>
                <w:rFonts w:cs="Arial"/>
                <w:szCs w:val="18"/>
              </w:rPr>
              <w:t xml:space="preserve">Po. Molina. Auswirkungen von Freihandelsabkommen aufs Weltklima </w:t>
            </w:r>
            <w:r w:rsidRPr="00082E50">
              <w:rPr>
                <w:rFonts w:cs="Arial"/>
                <w:szCs w:val="18"/>
              </w:rPr>
              <w:br/>
              <w:t xml:space="preserve">Po. </w:t>
            </w:r>
            <w:r w:rsidRPr="00082E50">
              <w:rPr>
                <w:rFonts w:cs="Arial"/>
                <w:szCs w:val="18"/>
                <w:lang w:val="fr-CH"/>
              </w:rPr>
              <w:t xml:space="preserve">Molina. Les effets des accords de libre-échange sur le climat mondial </w:t>
            </w:r>
            <w:r w:rsidRPr="00082E50">
              <w:rPr>
                <w:rFonts w:cs="Arial"/>
                <w:szCs w:val="18"/>
                <w:lang w:val="fr-CH"/>
              </w:rPr>
              <w:br/>
              <w:t xml:space="preserve">Po. </w:t>
            </w:r>
            <w:r w:rsidRPr="00082E50">
              <w:rPr>
                <w:rFonts w:cs="Arial"/>
                <w:szCs w:val="18"/>
                <w:lang w:val="it-CH"/>
              </w:rPr>
              <w:t xml:space="preserve">Molina. Ripercussioni degli accordi di libero scambio sul clima globale </w:t>
            </w:r>
          </w:p>
        </w:tc>
        <w:tc>
          <w:tcPr>
            <w:tcW w:w="1276" w:type="dxa"/>
            <w:hideMark/>
          </w:tcPr>
          <w:p w14:paraId="5EC37A8C" w14:textId="77777777" w:rsidR="00082E50" w:rsidRPr="00082E50" w:rsidRDefault="00082E50">
            <w:pPr>
              <w:rPr>
                <w:rFonts w:cs="Arial"/>
                <w:szCs w:val="18"/>
                <w:lang w:val="it-CH"/>
              </w:rPr>
            </w:pPr>
          </w:p>
        </w:tc>
        <w:tc>
          <w:tcPr>
            <w:tcW w:w="567" w:type="dxa"/>
            <w:hideMark/>
          </w:tcPr>
          <w:p w14:paraId="0C41468C" w14:textId="77777777" w:rsidR="00082E50" w:rsidRPr="00082E50" w:rsidRDefault="00082E50">
            <w:pPr>
              <w:rPr>
                <w:rFonts w:cs="Arial"/>
                <w:szCs w:val="18"/>
              </w:rPr>
            </w:pPr>
            <w:r w:rsidRPr="00082E50">
              <w:rPr>
                <w:rFonts w:cs="Arial"/>
                <w:b/>
                <w:bCs/>
                <w:szCs w:val="18"/>
              </w:rPr>
              <w:t>-</w:t>
            </w:r>
          </w:p>
        </w:tc>
      </w:tr>
      <w:tr w:rsidR="00A32339" w:rsidRPr="00A32339" w14:paraId="15C95030" w14:textId="77777777" w:rsidTr="00613A33">
        <w:tc>
          <w:tcPr>
            <w:tcW w:w="456" w:type="dxa"/>
            <w:hideMark/>
          </w:tcPr>
          <w:p w14:paraId="321AA033" w14:textId="77777777" w:rsidR="00A32339" w:rsidRPr="00A32339" w:rsidRDefault="00A32339">
            <w:pPr>
              <w:rPr>
                <w:rFonts w:cs="Arial"/>
                <w:szCs w:val="18"/>
                <w:lang w:val="de-CH" w:eastAsia="de-CH"/>
              </w:rPr>
            </w:pPr>
          </w:p>
        </w:tc>
        <w:tc>
          <w:tcPr>
            <w:tcW w:w="851" w:type="dxa"/>
            <w:hideMark/>
          </w:tcPr>
          <w:p w14:paraId="428088DD" w14:textId="77777777" w:rsidR="00A32339" w:rsidRPr="00A32339" w:rsidRDefault="00DE3B46">
            <w:pPr>
              <w:rPr>
                <w:rFonts w:cs="Arial"/>
                <w:szCs w:val="18"/>
              </w:rPr>
            </w:pPr>
            <w:hyperlink r:id="rId1052" w:history="1">
              <w:r w:rsidR="00A32339" w:rsidRPr="00A32339">
                <w:rPr>
                  <w:rStyle w:val="Hyperlink"/>
                  <w:rFonts w:ascii="Arial" w:hAnsi="Arial" w:cs="Arial"/>
                  <w:sz w:val="18"/>
                  <w:szCs w:val="18"/>
                </w:rPr>
                <w:t>19.3101</w:t>
              </w:r>
            </w:hyperlink>
          </w:p>
        </w:tc>
        <w:tc>
          <w:tcPr>
            <w:tcW w:w="425" w:type="dxa"/>
            <w:hideMark/>
          </w:tcPr>
          <w:p w14:paraId="580F52F0" w14:textId="77777777" w:rsidR="00A32339" w:rsidRPr="00A32339" w:rsidRDefault="00A32339">
            <w:pPr>
              <w:rPr>
                <w:rFonts w:cs="Arial"/>
                <w:szCs w:val="18"/>
              </w:rPr>
            </w:pPr>
            <w:r w:rsidRPr="00A32339">
              <w:rPr>
                <w:rFonts w:cs="Arial"/>
                <w:szCs w:val="18"/>
              </w:rPr>
              <w:t>n</w:t>
            </w:r>
          </w:p>
        </w:tc>
        <w:tc>
          <w:tcPr>
            <w:tcW w:w="5636" w:type="dxa"/>
            <w:hideMark/>
          </w:tcPr>
          <w:p w14:paraId="5EED940E" w14:textId="77777777" w:rsidR="00A32339" w:rsidRPr="00A32339" w:rsidRDefault="00A32339">
            <w:pPr>
              <w:rPr>
                <w:rFonts w:cs="Arial"/>
                <w:szCs w:val="18"/>
              </w:rPr>
            </w:pPr>
            <w:r w:rsidRPr="00A32339">
              <w:rPr>
                <w:rFonts w:cs="Arial"/>
                <w:szCs w:val="18"/>
              </w:rPr>
              <w:t xml:space="preserve">Ip. Graf Maya. Pestizide und Luftverfrachtungen. Was wissen wir darüber? </w:t>
            </w:r>
            <w:r w:rsidRPr="00A32339">
              <w:rPr>
                <w:rFonts w:cs="Arial"/>
                <w:szCs w:val="18"/>
              </w:rPr>
              <w:br/>
              <w:t xml:space="preserve">Ip. Graf Maya. </w:t>
            </w:r>
            <w:r w:rsidRPr="00A32339">
              <w:rPr>
                <w:rFonts w:cs="Arial"/>
                <w:szCs w:val="18"/>
                <w:lang w:val="fr-CH"/>
              </w:rPr>
              <w:t xml:space="preserve">Pesticides dispersés par le vent. Que sait-on à ce sujet? </w:t>
            </w:r>
            <w:r w:rsidRPr="00A32339">
              <w:rPr>
                <w:rFonts w:cs="Arial"/>
                <w:szCs w:val="18"/>
                <w:lang w:val="fr-CH"/>
              </w:rPr>
              <w:br/>
            </w:r>
            <w:r w:rsidRPr="00A32339">
              <w:rPr>
                <w:rFonts w:cs="Arial"/>
                <w:szCs w:val="18"/>
              </w:rPr>
              <w:t xml:space="preserve">Ip. Graf Maya. Cosa sappiamo dei pesticidi trasportati dall'aria? </w:t>
            </w:r>
          </w:p>
        </w:tc>
        <w:tc>
          <w:tcPr>
            <w:tcW w:w="1276" w:type="dxa"/>
            <w:hideMark/>
          </w:tcPr>
          <w:p w14:paraId="5B55D93E" w14:textId="77777777" w:rsidR="00A32339" w:rsidRPr="00A32339" w:rsidRDefault="00A32339">
            <w:pPr>
              <w:rPr>
                <w:rFonts w:cs="Arial"/>
                <w:szCs w:val="18"/>
              </w:rPr>
            </w:pPr>
            <w:r w:rsidRPr="00A32339">
              <w:rPr>
                <w:rFonts w:cs="Arial"/>
                <w:b/>
                <w:bCs/>
                <w:szCs w:val="18"/>
                <w:lang w:val="fr-FR"/>
              </w:rPr>
              <w:t>Diskussion</w:t>
            </w:r>
          </w:p>
          <w:p w14:paraId="077BF88B" w14:textId="77777777" w:rsidR="00A32339" w:rsidRPr="00A32339" w:rsidRDefault="00A32339">
            <w:pPr>
              <w:rPr>
                <w:rFonts w:cs="Arial"/>
                <w:szCs w:val="18"/>
              </w:rPr>
            </w:pPr>
            <w:r w:rsidRPr="00A32339">
              <w:rPr>
                <w:rFonts w:cs="Arial"/>
                <w:b/>
                <w:bCs/>
                <w:szCs w:val="18"/>
                <w:lang w:val="fr-FR"/>
              </w:rPr>
              <w:t>Discussion</w:t>
            </w:r>
          </w:p>
          <w:p w14:paraId="39FA97E1"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DA17318" w14:textId="77777777" w:rsidR="00A32339" w:rsidRPr="00A32339" w:rsidRDefault="00A32339">
            <w:pPr>
              <w:rPr>
                <w:rFonts w:cs="Arial"/>
                <w:szCs w:val="18"/>
              </w:rPr>
            </w:pPr>
            <w:r w:rsidRPr="00A32339">
              <w:rPr>
                <w:rFonts w:cs="Arial"/>
                <w:b/>
                <w:bCs/>
                <w:szCs w:val="18"/>
              </w:rPr>
              <w:t>n</w:t>
            </w:r>
          </w:p>
        </w:tc>
      </w:tr>
      <w:tr w:rsidR="00A32339" w:rsidRPr="00A32339" w14:paraId="32EAE91A" w14:textId="77777777" w:rsidTr="00613A33">
        <w:tc>
          <w:tcPr>
            <w:tcW w:w="456" w:type="dxa"/>
            <w:hideMark/>
          </w:tcPr>
          <w:p w14:paraId="373C7F65" w14:textId="77777777" w:rsidR="00A32339" w:rsidRPr="00A32339" w:rsidRDefault="00A32339">
            <w:pPr>
              <w:rPr>
                <w:rFonts w:cs="Arial"/>
                <w:szCs w:val="18"/>
                <w:lang w:val="de-CH" w:eastAsia="de-CH"/>
              </w:rPr>
            </w:pPr>
          </w:p>
        </w:tc>
        <w:tc>
          <w:tcPr>
            <w:tcW w:w="851" w:type="dxa"/>
            <w:hideMark/>
          </w:tcPr>
          <w:p w14:paraId="26F023E1" w14:textId="77777777" w:rsidR="00A32339" w:rsidRPr="00A32339" w:rsidRDefault="00DE3B46">
            <w:pPr>
              <w:rPr>
                <w:rFonts w:cs="Arial"/>
                <w:szCs w:val="18"/>
              </w:rPr>
            </w:pPr>
            <w:hyperlink r:id="rId1053" w:history="1">
              <w:r w:rsidR="00A32339" w:rsidRPr="00A32339">
                <w:rPr>
                  <w:rStyle w:val="Hyperlink"/>
                  <w:rFonts w:ascii="Arial" w:hAnsi="Arial" w:cs="Arial"/>
                  <w:sz w:val="18"/>
                  <w:szCs w:val="18"/>
                </w:rPr>
                <w:t>19.3141</w:t>
              </w:r>
            </w:hyperlink>
          </w:p>
        </w:tc>
        <w:tc>
          <w:tcPr>
            <w:tcW w:w="425" w:type="dxa"/>
            <w:hideMark/>
          </w:tcPr>
          <w:p w14:paraId="659D2E93" w14:textId="77777777" w:rsidR="00A32339" w:rsidRPr="00A32339" w:rsidRDefault="00A32339">
            <w:pPr>
              <w:rPr>
                <w:rFonts w:cs="Arial"/>
                <w:szCs w:val="18"/>
              </w:rPr>
            </w:pPr>
            <w:r w:rsidRPr="00A32339">
              <w:rPr>
                <w:rFonts w:cs="Arial"/>
                <w:szCs w:val="18"/>
              </w:rPr>
              <w:t>n</w:t>
            </w:r>
          </w:p>
        </w:tc>
        <w:tc>
          <w:tcPr>
            <w:tcW w:w="5636" w:type="dxa"/>
            <w:hideMark/>
          </w:tcPr>
          <w:p w14:paraId="5A10B450" w14:textId="77777777" w:rsidR="00A32339" w:rsidRPr="00A32339" w:rsidRDefault="00A32339">
            <w:pPr>
              <w:rPr>
                <w:rFonts w:cs="Arial"/>
                <w:szCs w:val="18"/>
                <w:lang w:val="it-CH"/>
              </w:rPr>
            </w:pPr>
            <w:r w:rsidRPr="00A32339">
              <w:rPr>
                <w:rFonts w:cs="Arial"/>
                <w:szCs w:val="18"/>
              </w:rPr>
              <w:t xml:space="preserve">Ip. Reynard. Schweizerische Maturitätsprüfung. Gleichbehandlung der Kandidatinnen und Kandidaten </w:t>
            </w:r>
            <w:r w:rsidRPr="00A32339">
              <w:rPr>
                <w:rFonts w:cs="Arial"/>
                <w:szCs w:val="18"/>
              </w:rPr>
              <w:br/>
              <w:t xml:space="preserve">Ip. </w:t>
            </w:r>
            <w:r w:rsidRPr="00A32339">
              <w:rPr>
                <w:rFonts w:cs="Arial"/>
                <w:szCs w:val="18"/>
                <w:lang w:val="fr-CH"/>
              </w:rPr>
              <w:t xml:space="preserve">Reynard. Examen suisse de maturité. Egalité de traitement pour les étudiantes et les étudiants </w:t>
            </w:r>
            <w:r w:rsidRPr="00A32339">
              <w:rPr>
                <w:rFonts w:cs="Arial"/>
                <w:szCs w:val="18"/>
                <w:lang w:val="fr-CH"/>
              </w:rPr>
              <w:br/>
              <w:t xml:space="preserve">Ip. </w:t>
            </w:r>
            <w:r w:rsidRPr="00A32339">
              <w:rPr>
                <w:rFonts w:cs="Arial"/>
                <w:szCs w:val="18"/>
                <w:lang w:val="it-CH"/>
              </w:rPr>
              <w:t xml:space="preserve">Reynard. Esame svizzero di maturità. Parità di trattamento per gli studenti </w:t>
            </w:r>
          </w:p>
        </w:tc>
        <w:tc>
          <w:tcPr>
            <w:tcW w:w="1276" w:type="dxa"/>
            <w:hideMark/>
          </w:tcPr>
          <w:p w14:paraId="4DE24504" w14:textId="77777777" w:rsidR="00A32339" w:rsidRPr="00A32339" w:rsidRDefault="00A32339">
            <w:pPr>
              <w:rPr>
                <w:rFonts w:cs="Arial"/>
                <w:szCs w:val="18"/>
              </w:rPr>
            </w:pPr>
            <w:r w:rsidRPr="00A32339">
              <w:rPr>
                <w:rFonts w:cs="Arial"/>
                <w:b/>
                <w:bCs/>
                <w:szCs w:val="18"/>
                <w:lang w:val="fr-FR"/>
              </w:rPr>
              <w:t>Diskussion</w:t>
            </w:r>
          </w:p>
          <w:p w14:paraId="7C7E9021" w14:textId="77777777" w:rsidR="00A32339" w:rsidRPr="00A32339" w:rsidRDefault="00A32339">
            <w:pPr>
              <w:rPr>
                <w:rFonts w:cs="Arial"/>
                <w:szCs w:val="18"/>
              </w:rPr>
            </w:pPr>
            <w:r w:rsidRPr="00A32339">
              <w:rPr>
                <w:rFonts w:cs="Arial"/>
                <w:b/>
                <w:bCs/>
                <w:szCs w:val="18"/>
                <w:lang w:val="fr-FR"/>
              </w:rPr>
              <w:t>Discussion</w:t>
            </w:r>
          </w:p>
          <w:p w14:paraId="1E6C2E7D"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3740257C" w14:textId="77777777" w:rsidR="00A32339" w:rsidRPr="00A32339" w:rsidRDefault="00A32339">
            <w:pPr>
              <w:rPr>
                <w:rFonts w:cs="Arial"/>
                <w:szCs w:val="18"/>
              </w:rPr>
            </w:pPr>
            <w:r w:rsidRPr="00A32339">
              <w:rPr>
                <w:rFonts w:cs="Arial"/>
                <w:b/>
                <w:bCs/>
                <w:szCs w:val="18"/>
              </w:rPr>
              <w:t>tw</w:t>
            </w:r>
          </w:p>
        </w:tc>
      </w:tr>
      <w:tr w:rsidR="00F477B5" w:rsidRPr="00F477B5" w14:paraId="5EC99F5E" w14:textId="77777777" w:rsidTr="00613A33">
        <w:tc>
          <w:tcPr>
            <w:tcW w:w="456" w:type="dxa"/>
            <w:hideMark/>
          </w:tcPr>
          <w:p w14:paraId="2741CC79" w14:textId="32C3D370" w:rsidR="00F477B5" w:rsidRPr="004A275A" w:rsidRDefault="00F477B5">
            <w:pPr>
              <w:rPr>
                <w:rFonts w:cs="Arial"/>
                <w:szCs w:val="18"/>
                <w:lang w:val="it-CH" w:eastAsia="de-CH"/>
              </w:rPr>
            </w:pPr>
          </w:p>
        </w:tc>
        <w:tc>
          <w:tcPr>
            <w:tcW w:w="851" w:type="dxa"/>
            <w:hideMark/>
          </w:tcPr>
          <w:p w14:paraId="224DFC39" w14:textId="77777777" w:rsidR="00F477B5" w:rsidRPr="00F477B5" w:rsidRDefault="00DE3B46">
            <w:pPr>
              <w:rPr>
                <w:rFonts w:cs="Arial"/>
                <w:szCs w:val="18"/>
              </w:rPr>
            </w:pPr>
            <w:hyperlink r:id="rId1054" w:history="1">
              <w:r w:rsidR="00F477B5" w:rsidRPr="00F477B5">
                <w:rPr>
                  <w:rStyle w:val="Hyperlink"/>
                  <w:rFonts w:ascii="Arial" w:hAnsi="Arial" w:cs="Arial"/>
                  <w:sz w:val="18"/>
                  <w:szCs w:val="18"/>
                </w:rPr>
                <w:t>19.3187</w:t>
              </w:r>
            </w:hyperlink>
          </w:p>
        </w:tc>
        <w:tc>
          <w:tcPr>
            <w:tcW w:w="425" w:type="dxa"/>
            <w:hideMark/>
          </w:tcPr>
          <w:p w14:paraId="24D1EE60" w14:textId="77777777" w:rsidR="00F477B5" w:rsidRPr="00F477B5" w:rsidRDefault="00F477B5">
            <w:pPr>
              <w:rPr>
                <w:rFonts w:cs="Arial"/>
                <w:szCs w:val="18"/>
              </w:rPr>
            </w:pPr>
            <w:r w:rsidRPr="00F477B5">
              <w:rPr>
                <w:rFonts w:cs="Arial"/>
                <w:szCs w:val="18"/>
              </w:rPr>
              <w:t>n</w:t>
            </w:r>
          </w:p>
        </w:tc>
        <w:tc>
          <w:tcPr>
            <w:tcW w:w="5636" w:type="dxa"/>
            <w:hideMark/>
          </w:tcPr>
          <w:p w14:paraId="24B2A049" w14:textId="77777777" w:rsidR="00F477B5" w:rsidRPr="00F477B5" w:rsidRDefault="00F477B5">
            <w:pPr>
              <w:rPr>
                <w:rFonts w:cs="Arial"/>
                <w:szCs w:val="18"/>
                <w:lang w:val="fr-CH"/>
              </w:rPr>
            </w:pPr>
            <w:r w:rsidRPr="00F477B5">
              <w:rPr>
                <w:rFonts w:cs="Arial"/>
                <w:szCs w:val="18"/>
              </w:rPr>
              <w:t xml:space="preserve">Mo. Roduit. Elektrifizierung der Landwirtschaft vorantreiben </w:t>
            </w:r>
            <w:r w:rsidRPr="00F477B5">
              <w:rPr>
                <w:rFonts w:cs="Arial"/>
                <w:szCs w:val="18"/>
              </w:rPr>
              <w:br/>
              <w:t xml:space="preserve">Mo. </w:t>
            </w:r>
            <w:r w:rsidRPr="00F477B5">
              <w:rPr>
                <w:rFonts w:cs="Arial"/>
                <w:szCs w:val="18"/>
                <w:lang w:val="fr-CH"/>
              </w:rPr>
              <w:t xml:space="preserve">Roduit. Vers une électrification de l'agriculture </w:t>
            </w:r>
            <w:r w:rsidRPr="00F477B5">
              <w:rPr>
                <w:rFonts w:cs="Arial"/>
                <w:szCs w:val="18"/>
                <w:lang w:val="fr-CH"/>
              </w:rPr>
              <w:br/>
              <w:t xml:space="preserve">Mo. Roduit. Verso un'elettrificazione dell'agricoltura </w:t>
            </w:r>
          </w:p>
        </w:tc>
        <w:tc>
          <w:tcPr>
            <w:tcW w:w="1276" w:type="dxa"/>
            <w:hideMark/>
          </w:tcPr>
          <w:p w14:paraId="73BBC7F7" w14:textId="77777777" w:rsidR="00F477B5" w:rsidRPr="00F477B5" w:rsidRDefault="00F477B5">
            <w:pPr>
              <w:rPr>
                <w:rFonts w:cs="Arial"/>
                <w:szCs w:val="18"/>
                <w:lang w:val="fr-CH"/>
              </w:rPr>
            </w:pPr>
          </w:p>
        </w:tc>
        <w:tc>
          <w:tcPr>
            <w:tcW w:w="567" w:type="dxa"/>
            <w:hideMark/>
          </w:tcPr>
          <w:p w14:paraId="05F33875" w14:textId="77777777" w:rsidR="00F477B5" w:rsidRPr="00F477B5" w:rsidRDefault="00F477B5">
            <w:pPr>
              <w:rPr>
                <w:rFonts w:cs="Arial"/>
                <w:szCs w:val="18"/>
              </w:rPr>
            </w:pPr>
            <w:r w:rsidRPr="00F477B5">
              <w:rPr>
                <w:rFonts w:cs="Arial"/>
                <w:b/>
                <w:bCs/>
                <w:szCs w:val="18"/>
              </w:rPr>
              <w:t>-</w:t>
            </w:r>
          </w:p>
        </w:tc>
      </w:tr>
      <w:tr w:rsidR="00082E50" w:rsidRPr="00082E50" w14:paraId="65BCD058" w14:textId="77777777" w:rsidTr="00613A33">
        <w:tc>
          <w:tcPr>
            <w:tcW w:w="456" w:type="dxa"/>
            <w:hideMark/>
          </w:tcPr>
          <w:p w14:paraId="1FFD9A84" w14:textId="7817345D" w:rsidR="00082E50" w:rsidRPr="00082E50" w:rsidRDefault="00082E50">
            <w:pPr>
              <w:rPr>
                <w:rFonts w:cs="Arial"/>
                <w:szCs w:val="18"/>
                <w:lang w:val="de-CH" w:eastAsia="de-CH"/>
              </w:rPr>
            </w:pPr>
          </w:p>
        </w:tc>
        <w:tc>
          <w:tcPr>
            <w:tcW w:w="851" w:type="dxa"/>
            <w:hideMark/>
          </w:tcPr>
          <w:p w14:paraId="5F1D8B40" w14:textId="77777777" w:rsidR="00082E50" w:rsidRPr="00082E50" w:rsidRDefault="00DE3B46">
            <w:pPr>
              <w:rPr>
                <w:rFonts w:cs="Arial"/>
                <w:szCs w:val="18"/>
              </w:rPr>
            </w:pPr>
            <w:hyperlink r:id="rId1055" w:history="1">
              <w:r w:rsidR="00082E50" w:rsidRPr="00082E50">
                <w:rPr>
                  <w:rStyle w:val="Hyperlink"/>
                  <w:rFonts w:ascii="Arial" w:hAnsi="Arial" w:cs="Arial"/>
                  <w:sz w:val="18"/>
                  <w:szCs w:val="18"/>
                </w:rPr>
                <w:t>19.3189</w:t>
              </w:r>
            </w:hyperlink>
          </w:p>
        </w:tc>
        <w:tc>
          <w:tcPr>
            <w:tcW w:w="425" w:type="dxa"/>
            <w:hideMark/>
          </w:tcPr>
          <w:p w14:paraId="0B73F32A" w14:textId="77777777" w:rsidR="00082E50" w:rsidRPr="00082E50" w:rsidRDefault="00082E50">
            <w:pPr>
              <w:rPr>
                <w:rFonts w:cs="Arial"/>
                <w:szCs w:val="18"/>
              </w:rPr>
            </w:pPr>
            <w:r w:rsidRPr="00082E50">
              <w:rPr>
                <w:rFonts w:cs="Arial"/>
                <w:szCs w:val="18"/>
              </w:rPr>
              <w:t>n</w:t>
            </w:r>
          </w:p>
        </w:tc>
        <w:tc>
          <w:tcPr>
            <w:tcW w:w="5636" w:type="dxa"/>
            <w:hideMark/>
          </w:tcPr>
          <w:p w14:paraId="7A444EB9" w14:textId="77777777" w:rsidR="00082E50" w:rsidRPr="00082E50" w:rsidRDefault="00082E50">
            <w:pPr>
              <w:rPr>
                <w:rFonts w:cs="Arial"/>
                <w:szCs w:val="18"/>
              </w:rPr>
            </w:pPr>
            <w:r w:rsidRPr="00082E50">
              <w:rPr>
                <w:rFonts w:cs="Arial"/>
                <w:szCs w:val="18"/>
              </w:rPr>
              <w:t xml:space="preserve">Mo. Wüthrich. Einheitliche Regeln für den privaten Unterricht (Homeschooling) </w:t>
            </w:r>
            <w:r w:rsidRPr="00082E50">
              <w:rPr>
                <w:rFonts w:cs="Arial"/>
                <w:szCs w:val="18"/>
              </w:rPr>
              <w:br/>
              <w:t xml:space="preserve">Mo. Wüthrich. Harmoniser l'enseignement à domicile (homeschooling) </w:t>
            </w:r>
            <w:r w:rsidRPr="00082E50">
              <w:rPr>
                <w:rFonts w:cs="Arial"/>
                <w:szCs w:val="18"/>
              </w:rPr>
              <w:br/>
              <w:t xml:space="preserve">Mo. Wüthrich. Armonizzare l'istruzione domiciliare (homeschooling) </w:t>
            </w:r>
          </w:p>
        </w:tc>
        <w:tc>
          <w:tcPr>
            <w:tcW w:w="1276" w:type="dxa"/>
            <w:hideMark/>
          </w:tcPr>
          <w:p w14:paraId="298CFF74" w14:textId="77777777" w:rsidR="00082E50" w:rsidRPr="00082E50" w:rsidRDefault="00082E50">
            <w:pPr>
              <w:rPr>
                <w:rFonts w:cs="Arial"/>
                <w:szCs w:val="18"/>
              </w:rPr>
            </w:pPr>
          </w:p>
        </w:tc>
        <w:tc>
          <w:tcPr>
            <w:tcW w:w="567" w:type="dxa"/>
            <w:hideMark/>
          </w:tcPr>
          <w:p w14:paraId="2130BC84" w14:textId="77777777" w:rsidR="00082E50" w:rsidRPr="00082E50" w:rsidRDefault="00082E50">
            <w:pPr>
              <w:rPr>
                <w:rFonts w:cs="Arial"/>
                <w:szCs w:val="18"/>
              </w:rPr>
            </w:pPr>
            <w:r w:rsidRPr="00082E50">
              <w:rPr>
                <w:rFonts w:cs="Arial"/>
                <w:b/>
                <w:bCs/>
                <w:szCs w:val="18"/>
              </w:rPr>
              <w:t>-</w:t>
            </w:r>
          </w:p>
        </w:tc>
      </w:tr>
      <w:tr w:rsidR="00AD17B8" w:rsidRPr="00AD17B8" w14:paraId="7A1936C7" w14:textId="77777777" w:rsidTr="00613A33">
        <w:tc>
          <w:tcPr>
            <w:tcW w:w="456" w:type="dxa"/>
            <w:hideMark/>
          </w:tcPr>
          <w:p w14:paraId="697FA310" w14:textId="4D0AD93A" w:rsidR="00AD17B8" w:rsidRPr="00AD17B8" w:rsidRDefault="00AD17B8">
            <w:pPr>
              <w:rPr>
                <w:rFonts w:cs="Arial"/>
                <w:szCs w:val="18"/>
                <w:lang w:val="de-CH" w:eastAsia="de-CH"/>
              </w:rPr>
            </w:pPr>
          </w:p>
        </w:tc>
        <w:tc>
          <w:tcPr>
            <w:tcW w:w="851" w:type="dxa"/>
            <w:hideMark/>
          </w:tcPr>
          <w:p w14:paraId="609F88EF" w14:textId="77777777" w:rsidR="00AD17B8" w:rsidRPr="00AD17B8" w:rsidRDefault="00DE3B46">
            <w:pPr>
              <w:rPr>
                <w:rFonts w:cs="Arial"/>
                <w:szCs w:val="18"/>
              </w:rPr>
            </w:pPr>
            <w:hyperlink r:id="rId1056" w:history="1">
              <w:r w:rsidR="00AD17B8" w:rsidRPr="00AD17B8">
                <w:rPr>
                  <w:rStyle w:val="Hyperlink"/>
                  <w:rFonts w:ascii="Arial" w:hAnsi="Arial" w:cs="Arial"/>
                  <w:sz w:val="18"/>
                  <w:szCs w:val="18"/>
                </w:rPr>
                <w:t>19.3194</w:t>
              </w:r>
            </w:hyperlink>
          </w:p>
        </w:tc>
        <w:tc>
          <w:tcPr>
            <w:tcW w:w="425" w:type="dxa"/>
            <w:hideMark/>
          </w:tcPr>
          <w:p w14:paraId="635516C8" w14:textId="77777777" w:rsidR="00AD17B8" w:rsidRPr="00AD17B8" w:rsidRDefault="00AD17B8">
            <w:pPr>
              <w:rPr>
                <w:rFonts w:cs="Arial"/>
                <w:szCs w:val="18"/>
              </w:rPr>
            </w:pPr>
            <w:r w:rsidRPr="00AD17B8">
              <w:rPr>
                <w:rFonts w:cs="Arial"/>
                <w:szCs w:val="18"/>
              </w:rPr>
              <w:t>n</w:t>
            </w:r>
          </w:p>
        </w:tc>
        <w:tc>
          <w:tcPr>
            <w:tcW w:w="5636" w:type="dxa"/>
            <w:hideMark/>
          </w:tcPr>
          <w:p w14:paraId="5257EE51" w14:textId="77777777" w:rsidR="00AD17B8" w:rsidRPr="00AD17B8" w:rsidRDefault="00AD17B8">
            <w:pPr>
              <w:rPr>
                <w:rFonts w:cs="Arial"/>
                <w:szCs w:val="18"/>
                <w:lang w:val="it-CH"/>
              </w:rPr>
            </w:pPr>
            <w:r w:rsidRPr="00AD17B8">
              <w:rPr>
                <w:rFonts w:cs="Arial"/>
                <w:szCs w:val="18"/>
              </w:rPr>
              <w:t xml:space="preserve">Mo. Wüthrich. Seco-Stressmonitoring aktualisieren </w:t>
            </w:r>
            <w:r w:rsidRPr="00AD17B8">
              <w:rPr>
                <w:rFonts w:cs="Arial"/>
                <w:szCs w:val="18"/>
              </w:rPr>
              <w:br/>
              <w:t xml:space="preserve">Mo. Wüthrich. </w:t>
            </w:r>
            <w:r w:rsidRPr="000F1127">
              <w:rPr>
                <w:rFonts w:cs="Arial"/>
                <w:szCs w:val="18"/>
                <w:lang w:val="it-CH"/>
              </w:rPr>
              <w:t xml:space="preserve">SECO. </w:t>
            </w:r>
            <w:r w:rsidRPr="0077772B">
              <w:rPr>
                <w:rFonts w:cs="Arial"/>
                <w:szCs w:val="18"/>
                <w:lang w:val="it-CH"/>
              </w:rPr>
              <w:t xml:space="preserve">Actualiser le suivi du stress professionnel </w:t>
            </w:r>
            <w:r w:rsidRPr="0077772B">
              <w:rPr>
                <w:rFonts w:cs="Arial"/>
                <w:szCs w:val="18"/>
                <w:lang w:val="it-CH"/>
              </w:rPr>
              <w:br/>
              <w:t xml:space="preserve">Mo. Wüthrich. </w:t>
            </w:r>
            <w:r w:rsidRPr="00AD17B8">
              <w:rPr>
                <w:rFonts w:cs="Arial"/>
                <w:szCs w:val="18"/>
                <w:lang w:val="it-CH"/>
              </w:rPr>
              <w:t xml:space="preserve">Aggiornamento dello studio della SECO sullo stress </w:t>
            </w:r>
            <w:r w:rsidRPr="00AD17B8">
              <w:rPr>
                <w:rFonts w:cs="Arial"/>
                <w:szCs w:val="18"/>
                <w:lang w:val="it-CH"/>
              </w:rPr>
              <w:br/>
              <w:t>Zu/ad: 19.3227 s</w:t>
            </w:r>
          </w:p>
        </w:tc>
        <w:tc>
          <w:tcPr>
            <w:tcW w:w="1276" w:type="dxa"/>
            <w:hideMark/>
          </w:tcPr>
          <w:p w14:paraId="125E7657" w14:textId="77777777" w:rsidR="00AD17B8" w:rsidRPr="00AD17B8" w:rsidRDefault="00AD17B8">
            <w:pPr>
              <w:rPr>
                <w:rFonts w:cs="Arial"/>
                <w:szCs w:val="18"/>
                <w:lang w:val="it-CH"/>
              </w:rPr>
            </w:pPr>
          </w:p>
        </w:tc>
        <w:tc>
          <w:tcPr>
            <w:tcW w:w="567" w:type="dxa"/>
            <w:hideMark/>
          </w:tcPr>
          <w:p w14:paraId="4CEEA412" w14:textId="77777777" w:rsidR="00AD17B8" w:rsidRPr="00AD17B8" w:rsidRDefault="00AD17B8">
            <w:pPr>
              <w:rPr>
                <w:rFonts w:cs="Arial"/>
                <w:szCs w:val="18"/>
              </w:rPr>
            </w:pPr>
            <w:r w:rsidRPr="00AD17B8">
              <w:rPr>
                <w:rFonts w:cs="Arial"/>
                <w:b/>
                <w:bCs/>
                <w:szCs w:val="18"/>
              </w:rPr>
              <w:t>-</w:t>
            </w:r>
          </w:p>
        </w:tc>
      </w:tr>
      <w:tr w:rsidR="00AD17B8" w:rsidRPr="00AD17B8" w14:paraId="642DADC0" w14:textId="77777777" w:rsidTr="00613A33">
        <w:tc>
          <w:tcPr>
            <w:tcW w:w="456" w:type="dxa"/>
            <w:hideMark/>
          </w:tcPr>
          <w:p w14:paraId="0F594882" w14:textId="006E9994" w:rsidR="00AD17B8" w:rsidRPr="0077772B" w:rsidRDefault="00AD17B8">
            <w:pPr>
              <w:rPr>
                <w:rFonts w:cs="Arial"/>
                <w:szCs w:val="18"/>
                <w:lang w:val="it-CH" w:eastAsia="de-CH"/>
              </w:rPr>
            </w:pPr>
          </w:p>
        </w:tc>
        <w:tc>
          <w:tcPr>
            <w:tcW w:w="851" w:type="dxa"/>
            <w:hideMark/>
          </w:tcPr>
          <w:p w14:paraId="6F3F6563" w14:textId="77777777" w:rsidR="00AD17B8" w:rsidRPr="00AD17B8" w:rsidRDefault="00DE3B46">
            <w:pPr>
              <w:rPr>
                <w:rFonts w:cs="Arial"/>
                <w:szCs w:val="18"/>
              </w:rPr>
            </w:pPr>
            <w:hyperlink r:id="rId1057" w:history="1">
              <w:r w:rsidR="00AD17B8" w:rsidRPr="00AD17B8">
                <w:rPr>
                  <w:rStyle w:val="Hyperlink"/>
                  <w:rFonts w:ascii="Arial" w:hAnsi="Arial" w:cs="Arial"/>
                  <w:sz w:val="18"/>
                  <w:szCs w:val="18"/>
                </w:rPr>
                <w:t>19.3214</w:t>
              </w:r>
            </w:hyperlink>
          </w:p>
        </w:tc>
        <w:tc>
          <w:tcPr>
            <w:tcW w:w="425" w:type="dxa"/>
            <w:hideMark/>
          </w:tcPr>
          <w:p w14:paraId="6E216FB6" w14:textId="77777777" w:rsidR="00AD17B8" w:rsidRPr="00AD17B8" w:rsidRDefault="00AD17B8">
            <w:pPr>
              <w:rPr>
                <w:rFonts w:cs="Arial"/>
                <w:szCs w:val="18"/>
              </w:rPr>
            </w:pPr>
            <w:r w:rsidRPr="00AD17B8">
              <w:rPr>
                <w:rFonts w:cs="Arial"/>
                <w:szCs w:val="18"/>
              </w:rPr>
              <w:t>n</w:t>
            </w:r>
          </w:p>
        </w:tc>
        <w:tc>
          <w:tcPr>
            <w:tcW w:w="5636" w:type="dxa"/>
            <w:hideMark/>
          </w:tcPr>
          <w:p w14:paraId="13C796ED" w14:textId="77777777" w:rsidR="00AD17B8" w:rsidRPr="00AD17B8" w:rsidRDefault="00AD17B8">
            <w:pPr>
              <w:rPr>
                <w:rFonts w:cs="Arial"/>
                <w:szCs w:val="18"/>
                <w:lang w:val="it-CH"/>
              </w:rPr>
            </w:pPr>
            <w:r w:rsidRPr="00AD17B8">
              <w:rPr>
                <w:rFonts w:cs="Arial"/>
                <w:szCs w:val="18"/>
              </w:rPr>
              <w:t xml:space="preserve">Mo. Graf-Litscher. Professionellen Umgang mit Versorgungsengpässen bei Heilmitteln sicherstellen </w:t>
            </w:r>
            <w:r w:rsidRPr="00AD17B8">
              <w:rPr>
                <w:rFonts w:cs="Arial"/>
                <w:szCs w:val="18"/>
              </w:rPr>
              <w:br/>
              <w:t xml:space="preserve">Mo. </w:t>
            </w:r>
            <w:r w:rsidRPr="00AD17B8">
              <w:rPr>
                <w:rFonts w:cs="Arial"/>
                <w:szCs w:val="18"/>
                <w:lang w:val="fr-CH"/>
              </w:rPr>
              <w:t xml:space="preserve">Graf-Litscher. Difficultés d'approvisionnement en médicaments. Garantir une gestion professionnelle </w:t>
            </w:r>
            <w:r w:rsidRPr="00AD17B8">
              <w:rPr>
                <w:rFonts w:cs="Arial"/>
                <w:szCs w:val="18"/>
                <w:lang w:val="fr-CH"/>
              </w:rPr>
              <w:br/>
              <w:t xml:space="preserve">Mo. </w:t>
            </w:r>
            <w:r w:rsidRPr="00AD17B8">
              <w:rPr>
                <w:rFonts w:cs="Arial"/>
                <w:szCs w:val="18"/>
                <w:lang w:val="it-CH"/>
              </w:rPr>
              <w:t xml:space="preserve">Graf-Litscher. Garantire una gestione professionale di agenti terapeutici in caso di penuria </w:t>
            </w:r>
          </w:p>
        </w:tc>
        <w:tc>
          <w:tcPr>
            <w:tcW w:w="1276" w:type="dxa"/>
            <w:hideMark/>
          </w:tcPr>
          <w:p w14:paraId="6AF5B4AC" w14:textId="77777777" w:rsidR="00AD17B8" w:rsidRPr="00AD17B8" w:rsidRDefault="00AD17B8">
            <w:pPr>
              <w:rPr>
                <w:rFonts w:cs="Arial"/>
                <w:szCs w:val="18"/>
                <w:lang w:val="it-CH"/>
              </w:rPr>
            </w:pPr>
          </w:p>
        </w:tc>
        <w:tc>
          <w:tcPr>
            <w:tcW w:w="567" w:type="dxa"/>
            <w:hideMark/>
          </w:tcPr>
          <w:p w14:paraId="6F211BA0" w14:textId="77777777" w:rsidR="00AD17B8" w:rsidRPr="00AD17B8" w:rsidRDefault="00AD17B8">
            <w:pPr>
              <w:rPr>
                <w:rFonts w:cs="Arial"/>
                <w:szCs w:val="18"/>
              </w:rPr>
            </w:pPr>
            <w:r w:rsidRPr="00AD17B8">
              <w:rPr>
                <w:rFonts w:cs="Arial"/>
                <w:b/>
                <w:bCs/>
                <w:szCs w:val="18"/>
              </w:rPr>
              <w:t>-</w:t>
            </w:r>
          </w:p>
        </w:tc>
      </w:tr>
      <w:tr w:rsidR="00A32339" w:rsidRPr="00A32339" w14:paraId="601F7ED5" w14:textId="77777777" w:rsidTr="00613A33">
        <w:tc>
          <w:tcPr>
            <w:tcW w:w="456" w:type="dxa"/>
            <w:hideMark/>
          </w:tcPr>
          <w:p w14:paraId="2FC08C89" w14:textId="77777777" w:rsidR="00A32339" w:rsidRPr="00A32339" w:rsidRDefault="00A32339">
            <w:pPr>
              <w:rPr>
                <w:rFonts w:cs="Arial"/>
                <w:szCs w:val="18"/>
                <w:lang w:val="de-CH" w:eastAsia="de-CH"/>
              </w:rPr>
            </w:pPr>
          </w:p>
        </w:tc>
        <w:tc>
          <w:tcPr>
            <w:tcW w:w="851" w:type="dxa"/>
            <w:hideMark/>
          </w:tcPr>
          <w:p w14:paraId="08DC2DCD" w14:textId="77777777" w:rsidR="00A32339" w:rsidRPr="00A32339" w:rsidRDefault="00DE3B46">
            <w:pPr>
              <w:rPr>
                <w:rFonts w:cs="Arial"/>
                <w:szCs w:val="18"/>
              </w:rPr>
            </w:pPr>
            <w:hyperlink r:id="rId1058" w:history="1">
              <w:r w:rsidR="00A32339" w:rsidRPr="00A32339">
                <w:rPr>
                  <w:rStyle w:val="Hyperlink"/>
                  <w:rFonts w:ascii="Arial" w:hAnsi="Arial" w:cs="Arial"/>
                  <w:sz w:val="18"/>
                  <w:szCs w:val="18"/>
                </w:rPr>
                <w:t>19.3218</w:t>
              </w:r>
            </w:hyperlink>
          </w:p>
        </w:tc>
        <w:tc>
          <w:tcPr>
            <w:tcW w:w="425" w:type="dxa"/>
            <w:hideMark/>
          </w:tcPr>
          <w:p w14:paraId="01D5D6A3" w14:textId="77777777" w:rsidR="00A32339" w:rsidRPr="00A32339" w:rsidRDefault="00A32339">
            <w:pPr>
              <w:rPr>
                <w:rFonts w:cs="Arial"/>
                <w:szCs w:val="18"/>
              </w:rPr>
            </w:pPr>
            <w:r w:rsidRPr="00A32339">
              <w:rPr>
                <w:rFonts w:cs="Arial"/>
                <w:szCs w:val="18"/>
              </w:rPr>
              <w:t>n</w:t>
            </w:r>
          </w:p>
        </w:tc>
        <w:tc>
          <w:tcPr>
            <w:tcW w:w="5636" w:type="dxa"/>
            <w:hideMark/>
          </w:tcPr>
          <w:p w14:paraId="0397D16F" w14:textId="77777777" w:rsidR="00A32339" w:rsidRPr="00A32339" w:rsidRDefault="00A32339">
            <w:pPr>
              <w:rPr>
                <w:rFonts w:cs="Arial"/>
                <w:szCs w:val="18"/>
                <w:lang w:val="it-CH"/>
              </w:rPr>
            </w:pPr>
            <w:r w:rsidRPr="00A32339">
              <w:rPr>
                <w:rFonts w:cs="Arial"/>
                <w:szCs w:val="18"/>
              </w:rPr>
              <w:t xml:space="preserve">Ip. Reynard. Unterstützung der Forschung im Bereich der nachhaltigen Finanzen. </w:t>
            </w:r>
            <w:r w:rsidRPr="00A32339">
              <w:rPr>
                <w:rFonts w:cs="Arial"/>
                <w:szCs w:val="18"/>
                <w:lang w:val="fr-CH"/>
              </w:rPr>
              <w:t xml:space="preserve">Worauf wartet die Schweiz noch? </w:t>
            </w:r>
            <w:r w:rsidRPr="00A32339">
              <w:rPr>
                <w:rFonts w:cs="Arial"/>
                <w:szCs w:val="18"/>
                <w:lang w:val="fr-CH"/>
              </w:rPr>
              <w:br/>
              <w:t xml:space="preserve">Ip. Reynard. Qu'attend la Suisse pour soutenir la recherche dans le domaine de la finance durable? </w:t>
            </w:r>
            <w:r w:rsidRPr="00A32339">
              <w:rPr>
                <w:rFonts w:cs="Arial"/>
                <w:szCs w:val="18"/>
                <w:lang w:val="fr-CH"/>
              </w:rPr>
              <w:br/>
            </w:r>
            <w:r w:rsidRPr="00A32339">
              <w:rPr>
                <w:rFonts w:cs="Arial"/>
                <w:szCs w:val="18"/>
                <w:lang w:val="it-CH"/>
              </w:rPr>
              <w:t xml:space="preserve">Ip. Reynard. Che cosa aspetta la Svizzera per sostenere la ricerca nel settore della finanza sostenibile? </w:t>
            </w:r>
          </w:p>
        </w:tc>
        <w:tc>
          <w:tcPr>
            <w:tcW w:w="1276" w:type="dxa"/>
            <w:hideMark/>
          </w:tcPr>
          <w:p w14:paraId="724A34DD" w14:textId="77777777" w:rsidR="00A32339" w:rsidRPr="00A32339" w:rsidRDefault="00A32339">
            <w:pPr>
              <w:rPr>
                <w:rFonts w:cs="Arial"/>
                <w:szCs w:val="18"/>
              </w:rPr>
            </w:pPr>
            <w:r w:rsidRPr="00A32339">
              <w:rPr>
                <w:rFonts w:cs="Arial"/>
                <w:b/>
                <w:bCs/>
                <w:szCs w:val="18"/>
                <w:lang w:val="fr-FR"/>
              </w:rPr>
              <w:t>Diskussion</w:t>
            </w:r>
          </w:p>
          <w:p w14:paraId="23DAF332" w14:textId="77777777" w:rsidR="00A32339" w:rsidRPr="00A32339" w:rsidRDefault="00A32339">
            <w:pPr>
              <w:rPr>
                <w:rFonts w:cs="Arial"/>
                <w:szCs w:val="18"/>
              </w:rPr>
            </w:pPr>
            <w:r w:rsidRPr="00A32339">
              <w:rPr>
                <w:rFonts w:cs="Arial"/>
                <w:b/>
                <w:bCs/>
                <w:szCs w:val="18"/>
                <w:lang w:val="fr-FR"/>
              </w:rPr>
              <w:t>Discussion</w:t>
            </w:r>
          </w:p>
          <w:p w14:paraId="21B08588"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0BFF6702" w14:textId="77777777" w:rsidR="00A32339" w:rsidRPr="00A32339" w:rsidRDefault="00A32339">
            <w:pPr>
              <w:rPr>
                <w:rFonts w:cs="Arial"/>
                <w:szCs w:val="18"/>
              </w:rPr>
            </w:pPr>
            <w:r w:rsidRPr="00A32339">
              <w:rPr>
                <w:rFonts w:cs="Arial"/>
                <w:b/>
                <w:bCs/>
                <w:szCs w:val="18"/>
              </w:rPr>
              <w:t>tw</w:t>
            </w:r>
          </w:p>
        </w:tc>
      </w:tr>
    </w:tbl>
    <w:p w14:paraId="3074DC60" w14:textId="50BF045A" w:rsidR="000458C5" w:rsidRDefault="000458C5"/>
    <w:p w14:paraId="4B16D938" w14:textId="67652A56"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2339" w:rsidRPr="00A32339" w14:paraId="6AA7D5DB" w14:textId="77777777" w:rsidTr="00613A33">
        <w:tc>
          <w:tcPr>
            <w:tcW w:w="456" w:type="dxa"/>
            <w:hideMark/>
          </w:tcPr>
          <w:p w14:paraId="0462314E" w14:textId="77777777" w:rsidR="00A32339" w:rsidRPr="00A32339" w:rsidRDefault="00A32339">
            <w:pPr>
              <w:rPr>
                <w:rFonts w:cs="Arial"/>
                <w:szCs w:val="18"/>
                <w:lang w:val="de-CH" w:eastAsia="de-CH"/>
              </w:rPr>
            </w:pPr>
          </w:p>
        </w:tc>
        <w:tc>
          <w:tcPr>
            <w:tcW w:w="851" w:type="dxa"/>
            <w:hideMark/>
          </w:tcPr>
          <w:p w14:paraId="460A42F2" w14:textId="77777777" w:rsidR="00A32339" w:rsidRPr="00A32339" w:rsidRDefault="00DE3B46">
            <w:pPr>
              <w:rPr>
                <w:rFonts w:cs="Arial"/>
                <w:szCs w:val="18"/>
              </w:rPr>
            </w:pPr>
            <w:hyperlink r:id="rId1059" w:history="1">
              <w:r w:rsidR="00A32339" w:rsidRPr="00A32339">
                <w:rPr>
                  <w:rStyle w:val="Hyperlink"/>
                  <w:rFonts w:ascii="Arial" w:hAnsi="Arial" w:cs="Arial"/>
                  <w:sz w:val="18"/>
                  <w:szCs w:val="18"/>
                </w:rPr>
                <w:t>19.3220</w:t>
              </w:r>
            </w:hyperlink>
          </w:p>
        </w:tc>
        <w:tc>
          <w:tcPr>
            <w:tcW w:w="425" w:type="dxa"/>
            <w:hideMark/>
          </w:tcPr>
          <w:p w14:paraId="12B70DF1" w14:textId="77777777" w:rsidR="00A32339" w:rsidRPr="00A32339" w:rsidRDefault="00A32339">
            <w:pPr>
              <w:rPr>
                <w:rFonts w:cs="Arial"/>
                <w:szCs w:val="18"/>
              </w:rPr>
            </w:pPr>
            <w:r w:rsidRPr="00A32339">
              <w:rPr>
                <w:rFonts w:cs="Arial"/>
                <w:szCs w:val="18"/>
              </w:rPr>
              <w:t>n</w:t>
            </w:r>
          </w:p>
        </w:tc>
        <w:tc>
          <w:tcPr>
            <w:tcW w:w="5636" w:type="dxa"/>
            <w:hideMark/>
          </w:tcPr>
          <w:p w14:paraId="139E89BB" w14:textId="77777777" w:rsidR="00A32339" w:rsidRPr="00A32339" w:rsidRDefault="00A32339">
            <w:pPr>
              <w:rPr>
                <w:rFonts w:cs="Arial"/>
                <w:szCs w:val="18"/>
                <w:lang w:val="it-CH"/>
              </w:rPr>
            </w:pPr>
            <w:r w:rsidRPr="00A32339">
              <w:rPr>
                <w:rFonts w:cs="Arial"/>
                <w:szCs w:val="18"/>
              </w:rPr>
              <w:t xml:space="preserve">Ip. Wermuth. Fachmann und Fachfrau Betreuung EFZ. Ausbildungsunabhängige Praktika vor der beruflichen Grundbildung </w:t>
            </w:r>
            <w:r w:rsidRPr="00A32339">
              <w:rPr>
                <w:rFonts w:cs="Arial"/>
                <w:szCs w:val="18"/>
              </w:rPr>
              <w:br/>
              <w:t xml:space="preserve">Ip. </w:t>
            </w:r>
            <w:r w:rsidRPr="00A32339">
              <w:rPr>
                <w:rFonts w:cs="Arial"/>
                <w:szCs w:val="18"/>
                <w:lang w:val="fr-CH"/>
              </w:rPr>
              <w:t xml:space="preserve">Wermuth. Assistants socioéducatifs CFC. Stages indépendants de la formation professionnelle de base </w:t>
            </w:r>
            <w:r w:rsidRPr="00A32339">
              <w:rPr>
                <w:rFonts w:cs="Arial"/>
                <w:szCs w:val="18"/>
                <w:lang w:val="fr-CH"/>
              </w:rPr>
              <w:br/>
              <w:t xml:space="preserve">Ip. </w:t>
            </w:r>
            <w:r w:rsidRPr="00A32339">
              <w:rPr>
                <w:rFonts w:cs="Arial"/>
                <w:szCs w:val="18"/>
                <w:lang w:val="it-CH"/>
              </w:rPr>
              <w:t xml:space="preserve">Wermuth. Operatrice/operatore socioassistenziale AFC. Stage indipendenti dalla formazione prima della formazione professionale di base </w:t>
            </w:r>
          </w:p>
        </w:tc>
        <w:tc>
          <w:tcPr>
            <w:tcW w:w="1276" w:type="dxa"/>
            <w:hideMark/>
          </w:tcPr>
          <w:p w14:paraId="441680BB" w14:textId="77777777" w:rsidR="00A32339" w:rsidRPr="00A32339" w:rsidRDefault="00A32339">
            <w:pPr>
              <w:rPr>
                <w:rFonts w:cs="Arial"/>
                <w:szCs w:val="18"/>
              </w:rPr>
            </w:pPr>
            <w:r w:rsidRPr="00A32339">
              <w:rPr>
                <w:rFonts w:cs="Arial"/>
                <w:b/>
                <w:bCs/>
                <w:szCs w:val="18"/>
                <w:lang w:val="fr-FR"/>
              </w:rPr>
              <w:t>Diskussion</w:t>
            </w:r>
          </w:p>
          <w:p w14:paraId="2E556FCF" w14:textId="77777777" w:rsidR="00A32339" w:rsidRPr="00A32339" w:rsidRDefault="00A32339">
            <w:pPr>
              <w:rPr>
                <w:rFonts w:cs="Arial"/>
                <w:szCs w:val="18"/>
              </w:rPr>
            </w:pPr>
            <w:r w:rsidRPr="00A32339">
              <w:rPr>
                <w:rFonts w:cs="Arial"/>
                <w:b/>
                <w:bCs/>
                <w:szCs w:val="18"/>
                <w:lang w:val="fr-FR"/>
              </w:rPr>
              <w:t>Discussion</w:t>
            </w:r>
          </w:p>
          <w:p w14:paraId="1EAF24EE"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402871F0" w14:textId="77777777" w:rsidR="00A32339" w:rsidRPr="00A32339" w:rsidRDefault="00A32339">
            <w:pPr>
              <w:rPr>
                <w:rFonts w:cs="Arial"/>
                <w:szCs w:val="18"/>
              </w:rPr>
            </w:pPr>
            <w:r w:rsidRPr="00A32339">
              <w:rPr>
                <w:rFonts w:cs="Arial"/>
                <w:b/>
                <w:bCs/>
                <w:szCs w:val="18"/>
              </w:rPr>
              <w:t>n</w:t>
            </w:r>
          </w:p>
        </w:tc>
      </w:tr>
      <w:tr w:rsidR="00082E50" w:rsidRPr="00082E50" w14:paraId="5AABACA4" w14:textId="77777777" w:rsidTr="00613A33">
        <w:tc>
          <w:tcPr>
            <w:tcW w:w="456" w:type="dxa"/>
            <w:hideMark/>
          </w:tcPr>
          <w:p w14:paraId="4F4BA653" w14:textId="52CF7E2F" w:rsidR="00082E50" w:rsidRPr="00EA6FC5" w:rsidRDefault="00082E50">
            <w:pPr>
              <w:rPr>
                <w:rFonts w:cs="Arial"/>
                <w:szCs w:val="18"/>
                <w:lang w:val="it-CH" w:eastAsia="de-CH"/>
              </w:rPr>
            </w:pPr>
          </w:p>
        </w:tc>
        <w:tc>
          <w:tcPr>
            <w:tcW w:w="851" w:type="dxa"/>
            <w:hideMark/>
          </w:tcPr>
          <w:p w14:paraId="2438ABA0" w14:textId="77777777" w:rsidR="00082E50" w:rsidRPr="00082E50" w:rsidRDefault="00DE3B46">
            <w:pPr>
              <w:rPr>
                <w:rFonts w:cs="Arial"/>
                <w:szCs w:val="18"/>
              </w:rPr>
            </w:pPr>
            <w:hyperlink r:id="rId1060" w:history="1">
              <w:r w:rsidR="00082E50" w:rsidRPr="00082E50">
                <w:rPr>
                  <w:rStyle w:val="Hyperlink"/>
                  <w:rFonts w:ascii="Arial" w:hAnsi="Arial" w:cs="Arial"/>
                  <w:sz w:val="18"/>
                  <w:szCs w:val="18"/>
                </w:rPr>
                <w:t>19.3222</w:t>
              </w:r>
            </w:hyperlink>
          </w:p>
        </w:tc>
        <w:tc>
          <w:tcPr>
            <w:tcW w:w="425" w:type="dxa"/>
            <w:hideMark/>
          </w:tcPr>
          <w:p w14:paraId="2D1CDB10" w14:textId="77777777" w:rsidR="00082E50" w:rsidRPr="00082E50" w:rsidRDefault="00082E50">
            <w:pPr>
              <w:rPr>
                <w:rFonts w:cs="Arial"/>
                <w:szCs w:val="18"/>
              </w:rPr>
            </w:pPr>
            <w:r w:rsidRPr="00082E50">
              <w:rPr>
                <w:rFonts w:cs="Arial"/>
                <w:szCs w:val="18"/>
              </w:rPr>
              <w:t>n</w:t>
            </w:r>
          </w:p>
        </w:tc>
        <w:tc>
          <w:tcPr>
            <w:tcW w:w="5636" w:type="dxa"/>
            <w:hideMark/>
          </w:tcPr>
          <w:p w14:paraId="470CC8A8" w14:textId="77777777" w:rsidR="00082E50" w:rsidRPr="00082E50" w:rsidRDefault="00082E50">
            <w:pPr>
              <w:rPr>
                <w:rFonts w:cs="Arial"/>
                <w:szCs w:val="18"/>
                <w:lang w:val="it-CH"/>
              </w:rPr>
            </w:pPr>
            <w:r w:rsidRPr="00082E50">
              <w:rPr>
                <w:rFonts w:cs="Arial"/>
                <w:szCs w:val="18"/>
              </w:rPr>
              <w:t xml:space="preserve">Mo. Semadeni. Impulsprogramm zur Sanierung von Beherbergungsbetrieben im Berggebiet </w:t>
            </w:r>
            <w:r w:rsidRPr="00082E50">
              <w:rPr>
                <w:rFonts w:cs="Arial"/>
                <w:szCs w:val="18"/>
              </w:rPr>
              <w:br/>
              <w:t xml:space="preserve">Mo. </w:t>
            </w:r>
            <w:r w:rsidRPr="00082E50">
              <w:rPr>
                <w:rFonts w:cs="Arial"/>
                <w:szCs w:val="18"/>
                <w:lang w:val="fr-CH"/>
              </w:rPr>
              <w:t xml:space="preserve">Semadeni. Programme d'impulsion pour la rénovation des établissements d'hébergement dans les régions de montagne </w:t>
            </w:r>
            <w:r w:rsidRPr="00082E50">
              <w:rPr>
                <w:rFonts w:cs="Arial"/>
                <w:szCs w:val="18"/>
                <w:lang w:val="fr-CH"/>
              </w:rPr>
              <w:br/>
              <w:t xml:space="preserve">Mo. </w:t>
            </w:r>
            <w:r w:rsidRPr="00082E50">
              <w:rPr>
                <w:rFonts w:cs="Arial"/>
                <w:szCs w:val="18"/>
                <w:lang w:val="it-CH"/>
              </w:rPr>
              <w:t xml:space="preserve">Semadeni. Programma d'impulso per il risanamento delle aziende alberghiere nelle regioni di montagna </w:t>
            </w:r>
            <w:r w:rsidRPr="00082E50">
              <w:rPr>
                <w:rFonts w:cs="Arial"/>
                <w:szCs w:val="18"/>
                <w:lang w:val="it-CH"/>
              </w:rPr>
              <w:br/>
              <w:t>Zu/ad: 19.3234 s</w:t>
            </w:r>
          </w:p>
        </w:tc>
        <w:tc>
          <w:tcPr>
            <w:tcW w:w="1276" w:type="dxa"/>
            <w:hideMark/>
          </w:tcPr>
          <w:p w14:paraId="507AB8AF" w14:textId="77777777" w:rsidR="00082E50" w:rsidRPr="00082E50" w:rsidRDefault="00082E50">
            <w:pPr>
              <w:rPr>
                <w:rFonts w:cs="Arial"/>
                <w:szCs w:val="18"/>
                <w:lang w:val="it-CH"/>
              </w:rPr>
            </w:pPr>
          </w:p>
        </w:tc>
        <w:tc>
          <w:tcPr>
            <w:tcW w:w="567" w:type="dxa"/>
            <w:hideMark/>
          </w:tcPr>
          <w:p w14:paraId="0F0C01BF" w14:textId="77777777" w:rsidR="00082E50" w:rsidRPr="00082E50" w:rsidRDefault="00082E50">
            <w:pPr>
              <w:rPr>
                <w:rFonts w:cs="Arial"/>
                <w:szCs w:val="18"/>
              </w:rPr>
            </w:pPr>
            <w:r w:rsidRPr="00082E50">
              <w:rPr>
                <w:rFonts w:cs="Arial"/>
                <w:b/>
                <w:bCs/>
                <w:szCs w:val="18"/>
              </w:rPr>
              <w:t>-</w:t>
            </w:r>
          </w:p>
        </w:tc>
      </w:tr>
      <w:tr w:rsidR="00AD17B8" w:rsidRPr="00AD17B8" w14:paraId="050CCD0D" w14:textId="77777777" w:rsidTr="00613A33">
        <w:tc>
          <w:tcPr>
            <w:tcW w:w="456" w:type="dxa"/>
            <w:hideMark/>
          </w:tcPr>
          <w:p w14:paraId="0AC3B7A8" w14:textId="2E8FEF79" w:rsidR="00AD17B8" w:rsidRPr="00AD17B8" w:rsidRDefault="00AD17B8">
            <w:pPr>
              <w:rPr>
                <w:rFonts w:cs="Arial"/>
                <w:szCs w:val="18"/>
                <w:lang w:val="de-CH" w:eastAsia="de-CH"/>
              </w:rPr>
            </w:pPr>
          </w:p>
        </w:tc>
        <w:tc>
          <w:tcPr>
            <w:tcW w:w="851" w:type="dxa"/>
            <w:hideMark/>
          </w:tcPr>
          <w:p w14:paraId="11695C8F" w14:textId="77777777" w:rsidR="00AD17B8" w:rsidRPr="00AD17B8" w:rsidRDefault="00DE3B46">
            <w:pPr>
              <w:rPr>
                <w:rFonts w:cs="Arial"/>
                <w:szCs w:val="18"/>
              </w:rPr>
            </w:pPr>
            <w:hyperlink r:id="rId1061" w:history="1">
              <w:r w:rsidR="00AD17B8" w:rsidRPr="00AD17B8">
                <w:rPr>
                  <w:rStyle w:val="Hyperlink"/>
                  <w:rFonts w:ascii="Arial" w:hAnsi="Arial" w:cs="Arial"/>
                  <w:sz w:val="18"/>
                  <w:szCs w:val="18"/>
                </w:rPr>
                <w:t>19.3226</w:t>
              </w:r>
            </w:hyperlink>
          </w:p>
        </w:tc>
        <w:tc>
          <w:tcPr>
            <w:tcW w:w="425" w:type="dxa"/>
            <w:hideMark/>
          </w:tcPr>
          <w:p w14:paraId="12109A17" w14:textId="77777777" w:rsidR="00AD17B8" w:rsidRPr="00AD17B8" w:rsidRDefault="00AD17B8">
            <w:pPr>
              <w:rPr>
                <w:rFonts w:cs="Arial"/>
                <w:szCs w:val="18"/>
              </w:rPr>
            </w:pPr>
            <w:r w:rsidRPr="00AD17B8">
              <w:rPr>
                <w:rFonts w:cs="Arial"/>
                <w:szCs w:val="18"/>
              </w:rPr>
              <w:t>n</w:t>
            </w:r>
          </w:p>
        </w:tc>
        <w:tc>
          <w:tcPr>
            <w:tcW w:w="5636" w:type="dxa"/>
            <w:hideMark/>
          </w:tcPr>
          <w:p w14:paraId="21F42A6A" w14:textId="77777777" w:rsidR="00AD17B8" w:rsidRPr="00AD17B8" w:rsidRDefault="00AD17B8">
            <w:pPr>
              <w:rPr>
                <w:rFonts w:cs="Arial"/>
                <w:szCs w:val="18"/>
                <w:lang w:val="it-CH"/>
              </w:rPr>
            </w:pPr>
            <w:r w:rsidRPr="00AD17B8">
              <w:rPr>
                <w:rFonts w:cs="Arial"/>
                <w:szCs w:val="18"/>
              </w:rPr>
              <w:t xml:space="preserve">Mo. Reynard. Verfahrenssprache für Anträge auf Insolvenzentschädigung: Übersetzungskosten </w:t>
            </w:r>
            <w:r w:rsidRPr="00AD17B8">
              <w:rPr>
                <w:rFonts w:cs="Arial"/>
                <w:szCs w:val="18"/>
              </w:rPr>
              <w:br/>
              <w:t xml:space="preserve">Mo. </w:t>
            </w:r>
            <w:r w:rsidRPr="00AD17B8">
              <w:rPr>
                <w:rFonts w:cs="Arial"/>
                <w:szCs w:val="18"/>
                <w:lang w:val="fr-CH"/>
              </w:rPr>
              <w:t xml:space="preserve">Reynard. Langue de la procédure pour les demandes d'indemnités en cas d'insolvabilité: frais de traduction </w:t>
            </w:r>
            <w:r w:rsidRPr="00AD17B8">
              <w:rPr>
                <w:rFonts w:cs="Arial"/>
                <w:szCs w:val="18"/>
                <w:lang w:val="fr-CH"/>
              </w:rPr>
              <w:br/>
              <w:t xml:space="preserve">Mo. </w:t>
            </w:r>
            <w:r w:rsidRPr="00AD17B8">
              <w:rPr>
                <w:rFonts w:cs="Arial"/>
                <w:szCs w:val="18"/>
                <w:lang w:val="it-CH"/>
              </w:rPr>
              <w:t xml:space="preserve">Reynard. Lingua della procedura in relazione alle domande d'indennità per insolvenza: spese di traduzione </w:t>
            </w:r>
          </w:p>
        </w:tc>
        <w:tc>
          <w:tcPr>
            <w:tcW w:w="1276" w:type="dxa"/>
            <w:hideMark/>
          </w:tcPr>
          <w:p w14:paraId="2F0BF7FB" w14:textId="77777777" w:rsidR="00AD17B8" w:rsidRPr="00AD17B8" w:rsidRDefault="00AD17B8">
            <w:pPr>
              <w:rPr>
                <w:rFonts w:cs="Arial"/>
                <w:szCs w:val="18"/>
                <w:lang w:val="it-CH"/>
              </w:rPr>
            </w:pPr>
          </w:p>
        </w:tc>
        <w:tc>
          <w:tcPr>
            <w:tcW w:w="567" w:type="dxa"/>
            <w:hideMark/>
          </w:tcPr>
          <w:p w14:paraId="793518FE" w14:textId="77777777" w:rsidR="00AD17B8" w:rsidRPr="00AD17B8" w:rsidRDefault="00AD17B8">
            <w:pPr>
              <w:rPr>
                <w:rFonts w:cs="Arial"/>
                <w:szCs w:val="18"/>
              </w:rPr>
            </w:pPr>
            <w:r w:rsidRPr="00AD17B8">
              <w:rPr>
                <w:rFonts w:cs="Arial"/>
                <w:b/>
                <w:bCs/>
                <w:szCs w:val="18"/>
              </w:rPr>
              <w:t>-</w:t>
            </w:r>
          </w:p>
        </w:tc>
      </w:tr>
      <w:tr w:rsidR="00A32339" w:rsidRPr="00A32339" w14:paraId="328B5EDA" w14:textId="77777777" w:rsidTr="00613A33">
        <w:tc>
          <w:tcPr>
            <w:tcW w:w="456" w:type="dxa"/>
            <w:hideMark/>
          </w:tcPr>
          <w:p w14:paraId="2800F5D5" w14:textId="77777777" w:rsidR="00A32339" w:rsidRPr="00A32339" w:rsidRDefault="00A32339">
            <w:pPr>
              <w:rPr>
                <w:rFonts w:cs="Arial"/>
                <w:szCs w:val="18"/>
                <w:lang w:val="de-CH" w:eastAsia="de-CH"/>
              </w:rPr>
            </w:pPr>
          </w:p>
        </w:tc>
        <w:tc>
          <w:tcPr>
            <w:tcW w:w="851" w:type="dxa"/>
            <w:hideMark/>
          </w:tcPr>
          <w:p w14:paraId="47E3B68F" w14:textId="77777777" w:rsidR="00A32339" w:rsidRPr="00A32339" w:rsidRDefault="00DE3B46">
            <w:pPr>
              <w:rPr>
                <w:rFonts w:cs="Arial"/>
                <w:szCs w:val="18"/>
              </w:rPr>
            </w:pPr>
            <w:hyperlink r:id="rId1062" w:history="1">
              <w:r w:rsidR="00A32339" w:rsidRPr="00A32339">
                <w:rPr>
                  <w:rStyle w:val="Hyperlink"/>
                  <w:rFonts w:ascii="Arial" w:hAnsi="Arial" w:cs="Arial"/>
                  <w:sz w:val="18"/>
                  <w:szCs w:val="18"/>
                </w:rPr>
                <w:t>19.3253</w:t>
              </w:r>
            </w:hyperlink>
          </w:p>
        </w:tc>
        <w:tc>
          <w:tcPr>
            <w:tcW w:w="425" w:type="dxa"/>
            <w:hideMark/>
          </w:tcPr>
          <w:p w14:paraId="05DF5F0C" w14:textId="77777777" w:rsidR="00A32339" w:rsidRPr="00A32339" w:rsidRDefault="00A32339">
            <w:pPr>
              <w:rPr>
                <w:rFonts w:cs="Arial"/>
                <w:szCs w:val="18"/>
              </w:rPr>
            </w:pPr>
            <w:r w:rsidRPr="00A32339">
              <w:rPr>
                <w:rFonts w:cs="Arial"/>
                <w:szCs w:val="18"/>
              </w:rPr>
              <w:t>n</w:t>
            </w:r>
          </w:p>
        </w:tc>
        <w:tc>
          <w:tcPr>
            <w:tcW w:w="5636" w:type="dxa"/>
            <w:hideMark/>
          </w:tcPr>
          <w:p w14:paraId="654E13B1" w14:textId="77777777" w:rsidR="00A32339" w:rsidRPr="00A32339" w:rsidRDefault="00A32339">
            <w:pPr>
              <w:rPr>
                <w:rFonts w:cs="Arial"/>
                <w:szCs w:val="18"/>
                <w:lang w:val="it-CH"/>
              </w:rPr>
            </w:pPr>
            <w:r w:rsidRPr="00A32339">
              <w:rPr>
                <w:rFonts w:cs="Arial"/>
                <w:szCs w:val="18"/>
              </w:rPr>
              <w:t xml:space="preserve">Ip. Grossen Jürg. Innosuisse. Die Förderinstrumente des Bundes müssen wirkungsvoller werden </w:t>
            </w:r>
            <w:r w:rsidRPr="00A32339">
              <w:rPr>
                <w:rFonts w:cs="Arial"/>
                <w:szCs w:val="18"/>
              </w:rPr>
              <w:br/>
              <w:t xml:space="preserve">Ip. </w:t>
            </w:r>
            <w:r w:rsidRPr="00A32339">
              <w:rPr>
                <w:rFonts w:cs="Arial"/>
                <w:szCs w:val="18"/>
                <w:lang w:val="fr-CH"/>
              </w:rPr>
              <w:t xml:space="preserve">Grossen Jürg. Innosuisse. Rendre plus efficaces les instruments de promotion à la disposition de la Confédération </w:t>
            </w:r>
            <w:r w:rsidRPr="00A32339">
              <w:rPr>
                <w:rFonts w:cs="Arial"/>
                <w:szCs w:val="18"/>
                <w:lang w:val="fr-CH"/>
              </w:rPr>
              <w:br/>
              <w:t xml:space="preserve">Ip. </w:t>
            </w:r>
            <w:r w:rsidRPr="00A32339">
              <w:rPr>
                <w:rFonts w:cs="Arial"/>
                <w:szCs w:val="18"/>
                <w:lang w:val="it-CH"/>
              </w:rPr>
              <w:t xml:space="preserve">Grossen Jürg. Innosuisse. Rendere più efficaci gli strumenti di promozione della Confederazione </w:t>
            </w:r>
          </w:p>
        </w:tc>
        <w:tc>
          <w:tcPr>
            <w:tcW w:w="1276" w:type="dxa"/>
            <w:hideMark/>
          </w:tcPr>
          <w:p w14:paraId="7F566050" w14:textId="77777777" w:rsidR="00A32339" w:rsidRPr="00A32339" w:rsidRDefault="00A32339">
            <w:pPr>
              <w:rPr>
                <w:rFonts w:cs="Arial"/>
                <w:szCs w:val="18"/>
              </w:rPr>
            </w:pPr>
            <w:r w:rsidRPr="00A32339">
              <w:rPr>
                <w:rFonts w:cs="Arial"/>
                <w:b/>
                <w:bCs/>
                <w:szCs w:val="18"/>
                <w:lang w:val="fr-FR"/>
              </w:rPr>
              <w:t>Diskussion</w:t>
            </w:r>
          </w:p>
          <w:p w14:paraId="2FB9D64C" w14:textId="77777777" w:rsidR="00A32339" w:rsidRPr="00A32339" w:rsidRDefault="00A32339">
            <w:pPr>
              <w:rPr>
                <w:rFonts w:cs="Arial"/>
                <w:szCs w:val="18"/>
              </w:rPr>
            </w:pPr>
            <w:r w:rsidRPr="00A32339">
              <w:rPr>
                <w:rFonts w:cs="Arial"/>
                <w:b/>
                <w:bCs/>
                <w:szCs w:val="18"/>
                <w:lang w:val="fr-FR"/>
              </w:rPr>
              <w:t>Discussion</w:t>
            </w:r>
          </w:p>
          <w:p w14:paraId="075EF78E"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614BC32C" w14:textId="77777777" w:rsidR="00A32339" w:rsidRPr="00A32339" w:rsidRDefault="00A32339">
            <w:pPr>
              <w:rPr>
                <w:rFonts w:cs="Arial"/>
                <w:szCs w:val="18"/>
              </w:rPr>
            </w:pPr>
            <w:r w:rsidRPr="00A32339">
              <w:rPr>
                <w:rFonts w:cs="Arial"/>
                <w:b/>
                <w:bCs/>
                <w:szCs w:val="18"/>
              </w:rPr>
              <w:t>n</w:t>
            </w:r>
          </w:p>
        </w:tc>
      </w:tr>
      <w:tr w:rsidR="00FC42F0" w:rsidRPr="00DA425A" w14:paraId="140D3A01" w14:textId="77777777" w:rsidTr="00613A33">
        <w:tc>
          <w:tcPr>
            <w:tcW w:w="456" w:type="dxa"/>
            <w:hideMark/>
          </w:tcPr>
          <w:p w14:paraId="1064CF25" w14:textId="77777777" w:rsidR="00FC42F0" w:rsidRPr="00AD17B8" w:rsidRDefault="00FC42F0">
            <w:pPr>
              <w:rPr>
                <w:rFonts w:cs="Arial"/>
                <w:szCs w:val="18"/>
                <w:lang w:val="it-CH" w:eastAsia="de-CH"/>
              </w:rPr>
            </w:pPr>
          </w:p>
        </w:tc>
        <w:tc>
          <w:tcPr>
            <w:tcW w:w="851" w:type="dxa"/>
            <w:hideMark/>
          </w:tcPr>
          <w:p w14:paraId="066B6CD3" w14:textId="77777777" w:rsidR="00FC42F0" w:rsidRPr="00AD17B8" w:rsidRDefault="00DE3B46">
            <w:pPr>
              <w:rPr>
                <w:rFonts w:cs="Arial"/>
                <w:szCs w:val="18"/>
              </w:rPr>
            </w:pPr>
            <w:hyperlink r:id="rId1063" w:history="1">
              <w:r w:rsidR="00FC42F0" w:rsidRPr="00AD17B8">
                <w:rPr>
                  <w:rStyle w:val="Hyperlink"/>
                  <w:rFonts w:ascii="Arial" w:hAnsi="Arial" w:cs="Arial"/>
                  <w:sz w:val="18"/>
                  <w:szCs w:val="18"/>
                </w:rPr>
                <w:t>19.3266</w:t>
              </w:r>
            </w:hyperlink>
          </w:p>
        </w:tc>
        <w:tc>
          <w:tcPr>
            <w:tcW w:w="425" w:type="dxa"/>
            <w:hideMark/>
          </w:tcPr>
          <w:p w14:paraId="623A9ED6" w14:textId="77777777" w:rsidR="00FC42F0" w:rsidRPr="00AD17B8" w:rsidRDefault="00FC42F0">
            <w:pPr>
              <w:rPr>
                <w:rFonts w:cs="Arial"/>
                <w:szCs w:val="18"/>
              </w:rPr>
            </w:pPr>
            <w:r w:rsidRPr="00AD17B8">
              <w:rPr>
                <w:rFonts w:cs="Arial"/>
                <w:szCs w:val="18"/>
              </w:rPr>
              <w:t>n</w:t>
            </w:r>
          </w:p>
        </w:tc>
        <w:tc>
          <w:tcPr>
            <w:tcW w:w="5636" w:type="dxa"/>
            <w:hideMark/>
          </w:tcPr>
          <w:p w14:paraId="7DEC5CD1" w14:textId="77777777" w:rsidR="00FC42F0" w:rsidRPr="00AD17B8" w:rsidRDefault="00FC42F0">
            <w:pPr>
              <w:rPr>
                <w:rFonts w:cs="Arial"/>
                <w:szCs w:val="18"/>
                <w:lang w:val="it-CH"/>
              </w:rPr>
            </w:pPr>
            <w:r w:rsidRPr="00AD17B8">
              <w:rPr>
                <w:rFonts w:cs="Arial"/>
                <w:szCs w:val="18"/>
              </w:rPr>
              <w:t xml:space="preserve">Ip. Derder. Internationale Wirtschaftsförderung der Schweiz: Lenkung optimieren </w:t>
            </w:r>
            <w:r w:rsidRPr="00AD17B8">
              <w:rPr>
                <w:rFonts w:cs="Arial"/>
                <w:szCs w:val="18"/>
              </w:rPr>
              <w:br/>
              <w:t xml:space="preserve">Ip. </w:t>
            </w:r>
            <w:r w:rsidRPr="00AD17B8">
              <w:rPr>
                <w:rFonts w:cs="Arial"/>
                <w:szCs w:val="18"/>
                <w:lang w:val="fr-CH"/>
              </w:rPr>
              <w:t xml:space="preserve">Derder. Optimiser le pilotage de la promotion économique internationale de la Suisse </w:t>
            </w:r>
            <w:r w:rsidRPr="00AD17B8">
              <w:rPr>
                <w:rFonts w:cs="Arial"/>
                <w:szCs w:val="18"/>
                <w:lang w:val="fr-CH"/>
              </w:rPr>
              <w:br/>
              <w:t xml:space="preserve">Ip. </w:t>
            </w:r>
            <w:r w:rsidRPr="00AD17B8">
              <w:rPr>
                <w:rFonts w:cs="Arial"/>
                <w:szCs w:val="18"/>
                <w:lang w:val="it-CH"/>
              </w:rPr>
              <w:t xml:space="preserve">Derder. Ottimizzare la gestione della promozione economica internazionale della Svizzera </w:t>
            </w:r>
          </w:p>
        </w:tc>
        <w:tc>
          <w:tcPr>
            <w:tcW w:w="1276" w:type="dxa"/>
            <w:hideMark/>
          </w:tcPr>
          <w:p w14:paraId="6FB1BF66" w14:textId="77777777" w:rsidR="00FC42F0" w:rsidRPr="00AD17B8" w:rsidRDefault="00FC42F0">
            <w:pPr>
              <w:rPr>
                <w:rFonts w:cs="Arial"/>
                <w:szCs w:val="18"/>
                <w:lang w:val="it-CH"/>
              </w:rPr>
            </w:pPr>
          </w:p>
        </w:tc>
        <w:tc>
          <w:tcPr>
            <w:tcW w:w="567" w:type="dxa"/>
            <w:hideMark/>
          </w:tcPr>
          <w:p w14:paraId="1108A777" w14:textId="77777777" w:rsidR="00FC42F0" w:rsidRPr="00AD17B8" w:rsidRDefault="00FC42F0">
            <w:pPr>
              <w:rPr>
                <w:rFonts w:cs="Arial"/>
                <w:szCs w:val="18"/>
                <w:lang w:val="it-CH"/>
              </w:rPr>
            </w:pPr>
          </w:p>
        </w:tc>
      </w:tr>
      <w:tr w:rsidR="00082E50" w:rsidRPr="00082E50" w14:paraId="287F2A6B" w14:textId="77777777" w:rsidTr="00613A33">
        <w:tc>
          <w:tcPr>
            <w:tcW w:w="456" w:type="dxa"/>
            <w:hideMark/>
          </w:tcPr>
          <w:p w14:paraId="5008A1BF" w14:textId="0466747A" w:rsidR="00082E50" w:rsidRPr="00EA6FC5" w:rsidRDefault="00082E50">
            <w:pPr>
              <w:rPr>
                <w:rFonts w:cs="Arial"/>
                <w:szCs w:val="18"/>
                <w:lang w:val="it-CH" w:eastAsia="de-CH"/>
              </w:rPr>
            </w:pPr>
          </w:p>
        </w:tc>
        <w:tc>
          <w:tcPr>
            <w:tcW w:w="851" w:type="dxa"/>
            <w:hideMark/>
          </w:tcPr>
          <w:p w14:paraId="7631FB2B" w14:textId="77777777" w:rsidR="00082E50" w:rsidRPr="00082E50" w:rsidRDefault="00DE3B46">
            <w:pPr>
              <w:rPr>
                <w:rFonts w:cs="Arial"/>
                <w:szCs w:val="18"/>
              </w:rPr>
            </w:pPr>
            <w:hyperlink r:id="rId1064" w:history="1">
              <w:r w:rsidR="00082E50" w:rsidRPr="00082E50">
                <w:rPr>
                  <w:rStyle w:val="Hyperlink"/>
                  <w:rFonts w:ascii="Arial" w:hAnsi="Arial" w:cs="Arial"/>
                  <w:sz w:val="18"/>
                  <w:szCs w:val="18"/>
                </w:rPr>
                <w:t>19.3272</w:t>
              </w:r>
            </w:hyperlink>
          </w:p>
        </w:tc>
        <w:tc>
          <w:tcPr>
            <w:tcW w:w="425" w:type="dxa"/>
            <w:hideMark/>
          </w:tcPr>
          <w:p w14:paraId="767D9834" w14:textId="77777777" w:rsidR="00082E50" w:rsidRPr="00082E50" w:rsidRDefault="00082E50">
            <w:pPr>
              <w:rPr>
                <w:rFonts w:cs="Arial"/>
                <w:szCs w:val="18"/>
              </w:rPr>
            </w:pPr>
            <w:r w:rsidRPr="00082E50">
              <w:rPr>
                <w:rFonts w:cs="Arial"/>
                <w:szCs w:val="18"/>
              </w:rPr>
              <w:t>n</w:t>
            </w:r>
          </w:p>
        </w:tc>
        <w:tc>
          <w:tcPr>
            <w:tcW w:w="5636" w:type="dxa"/>
            <w:hideMark/>
          </w:tcPr>
          <w:p w14:paraId="4B44FF32" w14:textId="77777777" w:rsidR="00082E50" w:rsidRPr="00082E50" w:rsidRDefault="00082E50">
            <w:pPr>
              <w:rPr>
                <w:rFonts w:cs="Arial"/>
                <w:szCs w:val="18"/>
                <w:lang w:val="it-CH"/>
              </w:rPr>
            </w:pPr>
            <w:r w:rsidRPr="00082E50">
              <w:rPr>
                <w:rFonts w:cs="Arial"/>
                <w:szCs w:val="18"/>
              </w:rPr>
              <w:t xml:space="preserve">Mo. Aebi Andreas. Exportinitiative. Kein Sololauf der Landwirtschaft! </w:t>
            </w:r>
            <w:r w:rsidRPr="00082E50">
              <w:rPr>
                <w:rFonts w:cs="Arial"/>
                <w:szCs w:val="18"/>
              </w:rPr>
              <w:br/>
            </w:r>
            <w:r w:rsidRPr="00082E50">
              <w:rPr>
                <w:rFonts w:cs="Arial"/>
                <w:szCs w:val="18"/>
                <w:lang w:val="fr-CH"/>
              </w:rPr>
              <w:t xml:space="preserve">Mo. Aebi Andreas. Initiative d'exportation: le secteur agricole ne peut pas faire cavalier seul </w:t>
            </w:r>
            <w:r w:rsidRPr="00082E50">
              <w:rPr>
                <w:rFonts w:cs="Arial"/>
                <w:szCs w:val="18"/>
                <w:lang w:val="fr-CH"/>
              </w:rPr>
              <w:br/>
              <w:t xml:space="preserve">Mo. </w:t>
            </w:r>
            <w:r w:rsidRPr="00082E50">
              <w:rPr>
                <w:rFonts w:cs="Arial"/>
                <w:szCs w:val="18"/>
                <w:lang w:val="it-CH"/>
              </w:rPr>
              <w:t xml:space="preserve">Aebi Andreas. Iniziative legate all'esportazione: l'agricoltura non deve correre da sola </w:t>
            </w:r>
          </w:p>
        </w:tc>
        <w:tc>
          <w:tcPr>
            <w:tcW w:w="1276" w:type="dxa"/>
            <w:hideMark/>
          </w:tcPr>
          <w:p w14:paraId="30FF0831" w14:textId="77777777" w:rsidR="00082E50" w:rsidRPr="00082E50" w:rsidRDefault="00082E50">
            <w:pPr>
              <w:rPr>
                <w:rFonts w:cs="Arial"/>
                <w:szCs w:val="18"/>
                <w:lang w:val="it-CH"/>
              </w:rPr>
            </w:pPr>
          </w:p>
        </w:tc>
        <w:tc>
          <w:tcPr>
            <w:tcW w:w="567" w:type="dxa"/>
            <w:hideMark/>
          </w:tcPr>
          <w:p w14:paraId="42EA1046" w14:textId="77777777" w:rsidR="00082E50" w:rsidRPr="00082E50" w:rsidRDefault="00082E50">
            <w:pPr>
              <w:rPr>
                <w:rFonts w:cs="Arial"/>
                <w:szCs w:val="18"/>
              </w:rPr>
            </w:pPr>
            <w:r w:rsidRPr="00082E50">
              <w:rPr>
                <w:rFonts w:cs="Arial"/>
                <w:b/>
                <w:bCs/>
                <w:szCs w:val="18"/>
              </w:rPr>
              <w:t>-</w:t>
            </w:r>
          </w:p>
        </w:tc>
      </w:tr>
      <w:tr w:rsidR="00AD17B8" w:rsidRPr="00AD17B8" w14:paraId="5B3D04CF" w14:textId="77777777" w:rsidTr="00613A33">
        <w:tc>
          <w:tcPr>
            <w:tcW w:w="456" w:type="dxa"/>
            <w:hideMark/>
          </w:tcPr>
          <w:p w14:paraId="610B8A0C" w14:textId="615E196C" w:rsidR="00AD17B8" w:rsidRPr="0077772B" w:rsidRDefault="00AD17B8">
            <w:pPr>
              <w:rPr>
                <w:rFonts w:cs="Arial"/>
                <w:szCs w:val="18"/>
                <w:lang w:val="it-CH" w:eastAsia="de-CH"/>
              </w:rPr>
            </w:pPr>
          </w:p>
        </w:tc>
        <w:tc>
          <w:tcPr>
            <w:tcW w:w="851" w:type="dxa"/>
            <w:hideMark/>
          </w:tcPr>
          <w:p w14:paraId="12BBEAF8" w14:textId="77777777" w:rsidR="00AD17B8" w:rsidRPr="00AD17B8" w:rsidRDefault="00DE3B46">
            <w:pPr>
              <w:rPr>
                <w:rFonts w:cs="Arial"/>
                <w:szCs w:val="18"/>
              </w:rPr>
            </w:pPr>
            <w:hyperlink r:id="rId1065" w:history="1">
              <w:r w:rsidR="00AD17B8" w:rsidRPr="00AD17B8">
                <w:rPr>
                  <w:rStyle w:val="Hyperlink"/>
                  <w:rFonts w:ascii="Arial" w:hAnsi="Arial" w:cs="Arial"/>
                  <w:sz w:val="18"/>
                  <w:szCs w:val="18"/>
                </w:rPr>
                <w:t>19.3275</w:t>
              </w:r>
            </w:hyperlink>
          </w:p>
        </w:tc>
        <w:tc>
          <w:tcPr>
            <w:tcW w:w="425" w:type="dxa"/>
            <w:hideMark/>
          </w:tcPr>
          <w:p w14:paraId="4E31E231" w14:textId="77777777" w:rsidR="00AD17B8" w:rsidRPr="00AD17B8" w:rsidRDefault="00AD17B8">
            <w:pPr>
              <w:rPr>
                <w:rFonts w:cs="Arial"/>
                <w:szCs w:val="18"/>
              </w:rPr>
            </w:pPr>
            <w:r w:rsidRPr="00AD17B8">
              <w:rPr>
                <w:rFonts w:cs="Arial"/>
                <w:szCs w:val="18"/>
              </w:rPr>
              <w:t>n</w:t>
            </w:r>
          </w:p>
        </w:tc>
        <w:tc>
          <w:tcPr>
            <w:tcW w:w="5636" w:type="dxa"/>
            <w:hideMark/>
          </w:tcPr>
          <w:p w14:paraId="6ABF512F" w14:textId="77777777" w:rsidR="00AD17B8" w:rsidRPr="00AD17B8" w:rsidRDefault="00AD17B8">
            <w:pPr>
              <w:rPr>
                <w:rFonts w:cs="Arial"/>
                <w:szCs w:val="18"/>
                <w:lang w:val="it-CH"/>
              </w:rPr>
            </w:pPr>
            <w:r w:rsidRPr="00AD17B8">
              <w:rPr>
                <w:rFonts w:cs="Arial"/>
                <w:szCs w:val="18"/>
              </w:rPr>
              <w:t xml:space="preserve">Po. Meyer Mattea. Reduktion der Erwerbsarbeitszeit: Auswirkungen auf die Erreichung der Ziele des Pariser Abkommens </w:t>
            </w:r>
            <w:r w:rsidRPr="00AD17B8">
              <w:rPr>
                <w:rFonts w:cs="Arial"/>
                <w:szCs w:val="18"/>
              </w:rPr>
              <w:br/>
              <w:t xml:space="preserve">Po. </w:t>
            </w:r>
            <w:r w:rsidRPr="00AD17B8">
              <w:rPr>
                <w:rFonts w:cs="Arial"/>
                <w:szCs w:val="18"/>
                <w:lang w:val="fr-CH"/>
              </w:rPr>
              <w:t xml:space="preserve">Meyer Mattea. Réduction du temps consacré à l'activité rémunérée. Effets sur la réalisation des objectifs de l'accord de Paris </w:t>
            </w:r>
            <w:r w:rsidRPr="00AD17B8">
              <w:rPr>
                <w:rFonts w:cs="Arial"/>
                <w:szCs w:val="18"/>
                <w:lang w:val="fr-CH"/>
              </w:rPr>
              <w:br/>
              <w:t xml:space="preserve">Po. </w:t>
            </w:r>
            <w:r w:rsidRPr="00AD17B8">
              <w:rPr>
                <w:rFonts w:cs="Arial"/>
                <w:szCs w:val="18"/>
                <w:lang w:val="it-CH"/>
              </w:rPr>
              <w:t xml:space="preserve">Meyer Mattea. Riduzione del tempo di lavoro: effetti sul raggiungimento degli obiettivi dell'Accordo di Parigi </w:t>
            </w:r>
          </w:p>
        </w:tc>
        <w:tc>
          <w:tcPr>
            <w:tcW w:w="1276" w:type="dxa"/>
            <w:hideMark/>
          </w:tcPr>
          <w:p w14:paraId="489A5AAE" w14:textId="77777777" w:rsidR="00AD17B8" w:rsidRPr="00AD17B8" w:rsidRDefault="00AD17B8">
            <w:pPr>
              <w:rPr>
                <w:rFonts w:cs="Arial"/>
                <w:szCs w:val="18"/>
                <w:lang w:val="it-CH"/>
              </w:rPr>
            </w:pPr>
          </w:p>
        </w:tc>
        <w:tc>
          <w:tcPr>
            <w:tcW w:w="567" w:type="dxa"/>
            <w:hideMark/>
          </w:tcPr>
          <w:p w14:paraId="6495A08C" w14:textId="77777777" w:rsidR="00AD17B8" w:rsidRPr="00AD17B8" w:rsidRDefault="00AD17B8">
            <w:pPr>
              <w:rPr>
                <w:rFonts w:cs="Arial"/>
                <w:szCs w:val="18"/>
              </w:rPr>
            </w:pPr>
            <w:r w:rsidRPr="00AD17B8">
              <w:rPr>
                <w:rFonts w:cs="Arial"/>
                <w:b/>
                <w:bCs/>
                <w:szCs w:val="18"/>
              </w:rPr>
              <w:t>-</w:t>
            </w:r>
          </w:p>
        </w:tc>
      </w:tr>
      <w:tr w:rsidR="00AD17B8" w:rsidRPr="00AD17B8" w14:paraId="39A0AF6A" w14:textId="77777777" w:rsidTr="00613A33">
        <w:tc>
          <w:tcPr>
            <w:tcW w:w="456" w:type="dxa"/>
            <w:hideMark/>
          </w:tcPr>
          <w:p w14:paraId="6F0BEBCF" w14:textId="211DAC89" w:rsidR="00AD17B8" w:rsidRPr="00AD17B8" w:rsidRDefault="00AD17B8">
            <w:pPr>
              <w:rPr>
                <w:rFonts w:cs="Arial"/>
                <w:szCs w:val="18"/>
                <w:lang w:val="de-CH" w:eastAsia="de-CH"/>
              </w:rPr>
            </w:pPr>
          </w:p>
        </w:tc>
        <w:tc>
          <w:tcPr>
            <w:tcW w:w="851" w:type="dxa"/>
            <w:hideMark/>
          </w:tcPr>
          <w:p w14:paraId="3762630E" w14:textId="77777777" w:rsidR="00AD17B8" w:rsidRPr="00AD17B8" w:rsidRDefault="00DE3B46">
            <w:pPr>
              <w:rPr>
                <w:rFonts w:cs="Arial"/>
                <w:szCs w:val="18"/>
              </w:rPr>
            </w:pPr>
            <w:hyperlink r:id="rId1066" w:history="1">
              <w:r w:rsidR="00AD17B8" w:rsidRPr="00AD17B8">
                <w:rPr>
                  <w:rStyle w:val="Hyperlink"/>
                  <w:rFonts w:ascii="Arial" w:hAnsi="Arial" w:cs="Arial"/>
                  <w:sz w:val="18"/>
                  <w:szCs w:val="18"/>
                </w:rPr>
                <w:t>19.3279</w:t>
              </w:r>
            </w:hyperlink>
          </w:p>
        </w:tc>
        <w:tc>
          <w:tcPr>
            <w:tcW w:w="425" w:type="dxa"/>
            <w:hideMark/>
          </w:tcPr>
          <w:p w14:paraId="547ED77E" w14:textId="77777777" w:rsidR="00AD17B8" w:rsidRPr="00AD17B8" w:rsidRDefault="00AD17B8">
            <w:pPr>
              <w:rPr>
                <w:rFonts w:cs="Arial"/>
                <w:szCs w:val="18"/>
              </w:rPr>
            </w:pPr>
            <w:r w:rsidRPr="00AD17B8">
              <w:rPr>
                <w:rFonts w:cs="Arial"/>
                <w:szCs w:val="18"/>
              </w:rPr>
              <w:t>n</w:t>
            </w:r>
          </w:p>
        </w:tc>
        <w:tc>
          <w:tcPr>
            <w:tcW w:w="5636" w:type="dxa"/>
            <w:hideMark/>
          </w:tcPr>
          <w:p w14:paraId="211DDA96" w14:textId="77777777" w:rsidR="00AD17B8" w:rsidRPr="00AD17B8" w:rsidRDefault="00AD17B8">
            <w:pPr>
              <w:rPr>
                <w:rFonts w:cs="Arial"/>
                <w:szCs w:val="18"/>
                <w:lang w:val="it-CH"/>
              </w:rPr>
            </w:pPr>
            <w:r w:rsidRPr="00AD17B8">
              <w:rPr>
                <w:rFonts w:cs="Arial"/>
                <w:szCs w:val="18"/>
              </w:rPr>
              <w:t xml:space="preserve">Po. Regazzi. Unterzeichnung bzw. Nicht-Unterzeichnung des institutionellen Rahmenabkommens mit der EU. </w:t>
            </w:r>
            <w:r w:rsidRPr="00AD17B8">
              <w:rPr>
                <w:rFonts w:cs="Arial"/>
                <w:szCs w:val="18"/>
                <w:lang w:val="fr-CH"/>
              </w:rPr>
              <w:t xml:space="preserve">Kosten für den Wirtschaftsstandort Schweiz </w:t>
            </w:r>
            <w:r w:rsidRPr="00AD17B8">
              <w:rPr>
                <w:rFonts w:cs="Arial"/>
                <w:szCs w:val="18"/>
                <w:lang w:val="fr-CH"/>
              </w:rPr>
              <w:br/>
              <w:t xml:space="preserve">Po. Regazzi. Signature ou non signature de l'accord-cadre avec l'UE. Estimation des coûts pour la place économique suisse </w:t>
            </w:r>
            <w:r w:rsidRPr="00AD17B8">
              <w:rPr>
                <w:rFonts w:cs="Arial"/>
                <w:szCs w:val="18"/>
                <w:lang w:val="fr-CH"/>
              </w:rPr>
              <w:br/>
              <w:t xml:space="preserve">Po. </w:t>
            </w:r>
            <w:r w:rsidRPr="00AD17B8">
              <w:rPr>
                <w:rFonts w:cs="Arial"/>
                <w:szCs w:val="18"/>
                <w:lang w:val="it-CH"/>
              </w:rPr>
              <w:t xml:space="preserve">Regazzi. Firma o non firma dell'Accordo istituzionale con l'UE: costi per la piazza economica svizzera. </w:t>
            </w:r>
          </w:p>
        </w:tc>
        <w:tc>
          <w:tcPr>
            <w:tcW w:w="1276" w:type="dxa"/>
            <w:hideMark/>
          </w:tcPr>
          <w:p w14:paraId="11576FDB" w14:textId="77777777" w:rsidR="00AD17B8" w:rsidRPr="00AD17B8" w:rsidRDefault="00AD17B8">
            <w:pPr>
              <w:rPr>
                <w:rFonts w:cs="Arial"/>
                <w:szCs w:val="18"/>
                <w:lang w:val="it-CH"/>
              </w:rPr>
            </w:pPr>
          </w:p>
        </w:tc>
        <w:tc>
          <w:tcPr>
            <w:tcW w:w="567" w:type="dxa"/>
            <w:hideMark/>
          </w:tcPr>
          <w:p w14:paraId="626AE359" w14:textId="77777777" w:rsidR="00AD17B8" w:rsidRPr="00AD17B8" w:rsidRDefault="00AD17B8">
            <w:pPr>
              <w:rPr>
                <w:rFonts w:cs="Arial"/>
                <w:szCs w:val="18"/>
              </w:rPr>
            </w:pPr>
            <w:r w:rsidRPr="00AD17B8">
              <w:rPr>
                <w:rFonts w:cs="Arial"/>
                <w:b/>
                <w:bCs/>
                <w:szCs w:val="18"/>
              </w:rPr>
              <w:t>-</w:t>
            </w:r>
          </w:p>
        </w:tc>
      </w:tr>
      <w:tr w:rsidR="00AD17B8" w:rsidRPr="00AD17B8" w14:paraId="14ED05B6" w14:textId="77777777" w:rsidTr="00613A33">
        <w:tc>
          <w:tcPr>
            <w:tcW w:w="456" w:type="dxa"/>
            <w:hideMark/>
          </w:tcPr>
          <w:p w14:paraId="333EBF8A" w14:textId="1C870BCF" w:rsidR="00AD17B8" w:rsidRPr="00AD17B8" w:rsidRDefault="00AD17B8">
            <w:pPr>
              <w:rPr>
                <w:rFonts w:cs="Arial"/>
                <w:szCs w:val="18"/>
                <w:lang w:val="de-CH" w:eastAsia="de-CH"/>
              </w:rPr>
            </w:pPr>
          </w:p>
        </w:tc>
        <w:tc>
          <w:tcPr>
            <w:tcW w:w="851" w:type="dxa"/>
            <w:hideMark/>
          </w:tcPr>
          <w:p w14:paraId="0946EBCD" w14:textId="77777777" w:rsidR="00AD17B8" w:rsidRPr="00AD17B8" w:rsidRDefault="00DE3B46">
            <w:pPr>
              <w:rPr>
                <w:rFonts w:cs="Arial"/>
                <w:szCs w:val="18"/>
              </w:rPr>
            </w:pPr>
            <w:hyperlink r:id="rId1067" w:history="1">
              <w:r w:rsidR="00AD17B8" w:rsidRPr="00AD17B8">
                <w:rPr>
                  <w:rStyle w:val="Hyperlink"/>
                  <w:rFonts w:ascii="Arial" w:hAnsi="Arial" w:cs="Arial"/>
                  <w:sz w:val="18"/>
                  <w:szCs w:val="18"/>
                </w:rPr>
                <w:t>19.3289</w:t>
              </w:r>
            </w:hyperlink>
          </w:p>
        </w:tc>
        <w:tc>
          <w:tcPr>
            <w:tcW w:w="425" w:type="dxa"/>
            <w:hideMark/>
          </w:tcPr>
          <w:p w14:paraId="00D0C2B6" w14:textId="77777777" w:rsidR="00AD17B8" w:rsidRPr="00AD17B8" w:rsidRDefault="00AD17B8">
            <w:pPr>
              <w:rPr>
                <w:rFonts w:cs="Arial"/>
                <w:szCs w:val="18"/>
              </w:rPr>
            </w:pPr>
            <w:r w:rsidRPr="00AD17B8">
              <w:rPr>
                <w:rFonts w:cs="Arial"/>
                <w:szCs w:val="18"/>
              </w:rPr>
              <w:t>n</w:t>
            </w:r>
          </w:p>
        </w:tc>
        <w:tc>
          <w:tcPr>
            <w:tcW w:w="5636" w:type="dxa"/>
            <w:hideMark/>
          </w:tcPr>
          <w:p w14:paraId="63CA6C2C" w14:textId="77777777" w:rsidR="00AD17B8" w:rsidRPr="00AD17B8" w:rsidRDefault="00AD17B8">
            <w:pPr>
              <w:rPr>
                <w:rFonts w:cs="Arial"/>
                <w:szCs w:val="18"/>
                <w:lang w:val="it-CH"/>
              </w:rPr>
            </w:pPr>
            <w:r w:rsidRPr="00AD17B8">
              <w:rPr>
                <w:rFonts w:cs="Arial"/>
                <w:szCs w:val="18"/>
              </w:rPr>
              <w:t xml:space="preserve">Mo. Romano. Verfahrenssprache für Anträge auf Insolvenzentschädigung: mehr Mehrsprachigkeit </w:t>
            </w:r>
            <w:r w:rsidRPr="00AD17B8">
              <w:rPr>
                <w:rFonts w:cs="Arial"/>
                <w:szCs w:val="18"/>
              </w:rPr>
              <w:br/>
              <w:t xml:space="preserve">Mo. </w:t>
            </w:r>
            <w:r w:rsidRPr="00AD17B8">
              <w:rPr>
                <w:rFonts w:cs="Arial"/>
                <w:szCs w:val="18"/>
                <w:lang w:val="fr-CH"/>
              </w:rPr>
              <w:t xml:space="preserve">Romano. Langue de la procédure pour les demandes d'indemnités en cas d'insolvabilité. </w:t>
            </w:r>
            <w:r w:rsidRPr="00AD17B8">
              <w:rPr>
                <w:rFonts w:cs="Arial"/>
                <w:szCs w:val="18"/>
                <w:lang w:val="it-CH"/>
              </w:rPr>
              <w:t xml:space="preserve">Renforcer le plurilinguisme </w:t>
            </w:r>
            <w:r w:rsidRPr="00AD17B8">
              <w:rPr>
                <w:rFonts w:cs="Arial"/>
                <w:szCs w:val="18"/>
                <w:lang w:val="it-CH"/>
              </w:rPr>
              <w:br/>
              <w:t xml:space="preserve">Mo. Romano. Lingua della procedura in relazione alle domande d'indennità per insolvenza: il plurilinguismo va rafforzato! </w:t>
            </w:r>
          </w:p>
        </w:tc>
        <w:tc>
          <w:tcPr>
            <w:tcW w:w="1276" w:type="dxa"/>
            <w:hideMark/>
          </w:tcPr>
          <w:p w14:paraId="67A4CCB1" w14:textId="77777777" w:rsidR="00AD17B8" w:rsidRPr="00AD17B8" w:rsidRDefault="00AD17B8">
            <w:pPr>
              <w:rPr>
                <w:rFonts w:cs="Arial"/>
                <w:szCs w:val="18"/>
                <w:lang w:val="it-CH"/>
              </w:rPr>
            </w:pPr>
          </w:p>
        </w:tc>
        <w:tc>
          <w:tcPr>
            <w:tcW w:w="567" w:type="dxa"/>
            <w:hideMark/>
          </w:tcPr>
          <w:p w14:paraId="384D9F82" w14:textId="77777777" w:rsidR="00AD17B8" w:rsidRPr="00AD17B8" w:rsidRDefault="00AD17B8">
            <w:pPr>
              <w:rPr>
                <w:rFonts w:cs="Arial"/>
                <w:szCs w:val="18"/>
              </w:rPr>
            </w:pPr>
            <w:r w:rsidRPr="00AD17B8">
              <w:rPr>
                <w:rFonts w:cs="Arial"/>
                <w:b/>
                <w:bCs/>
                <w:szCs w:val="18"/>
              </w:rPr>
              <w:t>-</w:t>
            </w:r>
          </w:p>
        </w:tc>
      </w:tr>
      <w:tr w:rsidR="00A32339" w:rsidRPr="00A32339" w14:paraId="2574BFD7" w14:textId="77777777" w:rsidTr="00613A33">
        <w:tc>
          <w:tcPr>
            <w:tcW w:w="456" w:type="dxa"/>
            <w:hideMark/>
          </w:tcPr>
          <w:p w14:paraId="2C7A7E31" w14:textId="77777777" w:rsidR="00A32339" w:rsidRPr="00A32339" w:rsidRDefault="00A32339">
            <w:pPr>
              <w:rPr>
                <w:rFonts w:cs="Arial"/>
                <w:szCs w:val="18"/>
                <w:lang w:val="de-CH" w:eastAsia="de-CH"/>
              </w:rPr>
            </w:pPr>
          </w:p>
        </w:tc>
        <w:tc>
          <w:tcPr>
            <w:tcW w:w="851" w:type="dxa"/>
            <w:hideMark/>
          </w:tcPr>
          <w:p w14:paraId="7247E9ED" w14:textId="77777777" w:rsidR="00A32339" w:rsidRPr="00A32339" w:rsidRDefault="00DE3B46">
            <w:pPr>
              <w:rPr>
                <w:rFonts w:cs="Arial"/>
                <w:szCs w:val="18"/>
              </w:rPr>
            </w:pPr>
            <w:hyperlink r:id="rId1068" w:history="1">
              <w:r w:rsidR="00A32339" w:rsidRPr="00A32339">
                <w:rPr>
                  <w:rStyle w:val="Hyperlink"/>
                  <w:rFonts w:ascii="Arial" w:hAnsi="Arial" w:cs="Arial"/>
                  <w:sz w:val="18"/>
                  <w:szCs w:val="18"/>
                </w:rPr>
                <w:t>19.3295</w:t>
              </w:r>
            </w:hyperlink>
          </w:p>
        </w:tc>
        <w:tc>
          <w:tcPr>
            <w:tcW w:w="425" w:type="dxa"/>
            <w:hideMark/>
          </w:tcPr>
          <w:p w14:paraId="4BE617EB" w14:textId="77777777" w:rsidR="00A32339" w:rsidRPr="00A32339" w:rsidRDefault="00A32339">
            <w:pPr>
              <w:rPr>
                <w:rFonts w:cs="Arial"/>
                <w:szCs w:val="18"/>
              </w:rPr>
            </w:pPr>
            <w:r w:rsidRPr="00A32339">
              <w:rPr>
                <w:rFonts w:cs="Arial"/>
                <w:szCs w:val="18"/>
              </w:rPr>
              <w:t>n</w:t>
            </w:r>
          </w:p>
        </w:tc>
        <w:tc>
          <w:tcPr>
            <w:tcW w:w="5636" w:type="dxa"/>
            <w:hideMark/>
          </w:tcPr>
          <w:p w14:paraId="55305EB9" w14:textId="77777777" w:rsidR="00A32339" w:rsidRPr="00A32339" w:rsidRDefault="00A32339">
            <w:pPr>
              <w:rPr>
                <w:rFonts w:cs="Arial"/>
                <w:szCs w:val="18"/>
                <w:lang w:val="it-CH"/>
              </w:rPr>
            </w:pPr>
            <w:r w:rsidRPr="00A32339">
              <w:rPr>
                <w:rFonts w:cs="Arial"/>
                <w:szCs w:val="18"/>
              </w:rPr>
              <w:t xml:space="preserve">Ip. Munz. Das BLW bewilligt ein Insektizid, dessen Wirkung nicht beurteilt ist, und torpediert damit Empfehlungen von Agroscope </w:t>
            </w:r>
            <w:r w:rsidRPr="00A32339">
              <w:rPr>
                <w:rFonts w:cs="Arial"/>
                <w:szCs w:val="18"/>
              </w:rPr>
              <w:br/>
              <w:t xml:space="preserve">Ip. </w:t>
            </w:r>
            <w:r w:rsidRPr="00A32339">
              <w:rPr>
                <w:rFonts w:cs="Arial"/>
                <w:szCs w:val="18"/>
                <w:lang w:val="fr-CH"/>
              </w:rPr>
              <w:t xml:space="preserve">Munz. L'OFAG autorise un insecticide dont l'efficacité n'a pas été évaluée, allant ainsi à l'encontre des recommandations d'Agroscope </w:t>
            </w:r>
            <w:r w:rsidRPr="00A32339">
              <w:rPr>
                <w:rFonts w:cs="Arial"/>
                <w:szCs w:val="18"/>
                <w:lang w:val="fr-CH"/>
              </w:rPr>
              <w:br/>
              <w:t xml:space="preserve">Ip. </w:t>
            </w:r>
            <w:r w:rsidRPr="00A32339">
              <w:rPr>
                <w:rFonts w:cs="Arial"/>
                <w:szCs w:val="18"/>
                <w:lang w:val="it-CH"/>
              </w:rPr>
              <w:t xml:space="preserve">Munz. L'UFAG autorizza insetticidi la cui efficacia non è stata valutata, affossando le raccomandazioni di Agroscope </w:t>
            </w:r>
          </w:p>
        </w:tc>
        <w:tc>
          <w:tcPr>
            <w:tcW w:w="1276" w:type="dxa"/>
            <w:hideMark/>
          </w:tcPr>
          <w:p w14:paraId="3BAEBC91" w14:textId="77777777" w:rsidR="00A32339" w:rsidRPr="00A32339" w:rsidRDefault="00A32339">
            <w:pPr>
              <w:rPr>
                <w:rFonts w:cs="Arial"/>
                <w:szCs w:val="18"/>
              </w:rPr>
            </w:pPr>
            <w:r w:rsidRPr="00A32339">
              <w:rPr>
                <w:rFonts w:cs="Arial"/>
                <w:b/>
                <w:bCs/>
                <w:szCs w:val="18"/>
                <w:lang w:val="fr-FR"/>
              </w:rPr>
              <w:t>Diskussion</w:t>
            </w:r>
          </w:p>
          <w:p w14:paraId="3984ECF4" w14:textId="77777777" w:rsidR="00A32339" w:rsidRPr="00A32339" w:rsidRDefault="00A32339">
            <w:pPr>
              <w:rPr>
                <w:rFonts w:cs="Arial"/>
                <w:szCs w:val="18"/>
              </w:rPr>
            </w:pPr>
            <w:r w:rsidRPr="00A32339">
              <w:rPr>
                <w:rFonts w:cs="Arial"/>
                <w:b/>
                <w:bCs/>
                <w:szCs w:val="18"/>
                <w:lang w:val="fr-FR"/>
              </w:rPr>
              <w:t>Discussion</w:t>
            </w:r>
          </w:p>
          <w:p w14:paraId="3B832428"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310EF25E" w14:textId="77777777" w:rsidR="00A32339" w:rsidRPr="00A32339" w:rsidRDefault="00A32339">
            <w:pPr>
              <w:rPr>
                <w:rFonts w:cs="Arial"/>
                <w:szCs w:val="18"/>
              </w:rPr>
            </w:pPr>
            <w:r w:rsidRPr="00A32339">
              <w:rPr>
                <w:rFonts w:cs="Arial"/>
                <w:b/>
                <w:bCs/>
                <w:szCs w:val="18"/>
              </w:rPr>
              <w:t>tw</w:t>
            </w:r>
          </w:p>
        </w:tc>
      </w:tr>
      <w:tr w:rsidR="00A32339" w:rsidRPr="00A32339" w14:paraId="0C0CD796" w14:textId="77777777" w:rsidTr="00613A33">
        <w:tc>
          <w:tcPr>
            <w:tcW w:w="456" w:type="dxa"/>
            <w:hideMark/>
          </w:tcPr>
          <w:p w14:paraId="0C525B07" w14:textId="77777777" w:rsidR="00A32339" w:rsidRPr="00A32339" w:rsidRDefault="00A32339">
            <w:pPr>
              <w:rPr>
                <w:rFonts w:cs="Arial"/>
                <w:szCs w:val="18"/>
                <w:lang w:val="de-CH" w:eastAsia="de-CH"/>
              </w:rPr>
            </w:pPr>
          </w:p>
        </w:tc>
        <w:tc>
          <w:tcPr>
            <w:tcW w:w="851" w:type="dxa"/>
            <w:hideMark/>
          </w:tcPr>
          <w:p w14:paraId="4E7ACD5F" w14:textId="77777777" w:rsidR="00A32339" w:rsidRPr="00A32339" w:rsidRDefault="00DE3B46">
            <w:pPr>
              <w:rPr>
                <w:rFonts w:cs="Arial"/>
                <w:szCs w:val="18"/>
              </w:rPr>
            </w:pPr>
            <w:hyperlink r:id="rId1069" w:history="1">
              <w:r w:rsidR="00A32339" w:rsidRPr="00A32339">
                <w:rPr>
                  <w:rStyle w:val="Hyperlink"/>
                  <w:rFonts w:ascii="Arial" w:hAnsi="Arial" w:cs="Arial"/>
                  <w:sz w:val="18"/>
                  <w:szCs w:val="18"/>
                </w:rPr>
                <w:t>19.3296</w:t>
              </w:r>
            </w:hyperlink>
          </w:p>
        </w:tc>
        <w:tc>
          <w:tcPr>
            <w:tcW w:w="425" w:type="dxa"/>
            <w:hideMark/>
          </w:tcPr>
          <w:p w14:paraId="58258755" w14:textId="77777777" w:rsidR="00A32339" w:rsidRPr="00A32339" w:rsidRDefault="00A32339">
            <w:pPr>
              <w:rPr>
                <w:rFonts w:cs="Arial"/>
                <w:szCs w:val="18"/>
              </w:rPr>
            </w:pPr>
            <w:r w:rsidRPr="00A32339">
              <w:rPr>
                <w:rFonts w:cs="Arial"/>
                <w:szCs w:val="18"/>
              </w:rPr>
              <w:t>n</w:t>
            </w:r>
          </w:p>
        </w:tc>
        <w:tc>
          <w:tcPr>
            <w:tcW w:w="5636" w:type="dxa"/>
            <w:hideMark/>
          </w:tcPr>
          <w:p w14:paraId="32C5AF35" w14:textId="77777777" w:rsidR="00A32339" w:rsidRPr="00A32339" w:rsidRDefault="00A32339">
            <w:pPr>
              <w:rPr>
                <w:rFonts w:cs="Arial"/>
                <w:szCs w:val="18"/>
                <w:lang w:val="it-CH"/>
              </w:rPr>
            </w:pPr>
            <w:r w:rsidRPr="00A32339">
              <w:rPr>
                <w:rFonts w:cs="Arial"/>
                <w:szCs w:val="18"/>
              </w:rPr>
              <w:t xml:space="preserve">Ip. Munz. Verfrachtung von Pestiziden über die Luft. Wie sieht es in der Schweiz aus? </w:t>
            </w:r>
            <w:r w:rsidRPr="00A32339">
              <w:rPr>
                <w:rFonts w:cs="Arial"/>
                <w:szCs w:val="18"/>
              </w:rPr>
              <w:br/>
            </w:r>
            <w:r w:rsidRPr="00A32339">
              <w:rPr>
                <w:rFonts w:cs="Arial"/>
                <w:szCs w:val="18"/>
                <w:lang w:val="fr-CH"/>
              </w:rPr>
              <w:t xml:space="preserve">Ip. Munz. Pesticides dispersés par le vent. Quelle est la situation en Suisse? </w:t>
            </w:r>
            <w:r w:rsidRPr="00A32339">
              <w:rPr>
                <w:rFonts w:cs="Arial"/>
                <w:szCs w:val="18"/>
                <w:lang w:val="fr-CH"/>
              </w:rPr>
              <w:br/>
            </w:r>
            <w:r w:rsidRPr="00A32339">
              <w:rPr>
                <w:rFonts w:cs="Arial"/>
                <w:szCs w:val="18"/>
                <w:lang w:val="it-CH"/>
              </w:rPr>
              <w:t xml:space="preserve">Ip. Munz. Pesticidi trasportati dall'aria. Com'è la situazione in Svizzera? </w:t>
            </w:r>
          </w:p>
        </w:tc>
        <w:tc>
          <w:tcPr>
            <w:tcW w:w="1276" w:type="dxa"/>
            <w:hideMark/>
          </w:tcPr>
          <w:p w14:paraId="64DF4A3C" w14:textId="77777777" w:rsidR="00A32339" w:rsidRPr="00A32339" w:rsidRDefault="00A32339">
            <w:pPr>
              <w:rPr>
                <w:rFonts w:cs="Arial"/>
                <w:szCs w:val="18"/>
              </w:rPr>
            </w:pPr>
            <w:r w:rsidRPr="00A32339">
              <w:rPr>
                <w:rFonts w:cs="Arial"/>
                <w:b/>
                <w:bCs/>
                <w:szCs w:val="18"/>
                <w:lang w:val="fr-FR"/>
              </w:rPr>
              <w:t>Diskussion</w:t>
            </w:r>
          </w:p>
          <w:p w14:paraId="652FD2A9" w14:textId="77777777" w:rsidR="00A32339" w:rsidRPr="00A32339" w:rsidRDefault="00A32339">
            <w:pPr>
              <w:rPr>
                <w:rFonts w:cs="Arial"/>
                <w:szCs w:val="18"/>
              </w:rPr>
            </w:pPr>
            <w:r w:rsidRPr="00A32339">
              <w:rPr>
                <w:rFonts w:cs="Arial"/>
                <w:b/>
                <w:bCs/>
                <w:szCs w:val="18"/>
                <w:lang w:val="fr-FR"/>
              </w:rPr>
              <w:t>Discussion</w:t>
            </w:r>
          </w:p>
          <w:p w14:paraId="76B188B0"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13D5CC57" w14:textId="77777777" w:rsidR="00A32339" w:rsidRPr="00A32339" w:rsidRDefault="00A32339">
            <w:pPr>
              <w:rPr>
                <w:rFonts w:cs="Arial"/>
                <w:szCs w:val="18"/>
              </w:rPr>
            </w:pPr>
            <w:r w:rsidRPr="00A32339">
              <w:rPr>
                <w:rFonts w:cs="Arial"/>
                <w:b/>
                <w:bCs/>
                <w:szCs w:val="18"/>
              </w:rPr>
              <w:t>tw</w:t>
            </w:r>
          </w:p>
        </w:tc>
      </w:tr>
      <w:tr w:rsidR="00F477B5" w:rsidRPr="00F477B5" w14:paraId="17A4B727" w14:textId="77777777" w:rsidTr="00613A33">
        <w:tc>
          <w:tcPr>
            <w:tcW w:w="456" w:type="dxa"/>
            <w:hideMark/>
          </w:tcPr>
          <w:p w14:paraId="20F528A2" w14:textId="586FB03F" w:rsidR="00F477B5" w:rsidRPr="004A275A" w:rsidRDefault="00F477B5">
            <w:pPr>
              <w:rPr>
                <w:rFonts w:cs="Arial"/>
                <w:szCs w:val="18"/>
                <w:lang w:val="it-CH" w:eastAsia="de-CH"/>
              </w:rPr>
            </w:pPr>
          </w:p>
        </w:tc>
        <w:tc>
          <w:tcPr>
            <w:tcW w:w="851" w:type="dxa"/>
            <w:hideMark/>
          </w:tcPr>
          <w:p w14:paraId="782484A6" w14:textId="77777777" w:rsidR="00F477B5" w:rsidRPr="00F477B5" w:rsidRDefault="00DE3B46">
            <w:pPr>
              <w:rPr>
                <w:rFonts w:cs="Arial"/>
                <w:szCs w:val="18"/>
              </w:rPr>
            </w:pPr>
            <w:hyperlink r:id="rId1070" w:history="1">
              <w:r w:rsidR="00F477B5" w:rsidRPr="00F477B5">
                <w:rPr>
                  <w:rStyle w:val="Hyperlink"/>
                  <w:rFonts w:ascii="Arial" w:hAnsi="Arial" w:cs="Arial"/>
                  <w:sz w:val="18"/>
                  <w:szCs w:val="18"/>
                </w:rPr>
                <w:t>19.3327</w:t>
              </w:r>
            </w:hyperlink>
          </w:p>
        </w:tc>
        <w:tc>
          <w:tcPr>
            <w:tcW w:w="425" w:type="dxa"/>
            <w:hideMark/>
          </w:tcPr>
          <w:p w14:paraId="2C01BE2E" w14:textId="77777777" w:rsidR="00F477B5" w:rsidRPr="00F477B5" w:rsidRDefault="00F477B5">
            <w:pPr>
              <w:rPr>
                <w:rFonts w:cs="Arial"/>
                <w:szCs w:val="18"/>
              </w:rPr>
            </w:pPr>
            <w:r w:rsidRPr="00F477B5">
              <w:rPr>
                <w:rFonts w:cs="Arial"/>
                <w:szCs w:val="18"/>
              </w:rPr>
              <w:t>n</w:t>
            </w:r>
          </w:p>
        </w:tc>
        <w:tc>
          <w:tcPr>
            <w:tcW w:w="5636" w:type="dxa"/>
            <w:hideMark/>
          </w:tcPr>
          <w:p w14:paraId="59E9B783" w14:textId="77777777" w:rsidR="00F477B5" w:rsidRPr="00F477B5" w:rsidRDefault="00F477B5">
            <w:pPr>
              <w:rPr>
                <w:rFonts w:cs="Arial"/>
                <w:szCs w:val="18"/>
              </w:rPr>
            </w:pPr>
            <w:r w:rsidRPr="00F477B5">
              <w:rPr>
                <w:rFonts w:cs="Arial"/>
                <w:szCs w:val="18"/>
              </w:rPr>
              <w:t xml:space="preserve">Mo. Herzog. Regionale Berufsmessen nicht gefährden! </w:t>
            </w:r>
            <w:r w:rsidRPr="00F477B5">
              <w:rPr>
                <w:rFonts w:cs="Arial"/>
                <w:szCs w:val="18"/>
              </w:rPr>
              <w:br/>
            </w:r>
            <w:r w:rsidRPr="00F477B5">
              <w:rPr>
                <w:rFonts w:cs="Arial"/>
                <w:szCs w:val="18"/>
                <w:lang w:val="fr-CH"/>
              </w:rPr>
              <w:t xml:space="preserve">Mo. Herzog. Ne pas mettre en péril les salons des métiers régionaux </w:t>
            </w:r>
            <w:r w:rsidRPr="00F477B5">
              <w:rPr>
                <w:rFonts w:cs="Arial"/>
                <w:szCs w:val="18"/>
                <w:lang w:val="fr-CH"/>
              </w:rPr>
              <w:br/>
              <w:t xml:space="preserve">Mo. </w:t>
            </w:r>
            <w:r w:rsidRPr="00F477B5">
              <w:rPr>
                <w:rFonts w:cs="Arial"/>
                <w:szCs w:val="18"/>
              </w:rPr>
              <w:t xml:space="preserve">Herzog. Tutelare le fiere regionali delle professioni </w:t>
            </w:r>
          </w:p>
        </w:tc>
        <w:tc>
          <w:tcPr>
            <w:tcW w:w="1276" w:type="dxa"/>
            <w:hideMark/>
          </w:tcPr>
          <w:p w14:paraId="7631FD65" w14:textId="77777777" w:rsidR="00F477B5" w:rsidRPr="00F477B5" w:rsidRDefault="00F477B5">
            <w:pPr>
              <w:rPr>
                <w:rFonts w:cs="Arial"/>
                <w:szCs w:val="18"/>
              </w:rPr>
            </w:pPr>
          </w:p>
        </w:tc>
        <w:tc>
          <w:tcPr>
            <w:tcW w:w="567" w:type="dxa"/>
            <w:hideMark/>
          </w:tcPr>
          <w:p w14:paraId="76D2FF9A" w14:textId="77777777" w:rsidR="00F477B5" w:rsidRPr="00F477B5" w:rsidRDefault="00F477B5">
            <w:pPr>
              <w:rPr>
                <w:rFonts w:cs="Arial"/>
                <w:szCs w:val="18"/>
              </w:rPr>
            </w:pPr>
            <w:r w:rsidRPr="00F477B5">
              <w:rPr>
                <w:rFonts w:cs="Arial"/>
                <w:b/>
                <w:bCs/>
                <w:szCs w:val="18"/>
              </w:rPr>
              <w:t>-</w:t>
            </w:r>
          </w:p>
        </w:tc>
      </w:tr>
      <w:tr w:rsidR="00A32339" w:rsidRPr="00A32339" w14:paraId="1F1008D5" w14:textId="77777777" w:rsidTr="00613A33">
        <w:tc>
          <w:tcPr>
            <w:tcW w:w="456" w:type="dxa"/>
            <w:hideMark/>
          </w:tcPr>
          <w:p w14:paraId="7CB5AD7E" w14:textId="77777777" w:rsidR="00A32339" w:rsidRPr="00A32339" w:rsidRDefault="00A32339">
            <w:pPr>
              <w:rPr>
                <w:rFonts w:cs="Arial"/>
                <w:szCs w:val="18"/>
                <w:lang w:val="de-CH" w:eastAsia="de-CH"/>
              </w:rPr>
            </w:pPr>
          </w:p>
        </w:tc>
        <w:tc>
          <w:tcPr>
            <w:tcW w:w="851" w:type="dxa"/>
            <w:hideMark/>
          </w:tcPr>
          <w:p w14:paraId="60CDA6BE" w14:textId="77777777" w:rsidR="00A32339" w:rsidRPr="00A32339" w:rsidRDefault="00DE3B46">
            <w:pPr>
              <w:rPr>
                <w:rFonts w:cs="Arial"/>
                <w:szCs w:val="18"/>
              </w:rPr>
            </w:pPr>
            <w:hyperlink r:id="rId1071" w:history="1">
              <w:r w:rsidR="00A32339" w:rsidRPr="00A32339">
                <w:rPr>
                  <w:rStyle w:val="Hyperlink"/>
                  <w:rFonts w:ascii="Arial" w:hAnsi="Arial" w:cs="Arial"/>
                  <w:sz w:val="18"/>
                  <w:szCs w:val="18"/>
                </w:rPr>
                <w:t>19.3332</w:t>
              </w:r>
            </w:hyperlink>
          </w:p>
        </w:tc>
        <w:tc>
          <w:tcPr>
            <w:tcW w:w="425" w:type="dxa"/>
            <w:hideMark/>
          </w:tcPr>
          <w:p w14:paraId="4C82BD7C" w14:textId="77777777" w:rsidR="00A32339" w:rsidRPr="00A32339" w:rsidRDefault="00A32339">
            <w:pPr>
              <w:rPr>
                <w:rFonts w:cs="Arial"/>
                <w:szCs w:val="18"/>
              </w:rPr>
            </w:pPr>
            <w:r w:rsidRPr="00A32339">
              <w:rPr>
                <w:rFonts w:cs="Arial"/>
                <w:szCs w:val="18"/>
              </w:rPr>
              <w:t>n</w:t>
            </w:r>
          </w:p>
        </w:tc>
        <w:tc>
          <w:tcPr>
            <w:tcW w:w="5636" w:type="dxa"/>
            <w:hideMark/>
          </w:tcPr>
          <w:p w14:paraId="4EAC1E8E" w14:textId="77777777" w:rsidR="00A32339" w:rsidRPr="00A32339" w:rsidRDefault="00A32339">
            <w:pPr>
              <w:rPr>
                <w:rFonts w:cs="Arial"/>
                <w:szCs w:val="18"/>
                <w:lang w:val="it-CH"/>
              </w:rPr>
            </w:pPr>
            <w:r w:rsidRPr="00A32339">
              <w:rPr>
                <w:rFonts w:cs="Arial"/>
                <w:szCs w:val="18"/>
              </w:rPr>
              <w:t xml:space="preserve">Ip. Béglé. Wie lässt sich der Schweizer Pioniergeist stimulieren? </w:t>
            </w:r>
            <w:r w:rsidRPr="00A32339">
              <w:rPr>
                <w:rFonts w:cs="Arial"/>
                <w:szCs w:val="18"/>
              </w:rPr>
              <w:br/>
            </w:r>
            <w:r w:rsidRPr="00A32339">
              <w:rPr>
                <w:rFonts w:cs="Arial"/>
                <w:szCs w:val="18"/>
                <w:lang w:val="it-CH"/>
              </w:rPr>
              <w:t xml:space="preserve">Ip. Béglé. Comment stimuler l'esprit pionnier suisse? </w:t>
            </w:r>
            <w:r w:rsidRPr="00A32339">
              <w:rPr>
                <w:rFonts w:cs="Arial"/>
                <w:szCs w:val="18"/>
                <w:lang w:val="it-CH"/>
              </w:rPr>
              <w:br/>
              <w:t xml:space="preserve">Ip. Béglé. Come incoraggiare lo spirito pionieristico svizzero? </w:t>
            </w:r>
          </w:p>
        </w:tc>
        <w:tc>
          <w:tcPr>
            <w:tcW w:w="1276" w:type="dxa"/>
            <w:hideMark/>
          </w:tcPr>
          <w:p w14:paraId="3C1D05A1" w14:textId="77777777" w:rsidR="00A32339" w:rsidRPr="00A32339" w:rsidRDefault="00A32339">
            <w:pPr>
              <w:rPr>
                <w:rFonts w:cs="Arial"/>
                <w:szCs w:val="18"/>
              </w:rPr>
            </w:pPr>
            <w:r w:rsidRPr="00A32339">
              <w:rPr>
                <w:rFonts w:cs="Arial"/>
                <w:b/>
                <w:bCs/>
                <w:szCs w:val="18"/>
                <w:lang w:val="fr-FR"/>
              </w:rPr>
              <w:t>Diskussion</w:t>
            </w:r>
          </w:p>
          <w:p w14:paraId="406DB560" w14:textId="77777777" w:rsidR="00A32339" w:rsidRPr="00A32339" w:rsidRDefault="00A32339">
            <w:pPr>
              <w:rPr>
                <w:rFonts w:cs="Arial"/>
                <w:szCs w:val="18"/>
              </w:rPr>
            </w:pPr>
            <w:r w:rsidRPr="00A32339">
              <w:rPr>
                <w:rFonts w:cs="Arial"/>
                <w:b/>
                <w:bCs/>
                <w:szCs w:val="18"/>
                <w:lang w:val="fr-FR"/>
              </w:rPr>
              <w:t>Discussion</w:t>
            </w:r>
          </w:p>
          <w:p w14:paraId="4BD3ED14"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1C3B03DD" w14:textId="77777777" w:rsidR="00A32339" w:rsidRPr="00A32339" w:rsidRDefault="00A32339">
            <w:pPr>
              <w:rPr>
                <w:rFonts w:cs="Arial"/>
                <w:szCs w:val="18"/>
              </w:rPr>
            </w:pPr>
            <w:r w:rsidRPr="00A32339">
              <w:rPr>
                <w:rFonts w:cs="Arial"/>
                <w:b/>
                <w:bCs/>
                <w:szCs w:val="18"/>
              </w:rPr>
              <w:t>tw</w:t>
            </w:r>
          </w:p>
        </w:tc>
      </w:tr>
      <w:tr w:rsidR="00AD17B8" w:rsidRPr="00AD17B8" w14:paraId="0192F80C" w14:textId="77777777" w:rsidTr="00613A33">
        <w:tc>
          <w:tcPr>
            <w:tcW w:w="456" w:type="dxa"/>
            <w:hideMark/>
          </w:tcPr>
          <w:p w14:paraId="6F6706BC" w14:textId="77777777" w:rsidR="00AD17B8" w:rsidRPr="0077772B" w:rsidRDefault="00AD17B8">
            <w:pPr>
              <w:rPr>
                <w:rFonts w:cs="Arial"/>
                <w:szCs w:val="18"/>
                <w:lang w:val="it-CH" w:eastAsia="de-CH"/>
              </w:rPr>
            </w:pPr>
          </w:p>
        </w:tc>
        <w:tc>
          <w:tcPr>
            <w:tcW w:w="851" w:type="dxa"/>
            <w:hideMark/>
          </w:tcPr>
          <w:p w14:paraId="5E7A5328" w14:textId="77777777" w:rsidR="00AD17B8" w:rsidRPr="00AD17B8" w:rsidRDefault="00DE3B46">
            <w:pPr>
              <w:rPr>
                <w:rFonts w:cs="Arial"/>
                <w:szCs w:val="18"/>
              </w:rPr>
            </w:pPr>
            <w:hyperlink r:id="rId1072" w:history="1">
              <w:r w:rsidR="00AD17B8" w:rsidRPr="00AD17B8">
                <w:rPr>
                  <w:rStyle w:val="Hyperlink"/>
                  <w:rFonts w:ascii="Arial" w:hAnsi="Arial" w:cs="Arial"/>
                  <w:sz w:val="18"/>
                  <w:szCs w:val="18"/>
                </w:rPr>
                <w:t>19.3337</w:t>
              </w:r>
            </w:hyperlink>
          </w:p>
        </w:tc>
        <w:tc>
          <w:tcPr>
            <w:tcW w:w="425" w:type="dxa"/>
            <w:hideMark/>
          </w:tcPr>
          <w:p w14:paraId="15D4FEEC" w14:textId="77777777" w:rsidR="00AD17B8" w:rsidRPr="00AD17B8" w:rsidRDefault="00AD17B8">
            <w:pPr>
              <w:rPr>
                <w:rFonts w:cs="Arial"/>
                <w:szCs w:val="18"/>
              </w:rPr>
            </w:pPr>
            <w:r w:rsidRPr="00AD17B8">
              <w:rPr>
                <w:rFonts w:cs="Arial"/>
                <w:szCs w:val="18"/>
              </w:rPr>
              <w:t>n</w:t>
            </w:r>
          </w:p>
        </w:tc>
        <w:tc>
          <w:tcPr>
            <w:tcW w:w="5636" w:type="dxa"/>
            <w:hideMark/>
          </w:tcPr>
          <w:p w14:paraId="274471F6" w14:textId="77777777" w:rsidR="00AD17B8" w:rsidRPr="00AD17B8" w:rsidRDefault="00AD17B8">
            <w:pPr>
              <w:rPr>
                <w:rFonts w:cs="Arial"/>
                <w:szCs w:val="18"/>
                <w:lang w:val="it-CH"/>
              </w:rPr>
            </w:pPr>
            <w:r w:rsidRPr="00AD17B8">
              <w:rPr>
                <w:rFonts w:cs="Arial"/>
                <w:szCs w:val="18"/>
              </w:rPr>
              <w:t xml:space="preserve">Mo. Glättli. Einführung einer Meldepflicht für den Export von Gütern, die der Waffenproduktion dienen </w:t>
            </w:r>
            <w:r w:rsidRPr="00AD17B8">
              <w:rPr>
                <w:rFonts w:cs="Arial"/>
                <w:szCs w:val="18"/>
              </w:rPr>
              <w:br/>
              <w:t xml:space="preserve">Mo. </w:t>
            </w:r>
            <w:r w:rsidRPr="00AD17B8">
              <w:rPr>
                <w:rFonts w:cs="Arial"/>
                <w:szCs w:val="18"/>
                <w:lang w:val="fr-CH"/>
              </w:rPr>
              <w:t xml:space="preserve">Glättli. Obligation d'annoncer l'exportation de biens servant à la production d'armes </w:t>
            </w:r>
            <w:r w:rsidRPr="00AD17B8">
              <w:rPr>
                <w:rFonts w:cs="Arial"/>
                <w:szCs w:val="18"/>
                <w:lang w:val="fr-CH"/>
              </w:rPr>
              <w:br/>
              <w:t xml:space="preserve">Mo. </w:t>
            </w:r>
            <w:r w:rsidRPr="00AD17B8">
              <w:rPr>
                <w:rFonts w:cs="Arial"/>
                <w:szCs w:val="18"/>
                <w:lang w:val="it-CH"/>
              </w:rPr>
              <w:t xml:space="preserve">Glättli. Introduzione dell'obbligo di notificare l'esportazione di beni che servono alla produzione di armi </w:t>
            </w:r>
          </w:p>
        </w:tc>
        <w:tc>
          <w:tcPr>
            <w:tcW w:w="1276" w:type="dxa"/>
            <w:hideMark/>
          </w:tcPr>
          <w:p w14:paraId="07D4B620" w14:textId="77777777" w:rsidR="00AD17B8" w:rsidRPr="00AD17B8" w:rsidRDefault="00AD17B8">
            <w:pPr>
              <w:rPr>
                <w:rFonts w:cs="Arial"/>
                <w:szCs w:val="18"/>
                <w:lang w:val="it-CH"/>
              </w:rPr>
            </w:pPr>
          </w:p>
        </w:tc>
        <w:tc>
          <w:tcPr>
            <w:tcW w:w="567" w:type="dxa"/>
            <w:hideMark/>
          </w:tcPr>
          <w:p w14:paraId="065B8F3E" w14:textId="77777777" w:rsidR="00AD17B8" w:rsidRPr="00AD17B8" w:rsidRDefault="00AD17B8">
            <w:pPr>
              <w:rPr>
                <w:rFonts w:cs="Arial"/>
                <w:szCs w:val="18"/>
              </w:rPr>
            </w:pPr>
            <w:r w:rsidRPr="00AD17B8">
              <w:rPr>
                <w:rFonts w:cs="Arial"/>
                <w:b/>
                <w:bCs/>
                <w:szCs w:val="18"/>
              </w:rPr>
              <w:t>-</w:t>
            </w:r>
          </w:p>
        </w:tc>
      </w:tr>
      <w:tr w:rsidR="00A32339" w:rsidRPr="00A32339" w14:paraId="6A4D8B4E" w14:textId="77777777" w:rsidTr="00613A33">
        <w:tc>
          <w:tcPr>
            <w:tcW w:w="456" w:type="dxa"/>
            <w:hideMark/>
          </w:tcPr>
          <w:p w14:paraId="1DC10A27" w14:textId="77777777" w:rsidR="00A32339" w:rsidRPr="00A32339" w:rsidRDefault="00A32339">
            <w:pPr>
              <w:rPr>
                <w:rFonts w:cs="Arial"/>
                <w:szCs w:val="18"/>
                <w:lang w:val="de-CH" w:eastAsia="de-CH"/>
              </w:rPr>
            </w:pPr>
          </w:p>
        </w:tc>
        <w:tc>
          <w:tcPr>
            <w:tcW w:w="851" w:type="dxa"/>
            <w:hideMark/>
          </w:tcPr>
          <w:p w14:paraId="11AF2A47" w14:textId="77777777" w:rsidR="00A32339" w:rsidRPr="00A32339" w:rsidRDefault="00DE3B46">
            <w:pPr>
              <w:rPr>
                <w:rFonts w:cs="Arial"/>
                <w:szCs w:val="18"/>
              </w:rPr>
            </w:pPr>
            <w:hyperlink r:id="rId1073" w:history="1">
              <w:r w:rsidR="00A32339" w:rsidRPr="00A32339">
                <w:rPr>
                  <w:rStyle w:val="Hyperlink"/>
                  <w:rFonts w:ascii="Arial" w:hAnsi="Arial" w:cs="Arial"/>
                  <w:sz w:val="18"/>
                  <w:szCs w:val="18"/>
                </w:rPr>
                <w:t>19.3340</w:t>
              </w:r>
            </w:hyperlink>
          </w:p>
        </w:tc>
        <w:tc>
          <w:tcPr>
            <w:tcW w:w="425" w:type="dxa"/>
            <w:hideMark/>
          </w:tcPr>
          <w:p w14:paraId="07F595F0" w14:textId="77777777" w:rsidR="00A32339" w:rsidRPr="00A32339" w:rsidRDefault="00A32339">
            <w:pPr>
              <w:rPr>
                <w:rFonts w:cs="Arial"/>
                <w:szCs w:val="18"/>
              </w:rPr>
            </w:pPr>
            <w:r w:rsidRPr="00A32339">
              <w:rPr>
                <w:rFonts w:cs="Arial"/>
                <w:szCs w:val="18"/>
              </w:rPr>
              <w:t>n</w:t>
            </w:r>
          </w:p>
        </w:tc>
        <w:tc>
          <w:tcPr>
            <w:tcW w:w="5636" w:type="dxa"/>
            <w:hideMark/>
          </w:tcPr>
          <w:p w14:paraId="7385D37E" w14:textId="77777777" w:rsidR="00A32339" w:rsidRPr="00A32339" w:rsidRDefault="00A32339">
            <w:pPr>
              <w:rPr>
                <w:rFonts w:cs="Arial"/>
                <w:szCs w:val="18"/>
              </w:rPr>
            </w:pPr>
            <w:r w:rsidRPr="00A32339">
              <w:rPr>
                <w:rFonts w:cs="Arial"/>
                <w:szCs w:val="18"/>
              </w:rPr>
              <w:t xml:space="preserve">Ip. Munz. Die Zulassung für Chloridazon ist in der EU abgelaufen. </w:t>
            </w:r>
            <w:r w:rsidRPr="00A32339">
              <w:rPr>
                <w:rFonts w:cs="Arial"/>
                <w:szCs w:val="18"/>
                <w:lang w:val="fr-CH"/>
              </w:rPr>
              <w:t xml:space="preserve">Zieht die Schweiz nach? </w:t>
            </w:r>
            <w:r w:rsidRPr="00A32339">
              <w:rPr>
                <w:rFonts w:cs="Arial"/>
                <w:szCs w:val="18"/>
                <w:lang w:val="fr-CH"/>
              </w:rPr>
              <w:br/>
              <w:t xml:space="preserve">Ip. Munz. Expiration de l'homologation pour le chloridazone au sein de l'UE. </w:t>
            </w:r>
            <w:r w:rsidRPr="00A32339">
              <w:rPr>
                <w:rFonts w:cs="Arial"/>
                <w:szCs w:val="18"/>
                <w:lang w:val="it-CH"/>
              </w:rPr>
              <w:t xml:space="preserve">La Suisse procédera-t-elle de même? </w:t>
            </w:r>
            <w:r w:rsidRPr="00A32339">
              <w:rPr>
                <w:rFonts w:cs="Arial"/>
                <w:szCs w:val="18"/>
                <w:lang w:val="it-CH"/>
              </w:rPr>
              <w:br/>
              <w:t xml:space="preserve">Ip. Munz. Nell'UE è scaduta l'omologazione del Cloridazon. </w:t>
            </w:r>
            <w:r w:rsidRPr="00A32339">
              <w:rPr>
                <w:rFonts w:cs="Arial"/>
                <w:szCs w:val="18"/>
              </w:rPr>
              <w:t xml:space="preserve">La Svizzera si allineerà? </w:t>
            </w:r>
          </w:p>
        </w:tc>
        <w:tc>
          <w:tcPr>
            <w:tcW w:w="1276" w:type="dxa"/>
            <w:hideMark/>
          </w:tcPr>
          <w:p w14:paraId="700F6CEA" w14:textId="77777777" w:rsidR="00A32339" w:rsidRPr="00A32339" w:rsidRDefault="00A32339">
            <w:pPr>
              <w:rPr>
                <w:rFonts w:cs="Arial"/>
                <w:szCs w:val="18"/>
              </w:rPr>
            </w:pPr>
            <w:r w:rsidRPr="00A32339">
              <w:rPr>
                <w:rFonts w:cs="Arial"/>
                <w:b/>
                <w:bCs/>
                <w:szCs w:val="18"/>
                <w:lang w:val="fr-FR"/>
              </w:rPr>
              <w:t>Diskussion</w:t>
            </w:r>
          </w:p>
          <w:p w14:paraId="1AD2310A" w14:textId="77777777" w:rsidR="00A32339" w:rsidRPr="00A32339" w:rsidRDefault="00A32339">
            <w:pPr>
              <w:rPr>
                <w:rFonts w:cs="Arial"/>
                <w:szCs w:val="18"/>
              </w:rPr>
            </w:pPr>
            <w:r w:rsidRPr="00A32339">
              <w:rPr>
                <w:rFonts w:cs="Arial"/>
                <w:b/>
                <w:bCs/>
                <w:szCs w:val="18"/>
                <w:lang w:val="fr-FR"/>
              </w:rPr>
              <w:t>Discussion</w:t>
            </w:r>
          </w:p>
          <w:p w14:paraId="0CB012FE"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9D56341" w14:textId="77777777" w:rsidR="00A32339" w:rsidRPr="00A32339" w:rsidRDefault="00A32339">
            <w:pPr>
              <w:rPr>
                <w:rFonts w:cs="Arial"/>
                <w:szCs w:val="18"/>
              </w:rPr>
            </w:pPr>
            <w:r w:rsidRPr="00A32339">
              <w:rPr>
                <w:rFonts w:cs="Arial"/>
                <w:b/>
                <w:bCs/>
                <w:szCs w:val="18"/>
              </w:rPr>
              <w:t>tw</w:t>
            </w:r>
          </w:p>
        </w:tc>
      </w:tr>
      <w:tr w:rsidR="00A32339" w:rsidRPr="00A32339" w14:paraId="67859FB2" w14:textId="77777777" w:rsidTr="00613A33">
        <w:tc>
          <w:tcPr>
            <w:tcW w:w="456" w:type="dxa"/>
            <w:hideMark/>
          </w:tcPr>
          <w:p w14:paraId="2542D8EC" w14:textId="77777777" w:rsidR="00A32339" w:rsidRPr="00A32339" w:rsidRDefault="00A32339">
            <w:pPr>
              <w:rPr>
                <w:rFonts w:cs="Arial"/>
                <w:szCs w:val="18"/>
                <w:lang w:val="de-CH" w:eastAsia="de-CH"/>
              </w:rPr>
            </w:pPr>
          </w:p>
        </w:tc>
        <w:tc>
          <w:tcPr>
            <w:tcW w:w="851" w:type="dxa"/>
            <w:hideMark/>
          </w:tcPr>
          <w:p w14:paraId="108894D4" w14:textId="77777777" w:rsidR="00A32339" w:rsidRPr="00A32339" w:rsidRDefault="00DE3B46">
            <w:pPr>
              <w:rPr>
                <w:rFonts w:cs="Arial"/>
                <w:szCs w:val="18"/>
              </w:rPr>
            </w:pPr>
            <w:hyperlink r:id="rId1074" w:history="1">
              <w:r w:rsidR="00A32339" w:rsidRPr="00A32339">
                <w:rPr>
                  <w:rStyle w:val="Hyperlink"/>
                  <w:rFonts w:ascii="Arial" w:hAnsi="Arial" w:cs="Arial"/>
                  <w:sz w:val="18"/>
                  <w:szCs w:val="18"/>
                </w:rPr>
                <w:t>19.3344</w:t>
              </w:r>
            </w:hyperlink>
          </w:p>
        </w:tc>
        <w:tc>
          <w:tcPr>
            <w:tcW w:w="425" w:type="dxa"/>
            <w:hideMark/>
          </w:tcPr>
          <w:p w14:paraId="62C23A3E" w14:textId="77777777" w:rsidR="00A32339" w:rsidRPr="00A32339" w:rsidRDefault="00A32339">
            <w:pPr>
              <w:rPr>
                <w:rFonts w:cs="Arial"/>
                <w:szCs w:val="18"/>
              </w:rPr>
            </w:pPr>
            <w:r w:rsidRPr="00A32339">
              <w:rPr>
                <w:rFonts w:cs="Arial"/>
                <w:szCs w:val="18"/>
              </w:rPr>
              <w:t>n</w:t>
            </w:r>
          </w:p>
        </w:tc>
        <w:tc>
          <w:tcPr>
            <w:tcW w:w="5636" w:type="dxa"/>
            <w:hideMark/>
          </w:tcPr>
          <w:p w14:paraId="50414353" w14:textId="77777777" w:rsidR="00A32339" w:rsidRPr="00A32339" w:rsidRDefault="00A32339">
            <w:pPr>
              <w:rPr>
                <w:rFonts w:cs="Arial"/>
                <w:szCs w:val="18"/>
                <w:lang w:val="it-CH"/>
              </w:rPr>
            </w:pPr>
            <w:r w:rsidRPr="00A32339">
              <w:rPr>
                <w:rFonts w:cs="Arial"/>
                <w:szCs w:val="18"/>
              </w:rPr>
              <w:t xml:space="preserve">Ip. Friedl. Investitionen der Entwicklungsbanken in CO2-emittierende Technologien </w:t>
            </w:r>
            <w:r w:rsidRPr="00A32339">
              <w:rPr>
                <w:rFonts w:cs="Arial"/>
                <w:szCs w:val="18"/>
              </w:rPr>
              <w:br/>
              <w:t xml:space="preserve">Ip. </w:t>
            </w:r>
            <w:r w:rsidRPr="00A32339">
              <w:rPr>
                <w:rFonts w:cs="Arial"/>
                <w:szCs w:val="18"/>
                <w:lang w:val="fr-CH"/>
              </w:rPr>
              <w:t xml:space="preserve">Friedl. Les banques de développement investissent dans des technologies émettrices de CO2 </w:t>
            </w:r>
            <w:r w:rsidRPr="00A32339">
              <w:rPr>
                <w:rFonts w:cs="Arial"/>
                <w:szCs w:val="18"/>
                <w:lang w:val="fr-CH"/>
              </w:rPr>
              <w:br/>
              <w:t xml:space="preserve">Ip. </w:t>
            </w:r>
            <w:r w:rsidRPr="00A32339">
              <w:rPr>
                <w:rFonts w:cs="Arial"/>
                <w:szCs w:val="18"/>
                <w:lang w:val="it-CH"/>
              </w:rPr>
              <w:t xml:space="preserve">Friedl. Investimenti delle banche di sviluppo in tecnologie che emettono CO2 </w:t>
            </w:r>
          </w:p>
        </w:tc>
        <w:tc>
          <w:tcPr>
            <w:tcW w:w="1276" w:type="dxa"/>
            <w:hideMark/>
          </w:tcPr>
          <w:p w14:paraId="72C0A915" w14:textId="77777777" w:rsidR="00A32339" w:rsidRPr="00A32339" w:rsidRDefault="00A32339">
            <w:pPr>
              <w:rPr>
                <w:rFonts w:cs="Arial"/>
                <w:szCs w:val="18"/>
              </w:rPr>
            </w:pPr>
            <w:r w:rsidRPr="00A32339">
              <w:rPr>
                <w:rFonts w:cs="Arial"/>
                <w:b/>
                <w:bCs/>
                <w:szCs w:val="18"/>
                <w:lang w:val="fr-FR"/>
              </w:rPr>
              <w:t>Diskussion</w:t>
            </w:r>
          </w:p>
          <w:p w14:paraId="642373FA" w14:textId="77777777" w:rsidR="00A32339" w:rsidRPr="00A32339" w:rsidRDefault="00A32339">
            <w:pPr>
              <w:rPr>
                <w:rFonts w:cs="Arial"/>
                <w:szCs w:val="18"/>
              </w:rPr>
            </w:pPr>
            <w:r w:rsidRPr="00A32339">
              <w:rPr>
                <w:rFonts w:cs="Arial"/>
                <w:b/>
                <w:bCs/>
                <w:szCs w:val="18"/>
                <w:lang w:val="fr-FR"/>
              </w:rPr>
              <w:t>Discussion</w:t>
            </w:r>
          </w:p>
          <w:p w14:paraId="3F2526A5"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0F486634" w14:textId="77777777" w:rsidR="00A32339" w:rsidRPr="00A32339" w:rsidRDefault="00A32339">
            <w:pPr>
              <w:rPr>
                <w:rFonts w:cs="Arial"/>
                <w:szCs w:val="18"/>
              </w:rPr>
            </w:pPr>
            <w:r w:rsidRPr="00A32339">
              <w:rPr>
                <w:rFonts w:cs="Arial"/>
                <w:b/>
                <w:bCs/>
                <w:szCs w:val="18"/>
              </w:rPr>
              <w:t>tw</w:t>
            </w:r>
          </w:p>
        </w:tc>
      </w:tr>
      <w:tr w:rsidR="00613A33" w:rsidRPr="00613A33" w14:paraId="713FBBFC" w14:textId="77777777" w:rsidTr="000458C5">
        <w:tc>
          <w:tcPr>
            <w:tcW w:w="456" w:type="dxa"/>
            <w:hideMark/>
          </w:tcPr>
          <w:p w14:paraId="623E25BD" w14:textId="77777777" w:rsidR="00613A33" w:rsidRPr="00613A33" w:rsidRDefault="00613A33">
            <w:pPr>
              <w:rPr>
                <w:rFonts w:cs="Arial"/>
                <w:szCs w:val="18"/>
                <w:lang w:val="de-CH" w:eastAsia="de-CH"/>
              </w:rPr>
            </w:pPr>
          </w:p>
        </w:tc>
        <w:tc>
          <w:tcPr>
            <w:tcW w:w="851" w:type="dxa"/>
            <w:hideMark/>
          </w:tcPr>
          <w:p w14:paraId="053AA72B" w14:textId="77777777" w:rsidR="00613A33" w:rsidRPr="00613A33" w:rsidRDefault="00DE3B46">
            <w:pPr>
              <w:rPr>
                <w:rFonts w:cs="Arial"/>
                <w:szCs w:val="18"/>
              </w:rPr>
            </w:pPr>
            <w:hyperlink r:id="rId1075" w:history="1">
              <w:r w:rsidR="00613A33" w:rsidRPr="00613A33">
                <w:rPr>
                  <w:rStyle w:val="Hyperlink"/>
                  <w:rFonts w:ascii="Arial" w:hAnsi="Arial" w:cs="Arial"/>
                  <w:sz w:val="18"/>
                  <w:szCs w:val="18"/>
                </w:rPr>
                <w:t>19.3348</w:t>
              </w:r>
            </w:hyperlink>
          </w:p>
        </w:tc>
        <w:tc>
          <w:tcPr>
            <w:tcW w:w="425" w:type="dxa"/>
            <w:hideMark/>
          </w:tcPr>
          <w:p w14:paraId="362BD87D" w14:textId="77777777" w:rsidR="00613A33" w:rsidRPr="00613A33" w:rsidRDefault="00613A33">
            <w:pPr>
              <w:rPr>
                <w:rFonts w:cs="Arial"/>
                <w:szCs w:val="18"/>
              </w:rPr>
            </w:pPr>
            <w:r w:rsidRPr="00613A33">
              <w:rPr>
                <w:rFonts w:cs="Arial"/>
                <w:szCs w:val="18"/>
              </w:rPr>
              <w:t>n</w:t>
            </w:r>
          </w:p>
        </w:tc>
        <w:tc>
          <w:tcPr>
            <w:tcW w:w="5636" w:type="dxa"/>
            <w:hideMark/>
          </w:tcPr>
          <w:p w14:paraId="4B1D1245" w14:textId="77777777" w:rsidR="00613A33" w:rsidRPr="00613A33" w:rsidRDefault="00613A33">
            <w:pPr>
              <w:rPr>
                <w:rFonts w:cs="Arial"/>
                <w:szCs w:val="18"/>
                <w:lang w:val="it-CH"/>
              </w:rPr>
            </w:pPr>
            <w:r w:rsidRPr="00613A33">
              <w:rPr>
                <w:rFonts w:cs="Arial"/>
                <w:szCs w:val="18"/>
              </w:rPr>
              <w:t xml:space="preserve">Ip. Mazzone. Pflanzenschutzmittel. Ist der Bundesrat bereit, die relevanten Daten zu konsolidieren und zur Verfügung zu stellen? </w:t>
            </w:r>
            <w:r w:rsidRPr="00613A33">
              <w:rPr>
                <w:rFonts w:cs="Arial"/>
                <w:szCs w:val="18"/>
              </w:rPr>
              <w:br/>
            </w:r>
            <w:r w:rsidRPr="00613A33">
              <w:rPr>
                <w:rFonts w:cs="Arial"/>
                <w:szCs w:val="18"/>
                <w:lang w:val="fr-CH"/>
              </w:rPr>
              <w:t xml:space="preserve">Ip. Mazzone. Produits phytosanitaires. Le Conseil fédéral est-il prêt à consolider et à mettre à disposition les données pertinentes? </w:t>
            </w:r>
            <w:r w:rsidRPr="00613A33">
              <w:rPr>
                <w:rFonts w:cs="Arial"/>
                <w:szCs w:val="18"/>
                <w:lang w:val="fr-CH"/>
              </w:rPr>
              <w:br/>
            </w:r>
            <w:r w:rsidRPr="00613A33">
              <w:rPr>
                <w:rFonts w:cs="Arial"/>
                <w:szCs w:val="18"/>
                <w:lang w:val="it-CH"/>
              </w:rPr>
              <w:t xml:space="preserve">Ip. Mazzone. Prodotti fitosanitari. Il Consiglio federale è disposto a consolidare e a mettere a disposizione i dati pertinenti? </w:t>
            </w:r>
          </w:p>
        </w:tc>
        <w:tc>
          <w:tcPr>
            <w:tcW w:w="1276" w:type="dxa"/>
            <w:hideMark/>
          </w:tcPr>
          <w:p w14:paraId="3552B942" w14:textId="77777777" w:rsidR="00613A33" w:rsidRPr="00613A33" w:rsidRDefault="00613A33">
            <w:pPr>
              <w:rPr>
                <w:rFonts w:cs="Arial"/>
                <w:szCs w:val="18"/>
              </w:rPr>
            </w:pPr>
            <w:r w:rsidRPr="00613A33">
              <w:rPr>
                <w:rFonts w:cs="Arial"/>
                <w:b/>
                <w:bCs/>
                <w:szCs w:val="18"/>
                <w:lang w:val="fr-FR"/>
              </w:rPr>
              <w:t>Diskussion</w:t>
            </w:r>
          </w:p>
          <w:p w14:paraId="4199EACC" w14:textId="77777777" w:rsidR="00613A33" w:rsidRPr="00613A33" w:rsidRDefault="00613A33">
            <w:pPr>
              <w:rPr>
                <w:rFonts w:cs="Arial"/>
                <w:szCs w:val="18"/>
              </w:rPr>
            </w:pPr>
            <w:r w:rsidRPr="00613A33">
              <w:rPr>
                <w:rFonts w:cs="Arial"/>
                <w:b/>
                <w:bCs/>
                <w:szCs w:val="18"/>
                <w:lang w:val="fr-FR"/>
              </w:rPr>
              <w:t>Discussion</w:t>
            </w:r>
          </w:p>
          <w:p w14:paraId="48D17B6F" w14:textId="77777777" w:rsidR="00613A33" w:rsidRPr="00613A33" w:rsidRDefault="00613A33">
            <w:pPr>
              <w:rPr>
                <w:rFonts w:cs="Arial"/>
                <w:szCs w:val="18"/>
              </w:rPr>
            </w:pPr>
            <w:r w:rsidRPr="00613A33">
              <w:rPr>
                <w:rFonts w:cs="Arial"/>
                <w:b/>
                <w:bCs/>
                <w:szCs w:val="18"/>
                <w:lang w:val="fr-FR"/>
              </w:rPr>
              <w:t>Discussione</w:t>
            </w:r>
          </w:p>
        </w:tc>
        <w:tc>
          <w:tcPr>
            <w:tcW w:w="567" w:type="dxa"/>
            <w:hideMark/>
          </w:tcPr>
          <w:p w14:paraId="27793DAC" w14:textId="77777777" w:rsidR="00613A33" w:rsidRPr="00613A33" w:rsidRDefault="00613A33">
            <w:pPr>
              <w:rPr>
                <w:rFonts w:cs="Arial"/>
                <w:szCs w:val="18"/>
              </w:rPr>
            </w:pPr>
            <w:r w:rsidRPr="00613A33">
              <w:rPr>
                <w:rFonts w:cs="Arial"/>
                <w:b/>
                <w:bCs/>
                <w:szCs w:val="18"/>
              </w:rPr>
              <w:t>n</w:t>
            </w:r>
          </w:p>
        </w:tc>
      </w:tr>
      <w:tr w:rsidR="00082E50" w:rsidRPr="00082E50" w14:paraId="2A76928C" w14:textId="77777777" w:rsidTr="003A3ADA">
        <w:tc>
          <w:tcPr>
            <w:tcW w:w="456" w:type="dxa"/>
            <w:hideMark/>
          </w:tcPr>
          <w:p w14:paraId="5B0E2719" w14:textId="1442C9E7" w:rsidR="00082E50" w:rsidRPr="00EA6FC5" w:rsidRDefault="00082E50">
            <w:pPr>
              <w:rPr>
                <w:rFonts w:cs="Arial"/>
                <w:szCs w:val="18"/>
                <w:lang w:val="it-CH" w:eastAsia="de-CH"/>
              </w:rPr>
            </w:pPr>
          </w:p>
        </w:tc>
        <w:tc>
          <w:tcPr>
            <w:tcW w:w="851" w:type="dxa"/>
            <w:hideMark/>
          </w:tcPr>
          <w:p w14:paraId="48FED54E" w14:textId="77777777" w:rsidR="00082E50" w:rsidRPr="00082E50" w:rsidRDefault="00DE3B46">
            <w:pPr>
              <w:rPr>
                <w:rFonts w:cs="Arial"/>
                <w:szCs w:val="18"/>
              </w:rPr>
            </w:pPr>
            <w:hyperlink r:id="rId1076" w:history="1">
              <w:r w:rsidR="00082E50" w:rsidRPr="00082E50">
                <w:rPr>
                  <w:rStyle w:val="Hyperlink"/>
                  <w:rFonts w:ascii="Arial" w:hAnsi="Arial" w:cs="Arial"/>
                  <w:sz w:val="18"/>
                  <w:szCs w:val="18"/>
                </w:rPr>
                <w:t>19.3354</w:t>
              </w:r>
            </w:hyperlink>
          </w:p>
        </w:tc>
        <w:tc>
          <w:tcPr>
            <w:tcW w:w="425" w:type="dxa"/>
            <w:hideMark/>
          </w:tcPr>
          <w:p w14:paraId="7349E866" w14:textId="77777777" w:rsidR="00082E50" w:rsidRPr="00082E50" w:rsidRDefault="00082E50">
            <w:pPr>
              <w:rPr>
                <w:rFonts w:cs="Arial"/>
                <w:szCs w:val="18"/>
              </w:rPr>
            </w:pPr>
            <w:r w:rsidRPr="00082E50">
              <w:rPr>
                <w:rFonts w:cs="Arial"/>
                <w:szCs w:val="18"/>
              </w:rPr>
              <w:t>n</w:t>
            </w:r>
          </w:p>
        </w:tc>
        <w:tc>
          <w:tcPr>
            <w:tcW w:w="5636" w:type="dxa"/>
            <w:hideMark/>
          </w:tcPr>
          <w:p w14:paraId="756593CD" w14:textId="77777777" w:rsidR="00082E50" w:rsidRPr="00082E50" w:rsidRDefault="00082E50">
            <w:pPr>
              <w:rPr>
                <w:rFonts w:cs="Arial"/>
                <w:szCs w:val="18"/>
                <w:lang w:val="it-CH"/>
              </w:rPr>
            </w:pPr>
            <w:r w:rsidRPr="00082E50">
              <w:rPr>
                <w:rFonts w:cs="Arial"/>
                <w:szCs w:val="18"/>
              </w:rPr>
              <w:t xml:space="preserve">Mo. Glättli. Keine Absatzförderung von Fleisch aus Steuergeldern - auch aus Gründen des Klimaschutzes </w:t>
            </w:r>
            <w:r w:rsidRPr="00082E50">
              <w:rPr>
                <w:rFonts w:cs="Arial"/>
                <w:szCs w:val="18"/>
              </w:rPr>
              <w:br/>
              <w:t xml:space="preserve">Mo. </w:t>
            </w:r>
            <w:r w:rsidRPr="00082E50">
              <w:rPr>
                <w:rFonts w:cs="Arial"/>
                <w:szCs w:val="18"/>
                <w:lang w:val="fr-CH"/>
              </w:rPr>
              <w:t xml:space="preserve">Glättli. Mettre fin, pour des motifs écologiques également, à la promotion des ventes de viande avec des deniers publics </w:t>
            </w:r>
            <w:r w:rsidRPr="00082E50">
              <w:rPr>
                <w:rFonts w:cs="Arial"/>
                <w:szCs w:val="18"/>
                <w:lang w:val="fr-CH"/>
              </w:rPr>
              <w:br/>
              <w:t xml:space="preserve">Mo. </w:t>
            </w:r>
            <w:r w:rsidRPr="00082E50">
              <w:rPr>
                <w:rFonts w:cs="Arial"/>
                <w:szCs w:val="18"/>
                <w:lang w:val="it-CH"/>
              </w:rPr>
              <w:t xml:space="preserve">Glättli. Nessuna promozione dello smercio di carne con il denaro dei contribuenti, an-che per motivi legati alla protezione del clima </w:t>
            </w:r>
          </w:p>
        </w:tc>
        <w:tc>
          <w:tcPr>
            <w:tcW w:w="1276" w:type="dxa"/>
            <w:hideMark/>
          </w:tcPr>
          <w:p w14:paraId="54E41E53" w14:textId="77777777" w:rsidR="00082E50" w:rsidRPr="00082E50" w:rsidRDefault="00082E50">
            <w:pPr>
              <w:rPr>
                <w:rFonts w:cs="Arial"/>
                <w:szCs w:val="18"/>
                <w:lang w:val="it-CH"/>
              </w:rPr>
            </w:pPr>
          </w:p>
        </w:tc>
        <w:tc>
          <w:tcPr>
            <w:tcW w:w="567" w:type="dxa"/>
            <w:hideMark/>
          </w:tcPr>
          <w:p w14:paraId="4E6C43EC" w14:textId="77777777" w:rsidR="00082E50" w:rsidRPr="00082E50" w:rsidRDefault="00082E50">
            <w:pPr>
              <w:rPr>
                <w:rFonts w:cs="Arial"/>
                <w:szCs w:val="18"/>
              </w:rPr>
            </w:pPr>
            <w:r w:rsidRPr="00082E50">
              <w:rPr>
                <w:rFonts w:cs="Arial"/>
                <w:b/>
                <w:bCs/>
                <w:szCs w:val="18"/>
              </w:rPr>
              <w:t>-</w:t>
            </w:r>
          </w:p>
        </w:tc>
      </w:tr>
      <w:tr w:rsidR="00F477B5" w:rsidRPr="00F477B5" w14:paraId="17287124" w14:textId="77777777" w:rsidTr="003A3ADA">
        <w:tc>
          <w:tcPr>
            <w:tcW w:w="456" w:type="dxa"/>
            <w:hideMark/>
          </w:tcPr>
          <w:p w14:paraId="6C5307E5" w14:textId="2CA4C613" w:rsidR="00F477B5" w:rsidRPr="00F477B5" w:rsidRDefault="00F477B5">
            <w:pPr>
              <w:rPr>
                <w:rFonts w:cs="Arial"/>
                <w:szCs w:val="18"/>
                <w:lang w:val="de-CH" w:eastAsia="de-CH"/>
              </w:rPr>
            </w:pPr>
          </w:p>
        </w:tc>
        <w:tc>
          <w:tcPr>
            <w:tcW w:w="851" w:type="dxa"/>
            <w:hideMark/>
          </w:tcPr>
          <w:p w14:paraId="4862C82A" w14:textId="77777777" w:rsidR="00F477B5" w:rsidRPr="00F477B5" w:rsidRDefault="00DE3B46">
            <w:pPr>
              <w:rPr>
                <w:rFonts w:cs="Arial"/>
                <w:szCs w:val="18"/>
              </w:rPr>
            </w:pPr>
            <w:hyperlink r:id="rId1077" w:history="1">
              <w:r w:rsidR="00F477B5" w:rsidRPr="00F477B5">
                <w:rPr>
                  <w:rStyle w:val="Hyperlink"/>
                  <w:rFonts w:ascii="Arial" w:hAnsi="Arial" w:cs="Arial"/>
                  <w:sz w:val="18"/>
                  <w:szCs w:val="18"/>
                </w:rPr>
                <w:t>19.3363</w:t>
              </w:r>
            </w:hyperlink>
          </w:p>
        </w:tc>
        <w:tc>
          <w:tcPr>
            <w:tcW w:w="425" w:type="dxa"/>
            <w:hideMark/>
          </w:tcPr>
          <w:p w14:paraId="10A5C35C" w14:textId="77777777" w:rsidR="00F477B5" w:rsidRPr="00F477B5" w:rsidRDefault="00F477B5">
            <w:pPr>
              <w:rPr>
                <w:rFonts w:cs="Arial"/>
                <w:szCs w:val="18"/>
              </w:rPr>
            </w:pPr>
            <w:r w:rsidRPr="00F477B5">
              <w:rPr>
                <w:rFonts w:cs="Arial"/>
                <w:szCs w:val="18"/>
              </w:rPr>
              <w:t>n</w:t>
            </w:r>
          </w:p>
        </w:tc>
        <w:tc>
          <w:tcPr>
            <w:tcW w:w="5636" w:type="dxa"/>
            <w:hideMark/>
          </w:tcPr>
          <w:p w14:paraId="42445A91" w14:textId="77777777" w:rsidR="00F477B5" w:rsidRPr="00F477B5" w:rsidRDefault="00F477B5">
            <w:pPr>
              <w:rPr>
                <w:rFonts w:cs="Arial"/>
                <w:szCs w:val="18"/>
                <w:lang w:val="it-CH"/>
              </w:rPr>
            </w:pPr>
            <w:r w:rsidRPr="00F477B5">
              <w:rPr>
                <w:rFonts w:cs="Arial"/>
                <w:szCs w:val="18"/>
              </w:rPr>
              <w:t xml:space="preserve">Mo. Wermuth. Lancierung eines Nationalen Forschungsprogrammes "System change not climate change" </w:t>
            </w:r>
            <w:r w:rsidRPr="00F477B5">
              <w:rPr>
                <w:rFonts w:cs="Arial"/>
                <w:szCs w:val="18"/>
              </w:rPr>
              <w:br/>
              <w:t xml:space="preserve">Mo. </w:t>
            </w:r>
            <w:r w:rsidRPr="00F477B5">
              <w:rPr>
                <w:rFonts w:cs="Arial"/>
                <w:szCs w:val="18"/>
                <w:lang w:val="fr-CH"/>
              </w:rPr>
              <w:t xml:space="preserve">Wermuth. «System Change, not Climate Change». Lancement d'un programme national de recherche </w:t>
            </w:r>
            <w:r w:rsidRPr="00F477B5">
              <w:rPr>
                <w:rFonts w:cs="Arial"/>
                <w:szCs w:val="18"/>
                <w:lang w:val="fr-CH"/>
              </w:rPr>
              <w:br/>
              <w:t xml:space="preserve">Mo. </w:t>
            </w:r>
            <w:r w:rsidRPr="00F477B5">
              <w:rPr>
                <w:rFonts w:cs="Arial"/>
                <w:szCs w:val="18"/>
                <w:lang w:val="it-CH"/>
              </w:rPr>
              <w:t xml:space="preserve">Wermuth. Avviare un programma nazionale di ricerca «System change not climate change» </w:t>
            </w:r>
          </w:p>
        </w:tc>
        <w:tc>
          <w:tcPr>
            <w:tcW w:w="1276" w:type="dxa"/>
            <w:hideMark/>
          </w:tcPr>
          <w:p w14:paraId="535344B7" w14:textId="77777777" w:rsidR="00F477B5" w:rsidRPr="00F477B5" w:rsidRDefault="00F477B5">
            <w:pPr>
              <w:rPr>
                <w:rFonts w:cs="Arial"/>
                <w:szCs w:val="18"/>
                <w:lang w:val="it-CH"/>
              </w:rPr>
            </w:pPr>
          </w:p>
        </w:tc>
        <w:tc>
          <w:tcPr>
            <w:tcW w:w="567" w:type="dxa"/>
            <w:hideMark/>
          </w:tcPr>
          <w:p w14:paraId="3C800ABB" w14:textId="77777777" w:rsidR="00F477B5" w:rsidRPr="00F477B5" w:rsidRDefault="00F477B5">
            <w:pPr>
              <w:rPr>
                <w:rFonts w:cs="Arial"/>
                <w:szCs w:val="18"/>
              </w:rPr>
            </w:pPr>
            <w:r w:rsidRPr="00F477B5">
              <w:rPr>
                <w:rFonts w:cs="Arial"/>
                <w:b/>
                <w:bCs/>
                <w:szCs w:val="18"/>
              </w:rPr>
              <w:t>-</w:t>
            </w:r>
          </w:p>
        </w:tc>
      </w:tr>
      <w:tr w:rsidR="00A32339" w:rsidRPr="00A32339" w14:paraId="5C06B47C" w14:textId="77777777" w:rsidTr="00613A33">
        <w:tc>
          <w:tcPr>
            <w:tcW w:w="456" w:type="dxa"/>
            <w:hideMark/>
          </w:tcPr>
          <w:p w14:paraId="7E69BED1" w14:textId="77777777" w:rsidR="00A32339" w:rsidRPr="00A32339" w:rsidRDefault="00A32339">
            <w:pPr>
              <w:rPr>
                <w:rFonts w:cs="Arial"/>
                <w:szCs w:val="18"/>
                <w:lang w:val="de-CH" w:eastAsia="de-CH"/>
              </w:rPr>
            </w:pPr>
          </w:p>
        </w:tc>
        <w:tc>
          <w:tcPr>
            <w:tcW w:w="851" w:type="dxa"/>
            <w:hideMark/>
          </w:tcPr>
          <w:p w14:paraId="39CA573B" w14:textId="77777777" w:rsidR="00A32339" w:rsidRPr="00A32339" w:rsidRDefault="00DE3B46">
            <w:pPr>
              <w:rPr>
                <w:rFonts w:cs="Arial"/>
                <w:szCs w:val="18"/>
              </w:rPr>
            </w:pPr>
            <w:hyperlink r:id="rId1078" w:history="1">
              <w:r w:rsidR="00A32339" w:rsidRPr="00A32339">
                <w:rPr>
                  <w:rStyle w:val="Hyperlink"/>
                  <w:rFonts w:ascii="Arial" w:hAnsi="Arial" w:cs="Arial"/>
                  <w:sz w:val="18"/>
                  <w:szCs w:val="18"/>
                </w:rPr>
                <w:t>19.3379</w:t>
              </w:r>
            </w:hyperlink>
          </w:p>
        </w:tc>
        <w:tc>
          <w:tcPr>
            <w:tcW w:w="425" w:type="dxa"/>
            <w:hideMark/>
          </w:tcPr>
          <w:p w14:paraId="22813D4A" w14:textId="77777777" w:rsidR="00A32339" w:rsidRPr="00A32339" w:rsidRDefault="00A32339">
            <w:pPr>
              <w:rPr>
                <w:rFonts w:cs="Arial"/>
                <w:szCs w:val="18"/>
              </w:rPr>
            </w:pPr>
            <w:r w:rsidRPr="00A32339">
              <w:rPr>
                <w:rFonts w:cs="Arial"/>
                <w:szCs w:val="18"/>
              </w:rPr>
              <w:t>n</w:t>
            </w:r>
          </w:p>
        </w:tc>
        <w:tc>
          <w:tcPr>
            <w:tcW w:w="5636" w:type="dxa"/>
            <w:hideMark/>
          </w:tcPr>
          <w:p w14:paraId="531904F7" w14:textId="77777777" w:rsidR="00A32339" w:rsidRPr="00A32339" w:rsidRDefault="00A32339">
            <w:pPr>
              <w:rPr>
                <w:rFonts w:cs="Arial"/>
                <w:szCs w:val="18"/>
                <w:lang w:val="it-CH"/>
              </w:rPr>
            </w:pPr>
            <w:r w:rsidRPr="00A32339">
              <w:rPr>
                <w:rFonts w:cs="Arial"/>
                <w:szCs w:val="18"/>
              </w:rPr>
              <w:t xml:space="preserve">Ip. Moser. Wie viele stark humantoxische Pestizide sind in der Schweiz zugelassen? </w:t>
            </w:r>
            <w:r w:rsidRPr="00A32339">
              <w:rPr>
                <w:rFonts w:cs="Arial"/>
                <w:szCs w:val="18"/>
              </w:rPr>
              <w:br/>
            </w:r>
            <w:r w:rsidRPr="00A32339">
              <w:rPr>
                <w:rFonts w:cs="Arial"/>
                <w:szCs w:val="18"/>
                <w:lang w:val="fr-CH"/>
              </w:rPr>
              <w:t xml:space="preserve">Ip. Moser. Combien de pesticides très toxiques pour l'être humain sont homologués en Suisse? </w:t>
            </w:r>
            <w:r w:rsidRPr="00A32339">
              <w:rPr>
                <w:rFonts w:cs="Arial"/>
                <w:szCs w:val="18"/>
                <w:lang w:val="fr-CH"/>
              </w:rPr>
              <w:br/>
            </w:r>
            <w:r w:rsidRPr="00A32339">
              <w:rPr>
                <w:rFonts w:cs="Arial"/>
                <w:szCs w:val="18"/>
                <w:lang w:val="it-CH"/>
              </w:rPr>
              <w:t xml:space="preserve">Ip. Moser. Quanti pesticidi altamente tossici per la salute umana sono omologati in Svizzera? </w:t>
            </w:r>
          </w:p>
        </w:tc>
        <w:tc>
          <w:tcPr>
            <w:tcW w:w="1276" w:type="dxa"/>
            <w:hideMark/>
          </w:tcPr>
          <w:p w14:paraId="01E063B5" w14:textId="77777777" w:rsidR="00A32339" w:rsidRPr="00A32339" w:rsidRDefault="00A32339">
            <w:pPr>
              <w:rPr>
                <w:rFonts w:cs="Arial"/>
                <w:szCs w:val="18"/>
              </w:rPr>
            </w:pPr>
            <w:r w:rsidRPr="00A32339">
              <w:rPr>
                <w:rFonts w:cs="Arial"/>
                <w:b/>
                <w:bCs/>
                <w:szCs w:val="18"/>
                <w:lang w:val="fr-FR"/>
              </w:rPr>
              <w:t>Diskussion</w:t>
            </w:r>
          </w:p>
          <w:p w14:paraId="185DC06B" w14:textId="77777777" w:rsidR="00A32339" w:rsidRPr="00A32339" w:rsidRDefault="00A32339">
            <w:pPr>
              <w:rPr>
                <w:rFonts w:cs="Arial"/>
                <w:szCs w:val="18"/>
              </w:rPr>
            </w:pPr>
            <w:r w:rsidRPr="00A32339">
              <w:rPr>
                <w:rFonts w:cs="Arial"/>
                <w:b/>
                <w:bCs/>
                <w:szCs w:val="18"/>
                <w:lang w:val="fr-FR"/>
              </w:rPr>
              <w:t>Discussion</w:t>
            </w:r>
          </w:p>
          <w:p w14:paraId="5FAB7C0C"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0C2CB86" w14:textId="77777777" w:rsidR="00A32339" w:rsidRPr="00A32339" w:rsidRDefault="00A32339">
            <w:pPr>
              <w:rPr>
                <w:rFonts w:cs="Arial"/>
                <w:szCs w:val="18"/>
              </w:rPr>
            </w:pPr>
            <w:r w:rsidRPr="00A32339">
              <w:rPr>
                <w:rFonts w:cs="Arial"/>
                <w:b/>
                <w:bCs/>
                <w:szCs w:val="18"/>
              </w:rPr>
              <w:t>n</w:t>
            </w:r>
          </w:p>
        </w:tc>
      </w:tr>
      <w:tr w:rsidR="00A32339" w:rsidRPr="00A32339" w14:paraId="1C5565A5" w14:textId="77777777" w:rsidTr="00613A33">
        <w:tc>
          <w:tcPr>
            <w:tcW w:w="456" w:type="dxa"/>
            <w:hideMark/>
          </w:tcPr>
          <w:p w14:paraId="0D5F0AF8" w14:textId="77777777" w:rsidR="00A32339" w:rsidRPr="00A32339" w:rsidRDefault="00A32339">
            <w:pPr>
              <w:rPr>
                <w:rFonts w:cs="Arial"/>
                <w:szCs w:val="18"/>
                <w:lang w:val="de-CH" w:eastAsia="de-CH"/>
              </w:rPr>
            </w:pPr>
          </w:p>
        </w:tc>
        <w:tc>
          <w:tcPr>
            <w:tcW w:w="851" w:type="dxa"/>
            <w:hideMark/>
          </w:tcPr>
          <w:p w14:paraId="123481D3" w14:textId="77777777" w:rsidR="00A32339" w:rsidRPr="00A32339" w:rsidRDefault="00DE3B46">
            <w:pPr>
              <w:rPr>
                <w:rFonts w:cs="Arial"/>
                <w:szCs w:val="18"/>
              </w:rPr>
            </w:pPr>
            <w:hyperlink r:id="rId1079" w:history="1">
              <w:r w:rsidR="00A32339" w:rsidRPr="00A32339">
                <w:rPr>
                  <w:rStyle w:val="Hyperlink"/>
                  <w:rFonts w:ascii="Arial" w:hAnsi="Arial" w:cs="Arial"/>
                  <w:sz w:val="18"/>
                  <w:szCs w:val="18"/>
                </w:rPr>
                <w:t>19.3380</w:t>
              </w:r>
            </w:hyperlink>
          </w:p>
        </w:tc>
        <w:tc>
          <w:tcPr>
            <w:tcW w:w="425" w:type="dxa"/>
            <w:hideMark/>
          </w:tcPr>
          <w:p w14:paraId="036528D7" w14:textId="77777777" w:rsidR="00A32339" w:rsidRPr="00A32339" w:rsidRDefault="00A32339">
            <w:pPr>
              <w:rPr>
                <w:rFonts w:cs="Arial"/>
                <w:szCs w:val="18"/>
              </w:rPr>
            </w:pPr>
            <w:r w:rsidRPr="00A32339">
              <w:rPr>
                <w:rFonts w:cs="Arial"/>
                <w:szCs w:val="18"/>
              </w:rPr>
              <w:t>n</w:t>
            </w:r>
          </w:p>
        </w:tc>
        <w:tc>
          <w:tcPr>
            <w:tcW w:w="5636" w:type="dxa"/>
            <w:hideMark/>
          </w:tcPr>
          <w:p w14:paraId="5ADC6186" w14:textId="77777777" w:rsidR="00A32339" w:rsidRPr="00A32339" w:rsidRDefault="00A32339">
            <w:pPr>
              <w:rPr>
                <w:rFonts w:cs="Arial"/>
                <w:szCs w:val="18"/>
                <w:lang w:val="it-CH"/>
              </w:rPr>
            </w:pPr>
            <w:r w:rsidRPr="00A32339">
              <w:rPr>
                <w:rFonts w:cs="Arial"/>
                <w:szCs w:val="18"/>
              </w:rPr>
              <w:t xml:space="preserve">Ip. Moser. Sind in der Schweiz Pestizide zugelassen, welche die Sexualfunktion und Fortpflanzung des Menschen beeinträchtigen? </w:t>
            </w:r>
            <w:r w:rsidRPr="00A32339">
              <w:rPr>
                <w:rFonts w:cs="Arial"/>
                <w:szCs w:val="18"/>
              </w:rPr>
              <w:br/>
            </w:r>
            <w:r w:rsidRPr="00A32339">
              <w:rPr>
                <w:rFonts w:cs="Arial"/>
                <w:szCs w:val="18"/>
                <w:lang w:val="fr-CH"/>
              </w:rPr>
              <w:t xml:space="preserve">Ip. Moser. Des pesticides perturbant la fonction sexuelle et la reproduction chez les êtres humains sont-ils homologués en Suisse? </w:t>
            </w:r>
            <w:r w:rsidRPr="00A32339">
              <w:rPr>
                <w:rFonts w:cs="Arial"/>
                <w:szCs w:val="18"/>
                <w:lang w:val="fr-CH"/>
              </w:rPr>
              <w:br/>
            </w:r>
            <w:r w:rsidRPr="00A32339">
              <w:rPr>
                <w:rFonts w:cs="Arial"/>
                <w:szCs w:val="18"/>
                <w:lang w:val="it-CH"/>
              </w:rPr>
              <w:t xml:space="preserve">Ip. Moser. In Svizzera sono omologati pesticidi che incidono sulla funzione sessuale e sulla riproduzione? </w:t>
            </w:r>
          </w:p>
        </w:tc>
        <w:tc>
          <w:tcPr>
            <w:tcW w:w="1276" w:type="dxa"/>
            <w:hideMark/>
          </w:tcPr>
          <w:p w14:paraId="53962BF8" w14:textId="77777777" w:rsidR="00A32339" w:rsidRPr="00A32339" w:rsidRDefault="00A32339">
            <w:pPr>
              <w:rPr>
                <w:rFonts w:cs="Arial"/>
                <w:szCs w:val="18"/>
              </w:rPr>
            </w:pPr>
            <w:r w:rsidRPr="00A32339">
              <w:rPr>
                <w:rFonts w:cs="Arial"/>
                <w:b/>
                <w:bCs/>
                <w:szCs w:val="18"/>
                <w:lang w:val="fr-FR"/>
              </w:rPr>
              <w:t>Diskussion</w:t>
            </w:r>
          </w:p>
          <w:p w14:paraId="43219E36" w14:textId="77777777" w:rsidR="00A32339" w:rsidRPr="00A32339" w:rsidRDefault="00A32339">
            <w:pPr>
              <w:rPr>
                <w:rFonts w:cs="Arial"/>
                <w:szCs w:val="18"/>
              </w:rPr>
            </w:pPr>
            <w:r w:rsidRPr="00A32339">
              <w:rPr>
                <w:rFonts w:cs="Arial"/>
                <w:b/>
                <w:bCs/>
                <w:szCs w:val="18"/>
                <w:lang w:val="fr-FR"/>
              </w:rPr>
              <w:t>Discussion</w:t>
            </w:r>
          </w:p>
          <w:p w14:paraId="7BBF64A4"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7884DE69" w14:textId="77777777" w:rsidR="00A32339" w:rsidRPr="00A32339" w:rsidRDefault="00A32339">
            <w:pPr>
              <w:rPr>
                <w:rFonts w:cs="Arial"/>
                <w:szCs w:val="18"/>
              </w:rPr>
            </w:pPr>
            <w:r w:rsidRPr="00A32339">
              <w:rPr>
                <w:rFonts w:cs="Arial"/>
                <w:b/>
                <w:bCs/>
                <w:szCs w:val="18"/>
              </w:rPr>
              <w:t>n</w:t>
            </w:r>
          </w:p>
        </w:tc>
      </w:tr>
    </w:tbl>
    <w:p w14:paraId="110DC194" w14:textId="4AFCB505" w:rsidR="000458C5" w:rsidRDefault="000458C5"/>
    <w:p w14:paraId="5BB95269" w14:textId="4BC06ADD"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2339" w:rsidRPr="00A32339" w14:paraId="7BD22DFF" w14:textId="77777777" w:rsidTr="00613A33">
        <w:tc>
          <w:tcPr>
            <w:tcW w:w="456" w:type="dxa"/>
            <w:hideMark/>
          </w:tcPr>
          <w:p w14:paraId="7388E1F6" w14:textId="77777777" w:rsidR="00A32339" w:rsidRPr="00A32339" w:rsidRDefault="00A32339">
            <w:pPr>
              <w:rPr>
                <w:rFonts w:cs="Arial"/>
                <w:szCs w:val="18"/>
                <w:lang w:val="de-CH" w:eastAsia="de-CH"/>
              </w:rPr>
            </w:pPr>
          </w:p>
        </w:tc>
        <w:tc>
          <w:tcPr>
            <w:tcW w:w="851" w:type="dxa"/>
            <w:hideMark/>
          </w:tcPr>
          <w:p w14:paraId="6551A116" w14:textId="77777777" w:rsidR="00A32339" w:rsidRPr="00A32339" w:rsidRDefault="00DE3B46">
            <w:pPr>
              <w:rPr>
                <w:rFonts w:cs="Arial"/>
                <w:szCs w:val="18"/>
              </w:rPr>
            </w:pPr>
            <w:hyperlink r:id="rId1080" w:history="1">
              <w:r w:rsidR="00A32339" w:rsidRPr="00A32339">
                <w:rPr>
                  <w:rStyle w:val="Hyperlink"/>
                  <w:rFonts w:ascii="Arial" w:hAnsi="Arial" w:cs="Arial"/>
                  <w:sz w:val="18"/>
                  <w:szCs w:val="18"/>
                </w:rPr>
                <w:t>19.3386</w:t>
              </w:r>
            </w:hyperlink>
          </w:p>
        </w:tc>
        <w:tc>
          <w:tcPr>
            <w:tcW w:w="425" w:type="dxa"/>
            <w:hideMark/>
          </w:tcPr>
          <w:p w14:paraId="079DB99D" w14:textId="77777777" w:rsidR="00A32339" w:rsidRPr="00A32339" w:rsidRDefault="00A32339">
            <w:pPr>
              <w:rPr>
                <w:rFonts w:cs="Arial"/>
                <w:szCs w:val="18"/>
              </w:rPr>
            </w:pPr>
            <w:r w:rsidRPr="00A32339">
              <w:rPr>
                <w:rFonts w:cs="Arial"/>
                <w:szCs w:val="18"/>
              </w:rPr>
              <w:t>n</w:t>
            </w:r>
          </w:p>
        </w:tc>
        <w:tc>
          <w:tcPr>
            <w:tcW w:w="5636" w:type="dxa"/>
            <w:hideMark/>
          </w:tcPr>
          <w:p w14:paraId="48E66FBC" w14:textId="77777777" w:rsidR="00A32339" w:rsidRPr="00A32339" w:rsidRDefault="00A32339">
            <w:pPr>
              <w:rPr>
                <w:rFonts w:cs="Arial"/>
                <w:szCs w:val="18"/>
                <w:lang w:val="it-CH"/>
              </w:rPr>
            </w:pPr>
            <w:r w:rsidRPr="00A32339">
              <w:rPr>
                <w:rFonts w:cs="Arial"/>
                <w:szCs w:val="18"/>
              </w:rPr>
              <w:t xml:space="preserve">Ip. Graf Maya. Für Bienen gefährliche Neonicotinoide. Wer trägt gemäss Verursacherprinzip die Kosten für die entstandenen Schäden? </w:t>
            </w:r>
            <w:r w:rsidRPr="00A32339">
              <w:rPr>
                <w:rFonts w:cs="Arial"/>
                <w:szCs w:val="18"/>
              </w:rPr>
              <w:br/>
            </w:r>
            <w:r w:rsidRPr="00A32339">
              <w:rPr>
                <w:rFonts w:cs="Arial"/>
                <w:szCs w:val="18"/>
                <w:lang w:val="fr-CH"/>
              </w:rPr>
              <w:t xml:space="preserve">Ip. Graf Maya. Qui assume les coûts induits par les dommages causés par les néonicotinoïdes aux colonies d'abeilles, conformément au principe de causalité? </w:t>
            </w:r>
            <w:r w:rsidRPr="00A32339">
              <w:rPr>
                <w:rFonts w:cs="Arial"/>
                <w:szCs w:val="18"/>
                <w:lang w:val="fr-CH"/>
              </w:rPr>
              <w:br/>
            </w:r>
            <w:r w:rsidRPr="00A32339">
              <w:rPr>
                <w:rFonts w:cs="Arial"/>
                <w:szCs w:val="18"/>
                <w:lang w:val="it-CH"/>
              </w:rPr>
              <w:t xml:space="preserve">Ip. Graf Maya. Neonicotinoidi pericolosi per le api. Secondo il principio di causalità, chi deve sostenere le spese per i danni causati? </w:t>
            </w:r>
          </w:p>
        </w:tc>
        <w:tc>
          <w:tcPr>
            <w:tcW w:w="1276" w:type="dxa"/>
            <w:hideMark/>
          </w:tcPr>
          <w:p w14:paraId="4B5965E0" w14:textId="77777777" w:rsidR="00A32339" w:rsidRPr="00A32339" w:rsidRDefault="00A32339">
            <w:pPr>
              <w:rPr>
                <w:rFonts w:cs="Arial"/>
                <w:szCs w:val="18"/>
              </w:rPr>
            </w:pPr>
            <w:r w:rsidRPr="00A32339">
              <w:rPr>
                <w:rFonts w:cs="Arial"/>
                <w:b/>
                <w:bCs/>
                <w:szCs w:val="18"/>
                <w:lang w:val="fr-FR"/>
              </w:rPr>
              <w:t>Diskussion</w:t>
            </w:r>
          </w:p>
          <w:p w14:paraId="3FA60F67" w14:textId="77777777" w:rsidR="00A32339" w:rsidRPr="00A32339" w:rsidRDefault="00A32339">
            <w:pPr>
              <w:rPr>
                <w:rFonts w:cs="Arial"/>
                <w:szCs w:val="18"/>
              </w:rPr>
            </w:pPr>
            <w:r w:rsidRPr="00A32339">
              <w:rPr>
                <w:rFonts w:cs="Arial"/>
                <w:b/>
                <w:bCs/>
                <w:szCs w:val="18"/>
                <w:lang w:val="fr-FR"/>
              </w:rPr>
              <w:t>Discussion</w:t>
            </w:r>
          </w:p>
          <w:p w14:paraId="60A9B1C4"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691593C0" w14:textId="77777777" w:rsidR="00A32339" w:rsidRPr="00A32339" w:rsidRDefault="00A32339">
            <w:pPr>
              <w:rPr>
                <w:rFonts w:cs="Arial"/>
                <w:szCs w:val="18"/>
              </w:rPr>
            </w:pPr>
            <w:r w:rsidRPr="00A32339">
              <w:rPr>
                <w:rFonts w:cs="Arial"/>
                <w:b/>
                <w:bCs/>
                <w:szCs w:val="18"/>
              </w:rPr>
              <w:t>tw</w:t>
            </w:r>
          </w:p>
        </w:tc>
      </w:tr>
      <w:tr w:rsidR="00A32339" w:rsidRPr="00A32339" w14:paraId="6D2D34F0" w14:textId="77777777" w:rsidTr="00613A33">
        <w:tc>
          <w:tcPr>
            <w:tcW w:w="456" w:type="dxa"/>
            <w:hideMark/>
          </w:tcPr>
          <w:p w14:paraId="0D749F71" w14:textId="77777777" w:rsidR="00A32339" w:rsidRPr="00A32339" w:rsidRDefault="00A32339">
            <w:pPr>
              <w:rPr>
                <w:rFonts w:cs="Arial"/>
                <w:szCs w:val="18"/>
                <w:lang w:val="de-CH" w:eastAsia="de-CH"/>
              </w:rPr>
            </w:pPr>
          </w:p>
        </w:tc>
        <w:tc>
          <w:tcPr>
            <w:tcW w:w="851" w:type="dxa"/>
            <w:hideMark/>
          </w:tcPr>
          <w:p w14:paraId="4E156035" w14:textId="77777777" w:rsidR="00A32339" w:rsidRPr="00A32339" w:rsidRDefault="00DE3B46">
            <w:pPr>
              <w:rPr>
                <w:rFonts w:cs="Arial"/>
                <w:szCs w:val="18"/>
              </w:rPr>
            </w:pPr>
            <w:hyperlink r:id="rId1081" w:history="1">
              <w:r w:rsidR="00A32339" w:rsidRPr="00A32339">
                <w:rPr>
                  <w:rStyle w:val="Hyperlink"/>
                  <w:rFonts w:ascii="Arial" w:hAnsi="Arial" w:cs="Arial"/>
                  <w:sz w:val="18"/>
                  <w:szCs w:val="18"/>
                </w:rPr>
                <w:t>19.3395</w:t>
              </w:r>
            </w:hyperlink>
          </w:p>
        </w:tc>
        <w:tc>
          <w:tcPr>
            <w:tcW w:w="425" w:type="dxa"/>
            <w:hideMark/>
          </w:tcPr>
          <w:p w14:paraId="2518A6E6" w14:textId="77777777" w:rsidR="00A32339" w:rsidRPr="00A32339" w:rsidRDefault="00A32339">
            <w:pPr>
              <w:rPr>
                <w:rFonts w:cs="Arial"/>
                <w:szCs w:val="18"/>
              </w:rPr>
            </w:pPr>
            <w:r w:rsidRPr="00A32339">
              <w:rPr>
                <w:rFonts w:cs="Arial"/>
                <w:szCs w:val="18"/>
              </w:rPr>
              <w:t>n</w:t>
            </w:r>
          </w:p>
        </w:tc>
        <w:tc>
          <w:tcPr>
            <w:tcW w:w="5636" w:type="dxa"/>
            <w:hideMark/>
          </w:tcPr>
          <w:p w14:paraId="3DC790A2" w14:textId="77777777" w:rsidR="00A32339" w:rsidRPr="00A32339" w:rsidRDefault="00A32339">
            <w:pPr>
              <w:rPr>
                <w:rFonts w:cs="Arial"/>
                <w:szCs w:val="18"/>
              </w:rPr>
            </w:pPr>
            <w:r w:rsidRPr="00A32339">
              <w:rPr>
                <w:rFonts w:cs="Arial"/>
                <w:szCs w:val="18"/>
              </w:rPr>
              <w:t xml:space="preserve">Ip. Estermann. Lehrplan 21. Fluch oder Segen? </w:t>
            </w:r>
            <w:r w:rsidRPr="00A32339">
              <w:rPr>
                <w:rFonts w:cs="Arial"/>
                <w:szCs w:val="18"/>
              </w:rPr>
              <w:br/>
            </w:r>
            <w:r w:rsidRPr="00A32339">
              <w:rPr>
                <w:rFonts w:cs="Arial"/>
                <w:szCs w:val="18"/>
                <w:lang w:val="fr-CH"/>
              </w:rPr>
              <w:t xml:space="preserve">Ip. Estermann. Risques et opportunités liés au "Lehrplan 21" </w:t>
            </w:r>
            <w:r w:rsidRPr="00A32339">
              <w:rPr>
                <w:rFonts w:cs="Arial"/>
                <w:szCs w:val="18"/>
                <w:lang w:val="fr-CH"/>
              </w:rPr>
              <w:br/>
              <w:t xml:space="preserve">Ip. </w:t>
            </w:r>
            <w:r w:rsidRPr="00A32339">
              <w:rPr>
                <w:rFonts w:cs="Arial"/>
                <w:szCs w:val="18"/>
              </w:rPr>
              <w:t xml:space="preserve">Estermann. Lehrplan 21. Una maledizione o una benedizione? </w:t>
            </w:r>
          </w:p>
        </w:tc>
        <w:tc>
          <w:tcPr>
            <w:tcW w:w="1276" w:type="dxa"/>
            <w:hideMark/>
          </w:tcPr>
          <w:p w14:paraId="2C0470D8" w14:textId="77777777" w:rsidR="00A32339" w:rsidRPr="00A32339" w:rsidRDefault="00A32339">
            <w:pPr>
              <w:rPr>
                <w:rFonts w:cs="Arial"/>
                <w:szCs w:val="18"/>
              </w:rPr>
            </w:pPr>
            <w:r w:rsidRPr="00A32339">
              <w:rPr>
                <w:rFonts w:cs="Arial"/>
                <w:b/>
                <w:bCs/>
                <w:szCs w:val="18"/>
                <w:lang w:val="fr-FR"/>
              </w:rPr>
              <w:t>Diskussion</w:t>
            </w:r>
          </w:p>
          <w:p w14:paraId="4169C7B7" w14:textId="77777777" w:rsidR="00A32339" w:rsidRPr="00A32339" w:rsidRDefault="00A32339">
            <w:pPr>
              <w:rPr>
                <w:rFonts w:cs="Arial"/>
                <w:szCs w:val="18"/>
              </w:rPr>
            </w:pPr>
            <w:r w:rsidRPr="00A32339">
              <w:rPr>
                <w:rFonts w:cs="Arial"/>
                <w:b/>
                <w:bCs/>
                <w:szCs w:val="18"/>
                <w:lang w:val="fr-FR"/>
              </w:rPr>
              <w:t>Discussion</w:t>
            </w:r>
          </w:p>
          <w:p w14:paraId="121F88A2"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EC95776" w14:textId="77777777" w:rsidR="00A32339" w:rsidRPr="00A32339" w:rsidRDefault="00A32339">
            <w:pPr>
              <w:rPr>
                <w:rFonts w:cs="Arial"/>
                <w:szCs w:val="18"/>
              </w:rPr>
            </w:pPr>
            <w:r w:rsidRPr="00A32339">
              <w:rPr>
                <w:rFonts w:cs="Arial"/>
                <w:b/>
                <w:bCs/>
                <w:szCs w:val="18"/>
              </w:rPr>
              <w:t>tw</w:t>
            </w:r>
          </w:p>
        </w:tc>
      </w:tr>
      <w:tr w:rsidR="00AD17B8" w:rsidRPr="00AD17B8" w14:paraId="16C1885A" w14:textId="77777777" w:rsidTr="00613A33">
        <w:tc>
          <w:tcPr>
            <w:tcW w:w="456" w:type="dxa"/>
            <w:hideMark/>
          </w:tcPr>
          <w:p w14:paraId="3D98E96A" w14:textId="61F801F2" w:rsidR="00AD17B8" w:rsidRPr="00AD17B8" w:rsidRDefault="00AD17B8">
            <w:pPr>
              <w:rPr>
                <w:rFonts w:cs="Arial"/>
                <w:szCs w:val="18"/>
                <w:lang w:val="de-CH" w:eastAsia="de-CH"/>
              </w:rPr>
            </w:pPr>
          </w:p>
        </w:tc>
        <w:tc>
          <w:tcPr>
            <w:tcW w:w="851" w:type="dxa"/>
            <w:hideMark/>
          </w:tcPr>
          <w:p w14:paraId="2E3F4E2B" w14:textId="77777777" w:rsidR="00AD17B8" w:rsidRPr="00AD17B8" w:rsidRDefault="00DE3B46">
            <w:pPr>
              <w:rPr>
                <w:rFonts w:cs="Arial"/>
                <w:szCs w:val="18"/>
              </w:rPr>
            </w:pPr>
            <w:hyperlink r:id="rId1082" w:history="1">
              <w:r w:rsidR="00AD17B8" w:rsidRPr="00AD17B8">
                <w:rPr>
                  <w:rStyle w:val="Hyperlink"/>
                  <w:rFonts w:ascii="Arial" w:hAnsi="Arial" w:cs="Arial"/>
                  <w:sz w:val="18"/>
                  <w:szCs w:val="18"/>
                </w:rPr>
                <w:t>19.3397</w:t>
              </w:r>
            </w:hyperlink>
          </w:p>
        </w:tc>
        <w:tc>
          <w:tcPr>
            <w:tcW w:w="425" w:type="dxa"/>
            <w:hideMark/>
          </w:tcPr>
          <w:p w14:paraId="4DA6861C" w14:textId="77777777" w:rsidR="00AD17B8" w:rsidRPr="00AD17B8" w:rsidRDefault="00AD17B8">
            <w:pPr>
              <w:rPr>
                <w:rFonts w:cs="Arial"/>
                <w:szCs w:val="18"/>
              </w:rPr>
            </w:pPr>
            <w:r w:rsidRPr="00AD17B8">
              <w:rPr>
                <w:rFonts w:cs="Arial"/>
                <w:szCs w:val="18"/>
              </w:rPr>
              <w:t>n</w:t>
            </w:r>
          </w:p>
        </w:tc>
        <w:tc>
          <w:tcPr>
            <w:tcW w:w="5636" w:type="dxa"/>
            <w:hideMark/>
          </w:tcPr>
          <w:p w14:paraId="0873CCBF" w14:textId="77777777" w:rsidR="00AD17B8" w:rsidRPr="00AD17B8" w:rsidRDefault="00AD17B8">
            <w:pPr>
              <w:rPr>
                <w:rFonts w:cs="Arial"/>
                <w:szCs w:val="18"/>
                <w:lang w:val="it-CH"/>
              </w:rPr>
            </w:pPr>
            <w:r w:rsidRPr="00AD17B8">
              <w:rPr>
                <w:rFonts w:cs="Arial"/>
                <w:szCs w:val="18"/>
              </w:rPr>
              <w:t xml:space="preserve">Mo. Ruppen. Zwischen Selbsteinkellerern und Weinhändlern unterscheiden: Die Selbsteinkellerer wieder als Produzenten anerkennen! </w:t>
            </w:r>
            <w:r w:rsidRPr="00AD17B8">
              <w:rPr>
                <w:rFonts w:cs="Arial"/>
                <w:szCs w:val="18"/>
              </w:rPr>
              <w:br/>
            </w:r>
            <w:r w:rsidRPr="00AD17B8">
              <w:rPr>
                <w:rFonts w:cs="Arial"/>
                <w:szCs w:val="18"/>
                <w:lang w:val="fr-CH"/>
              </w:rPr>
              <w:t xml:space="preserve">Mo. Ruppen. Faire une distinction entre les vignerons-encaveurs et les négociants en vins. Reconnaître de nouveau les vignerons-encaveurs comme producteurs </w:t>
            </w:r>
            <w:r w:rsidRPr="00AD17B8">
              <w:rPr>
                <w:rFonts w:cs="Arial"/>
                <w:szCs w:val="18"/>
                <w:lang w:val="fr-CH"/>
              </w:rPr>
              <w:br/>
              <w:t xml:space="preserve">Mo. Ruppen. </w:t>
            </w:r>
            <w:r w:rsidRPr="00AD17B8">
              <w:rPr>
                <w:rFonts w:cs="Arial"/>
                <w:szCs w:val="18"/>
                <w:lang w:val="it-CH"/>
              </w:rPr>
              <w:t xml:space="preserve">Distinguere i viticoltori-cantinieri dai commercianti di vino: riconoscere nuovamente i viticoltori-cantinieri come produttori! </w:t>
            </w:r>
          </w:p>
        </w:tc>
        <w:tc>
          <w:tcPr>
            <w:tcW w:w="1276" w:type="dxa"/>
            <w:hideMark/>
          </w:tcPr>
          <w:p w14:paraId="5D82766E" w14:textId="77777777" w:rsidR="00AD17B8" w:rsidRPr="00AD17B8" w:rsidRDefault="00AD17B8">
            <w:pPr>
              <w:rPr>
                <w:rFonts w:cs="Arial"/>
                <w:szCs w:val="18"/>
                <w:lang w:val="it-CH"/>
              </w:rPr>
            </w:pPr>
          </w:p>
        </w:tc>
        <w:tc>
          <w:tcPr>
            <w:tcW w:w="567" w:type="dxa"/>
            <w:hideMark/>
          </w:tcPr>
          <w:p w14:paraId="710638E4" w14:textId="77777777" w:rsidR="00AD17B8" w:rsidRPr="00AD17B8" w:rsidRDefault="00AD17B8">
            <w:pPr>
              <w:rPr>
                <w:rFonts w:cs="Arial"/>
                <w:szCs w:val="18"/>
              </w:rPr>
            </w:pPr>
            <w:r w:rsidRPr="00AD17B8">
              <w:rPr>
                <w:rFonts w:cs="Arial"/>
                <w:b/>
                <w:bCs/>
                <w:szCs w:val="18"/>
              </w:rPr>
              <w:t>-</w:t>
            </w:r>
          </w:p>
        </w:tc>
      </w:tr>
      <w:tr w:rsidR="000F459F" w:rsidRPr="000F459F" w14:paraId="34D9B9F0" w14:textId="77777777" w:rsidTr="00613A33">
        <w:tc>
          <w:tcPr>
            <w:tcW w:w="456" w:type="dxa"/>
            <w:hideMark/>
          </w:tcPr>
          <w:p w14:paraId="1C8EA4F3" w14:textId="77777777" w:rsidR="000F459F" w:rsidRPr="003A3ADA" w:rsidRDefault="000F459F" w:rsidP="004B0411">
            <w:pPr>
              <w:rPr>
                <w:rFonts w:cs="Arial"/>
                <w:szCs w:val="18"/>
                <w:lang w:val="it-CH"/>
              </w:rPr>
            </w:pPr>
          </w:p>
        </w:tc>
        <w:tc>
          <w:tcPr>
            <w:tcW w:w="851" w:type="dxa"/>
            <w:hideMark/>
          </w:tcPr>
          <w:p w14:paraId="275ACBFB" w14:textId="77777777" w:rsidR="000F459F" w:rsidRPr="000F459F" w:rsidRDefault="00DE3B46" w:rsidP="004B0411">
            <w:pPr>
              <w:rPr>
                <w:rFonts w:cs="Arial"/>
                <w:szCs w:val="18"/>
              </w:rPr>
            </w:pPr>
            <w:hyperlink r:id="rId1083" w:history="1">
              <w:r w:rsidR="000F459F" w:rsidRPr="000F459F">
                <w:rPr>
                  <w:rStyle w:val="Hyperlink"/>
                  <w:rFonts w:ascii="Arial" w:hAnsi="Arial" w:cs="Arial"/>
                  <w:sz w:val="18"/>
                  <w:szCs w:val="18"/>
                </w:rPr>
                <w:t>19.3445</w:t>
              </w:r>
            </w:hyperlink>
          </w:p>
        </w:tc>
        <w:tc>
          <w:tcPr>
            <w:tcW w:w="425" w:type="dxa"/>
            <w:hideMark/>
          </w:tcPr>
          <w:p w14:paraId="61501D85" w14:textId="77777777" w:rsidR="000F459F" w:rsidRPr="000F459F" w:rsidRDefault="000F459F" w:rsidP="004B0411">
            <w:pPr>
              <w:rPr>
                <w:rFonts w:cs="Arial"/>
                <w:szCs w:val="18"/>
              </w:rPr>
            </w:pPr>
            <w:r w:rsidRPr="000F459F">
              <w:rPr>
                <w:rFonts w:cs="Arial"/>
                <w:szCs w:val="18"/>
              </w:rPr>
              <w:t>n</w:t>
            </w:r>
          </w:p>
        </w:tc>
        <w:tc>
          <w:tcPr>
            <w:tcW w:w="5636" w:type="dxa"/>
            <w:hideMark/>
          </w:tcPr>
          <w:p w14:paraId="59896024" w14:textId="77777777" w:rsidR="000F459F" w:rsidRPr="000F459F" w:rsidRDefault="000F459F" w:rsidP="004B0411">
            <w:pPr>
              <w:rPr>
                <w:rFonts w:cs="Arial"/>
                <w:szCs w:val="18"/>
                <w:lang w:val="it-CH"/>
              </w:rPr>
            </w:pPr>
            <w:r w:rsidRPr="000F459F">
              <w:rPr>
                <w:rFonts w:cs="Arial"/>
                <w:szCs w:val="18"/>
              </w:rPr>
              <w:t xml:space="preserve">Mo. Fraktion BD. Angemessene Entschädigung von Ehegattinnen und Ehegatten und eingetragenen Partnerinnen und Partnern von Landwirtinnen und Landwirten im Scheidungsfall </w:t>
            </w:r>
            <w:r w:rsidRPr="000F459F">
              <w:rPr>
                <w:rFonts w:cs="Arial"/>
                <w:szCs w:val="18"/>
              </w:rPr>
              <w:br/>
              <w:t xml:space="preserve">Mo. </w:t>
            </w:r>
            <w:r w:rsidRPr="000F459F">
              <w:rPr>
                <w:rFonts w:cs="Arial"/>
                <w:szCs w:val="18"/>
                <w:lang w:val="fr-CH"/>
              </w:rPr>
              <w:t xml:space="preserve">Groupe BD. Indemniser équitablement le conjoint ou le partenaire enregistré d'un exploitant agricole en cas de divorce </w:t>
            </w:r>
            <w:r w:rsidRPr="000F459F">
              <w:rPr>
                <w:rFonts w:cs="Arial"/>
                <w:szCs w:val="18"/>
                <w:lang w:val="fr-CH"/>
              </w:rPr>
              <w:br/>
              <w:t xml:space="preserve">Mo. </w:t>
            </w:r>
            <w:r w:rsidRPr="000F459F">
              <w:rPr>
                <w:rFonts w:cs="Arial"/>
                <w:szCs w:val="18"/>
                <w:lang w:val="it-CH"/>
              </w:rPr>
              <w:t xml:space="preserve">Gruppo BD. Indennizzo adeguato per i coniugi e i partner in unione domestica registrata di agricoltori in caso di divorzio </w:t>
            </w:r>
          </w:p>
        </w:tc>
        <w:tc>
          <w:tcPr>
            <w:tcW w:w="1276" w:type="dxa"/>
            <w:hideMark/>
          </w:tcPr>
          <w:p w14:paraId="063A2357" w14:textId="77777777" w:rsidR="000F459F" w:rsidRPr="000F459F" w:rsidRDefault="000F459F" w:rsidP="004B0411">
            <w:pPr>
              <w:rPr>
                <w:rFonts w:cs="Arial"/>
                <w:szCs w:val="18"/>
                <w:lang w:val="it-CH"/>
              </w:rPr>
            </w:pPr>
          </w:p>
        </w:tc>
        <w:tc>
          <w:tcPr>
            <w:tcW w:w="567" w:type="dxa"/>
            <w:hideMark/>
          </w:tcPr>
          <w:p w14:paraId="7F6A8769" w14:textId="77777777" w:rsidR="000F459F" w:rsidRPr="000F459F" w:rsidRDefault="000F459F" w:rsidP="004B0411">
            <w:pPr>
              <w:rPr>
                <w:rFonts w:cs="Arial"/>
                <w:szCs w:val="18"/>
              </w:rPr>
            </w:pPr>
            <w:r w:rsidRPr="000F459F">
              <w:rPr>
                <w:rFonts w:cs="Arial"/>
                <w:b/>
                <w:bCs/>
                <w:szCs w:val="18"/>
              </w:rPr>
              <w:t>-</w:t>
            </w:r>
          </w:p>
        </w:tc>
      </w:tr>
      <w:tr w:rsidR="00A85512" w:rsidRPr="0075774F" w14:paraId="5CD74501" w14:textId="77777777" w:rsidTr="00613A33">
        <w:tc>
          <w:tcPr>
            <w:tcW w:w="456" w:type="dxa"/>
            <w:hideMark/>
          </w:tcPr>
          <w:p w14:paraId="4756A70B" w14:textId="77777777" w:rsidR="00A85512" w:rsidRPr="0075774F" w:rsidRDefault="00A85512">
            <w:pPr>
              <w:rPr>
                <w:rFonts w:cs="Arial"/>
                <w:szCs w:val="18"/>
                <w:lang w:val="de-CH" w:eastAsia="de-CH"/>
              </w:rPr>
            </w:pPr>
          </w:p>
        </w:tc>
        <w:tc>
          <w:tcPr>
            <w:tcW w:w="851" w:type="dxa"/>
            <w:hideMark/>
          </w:tcPr>
          <w:p w14:paraId="62532E21" w14:textId="77777777" w:rsidR="00A85512" w:rsidRPr="0075774F" w:rsidRDefault="00DE3B46">
            <w:pPr>
              <w:rPr>
                <w:rFonts w:cs="Arial"/>
                <w:szCs w:val="18"/>
              </w:rPr>
            </w:pPr>
            <w:hyperlink r:id="rId1084" w:history="1">
              <w:r w:rsidR="00A85512" w:rsidRPr="0075774F">
                <w:rPr>
                  <w:rStyle w:val="Hyperlink"/>
                  <w:rFonts w:ascii="Arial" w:hAnsi="Arial" w:cs="Arial"/>
                  <w:sz w:val="18"/>
                  <w:szCs w:val="18"/>
                </w:rPr>
                <w:t>19.3447</w:t>
              </w:r>
            </w:hyperlink>
          </w:p>
        </w:tc>
        <w:tc>
          <w:tcPr>
            <w:tcW w:w="425" w:type="dxa"/>
            <w:hideMark/>
          </w:tcPr>
          <w:p w14:paraId="2C1D9FBA" w14:textId="77777777" w:rsidR="00A85512" w:rsidRPr="0075774F" w:rsidRDefault="00A85512">
            <w:pPr>
              <w:rPr>
                <w:rFonts w:cs="Arial"/>
                <w:szCs w:val="18"/>
              </w:rPr>
            </w:pPr>
            <w:r w:rsidRPr="0075774F">
              <w:rPr>
                <w:rFonts w:cs="Arial"/>
                <w:szCs w:val="18"/>
              </w:rPr>
              <w:t>n</w:t>
            </w:r>
          </w:p>
        </w:tc>
        <w:tc>
          <w:tcPr>
            <w:tcW w:w="5636" w:type="dxa"/>
            <w:hideMark/>
          </w:tcPr>
          <w:p w14:paraId="07856017" w14:textId="77777777" w:rsidR="00A85512" w:rsidRPr="0075774F" w:rsidRDefault="00A85512">
            <w:pPr>
              <w:rPr>
                <w:rFonts w:cs="Arial"/>
                <w:szCs w:val="18"/>
                <w:lang w:val="it-CH"/>
              </w:rPr>
            </w:pPr>
            <w:r w:rsidRPr="0075774F">
              <w:rPr>
                <w:rFonts w:cs="Arial"/>
                <w:szCs w:val="18"/>
              </w:rPr>
              <w:t xml:space="preserve">Mo. Salzmann. Nationales Kompetenzzentrum zur Bodenverbesserung des ackerfähigen Kulturlandes ("Bodenverbesserung FFF") </w:t>
            </w:r>
            <w:r w:rsidRPr="0075774F">
              <w:rPr>
                <w:rFonts w:cs="Arial"/>
                <w:szCs w:val="18"/>
              </w:rPr>
              <w:br/>
              <w:t xml:space="preserve">Mo. </w:t>
            </w:r>
            <w:r w:rsidRPr="0075774F">
              <w:rPr>
                <w:rFonts w:cs="Arial"/>
                <w:szCs w:val="18"/>
                <w:lang w:val="fr-CH"/>
              </w:rPr>
              <w:t xml:space="preserve">Salzmann. Centre national de compétences pour l'amélioration des terres arables (amélioration des terres SDA) </w:t>
            </w:r>
            <w:r w:rsidRPr="0075774F">
              <w:rPr>
                <w:rFonts w:cs="Arial"/>
                <w:szCs w:val="18"/>
                <w:lang w:val="fr-CH"/>
              </w:rPr>
              <w:br/>
              <w:t xml:space="preserve">Mo. </w:t>
            </w:r>
            <w:r w:rsidRPr="0075774F">
              <w:rPr>
                <w:rFonts w:cs="Arial"/>
                <w:szCs w:val="18"/>
                <w:lang w:val="it-CH"/>
              </w:rPr>
              <w:t xml:space="preserve">Salzmann. Centro di competenza nazionale per le migliorie fondiarie sui terreni coltivabili («Migliorie fondiarie SAC») </w:t>
            </w:r>
          </w:p>
        </w:tc>
        <w:tc>
          <w:tcPr>
            <w:tcW w:w="1276" w:type="dxa"/>
            <w:hideMark/>
          </w:tcPr>
          <w:p w14:paraId="22C40AB4" w14:textId="77777777" w:rsidR="00A85512" w:rsidRPr="0075774F" w:rsidRDefault="00A85512">
            <w:pPr>
              <w:rPr>
                <w:rFonts w:cs="Arial"/>
                <w:szCs w:val="18"/>
                <w:lang w:val="it-CH"/>
              </w:rPr>
            </w:pPr>
          </w:p>
        </w:tc>
        <w:tc>
          <w:tcPr>
            <w:tcW w:w="567" w:type="dxa"/>
            <w:hideMark/>
          </w:tcPr>
          <w:p w14:paraId="55DB65A5" w14:textId="55C4E640" w:rsidR="00A85512" w:rsidRPr="0075774F" w:rsidRDefault="0075774F">
            <w:pPr>
              <w:rPr>
                <w:rFonts w:cs="Arial"/>
                <w:b/>
                <w:szCs w:val="18"/>
                <w:lang w:val="it-CH"/>
              </w:rPr>
            </w:pPr>
            <w:r w:rsidRPr="0075774F">
              <w:rPr>
                <w:rFonts w:cs="Arial"/>
                <w:b/>
                <w:szCs w:val="18"/>
                <w:lang w:val="it-CH"/>
              </w:rPr>
              <w:t>-</w:t>
            </w:r>
          </w:p>
        </w:tc>
      </w:tr>
      <w:tr w:rsidR="00613A33" w:rsidRPr="00613A33" w14:paraId="3751DAE6" w14:textId="77777777" w:rsidTr="00613A33">
        <w:tc>
          <w:tcPr>
            <w:tcW w:w="456" w:type="dxa"/>
            <w:hideMark/>
          </w:tcPr>
          <w:p w14:paraId="31D9C20C" w14:textId="77777777" w:rsidR="00613A33" w:rsidRPr="00613A33" w:rsidRDefault="00613A33">
            <w:pPr>
              <w:rPr>
                <w:rFonts w:cs="Arial"/>
                <w:szCs w:val="18"/>
                <w:lang w:val="de-CH" w:eastAsia="de-CH"/>
              </w:rPr>
            </w:pPr>
          </w:p>
        </w:tc>
        <w:tc>
          <w:tcPr>
            <w:tcW w:w="851" w:type="dxa"/>
            <w:hideMark/>
          </w:tcPr>
          <w:p w14:paraId="09F61FE7" w14:textId="77777777" w:rsidR="00613A33" w:rsidRPr="00613A33" w:rsidRDefault="00DE3B46">
            <w:pPr>
              <w:rPr>
                <w:rFonts w:cs="Arial"/>
                <w:szCs w:val="18"/>
              </w:rPr>
            </w:pPr>
            <w:hyperlink r:id="rId1085" w:history="1">
              <w:r w:rsidR="00613A33" w:rsidRPr="00613A33">
                <w:rPr>
                  <w:rStyle w:val="Hyperlink"/>
                  <w:rFonts w:ascii="Arial" w:hAnsi="Arial" w:cs="Arial"/>
                  <w:sz w:val="18"/>
                  <w:szCs w:val="18"/>
                </w:rPr>
                <w:t>19.3455</w:t>
              </w:r>
            </w:hyperlink>
          </w:p>
        </w:tc>
        <w:tc>
          <w:tcPr>
            <w:tcW w:w="425" w:type="dxa"/>
            <w:hideMark/>
          </w:tcPr>
          <w:p w14:paraId="423296B7" w14:textId="77777777" w:rsidR="00613A33" w:rsidRPr="00613A33" w:rsidRDefault="00613A33">
            <w:pPr>
              <w:rPr>
                <w:rFonts w:cs="Arial"/>
                <w:szCs w:val="18"/>
              </w:rPr>
            </w:pPr>
            <w:r w:rsidRPr="00613A33">
              <w:rPr>
                <w:rFonts w:cs="Arial"/>
                <w:szCs w:val="18"/>
              </w:rPr>
              <w:t>n</w:t>
            </w:r>
          </w:p>
        </w:tc>
        <w:tc>
          <w:tcPr>
            <w:tcW w:w="5636" w:type="dxa"/>
            <w:hideMark/>
          </w:tcPr>
          <w:p w14:paraId="29CCD45B" w14:textId="77777777" w:rsidR="00613A33" w:rsidRPr="00613A33" w:rsidRDefault="00613A33">
            <w:pPr>
              <w:rPr>
                <w:rFonts w:cs="Arial"/>
                <w:szCs w:val="18"/>
              </w:rPr>
            </w:pPr>
            <w:r w:rsidRPr="00613A33">
              <w:rPr>
                <w:rFonts w:cs="Arial"/>
                <w:szCs w:val="18"/>
              </w:rPr>
              <w:t xml:space="preserve">Ip. Munz. Genügt der Schutz vor Glyphosat? </w:t>
            </w:r>
            <w:r w:rsidRPr="00613A33">
              <w:rPr>
                <w:rFonts w:cs="Arial"/>
                <w:szCs w:val="18"/>
              </w:rPr>
              <w:br/>
            </w:r>
            <w:r w:rsidRPr="00613A33">
              <w:rPr>
                <w:rFonts w:cs="Arial"/>
                <w:szCs w:val="18"/>
                <w:lang w:val="fr-CH"/>
              </w:rPr>
              <w:t xml:space="preserve">Ip. Munz. La protection contre le glyphosate est-elle suffisante? </w:t>
            </w:r>
            <w:r w:rsidRPr="00613A33">
              <w:rPr>
                <w:rFonts w:cs="Arial"/>
                <w:szCs w:val="18"/>
                <w:lang w:val="fr-CH"/>
              </w:rPr>
              <w:br/>
            </w:r>
            <w:r w:rsidRPr="00613A33">
              <w:rPr>
                <w:rFonts w:cs="Arial"/>
                <w:szCs w:val="18"/>
              </w:rPr>
              <w:t xml:space="preserve">Ip. Munz. La protezione dal glifosato è sufficiente? </w:t>
            </w:r>
          </w:p>
        </w:tc>
        <w:tc>
          <w:tcPr>
            <w:tcW w:w="1276" w:type="dxa"/>
            <w:hideMark/>
          </w:tcPr>
          <w:p w14:paraId="31FB73C9" w14:textId="77777777" w:rsidR="00613A33" w:rsidRPr="00613A33" w:rsidRDefault="00613A33">
            <w:pPr>
              <w:rPr>
                <w:rFonts w:cs="Arial"/>
                <w:szCs w:val="18"/>
              </w:rPr>
            </w:pPr>
            <w:r w:rsidRPr="00613A33">
              <w:rPr>
                <w:rFonts w:cs="Arial"/>
                <w:b/>
                <w:bCs/>
                <w:szCs w:val="18"/>
                <w:lang w:val="fr-FR"/>
              </w:rPr>
              <w:t>Diskussion</w:t>
            </w:r>
          </w:p>
          <w:p w14:paraId="1695BFDD" w14:textId="77777777" w:rsidR="00613A33" w:rsidRPr="00613A33" w:rsidRDefault="00613A33">
            <w:pPr>
              <w:rPr>
                <w:rFonts w:cs="Arial"/>
                <w:szCs w:val="18"/>
              </w:rPr>
            </w:pPr>
            <w:r w:rsidRPr="00613A33">
              <w:rPr>
                <w:rFonts w:cs="Arial"/>
                <w:b/>
                <w:bCs/>
                <w:szCs w:val="18"/>
                <w:lang w:val="fr-FR"/>
              </w:rPr>
              <w:t>Discussion</w:t>
            </w:r>
          </w:p>
          <w:p w14:paraId="09EE2C99" w14:textId="77777777" w:rsidR="00613A33" w:rsidRPr="00613A33" w:rsidRDefault="00613A33">
            <w:pPr>
              <w:rPr>
                <w:rFonts w:cs="Arial"/>
                <w:szCs w:val="18"/>
              </w:rPr>
            </w:pPr>
            <w:r w:rsidRPr="00613A33">
              <w:rPr>
                <w:rFonts w:cs="Arial"/>
                <w:b/>
                <w:bCs/>
                <w:szCs w:val="18"/>
                <w:lang w:val="fr-FR"/>
              </w:rPr>
              <w:t>Discussione</w:t>
            </w:r>
          </w:p>
        </w:tc>
        <w:tc>
          <w:tcPr>
            <w:tcW w:w="567" w:type="dxa"/>
            <w:hideMark/>
          </w:tcPr>
          <w:p w14:paraId="11319C9D" w14:textId="77777777" w:rsidR="00613A33" w:rsidRPr="00613A33" w:rsidRDefault="00613A33">
            <w:pPr>
              <w:rPr>
                <w:rFonts w:cs="Arial"/>
                <w:szCs w:val="18"/>
              </w:rPr>
            </w:pPr>
            <w:r w:rsidRPr="00613A33">
              <w:rPr>
                <w:rFonts w:cs="Arial"/>
                <w:b/>
                <w:bCs/>
                <w:szCs w:val="18"/>
              </w:rPr>
              <w:t>tw</w:t>
            </w:r>
          </w:p>
        </w:tc>
      </w:tr>
      <w:tr w:rsidR="003A3ADA" w:rsidRPr="0033037F" w14:paraId="4215D3D4" w14:textId="77777777" w:rsidTr="00613A33">
        <w:tc>
          <w:tcPr>
            <w:tcW w:w="456" w:type="dxa"/>
            <w:hideMark/>
          </w:tcPr>
          <w:p w14:paraId="38519530" w14:textId="77777777" w:rsidR="003A3ADA" w:rsidRPr="0033037F" w:rsidRDefault="003A3ADA">
            <w:pPr>
              <w:rPr>
                <w:rFonts w:cs="Arial"/>
                <w:szCs w:val="18"/>
                <w:lang w:val="it-CH" w:eastAsia="de-CH"/>
              </w:rPr>
            </w:pPr>
          </w:p>
        </w:tc>
        <w:tc>
          <w:tcPr>
            <w:tcW w:w="851" w:type="dxa"/>
            <w:hideMark/>
          </w:tcPr>
          <w:p w14:paraId="2CD52C34" w14:textId="77777777" w:rsidR="003A3ADA" w:rsidRPr="0033037F" w:rsidRDefault="00DE3B46">
            <w:pPr>
              <w:rPr>
                <w:rFonts w:cs="Arial"/>
                <w:szCs w:val="18"/>
              </w:rPr>
            </w:pPr>
            <w:hyperlink r:id="rId1086" w:history="1">
              <w:r w:rsidR="003A3ADA" w:rsidRPr="0033037F">
                <w:rPr>
                  <w:rStyle w:val="Hyperlink"/>
                  <w:rFonts w:ascii="Arial" w:hAnsi="Arial" w:cs="Arial"/>
                  <w:sz w:val="18"/>
                  <w:szCs w:val="18"/>
                </w:rPr>
                <w:t>19.3491</w:t>
              </w:r>
            </w:hyperlink>
          </w:p>
        </w:tc>
        <w:tc>
          <w:tcPr>
            <w:tcW w:w="425" w:type="dxa"/>
            <w:hideMark/>
          </w:tcPr>
          <w:p w14:paraId="090D9199" w14:textId="77777777" w:rsidR="003A3ADA" w:rsidRPr="0033037F" w:rsidRDefault="003A3ADA">
            <w:pPr>
              <w:rPr>
                <w:rFonts w:cs="Arial"/>
                <w:szCs w:val="18"/>
              </w:rPr>
            </w:pPr>
            <w:r w:rsidRPr="0033037F">
              <w:rPr>
                <w:rFonts w:cs="Arial"/>
                <w:szCs w:val="18"/>
              </w:rPr>
              <w:t>n</w:t>
            </w:r>
          </w:p>
        </w:tc>
        <w:tc>
          <w:tcPr>
            <w:tcW w:w="5636" w:type="dxa"/>
            <w:hideMark/>
          </w:tcPr>
          <w:p w14:paraId="689751BA" w14:textId="77777777" w:rsidR="003A3ADA" w:rsidRPr="0033037F" w:rsidRDefault="003A3ADA">
            <w:pPr>
              <w:rPr>
                <w:rFonts w:cs="Arial"/>
                <w:szCs w:val="18"/>
                <w:lang w:val="it-CH"/>
              </w:rPr>
            </w:pPr>
            <w:r w:rsidRPr="0033037F">
              <w:rPr>
                <w:rFonts w:cs="Arial"/>
                <w:szCs w:val="18"/>
              </w:rPr>
              <w:t xml:space="preserve">Po. Molina. Stärkung von Fusionskontrollen bei ausländischen Direktinvestitionen </w:t>
            </w:r>
            <w:r w:rsidRPr="0033037F">
              <w:rPr>
                <w:rFonts w:cs="Arial"/>
                <w:szCs w:val="18"/>
              </w:rPr>
              <w:br/>
              <w:t xml:space="preserve">Po. </w:t>
            </w:r>
            <w:r w:rsidRPr="0033037F">
              <w:rPr>
                <w:rFonts w:cs="Arial"/>
                <w:szCs w:val="18"/>
                <w:lang w:val="fr-CH"/>
              </w:rPr>
              <w:t xml:space="preserve">Molina. Investissements directs étrangers. Renforcer le contrôle des fusions </w:t>
            </w:r>
            <w:r w:rsidRPr="0033037F">
              <w:rPr>
                <w:rFonts w:cs="Arial"/>
                <w:szCs w:val="18"/>
                <w:lang w:val="fr-CH"/>
              </w:rPr>
              <w:br/>
              <w:t xml:space="preserve">Po. </w:t>
            </w:r>
            <w:r w:rsidRPr="0033037F">
              <w:rPr>
                <w:rFonts w:cs="Arial"/>
                <w:szCs w:val="18"/>
                <w:lang w:val="it-CH"/>
              </w:rPr>
              <w:t xml:space="preserve">Molina. Rafforzamento del controllo delle fusioni sugli investimenti diretti esteri </w:t>
            </w:r>
          </w:p>
        </w:tc>
        <w:tc>
          <w:tcPr>
            <w:tcW w:w="1276" w:type="dxa"/>
            <w:hideMark/>
          </w:tcPr>
          <w:p w14:paraId="102740CA" w14:textId="77777777" w:rsidR="003A3ADA" w:rsidRPr="0033037F" w:rsidRDefault="003A3ADA">
            <w:pPr>
              <w:rPr>
                <w:rFonts w:cs="Arial"/>
                <w:szCs w:val="18"/>
                <w:lang w:val="it-CH"/>
              </w:rPr>
            </w:pPr>
          </w:p>
        </w:tc>
        <w:tc>
          <w:tcPr>
            <w:tcW w:w="567" w:type="dxa"/>
            <w:hideMark/>
          </w:tcPr>
          <w:p w14:paraId="4CED2E4B" w14:textId="5D9B55F7" w:rsidR="003A3ADA" w:rsidRPr="0033037F" w:rsidRDefault="0033037F">
            <w:pPr>
              <w:rPr>
                <w:rFonts w:cs="Arial"/>
                <w:b/>
                <w:szCs w:val="18"/>
                <w:lang w:val="it-CH"/>
              </w:rPr>
            </w:pPr>
            <w:r w:rsidRPr="0033037F">
              <w:rPr>
                <w:rFonts w:cs="Arial"/>
                <w:b/>
                <w:szCs w:val="18"/>
                <w:lang w:val="it-CH"/>
              </w:rPr>
              <w:t>-</w:t>
            </w:r>
          </w:p>
        </w:tc>
      </w:tr>
      <w:tr w:rsidR="000F459F" w:rsidRPr="000F459F" w14:paraId="6E346DD5" w14:textId="77777777" w:rsidTr="00613A33">
        <w:tc>
          <w:tcPr>
            <w:tcW w:w="456" w:type="dxa"/>
            <w:hideMark/>
          </w:tcPr>
          <w:p w14:paraId="26FDB7EB" w14:textId="77777777" w:rsidR="000F459F" w:rsidRPr="00835AE7" w:rsidRDefault="000F459F" w:rsidP="004B0411">
            <w:pPr>
              <w:rPr>
                <w:rFonts w:cs="Arial"/>
                <w:lang w:val="it-CH"/>
              </w:rPr>
            </w:pPr>
          </w:p>
        </w:tc>
        <w:tc>
          <w:tcPr>
            <w:tcW w:w="851" w:type="dxa"/>
            <w:hideMark/>
          </w:tcPr>
          <w:p w14:paraId="6E856ADD" w14:textId="77777777" w:rsidR="000F459F" w:rsidRPr="000F459F" w:rsidRDefault="00DE3B46" w:rsidP="004B0411">
            <w:pPr>
              <w:rPr>
                <w:rFonts w:cs="Arial"/>
              </w:rPr>
            </w:pPr>
            <w:hyperlink r:id="rId1087" w:history="1">
              <w:r w:rsidR="000F459F" w:rsidRPr="000F459F">
                <w:rPr>
                  <w:rStyle w:val="Hyperlink"/>
                  <w:rFonts w:ascii="Arial" w:hAnsi="Arial" w:cs="Arial"/>
                  <w:sz w:val="18"/>
                </w:rPr>
                <w:t>19.3494</w:t>
              </w:r>
            </w:hyperlink>
          </w:p>
        </w:tc>
        <w:tc>
          <w:tcPr>
            <w:tcW w:w="425" w:type="dxa"/>
            <w:hideMark/>
          </w:tcPr>
          <w:p w14:paraId="0F619ED8" w14:textId="77777777" w:rsidR="000F459F" w:rsidRPr="000F459F" w:rsidRDefault="000F459F" w:rsidP="004B0411">
            <w:pPr>
              <w:rPr>
                <w:rFonts w:cs="Arial"/>
              </w:rPr>
            </w:pPr>
            <w:r w:rsidRPr="000F459F">
              <w:rPr>
                <w:rFonts w:cs="Arial"/>
              </w:rPr>
              <w:t>n</w:t>
            </w:r>
          </w:p>
        </w:tc>
        <w:tc>
          <w:tcPr>
            <w:tcW w:w="5636" w:type="dxa"/>
            <w:hideMark/>
          </w:tcPr>
          <w:p w14:paraId="2F177001" w14:textId="77777777" w:rsidR="000F459F" w:rsidRPr="000F459F" w:rsidRDefault="000F459F" w:rsidP="004B0411">
            <w:pPr>
              <w:rPr>
                <w:rFonts w:cs="Arial"/>
              </w:rPr>
            </w:pPr>
            <w:r w:rsidRPr="000F459F">
              <w:rPr>
                <w:rFonts w:cs="Arial"/>
              </w:rPr>
              <w:t xml:space="preserve">Mo. Egger Thomas. Mehr Forschung für eine moderne Alpwirtschaft </w:t>
            </w:r>
            <w:r w:rsidRPr="000F459F">
              <w:rPr>
                <w:rFonts w:cs="Arial"/>
              </w:rPr>
              <w:br/>
              <w:t xml:space="preserve">Mo. </w:t>
            </w:r>
            <w:r w:rsidRPr="000F459F">
              <w:rPr>
                <w:rFonts w:cs="Arial"/>
                <w:lang w:val="fr-CH"/>
              </w:rPr>
              <w:t xml:space="preserve">Egger Thomas. Renforcer la recherche en faveur d'une économie alpestre moderne </w:t>
            </w:r>
            <w:r w:rsidRPr="000F459F">
              <w:rPr>
                <w:rFonts w:cs="Arial"/>
                <w:lang w:val="fr-CH"/>
              </w:rPr>
              <w:br/>
              <w:t xml:space="preserve">Mo. </w:t>
            </w:r>
            <w:r w:rsidRPr="000F459F">
              <w:rPr>
                <w:rFonts w:cs="Arial"/>
              </w:rPr>
              <w:t xml:space="preserve">Egger Thomas. Più ricerca per un'economia alpestre moderna </w:t>
            </w:r>
          </w:p>
        </w:tc>
        <w:tc>
          <w:tcPr>
            <w:tcW w:w="1276" w:type="dxa"/>
            <w:hideMark/>
          </w:tcPr>
          <w:p w14:paraId="31309E4C" w14:textId="77777777" w:rsidR="000F459F" w:rsidRPr="000F459F" w:rsidRDefault="000F459F" w:rsidP="004B0411">
            <w:pPr>
              <w:rPr>
                <w:rFonts w:cs="Arial"/>
              </w:rPr>
            </w:pPr>
          </w:p>
        </w:tc>
        <w:tc>
          <w:tcPr>
            <w:tcW w:w="567" w:type="dxa"/>
            <w:hideMark/>
          </w:tcPr>
          <w:p w14:paraId="31358B79" w14:textId="77777777" w:rsidR="000F459F" w:rsidRPr="000F459F" w:rsidRDefault="000F459F" w:rsidP="004B0411">
            <w:pPr>
              <w:rPr>
                <w:rFonts w:cs="Arial"/>
              </w:rPr>
            </w:pPr>
            <w:r w:rsidRPr="000F459F">
              <w:rPr>
                <w:rFonts w:cs="Arial"/>
                <w:b/>
                <w:bCs/>
              </w:rPr>
              <w:t>-</w:t>
            </w:r>
          </w:p>
        </w:tc>
      </w:tr>
      <w:tr w:rsidR="00613A33" w:rsidRPr="00613A33" w14:paraId="6FBEEA82" w14:textId="77777777" w:rsidTr="00613A33">
        <w:tc>
          <w:tcPr>
            <w:tcW w:w="456" w:type="dxa"/>
            <w:hideMark/>
          </w:tcPr>
          <w:p w14:paraId="50478EEE" w14:textId="77777777" w:rsidR="00613A33" w:rsidRPr="00613A33" w:rsidRDefault="00613A33">
            <w:pPr>
              <w:rPr>
                <w:rFonts w:cs="Arial"/>
                <w:szCs w:val="18"/>
                <w:lang w:val="de-CH" w:eastAsia="de-CH"/>
              </w:rPr>
            </w:pPr>
          </w:p>
        </w:tc>
        <w:tc>
          <w:tcPr>
            <w:tcW w:w="851" w:type="dxa"/>
            <w:hideMark/>
          </w:tcPr>
          <w:p w14:paraId="64430FBC" w14:textId="77777777" w:rsidR="00613A33" w:rsidRPr="00613A33" w:rsidRDefault="00DE3B46">
            <w:pPr>
              <w:rPr>
                <w:rFonts w:cs="Arial"/>
                <w:szCs w:val="18"/>
              </w:rPr>
            </w:pPr>
            <w:hyperlink r:id="rId1088" w:history="1">
              <w:r w:rsidR="00613A33" w:rsidRPr="00613A33">
                <w:rPr>
                  <w:rStyle w:val="Hyperlink"/>
                  <w:rFonts w:ascii="Arial" w:hAnsi="Arial" w:cs="Arial"/>
                  <w:sz w:val="18"/>
                  <w:szCs w:val="18"/>
                </w:rPr>
                <w:t>19.3516</w:t>
              </w:r>
            </w:hyperlink>
          </w:p>
        </w:tc>
        <w:tc>
          <w:tcPr>
            <w:tcW w:w="425" w:type="dxa"/>
            <w:hideMark/>
          </w:tcPr>
          <w:p w14:paraId="7BBF7FE0" w14:textId="77777777" w:rsidR="00613A33" w:rsidRPr="00613A33" w:rsidRDefault="00613A33">
            <w:pPr>
              <w:rPr>
                <w:rFonts w:cs="Arial"/>
                <w:szCs w:val="18"/>
              </w:rPr>
            </w:pPr>
            <w:r w:rsidRPr="00613A33">
              <w:rPr>
                <w:rFonts w:cs="Arial"/>
                <w:szCs w:val="18"/>
              </w:rPr>
              <w:t>n</w:t>
            </w:r>
          </w:p>
        </w:tc>
        <w:tc>
          <w:tcPr>
            <w:tcW w:w="5636" w:type="dxa"/>
            <w:hideMark/>
          </w:tcPr>
          <w:p w14:paraId="7C99B9BE" w14:textId="77777777" w:rsidR="00613A33" w:rsidRPr="00613A33" w:rsidRDefault="00613A33">
            <w:pPr>
              <w:rPr>
                <w:rFonts w:cs="Arial"/>
                <w:szCs w:val="18"/>
                <w:lang w:val="it-CH"/>
              </w:rPr>
            </w:pPr>
            <w:r w:rsidRPr="00613A33">
              <w:rPr>
                <w:rFonts w:cs="Arial"/>
                <w:szCs w:val="18"/>
              </w:rPr>
              <w:t xml:space="preserve">Ip. Graf Maya. Wann handelt der Bund endlich bei der Einschränkung des Pestizidverkaufs für die Privatanwendung? </w:t>
            </w:r>
            <w:r w:rsidRPr="00613A33">
              <w:rPr>
                <w:rFonts w:cs="Arial"/>
                <w:szCs w:val="18"/>
              </w:rPr>
              <w:br/>
            </w:r>
            <w:r w:rsidRPr="00613A33">
              <w:rPr>
                <w:rFonts w:cs="Arial"/>
                <w:szCs w:val="18"/>
                <w:lang w:val="fr-CH"/>
              </w:rPr>
              <w:t xml:space="preserve">Ip. Graf Maya. Quand la Confédération limitera-t-elle enfin la vente des pesticides pour un usage non professionnel? </w:t>
            </w:r>
            <w:r w:rsidRPr="00613A33">
              <w:rPr>
                <w:rFonts w:cs="Arial"/>
                <w:szCs w:val="18"/>
                <w:lang w:val="fr-CH"/>
              </w:rPr>
              <w:br/>
            </w:r>
            <w:r w:rsidRPr="00613A33">
              <w:rPr>
                <w:rFonts w:cs="Arial"/>
                <w:szCs w:val="18"/>
                <w:lang w:val="it-CH"/>
              </w:rPr>
              <w:t xml:space="preserve">Ip. Graf Maya. Quando deciderà finalmente di agire il Consiglio federale per limitare la vendita di pesticidi per l'utilizzo privato? </w:t>
            </w:r>
          </w:p>
        </w:tc>
        <w:tc>
          <w:tcPr>
            <w:tcW w:w="1276" w:type="dxa"/>
            <w:hideMark/>
          </w:tcPr>
          <w:p w14:paraId="3077BA84" w14:textId="77777777" w:rsidR="00613A33" w:rsidRPr="00613A33" w:rsidRDefault="00613A33">
            <w:pPr>
              <w:rPr>
                <w:rFonts w:cs="Arial"/>
                <w:szCs w:val="18"/>
              </w:rPr>
            </w:pPr>
            <w:r w:rsidRPr="00613A33">
              <w:rPr>
                <w:rFonts w:cs="Arial"/>
                <w:b/>
                <w:bCs/>
                <w:szCs w:val="18"/>
                <w:lang w:val="fr-FR"/>
              </w:rPr>
              <w:t>Diskussion</w:t>
            </w:r>
          </w:p>
          <w:p w14:paraId="7C3B239B" w14:textId="77777777" w:rsidR="00613A33" w:rsidRPr="00613A33" w:rsidRDefault="00613A33">
            <w:pPr>
              <w:rPr>
                <w:rFonts w:cs="Arial"/>
                <w:szCs w:val="18"/>
              </w:rPr>
            </w:pPr>
            <w:r w:rsidRPr="00613A33">
              <w:rPr>
                <w:rFonts w:cs="Arial"/>
                <w:b/>
                <w:bCs/>
                <w:szCs w:val="18"/>
                <w:lang w:val="fr-FR"/>
              </w:rPr>
              <w:t>Discussion</w:t>
            </w:r>
          </w:p>
          <w:p w14:paraId="03D1E05B" w14:textId="77777777" w:rsidR="00613A33" w:rsidRPr="00613A33" w:rsidRDefault="00613A33">
            <w:pPr>
              <w:rPr>
                <w:rFonts w:cs="Arial"/>
                <w:szCs w:val="18"/>
              </w:rPr>
            </w:pPr>
            <w:r w:rsidRPr="00613A33">
              <w:rPr>
                <w:rFonts w:cs="Arial"/>
                <w:b/>
                <w:bCs/>
                <w:szCs w:val="18"/>
                <w:lang w:val="fr-FR"/>
              </w:rPr>
              <w:t>Discussione</w:t>
            </w:r>
          </w:p>
        </w:tc>
        <w:tc>
          <w:tcPr>
            <w:tcW w:w="567" w:type="dxa"/>
            <w:hideMark/>
          </w:tcPr>
          <w:p w14:paraId="2598BE07" w14:textId="77777777" w:rsidR="00613A33" w:rsidRPr="00613A33" w:rsidRDefault="00613A33">
            <w:pPr>
              <w:rPr>
                <w:rFonts w:cs="Arial"/>
                <w:szCs w:val="18"/>
              </w:rPr>
            </w:pPr>
            <w:r w:rsidRPr="00613A33">
              <w:rPr>
                <w:rFonts w:cs="Arial"/>
                <w:b/>
                <w:bCs/>
                <w:szCs w:val="18"/>
              </w:rPr>
              <w:t>n</w:t>
            </w:r>
          </w:p>
        </w:tc>
      </w:tr>
      <w:tr w:rsidR="000853FC" w:rsidRPr="000853FC" w14:paraId="667ACEEA" w14:textId="77777777" w:rsidTr="00613A33">
        <w:tc>
          <w:tcPr>
            <w:tcW w:w="456" w:type="dxa"/>
            <w:hideMark/>
          </w:tcPr>
          <w:p w14:paraId="004A706A" w14:textId="27DC56B2" w:rsidR="000853FC" w:rsidRPr="000853FC" w:rsidRDefault="000853FC">
            <w:pPr>
              <w:rPr>
                <w:rFonts w:cs="Arial"/>
                <w:szCs w:val="18"/>
                <w:lang w:val="de-CH" w:eastAsia="de-CH"/>
              </w:rPr>
            </w:pPr>
          </w:p>
        </w:tc>
        <w:tc>
          <w:tcPr>
            <w:tcW w:w="851" w:type="dxa"/>
            <w:hideMark/>
          </w:tcPr>
          <w:p w14:paraId="42C73EF1" w14:textId="77777777" w:rsidR="000853FC" w:rsidRPr="000853FC" w:rsidRDefault="00DE3B46">
            <w:pPr>
              <w:rPr>
                <w:rFonts w:cs="Arial"/>
                <w:szCs w:val="18"/>
              </w:rPr>
            </w:pPr>
            <w:hyperlink r:id="rId1089" w:history="1">
              <w:r w:rsidR="000853FC" w:rsidRPr="000853FC">
                <w:rPr>
                  <w:rStyle w:val="Hyperlink"/>
                  <w:rFonts w:ascii="Arial" w:hAnsi="Arial" w:cs="Arial"/>
                  <w:sz w:val="18"/>
                  <w:szCs w:val="18"/>
                </w:rPr>
                <w:t>19.3521</w:t>
              </w:r>
            </w:hyperlink>
          </w:p>
        </w:tc>
        <w:tc>
          <w:tcPr>
            <w:tcW w:w="425" w:type="dxa"/>
            <w:hideMark/>
          </w:tcPr>
          <w:p w14:paraId="70C67260" w14:textId="77777777" w:rsidR="000853FC" w:rsidRPr="000853FC" w:rsidRDefault="000853FC">
            <w:pPr>
              <w:rPr>
                <w:rFonts w:cs="Arial"/>
                <w:szCs w:val="18"/>
              </w:rPr>
            </w:pPr>
            <w:r w:rsidRPr="000853FC">
              <w:rPr>
                <w:rFonts w:cs="Arial"/>
                <w:szCs w:val="18"/>
              </w:rPr>
              <w:t>n</w:t>
            </w:r>
          </w:p>
        </w:tc>
        <w:tc>
          <w:tcPr>
            <w:tcW w:w="5636" w:type="dxa"/>
            <w:hideMark/>
          </w:tcPr>
          <w:p w14:paraId="081EB867" w14:textId="77777777" w:rsidR="000853FC" w:rsidRPr="000853FC" w:rsidRDefault="000853FC">
            <w:pPr>
              <w:rPr>
                <w:rFonts w:cs="Arial"/>
                <w:szCs w:val="18"/>
                <w:lang w:val="it-CH"/>
              </w:rPr>
            </w:pPr>
            <w:r w:rsidRPr="000853FC">
              <w:rPr>
                <w:rFonts w:cs="Arial"/>
                <w:szCs w:val="18"/>
              </w:rPr>
              <w:t xml:space="preserve">Po. Mazzone. Umfassender Überblick über die Praktikumssituation in der Schweiz </w:t>
            </w:r>
            <w:r w:rsidRPr="000853FC">
              <w:rPr>
                <w:rFonts w:cs="Arial"/>
                <w:szCs w:val="18"/>
              </w:rPr>
              <w:br/>
              <w:t xml:space="preserve">Po. </w:t>
            </w:r>
            <w:r w:rsidRPr="000853FC">
              <w:rPr>
                <w:rFonts w:cs="Arial"/>
                <w:szCs w:val="18"/>
                <w:lang w:val="it-CH"/>
              </w:rPr>
              <w:t xml:space="preserve">Mazzone. Un panorama exhaustif des stages en Suisse </w:t>
            </w:r>
            <w:r w:rsidRPr="000853FC">
              <w:rPr>
                <w:rFonts w:cs="Arial"/>
                <w:szCs w:val="18"/>
                <w:lang w:val="it-CH"/>
              </w:rPr>
              <w:br/>
              <w:t xml:space="preserve">Po. Mazzone. Un panorama esaustivo degli stage in Svizzera </w:t>
            </w:r>
          </w:p>
        </w:tc>
        <w:tc>
          <w:tcPr>
            <w:tcW w:w="1276" w:type="dxa"/>
            <w:hideMark/>
          </w:tcPr>
          <w:p w14:paraId="1D94EDB5" w14:textId="77777777" w:rsidR="000853FC" w:rsidRPr="000853FC" w:rsidRDefault="000853FC">
            <w:pPr>
              <w:rPr>
                <w:rFonts w:cs="Arial"/>
                <w:szCs w:val="18"/>
                <w:lang w:val="it-CH"/>
              </w:rPr>
            </w:pPr>
          </w:p>
        </w:tc>
        <w:tc>
          <w:tcPr>
            <w:tcW w:w="567" w:type="dxa"/>
            <w:hideMark/>
          </w:tcPr>
          <w:p w14:paraId="75700B9F" w14:textId="77777777" w:rsidR="000853FC" w:rsidRPr="000853FC" w:rsidRDefault="000853FC">
            <w:pPr>
              <w:rPr>
                <w:rFonts w:cs="Arial"/>
                <w:szCs w:val="18"/>
              </w:rPr>
            </w:pPr>
            <w:r w:rsidRPr="000853FC">
              <w:rPr>
                <w:rFonts w:cs="Arial"/>
                <w:b/>
                <w:bCs/>
                <w:szCs w:val="18"/>
              </w:rPr>
              <w:t>-</w:t>
            </w:r>
          </w:p>
        </w:tc>
      </w:tr>
      <w:tr w:rsidR="00613A33" w:rsidRPr="00F42D17" w14:paraId="2431B881" w14:textId="77777777" w:rsidTr="00613A33">
        <w:tc>
          <w:tcPr>
            <w:tcW w:w="456" w:type="dxa"/>
            <w:hideMark/>
          </w:tcPr>
          <w:p w14:paraId="7F8613F6" w14:textId="77777777" w:rsidR="00613A33" w:rsidRPr="00F42D17" w:rsidRDefault="00613A33">
            <w:pPr>
              <w:rPr>
                <w:rFonts w:cs="Arial"/>
                <w:szCs w:val="18"/>
                <w:lang w:val="de-CH" w:eastAsia="de-CH"/>
              </w:rPr>
            </w:pPr>
          </w:p>
        </w:tc>
        <w:tc>
          <w:tcPr>
            <w:tcW w:w="851" w:type="dxa"/>
            <w:hideMark/>
          </w:tcPr>
          <w:p w14:paraId="55B8B129" w14:textId="77777777" w:rsidR="00613A33" w:rsidRPr="00F42D17" w:rsidRDefault="00DE3B46">
            <w:pPr>
              <w:rPr>
                <w:rFonts w:cs="Arial"/>
                <w:szCs w:val="18"/>
              </w:rPr>
            </w:pPr>
            <w:hyperlink r:id="rId1090" w:history="1">
              <w:r w:rsidR="00613A33" w:rsidRPr="00F42D17">
                <w:rPr>
                  <w:rStyle w:val="Hyperlink"/>
                  <w:rFonts w:ascii="Arial" w:hAnsi="Arial" w:cs="Arial"/>
                  <w:sz w:val="18"/>
                  <w:szCs w:val="18"/>
                </w:rPr>
                <w:t>19.3522</w:t>
              </w:r>
            </w:hyperlink>
          </w:p>
        </w:tc>
        <w:tc>
          <w:tcPr>
            <w:tcW w:w="425" w:type="dxa"/>
            <w:hideMark/>
          </w:tcPr>
          <w:p w14:paraId="29716835" w14:textId="77777777" w:rsidR="00613A33" w:rsidRPr="00F42D17" w:rsidRDefault="00613A33">
            <w:pPr>
              <w:rPr>
                <w:rFonts w:cs="Arial"/>
                <w:szCs w:val="18"/>
              </w:rPr>
            </w:pPr>
            <w:r w:rsidRPr="00F42D17">
              <w:rPr>
                <w:rFonts w:cs="Arial"/>
                <w:szCs w:val="18"/>
              </w:rPr>
              <w:t>n</w:t>
            </w:r>
          </w:p>
        </w:tc>
        <w:tc>
          <w:tcPr>
            <w:tcW w:w="5636" w:type="dxa"/>
            <w:hideMark/>
          </w:tcPr>
          <w:p w14:paraId="7EB78BD2" w14:textId="77777777" w:rsidR="00613A33" w:rsidRPr="00F42D17" w:rsidRDefault="00613A33">
            <w:pPr>
              <w:rPr>
                <w:rFonts w:cs="Arial"/>
                <w:szCs w:val="18"/>
                <w:lang w:val="it-CH"/>
              </w:rPr>
            </w:pPr>
            <w:r w:rsidRPr="00F42D17">
              <w:rPr>
                <w:rFonts w:cs="Arial"/>
                <w:szCs w:val="18"/>
              </w:rPr>
              <w:t xml:space="preserve">Ip. Mazzone. Die Niederlande ermitteln betreffend "Dirty Diesel" von Schweizer Rohstoffhändlern </w:t>
            </w:r>
            <w:r w:rsidRPr="00F42D17">
              <w:rPr>
                <w:rFonts w:cs="Arial"/>
                <w:szCs w:val="18"/>
              </w:rPr>
              <w:br/>
              <w:t xml:space="preserve">Ip. </w:t>
            </w:r>
            <w:r w:rsidRPr="00F42D17">
              <w:rPr>
                <w:rFonts w:cs="Arial"/>
                <w:szCs w:val="18"/>
                <w:lang w:val="fr-CH"/>
              </w:rPr>
              <w:t xml:space="preserve">Mazzone. Les Pays-Bas enquêtent sur le "Dirty Diesel" des négociants suisses en matières premières </w:t>
            </w:r>
            <w:r w:rsidRPr="00F42D17">
              <w:rPr>
                <w:rFonts w:cs="Arial"/>
                <w:szCs w:val="18"/>
                <w:lang w:val="fr-CH"/>
              </w:rPr>
              <w:br/>
              <w:t xml:space="preserve">Ip. </w:t>
            </w:r>
            <w:r w:rsidRPr="00F42D17">
              <w:rPr>
                <w:rFonts w:cs="Arial"/>
                <w:szCs w:val="18"/>
                <w:lang w:val="it-CH"/>
              </w:rPr>
              <w:t xml:space="preserve">Mazzone. I Paesi Bassi indagano sul "Dirty Diesel" dei commercianti svizzeri di materie prime </w:t>
            </w:r>
          </w:p>
        </w:tc>
        <w:tc>
          <w:tcPr>
            <w:tcW w:w="1276" w:type="dxa"/>
            <w:hideMark/>
          </w:tcPr>
          <w:p w14:paraId="627BFDEF" w14:textId="77777777" w:rsidR="00613A33" w:rsidRPr="00F42D17" w:rsidRDefault="00613A33">
            <w:pPr>
              <w:rPr>
                <w:rFonts w:cs="Arial"/>
                <w:szCs w:val="18"/>
              </w:rPr>
            </w:pPr>
            <w:r w:rsidRPr="00F42D17">
              <w:rPr>
                <w:rFonts w:cs="Arial"/>
                <w:b/>
                <w:bCs/>
                <w:szCs w:val="18"/>
                <w:lang w:val="fr-FR"/>
              </w:rPr>
              <w:t>Diskussion</w:t>
            </w:r>
          </w:p>
          <w:p w14:paraId="49C9A366" w14:textId="77777777" w:rsidR="00613A33" w:rsidRPr="00F42D17" w:rsidRDefault="00613A33">
            <w:pPr>
              <w:rPr>
                <w:rFonts w:cs="Arial"/>
                <w:szCs w:val="18"/>
              </w:rPr>
            </w:pPr>
            <w:r w:rsidRPr="00F42D17">
              <w:rPr>
                <w:rFonts w:cs="Arial"/>
                <w:b/>
                <w:bCs/>
                <w:szCs w:val="18"/>
                <w:lang w:val="fr-FR"/>
              </w:rPr>
              <w:t>Discussion</w:t>
            </w:r>
          </w:p>
          <w:p w14:paraId="578E5745" w14:textId="77777777" w:rsidR="00613A33" w:rsidRPr="00F42D17" w:rsidRDefault="00613A33">
            <w:pPr>
              <w:rPr>
                <w:rFonts w:cs="Arial"/>
                <w:szCs w:val="18"/>
              </w:rPr>
            </w:pPr>
            <w:r w:rsidRPr="00F42D17">
              <w:rPr>
                <w:rFonts w:cs="Arial"/>
                <w:b/>
                <w:bCs/>
                <w:szCs w:val="18"/>
                <w:lang w:val="fr-FR"/>
              </w:rPr>
              <w:t>Discussione</w:t>
            </w:r>
          </w:p>
        </w:tc>
        <w:tc>
          <w:tcPr>
            <w:tcW w:w="567" w:type="dxa"/>
            <w:hideMark/>
          </w:tcPr>
          <w:p w14:paraId="0AB6DC65" w14:textId="77777777" w:rsidR="00613A33" w:rsidRPr="00F42D17" w:rsidRDefault="00613A33">
            <w:pPr>
              <w:rPr>
                <w:rFonts w:cs="Arial"/>
                <w:szCs w:val="18"/>
              </w:rPr>
            </w:pPr>
            <w:r w:rsidRPr="00F42D17">
              <w:rPr>
                <w:rFonts w:cs="Arial"/>
                <w:b/>
                <w:bCs/>
                <w:szCs w:val="18"/>
              </w:rPr>
              <w:t>n</w:t>
            </w:r>
          </w:p>
        </w:tc>
      </w:tr>
      <w:tr w:rsidR="00613A33" w:rsidRPr="00F42D17" w14:paraId="6D770FF3" w14:textId="77777777" w:rsidTr="000458C5">
        <w:tc>
          <w:tcPr>
            <w:tcW w:w="456" w:type="dxa"/>
            <w:hideMark/>
          </w:tcPr>
          <w:p w14:paraId="738BCF9F" w14:textId="77777777" w:rsidR="00613A33" w:rsidRPr="00F42D17" w:rsidRDefault="00613A33">
            <w:pPr>
              <w:rPr>
                <w:rFonts w:cs="Arial"/>
                <w:szCs w:val="18"/>
                <w:lang w:val="de-CH" w:eastAsia="de-CH"/>
              </w:rPr>
            </w:pPr>
          </w:p>
        </w:tc>
        <w:tc>
          <w:tcPr>
            <w:tcW w:w="851" w:type="dxa"/>
            <w:hideMark/>
          </w:tcPr>
          <w:p w14:paraId="55A90EFB" w14:textId="77777777" w:rsidR="00613A33" w:rsidRPr="00F42D17" w:rsidRDefault="00DE3B46">
            <w:pPr>
              <w:rPr>
                <w:rFonts w:cs="Arial"/>
                <w:szCs w:val="18"/>
              </w:rPr>
            </w:pPr>
            <w:hyperlink r:id="rId1091" w:history="1">
              <w:r w:rsidR="00613A33" w:rsidRPr="00F42D17">
                <w:rPr>
                  <w:rStyle w:val="Hyperlink"/>
                  <w:rFonts w:ascii="Arial" w:hAnsi="Arial" w:cs="Arial"/>
                  <w:sz w:val="18"/>
                  <w:szCs w:val="18"/>
                </w:rPr>
                <w:t>19.3552</w:t>
              </w:r>
            </w:hyperlink>
          </w:p>
        </w:tc>
        <w:tc>
          <w:tcPr>
            <w:tcW w:w="425" w:type="dxa"/>
            <w:hideMark/>
          </w:tcPr>
          <w:p w14:paraId="51B095B7" w14:textId="77777777" w:rsidR="00613A33" w:rsidRPr="00F42D17" w:rsidRDefault="00613A33">
            <w:pPr>
              <w:rPr>
                <w:rFonts w:cs="Arial"/>
                <w:szCs w:val="18"/>
              </w:rPr>
            </w:pPr>
            <w:r w:rsidRPr="00F42D17">
              <w:rPr>
                <w:rFonts w:cs="Arial"/>
                <w:szCs w:val="18"/>
              </w:rPr>
              <w:t>n</w:t>
            </w:r>
          </w:p>
        </w:tc>
        <w:tc>
          <w:tcPr>
            <w:tcW w:w="5636" w:type="dxa"/>
            <w:hideMark/>
          </w:tcPr>
          <w:p w14:paraId="7E6C61D9" w14:textId="77777777" w:rsidR="00613A33" w:rsidRPr="00F42D17" w:rsidRDefault="00613A33">
            <w:pPr>
              <w:rPr>
                <w:rFonts w:cs="Arial"/>
                <w:szCs w:val="18"/>
                <w:lang w:val="it-CH"/>
              </w:rPr>
            </w:pPr>
            <w:r w:rsidRPr="00F42D17">
              <w:rPr>
                <w:rFonts w:cs="Arial"/>
                <w:szCs w:val="18"/>
              </w:rPr>
              <w:t xml:space="preserve">Ip. Munz. Welche Massnahmen der Agrarpolitik ab 2022 reduzieren die Ammoniak- und Nitratbelastungen sowie die Stickstoffemissionen in den Gewässern generell in relevantem Ausmass? </w:t>
            </w:r>
            <w:r w:rsidRPr="00F42D17">
              <w:rPr>
                <w:rFonts w:cs="Arial"/>
                <w:szCs w:val="18"/>
              </w:rPr>
              <w:br/>
            </w:r>
            <w:r w:rsidRPr="00F42D17">
              <w:rPr>
                <w:rFonts w:cs="Arial"/>
                <w:szCs w:val="18"/>
                <w:lang w:val="fr-CH"/>
              </w:rPr>
              <w:t xml:space="preserve">Ip. Munz. Politique agricole 22 plus. Quelles mesures générales pour réduire significativement l'ammoniac, les nitrates et les émissions d'azote dans les eaux? </w:t>
            </w:r>
            <w:r w:rsidRPr="00F42D17">
              <w:rPr>
                <w:rFonts w:cs="Arial"/>
                <w:szCs w:val="18"/>
                <w:lang w:val="fr-CH"/>
              </w:rPr>
              <w:br/>
            </w:r>
            <w:r w:rsidRPr="00F42D17">
              <w:rPr>
                <w:rFonts w:cs="Arial"/>
                <w:szCs w:val="18"/>
                <w:lang w:val="it-CH"/>
              </w:rPr>
              <w:t xml:space="preserve">Ip. Munz. Quali misure della Politica agricola a partire dal 2022 riducono in modo rilevante e generalizzato il carico di ammoniaca e nitrati nonché le emissioni di azoto nei corsi d'acqua? </w:t>
            </w:r>
          </w:p>
        </w:tc>
        <w:tc>
          <w:tcPr>
            <w:tcW w:w="1276" w:type="dxa"/>
            <w:hideMark/>
          </w:tcPr>
          <w:p w14:paraId="1EF2AFE7" w14:textId="77777777" w:rsidR="00613A33" w:rsidRPr="00F42D17" w:rsidRDefault="00613A33">
            <w:pPr>
              <w:rPr>
                <w:rFonts w:cs="Arial"/>
                <w:szCs w:val="18"/>
              </w:rPr>
            </w:pPr>
            <w:r w:rsidRPr="00F42D17">
              <w:rPr>
                <w:rFonts w:cs="Arial"/>
                <w:b/>
                <w:bCs/>
                <w:szCs w:val="18"/>
                <w:lang w:val="fr-FR"/>
              </w:rPr>
              <w:t>Diskussion</w:t>
            </w:r>
          </w:p>
          <w:p w14:paraId="5F530450" w14:textId="77777777" w:rsidR="00613A33" w:rsidRPr="00F42D17" w:rsidRDefault="00613A33">
            <w:pPr>
              <w:rPr>
                <w:rFonts w:cs="Arial"/>
                <w:szCs w:val="18"/>
              </w:rPr>
            </w:pPr>
            <w:r w:rsidRPr="00F42D17">
              <w:rPr>
                <w:rFonts w:cs="Arial"/>
                <w:b/>
                <w:bCs/>
                <w:szCs w:val="18"/>
                <w:lang w:val="fr-FR"/>
              </w:rPr>
              <w:t>Discussion</w:t>
            </w:r>
          </w:p>
          <w:p w14:paraId="0ED95146" w14:textId="77777777" w:rsidR="00613A33" w:rsidRPr="00F42D17" w:rsidRDefault="00613A33">
            <w:pPr>
              <w:rPr>
                <w:rFonts w:cs="Arial"/>
                <w:szCs w:val="18"/>
              </w:rPr>
            </w:pPr>
            <w:r w:rsidRPr="00F42D17">
              <w:rPr>
                <w:rFonts w:cs="Arial"/>
                <w:b/>
                <w:bCs/>
                <w:szCs w:val="18"/>
                <w:lang w:val="fr-FR"/>
              </w:rPr>
              <w:t>Discussione</w:t>
            </w:r>
          </w:p>
        </w:tc>
        <w:tc>
          <w:tcPr>
            <w:tcW w:w="567" w:type="dxa"/>
            <w:hideMark/>
          </w:tcPr>
          <w:p w14:paraId="420FA699" w14:textId="77777777" w:rsidR="00613A33" w:rsidRPr="00F42D17" w:rsidRDefault="00613A33">
            <w:pPr>
              <w:rPr>
                <w:rFonts w:cs="Arial"/>
                <w:szCs w:val="18"/>
              </w:rPr>
            </w:pPr>
            <w:r w:rsidRPr="00F42D17">
              <w:rPr>
                <w:rFonts w:cs="Arial"/>
                <w:b/>
                <w:bCs/>
                <w:szCs w:val="18"/>
              </w:rPr>
              <w:t>tw</w:t>
            </w:r>
          </w:p>
        </w:tc>
      </w:tr>
      <w:tr w:rsidR="00A85512" w:rsidRPr="00725593" w14:paraId="37AD9F36" w14:textId="77777777" w:rsidTr="00F42D17">
        <w:tc>
          <w:tcPr>
            <w:tcW w:w="456" w:type="dxa"/>
            <w:hideMark/>
          </w:tcPr>
          <w:p w14:paraId="7BD62949" w14:textId="77777777" w:rsidR="00A85512" w:rsidRPr="00725593" w:rsidRDefault="00A85512">
            <w:pPr>
              <w:rPr>
                <w:rFonts w:cs="Arial"/>
                <w:szCs w:val="18"/>
                <w:lang w:val="it-CH" w:eastAsia="de-CH"/>
              </w:rPr>
            </w:pPr>
          </w:p>
        </w:tc>
        <w:tc>
          <w:tcPr>
            <w:tcW w:w="851" w:type="dxa"/>
            <w:hideMark/>
          </w:tcPr>
          <w:p w14:paraId="61FAD2B9" w14:textId="77777777" w:rsidR="00A85512" w:rsidRPr="00725593" w:rsidRDefault="00DE3B46">
            <w:pPr>
              <w:rPr>
                <w:rFonts w:cs="Arial"/>
                <w:szCs w:val="18"/>
              </w:rPr>
            </w:pPr>
            <w:hyperlink r:id="rId1092" w:history="1">
              <w:r w:rsidR="00A85512" w:rsidRPr="00725593">
                <w:rPr>
                  <w:rStyle w:val="Hyperlink"/>
                  <w:rFonts w:ascii="Arial" w:hAnsi="Arial" w:cs="Arial"/>
                  <w:sz w:val="18"/>
                  <w:szCs w:val="18"/>
                </w:rPr>
                <w:t>19.3566</w:t>
              </w:r>
            </w:hyperlink>
          </w:p>
        </w:tc>
        <w:tc>
          <w:tcPr>
            <w:tcW w:w="425" w:type="dxa"/>
            <w:hideMark/>
          </w:tcPr>
          <w:p w14:paraId="6E72FCAA" w14:textId="77777777" w:rsidR="00A85512" w:rsidRPr="00725593" w:rsidRDefault="00A85512">
            <w:pPr>
              <w:rPr>
                <w:rFonts w:cs="Arial"/>
                <w:szCs w:val="18"/>
              </w:rPr>
            </w:pPr>
            <w:r w:rsidRPr="00725593">
              <w:rPr>
                <w:rFonts w:cs="Arial"/>
                <w:szCs w:val="18"/>
              </w:rPr>
              <w:t>n</w:t>
            </w:r>
          </w:p>
        </w:tc>
        <w:tc>
          <w:tcPr>
            <w:tcW w:w="5636" w:type="dxa"/>
            <w:hideMark/>
          </w:tcPr>
          <w:p w14:paraId="4C53F075" w14:textId="77777777" w:rsidR="00A85512" w:rsidRPr="00725593" w:rsidRDefault="00A85512">
            <w:pPr>
              <w:rPr>
                <w:rFonts w:cs="Arial"/>
                <w:szCs w:val="18"/>
                <w:lang w:val="it-CH"/>
              </w:rPr>
            </w:pPr>
            <w:r w:rsidRPr="00725593">
              <w:rPr>
                <w:rFonts w:cs="Arial"/>
                <w:szCs w:val="18"/>
              </w:rPr>
              <w:t xml:space="preserve">Mo. Addor. Energieerzeugungs- und Energieversorgungsunternehmen, die über Konzessionen oder Monopole verfügen oder im Besitz der öffentlichen Hand sind, vom Installationsmarkt ausschliessen </w:t>
            </w:r>
            <w:r w:rsidRPr="00725593">
              <w:rPr>
                <w:rFonts w:cs="Arial"/>
                <w:szCs w:val="18"/>
              </w:rPr>
              <w:br/>
              <w:t xml:space="preserve">Mo. </w:t>
            </w:r>
            <w:r w:rsidRPr="00725593">
              <w:rPr>
                <w:rFonts w:cs="Arial"/>
                <w:szCs w:val="18"/>
                <w:lang w:val="fr-CH"/>
              </w:rPr>
              <w:t xml:space="preserve">Addor. Interdire aux producteurs et aux distributeurs d'énergie au bénéfice de concessions ou de monopoles ou en mains publiques d'intervenir sur le marché de l'installation </w:t>
            </w:r>
            <w:r w:rsidRPr="00725593">
              <w:rPr>
                <w:rFonts w:cs="Arial"/>
                <w:szCs w:val="18"/>
                <w:lang w:val="fr-CH"/>
              </w:rPr>
              <w:br/>
              <w:t xml:space="preserve">Mo. </w:t>
            </w:r>
            <w:r w:rsidRPr="00725593">
              <w:rPr>
                <w:rFonts w:cs="Arial"/>
                <w:szCs w:val="18"/>
                <w:lang w:val="it-CH"/>
              </w:rPr>
              <w:t xml:space="preserve">Addor. Vietare ai produttori e ai distributori di energia che beneficiano di concessioni o monopoli o che sono in mano allo Stato di intervenire sul mercato dell'installazione </w:t>
            </w:r>
          </w:p>
        </w:tc>
        <w:tc>
          <w:tcPr>
            <w:tcW w:w="1276" w:type="dxa"/>
            <w:hideMark/>
          </w:tcPr>
          <w:p w14:paraId="4B3C8528" w14:textId="77777777" w:rsidR="00A85512" w:rsidRPr="00725593" w:rsidRDefault="00A85512">
            <w:pPr>
              <w:rPr>
                <w:rFonts w:cs="Arial"/>
                <w:szCs w:val="18"/>
                <w:lang w:val="it-CH"/>
              </w:rPr>
            </w:pPr>
          </w:p>
        </w:tc>
        <w:tc>
          <w:tcPr>
            <w:tcW w:w="567" w:type="dxa"/>
            <w:hideMark/>
          </w:tcPr>
          <w:p w14:paraId="6BCD2266" w14:textId="2728EEF4" w:rsidR="00A85512" w:rsidRPr="00725593" w:rsidRDefault="00725593">
            <w:pPr>
              <w:rPr>
                <w:rFonts w:cs="Arial"/>
                <w:b/>
                <w:szCs w:val="18"/>
                <w:lang w:val="it-CH"/>
              </w:rPr>
            </w:pPr>
            <w:r w:rsidRPr="00725593">
              <w:rPr>
                <w:rFonts w:cs="Arial"/>
                <w:b/>
                <w:szCs w:val="18"/>
                <w:lang w:val="it-CH"/>
              </w:rPr>
              <w:t>-</w:t>
            </w:r>
          </w:p>
        </w:tc>
      </w:tr>
      <w:tr w:rsidR="00590145" w:rsidRPr="0033037F" w14:paraId="6FF1DC00" w14:textId="77777777" w:rsidTr="00F42D17">
        <w:tc>
          <w:tcPr>
            <w:tcW w:w="456" w:type="dxa"/>
            <w:hideMark/>
          </w:tcPr>
          <w:p w14:paraId="613F9A90" w14:textId="57D64512" w:rsidR="00590145" w:rsidRPr="0033037F" w:rsidRDefault="00590145">
            <w:pPr>
              <w:rPr>
                <w:rFonts w:cs="Arial"/>
                <w:szCs w:val="18"/>
                <w:lang w:val="it-CH" w:eastAsia="de-CH"/>
              </w:rPr>
            </w:pPr>
          </w:p>
        </w:tc>
        <w:tc>
          <w:tcPr>
            <w:tcW w:w="851" w:type="dxa"/>
            <w:hideMark/>
          </w:tcPr>
          <w:p w14:paraId="60197F78" w14:textId="77777777" w:rsidR="00590145" w:rsidRPr="0033037F" w:rsidRDefault="00DE3B46">
            <w:pPr>
              <w:rPr>
                <w:rFonts w:cs="Arial"/>
                <w:szCs w:val="18"/>
              </w:rPr>
            </w:pPr>
            <w:hyperlink r:id="rId1093" w:history="1">
              <w:r w:rsidR="00590145" w:rsidRPr="0033037F">
                <w:rPr>
                  <w:rStyle w:val="Hyperlink"/>
                  <w:rFonts w:ascii="Arial" w:hAnsi="Arial" w:cs="Arial"/>
                  <w:sz w:val="18"/>
                  <w:szCs w:val="18"/>
                </w:rPr>
                <w:t>19.3596</w:t>
              </w:r>
            </w:hyperlink>
          </w:p>
        </w:tc>
        <w:tc>
          <w:tcPr>
            <w:tcW w:w="425" w:type="dxa"/>
            <w:hideMark/>
          </w:tcPr>
          <w:p w14:paraId="4D3C13C8" w14:textId="77777777" w:rsidR="00590145" w:rsidRPr="0033037F" w:rsidRDefault="00590145">
            <w:pPr>
              <w:rPr>
                <w:rFonts w:cs="Arial"/>
                <w:szCs w:val="18"/>
              </w:rPr>
            </w:pPr>
            <w:r w:rsidRPr="0033037F">
              <w:rPr>
                <w:rFonts w:cs="Arial"/>
                <w:szCs w:val="18"/>
              </w:rPr>
              <w:t>n</w:t>
            </w:r>
          </w:p>
        </w:tc>
        <w:tc>
          <w:tcPr>
            <w:tcW w:w="5636" w:type="dxa"/>
            <w:hideMark/>
          </w:tcPr>
          <w:p w14:paraId="14CFBCCC" w14:textId="77777777" w:rsidR="00590145" w:rsidRPr="0033037F" w:rsidRDefault="00590145">
            <w:pPr>
              <w:rPr>
                <w:rFonts w:cs="Arial"/>
                <w:szCs w:val="18"/>
                <w:lang w:val="it-CH"/>
              </w:rPr>
            </w:pPr>
            <w:r w:rsidRPr="0033037F">
              <w:rPr>
                <w:rFonts w:cs="Arial"/>
                <w:szCs w:val="18"/>
              </w:rPr>
              <w:t xml:space="preserve">Mo. Nicolet. Landwirtschaftliche Produkte, insbesondere sensible Produkte, aus Freihandelsabkommen mit den USA ausschliessen </w:t>
            </w:r>
            <w:r w:rsidRPr="0033037F">
              <w:rPr>
                <w:rFonts w:cs="Arial"/>
                <w:szCs w:val="18"/>
              </w:rPr>
              <w:br/>
              <w:t xml:space="preserve">Mo. </w:t>
            </w:r>
            <w:r w:rsidRPr="0033037F">
              <w:rPr>
                <w:rFonts w:cs="Arial"/>
                <w:szCs w:val="18"/>
                <w:lang w:val="fr-CH"/>
              </w:rPr>
              <w:t xml:space="preserve">Nicolet. Exclure les produits agricoles, plus particulièrement les produits sensibles, des accords commerciaux avec les Etats-Unis </w:t>
            </w:r>
            <w:r w:rsidRPr="0033037F">
              <w:rPr>
                <w:rFonts w:cs="Arial"/>
                <w:szCs w:val="18"/>
                <w:lang w:val="fr-CH"/>
              </w:rPr>
              <w:br/>
              <w:t xml:space="preserve">Mo. </w:t>
            </w:r>
            <w:r w:rsidRPr="0033037F">
              <w:rPr>
                <w:rFonts w:cs="Arial"/>
                <w:szCs w:val="18"/>
                <w:lang w:val="it-CH"/>
              </w:rPr>
              <w:t xml:space="preserve">Nicolet. Escludere i prodotti agricoli, in particolare i prodotti sensibili, dagli accordi commerciali con gli Stati Uniti </w:t>
            </w:r>
          </w:p>
        </w:tc>
        <w:tc>
          <w:tcPr>
            <w:tcW w:w="1276" w:type="dxa"/>
            <w:hideMark/>
          </w:tcPr>
          <w:p w14:paraId="008A891F" w14:textId="77777777" w:rsidR="00590145" w:rsidRPr="0033037F" w:rsidRDefault="00590145">
            <w:pPr>
              <w:rPr>
                <w:rFonts w:cs="Arial"/>
                <w:szCs w:val="18"/>
                <w:lang w:val="it-CH"/>
              </w:rPr>
            </w:pPr>
          </w:p>
        </w:tc>
        <w:tc>
          <w:tcPr>
            <w:tcW w:w="567" w:type="dxa"/>
            <w:hideMark/>
          </w:tcPr>
          <w:p w14:paraId="5DBB27C7" w14:textId="72C840FE" w:rsidR="00590145" w:rsidRPr="0033037F" w:rsidRDefault="0033037F">
            <w:pPr>
              <w:rPr>
                <w:rFonts w:cs="Arial"/>
                <w:b/>
                <w:szCs w:val="18"/>
                <w:lang w:val="it-CH"/>
              </w:rPr>
            </w:pPr>
            <w:r w:rsidRPr="0033037F">
              <w:rPr>
                <w:rFonts w:cs="Arial"/>
                <w:b/>
                <w:szCs w:val="18"/>
                <w:lang w:val="it-CH"/>
              </w:rPr>
              <w:t>-</w:t>
            </w:r>
          </w:p>
        </w:tc>
      </w:tr>
      <w:tr w:rsidR="0033037F" w:rsidRPr="0075774F" w14:paraId="7423019C" w14:textId="77777777" w:rsidTr="00F42D17">
        <w:tc>
          <w:tcPr>
            <w:tcW w:w="456" w:type="dxa"/>
            <w:hideMark/>
          </w:tcPr>
          <w:p w14:paraId="6EF3E6C8" w14:textId="14C8509C" w:rsidR="0033037F" w:rsidRPr="0075774F" w:rsidRDefault="0033037F" w:rsidP="0033037F">
            <w:pPr>
              <w:rPr>
                <w:rFonts w:cs="Arial"/>
                <w:szCs w:val="18"/>
                <w:lang w:val="it-CH" w:eastAsia="de-CH"/>
              </w:rPr>
            </w:pPr>
          </w:p>
        </w:tc>
        <w:tc>
          <w:tcPr>
            <w:tcW w:w="851" w:type="dxa"/>
            <w:hideMark/>
          </w:tcPr>
          <w:p w14:paraId="1DE988CF" w14:textId="77777777" w:rsidR="0033037F" w:rsidRPr="0075774F" w:rsidRDefault="00DE3B46" w:rsidP="0033037F">
            <w:pPr>
              <w:rPr>
                <w:rFonts w:cs="Arial"/>
                <w:szCs w:val="18"/>
              </w:rPr>
            </w:pPr>
            <w:hyperlink r:id="rId1094" w:history="1">
              <w:r w:rsidR="0033037F" w:rsidRPr="0075774F">
                <w:rPr>
                  <w:rStyle w:val="Hyperlink"/>
                  <w:rFonts w:ascii="Arial" w:hAnsi="Arial" w:cs="Arial"/>
                  <w:sz w:val="18"/>
                  <w:szCs w:val="18"/>
                </w:rPr>
                <w:t>19.3612</w:t>
              </w:r>
            </w:hyperlink>
          </w:p>
        </w:tc>
        <w:tc>
          <w:tcPr>
            <w:tcW w:w="425" w:type="dxa"/>
            <w:hideMark/>
          </w:tcPr>
          <w:p w14:paraId="2332344F" w14:textId="77777777" w:rsidR="0033037F" w:rsidRPr="0075774F" w:rsidRDefault="0033037F" w:rsidP="0033037F">
            <w:pPr>
              <w:rPr>
                <w:rFonts w:cs="Arial"/>
                <w:szCs w:val="18"/>
              </w:rPr>
            </w:pPr>
            <w:r w:rsidRPr="0075774F">
              <w:rPr>
                <w:rFonts w:cs="Arial"/>
                <w:szCs w:val="18"/>
              </w:rPr>
              <w:t>n</w:t>
            </w:r>
          </w:p>
        </w:tc>
        <w:tc>
          <w:tcPr>
            <w:tcW w:w="5636" w:type="dxa"/>
            <w:hideMark/>
          </w:tcPr>
          <w:p w14:paraId="580D7CA3" w14:textId="77777777" w:rsidR="0033037F" w:rsidRPr="0075774F" w:rsidRDefault="0033037F" w:rsidP="0033037F">
            <w:pPr>
              <w:rPr>
                <w:rFonts w:cs="Arial"/>
                <w:szCs w:val="18"/>
                <w:lang w:val="it-CH"/>
              </w:rPr>
            </w:pPr>
            <w:r w:rsidRPr="0075774F">
              <w:rPr>
                <w:rFonts w:cs="Arial"/>
                <w:szCs w:val="18"/>
              </w:rPr>
              <w:t xml:space="preserve">Mo. Munz. ETH zum weltweit führenden Nachhaltigkeitsnetzwerk mit Best-Practice-Anwendungen entwickeln </w:t>
            </w:r>
            <w:r w:rsidRPr="0075774F">
              <w:rPr>
                <w:rFonts w:cs="Arial"/>
                <w:szCs w:val="18"/>
              </w:rPr>
              <w:br/>
              <w:t xml:space="preserve">Mo. </w:t>
            </w:r>
            <w:r w:rsidRPr="0075774F">
              <w:rPr>
                <w:rFonts w:cs="Arial"/>
                <w:szCs w:val="18"/>
                <w:lang w:val="fr-CH"/>
              </w:rPr>
              <w:t xml:space="preserve">Munz. Faire des EPF un réseau exemplaire du développement durable et de la mise en ouvre des bonnes pratiques </w:t>
            </w:r>
            <w:r w:rsidRPr="0075774F">
              <w:rPr>
                <w:rFonts w:cs="Arial"/>
                <w:szCs w:val="18"/>
                <w:lang w:val="fr-CH"/>
              </w:rPr>
              <w:br/>
              <w:t xml:space="preserve">Mo. </w:t>
            </w:r>
            <w:r w:rsidRPr="0075774F">
              <w:rPr>
                <w:rFonts w:cs="Arial"/>
                <w:szCs w:val="18"/>
                <w:lang w:val="it-CH"/>
              </w:rPr>
              <w:t xml:space="preserve">Munz. Trasformare il settore dei politecnici federali in una rete per lo sviluppo sostenibile di rilievo internazionale con buone pratiche </w:t>
            </w:r>
          </w:p>
        </w:tc>
        <w:tc>
          <w:tcPr>
            <w:tcW w:w="1276" w:type="dxa"/>
            <w:hideMark/>
          </w:tcPr>
          <w:p w14:paraId="18734D10" w14:textId="77777777" w:rsidR="0033037F" w:rsidRPr="0075774F" w:rsidRDefault="0033037F" w:rsidP="0033037F">
            <w:pPr>
              <w:rPr>
                <w:rFonts w:cs="Arial"/>
                <w:szCs w:val="18"/>
                <w:lang w:val="it-CH"/>
              </w:rPr>
            </w:pPr>
          </w:p>
        </w:tc>
        <w:tc>
          <w:tcPr>
            <w:tcW w:w="567" w:type="dxa"/>
            <w:hideMark/>
          </w:tcPr>
          <w:p w14:paraId="1A601C1B" w14:textId="77559C5A" w:rsidR="0033037F" w:rsidRPr="0075774F" w:rsidRDefault="0075774F" w:rsidP="0033037F">
            <w:pPr>
              <w:rPr>
                <w:rFonts w:cs="Arial"/>
                <w:b/>
                <w:szCs w:val="18"/>
                <w:lang w:val="it-CH"/>
              </w:rPr>
            </w:pPr>
            <w:r w:rsidRPr="0075774F">
              <w:rPr>
                <w:rFonts w:cs="Arial"/>
                <w:b/>
                <w:szCs w:val="18"/>
                <w:lang w:val="it-CH"/>
              </w:rPr>
              <w:t>-</w:t>
            </w:r>
          </w:p>
        </w:tc>
      </w:tr>
      <w:tr w:rsidR="00F42D17" w:rsidRPr="00F42D17" w14:paraId="20279DCC" w14:textId="77777777" w:rsidTr="000458C5">
        <w:tc>
          <w:tcPr>
            <w:tcW w:w="456" w:type="dxa"/>
            <w:hideMark/>
          </w:tcPr>
          <w:p w14:paraId="1DB4411C" w14:textId="77777777" w:rsidR="00F42D17" w:rsidRPr="00F42D17" w:rsidRDefault="00F42D17">
            <w:pPr>
              <w:rPr>
                <w:rFonts w:cs="Arial"/>
                <w:szCs w:val="18"/>
                <w:lang w:val="de-CH" w:eastAsia="de-CH"/>
              </w:rPr>
            </w:pPr>
          </w:p>
        </w:tc>
        <w:tc>
          <w:tcPr>
            <w:tcW w:w="851" w:type="dxa"/>
            <w:hideMark/>
          </w:tcPr>
          <w:p w14:paraId="273289B1" w14:textId="77777777" w:rsidR="00F42D17" w:rsidRPr="00F42D17" w:rsidRDefault="00DE3B46">
            <w:pPr>
              <w:rPr>
                <w:rFonts w:cs="Arial"/>
                <w:szCs w:val="18"/>
              </w:rPr>
            </w:pPr>
            <w:hyperlink r:id="rId1095" w:history="1">
              <w:r w:rsidR="00F42D17" w:rsidRPr="00F42D17">
                <w:rPr>
                  <w:rStyle w:val="Hyperlink"/>
                  <w:rFonts w:ascii="Arial" w:hAnsi="Arial" w:cs="Arial"/>
                  <w:sz w:val="18"/>
                  <w:szCs w:val="18"/>
                </w:rPr>
                <w:t>19.3646</w:t>
              </w:r>
            </w:hyperlink>
          </w:p>
        </w:tc>
        <w:tc>
          <w:tcPr>
            <w:tcW w:w="425" w:type="dxa"/>
            <w:hideMark/>
          </w:tcPr>
          <w:p w14:paraId="58D91FD2" w14:textId="77777777" w:rsidR="00F42D17" w:rsidRPr="00F42D17" w:rsidRDefault="00F42D17">
            <w:pPr>
              <w:rPr>
                <w:rFonts w:cs="Arial"/>
                <w:szCs w:val="18"/>
              </w:rPr>
            </w:pPr>
            <w:r w:rsidRPr="00F42D17">
              <w:rPr>
                <w:rFonts w:cs="Arial"/>
                <w:szCs w:val="18"/>
              </w:rPr>
              <w:t>n</w:t>
            </w:r>
          </w:p>
        </w:tc>
        <w:tc>
          <w:tcPr>
            <w:tcW w:w="5636" w:type="dxa"/>
            <w:hideMark/>
          </w:tcPr>
          <w:p w14:paraId="1CA690EF" w14:textId="77777777" w:rsidR="00F42D17" w:rsidRPr="00F42D17" w:rsidRDefault="00F42D17">
            <w:pPr>
              <w:rPr>
                <w:rFonts w:cs="Arial"/>
                <w:szCs w:val="18"/>
                <w:lang w:val="it-CH"/>
              </w:rPr>
            </w:pPr>
            <w:r w:rsidRPr="00F42D17">
              <w:rPr>
                <w:rFonts w:cs="Arial"/>
                <w:szCs w:val="18"/>
              </w:rPr>
              <w:t xml:space="preserve">Ip. Kälin. Verletzung des Uno-Pakts I durch die Schweiz </w:t>
            </w:r>
            <w:r w:rsidRPr="00F42D17">
              <w:rPr>
                <w:rFonts w:cs="Arial"/>
                <w:szCs w:val="18"/>
              </w:rPr>
              <w:br/>
              <w:t xml:space="preserve">Ip. </w:t>
            </w:r>
            <w:r w:rsidRPr="00F42D17">
              <w:rPr>
                <w:rFonts w:cs="Arial"/>
                <w:szCs w:val="18"/>
                <w:lang w:val="fr-CH"/>
              </w:rPr>
              <w:t xml:space="preserve">Kälin. Violation du Pacte I de l'ONU par la Suisse </w:t>
            </w:r>
            <w:r w:rsidRPr="00F42D17">
              <w:rPr>
                <w:rFonts w:cs="Arial"/>
                <w:szCs w:val="18"/>
                <w:lang w:val="fr-CH"/>
              </w:rPr>
              <w:br/>
              <w:t xml:space="preserve">Ip. </w:t>
            </w:r>
            <w:r w:rsidRPr="00F42D17">
              <w:rPr>
                <w:rFonts w:cs="Arial"/>
                <w:szCs w:val="18"/>
                <w:lang w:val="it-CH"/>
              </w:rPr>
              <w:t xml:space="preserve">Kälin. Violazione del Patto ONU I da parte della Svizzera </w:t>
            </w:r>
          </w:p>
        </w:tc>
        <w:tc>
          <w:tcPr>
            <w:tcW w:w="1276" w:type="dxa"/>
            <w:hideMark/>
          </w:tcPr>
          <w:p w14:paraId="3D12EBE7" w14:textId="77777777" w:rsidR="00F42D17" w:rsidRPr="00F42D17" w:rsidRDefault="00F42D17">
            <w:pPr>
              <w:rPr>
                <w:rFonts w:cs="Arial"/>
                <w:szCs w:val="18"/>
              </w:rPr>
            </w:pPr>
            <w:r w:rsidRPr="00F42D17">
              <w:rPr>
                <w:rFonts w:cs="Arial"/>
                <w:b/>
                <w:bCs/>
                <w:szCs w:val="18"/>
                <w:lang w:val="fr-FR"/>
              </w:rPr>
              <w:t>Diskussion</w:t>
            </w:r>
          </w:p>
          <w:p w14:paraId="19F0D6E9" w14:textId="77777777" w:rsidR="00F42D17" w:rsidRPr="00F42D17" w:rsidRDefault="00F42D17">
            <w:pPr>
              <w:rPr>
                <w:rFonts w:cs="Arial"/>
                <w:szCs w:val="18"/>
              </w:rPr>
            </w:pPr>
            <w:r w:rsidRPr="00F42D17">
              <w:rPr>
                <w:rFonts w:cs="Arial"/>
                <w:b/>
                <w:bCs/>
                <w:szCs w:val="18"/>
                <w:lang w:val="fr-FR"/>
              </w:rPr>
              <w:t>Discussion</w:t>
            </w:r>
          </w:p>
          <w:p w14:paraId="477161E4" w14:textId="77777777" w:rsidR="00F42D17" w:rsidRPr="00F42D17" w:rsidRDefault="00F42D17">
            <w:pPr>
              <w:rPr>
                <w:rFonts w:cs="Arial"/>
                <w:szCs w:val="18"/>
              </w:rPr>
            </w:pPr>
            <w:r w:rsidRPr="00F42D17">
              <w:rPr>
                <w:rFonts w:cs="Arial"/>
                <w:b/>
                <w:bCs/>
                <w:szCs w:val="18"/>
                <w:lang w:val="fr-FR"/>
              </w:rPr>
              <w:t>Discussione</w:t>
            </w:r>
          </w:p>
        </w:tc>
        <w:tc>
          <w:tcPr>
            <w:tcW w:w="567" w:type="dxa"/>
            <w:hideMark/>
          </w:tcPr>
          <w:p w14:paraId="63C538F9" w14:textId="77777777" w:rsidR="00F42D17" w:rsidRPr="00F42D17" w:rsidRDefault="00F42D17">
            <w:pPr>
              <w:rPr>
                <w:rFonts w:cs="Arial"/>
                <w:szCs w:val="18"/>
              </w:rPr>
            </w:pPr>
            <w:r w:rsidRPr="00F42D17">
              <w:rPr>
                <w:rFonts w:cs="Arial"/>
                <w:b/>
                <w:bCs/>
                <w:szCs w:val="18"/>
              </w:rPr>
              <w:t>n</w:t>
            </w:r>
          </w:p>
        </w:tc>
      </w:tr>
      <w:tr w:rsidR="00B67F50" w:rsidRPr="0033037F" w14:paraId="0B8B5B47" w14:textId="77777777" w:rsidTr="00F42D17">
        <w:tc>
          <w:tcPr>
            <w:tcW w:w="456" w:type="dxa"/>
            <w:hideMark/>
          </w:tcPr>
          <w:p w14:paraId="083A1FEC" w14:textId="77777777" w:rsidR="00B67F50" w:rsidRPr="0033037F" w:rsidRDefault="00B67F50">
            <w:pPr>
              <w:rPr>
                <w:rFonts w:cs="Arial"/>
                <w:szCs w:val="18"/>
                <w:lang w:val="it-CH" w:eastAsia="de-CH"/>
              </w:rPr>
            </w:pPr>
          </w:p>
        </w:tc>
        <w:tc>
          <w:tcPr>
            <w:tcW w:w="851" w:type="dxa"/>
            <w:hideMark/>
          </w:tcPr>
          <w:p w14:paraId="38E755C9" w14:textId="77777777" w:rsidR="00B67F50" w:rsidRPr="0033037F" w:rsidRDefault="00DE3B46">
            <w:pPr>
              <w:rPr>
                <w:rFonts w:cs="Arial"/>
                <w:szCs w:val="18"/>
              </w:rPr>
            </w:pPr>
            <w:hyperlink r:id="rId1096" w:history="1">
              <w:r w:rsidR="00B67F50" w:rsidRPr="0033037F">
                <w:rPr>
                  <w:rStyle w:val="Hyperlink"/>
                  <w:rFonts w:ascii="Arial" w:hAnsi="Arial" w:cs="Arial"/>
                  <w:sz w:val="18"/>
                  <w:szCs w:val="18"/>
                </w:rPr>
                <w:t>19.3662</w:t>
              </w:r>
            </w:hyperlink>
          </w:p>
        </w:tc>
        <w:tc>
          <w:tcPr>
            <w:tcW w:w="425" w:type="dxa"/>
            <w:hideMark/>
          </w:tcPr>
          <w:p w14:paraId="1DD2D614" w14:textId="77777777" w:rsidR="00B67F50" w:rsidRPr="0033037F" w:rsidRDefault="00B67F50">
            <w:pPr>
              <w:rPr>
                <w:rFonts w:cs="Arial"/>
                <w:szCs w:val="18"/>
              </w:rPr>
            </w:pPr>
            <w:r w:rsidRPr="0033037F">
              <w:rPr>
                <w:rFonts w:cs="Arial"/>
                <w:szCs w:val="18"/>
              </w:rPr>
              <w:t>n</w:t>
            </w:r>
          </w:p>
        </w:tc>
        <w:tc>
          <w:tcPr>
            <w:tcW w:w="5636" w:type="dxa"/>
            <w:hideMark/>
          </w:tcPr>
          <w:p w14:paraId="3C6B752A" w14:textId="77777777" w:rsidR="00B67F50" w:rsidRPr="0033037F" w:rsidRDefault="00B67F50">
            <w:pPr>
              <w:rPr>
                <w:rFonts w:cs="Arial"/>
                <w:szCs w:val="18"/>
                <w:lang w:val="it-CH"/>
              </w:rPr>
            </w:pPr>
            <w:r w:rsidRPr="0033037F">
              <w:rPr>
                <w:rFonts w:cs="Arial"/>
                <w:szCs w:val="18"/>
              </w:rPr>
              <w:t xml:space="preserve">Mo. Addor. Arbeitsvermittlung für ältere ausgesteuerte Arbeitslose </w:t>
            </w:r>
            <w:r w:rsidRPr="0033037F">
              <w:rPr>
                <w:rFonts w:cs="Arial"/>
                <w:szCs w:val="18"/>
              </w:rPr>
              <w:br/>
              <w:t xml:space="preserve">Mo. </w:t>
            </w:r>
            <w:r w:rsidRPr="0033037F">
              <w:rPr>
                <w:rFonts w:cs="Arial"/>
                <w:szCs w:val="18"/>
                <w:lang w:val="fr-CH"/>
              </w:rPr>
              <w:t xml:space="preserve">Addor. Des prestations d'aide au placement aussi pour les chômeurs seniors en fin de droit </w:t>
            </w:r>
            <w:r w:rsidRPr="0033037F">
              <w:rPr>
                <w:rFonts w:cs="Arial"/>
                <w:szCs w:val="18"/>
                <w:lang w:val="fr-CH"/>
              </w:rPr>
              <w:br/>
              <w:t xml:space="preserve">Mo. </w:t>
            </w:r>
            <w:r w:rsidRPr="0033037F">
              <w:rPr>
                <w:rFonts w:cs="Arial"/>
                <w:szCs w:val="18"/>
                <w:lang w:val="it-CH"/>
              </w:rPr>
              <w:t xml:space="preserve">Addor. Prestazioni di aiuto al collocamento anche per i disoccupati senior che hanno esaurito il diritto alle indennità </w:t>
            </w:r>
          </w:p>
        </w:tc>
        <w:tc>
          <w:tcPr>
            <w:tcW w:w="1276" w:type="dxa"/>
            <w:hideMark/>
          </w:tcPr>
          <w:p w14:paraId="017A9312" w14:textId="77777777" w:rsidR="00B67F50" w:rsidRPr="0033037F" w:rsidRDefault="00B67F50">
            <w:pPr>
              <w:rPr>
                <w:rFonts w:cs="Arial"/>
                <w:szCs w:val="18"/>
                <w:lang w:val="it-CH"/>
              </w:rPr>
            </w:pPr>
          </w:p>
        </w:tc>
        <w:tc>
          <w:tcPr>
            <w:tcW w:w="567" w:type="dxa"/>
            <w:hideMark/>
          </w:tcPr>
          <w:p w14:paraId="5668BF9A" w14:textId="45FBCB0E" w:rsidR="00B67F50" w:rsidRPr="0033037F" w:rsidRDefault="0033037F">
            <w:pPr>
              <w:rPr>
                <w:rFonts w:cs="Arial"/>
                <w:b/>
                <w:szCs w:val="18"/>
                <w:lang w:val="it-CH"/>
              </w:rPr>
            </w:pPr>
            <w:r w:rsidRPr="0033037F">
              <w:rPr>
                <w:rFonts w:cs="Arial"/>
                <w:b/>
                <w:szCs w:val="18"/>
                <w:lang w:val="it-CH"/>
              </w:rPr>
              <w:t>-</w:t>
            </w:r>
          </w:p>
        </w:tc>
      </w:tr>
      <w:tr w:rsidR="00F42D17" w:rsidRPr="00F42D17" w14:paraId="397DB77B" w14:textId="77777777" w:rsidTr="000458C5">
        <w:tc>
          <w:tcPr>
            <w:tcW w:w="456" w:type="dxa"/>
            <w:hideMark/>
          </w:tcPr>
          <w:p w14:paraId="5EB6B1A7" w14:textId="77777777" w:rsidR="00F42D17" w:rsidRPr="00F42D17" w:rsidRDefault="00F42D17">
            <w:pPr>
              <w:rPr>
                <w:rFonts w:cs="Arial"/>
                <w:szCs w:val="18"/>
                <w:lang w:val="de-CH" w:eastAsia="de-CH"/>
              </w:rPr>
            </w:pPr>
          </w:p>
        </w:tc>
        <w:tc>
          <w:tcPr>
            <w:tcW w:w="851" w:type="dxa"/>
            <w:hideMark/>
          </w:tcPr>
          <w:p w14:paraId="21CA3F0B" w14:textId="77777777" w:rsidR="00F42D17" w:rsidRPr="00F42D17" w:rsidRDefault="00DE3B46">
            <w:pPr>
              <w:rPr>
                <w:rFonts w:cs="Arial"/>
                <w:szCs w:val="18"/>
              </w:rPr>
            </w:pPr>
            <w:hyperlink r:id="rId1097" w:history="1">
              <w:r w:rsidR="00F42D17" w:rsidRPr="00F42D17">
                <w:rPr>
                  <w:rStyle w:val="Hyperlink"/>
                  <w:rFonts w:ascii="Arial" w:hAnsi="Arial" w:cs="Arial"/>
                  <w:sz w:val="18"/>
                  <w:szCs w:val="18"/>
                </w:rPr>
                <w:t>19.3695</w:t>
              </w:r>
            </w:hyperlink>
          </w:p>
        </w:tc>
        <w:tc>
          <w:tcPr>
            <w:tcW w:w="425" w:type="dxa"/>
            <w:hideMark/>
          </w:tcPr>
          <w:p w14:paraId="66E147A2" w14:textId="77777777" w:rsidR="00F42D17" w:rsidRPr="00F42D17" w:rsidRDefault="00F42D17">
            <w:pPr>
              <w:rPr>
                <w:rFonts w:cs="Arial"/>
                <w:szCs w:val="18"/>
              </w:rPr>
            </w:pPr>
            <w:r w:rsidRPr="00F42D17">
              <w:rPr>
                <w:rFonts w:cs="Arial"/>
                <w:szCs w:val="18"/>
              </w:rPr>
              <w:t>n</w:t>
            </w:r>
          </w:p>
        </w:tc>
        <w:tc>
          <w:tcPr>
            <w:tcW w:w="5636" w:type="dxa"/>
            <w:hideMark/>
          </w:tcPr>
          <w:p w14:paraId="6B860C5B" w14:textId="77777777" w:rsidR="00F42D17" w:rsidRPr="00F42D17" w:rsidRDefault="00F42D17">
            <w:pPr>
              <w:rPr>
                <w:rFonts w:cs="Arial"/>
                <w:szCs w:val="18"/>
                <w:lang w:val="it-CH"/>
              </w:rPr>
            </w:pPr>
            <w:r w:rsidRPr="00F42D17">
              <w:rPr>
                <w:rFonts w:cs="Arial"/>
                <w:szCs w:val="18"/>
              </w:rPr>
              <w:t xml:space="preserve">Ip. Munz. Frauen an ETH, Universitäten und beim Nationalfonds gezielter fördern </w:t>
            </w:r>
            <w:r w:rsidRPr="00F42D17">
              <w:rPr>
                <w:rFonts w:cs="Arial"/>
                <w:szCs w:val="18"/>
              </w:rPr>
              <w:br/>
              <w:t xml:space="preserve">Ip. </w:t>
            </w:r>
            <w:r w:rsidRPr="00F42D17">
              <w:rPr>
                <w:rFonts w:cs="Arial"/>
                <w:szCs w:val="18"/>
                <w:lang w:val="fr-CH"/>
              </w:rPr>
              <w:t xml:space="preserve">Munz. EPF, universités et Fonds national. Promouvoir les femmes de manière plus ciblée </w:t>
            </w:r>
            <w:r w:rsidRPr="00F42D17">
              <w:rPr>
                <w:rFonts w:cs="Arial"/>
                <w:szCs w:val="18"/>
                <w:lang w:val="fr-CH"/>
              </w:rPr>
              <w:br/>
              <w:t xml:space="preserve">Ip. </w:t>
            </w:r>
            <w:r w:rsidRPr="00F42D17">
              <w:rPr>
                <w:rFonts w:cs="Arial"/>
                <w:szCs w:val="18"/>
                <w:lang w:val="it-CH"/>
              </w:rPr>
              <w:t xml:space="preserve">Munz. Promuovere in maniera mirata le donne presso i politecnici federali, le università e il Fondo nazionale svizzero </w:t>
            </w:r>
          </w:p>
        </w:tc>
        <w:tc>
          <w:tcPr>
            <w:tcW w:w="1276" w:type="dxa"/>
            <w:hideMark/>
          </w:tcPr>
          <w:p w14:paraId="1094FE97" w14:textId="77777777" w:rsidR="00F42D17" w:rsidRPr="00F42D17" w:rsidRDefault="00F42D17">
            <w:pPr>
              <w:rPr>
                <w:rFonts w:cs="Arial"/>
                <w:szCs w:val="18"/>
              </w:rPr>
            </w:pPr>
            <w:r w:rsidRPr="00F42D17">
              <w:rPr>
                <w:rFonts w:cs="Arial"/>
                <w:b/>
                <w:bCs/>
                <w:szCs w:val="18"/>
                <w:lang w:val="fr-FR"/>
              </w:rPr>
              <w:t>Diskussion</w:t>
            </w:r>
          </w:p>
          <w:p w14:paraId="3EF7A053" w14:textId="77777777" w:rsidR="00F42D17" w:rsidRPr="00F42D17" w:rsidRDefault="00F42D17">
            <w:pPr>
              <w:rPr>
                <w:rFonts w:cs="Arial"/>
                <w:szCs w:val="18"/>
              </w:rPr>
            </w:pPr>
            <w:r w:rsidRPr="00F42D17">
              <w:rPr>
                <w:rFonts w:cs="Arial"/>
                <w:b/>
                <w:bCs/>
                <w:szCs w:val="18"/>
                <w:lang w:val="fr-FR"/>
              </w:rPr>
              <w:t>Discussion</w:t>
            </w:r>
          </w:p>
          <w:p w14:paraId="3CCE7635" w14:textId="77777777" w:rsidR="00F42D17" w:rsidRPr="00F42D17" w:rsidRDefault="00F42D17">
            <w:pPr>
              <w:rPr>
                <w:rFonts w:cs="Arial"/>
                <w:szCs w:val="18"/>
              </w:rPr>
            </w:pPr>
            <w:r w:rsidRPr="00F42D17">
              <w:rPr>
                <w:rFonts w:cs="Arial"/>
                <w:b/>
                <w:bCs/>
                <w:szCs w:val="18"/>
                <w:lang w:val="fr-FR"/>
              </w:rPr>
              <w:t>Discussione</w:t>
            </w:r>
          </w:p>
        </w:tc>
        <w:tc>
          <w:tcPr>
            <w:tcW w:w="567" w:type="dxa"/>
            <w:hideMark/>
          </w:tcPr>
          <w:p w14:paraId="579991DD" w14:textId="77777777" w:rsidR="00F42D17" w:rsidRPr="00F42D17" w:rsidRDefault="00F42D17">
            <w:pPr>
              <w:rPr>
                <w:rFonts w:cs="Arial"/>
                <w:szCs w:val="18"/>
              </w:rPr>
            </w:pPr>
            <w:r w:rsidRPr="00F42D17">
              <w:rPr>
                <w:rFonts w:cs="Arial"/>
                <w:b/>
                <w:bCs/>
                <w:szCs w:val="18"/>
              </w:rPr>
              <w:t>tw</w:t>
            </w:r>
          </w:p>
        </w:tc>
      </w:tr>
      <w:tr w:rsidR="0033037F" w:rsidRPr="00725593" w14:paraId="7BE43587" w14:textId="77777777" w:rsidTr="00F42D17">
        <w:tc>
          <w:tcPr>
            <w:tcW w:w="456" w:type="dxa"/>
            <w:hideMark/>
          </w:tcPr>
          <w:p w14:paraId="4ADAB93E" w14:textId="77777777" w:rsidR="0033037F" w:rsidRPr="00725593" w:rsidRDefault="0033037F" w:rsidP="0033037F">
            <w:pPr>
              <w:rPr>
                <w:rFonts w:cs="Arial"/>
                <w:szCs w:val="18"/>
                <w:lang w:val="it-CH" w:eastAsia="de-CH"/>
              </w:rPr>
            </w:pPr>
          </w:p>
        </w:tc>
        <w:tc>
          <w:tcPr>
            <w:tcW w:w="851" w:type="dxa"/>
            <w:hideMark/>
          </w:tcPr>
          <w:p w14:paraId="44016EA4" w14:textId="77777777" w:rsidR="0033037F" w:rsidRPr="00725593" w:rsidRDefault="00DE3B46" w:rsidP="0033037F">
            <w:pPr>
              <w:rPr>
                <w:rFonts w:cs="Arial"/>
                <w:szCs w:val="18"/>
              </w:rPr>
            </w:pPr>
            <w:hyperlink r:id="rId1098" w:history="1">
              <w:r w:rsidR="0033037F" w:rsidRPr="00725593">
                <w:rPr>
                  <w:rStyle w:val="Hyperlink"/>
                  <w:rFonts w:ascii="Arial" w:hAnsi="Arial" w:cs="Arial"/>
                  <w:sz w:val="18"/>
                  <w:szCs w:val="18"/>
                </w:rPr>
                <w:t>19.3697</w:t>
              </w:r>
            </w:hyperlink>
          </w:p>
        </w:tc>
        <w:tc>
          <w:tcPr>
            <w:tcW w:w="425" w:type="dxa"/>
            <w:hideMark/>
          </w:tcPr>
          <w:p w14:paraId="05FE71BB" w14:textId="77777777" w:rsidR="0033037F" w:rsidRPr="00725593" w:rsidRDefault="0033037F" w:rsidP="0033037F">
            <w:pPr>
              <w:rPr>
                <w:rFonts w:cs="Arial"/>
                <w:szCs w:val="18"/>
              </w:rPr>
            </w:pPr>
            <w:r w:rsidRPr="00725593">
              <w:rPr>
                <w:rFonts w:cs="Arial"/>
                <w:szCs w:val="18"/>
              </w:rPr>
              <w:t>n</w:t>
            </w:r>
          </w:p>
        </w:tc>
        <w:tc>
          <w:tcPr>
            <w:tcW w:w="5636" w:type="dxa"/>
            <w:hideMark/>
          </w:tcPr>
          <w:p w14:paraId="0D5DD8D8" w14:textId="77777777" w:rsidR="0033037F" w:rsidRPr="00725593" w:rsidRDefault="0033037F" w:rsidP="0033037F">
            <w:pPr>
              <w:rPr>
                <w:rFonts w:cs="Arial"/>
                <w:szCs w:val="18"/>
                <w:lang w:val="it-CH"/>
              </w:rPr>
            </w:pPr>
            <w:r w:rsidRPr="00725593">
              <w:rPr>
                <w:rFonts w:cs="Arial"/>
                <w:szCs w:val="18"/>
              </w:rPr>
              <w:t xml:space="preserve">Mo. Munz. Einführung von Weiterbildungsgutscheinen für gering Qualifizierte </w:t>
            </w:r>
            <w:r w:rsidRPr="00725593">
              <w:rPr>
                <w:rFonts w:cs="Arial"/>
                <w:szCs w:val="18"/>
              </w:rPr>
              <w:br/>
              <w:t xml:space="preserve">Mo. </w:t>
            </w:r>
            <w:r w:rsidRPr="00725593">
              <w:rPr>
                <w:rFonts w:cs="Arial"/>
                <w:szCs w:val="18"/>
                <w:lang w:val="fr-CH"/>
              </w:rPr>
              <w:t xml:space="preserve">Munz. Bons de formation continue pour les personnes peu qualifiées </w:t>
            </w:r>
            <w:r w:rsidRPr="00725593">
              <w:rPr>
                <w:rFonts w:cs="Arial"/>
                <w:szCs w:val="18"/>
                <w:lang w:val="fr-CH"/>
              </w:rPr>
              <w:br/>
              <w:t xml:space="preserve">Mo. </w:t>
            </w:r>
            <w:r w:rsidRPr="00725593">
              <w:rPr>
                <w:rFonts w:cs="Arial"/>
                <w:szCs w:val="18"/>
                <w:lang w:val="it-CH"/>
              </w:rPr>
              <w:t xml:space="preserve">Munz. Introdurre buoni di formazione continua per le persone poco qualificate </w:t>
            </w:r>
          </w:p>
        </w:tc>
        <w:tc>
          <w:tcPr>
            <w:tcW w:w="1276" w:type="dxa"/>
            <w:hideMark/>
          </w:tcPr>
          <w:p w14:paraId="64549C00" w14:textId="77777777" w:rsidR="0033037F" w:rsidRPr="00725593" w:rsidRDefault="0033037F" w:rsidP="0033037F">
            <w:pPr>
              <w:rPr>
                <w:rFonts w:cs="Arial"/>
                <w:szCs w:val="18"/>
                <w:lang w:val="it-CH"/>
              </w:rPr>
            </w:pPr>
          </w:p>
        </w:tc>
        <w:tc>
          <w:tcPr>
            <w:tcW w:w="567" w:type="dxa"/>
            <w:hideMark/>
          </w:tcPr>
          <w:p w14:paraId="1CF19B6C" w14:textId="7C05A2A5" w:rsidR="0033037F" w:rsidRPr="00725593" w:rsidRDefault="00725593" w:rsidP="0033037F">
            <w:pPr>
              <w:rPr>
                <w:rFonts w:cs="Arial"/>
                <w:b/>
                <w:szCs w:val="18"/>
                <w:lang w:val="it-CH"/>
              </w:rPr>
            </w:pPr>
            <w:r w:rsidRPr="00725593">
              <w:rPr>
                <w:rFonts w:cs="Arial"/>
                <w:b/>
                <w:szCs w:val="18"/>
                <w:lang w:val="it-CH"/>
              </w:rPr>
              <w:t>-</w:t>
            </w:r>
          </w:p>
        </w:tc>
      </w:tr>
      <w:tr w:rsidR="00F42D17" w:rsidRPr="00F42D17" w14:paraId="464B5C62" w14:textId="77777777" w:rsidTr="000458C5">
        <w:tc>
          <w:tcPr>
            <w:tcW w:w="456" w:type="dxa"/>
            <w:hideMark/>
          </w:tcPr>
          <w:p w14:paraId="07846220" w14:textId="77777777" w:rsidR="00F42D17" w:rsidRPr="00F42D17" w:rsidRDefault="00F42D17">
            <w:pPr>
              <w:rPr>
                <w:rFonts w:cs="Arial"/>
                <w:szCs w:val="18"/>
                <w:lang w:val="de-CH" w:eastAsia="de-CH"/>
              </w:rPr>
            </w:pPr>
          </w:p>
        </w:tc>
        <w:tc>
          <w:tcPr>
            <w:tcW w:w="851" w:type="dxa"/>
            <w:hideMark/>
          </w:tcPr>
          <w:p w14:paraId="7CB51174" w14:textId="77777777" w:rsidR="00F42D17" w:rsidRPr="00F42D17" w:rsidRDefault="00DE3B46">
            <w:pPr>
              <w:rPr>
                <w:rFonts w:cs="Arial"/>
                <w:szCs w:val="18"/>
              </w:rPr>
            </w:pPr>
            <w:hyperlink r:id="rId1099" w:history="1">
              <w:r w:rsidR="00F42D17" w:rsidRPr="00F42D17">
                <w:rPr>
                  <w:rStyle w:val="Hyperlink"/>
                  <w:rFonts w:ascii="Arial" w:hAnsi="Arial" w:cs="Arial"/>
                  <w:sz w:val="18"/>
                  <w:szCs w:val="18"/>
                </w:rPr>
                <w:t>19.3700</w:t>
              </w:r>
            </w:hyperlink>
          </w:p>
        </w:tc>
        <w:tc>
          <w:tcPr>
            <w:tcW w:w="425" w:type="dxa"/>
            <w:hideMark/>
          </w:tcPr>
          <w:p w14:paraId="496B994F" w14:textId="77777777" w:rsidR="00F42D17" w:rsidRPr="00F42D17" w:rsidRDefault="00F42D17">
            <w:pPr>
              <w:rPr>
                <w:rFonts w:cs="Arial"/>
                <w:szCs w:val="18"/>
              </w:rPr>
            </w:pPr>
            <w:r w:rsidRPr="00F42D17">
              <w:rPr>
                <w:rFonts w:cs="Arial"/>
                <w:szCs w:val="18"/>
              </w:rPr>
              <w:t>n</w:t>
            </w:r>
          </w:p>
        </w:tc>
        <w:tc>
          <w:tcPr>
            <w:tcW w:w="5636" w:type="dxa"/>
            <w:hideMark/>
          </w:tcPr>
          <w:p w14:paraId="3FE54371" w14:textId="77777777" w:rsidR="00F42D17" w:rsidRPr="00F42D17" w:rsidRDefault="00F42D17">
            <w:pPr>
              <w:rPr>
                <w:rFonts w:cs="Arial"/>
                <w:szCs w:val="18"/>
                <w:lang w:val="it-CH"/>
              </w:rPr>
            </w:pPr>
            <w:r w:rsidRPr="00F42D17">
              <w:rPr>
                <w:rFonts w:cs="Arial"/>
                <w:szCs w:val="18"/>
              </w:rPr>
              <w:t xml:space="preserve">Ip. Munz. Genügen die neuen Führungsstrukturen der ETH Zürich den Ansprüchen einer modernen Hochschule? </w:t>
            </w:r>
            <w:r w:rsidRPr="00F42D17">
              <w:rPr>
                <w:rFonts w:cs="Arial"/>
                <w:szCs w:val="18"/>
              </w:rPr>
              <w:br/>
            </w:r>
            <w:r w:rsidRPr="00F42D17">
              <w:rPr>
                <w:rFonts w:cs="Arial"/>
                <w:szCs w:val="18"/>
                <w:lang w:val="fr-CH"/>
              </w:rPr>
              <w:t xml:space="preserve">Ip. Munz. La nouvelle structure de direction de l'EPFZ est-elle en adéquation avec les exigences d'une haute école moderne? </w:t>
            </w:r>
            <w:r w:rsidRPr="00F42D17">
              <w:rPr>
                <w:rFonts w:cs="Arial"/>
                <w:szCs w:val="18"/>
                <w:lang w:val="fr-CH"/>
              </w:rPr>
              <w:br/>
            </w:r>
            <w:r w:rsidRPr="00F42D17">
              <w:rPr>
                <w:rFonts w:cs="Arial"/>
                <w:szCs w:val="18"/>
                <w:lang w:val="it-CH"/>
              </w:rPr>
              <w:t xml:space="preserve">Ip. Munz. Le nuove strutture direttive del Politecnico federale di Zurigo riescono a soddisfare i requisiti di una scuola universitaria moderna? </w:t>
            </w:r>
          </w:p>
        </w:tc>
        <w:tc>
          <w:tcPr>
            <w:tcW w:w="1276" w:type="dxa"/>
            <w:hideMark/>
          </w:tcPr>
          <w:p w14:paraId="5959146D" w14:textId="77777777" w:rsidR="00F42D17" w:rsidRPr="00F42D17" w:rsidRDefault="00F42D17">
            <w:pPr>
              <w:rPr>
                <w:rFonts w:cs="Arial"/>
                <w:szCs w:val="18"/>
              </w:rPr>
            </w:pPr>
            <w:r w:rsidRPr="00F42D17">
              <w:rPr>
                <w:rFonts w:cs="Arial"/>
                <w:b/>
                <w:bCs/>
                <w:szCs w:val="18"/>
                <w:lang w:val="fr-FR"/>
              </w:rPr>
              <w:t>Diskussion</w:t>
            </w:r>
          </w:p>
          <w:p w14:paraId="49717349" w14:textId="77777777" w:rsidR="00F42D17" w:rsidRPr="00F42D17" w:rsidRDefault="00F42D17">
            <w:pPr>
              <w:rPr>
                <w:rFonts w:cs="Arial"/>
                <w:szCs w:val="18"/>
              </w:rPr>
            </w:pPr>
            <w:r w:rsidRPr="00F42D17">
              <w:rPr>
                <w:rFonts w:cs="Arial"/>
                <w:b/>
                <w:bCs/>
                <w:szCs w:val="18"/>
                <w:lang w:val="fr-FR"/>
              </w:rPr>
              <w:t>Discussion</w:t>
            </w:r>
          </w:p>
          <w:p w14:paraId="2060A19F" w14:textId="77777777" w:rsidR="00F42D17" w:rsidRPr="00F42D17" w:rsidRDefault="00F42D17">
            <w:pPr>
              <w:rPr>
                <w:rFonts w:cs="Arial"/>
                <w:szCs w:val="18"/>
              </w:rPr>
            </w:pPr>
            <w:r w:rsidRPr="00F42D17">
              <w:rPr>
                <w:rFonts w:cs="Arial"/>
                <w:b/>
                <w:bCs/>
                <w:szCs w:val="18"/>
                <w:lang w:val="fr-FR"/>
              </w:rPr>
              <w:t>Discussione</w:t>
            </w:r>
          </w:p>
        </w:tc>
        <w:tc>
          <w:tcPr>
            <w:tcW w:w="567" w:type="dxa"/>
            <w:hideMark/>
          </w:tcPr>
          <w:p w14:paraId="36250C08" w14:textId="77777777" w:rsidR="00F42D17" w:rsidRPr="00F42D17" w:rsidRDefault="00F42D17">
            <w:pPr>
              <w:rPr>
                <w:rFonts w:cs="Arial"/>
                <w:szCs w:val="18"/>
              </w:rPr>
            </w:pPr>
            <w:r w:rsidRPr="00F42D17">
              <w:rPr>
                <w:rFonts w:cs="Arial"/>
                <w:b/>
                <w:bCs/>
                <w:szCs w:val="18"/>
              </w:rPr>
              <w:t>tw</w:t>
            </w:r>
          </w:p>
        </w:tc>
      </w:tr>
    </w:tbl>
    <w:p w14:paraId="52C49303" w14:textId="462694A5" w:rsidR="000458C5" w:rsidRDefault="000458C5"/>
    <w:p w14:paraId="51214A25" w14:textId="6A980299" w:rsidR="000458C5" w:rsidRDefault="000458C5"/>
    <w:p w14:paraId="64A89367" w14:textId="2E01553C" w:rsidR="000458C5" w:rsidRDefault="000458C5"/>
    <w:p w14:paraId="042FB470" w14:textId="26B73F2A" w:rsidR="000458C5" w:rsidRDefault="000458C5"/>
    <w:p w14:paraId="5EFEFE48" w14:textId="7A29B8FF"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3037F" w:rsidRPr="0075774F" w14:paraId="176289E1" w14:textId="77777777" w:rsidTr="00217D05">
        <w:tc>
          <w:tcPr>
            <w:tcW w:w="456" w:type="dxa"/>
            <w:hideMark/>
          </w:tcPr>
          <w:p w14:paraId="6839EADD" w14:textId="77777777" w:rsidR="0033037F" w:rsidRPr="0075774F" w:rsidRDefault="0033037F" w:rsidP="0033037F">
            <w:pPr>
              <w:rPr>
                <w:rFonts w:cs="Arial"/>
                <w:szCs w:val="18"/>
                <w:lang w:val="it-CH" w:eastAsia="de-CH"/>
              </w:rPr>
            </w:pPr>
          </w:p>
        </w:tc>
        <w:tc>
          <w:tcPr>
            <w:tcW w:w="851" w:type="dxa"/>
            <w:hideMark/>
          </w:tcPr>
          <w:p w14:paraId="10F406A4" w14:textId="77777777" w:rsidR="0033037F" w:rsidRPr="0075774F" w:rsidRDefault="00DE3B46" w:rsidP="0033037F">
            <w:pPr>
              <w:rPr>
                <w:rFonts w:cs="Arial"/>
                <w:szCs w:val="18"/>
              </w:rPr>
            </w:pPr>
            <w:hyperlink r:id="rId1100" w:history="1">
              <w:r w:rsidR="0033037F" w:rsidRPr="0075774F">
                <w:rPr>
                  <w:rStyle w:val="Hyperlink"/>
                  <w:rFonts w:ascii="Arial" w:hAnsi="Arial" w:cs="Arial"/>
                  <w:sz w:val="18"/>
                  <w:szCs w:val="18"/>
                </w:rPr>
                <w:t>19.3724</w:t>
              </w:r>
            </w:hyperlink>
          </w:p>
        </w:tc>
        <w:tc>
          <w:tcPr>
            <w:tcW w:w="425" w:type="dxa"/>
            <w:hideMark/>
          </w:tcPr>
          <w:p w14:paraId="7CAF79B2" w14:textId="77777777" w:rsidR="0033037F" w:rsidRPr="0075774F" w:rsidRDefault="0033037F" w:rsidP="0033037F">
            <w:pPr>
              <w:rPr>
                <w:rFonts w:cs="Arial"/>
                <w:szCs w:val="18"/>
              </w:rPr>
            </w:pPr>
            <w:r w:rsidRPr="0075774F">
              <w:rPr>
                <w:rFonts w:cs="Arial"/>
                <w:szCs w:val="18"/>
              </w:rPr>
              <w:t>n</w:t>
            </w:r>
          </w:p>
        </w:tc>
        <w:tc>
          <w:tcPr>
            <w:tcW w:w="5636" w:type="dxa"/>
            <w:hideMark/>
          </w:tcPr>
          <w:p w14:paraId="72DCA3BD" w14:textId="77777777" w:rsidR="0033037F" w:rsidRPr="0075774F" w:rsidRDefault="0033037F" w:rsidP="0033037F">
            <w:pPr>
              <w:rPr>
                <w:rFonts w:cs="Arial"/>
                <w:szCs w:val="18"/>
                <w:lang w:val="it-CH"/>
              </w:rPr>
            </w:pPr>
            <w:r w:rsidRPr="0075774F">
              <w:rPr>
                <w:rFonts w:cs="Arial"/>
                <w:szCs w:val="18"/>
              </w:rPr>
              <w:t xml:space="preserve">Mo. von Siebenthal. Weidezeitpunkt für das RAUS-Programm der Realität anpassen </w:t>
            </w:r>
            <w:r w:rsidRPr="0075774F">
              <w:rPr>
                <w:rFonts w:cs="Arial"/>
                <w:szCs w:val="18"/>
              </w:rPr>
              <w:br/>
              <w:t xml:space="preserve">Mo. von Siebenthal. </w:t>
            </w:r>
            <w:r w:rsidRPr="0075774F">
              <w:rPr>
                <w:rFonts w:cs="Arial"/>
                <w:szCs w:val="18"/>
                <w:lang w:val="fr-CH"/>
              </w:rPr>
              <w:t xml:space="preserve">Période de pâturage : adapter le programme SRPA à la réalité </w:t>
            </w:r>
            <w:r w:rsidRPr="0075774F">
              <w:rPr>
                <w:rFonts w:cs="Arial"/>
                <w:szCs w:val="18"/>
                <w:lang w:val="fr-CH"/>
              </w:rPr>
              <w:br/>
              <w:t xml:space="preserve">Mo. von Siebenthal. </w:t>
            </w:r>
            <w:r w:rsidRPr="0075774F">
              <w:rPr>
                <w:rFonts w:cs="Arial"/>
                <w:szCs w:val="18"/>
                <w:lang w:val="it-CH"/>
              </w:rPr>
              <w:t xml:space="preserve">Adeguare alla realtà il periodo di pascolo per il programma URA </w:t>
            </w:r>
          </w:p>
        </w:tc>
        <w:tc>
          <w:tcPr>
            <w:tcW w:w="1276" w:type="dxa"/>
            <w:hideMark/>
          </w:tcPr>
          <w:p w14:paraId="15827017" w14:textId="77777777" w:rsidR="0033037F" w:rsidRPr="0075774F" w:rsidRDefault="0033037F" w:rsidP="0033037F">
            <w:pPr>
              <w:rPr>
                <w:rFonts w:cs="Arial"/>
                <w:szCs w:val="18"/>
                <w:lang w:val="it-CH"/>
              </w:rPr>
            </w:pPr>
          </w:p>
        </w:tc>
        <w:tc>
          <w:tcPr>
            <w:tcW w:w="567" w:type="dxa"/>
            <w:hideMark/>
          </w:tcPr>
          <w:p w14:paraId="4812E185" w14:textId="1C76C5E2" w:rsidR="0033037F" w:rsidRPr="0075774F" w:rsidRDefault="0075774F" w:rsidP="0033037F">
            <w:pPr>
              <w:rPr>
                <w:rFonts w:cs="Arial"/>
                <w:b/>
                <w:szCs w:val="18"/>
                <w:lang w:val="it-CH"/>
              </w:rPr>
            </w:pPr>
            <w:r w:rsidRPr="0075774F">
              <w:rPr>
                <w:rFonts w:cs="Arial"/>
                <w:b/>
                <w:szCs w:val="18"/>
                <w:lang w:val="it-CH"/>
              </w:rPr>
              <w:t>-</w:t>
            </w:r>
          </w:p>
        </w:tc>
      </w:tr>
      <w:tr w:rsidR="0075774F" w:rsidRPr="00217D05" w14:paraId="15A208BC" w14:textId="77777777" w:rsidTr="00217D05">
        <w:tc>
          <w:tcPr>
            <w:tcW w:w="456" w:type="dxa"/>
            <w:hideMark/>
          </w:tcPr>
          <w:p w14:paraId="66455C8C" w14:textId="7F8C9A86" w:rsidR="0075774F" w:rsidRPr="00217D05" w:rsidRDefault="0075774F" w:rsidP="0075774F">
            <w:pPr>
              <w:rPr>
                <w:rFonts w:cs="Arial"/>
                <w:szCs w:val="18"/>
                <w:lang w:val="it-CH" w:eastAsia="de-CH"/>
              </w:rPr>
            </w:pPr>
          </w:p>
        </w:tc>
        <w:tc>
          <w:tcPr>
            <w:tcW w:w="851" w:type="dxa"/>
            <w:hideMark/>
          </w:tcPr>
          <w:p w14:paraId="0DFC457F" w14:textId="77777777" w:rsidR="0075774F" w:rsidRPr="00217D05" w:rsidRDefault="00DE3B46" w:rsidP="0075774F">
            <w:pPr>
              <w:rPr>
                <w:rFonts w:cs="Arial"/>
                <w:szCs w:val="18"/>
              </w:rPr>
            </w:pPr>
            <w:hyperlink r:id="rId1101" w:history="1">
              <w:r w:rsidR="0075774F" w:rsidRPr="00217D05">
                <w:rPr>
                  <w:rStyle w:val="Hyperlink"/>
                  <w:rFonts w:ascii="Arial" w:hAnsi="Arial" w:cs="Arial"/>
                  <w:sz w:val="18"/>
                  <w:szCs w:val="18"/>
                </w:rPr>
                <w:t>19.3732</w:t>
              </w:r>
            </w:hyperlink>
          </w:p>
        </w:tc>
        <w:tc>
          <w:tcPr>
            <w:tcW w:w="425" w:type="dxa"/>
            <w:hideMark/>
          </w:tcPr>
          <w:p w14:paraId="2202DC6D" w14:textId="77777777" w:rsidR="0075774F" w:rsidRPr="00217D05" w:rsidRDefault="0075774F" w:rsidP="0075774F">
            <w:pPr>
              <w:rPr>
                <w:rFonts w:cs="Arial"/>
                <w:szCs w:val="18"/>
              </w:rPr>
            </w:pPr>
            <w:r w:rsidRPr="00217D05">
              <w:rPr>
                <w:rFonts w:cs="Arial"/>
                <w:szCs w:val="18"/>
              </w:rPr>
              <w:t>n</w:t>
            </w:r>
          </w:p>
        </w:tc>
        <w:tc>
          <w:tcPr>
            <w:tcW w:w="5636" w:type="dxa"/>
            <w:hideMark/>
          </w:tcPr>
          <w:p w14:paraId="62CEF96B" w14:textId="77777777" w:rsidR="0075774F" w:rsidRPr="00217D05" w:rsidRDefault="0075774F" w:rsidP="0075774F">
            <w:pPr>
              <w:rPr>
                <w:rFonts w:cs="Arial"/>
                <w:szCs w:val="18"/>
                <w:lang w:val="it-CH"/>
              </w:rPr>
            </w:pPr>
            <w:r w:rsidRPr="00217D05">
              <w:rPr>
                <w:rFonts w:cs="Arial"/>
                <w:szCs w:val="18"/>
              </w:rPr>
              <w:t xml:space="preserve">Mo. Egger Thomas. Wohnraumförderung im Berggebiet und ländlichen Raum </w:t>
            </w:r>
            <w:r w:rsidRPr="00217D05">
              <w:rPr>
                <w:rFonts w:cs="Arial"/>
                <w:szCs w:val="18"/>
              </w:rPr>
              <w:br/>
              <w:t xml:space="preserve">Mo. </w:t>
            </w:r>
            <w:r w:rsidRPr="00217D05">
              <w:rPr>
                <w:rFonts w:cs="Arial"/>
                <w:szCs w:val="18"/>
                <w:lang w:val="fr-CH"/>
              </w:rPr>
              <w:t xml:space="preserve">Egger Thomas. Aide au logement dans les régions de montagne et les espaces ruraux </w:t>
            </w:r>
            <w:r w:rsidRPr="00217D05">
              <w:rPr>
                <w:rFonts w:cs="Arial"/>
                <w:szCs w:val="18"/>
                <w:lang w:val="fr-CH"/>
              </w:rPr>
              <w:br/>
              <w:t xml:space="preserve">Mo. </w:t>
            </w:r>
            <w:r w:rsidRPr="00217D05">
              <w:rPr>
                <w:rFonts w:cs="Arial"/>
                <w:szCs w:val="18"/>
                <w:lang w:val="it-CH"/>
              </w:rPr>
              <w:t xml:space="preserve">Egger Thomas. Promozione dell'alloggio nelle regioni montane e nelle aree rurali </w:t>
            </w:r>
          </w:p>
        </w:tc>
        <w:tc>
          <w:tcPr>
            <w:tcW w:w="1276" w:type="dxa"/>
            <w:hideMark/>
          </w:tcPr>
          <w:p w14:paraId="39436413" w14:textId="77777777" w:rsidR="0075774F" w:rsidRPr="00217D05" w:rsidRDefault="0075774F" w:rsidP="0075774F">
            <w:pPr>
              <w:rPr>
                <w:rFonts w:cs="Arial"/>
                <w:szCs w:val="18"/>
                <w:lang w:val="it-CH"/>
              </w:rPr>
            </w:pPr>
          </w:p>
        </w:tc>
        <w:tc>
          <w:tcPr>
            <w:tcW w:w="567" w:type="dxa"/>
            <w:hideMark/>
          </w:tcPr>
          <w:p w14:paraId="6962FD73" w14:textId="5A9462A0" w:rsidR="0075774F" w:rsidRPr="00217D05" w:rsidRDefault="00217D05" w:rsidP="0075774F">
            <w:pPr>
              <w:rPr>
                <w:rFonts w:cs="Arial"/>
                <w:b/>
                <w:szCs w:val="18"/>
                <w:lang w:val="it-CH"/>
              </w:rPr>
            </w:pPr>
            <w:r w:rsidRPr="00217D05">
              <w:rPr>
                <w:rFonts w:cs="Arial"/>
                <w:b/>
                <w:szCs w:val="18"/>
                <w:lang w:val="it-CH"/>
              </w:rPr>
              <w:t>-</w:t>
            </w:r>
          </w:p>
        </w:tc>
      </w:tr>
      <w:tr w:rsidR="009F78DE" w:rsidRPr="00217D05" w14:paraId="57D32812" w14:textId="77777777" w:rsidTr="00F42D17">
        <w:tc>
          <w:tcPr>
            <w:tcW w:w="456" w:type="dxa"/>
            <w:hideMark/>
          </w:tcPr>
          <w:p w14:paraId="4BCE099F" w14:textId="0B3C8192" w:rsidR="009F78DE" w:rsidRPr="00217D05" w:rsidRDefault="009F78DE">
            <w:pPr>
              <w:rPr>
                <w:rFonts w:cs="Arial"/>
                <w:szCs w:val="18"/>
                <w:lang w:val="it-CH" w:eastAsia="de-CH"/>
              </w:rPr>
            </w:pPr>
          </w:p>
        </w:tc>
        <w:tc>
          <w:tcPr>
            <w:tcW w:w="851" w:type="dxa"/>
            <w:hideMark/>
          </w:tcPr>
          <w:p w14:paraId="3A53FE37" w14:textId="77777777" w:rsidR="009F78DE" w:rsidRPr="00217D05" w:rsidRDefault="00DE3B46">
            <w:pPr>
              <w:rPr>
                <w:rFonts w:cs="Arial"/>
                <w:szCs w:val="18"/>
              </w:rPr>
            </w:pPr>
            <w:hyperlink r:id="rId1102" w:history="1">
              <w:r w:rsidR="009F78DE" w:rsidRPr="00217D05">
                <w:rPr>
                  <w:rStyle w:val="Hyperlink"/>
                  <w:rFonts w:ascii="Arial" w:hAnsi="Arial" w:cs="Arial"/>
                  <w:sz w:val="18"/>
                  <w:szCs w:val="18"/>
                </w:rPr>
                <w:t>19.3761</w:t>
              </w:r>
            </w:hyperlink>
          </w:p>
        </w:tc>
        <w:tc>
          <w:tcPr>
            <w:tcW w:w="425" w:type="dxa"/>
            <w:hideMark/>
          </w:tcPr>
          <w:p w14:paraId="434C5B92" w14:textId="77777777" w:rsidR="009F78DE" w:rsidRPr="00217D05" w:rsidRDefault="009F78DE">
            <w:pPr>
              <w:rPr>
                <w:rFonts w:cs="Arial"/>
                <w:szCs w:val="18"/>
              </w:rPr>
            </w:pPr>
            <w:r w:rsidRPr="00217D05">
              <w:rPr>
                <w:rFonts w:cs="Arial"/>
                <w:szCs w:val="18"/>
              </w:rPr>
              <w:t>n</w:t>
            </w:r>
          </w:p>
        </w:tc>
        <w:tc>
          <w:tcPr>
            <w:tcW w:w="5636" w:type="dxa"/>
            <w:hideMark/>
          </w:tcPr>
          <w:p w14:paraId="6361D6D7" w14:textId="77777777" w:rsidR="009F78DE" w:rsidRPr="00217D05" w:rsidRDefault="009F78DE">
            <w:pPr>
              <w:rPr>
                <w:rFonts w:cs="Arial"/>
                <w:szCs w:val="18"/>
                <w:lang w:val="it-CH"/>
              </w:rPr>
            </w:pPr>
            <w:r w:rsidRPr="00217D05">
              <w:rPr>
                <w:rFonts w:cs="Arial"/>
                <w:szCs w:val="18"/>
              </w:rPr>
              <w:t xml:space="preserve">Mo. Thorens Goumaz. Stopp dem Einsatz synthetischer Pestizide durch die Gemeinwesen </w:t>
            </w:r>
            <w:r w:rsidRPr="00217D05">
              <w:rPr>
                <w:rFonts w:cs="Arial"/>
                <w:szCs w:val="18"/>
              </w:rPr>
              <w:br/>
              <w:t xml:space="preserve">Mo. </w:t>
            </w:r>
            <w:r w:rsidRPr="00217D05">
              <w:rPr>
                <w:rFonts w:cs="Arial"/>
                <w:szCs w:val="18"/>
                <w:lang w:val="fr-CH"/>
              </w:rPr>
              <w:t xml:space="preserve">Thorens Goumaz. Exclure l'usage des pesticides de synthèse par les collectivités publiques </w:t>
            </w:r>
            <w:r w:rsidRPr="00217D05">
              <w:rPr>
                <w:rFonts w:cs="Arial"/>
                <w:szCs w:val="18"/>
                <w:lang w:val="fr-CH"/>
              </w:rPr>
              <w:br/>
              <w:t xml:space="preserve">Mo. </w:t>
            </w:r>
            <w:r w:rsidRPr="00217D05">
              <w:rPr>
                <w:rFonts w:cs="Arial"/>
                <w:szCs w:val="18"/>
                <w:lang w:val="it-CH"/>
              </w:rPr>
              <w:t xml:space="preserve">Thorens Goumaz. Escludere l'uso di pesticidi sintetici da parte degli enti pubblici </w:t>
            </w:r>
          </w:p>
        </w:tc>
        <w:tc>
          <w:tcPr>
            <w:tcW w:w="1276" w:type="dxa"/>
            <w:hideMark/>
          </w:tcPr>
          <w:p w14:paraId="3B7BD80A" w14:textId="77777777" w:rsidR="009F78DE" w:rsidRPr="00217D05" w:rsidRDefault="009F78DE">
            <w:pPr>
              <w:rPr>
                <w:rFonts w:cs="Arial"/>
                <w:szCs w:val="18"/>
                <w:lang w:val="it-CH"/>
              </w:rPr>
            </w:pPr>
          </w:p>
        </w:tc>
        <w:tc>
          <w:tcPr>
            <w:tcW w:w="567" w:type="dxa"/>
            <w:hideMark/>
          </w:tcPr>
          <w:p w14:paraId="191BBA9F" w14:textId="695013FA" w:rsidR="009F78DE" w:rsidRPr="00217D05" w:rsidRDefault="00217D05">
            <w:pPr>
              <w:rPr>
                <w:rFonts w:cs="Arial"/>
                <w:b/>
                <w:szCs w:val="18"/>
                <w:lang w:val="it-CH"/>
              </w:rPr>
            </w:pPr>
            <w:r w:rsidRPr="00217D05">
              <w:rPr>
                <w:rFonts w:cs="Arial"/>
                <w:b/>
                <w:szCs w:val="18"/>
                <w:lang w:val="it-CH"/>
              </w:rPr>
              <w:t>-</w:t>
            </w:r>
          </w:p>
        </w:tc>
      </w:tr>
      <w:tr w:rsidR="00217D05" w:rsidRPr="00725593" w14:paraId="6A252076" w14:textId="77777777" w:rsidTr="00F42D17">
        <w:tc>
          <w:tcPr>
            <w:tcW w:w="456" w:type="dxa"/>
            <w:hideMark/>
          </w:tcPr>
          <w:p w14:paraId="2387C1D9" w14:textId="77777777" w:rsidR="00217D05" w:rsidRPr="00725593" w:rsidRDefault="00217D05" w:rsidP="00217D05">
            <w:pPr>
              <w:rPr>
                <w:rFonts w:cs="Arial"/>
                <w:szCs w:val="18"/>
                <w:lang w:val="it-CH" w:eastAsia="de-CH"/>
              </w:rPr>
            </w:pPr>
          </w:p>
        </w:tc>
        <w:tc>
          <w:tcPr>
            <w:tcW w:w="851" w:type="dxa"/>
            <w:hideMark/>
          </w:tcPr>
          <w:p w14:paraId="2A247049" w14:textId="77777777" w:rsidR="00217D05" w:rsidRPr="00725593" w:rsidRDefault="00DE3B46" w:rsidP="00217D05">
            <w:pPr>
              <w:rPr>
                <w:rFonts w:cs="Arial"/>
                <w:szCs w:val="18"/>
              </w:rPr>
            </w:pPr>
            <w:hyperlink r:id="rId1103" w:history="1">
              <w:r w:rsidR="00217D05" w:rsidRPr="00725593">
                <w:rPr>
                  <w:rStyle w:val="Hyperlink"/>
                  <w:rFonts w:ascii="Arial" w:hAnsi="Arial" w:cs="Arial"/>
                  <w:sz w:val="18"/>
                  <w:szCs w:val="18"/>
                </w:rPr>
                <w:t>19.3763</w:t>
              </w:r>
            </w:hyperlink>
          </w:p>
        </w:tc>
        <w:tc>
          <w:tcPr>
            <w:tcW w:w="425" w:type="dxa"/>
            <w:hideMark/>
          </w:tcPr>
          <w:p w14:paraId="52F45AD0" w14:textId="77777777" w:rsidR="00217D05" w:rsidRPr="00725593" w:rsidRDefault="00217D05" w:rsidP="00217D05">
            <w:pPr>
              <w:rPr>
                <w:rFonts w:cs="Arial"/>
                <w:szCs w:val="18"/>
              </w:rPr>
            </w:pPr>
            <w:r w:rsidRPr="00725593">
              <w:rPr>
                <w:rFonts w:cs="Arial"/>
                <w:szCs w:val="18"/>
              </w:rPr>
              <w:t>n</w:t>
            </w:r>
          </w:p>
        </w:tc>
        <w:tc>
          <w:tcPr>
            <w:tcW w:w="5636" w:type="dxa"/>
            <w:hideMark/>
          </w:tcPr>
          <w:p w14:paraId="034CC38B" w14:textId="77777777" w:rsidR="00217D05" w:rsidRPr="00725593" w:rsidRDefault="00217D05" w:rsidP="00217D05">
            <w:pPr>
              <w:rPr>
                <w:rFonts w:cs="Arial"/>
                <w:szCs w:val="18"/>
                <w:lang w:val="it-CH"/>
              </w:rPr>
            </w:pPr>
            <w:r w:rsidRPr="00725593">
              <w:rPr>
                <w:rFonts w:cs="Arial"/>
                <w:szCs w:val="18"/>
              </w:rPr>
              <w:t xml:space="preserve">Po. Romano. Erarbeitung einer Marktzugangsstrategie für den exportorientierten Dienstleistungssektor </w:t>
            </w:r>
            <w:r w:rsidRPr="00725593">
              <w:rPr>
                <w:rFonts w:cs="Arial"/>
                <w:szCs w:val="18"/>
              </w:rPr>
              <w:br/>
              <w:t xml:space="preserve">Po. </w:t>
            </w:r>
            <w:r w:rsidRPr="00725593">
              <w:rPr>
                <w:rFonts w:cs="Arial"/>
                <w:szCs w:val="18"/>
                <w:lang w:val="fr-CH"/>
              </w:rPr>
              <w:t xml:space="preserve">Romano. Élaborer une stratégie d'accès au marché dans le secteur des services axés sur l'exportation </w:t>
            </w:r>
            <w:r w:rsidRPr="00725593">
              <w:rPr>
                <w:rFonts w:cs="Arial"/>
                <w:szCs w:val="18"/>
                <w:lang w:val="fr-CH"/>
              </w:rPr>
              <w:br/>
              <w:t xml:space="preserve">Po. </w:t>
            </w:r>
            <w:r w:rsidRPr="00725593">
              <w:rPr>
                <w:rFonts w:cs="Arial"/>
                <w:szCs w:val="18"/>
                <w:lang w:val="it-CH"/>
              </w:rPr>
              <w:t xml:space="preserve">Romano. Elaborazione di una strategia d'accesso ai mercati per il settore dei servizi orientato all'esportazione </w:t>
            </w:r>
          </w:p>
        </w:tc>
        <w:tc>
          <w:tcPr>
            <w:tcW w:w="1276" w:type="dxa"/>
            <w:hideMark/>
          </w:tcPr>
          <w:p w14:paraId="32F66724" w14:textId="77777777" w:rsidR="00217D05" w:rsidRPr="00725593" w:rsidRDefault="00217D05" w:rsidP="00217D05">
            <w:pPr>
              <w:rPr>
                <w:rFonts w:cs="Arial"/>
                <w:szCs w:val="18"/>
                <w:lang w:val="it-CH"/>
              </w:rPr>
            </w:pPr>
          </w:p>
        </w:tc>
        <w:tc>
          <w:tcPr>
            <w:tcW w:w="567" w:type="dxa"/>
            <w:hideMark/>
          </w:tcPr>
          <w:p w14:paraId="31DF9A09" w14:textId="111EF5BA" w:rsidR="00217D05" w:rsidRPr="00725593" w:rsidRDefault="00725593" w:rsidP="00217D05">
            <w:pPr>
              <w:rPr>
                <w:rFonts w:cs="Arial"/>
                <w:b/>
                <w:szCs w:val="18"/>
                <w:lang w:val="it-CH"/>
              </w:rPr>
            </w:pPr>
            <w:r w:rsidRPr="00725593">
              <w:rPr>
                <w:rFonts w:cs="Arial"/>
                <w:b/>
                <w:szCs w:val="18"/>
                <w:lang w:val="it-CH"/>
              </w:rPr>
              <w:t>-</w:t>
            </w:r>
          </w:p>
        </w:tc>
      </w:tr>
      <w:tr w:rsidR="00217D05" w:rsidRPr="00217D05" w14:paraId="2F4FA492" w14:textId="77777777" w:rsidTr="00F42D17">
        <w:tc>
          <w:tcPr>
            <w:tcW w:w="456" w:type="dxa"/>
            <w:hideMark/>
          </w:tcPr>
          <w:p w14:paraId="77C78914" w14:textId="52097E8D" w:rsidR="00217D05" w:rsidRPr="00217D05" w:rsidRDefault="00217D05" w:rsidP="00217D05">
            <w:pPr>
              <w:rPr>
                <w:rFonts w:cs="Arial"/>
                <w:szCs w:val="18"/>
                <w:lang w:val="it-CH" w:eastAsia="de-CH"/>
              </w:rPr>
            </w:pPr>
          </w:p>
        </w:tc>
        <w:tc>
          <w:tcPr>
            <w:tcW w:w="851" w:type="dxa"/>
            <w:hideMark/>
          </w:tcPr>
          <w:p w14:paraId="3CE2ACDE" w14:textId="77777777" w:rsidR="00217D05" w:rsidRPr="00217D05" w:rsidRDefault="00DE3B46" w:rsidP="00217D05">
            <w:pPr>
              <w:rPr>
                <w:rFonts w:cs="Arial"/>
                <w:szCs w:val="18"/>
              </w:rPr>
            </w:pPr>
            <w:hyperlink r:id="rId1104" w:history="1">
              <w:r w:rsidR="00217D05" w:rsidRPr="00217D05">
                <w:rPr>
                  <w:rStyle w:val="Hyperlink"/>
                  <w:rFonts w:ascii="Arial" w:hAnsi="Arial" w:cs="Arial"/>
                  <w:sz w:val="18"/>
                  <w:szCs w:val="18"/>
                </w:rPr>
                <w:t>19.3764</w:t>
              </w:r>
            </w:hyperlink>
          </w:p>
        </w:tc>
        <w:tc>
          <w:tcPr>
            <w:tcW w:w="425" w:type="dxa"/>
            <w:hideMark/>
          </w:tcPr>
          <w:p w14:paraId="5F0E8A00" w14:textId="77777777" w:rsidR="00217D05" w:rsidRPr="00217D05" w:rsidRDefault="00217D05" w:rsidP="00217D05">
            <w:pPr>
              <w:rPr>
                <w:rFonts w:cs="Arial"/>
                <w:szCs w:val="18"/>
              </w:rPr>
            </w:pPr>
            <w:r w:rsidRPr="00217D05">
              <w:rPr>
                <w:rFonts w:cs="Arial"/>
                <w:szCs w:val="18"/>
              </w:rPr>
              <w:t>n</w:t>
            </w:r>
          </w:p>
        </w:tc>
        <w:tc>
          <w:tcPr>
            <w:tcW w:w="5636" w:type="dxa"/>
            <w:hideMark/>
          </w:tcPr>
          <w:p w14:paraId="4BD11B89" w14:textId="77777777" w:rsidR="00217D05" w:rsidRPr="00217D05" w:rsidRDefault="00217D05" w:rsidP="00217D05">
            <w:pPr>
              <w:rPr>
                <w:rFonts w:cs="Arial"/>
                <w:szCs w:val="18"/>
              </w:rPr>
            </w:pPr>
            <w:r w:rsidRPr="00217D05">
              <w:rPr>
                <w:rFonts w:cs="Arial"/>
                <w:szCs w:val="18"/>
              </w:rPr>
              <w:t xml:space="preserve">Po. Romano. Bericht über die Umwelterziehung </w:t>
            </w:r>
            <w:r w:rsidRPr="00217D05">
              <w:rPr>
                <w:rFonts w:cs="Arial"/>
                <w:szCs w:val="18"/>
              </w:rPr>
              <w:br/>
              <w:t xml:space="preserve">Po. </w:t>
            </w:r>
            <w:r w:rsidRPr="00217D05">
              <w:rPr>
                <w:rFonts w:cs="Arial"/>
                <w:szCs w:val="18"/>
                <w:lang w:val="fr-CH"/>
              </w:rPr>
              <w:t xml:space="preserve">Romano. Rapport sur l'éducation à l'environnement </w:t>
            </w:r>
            <w:r w:rsidRPr="00217D05">
              <w:rPr>
                <w:rFonts w:cs="Arial"/>
                <w:szCs w:val="18"/>
                <w:lang w:val="fr-CH"/>
              </w:rPr>
              <w:br/>
              <w:t xml:space="preserve">Po. </w:t>
            </w:r>
            <w:r w:rsidRPr="00217D05">
              <w:rPr>
                <w:rFonts w:cs="Arial"/>
                <w:szCs w:val="18"/>
              </w:rPr>
              <w:t xml:space="preserve">Romano. Rapporto sull'educazione ambientale </w:t>
            </w:r>
          </w:p>
        </w:tc>
        <w:tc>
          <w:tcPr>
            <w:tcW w:w="1276" w:type="dxa"/>
            <w:hideMark/>
          </w:tcPr>
          <w:p w14:paraId="301A2213" w14:textId="77777777" w:rsidR="00217D05" w:rsidRPr="00217D05" w:rsidRDefault="00217D05" w:rsidP="00217D05">
            <w:pPr>
              <w:rPr>
                <w:rFonts w:cs="Arial"/>
                <w:szCs w:val="18"/>
              </w:rPr>
            </w:pPr>
          </w:p>
        </w:tc>
        <w:tc>
          <w:tcPr>
            <w:tcW w:w="567" w:type="dxa"/>
            <w:hideMark/>
          </w:tcPr>
          <w:p w14:paraId="7599FB6E" w14:textId="12038E98" w:rsidR="00217D05" w:rsidRPr="00217D05" w:rsidRDefault="00217D05" w:rsidP="00217D05">
            <w:pPr>
              <w:rPr>
                <w:rFonts w:cs="Arial"/>
                <w:b/>
                <w:szCs w:val="18"/>
              </w:rPr>
            </w:pPr>
            <w:r w:rsidRPr="00217D05">
              <w:rPr>
                <w:rFonts w:cs="Arial"/>
                <w:b/>
                <w:szCs w:val="18"/>
              </w:rPr>
              <w:t>-</w:t>
            </w:r>
          </w:p>
        </w:tc>
      </w:tr>
      <w:tr w:rsidR="00F42D17" w:rsidRPr="00F42D17" w14:paraId="3554733C" w14:textId="77777777" w:rsidTr="000458C5">
        <w:tc>
          <w:tcPr>
            <w:tcW w:w="456" w:type="dxa"/>
            <w:hideMark/>
          </w:tcPr>
          <w:p w14:paraId="4924F19C" w14:textId="77777777" w:rsidR="00F42D17" w:rsidRPr="00F42D17" w:rsidRDefault="00F42D17">
            <w:pPr>
              <w:rPr>
                <w:rFonts w:cs="Arial"/>
                <w:szCs w:val="18"/>
                <w:lang w:val="de-CH" w:eastAsia="de-CH"/>
              </w:rPr>
            </w:pPr>
          </w:p>
        </w:tc>
        <w:tc>
          <w:tcPr>
            <w:tcW w:w="851" w:type="dxa"/>
            <w:hideMark/>
          </w:tcPr>
          <w:p w14:paraId="2955D41A" w14:textId="77777777" w:rsidR="00F42D17" w:rsidRPr="00F42D17" w:rsidRDefault="00DE3B46">
            <w:pPr>
              <w:rPr>
                <w:rFonts w:cs="Arial"/>
                <w:szCs w:val="18"/>
              </w:rPr>
            </w:pPr>
            <w:hyperlink r:id="rId1105" w:history="1">
              <w:r w:rsidR="00F42D17" w:rsidRPr="00F42D17">
                <w:rPr>
                  <w:rStyle w:val="Hyperlink"/>
                  <w:rFonts w:ascii="Arial" w:hAnsi="Arial" w:cs="Arial"/>
                  <w:sz w:val="18"/>
                  <w:szCs w:val="18"/>
                </w:rPr>
                <w:t>19.3791</w:t>
              </w:r>
            </w:hyperlink>
          </w:p>
        </w:tc>
        <w:tc>
          <w:tcPr>
            <w:tcW w:w="425" w:type="dxa"/>
            <w:hideMark/>
          </w:tcPr>
          <w:p w14:paraId="5CB6A889" w14:textId="77777777" w:rsidR="00F42D17" w:rsidRPr="00F42D17" w:rsidRDefault="00F42D17">
            <w:pPr>
              <w:rPr>
                <w:rFonts w:cs="Arial"/>
                <w:szCs w:val="18"/>
              </w:rPr>
            </w:pPr>
            <w:r w:rsidRPr="00F42D17">
              <w:rPr>
                <w:rFonts w:cs="Arial"/>
                <w:szCs w:val="18"/>
              </w:rPr>
              <w:t>n</w:t>
            </w:r>
          </w:p>
        </w:tc>
        <w:tc>
          <w:tcPr>
            <w:tcW w:w="5636" w:type="dxa"/>
            <w:hideMark/>
          </w:tcPr>
          <w:p w14:paraId="666C675C" w14:textId="77777777" w:rsidR="00F42D17" w:rsidRPr="00F42D17" w:rsidRDefault="00F42D17">
            <w:pPr>
              <w:rPr>
                <w:rFonts w:cs="Arial"/>
                <w:szCs w:val="18"/>
                <w:lang w:val="it-CH"/>
              </w:rPr>
            </w:pPr>
            <w:r w:rsidRPr="00F42D17">
              <w:rPr>
                <w:rFonts w:cs="Arial"/>
                <w:szCs w:val="18"/>
              </w:rPr>
              <w:t xml:space="preserve">Ip. Munz. Pestizide. Werden Cocktaileffekte im Zulassungssystem vorwiegend reaktiv geprüft? </w:t>
            </w:r>
            <w:r w:rsidRPr="00F42D17">
              <w:rPr>
                <w:rFonts w:cs="Arial"/>
                <w:szCs w:val="18"/>
              </w:rPr>
              <w:br/>
            </w:r>
            <w:r w:rsidRPr="00F42D17">
              <w:rPr>
                <w:rFonts w:cs="Arial"/>
                <w:szCs w:val="18"/>
                <w:lang w:val="fr-CH"/>
              </w:rPr>
              <w:t xml:space="preserve">Ip. Munz. Système d'homologation des pesticides. Un examen de l'effet cocktail à titre réactif? </w:t>
            </w:r>
            <w:r w:rsidRPr="00F42D17">
              <w:rPr>
                <w:rFonts w:cs="Arial"/>
                <w:szCs w:val="18"/>
                <w:lang w:val="fr-CH"/>
              </w:rPr>
              <w:br/>
            </w:r>
            <w:r w:rsidRPr="00F42D17">
              <w:rPr>
                <w:rFonts w:cs="Arial"/>
                <w:szCs w:val="18"/>
                <w:lang w:val="it-CH"/>
              </w:rPr>
              <w:t xml:space="preserve">Ip. Munz. Pesticidi. Nel sistema di omologazione gli effetti cocktail sono esaminati prevalentemente in modo reattivo? </w:t>
            </w:r>
          </w:p>
        </w:tc>
        <w:tc>
          <w:tcPr>
            <w:tcW w:w="1276" w:type="dxa"/>
            <w:hideMark/>
          </w:tcPr>
          <w:p w14:paraId="67C61B39" w14:textId="77777777" w:rsidR="00F42D17" w:rsidRPr="00F42D17" w:rsidRDefault="00F42D17">
            <w:pPr>
              <w:rPr>
                <w:rFonts w:cs="Arial"/>
                <w:szCs w:val="18"/>
              </w:rPr>
            </w:pPr>
            <w:r w:rsidRPr="00F42D17">
              <w:rPr>
                <w:rFonts w:cs="Arial"/>
                <w:b/>
                <w:bCs/>
                <w:szCs w:val="18"/>
                <w:lang w:val="fr-FR"/>
              </w:rPr>
              <w:t>Diskussion</w:t>
            </w:r>
          </w:p>
          <w:p w14:paraId="360F3BA4" w14:textId="77777777" w:rsidR="00F42D17" w:rsidRPr="00F42D17" w:rsidRDefault="00F42D17">
            <w:pPr>
              <w:rPr>
                <w:rFonts w:cs="Arial"/>
                <w:szCs w:val="18"/>
              </w:rPr>
            </w:pPr>
            <w:r w:rsidRPr="00F42D17">
              <w:rPr>
                <w:rFonts w:cs="Arial"/>
                <w:b/>
                <w:bCs/>
                <w:szCs w:val="18"/>
                <w:lang w:val="fr-FR"/>
              </w:rPr>
              <w:t>Discussion</w:t>
            </w:r>
          </w:p>
          <w:p w14:paraId="016FC591" w14:textId="77777777" w:rsidR="00F42D17" w:rsidRPr="00F42D17" w:rsidRDefault="00F42D17">
            <w:pPr>
              <w:rPr>
                <w:rFonts w:cs="Arial"/>
                <w:szCs w:val="18"/>
              </w:rPr>
            </w:pPr>
            <w:r w:rsidRPr="00F42D17">
              <w:rPr>
                <w:rFonts w:cs="Arial"/>
                <w:b/>
                <w:bCs/>
                <w:szCs w:val="18"/>
                <w:lang w:val="fr-FR"/>
              </w:rPr>
              <w:t>Discussione</w:t>
            </w:r>
          </w:p>
        </w:tc>
        <w:tc>
          <w:tcPr>
            <w:tcW w:w="567" w:type="dxa"/>
            <w:hideMark/>
          </w:tcPr>
          <w:p w14:paraId="37FB0DFD" w14:textId="77777777" w:rsidR="00F42D17" w:rsidRPr="00F42D17" w:rsidRDefault="00F42D17">
            <w:pPr>
              <w:rPr>
                <w:rFonts w:cs="Arial"/>
                <w:szCs w:val="18"/>
              </w:rPr>
            </w:pPr>
            <w:r w:rsidRPr="00F42D17">
              <w:rPr>
                <w:rFonts w:cs="Arial"/>
                <w:b/>
                <w:bCs/>
                <w:szCs w:val="18"/>
              </w:rPr>
              <w:t>n</w:t>
            </w:r>
          </w:p>
        </w:tc>
      </w:tr>
      <w:tr w:rsidR="00217D05" w:rsidRPr="00725593" w14:paraId="47858B54" w14:textId="77777777" w:rsidTr="00F42D17">
        <w:tc>
          <w:tcPr>
            <w:tcW w:w="456" w:type="dxa"/>
            <w:hideMark/>
          </w:tcPr>
          <w:p w14:paraId="6E77C825" w14:textId="77777777" w:rsidR="00217D05" w:rsidRPr="00725593" w:rsidRDefault="00217D05" w:rsidP="00217D05">
            <w:pPr>
              <w:rPr>
                <w:rFonts w:cs="Arial"/>
                <w:szCs w:val="18"/>
                <w:lang w:val="it-CH" w:eastAsia="de-CH"/>
              </w:rPr>
            </w:pPr>
          </w:p>
        </w:tc>
        <w:tc>
          <w:tcPr>
            <w:tcW w:w="851" w:type="dxa"/>
            <w:hideMark/>
          </w:tcPr>
          <w:p w14:paraId="04462E2E" w14:textId="77777777" w:rsidR="00217D05" w:rsidRPr="00725593" w:rsidRDefault="00DE3B46" w:rsidP="00217D05">
            <w:pPr>
              <w:rPr>
                <w:rFonts w:cs="Arial"/>
                <w:szCs w:val="18"/>
              </w:rPr>
            </w:pPr>
            <w:hyperlink r:id="rId1106" w:history="1">
              <w:r w:rsidR="00217D05" w:rsidRPr="00725593">
                <w:rPr>
                  <w:rStyle w:val="Hyperlink"/>
                  <w:rFonts w:ascii="Arial" w:hAnsi="Arial" w:cs="Arial"/>
                  <w:sz w:val="18"/>
                  <w:szCs w:val="18"/>
                </w:rPr>
                <w:t>19.3794</w:t>
              </w:r>
            </w:hyperlink>
          </w:p>
        </w:tc>
        <w:tc>
          <w:tcPr>
            <w:tcW w:w="425" w:type="dxa"/>
            <w:hideMark/>
          </w:tcPr>
          <w:p w14:paraId="13663C35" w14:textId="77777777" w:rsidR="00217D05" w:rsidRPr="00725593" w:rsidRDefault="00217D05" w:rsidP="00217D05">
            <w:pPr>
              <w:rPr>
                <w:rFonts w:cs="Arial"/>
                <w:szCs w:val="18"/>
              </w:rPr>
            </w:pPr>
            <w:r w:rsidRPr="00725593">
              <w:rPr>
                <w:rFonts w:cs="Arial"/>
                <w:szCs w:val="18"/>
              </w:rPr>
              <w:t>n</w:t>
            </w:r>
          </w:p>
        </w:tc>
        <w:tc>
          <w:tcPr>
            <w:tcW w:w="5636" w:type="dxa"/>
            <w:hideMark/>
          </w:tcPr>
          <w:p w14:paraId="54207826" w14:textId="77777777" w:rsidR="00217D05" w:rsidRPr="00725593" w:rsidRDefault="00217D05" w:rsidP="00217D05">
            <w:pPr>
              <w:rPr>
                <w:rFonts w:cs="Arial"/>
                <w:szCs w:val="18"/>
                <w:lang w:val="it-CH"/>
              </w:rPr>
            </w:pPr>
            <w:r w:rsidRPr="00725593">
              <w:rPr>
                <w:rFonts w:cs="Arial"/>
                <w:szCs w:val="18"/>
              </w:rPr>
              <w:t xml:space="preserve">Mo. Lohr. Mehr Fachkräfte für die Schweiz mit der tatsächlichen Gleichstellung von Menschen mit Behinderung und von Frau und Mann auf Stufe Tertiär B </w:t>
            </w:r>
            <w:r w:rsidRPr="00725593">
              <w:rPr>
                <w:rFonts w:cs="Arial"/>
                <w:szCs w:val="18"/>
              </w:rPr>
              <w:br/>
              <w:t xml:space="preserve">Mo. </w:t>
            </w:r>
            <w:r w:rsidRPr="00725593">
              <w:rPr>
                <w:rFonts w:cs="Arial"/>
                <w:szCs w:val="18"/>
                <w:lang w:val="fr-CH"/>
              </w:rPr>
              <w:t xml:space="preserve">Lohr. Constituer un meilleur réservoir de personnel qualifié en Suisse en assurant une égalité de fait pour les personnes handicapées et entre hommes et femmes dans le degré tertiaire B </w:t>
            </w:r>
            <w:r w:rsidRPr="00725593">
              <w:rPr>
                <w:rFonts w:cs="Arial"/>
                <w:szCs w:val="18"/>
                <w:lang w:val="fr-CH"/>
              </w:rPr>
              <w:br/>
              <w:t xml:space="preserve">Mo. </w:t>
            </w:r>
            <w:r w:rsidRPr="00725593">
              <w:rPr>
                <w:rFonts w:cs="Arial"/>
                <w:szCs w:val="18"/>
                <w:lang w:val="it-CH"/>
              </w:rPr>
              <w:t xml:space="preserve">Lohr. Più personale qualificato a livello terziario B in Svizzera grazie alle pari opportunità tra persone con disabilità e tra uomo e donna </w:t>
            </w:r>
          </w:p>
        </w:tc>
        <w:tc>
          <w:tcPr>
            <w:tcW w:w="1276" w:type="dxa"/>
            <w:hideMark/>
          </w:tcPr>
          <w:p w14:paraId="7CAE1ACC" w14:textId="77777777" w:rsidR="00217D05" w:rsidRPr="00725593" w:rsidRDefault="00217D05" w:rsidP="00217D05">
            <w:pPr>
              <w:rPr>
                <w:rFonts w:cs="Arial"/>
                <w:szCs w:val="18"/>
                <w:lang w:val="it-CH"/>
              </w:rPr>
            </w:pPr>
          </w:p>
        </w:tc>
        <w:tc>
          <w:tcPr>
            <w:tcW w:w="567" w:type="dxa"/>
            <w:hideMark/>
          </w:tcPr>
          <w:p w14:paraId="3E4711E0" w14:textId="21919F85" w:rsidR="00217D05" w:rsidRPr="00725593" w:rsidRDefault="00725593" w:rsidP="00217D05">
            <w:pPr>
              <w:rPr>
                <w:rFonts w:cs="Arial"/>
                <w:b/>
                <w:szCs w:val="18"/>
                <w:lang w:val="it-CH"/>
              </w:rPr>
            </w:pPr>
            <w:r w:rsidRPr="00725593">
              <w:rPr>
                <w:rFonts w:cs="Arial"/>
                <w:b/>
                <w:szCs w:val="18"/>
                <w:lang w:val="it-CH"/>
              </w:rPr>
              <w:t>-</w:t>
            </w:r>
          </w:p>
        </w:tc>
      </w:tr>
      <w:tr w:rsidR="00217D05" w:rsidRPr="00DA7A9D" w14:paraId="18A7F2A3" w14:textId="77777777" w:rsidTr="00F42D17">
        <w:tc>
          <w:tcPr>
            <w:tcW w:w="456" w:type="dxa"/>
            <w:hideMark/>
          </w:tcPr>
          <w:p w14:paraId="29F457D0" w14:textId="77777777" w:rsidR="00217D05" w:rsidRPr="00DA7A9D" w:rsidRDefault="00217D05" w:rsidP="00217D05">
            <w:pPr>
              <w:rPr>
                <w:rFonts w:cs="Arial"/>
                <w:szCs w:val="18"/>
                <w:lang w:val="it-CH" w:eastAsia="de-CH"/>
              </w:rPr>
            </w:pPr>
          </w:p>
        </w:tc>
        <w:tc>
          <w:tcPr>
            <w:tcW w:w="851" w:type="dxa"/>
            <w:hideMark/>
          </w:tcPr>
          <w:p w14:paraId="1DD99DC8" w14:textId="77777777" w:rsidR="00217D05" w:rsidRPr="00DA7A9D" w:rsidRDefault="00DE3B46" w:rsidP="00217D05">
            <w:pPr>
              <w:rPr>
                <w:rFonts w:cs="Arial"/>
                <w:szCs w:val="18"/>
              </w:rPr>
            </w:pPr>
            <w:hyperlink r:id="rId1107" w:history="1">
              <w:r w:rsidR="00217D05" w:rsidRPr="00DA7A9D">
                <w:rPr>
                  <w:rStyle w:val="Hyperlink"/>
                  <w:rFonts w:ascii="Arial" w:hAnsi="Arial" w:cs="Arial"/>
                  <w:sz w:val="18"/>
                  <w:szCs w:val="18"/>
                </w:rPr>
                <w:t>19.3809</w:t>
              </w:r>
            </w:hyperlink>
          </w:p>
        </w:tc>
        <w:tc>
          <w:tcPr>
            <w:tcW w:w="425" w:type="dxa"/>
            <w:hideMark/>
          </w:tcPr>
          <w:p w14:paraId="4086C59E" w14:textId="77777777" w:rsidR="00217D05" w:rsidRPr="00DA7A9D" w:rsidRDefault="00217D05" w:rsidP="00217D05">
            <w:pPr>
              <w:rPr>
                <w:rFonts w:cs="Arial"/>
                <w:szCs w:val="18"/>
              </w:rPr>
            </w:pPr>
            <w:r w:rsidRPr="00DA7A9D">
              <w:rPr>
                <w:rFonts w:cs="Arial"/>
                <w:szCs w:val="18"/>
              </w:rPr>
              <w:t>n</w:t>
            </w:r>
          </w:p>
        </w:tc>
        <w:tc>
          <w:tcPr>
            <w:tcW w:w="5636" w:type="dxa"/>
            <w:hideMark/>
          </w:tcPr>
          <w:p w14:paraId="0D580E93" w14:textId="77777777" w:rsidR="00217D05" w:rsidRPr="00DA7A9D" w:rsidRDefault="00217D05" w:rsidP="00217D05">
            <w:pPr>
              <w:rPr>
                <w:rFonts w:cs="Arial"/>
                <w:szCs w:val="18"/>
                <w:lang w:val="it-CH"/>
              </w:rPr>
            </w:pPr>
            <w:r w:rsidRPr="00DA7A9D">
              <w:rPr>
                <w:rFonts w:cs="Arial"/>
                <w:szCs w:val="18"/>
              </w:rPr>
              <w:t xml:space="preserve">Po. Badran Jacqueline. Wirkungsbericht Rechnungslegungsvorschriften für Immobilien im Rahmen des BVG </w:t>
            </w:r>
            <w:r w:rsidRPr="00DA7A9D">
              <w:rPr>
                <w:rFonts w:cs="Arial"/>
                <w:szCs w:val="18"/>
              </w:rPr>
              <w:br/>
              <w:t xml:space="preserve">Po. </w:t>
            </w:r>
            <w:r w:rsidRPr="00DA7A9D">
              <w:rPr>
                <w:rFonts w:cs="Arial"/>
                <w:szCs w:val="18"/>
                <w:lang w:val="fr-CH"/>
              </w:rPr>
              <w:t xml:space="preserve">Badran Jacqueline. Établir un rapport sur les effets des prescriptions sur la présentation des comptes applicables à l'immobilier dans le cadre de la LPP </w:t>
            </w:r>
            <w:r w:rsidRPr="00DA7A9D">
              <w:rPr>
                <w:rFonts w:cs="Arial"/>
                <w:szCs w:val="18"/>
                <w:lang w:val="fr-CH"/>
              </w:rPr>
              <w:br/>
              <w:t xml:space="preserve">Po. </w:t>
            </w:r>
            <w:r w:rsidRPr="00DA7A9D">
              <w:rPr>
                <w:rFonts w:cs="Arial"/>
                <w:szCs w:val="18"/>
                <w:lang w:val="it-CH"/>
              </w:rPr>
              <w:t xml:space="preserve">Badran Jacqueline. Rapporto d'efficacia sulle norme contabili per gli immobili nell'ambito della LPP </w:t>
            </w:r>
          </w:p>
        </w:tc>
        <w:tc>
          <w:tcPr>
            <w:tcW w:w="1276" w:type="dxa"/>
            <w:hideMark/>
          </w:tcPr>
          <w:p w14:paraId="0633DE85" w14:textId="77777777" w:rsidR="00217D05" w:rsidRPr="00DA7A9D" w:rsidRDefault="00217D05" w:rsidP="00217D05">
            <w:pPr>
              <w:rPr>
                <w:rFonts w:cs="Arial"/>
                <w:szCs w:val="18"/>
                <w:lang w:val="it-CH"/>
              </w:rPr>
            </w:pPr>
          </w:p>
        </w:tc>
        <w:tc>
          <w:tcPr>
            <w:tcW w:w="567" w:type="dxa"/>
            <w:hideMark/>
          </w:tcPr>
          <w:p w14:paraId="0EEC41E0" w14:textId="4781A1E7" w:rsidR="00217D05" w:rsidRPr="00DA7A9D" w:rsidRDefault="00DA7A9D" w:rsidP="00217D05">
            <w:pPr>
              <w:rPr>
                <w:rFonts w:cs="Arial"/>
                <w:b/>
                <w:szCs w:val="18"/>
                <w:lang w:val="it-CH"/>
              </w:rPr>
            </w:pPr>
            <w:r w:rsidRPr="00DA7A9D">
              <w:rPr>
                <w:rFonts w:cs="Arial"/>
                <w:b/>
                <w:szCs w:val="18"/>
                <w:lang w:val="it-CH"/>
              </w:rPr>
              <w:t>-</w:t>
            </w:r>
          </w:p>
        </w:tc>
      </w:tr>
      <w:tr w:rsidR="00DA7A9D" w:rsidRPr="0075774F" w14:paraId="2E0A42AF" w14:textId="77777777" w:rsidTr="00F42D17">
        <w:tc>
          <w:tcPr>
            <w:tcW w:w="456" w:type="dxa"/>
            <w:hideMark/>
          </w:tcPr>
          <w:p w14:paraId="0D74A7E2" w14:textId="77777777" w:rsidR="00DA7A9D" w:rsidRPr="0075774F" w:rsidRDefault="00DA7A9D" w:rsidP="00DA7A9D">
            <w:pPr>
              <w:rPr>
                <w:rFonts w:cs="Arial"/>
                <w:szCs w:val="18"/>
                <w:lang w:val="it-CH" w:eastAsia="de-CH"/>
              </w:rPr>
            </w:pPr>
          </w:p>
        </w:tc>
        <w:tc>
          <w:tcPr>
            <w:tcW w:w="851" w:type="dxa"/>
            <w:hideMark/>
          </w:tcPr>
          <w:p w14:paraId="4F593E73" w14:textId="77777777" w:rsidR="00DA7A9D" w:rsidRPr="0075774F" w:rsidRDefault="00DE3B46" w:rsidP="00DA7A9D">
            <w:pPr>
              <w:rPr>
                <w:rFonts w:cs="Arial"/>
                <w:szCs w:val="18"/>
              </w:rPr>
            </w:pPr>
            <w:hyperlink r:id="rId1108" w:history="1">
              <w:r w:rsidR="00DA7A9D" w:rsidRPr="0075774F">
                <w:rPr>
                  <w:rStyle w:val="Hyperlink"/>
                  <w:rFonts w:ascii="Arial" w:hAnsi="Arial" w:cs="Arial"/>
                  <w:sz w:val="18"/>
                  <w:szCs w:val="18"/>
                </w:rPr>
                <w:t>19.3817</w:t>
              </w:r>
            </w:hyperlink>
          </w:p>
        </w:tc>
        <w:tc>
          <w:tcPr>
            <w:tcW w:w="425" w:type="dxa"/>
            <w:hideMark/>
          </w:tcPr>
          <w:p w14:paraId="2DBDA835" w14:textId="77777777" w:rsidR="00DA7A9D" w:rsidRPr="0075774F" w:rsidRDefault="00DA7A9D" w:rsidP="00DA7A9D">
            <w:pPr>
              <w:rPr>
                <w:rFonts w:cs="Arial"/>
                <w:szCs w:val="18"/>
              </w:rPr>
            </w:pPr>
            <w:r w:rsidRPr="0075774F">
              <w:rPr>
                <w:rFonts w:cs="Arial"/>
                <w:szCs w:val="18"/>
              </w:rPr>
              <w:t>n</w:t>
            </w:r>
          </w:p>
        </w:tc>
        <w:tc>
          <w:tcPr>
            <w:tcW w:w="5636" w:type="dxa"/>
            <w:hideMark/>
          </w:tcPr>
          <w:p w14:paraId="5FEAB858" w14:textId="77777777" w:rsidR="00DA7A9D" w:rsidRPr="0075774F" w:rsidRDefault="00DA7A9D" w:rsidP="00DA7A9D">
            <w:pPr>
              <w:rPr>
                <w:rFonts w:cs="Arial"/>
                <w:szCs w:val="18"/>
              </w:rPr>
            </w:pPr>
            <w:r w:rsidRPr="0075774F">
              <w:rPr>
                <w:rFonts w:cs="Arial"/>
                <w:szCs w:val="18"/>
              </w:rPr>
              <w:t xml:space="preserve">Mo. Page. Anerkennung der Aquakultur </w:t>
            </w:r>
            <w:r w:rsidRPr="0075774F">
              <w:rPr>
                <w:rFonts w:cs="Arial"/>
                <w:szCs w:val="18"/>
              </w:rPr>
              <w:br/>
              <w:t xml:space="preserve">Mo. </w:t>
            </w:r>
            <w:r w:rsidRPr="0075774F">
              <w:rPr>
                <w:rFonts w:cs="Arial"/>
                <w:szCs w:val="18"/>
                <w:lang w:val="fr-CH"/>
              </w:rPr>
              <w:t xml:space="preserve">Page. Reconnaissance de l'aquaculture </w:t>
            </w:r>
            <w:r w:rsidRPr="0075774F">
              <w:rPr>
                <w:rFonts w:cs="Arial"/>
                <w:szCs w:val="18"/>
                <w:lang w:val="fr-CH"/>
              </w:rPr>
              <w:br/>
              <w:t xml:space="preserve">Mo. </w:t>
            </w:r>
            <w:r w:rsidRPr="0075774F">
              <w:rPr>
                <w:rFonts w:cs="Arial"/>
                <w:szCs w:val="18"/>
              </w:rPr>
              <w:t xml:space="preserve">Page. Riconoscimento dell'acquacoltura </w:t>
            </w:r>
          </w:p>
        </w:tc>
        <w:tc>
          <w:tcPr>
            <w:tcW w:w="1276" w:type="dxa"/>
            <w:hideMark/>
          </w:tcPr>
          <w:p w14:paraId="4AAEDF8F" w14:textId="77777777" w:rsidR="00DA7A9D" w:rsidRPr="0075774F" w:rsidRDefault="00DA7A9D" w:rsidP="00DA7A9D">
            <w:pPr>
              <w:rPr>
                <w:rFonts w:cs="Arial"/>
                <w:szCs w:val="18"/>
              </w:rPr>
            </w:pPr>
          </w:p>
        </w:tc>
        <w:tc>
          <w:tcPr>
            <w:tcW w:w="567" w:type="dxa"/>
            <w:hideMark/>
          </w:tcPr>
          <w:p w14:paraId="31C357C1" w14:textId="5A336487" w:rsidR="00DA7A9D" w:rsidRPr="0075774F" w:rsidRDefault="00DA7A9D" w:rsidP="00DA7A9D">
            <w:pPr>
              <w:rPr>
                <w:rFonts w:cs="Arial"/>
                <w:b/>
                <w:szCs w:val="18"/>
              </w:rPr>
            </w:pPr>
            <w:r w:rsidRPr="0075774F">
              <w:rPr>
                <w:rFonts w:cs="Arial"/>
                <w:b/>
                <w:szCs w:val="18"/>
              </w:rPr>
              <w:t>-</w:t>
            </w:r>
          </w:p>
        </w:tc>
      </w:tr>
      <w:tr w:rsidR="00DA7A9D" w:rsidRPr="00DA425A" w14:paraId="040EE5A1" w14:textId="77777777" w:rsidTr="00F42D17">
        <w:tc>
          <w:tcPr>
            <w:tcW w:w="456" w:type="dxa"/>
            <w:hideMark/>
          </w:tcPr>
          <w:p w14:paraId="63C3E999" w14:textId="77777777" w:rsidR="00DA7A9D" w:rsidRPr="00725593" w:rsidRDefault="00DA7A9D" w:rsidP="00DA7A9D">
            <w:pPr>
              <w:rPr>
                <w:rFonts w:cs="Arial"/>
                <w:szCs w:val="18"/>
                <w:lang w:val="de-CH" w:eastAsia="de-CH"/>
              </w:rPr>
            </w:pPr>
          </w:p>
        </w:tc>
        <w:tc>
          <w:tcPr>
            <w:tcW w:w="851" w:type="dxa"/>
            <w:hideMark/>
          </w:tcPr>
          <w:p w14:paraId="6DE58B5D" w14:textId="77777777" w:rsidR="00DA7A9D" w:rsidRPr="00725593" w:rsidRDefault="00DE3B46" w:rsidP="00DA7A9D">
            <w:pPr>
              <w:rPr>
                <w:rFonts w:cs="Arial"/>
                <w:szCs w:val="18"/>
              </w:rPr>
            </w:pPr>
            <w:hyperlink r:id="rId1109" w:history="1">
              <w:r w:rsidR="00DA7A9D" w:rsidRPr="00725593">
                <w:rPr>
                  <w:rStyle w:val="Hyperlink"/>
                  <w:rFonts w:ascii="Arial" w:hAnsi="Arial" w:cs="Arial"/>
                  <w:sz w:val="18"/>
                  <w:szCs w:val="18"/>
                </w:rPr>
                <w:t>19.3821</w:t>
              </w:r>
            </w:hyperlink>
          </w:p>
        </w:tc>
        <w:tc>
          <w:tcPr>
            <w:tcW w:w="425" w:type="dxa"/>
            <w:hideMark/>
          </w:tcPr>
          <w:p w14:paraId="1A20677F" w14:textId="77777777" w:rsidR="00DA7A9D" w:rsidRPr="00725593" w:rsidRDefault="00DA7A9D" w:rsidP="00DA7A9D">
            <w:pPr>
              <w:rPr>
                <w:rFonts w:cs="Arial"/>
                <w:szCs w:val="18"/>
              </w:rPr>
            </w:pPr>
            <w:r w:rsidRPr="00725593">
              <w:rPr>
                <w:rFonts w:cs="Arial"/>
                <w:szCs w:val="18"/>
              </w:rPr>
              <w:t>n</w:t>
            </w:r>
          </w:p>
        </w:tc>
        <w:tc>
          <w:tcPr>
            <w:tcW w:w="5636" w:type="dxa"/>
            <w:hideMark/>
          </w:tcPr>
          <w:p w14:paraId="682F3E96" w14:textId="77777777" w:rsidR="00DA7A9D" w:rsidRPr="00725593" w:rsidRDefault="00DA7A9D" w:rsidP="00DA7A9D">
            <w:pPr>
              <w:rPr>
                <w:rFonts w:cs="Arial"/>
                <w:szCs w:val="18"/>
                <w:lang w:val="it-CH"/>
              </w:rPr>
            </w:pPr>
            <w:r w:rsidRPr="00725593">
              <w:rPr>
                <w:rFonts w:cs="Arial"/>
                <w:szCs w:val="18"/>
              </w:rPr>
              <w:t xml:space="preserve">Ip. Trede. Welche konkreten Massnahmen wurden seit Annahme des neuen Verfassungsartikels 104a über eine standortangepasste, nachhaltige Landwirtschaft umgesetzt? </w:t>
            </w:r>
            <w:r w:rsidRPr="00725593">
              <w:rPr>
                <w:rFonts w:cs="Arial"/>
                <w:szCs w:val="18"/>
              </w:rPr>
              <w:br/>
            </w:r>
            <w:r w:rsidRPr="00725593">
              <w:rPr>
                <w:rFonts w:cs="Arial"/>
                <w:szCs w:val="18"/>
                <w:lang w:val="fr-CH"/>
              </w:rPr>
              <w:t xml:space="preserve">Ip. Trede. Depuis l'acceptation du nouvel art. 104a de la Constitution, consacré à une agriculture durable et adaptée aux conditions locales, quelles mesures concrètes a-t-on mises en ouvre? </w:t>
            </w:r>
            <w:r w:rsidRPr="00725593">
              <w:rPr>
                <w:rFonts w:cs="Arial"/>
                <w:szCs w:val="18"/>
                <w:lang w:val="fr-CH"/>
              </w:rPr>
              <w:br/>
            </w:r>
            <w:r w:rsidRPr="00725593">
              <w:rPr>
                <w:rFonts w:cs="Arial"/>
                <w:szCs w:val="18"/>
                <w:lang w:val="it-CH"/>
              </w:rPr>
              <w:t xml:space="preserve">Ip. Trede. Quali misure concrete sono state attuate dall'approvazione del nuovo articolo costituzionale 104a su un'agricoltura adeguata alle condizioni locali e sostenibile? </w:t>
            </w:r>
          </w:p>
        </w:tc>
        <w:tc>
          <w:tcPr>
            <w:tcW w:w="1276" w:type="dxa"/>
            <w:hideMark/>
          </w:tcPr>
          <w:p w14:paraId="7780FD52" w14:textId="77777777" w:rsidR="00DA7A9D" w:rsidRPr="00725593" w:rsidRDefault="00DA7A9D" w:rsidP="00DA7A9D">
            <w:pPr>
              <w:rPr>
                <w:rFonts w:cs="Arial"/>
                <w:szCs w:val="18"/>
                <w:lang w:val="it-CH"/>
              </w:rPr>
            </w:pPr>
          </w:p>
        </w:tc>
        <w:tc>
          <w:tcPr>
            <w:tcW w:w="567" w:type="dxa"/>
            <w:hideMark/>
          </w:tcPr>
          <w:p w14:paraId="2A832428" w14:textId="77777777" w:rsidR="00DA7A9D" w:rsidRPr="00725593" w:rsidRDefault="00DA7A9D" w:rsidP="00DA7A9D">
            <w:pPr>
              <w:rPr>
                <w:rFonts w:cs="Arial"/>
                <w:szCs w:val="18"/>
                <w:lang w:val="it-CH"/>
              </w:rPr>
            </w:pPr>
          </w:p>
        </w:tc>
      </w:tr>
    </w:tbl>
    <w:p w14:paraId="15445C60" w14:textId="3A6E5A92" w:rsidR="000458C5" w:rsidRPr="00F92086" w:rsidRDefault="000458C5">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A7A9D" w:rsidRPr="00DA425A" w14:paraId="4ED6A5E7" w14:textId="77777777" w:rsidTr="00F42D17">
        <w:tc>
          <w:tcPr>
            <w:tcW w:w="456" w:type="dxa"/>
            <w:hideMark/>
          </w:tcPr>
          <w:p w14:paraId="34C8313D" w14:textId="04C341F4" w:rsidR="00DA7A9D" w:rsidRPr="00725593" w:rsidRDefault="00DA7A9D" w:rsidP="00DA7A9D">
            <w:pPr>
              <w:rPr>
                <w:rFonts w:cs="Arial"/>
                <w:szCs w:val="18"/>
                <w:lang w:val="it-CH" w:eastAsia="de-CH"/>
              </w:rPr>
            </w:pPr>
          </w:p>
        </w:tc>
        <w:tc>
          <w:tcPr>
            <w:tcW w:w="851" w:type="dxa"/>
            <w:hideMark/>
          </w:tcPr>
          <w:p w14:paraId="7F15B62A" w14:textId="77777777" w:rsidR="00DA7A9D" w:rsidRPr="00725593" w:rsidRDefault="00DE3B46" w:rsidP="00DA7A9D">
            <w:pPr>
              <w:rPr>
                <w:rFonts w:cs="Arial"/>
                <w:szCs w:val="18"/>
              </w:rPr>
            </w:pPr>
            <w:hyperlink r:id="rId1110" w:history="1">
              <w:r w:rsidR="00DA7A9D" w:rsidRPr="00725593">
                <w:rPr>
                  <w:rStyle w:val="Hyperlink"/>
                  <w:rFonts w:ascii="Arial" w:hAnsi="Arial" w:cs="Arial"/>
                  <w:sz w:val="18"/>
                  <w:szCs w:val="18"/>
                </w:rPr>
                <w:t>19.3822</w:t>
              </w:r>
            </w:hyperlink>
          </w:p>
        </w:tc>
        <w:tc>
          <w:tcPr>
            <w:tcW w:w="425" w:type="dxa"/>
            <w:hideMark/>
          </w:tcPr>
          <w:p w14:paraId="7EFA749F" w14:textId="77777777" w:rsidR="00DA7A9D" w:rsidRPr="00725593" w:rsidRDefault="00DA7A9D" w:rsidP="00DA7A9D">
            <w:pPr>
              <w:rPr>
                <w:rFonts w:cs="Arial"/>
                <w:szCs w:val="18"/>
              </w:rPr>
            </w:pPr>
            <w:r w:rsidRPr="00725593">
              <w:rPr>
                <w:rFonts w:cs="Arial"/>
                <w:szCs w:val="18"/>
              </w:rPr>
              <w:t>n</w:t>
            </w:r>
          </w:p>
        </w:tc>
        <w:tc>
          <w:tcPr>
            <w:tcW w:w="5636" w:type="dxa"/>
            <w:hideMark/>
          </w:tcPr>
          <w:p w14:paraId="6958F244" w14:textId="77777777" w:rsidR="00DA7A9D" w:rsidRPr="00725593" w:rsidRDefault="00DA7A9D" w:rsidP="00DA7A9D">
            <w:pPr>
              <w:rPr>
                <w:rFonts w:cs="Arial"/>
                <w:szCs w:val="18"/>
                <w:lang w:val="it-CH"/>
              </w:rPr>
            </w:pPr>
            <w:r w:rsidRPr="00725593">
              <w:rPr>
                <w:rFonts w:cs="Arial"/>
                <w:szCs w:val="18"/>
              </w:rPr>
              <w:t xml:space="preserve">Ip. Trede. Was tut der Bundesrat, um Schweizer Hochschulen auf Kurs zu bringen? </w:t>
            </w:r>
            <w:r w:rsidRPr="00725593">
              <w:rPr>
                <w:rFonts w:cs="Arial"/>
                <w:szCs w:val="18"/>
              </w:rPr>
              <w:br/>
            </w:r>
            <w:r w:rsidRPr="00725593">
              <w:rPr>
                <w:rFonts w:cs="Arial"/>
                <w:szCs w:val="18"/>
                <w:lang w:val="fr-CH"/>
              </w:rPr>
              <w:t xml:space="preserve">Ip. Trede. Que compte faire le Conseil fédéral pour que les hautes écoles suisses rattrapent leur retard? </w:t>
            </w:r>
            <w:r w:rsidRPr="00725593">
              <w:rPr>
                <w:rFonts w:cs="Arial"/>
                <w:szCs w:val="18"/>
                <w:lang w:val="fr-CH"/>
              </w:rPr>
              <w:br/>
            </w:r>
            <w:r w:rsidRPr="00725593">
              <w:rPr>
                <w:rFonts w:cs="Arial"/>
                <w:szCs w:val="18"/>
                <w:lang w:val="it-CH"/>
              </w:rPr>
              <w:t xml:space="preserve">Ip. Trede. Cosa sta facendo il Consiglio federale per mettere in carreggiata le scuole universitarie svizzere? </w:t>
            </w:r>
          </w:p>
        </w:tc>
        <w:tc>
          <w:tcPr>
            <w:tcW w:w="1276" w:type="dxa"/>
            <w:hideMark/>
          </w:tcPr>
          <w:p w14:paraId="14531A4F" w14:textId="77777777" w:rsidR="00DA7A9D" w:rsidRPr="00725593" w:rsidRDefault="00DA7A9D" w:rsidP="00DA7A9D">
            <w:pPr>
              <w:rPr>
                <w:rFonts w:cs="Arial"/>
                <w:szCs w:val="18"/>
                <w:lang w:val="it-CH"/>
              </w:rPr>
            </w:pPr>
          </w:p>
        </w:tc>
        <w:tc>
          <w:tcPr>
            <w:tcW w:w="567" w:type="dxa"/>
            <w:hideMark/>
          </w:tcPr>
          <w:p w14:paraId="532508FD" w14:textId="77777777" w:rsidR="00DA7A9D" w:rsidRPr="00725593" w:rsidRDefault="00DA7A9D" w:rsidP="00DA7A9D">
            <w:pPr>
              <w:rPr>
                <w:rFonts w:cs="Arial"/>
                <w:szCs w:val="18"/>
                <w:lang w:val="it-CH"/>
              </w:rPr>
            </w:pPr>
          </w:p>
        </w:tc>
      </w:tr>
      <w:tr w:rsidR="00DA7A9D" w:rsidRPr="00DA425A" w14:paraId="6D087EC5" w14:textId="77777777" w:rsidTr="00F42D17">
        <w:tc>
          <w:tcPr>
            <w:tcW w:w="456" w:type="dxa"/>
            <w:hideMark/>
          </w:tcPr>
          <w:p w14:paraId="1FAB051B" w14:textId="77777777" w:rsidR="00DA7A9D" w:rsidRPr="00725593" w:rsidRDefault="00DA7A9D" w:rsidP="00DA7A9D">
            <w:pPr>
              <w:rPr>
                <w:rFonts w:cs="Arial"/>
                <w:szCs w:val="18"/>
                <w:lang w:val="it-CH" w:eastAsia="de-CH"/>
              </w:rPr>
            </w:pPr>
          </w:p>
        </w:tc>
        <w:tc>
          <w:tcPr>
            <w:tcW w:w="851" w:type="dxa"/>
            <w:hideMark/>
          </w:tcPr>
          <w:p w14:paraId="7EEF9BAB" w14:textId="77777777" w:rsidR="00DA7A9D" w:rsidRPr="00725593" w:rsidRDefault="00DE3B46" w:rsidP="00DA7A9D">
            <w:pPr>
              <w:rPr>
                <w:rFonts w:cs="Arial"/>
                <w:szCs w:val="18"/>
              </w:rPr>
            </w:pPr>
            <w:hyperlink r:id="rId1111" w:history="1">
              <w:r w:rsidR="00DA7A9D" w:rsidRPr="00725593">
                <w:rPr>
                  <w:rStyle w:val="Hyperlink"/>
                  <w:rFonts w:ascii="Arial" w:hAnsi="Arial" w:cs="Arial"/>
                  <w:sz w:val="18"/>
                  <w:szCs w:val="18"/>
                </w:rPr>
                <w:t>19.3825</w:t>
              </w:r>
            </w:hyperlink>
          </w:p>
        </w:tc>
        <w:tc>
          <w:tcPr>
            <w:tcW w:w="425" w:type="dxa"/>
            <w:hideMark/>
          </w:tcPr>
          <w:p w14:paraId="4933FE89" w14:textId="77777777" w:rsidR="00DA7A9D" w:rsidRPr="00725593" w:rsidRDefault="00DA7A9D" w:rsidP="00DA7A9D">
            <w:pPr>
              <w:rPr>
                <w:rFonts w:cs="Arial"/>
                <w:szCs w:val="18"/>
              </w:rPr>
            </w:pPr>
            <w:r w:rsidRPr="00725593">
              <w:rPr>
                <w:rFonts w:cs="Arial"/>
                <w:szCs w:val="18"/>
              </w:rPr>
              <w:t>n</w:t>
            </w:r>
          </w:p>
        </w:tc>
        <w:tc>
          <w:tcPr>
            <w:tcW w:w="5636" w:type="dxa"/>
            <w:hideMark/>
          </w:tcPr>
          <w:p w14:paraId="6AB89AB8" w14:textId="77777777" w:rsidR="00DA7A9D" w:rsidRPr="00725593" w:rsidRDefault="00DA7A9D" w:rsidP="00DA7A9D">
            <w:pPr>
              <w:rPr>
                <w:rFonts w:cs="Arial"/>
                <w:szCs w:val="18"/>
                <w:lang w:val="it-CH"/>
              </w:rPr>
            </w:pPr>
            <w:r w:rsidRPr="00725593">
              <w:rPr>
                <w:rFonts w:cs="Arial"/>
                <w:szCs w:val="18"/>
              </w:rPr>
              <w:t xml:space="preserve">Ip. Trede. Klima neben Digitalisierung als Leitlinie für die Legislaturperiode 2019-2023: was heisst das für die BFI-Botschaft 2021-2024? </w:t>
            </w:r>
            <w:r w:rsidRPr="00725593">
              <w:rPr>
                <w:rFonts w:cs="Arial"/>
                <w:szCs w:val="18"/>
              </w:rPr>
              <w:br/>
            </w:r>
            <w:r w:rsidRPr="00725593">
              <w:rPr>
                <w:rFonts w:cs="Arial"/>
                <w:szCs w:val="18"/>
                <w:lang w:val="fr-CH"/>
              </w:rPr>
              <w:t xml:space="preserve">Ip. Trede. Intégration du climat à côté du numérique dans les lignes directrices de la législature 2019 à 2023 : que cela signifie-t-il pour le message FRI 2021 à 2024 ? </w:t>
            </w:r>
            <w:r w:rsidRPr="00725593">
              <w:rPr>
                <w:rFonts w:cs="Arial"/>
                <w:szCs w:val="18"/>
                <w:lang w:val="fr-CH"/>
              </w:rPr>
              <w:br/>
            </w:r>
            <w:r w:rsidRPr="00725593">
              <w:rPr>
                <w:rFonts w:cs="Arial"/>
                <w:szCs w:val="18"/>
                <w:lang w:val="it-CH"/>
              </w:rPr>
              <w:t xml:space="preserve">Ip. Trede. Clima e digitalizzazione come linea guida per la legislatura 2019-2023: cosa significa per il messaggio ERI 2021-2024? </w:t>
            </w:r>
          </w:p>
        </w:tc>
        <w:tc>
          <w:tcPr>
            <w:tcW w:w="1276" w:type="dxa"/>
            <w:hideMark/>
          </w:tcPr>
          <w:p w14:paraId="47147396" w14:textId="77777777" w:rsidR="00DA7A9D" w:rsidRPr="00725593" w:rsidRDefault="00DA7A9D" w:rsidP="00DA7A9D">
            <w:pPr>
              <w:rPr>
                <w:rFonts w:cs="Arial"/>
                <w:szCs w:val="18"/>
                <w:lang w:val="it-CH"/>
              </w:rPr>
            </w:pPr>
          </w:p>
        </w:tc>
        <w:tc>
          <w:tcPr>
            <w:tcW w:w="567" w:type="dxa"/>
            <w:hideMark/>
          </w:tcPr>
          <w:p w14:paraId="76A32D29" w14:textId="77777777" w:rsidR="00DA7A9D" w:rsidRPr="00725593" w:rsidRDefault="00DA7A9D" w:rsidP="00DA7A9D">
            <w:pPr>
              <w:rPr>
                <w:rFonts w:cs="Arial"/>
                <w:szCs w:val="18"/>
                <w:lang w:val="it-CH"/>
              </w:rPr>
            </w:pPr>
          </w:p>
        </w:tc>
      </w:tr>
      <w:tr w:rsidR="00DA7A9D" w:rsidRPr="00DA425A" w14:paraId="1362D395" w14:textId="77777777" w:rsidTr="00F42D17">
        <w:tc>
          <w:tcPr>
            <w:tcW w:w="456" w:type="dxa"/>
            <w:hideMark/>
          </w:tcPr>
          <w:p w14:paraId="1D7D1FF5" w14:textId="2F555F90" w:rsidR="00DA7A9D" w:rsidRPr="00217D05" w:rsidRDefault="00DA7A9D" w:rsidP="00DA7A9D">
            <w:pPr>
              <w:rPr>
                <w:rFonts w:cs="Arial"/>
                <w:szCs w:val="18"/>
                <w:lang w:val="it-CH" w:eastAsia="de-CH"/>
              </w:rPr>
            </w:pPr>
          </w:p>
        </w:tc>
        <w:tc>
          <w:tcPr>
            <w:tcW w:w="851" w:type="dxa"/>
            <w:hideMark/>
          </w:tcPr>
          <w:p w14:paraId="643FADA1" w14:textId="77777777" w:rsidR="00DA7A9D" w:rsidRPr="00217D05" w:rsidRDefault="00DE3B46" w:rsidP="00DA7A9D">
            <w:pPr>
              <w:rPr>
                <w:rFonts w:cs="Arial"/>
                <w:szCs w:val="18"/>
              </w:rPr>
            </w:pPr>
            <w:hyperlink r:id="rId1112" w:history="1">
              <w:r w:rsidR="00DA7A9D" w:rsidRPr="00217D05">
                <w:rPr>
                  <w:rStyle w:val="Hyperlink"/>
                  <w:rFonts w:ascii="Arial" w:hAnsi="Arial" w:cs="Arial"/>
                  <w:sz w:val="18"/>
                  <w:szCs w:val="18"/>
                </w:rPr>
                <w:t>19.3826</w:t>
              </w:r>
            </w:hyperlink>
          </w:p>
        </w:tc>
        <w:tc>
          <w:tcPr>
            <w:tcW w:w="425" w:type="dxa"/>
            <w:hideMark/>
          </w:tcPr>
          <w:p w14:paraId="79F4D918" w14:textId="77777777" w:rsidR="00DA7A9D" w:rsidRPr="00217D05" w:rsidRDefault="00DA7A9D" w:rsidP="00DA7A9D">
            <w:pPr>
              <w:rPr>
                <w:rFonts w:cs="Arial"/>
                <w:szCs w:val="18"/>
              </w:rPr>
            </w:pPr>
            <w:r w:rsidRPr="00217D05">
              <w:rPr>
                <w:rFonts w:cs="Arial"/>
                <w:szCs w:val="18"/>
              </w:rPr>
              <w:t>n</w:t>
            </w:r>
          </w:p>
        </w:tc>
        <w:tc>
          <w:tcPr>
            <w:tcW w:w="5636" w:type="dxa"/>
            <w:hideMark/>
          </w:tcPr>
          <w:p w14:paraId="4139653B" w14:textId="77777777" w:rsidR="00DA7A9D" w:rsidRPr="00217D05" w:rsidRDefault="00DA7A9D" w:rsidP="00DA7A9D">
            <w:pPr>
              <w:rPr>
                <w:rFonts w:cs="Arial"/>
                <w:szCs w:val="18"/>
                <w:lang w:val="it-CH"/>
              </w:rPr>
            </w:pPr>
            <w:r w:rsidRPr="00217D05">
              <w:rPr>
                <w:rFonts w:cs="Arial"/>
                <w:szCs w:val="18"/>
              </w:rPr>
              <w:t xml:space="preserve">Ip. Trede. Kreative Interpretation des Willens von Initianten «Für eine Schweiz ohne synthetische Pestizide»? </w:t>
            </w:r>
            <w:r w:rsidRPr="00217D05">
              <w:rPr>
                <w:rFonts w:cs="Arial"/>
                <w:szCs w:val="18"/>
              </w:rPr>
              <w:br/>
            </w:r>
            <w:r w:rsidRPr="00217D05">
              <w:rPr>
                <w:rFonts w:cs="Arial"/>
                <w:szCs w:val="18"/>
                <w:lang w:val="fr-CH"/>
              </w:rPr>
              <w:t xml:space="preserve">Ip. Trede. Interprétation créative de la volonté des auteurs de l'initiative «Pour une Suisse libre de pesticides de synthèse» </w:t>
            </w:r>
            <w:r w:rsidRPr="00217D05">
              <w:rPr>
                <w:rFonts w:cs="Arial"/>
                <w:szCs w:val="18"/>
                <w:lang w:val="fr-CH"/>
              </w:rPr>
              <w:br/>
              <w:t xml:space="preserve">Ip. </w:t>
            </w:r>
            <w:r w:rsidRPr="00217D05">
              <w:rPr>
                <w:rFonts w:cs="Arial"/>
                <w:szCs w:val="18"/>
                <w:lang w:val="it-CH"/>
              </w:rPr>
              <w:t xml:space="preserve">Trede. Interpretazione creativa della volontà dei promotori dell'iniziativa "Per una Svizzera senza pesticidi sintetici"? </w:t>
            </w:r>
          </w:p>
        </w:tc>
        <w:tc>
          <w:tcPr>
            <w:tcW w:w="1276" w:type="dxa"/>
            <w:hideMark/>
          </w:tcPr>
          <w:p w14:paraId="51ED577B" w14:textId="77777777" w:rsidR="00DA7A9D" w:rsidRPr="00217D05" w:rsidRDefault="00DA7A9D" w:rsidP="00DA7A9D">
            <w:pPr>
              <w:rPr>
                <w:rFonts w:cs="Arial"/>
                <w:szCs w:val="18"/>
                <w:lang w:val="it-CH"/>
              </w:rPr>
            </w:pPr>
          </w:p>
        </w:tc>
        <w:tc>
          <w:tcPr>
            <w:tcW w:w="567" w:type="dxa"/>
            <w:hideMark/>
          </w:tcPr>
          <w:p w14:paraId="1941FBBA" w14:textId="77777777" w:rsidR="00DA7A9D" w:rsidRPr="00217D05" w:rsidRDefault="00DA7A9D" w:rsidP="00DA7A9D">
            <w:pPr>
              <w:rPr>
                <w:rFonts w:cs="Arial"/>
                <w:szCs w:val="18"/>
                <w:lang w:val="it-CH"/>
              </w:rPr>
            </w:pPr>
          </w:p>
        </w:tc>
      </w:tr>
      <w:tr w:rsidR="00DA7A9D" w:rsidRPr="00DA7A9D" w14:paraId="2B2FDBDB" w14:textId="77777777" w:rsidTr="00F42D17">
        <w:tc>
          <w:tcPr>
            <w:tcW w:w="456" w:type="dxa"/>
            <w:hideMark/>
          </w:tcPr>
          <w:p w14:paraId="7A31E4A3" w14:textId="2FD4F3F7" w:rsidR="00DA7A9D" w:rsidRPr="00DA7A9D" w:rsidRDefault="00DA7A9D" w:rsidP="00DA7A9D">
            <w:pPr>
              <w:rPr>
                <w:rFonts w:cs="Arial"/>
                <w:szCs w:val="18"/>
                <w:lang w:val="it-CH" w:eastAsia="de-CH"/>
              </w:rPr>
            </w:pPr>
          </w:p>
        </w:tc>
        <w:tc>
          <w:tcPr>
            <w:tcW w:w="851" w:type="dxa"/>
            <w:hideMark/>
          </w:tcPr>
          <w:p w14:paraId="671D44C9" w14:textId="77777777" w:rsidR="00DA7A9D" w:rsidRPr="00DA7A9D" w:rsidRDefault="00DE3B46" w:rsidP="00DA7A9D">
            <w:pPr>
              <w:rPr>
                <w:rFonts w:cs="Arial"/>
                <w:szCs w:val="18"/>
              </w:rPr>
            </w:pPr>
            <w:hyperlink r:id="rId1113" w:history="1">
              <w:r w:rsidR="00DA7A9D" w:rsidRPr="00DA7A9D">
                <w:rPr>
                  <w:rStyle w:val="Hyperlink"/>
                  <w:rFonts w:ascii="Arial" w:hAnsi="Arial" w:cs="Arial"/>
                  <w:sz w:val="18"/>
                  <w:szCs w:val="18"/>
                </w:rPr>
                <w:t>19.3828</w:t>
              </w:r>
            </w:hyperlink>
          </w:p>
        </w:tc>
        <w:tc>
          <w:tcPr>
            <w:tcW w:w="425" w:type="dxa"/>
            <w:hideMark/>
          </w:tcPr>
          <w:p w14:paraId="68E4D1B9" w14:textId="77777777" w:rsidR="00DA7A9D" w:rsidRPr="00DA7A9D" w:rsidRDefault="00DA7A9D" w:rsidP="00DA7A9D">
            <w:pPr>
              <w:rPr>
                <w:rFonts w:cs="Arial"/>
                <w:szCs w:val="18"/>
              </w:rPr>
            </w:pPr>
            <w:r w:rsidRPr="00DA7A9D">
              <w:rPr>
                <w:rFonts w:cs="Arial"/>
                <w:szCs w:val="18"/>
              </w:rPr>
              <w:t>n</w:t>
            </w:r>
          </w:p>
        </w:tc>
        <w:tc>
          <w:tcPr>
            <w:tcW w:w="5636" w:type="dxa"/>
            <w:hideMark/>
          </w:tcPr>
          <w:p w14:paraId="2D4E85F8" w14:textId="77777777" w:rsidR="00DA7A9D" w:rsidRPr="00DA7A9D" w:rsidRDefault="00DA7A9D" w:rsidP="00DA7A9D">
            <w:pPr>
              <w:rPr>
                <w:rFonts w:cs="Arial"/>
                <w:szCs w:val="18"/>
                <w:lang w:val="it-CH"/>
              </w:rPr>
            </w:pPr>
            <w:r w:rsidRPr="00DA7A9D">
              <w:rPr>
                <w:rFonts w:cs="Arial"/>
                <w:szCs w:val="18"/>
              </w:rPr>
              <w:t xml:space="preserve">Mo. Bendahan. Schaffung einer Mediationsbehörde: Opfer von ungenügenden Kundendienstleistungen sollen ihre Rechte ohne unverhältnismässigen Aufwand durchsetzen können </w:t>
            </w:r>
            <w:r w:rsidRPr="00DA7A9D">
              <w:rPr>
                <w:rFonts w:cs="Arial"/>
                <w:szCs w:val="18"/>
              </w:rPr>
              <w:br/>
              <w:t xml:space="preserve">Mo. </w:t>
            </w:r>
            <w:r w:rsidRPr="00DA7A9D">
              <w:rPr>
                <w:rFonts w:cs="Arial"/>
                <w:szCs w:val="18"/>
                <w:lang w:val="fr-CH"/>
              </w:rPr>
              <w:t xml:space="preserve">Bendahan. Introduire une autorité de médiation permettant aux victimes des défaillances des services clients de faire respecter leurs droits sans effort disproportionné </w:t>
            </w:r>
            <w:r w:rsidRPr="00DA7A9D">
              <w:rPr>
                <w:rFonts w:cs="Arial"/>
                <w:szCs w:val="18"/>
                <w:lang w:val="fr-CH"/>
              </w:rPr>
              <w:br/>
              <w:t xml:space="preserve">Mo. </w:t>
            </w:r>
            <w:r w:rsidRPr="00DA7A9D">
              <w:rPr>
                <w:rFonts w:cs="Arial"/>
                <w:szCs w:val="18"/>
                <w:lang w:val="it-CH"/>
              </w:rPr>
              <w:t xml:space="preserve">Bendahan. Malfunzionamento dei servizi clienti: introdurre un'autorità di mediazione che permetta ai consumatori di far rispettare i propri diritti senza un onere eccessivo </w:t>
            </w:r>
          </w:p>
        </w:tc>
        <w:tc>
          <w:tcPr>
            <w:tcW w:w="1276" w:type="dxa"/>
            <w:hideMark/>
          </w:tcPr>
          <w:p w14:paraId="387633D1" w14:textId="77777777" w:rsidR="00DA7A9D" w:rsidRPr="00DA7A9D" w:rsidRDefault="00DA7A9D" w:rsidP="00DA7A9D">
            <w:pPr>
              <w:rPr>
                <w:rFonts w:cs="Arial"/>
                <w:szCs w:val="18"/>
                <w:lang w:val="it-CH"/>
              </w:rPr>
            </w:pPr>
          </w:p>
        </w:tc>
        <w:tc>
          <w:tcPr>
            <w:tcW w:w="567" w:type="dxa"/>
            <w:hideMark/>
          </w:tcPr>
          <w:p w14:paraId="29AE9FA9" w14:textId="1AD4434B" w:rsidR="00DA7A9D" w:rsidRPr="00DA7A9D" w:rsidRDefault="00DA7A9D" w:rsidP="00DA7A9D">
            <w:pPr>
              <w:rPr>
                <w:rFonts w:cs="Arial"/>
                <w:b/>
                <w:szCs w:val="18"/>
                <w:lang w:val="it-CH"/>
              </w:rPr>
            </w:pPr>
            <w:r w:rsidRPr="00DA7A9D">
              <w:rPr>
                <w:rFonts w:cs="Arial"/>
                <w:b/>
                <w:szCs w:val="18"/>
                <w:lang w:val="it-CH"/>
              </w:rPr>
              <w:t>-</w:t>
            </w:r>
          </w:p>
        </w:tc>
      </w:tr>
      <w:tr w:rsidR="00DA7A9D" w:rsidRPr="0075774F" w14:paraId="08542EED" w14:textId="77777777" w:rsidTr="00F42D17">
        <w:tc>
          <w:tcPr>
            <w:tcW w:w="456" w:type="dxa"/>
            <w:hideMark/>
          </w:tcPr>
          <w:p w14:paraId="692E1C60" w14:textId="6A0A9FBB" w:rsidR="00DA7A9D" w:rsidRPr="0075774F" w:rsidRDefault="00DA7A9D" w:rsidP="00DA7A9D">
            <w:pPr>
              <w:rPr>
                <w:rFonts w:cs="Arial"/>
                <w:szCs w:val="18"/>
                <w:lang w:val="it-CH" w:eastAsia="de-CH"/>
              </w:rPr>
            </w:pPr>
          </w:p>
        </w:tc>
        <w:tc>
          <w:tcPr>
            <w:tcW w:w="851" w:type="dxa"/>
            <w:hideMark/>
          </w:tcPr>
          <w:p w14:paraId="29038DF5" w14:textId="77777777" w:rsidR="00DA7A9D" w:rsidRPr="0075774F" w:rsidRDefault="00DE3B46" w:rsidP="00DA7A9D">
            <w:pPr>
              <w:rPr>
                <w:rFonts w:cs="Arial"/>
                <w:szCs w:val="18"/>
              </w:rPr>
            </w:pPr>
            <w:hyperlink r:id="rId1114" w:history="1">
              <w:r w:rsidR="00DA7A9D" w:rsidRPr="0075774F">
                <w:rPr>
                  <w:rStyle w:val="Hyperlink"/>
                  <w:rFonts w:ascii="Arial" w:hAnsi="Arial" w:cs="Arial"/>
                  <w:sz w:val="18"/>
                  <w:szCs w:val="18"/>
                </w:rPr>
                <w:t>19.3829</w:t>
              </w:r>
            </w:hyperlink>
          </w:p>
        </w:tc>
        <w:tc>
          <w:tcPr>
            <w:tcW w:w="425" w:type="dxa"/>
            <w:hideMark/>
          </w:tcPr>
          <w:p w14:paraId="0869A5E2" w14:textId="77777777" w:rsidR="00DA7A9D" w:rsidRPr="0075774F" w:rsidRDefault="00DA7A9D" w:rsidP="00DA7A9D">
            <w:pPr>
              <w:rPr>
                <w:rFonts w:cs="Arial"/>
                <w:szCs w:val="18"/>
              </w:rPr>
            </w:pPr>
            <w:r w:rsidRPr="0075774F">
              <w:rPr>
                <w:rFonts w:cs="Arial"/>
                <w:szCs w:val="18"/>
              </w:rPr>
              <w:t>n</w:t>
            </w:r>
          </w:p>
        </w:tc>
        <w:tc>
          <w:tcPr>
            <w:tcW w:w="5636" w:type="dxa"/>
            <w:hideMark/>
          </w:tcPr>
          <w:p w14:paraId="580D7337" w14:textId="77777777" w:rsidR="00DA7A9D" w:rsidRPr="008956E3" w:rsidRDefault="00DA7A9D" w:rsidP="00DA7A9D">
            <w:pPr>
              <w:rPr>
                <w:rFonts w:cs="Arial"/>
                <w:szCs w:val="18"/>
                <w:lang w:val="fr-CH"/>
              </w:rPr>
            </w:pPr>
            <w:r w:rsidRPr="0075774F">
              <w:rPr>
                <w:rFonts w:cs="Arial"/>
                <w:szCs w:val="18"/>
              </w:rPr>
              <w:t xml:space="preserve">Po. Bendahan. Für mehr Transparenz bei den Kundendienstleistungen </w:t>
            </w:r>
            <w:r w:rsidRPr="0075774F">
              <w:rPr>
                <w:rFonts w:cs="Arial"/>
                <w:szCs w:val="18"/>
              </w:rPr>
              <w:br/>
              <w:t xml:space="preserve">Po. </w:t>
            </w:r>
            <w:r w:rsidRPr="0075774F">
              <w:rPr>
                <w:rFonts w:cs="Arial"/>
                <w:szCs w:val="18"/>
                <w:lang w:val="fr-CH"/>
              </w:rPr>
              <w:t xml:space="preserve">Bendahan. Pour une meilleure transparence des services clients </w:t>
            </w:r>
            <w:r w:rsidRPr="0075774F">
              <w:rPr>
                <w:rFonts w:cs="Arial"/>
                <w:szCs w:val="18"/>
                <w:lang w:val="fr-CH"/>
              </w:rPr>
              <w:br/>
              <w:t xml:space="preserve">Po. Bendahan. </w:t>
            </w:r>
            <w:r w:rsidRPr="008956E3">
              <w:rPr>
                <w:rFonts w:cs="Arial"/>
                <w:szCs w:val="18"/>
                <w:lang w:val="fr-CH"/>
              </w:rPr>
              <w:t xml:space="preserve">Per un servizio clienti più trasparente </w:t>
            </w:r>
          </w:p>
        </w:tc>
        <w:tc>
          <w:tcPr>
            <w:tcW w:w="1276" w:type="dxa"/>
            <w:hideMark/>
          </w:tcPr>
          <w:p w14:paraId="1709F3F4" w14:textId="77777777" w:rsidR="00DA7A9D" w:rsidRPr="008956E3" w:rsidRDefault="00DA7A9D" w:rsidP="00DA7A9D">
            <w:pPr>
              <w:rPr>
                <w:rFonts w:cs="Arial"/>
                <w:szCs w:val="18"/>
                <w:lang w:val="fr-CH"/>
              </w:rPr>
            </w:pPr>
          </w:p>
        </w:tc>
        <w:tc>
          <w:tcPr>
            <w:tcW w:w="567" w:type="dxa"/>
            <w:hideMark/>
          </w:tcPr>
          <w:p w14:paraId="73E08B7D" w14:textId="611E7F68" w:rsidR="00DA7A9D" w:rsidRPr="0075774F" w:rsidRDefault="00DA7A9D" w:rsidP="00DA7A9D">
            <w:pPr>
              <w:rPr>
                <w:rFonts w:cs="Arial"/>
                <w:b/>
                <w:szCs w:val="18"/>
              </w:rPr>
            </w:pPr>
            <w:r w:rsidRPr="0075774F">
              <w:rPr>
                <w:rFonts w:cs="Arial"/>
                <w:b/>
                <w:szCs w:val="18"/>
              </w:rPr>
              <w:t>-</w:t>
            </w:r>
          </w:p>
        </w:tc>
      </w:tr>
      <w:tr w:rsidR="00DA7A9D" w:rsidRPr="0075774F" w14:paraId="7582A653" w14:textId="77777777" w:rsidTr="00F42D17">
        <w:tc>
          <w:tcPr>
            <w:tcW w:w="456" w:type="dxa"/>
            <w:hideMark/>
          </w:tcPr>
          <w:p w14:paraId="762C429B" w14:textId="54C9E9E3" w:rsidR="00DA7A9D" w:rsidRPr="0075774F" w:rsidRDefault="00DA7A9D" w:rsidP="00DA7A9D">
            <w:pPr>
              <w:rPr>
                <w:rFonts w:cs="Arial"/>
                <w:szCs w:val="18"/>
                <w:lang w:val="de-CH" w:eastAsia="de-CH"/>
              </w:rPr>
            </w:pPr>
          </w:p>
        </w:tc>
        <w:tc>
          <w:tcPr>
            <w:tcW w:w="851" w:type="dxa"/>
            <w:hideMark/>
          </w:tcPr>
          <w:p w14:paraId="1B043244" w14:textId="77777777" w:rsidR="00DA7A9D" w:rsidRPr="0075774F" w:rsidRDefault="00DE3B46" w:rsidP="00DA7A9D">
            <w:pPr>
              <w:rPr>
                <w:rFonts w:cs="Arial"/>
                <w:szCs w:val="18"/>
              </w:rPr>
            </w:pPr>
            <w:hyperlink r:id="rId1115" w:history="1">
              <w:r w:rsidR="00DA7A9D" w:rsidRPr="0075774F">
                <w:rPr>
                  <w:rStyle w:val="Hyperlink"/>
                  <w:rFonts w:ascii="Arial" w:hAnsi="Arial" w:cs="Arial"/>
                  <w:sz w:val="18"/>
                  <w:szCs w:val="18"/>
                </w:rPr>
                <w:t>19.3830</w:t>
              </w:r>
            </w:hyperlink>
          </w:p>
        </w:tc>
        <w:tc>
          <w:tcPr>
            <w:tcW w:w="425" w:type="dxa"/>
            <w:hideMark/>
          </w:tcPr>
          <w:p w14:paraId="0B091B38" w14:textId="77777777" w:rsidR="00DA7A9D" w:rsidRPr="0075774F" w:rsidRDefault="00DA7A9D" w:rsidP="00DA7A9D">
            <w:pPr>
              <w:rPr>
                <w:rFonts w:cs="Arial"/>
                <w:szCs w:val="18"/>
              </w:rPr>
            </w:pPr>
            <w:r w:rsidRPr="0075774F">
              <w:rPr>
                <w:rFonts w:cs="Arial"/>
                <w:szCs w:val="18"/>
              </w:rPr>
              <w:t>n</w:t>
            </w:r>
          </w:p>
        </w:tc>
        <w:tc>
          <w:tcPr>
            <w:tcW w:w="5636" w:type="dxa"/>
            <w:hideMark/>
          </w:tcPr>
          <w:p w14:paraId="7765F5E1" w14:textId="77777777" w:rsidR="00DA7A9D" w:rsidRPr="0075774F" w:rsidRDefault="00DA7A9D" w:rsidP="00DA7A9D">
            <w:pPr>
              <w:rPr>
                <w:rFonts w:cs="Arial"/>
                <w:szCs w:val="18"/>
                <w:lang w:val="it-CH"/>
              </w:rPr>
            </w:pPr>
            <w:r w:rsidRPr="0075774F">
              <w:rPr>
                <w:rFonts w:cs="Arial"/>
                <w:szCs w:val="18"/>
              </w:rPr>
              <w:t xml:space="preserve">Mo. Bendahan. Konsumentinnen und Konsumenten sollen im Kontakt mit grossen Unternehmen, die Kundendienstleistungen anbieten, Anrecht darauf haben, mit einer natürlichen Person mit Handlungsbefugnis zu sprechen </w:t>
            </w:r>
            <w:r w:rsidRPr="0075774F">
              <w:rPr>
                <w:rFonts w:cs="Arial"/>
                <w:szCs w:val="18"/>
              </w:rPr>
              <w:br/>
              <w:t xml:space="preserve">Mo. </w:t>
            </w:r>
            <w:r w:rsidRPr="0075774F">
              <w:rPr>
                <w:rFonts w:cs="Arial"/>
                <w:szCs w:val="18"/>
                <w:lang w:val="fr-CH"/>
              </w:rPr>
              <w:t xml:space="preserve">Bendahan. Pour un droit des consommateurs à avoir accès à une personne réelle ayant compétence pour agir lors d'un contact avec une grande entreprise fournissant un service clients </w:t>
            </w:r>
            <w:r w:rsidRPr="0075774F">
              <w:rPr>
                <w:rFonts w:cs="Arial"/>
                <w:szCs w:val="18"/>
                <w:lang w:val="fr-CH"/>
              </w:rPr>
              <w:br/>
              <w:t xml:space="preserve">Mo. </w:t>
            </w:r>
            <w:r w:rsidRPr="0075774F">
              <w:rPr>
                <w:rFonts w:cs="Arial"/>
                <w:szCs w:val="18"/>
                <w:lang w:val="it-CH"/>
              </w:rPr>
              <w:t xml:space="preserve">Bendahan. Servizio clienti delle grandi imprese: diritto dei consumatori di comunicare con una persona fisica che ha facoltà di agire </w:t>
            </w:r>
          </w:p>
        </w:tc>
        <w:tc>
          <w:tcPr>
            <w:tcW w:w="1276" w:type="dxa"/>
            <w:hideMark/>
          </w:tcPr>
          <w:p w14:paraId="1D969DF8" w14:textId="77777777" w:rsidR="00DA7A9D" w:rsidRPr="0075774F" w:rsidRDefault="00DA7A9D" w:rsidP="00DA7A9D">
            <w:pPr>
              <w:rPr>
                <w:rFonts w:cs="Arial"/>
                <w:szCs w:val="18"/>
                <w:lang w:val="it-CH"/>
              </w:rPr>
            </w:pPr>
          </w:p>
        </w:tc>
        <w:tc>
          <w:tcPr>
            <w:tcW w:w="567" w:type="dxa"/>
            <w:hideMark/>
          </w:tcPr>
          <w:p w14:paraId="3636F5DB" w14:textId="4BAD5CB2" w:rsidR="00DA7A9D" w:rsidRPr="0075774F" w:rsidRDefault="00DA7A9D" w:rsidP="00DA7A9D">
            <w:pPr>
              <w:rPr>
                <w:rFonts w:cs="Arial"/>
                <w:b/>
                <w:szCs w:val="18"/>
                <w:lang w:val="it-CH"/>
              </w:rPr>
            </w:pPr>
            <w:r w:rsidRPr="0075774F">
              <w:rPr>
                <w:rFonts w:cs="Arial"/>
                <w:b/>
                <w:szCs w:val="18"/>
                <w:lang w:val="it-CH"/>
              </w:rPr>
              <w:t>-</w:t>
            </w:r>
          </w:p>
        </w:tc>
      </w:tr>
      <w:tr w:rsidR="00DA7A9D" w:rsidRPr="0075774F" w14:paraId="026B7C2A" w14:textId="77777777" w:rsidTr="00F42D17">
        <w:tc>
          <w:tcPr>
            <w:tcW w:w="456" w:type="dxa"/>
            <w:hideMark/>
          </w:tcPr>
          <w:p w14:paraId="4744F1DC" w14:textId="4B13A4FD" w:rsidR="00DA7A9D" w:rsidRPr="0075774F" w:rsidRDefault="00DA7A9D" w:rsidP="00DA7A9D">
            <w:pPr>
              <w:rPr>
                <w:rFonts w:cs="Arial"/>
                <w:szCs w:val="18"/>
                <w:lang w:val="it-CH" w:eastAsia="de-CH"/>
              </w:rPr>
            </w:pPr>
          </w:p>
        </w:tc>
        <w:tc>
          <w:tcPr>
            <w:tcW w:w="851" w:type="dxa"/>
            <w:hideMark/>
          </w:tcPr>
          <w:p w14:paraId="3AFF595E" w14:textId="77777777" w:rsidR="00DA7A9D" w:rsidRPr="0075774F" w:rsidRDefault="00DE3B46" w:rsidP="00DA7A9D">
            <w:pPr>
              <w:rPr>
                <w:rFonts w:cs="Arial"/>
                <w:szCs w:val="18"/>
              </w:rPr>
            </w:pPr>
            <w:hyperlink r:id="rId1116" w:history="1">
              <w:r w:rsidR="00DA7A9D" w:rsidRPr="0075774F">
                <w:rPr>
                  <w:rStyle w:val="Hyperlink"/>
                  <w:rFonts w:ascii="Arial" w:hAnsi="Arial" w:cs="Arial"/>
                  <w:sz w:val="18"/>
                  <w:szCs w:val="18"/>
                </w:rPr>
                <w:t>19.3832</w:t>
              </w:r>
            </w:hyperlink>
          </w:p>
        </w:tc>
        <w:tc>
          <w:tcPr>
            <w:tcW w:w="425" w:type="dxa"/>
            <w:hideMark/>
          </w:tcPr>
          <w:p w14:paraId="711439D2" w14:textId="77777777" w:rsidR="00DA7A9D" w:rsidRPr="0075774F" w:rsidRDefault="00DA7A9D" w:rsidP="00DA7A9D">
            <w:pPr>
              <w:rPr>
                <w:rFonts w:cs="Arial"/>
                <w:szCs w:val="18"/>
              </w:rPr>
            </w:pPr>
            <w:r w:rsidRPr="0075774F">
              <w:rPr>
                <w:rFonts w:cs="Arial"/>
                <w:szCs w:val="18"/>
              </w:rPr>
              <w:t>n</w:t>
            </w:r>
          </w:p>
        </w:tc>
        <w:tc>
          <w:tcPr>
            <w:tcW w:w="5636" w:type="dxa"/>
            <w:hideMark/>
          </w:tcPr>
          <w:p w14:paraId="2FFB22DA" w14:textId="77777777" w:rsidR="00DA7A9D" w:rsidRPr="0075774F" w:rsidRDefault="00DA7A9D" w:rsidP="00DA7A9D">
            <w:pPr>
              <w:rPr>
                <w:rFonts w:cs="Arial"/>
                <w:szCs w:val="18"/>
                <w:lang w:val="it-CH"/>
              </w:rPr>
            </w:pPr>
            <w:r w:rsidRPr="0075774F">
              <w:rPr>
                <w:rFonts w:cs="Arial"/>
                <w:szCs w:val="18"/>
              </w:rPr>
              <w:t xml:space="preserve">Po. Bendahan. Die zusätzlichen Energiekosten bei Gebäuden, die bis 2035 noch nicht saniert wurden, sollen nicht zulasten der Mieterinnen und Mieter gehen </w:t>
            </w:r>
            <w:r w:rsidRPr="0075774F">
              <w:rPr>
                <w:rFonts w:cs="Arial"/>
                <w:szCs w:val="18"/>
              </w:rPr>
              <w:br/>
              <w:t xml:space="preserve">Po. </w:t>
            </w:r>
            <w:r w:rsidRPr="0075774F">
              <w:rPr>
                <w:rFonts w:cs="Arial"/>
                <w:szCs w:val="18"/>
                <w:lang w:val="fr-CH"/>
              </w:rPr>
              <w:t xml:space="preserve">Bendahan. Les locataires ne doivent pas payer le surcoût énergetique des bâtiments qui n'auront pas encore été assaini en 2035 </w:t>
            </w:r>
            <w:r w:rsidRPr="0075774F">
              <w:rPr>
                <w:rFonts w:cs="Arial"/>
                <w:szCs w:val="18"/>
                <w:lang w:val="fr-CH"/>
              </w:rPr>
              <w:br/>
              <w:t xml:space="preserve">Po. </w:t>
            </w:r>
            <w:r w:rsidRPr="0075774F">
              <w:rPr>
                <w:rFonts w:cs="Arial"/>
                <w:szCs w:val="18"/>
                <w:lang w:val="it-CH"/>
              </w:rPr>
              <w:t xml:space="preserve">Bendahan. I locatari non devono sostenere i costi energetici supplementari degli edifici non ancora risanati nel 2035 </w:t>
            </w:r>
          </w:p>
        </w:tc>
        <w:tc>
          <w:tcPr>
            <w:tcW w:w="1276" w:type="dxa"/>
            <w:hideMark/>
          </w:tcPr>
          <w:p w14:paraId="5074DEE2" w14:textId="77777777" w:rsidR="00DA7A9D" w:rsidRPr="0075774F" w:rsidRDefault="00DA7A9D" w:rsidP="00DA7A9D">
            <w:pPr>
              <w:rPr>
                <w:rFonts w:cs="Arial"/>
                <w:szCs w:val="18"/>
                <w:lang w:val="it-CH"/>
              </w:rPr>
            </w:pPr>
          </w:p>
        </w:tc>
        <w:tc>
          <w:tcPr>
            <w:tcW w:w="567" w:type="dxa"/>
            <w:hideMark/>
          </w:tcPr>
          <w:p w14:paraId="2E976E34" w14:textId="3BF1ECBB" w:rsidR="00DA7A9D" w:rsidRPr="0075774F" w:rsidRDefault="00DA7A9D" w:rsidP="00DA7A9D">
            <w:pPr>
              <w:rPr>
                <w:rFonts w:cs="Arial"/>
                <w:b/>
                <w:szCs w:val="18"/>
                <w:lang w:val="it-CH"/>
              </w:rPr>
            </w:pPr>
            <w:r w:rsidRPr="0075774F">
              <w:rPr>
                <w:rFonts w:cs="Arial"/>
                <w:b/>
                <w:szCs w:val="18"/>
                <w:lang w:val="it-CH"/>
              </w:rPr>
              <w:t>-</w:t>
            </w:r>
          </w:p>
        </w:tc>
      </w:tr>
      <w:tr w:rsidR="00F42D17" w:rsidRPr="00F42D17" w14:paraId="1140B120" w14:textId="77777777" w:rsidTr="000458C5">
        <w:tc>
          <w:tcPr>
            <w:tcW w:w="456" w:type="dxa"/>
            <w:hideMark/>
          </w:tcPr>
          <w:p w14:paraId="4F58ABE2" w14:textId="77777777" w:rsidR="00F42D17" w:rsidRPr="00F42D17" w:rsidRDefault="00F42D17">
            <w:pPr>
              <w:rPr>
                <w:rFonts w:cs="Arial"/>
                <w:szCs w:val="18"/>
                <w:lang w:val="de-CH" w:eastAsia="de-CH"/>
              </w:rPr>
            </w:pPr>
          </w:p>
        </w:tc>
        <w:tc>
          <w:tcPr>
            <w:tcW w:w="851" w:type="dxa"/>
            <w:hideMark/>
          </w:tcPr>
          <w:p w14:paraId="17C6D106" w14:textId="77777777" w:rsidR="00F42D17" w:rsidRPr="00F42D17" w:rsidRDefault="00DE3B46">
            <w:pPr>
              <w:rPr>
                <w:rFonts w:cs="Arial"/>
                <w:szCs w:val="18"/>
              </w:rPr>
            </w:pPr>
            <w:hyperlink r:id="rId1117" w:history="1">
              <w:r w:rsidR="00F42D17" w:rsidRPr="00F42D17">
                <w:rPr>
                  <w:rStyle w:val="Hyperlink"/>
                  <w:rFonts w:ascii="Arial" w:hAnsi="Arial" w:cs="Arial"/>
                  <w:sz w:val="18"/>
                  <w:szCs w:val="18"/>
                </w:rPr>
                <w:t>19.3835</w:t>
              </w:r>
            </w:hyperlink>
          </w:p>
        </w:tc>
        <w:tc>
          <w:tcPr>
            <w:tcW w:w="425" w:type="dxa"/>
            <w:hideMark/>
          </w:tcPr>
          <w:p w14:paraId="414D9771" w14:textId="77777777" w:rsidR="00F42D17" w:rsidRPr="00F42D17" w:rsidRDefault="00F42D17">
            <w:pPr>
              <w:rPr>
                <w:rFonts w:cs="Arial"/>
                <w:szCs w:val="18"/>
              </w:rPr>
            </w:pPr>
            <w:r w:rsidRPr="00F42D17">
              <w:rPr>
                <w:rFonts w:cs="Arial"/>
                <w:szCs w:val="18"/>
              </w:rPr>
              <w:t>n</w:t>
            </w:r>
          </w:p>
        </w:tc>
        <w:tc>
          <w:tcPr>
            <w:tcW w:w="5636" w:type="dxa"/>
            <w:hideMark/>
          </w:tcPr>
          <w:p w14:paraId="58B78FBC" w14:textId="77777777" w:rsidR="00F42D17" w:rsidRPr="00F42D17" w:rsidRDefault="00F42D17">
            <w:pPr>
              <w:rPr>
                <w:rFonts w:cs="Arial"/>
                <w:szCs w:val="18"/>
              </w:rPr>
            </w:pPr>
            <w:r w:rsidRPr="00F42D17">
              <w:rPr>
                <w:rFonts w:cs="Arial"/>
                <w:szCs w:val="18"/>
              </w:rPr>
              <w:t xml:space="preserve">Ip. Sommaruga Carlo. Wohnen. Der Diskriminierung von Ausländerinnen und Ausländern entgegentreten </w:t>
            </w:r>
            <w:r w:rsidRPr="00F42D17">
              <w:rPr>
                <w:rFonts w:cs="Arial"/>
                <w:szCs w:val="18"/>
              </w:rPr>
              <w:br/>
              <w:t xml:space="preserve">Ip. </w:t>
            </w:r>
            <w:r w:rsidRPr="00F42D17">
              <w:rPr>
                <w:rFonts w:cs="Arial"/>
                <w:szCs w:val="18"/>
                <w:lang w:val="fr-CH"/>
              </w:rPr>
              <w:t xml:space="preserve">Sommaruga Carlo. Logement. Répondre à la discrimination à l'égard des étrangers </w:t>
            </w:r>
            <w:r w:rsidRPr="00F42D17">
              <w:rPr>
                <w:rFonts w:cs="Arial"/>
                <w:szCs w:val="18"/>
                <w:lang w:val="fr-CH"/>
              </w:rPr>
              <w:br/>
              <w:t xml:space="preserve">Ip. </w:t>
            </w:r>
            <w:r w:rsidRPr="00F42D17">
              <w:rPr>
                <w:rFonts w:cs="Arial"/>
                <w:szCs w:val="18"/>
              </w:rPr>
              <w:t xml:space="preserve">Sommaruga Carlo. Alloggi. Rispondere alla discriminazione degli stranieri </w:t>
            </w:r>
          </w:p>
        </w:tc>
        <w:tc>
          <w:tcPr>
            <w:tcW w:w="1276" w:type="dxa"/>
            <w:hideMark/>
          </w:tcPr>
          <w:p w14:paraId="1511F64B" w14:textId="77777777" w:rsidR="00F42D17" w:rsidRPr="00F42D17" w:rsidRDefault="00F42D17">
            <w:pPr>
              <w:rPr>
                <w:rFonts w:cs="Arial"/>
                <w:szCs w:val="18"/>
              </w:rPr>
            </w:pPr>
            <w:r w:rsidRPr="00F42D17">
              <w:rPr>
                <w:rFonts w:cs="Arial"/>
                <w:b/>
                <w:bCs/>
                <w:szCs w:val="18"/>
                <w:lang w:val="fr-FR"/>
              </w:rPr>
              <w:t>Diskussion</w:t>
            </w:r>
          </w:p>
          <w:p w14:paraId="6D224A4C" w14:textId="77777777" w:rsidR="00F42D17" w:rsidRPr="00F42D17" w:rsidRDefault="00F42D17">
            <w:pPr>
              <w:rPr>
                <w:rFonts w:cs="Arial"/>
                <w:szCs w:val="18"/>
              </w:rPr>
            </w:pPr>
            <w:r w:rsidRPr="00F42D17">
              <w:rPr>
                <w:rFonts w:cs="Arial"/>
                <w:b/>
                <w:bCs/>
                <w:szCs w:val="18"/>
                <w:lang w:val="fr-FR"/>
              </w:rPr>
              <w:t>Discussion</w:t>
            </w:r>
          </w:p>
          <w:p w14:paraId="57894882" w14:textId="77777777" w:rsidR="00F42D17" w:rsidRPr="00F42D17" w:rsidRDefault="00F42D17">
            <w:pPr>
              <w:rPr>
                <w:rFonts w:cs="Arial"/>
                <w:szCs w:val="18"/>
              </w:rPr>
            </w:pPr>
            <w:r w:rsidRPr="00F42D17">
              <w:rPr>
                <w:rFonts w:cs="Arial"/>
                <w:b/>
                <w:bCs/>
                <w:szCs w:val="18"/>
                <w:lang w:val="fr-FR"/>
              </w:rPr>
              <w:t>Discussione</w:t>
            </w:r>
          </w:p>
        </w:tc>
        <w:tc>
          <w:tcPr>
            <w:tcW w:w="567" w:type="dxa"/>
            <w:hideMark/>
          </w:tcPr>
          <w:p w14:paraId="48AF89A7" w14:textId="77777777" w:rsidR="00F42D17" w:rsidRPr="00F42D17" w:rsidRDefault="00F42D17">
            <w:pPr>
              <w:rPr>
                <w:rFonts w:cs="Arial"/>
                <w:szCs w:val="18"/>
              </w:rPr>
            </w:pPr>
            <w:r w:rsidRPr="00F42D17">
              <w:rPr>
                <w:rFonts w:cs="Arial"/>
                <w:b/>
                <w:bCs/>
                <w:szCs w:val="18"/>
              </w:rPr>
              <w:t>n</w:t>
            </w:r>
          </w:p>
        </w:tc>
      </w:tr>
    </w:tbl>
    <w:p w14:paraId="7A6E677C" w14:textId="0DA334EC" w:rsidR="00F42D17" w:rsidRDefault="00F42D17"/>
    <w:p w14:paraId="49320312" w14:textId="3DC12F1A" w:rsidR="000458C5" w:rsidRDefault="000458C5"/>
    <w:p w14:paraId="3738D967" w14:textId="6823000A" w:rsidR="000458C5" w:rsidRDefault="000458C5"/>
    <w:p w14:paraId="21C575DF" w14:textId="231053BF" w:rsidR="000458C5" w:rsidRDefault="000458C5"/>
    <w:p w14:paraId="44698939" w14:textId="062D1C8E"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A7A9D" w:rsidRPr="00217D05" w14:paraId="795A9DDB" w14:textId="77777777" w:rsidTr="008A37A6">
        <w:tc>
          <w:tcPr>
            <w:tcW w:w="456" w:type="dxa"/>
            <w:hideMark/>
          </w:tcPr>
          <w:p w14:paraId="7A3AC1F1" w14:textId="67CA0E77" w:rsidR="00DA7A9D" w:rsidRPr="00217D05" w:rsidRDefault="00DA7A9D" w:rsidP="00DA7A9D">
            <w:pPr>
              <w:rPr>
                <w:rFonts w:cs="Arial"/>
                <w:szCs w:val="18"/>
                <w:lang w:val="de-CH" w:eastAsia="de-CH"/>
              </w:rPr>
            </w:pPr>
          </w:p>
        </w:tc>
        <w:tc>
          <w:tcPr>
            <w:tcW w:w="851" w:type="dxa"/>
            <w:hideMark/>
          </w:tcPr>
          <w:p w14:paraId="3B2F429F" w14:textId="77777777" w:rsidR="00DA7A9D" w:rsidRPr="00217D05" w:rsidRDefault="00DE3B46" w:rsidP="00DA7A9D">
            <w:pPr>
              <w:rPr>
                <w:rFonts w:cs="Arial"/>
                <w:szCs w:val="18"/>
              </w:rPr>
            </w:pPr>
            <w:hyperlink r:id="rId1118" w:history="1">
              <w:r w:rsidR="00DA7A9D" w:rsidRPr="00217D05">
                <w:rPr>
                  <w:rStyle w:val="Hyperlink"/>
                  <w:rFonts w:ascii="Arial" w:hAnsi="Arial" w:cs="Arial"/>
                  <w:sz w:val="18"/>
                  <w:szCs w:val="18"/>
                </w:rPr>
                <w:t>19.3836</w:t>
              </w:r>
            </w:hyperlink>
          </w:p>
        </w:tc>
        <w:tc>
          <w:tcPr>
            <w:tcW w:w="425" w:type="dxa"/>
            <w:hideMark/>
          </w:tcPr>
          <w:p w14:paraId="1F1BA235" w14:textId="77777777" w:rsidR="00DA7A9D" w:rsidRPr="00217D05" w:rsidRDefault="00DA7A9D" w:rsidP="00DA7A9D">
            <w:pPr>
              <w:rPr>
                <w:rFonts w:cs="Arial"/>
                <w:szCs w:val="18"/>
              </w:rPr>
            </w:pPr>
            <w:r w:rsidRPr="00217D05">
              <w:rPr>
                <w:rFonts w:cs="Arial"/>
                <w:szCs w:val="18"/>
              </w:rPr>
              <w:t>n</w:t>
            </w:r>
          </w:p>
        </w:tc>
        <w:tc>
          <w:tcPr>
            <w:tcW w:w="5636" w:type="dxa"/>
            <w:hideMark/>
          </w:tcPr>
          <w:p w14:paraId="022A99EF" w14:textId="77777777" w:rsidR="00DA7A9D" w:rsidRPr="00217D05" w:rsidRDefault="00DA7A9D" w:rsidP="00DA7A9D">
            <w:pPr>
              <w:rPr>
                <w:rFonts w:cs="Arial"/>
                <w:szCs w:val="18"/>
              </w:rPr>
            </w:pPr>
            <w:r w:rsidRPr="00217D05">
              <w:rPr>
                <w:rFonts w:cs="Arial"/>
                <w:szCs w:val="18"/>
              </w:rPr>
              <w:t xml:space="preserve">Po. Schneider Schüttel. Ablauf der Förderung günstigen Wohnraums - wie weiter für betroffene Mieterinnen und Mieter? </w:t>
            </w:r>
            <w:r w:rsidRPr="00217D05">
              <w:rPr>
                <w:rFonts w:cs="Arial"/>
                <w:szCs w:val="18"/>
              </w:rPr>
              <w:br/>
            </w:r>
            <w:r w:rsidRPr="00217D05">
              <w:rPr>
                <w:rFonts w:cs="Arial"/>
                <w:szCs w:val="18"/>
                <w:lang w:val="fr-CH"/>
              </w:rPr>
              <w:t xml:space="preserve">Po. Schneider Schüttel. Échéance des aides fédérales accordées au titre de l'encouragement des logements à loyer modérés. </w:t>
            </w:r>
            <w:r w:rsidRPr="00217D05">
              <w:rPr>
                <w:rFonts w:cs="Arial"/>
                <w:szCs w:val="18"/>
                <w:lang w:val="it-CH"/>
              </w:rPr>
              <w:t xml:space="preserve">Qu'advient-il des locataires concernés? </w:t>
            </w:r>
            <w:r w:rsidRPr="00217D05">
              <w:rPr>
                <w:rFonts w:cs="Arial"/>
                <w:szCs w:val="18"/>
                <w:lang w:val="it-CH"/>
              </w:rPr>
              <w:br/>
              <w:t xml:space="preserve">Po. Schneider Schüttel. Scadenza degli aiuti federali accordati per promuovere l'offerta di alloggi a pigioni moderate. </w:t>
            </w:r>
            <w:r w:rsidRPr="00217D05">
              <w:rPr>
                <w:rFonts w:cs="Arial"/>
                <w:szCs w:val="18"/>
              </w:rPr>
              <w:t xml:space="preserve">Che ne sarà dei locatari interessati? </w:t>
            </w:r>
          </w:p>
        </w:tc>
        <w:tc>
          <w:tcPr>
            <w:tcW w:w="1276" w:type="dxa"/>
            <w:hideMark/>
          </w:tcPr>
          <w:p w14:paraId="37600EA9" w14:textId="77777777" w:rsidR="00DA7A9D" w:rsidRPr="00217D05" w:rsidRDefault="00DA7A9D" w:rsidP="00DA7A9D">
            <w:pPr>
              <w:rPr>
                <w:rFonts w:cs="Arial"/>
                <w:szCs w:val="18"/>
              </w:rPr>
            </w:pPr>
          </w:p>
        </w:tc>
        <w:tc>
          <w:tcPr>
            <w:tcW w:w="567" w:type="dxa"/>
            <w:hideMark/>
          </w:tcPr>
          <w:p w14:paraId="7B1F4302" w14:textId="71B5D570" w:rsidR="00DA7A9D" w:rsidRPr="00217D05" w:rsidRDefault="00DA7A9D" w:rsidP="00DA7A9D">
            <w:pPr>
              <w:rPr>
                <w:rFonts w:cs="Arial"/>
                <w:b/>
                <w:szCs w:val="18"/>
              </w:rPr>
            </w:pPr>
            <w:r w:rsidRPr="00217D05">
              <w:rPr>
                <w:rFonts w:cs="Arial"/>
                <w:b/>
                <w:szCs w:val="18"/>
              </w:rPr>
              <w:t>-</w:t>
            </w:r>
          </w:p>
        </w:tc>
      </w:tr>
      <w:tr w:rsidR="00DE2F4D" w:rsidRPr="0075774F" w14:paraId="3C67FDB0" w14:textId="77777777" w:rsidTr="001E17CB">
        <w:tc>
          <w:tcPr>
            <w:tcW w:w="456" w:type="dxa"/>
            <w:hideMark/>
          </w:tcPr>
          <w:p w14:paraId="0750544B" w14:textId="77777777" w:rsidR="00DE2F4D" w:rsidRPr="0075774F" w:rsidRDefault="00DE2F4D">
            <w:pPr>
              <w:rPr>
                <w:rFonts w:cs="Arial"/>
                <w:szCs w:val="18"/>
                <w:lang w:val="it-CH" w:eastAsia="de-CH"/>
              </w:rPr>
            </w:pPr>
          </w:p>
        </w:tc>
        <w:tc>
          <w:tcPr>
            <w:tcW w:w="851" w:type="dxa"/>
            <w:hideMark/>
          </w:tcPr>
          <w:p w14:paraId="2FBE6B95" w14:textId="77777777" w:rsidR="00DE2F4D" w:rsidRPr="0075774F" w:rsidRDefault="00DE3B46">
            <w:pPr>
              <w:rPr>
                <w:rFonts w:cs="Arial"/>
                <w:szCs w:val="18"/>
              </w:rPr>
            </w:pPr>
            <w:hyperlink r:id="rId1119" w:history="1">
              <w:r w:rsidR="00DE2F4D" w:rsidRPr="0075774F">
                <w:rPr>
                  <w:rStyle w:val="Hyperlink"/>
                  <w:rFonts w:ascii="Arial" w:hAnsi="Arial" w:cs="Arial"/>
                  <w:sz w:val="18"/>
                  <w:szCs w:val="18"/>
                </w:rPr>
                <w:t>19.3862</w:t>
              </w:r>
            </w:hyperlink>
          </w:p>
        </w:tc>
        <w:tc>
          <w:tcPr>
            <w:tcW w:w="425" w:type="dxa"/>
            <w:hideMark/>
          </w:tcPr>
          <w:p w14:paraId="3731FEA8" w14:textId="77777777" w:rsidR="00DE2F4D" w:rsidRPr="0075774F" w:rsidRDefault="00DE2F4D">
            <w:pPr>
              <w:rPr>
                <w:rFonts w:cs="Arial"/>
                <w:szCs w:val="18"/>
              </w:rPr>
            </w:pPr>
            <w:r w:rsidRPr="0075774F">
              <w:rPr>
                <w:rFonts w:cs="Arial"/>
                <w:szCs w:val="18"/>
              </w:rPr>
              <w:t>n</w:t>
            </w:r>
          </w:p>
        </w:tc>
        <w:tc>
          <w:tcPr>
            <w:tcW w:w="5636" w:type="dxa"/>
            <w:hideMark/>
          </w:tcPr>
          <w:p w14:paraId="14035078" w14:textId="77777777" w:rsidR="00DE2F4D" w:rsidRPr="0075774F" w:rsidRDefault="00DE2F4D">
            <w:pPr>
              <w:rPr>
                <w:rFonts w:cs="Arial"/>
                <w:szCs w:val="18"/>
                <w:lang w:val="it-CH"/>
              </w:rPr>
            </w:pPr>
            <w:r w:rsidRPr="0075774F">
              <w:rPr>
                <w:rFonts w:cs="Arial"/>
                <w:szCs w:val="18"/>
              </w:rPr>
              <w:t xml:space="preserve">Mo. Rytz Regula. Tourismus-Strategie des Bundes mit dem Handlungsfeld "Klimaschutz" ergänzen </w:t>
            </w:r>
            <w:r w:rsidRPr="0075774F">
              <w:rPr>
                <w:rFonts w:cs="Arial"/>
                <w:szCs w:val="18"/>
              </w:rPr>
              <w:br/>
              <w:t xml:space="preserve">Mo. </w:t>
            </w:r>
            <w:r w:rsidRPr="0075774F">
              <w:rPr>
                <w:rFonts w:cs="Arial"/>
                <w:szCs w:val="18"/>
                <w:lang w:val="fr-CH"/>
              </w:rPr>
              <w:t xml:space="preserve">Rytz Regula. Protection du climat. Nouveau champ d'action de la stratégie touristique de la Confédération </w:t>
            </w:r>
            <w:r w:rsidRPr="0075774F">
              <w:rPr>
                <w:rFonts w:cs="Arial"/>
                <w:szCs w:val="18"/>
                <w:lang w:val="fr-CH"/>
              </w:rPr>
              <w:br/>
              <w:t xml:space="preserve">Mo. </w:t>
            </w:r>
            <w:r w:rsidRPr="0075774F">
              <w:rPr>
                <w:rFonts w:cs="Arial"/>
                <w:szCs w:val="18"/>
                <w:lang w:val="it-CH"/>
              </w:rPr>
              <w:t xml:space="preserve">Rytz Regula. Integrare la strategia del turismo della Confederazione con il campo d'azione «protezione del clima» </w:t>
            </w:r>
          </w:p>
        </w:tc>
        <w:tc>
          <w:tcPr>
            <w:tcW w:w="1276" w:type="dxa"/>
            <w:hideMark/>
          </w:tcPr>
          <w:p w14:paraId="5E32D279" w14:textId="77777777" w:rsidR="00DE2F4D" w:rsidRPr="0075774F" w:rsidRDefault="00DE2F4D">
            <w:pPr>
              <w:rPr>
                <w:rFonts w:cs="Arial"/>
                <w:szCs w:val="18"/>
                <w:lang w:val="it-CH"/>
              </w:rPr>
            </w:pPr>
          </w:p>
        </w:tc>
        <w:tc>
          <w:tcPr>
            <w:tcW w:w="567" w:type="dxa"/>
            <w:hideMark/>
          </w:tcPr>
          <w:p w14:paraId="5EC165B7" w14:textId="1DE94E9B" w:rsidR="00DE2F4D" w:rsidRPr="0075774F" w:rsidRDefault="0075774F">
            <w:pPr>
              <w:rPr>
                <w:rFonts w:cs="Arial"/>
                <w:b/>
                <w:szCs w:val="18"/>
                <w:lang w:val="it-CH"/>
              </w:rPr>
            </w:pPr>
            <w:r w:rsidRPr="0075774F">
              <w:rPr>
                <w:rFonts w:cs="Arial"/>
                <w:b/>
                <w:szCs w:val="18"/>
                <w:lang w:val="it-CH"/>
              </w:rPr>
              <w:t>-</w:t>
            </w:r>
          </w:p>
        </w:tc>
      </w:tr>
      <w:tr w:rsidR="001E17CB" w:rsidRPr="001E17CB" w14:paraId="0E8342EB" w14:textId="77777777" w:rsidTr="001E17CB">
        <w:tc>
          <w:tcPr>
            <w:tcW w:w="456" w:type="dxa"/>
            <w:hideMark/>
          </w:tcPr>
          <w:p w14:paraId="353D3FB5" w14:textId="3E7C5A48" w:rsidR="001E17CB" w:rsidRPr="00671B52" w:rsidRDefault="001E17CB">
            <w:pPr>
              <w:rPr>
                <w:rFonts w:cs="Arial"/>
                <w:szCs w:val="18"/>
                <w:lang w:val="it-CH" w:eastAsia="de-CH"/>
              </w:rPr>
            </w:pPr>
          </w:p>
        </w:tc>
        <w:tc>
          <w:tcPr>
            <w:tcW w:w="851" w:type="dxa"/>
            <w:hideMark/>
          </w:tcPr>
          <w:p w14:paraId="09C1C538" w14:textId="77777777" w:rsidR="001E17CB" w:rsidRPr="001E17CB" w:rsidRDefault="00DE3B46">
            <w:pPr>
              <w:rPr>
                <w:rFonts w:cs="Arial"/>
                <w:szCs w:val="18"/>
              </w:rPr>
            </w:pPr>
            <w:hyperlink r:id="rId1120" w:history="1">
              <w:r w:rsidR="001E17CB" w:rsidRPr="001E17CB">
                <w:rPr>
                  <w:rStyle w:val="Hyperlink"/>
                  <w:rFonts w:ascii="Arial" w:hAnsi="Arial" w:cs="Arial"/>
                  <w:sz w:val="18"/>
                  <w:szCs w:val="18"/>
                </w:rPr>
                <w:t>19.3875</w:t>
              </w:r>
            </w:hyperlink>
          </w:p>
        </w:tc>
        <w:tc>
          <w:tcPr>
            <w:tcW w:w="425" w:type="dxa"/>
            <w:hideMark/>
          </w:tcPr>
          <w:p w14:paraId="69B7AD3D" w14:textId="77777777" w:rsidR="001E17CB" w:rsidRPr="001E17CB" w:rsidRDefault="001E17CB">
            <w:pPr>
              <w:rPr>
                <w:rFonts w:cs="Arial"/>
                <w:szCs w:val="18"/>
              </w:rPr>
            </w:pPr>
            <w:r w:rsidRPr="001E17CB">
              <w:rPr>
                <w:rFonts w:cs="Arial"/>
                <w:szCs w:val="18"/>
              </w:rPr>
              <w:t>n</w:t>
            </w:r>
          </w:p>
        </w:tc>
        <w:tc>
          <w:tcPr>
            <w:tcW w:w="5636" w:type="dxa"/>
            <w:hideMark/>
          </w:tcPr>
          <w:p w14:paraId="467DEA55" w14:textId="77777777" w:rsidR="001E17CB" w:rsidRPr="001E17CB" w:rsidRDefault="001E17CB">
            <w:pPr>
              <w:rPr>
                <w:rFonts w:cs="Arial"/>
                <w:szCs w:val="18"/>
                <w:lang w:val="it-CH"/>
              </w:rPr>
            </w:pPr>
            <w:r w:rsidRPr="001E17CB">
              <w:rPr>
                <w:rFonts w:cs="Arial"/>
                <w:szCs w:val="18"/>
              </w:rPr>
              <w:t xml:space="preserve">Po. Marra. Neuregelung der Finanzierung der Arbeitsmarktintegration </w:t>
            </w:r>
            <w:r w:rsidRPr="001E17CB">
              <w:rPr>
                <w:rFonts w:cs="Arial"/>
                <w:szCs w:val="18"/>
              </w:rPr>
              <w:br/>
              <w:t xml:space="preserve">Po. </w:t>
            </w:r>
            <w:r w:rsidRPr="001E17CB">
              <w:rPr>
                <w:rFonts w:cs="Arial"/>
                <w:szCs w:val="18"/>
                <w:lang w:val="fr-CH"/>
              </w:rPr>
              <w:t xml:space="preserve">Marra. Refonte des financements pour l'insertion dans le marché du travail </w:t>
            </w:r>
            <w:r w:rsidRPr="001E17CB">
              <w:rPr>
                <w:rFonts w:cs="Arial"/>
                <w:szCs w:val="18"/>
                <w:lang w:val="fr-CH"/>
              </w:rPr>
              <w:br/>
              <w:t xml:space="preserve">Po. </w:t>
            </w:r>
            <w:r w:rsidRPr="001E17CB">
              <w:rPr>
                <w:rFonts w:cs="Arial"/>
                <w:szCs w:val="18"/>
                <w:lang w:val="it-CH"/>
              </w:rPr>
              <w:t xml:space="preserve">Marra. Fusione dei finanziamenti per l'inserimento nel mercato del lavoro </w:t>
            </w:r>
          </w:p>
        </w:tc>
        <w:tc>
          <w:tcPr>
            <w:tcW w:w="1276" w:type="dxa"/>
            <w:hideMark/>
          </w:tcPr>
          <w:p w14:paraId="67938B4E" w14:textId="77777777" w:rsidR="001E17CB" w:rsidRPr="001E17CB" w:rsidRDefault="001E17CB">
            <w:pPr>
              <w:rPr>
                <w:rFonts w:cs="Arial"/>
                <w:szCs w:val="18"/>
                <w:lang w:val="it-CH"/>
              </w:rPr>
            </w:pPr>
          </w:p>
        </w:tc>
        <w:tc>
          <w:tcPr>
            <w:tcW w:w="567" w:type="dxa"/>
            <w:hideMark/>
          </w:tcPr>
          <w:p w14:paraId="225413AB" w14:textId="77777777" w:rsidR="001E17CB" w:rsidRPr="001E17CB" w:rsidRDefault="001E17CB">
            <w:pPr>
              <w:rPr>
                <w:rFonts w:cs="Arial"/>
                <w:szCs w:val="18"/>
              </w:rPr>
            </w:pPr>
            <w:r w:rsidRPr="001E17CB">
              <w:rPr>
                <w:rFonts w:cs="Arial"/>
                <w:b/>
                <w:bCs/>
                <w:szCs w:val="18"/>
              </w:rPr>
              <w:t>-</w:t>
            </w:r>
          </w:p>
        </w:tc>
      </w:tr>
      <w:tr w:rsidR="0075774F" w:rsidRPr="0075774F" w14:paraId="1DF85DC1" w14:textId="77777777" w:rsidTr="001E17CB">
        <w:tc>
          <w:tcPr>
            <w:tcW w:w="456" w:type="dxa"/>
            <w:hideMark/>
          </w:tcPr>
          <w:p w14:paraId="30499AF2" w14:textId="3D53F358" w:rsidR="0075774F" w:rsidRPr="0075774F" w:rsidRDefault="0075774F" w:rsidP="0075774F">
            <w:pPr>
              <w:rPr>
                <w:rFonts w:cs="Arial"/>
                <w:szCs w:val="18"/>
                <w:lang w:val="it-CH" w:eastAsia="de-CH"/>
              </w:rPr>
            </w:pPr>
          </w:p>
        </w:tc>
        <w:tc>
          <w:tcPr>
            <w:tcW w:w="851" w:type="dxa"/>
            <w:hideMark/>
          </w:tcPr>
          <w:p w14:paraId="12CA093D" w14:textId="77777777" w:rsidR="0075774F" w:rsidRPr="0075774F" w:rsidRDefault="00DE3B46" w:rsidP="0075774F">
            <w:pPr>
              <w:rPr>
                <w:rFonts w:cs="Arial"/>
                <w:szCs w:val="18"/>
              </w:rPr>
            </w:pPr>
            <w:hyperlink r:id="rId1121" w:history="1">
              <w:r w:rsidR="0075774F" w:rsidRPr="0075774F">
                <w:rPr>
                  <w:rStyle w:val="Hyperlink"/>
                  <w:rFonts w:ascii="Arial" w:hAnsi="Arial" w:cs="Arial"/>
                  <w:sz w:val="18"/>
                  <w:szCs w:val="18"/>
                </w:rPr>
                <w:t>19.3879</w:t>
              </w:r>
            </w:hyperlink>
          </w:p>
        </w:tc>
        <w:tc>
          <w:tcPr>
            <w:tcW w:w="425" w:type="dxa"/>
            <w:hideMark/>
          </w:tcPr>
          <w:p w14:paraId="6BD11C09" w14:textId="77777777" w:rsidR="0075774F" w:rsidRPr="0075774F" w:rsidRDefault="0075774F" w:rsidP="0075774F">
            <w:pPr>
              <w:rPr>
                <w:rFonts w:cs="Arial"/>
                <w:szCs w:val="18"/>
              </w:rPr>
            </w:pPr>
            <w:r w:rsidRPr="0075774F">
              <w:rPr>
                <w:rFonts w:cs="Arial"/>
                <w:szCs w:val="18"/>
              </w:rPr>
              <w:t>n</w:t>
            </w:r>
          </w:p>
        </w:tc>
        <w:tc>
          <w:tcPr>
            <w:tcW w:w="5636" w:type="dxa"/>
            <w:hideMark/>
          </w:tcPr>
          <w:p w14:paraId="502D6BEC" w14:textId="77777777" w:rsidR="0075774F" w:rsidRPr="0075774F" w:rsidRDefault="0075774F" w:rsidP="0075774F">
            <w:pPr>
              <w:rPr>
                <w:rFonts w:cs="Arial"/>
                <w:szCs w:val="18"/>
              </w:rPr>
            </w:pPr>
            <w:r w:rsidRPr="0075774F">
              <w:rPr>
                <w:rFonts w:cs="Arial"/>
                <w:szCs w:val="18"/>
              </w:rPr>
              <w:t xml:space="preserve">Ip. Imark. Foodloss: Geschmack kann man nicht sehen </w:t>
            </w:r>
            <w:r w:rsidRPr="0075774F">
              <w:rPr>
                <w:rFonts w:cs="Arial"/>
                <w:szCs w:val="18"/>
              </w:rPr>
              <w:br/>
              <w:t xml:space="preserve">Ip. </w:t>
            </w:r>
            <w:r w:rsidRPr="0075774F">
              <w:rPr>
                <w:rFonts w:cs="Arial"/>
                <w:szCs w:val="18"/>
                <w:lang w:val="fr-CH"/>
              </w:rPr>
              <w:t xml:space="preserve">Imark. Pertes alimentaires. Le goût ne se voit pas </w:t>
            </w:r>
            <w:r w:rsidRPr="0075774F">
              <w:rPr>
                <w:rFonts w:cs="Arial"/>
                <w:szCs w:val="18"/>
                <w:lang w:val="fr-CH"/>
              </w:rPr>
              <w:br/>
              <w:t xml:space="preserve">Ip. </w:t>
            </w:r>
            <w:r w:rsidRPr="0075774F">
              <w:rPr>
                <w:rFonts w:cs="Arial"/>
                <w:szCs w:val="18"/>
              </w:rPr>
              <w:t xml:space="preserve">Imark. Spreco alimentare: il gusto non si può vedere </w:t>
            </w:r>
          </w:p>
        </w:tc>
        <w:tc>
          <w:tcPr>
            <w:tcW w:w="1276" w:type="dxa"/>
            <w:hideMark/>
          </w:tcPr>
          <w:p w14:paraId="799210E0" w14:textId="77777777" w:rsidR="0075774F" w:rsidRPr="0075774F" w:rsidRDefault="0075774F" w:rsidP="0075774F">
            <w:pPr>
              <w:rPr>
                <w:rFonts w:cs="Arial"/>
                <w:szCs w:val="18"/>
              </w:rPr>
            </w:pPr>
          </w:p>
        </w:tc>
        <w:tc>
          <w:tcPr>
            <w:tcW w:w="567" w:type="dxa"/>
            <w:hideMark/>
          </w:tcPr>
          <w:p w14:paraId="739E60E6" w14:textId="77777777" w:rsidR="0075774F" w:rsidRPr="0075774F" w:rsidRDefault="0075774F" w:rsidP="0075774F">
            <w:pPr>
              <w:rPr>
                <w:rFonts w:cs="Arial"/>
                <w:szCs w:val="18"/>
              </w:rPr>
            </w:pPr>
          </w:p>
        </w:tc>
      </w:tr>
      <w:tr w:rsidR="0075774F" w:rsidRPr="00217D05" w14:paraId="2CCC5C35" w14:textId="77777777" w:rsidTr="001E17CB">
        <w:tc>
          <w:tcPr>
            <w:tcW w:w="456" w:type="dxa"/>
            <w:hideMark/>
          </w:tcPr>
          <w:p w14:paraId="5D3DA368" w14:textId="77777777" w:rsidR="0075774F" w:rsidRPr="00217D05" w:rsidRDefault="0075774F" w:rsidP="0075774F">
            <w:pPr>
              <w:rPr>
                <w:rFonts w:cs="Arial"/>
                <w:szCs w:val="18"/>
                <w:lang w:val="it-CH" w:eastAsia="de-CH"/>
              </w:rPr>
            </w:pPr>
          </w:p>
        </w:tc>
        <w:tc>
          <w:tcPr>
            <w:tcW w:w="851" w:type="dxa"/>
            <w:hideMark/>
          </w:tcPr>
          <w:p w14:paraId="20B2C03F" w14:textId="77777777" w:rsidR="0075774F" w:rsidRPr="00217D05" w:rsidRDefault="00DE3B46" w:rsidP="0075774F">
            <w:pPr>
              <w:rPr>
                <w:rFonts w:cs="Arial"/>
                <w:szCs w:val="18"/>
              </w:rPr>
            </w:pPr>
            <w:hyperlink r:id="rId1122" w:history="1">
              <w:r w:rsidR="0075774F" w:rsidRPr="00217D05">
                <w:rPr>
                  <w:rStyle w:val="Hyperlink"/>
                  <w:rFonts w:ascii="Arial" w:hAnsi="Arial" w:cs="Arial"/>
                  <w:sz w:val="18"/>
                  <w:szCs w:val="18"/>
                </w:rPr>
                <w:t>19.3896</w:t>
              </w:r>
            </w:hyperlink>
          </w:p>
        </w:tc>
        <w:tc>
          <w:tcPr>
            <w:tcW w:w="425" w:type="dxa"/>
            <w:hideMark/>
          </w:tcPr>
          <w:p w14:paraId="04860735" w14:textId="77777777" w:rsidR="0075774F" w:rsidRPr="00217D05" w:rsidRDefault="0075774F" w:rsidP="0075774F">
            <w:pPr>
              <w:rPr>
                <w:rFonts w:cs="Arial"/>
                <w:szCs w:val="18"/>
              </w:rPr>
            </w:pPr>
            <w:r w:rsidRPr="00217D05">
              <w:rPr>
                <w:rFonts w:cs="Arial"/>
                <w:szCs w:val="18"/>
              </w:rPr>
              <w:t>n</w:t>
            </w:r>
          </w:p>
        </w:tc>
        <w:tc>
          <w:tcPr>
            <w:tcW w:w="5636" w:type="dxa"/>
            <w:hideMark/>
          </w:tcPr>
          <w:p w14:paraId="24CF3953" w14:textId="77777777" w:rsidR="0075774F" w:rsidRPr="00217D05" w:rsidRDefault="0075774F" w:rsidP="0075774F">
            <w:pPr>
              <w:rPr>
                <w:rFonts w:cs="Arial"/>
                <w:szCs w:val="18"/>
                <w:lang w:val="it-CH"/>
              </w:rPr>
            </w:pPr>
            <w:r w:rsidRPr="00217D05">
              <w:rPr>
                <w:rFonts w:cs="Arial"/>
                <w:szCs w:val="18"/>
              </w:rPr>
              <w:t xml:space="preserve">Mo. Vogler. Aktionsplan Pflanzenschutz für die Nicht-landwirtschaftliche Anwendung </w:t>
            </w:r>
            <w:r w:rsidRPr="00217D05">
              <w:rPr>
                <w:rFonts w:cs="Arial"/>
                <w:szCs w:val="18"/>
              </w:rPr>
              <w:br/>
              <w:t xml:space="preserve">Mo. </w:t>
            </w:r>
            <w:r w:rsidRPr="00217D05">
              <w:rPr>
                <w:rFonts w:cs="Arial"/>
                <w:szCs w:val="18"/>
                <w:lang w:val="fr-CH"/>
              </w:rPr>
              <w:t xml:space="preserve">Vogler. Plan d'action pour les produits phytosanitaires utilisés à des fins non agricoles </w:t>
            </w:r>
            <w:r w:rsidRPr="00217D05">
              <w:rPr>
                <w:rFonts w:cs="Arial"/>
                <w:szCs w:val="18"/>
                <w:lang w:val="fr-CH"/>
              </w:rPr>
              <w:br/>
              <w:t xml:space="preserve">Mo. </w:t>
            </w:r>
            <w:r w:rsidRPr="00217D05">
              <w:rPr>
                <w:rFonts w:cs="Arial"/>
                <w:szCs w:val="18"/>
                <w:lang w:val="it-CH"/>
              </w:rPr>
              <w:t xml:space="preserve">Vogler. Piano d'azione sui prodotti fitosanitari per l'utilizzo in ambito non agricolo </w:t>
            </w:r>
          </w:p>
        </w:tc>
        <w:tc>
          <w:tcPr>
            <w:tcW w:w="1276" w:type="dxa"/>
            <w:hideMark/>
          </w:tcPr>
          <w:p w14:paraId="3CD6DA0D" w14:textId="77777777" w:rsidR="0075774F" w:rsidRPr="00217D05" w:rsidRDefault="0075774F" w:rsidP="0075774F">
            <w:pPr>
              <w:rPr>
                <w:rFonts w:cs="Arial"/>
                <w:szCs w:val="18"/>
                <w:lang w:val="it-CH"/>
              </w:rPr>
            </w:pPr>
          </w:p>
        </w:tc>
        <w:tc>
          <w:tcPr>
            <w:tcW w:w="567" w:type="dxa"/>
            <w:hideMark/>
          </w:tcPr>
          <w:p w14:paraId="197807B5" w14:textId="3BD97C24" w:rsidR="0075774F" w:rsidRPr="00217D05" w:rsidRDefault="00217D05" w:rsidP="0075774F">
            <w:pPr>
              <w:rPr>
                <w:rFonts w:cs="Arial"/>
                <w:b/>
                <w:szCs w:val="18"/>
                <w:lang w:val="it-CH"/>
              </w:rPr>
            </w:pPr>
            <w:r w:rsidRPr="00217D05">
              <w:rPr>
                <w:rFonts w:cs="Arial"/>
                <w:b/>
                <w:szCs w:val="18"/>
                <w:lang w:val="it-CH"/>
              </w:rPr>
              <w:t>-</w:t>
            </w:r>
          </w:p>
        </w:tc>
      </w:tr>
      <w:tr w:rsidR="00217D05" w:rsidRPr="00725593" w14:paraId="375477F5" w14:textId="77777777" w:rsidTr="001E17CB">
        <w:tc>
          <w:tcPr>
            <w:tcW w:w="456" w:type="dxa"/>
            <w:hideMark/>
          </w:tcPr>
          <w:p w14:paraId="2D4D4F6A" w14:textId="77777777" w:rsidR="00217D05" w:rsidRPr="00725593" w:rsidRDefault="00217D05" w:rsidP="00217D05">
            <w:pPr>
              <w:rPr>
                <w:rFonts w:cs="Arial"/>
                <w:szCs w:val="18"/>
                <w:lang w:val="it-CH" w:eastAsia="de-CH"/>
              </w:rPr>
            </w:pPr>
          </w:p>
        </w:tc>
        <w:tc>
          <w:tcPr>
            <w:tcW w:w="851" w:type="dxa"/>
            <w:hideMark/>
          </w:tcPr>
          <w:p w14:paraId="09EC6C81" w14:textId="77777777" w:rsidR="00217D05" w:rsidRPr="00725593" w:rsidRDefault="00DE3B46" w:rsidP="00217D05">
            <w:pPr>
              <w:rPr>
                <w:rFonts w:cs="Arial"/>
                <w:szCs w:val="18"/>
              </w:rPr>
            </w:pPr>
            <w:hyperlink r:id="rId1123" w:history="1">
              <w:r w:rsidR="00217D05" w:rsidRPr="00725593">
                <w:rPr>
                  <w:rStyle w:val="Hyperlink"/>
                  <w:rFonts w:ascii="Arial" w:hAnsi="Arial" w:cs="Arial"/>
                  <w:sz w:val="18"/>
                  <w:szCs w:val="18"/>
                </w:rPr>
                <w:t>19.3897</w:t>
              </w:r>
            </w:hyperlink>
          </w:p>
        </w:tc>
        <w:tc>
          <w:tcPr>
            <w:tcW w:w="425" w:type="dxa"/>
            <w:hideMark/>
          </w:tcPr>
          <w:p w14:paraId="4E0B3FEB" w14:textId="77777777" w:rsidR="00217D05" w:rsidRPr="00725593" w:rsidRDefault="00217D05" w:rsidP="00217D05">
            <w:pPr>
              <w:rPr>
                <w:rFonts w:cs="Arial"/>
                <w:szCs w:val="18"/>
              </w:rPr>
            </w:pPr>
            <w:r w:rsidRPr="00725593">
              <w:rPr>
                <w:rFonts w:cs="Arial"/>
                <w:szCs w:val="18"/>
              </w:rPr>
              <w:t>n</w:t>
            </w:r>
          </w:p>
        </w:tc>
        <w:tc>
          <w:tcPr>
            <w:tcW w:w="5636" w:type="dxa"/>
            <w:hideMark/>
          </w:tcPr>
          <w:p w14:paraId="209FF6E9" w14:textId="77777777" w:rsidR="00217D05" w:rsidRPr="00725593" w:rsidRDefault="00217D05" w:rsidP="00217D05">
            <w:pPr>
              <w:rPr>
                <w:rFonts w:cs="Arial"/>
                <w:szCs w:val="18"/>
                <w:lang w:val="it-CH"/>
              </w:rPr>
            </w:pPr>
            <w:r w:rsidRPr="00725593">
              <w:rPr>
                <w:rFonts w:cs="Arial"/>
                <w:szCs w:val="18"/>
              </w:rPr>
              <w:t xml:space="preserve">Mo. Friedl. Ziele des Klimaabkommens von Paris auch bei Investitionen der multilateralen Entwicklungsbanken umsetzen </w:t>
            </w:r>
            <w:r w:rsidRPr="00725593">
              <w:rPr>
                <w:rFonts w:cs="Arial"/>
                <w:szCs w:val="18"/>
              </w:rPr>
              <w:br/>
              <w:t xml:space="preserve">Mo. </w:t>
            </w:r>
            <w:r w:rsidRPr="00725593">
              <w:rPr>
                <w:rFonts w:cs="Arial"/>
                <w:szCs w:val="18"/>
                <w:lang w:val="fr-CH"/>
              </w:rPr>
              <w:t xml:space="preserve">Friedl. Agir sur les investissements des banques multilatérales de développement afin qu'ils contribuent aux objectifs de l'Accord de Paris sur le climat </w:t>
            </w:r>
            <w:r w:rsidRPr="00725593">
              <w:rPr>
                <w:rFonts w:cs="Arial"/>
                <w:szCs w:val="18"/>
                <w:lang w:val="fr-CH"/>
              </w:rPr>
              <w:br/>
              <w:t xml:space="preserve">Mo. </w:t>
            </w:r>
            <w:r w:rsidRPr="00725593">
              <w:rPr>
                <w:rFonts w:cs="Arial"/>
                <w:szCs w:val="18"/>
                <w:lang w:val="it-CH"/>
              </w:rPr>
              <w:t xml:space="preserve">Friedl. Attuare gli obiettivi dell'Accordo di Parigi sul clima anche tramite gli investimenti delle banche multilaterali di sviluppo </w:t>
            </w:r>
          </w:p>
        </w:tc>
        <w:tc>
          <w:tcPr>
            <w:tcW w:w="1276" w:type="dxa"/>
            <w:hideMark/>
          </w:tcPr>
          <w:p w14:paraId="33D008A2" w14:textId="77777777" w:rsidR="00217D05" w:rsidRPr="00725593" w:rsidRDefault="00217D05" w:rsidP="00217D05">
            <w:pPr>
              <w:rPr>
                <w:rFonts w:cs="Arial"/>
                <w:szCs w:val="18"/>
                <w:lang w:val="it-CH"/>
              </w:rPr>
            </w:pPr>
          </w:p>
        </w:tc>
        <w:tc>
          <w:tcPr>
            <w:tcW w:w="567" w:type="dxa"/>
            <w:hideMark/>
          </w:tcPr>
          <w:p w14:paraId="4EE80D56" w14:textId="7276E047" w:rsidR="00217D05" w:rsidRPr="00725593" w:rsidRDefault="00725593" w:rsidP="00217D05">
            <w:pPr>
              <w:rPr>
                <w:rFonts w:cs="Arial"/>
                <w:b/>
                <w:szCs w:val="18"/>
                <w:lang w:val="it-CH"/>
              </w:rPr>
            </w:pPr>
            <w:r w:rsidRPr="00725593">
              <w:rPr>
                <w:rFonts w:cs="Arial"/>
                <w:b/>
                <w:szCs w:val="18"/>
                <w:lang w:val="it-CH"/>
              </w:rPr>
              <w:t>-</w:t>
            </w:r>
          </w:p>
        </w:tc>
      </w:tr>
      <w:tr w:rsidR="00217D05" w:rsidRPr="00725593" w14:paraId="4B75F18C" w14:textId="77777777" w:rsidTr="001E17CB">
        <w:tc>
          <w:tcPr>
            <w:tcW w:w="456" w:type="dxa"/>
            <w:hideMark/>
          </w:tcPr>
          <w:p w14:paraId="42099BB4" w14:textId="77777777" w:rsidR="00217D05" w:rsidRPr="00725593" w:rsidRDefault="00217D05" w:rsidP="00217D05">
            <w:pPr>
              <w:rPr>
                <w:rFonts w:cs="Arial"/>
                <w:szCs w:val="18"/>
                <w:lang w:val="it-CH" w:eastAsia="de-CH"/>
              </w:rPr>
            </w:pPr>
          </w:p>
        </w:tc>
        <w:tc>
          <w:tcPr>
            <w:tcW w:w="851" w:type="dxa"/>
            <w:hideMark/>
          </w:tcPr>
          <w:p w14:paraId="05A70FE0" w14:textId="77777777" w:rsidR="00217D05" w:rsidRPr="00725593" w:rsidRDefault="00DE3B46" w:rsidP="00217D05">
            <w:pPr>
              <w:rPr>
                <w:rFonts w:cs="Arial"/>
                <w:szCs w:val="18"/>
              </w:rPr>
            </w:pPr>
            <w:hyperlink r:id="rId1124" w:history="1">
              <w:r w:rsidR="00217D05" w:rsidRPr="00725593">
                <w:rPr>
                  <w:rStyle w:val="Hyperlink"/>
                  <w:rFonts w:ascii="Arial" w:hAnsi="Arial" w:cs="Arial"/>
                  <w:sz w:val="18"/>
                  <w:szCs w:val="18"/>
                </w:rPr>
                <w:t>19.3912</w:t>
              </w:r>
            </w:hyperlink>
          </w:p>
        </w:tc>
        <w:tc>
          <w:tcPr>
            <w:tcW w:w="425" w:type="dxa"/>
            <w:hideMark/>
          </w:tcPr>
          <w:p w14:paraId="7518C2CA" w14:textId="77777777" w:rsidR="00217D05" w:rsidRPr="00725593" w:rsidRDefault="00217D05" w:rsidP="00217D05">
            <w:pPr>
              <w:rPr>
                <w:rFonts w:cs="Arial"/>
                <w:szCs w:val="18"/>
              </w:rPr>
            </w:pPr>
            <w:r w:rsidRPr="00725593">
              <w:rPr>
                <w:rFonts w:cs="Arial"/>
                <w:szCs w:val="18"/>
              </w:rPr>
              <w:t>n</w:t>
            </w:r>
          </w:p>
        </w:tc>
        <w:tc>
          <w:tcPr>
            <w:tcW w:w="5636" w:type="dxa"/>
            <w:hideMark/>
          </w:tcPr>
          <w:p w14:paraId="51F5A4FC" w14:textId="77777777" w:rsidR="00217D05" w:rsidRPr="00725593" w:rsidRDefault="00217D05" w:rsidP="00217D05">
            <w:pPr>
              <w:rPr>
                <w:rFonts w:cs="Arial"/>
                <w:szCs w:val="18"/>
                <w:lang w:val="it-CH"/>
              </w:rPr>
            </w:pPr>
            <w:r w:rsidRPr="00725593">
              <w:rPr>
                <w:rFonts w:cs="Arial"/>
                <w:szCs w:val="18"/>
              </w:rPr>
              <w:t xml:space="preserve">Po. Regazzi. Die geltende Gesetzgebung soll ein gutes Betriebsklima nicht verhindern </w:t>
            </w:r>
            <w:r w:rsidRPr="00725593">
              <w:rPr>
                <w:rFonts w:cs="Arial"/>
                <w:szCs w:val="18"/>
              </w:rPr>
              <w:br/>
              <w:t xml:space="preserve">Po. </w:t>
            </w:r>
            <w:r w:rsidRPr="00725593">
              <w:rPr>
                <w:rFonts w:cs="Arial"/>
                <w:szCs w:val="18"/>
                <w:lang w:val="fr-CH"/>
              </w:rPr>
              <w:t xml:space="preserve">Regazzi. Éviter que le cadre légal ne soit un obstacle au bien-être en entreprise </w:t>
            </w:r>
            <w:r w:rsidRPr="00725593">
              <w:rPr>
                <w:rFonts w:cs="Arial"/>
                <w:szCs w:val="18"/>
                <w:lang w:val="fr-CH"/>
              </w:rPr>
              <w:br/>
              <w:t xml:space="preserve">Po. </w:t>
            </w:r>
            <w:r w:rsidRPr="00725593">
              <w:rPr>
                <w:rFonts w:cs="Arial"/>
                <w:szCs w:val="18"/>
                <w:lang w:val="it-CH"/>
              </w:rPr>
              <w:t xml:space="preserve">Regazzi. Evitare che l'attuale quadro legale ostacoli le prassi di welfare aziendale </w:t>
            </w:r>
          </w:p>
        </w:tc>
        <w:tc>
          <w:tcPr>
            <w:tcW w:w="1276" w:type="dxa"/>
            <w:hideMark/>
          </w:tcPr>
          <w:p w14:paraId="57C73D13" w14:textId="77777777" w:rsidR="00217D05" w:rsidRPr="00725593" w:rsidRDefault="00217D05" w:rsidP="00217D05">
            <w:pPr>
              <w:rPr>
                <w:rFonts w:cs="Arial"/>
                <w:szCs w:val="18"/>
                <w:lang w:val="it-CH"/>
              </w:rPr>
            </w:pPr>
          </w:p>
        </w:tc>
        <w:tc>
          <w:tcPr>
            <w:tcW w:w="567" w:type="dxa"/>
            <w:hideMark/>
          </w:tcPr>
          <w:p w14:paraId="117EE077" w14:textId="0606E724" w:rsidR="00217D05" w:rsidRPr="00725593" w:rsidRDefault="00725593" w:rsidP="00217D05">
            <w:pPr>
              <w:rPr>
                <w:rFonts w:cs="Arial"/>
                <w:b/>
                <w:szCs w:val="18"/>
                <w:lang w:val="it-CH"/>
              </w:rPr>
            </w:pPr>
            <w:r w:rsidRPr="00725593">
              <w:rPr>
                <w:rFonts w:cs="Arial"/>
                <w:b/>
                <w:szCs w:val="18"/>
                <w:lang w:val="it-CH"/>
              </w:rPr>
              <w:t>-</w:t>
            </w:r>
          </w:p>
        </w:tc>
      </w:tr>
      <w:tr w:rsidR="001E17CB" w:rsidRPr="001E17CB" w14:paraId="65D09E5D" w14:textId="77777777" w:rsidTr="001E17CB">
        <w:tc>
          <w:tcPr>
            <w:tcW w:w="456" w:type="dxa"/>
            <w:hideMark/>
          </w:tcPr>
          <w:p w14:paraId="7664C747" w14:textId="6FEC9046" w:rsidR="001E17CB" w:rsidRPr="001E17CB" w:rsidRDefault="001E17CB">
            <w:pPr>
              <w:rPr>
                <w:rFonts w:cs="Arial"/>
                <w:szCs w:val="18"/>
                <w:lang w:val="de-CH" w:eastAsia="de-CH"/>
              </w:rPr>
            </w:pPr>
          </w:p>
        </w:tc>
        <w:tc>
          <w:tcPr>
            <w:tcW w:w="851" w:type="dxa"/>
            <w:hideMark/>
          </w:tcPr>
          <w:p w14:paraId="133DE70E" w14:textId="77777777" w:rsidR="001E17CB" w:rsidRPr="001E17CB" w:rsidRDefault="00DE3B46">
            <w:pPr>
              <w:rPr>
                <w:rFonts w:cs="Arial"/>
                <w:szCs w:val="18"/>
              </w:rPr>
            </w:pPr>
            <w:hyperlink r:id="rId1125" w:history="1">
              <w:r w:rsidR="001E17CB" w:rsidRPr="001E17CB">
                <w:rPr>
                  <w:rStyle w:val="Hyperlink"/>
                  <w:rFonts w:ascii="Arial" w:hAnsi="Arial" w:cs="Arial"/>
                  <w:sz w:val="18"/>
                  <w:szCs w:val="18"/>
                </w:rPr>
                <w:t>19.3924</w:t>
              </w:r>
            </w:hyperlink>
          </w:p>
        </w:tc>
        <w:tc>
          <w:tcPr>
            <w:tcW w:w="425" w:type="dxa"/>
            <w:hideMark/>
          </w:tcPr>
          <w:p w14:paraId="48D5CC18" w14:textId="77777777" w:rsidR="001E17CB" w:rsidRPr="001E17CB" w:rsidRDefault="001E17CB">
            <w:pPr>
              <w:rPr>
                <w:rFonts w:cs="Arial"/>
                <w:szCs w:val="18"/>
              </w:rPr>
            </w:pPr>
            <w:r w:rsidRPr="001E17CB">
              <w:rPr>
                <w:rFonts w:cs="Arial"/>
                <w:szCs w:val="18"/>
              </w:rPr>
              <w:t>n</w:t>
            </w:r>
          </w:p>
        </w:tc>
        <w:tc>
          <w:tcPr>
            <w:tcW w:w="5636" w:type="dxa"/>
            <w:hideMark/>
          </w:tcPr>
          <w:p w14:paraId="4D037D8C" w14:textId="77777777" w:rsidR="001E17CB" w:rsidRPr="001E17CB" w:rsidRDefault="001E17CB">
            <w:pPr>
              <w:rPr>
                <w:rFonts w:cs="Arial"/>
                <w:szCs w:val="18"/>
                <w:lang w:val="it-CH"/>
              </w:rPr>
            </w:pPr>
            <w:r w:rsidRPr="001E17CB">
              <w:rPr>
                <w:rFonts w:cs="Arial"/>
                <w:szCs w:val="18"/>
              </w:rPr>
              <w:t xml:space="preserve">Mo. Bourgeois. Bessere Nutzung des Sanierungspotenzials durch die Anpassung des Mietrechts </w:t>
            </w:r>
            <w:r w:rsidRPr="001E17CB">
              <w:rPr>
                <w:rFonts w:cs="Arial"/>
                <w:szCs w:val="18"/>
              </w:rPr>
              <w:br/>
              <w:t xml:space="preserve">Mo. </w:t>
            </w:r>
            <w:r w:rsidRPr="001E17CB">
              <w:rPr>
                <w:rFonts w:cs="Arial"/>
                <w:szCs w:val="18"/>
                <w:lang w:val="fr-CH"/>
              </w:rPr>
              <w:t xml:space="preserve">Bourgeois. Meilleure exploitation du potentiel de rénovation grâce à la révision du droit du bail </w:t>
            </w:r>
            <w:r w:rsidRPr="001E17CB">
              <w:rPr>
                <w:rFonts w:cs="Arial"/>
                <w:szCs w:val="18"/>
                <w:lang w:val="fr-CH"/>
              </w:rPr>
              <w:br/>
              <w:t xml:space="preserve">Mo. </w:t>
            </w:r>
            <w:r w:rsidRPr="001E17CB">
              <w:rPr>
                <w:rFonts w:cs="Arial"/>
                <w:szCs w:val="18"/>
                <w:lang w:val="it-CH"/>
              </w:rPr>
              <w:t xml:space="preserve">Bourgeois. Migliore sfruttamento del potenziale di risanamento grazie alla revisione del diritto di locazione </w:t>
            </w:r>
          </w:p>
        </w:tc>
        <w:tc>
          <w:tcPr>
            <w:tcW w:w="1276" w:type="dxa"/>
            <w:hideMark/>
          </w:tcPr>
          <w:p w14:paraId="19F452FB" w14:textId="77777777" w:rsidR="001E17CB" w:rsidRPr="001E17CB" w:rsidRDefault="001E17CB">
            <w:pPr>
              <w:rPr>
                <w:rFonts w:cs="Arial"/>
                <w:szCs w:val="18"/>
                <w:lang w:val="it-CH"/>
              </w:rPr>
            </w:pPr>
          </w:p>
        </w:tc>
        <w:tc>
          <w:tcPr>
            <w:tcW w:w="567" w:type="dxa"/>
            <w:hideMark/>
          </w:tcPr>
          <w:p w14:paraId="4D2028F8" w14:textId="77777777" w:rsidR="001E17CB" w:rsidRPr="001E17CB" w:rsidRDefault="001E17CB">
            <w:pPr>
              <w:rPr>
                <w:rFonts w:cs="Arial"/>
                <w:szCs w:val="18"/>
              </w:rPr>
            </w:pPr>
            <w:r w:rsidRPr="001E17CB">
              <w:rPr>
                <w:rFonts w:cs="Arial"/>
                <w:b/>
                <w:bCs/>
                <w:szCs w:val="18"/>
              </w:rPr>
              <w:t>-</w:t>
            </w:r>
          </w:p>
        </w:tc>
      </w:tr>
      <w:tr w:rsidR="00217D05" w:rsidRPr="0075774F" w14:paraId="5A146C28" w14:textId="77777777" w:rsidTr="008A37A6">
        <w:tc>
          <w:tcPr>
            <w:tcW w:w="456" w:type="dxa"/>
            <w:hideMark/>
          </w:tcPr>
          <w:p w14:paraId="64B41103" w14:textId="77777777" w:rsidR="00217D05" w:rsidRPr="0075774F" w:rsidRDefault="00217D05" w:rsidP="00217D05">
            <w:pPr>
              <w:rPr>
                <w:rFonts w:cs="Arial"/>
                <w:szCs w:val="18"/>
                <w:lang w:val="it-CH" w:eastAsia="de-CH"/>
              </w:rPr>
            </w:pPr>
          </w:p>
        </w:tc>
        <w:tc>
          <w:tcPr>
            <w:tcW w:w="851" w:type="dxa"/>
            <w:hideMark/>
          </w:tcPr>
          <w:p w14:paraId="6AFD9C18" w14:textId="77777777" w:rsidR="00217D05" w:rsidRPr="0075774F" w:rsidRDefault="00DE3B46" w:rsidP="00217D05">
            <w:pPr>
              <w:rPr>
                <w:rFonts w:cs="Arial"/>
                <w:szCs w:val="18"/>
              </w:rPr>
            </w:pPr>
            <w:hyperlink r:id="rId1126" w:history="1">
              <w:r w:rsidR="00217D05" w:rsidRPr="0075774F">
                <w:rPr>
                  <w:rStyle w:val="Hyperlink"/>
                  <w:rFonts w:ascii="Arial" w:hAnsi="Arial" w:cs="Arial"/>
                  <w:sz w:val="18"/>
                  <w:szCs w:val="18"/>
                </w:rPr>
                <w:t>19.3932</w:t>
              </w:r>
            </w:hyperlink>
          </w:p>
        </w:tc>
        <w:tc>
          <w:tcPr>
            <w:tcW w:w="425" w:type="dxa"/>
            <w:hideMark/>
          </w:tcPr>
          <w:p w14:paraId="1E5A362A" w14:textId="77777777" w:rsidR="00217D05" w:rsidRPr="0075774F" w:rsidRDefault="00217D05" w:rsidP="00217D05">
            <w:pPr>
              <w:rPr>
                <w:rFonts w:cs="Arial"/>
                <w:szCs w:val="18"/>
              </w:rPr>
            </w:pPr>
            <w:r w:rsidRPr="0075774F">
              <w:rPr>
                <w:rFonts w:cs="Arial"/>
                <w:szCs w:val="18"/>
              </w:rPr>
              <w:t>n</w:t>
            </w:r>
          </w:p>
        </w:tc>
        <w:tc>
          <w:tcPr>
            <w:tcW w:w="5636" w:type="dxa"/>
            <w:hideMark/>
          </w:tcPr>
          <w:p w14:paraId="05DC9D0A" w14:textId="77777777" w:rsidR="00217D05" w:rsidRPr="0075774F" w:rsidRDefault="00217D05" w:rsidP="00217D05">
            <w:pPr>
              <w:rPr>
                <w:rFonts w:cs="Arial"/>
                <w:szCs w:val="18"/>
                <w:lang w:val="it-CH"/>
              </w:rPr>
            </w:pPr>
            <w:r w:rsidRPr="0075774F">
              <w:rPr>
                <w:rFonts w:cs="Arial"/>
                <w:szCs w:val="18"/>
              </w:rPr>
              <w:t xml:space="preserve">Mo. Sommaruga Carlo. Spezielle Regelungen im Mietvertrag für mobilitätsbehinderte Menschen </w:t>
            </w:r>
            <w:r w:rsidRPr="0075774F">
              <w:rPr>
                <w:rFonts w:cs="Arial"/>
                <w:szCs w:val="18"/>
              </w:rPr>
              <w:br/>
              <w:t xml:space="preserve">Mo. </w:t>
            </w:r>
            <w:r w:rsidRPr="0075774F">
              <w:rPr>
                <w:rFonts w:cs="Arial"/>
                <w:szCs w:val="18"/>
                <w:lang w:val="fr-CH"/>
              </w:rPr>
              <w:t xml:space="preserve">Sommaruga Carlo. Personnes à mobilité réduite: des règles spéciales en matière de bail </w:t>
            </w:r>
            <w:r w:rsidRPr="0075774F">
              <w:rPr>
                <w:rFonts w:cs="Arial"/>
                <w:szCs w:val="18"/>
                <w:lang w:val="fr-CH"/>
              </w:rPr>
              <w:br/>
              <w:t xml:space="preserve">Mo. </w:t>
            </w:r>
            <w:r w:rsidRPr="0075774F">
              <w:rPr>
                <w:rFonts w:cs="Arial"/>
                <w:szCs w:val="18"/>
                <w:lang w:val="it-CH"/>
              </w:rPr>
              <w:t xml:space="preserve">Sommaruga Carlo. Persone a mobilità ridotta: disposizioni speciali in materia di affitto </w:t>
            </w:r>
          </w:p>
        </w:tc>
        <w:tc>
          <w:tcPr>
            <w:tcW w:w="1276" w:type="dxa"/>
            <w:hideMark/>
          </w:tcPr>
          <w:p w14:paraId="7B812973" w14:textId="77777777" w:rsidR="00217D05" w:rsidRPr="0075774F" w:rsidRDefault="00217D05" w:rsidP="00217D05">
            <w:pPr>
              <w:rPr>
                <w:rFonts w:cs="Arial"/>
                <w:szCs w:val="18"/>
                <w:lang w:val="it-CH"/>
              </w:rPr>
            </w:pPr>
          </w:p>
        </w:tc>
        <w:tc>
          <w:tcPr>
            <w:tcW w:w="567" w:type="dxa"/>
            <w:hideMark/>
          </w:tcPr>
          <w:p w14:paraId="2520100C" w14:textId="44536A87" w:rsidR="00217D05" w:rsidRPr="0075774F" w:rsidRDefault="00217D05" w:rsidP="00217D05">
            <w:pPr>
              <w:rPr>
                <w:rFonts w:cs="Arial"/>
                <w:b/>
                <w:szCs w:val="18"/>
                <w:lang w:val="it-CH"/>
              </w:rPr>
            </w:pPr>
            <w:r w:rsidRPr="0075774F">
              <w:rPr>
                <w:rFonts w:cs="Arial"/>
                <w:b/>
                <w:szCs w:val="18"/>
                <w:lang w:val="it-CH"/>
              </w:rPr>
              <w:t>-</w:t>
            </w:r>
          </w:p>
        </w:tc>
      </w:tr>
      <w:tr w:rsidR="00217D05" w:rsidRPr="00217D05" w14:paraId="34E4D172" w14:textId="77777777" w:rsidTr="00DE2F4D">
        <w:tc>
          <w:tcPr>
            <w:tcW w:w="456" w:type="dxa"/>
            <w:hideMark/>
          </w:tcPr>
          <w:p w14:paraId="50F71AE1" w14:textId="23741FC5" w:rsidR="00217D05" w:rsidRPr="00217D05" w:rsidRDefault="00217D05" w:rsidP="00217D05">
            <w:pPr>
              <w:rPr>
                <w:rFonts w:cs="Arial"/>
                <w:szCs w:val="18"/>
                <w:lang w:val="it-CH" w:eastAsia="de-CH"/>
              </w:rPr>
            </w:pPr>
          </w:p>
        </w:tc>
        <w:tc>
          <w:tcPr>
            <w:tcW w:w="851" w:type="dxa"/>
            <w:hideMark/>
          </w:tcPr>
          <w:p w14:paraId="32CF1676" w14:textId="77777777" w:rsidR="00217D05" w:rsidRPr="00217D05" w:rsidRDefault="00DE3B46" w:rsidP="00217D05">
            <w:pPr>
              <w:rPr>
                <w:rFonts w:cs="Arial"/>
                <w:szCs w:val="18"/>
              </w:rPr>
            </w:pPr>
            <w:hyperlink r:id="rId1127" w:history="1">
              <w:r w:rsidR="00217D05" w:rsidRPr="00217D05">
                <w:rPr>
                  <w:rStyle w:val="Hyperlink"/>
                  <w:rFonts w:ascii="Arial" w:hAnsi="Arial" w:cs="Arial"/>
                  <w:sz w:val="18"/>
                  <w:szCs w:val="18"/>
                </w:rPr>
                <w:t>19.3948</w:t>
              </w:r>
            </w:hyperlink>
          </w:p>
        </w:tc>
        <w:tc>
          <w:tcPr>
            <w:tcW w:w="425" w:type="dxa"/>
            <w:hideMark/>
          </w:tcPr>
          <w:p w14:paraId="4D9D75D9" w14:textId="77777777" w:rsidR="00217D05" w:rsidRPr="00217D05" w:rsidRDefault="00217D05" w:rsidP="00217D05">
            <w:pPr>
              <w:rPr>
                <w:rFonts w:cs="Arial"/>
                <w:szCs w:val="18"/>
              </w:rPr>
            </w:pPr>
            <w:r w:rsidRPr="00217D05">
              <w:rPr>
                <w:rFonts w:cs="Arial"/>
                <w:szCs w:val="18"/>
              </w:rPr>
              <w:t>n</w:t>
            </w:r>
          </w:p>
        </w:tc>
        <w:tc>
          <w:tcPr>
            <w:tcW w:w="5636" w:type="dxa"/>
            <w:hideMark/>
          </w:tcPr>
          <w:p w14:paraId="2CBEDC87" w14:textId="77777777" w:rsidR="00217D05" w:rsidRPr="00217D05" w:rsidRDefault="00217D05" w:rsidP="00217D05">
            <w:pPr>
              <w:rPr>
                <w:rFonts w:cs="Arial"/>
                <w:szCs w:val="18"/>
                <w:lang w:val="it-CH"/>
              </w:rPr>
            </w:pPr>
            <w:r w:rsidRPr="00217D05">
              <w:rPr>
                <w:rFonts w:cs="Arial"/>
                <w:szCs w:val="18"/>
              </w:rPr>
              <w:t xml:space="preserve">Po. Grin. Bericht über das Projekt «Schule auf dem Bauernhof», das Stiefkind des Bildungssystems! </w:t>
            </w:r>
            <w:r w:rsidRPr="00217D05">
              <w:rPr>
                <w:rFonts w:cs="Arial"/>
                <w:szCs w:val="18"/>
              </w:rPr>
              <w:br/>
            </w:r>
            <w:r w:rsidRPr="00217D05">
              <w:rPr>
                <w:rFonts w:cs="Arial"/>
                <w:szCs w:val="18"/>
                <w:lang w:val="fr-CH"/>
              </w:rPr>
              <w:t xml:space="preserve">Po. Grin. Un rapport sur le projet "L'école à la ferme", qui est le parent pauvre de la formation! </w:t>
            </w:r>
            <w:r w:rsidRPr="00217D05">
              <w:rPr>
                <w:rFonts w:cs="Arial"/>
                <w:szCs w:val="18"/>
                <w:lang w:val="fr-CH"/>
              </w:rPr>
              <w:br/>
            </w:r>
            <w:r w:rsidRPr="00217D05">
              <w:rPr>
                <w:rFonts w:cs="Arial"/>
                <w:szCs w:val="18"/>
                <w:lang w:val="it-CH"/>
              </w:rPr>
              <w:t xml:space="preserve">Po. Grin. Un rapporto sul progetto «Scuola in fattoria», la Cenerentola della formazione! </w:t>
            </w:r>
          </w:p>
        </w:tc>
        <w:tc>
          <w:tcPr>
            <w:tcW w:w="1276" w:type="dxa"/>
            <w:hideMark/>
          </w:tcPr>
          <w:p w14:paraId="311EE097" w14:textId="77777777" w:rsidR="00217D05" w:rsidRPr="00217D05" w:rsidRDefault="00217D05" w:rsidP="00217D05">
            <w:pPr>
              <w:rPr>
                <w:rFonts w:cs="Arial"/>
                <w:szCs w:val="18"/>
                <w:lang w:val="it-CH"/>
              </w:rPr>
            </w:pPr>
          </w:p>
        </w:tc>
        <w:tc>
          <w:tcPr>
            <w:tcW w:w="567" w:type="dxa"/>
            <w:hideMark/>
          </w:tcPr>
          <w:p w14:paraId="089AC784" w14:textId="67C1D301" w:rsidR="00217D05" w:rsidRPr="00217D05" w:rsidRDefault="00217D05" w:rsidP="00217D05">
            <w:pPr>
              <w:rPr>
                <w:rFonts w:cs="Arial"/>
                <w:b/>
                <w:szCs w:val="18"/>
                <w:lang w:val="it-CH"/>
              </w:rPr>
            </w:pPr>
            <w:r w:rsidRPr="00217D05">
              <w:rPr>
                <w:rFonts w:cs="Arial"/>
                <w:b/>
                <w:szCs w:val="18"/>
                <w:lang w:val="it-CH"/>
              </w:rPr>
              <w:t>-</w:t>
            </w:r>
          </w:p>
        </w:tc>
      </w:tr>
    </w:tbl>
    <w:p w14:paraId="4D3EDAB2" w14:textId="652B0C64" w:rsidR="003A3ADA" w:rsidRDefault="003A3ADA">
      <w:pPr>
        <w:rPr>
          <w:lang w:val="it-CH"/>
        </w:rPr>
      </w:pPr>
    </w:p>
    <w:p w14:paraId="3F873C95" w14:textId="4034A9A1" w:rsidR="00DD2B17" w:rsidRDefault="00DD2B17">
      <w:pPr>
        <w:rPr>
          <w:lang w:val="it-CH"/>
        </w:rPr>
      </w:pPr>
    </w:p>
    <w:p w14:paraId="3F5C5F07" w14:textId="67CF9824" w:rsidR="00DD2B17" w:rsidRDefault="00DD2B17">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053C4" w:rsidRPr="00DA425A" w14:paraId="5B1EDB27" w14:textId="77777777" w:rsidTr="002053C4">
        <w:tc>
          <w:tcPr>
            <w:tcW w:w="455" w:type="dxa"/>
            <w:hideMark/>
          </w:tcPr>
          <w:p w14:paraId="093F6564" w14:textId="2EE3E148" w:rsidR="002053C4" w:rsidRPr="002053C4" w:rsidRDefault="002053C4">
            <w:pPr>
              <w:rPr>
                <w:rFonts w:cs="Arial"/>
                <w:szCs w:val="18"/>
                <w:lang w:val="de-CH" w:eastAsia="de-CH"/>
              </w:rPr>
            </w:pPr>
          </w:p>
        </w:tc>
        <w:tc>
          <w:tcPr>
            <w:tcW w:w="851" w:type="dxa"/>
            <w:hideMark/>
          </w:tcPr>
          <w:p w14:paraId="60216047" w14:textId="77777777" w:rsidR="002053C4" w:rsidRPr="002053C4" w:rsidRDefault="00DE3B46">
            <w:pPr>
              <w:rPr>
                <w:rFonts w:cs="Arial"/>
                <w:szCs w:val="18"/>
              </w:rPr>
            </w:pPr>
            <w:hyperlink r:id="rId1128" w:history="1">
              <w:r w:rsidR="002053C4" w:rsidRPr="002053C4">
                <w:rPr>
                  <w:rStyle w:val="Hyperlink"/>
                  <w:rFonts w:ascii="Arial" w:hAnsi="Arial" w:cs="Arial"/>
                  <w:sz w:val="18"/>
                  <w:szCs w:val="18"/>
                </w:rPr>
                <w:t>19.3981</w:t>
              </w:r>
            </w:hyperlink>
          </w:p>
        </w:tc>
        <w:tc>
          <w:tcPr>
            <w:tcW w:w="425" w:type="dxa"/>
            <w:hideMark/>
          </w:tcPr>
          <w:p w14:paraId="7B777169" w14:textId="77777777" w:rsidR="002053C4" w:rsidRPr="002053C4" w:rsidRDefault="002053C4">
            <w:pPr>
              <w:rPr>
                <w:rFonts w:cs="Arial"/>
                <w:szCs w:val="18"/>
              </w:rPr>
            </w:pPr>
            <w:r w:rsidRPr="002053C4">
              <w:rPr>
                <w:rFonts w:cs="Arial"/>
                <w:szCs w:val="18"/>
              </w:rPr>
              <w:t>n</w:t>
            </w:r>
          </w:p>
        </w:tc>
        <w:tc>
          <w:tcPr>
            <w:tcW w:w="5636" w:type="dxa"/>
            <w:hideMark/>
          </w:tcPr>
          <w:p w14:paraId="3046BF62" w14:textId="77777777" w:rsidR="002053C4" w:rsidRPr="002053C4" w:rsidRDefault="002053C4">
            <w:pPr>
              <w:rPr>
                <w:rFonts w:cs="Arial"/>
                <w:szCs w:val="18"/>
                <w:lang w:val="it-CH"/>
              </w:rPr>
            </w:pPr>
            <w:r w:rsidRPr="002053C4">
              <w:rPr>
                <w:rFonts w:cs="Arial"/>
                <w:szCs w:val="18"/>
              </w:rPr>
              <w:t xml:space="preserve">Ip. de la Reussille. Umweltkatastrophe im Amazonasgebiet und Freihandelsabkommen mit den Mercosur-Staaten </w:t>
            </w:r>
            <w:r w:rsidRPr="002053C4">
              <w:rPr>
                <w:rFonts w:cs="Arial"/>
                <w:szCs w:val="18"/>
              </w:rPr>
              <w:br/>
              <w:t xml:space="preserve">Ip. de la Reussille. </w:t>
            </w:r>
            <w:r w:rsidRPr="002053C4">
              <w:rPr>
                <w:rFonts w:cs="Arial"/>
                <w:szCs w:val="18"/>
                <w:lang w:val="fr-CH"/>
              </w:rPr>
              <w:t xml:space="preserve">Catastrophe environnementale en Amazonie et accord avec les pays du Mercosur </w:t>
            </w:r>
            <w:r w:rsidRPr="002053C4">
              <w:rPr>
                <w:rFonts w:cs="Arial"/>
                <w:szCs w:val="18"/>
                <w:lang w:val="fr-CH"/>
              </w:rPr>
              <w:br/>
              <w:t xml:space="preserve">Ip. de la Reussille. </w:t>
            </w:r>
            <w:r w:rsidRPr="002053C4">
              <w:rPr>
                <w:rFonts w:cs="Arial"/>
                <w:szCs w:val="18"/>
                <w:lang w:val="it-CH"/>
              </w:rPr>
              <w:t xml:space="preserve">Catastrofe ambientale in Amazzonia e accordo con gli Stati del Mercosur </w:t>
            </w:r>
          </w:p>
        </w:tc>
        <w:tc>
          <w:tcPr>
            <w:tcW w:w="1276" w:type="dxa"/>
            <w:hideMark/>
          </w:tcPr>
          <w:p w14:paraId="2528DE5B" w14:textId="77777777" w:rsidR="002053C4" w:rsidRPr="002053C4" w:rsidRDefault="002053C4">
            <w:pPr>
              <w:rPr>
                <w:rFonts w:cs="Arial"/>
                <w:szCs w:val="18"/>
                <w:lang w:val="it-CH"/>
              </w:rPr>
            </w:pPr>
          </w:p>
        </w:tc>
        <w:tc>
          <w:tcPr>
            <w:tcW w:w="567" w:type="dxa"/>
            <w:hideMark/>
          </w:tcPr>
          <w:p w14:paraId="2BE7150A" w14:textId="77777777" w:rsidR="002053C4" w:rsidRPr="002053C4" w:rsidRDefault="002053C4">
            <w:pPr>
              <w:rPr>
                <w:rFonts w:cs="Arial"/>
                <w:szCs w:val="18"/>
                <w:lang w:val="it-CH"/>
              </w:rPr>
            </w:pPr>
          </w:p>
        </w:tc>
      </w:tr>
      <w:tr w:rsidR="00313484" w:rsidRPr="00313484" w14:paraId="205AD950" w14:textId="77777777" w:rsidTr="00313484">
        <w:tc>
          <w:tcPr>
            <w:tcW w:w="455" w:type="dxa"/>
            <w:hideMark/>
          </w:tcPr>
          <w:p w14:paraId="28808D31" w14:textId="587E0DD1" w:rsidR="00313484" w:rsidRPr="00A0356E" w:rsidRDefault="00313484">
            <w:pPr>
              <w:rPr>
                <w:rFonts w:cs="Arial"/>
                <w:szCs w:val="18"/>
                <w:lang w:val="it-CH" w:eastAsia="de-CH"/>
              </w:rPr>
            </w:pPr>
          </w:p>
        </w:tc>
        <w:tc>
          <w:tcPr>
            <w:tcW w:w="851" w:type="dxa"/>
            <w:hideMark/>
          </w:tcPr>
          <w:p w14:paraId="66B5623F" w14:textId="77777777" w:rsidR="00313484" w:rsidRPr="00313484" w:rsidRDefault="00DE3B46">
            <w:pPr>
              <w:rPr>
                <w:rFonts w:cs="Arial"/>
                <w:szCs w:val="18"/>
              </w:rPr>
            </w:pPr>
            <w:hyperlink r:id="rId1129" w:history="1">
              <w:r w:rsidR="00313484" w:rsidRPr="00313484">
                <w:rPr>
                  <w:rStyle w:val="Hyperlink"/>
                  <w:rFonts w:ascii="Arial" w:hAnsi="Arial" w:cs="Arial"/>
                  <w:sz w:val="18"/>
                  <w:szCs w:val="18"/>
                </w:rPr>
                <w:t>19.3987</w:t>
              </w:r>
            </w:hyperlink>
          </w:p>
        </w:tc>
        <w:tc>
          <w:tcPr>
            <w:tcW w:w="425" w:type="dxa"/>
            <w:hideMark/>
          </w:tcPr>
          <w:p w14:paraId="5786F5BC" w14:textId="77777777" w:rsidR="00313484" w:rsidRPr="00313484" w:rsidRDefault="00313484">
            <w:pPr>
              <w:rPr>
                <w:rFonts w:cs="Arial"/>
                <w:szCs w:val="18"/>
              </w:rPr>
            </w:pPr>
            <w:r w:rsidRPr="00313484">
              <w:rPr>
                <w:rFonts w:cs="Arial"/>
                <w:szCs w:val="18"/>
              </w:rPr>
              <w:t>n</w:t>
            </w:r>
          </w:p>
        </w:tc>
        <w:tc>
          <w:tcPr>
            <w:tcW w:w="5636" w:type="dxa"/>
            <w:hideMark/>
          </w:tcPr>
          <w:p w14:paraId="6F8E07E2" w14:textId="77777777" w:rsidR="00313484" w:rsidRPr="00313484" w:rsidRDefault="00313484">
            <w:pPr>
              <w:rPr>
                <w:rFonts w:cs="Arial"/>
                <w:szCs w:val="18"/>
              </w:rPr>
            </w:pPr>
            <w:r w:rsidRPr="00313484">
              <w:rPr>
                <w:rFonts w:cs="Arial"/>
                <w:szCs w:val="18"/>
              </w:rPr>
              <w:t xml:space="preserve">Mo. Bourgeois. Stärkung der Synergien zwischen den Eidgenössischen Technischen Hochschulen und Agroscope </w:t>
            </w:r>
            <w:r w:rsidRPr="00313484">
              <w:rPr>
                <w:rFonts w:cs="Arial"/>
                <w:szCs w:val="18"/>
              </w:rPr>
              <w:br/>
              <w:t xml:space="preserve">Mo. </w:t>
            </w:r>
            <w:r w:rsidRPr="00313484">
              <w:rPr>
                <w:rFonts w:cs="Arial"/>
                <w:szCs w:val="18"/>
                <w:lang w:val="fr-CH"/>
              </w:rPr>
              <w:t xml:space="preserve">Bourgeois. Synergies à renforcer entre les EPF et Agroscope </w:t>
            </w:r>
            <w:r w:rsidRPr="00313484">
              <w:rPr>
                <w:rFonts w:cs="Arial"/>
                <w:szCs w:val="18"/>
                <w:lang w:val="fr-CH"/>
              </w:rPr>
              <w:br/>
              <w:t xml:space="preserve">Mo. </w:t>
            </w:r>
            <w:r w:rsidRPr="00313484">
              <w:rPr>
                <w:rFonts w:cs="Arial"/>
                <w:szCs w:val="18"/>
              </w:rPr>
              <w:t xml:space="preserve">Bourgeois. Potenziamento delle sinergie tra PF e Agroscope </w:t>
            </w:r>
          </w:p>
        </w:tc>
        <w:tc>
          <w:tcPr>
            <w:tcW w:w="1276" w:type="dxa"/>
            <w:hideMark/>
          </w:tcPr>
          <w:p w14:paraId="36D15A18" w14:textId="77777777" w:rsidR="00313484" w:rsidRPr="00313484" w:rsidRDefault="00313484">
            <w:pPr>
              <w:rPr>
                <w:rFonts w:cs="Arial"/>
                <w:szCs w:val="18"/>
              </w:rPr>
            </w:pPr>
          </w:p>
        </w:tc>
        <w:tc>
          <w:tcPr>
            <w:tcW w:w="567" w:type="dxa"/>
            <w:hideMark/>
          </w:tcPr>
          <w:p w14:paraId="187A2143" w14:textId="77777777" w:rsidR="00313484" w:rsidRPr="00313484" w:rsidRDefault="00313484">
            <w:pPr>
              <w:rPr>
                <w:rFonts w:cs="Arial"/>
                <w:szCs w:val="18"/>
              </w:rPr>
            </w:pPr>
            <w:r w:rsidRPr="00313484">
              <w:rPr>
                <w:rFonts w:cs="Arial"/>
                <w:b/>
                <w:bCs/>
                <w:szCs w:val="18"/>
              </w:rPr>
              <w:t>-</w:t>
            </w:r>
          </w:p>
        </w:tc>
      </w:tr>
      <w:tr w:rsidR="002053C4" w:rsidRPr="002053C4" w14:paraId="6CE37E22" w14:textId="77777777" w:rsidTr="002053C4">
        <w:tc>
          <w:tcPr>
            <w:tcW w:w="455" w:type="dxa"/>
            <w:hideMark/>
          </w:tcPr>
          <w:p w14:paraId="404FD3FC" w14:textId="616AD0C5" w:rsidR="002053C4" w:rsidRPr="002053C4" w:rsidRDefault="002053C4">
            <w:pPr>
              <w:rPr>
                <w:rFonts w:cs="Arial"/>
                <w:szCs w:val="18"/>
                <w:lang w:val="de-CH" w:eastAsia="de-CH"/>
              </w:rPr>
            </w:pPr>
          </w:p>
        </w:tc>
        <w:tc>
          <w:tcPr>
            <w:tcW w:w="851" w:type="dxa"/>
            <w:hideMark/>
          </w:tcPr>
          <w:p w14:paraId="51844A4E" w14:textId="77777777" w:rsidR="002053C4" w:rsidRPr="002053C4" w:rsidRDefault="00DE3B46">
            <w:pPr>
              <w:rPr>
                <w:rFonts w:cs="Arial"/>
                <w:szCs w:val="18"/>
              </w:rPr>
            </w:pPr>
            <w:hyperlink r:id="rId1130" w:history="1">
              <w:r w:rsidR="002053C4" w:rsidRPr="002053C4">
                <w:rPr>
                  <w:rStyle w:val="Hyperlink"/>
                  <w:rFonts w:ascii="Arial" w:hAnsi="Arial" w:cs="Arial"/>
                  <w:sz w:val="18"/>
                  <w:szCs w:val="18"/>
                </w:rPr>
                <w:t>19.3988</w:t>
              </w:r>
            </w:hyperlink>
          </w:p>
        </w:tc>
        <w:tc>
          <w:tcPr>
            <w:tcW w:w="425" w:type="dxa"/>
            <w:hideMark/>
          </w:tcPr>
          <w:p w14:paraId="5B23716B" w14:textId="77777777" w:rsidR="002053C4" w:rsidRPr="002053C4" w:rsidRDefault="002053C4">
            <w:pPr>
              <w:rPr>
                <w:rFonts w:cs="Arial"/>
                <w:szCs w:val="18"/>
              </w:rPr>
            </w:pPr>
            <w:r w:rsidRPr="002053C4">
              <w:rPr>
                <w:rFonts w:cs="Arial"/>
                <w:szCs w:val="18"/>
              </w:rPr>
              <w:t>n</w:t>
            </w:r>
          </w:p>
        </w:tc>
        <w:tc>
          <w:tcPr>
            <w:tcW w:w="5636" w:type="dxa"/>
            <w:hideMark/>
          </w:tcPr>
          <w:p w14:paraId="79C302F7" w14:textId="77777777" w:rsidR="002053C4" w:rsidRPr="002053C4" w:rsidRDefault="002053C4">
            <w:pPr>
              <w:rPr>
                <w:rFonts w:cs="Arial"/>
                <w:szCs w:val="18"/>
              </w:rPr>
            </w:pPr>
            <w:r w:rsidRPr="002053C4">
              <w:rPr>
                <w:rFonts w:cs="Arial"/>
                <w:szCs w:val="18"/>
              </w:rPr>
              <w:t xml:space="preserve">Po. Bourgeois. Digitalisierung im Agrarsektor - Rolle des Bundes </w:t>
            </w:r>
            <w:r w:rsidRPr="002053C4">
              <w:rPr>
                <w:rFonts w:cs="Arial"/>
                <w:szCs w:val="18"/>
              </w:rPr>
              <w:br/>
              <w:t xml:space="preserve">Po. </w:t>
            </w:r>
            <w:r w:rsidRPr="002053C4">
              <w:rPr>
                <w:rFonts w:cs="Arial"/>
                <w:szCs w:val="18"/>
                <w:lang w:val="fr-CH"/>
              </w:rPr>
              <w:t xml:space="preserve">Bourgeois. Digitalisation dans le domaine agricole - rôle de la Confédération </w:t>
            </w:r>
            <w:r w:rsidRPr="002053C4">
              <w:rPr>
                <w:rFonts w:cs="Arial"/>
                <w:szCs w:val="18"/>
                <w:lang w:val="fr-CH"/>
              </w:rPr>
              <w:br/>
              <w:t xml:space="preserve">Po. </w:t>
            </w:r>
            <w:r w:rsidRPr="002053C4">
              <w:rPr>
                <w:rFonts w:cs="Arial"/>
                <w:szCs w:val="18"/>
              </w:rPr>
              <w:t xml:space="preserve">Bourgeois. Digitalizzazione nel settore agricolo - ruolo della Confederazione </w:t>
            </w:r>
          </w:p>
        </w:tc>
        <w:tc>
          <w:tcPr>
            <w:tcW w:w="1276" w:type="dxa"/>
            <w:hideMark/>
          </w:tcPr>
          <w:p w14:paraId="4955A98D" w14:textId="77777777" w:rsidR="002053C4" w:rsidRPr="002053C4" w:rsidRDefault="002053C4">
            <w:pPr>
              <w:rPr>
                <w:rFonts w:cs="Arial"/>
                <w:szCs w:val="18"/>
              </w:rPr>
            </w:pPr>
          </w:p>
        </w:tc>
        <w:tc>
          <w:tcPr>
            <w:tcW w:w="567" w:type="dxa"/>
            <w:hideMark/>
          </w:tcPr>
          <w:p w14:paraId="76566EBF" w14:textId="77777777" w:rsidR="002053C4" w:rsidRPr="002053C4" w:rsidRDefault="002053C4">
            <w:pPr>
              <w:rPr>
                <w:rFonts w:cs="Arial"/>
                <w:szCs w:val="18"/>
              </w:rPr>
            </w:pPr>
            <w:r w:rsidRPr="002053C4">
              <w:rPr>
                <w:rFonts w:cs="Arial"/>
                <w:b/>
                <w:bCs/>
                <w:szCs w:val="18"/>
              </w:rPr>
              <w:t>+</w:t>
            </w:r>
          </w:p>
        </w:tc>
      </w:tr>
      <w:tr w:rsidR="00A24B84" w:rsidRPr="00A24B84" w14:paraId="43712DDA" w14:textId="77777777" w:rsidTr="00A24B84">
        <w:tc>
          <w:tcPr>
            <w:tcW w:w="455" w:type="dxa"/>
            <w:hideMark/>
          </w:tcPr>
          <w:p w14:paraId="4B27968B" w14:textId="79B94236" w:rsidR="00A24B84" w:rsidRPr="00A24B84" w:rsidRDefault="00A24B84">
            <w:pPr>
              <w:rPr>
                <w:rFonts w:cs="Arial"/>
                <w:szCs w:val="18"/>
                <w:lang w:val="de-CH" w:eastAsia="de-CH"/>
              </w:rPr>
            </w:pPr>
          </w:p>
        </w:tc>
        <w:tc>
          <w:tcPr>
            <w:tcW w:w="851" w:type="dxa"/>
            <w:hideMark/>
          </w:tcPr>
          <w:p w14:paraId="48C73CF8" w14:textId="77777777" w:rsidR="00A24B84" w:rsidRPr="00A24B84" w:rsidRDefault="00DE3B46">
            <w:pPr>
              <w:rPr>
                <w:rFonts w:cs="Arial"/>
                <w:szCs w:val="18"/>
              </w:rPr>
            </w:pPr>
            <w:hyperlink r:id="rId1131" w:history="1">
              <w:r w:rsidR="00A24B84" w:rsidRPr="00A24B84">
                <w:rPr>
                  <w:rStyle w:val="Hyperlink"/>
                  <w:rFonts w:ascii="Arial" w:hAnsi="Arial" w:cs="Arial"/>
                  <w:sz w:val="18"/>
                  <w:szCs w:val="18"/>
                </w:rPr>
                <w:t>19.4003</w:t>
              </w:r>
            </w:hyperlink>
          </w:p>
        </w:tc>
        <w:tc>
          <w:tcPr>
            <w:tcW w:w="425" w:type="dxa"/>
            <w:hideMark/>
          </w:tcPr>
          <w:p w14:paraId="1E7AD435" w14:textId="77777777" w:rsidR="00A24B84" w:rsidRPr="00A24B84" w:rsidRDefault="00A24B84">
            <w:pPr>
              <w:rPr>
                <w:rFonts w:cs="Arial"/>
                <w:szCs w:val="18"/>
              </w:rPr>
            </w:pPr>
            <w:r w:rsidRPr="00A24B84">
              <w:rPr>
                <w:rFonts w:cs="Arial"/>
                <w:szCs w:val="18"/>
              </w:rPr>
              <w:t>n</w:t>
            </w:r>
          </w:p>
        </w:tc>
        <w:tc>
          <w:tcPr>
            <w:tcW w:w="5636" w:type="dxa"/>
            <w:hideMark/>
          </w:tcPr>
          <w:p w14:paraId="692BAE1F" w14:textId="77777777" w:rsidR="00A24B84" w:rsidRPr="00A24B84" w:rsidRDefault="00A24B84">
            <w:pPr>
              <w:rPr>
                <w:rFonts w:cs="Arial"/>
                <w:szCs w:val="18"/>
                <w:lang w:val="it-CH"/>
              </w:rPr>
            </w:pPr>
            <w:r w:rsidRPr="00A24B84">
              <w:rPr>
                <w:rFonts w:cs="Arial"/>
                <w:szCs w:val="18"/>
              </w:rPr>
              <w:t xml:space="preserve">Ip. Fraktion RL. Vorwärtsstrategie. Forschungsabkommen mit dem Vereinigten Königreich </w:t>
            </w:r>
            <w:r w:rsidRPr="00A24B84">
              <w:rPr>
                <w:rFonts w:cs="Arial"/>
                <w:szCs w:val="18"/>
              </w:rPr>
              <w:br/>
              <w:t xml:space="preserve">Ip. </w:t>
            </w:r>
            <w:r w:rsidRPr="00A24B84">
              <w:rPr>
                <w:rFonts w:cs="Arial"/>
                <w:szCs w:val="18"/>
                <w:lang w:val="fr-CH"/>
              </w:rPr>
              <w:t xml:space="preserve">Groupe RL. Accord avec le Royaume-Uni en matière de recherche. </w:t>
            </w:r>
            <w:r w:rsidRPr="00A24B84">
              <w:rPr>
                <w:rFonts w:cs="Arial"/>
                <w:szCs w:val="18"/>
                <w:lang w:val="it-CH"/>
              </w:rPr>
              <w:t xml:space="preserve">Stratégie offensive </w:t>
            </w:r>
            <w:r w:rsidRPr="00A24B84">
              <w:rPr>
                <w:rFonts w:cs="Arial"/>
                <w:szCs w:val="18"/>
                <w:lang w:val="it-CH"/>
              </w:rPr>
              <w:br/>
              <w:t xml:space="preserve">Ip. Gruppo RL. Strategia lungimirante: accordo con il Regno Unito in materia di ricerca </w:t>
            </w:r>
          </w:p>
        </w:tc>
        <w:tc>
          <w:tcPr>
            <w:tcW w:w="1276" w:type="dxa"/>
            <w:hideMark/>
          </w:tcPr>
          <w:p w14:paraId="4BC3D64B" w14:textId="77777777" w:rsidR="00A24B84" w:rsidRPr="00A24B84" w:rsidRDefault="00A24B84">
            <w:pPr>
              <w:rPr>
                <w:rFonts w:cs="Arial"/>
                <w:szCs w:val="18"/>
                <w:lang w:val="it-CH"/>
              </w:rPr>
            </w:pPr>
          </w:p>
        </w:tc>
        <w:tc>
          <w:tcPr>
            <w:tcW w:w="567" w:type="dxa"/>
            <w:hideMark/>
          </w:tcPr>
          <w:p w14:paraId="3300DED4" w14:textId="77777777" w:rsidR="00A24B84" w:rsidRPr="00A24B84" w:rsidRDefault="00A24B84">
            <w:pPr>
              <w:rPr>
                <w:rFonts w:cs="Arial"/>
                <w:szCs w:val="18"/>
                <w:lang w:val="it-CH"/>
              </w:rPr>
            </w:pPr>
          </w:p>
        </w:tc>
      </w:tr>
      <w:tr w:rsidR="00F6277B" w:rsidRPr="00DA425A" w14:paraId="7D033386" w14:textId="77777777" w:rsidTr="00F6277B">
        <w:tc>
          <w:tcPr>
            <w:tcW w:w="455" w:type="dxa"/>
            <w:hideMark/>
          </w:tcPr>
          <w:p w14:paraId="2E51655A" w14:textId="77777777" w:rsidR="00F6277B" w:rsidRPr="008956E3" w:rsidRDefault="00F6277B">
            <w:pPr>
              <w:rPr>
                <w:rFonts w:cs="Arial"/>
                <w:szCs w:val="18"/>
                <w:lang w:val="it-CH" w:eastAsia="de-CH"/>
              </w:rPr>
            </w:pPr>
          </w:p>
        </w:tc>
        <w:tc>
          <w:tcPr>
            <w:tcW w:w="851" w:type="dxa"/>
            <w:hideMark/>
          </w:tcPr>
          <w:p w14:paraId="03AA0896" w14:textId="77777777" w:rsidR="00F6277B" w:rsidRPr="00F6277B" w:rsidRDefault="00DE3B46">
            <w:pPr>
              <w:rPr>
                <w:rFonts w:cs="Arial"/>
                <w:szCs w:val="18"/>
              </w:rPr>
            </w:pPr>
            <w:hyperlink r:id="rId1132" w:history="1">
              <w:r w:rsidR="00F6277B" w:rsidRPr="00F6277B">
                <w:rPr>
                  <w:rStyle w:val="Hyperlink"/>
                  <w:rFonts w:ascii="Arial" w:hAnsi="Arial" w:cs="Arial"/>
                  <w:sz w:val="18"/>
                  <w:szCs w:val="18"/>
                </w:rPr>
                <w:t>19.4017</w:t>
              </w:r>
            </w:hyperlink>
          </w:p>
        </w:tc>
        <w:tc>
          <w:tcPr>
            <w:tcW w:w="425" w:type="dxa"/>
            <w:hideMark/>
          </w:tcPr>
          <w:p w14:paraId="2D1822A2" w14:textId="77777777" w:rsidR="00F6277B" w:rsidRPr="00F6277B" w:rsidRDefault="00F6277B">
            <w:pPr>
              <w:rPr>
                <w:rFonts w:cs="Arial"/>
                <w:szCs w:val="18"/>
              </w:rPr>
            </w:pPr>
            <w:r w:rsidRPr="00F6277B">
              <w:rPr>
                <w:rFonts w:cs="Arial"/>
                <w:szCs w:val="18"/>
              </w:rPr>
              <w:t>n</w:t>
            </w:r>
          </w:p>
        </w:tc>
        <w:tc>
          <w:tcPr>
            <w:tcW w:w="5636" w:type="dxa"/>
            <w:hideMark/>
          </w:tcPr>
          <w:p w14:paraId="11F566EA" w14:textId="77777777" w:rsidR="00F6277B" w:rsidRPr="00F6277B" w:rsidRDefault="00F6277B">
            <w:pPr>
              <w:rPr>
                <w:rFonts w:cs="Arial"/>
                <w:szCs w:val="18"/>
                <w:lang w:val="it-CH"/>
              </w:rPr>
            </w:pPr>
            <w:r w:rsidRPr="00F6277B">
              <w:rPr>
                <w:rFonts w:cs="Arial"/>
                <w:szCs w:val="18"/>
              </w:rPr>
              <w:t xml:space="preserve">Ip. Chevalley. Tierversuche: für eine bessere Koordination auf nationaler Ebene und eine effizientere Verwendung der öffentlichen Gelder </w:t>
            </w:r>
            <w:r w:rsidRPr="00F6277B">
              <w:rPr>
                <w:rFonts w:cs="Arial"/>
                <w:szCs w:val="18"/>
              </w:rPr>
              <w:br/>
              <w:t xml:space="preserve">Ip. </w:t>
            </w:r>
            <w:r w:rsidRPr="00F6277B">
              <w:rPr>
                <w:rFonts w:cs="Arial"/>
                <w:szCs w:val="18"/>
                <w:lang w:val="fr-CH"/>
              </w:rPr>
              <w:t xml:space="preserve">Chevalley. Expérimentation animale: pour une meilleure coordination au niveau national et une meilleure efficacité de l'utilisation de l'argent public </w:t>
            </w:r>
            <w:r w:rsidRPr="00F6277B">
              <w:rPr>
                <w:rFonts w:cs="Arial"/>
                <w:szCs w:val="18"/>
                <w:lang w:val="fr-CH"/>
              </w:rPr>
              <w:br/>
              <w:t xml:space="preserve">Ip. </w:t>
            </w:r>
            <w:r w:rsidRPr="00F6277B">
              <w:rPr>
                <w:rFonts w:cs="Arial"/>
                <w:szCs w:val="18"/>
                <w:lang w:val="it-CH"/>
              </w:rPr>
              <w:t xml:space="preserve">Chevalley. Sperimentazione sugli animali: miglior coordinamento sul piano nazionale e maggiore efficienza nell'impiego dei fondi pubblici </w:t>
            </w:r>
          </w:p>
        </w:tc>
        <w:tc>
          <w:tcPr>
            <w:tcW w:w="1276" w:type="dxa"/>
            <w:hideMark/>
          </w:tcPr>
          <w:p w14:paraId="0E79CC1E" w14:textId="77777777" w:rsidR="00F6277B" w:rsidRPr="00F6277B" w:rsidRDefault="00F6277B">
            <w:pPr>
              <w:rPr>
                <w:rFonts w:cs="Arial"/>
                <w:szCs w:val="18"/>
                <w:lang w:val="it-CH"/>
              </w:rPr>
            </w:pPr>
          </w:p>
        </w:tc>
        <w:tc>
          <w:tcPr>
            <w:tcW w:w="567" w:type="dxa"/>
            <w:hideMark/>
          </w:tcPr>
          <w:p w14:paraId="71985BB5" w14:textId="77777777" w:rsidR="00F6277B" w:rsidRPr="00F6277B" w:rsidRDefault="00F6277B">
            <w:pPr>
              <w:rPr>
                <w:rFonts w:cs="Arial"/>
                <w:szCs w:val="18"/>
                <w:lang w:val="it-CH"/>
              </w:rPr>
            </w:pPr>
          </w:p>
        </w:tc>
      </w:tr>
      <w:tr w:rsidR="00F6277B" w:rsidRPr="00F6277B" w14:paraId="32A21664" w14:textId="77777777" w:rsidTr="00F6277B">
        <w:tc>
          <w:tcPr>
            <w:tcW w:w="455" w:type="dxa"/>
            <w:hideMark/>
          </w:tcPr>
          <w:p w14:paraId="0939D5ED" w14:textId="77777777" w:rsidR="00F6277B" w:rsidRPr="008956E3" w:rsidRDefault="00F6277B">
            <w:pPr>
              <w:rPr>
                <w:rFonts w:cs="Arial"/>
                <w:szCs w:val="18"/>
                <w:lang w:val="it-CH" w:eastAsia="de-CH"/>
              </w:rPr>
            </w:pPr>
          </w:p>
        </w:tc>
        <w:tc>
          <w:tcPr>
            <w:tcW w:w="851" w:type="dxa"/>
            <w:hideMark/>
          </w:tcPr>
          <w:p w14:paraId="0AD088FE" w14:textId="77777777" w:rsidR="00F6277B" w:rsidRPr="00F6277B" w:rsidRDefault="00DE3B46">
            <w:pPr>
              <w:rPr>
                <w:rFonts w:cs="Arial"/>
                <w:szCs w:val="18"/>
              </w:rPr>
            </w:pPr>
            <w:hyperlink r:id="rId1133" w:history="1">
              <w:r w:rsidR="00F6277B" w:rsidRPr="00F6277B">
                <w:rPr>
                  <w:rStyle w:val="Hyperlink"/>
                  <w:rFonts w:ascii="Arial" w:hAnsi="Arial" w:cs="Arial"/>
                  <w:sz w:val="18"/>
                  <w:szCs w:val="18"/>
                </w:rPr>
                <w:t>19.4018</w:t>
              </w:r>
            </w:hyperlink>
          </w:p>
        </w:tc>
        <w:tc>
          <w:tcPr>
            <w:tcW w:w="425" w:type="dxa"/>
            <w:hideMark/>
          </w:tcPr>
          <w:p w14:paraId="7D242BF8" w14:textId="77777777" w:rsidR="00F6277B" w:rsidRPr="00F6277B" w:rsidRDefault="00F6277B">
            <w:pPr>
              <w:rPr>
                <w:rFonts w:cs="Arial"/>
                <w:szCs w:val="18"/>
              </w:rPr>
            </w:pPr>
            <w:r w:rsidRPr="00F6277B">
              <w:rPr>
                <w:rFonts w:cs="Arial"/>
                <w:szCs w:val="18"/>
              </w:rPr>
              <w:t>n</w:t>
            </w:r>
          </w:p>
        </w:tc>
        <w:tc>
          <w:tcPr>
            <w:tcW w:w="5636" w:type="dxa"/>
            <w:hideMark/>
          </w:tcPr>
          <w:p w14:paraId="6FB7D608" w14:textId="77777777" w:rsidR="00F6277B" w:rsidRPr="00F6277B" w:rsidRDefault="00F6277B">
            <w:pPr>
              <w:rPr>
                <w:rFonts w:cs="Arial"/>
                <w:szCs w:val="18"/>
              </w:rPr>
            </w:pPr>
            <w:r w:rsidRPr="00F6277B">
              <w:rPr>
                <w:rFonts w:cs="Arial"/>
                <w:szCs w:val="18"/>
              </w:rPr>
              <w:t xml:space="preserve">Mo. Portmann. Ökologische Kompensation beim Freihandel </w:t>
            </w:r>
            <w:r w:rsidRPr="00F6277B">
              <w:rPr>
                <w:rFonts w:cs="Arial"/>
                <w:szCs w:val="18"/>
              </w:rPr>
              <w:br/>
              <w:t xml:space="preserve">Mo. </w:t>
            </w:r>
            <w:r w:rsidRPr="00F6277B">
              <w:rPr>
                <w:rFonts w:cs="Arial"/>
                <w:szCs w:val="18"/>
                <w:lang w:val="fr-CH"/>
              </w:rPr>
              <w:t xml:space="preserve">Portmann. Libre-échange. Compensation écologique </w:t>
            </w:r>
            <w:r w:rsidRPr="00F6277B">
              <w:rPr>
                <w:rFonts w:cs="Arial"/>
                <w:szCs w:val="18"/>
                <w:lang w:val="fr-CH"/>
              </w:rPr>
              <w:br/>
              <w:t xml:space="preserve">Mo. </w:t>
            </w:r>
            <w:r w:rsidRPr="00F6277B">
              <w:rPr>
                <w:rFonts w:cs="Arial"/>
                <w:szCs w:val="18"/>
              </w:rPr>
              <w:t xml:space="preserve">Portmann. Compensazione ecologica nel libero scambio </w:t>
            </w:r>
          </w:p>
        </w:tc>
        <w:tc>
          <w:tcPr>
            <w:tcW w:w="1276" w:type="dxa"/>
            <w:hideMark/>
          </w:tcPr>
          <w:p w14:paraId="7A9AE45E" w14:textId="77777777" w:rsidR="00F6277B" w:rsidRPr="00F6277B" w:rsidRDefault="00F6277B">
            <w:pPr>
              <w:rPr>
                <w:rFonts w:cs="Arial"/>
                <w:szCs w:val="18"/>
              </w:rPr>
            </w:pPr>
          </w:p>
        </w:tc>
        <w:tc>
          <w:tcPr>
            <w:tcW w:w="567" w:type="dxa"/>
            <w:hideMark/>
          </w:tcPr>
          <w:p w14:paraId="2337E6E8" w14:textId="77777777" w:rsidR="00F6277B" w:rsidRPr="00F6277B" w:rsidRDefault="00F6277B">
            <w:pPr>
              <w:rPr>
                <w:rFonts w:cs="Arial"/>
                <w:szCs w:val="18"/>
              </w:rPr>
            </w:pPr>
            <w:r w:rsidRPr="00F6277B">
              <w:rPr>
                <w:rFonts w:cs="Arial"/>
                <w:b/>
                <w:bCs/>
                <w:szCs w:val="18"/>
              </w:rPr>
              <w:t>-</w:t>
            </w:r>
          </w:p>
        </w:tc>
      </w:tr>
      <w:tr w:rsidR="00761C29" w:rsidRPr="00DA425A" w14:paraId="3722879F" w14:textId="77777777" w:rsidTr="00761C29">
        <w:tc>
          <w:tcPr>
            <w:tcW w:w="455" w:type="dxa"/>
            <w:hideMark/>
          </w:tcPr>
          <w:p w14:paraId="070481D5" w14:textId="77777777" w:rsidR="00761C29" w:rsidRPr="00761C29" w:rsidRDefault="00761C29">
            <w:pPr>
              <w:rPr>
                <w:rFonts w:cs="Arial"/>
                <w:szCs w:val="18"/>
                <w:lang w:val="de-CH" w:eastAsia="de-CH"/>
              </w:rPr>
            </w:pPr>
          </w:p>
        </w:tc>
        <w:tc>
          <w:tcPr>
            <w:tcW w:w="851" w:type="dxa"/>
            <w:hideMark/>
          </w:tcPr>
          <w:p w14:paraId="52F56D8B" w14:textId="77777777" w:rsidR="00761C29" w:rsidRPr="00761C29" w:rsidRDefault="00DE3B46">
            <w:pPr>
              <w:rPr>
                <w:rFonts w:cs="Arial"/>
                <w:szCs w:val="18"/>
              </w:rPr>
            </w:pPr>
            <w:hyperlink r:id="rId1134" w:history="1">
              <w:r w:rsidR="00761C29" w:rsidRPr="00761C29">
                <w:rPr>
                  <w:rStyle w:val="Hyperlink"/>
                  <w:rFonts w:ascii="Arial" w:hAnsi="Arial" w:cs="Arial"/>
                  <w:sz w:val="18"/>
                  <w:szCs w:val="18"/>
                </w:rPr>
                <w:t>19.4022</w:t>
              </w:r>
            </w:hyperlink>
          </w:p>
        </w:tc>
        <w:tc>
          <w:tcPr>
            <w:tcW w:w="425" w:type="dxa"/>
            <w:hideMark/>
          </w:tcPr>
          <w:p w14:paraId="2C784AEF" w14:textId="77777777" w:rsidR="00761C29" w:rsidRPr="00761C29" w:rsidRDefault="00761C29">
            <w:pPr>
              <w:rPr>
                <w:rFonts w:cs="Arial"/>
                <w:szCs w:val="18"/>
              </w:rPr>
            </w:pPr>
            <w:r w:rsidRPr="00761C29">
              <w:rPr>
                <w:rFonts w:cs="Arial"/>
                <w:szCs w:val="18"/>
              </w:rPr>
              <w:t>n</w:t>
            </w:r>
          </w:p>
        </w:tc>
        <w:tc>
          <w:tcPr>
            <w:tcW w:w="5636" w:type="dxa"/>
            <w:hideMark/>
          </w:tcPr>
          <w:p w14:paraId="1DDF79B5" w14:textId="77777777" w:rsidR="00761C29" w:rsidRPr="00761C29" w:rsidRDefault="00761C29">
            <w:pPr>
              <w:rPr>
                <w:rFonts w:cs="Arial"/>
                <w:szCs w:val="18"/>
                <w:lang w:val="it-CH"/>
              </w:rPr>
            </w:pPr>
            <w:r w:rsidRPr="00761C29">
              <w:rPr>
                <w:rFonts w:cs="Arial"/>
                <w:szCs w:val="18"/>
              </w:rPr>
              <w:t xml:space="preserve">Ip. Munz. Verbindlichkeit bei der Nitratreduktion im Hinblick auf die AP22+ und Abstimmung zur Trinkwasserinitiative </w:t>
            </w:r>
            <w:r w:rsidRPr="00761C29">
              <w:rPr>
                <w:rFonts w:cs="Arial"/>
                <w:szCs w:val="18"/>
              </w:rPr>
              <w:br/>
              <w:t xml:space="preserve">Ip. </w:t>
            </w:r>
            <w:r w:rsidRPr="00761C29">
              <w:rPr>
                <w:rFonts w:cs="Arial"/>
                <w:szCs w:val="18"/>
                <w:lang w:val="fr-CH"/>
              </w:rPr>
              <w:t xml:space="preserve">Munz. Obligation de réduire les nitrates dans la perspective de la PA22+ et de la votation sur l'initiative pour une eau potable propre </w:t>
            </w:r>
            <w:r w:rsidRPr="00761C29">
              <w:rPr>
                <w:rFonts w:cs="Arial"/>
                <w:szCs w:val="18"/>
                <w:lang w:val="fr-CH"/>
              </w:rPr>
              <w:br/>
              <w:t xml:space="preserve">Ip. </w:t>
            </w:r>
            <w:r w:rsidRPr="00761C29">
              <w:rPr>
                <w:rFonts w:cs="Arial"/>
                <w:szCs w:val="18"/>
                <w:lang w:val="it-CH"/>
              </w:rPr>
              <w:t xml:space="preserve">Munz. Obbligatorietà della riduzione dei nitrati in vista della PA22+ e votazione sull'iniziativa sull'acqua potabile </w:t>
            </w:r>
          </w:p>
        </w:tc>
        <w:tc>
          <w:tcPr>
            <w:tcW w:w="1276" w:type="dxa"/>
            <w:hideMark/>
          </w:tcPr>
          <w:p w14:paraId="214CE827" w14:textId="77777777" w:rsidR="00761C29" w:rsidRPr="00761C29" w:rsidRDefault="00761C29">
            <w:pPr>
              <w:rPr>
                <w:rFonts w:cs="Arial"/>
                <w:szCs w:val="18"/>
                <w:lang w:val="it-CH"/>
              </w:rPr>
            </w:pPr>
          </w:p>
        </w:tc>
        <w:tc>
          <w:tcPr>
            <w:tcW w:w="567" w:type="dxa"/>
            <w:hideMark/>
          </w:tcPr>
          <w:p w14:paraId="1E72DA04" w14:textId="77777777" w:rsidR="00761C29" w:rsidRPr="00761C29" w:rsidRDefault="00761C29">
            <w:pPr>
              <w:rPr>
                <w:rFonts w:cs="Arial"/>
                <w:szCs w:val="18"/>
                <w:lang w:val="it-CH"/>
              </w:rPr>
            </w:pPr>
          </w:p>
        </w:tc>
      </w:tr>
      <w:tr w:rsidR="00F6277B" w:rsidRPr="00F6277B" w14:paraId="0058307E" w14:textId="77777777" w:rsidTr="00F6277B">
        <w:tc>
          <w:tcPr>
            <w:tcW w:w="455" w:type="dxa"/>
            <w:hideMark/>
          </w:tcPr>
          <w:p w14:paraId="33B85694" w14:textId="77777777" w:rsidR="00F6277B" w:rsidRPr="008956E3" w:rsidRDefault="00F6277B">
            <w:pPr>
              <w:rPr>
                <w:rFonts w:cs="Arial"/>
                <w:szCs w:val="18"/>
                <w:lang w:val="it-CH" w:eastAsia="de-CH"/>
              </w:rPr>
            </w:pPr>
          </w:p>
        </w:tc>
        <w:tc>
          <w:tcPr>
            <w:tcW w:w="851" w:type="dxa"/>
            <w:hideMark/>
          </w:tcPr>
          <w:p w14:paraId="41DE4D9F" w14:textId="77777777" w:rsidR="00F6277B" w:rsidRPr="00F6277B" w:rsidRDefault="00DE3B46">
            <w:pPr>
              <w:rPr>
                <w:rFonts w:cs="Arial"/>
                <w:szCs w:val="18"/>
              </w:rPr>
            </w:pPr>
            <w:hyperlink r:id="rId1135" w:history="1">
              <w:r w:rsidR="00F6277B" w:rsidRPr="00F6277B">
                <w:rPr>
                  <w:rStyle w:val="Hyperlink"/>
                  <w:rFonts w:ascii="Arial" w:hAnsi="Arial" w:cs="Arial"/>
                  <w:sz w:val="18"/>
                  <w:szCs w:val="18"/>
                </w:rPr>
                <w:t>19.4028</w:t>
              </w:r>
            </w:hyperlink>
          </w:p>
        </w:tc>
        <w:tc>
          <w:tcPr>
            <w:tcW w:w="425" w:type="dxa"/>
            <w:hideMark/>
          </w:tcPr>
          <w:p w14:paraId="0854AF25" w14:textId="77777777" w:rsidR="00F6277B" w:rsidRPr="00F6277B" w:rsidRDefault="00F6277B">
            <w:pPr>
              <w:rPr>
                <w:rFonts w:cs="Arial"/>
                <w:szCs w:val="18"/>
              </w:rPr>
            </w:pPr>
            <w:r w:rsidRPr="00F6277B">
              <w:rPr>
                <w:rFonts w:cs="Arial"/>
                <w:szCs w:val="18"/>
              </w:rPr>
              <w:t>n</w:t>
            </w:r>
          </w:p>
        </w:tc>
        <w:tc>
          <w:tcPr>
            <w:tcW w:w="5636" w:type="dxa"/>
            <w:hideMark/>
          </w:tcPr>
          <w:p w14:paraId="33CFE4E0" w14:textId="77777777" w:rsidR="00F6277B" w:rsidRPr="00F6277B" w:rsidRDefault="00F6277B">
            <w:pPr>
              <w:rPr>
                <w:rFonts w:cs="Arial"/>
                <w:szCs w:val="18"/>
                <w:lang w:val="it-CH"/>
              </w:rPr>
            </w:pPr>
            <w:r w:rsidRPr="00F6277B">
              <w:rPr>
                <w:rFonts w:cs="Arial"/>
                <w:szCs w:val="18"/>
              </w:rPr>
              <w:t xml:space="preserve">Mo. Graf Maya. Lancierung eines nationalen Forschungsprogramms "Pflege und Betreuung alter Menschen" </w:t>
            </w:r>
            <w:r w:rsidRPr="00F6277B">
              <w:rPr>
                <w:rFonts w:cs="Arial"/>
                <w:szCs w:val="18"/>
              </w:rPr>
              <w:br/>
              <w:t xml:space="preserve">Mo. </w:t>
            </w:r>
            <w:r w:rsidRPr="00F6277B">
              <w:rPr>
                <w:rFonts w:cs="Arial"/>
                <w:szCs w:val="18"/>
                <w:lang w:val="fr-CH"/>
              </w:rPr>
              <w:t xml:space="preserve">Graf Maya. Soins et accompagnement des personnes âgées. Lancer un programme national de recherche </w:t>
            </w:r>
            <w:r w:rsidRPr="00F6277B">
              <w:rPr>
                <w:rFonts w:cs="Arial"/>
                <w:szCs w:val="18"/>
                <w:lang w:val="fr-CH"/>
              </w:rPr>
              <w:br/>
              <w:t xml:space="preserve">Mo. </w:t>
            </w:r>
            <w:r w:rsidRPr="00F6277B">
              <w:rPr>
                <w:rFonts w:cs="Arial"/>
                <w:szCs w:val="18"/>
                <w:lang w:val="it-CH"/>
              </w:rPr>
              <w:t xml:space="preserve">Graf Maya. Avvio di un programma di ricerca nazionale sulla cura e l'assistenza delle persone anziane </w:t>
            </w:r>
          </w:p>
        </w:tc>
        <w:tc>
          <w:tcPr>
            <w:tcW w:w="1276" w:type="dxa"/>
            <w:hideMark/>
          </w:tcPr>
          <w:p w14:paraId="498C3553" w14:textId="77777777" w:rsidR="00F6277B" w:rsidRPr="00F6277B" w:rsidRDefault="00F6277B">
            <w:pPr>
              <w:rPr>
                <w:rFonts w:cs="Arial"/>
                <w:szCs w:val="18"/>
                <w:lang w:val="it-CH"/>
              </w:rPr>
            </w:pPr>
          </w:p>
        </w:tc>
        <w:tc>
          <w:tcPr>
            <w:tcW w:w="567" w:type="dxa"/>
            <w:hideMark/>
          </w:tcPr>
          <w:p w14:paraId="22E683BA" w14:textId="77777777" w:rsidR="00F6277B" w:rsidRPr="00F6277B" w:rsidRDefault="00F6277B">
            <w:pPr>
              <w:rPr>
                <w:rFonts w:cs="Arial"/>
                <w:szCs w:val="18"/>
              </w:rPr>
            </w:pPr>
            <w:r w:rsidRPr="00F6277B">
              <w:rPr>
                <w:rFonts w:cs="Arial"/>
                <w:b/>
                <w:bCs/>
                <w:szCs w:val="18"/>
              </w:rPr>
              <w:t>-</w:t>
            </w:r>
          </w:p>
        </w:tc>
      </w:tr>
      <w:tr w:rsidR="00761C29" w:rsidRPr="00DA425A" w14:paraId="4519AC5E" w14:textId="77777777" w:rsidTr="00761C29">
        <w:tc>
          <w:tcPr>
            <w:tcW w:w="455" w:type="dxa"/>
            <w:hideMark/>
          </w:tcPr>
          <w:p w14:paraId="19D13F4B" w14:textId="77777777" w:rsidR="00761C29" w:rsidRPr="00890EA4" w:rsidRDefault="00761C29">
            <w:pPr>
              <w:rPr>
                <w:rFonts w:cs="Arial"/>
                <w:szCs w:val="18"/>
                <w:lang w:val="it-CH" w:eastAsia="de-CH"/>
              </w:rPr>
            </w:pPr>
          </w:p>
        </w:tc>
        <w:tc>
          <w:tcPr>
            <w:tcW w:w="851" w:type="dxa"/>
            <w:hideMark/>
          </w:tcPr>
          <w:p w14:paraId="0B75EAE1" w14:textId="77777777" w:rsidR="00761C29" w:rsidRPr="00761C29" w:rsidRDefault="00DE3B46">
            <w:pPr>
              <w:rPr>
                <w:rFonts w:cs="Arial"/>
                <w:szCs w:val="18"/>
              </w:rPr>
            </w:pPr>
            <w:hyperlink r:id="rId1136" w:history="1">
              <w:r w:rsidR="00761C29" w:rsidRPr="00761C29">
                <w:rPr>
                  <w:rStyle w:val="Hyperlink"/>
                  <w:rFonts w:ascii="Arial" w:hAnsi="Arial" w:cs="Arial"/>
                  <w:sz w:val="18"/>
                  <w:szCs w:val="18"/>
                </w:rPr>
                <w:t>19.4060</w:t>
              </w:r>
            </w:hyperlink>
          </w:p>
        </w:tc>
        <w:tc>
          <w:tcPr>
            <w:tcW w:w="425" w:type="dxa"/>
            <w:hideMark/>
          </w:tcPr>
          <w:p w14:paraId="45C069EB" w14:textId="77777777" w:rsidR="00761C29" w:rsidRPr="00761C29" w:rsidRDefault="00761C29">
            <w:pPr>
              <w:rPr>
                <w:rFonts w:cs="Arial"/>
                <w:szCs w:val="18"/>
              </w:rPr>
            </w:pPr>
            <w:r w:rsidRPr="00761C29">
              <w:rPr>
                <w:rFonts w:cs="Arial"/>
                <w:szCs w:val="18"/>
              </w:rPr>
              <w:t>n</w:t>
            </w:r>
          </w:p>
        </w:tc>
        <w:tc>
          <w:tcPr>
            <w:tcW w:w="5636" w:type="dxa"/>
            <w:hideMark/>
          </w:tcPr>
          <w:p w14:paraId="01AC2E59" w14:textId="77777777" w:rsidR="00761C29" w:rsidRPr="00761C29" w:rsidRDefault="00761C29">
            <w:pPr>
              <w:rPr>
                <w:rFonts w:cs="Arial"/>
                <w:szCs w:val="18"/>
                <w:lang w:val="it-CH"/>
              </w:rPr>
            </w:pPr>
            <w:r w:rsidRPr="00761C29">
              <w:rPr>
                <w:rFonts w:cs="Arial"/>
                <w:szCs w:val="18"/>
              </w:rPr>
              <w:t xml:space="preserve">Ip. Feri Yvonne. Gendersensible Risikoanalyse bei Waffenexporten </w:t>
            </w:r>
            <w:r w:rsidRPr="00761C29">
              <w:rPr>
                <w:rFonts w:cs="Arial"/>
                <w:szCs w:val="18"/>
              </w:rPr>
              <w:br/>
              <w:t xml:space="preserve">Ip. </w:t>
            </w:r>
            <w:r w:rsidRPr="00761C29">
              <w:rPr>
                <w:rFonts w:cs="Arial"/>
                <w:szCs w:val="18"/>
                <w:lang w:val="fr-CH"/>
              </w:rPr>
              <w:t xml:space="preserve">Feri Yvonne. Exportation d'armes. Analyse des risques tenant compte des aspects liés au sexe </w:t>
            </w:r>
            <w:r w:rsidRPr="00761C29">
              <w:rPr>
                <w:rFonts w:cs="Arial"/>
                <w:szCs w:val="18"/>
                <w:lang w:val="fr-CH"/>
              </w:rPr>
              <w:br/>
              <w:t xml:space="preserve">Ip. </w:t>
            </w:r>
            <w:r w:rsidRPr="00761C29">
              <w:rPr>
                <w:rFonts w:cs="Arial"/>
                <w:szCs w:val="18"/>
                <w:lang w:val="it-CH"/>
              </w:rPr>
              <w:t xml:space="preserve">Feri Yvonne. Analisi del rischio di violenza di genere nell'ambito delle esportazioni di armi </w:t>
            </w:r>
          </w:p>
        </w:tc>
        <w:tc>
          <w:tcPr>
            <w:tcW w:w="1276" w:type="dxa"/>
            <w:hideMark/>
          </w:tcPr>
          <w:p w14:paraId="457AB4DE" w14:textId="77777777" w:rsidR="00761C29" w:rsidRPr="00761C29" w:rsidRDefault="00761C29">
            <w:pPr>
              <w:rPr>
                <w:rFonts w:cs="Arial"/>
                <w:szCs w:val="18"/>
                <w:lang w:val="it-CH"/>
              </w:rPr>
            </w:pPr>
          </w:p>
        </w:tc>
        <w:tc>
          <w:tcPr>
            <w:tcW w:w="567" w:type="dxa"/>
            <w:hideMark/>
          </w:tcPr>
          <w:p w14:paraId="0F798CC2" w14:textId="77777777" w:rsidR="00761C29" w:rsidRPr="00761C29" w:rsidRDefault="00761C29">
            <w:pPr>
              <w:rPr>
                <w:rFonts w:cs="Arial"/>
                <w:szCs w:val="18"/>
                <w:lang w:val="it-CH"/>
              </w:rPr>
            </w:pPr>
          </w:p>
        </w:tc>
      </w:tr>
      <w:tr w:rsidR="00761C29" w:rsidRPr="00DA425A" w14:paraId="774D26FB" w14:textId="77777777" w:rsidTr="00761C29">
        <w:tc>
          <w:tcPr>
            <w:tcW w:w="455" w:type="dxa"/>
            <w:hideMark/>
          </w:tcPr>
          <w:p w14:paraId="4A3E40A3" w14:textId="77777777" w:rsidR="00761C29" w:rsidRPr="00890EA4" w:rsidRDefault="00761C29">
            <w:pPr>
              <w:rPr>
                <w:rFonts w:cs="Arial"/>
                <w:szCs w:val="18"/>
                <w:lang w:val="it-CH" w:eastAsia="de-CH"/>
              </w:rPr>
            </w:pPr>
          </w:p>
        </w:tc>
        <w:tc>
          <w:tcPr>
            <w:tcW w:w="851" w:type="dxa"/>
            <w:hideMark/>
          </w:tcPr>
          <w:p w14:paraId="51429C8F" w14:textId="77777777" w:rsidR="00761C29" w:rsidRPr="00761C29" w:rsidRDefault="00DE3B46">
            <w:pPr>
              <w:rPr>
                <w:rFonts w:cs="Arial"/>
                <w:szCs w:val="18"/>
              </w:rPr>
            </w:pPr>
            <w:hyperlink r:id="rId1137" w:history="1">
              <w:r w:rsidR="00761C29" w:rsidRPr="00761C29">
                <w:rPr>
                  <w:rStyle w:val="Hyperlink"/>
                  <w:rFonts w:ascii="Arial" w:hAnsi="Arial" w:cs="Arial"/>
                  <w:sz w:val="18"/>
                  <w:szCs w:val="18"/>
                </w:rPr>
                <w:t>19.4071</w:t>
              </w:r>
            </w:hyperlink>
          </w:p>
        </w:tc>
        <w:tc>
          <w:tcPr>
            <w:tcW w:w="425" w:type="dxa"/>
            <w:hideMark/>
          </w:tcPr>
          <w:p w14:paraId="037CF0A5" w14:textId="77777777" w:rsidR="00761C29" w:rsidRPr="00761C29" w:rsidRDefault="00761C29">
            <w:pPr>
              <w:rPr>
                <w:rFonts w:cs="Arial"/>
                <w:szCs w:val="18"/>
              </w:rPr>
            </w:pPr>
            <w:r w:rsidRPr="00761C29">
              <w:rPr>
                <w:rFonts w:cs="Arial"/>
                <w:szCs w:val="18"/>
              </w:rPr>
              <w:t>n</w:t>
            </w:r>
          </w:p>
        </w:tc>
        <w:tc>
          <w:tcPr>
            <w:tcW w:w="5636" w:type="dxa"/>
            <w:hideMark/>
          </w:tcPr>
          <w:p w14:paraId="6B28A37C" w14:textId="77777777" w:rsidR="00761C29" w:rsidRPr="00761C29" w:rsidRDefault="00761C29">
            <w:pPr>
              <w:rPr>
                <w:rFonts w:cs="Arial"/>
                <w:szCs w:val="18"/>
                <w:lang w:val="it-CH"/>
              </w:rPr>
            </w:pPr>
            <w:r w:rsidRPr="00761C29">
              <w:rPr>
                <w:rFonts w:cs="Arial"/>
                <w:szCs w:val="18"/>
              </w:rPr>
              <w:t xml:space="preserve">Ip. Pantani. Bericht 2018 über den Zivildienst </w:t>
            </w:r>
            <w:r w:rsidRPr="00761C29">
              <w:rPr>
                <w:rFonts w:cs="Arial"/>
                <w:szCs w:val="18"/>
              </w:rPr>
              <w:br/>
              <w:t xml:space="preserve">Ip. </w:t>
            </w:r>
            <w:r w:rsidRPr="00761C29">
              <w:rPr>
                <w:rFonts w:cs="Arial"/>
                <w:szCs w:val="18"/>
                <w:lang w:val="it-CH"/>
              </w:rPr>
              <w:t xml:space="preserve">Pantani. Rapport 2018 Service civil </w:t>
            </w:r>
            <w:r w:rsidRPr="00761C29">
              <w:rPr>
                <w:rFonts w:cs="Arial"/>
                <w:szCs w:val="18"/>
                <w:lang w:val="it-CH"/>
              </w:rPr>
              <w:br/>
              <w:t xml:space="preserve">Ip. Pantani. Rapporto 2018 sul Servizio Civile </w:t>
            </w:r>
          </w:p>
        </w:tc>
        <w:tc>
          <w:tcPr>
            <w:tcW w:w="1276" w:type="dxa"/>
            <w:hideMark/>
          </w:tcPr>
          <w:p w14:paraId="1114B912" w14:textId="77777777" w:rsidR="00761C29" w:rsidRPr="00761C29" w:rsidRDefault="00761C29">
            <w:pPr>
              <w:rPr>
                <w:rFonts w:cs="Arial"/>
                <w:szCs w:val="18"/>
                <w:lang w:val="it-CH"/>
              </w:rPr>
            </w:pPr>
          </w:p>
        </w:tc>
        <w:tc>
          <w:tcPr>
            <w:tcW w:w="567" w:type="dxa"/>
            <w:hideMark/>
          </w:tcPr>
          <w:p w14:paraId="630CA61A" w14:textId="77777777" w:rsidR="00761C29" w:rsidRPr="00761C29" w:rsidRDefault="00761C29">
            <w:pPr>
              <w:rPr>
                <w:rFonts w:cs="Arial"/>
                <w:szCs w:val="18"/>
                <w:lang w:val="it-CH"/>
              </w:rPr>
            </w:pPr>
          </w:p>
        </w:tc>
      </w:tr>
      <w:tr w:rsidR="00670544" w:rsidRPr="00670544" w14:paraId="197A91A7" w14:textId="77777777" w:rsidTr="00670544">
        <w:tc>
          <w:tcPr>
            <w:tcW w:w="455" w:type="dxa"/>
            <w:hideMark/>
          </w:tcPr>
          <w:p w14:paraId="71DC363F" w14:textId="77777777" w:rsidR="00670544" w:rsidRPr="00890EA4" w:rsidRDefault="00670544">
            <w:pPr>
              <w:rPr>
                <w:rFonts w:cs="Arial"/>
                <w:szCs w:val="18"/>
                <w:lang w:val="it-CH" w:eastAsia="de-CH"/>
              </w:rPr>
            </w:pPr>
          </w:p>
        </w:tc>
        <w:tc>
          <w:tcPr>
            <w:tcW w:w="851" w:type="dxa"/>
            <w:hideMark/>
          </w:tcPr>
          <w:p w14:paraId="281A07E6" w14:textId="77777777" w:rsidR="00670544" w:rsidRPr="00670544" w:rsidRDefault="00DE3B46">
            <w:pPr>
              <w:rPr>
                <w:rFonts w:cs="Arial"/>
                <w:szCs w:val="18"/>
              </w:rPr>
            </w:pPr>
            <w:hyperlink r:id="rId1138" w:history="1">
              <w:r w:rsidR="00670544" w:rsidRPr="00670544">
                <w:rPr>
                  <w:rStyle w:val="Hyperlink"/>
                  <w:rFonts w:ascii="Arial" w:hAnsi="Arial" w:cs="Arial"/>
                  <w:sz w:val="18"/>
                  <w:szCs w:val="18"/>
                </w:rPr>
                <w:t>19.4088</w:t>
              </w:r>
            </w:hyperlink>
          </w:p>
        </w:tc>
        <w:tc>
          <w:tcPr>
            <w:tcW w:w="425" w:type="dxa"/>
            <w:hideMark/>
          </w:tcPr>
          <w:p w14:paraId="09ADC385" w14:textId="77777777" w:rsidR="00670544" w:rsidRPr="00670544" w:rsidRDefault="00670544">
            <w:pPr>
              <w:rPr>
                <w:rFonts w:cs="Arial"/>
                <w:szCs w:val="18"/>
              </w:rPr>
            </w:pPr>
            <w:r w:rsidRPr="00670544">
              <w:rPr>
                <w:rFonts w:cs="Arial"/>
                <w:szCs w:val="18"/>
              </w:rPr>
              <w:t>n</w:t>
            </w:r>
          </w:p>
        </w:tc>
        <w:tc>
          <w:tcPr>
            <w:tcW w:w="5636" w:type="dxa"/>
            <w:hideMark/>
          </w:tcPr>
          <w:p w14:paraId="6A328B4C" w14:textId="77777777" w:rsidR="00670544" w:rsidRPr="00670544" w:rsidRDefault="00670544">
            <w:pPr>
              <w:rPr>
                <w:rFonts w:cs="Arial"/>
                <w:szCs w:val="18"/>
                <w:lang w:val="it-CH"/>
              </w:rPr>
            </w:pPr>
            <w:r w:rsidRPr="00670544">
              <w:rPr>
                <w:rFonts w:cs="Arial"/>
                <w:szCs w:val="18"/>
              </w:rPr>
              <w:t xml:space="preserve">Mo. Munz. Lebenslanges Lernen fördern mit einem Weiterbildungsfonds </w:t>
            </w:r>
            <w:r w:rsidRPr="00670544">
              <w:rPr>
                <w:rFonts w:cs="Arial"/>
                <w:szCs w:val="18"/>
              </w:rPr>
              <w:br/>
              <w:t xml:space="preserve">Mo. </w:t>
            </w:r>
            <w:r w:rsidRPr="00670544">
              <w:rPr>
                <w:rFonts w:cs="Arial"/>
                <w:szCs w:val="18"/>
                <w:lang w:val="fr-CH"/>
              </w:rPr>
              <w:t xml:space="preserve">Munz. Promouvoir l'apprentissage tout au long de la vie par un fonds pour la formation continue </w:t>
            </w:r>
            <w:r w:rsidRPr="00670544">
              <w:rPr>
                <w:rFonts w:cs="Arial"/>
                <w:szCs w:val="18"/>
                <w:lang w:val="fr-CH"/>
              </w:rPr>
              <w:br/>
              <w:t xml:space="preserve">Mo. </w:t>
            </w:r>
            <w:r w:rsidRPr="00670544">
              <w:rPr>
                <w:rFonts w:cs="Arial"/>
                <w:szCs w:val="18"/>
                <w:lang w:val="it-CH"/>
              </w:rPr>
              <w:t xml:space="preserve">Munz. Incentivare l'apprendimento permanente con un fondo per la formazione continua </w:t>
            </w:r>
          </w:p>
        </w:tc>
        <w:tc>
          <w:tcPr>
            <w:tcW w:w="1276" w:type="dxa"/>
            <w:hideMark/>
          </w:tcPr>
          <w:p w14:paraId="3016D57A" w14:textId="77777777" w:rsidR="00670544" w:rsidRPr="00670544" w:rsidRDefault="00670544">
            <w:pPr>
              <w:rPr>
                <w:rFonts w:cs="Arial"/>
                <w:szCs w:val="18"/>
                <w:lang w:val="it-CH"/>
              </w:rPr>
            </w:pPr>
          </w:p>
        </w:tc>
        <w:tc>
          <w:tcPr>
            <w:tcW w:w="567" w:type="dxa"/>
            <w:hideMark/>
          </w:tcPr>
          <w:p w14:paraId="77086E40" w14:textId="77777777" w:rsidR="00670544" w:rsidRPr="00670544" w:rsidRDefault="00670544">
            <w:pPr>
              <w:rPr>
                <w:rFonts w:cs="Arial"/>
                <w:szCs w:val="18"/>
              </w:rPr>
            </w:pPr>
            <w:r w:rsidRPr="00670544">
              <w:rPr>
                <w:rFonts w:cs="Arial"/>
                <w:b/>
                <w:bCs/>
                <w:szCs w:val="18"/>
              </w:rPr>
              <w:t>-</w:t>
            </w:r>
          </w:p>
        </w:tc>
      </w:tr>
    </w:tbl>
    <w:p w14:paraId="4E6B5A1E" w14:textId="23A451A0" w:rsidR="00761C29" w:rsidRPr="00761C29" w:rsidRDefault="00761C29">
      <w:pPr>
        <w:rPr>
          <w:lang w:val="it-CH"/>
        </w:rPr>
      </w:pPr>
    </w:p>
    <w:p w14:paraId="35DCABDA" w14:textId="3C28C25B" w:rsidR="003F3B0E" w:rsidRPr="00313484" w:rsidRDefault="003F3B0E">
      <w:pPr>
        <w:rPr>
          <w:lang w:val="it-CH"/>
        </w:rPr>
      </w:pPr>
    </w:p>
    <w:p w14:paraId="02B4E212" w14:textId="3196BF6B" w:rsidR="003F3B0E" w:rsidRPr="00313484" w:rsidRDefault="003F3B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13484" w:rsidRPr="00313484" w14:paraId="3CA5DDE9" w14:textId="77777777" w:rsidTr="00313484">
        <w:tc>
          <w:tcPr>
            <w:tcW w:w="455" w:type="dxa"/>
            <w:hideMark/>
          </w:tcPr>
          <w:p w14:paraId="36F68812" w14:textId="77777777" w:rsidR="00313484" w:rsidRPr="00A0356E" w:rsidRDefault="00313484">
            <w:pPr>
              <w:rPr>
                <w:rFonts w:cs="Arial"/>
                <w:szCs w:val="18"/>
                <w:lang w:val="it-CH" w:eastAsia="de-CH"/>
              </w:rPr>
            </w:pPr>
          </w:p>
        </w:tc>
        <w:tc>
          <w:tcPr>
            <w:tcW w:w="851" w:type="dxa"/>
            <w:hideMark/>
          </w:tcPr>
          <w:p w14:paraId="2ACEE6BE" w14:textId="77777777" w:rsidR="00313484" w:rsidRPr="00313484" w:rsidRDefault="00DE3B46">
            <w:pPr>
              <w:rPr>
                <w:rFonts w:cs="Arial"/>
                <w:szCs w:val="18"/>
              </w:rPr>
            </w:pPr>
            <w:hyperlink r:id="rId1139" w:history="1">
              <w:r w:rsidR="00313484" w:rsidRPr="00313484">
                <w:rPr>
                  <w:rStyle w:val="Hyperlink"/>
                  <w:rFonts w:ascii="Arial" w:hAnsi="Arial" w:cs="Arial"/>
                  <w:sz w:val="18"/>
                  <w:szCs w:val="18"/>
                </w:rPr>
                <w:t>19.4130</w:t>
              </w:r>
            </w:hyperlink>
          </w:p>
        </w:tc>
        <w:tc>
          <w:tcPr>
            <w:tcW w:w="425" w:type="dxa"/>
            <w:hideMark/>
          </w:tcPr>
          <w:p w14:paraId="5E76D672" w14:textId="77777777" w:rsidR="00313484" w:rsidRPr="00313484" w:rsidRDefault="00313484">
            <w:pPr>
              <w:rPr>
                <w:rFonts w:cs="Arial"/>
                <w:szCs w:val="18"/>
              </w:rPr>
            </w:pPr>
            <w:r w:rsidRPr="00313484">
              <w:rPr>
                <w:rFonts w:cs="Arial"/>
                <w:szCs w:val="18"/>
              </w:rPr>
              <w:t>n</w:t>
            </w:r>
          </w:p>
        </w:tc>
        <w:tc>
          <w:tcPr>
            <w:tcW w:w="5636" w:type="dxa"/>
            <w:hideMark/>
          </w:tcPr>
          <w:p w14:paraId="100DC1F0" w14:textId="77777777" w:rsidR="00313484" w:rsidRPr="00313484" w:rsidRDefault="00313484">
            <w:pPr>
              <w:rPr>
                <w:rFonts w:cs="Arial"/>
                <w:szCs w:val="18"/>
                <w:lang w:val="it-CH"/>
              </w:rPr>
            </w:pPr>
            <w:r w:rsidRPr="00313484">
              <w:rPr>
                <w:rFonts w:cs="Arial"/>
                <w:szCs w:val="18"/>
              </w:rPr>
              <w:t xml:space="preserve">Mo. Martullo. Regionalisierung der Arbeitslosenquote bei der Stellenmeldepflicht </w:t>
            </w:r>
            <w:r w:rsidRPr="00313484">
              <w:rPr>
                <w:rFonts w:cs="Arial"/>
                <w:szCs w:val="18"/>
              </w:rPr>
              <w:br/>
              <w:t xml:space="preserve">Mo. </w:t>
            </w:r>
            <w:r w:rsidRPr="00313484">
              <w:rPr>
                <w:rFonts w:cs="Arial"/>
                <w:szCs w:val="18"/>
                <w:lang w:val="fr-CH"/>
              </w:rPr>
              <w:t xml:space="preserve">Martullo. Obligation d'annoncer les places vacantes en cas de dépassement du taux de chômage. </w:t>
            </w:r>
            <w:r w:rsidRPr="00313484">
              <w:rPr>
                <w:rFonts w:cs="Arial"/>
                <w:szCs w:val="18"/>
                <w:lang w:val="it-CH"/>
              </w:rPr>
              <w:t xml:space="preserve">Tenir compte des différences régionales </w:t>
            </w:r>
            <w:r w:rsidRPr="00313484">
              <w:rPr>
                <w:rFonts w:cs="Arial"/>
                <w:szCs w:val="18"/>
                <w:lang w:val="it-CH"/>
              </w:rPr>
              <w:br/>
              <w:t xml:space="preserve">Mo. Martullo. Regionalizzare il tasso di disoccupazione nell'ambito dell'obbligo di annuncio dei posti vacanti. </w:t>
            </w:r>
          </w:p>
        </w:tc>
        <w:tc>
          <w:tcPr>
            <w:tcW w:w="1276" w:type="dxa"/>
            <w:hideMark/>
          </w:tcPr>
          <w:p w14:paraId="7AD5C497" w14:textId="77777777" w:rsidR="00313484" w:rsidRPr="00313484" w:rsidRDefault="00313484">
            <w:pPr>
              <w:rPr>
                <w:rFonts w:cs="Arial"/>
                <w:szCs w:val="18"/>
                <w:lang w:val="it-CH"/>
              </w:rPr>
            </w:pPr>
          </w:p>
        </w:tc>
        <w:tc>
          <w:tcPr>
            <w:tcW w:w="567" w:type="dxa"/>
            <w:hideMark/>
          </w:tcPr>
          <w:p w14:paraId="75E3BBBB" w14:textId="77777777" w:rsidR="00313484" w:rsidRPr="00313484" w:rsidRDefault="00313484">
            <w:pPr>
              <w:rPr>
                <w:rFonts w:cs="Arial"/>
                <w:szCs w:val="18"/>
              </w:rPr>
            </w:pPr>
            <w:r w:rsidRPr="00313484">
              <w:rPr>
                <w:rFonts w:cs="Arial"/>
                <w:b/>
                <w:bCs/>
                <w:szCs w:val="18"/>
              </w:rPr>
              <w:t>-</w:t>
            </w:r>
          </w:p>
        </w:tc>
      </w:tr>
      <w:tr w:rsidR="00670544" w:rsidRPr="00670544" w14:paraId="24E07FAF" w14:textId="77777777" w:rsidTr="00670544">
        <w:tc>
          <w:tcPr>
            <w:tcW w:w="455" w:type="dxa"/>
            <w:hideMark/>
          </w:tcPr>
          <w:p w14:paraId="70C6A3AC" w14:textId="77777777" w:rsidR="00670544" w:rsidRPr="00670544" w:rsidRDefault="00670544">
            <w:pPr>
              <w:rPr>
                <w:rFonts w:cs="Arial"/>
                <w:szCs w:val="18"/>
                <w:lang w:val="de-CH" w:eastAsia="de-CH"/>
              </w:rPr>
            </w:pPr>
          </w:p>
        </w:tc>
        <w:tc>
          <w:tcPr>
            <w:tcW w:w="851" w:type="dxa"/>
            <w:hideMark/>
          </w:tcPr>
          <w:p w14:paraId="0F81FAFE" w14:textId="77777777" w:rsidR="00670544" w:rsidRPr="00670544" w:rsidRDefault="00DE3B46">
            <w:pPr>
              <w:rPr>
                <w:rFonts w:cs="Arial"/>
                <w:szCs w:val="18"/>
              </w:rPr>
            </w:pPr>
            <w:hyperlink r:id="rId1140" w:history="1">
              <w:r w:rsidR="00670544" w:rsidRPr="00670544">
                <w:rPr>
                  <w:rStyle w:val="Hyperlink"/>
                  <w:rFonts w:ascii="Arial" w:hAnsi="Arial" w:cs="Arial"/>
                  <w:sz w:val="18"/>
                  <w:szCs w:val="18"/>
                </w:rPr>
                <w:t>19.4149</w:t>
              </w:r>
            </w:hyperlink>
          </w:p>
        </w:tc>
        <w:tc>
          <w:tcPr>
            <w:tcW w:w="425" w:type="dxa"/>
            <w:hideMark/>
          </w:tcPr>
          <w:p w14:paraId="08869F58" w14:textId="77777777" w:rsidR="00670544" w:rsidRPr="00670544" w:rsidRDefault="00670544">
            <w:pPr>
              <w:rPr>
                <w:rFonts w:cs="Arial"/>
                <w:szCs w:val="18"/>
              </w:rPr>
            </w:pPr>
            <w:r w:rsidRPr="00670544">
              <w:rPr>
                <w:rFonts w:cs="Arial"/>
                <w:szCs w:val="18"/>
              </w:rPr>
              <w:t>n</w:t>
            </w:r>
          </w:p>
        </w:tc>
        <w:tc>
          <w:tcPr>
            <w:tcW w:w="5636" w:type="dxa"/>
            <w:hideMark/>
          </w:tcPr>
          <w:p w14:paraId="2F9BA7DF" w14:textId="77777777" w:rsidR="00670544" w:rsidRPr="00670544" w:rsidRDefault="00670544">
            <w:pPr>
              <w:rPr>
                <w:rFonts w:cs="Arial"/>
                <w:szCs w:val="18"/>
              </w:rPr>
            </w:pPr>
            <w:r w:rsidRPr="00670544">
              <w:rPr>
                <w:rFonts w:cs="Arial"/>
                <w:szCs w:val="18"/>
              </w:rPr>
              <w:t xml:space="preserve">Mo. Marra. Pilotprojekt für ältere Langzeitarbeitslose </w:t>
            </w:r>
            <w:r w:rsidRPr="00670544">
              <w:rPr>
                <w:rFonts w:cs="Arial"/>
                <w:szCs w:val="18"/>
              </w:rPr>
              <w:br/>
              <w:t xml:space="preserve">Mo. </w:t>
            </w:r>
            <w:r w:rsidRPr="00670544">
              <w:rPr>
                <w:rFonts w:cs="Arial"/>
                <w:szCs w:val="18"/>
                <w:lang w:val="fr-CH"/>
              </w:rPr>
              <w:t xml:space="preserve">Marra. Projet pilote chômeurs longue durée âgés </w:t>
            </w:r>
            <w:r w:rsidRPr="00670544">
              <w:rPr>
                <w:rFonts w:cs="Arial"/>
                <w:szCs w:val="18"/>
                <w:lang w:val="fr-CH"/>
              </w:rPr>
              <w:br/>
              <w:t xml:space="preserve">Mo. </w:t>
            </w:r>
            <w:r w:rsidRPr="00670544">
              <w:rPr>
                <w:rFonts w:cs="Arial"/>
                <w:szCs w:val="18"/>
              </w:rPr>
              <w:t xml:space="preserve">Marra. Progetto pilota per disoccupati senior di lunga durata </w:t>
            </w:r>
          </w:p>
        </w:tc>
        <w:tc>
          <w:tcPr>
            <w:tcW w:w="1276" w:type="dxa"/>
            <w:hideMark/>
          </w:tcPr>
          <w:p w14:paraId="0183D2A2" w14:textId="77777777" w:rsidR="00670544" w:rsidRPr="00670544" w:rsidRDefault="00670544">
            <w:pPr>
              <w:rPr>
                <w:rFonts w:cs="Arial"/>
                <w:szCs w:val="18"/>
              </w:rPr>
            </w:pPr>
          </w:p>
        </w:tc>
        <w:tc>
          <w:tcPr>
            <w:tcW w:w="567" w:type="dxa"/>
            <w:hideMark/>
          </w:tcPr>
          <w:p w14:paraId="3934424E" w14:textId="77777777" w:rsidR="00670544" w:rsidRPr="00670544" w:rsidRDefault="00670544">
            <w:pPr>
              <w:rPr>
                <w:rFonts w:cs="Arial"/>
                <w:szCs w:val="18"/>
              </w:rPr>
            </w:pPr>
            <w:r w:rsidRPr="00670544">
              <w:rPr>
                <w:rFonts w:cs="Arial"/>
                <w:b/>
                <w:bCs/>
                <w:szCs w:val="18"/>
              </w:rPr>
              <w:t>-</w:t>
            </w:r>
          </w:p>
        </w:tc>
      </w:tr>
      <w:tr w:rsidR="00F6277B" w:rsidRPr="00DA425A" w14:paraId="098660B7" w14:textId="77777777" w:rsidTr="00F6277B">
        <w:tc>
          <w:tcPr>
            <w:tcW w:w="455" w:type="dxa"/>
            <w:hideMark/>
          </w:tcPr>
          <w:p w14:paraId="34AA34D1" w14:textId="77777777" w:rsidR="00F6277B" w:rsidRPr="00F6277B" w:rsidRDefault="00F6277B">
            <w:pPr>
              <w:rPr>
                <w:rFonts w:cs="Arial"/>
                <w:szCs w:val="18"/>
                <w:lang w:val="de-CH" w:eastAsia="de-CH"/>
              </w:rPr>
            </w:pPr>
          </w:p>
        </w:tc>
        <w:tc>
          <w:tcPr>
            <w:tcW w:w="851" w:type="dxa"/>
            <w:hideMark/>
          </w:tcPr>
          <w:p w14:paraId="00B91563" w14:textId="77777777" w:rsidR="00F6277B" w:rsidRPr="00F6277B" w:rsidRDefault="00DE3B46">
            <w:pPr>
              <w:rPr>
                <w:rFonts w:cs="Arial"/>
                <w:szCs w:val="18"/>
              </w:rPr>
            </w:pPr>
            <w:hyperlink r:id="rId1141" w:history="1">
              <w:r w:rsidR="00F6277B" w:rsidRPr="00F6277B">
                <w:rPr>
                  <w:rStyle w:val="Hyperlink"/>
                  <w:rFonts w:ascii="Arial" w:hAnsi="Arial" w:cs="Arial"/>
                  <w:sz w:val="18"/>
                  <w:szCs w:val="18"/>
                </w:rPr>
                <w:t>19.4150</w:t>
              </w:r>
            </w:hyperlink>
          </w:p>
        </w:tc>
        <w:tc>
          <w:tcPr>
            <w:tcW w:w="425" w:type="dxa"/>
            <w:hideMark/>
          </w:tcPr>
          <w:p w14:paraId="57763A2D" w14:textId="77777777" w:rsidR="00F6277B" w:rsidRPr="00F6277B" w:rsidRDefault="00F6277B">
            <w:pPr>
              <w:rPr>
                <w:rFonts w:cs="Arial"/>
                <w:szCs w:val="18"/>
              </w:rPr>
            </w:pPr>
            <w:r w:rsidRPr="00F6277B">
              <w:rPr>
                <w:rFonts w:cs="Arial"/>
                <w:szCs w:val="18"/>
              </w:rPr>
              <w:t>n</w:t>
            </w:r>
          </w:p>
        </w:tc>
        <w:tc>
          <w:tcPr>
            <w:tcW w:w="5636" w:type="dxa"/>
            <w:hideMark/>
          </w:tcPr>
          <w:p w14:paraId="6DA2A790" w14:textId="77777777" w:rsidR="00F6277B" w:rsidRPr="00F6277B" w:rsidRDefault="00F6277B">
            <w:pPr>
              <w:rPr>
                <w:rFonts w:cs="Arial"/>
                <w:szCs w:val="18"/>
                <w:lang w:val="it-CH"/>
              </w:rPr>
            </w:pPr>
            <w:r w:rsidRPr="00F6277B">
              <w:rPr>
                <w:rFonts w:cs="Arial"/>
                <w:szCs w:val="18"/>
              </w:rPr>
              <w:t xml:space="preserve">Ip. Borloz. Nationaler Aktionsplan Pflanzenschutzmittel. Information der Bevölkerung </w:t>
            </w:r>
            <w:r w:rsidRPr="00F6277B">
              <w:rPr>
                <w:rFonts w:cs="Arial"/>
                <w:szCs w:val="18"/>
              </w:rPr>
              <w:br/>
              <w:t xml:space="preserve">Ip. Borloz. </w:t>
            </w:r>
            <w:r w:rsidRPr="00F6277B">
              <w:rPr>
                <w:rFonts w:cs="Arial"/>
                <w:szCs w:val="18"/>
                <w:lang w:val="fr-CH"/>
              </w:rPr>
              <w:t xml:space="preserve">Plan d'action national concernant les produits phytosanitaires (PAN): information de la population </w:t>
            </w:r>
            <w:r w:rsidRPr="00F6277B">
              <w:rPr>
                <w:rFonts w:cs="Arial"/>
                <w:szCs w:val="18"/>
                <w:lang w:val="fr-CH"/>
              </w:rPr>
              <w:br/>
              <w:t xml:space="preserve">Ip. </w:t>
            </w:r>
            <w:r w:rsidRPr="00F6277B">
              <w:rPr>
                <w:rFonts w:cs="Arial"/>
                <w:szCs w:val="18"/>
                <w:lang w:val="it-CH"/>
              </w:rPr>
              <w:t xml:space="preserve">Borloz. Piano d'azione nazionale dei prodotti fitosanitari (PAN): informazione della popolazione </w:t>
            </w:r>
          </w:p>
        </w:tc>
        <w:tc>
          <w:tcPr>
            <w:tcW w:w="1276" w:type="dxa"/>
            <w:hideMark/>
          </w:tcPr>
          <w:p w14:paraId="1403351A" w14:textId="77777777" w:rsidR="00F6277B" w:rsidRPr="00F6277B" w:rsidRDefault="00F6277B">
            <w:pPr>
              <w:rPr>
                <w:rFonts w:cs="Arial"/>
                <w:szCs w:val="18"/>
                <w:lang w:val="it-CH"/>
              </w:rPr>
            </w:pPr>
          </w:p>
        </w:tc>
        <w:tc>
          <w:tcPr>
            <w:tcW w:w="567" w:type="dxa"/>
            <w:hideMark/>
          </w:tcPr>
          <w:p w14:paraId="5A18EE9A" w14:textId="77777777" w:rsidR="00F6277B" w:rsidRPr="00F6277B" w:rsidRDefault="00F6277B">
            <w:pPr>
              <w:rPr>
                <w:rFonts w:cs="Arial"/>
                <w:szCs w:val="18"/>
                <w:lang w:val="it-CH"/>
              </w:rPr>
            </w:pPr>
          </w:p>
        </w:tc>
      </w:tr>
      <w:tr w:rsidR="00F6277B" w:rsidRPr="00F6277B" w14:paraId="5AA1F7EA" w14:textId="77777777" w:rsidTr="00F6277B">
        <w:tc>
          <w:tcPr>
            <w:tcW w:w="455" w:type="dxa"/>
            <w:hideMark/>
          </w:tcPr>
          <w:p w14:paraId="6E018C36" w14:textId="77777777" w:rsidR="00F6277B" w:rsidRPr="008956E3" w:rsidRDefault="00F6277B">
            <w:pPr>
              <w:rPr>
                <w:rFonts w:cs="Arial"/>
                <w:szCs w:val="18"/>
                <w:lang w:val="it-CH" w:eastAsia="de-CH"/>
              </w:rPr>
            </w:pPr>
          </w:p>
        </w:tc>
        <w:tc>
          <w:tcPr>
            <w:tcW w:w="851" w:type="dxa"/>
            <w:hideMark/>
          </w:tcPr>
          <w:p w14:paraId="4C6CF551" w14:textId="77777777" w:rsidR="00F6277B" w:rsidRPr="00F6277B" w:rsidRDefault="00DE3B46">
            <w:pPr>
              <w:rPr>
                <w:rFonts w:cs="Arial"/>
                <w:szCs w:val="18"/>
              </w:rPr>
            </w:pPr>
            <w:hyperlink r:id="rId1142" w:history="1">
              <w:r w:rsidR="00F6277B" w:rsidRPr="00F6277B">
                <w:rPr>
                  <w:rStyle w:val="Hyperlink"/>
                  <w:rFonts w:ascii="Arial" w:hAnsi="Arial" w:cs="Arial"/>
                  <w:sz w:val="18"/>
                  <w:szCs w:val="18"/>
                </w:rPr>
                <w:t>19.4151</w:t>
              </w:r>
            </w:hyperlink>
          </w:p>
        </w:tc>
        <w:tc>
          <w:tcPr>
            <w:tcW w:w="425" w:type="dxa"/>
            <w:hideMark/>
          </w:tcPr>
          <w:p w14:paraId="0B0C0E74" w14:textId="77777777" w:rsidR="00F6277B" w:rsidRPr="00F6277B" w:rsidRDefault="00F6277B">
            <w:pPr>
              <w:rPr>
                <w:rFonts w:cs="Arial"/>
                <w:szCs w:val="18"/>
              </w:rPr>
            </w:pPr>
            <w:r w:rsidRPr="00F6277B">
              <w:rPr>
                <w:rFonts w:cs="Arial"/>
                <w:szCs w:val="18"/>
              </w:rPr>
              <w:t>n</w:t>
            </w:r>
          </w:p>
        </w:tc>
        <w:tc>
          <w:tcPr>
            <w:tcW w:w="5636" w:type="dxa"/>
            <w:hideMark/>
          </w:tcPr>
          <w:p w14:paraId="68932C70" w14:textId="77777777" w:rsidR="00F6277B" w:rsidRPr="00F6277B" w:rsidRDefault="00F6277B">
            <w:pPr>
              <w:rPr>
                <w:rFonts w:cs="Arial"/>
                <w:szCs w:val="18"/>
                <w:lang w:val="it-CH"/>
              </w:rPr>
            </w:pPr>
            <w:r w:rsidRPr="00F6277B">
              <w:rPr>
                <w:rFonts w:cs="Arial"/>
                <w:szCs w:val="18"/>
              </w:rPr>
              <w:t xml:space="preserve">Mo. Roduit. Pflegebereich: den Inhaberinnen und Inhabern altrechtlicher Diplome eine Chance geben </w:t>
            </w:r>
            <w:r w:rsidRPr="00F6277B">
              <w:rPr>
                <w:rFonts w:cs="Arial"/>
                <w:szCs w:val="18"/>
              </w:rPr>
              <w:br/>
              <w:t xml:space="preserve">Mo. </w:t>
            </w:r>
            <w:r w:rsidRPr="00F6277B">
              <w:rPr>
                <w:rFonts w:cs="Arial"/>
                <w:szCs w:val="18"/>
                <w:lang w:val="fr-CH"/>
              </w:rPr>
              <w:t xml:space="preserve">Roduit. Soins infirmiers: donner une chance aux détenteurs d'anciens diplômes </w:t>
            </w:r>
            <w:r w:rsidRPr="00F6277B">
              <w:rPr>
                <w:rFonts w:cs="Arial"/>
                <w:szCs w:val="18"/>
                <w:lang w:val="fr-CH"/>
              </w:rPr>
              <w:br/>
              <w:t xml:space="preserve">Mo. </w:t>
            </w:r>
            <w:r w:rsidRPr="00F6277B">
              <w:rPr>
                <w:rFonts w:cs="Arial"/>
                <w:szCs w:val="18"/>
                <w:lang w:val="it-CH"/>
              </w:rPr>
              <w:t xml:space="preserve">Roduit. Cure infermieristiche: dare una possibilità ai titolari di diplomi di diritto previgente </w:t>
            </w:r>
          </w:p>
        </w:tc>
        <w:tc>
          <w:tcPr>
            <w:tcW w:w="1276" w:type="dxa"/>
            <w:hideMark/>
          </w:tcPr>
          <w:p w14:paraId="711CBCA5" w14:textId="77777777" w:rsidR="00F6277B" w:rsidRPr="00F6277B" w:rsidRDefault="00F6277B">
            <w:pPr>
              <w:rPr>
                <w:rFonts w:cs="Arial"/>
                <w:szCs w:val="18"/>
                <w:lang w:val="it-CH"/>
              </w:rPr>
            </w:pPr>
          </w:p>
        </w:tc>
        <w:tc>
          <w:tcPr>
            <w:tcW w:w="567" w:type="dxa"/>
            <w:hideMark/>
          </w:tcPr>
          <w:p w14:paraId="767DFEB9" w14:textId="77777777" w:rsidR="00F6277B" w:rsidRPr="00F6277B" w:rsidRDefault="00F6277B">
            <w:pPr>
              <w:rPr>
                <w:rFonts w:cs="Arial"/>
                <w:szCs w:val="18"/>
              </w:rPr>
            </w:pPr>
            <w:r w:rsidRPr="00F6277B">
              <w:rPr>
                <w:rFonts w:cs="Arial"/>
                <w:b/>
                <w:bCs/>
                <w:szCs w:val="18"/>
              </w:rPr>
              <w:t>-</w:t>
            </w:r>
          </w:p>
        </w:tc>
      </w:tr>
      <w:tr w:rsidR="00F6277B" w:rsidRPr="00F6277B" w14:paraId="54245663" w14:textId="77777777" w:rsidTr="00F6277B">
        <w:tc>
          <w:tcPr>
            <w:tcW w:w="455" w:type="dxa"/>
            <w:hideMark/>
          </w:tcPr>
          <w:p w14:paraId="39700B5E" w14:textId="77777777" w:rsidR="00F6277B" w:rsidRPr="00F6277B" w:rsidRDefault="00F6277B">
            <w:pPr>
              <w:rPr>
                <w:rFonts w:cs="Arial"/>
                <w:szCs w:val="18"/>
                <w:lang w:val="de-CH" w:eastAsia="de-CH"/>
              </w:rPr>
            </w:pPr>
          </w:p>
        </w:tc>
        <w:tc>
          <w:tcPr>
            <w:tcW w:w="851" w:type="dxa"/>
            <w:hideMark/>
          </w:tcPr>
          <w:p w14:paraId="1A70D870" w14:textId="77777777" w:rsidR="00F6277B" w:rsidRPr="00F6277B" w:rsidRDefault="00DE3B46">
            <w:pPr>
              <w:rPr>
                <w:rFonts w:cs="Arial"/>
                <w:szCs w:val="18"/>
              </w:rPr>
            </w:pPr>
            <w:hyperlink r:id="rId1143" w:history="1">
              <w:r w:rsidR="00F6277B" w:rsidRPr="00F6277B">
                <w:rPr>
                  <w:rStyle w:val="Hyperlink"/>
                  <w:rFonts w:ascii="Arial" w:hAnsi="Arial" w:cs="Arial"/>
                  <w:sz w:val="18"/>
                  <w:szCs w:val="18"/>
                </w:rPr>
                <w:t>19.4152</w:t>
              </w:r>
            </w:hyperlink>
          </w:p>
        </w:tc>
        <w:tc>
          <w:tcPr>
            <w:tcW w:w="425" w:type="dxa"/>
            <w:hideMark/>
          </w:tcPr>
          <w:p w14:paraId="762BF882" w14:textId="77777777" w:rsidR="00F6277B" w:rsidRPr="00F6277B" w:rsidRDefault="00F6277B">
            <w:pPr>
              <w:rPr>
                <w:rFonts w:cs="Arial"/>
                <w:szCs w:val="18"/>
              </w:rPr>
            </w:pPr>
            <w:r w:rsidRPr="00F6277B">
              <w:rPr>
                <w:rFonts w:cs="Arial"/>
                <w:szCs w:val="18"/>
              </w:rPr>
              <w:t>n</w:t>
            </w:r>
          </w:p>
        </w:tc>
        <w:tc>
          <w:tcPr>
            <w:tcW w:w="5636" w:type="dxa"/>
            <w:hideMark/>
          </w:tcPr>
          <w:p w14:paraId="0FE9796F" w14:textId="77777777" w:rsidR="00F6277B" w:rsidRPr="00F6277B" w:rsidRDefault="00F6277B">
            <w:pPr>
              <w:rPr>
                <w:rFonts w:cs="Arial"/>
                <w:szCs w:val="18"/>
                <w:lang w:val="it-CH"/>
              </w:rPr>
            </w:pPr>
            <w:r w:rsidRPr="00F6277B">
              <w:rPr>
                <w:rFonts w:cs="Arial"/>
                <w:szCs w:val="18"/>
              </w:rPr>
              <w:t xml:space="preserve">Mo. Wasserfallen Christian. Mit Weiterbildung die digitale Transformation meistern </w:t>
            </w:r>
            <w:r w:rsidRPr="00F6277B">
              <w:rPr>
                <w:rFonts w:cs="Arial"/>
                <w:szCs w:val="18"/>
              </w:rPr>
              <w:br/>
              <w:t xml:space="preserve">Mo. </w:t>
            </w:r>
            <w:r w:rsidRPr="00F6277B">
              <w:rPr>
                <w:rFonts w:cs="Arial"/>
                <w:szCs w:val="18"/>
                <w:lang w:val="fr-CH"/>
              </w:rPr>
              <w:t xml:space="preserve">Wasserfallen Christian. Maîtriser le virage numérique grâce à la formation continue </w:t>
            </w:r>
            <w:r w:rsidRPr="00F6277B">
              <w:rPr>
                <w:rFonts w:cs="Arial"/>
                <w:szCs w:val="18"/>
                <w:lang w:val="fr-CH"/>
              </w:rPr>
              <w:br/>
              <w:t xml:space="preserve">Mo. </w:t>
            </w:r>
            <w:r w:rsidRPr="00F6277B">
              <w:rPr>
                <w:rFonts w:cs="Arial"/>
                <w:szCs w:val="18"/>
                <w:lang w:val="it-CH"/>
              </w:rPr>
              <w:t xml:space="preserve">Wasserfallen Christian. Gestire efficacemente la trasformazione digitale grazie alla formazione continua. </w:t>
            </w:r>
          </w:p>
        </w:tc>
        <w:tc>
          <w:tcPr>
            <w:tcW w:w="1276" w:type="dxa"/>
            <w:hideMark/>
          </w:tcPr>
          <w:p w14:paraId="0AE44183" w14:textId="77777777" w:rsidR="00F6277B" w:rsidRPr="00F6277B" w:rsidRDefault="00F6277B">
            <w:pPr>
              <w:rPr>
                <w:rFonts w:cs="Arial"/>
                <w:szCs w:val="18"/>
                <w:lang w:val="it-CH"/>
              </w:rPr>
            </w:pPr>
          </w:p>
        </w:tc>
        <w:tc>
          <w:tcPr>
            <w:tcW w:w="567" w:type="dxa"/>
            <w:hideMark/>
          </w:tcPr>
          <w:p w14:paraId="71B1FC2E" w14:textId="77777777" w:rsidR="00F6277B" w:rsidRPr="00F6277B" w:rsidRDefault="00F6277B">
            <w:pPr>
              <w:rPr>
                <w:rFonts w:cs="Arial"/>
                <w:szCs w:val="18"/>
              </w:rPr>
            </w:pPr>
            <w:r w:rsidRPr="00F6277B">
              <w:rPr>
                <w:rFonts w:cs="Arial"/>
                <w:b/>
                <w:bCs/>
                <w:szCs w:val="18"/>
              </w:rPr>
              <w:t>-</w:t>
            </w:r>
          </w:p>
        </w:tc>
      </w:tr>
      <w:tr w:rsidR="00F6277B" w:rsidRPr="00F6277B" w14:paraId="160D9C9B" w14:textId="77777777" w:rsidTr="00F6277B">
        <w:tc>
          <w:tcPr>
            <w:tcW w:w="455" w:type="dxa"/>
            <w:hideMark/>
          </w:tcPr>
          <w:p w14:paraId="7F96A71D" w14:textId="77777777" w:rsidR="00F6277B" w:rsidRPr="00F6277B" w:rsidRDefault="00F6277B">
            <w:pPr>
              <w:rPr>
                <w:rFonts w:cs="Arial"/>
                <w:szCs w:val="18"/>
                <w:lang w:val="de-CH" w:eastAsia="de-CH"/>
              </w:rPr>
            </w:pPr>
          </w:p>
        </w:tc>
        <w:tc>
          <w:tcPr>
            <w:tcW w:w="851" w:type="dxa"/>
            <w:hideMark/>
          </w:tcPr>
          <w:p w14:paraId="5196083B" w14:textId="77777777" w:rsidR="00F6277B" w:rsidRPr="00F6277B" w:rsidRDefault="00DE3B46">
            <w:pPr>
              <w:rPr>
                <w:rFonts w:cs="Arial"/>
                <w:szCs w:val="18"/>
              </w:rPr>
            </w:pPr>
            <w:hyperlink r:id="rId1144" w:history="1">
              <w:r w:rsidR="00F6277B" w:rsidRPr="00F6277B">
                <w:rPr>
                  <w:rStyle w:val="Hyperlink"/>
                  <w:rFonts w:ascii="Arial" w:hAnsi="Arial" w:cs="Arial"/>
                  <w:sz w:val="18"/>
                  <w:szCs w:val="18"/>
                </w:rPr>
                <w:t>19.4153</w:t>
              </w:r>
            </w:hyperlink>
          </w:p>
        </w:tc>
        <w:tc>
          <w:tcPr>
            <w:tcW w:w="425" w:type="dxa"/>
            <w:hideMark/>
          </w:tcPr>
          <w:p w14:paraId="03C6B3A7" w14:textId="77777777" w:rsidR="00F6277B" w:rsidRPr="00F6277B" w:rsidRDefault="00F6277B">
            <w:pPr>
              <w:rPr>
                <w:rFonts w:cs="Arial"/>
                <w:szCs w:val="18"/>
              </w:rPr>
            </w:pPr>
            <w:r w:rsidRPr="00F6277B">
              <w:rPr>
                <w:rFonts w:cs="Arial"/>
                <w:szCs w:val="18"/>
              </w:rPr>
              <w:t>n</w:t>
            </w:r>
          </w:p>
        </w:tc>
        <w:tc>
          <w:tcPr>
            <w:tcW w:w="5636" w:type="dxa"/>
            <w:hideMark/>
          </w:tcPr>
          <w:p w14:paraId="78E6B693" w14:textId="77777777" w:rsidR="00F6277B" w:rsidRPr="00F6277B" w:rsidRDefault="00F6277B">
            <w:pPr>
              <w:rPr>
                <w:rFonts w:cs="Arial"/>
                <w:szCs w:val="18"/>
              </w:rPr>
            </w:pPr>
            <w:r w:rsidRPr="00F6277B">
              <w:rPr>
                <w:rFonts w:cs="Arial"/>
                <w:szCs w:val="18"/>
              </w:rPr>
              <w:t xml:space="preserve">Po. Aebischer Matthias. Förderung der Weiterbildung in KMU </w:t>
            </w:r>
            <w:r w:rsidRPr="00F6277B">
              <w:rPr>
                <w:rFonts w:cs="Arial"/>
                <w:szCs w:val="18"/>
              </w:rPr>
              <w:br/>
              <w:t xml:space="preserve">Po. </w:t>
            </w:r>
            <w:r w:rsidRPr="00F6277B">
              <w:rPr>
                <w:rFonts w:cs="Arial"/>
                <w:szCs w:val="18"/>
                <w:lang w:val="fr-CH"/>
              </w:rPr>
              <w:t xml:space="preserve">Aebischer Matthias. Promouvoir la formation continue dans les PME </w:t>
            </w:r>
            <w:r w:rsidRPr="00F6277B">
              <w:rPr>
                <w:rFonts w:cs="Arial"/>
                <w:szCs w:val="18"/>
                <w:lang w:val="fr-CH"/>
              </w:rPr>
              <w:br/>
              <w:t xml:space="preserve">Po. </w:t>
            </w:r>
            <w:r w:rsidRPr="00F6277B">
              <w:rPr>
                <w:rFonts w:cs="Arial"/>
                <w:szCs w:val="18"/>
              </w:rPr>
              <w:t xml:space="preserve">Aebischer Matthias. Promuovere la formazione continua nelle PMI </w:t>
            </w:r>
          </w:p>
        </w:tc>
        <w:tc>
          <w:tcPr>
            <w:tcW w:w="1276" w:type="dxa"/>
            <w:hideMark/>
          </w:tcPr>
          <w:p w14:paraId="45F72C59" w14:textId="77777777" w:rsidR="00F6277B" w:rsidRPr="00F6277B" w:rsidRDefault="00F6277B">
            <w:pPr>
              <w:rPr>
                <w:rFonts w:cs="Arial"/>
                <w:szCs w:val="18"/>
              </w:rPr>
            </w:pPr>
          </w:p>
        </w:tc>
        <w:tc>
          <w:tcPr>
            <w:tcW w:w="567" w:type="dxa"/>
            <w:hideMark/>
          </w:tcPr>
          <w:p w14:paraId="366D316B" w14:textId="77777777" w:rsidR="00F6277B" w:rsidRPr="00F6277B" w:rsidRDefault="00F6277B">
            <w:pPr>
              <w:rPr>
                <w:rFonts w:cs="Arial"/>
                <w:szCs w:val="18"/>
              </w:rPr>
            </w:pPr>
            <w:r w:rsidRPr="00F6277B">
              <w:rPr>
                <w:rFonts w:cs="Arial"/>
                <w:b/>
                <w:bCs/>
                <w:szCs w:val="18"/>
              </w:rPr>
              <w:t>-</w:t>
            </w:r>
          </w:p>
        </w:tc>
      </w:tr>
      <w:tr w:rsidR="00313484" w:rsidRPr="00DA425A" w14:paraId="6B8A2637" w14:textId="77777777" w:rsidTr="00313484">
        <w:tc>
          <w:tcPr>
            <w:tcW w:w="455" w:type="dxa"/>
            <w:hideMark/>
          </w:tcPr>
          <w:p w14:paraId="623ACAF5" w14:textId="7277A4AD" w:rsidR="00313484" w:rsidRPr="00313484" w:rsidRDefault="00313484">
            <w:pPr>
              <w:rPr>
                <w:rFonts w:cs="Arial"/>
                <w:szCs w:val="18"/>
                <w:lang w:val="de-CH" w:eastAsia="de-CH"/>
              </w:rPr>
            </w:pPr>
          </w:p>
        </w:tc>
        <w:tc>
          <w:tcPr>
            <w:tcW w:w="851" w:type="dxa"/>
            <w:hideMark/>
          </w:tcPr>
          <w:p w14:paraId="04890847" w14:textId="77777777" w:rsidR="00313484" w:rsidRPr="00313484" w:rsidRDefault="00DE3B46">
            <w:pPr>
              <w:rPr>
                <w:rFonts w:cs="Arial"/>
                <w:szCs w:val="18"/>
              </w:rPr>
            </w:pPr>
            <w:hyperlink r:id="rId1145" w:history="1">
              <w:r w:rsidR="00313484" w:rsidRPr="00313484">
                <w:rPr>
                  <w:rStyle w:val="Hyperlink"/>
                  <w:rFonts w:ascii="Arial" w:hAnsi="Arial" w:cs="Arial"/>
                  <w:sz w:val="18"/>
                  <w:szCs w:val="18"/>
                </w:rPr>
                <w:t>19.4173</w:t>
              </w:r>
            </w:hyperlink>
          </w:p>
        </w:tc>
        <w:tc>
          <w:tcPr>
            <w:tcW w:w="425" w:type="dxa"/>
            <w:hideMark/>
          </w:tcPr>
          <w:p w14:paraId="180F3528" w14:textId="77777777" w:rsidR="00313484" w:rsidRPr="00313484" w:rsidRDefault="00313484">
            <w:pPr>
              <w:rPr>
                <w:rFonts w:cs="Arial"/>
                <w:szCs w:val="18"/>
              </w:rPr>
            </w:pPr>
            <w:r w:rsidRPr="00313484">
              <w:rPr>
                <w:rFonts w:cs="Arial"/>
                <w:szCs w:val="18"/>
              </w:rPr>
              <w:t>n</w:t>
            </w:r>
          </w:p>
        </w:tc>
        <w:tc>
          <w:tcPr>
            <w:tcW w:w="5636" w:type="dxa"/>
            <w:hideMark/>
          </w:tcPr>
          <w:p w14:paraId="1A76FD33" w14:textId="77777777" w:rsidR="00313484" w:rsidRPr="00313484" w:rsidRDefault="00313484">
            <w:pPr>
              <w:rPr>
                <w:rFonts w:cs="Arial"/>
                <w:szCs w:val="18"/>
                <w:lang w:val="it-CH"/>
              </w:rPr>
            </w:pPr>
            <w:r w:rsidRPr="00313484">
              <w:rPr>
                <w:rFonts w:cs="Arial"/>
                <w:szCs w:val="18"/>
              </w:rPr>
              <w:t xml:space="preserve">Ip. Fridez. Ausfuhr von Pfeffersprays </w:t>
            </w:r>
            <w:r w:rsidRPr="00313484">
              <w:rPr>
                <w:rFonts w:cs="Arial"/>
                <w:szCs w:val="18"/>
              </w:rPr>
              <w:br/>
              <w:t xml:space="preserve">Ip. </w:t>
            </w:r>
            <w:r w:rsidRPr="00313484">
              <w:rPr>
                <w:rFonts w:cs="Arial"/>
                <w:szCs w:val="18"/>
                <w:lang w:val="fr-CH"/>
              </w:rPr>
              <w:t xml:space="preserve">Fridez. Quid de l'exportation des sprays au poivre </w:t>
            </w:r>
            <w:r w:rsidRPr="00313484">
              <w:rPr>
                <w:rFonts w:cs="Arial"/>
                <w:szCs w:val="18"/>
                <w:lang w:val="fr-CH"/>
              </w:rPr>
              <w:br/>
              <w:t xml:space="preserve">Ip. </w:t>
            </w:r>
            <w:r w:rsidRPr="00313484">
              <w:rPr>
                <w:rFonts w:cs="Arial"/>
                <w:szCs w:val="18"/>
                <w:lang w:val="it-CH"/>
              </w:rPr>
              <w:t xml:space="preserve">Fridez. Esportazione di spray al peperoncino: una violazione dei diritti umani? </w:t>
            </w:r>
          </w:p>
        </w:tc>
        <w:tc>
          <w:tcPr>
            <w:tcW w:w="1276" w:type="dxa"/>
            <w:hideMark/>
          </w:tcPr>
          <w:p w14:paraId="61DC53CF" w14:textId="77777777" w:rsidR="00313484" w:rsidRPr="00313484" w:rsidRDefault="00313484">
            <w:pPr>
              <w:rPr>
                <w:rFonts w:cs="Arial"/>
                <w:szCs w:val="18"/>
                <w:lang w:val="it-CH"/>
              </w:rPr>
            </w:pPr>
          </w:p>
        </w:tc>
        <w:tc>
          <w:tcPr>
            <w:tcW w:w="567" w:type="dxa"/>
            <w:hideMark/>
          </w:tcPr>
          <w:p w14:paraId="5C881493" w14:textId="77777777" w:rsidR="00313484" w:rsidRPr="00313484" w:rsidRDefault="00313484">
            <w:pPr>
              <w:rPr>
                <w:rFonts w:cs="Arial"/>
                <w:szCs w:val="18"/>
                <w:lang w:val="it-CH"/>
              </w:rPr>
            </w:pPr>
          </w:p>
        </w:tc>
      </w:tr>
      <w:tr w:rsidR="00670544" w:rsidRPr="00670544" w14:paraId="3FDD6624" w14:textId="77777777" w:rsidTr="00670544">
        <w:tc>
          <w:tcPr>
            <w:tcW w:w="455" w:type="dxa"/>
            <w:hideMark/>
          </w:tcPr>
          <w:p w14:paraId="7B99ACE6" w14:textId="77777777" w:rsidR="00670544" w:rsidRPr="00890EA4" w:rsidRDefault="00670544">
            <w:pPr>
              <w:rPr>
                <w:rFonts w:cs="Arial"/>
                <w:szCs w:val="18"/>
                <w:lang w:val="it-CH" w:eastAsia="de-CH"/>
              </w:rPr>
            </w:pPr>
          </w:p>
        </w:tc>
        <w:tc>
          <w:tcPr>
            <w:tcW w:w="851" w:type="dxa"/>
            <w:hideMark/>
          </w:tcPr>
          <w:p w14:paraId="518AF422" w14:textId="77777777" w:rsidR="00670544" w:rsidRPr="00670544" w:rsidRDefault="00DE3B46">
            <w:pPr>
              <w:rPr>
                <w:rFonts w:cs="Arial"/>
                <w:szCs w:val="18"/>
              </w:rPr>
            </w:pPr>
            <w:hyperlink r:id="rId1146" w:history="1">
              <w:r w:rsidR="00670544" w:rsidRPr="00670544">
                <w:rPr>
                  <w:rStyle w:val="Hyperlink"/>
                  <w:rFonts w:ascii="Arial" w:hAnsi="Arial" w:cs="Arial"/>
                  <w:sz w:val="18"/>
                  <w:szCs w:val="18"/>
                </w:rPr>
                <w:t>19.4187</w:t>
              </w:r>
            </w:hyperlink>
          </w:p>
        </w:tc>
        <w:tc>
          <w:tcPr>
            <w:tcW w:w="425" w:type="dxa"/>
            <w:hideMark/>
          </w:tcPr>
          <w:p w14:paraId="5AC48A80" w14:textId="77777777" w:rsidR="00670544" w:rsidRPr="00670544" w:rsidRDefault="00670544">
            <w:pPr>
              <w:rPr>
                <w:rFonts w:cs="Arial"/>
                <w:szCs w:val="18"/>
              </w:rPr>
            </w:pPr>
            <w:r w:rsidRPr="00670544">
              <w:rPr>
                <w:rFonts w:cs="Arial"/>
                <w:szCs w:val="18"/>
              </w:rPr>
              <w:t>n</w:t>
            </w:r>
          </w:p>
        </w:tc>
        <w:tc>
          <w:tcPr>
            <w:tcW w:w="5636" w:type="dxa"/>
            <w:hideMark/>
          </w:tcPr>
          <w:p w14:paraId="41023BA6" w14:textId="77777777" w:rsidR="00670544" w:rsidRPr="00670544" w:rsidRDefault="00670544">
            <w:pPr>
              <w:rPr>
                <w:rFonts w:cs="Arial"/>
                <w:szCs w:val="18"/>
                <w:lang w:val="it-CH"/>
              </w:rPr>
            </w:pPr>
            <w:r w:rsidRPr="00670544">
              <w:rPr>
                <w:rFonts w:cs="Arial"/>
                <w:szCs w:val="18"/>
              </w:rPr>
              <w:t xml:space="preserve">Mo. Meyer Mattea. Wiedereingliederungsfonds für Menschen, die aus dem Arbeitsmarkt ausgeschlossen sind </w:t>
            </w:r>
            <w:r w:rsidRPr="00670544">
              <w:rPr>
                <w:rFonts w:cs="Arial"/>
                <w:szCs w:val="18"/>
              </w:rPr>
              <w:br/>
              <w:t xml:space="preserve">Mo. </w:t>
            </w:r>
            <w:r w:rsidRPr="00670544">
              <w:rPr>
                <w:rFonts w:cs="Arial"/>
                <w:szCs w:val="18"/>
                <w:lang w:val="fr-CH"/>
              </w:rPr>
              <w:t xml:space="preserve">Meyer Mattea. Créer un fonds de réinsertion pour les personnes exclues du marché du travail </w:t>
            </w:r>
            <w:r w:rsidRPr="00670544">
              <w:rPr>
                <w:rFonts w:cs="Arial"/>
                <w:szCs w:val="18"/>
                <w:lang w:val="fr-CH"/>
              </w:rPr>
              <w:br/>
              <w:t xml:space="preserve">Mo. </w:t>
            </w:r>
            <w:r w:rsidRPr="00670544">
              <w:rPr>
                <w:rFonts w:cs="Arial"/>
                <w:szCs w:val="18"/>
                <w:lang w:val="it-CH"/>
              </w:rPr>
              <w:t xml:space="preserve">Meyer Mattea. Fondo di reinserimento per le persone escluse dal mercato del lavoro </w:t>
            </w:r>
          </w:p>
        </w:tc>
        <w:tc>
          <w:tcPr>
            <w:tcW w:w="1276" w:type="dxa"/>
            <w:hideMark/>
          </w:tcPr>
          <w:p w14:paraId="0DB71F68" w14:textId="77777777" w:rsidR="00670544" w:rsidRPr="00670544" w:rsidRDefault="00670544">
            <w:pPr>
              <w:rPr>
                <w:rFonts w:cs="Arial"/>
                <w:szCs w:val="18"/>
                <w:lang w:val="it-CH"/>
              </w:rPr>
            </w:pPr>
          </w:p>
        </w:tc>
        <w:tc>
          <w:tcPr>
            <w:tcW w:w="567" w:type="dxa"/>
            <w:hideMark/>
          </w:tcPr>
          <w:p w14:paraId="453C92ED" w14:textId="77777777" w:rsidR="00670544" w:rsidRPr="00670544" w:rsidRDefault="00670544">
            <w:pPr>
              <w:rPr>
                <w:rFonts w:cs="Arial"/>
                <w:szCs w:val="18"/>
              </w:rPr>
            </w:pPr>
            <w:r w:rsidRPr="00670544">
              <w:rPr>
                <w:rFonts w:cs="Arial"/>
                <w:b/>
                <w:bCs/>
                <w:szCs w:val="18"/>
              </w:rPr>
              <w:t>-</w:t>
            </w:r>
          </w:p>
        </w:tc>
      </w:tr>
      <w:tr w:rsidR="00F6277B" w:rsidRPr="00F6277B" w14:paraId="495D3EDD" w14:textId="77777777" w:rsidTr="00F6277B">
        <w:tc>
          <w:tcPr>
            <w:tcW w:w="455" w:type="dxa"/>
            <w:hideMark/>
          </w:tcPr>
          <w:p w14:paraId="1E06508F" w14:textId="77777777" w:rsidR="00F6277B" w:rsidRPr="00F6277B" w:rsidRDefault="00F6277B">
            <w:pPr>
              <w:rPr>
                <w:rFonts w:cs="Arial"/>
                <w:szCs w:val="18"/>
                <w:lang w:val="de-CH" w:eastAsia="de-CH"/>
              </w:rPr>
            </w:pPr>
          </w:p>
        </w:tc>
        <w:tc>
          <w:tcPr>
            <w:tcW w:w="851" w:type="dxa"/>
            <w:hideMark/>
          </w:tcPr>
          <w:p w14:paraId="734D4F2B" w14:textId="77777777" w:rsidR="00F6277B" w:rsidRPr="00F6277B" w:rsidRDefault="00DE3B46">
            <w:pPr>
              <w:rPr>
                <w:rFonts w:cs="Arial"/>
                <w:szCs w:val="18"/>
              </w:rPr>
            </w:pPr>
            <w:hyperlink r:id="rId1147" w:history="1">
              <w:r w:rsidR="00F6277B" w:rsidRPr="00F6277B">
                <w:rPr>
                  <w:rStyle w:val="Hyperlink"/>
                  <w:rFonts w:ascii="Arial" w:hAnsi="Arial" w:cs="Arial"/>
                  <w:sz w:val="18"/>
                  <w:szCs w:val="18"/>
                </w:rPr>
                <w:t>19.4200</w:t>
              </w:r>
            </w:hyperlink>
          </w:p>
        </w:tc>
        <w:tc>
          <w:tcPr>
            <w:tcW w:w="425" w:type="dxa"/>
            <w:hideMark/>
          </w:tcPr>
          <w:p w14:paraId="77E320ED" w14:textId="77777777" w:rsidR="00F6277B" w:rsidRPr="00F6277B" w:rsidRDefault="00F6277B">
            <w:pPr>
              <w:rPr>
                <w:rFonts w:cs="Arial"/>
                <w:szCs w:val="18"/>
              </w:rPr>
            </w:pPr>
            <w:r w:rsidRPr="00F6277B">
              <w:rPr>
                <w:rFonts w:cs="Arial"/>
                <w:szCs w:val="18"/>
              </w:rPr>
              <w:t>n</w:t>
            </w:r>
          </w:p>
        </w:tc>
        <w:tc>
          <w:tcPr>
            <w:tcW w:w="5636" w:type="dxa"/>
            <w:hideMark/>
          </w:tcPr>
          <w:p w14:paraId="5F730B1F" w14:textId="77777777" w:rsidR="00F6277B" w:rsidRPr="00F6277B" w:rsidRDefault="00F6277B">
            <w:pPr>
              <w:rPr>
                <w:rFonts w:cs="Arial"/>
                <w:szCs w:val="18"/>
                <w:lang w:val="it-CH"/>
              </w:rPr>
            </w:pPr>
            <w:r w:rsidRPr="00F6277B">
              <w:rPr>
                <w:rFonts w:cs="Arial"/>
                <w:szCs w:val="18"/>
              </w:rPr>
              <w:t xml:space="preserve">Mo. Eymann. Weiterführung der Anschubfinanzierung 2017 bis 2020 für zusätzliche Ausbildungsplätze in Humanmedizin </w:t>
            </w:r>
            <w:r w:rsidRPr="00F6277B">
              <w:rPr>
                <w:rFonts w:cs="Arial"/>
                <w:szCs w:val="18"/>
              </w:rPr>
              <w:br/>
              <w:t xml:space="preserve">Mo. </w:t>
            </w:r>
            <w:r w:rsidRPr="00F6277B">
              <w:rPr>
                <w:rFonts w:cs="Arial"/>
                <w:szCs w:val="18"/>
                <w:lang w:val="fr-CH"/>
              </w:rPr>
              <w:t xml:space="preserve">Eymann. Maintien du financement de départ prévu pour 2017-2020 visant à augmenter le nombre de places de formation en médecine humaine </w:t>
            </w:r>
            <w:r w:rsidRPr="00F6277B">
              <w:rPr>
                <w:rFonts w:cs="Arial"/>
                <w:szCs w:val="18"/>
                <w:lang w:val="fr-CH"/>
              </w:rPr>
              <w:br/>
              <w:t xml:space="preserve">Mo. </w:t>
            </w:r>
            <w:r w:rsidRPr="00F6277B">
              <w:rPr>
                <w:rFonts w:cs="Arial"/>
                <w:szCs w:val="18"/>
                <w:lang w:val="it-CH"/>
              </w:rPr>
              <w:t xml:space="preserve">Eymann. Mantenimento del finanziamento iniziale previsto per il periodo 2017-2020 per aumentare i posti di formazione nel campo della medicina umana </w:t>
            </w:r>
          </w:p>
        </w:tc>
        <w:tc>
          <w:tcPr>
            <w:tcW w:w="1276" w:type="dxa"/>
            <w:hideMark/>
          </w:tcPr>
          <w:p w14:paraId="5B7E9B2C" w14:textId="77777777" w:rsidR="00F6277B" w:rsidRPr="00F6277B" w:rsidRDefault="00F6277B">
            <w:pPr>
              <w:rPr>
                <w:rFonts w:cs="Arial"/>
                <w:szCs w:val="18"/>
                <w:lang w:val="it-CH"/>
              </w:rPr>
            </w:pPr>
          </w:p>
        </w:tc>
        <w:tc>
          <w:tcPr>
            <w:tcW w:w="567" w:type="dxa"/>
            <w:hideMark/>
          </w:tcPr>
          <w:p w14:paraId="2313CAF1" w14:textId="77777777" w:rsidR="00F6277B" w:rsidRPr="00F6277B" w:rsidRDefault="00F6277B">
            <w:pPr>
              <w:rPr>
                <w:rFonts w:cs="Arial"/>
                <w:szCs w:val="18"/>
              </w:rPr>
            </w:pPr>
            <w:r w:rsidRPr="00F6277B">
              <w:rPr>
                <w:rFonts w:cs="Arial"/>
                <w:b/>
                <w:bCs/>
                <w:szCs w:val="18"/>
              </w:rPr>
              <w:t>-</w:t>
            </w:r>
          </w:p>
        </w:tc>
      </w:tr>
      <w:tr w:rsidR="00A24B84" w:rsidRPr="00A24B84" w14:paraId="53A991E2" w14:textId="77777777" w:rsidTr="00A24B84">
        <w:tc>
          <w:tcPr>
            <w:tcW w:w="455" w:type="dxa"/>
            <w:hideMark/>
          </w:tcPr>
          <w:p w14:paraId="4EFBAA79" w14:textId="17C78E30" w:rsidR="00A24B84" w:rsidRPr="00A24B84" w:rsidRDefault="00A24B84">
            <w:pPr>
              <w:rPr>
                <w:rFonts w:cs="Arial"/>
                <w:szCs w:val="18"/>
                <w:lang w:val="de-CH" w:eastAsia="de-CH"/>
              </w:rPr>
            </w:pPr>
          </w:p>
        </w:tc>
        <w:tc>
          <w:tcPr>
            <w:tcW w:w="851" w:type="dxa"/>
            <w:hideMark/>
          </w:tcPr>
          <w:p w14:paraId="27C7C4FE" w14:textId="77777777" w:rsidR="00A24B84" w:rsidRPr="00A24B84" w:rsidRDefault="00DE3B46">
            <w:pPr>
              <w:rPr>
                <w:rFonts w:cs="Arial"/>
                <w:szCs w:val="18"/>
              </w:rPr>
            </w:pPr>
            <w:hyperlink r:id="rId1148" w:history="1">
              <w:r w:rsidR="00A24B84" w:rsidRPr="00A24B84">
                <w:rPr>
                  <w:rStyle w:val="Hyperlink"/>
                  <w:rFonts w:ascii="Arial" w:hAnsi="Arial" w:cs="Arial"/>
                  <w:sz w:val="18"/>
                  <w:szCs w:val="18"/>
                </w:rPr>
                <w:t>19.4204</w:t>
              </w:r>
            </w:hyperlink>
          </w:p>
        </w:tc>
        <w:tc>
          <w:tcPr>
            <w:tcW w:w="425" w:type="dxa"/>
            <w:hideMark/>
          </w:tcPr>
          <w:p w14:paraId="35DD005E" w14:textId="77777777" w:rsidR="00A24B84" w:rsidRPr="00A24B84" w:rsidRDefault="00A24B84">
            <w:pPr>
              <w:rPr>
                <w:rFonts w:cs="Arial"/>
                <w:szCs w:val="18"/>
              </w:rPr>
            </w:pPr>
            <w:r w:rsidRPr="00A24B84">
              <w:rPr>
                <w:rFonts w:cs="Arial"/>
                <w:szCs w:val="18"/>
              </w:rPr>
              <w:t>n</w:t>
            </w:r>
          </w:p>
        </w:tc>
        <w:tc>
          <w:tcPr>
            <w:tcW w:w="5636" w:type="dxa"/>
            <w:hideMark/>
          </w:tcPr>
          <w:p w14:paraId="7A63E38C" w14:textId="77777777" w:rsidR="00A24B84" w:rsidRPr="00A24B84" w:rsidRDefault="00A24B84">
            <w:pPr>
              <w:rPr>
                <w:rFonts w:cs="Arial"/>
                <w:szCs w:val="18"/>
                <w:lang w:val="it-CH"/>
              </w:rPr>
            </w:pPr>
            <w:r w:rsidRPr="00A24B84">
              <w:rPr>
                <w:rFonts w:cs="Arial"/>
                <w:szCs w:val="18"/>
              </w:rPr>
              <w:t xml:space="preserve">Ip. Munz. Konsequenzen aus dem Fall Chlorothalonil, um grundsätzliche Risiken des Pestizideinsatzes zu senken? </w:t>
            </w:r>
            <w:r w:rsidRPr="00A24B84">
              <w:rPr>
                <w:rFonts w:cs="Arial"/>
                <w:szCs w:val="18"/>
              </w:rPr>
              <w:br/>
            </w:r>
            <w:r w:rsidRPr="00A24B84">
              <w:rPr>
                <w:rFonts w:cs="Arial"/>
                <w:szCs w:val="18"/>
                <w:lang w:val="fr-CH"/>
              </w:rPr>
              <w:t xml:space="preserve">Ip. Munz. Tirer les leçons du cas du chlorothalonil afin de réduire les risques liés à l'emploi de pesticides </w:t>
            </w:r>
            <w:r w:rsidRPr="00A24B84">
              <w:rPr>
                <w:rFonts w:cs="Arial"/>
                <w:szCs w:val="18"/>
                <w:lang w:val="fr-CH"/>
              </w:rPr>
              <w:br/>
              <w:t xml:space="preserve">Ip. </w:t>
            </w:r>
            <w:r w:rsidRPr="00A24B84">
              <w:rPr>
                <w:rFonts w:cs="Arial"/>
                <w:szCs w:val="18"/>
                <w:lang w:val="it-CH"/>
              </w:rPr>
              <w:t xml:space="preserve">Munz. Quali insegnamenti trarre dal caso clorotalonil per ridurre i rischi fondamentali dell'impiego di pesticidi? </w:t>
            </w:r>
          </w:p>
        </w:tc>
        <w:tc>
          <w:tcPr>
            <w:tcW w:w="1276" w:type="dxa"/>
            <w:hideMark/>
          </w:tcPr>
          <w:p w14:paraId="651D640C" w14:textId="77777777" w:rsidR="00A24B84" w:rsidRPr="00A24B84" w:rsidRDefault="00A24B84">
            <w:pPr>
              <w:rPr>
                <w:rFonts w:cs="Arial"/>
                <w:szCs w:val="18"/>
                <w:lang w:val="it-CH"/>
              </w:rPr>
            </w:pPr>
          </w:p>
        </w:tc>
        <w:tc>
          <w:tcPr>
            <w:tcW w:w="567" w:type="dxa"/>
            <w:hideMark/>
          </w:tcPr>
          <w:p w14:paraId="339419AB" w14:textId="77777777" w:rsidR="00A24B84" w:rsidRPr="00A24B84" w:rsidRDefault="00A24B84">
            <w:pPr>
              <w:rPr>
                <w:rFonts w:cs="Arial"/>
                <w:szCs w:val="18"/>
                <w:lang w:val="it-CH"/>
              </w:rPr>
            </w:pPr>
          </w:p>
        </w:tc>
      </w:tr>
      <w:tr w:rsidR="00F6277B" w:rsidRPr="00F6277B" w14:paraId="0A3CA6B0" w14:textId="77777777" w:rsidTr="00F6277B">
        <w:tc>
          <w:tcPr>
            <w:tcW w:w="455" w:type="dxa"/>
            <w:hideMark/>
          </w:tcPr>
          <w:p w14:paraId="435FEDAA" w14:textId="77777777" w:rsidR="00F6277B" w:rsidRPr="008956E3" w:rsidRDefault="00F6277B">
            <w:pPr>
              <w:rPr>
                <w:rFonts w:cs="Arial"/>
                <w:szCs w:val="18"/>
                <w:lang w:val="it-CH" w:eastAsia="de-CH"/>
              </w:rPr>
            </w:pPr>
          </w:p>
        </w:tc>
        <w:tc>
          <w:tcPr>
            <w:tcW w:w="851" w:type="dxa"/>
            <w:hideMark/>
          </w:tcPr>
          <w:p w14:paraId="522D615B" w14:textId="77777777" w:rsidR="00F6277B" w:rsidRPr="00F6277B" w:rsidRDefault="00DE3B46">
            <w:pPr>
              <w:rPr>
                <w:rFonts w:cs="Arial"/>
                <w:szCs w:val="18"/>
              </w:rPr>
            </w:pPr>
            <w:hyperlink r:id="rId1149" w:history="1">
              <w:r w:rsidR="00F6277B" w:rsidRPr="00F6277B">
                <w:rPr>
                  <w:rStyle w:val="Hyperlink"/>
                  <w:rFonts w:ascii="Arial" w:hAnsi="Arial" w:cs="Arial"/>
                  <w:sz w:val="18"/>
                  <w:szCs w:val="18"/>
                </w:rPr>
                <w:t>19.4206</w:t>
              </w:r>
            </w:hyperlink>
          </w:p>
        </w:tc>
        <w:tc>
          <w:tcPr>
            <w:tcW w:w="425" w:type="dxa"/>
            <w:hideMark/>
          </w:tcPr>
          <w:p w14:paraId="31FCCEA7" w14:textId="77777777" w:rsidR="00F6277B" w:rsidRPr="00F6277B" w:rsidRDefault="00F6277B">
            <w:pPr>
              <w:rPr>
                <w:rFonts w:cs="Arial"/>
                <w:szCs w:val="18"/>
              </w:rPr>
            </w:pPr>
            <w:r w:rsidRPr="00F6277B">
              <w:rPr>
                <w:rFonts w:cs="Arial"/>
                <w:szCs w:val="18"/>
              </w:rPr>
              <w:t>n</w:t>
            </w:r>
          </w:p>
        </w:tc>
        <w:tc>
          <w:tcPr>
            <w:tcW w:w="5636" w:type="dxa"/>
            <w:hideMark/>
          </w:tcPr>
          <w:p w14:paraId="4A90BA67" w14:textId="77777777" w:rsidR="00F6277B" w:rsidRPr="00F6277B" w:rsidRDefault="00F6277B">
            <w:pPr>
              <w:rPr>
                <w:rFonts w:cs="Arial"/>
                <w:szCs w:val="18"/>
              </w:rPr>
            </w:pPr>
            <w:r w:rsidRPr="00F6277B">
              <w:rPr>
                <w:rFonts w:cs="Arial"/>
                <w:szCs w:val="18"/>
              </w:rPr>
              <w:t xml:space="preserve">Ip. Munz. Beteiligung Euratom-Projekt kündigen? </w:t>
            </w:r>
            <w:r w:rsidRPr="00F6277B">
              <w:rPr>
                <w:rFonts w:cs="Arial"/>
                <w:szCs w:val="18"/>
              </w:rPr>
              <w:br/>
            </w:r>
            <w:r w:rsidRPr="00F6277B">
              <w:rPr>
                <w:rFonts w:cs="Arial"/>
                <w:szCs w:val="18"/>
                <w:lang w:val="fr-CH"/>
              </w:rPr>
              <w:t xml:space="preserve">Ip. Munz. Faut-il résilier notre participation au projet Euratom? </w:t>
            </w:r>
            <w:r w:rsidRPr="00F6277B">
              <w:rPr>
                <w:rFonts w:cs="Arial"/>
                <w:szCs w:val="18"/>
                <w:lang w:val="fr-CH"/>
              </w:rPr>
              <w:br/>
            </w:r>
            <w:r w:rsidRPr="00F6277B">
              <w:rPr>
                <w:rFonts w:cs="Arial"/>
                <w:szCs w:val="18"/>
              </w:rPr>
              <w:t xml:space="preserve">Ip. Munz. Disdire la partecipazione al progetto Euratom? </w:t>
            </w:r>
          </w:p>
        </w:tc>
        <w:tc>
          <w:tcPr>
            <w:tcW w:w="1276" w:type="dxa"/>
            <w:hideMark/>
          </w:tcPr>
          <w:p w14:paraId="2D4BE42D" w14:textId="77777777" w:rsidR="00F6277B" w:rsidRPr="00F6277B" w:rsidRDefault="00F6277B">
            <w:pPr>
              <w:rPr>
                <w:rFonts w:cs="Arial"/>
                <w:szCs w:val="18"/>
              </w:rPr>
            </w:pPr>
          </w:p>
        </w:tc>
        <w:tc>
          <w:tcPr>
            <w:tcW w:w="567" w:type="dxa"/>
            <w:hideMark/>
          </w:tcPr>
          <w:p w14:paraId="537D5542" w14:textId="77777777" w:rsidR="00F6277B" w:rsidRPr="00F6277B" w:rsidRDefault="00F6277B">
            <w:pPr>
              <w:rPr>
                <w:rFonts w:cs="Arial"/>
                <w:szCs w:val="18"/>
              </w:rPr>
            </w:pPr>
          </w:p>
        </w:tc>
      </w:tr>
    </w:tbl>
    <w:p w14:paraId="46D95648" w14:textId="035A89AA" w:rsidR="00E86E87" w:rsidRDefault="00E86E87"/>
    <w:p w14:paraId="56CA2F64" w14:textId="3E0BD8D2" w:rsidR="003F3B0E" w:rsidRDefault="003F3B0E"/>
    <w:p w14:paraId="6789B31F" w14:textId="51CE6035" w:rsidR="003F3B0E" w:rsidRDefault="003F3B0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6277B" w:rsidRPr="00DA425A" w14:paraId="6A9C7940" w14:textId="77777777" w:rsidTr="00F6277B">
        <w:tc>
          <w:tcPr>
            <w:tcW w:w="455" w:type="dxa"/>
            <w:hideMark/>
          </w:tcPr>
          <w:p w14:paraId="7933DBBA" w14:textId="77777777" w:rsidR="00F6277B" w:rsidRPr="00F6277B" w:rsidRDefault="00F6277B">
            <w:pPr>
              <w:rPr>
                <w:rFonts w:cs="Arial"/>
                <w:szCs w:val="18"/>
                <w:lang w:val="de-CH" w:eastAsia="de-CH"/>
              </w:rPr>
            </w:pPr>
          </w:p>
        </w:tc>
        <w:tc>
          <w:tcPr>
            <w:tcW w:w="851" w:type="dxa"/>
            <w:hideMark/>
          </w:tcPr>
          <w:p w14:paraId="55816901" w14:textId="77777777" w:rsidR="00F6277B" w:rsidRPr="00F6277B" w:rsidRDefault="00DE3B46">
            <w:pPr>
              <w:rPr>
                <w:rFonts w:cs="Arial"/>
                <w:szCs w:val="18"/>
              </w:rPr>
            </w:pPr>
            <w:hyperlink r:id="rId1150" w:history="1">
              <w:r w:rsidR="00F6277B" w:rsidRPr="00F6277B">
                <w:rPr>
                  <w:rStyle w:val="Hyperlink"/>
                  <w:rFonts w:ascii="Arial" w:hAnsi="Arial" w:cs="Arial"/>
                  <w:sz w:val="18"/>
                  <w:szCs w:val="18"/>
                </w:rPr>
                <w:t>19.4209</w:t>
              </w:r>
            </w:hyperlink>
          </w:p>
        </w:tc>
        <w:tc>
          <w:tcPr>
            <w:tcW w:w="425" w:type="dxa"/>
            <w:hideMark/>
          </w:tcPr>
          <w:p w14:paraId="60A61DB5" w14:textId="77777777" w:rsidR="00F6277B" w:rsidRPr="00F6277B" w:rsidRDefault="00F6277B">
            <w:pPr>
              <w:rPr>
                <w:rFonts w:cs="Arial"/>
                <w:szCs w:val="18"/>
              </w:rPr>
            </w:pPr>
            <w:r w:rsidRPr="00F6277B">
              <w:rPr>
                <w:rFonts w:cs="Arial"/>
                <w:szCs w:val="18"/>
              </w:rPr>
              <w:t>n</w:t>
            </w:r>
          </w:p>
        </w:tc>
        <w:tc>
          <w:tcPr>
            <w:tcW w:w="5636" w:type="dxa"/>
            <w:hideMark/>
          </w:tcPr>
          <w:p w14:paraId="5FCE9A7E" w14:textId="77777777" w:rsidR="00F6277B" w:rsidRPr="00F6277B" w:rsidRDefault="00F6277B">
            <w:pPr>
              <w:rPr>
                <w:rFonts w:cs="Arial"/>
                <w:szCs w:val="18"/>
                <w:lang w:val="it-CH"/>
              </w:rPr>
            </w:pPr>
            <w:r w:rsidRPr="00F6277B">
              <w:rPr>
                <w:rFonts w:cs="Arial"/>
                <w:szCs w:val="18"/>
              </w:rPr>
              <w:t xml:space="preserve">Ip. Guhl. Ist der Bundesrat bereit, seinen Auftrag zur Reduktion der Risiken aus der Anwendung von Pestiziden umzusetzen? </w:t>
            </w:r>
            <w:r w:rsidRPr="00F6277B">
              <w:rPr>
                <w:rFonts w:cs="Arial"/>
                <w:szCs w:val="18"/>
              </w:rPr>
              <w:br/>
            </w:r>
            <w:r w:rsidRPr="00F6277B">
              <w:rPr>
                <w:rFonts w:cs="Arial"/>
                <w:szCs w:val="18"/>
                <w:lang w:val="fr-CH"/>
              </w:rPr>
              <w:t xml:space="preserve">Ip. Guhl. Le Conseil fédéral est-il prêt à mettre en ouvre le mandat qui lui a été confié afin de réduire les risques liés à l'utilisation des pesticides? </w:t>
            </w:r>
            <w:r w:rsidRPr="00F6277B">
              <w:rPr>
                <w:rFonts w:cs="Arial"/>
                <w:szCs w:val="18"/>
                <w:lang w:val="fr-CH"/>
              </w:rPr>
              <w:br/>
            </w:r>
            <w:r w:rsidRPr="00F6277B">
              <w:rPr>
                <w:rFonts w:cs="Arial"/>
                <w:szCs w:val="18"/>
                <w:lang w:val="it-CH"/>
              </w:rPr>
              <w:t xml:space="preserve">Ip. Guhl. Il Consiglio federale è disposto ad attuare il suo mandato di riduzione dei rischi derivanti dall'applicazione dei pesticidi? </w:t>
            </w:r>
          </w:p>
        </w:tc>
        <w:tc>
          <w:tcPr>
            <w:tcW w:w="1276" w:type="dxa"/>
            <w:hideMark/>
          </w:tcPr>
          <w:p w14:paraId="1409C9A3" w14:textId="77777777" w:rsidR="00F6277B" w:rsidRPr="00F6277B" w:rsidRDefault="00F6277B">
            <w:pPr>
              <w:rPr>
                <w:rFonts w:cs="Arial"/>
                <w:szCs w:val="18"/>
                <w:lang w:val="it-CH"/>
              </w:rPr>
            </w:pPr>
          </w:p>
        </w:tc>
        <w:tc>
          <w:tcPr>
            <w:tcW w:w="567" w:type="dxa"/>
            <w:hideMark/>
          </w:tcPr>
          <w:p w14:paraId="56894157" w14:textId="77777777" w:rsidR="00F6277B" w:rsidRPr="00F6277B" w:rsidRDefault="00F6277B">
            <w:pPr>
              <w:rPr>
                <w:rFonts w:cs="Arial"/>
                <w:szCs w:val="18"/>
                <w:lang w:val="it-CH"/>
              </w:rPr>
            </w:pPr>
          </w:p>
        </w:tc>
      </w:tr>
      <w:tr w:rsidR="00313484" w:rsidRPr="00DA425A" w14:paraId="2B7E1639" w14:textId="77777777" w:rsidTr="00313484">
        <w:tc>
          <w:tcPr>
            <w:tcW w:w="455" w:type="dxa"/>
            <w:hideMark/>
          </w:tcPr>
          <w:p w14:paraId="75FC9ABE" w14:textId="23C5532A" w:rsidR="00313484" w:rsidRPr="00A0356E" w:rsidRDefault="00313484">
            <w:pPr>
              <w:rPr>
                <w:rFonts w:cs="Arial"/>
                <w:szCs w:val="18"/>
                <w:lang w:val="it-CH" w:eastAsia="de-CH"/>
              </w:rPr>
            </w:pPr>
          </w:p>
        </w:tc>
        <w:tc>
          <w:tcPr>
            <w:tcW w:w="851" w:type="dxa"/>
            <w:hideMark/>
          </w:tcPr>
          <w:p w14:paraId="76C96F45" w14:textId="77777777" w:rsidR="00313484" w:rsidRPr="00313484" w:rsidRDefault="00DE3B46">
            <w:pPr>
              <w:rPr>
                <w:rFonts w:cs="Arial"/>
                <w:szCs w:val="18"/>
              </w:rPr>
            </w:pPr>
            <w:hyperlink r:id="rId1151" w:history="1">
              <w:r w:rsidR="00313484" w:rsidRPr="00313484">
                <w:rPr>
                  <w:rStyle w:val="Hyperlink"/>
                  <w:rFonts w:ascii="Arial" w:hAnsi="Arial" w:cs="Arial"/>
                  <w:sz w:val="18"/>
                  <w:szCs w:val="18"/>
                </w:rPr>
                <w:t>19.4214</w:t>
              </w:r>
            </w:hyperlink>
          </w:p>
        </w:tc>
        <w:tc>
          <w:tcPr>
            <w:tcW w:w="425" w:type="dxa"/>
            <w:hideMark/>
          </w:tcPr>
          <w:p w14:paraId="28BE9AD6" w14:textId="77777777" w:rsidR="00313484" w:rsidRPr="00313484" w:rsidRDefault="00313484">
            <w:pPr>
              <w:rPr>
                <w:rFonts w:cs="Arial"/>
                <w:szCs w:val="18"/>
              </w:rPr>
            </w:pPr>
            <w:r w:rsidRPr="00313484">
              <w:rPr>
                <w:rFonts w:cs="Arial"/>
                <w:szCs w:val="18"/>
              </w:rPr>
              <w:t>n</w:t>
            </w:r>
          </w:p>
        </w:tc>
        <w:tc>
          <w:tcPr>
            <w:tcW w:w="5636" w:type="dxa"/>
            <w:hideMark/>
          </w:tcPr>
          <w:p w14:paraId="3346C575" w14:textId="77777777" w:rsidR="00313484" w:rsidRPr="00313484" w:rsidRDefault="00313484">
            <w:pPr>
              <w:rPr>
                <w:rFonts w:cs="Arial"/>
                <w:szCs w:val="18"/>
                <w:lang w:val="it-CH"/>
              </w:rPr>
            </w:pPr>
            <w:r w:rsidRPr="00313484">
              <w:rPr>
                <w:rFonts w:cs="Arial"/>
                <w:szCs w:val="18"/>
              </w:rPr>
              <w:t xml:space="preserve">Ip. Hiltpold. Welche Massnahmen sind zu ergreifen, um die Zukunft der Schweizer Weinproduktion zu sichern? </w:t>
            </w:r>
            <w:r w:rsidRPr="00313484">
              <w:rPr>
                <w:rFonts w:cs="Arial"/>
                <w:szCs w:val="18"/>
              </w:rPr>
              <w:br/>
            </w:r>
            <w:r w:rsidRPr="00313484">
              <w:rPr>
                <w:rFonts w:cs="Arial"/>
                <w:szCs w:val="18"/>
                <w:lang w:val="fr-CH"/>
              </w:rPr>
              <w:t xml:space="preserve">Ip. Hiltpold. Mesures à prendre pour garantir l'avenir de la production de vins suisses? </w:t>
            </w:r>
            <w:r w:rsidRPr="00313484">
              <w:rPr>
                <w:rFonts w:cs="Arial"/>
                <w:szCs w:val="18"/>
                <w:lang w:val="fr-CH"/>
              </w:rPr>
              <w:br/>
            </w:r>
            <w:r w:rsidRPr="00313484">
              <w:rPr>
                <w:rFonts w:cs="Arial"/>
                <w:szCs w:val="18"/>
                <w:lang w:val="it-CH"/>
              </w:rPr>
              <w:t xml:space="preserve">Ip. Hiltpold. Misure da adottare per garantire il futuro della produzione dei vini svizzeri? </w:t>
            </w:r>
          </w:p>
        </w:tc>
        <w:tc>
          <w:tcPr>
            <w:tcW w:w="1276" w:type="dxa"/>
            <w:hideMark/>
          </w:tcPr>
          <w:p w14:paraId="3D11D872" w14:textId="77777777" w:rsidR="00313484" w:rsidRPr="00313484" w:rsidRDefault="00313484">
            <w:pPr>
              <w:rPr>
                <w:rFonts w:cs="Arial"/>
                <w:szCs w:val="18"/>
                <w:lang w:val="it-CH"/>
              </w:rPr>
            </w:pPr>
          </w:p>
        </w:tc>
        <w:tc>
          <w:tcPr>
            <w:tcW w:w="567" w:type="dxa"/>
            <w:hideMark/>
          </w:tcPr>
          <w:p w14:paraId="70A95711" w14:textId="77777777" w:rsidR="00313484" w:rsidRPr="00313484" w:rsidRDefault="00313484">
            <w:pPr>
              <w:rPr>
                <w:rFonts w:cs="Arial"/>
                <w:szCs w:val="18"/>
                <w:lang w:val="it-CH"/>
              </w:rPr>
            </w:pPr>
          </w:p>
        </w:tc>
      </w:tr>
      <w:tr w:rsidR="00670544" w:rsidRPr="00DA425A" w14:paraId="35CAC3A7" w14:textId="77777777" w:rsidTr="00670544">
        <w:tc>
          <w:tcPr>
            <w:tcW w:w="455" w:type="dxa"/>
            <w:hideMark/>
          </w:tcPr>
          <w:p w14:paraId="23E49267" w14:textId="77777777" w:rsidR="00670544" w:rsidRPr="00890EA4" w:rsidRDefault="00670544">
            <w:pPr>
              <w:rPr>
                <w:rFonts w:cs="Arial"/>
                <w:szCs w:val="18"/>
                <w:lang w:val="it-CH" w:eastAsia="de-CH"/>
              </w:rPr>
            </w:pPr>
          </w:p>
        </w:tc>
        <w:tc>
          <w:tcPr>
            <w:tcW w:w="851" w:type="dxa"/>
            <w:hideMark/>
          </w:tcPr>
          <w:p w14:paraId="12D142ED" w14:textId="77777777" w:rsidR="00670544" w:rsidRPr="00670544" w:rsidRDefault="00DE3B46">
            <w:pPr>
              <w:rPr>
                <w:rFonts w:cs="Arial"/>
                <w:szCs w:val="18"/>
              </w:rPr>
            </w:pPr>
            <w:hyperlink r:id="rId1152" w:history="1">
              <w:r w:rsidR="00670544" w:rsidRPr="00670544">
                <w:rPr>
                  <w:rStyle w:val="Hyperlink"/>
                  <w:rFonts w:ascii="Arial" w:hAnsi="Arial" w:cs="Arial"/>
                  <w:sz w:val="18"/>
                  <w:szCs w:val="18"/>
                </w:rPr>
                <w:t>19.4229</w:t>
              </w:r>
            </w:hyperlink>
          </w:p>
        </w:tc>
        <w:tc>
          <w:tcPr>
            <w:tcW w:w="425" w:type="dxa"/>
            <w:hideMark/>
          </w:tcPr>
          <w:p w14:paraId="010138D8" w14:textId="77777777" w:rsidR="00670544" w:rsidRPr="00670544" w:rsidRDefault="00670544">
            <w:pPr>
              <w:rPr>
                <w:rFonts w:cs="Arial"/>
                <w:szCs w:val="18"/>
              </w:rPr>
            </w:pPr>
            <w:r w:rsidRPr="00670544">
              <w:rPr>
                <w:rFonts w:cs="Arial"/>
                <w:szCs w:val="18"/>
              </w:rPr>
              <w:t>n</w:t>
            </w:r>
          </w:p>
        </w:tc>
        <w:tc>
          <w:tcPr>
            <w:tcW w:w="5636" w:type="dxa"/>
            <w:hideMark/>
          </w:tcPr>
          <w:p w14:paraId="26EE7988" w14:textId="77777777" w:rsidR="00670544" w:rsidRPr="00670544" w:rsidRDefault="00670544">
            <w:pPr>
              <w:rPr>
                <w:rFonts w:cs="Arial"/>
                <w:szCs w:val="18"/>
                <w:lang w:val="it-CH"/>
              </w:rPr>
            </w:pPr>
            <w:r w:rsidRPr="00670544">
              <w:rPr>
                <w:rFonts w:cs="Arial"/>
                <w:szCs w:val="18"/>
              </w:rPr>
              <w:t xml:space="preserve">Ip. Vitali. Digitaler Effizienzschub für Kleinunternehmen nötig? </w:t>
            </w:r>
            <w:r w:rsidRPr="00670544">
              <w:rPr>
                <w:rFonts w:cs="Arial"/>
                <w:szCs w:val="18"/>
              </w:rPr>
              <w:br/>
            </w:r>
            <w:r w:rsidRPr="00670544">
              <w:rPr>
                <w:rFonts w:cs="Arial"/>
                <w:szCs w:val="18"/>
                <w:lang w:val="fr-CH"/>
              </w:rPr>
              <w:t xml:space="preserve">Ip. Vitali. Rendre les petites entreprises plus performantes grâce au numérique </w:t>
            </w:r>
            <w:r w:rsidRPr="00670544">
              <w:rPr>
                <w:rFonts w:cs="Arial"/>
                <w:szCs w:val="18"/>
                <w:lang w:val="fr-CH"/>
              </w:rPr>
              <w:br/>
              <w:t xml:space="preserve">Ip. </w:t>
            </w:r>
            <w:r w:rsidRPr="00670544">
              <w:rPr>
                <w:rFonts w:cs="Arial"/>
                <w:szCs w:val="18"/>
                <w:lang w:val="it-CH"/>
              </w:rPr>
              <w:t xml:space="preserve">Vitali. È necessario un salto di efficienza digitale per le piccole imprese? </w:t>
            </w:r>
          </w:p>
        </w:tc>
        <w:tc>
          <w:tcPr>
            <w:tcW w:w="1276" w:type="dxa"/>
            <w:hideMark/>
          </w:tcPr>
          <w:p w14:paraId="25B91FB0" w14:textId="77777777" w:rsidR="00670544" w:rsidRPr="00670544" w:rsidRDefault="00670544">
            <w:pPr>
              <w:rPr>
                <w:rFonts w:cs="Arial"/>
                <w:szCs w:val="18"/>
                <w:lang w:val="it-CH"/>
              </w:rPr>
            </w:pPr>
          </w:p>
        </w:tc>
        <w:tc>
          <w:tcPr>
            <w:tcW w:w="567" w:type="dxa"/>
            <w:hideMark/>
          </w:tcPr>
          <w:p w14:paraId="4A017AA4" w14:textId="77777777" w:rsidR="00670544" w:rsidRPr="00670544" w:rsidRDefault="00670544">
            <w:pPr>
              <w:rPr>
                <w:rFonts w:cs="Arial"/>
                <w:szCs w:val="18"/>
                <w:lang w:val="it-CH"/>
              </w:rPr>
            </w:pPr>
          </w:p>
        </w:tc>
      </w:tr>
      <w:tr w:rsidR="00F6277B" w:rsidRPr="00DA425A" w14:paraId="2BE3EF70" w14:textId="77777777" w:rsidTr="00F6277B">
        <w:tc>
          <w:tcPr>
            <w:tcW w:w="455" w:type="dxa"/>
            <w:hideMark/>
          </w:tcPr>
          <w:p w14:paraId="06361F3D" w14:textId="77777777" w:rsidR="00F6277B" w:rsidRPr="008956E3" w:rsidRDefault="00F6277B">
            <w:pPr>
              <w:rPr>
                <w:rFonts w:cs="Arial"/>
                <w:szCs w:val="18"/>
                <w:lang w:val="it-CH" w:eastAsia="de-CH"/>
              </w:rPr>
            </w:pPr>
          </w:p>
        </w:tc>
        <w:tc>
          <w:tcPr>
            <w:tcW w:w="851" w:type="dxa"/>
            <w:hideMark/>
          </w:tcPr>
          <w:p w14:paraId="65590E32" w14:textId="77777777" w:rsidR="00F6277B" w:rsidRPr="00F6277B" w:rsidRDefault="00DE3B46">
            <w:pPr>
              <w:rPr>
                <w:rFonts w:cs="Arial"/>
                <w:szCs w:val="18"/>
              </w:rPr>
            </w:pPr>
            <w:hyperlink r:id="rId1153" w:history="1">
              <w:r w:rsidR="00F6277B" w:rsidRPr="00F6277B">
                <w:rPr>
                  <w:rStyle w:val="Hyperlink"/>
                  <w:rFonts w:ascii="Arial" w:hAnsi="Arial" w:cs="Arial"/>
                  <w:sz w:val="18"/>
                  <w:szCs w:val="18"/>
                </w:rPr>
                <w:t>19.4230</w:t>
              </w:r>
            </w:hyperlink>
          </w:p>
        </w:tc>
        <w:tc>
          <w:tcPr>
            <w:tcW w:w="425" w:type="dxa"/>
            <w:hideMark/>
          </w:tcPr>
          <w:p w14:paraId="2482865B" w14:textId="77777777" w:rsidR="00F6277B" w:rsidRPr="00F6277B" w:rsidRDefault="00F6277B">
            <w:pPr>
              <w:rPr>
                <w:rFonts w:cs="Arial"/>
                <w:szCs w:val="18"/>
              </w:rPr>
            </w:pPr>
            <w:r w:rsidRPr="00F6277B">
              <w:rPr>
                <w:rFonts w:cs="Arial"/>
                <w:szCs w:val="18"/>
              </w:rPr>
              <w:t>n</w:t>
            </w:r>
          </w:p>
        </w:tc>
        <w:tc>
          <w:tcPr>
            <w:tcW w:w="5636" w:type="dxa"/>
            <w:hideMark/>
          </w:tcPr>
          <w:p w14:paraId="3E692401" w14:textId="77777777" w:rsidR="00F6277B" w:rsidRPr="00F6277B" w:rsidRDefault="00F6277B">
            <w:pPr>
              <w:rPr>
                <w:rFonts w:cs="Arial"/>
                <w:szCs w:val="18"/>
                <w:lang w:val="it-CH"/>
              </w:rPr>
            </w:pPr>
            <w:r w:rsidRPr="00F6277B">
              <w:rPr>
                <w:rFonts w:cs="Arial"/>
                <w:szCs w:val="18"/>
              </w:rPr>
              <w:t xml:space="preserve">Ip. Schneider Schüttel. Werden mit der Reduktion der Verkaufsmenge die Risiken von Pestiziden effektiv reduziert? </w:t>
            </w:r>
            <w:r w:rsidRPr="00F6277B">
              <w:rPr>
                <w:rFonts w:cs="Arial"/>
                <w:szCs w:val="18"/>
              </w:rPr>
              <w:br/>
            </w:r>
            <w:r w:rsidRPr="00F6277B">
              <w:rPr>
                <w:rFonts w:cs="Arial"/>
                <w:szCs w:val="18"/>
                <w:lang w:val="fr-CH"/>
              </w:rPr>
              <w:t xml:space="preserve">Ip. Schneider Schüttel. La réduction des risques inhérents aux pesticides va-t-elle de pair avec la réduction du volume des ventes? </w:t>
            </w:r>
            <w:r w:rsidRPr="00F6277B">
              <w:rPr>
                <w:rFonts w:cs="Arial"/>
                <w:szCs w:val="18"/>
                <w:lang w:val="fr-CH"/>
              </w:rPr>
              <w:br/>
            </w:r>
            <w:r w:rsidRPr="00F6277B">
              <w:rPr>
                <w:rFonts w:cs="Arial"/>
                <w:szCs w:val="18"/>
                <w:lang w:val="it-CH"/>
              </w:rPr>
              <w:t xml:space="preserve">Ip. Schneider Schüttel. Attraverso la riduzione del volume di vendita si riducono effettivamente i rischi derivanti dai pesticidi? </w:t>
            </w:r>
          </w:p>
        </w:tc>
        <w:tc>
          <w:tcPr>
            <w:tcW w:w="1276" w:type="dxa"/>
            <w:hideMark/>
          </w:tcPr>
          <w:p w14:paraId="6297171F" w14:textId="77777777" w:rsidR="00F6277B" w:rsidRPr="00F6277B" w:rsidRDefault="00F6277B">
            <w:pPr>
              <w:rPr>
                <w:rFonts w:cs="Arial"/>
                <w:szCs w:val="18"/>
                <w:lang w:val="it-CH"/>
              </w:rPr>
            </w:pPr>
          </w:p>
        </w:tc>
        <w:tc>
          <w:tcPr>
            <w:tcW w:w="567" w:type="dxa"/>
            <w:hideMark/>
          </w:tcPr>
          <w:p w14:paraId="595EFB84" w14:textId="77777777" w:rsidR="00F6277B" w:rsidRPr="00F6277B" w:rsidRDefault="00F6277B">
            <w:pPr>
              <w:rPr>
                <w:rFonts w:cs="Arial"/>
                <w:szCs w:val="18"/>
                <w:lang w:val="it-CH"/>
              </w:rPr>
            </w:pPr>
          </w:p>
        </w:tc>
      </w:tr>
      <w:tr w:rsidR="00AB6277" w:rsidRPr="00DA425A" w14:paraId="2102FBAA" w14:textId="77777777" w:rsidTr="00AB6277">
        <w:tc>
          <w:tcPr>
            <w:tcW w:w="455" w:type="dxa"/>
            <w:hideMark/>
          </w:tcPr>
          <w:p w14:paraId="2A4AD3CF" w14:textId="2BB2CA53" w:rsidR="00AB6277" w:rsidRPr="00A0356E" w:rsidRDefault="00AB6277">
            <w:pPr>
              <w:rPr>
                <w:rFonts w:cs="Arial"/>
                <w:szCs w:val="18"/>
                <w:lang w:val="it-CH" w:eastAsia="de-CH"/>
              </w:rPr>
            </w:pPr>
          </w:p>
        </w:tc>
        <w:tc>
          <w:tcPr>
            <w:tcW w:w="851" w:type="dxa"/>
            <w:hideMark/>
          </w:tcPr>
          <w:p w14:paraId="13AC7B1A" w14:textId="77777777" w:rsidR="00AB6277" w:rsidRPr="00AB6277" w:rsidRDefault="00DE3B46">
            <w:pPr>
              <w:rPr>
                <w:rFonts w:cs="Arial"/>
                <w:szCs w:val="18"/>
              </w:rPr>
            </w:pPr>
            <w:hyperlink r:id="rId1154" w:history="1">
              <w:r w:rsidR="00AB6277" w:rsidRPr="00AB6277">
                <w:rPr>
                  <w:rStyle w:val="Hyperlink"/>
                  <w:rFonts w:ascii="Arial" w:hAnsi="Arial" w:cs="Arial"/>
                  <w:sz w:val="18"/>
                  <w:szCs w:val="18"/>
                </w:rPr>
                <w:t>19.4234</w:t>
              </w:r>
            </w:hyperlink>
          </w:p>
        </w:tc>
        <w:tc>
          <w:tcPr>
            <w:tcW w:w="425" w:type="dxa"/>
            <w:hideMark/>
          </w:tcPr>
          <w:p w14:paraId="5AFB522F" w14:textId="77777777" w:rsidR="00AB6277" w:rsidRPr="00AB6277" w:rsidRDefault="00AB6277">
            <w:pPr>
              <w:rPr>
                <w:rFonts w:cs="Arial"/>
                <w:szCs w:val="18"/>
              </w:rPr>
            </w:pPr>
            <w:r w:rsidRPr="00AB6277">
              <w:rPr>
                <w:rFonts w:cs="Arial"/>
                <w:szCs w:val="18"/>
              </w:rPr>
              <w:t>n</w:t>
            </w:r>
          </w:p>
        </w:tc>
        <w:tc>
          <w:tcPr>
            <w:tcW w:w="5636" w:type="dxa"/>
            <w:hideMark/>
          </w:tcPr>
          <w:p w14:paraId="768CC8B0" w14:textId="77777777" w:rsidR="00AB6277" w:rsidRPr="00AB6277" w:rsidRDefault="00AB6277">
            <w:pPr>
              <w:rPr>
                <w:rFonts w:cs="Arial"/>
                <w:szCs w:val="18"/>
                <w:lang w:val="it-CH"/>
              </w:rPr>
            </w:pPr>
            <w:r w:rsidRPr="00AB6277">
              <w:rPr>
                <w:rFonts w:cs="Arial"/>
                <w:szCs w:val="18"/>
              </w:rPr>
              <w:t xml:space="preserve">Ip. Müller Leo. Umweltziele Landwirtschaft - fragwürdige Kommunikation zur Zielerreichung </w:t>
            </w:r>
            <w:r w:rsidRPr="00AB6277">
              <w:rPr>
                <w:rFonts w:cs="Arial"/>
                <w:szCs w:val="18"/>
              </w:rPr>
              <w:br/>
              <w:t xml:space="preserve">Ip. </w:t>
            </w:r>
            <w:r w:rsidRPr="00AB6277">
              <w:rPr>
                <w:rFonts w:cs="Arial"/>
                <w:szCs w:val="18"/>
                <w:lang w:val="fr-CH"/>
              </w:rPr>
              <w:t xml:space="preserve">Müller Leo. Communication problématique sur la réalisation des objectifs environnementaux pour l'agriculture </w:t>
            </w:r>
            <w:r w:rsidRPr="00AB6277">
              <w:rPr>
                <w:rFonts w:cs="Arial"/>
                <w:szCs w:val="18"/>
                <w:lang w:val="fr-CH"/>
              </w:rPr>
              <w:br/>
              <w:t xml:space="preserve">Ip. </w:t>
            </w:r>
            <w:r w:rsidRPr="00AB6277">
              <w:rPr>
                <w:rFonts w:cs="Arial"/>
                <w:szCs w:val="18"/>
                <w:lang w:val="it-CH"/>
              </w:rPr>
              <w:t xml:space="preserve">Müller Leo. Obiettivi ambientali per l'agricoltura - Comunicazione problematica per il raggiungimento degli obiettivi </w:t>
            </w:r>
          </w:p>
        </w:tc>
        <w:tc>
          <w:tcPr>
            <w:tcW w:w="1276" w:type="dxa"/>
            <w:hideMark/>
          </w:tcPr>
          <w:p w14:paraId="11FBEC32" w14:textId="77777777" w:rsidR="00AB6277" w:rsidRPr="00AB6277" w:rsidRDefault="00AB6277">
            <w:pPr>
              <w:rPr>
                <w:rFonts w:cs="Arial"/>
                <w:szCs w:val="18"/>
                <w:lang w:val="it-CH"/>
              </w:rPr>
            </w:pPr>
          </w:p>
        </w:tc>
        <w:tc>
          <w:tcPr>
            <w:tcW w:w="567" w:type="dxa"/>
            <w:hideMark/>
          </w:tcPr>
          <w:p w14:paraId="08A0EF24" w14:textId="77777777" w:rsidR="00AB6277" w:rsidRPr="00AB6277" w:rsidRDefault="00AB6277">
            <w:pPr>
              <w:rPr>
                <w:rFonts w:cs="Arial"/>
                <w:szCs w:val="18"/>
                <w:lang w:val="it-CH"/>
              </w:rPr>
            </w:pPr>
          </w:p>
        </w:tc>
      </w:tr>
      <w:tr w:rsidR="00F6277B" w:rsidRPr="00F6277B" w14:paraId="3E175570" w14:textId="77777777" w:rsidTr="00F6277B">
        <w:tc>
          <w:tcPr>
            <w:tcW w:w="455" w:type="dxa"/>
            <w:hideMark/>
          </w:tcPr>
          <w:p w14:paraId="69EE8716" w14:textId="77777777" w:rsidR="00F6277B" w:rsidRPr="008956E3" w:rsidRDefault="00F6277B">
            <w:pPr>
              <w:rPr>
                <w:rFonts w:cs="Arial"/>
                <w:szCs w:val="18"/>
                <w:lang w:val="it-CH" w:eastAsia="de-CH"/>
              </w:rPr>
            </w:pPr>
          </w:p>
        </w:tc>
        <w:tc>
          <w:tcPr>
            <w:tcW w:w="851" w:type="dxa"/>
            <w:hideMark/>
          </w:tcPr>
          <w:p w14:paraId="7EC14642" w14:textId="77777777" w:rsidR="00F6277B" w:rsidRPr="00F6277B" w:rsidRDefault="00DE3B46">
            <w:pPr>
              <w:rPr>
                <w:rFonts w:cs="Arial"/>
                <w:szCs w:val="18"/>
              </w:rPr>
            </w:pPr>
            <w:hyperlink r:id="rId1155" w:history="1">
              <w:r w:rsidR="00F6277B" w:rsidRPr="00F6277B">
                <w:rPr>
                  <w:rStyle w:val="Hyperlink"/>
                  <w:rFonts w:ascii="Arial" w:hAnsi="Arial" w:cs="Arial"/>
                  <w:sz w:val="18"/>
                  <w:szCs w:val="18"/>
                </w:rPr>
                <w:t>19.4239</w:t>
              </w:r>
            </w:hyperlink>
          </w:p>
        </w:tc>
        <w:tc>
          <w:tcPr>
            <w:tcW w:w="425" w:type="dxa"/>
            <w:hideMark/>
          </w:tcPr>
          <w:p w14:paraId="57B14810" w14:textId="77777777" w:rsidR="00F6277B" w:rsidRPr="00F6277B" w:rsidRDefault="00F6277B">
            <w:pPr>
              <w:rPr>
                <w:rFonts w:cs="Arial"/>
                <w:szCs w:val="18"/>
              </w:rPr>
            </w:pPr>
            <w:r w:rsidRPr="00F6277B">
              <w:rPr>
                <w:rFonts w:cs="Arial"/>
                <w:szCs w:val="18"/>
              </w:rPr>
              <w:t>n</w:t>
            </w:r>
          </w:p>
        </w:tc>
        <w:tc>
          <w:tcPr>
            <w:tcW w:w="5636" w:type="dxa"/>
            <w:hideMark/>
          </w:tcPr>
          <w:p w14:paraId="472671D7" w14:textId="77777777" w:rsidR="00F6277B" w:rsidRPr="00F6277B" w:rsidRDefault="00F6277B">
            <w:pPr>
              <w:rPr>
                <w:rFonts w:cs="Arial"/>
                <w:szCs w:val="18"/>
              </w:rPr>
            </w:pPr>
            <w:r w:rsidRPr="00F6277B">
              <w:rPr>
                <w:rFonts w:cs="Arial"/>
                <w:szCs w:val="18"/>
              </w:rPr>
              <w:t xml:space="preserve">Ip. Fraktion C. Stagnierende Wirtschaft - nun ist die Politik gefordert </w:t>
            </w:r>
            <w:r w:rsidRPr="00F6277B">
              <w:rPr>
                <w:rFonts w:cs="Arial"/>
                <w:szCs w:val="18"/>
              </w:rPr>
              <w:br/>
              <w:t xml:space="preserve">Ip. </w:t>
            </w:r>
            <w:r w:rsidRPr="00F6277B">
              <w:rPr>
                <w:rFonts w:cs="Arial"/>
                <w:szCs w:val="18"/>
                <w:lang w:val="fr-CH"/>
              </w:rPr>
              <w:t xml:space="preserve">Groupe C. Stagnation économique. Les politiques doivent entrer en jeu </w:t>
            </w:r>
            <w:r w:rsidRPr="00F6277B">
              <w:rPr>
                <w:rFonts w:cs="Arial"/>
                <w:szCs w:val="18"/>
                <w:lang w:val="fr-CH"/>
              </w:rPr>
              <w:br/>
              <w:t xml:space="preserve">Ip. </w:t>
            </w:r>
            <w:r w:rsidRPr="00F6277B">
              <w:rPr>
                <w:rFonts w:cs="Arial"/>
                <w:szCs w:val="18"/>
              </w:rPr>
              <w:t xml:space="preserve">Gruppo C. Economia stagnante: spetta ora alla politica intervenire </w:t>
            </w:r>
          </w:p>
        </w:tc>
        <w:tc>
          <w:tcPr>
            <w:tcW w:w="1276" w:type="dxa"/>
            <w:hideMark/>
          </w:tcPr>
          <w:p w14:paraId="28EA31C1" w14:textId="77777777" w:rsidR="00F6277B" w:rsidRPr="00F6277B" w:rsidRDefault="00F6277B">
            <w:pPr>
              <w:rPr>
                <w:rFonts w:cs="Arial"/>
                <w:szCs w:val="18"/>
              </w:rPr>
            </w:pPr>
          </w:p>
        </w:tc>
        <w:tc>
          <w:tcPr>
            <w:tcW w:w="567" w:type="dxa"/>
            <w:hideMark/>
          </w:tcPr>
          <w:p w14:paraId="3B837B20" w14:textId="77777777" w:rsidR="00F6277B" w:rsidRPr="00F6277B" w:rsidRDefault="00F6277B">
            <w:pPr>
              <w:rPr>
                <w:rFonts w:cs="Arial"/>
                <w:szCs w:val="18"/>
              </w:rPr>
            </w:pPr>
          </w:p>
        </w:tc>
      </w:tr>
      <w:tr w:rsidR="00F6277B" w:rsidRPr="00F6277B" w14:paraId="338F0802" w14:textId="77777777" w:rsidTr="00F6277B">
        <w:tc>
          <w:tcPr>
            <w:tcW w:w="455" w:type="dxa"/>
            <w:hideMark/>
          </w:tcPr>
          <w:p w14:paraId="74532E0D" w14:textId="77777777" w:rsidR="00F6277B" w:rsidRPr="00F6277B" w:rsidRDefault="00F6277B">
            <w:pPr>
              <w:rPr>
                <w:rFonts w:cs="Arial"/>
                <w:szCs w:val="18"/>
                <w:lang w:val="de-CH" w:eastAsia="de-CH"/>
              </w:rPr>
            </w:pPr>
          </w:p>
        </w:tc>
        <w:tc>
          <w:tcPr>
            <w:tcW w:w="851" w:type="dxa"/>
            <w:hideMark/>
          </w:tcPr>
          <w:p w14:paraId="361A91EC" w14:textId="77777777" w:rsidR="00F6277B" w:rsidRPr="00F6277B" w:rsidRDefault="00DE3B46">
            <w:pPr>
              <w:rPr>
                <w:rFonts w:cs="Arial"/>
                <w:szCs w:val="18"/>
              </w:rPr>
            </w:pPr>
            <w:hyperlink r:id="rId1156" w:history="1">
              <w:r w:rsidR="00F6277B" w:rsidRPr="00F6277B">
                <w:rPr>
                  <w:rStyle w:val="Hyperlink"/>
                  <w:rFonts w:ascii="Arial" w:hAnsi="Arial" w:cs="Arial"/>
                  <w:sz w:val="18"/>
                  <w:szCs w:val="18"/>
                </w:rPr>
                <w:t>19.4252</w:t>
              </w:r>
            </w:hyperlink>
          </w:p>
        </w:tc>
        <w:tc>
          <w:tcPr>
            <w:tcW w:w="425" w:type="dxa"/>
            <w:hideMark/>
          </w:tcPr>
          <w:p w14:paraId="345CE579" w14:textId="77777777" w:rsidR="00F6277B" w:rsidRPr="00F6277B" w:rsidRDefault="00F6277B">
            <w:pPr>
              <w:rPr>
                <w:rFonts w:cs="Arial"/>
                <w:szCs w:val="18"/>
              </w:rPr>
            </w:pPr>
            <w:r w:rsidRPr="00F6277B">
              <w:rPr>
                <w:rFonts w:cs="Arial"/>
                <w:szCs w:val="18"/>
              </w:rPr>
              <w:t>n</w:t>
            </w:r>
          </w:p>
        </w:tc>
        <w:tc>
          <w:tcPr>
            <w:tcW w:w="5636" w:type="dxa"/>
            <w:hideMark/>
          </w:tcPr>
          <w:p w14:paraId="6ADC2B85" w14:textId="77777777" w:rsidR="00F6277B" w:rsidRPr="00F6277B" w:rsidRDefault="00F6277B">
            <w:pPr>
              <w:rPr>
                <w:rFonts w:cs="Arial"/>
                <w:szCs w:val="18"/>
                <w:lang w:val="it-CH"/>
              </w:rPr>
            </w:pPr>
            <w:r w:rsidRPr="00F6277B">
              <w:rPr>
                <w:rFonts w:cs="Arial"/>
                <w:szCs w:val="18"/>
              </w:rPr>
              <w:t xml:space="preserve">Mo. Vogler. Verbesserung der Rahmenbedingungen für die Nutzung von Mist als Nährstofflieferant und Bodenverbesserer </w:t>
            </w:r>
            <w:r w:rsidRPr="00F6277B">
              <w:rPr>
                <w:rFonts w:cs="Arial"/>
                <w:szCs w:val="18"/>
              </w:rPr>
              <w:br/>
              <w:t xml:space="preserve">Mo. </w:t>
            </w:r>
            <w:r w:rsidRPr="00F6277B">
              <w:rPr>
                <w:rFonts w:cs="Arial"/>
                <w:szCs w:val="18"/>
                <w:lang w:val="fr-CH"/>
              </w:rPr>
              <w:t xml:space="preserve">Vogler. Apports nutritifs et amendement des sols. Améliorer les conditions générales pour l'utilisation du fumier </w:t>
            </w:r>
            <w:r w:rsidRPr="00F6277B">
              <w:rPr>
                <w:rFonts w:cs="Arial"/>
                <w:szCs w:val="18"/>
                <w:lang w:val="fr-CH"/>
              </w:rPr>
              <w:br/>
              <w:t xml:space="preserve">Mo. </w:t>
            </w:r>
            <w:r w:rsidRPr="00F6277B">
              <w:rPr>
                <w:rFonts w:cs="Arial"/>
                <w:szCs w:val="18"/>
                <w:lang w:val="it-CH"/>
              </w:rPr>
              <w:t xml:space="preserve">Vogler. Miglioramento delle condizioni quadro per l'utilizzo del letame come fonte di sostanze nutritive e come ammendante </w:t>
            </w:r>
          </w:p>
        </w:tc>
        <w:tc>
          <w:tcPr>
            <w:tcW w:w="1276" w:type="dxa"/>
            <w:hideMark/>
          </w:tcPr>
          <w:p w14:paraId="1B7E81FB" w14:textId="77777777" w:rsidR="00F6277B" w:rsidRPr="00F6277B" w:rsidRDefault="00F6277B">
            <w:pPr>
              <w:rPr>
                <w:rFonts w:cs="Arial"/>
                <w:szCs w:val="18"/>
                <w:lang w:val="it-CH"/>
              </w:rPr>
            </w:pPr>
          </w:p>
        </w:tc>
        <w:tc>
          <w:tcPr>
            <w:tcW w:w="567" w:type="dxa"/>
            <w:hideMark/>
          </w:tcPr>
          <w:p w14:paraId="5F4D4CFA" w14:textId="77777777" w:rsidR="00F6277B" w:rsidRPr="00F6277B" w:rsidRDefault="00F6277B">
            <w:pPr>
              <w:rPr>
                <w:rFonts w:cs="Arial"/>
                <w:szCs w:val="18"/>
              </w:rPr>
            </w:pPr>
            <w:r w:rsidRPr="00F6277B">
              <w:rPr>
                <w:rFonts w:cs="Arial"/>
                <w:b/>
                <w:bCs/>
                <w:szCs w:val="18"/>
              </w:rPr>
              <w:t>-</w:t>
            </w:r>
          </w:p>
        </w:tc>
      </w:tr>
      <w:tr w:rsidR="00F6277B" w:rsidRPr="00F6277B" w14:paraId="23CF1278" w14:textId="77777777" w:rsidTr="00F6277B">
        <w:tc>
          <w:tcPr>
            <w:tcW w:w="455" w:type="dxa"/>
            <w:hideMark/>
          </w:tcPr>
          <w:p w14:paraId="5F0F8D58" w14:textId="77777777" w:rsidR="00F6277B" w:rsidRPr="00F6277B" w:rsidRDefault="00F6277B">
            <w:pPr>
              <w:rPr>
                <w:rFonts w:cs="Arial"/>
                <w:szCs w:val="18"/>
                <w:lang w:val="de-CH" w:eastAsia="de-CH"/>
              </w:rPr>
            </w:pPr>
          </w:p>
        </w:tc>
        <w:tc>
          <w:tcPr>
            <w:tcW w:w="851" w:type="dxa"/>
            <w:hideMark/>
          </w:tcPr>
          <w:p w14:paraId="72AE47C0" w14:textId="77777777" w:rsidR="00F6277B" w:rsidRPr="00F6277B" w:rsidRDefault="00DE3B46">
            <w:pPr>
              <w:rPr>
                <w:rFonts w:cs="Arial"/>
                <w:szCs w:val="18"/>
              </w:rPr>
            </w:pPr>
            <w:hyperlink r:id="rId1157" w:history="1">
              <w:r w:rsidR="00F6277B" w:rsidRPr="00F6277B">
                <w:rPr>
                  <w:rStyle w:val="Hyperlink"/>
                  <w:rFonts w:ascii="Arial" w:hAnsi="Arial" w:cs="Arial"/>
                  <w:sz w:val="18"/>
                  <w:szCs w:val="18"/>
                </w:rPr>
                <w:t>19.4262</w:t>
              </w:r>
            </w:hyperlink>
          </w:p>
        </w:tc>
        <w:tc>
          <w:tcPr>
            <w:tcW w:w="425" w:type="dxa"/>
            <w:hideMark/>
          </w:tcPr>
          <w:p w14:paraId="23038856" w14:textId="77777777" w:rsidR="00F6277B" w:rsidRPr="00F6277B" w:rsidRDefault="00F6277B">
            <w:pPr>
              <w:rPr>
                <w:rFonts w:cs="Arial"/>
                <w:szCs w:val="18"/>
              </w:rPr>
            </w:pPr>
            <w:r w:rsidRPr="00F6277B">
              <w:rPr>
                <w:rFonts w:cs="Arial"/>
                <w:szCs w:val="18"/>
              </w:rPr>
              <w:t>n</w:t>
            </w:r>
          </w:p>
        </w:tc>
        <w:tc>
          <w:tcPr>
            <w:tcW w:w="5636" w:type="dxa"/>
            <w:hideMark/>
          </w:tcPr>
          <w:p w14:paraId="5992212F" w14:textId="77777777" w:rsidR="00F6277B" w:rsidRPr="00F6277B" w:rsidRDefault="00F6277B">
            <w:pPr>
              <w:rPr>
                <w:rFonts w:cs="Arial"/>
                <w:szCs w:val="18"/>
              </w:rPr>
            </w:pPr>
            <w:r w:rsidRPr="00F6277B">
              <w:rPr>
                <w:rFonts w:cs="Arial"/>
                <w:szCs w:val="18"/>
              </w:rPr>
              <w:t xml:space="preserve">Ip. Müri. Bundesbeiträge für Berufsprüfungen </w:t>
            </w:r>
            <w:r w:rsidRPr="00F6277B">
              <w:rPr>
                <w:rFonts w:cs="Arial"/>
                <w:szCs w:val="18"/>
              </w:rPr>
              <w:br/>
              <w:t xml:space="preserve">Ip. </w:t>
            </w:r>
            <w:r w:rsidRPr="00F6277B">
              <w:rPr>
                <w:rFonts w:cs="Arial"/>
                <w:szCs w:val="18"/>
                <w:lang w:val="fr-CH"/>
              </w:rPr>
              <w:t xml:space="preserve">Müri. Examens professionnels. Contributions fédérales </w:t>
            </w:r>
            <w:r w:rsidRPr="00F6277B">
              <w:rPr>
                <w:rFonts w:cs="Arial"/>
                <w:szCs w:val="18"/>
                <w:lang w:val="fr-CH"/>
              </w:rPr>
              <w:br/>
              <w:t xml:space="preserve">Ip. </w:t>
            </w:r>
            <w:r w:rsidRPr="00F6277B">
              <w:rPr>
                <w:rFonts w:cs="Arial"/>
                <w:szCs w:val="18"/>
              </w:rPr>
              <w:t xml:space="preserve">Müri. Contributi federali per gli esami di professione </w:t>
            </w:r>
          </w:p>
        </w:tc>
        <w:tc>
          <w:tcPr>
            <w:tcW w:w="1276" w:type="dxa"/>
            <w:hideMark/>
          </w:tcPr>
          <w:p w14:paraId="560FEF06" w14:textId="77777777" w:rsidR="00F6277B" w:rsidRPr="00F6277B" w:rsidRDefault="00F6277B">
            <w:pPr>
              <w:rPr>
                <w:rFonts w:cs="Arial"/>
                <w:szCs w:val="18"/>
              </w:rPr>
            </w:pPr>
          </w:p>
        </w:tc>
        <w:tc>
          <w:tcPr>
            <w:tcW w:w="567" w:type="dxa"/>
            <w:hideMark/>
          </w:tcPr>
          <w:p w14:paraId="3C51A90C" w14:textId="77777777" w:rsidR="00F6277B" w:rsidRPr="00F6277B" w:rsidRDefault="00F6277B">
            <w:pPr>
              <w:rPr>
                <w:rFonts w:cs="Arial"/>
                <w:szCs w:val="18"/>
              </w:rPr>
            </w:pPr>
          </w:p>
        </w:tc>
      </w:tr>
      <w:tr w:rsidR="00F6277B" w:rsidRPr="00F6277B" w14:paraId="1553234D" w14:textId="77777777" w:rsidTr="00F6277B">
        <w:tc>
          <w:tcPr>
            <w:tcW w:w="455" w:type="dxa"/>
            <w:hideMark/>
          </w:tcPr>
          <w:p w14:paraId="3070F309" w14:textId="77777777" w:rsidR="00F6277B" w:rsidRPr="00F6277B" w:rsidRDefault="00F6277B">
            <w:pPr>
              <w:rPr>
                <w:rFonts w:cs="Arial"/>
                <w:szCs w:val="18"/>
                <w:lang w:val="de-CH" w:eastAsia="de-CH"/>
              </w:rPr>
            </w:pPr>
          </w:p>
        </w:tc>
        <w:tc>
          <w:tcPr>
            <w:tcW w:w="851" w:type="dxa"/>
            <w:hideMark/>
          </w:tcPr>
          <w:p w14:paraId="7828602E" w14:textId="77777777" w:rsidR="00F6277B" w:rsidRPr="00F6277B" w:rsidRDefault="00DE3B46">
            <w:pPr>
              <w:rPr>
                <w:rFonts w:cs="Arial"/>
                <w:szCs w:val="18"/>
              </w:rPr>
            </w:pPr>
            <w:hyperlink r:id="rId1158" w:history="1">
              <w:r w:rsidR="00F6277B" w:rsidRPr="00F6277B">
                <w:rPr>
                  <w:rStyle w:val="Hyperlink"/>
                  <w:rFonts w:ascii="Arial" w:hAnsi="Arial" w:cs="Arial"/>
                  <w:sz w:val="18"/>
                  <w:szCs w:val="18"/>
                </w:rPr>
                <w:t>19.4280</w:t>
              </w:r>
            </w:hyperlink>
          </w:p>
        </w:tc>
        <w:tc>
          <w:tcPr>
            <w:tcW w:w="425" w:type="dxa"/>
            <w:hideMark/>
          </w:tcPr>
          <w:p w14:paraId="3FFEC297" w14:textId="77777777" w:rsidR="00F6277B" w:rsidRPr="00F6277B" w:rsidRDefault="00F6277B">
            <w:pPr>
              <w:rPr>
                <w:rFonts w:cs="Arial"/>
                <w:szCs w:val="18"/>
              </w:rPr>
            </w:pPr>
            <w:r w:rsidRPr="00F6277B">
              <w:rPr>
                <w:rFonts w:cs="Arial"/>
                <w:szCs w:val="18"/>
              </w:rPr>
              <w:t>n</w:t>
            </w:r>
          </w:p>
        </w:tc>
        <w:tc>
          <w:tcPr>
            <w:tcW w:w="5636" w:type="dxa"/>
            <w:hideMark/>
          </w:tcPr>
          <w:p w14:paraId="2B7BFAB1" w14:textId="77777777" w:rsidR="00F6277B" w:rsidRPr="00F6277B" w:rsidRDefault="00F6277B">
            <w:pPr>
              <w:rPr>
                <w:rFonts w:cs="Arial"/>
                <w:szCs w:val="18"/>
                <w:lang w:val="it-CH"/>
              </w:rPr>
            </w:pPr>
            <w:r w:rsidRPr="00F6277B">
              <w:rPr>
                <w:rFonts w:cs="Arial"/>
                <w:szCs w:val="18"/>
              </w:rPr>
              <w:t xml:space="preserve">Mo. Page. Anerkennung und Berufsbildung für Personen, die sich um Betagte oder Menschen mit Behinderungen kümmern </w:t>
            </w:r>
            <w:r w:rsidRPr="00F6277B">
              <w:rPr>
                <w:rFonts w:cs="Arial"/>
                <w:szCs w:val="18"/>
              </w:rPr>
              <w:br/>
              <w:t xml:space="preserve">Mo. </w:t>
            </w:r>
            <w:r w:rsidRPr="00F6277B">
              <w:rPr>
                <w:rFonts w:cs="Arial"/>
                <w:szCs w:val="18"/>
                <w:lang w:val="fr-CH"/>
              </w:rPr>
              <w:t xml:space="preserve">Page. Reconnaissance et formation professionnelle pour les personnes s'occupant de personnes âgées et/ou handicapées </w:t>
            </w:r>
            <w:r w:rsidRPr="00F6277B">
              <w:rPr>
                <w:rFonts w:cs="Arial"/>
                <w:szCs w:val="18"/>
                <w:lang w:val="fr-CH"/>
              </w:rPr>
              <w:br/>
              <w:t xml:space="preserve">Mo. </w:t>
            </w:r>
            <w:r w:rsidRPr="00F6277B">
              <w:rPr>
                <w:rFonts w:cs="Arial"/>
                <w:szCs w:val="18"/>
                <w:lang w:val="it-CH"/>
              </w:rPr>
              <w:t xml:space="preserve">Page. Riconoscimento e formazione professionale delle persone che si prendono cura di anziani o disabili </w:t>
            </w:r>
          </w:p>
        </w:tc>
        <w:tc>
          <w:tcPr>
            <w:tcW w:w="1276" w:type="dxa"/>
            <w:hideMark/>
          </w:tcPr>
          <w:p w14:paraId="4E4D17FD" w14:textId="77777777" w:rsidR="00F6277B" w:rsidRPr="00F6277B" w:rsidRDefault="00F6277B">
            <w:pPr>
              <w:rPr>
                <w:rFonts w:cs="Arial"/>
                <w:szCs w:val="18"/>
                <w:lang w:val="it-CH"/>
              </w:rPr>
            </w:pPr>
          </w:p>
        </w:tc>
        <w:tc>
          <w:tcPr>
            <w:tcW w:w="567" w:type="dxa"/>
            <w:hideMark/>
          </w:tcPr>
          <w:p w14:paraId="7E9E2DE2" w14:textId="77777777" w:rsidR="00F6277B" w:rsidRPr="00F6277B" w:rsidRDefault="00F6277B">
            <w:pPr>
              <w:rPr>
                <w:rFonts w:cs="Arial"/>
                <w:szCs w:val="18"/>
              </w:rPr>
            </w:pPr>
            <w:r w:rsidRPr="00F6277B">
              <w:rPr>
                <w:rFonts w:cs="Arial"/>
                <w:b/>
                <w:bCs/>
                <w:szCs w:val="18"/>
              </w:rPr>
              <w:t>-</w:t>
            </w:r>
          </w:p>
        </w:tc>
      </w:tr>
      <w:tr w:rsidR="00A24B84" w:rsidRPr="00A24B84" w14:paraId="3FDCF14F" w14:textId="77777777" w:rsidTr="00A24B84">
        <w:tc>
          <w:tcPr>
            <w:tcW w:w="455" w:type="dxa"/>
            <w:hideMark/>
          </w:tcPr>
          <w:p w14:paraId="023A4862" w14:textId="708828A3" w:rsidR="00A24B84" w:rsidRPr="00A24B84" w:rsidRDefault="00A24B84">
            <w:pPr>
              <w:rPr>
                <w:rFonts w:cs="Arial"/>
                <w:szCs w:val="18"/>
                <w:lang w:val="de-CH" w:eastAsia="de-CH"/>
              </w:rPr>
            </w:pPr>
          </w:p>
        </w:tc>
        <w:tc>
          <w:tcPr>
            <w:tcW w:w="851" w:type="dxa"/>
            <w:hideMark/>
          </w:tcPr>
          <w:p w14:paraId="10F79AAA" w14:textId="77777777" w:rsidR="00A24B84" w:rsidRPr="00A24B84" w:rsidRDefault="00DE3B46">
            <w:pPr>
              <w:rPr>
                <w:rFonts w:cs="Arial"/>
                <w:szCs w:val="18"/>
              </w:rPr>
            </w:pPr>
            <w:hyperlink r:id="rId1159" w:history="1">
              <w:r w:rsidR="00A24B84" w:rsidRPr="00A24B84">
                <w:rPr>
                  <w:rStyle w:val="Hyperlink"/>
                  <w:rFonts w:ascii="Arial" w:hAnsi="Arial" w:cs="Arial"/>
                  <w:sz w:val="18"/>
                  <w:szCs w:val="18"/>
                </w:rPr>
                <w:t>19.4284</w:t>
              </w:r>
            </w:hyperlink>
          </w:p>
        </w:tc>
        <w:tc>
          <w:tcPr>
            <w:tcW w:w="425" w:type="dxa"/>
            <w:hideMark/>
          </w:tcPr>
          <w:p w14:paraId="05F5350B" w14:textId="77777777" w:rsidR="00A24B84" w:rsidRPr="00A24B84" w:rsidRDefault="00A24B84">
            <w:pPr>
              <w:rPr>
                <w:rFonts w:cs="Arial"/>
                <w:szCs w:val="18"/>
              </w:rPr>
            </w:pPr>
            <w:r w:rsidRPr="00A24B84">
              <w:rPr>
                <w:rFonts w:cs="Arial"/>
                <w:szCs w:val="18"/>
              </w:rPr>
              <w:t>n</w:t>
            </w:r>
          </w:p>
        </w:tc>
        <w:tc>
          <w:tcPr>
            <w:tcW w:w="5636" w:type="dxa"/>
            <w:hideMark/>
          </w:tcPr>
          <w:p w14:paraId="2B00A3D7" w14:textId="77777777" w:rsidR="00A24B84" w:rsidRPr="00A24B84" w:rsidRDefault="00A24B84">
            <w:pPr>
              <w:rPr>
                <w:rFonts w:cs="Arial"/>
                <w:szCs w:val="18"/>
                <w:lang w:val="it-CH"/>
              </w:rPr>
            </w:pPr>
            <w:r w:rsidRPr="00A24B84">
              <w:rPr>
                <w:rFonts w:cs="Arial"/>
                <w:szCs w:val="18"/>
              </w:rPr>
              <w:t xml:space="preserve">Po. Wüthrich. Recht auf bezahlten Bildungsurlaub für Weiterbildung und Umschulung </w:t>
            </w:r>
            <w:r w:rsidRPr="00A24B84">
              <w:rPr>
                <w:rFonts w:cs="Arial"/>
                <w:szCs w:val="18"/>
              </w:rPr>
              <w:br/>
              <w:t xml:space="preserve">Po. </w:t>
            </w:r>
            <w:r w:rsidRPr="00A24B84">
              <w:rPr>
                <w:rFonts w:cs="Arial"/>
                <w:szCs w:val="18"/>
                <w:lang w:val="fr-CH"/>
              </w:rPr>
              <w:t xml:space="preserve">Wüthrich. Perfectionnement et reconversion professionnelle. Instaurer un droit à un congé payé pour la formation </w:t>
            </w:r>
            <w:r w:rsidRPr="00A24B84">
              <w:rPr>
                <w:rFonts w:cs="Arial"/>
                <w:szCs w:val="18"/>
                <w:lang w:val="fr-CH"/>
              </w:rPr>
              <w:br/>
              <w:t xml:space="preserve">Po. </w:t>
            </w:r>
            <w:r w:rsidRPr="00A24B84">
              <w:rPr>
                <w:rFonts w:cs="Arial"/>
                <w:szCs w:val="18"/>
                <w:lang w:val="it-CH"/>
              </w:rPr>
              <w:t xml:space="preserve">Wüthrich. Formazione continua e riqualificazione professionale: riconoscere il diritto a un congedo pagato </w:t>
            </w:r>
          </w:p>
        </w:tc>
        <w:tc>
          <w:tcPr>
            <w:tcW w:w="1276" w:type="dxa"/>
            <w:hideMark/>
          </w:tcPr>
          <w:p w14:paraId="529A3576" w14:textId="77777777" w:rsidR="00A24B84" w:rsidRPr="00A24B84" w:rsidRDefault="00A24B84">
            <w:pPr>
              <w:rPr>
                <w:rFonts w:cs="Arial"/>
                <w:szCs w:val="18"/>
                <w:lang w:val="it-CH"/>
              </w:rPr>
            </w:pPr>
          </w:p>
        </w:tc>
        <w:tc>
          <w:tcPr>
            <w:tcW w:w="567" w:type="dxa"/>
            <w:hideMark/>
          </w:tcPr>
          <w:p w14:paraId="0101DF37" w14:textId="77777777" w:rsidR="00A24B84" w:rsidRPr="00A24B84" w:rsidRDefault="00A24B84">
            <w:pPr>
              <w:rPr>
                <w:rFonts w:cs="Arial"/>
                <w:szCs w:val="18"/>
              </w:rPr>
            </w:pPr>
            <w:r w:rsidRPr="00A24B84">
              <w:rPr>
                <w:rFonts w:cs="Arial"/>
                <w:b/>
                <w:bCs/>
                <w:szCs w:val="18"/>
              </w:rPr>
              <w:t>-</w:t>
            </w:r>
          </w:p>
        </w:tc>
      </w:tr>
      <w:tr w:rsidR="00F6277B" w:rsidRPr="00F6277B" w14:paraId="341D8833" w14:textId="77777777" w:rsidTr="00F6277B">
        <w:tc>
          <w:tcPr>
            <w:tcW w:w="455" w:type="dxa"/>
            <w:hideMark/>
          </w:tcPr>
          <w:p w14:paraId="28B58045" w14:textId="77777777" w:rsidR="00F6277B" w:rsidRPr="008956E3" w:rsidRDefault="00F6277B">
            <w:pPr>
              <w:rPr>
                <w:rFonts w:cs="Arial"/>
                <w:szCs w:val="18"/>
                <w:lang w:val="it-CH" w:eastAsia="de-CH"/>
              </w:rPr>
            </w:pPr>
          </w:p>
        </w:tc>
        <w:tc>
          <w:tcPr>
            <w:tcW w:w="851" w:type="dxa"/>
            <w:hideMark/>
          </w:tcPr>
          <w:p w14:paraId="56069AF3" w14:textId="77777777" w:rsidR="00F6277B" w:rsidRPr="00F6277B" w:rsidRDefault="00DE3B46">
            <w:pPr>
              <w:rPr>
                <w:rFonts w:cs="Arial"/>
                <w:szCs w:val="18"/>
              </w:rPr>
            </w:pPr>
            <w:hyperlink r:id="rId1160" w:history="1">
              <w:r w:rsidR="00F6277B" w:rsidRPr="00F6277B">
                <w:rPr>
                  <w:rStyle w:val="Hyperlink"/>
                  <w:rFonts w:ascii="Arial" w:hAnsi="Arial" w:cs="Arial"/>
                  <w:sz w:val="18"/>
                  <w:szCs w:val="18"/>
                </w:rPr>
                <w:t>19.4285</w:t>
              </w:r>
            </w:hyperlink>
          </w:p>
        </w:tc>
        <w:tc>
          <w:tcPr>
            <w:tcW w:w="425" w:type="dxa"/>
            <w:hideMark/>
          </w:tcPr>
          <w:p w14:paraId="56734BD8" w14:textId="77777777" w:rsidR="00F6277B" w:rsidRPr="00F6277B" w:rsidRDefault="00F6277B">
            <w:pPr>
              <w:rPr>
                <w:rFonts w:cs="Arial"/>
                <w:szCs w:val="18"/>
              </w:rPr>
            </w:pPr>
            <w:r w:rsidRPr="00F6277B">
              <w:rPr>
                <w:rFonts w:cs="Arial"/>
                <w:szCs w:val="18"/>
              </w:rPr>
              <w:t>n</w:t>
            </w:r>
          </w:p>
        </w:tc>
        <w:tc>
          <w:tcPr>
            <w:tcW w:w="5636" w:type="dxa"/>
            <w:hideMark/>
          </w:tcPr>
          <w:p w14:paraId="20318911" w14:textId="77777777" w:rsidR="00F6277B" w:rsidRPr="00F6277B" w:rsidRDefault="00F6277B">
            <w:pPr>
              <w:rPr>
                <w:rFonts w:cs="Arial"/>
                <w:szCs w:val="18"/>
                <w:lang w:val="it-CH"/>
              </w:rPr>
            </w:pPr>
            <w:r w:rsidRPr="00F6277B">
              <w:rPr>
                <w:rFonts w:cs="Arial"/>
                <w:szCs w:val="18"/>
              </w:rPr>
              <w:t xml:space="preserve">Mo. Wüthrich. Anspruch auf lebenslanges Lernen in die Bundesverfassung - für eine offensive Förderung der Weiterbildung </w:t>
            </w:r>
            <w:r w:rsidRPr="00F6277B">
              <w:rPr>
                <w:rFonts w:cs="Arial"/>
                <w:szCs w:val="18"/>
              </w:rPr>
              <w:br/>
              <w:t xml:space="preserve">Mo. </w:t>
            </w:r>
            <w:r w:rsidRPr="00F6277B">
              <w:rPr>
                <w:rFonts w:cs="Arial"/>
                <w:szCs w:val="18"/>
                <w:lang w:val="fr-CH"/>
              </w:rPr>
              <w:t xml:space="preserve">Wüthrich. Offensive pour l'encouragement de la formation continue. Inscrire dans la Constitution le droit d'apprendre tout au long de la vie </w:t>
            </w:r>
            <w:r w:rsidRPr="00F6277B">
              <w:rPr>
                <w:rFonts w:cs="Arial"/>
                <w:szCs w:val="18"/>
                <w:lang w:val="fr-CH"/>
              </w:rPr>
              <w:br/>
              <w:t xml:space="preserve">Mo. </w:t>
            </w:r>
            <w:r w:rsidRPr="00F6277B">
              <w:rPr>
                <w:rFonts w:cs="Arial"/>
                <w:szCs w:val="18"/>
                <w:lang w:val="it-CH"/>
              </w:rPr>
              <w:t xml:space="preserve">Wüthrich. Offensiva per sostenere la formazione continua: sancire nella Costituzione federale il diritto all'apprendimento permanente </w:t>
            </w:r>
          </w:p>
        </w:tc>
        <w:tc>
          <w:tcPr>
            <w:tcW w:w="1276" w:type="dxa"/>
            <w:hideMark/>
          </w:tcPr>
          <w:p w14:paraId="276424B9" w14:textId="77777777" w:rsidR="00F6277B" w:rsidRPr="00F6277B" w:rsidRDefault="00F6277B">
            <w:pPr>
              <w:rPr>
                <w:rFonts w:cs="Arial"/>
                <w:szCs w:val="18"/>
                <w:lang w:val="it-CH"/>
              </w:rPr>
            </w:pPr>
          </w:p>
        </w:tc>
        <w:tc>
          <w:tcPr>
            <w:tcW w:w="567" w:type="dxa"/>
            <w:hideMark/>
          </w:tcPr>
          <w:p w14:paraId="47E194FD" w14:textId="77777777" w:rsidR="00F6277B" w:rsidRPr="00F6277B" w:rsidRDefault="00F6277B">
            <w:pPr>
              <w:rPr>
                <w:rFonts w:cs="Arial"/>
                <w:szCs w:val="18"/>
              </w:rPr>
            </w:pPr>
            <w:r w:rsidRPr="00F6277B">
              <w:rPr>
                <w:rFonts w:cs="Arial"/>
                <w:b/>
                <w:bCs/>
                <w:szCs w:val="18"/>
              </w:rPr>
              <w:t>-</w:t>
            </w:r>
          </w:p>
        </w:tc>
      </w:tr>
      <w:tr w:rsidR="00AB6277" w:rsidRPr="00DA425A" w14:paraId="74A0B215" w14:textId="77777777" w:rsidTr="00AB6277">
        <w:tc>
          <w:tcPr>
            <w:tcW w:w="455" w:type="dxa"/>
            <w:hideMark/>
          </w:tcPr>
          <w:p w14:paraId="3D186099" w14:textId="5E5AA143" w:rsidR="00AB6277" w:rsidRPr="00A0356E" w:rsidRDefault="00AB6277">
            <w:pPr>
              <w:rPr>
                <w:rFonts w:cs="Arial"/>
                <w:szCs w:val="18"/>
                <w:lang w:val="it-CH" w:eastAsia="de-CH"/>
              </w:rPr>
            </w:pPr>
          </w:p>
        </w:tc>
        <w:tc>
          <w:tcPr>
            <w:tcW w:w="851" w:type="dxa"/>
            <w:hideMark/>
          </w:tcPr>
          <w:p w14:paraId="6B3EB428" w14:textId="77777777" w:rsidR="00AB6277" w:rsidRPr="00AB6277" w:rsidRDefault="00DE3B46">
            <w:pPr>
              <w:rPr>
                <w:rFonts w:cs="Arial"/>
                <w:szCs w:val="18"/>
              </w:rPr>
            </w:pPr>
            <w:hyperlink r:id="rId1161" w:history="1">
              <w:r w:rsidR="00AB6277" w:rsidRPr="00AB6277">
                <w:rPr>
                  <w:rStyle w:val="Hyperlink"/>
                  <w:rFonts w:ascii="Arial" w:hAnsi="Arial" w:cs="Arial"/>
                  <w:sz w:val="18"/>
                  <w:szCs w:val="18"/>
                </w:rPr>
                <w:t>19.4287</w:t>
              </w:r>
            </w:hyperlink>
          </w:p>
        </w:tc>
        <w:tc>
          <w:tcPr>
            <w:tcW w:w="425" w:type="dxa"/>
            <w:hideMark/>
          </w:tcPr>
          <w:p w14:paraId="5F9255EB" w14:textId="77777777" w:rsidR="00AB6277" w:rsidRPr="00AB6277" w:rsidRDefault="00AB6277">
            <w:pPr>
              <w:rPr>
                <w:rFonts w:cs="Arial"/>
                <w:szCs w:val="18"/>
              </w:rPr>
            </w:pPr>
            <w:r w:rsidRPr="00AB6277">
              <w:rPr>
                <w:rFonts w:cs="Arial"/>
                <w:szCs w:val="18"/>
              </w:rPr>
              <w:t>n</w:t>
            </w:r>
          </w:p>
        </w:tc>
        <w:tc>
          <w:tcPr>
            <w:tcW w:w="5636" w:type="dxa"/>
            <w:hideMark/>
          </w:tcPr>
          <w:p w14:paraId="0BF70E16" w14:textId="77777777" w:rsidR="00AB6277" w:rsidRPr="00AB6277" w:rsidRDefault="00AB6277">
            <w:pPr>
              <w:rPr>
                <w:rFonts w:cs="Arial"/>
                <w:szCs w:val="18"/>
                <w:lang w:val="it-CH"/>
              </w:rPr>
            </w:pPr>
            <w:r w:rsidRPr="00AB6277">
              <w:rPr>
                <w:rFonts w:cs="Arial"/>
                <w:szCs w:val="18"/>
              </w:rPr>
              <w:t xml:space="preserve">Ip. Graf Maya. Wirtschaftsfreiheit und Eigentumsrechte versus gute landwirtschaftliche Praxis </w:t>
            </w:r>
            <w:r w:rsidRPr="00AB6277">
              <w:rPr>
                <w:rFonts w:cs="Arial"/>
                <w:szCs w:val="18"/>
              </w:rPr>
              <w:br/>
              <w:t xml:space="preserve">Ip. </w:t>
            </w:r>
            <w:r w:rsidRPr="00AB6277">
              <w:rPr>
                <w:rFonts w:cs="Arial"/>
                <w:szCs w:val="18"/>
                <w:lang w:val="fr-CH"/>
              </w:rPr>
              <w:t xml:space="preserve">Graf Maya. Liberté économique et droits de propriété en opposition avec les bonnes pratiques agricoles </w:t>
            </w:r>
            <w:r w:rsidRPr="00AB6277">
              <w:rPr>
                <w:rFonts w:cs="Arial"/>
                <w:szCs w:val="18"/>
                <w:lang w:val="fr-CH"/>
              </w:rPr>
              <w:br/>
              <w:t xml:space="preserve">Ip. </w:t>
            </w:r>
            <w:r w:rsidRPr="00AB6277">
              <w:rPr>
                <w:rFonts w:cs="Arial"/>
                <w:szCs w:val="18"/>
                <w:lang w:val="it-CH"/>
              </w:rPr>
              <w:t xml:space="preserve">Graf Maya. Libertà economica e diritti di proprietà versus buona pratica agricola </w:t>
            </w:r>
          </w:p>
        </w:tc>
        <w:tc>
          <w:tcPr>
            <w:tcW w:w="1276" w:type="dxa"/>
            <w:hideMark/>
          </w:tcPr>
          <w:p w14:paraId="1FE4232F" w14:textId="77777777" w:rsidR="00AB6277" w:rsidRPr="00AB6277" w:rsidRDefault="00AB6277">
            <w:pPr>
              <w:rPr>
                <w:rFonts w:cs="Arial"/>
                <w:szCs w:val="18"/>
                <w:lang w:val="it-CH"/>
              </w:rPr>
            </w:pPr>
          </w:p>
        </w:tc>
        <w:tc>
          <w:tcPr>
            <w:tcW w:w="567" w:type="dxa"/>
            <w:hideMark/>
          </w:tcPr>
          <w:p w14:paraId="0E26769A" w14:textId="77777777" w:rsidR="00AB6277" w:rsidRPr="00AB6277" w:rsidRDefault="00AB6277">
            <w:pPr>
              <w:rPr>
                <w:rFonts w:cs="Arial"/>
                <w:szCs w:val="18"/>
                <w:lang w:val="it-CH"/>
              </w:rPr>
            </w:pPr>
          </w:p>
        </w:tc>
      </w:tr>
      <w:tr w:rsidR="00A24B84" w:rsidRPr="00A24B84" w14:paraId="3A0BB4BE" w14:textId="77777777" w:rsidTr="00A24B84">
        <w:tc>
          <w:tcPr>
            <w:tcW w:w="455" w:type="dxa"/>
            <w:hideMark/>
          </w:tcPr>
          <w:p w14:paraId="32A946ED" w14:textId="2EF04749" w:rsidR="00A24B84" w:rsidRPr="00A24B84" w:rsidRDefault="00A24B84">
            <w:pPr>
              <w:rPr>
                <w:rFonts w:cs="Arial"/>
                <w:szCs w:val="18"/>
                <w:lang w:val="de-CH" w:eastAsia="de-CH"/>
              </w:rPr>
            </w:pPr>
          </w:p>
        </w:tc>
        <w:tc>
          <w:tcPr>
            <w:tcW w:w="851" w:type="dxa"/>
            <w:hideMark/>
          </w:tcPr>
          <w:p w14:paraId="2312B130" w14:textId="77777777" w:rsidR="00A24B84" w:rsidRPr="00A24B84" w:rsidRDefault="00DE3B46">
            <w:pPr>
              <w:rPr>
                <w:rFonts w:cs="Arial"/>
                <w:szCs w:val="18"/>
              </w:rPr>
            </w:pPr>
            <w:hyperlink r:id="rId1162" w:history="1">
              <w:r w:rsidR="00A24B84" w:rsidRPr="00A24B84">
                <w:rPr>
                  <w:rStyle w:val="Hyperlink"/>
                  <w:rFonts w:ascii="Arial" w:hAnsi="Arial" w:cs="Arial"/>
                  <w:sz w:val="18"/>
                  <w:szCs w:val="18"/>
                </w:rPr>
                <w:t>19.4288</w:t>
              </w:r>
            </w:hyperlink>
          </w:p>
        </w:tc>
        <w:tc>
          <w:tcPr>
            <w:tcW w:w="425" w:type="dxa"/>
            <w:hideMark/>
          </w:tcPr>
          <w:p w14:paraId="1F245608" w14:textId="77777777" w:rsidR="00A24B84" w:rsidRPr="00A24B84" w:rsidRDefault="00A24B84">
            <w:pPr>
              <w:rPr>
                <w:rFonts w:cs="Arial"/>
                <w:szCs w:val="18"/>
              </w:rPr>
            </w:pPr>
            <w:r w:rsidRPr="00A24B84">
              <w:rPr>
                <w:rFonts w:cs="Arial"/>
                <w:szCs w:val="18"/>
              </w:rPr>
              <w:t>n</w:t>
            </w:r>
          </w:p>
        </w:tc>
        <w:tc>
          <w:tcPr>
            <w:tcW w:w="5636" w:type="dxa"/>
            <w:hideMark/>
          </w:tcPr>
          <w:p w14:paraId="50053158" w14:textId="77777777" w:rsidR="00A24B84" w:rsidRPr="00A24B84" w:rsidRDefault="00A24B84">
            <w:pPr>
              <w:rPr>
                <w:rFonts w:cs="Arial"/>
                <w:szCs w:val="18"/>
                <w:lang w:val="it-CH"/>
              </w:rPr>
            </w:pPr>
            <w:r w:rsidRPr="00A24B84">
              <w:rPr>
                <w:rFonts w:cs="Arial"/>
                <w:szCs w:val="18"/>
              </w:rPr>
              <w:t xml:space="preserve">Ip. Graf Maya. Ist das Zulassungssystem für Pestizide so ausgestaltet, dass die Zulassung von Wirkstoffen auf Grund von neuen Informationen aus Forschung und Praxis automatisch überprüft wird? </w:t>
            </w:r>
            <w:r w:rsidRPr="00A24B84">
              <w:rPr>
                <w:rFonts w:cs="Arial"/>
                <w:szCs w:val="18"/>
              </w:rPr>
              <w:br/>
            </w:r>
            <w:r w:rsidRPr="00A24B84">
              <w:rPr>
                <w:rFonts w:cs="Arial"/>
                <w:szCs w:val="18"/>
                <w:lang w:val="fr-CH"/>
              </w:rPr>
              <w:t xml:space="preserve">Ip. Graf Maya. La procédure d'autorisation des pesticides est-elle conçue de manière à ce que l'autorisation de principes actifs soit automatiquement réexaminée lorsque de nouvelles informations issues de la recherche et de la pratique sont disponibles? </w:t>
            </w:r>
            <w:r w:rsidRPr="00A24B84">
              <w:rPr>
                <w:rFonts w:cs="Arial"/>
                <w:szCs w:val="18"/>
                <w:lang w:val="fr-CH"/>
              </w:rPr>
              <w:br/>
            </w:r>
            <w:r w:rsidRPr="00A24B84">
              <w:rPr>
                <w:rFonts w:cs="Arial"/>
                <w:szCs w:val="18"/>
                <w:lang w:val="it-CH"/>
              </w:rPr>
              <w:t xml:space="preserve">Ip. Graf Maya. Il sistema di omologazione dei pesticidi è concepito in modo che l'autorizzazione dei principi attivi sia automaticamente riesaminata in base a nuove informazioni provenienti dalla ricerca e dalla pratica? </w:t>
            </w:r>
          </w:p>
        </w:tc>
        <w:tc>
          <w:tcPr>
            <w:tcW w:w="1276" w:type="dxa"/>
            <w:hideMark/>
          </w:tcPr>
          <w:p w14:paraId="7242DEE6" w14:textId="77777777" w:rsidR="00A24B84" w:rsidRPr="00A24B84" w:rsidRDefault="00A24B84">
            <w:pPr>
              <w:rPr>
                <w:rFonts w:cs="Arial"/>
                <w:szCs w:val="18"/>
                <w:lang w:val="it-CH"/>
              </w:rPr>
            </w:pPr>
          </w:p>
        </w:tc>
        <w:tc>
          <w:tcPr>
            <w:tcW w:w="567" w:type="dxa"/>
            <w:hideMark/>
          </w:tcPr>
          <w:p w14:paraId="0A6E06E8" w14:textId="77777777" w:rsidR="00A24B84" w:rsidRPr="00A24B84" w:rsidRDefault="00A24B84">
            <w:pPr>
              <w:rPr>
                <w:rFonts w:cs="Arial"/>
                <w:szCs w:val="18"/>
                <w:lang w:val="it-CH"/>
              </w:rPr>
            </w:pPr>
          </w:p>
        </w:tc>
      </w:tr>
      <w:tr w:rsidR="00F6277B" w:rsidRPr="00DA425A" w14:paraId="133AA601" w14:textId="77777777" w:rsidTr="00F6277B">
        <w:tc>
          <w:tcPr>
            <w:tcW w:w="455" w:type="dxa"/>
            <w:hideMark/>
          </w:tcPr>
          <w:p w14:paraId="6E5DF180" w14:textId="77777777" w:rsidR="00F6277B" w:rsidRPr="008956E3" w:rsidRDefault="00F6277B">
            <w:pPr>
              <w:rPr>
                <w:rFonts w:cs="Arial"/>
                <w:szCs w:val="18"/>
                <w:lang w:val="it-CH" w:eastAsia="de-CH"/>
              </w:rPr>
            </w:pPr>
          </w:p>
        </w:tc>
        <w:tc>
          <w:tcPr>
            <w:tcW w:w="851" w:type="dxa"/>
            <w:hideMark/>
          </w:tcPr>
          <w:p w14:paraId="25069D49" w14:textId="77777777" w:rsidR="00F6277B" w:rsidRPr="00F6277B" w:rsidRDefault="00DE3B46">
            <w:pPr>
              <w:rPr>
                <w:rFonts w:cs="Arial"/>
                <w:szCs w:val="18"/>
              </w:rPr>
            </w:pPr>
            <w:hyperlink r:id="rId1163" w:history="1">
              <w:r w:rsidR="00F6277B" w:rsidRPr="00F6277B">
                <w:rPr>
                  <w:rStyle w:val="Hyperlink"/>
                  <w:rFonts w:ascii="Arial" w:hAnsi="Arial" w:cs="Arial"/>
                  <w:sz w:val="18"/>
                  <w:szCs w:val="18"/>
                </w:rPr>
                <w:t>19.4293</w:t>
              </w:r>
            </w:hyperlink>
          </w:p>
        </w:tc>
        <w:tc>
          <w:tcPr>
            <w:tcW w:w="425" w:type="dxa"/>
            <w:hideMark/>
          </w:tcPr>
          <w:p w14:paraId="09CCAEA6" w14:textId="77777777" w:rsidR="00F6277B" w:rsidRPr="00F6277B" w:rsidRDefault="00F6277B">
            <w:pPr>
              <w:rPr>
                <w:rFonts w:cs="Arial"/>
                <w:szCs w:val="18"/>
              </w:rPr>
            </w:pPr>
            <w:r w:rsidRPr="00F6277B">
              <w:rPr>
                <w:rFonts w:cs="Arial"/>
                <w:szCs w:val="18"/>
              </w:rPr>
              <w:t>n</w:t>
            </w:r>
          </w:p>
        </w:tc>
        <w:tc>
          <w:tcPr>
            <w:tcW w:w="5636" w:type="dxa"/>
            <w:hideMark/>
          </w:tcPr>
          <w:p w14:paraId="0C54C178" w14:textId="77777777" w:rsidR="00F6277B" w:rsidRPr="00F6277B" w:rsidRDefault="00F6277B">
            <w:pPr>
              <w:rPr>
                <w:rFonts w:cs="Arial"/>
                <w:szCs w:val="18"/>
                <w:lang w:val="it-CH"/>
              </w:rPr>
            </w:pPr>
            <w:r w:rsidRPr="00F6277B">
              <w:rPr>
                <w:rFonts w:cs="Arial"/>
                <w:szCs w:val="18"/>
              </w:rPr>
              <w:t xml:space="preserve">Ip. Friedl. Einsatz und Zulassung von Pflanzenschutzmitteln natürlichen Ursprungs </w:t>
            </w:r>
            <w:r w:rsidRPr="00F6277B">
              <w:rPr>
                <w:rFonts w:cs="Arial"/>
                <w:szCs w:val="18"/>
              </w:rPr>
              <w:br/>
              <w:t xml:space="preserve">Ip. </w:t>
            </w:r>
            <w:r w:rsidRPr="00F6277B">
              <w:rPr>
                <w:rFonts w:cs="Arial"/>
                <w:szCs w:val="18"/>
                <w:lang w:val="fr-CH"/>
              </w:rPr>
              <w:t xml:space="preserve">Friedl. Utilisation et homologation des produits phytosanitaires d'origine naturelle </w:t>
            </w:r>
            <w:r w:rsidRPr="00F6277B">
              <w:rPr>
                <w:rFonts w:cs="Arial"/>
                <w:szCs w:val="18"/>
                <w:lang w:val="fr-CH"/>
              </w:rPr>
              <w:br/>
              <w:t xml:space="preserve">Ip. </w:t>
            </w:r>
            <w:r w:rsidRPr="00F6277B">
              <w:rPr>
                <w:rFonts w:cs="Arial"/>
                <w:szCs w:val="18"/>
                <w:lang w:val="it-CH"/>
              </w:rPr>
              <w:t xml:space="preserve">Friedl. Utilizzo e omologazione di prodotti fitosanitari di origine naturale </w:t>
            </w:r>
          </w:p>
        </w:tc>
        <w:tc>
          <w:tcPr>
            <w:tcW w:w="1276" w:type="dxa"/>
            <w:hideMark/>
          </w:tcPr>
          <w:p w14:paraId="2A8EBDAF" w14:textId="77777777" w:rsidR="00F6277B" w:rsidRPr="00F6277B" w:rsidRDefault="00F6277B">
            <w:pPr>
              <w:rPr>
                <w:rFonts w:cs="Arial"/>
                <w:szCs w:val="18"/>
                <w:lang w:val="it-CH"/>
              </w:rPr>
            </w:pPr>
          </w:p>
        </w:tc>
        <w:tc>
          <w:tcPr>
            <w:tcW w:w="567" w:type="dxa"/>
            <w:hideMark/>
          </w:tcPr>
          <w:p w14:paraId="410FB90B" w14:textId="77777777" w:rsidR="00F6277B" w:rsidRPr="00F6277B" w:rsidRDefault="00F6277B">
            <w:pPr>
              <w:rPr>
                <w:rFonts w:cs="Arial"/>
                <w:szCs w:val="18"/>
                <w:lang w:val="it-CH"/>
              </w:rPr>
            </w:pPr>
          </w:p>
        </w:tc>
      </w:tr>
      <w:tr w:rsidR="00AB6277" w:rsidRPr="00AB6277" w14:paraId="179968F2" w14:textId="77777777" w:rsidTr="00AB6277">
        <w:tc>
          <w:tcPr>
            <w:tcW w:w="455" w:type="dxa"/>
            <w:hideMark/>
          </w:tcPr>
          <w:p w14:paraId="3DEE79DC" w14:textId="5E802C74" w:rsidR="00AB6277" w:rsidRPr="00A0356E" w:rsidRDefault="00AB6277">
            <w:pPr>
              <w:rPr>
                <w:rFonts w:cs="Arial"/>
                <w:szCs w:val="18"/>
                <w:lang w:val="it-CH" w:eastAsia="de-CH"/>
              </w:rPr>
            </w:pPr>
          </w:p>
        </w:tc>
        <w:tc>
          <w:tcPr>
            <w:tcW w:w="851" w:type="dxa"/>
            <w:hideMark/>
          </w:tcPr>
          <w:p w14:paraId="00C5CD0F" w14:textId="77777777" w:rsidR="00AB6277" w:rsidRPr="00AB6277" w:rsidRDefault="00DE3B46">
            <w:pPr>
              <w:rPr>
                <w:rFonts w:cs="Arial"/>
                <w:szCs w:val="18"/>
              </w:rPr>
            </w:pPr>
            <w:hyperlink r:id="rId1164" w:history="1">
              <w:r w:rsidR="00AB6277" w:rsidRPr="00AB6277">
                <w:rPr>
                  <w:rStyle w:val="Hyperlink"/>
                  <w:rFonts w:ascii="Arial" w:hAnsi="Arial" w:cs="Arial"/>
                  <w:sz w:val="18"/>
                  <w:szCs w:val="18"/>
                </w:rPr>
                <w:t>19.4300</w:t>
              </w:r>
            </w:hyperlink>
          </w:p>
        </w:tc>
        <w:tc>
          <w:tcPr>
            <w:tcW w:w="425" w:type="dxa"/>
            <w:hideMark/>
          </w:tcPr>
          <w:p w14:paraId="3F586DA6" w14:textId="77777777" w:rsidR="00AB6277" w:rsidRPr="00AB6277" w:rsidRDefault="00AB6277">
            <w:pPr>
              <w:rPr>
                <w:rFonts w:cs="Arial"/>
                <w:szCs w:val="18"/>
              </w:rPr>
            </w:pPr>
            <w:r w:rsidRPr="00AB6277">
              <w:rPr>
                <w:rFonts w:cs="Arial"/>
                <w:szCs w:val="18"/>
              </w:rPr>
              <w:t>n</w:t>
            </w:r>
          </w:p>
        </w:tc>
        <w:tc>
          <w:tcPr>
            <w:tcW w:w="5636" w:type="dxa"/>
            <w:hideMark/>
          </w:tcPr>
          <w:p w14:paraId="3E7351CC" w14:textId="77777777" w:rsidR="00AB6277" w:rsidRPr="00AB6277" w:rsidRDefault="00AB6277">
            <w:pPr>
              <w:rPr>
                <w:rFonts w:cs="Arial"/>
                <w:szCs w:val="18"/>
              </w:rPr>
            </w:pPr>
            <w:r w:rsidRPr="00AB6277">
              <w:rPr>
                <w:rFonts w:cs="Arial"/>
                <w:szCs w:val="18"/>
              </w:rPr>
              <w:t xml:space="preserve">Mo. Addor. Schweizer Wein in Schweizer Gaststätten! </w:t>
            </w:r>
            <w:r w:rsidRPr="00AB6277">
              <w:rPr>
                <w:rFonts w:cs="Arial"/>
                <w:szCs w:val="18"/>
              </w:rPr>
              <w:br/>
            </w:r>
            <w:r w:rsidRPr="00AB6277">
              <w:rPr>
                <w:rFonts w:cs="Arial"/>
                <w:szCs w:val="18"/>
                <w:lang w:val="fr-CH"/>
              </w:rPr>
              <w:t xml:space="preserve">Mo. Addor. Du vin suisse dans nos bistrots! </w:t>
            </w:r>
            <w:r w:rsidRPr="00AB6277">
              <w:rPr>
                <w:rFonts w:cs="Arial"/>
                <w:szCs w:val="18"/>
                <w:lang w:val="fr-CH"/>
              </w:rPr>
              <w:br/>
            </w:r>
            <w:r w:rsidRPr="00AB6277">
              <w:rPr>
                <w:rFonts w:cs="Arial"/>
                <w:szCs w:val="18"/>
              </w:rPr>
              <w:t xml:space="preserve">Mo. Addor. Vino svizzero nei nostri ritrovi pubblici! </w:t>
            </w:r>
          </w:p>
        </w:tc>
        <w:tc>
          <w:tcPr>
            <w:tcW w:w="1276" w:type="dxa"/>
            <w:hideMark/>
          </w:tcPr>
          <w:p w14:paraId="6915D1E7" w14:textId="77777777" w:rsidR="00AB6277" w:rsidRPr="00AB6277" w:rsidRDefault="00AB6277">
            <w:pPr>
              <w:rPr>
                <w:rFonts w:cs="Arial"/>
                <w:szCs w:val="18"/>
              </w:rPr>
            </w:pPr>
          </w:p>
        </w:tc>
        <w:tc>
          <w:tcPr>
            <w:tcW w:w="567" w:type="dxa"/>
            <w:hideMark/>
          </w:tcPr>
          <w:p w14:paraId="0522801C" w14:textId="77777777" w:rsidR="00AB6277" w:rsidRPr="00AB6277" w:rsidRDefault="00AB6277">
            <w:pPr>
              <w:rPr>
                <w:rFonts w:cs="Arial"/>
                <w:szCs w:val="18"/>
              </w:rPr>
            </w:pPr>
            <w:r w:rsidRPr="00AB6277">
              <w:rPr>
                <w:rFonts w:cs="Arial"/>
                <w:b/>
                <w:bCs/>
                <w:szCs w:val="18"/>
              </w:rPr>
              <w:t>-</w:t>
            </w:r>
          </w:p>
        </w:tc>
      </w:tr>
      <w:tr w:rsidR="00F6277B" w:rsidRPr="00DA425A" w14:paraId="474BE0B7" w14:textId="77777777" w:rsidTr="00F6277B">
        <w:tc>
          <w:tcPr>
            <w:tcW w:w="455" w:type="dxa"/>
            <w:hideMark/>
          </w:tcPr>
          <w:p w14:paraId="45205A37" w14:textId="77777777" w:rsidR="00F6277B" w:rsidRPr="00F6277B" w:rsidRDefault="00F6277B">
            <w:pPr>
              <w:rPr>
                <w:rFonts w:cs="Arial"/>
                <w:szCs w:val="18"/>
                <w:lang w:val="de-CH" w:eastAsia="de-CH"/>
              </w:rPr>
            </w:pPr>
          </w:p>
        </w:tc>
        <w:tc>
          <w:tcPr>
            <w:tcW w:w="851" w:type="dxa"/>
            <w:hideMark/>
          </w:tcPr>
          <w:p w14:paraId="0531DB0F" w14:textId="77777777" w:rsidR="00F6277B" w:rsidRPr="00F6277B" w:rsidRDefault="00DE3B46">
            <w:pPr>
              <w:rPr>
                <w:rFonts w:cs="Arial"/>
                <w:szCs w:val="18"/>
              </w:rPr>
            </w:pPr>
            <w:hyperlink r:id="rId1165" w:history="1">
              <w:r w:rsidR="00F6277B" w:rsidRPr="00F6277B">
                <w:rPr>
                  <w:rStyle w:val="Hyperlink"/>
                  <w:rFonts w:ascii="Arial" w:hAnsi="Arial" w:cs="Arial"/>
                  <w:sz w:val="18"/>
                  <w:szCs w:val="18"/>
                </w:rPr>
                <w:t>19.4301</w:t>
              </w:r>
            </w:hyperlink>
          </w:p>
        </w:tc>
        <w:tc>
          <w:tcPr>
            <w:tcW w:w="425" w:type="dxa"/>
            <w:hideMark/>
          </w:tcPr>
          <w:p w14:paraId="64AD7137" w14:textId="77777777" w:rsidR="00F6277B" w:rsidRPr="00F6277B" w:rsidRDefault="00F6277B">
            <w:pPr>
              <w:rPr>
                <w:rFonts w:cs="Arial"/>
                <w:szCs w:val="18"/>
              </w:rPr>
            </w:pPr>
            <w:r w:rsidRPr="00F6277B">
              <w:rPr>
                <w:rFonts w:cs="Arial"/>
                <w:szCs w:val="18"/>
              </w:rPr>
              <w:t>n</w:t>
            </w:r>
          </w:p>
        </w:tc>
        <w:tc>
          <w:tcPr>
            <w:tcW w:w="5636" w:type="dxa"/>
            <w:hideMark/>
          </w:tcPr>
          <w:p w14:paraId="6CDD2F9B" w14:textId="77777777" w:rsidR="00F6277B" w:rsidRPr="00F6277B" w:rsidRDefault="00F6277B">
            <w:pPr>
              <w:rPr>
                <w:rFonts w:cs="Arial"/>
                <w:szCs w:val="18"/>
                <w:lang w:val="it-CH"/>
              </w:rPr>
            </w:pPr>
            <w:r w:rsidRPr="00F6277B">
              <w:rPr>
                <w:rFonts w:cs="Arial"/>
                <w:szCs w:val="18"/>
              </w:rPr>
              <w:t xml:space="preserve">Ip. Mazzone. Verbot der Finanzierung von verbotenem Kriegsmaterial: Wird das Gesetz korrekt angewandt? </w:t>
            </w:r>
            <w:r w:rsidRPr="00F6277B">
              <w:rPr>
                <w:rFonts w:cs="Arial"/>
                <w:szCs w:val="18"/>
              </w:rPr>
              <w:br/>
            </w:r>
            <w:r w:rsidRPr="00F6277B">
              <w:rPr>
                <w:rFonts w:cs="Arial"/>
                <w:szCs w:val="18"/>
                <w:lang w:val="fr-CH"/>
              </w:rPr>
              <w:t xml:space="preserve">Ip. Mazzone. Interdiction du financement de matériel de guerre prohibé: la loi est-elle bien appliquée? </w:t>
            </w:r>
            <w:r w:rsidRPr="00F6277B">
              <w:rPr>
                <w:rFonts w:cs="Arial"/>
                <w:szCs w:val="18"/>
                <w:lang w:val="fr-CH"/>
              </w:rPr>
              <w:br/>
            </w:r>
            <w:r w:rsidRPr="00F6277B">
              <w:rPr>
                <w:rFonts w:cs="Arial"/>
                <w:szCs w:val="18"/>
                <w:lang w:val="it-CH"/>
              </w:rPr>
              <w:t xml:space="preserve">Ip. Mazzone. Divieto di finanziamento di materiale bellico vietato: la legge viene applicata correttamente? </w:t>
            </w:r>
          </w:p>
        </w:tc>
        <w:tc>
          <w:tcPr>
            <w:tcW w:w="1276" w:type="dxa"/>
            <w:hideMark/>
          </w:tcPr>
          <w:p w14:paraId="7C784B56" w14:textId="77777777" w:rsidR="00F6277B" w:rsidRPr="00F6277B" w:rsidRDefault="00F6277B">
            <w:pPr>
              <w:rPr>
                <w:rFonts w:cs="Arial"/>
                <w:szCs w:val="18"/>
                <w:lang w:val="it-CH"/>
              </w:rPr>
            </w:pPr>
          </w:p>
        </w:tc>
        <w:tc>
          <w:tcPr>
            <w:tcW w:w="567" w:type="dxa"/>
            <w:hideMark/>
          </w:tcPr>
          <w:p w14:paraId="2DEF102A" w14:textId="77777777" w:rsidR="00F6277B" w:rsidRPr="00F6277B" w:rsidRDefault="00F6277B">
            <w:pPr>
              <w:rPr>
                <w:rFonts w:cs="Arial"/>
                <w:szCs w:val="18"/>
                <w:lang w:val="it-CH"/>
              </w:rPr>
            </w:pPr>
          </w:p>
        </w:tc>
      </w:tr>
      <w:tr w:rsidR="00AB6277" w:rsidRPr="00AB6277" w14:paraId="2CA725EC" w14:textId="77777777" w:rsidTr="00AB6277">
        <w:tc>
          <w:tcPr>
            <w:tcW w:w="455" w:type="dxa"/>
            <w:hideMark/>
          </w:tcPr>
          <w:p w14:paraId="7F5B0043" w14:textId="0950D639" w:rsidR="00AB6277" w:rsidRPr="00A0356E" w:rsidRDefault="00AB6277">
            <w:pPr>
              <w:rPr>
                <w:rFonts w:cs="Arial"/>
                <w:szCs w:val="18"/>
                <w:lang w:val="it-CH" w:eastAsia="de-CH"/>
              </w:rPr>
            </w:pPr>
          </w:p>
        </w:tc>
        <w:tc>
          <w:tcPr>
            <w:tcW w:w="851" w:type="dxa"/>
            <w:hideMark/>
          </w:tcPr>
          <w:p w14:paraId="61260825" w14:textId="77777777" w:rsidR="00AB6277" w:rsidRPr="00AB6277" w:rsidRDefault="00DE3B46">
            <w:pPr>
              <w:rPr>
                <w:rFonts w:cs="Arial"/>
                <w:szCs w:val="18"/>
              </w:rPr>
            </w:pPr>
            <w:hyperlink r:id="rId1166" w:history="1">
              <w:r w:rsidR="00AB6277" w:rsidRPr="00AB6277">
                <w:rPr>
                  <w:rStyle w:val="Hyperlink"/>
                  <w:rFonts w:ascii="Arial" w:hAnsi="Arial" w:cs="Arial"/>
                  <w:sz w:val="18"/>
                  <w:szCs w:val="18"/>
                </w:rPr>
                <w:t>19.4303</w:t>
              </w:r>
            </w:hyperlink>
          </w:p>
        </w:tc>
        <w:tc>
          <w:tcPr>
            <w:tcW w:w="425" w:type="dxa"/>
            <w:hideMark/>
          </w:tcPr>
          <w:p w14:paraId="0B134C63" w14:textId="77777777" w:rsidR="00AB6277" w:rsidRPr="00AB6277" w:rsidRDefault="00AB6277">
            <w:pPr>
              <w:rPr>
                <w:rFonts w:cs="Arial"/>
                <w:szCs w:val="18"/>
              </w:rPr>
            </w:pPr>
            <w:r w:rsidRPr="00AB6277">
              <w:rPr>
                <w:rFonts w:cs="Arial"/>
                <w:szCs w:val="18"/>
              </w:rPr>
              <w:t>n</w:t>
            </w:r>
          </w:p>
        </w:tc>
        <w:tc>
          <w:tcPr>
            <w:tcW w:w="5636" w:type="dxa"/>
            <w:hideMark/>
          </w:tcPr>
          <w:p w14:paraId="7E661660" w14:textId="77777777" w:rsidR="00AB6277" w:rsidRPr="00AB6277" w:rsidRDefault="00AB6277">
            <w:pPr>
              <w:rPr>
                <w:rFonts w:cs="Arial"/>
                <w:szCs w:val="18"/>
              </w:rPr>
            </w:pPr>
            <w:r w:rsidRPr="00AB6277">
              <w:rPr>
                <w:rFonts w:cs="Arial"/>
                <w:szCs w:val="18"/>
              </w:rPr>
              <w:t xml:space="preserve">Ip. Addor. Die Weineinfuhrkontingente überdenken? </w:t>
            </w:r>
            <w:r w:rsidRPr="00AB6277">
              <w:rPr>
                <w:rFonts w:cs="Arial"/>
                <w:szCs w:val="18"/>
              </w:rPr>
              <w:br/>
            </w:r>
            <w:r w:rsidRPr="00AB6277">
              <w:rPr>
                <w:rFonts w:cs="Arial"/>
                <w:szCs w:val="18"/>
                <w:lang w:val="fr-CH"/>
              </w:rPr>
              <w:t xml:space="preserve">Ip. Addor. Revoir les contingents d'importation de vins? </w:t>
            </w:r>
            <w:r w:rsidRPr="00AB6277">
              <w:rPr>
                <w:rFonts w:cs="Arial"/>
                <w:szCs w:val="18"/>
                <w:lang w:val="fr-CH"/>
              </w:rPr>
              <w:br/>
            </w:r>
            <w:r w:rsidRPr="00AB6277">
              <w:rPr>
                <w:rFonts w:cs="Arial"/>
                <w:szCs w:val="18"/>
              </w:rPr>
              <w:t xml:space="preserve">Ip. Addor. Rivedere i contingenti d'importazione dei vini? </w:t>
            </w:r>
          </w:p>
        </w:tc>
        <w:tc>
          <w:tcPr>
            <w:tcW w:w="1276" w:type="dxa"/>
            <w:hideMark/>
          </w:tcPr>
          <w:p w14:paraId="2D756BB8" w14:textId="77777777" w:rsidR="00AB6277" w:rsidRPr="00AB6277" w:rsidRDefault="00AB6277">
            <w:pPr>
              <w:rPr>
                <w:rFonts w:cs="Arial"/>
                <w:szCs w:val="18"/>
              </w:rPr>
            </w:pPr>
          </w:p>
        </w:tc>
        <w:tc>
          <w:tcPr>
            <w:tcW w:w="567" w:type="dxa"/>
            <w:hideMark/>
          </w:tcPr>
          <w:p w14:paraId="0CB23BA7" w14:textId="77777777" w:rsidR="00AB6277" w:rsidRPr="00AB6277" w:rsidRDefault="00AB6277">
            <w:pPr>
              <w:rPr>
                <w:rFonts w:cs="Arial"/>
                <w:szCs w:val="18"/>
              </w:rPr>
            </w:pPr>
          </w:p>
        </w:tc>
      </w:tr>
      <w:tr w:rsidR="00F6277B" w:rsidRPr="00DE3B46" w14:paraId="586B4D43" w14:textId="77777777" w:rsidTr="00F6277B">
        <w:tc>
          <w:tcPr>
            <w:tcW w:w="455" w:type="dxa"/>
            <w:hideMark/>
          </w:tcPr>
          <w:p w14:paraId="545ADD63" w14:textId="77777777" w:rsidR="00F6277B" w:rsidRPr="00F6277B" w:rsidRDefault="00F6277B">
            <w:pPr>
              <w:rPr>
                <w:rFonts w:cs="Arial"/>
                <w:szCs w:val="18"/>
                <w:lang w:val="de-CH" w:eastAsia="de-CH"/>
              </w:rPr>
            </w:pPr>
          </w:p>
        </w:tc>
        <w:tc>
          <w:tcPr>
            <w:tcW w:w="851" w:type="dxa"/>
            <w:hideMark/>
          </w:tcPr>
          <w:p w14:paraId="3CEC0ACA" w14:textId="77777777" w:rsidR="00F6277B" w:rsidRPr="00F6277B" w:rsidRDefault="00DE3B46">
            <w:pPr>
              <w:rPr>
                <w:rFonts w:cs="Arial"/>
                <w:szCs w:val="18"/>
              </w:rPr>
            </w:pPr>
            <w:hyperlink r:id="rId1167" w:history="1">
              <w:r w:rsidR="00F6277B" w:rsidRPr="00F6277B">
                <w:rPr>
                  <w:rStyle w:val="Hyperlink"/>
                  <w:rFonts w:ascii="Arial" w:hAnsi="Arial" w:cs="Arial"/>
                  <w:sz w:val="18"/>
                  <w:szCs w:val="18"/>
                </w:rPr>
                <w:t>19.4306</w:t>
              </w:r>
            </w:hyperlink>
          </w:p>
        </w:tc>
        <w:tc>
          <w:tcPr>
            <w:tcW w:w="425" w:type="dxa"/>
            <w:hideMark/>
          </w:tcPr>
          <w:p w14:paraId="4666A978" w14:textId="77777777" w:rsidR="00F6277B" w:rsidRPr="00F6277B" w:rsidRDefault="00F6277B">
            <w:pPr>
              <w:rPr>
                <w:rFonts w:cs="Arial"/>
                <w:szCs w:val="18"/>
              </w:rPr>
            </w:pPr>
            <w:r w:rsidRPr="00F6277B">
              <w:rPr>
                <w:rFonts w:cs="Arial"/>
                <w:szCs w:val="18"/>
              </w:rPr>
              <w:t>n</w:t>
            </w:r>
          </w:p>
        </w:tc>
        <w:tc>
          <w:tcPr>
            <w:tcW w:w="5636" w:type="dxa"/>
            <w:hideMark/>
          </w:tcPr>
          <w:p w14:paraId="6B80425F" w14:textId="77777777" w:rsidR="00F6277B" w:rsidRPr="00F6277B" w:rsidRDefault="00F6277B">
            <w:pPr>
              <w:rPr>
                <w:rFonts w:cs="Arial"/>
                <w:szCs w:val="18"/>
                <w:lang w:val="it-CH"/>
              </w:rPr>
            </w:pPr>
            <w:r w:rsidRPr="00F6277B">
              <w:rPr>
                <w:rFonts w:cs="Arial"/>
                <w:szCs w:val="18"/>
              </w:rPr>
              <w:t xml:space="preserve">Ip. Derder. Förderung der Bildung eines Kompetenzzentrums im Bereich «food &amp; nutrition» (Präzisionslandwirtschaft, nachhaltige Nahrungsmittel, personalisierte Ernährung, Recycling und Abfallverminderung) </w:t>
            </w:r>
            <w:r w:rsidRPr="00F6277B">
              <w:rPr>
                <w:rFonts w:cs="Arial"/>
                <w:szCs w:val="18"/>
              </w:rPr>
              <w:br/>
              <w:t xml:space="preserve">Ip. </w:t>
            </w:r>
            <w:r w:rsidRPr="00F6277B">
              <w:rPr>
                <w:rFonts w:cs="Arial"/>
                <w:szCs w:val="18"/>
                <w:lang w:val="fr-CH"/>
              </w:rPr>
              <w:t xml:space="preserve">Derder. Encourager le développement d'un pôle d'excellence dans le domaine "food &amp; nutrition" (agriculture de précision, alimentation durable, nutrition de précision, recyclage et réduction des déchets) </w:t>
            </w:r>
            <w:r w:rsidRPr="00F6277B">
              <w:rPr>
                <w:rFonts w:cs="Arial"/>
                <w:szCs w:val="18"/>
                <w:lang w:val="fr-CH"/>
              </w:rPr>
              <w:br/>
              <w:t xml:space="preserve">Ip. </w:t>
            </w:r>
            <w:r w:rsidRPr="00F6277B">
              <w:rPr>
                <w:rFonts w:cs="Arial"/>
                <w:szCs w:val="18"/>
                <w:lang w:val="it-CH"/>
              </w:rPr>
              <w:t xml:space="preserve">Derder. Incoraggiare lo sviluppo di un polo d'eccellenza nel settore "food and nutrition" (agricoltura di precisione, alimentazione sostenibile, nutrizione di precisione, riciclaggio e riduzione dei rifiuti) </w:t>
            </w:r>
          </w:p>
        </w:tc>
        <w:tc>
          <w:tcPr>
            <w:tcW w:w="1276" w:type="dxa"/>
            <w:hideMark/>
          </w:tcPr>
          <w:p w14:paraId="327F384A" w14:textId="77777777" w:rsidR="00F6277B" w:rsidRPr="00F6277B" w:rsidRDefault="00F6277B">
            <w:pPr>
              <w:rPr>
                <w:rFonts w:cs="Arial"/>
                <w:szCs w:val="18"/>
                <w:lang w:val="it-CH"/>
              </w:rPr>
            </w:pPr>
          </w:p>
        </w:tc>
        <w:tc>
          <w:tcPr>
            <w:tcW w:w="567" w:type="dxa"/>
            <w:hideMark/>
          </w:tcPr>
          <w:p w14:paraId="559F396F" w14:textId="77777777" w:rsidR="00F6277B" w:rsidRPr="00F6277B" w:rsidRDefault="00F6277B">
            <w:pPr>
              <w:rPr>
                <w:rFonts w:cs="Arial"/>
                <w:szCs w:val="18"/>
                <w:lang w:val="it-CH"/>
              </w:rPr>
            </w:pPr>
          </w:p>
        </w:tc>
      </w:tr>
      <w:tr w:rsidR="00DE3B46" w:rsidRPr="00DE3B46" w14:paraId="64EC0F04" w14:textId="77777777" w:rsidTr="00DE3B46">
        <w:tc>
          <w:tcPr>
            <w:tcW w:w="455" w:type="dxa"/>
            <w:hideMark/>
          </w:tcPr>
          <w:p w14:paraId="2B7E6DF3" w14:textId="2F9258EC" w:rsidR="00DE3B46" w:rsidRPr="00DE3B46" w:rsidRDefault="00DE3B46">
            <w:pPr>
              <w:rPr>
                <w:rFonts w:cs="Arial"/>
                <w:szCs w:val="18"/>
                <w:lang w:val="de-CH" w:eastAsia="de-CH"/>
              </w:rPr>
            </w:pPr>
          </w:p>
        </w:tc>
        <w:tc>
          <w:tcPr>
            <w:tcW w:w="851" w:type="dxa"/>
            <w:hideMark/>
          </w:tcPr>
          <w:p w14:paraId="2C4CD8EC" w14:textId="77777777" w:rsidR="00DE3B46" w:rsidRPr="00DE3B46" w:rsidRDefault="00DE3B46">
            <w:pPr>
              <w:rPr>
                <w:rFonts w:cs="Arial"/>
                <w:szCs w:val="18"/>
              </w:rPr>
            </w:pPr>
            <w:hyperlink r:id="rId1168" w:history="1">
              <w:r w:rsidRPr="00DE3B46">
                <w:rPr>
                  <w:rStyle w:val="Hyperlink"/>
                  <w:rFonts w:ascii="Arial" w:hAnsi="Arial" w:cs="Arial"/>
                  <w:sz w:val="18"/>
                  <w:szCs w:val="18"/>
                </w:rPr>
                <w:t>19.4314</w:t>
              </w:r>
            </w:hyperlink>
          </w:p>
        </w:tc>
        <w:tc>
          <w:tcPr>
            <w:tcW w:w="425" w:type="dxa"/>
            <w:hideMark/>
          </w:tcPr>
          <w:p w14:paraId="1B2AA0D1" w14:textId="77777777" w:rsidR="00DE3B46" w:rsidRPr="00DE3B46" w:rsidRDefault="00DE3B46">
            <w:pPr>
              <w:rPr>
                <w:rFonts w:cs="Arial"/>
                <w:szCs w:val="18"/>
              </w:rPr>
            </w:pPr>
            <w:r w:rsidRPr="00DE3B46">
              <w:rPr>
                <w:rFonts w:cs="Arial"/>
                <w:szCs w:val="18"/>
              </w:rPr>
              <w:t>n</w:t>
            </w:r>
          </w:p>
        </w:tc>
        <w:tc>
          <w:tcPr>
            <w:tcW w:w="5636" w:type="dxa"/>
            <w:hideMark/>
          </w:tcPr>
          <w:p w14:paraId="4D68258D" w14:textId="77777777" w:rsidR="00DE3B46" w:rsidRPr="00DE3B46" w:rsidRDefault="00DE3B46">
            <w:pPr>
              <w:rPr>
                <w:rFonts w:cs="Arial"/>
                <w:szCs w:val="18"/>
              </w:rPr>
            </w:pPr>
            <w:r w:rsidRPr="00DE3B46">
              <w:rPr>
                <w:rFonts w:cs="Arial"/>
                <w:szCs w:val="18"/>
              </w:rPr>
              <w:t xml:space="preserve">Mo. Moser. Trinkwasser durch die Verschärfung der Zulassung besser schützen </w:t>
            </w:r>
            <w:r w:rsidRPr="00DE3B46">
              <w:rPr>
                <w:rFonts w:cs="Arial"/>
                <w:szCs w:val="18"/>
              </w:rPr>
              <w:br/>
              <w:t xml:space="preserve">Mo. Moser. Durcissement des autorisations. Mieux protéger l'eau potable </w:t>
            </w:r>
            <w:r w:rsidRPr="00DE3B46">
              <w:rPr>
                <w:rFonts w:cs="Arial"/>
                <w:szCs w:val="18"/>
              </w:rPr>
              <w:br/>
              <w:t xml:space="preserve">Mo. Moser. Migliore protezione dell'acqua potabile tramite l'inasprimento dell'omologazione </w:t>
            </w:r>
          </w:p>
        </w:tc>
        <w:tc>
          <w:tcPr>
            <w:tcW w:w="1276" w:type="dxa"/>
            <w:hideMark/>
          </w:tcPr>
          <w:p w14:paraId="2F7571D5" w14:textId="77777777" w:rsidR="00DE3B46" w:rsidRPr="00DE3B46" w:rsidRDefault="00DE3B46">
            <w:pPr>
              <w:rPr>
                <w:rFonts w:cs="Arial"/>
                <w:szCs w:val="18"/>
              </w:rPr>
            </w:pPr>
          </w:p>
        </w:tc>
        <w:tc>
          <w:tcPr>
            <w:tcW w:w="567" w:type="dxa"/>
            <w:hideMark/>
          </w:tcPr>
          <w:p w14:paraId="479CC987" w14:textId="77777777" w:rsidR="00DE3B46" w:rsidRPr="00DE3B46" w:rsidRDefault="00DE3B46">
            <w:pPr>
              <w:rPr>
                <w:rFonts w:cs="Arial"/>
                <w:szCs w:val="18"/>
              </w:rPr>
            </w:pPr>
            <w:r w:rsidRPr="00DE3B46">
              <w:rPr>
                <w:rFonts w:cs="Arial"/>
                <w:b/>
                <w:bCs/>
                <w:szCs w:val="18"/>
              </w:rPr>
              <w:t>-</w:t>
            </w:r>
          </w:p>
        </w:tc>
      </w:tr>
      <w:tr w:rsidR="00670544" w:rsidRPr="00670544" w14:paraId="698FE95C" w14:textId="77777777" w:rsidTr="00670544">
        <w:tc>
          <w:tcPr>
            <w:tcW w:w="455" w:type="dxa"/>
            <w:hideMark/>
          </w:tcPr>
          <w:p w14:paraId="57A2BB2A" w14:textId="77777777" w:rsidR="00670544" w:rsidRPr="00670544" w:rsidRDefault="00670544">
            <w:pPr>
              <w:rPr>
                <w:rFonts w:cs="Arial"/>
                <w:szCs w:val="18"/>
                <w:lang w:val="de-CH" w:eastAsia="de-CH"/>
              </w:rPr>
            </w:pPr>
          </w:p>
        </w:tc>
        <w:tc>
          <w:tcPr>
            <w:tcW w:w="851" w:type="dxa"/>
            <w:hideMark/>
          </w:tcPr>
          <w:p w14:paraId="18F31DC5" w14:textId="77777777" w:rsidR="00670544" w:rsidRPr="00670544" w:rsidRDefault="00DE3B46">
            <w:pPr>
              <w:rPr>
                <w:rFonts w:cs="Arial"/>
                <w:szCs w:val="18"/>
              </w:rPr>
            </w:pPr>
            <w:hyperlink r:id="rId1169" w:history="1">
              <w:r w:rsidR="00670544" w:rsidRPr="00670544">
                <w:rPr>
                  <w:rStyle w:val="Hyperlink"/>
                  <w:rFonts w:ascii="Arial" w:hAnsi="Arial" w:cs="Arial"/>
                  <w:sz w:val="18"/>
                  <w:szCs w:val="18"/>
                </w:rPr>
                <w:t>19.4323</w:t>
              </w:r>
            </w:hyperlink>
          </w:p>
        </w:tc>
        <w:tc>
          <w:tcPr>
            <w:tcW w:w="425" w:type="dxa"/>
            <w:hideMark/>
          </w:tcPr>
          <w:p w14:paraId="41C9BB13" w14:textId="77777777" w:rsidR="00670544" w:rsidRPr="00670544" w:rsidRDefault="00670544">
            <w:pPr>
              <w:rPr>
                <w:rFonts w:cs="Arial"/>
                <w:szCs w:val="18"/>
              </w:rPr>
            </w:pPr>
            <w:r w:rsidRPr="00670544">
              <w:rPr>
                <w:rFonts w:cs="Arial"/>
                <w:szCs w:val="18"/>
              </w:rPr>
              <w:t>n</w:t>
            </w:r>
          </w:p>
        </w:tc>
        <w:tc>
          <w:tcPr>
            <w:tcW w:w="5636" w:type="dxa"/>
            <w:hideMark/>
          </w:tcPr>
          <w:p w14:paraId="731A9DB1" w14:textId="77777777" w:rsidR="00670544" w:rsidRPr="00670544" w:rsidRDefault="00670544">
            <w:pPr>
              <w:rPr>
                <w:rFonts w:cs="Arial"/>
                <w:szCs w:val="18"/>
                <w:lang w:val="it-CH"/>
              </w:rPr>
            </w:pPr>
            <w:r w:rsidRPr="00670544">
              <w:rPr>
                <w:rFonts w:cs="Arial"/>
                <w:szCs w:val="18"/>
              </w:rPr>
              <w:t xml:space="preserve">Mo. Stamm. Keinen Landwirtschafts-Freihandel mit Ländern, die Brandrodungen zulassen </w:t>
            </w:r>
            <w:r w:rsidRPr="00670544">
              <w:rPr>
                <w:rFonts w:cs="Arial"/>
                <w:szCs w:val="18"/>
              </w:rPr>
              <w:br/>
              <w:t xml:space="preserve">Mo. </w:t>
            </w:r>
            <w:r w:rsidRPr="00670544">
              <w:rPr>
                <w:rFonts w:cs="Arial"/>
                <w:szCs w:val="18"/>
                <w:lang w:val="fr-CH"/>
              </w:rPr>
              <w:t xml:space="preserve">Stamm. Pas d'accord de libre-échange dans le domaine agricole avec des Etats qui autorisent la culture sur brûlis </w:t>
            </w:r>
            <w:r w:rsidRPr="00670544">
              <w:rPr>
                <w:rFonts w:cs="Arial"/>
                <w:szCs w:val="18"/>
                <w:lang w:val="fr-CH"/>
              </w:rPr>
              <w:br/>
              <w:t xml:space="preserve">Mo. </w:t>
            </w:r>
            <w:r w:rsidRPr="00670544">
              <w:rPr>
                <w:rFonts w:cs="Arial"/>
                <w:szCs w:val="18"/>
                <w:lang w:val="it-CH"/>
              </w:rPr>
              <w:t xml:space="preserve">Stamm. Nessun libero scambio nel settore agricolo con i Paesi che permettono il disboscamento con il fuoco </w:t>
            </w:r>
          </w:p>
        </w:tc>
        <w:tc>
          <w:tcPr>
            <w:tcW w:w="1276" w:type="dxa"/>
            <w:hideMark/>
          </w:tcPr>
          <w:p w14:paraId="5F208EAD" w14:textId="77777777" w:rsidR="00670544" w:rsidRPr="00670544" w:rsidRDefault="00670544">
            <w:pPr>
              <w:rPr>
                <w:rFonts w:cs="Arial"/>
                <w:szCs w:val="18"/>
                <w:lang w:val="it-CH"/>
              </w:rPr>
            </w:pPr>
          </w:p>
        </w:tc>
        <w:tc>
          <w:tcPr>
            <w:tcW w:w="567" w:type="dxa"/>
            <w:hideMark/>
          </w:tcPr>
          <w:p w14:paraId="7F0E7AF4" w14:textId="77777777" w:rsidR="00670544" w:rsidRPr="00670544" w:rsidRDefault="00670544">
            <w:pPr>
              <w:rPr>
                <w:rFonts w:cs="Arial"/>
                <w:szCs w:val="18"/>
              </w:rPr>
            </w:pPr>
            <w:r w:rsidRPr="00670544">
              <w:rPr>
                <w:rFonts w:cs="Arial"/>
                <w:b/>
                <w:bCs/>
                <w:szCs w:val="18"/>
              </w:rPr>
              <w:t>-</w:t>
            </w:r>
          </w:p>
        </w:tc>
      </w:tr>
      <w:tr w:rsidR="00AB6277" w:rsidRPr="00AB6277" w14:paraId="7D347605" w14:textId="77777777" w:rsidTr="00AB6277">
        <w:tc>
          <w:tcPr>
            <w:tcW w:w="455" w:type="dxa"/>
            <w:hideMark/>
          </w:tcPr>
          <w:p w14:paraId="186ADAFB" w14:textId="22C2203E" w:rsidR="00AB6277" w:rsidRPr="00A0356E" w:rsidRDefault="00AB6277">
            <w:pPr>
              <w:rPr>
                <w:rFonts w:cs="Arial"/>
                <w:szCs w:val="18"/>
                <w:lang w:val="it-CH" w:eastAsia="de-CH"/>
              </w:rPr>
            </w:pPr>
          </w:p>
        </w:tc>
        <w:tc>
          <w:tcPr>
            <w:tcW w:w="851" w:type="dxa"/>
            <w:hideMark/>
          </w:tcPr>
          <w:p w14:paraId="565F8235" w14:textId="77777777" w:rsidR="00AB6277" w:rsidRPr="00AB6277" w:rsidRDefault="00DE3B46">
            <w:pPr>
              <w:rPr>
                <w:rFonts w:cs="Arial"/>
                <w:szCs w:val="18"/>
              </w:rPr>
            </w:pPr>
            <w:hyperlink r:id="rId1170" w:history="1">
              <w:r w:rsidR="00AB6277" w:rsidRPr="00AB6277">
                <w:rPr>
                  <w:rStyle w:val="Hyperlink"/>
                  <w:rFonts w:ascii="Arial" w:hAnsi="Arial" w:cs="Arial"/>
                  <w:sz w:val="18"/>
                  <w:szCs w:val="18"/>
                </w:rPr>
                <w:t>19.4333</w:t>
              </w:r>
            </w:hyperlink>
          </w:p>
        </w:tc>
        <w:tc>
          <w:tcPr>
            <w:tcW w:w="425" w:type="dxa"/>
            <w:hideMark/>
          </w:tcPr>
          <w:p w14:paraId="29131FD8" w14:textId="77777777" w:rsidR="00AB6277" w:rsidRPr="00AB6277" w:rsidRDefault="00AB6277">
            <w:pPr>
              <w:rPr>
                <w:rFonts w:cs="Arial"/>
                <w:szCs w:val="18"/>
              </w:rPr>
            </w:pPr>
            <w:r w:rsidRPr="00AB6277">
              <w:rPr>
                <w:rFonts w:cs="Arial"/>
                <w:szCs w:val="18"/>
              </w:rPr>
              <w:t>n</w:t>
            </w:r>
          </w:p>
        </w:tc>
        <w:tc>
          <w:tcPr>
            <w:tcW w:w="5636" w:type="dxa"/>
            <w:hideMark/>
          </w:tcPr>
          <w:p w14:paraId="5DB96D38" w14:textId="77777777" w:rsidR="00AB6277" w:rsidRPr="00AB6277" w:rsidRDefault="00AB6277">
            <w:pPr>
              <w:rPr>
                <w:rFonts w:cs="Arial"/>
                <w:szCs w:val="18"/>
              </w:rPr>
            </w:pPr>
            <w:r w:rsidRPr="00AB6277">
              <w:rPr>
                <w:rFonts w:cs="Arial"/>
                <w:szCs w:val="18"/>
              </w:rPr>
              <w:t xml:space="preserve">Po. Müller-Altermatt. Soja. Selbstversorgung statt Import </w:t>
            </w:r>
            <w:r w:rsidRPr="00AB6277">
              <w:rPr>
                <w:rFonts w:cs="Arial"/>
                <w:szCs w:val="18"/>
              </w:rPr>
              <w:br/>
              <w:t xml:space="preserve">Po. </w:t>
            </w:r>
            <w:r w:rsidRPr="00AB6277">
              <w:rPr>
                <w:rFonts w:cs="Arial"/>
                <w:szCs w:val="18"/>
                <w:lang w:val="fr-CH"/>
              </w:rPr>
              <w:t xml:space="preserve">Müller-Altermatt. Soja. Être autosuffisant plutôt qu'importer </w:t>
            </w:r>
            <w:r w:rsidRPr="00AB6277">
              <w:rPr>
                <w:rFonts w:cs="Arial"/>
                <w:szCs w:val="18"/>
                <w:lang w:val="fr-CH"/>
              </w:rPr>
              <w:br/>
              <w:t xml:space="preserve">Po. </w:t>
            </w:r>
            <w:r w:rsidRPr="00AB6277">
              <w:rPr>
                <w:rFonts w:cs="Arial"/>
                <w:szCs w:val="18"/>
              </w:rPr>
              <w:t xml:space="preserve">Müller-Altermatt. Soia: autoapprovvigionamento invece delle importazioni </w:t>
            </w:r>
          </w:p>
        </w:tc>
        <w:tc>
          <w:tcPr>
            <w:tcW w:w="1276" w:type="dxa"/>
            <w:hideMark/>
          </w:tcPr>
          <w:p w14:paraId="2D9FEFB0" w14:textId="77777777" w:rsidR="00AB6277" w:rsidRPr="00AB6277" w:rsidRDefault="00AB6277">
            <w:pPr>
              <w:rPr>
                <w:rFonts w:cs="Arial"/>
                <w:szCs w:val="18"/>
              </w:rPr>
            </w:pPr>
          </w:p>
        </w:tc>
        <w:tc>
          <w:tcPr>
            <w:tcW w:w="567" w:type="dxa"/>
            <w:hideMark/>
          </w:tcPr>
          <w:p w14:paraId="6BBAED74" w14:textId="77777777" w:rsidR="00AB6277" w:rsidRPr="00AB6277" w:rsidRDefault="00AB6277">
            <w:pPr>
              <w:rPr>
                <w:rFonts w:cs="Arial"/>
                <w:szCs w:val="18"/>
              </w:rPr>
            </w:pPr>
            <w:r w:rsidRPr="00AB6277">
              <w:rPr>
                <w:rFonts w:cs="Arial"/>
                <w:b/>
                <w:bCs/>
                <w:szCs w:val="18"/>
              </w:rPr>
              <w:t>-</w:t>
            </w:r>
          </w:p>
        </w:tc>
      </w:tr>
    </w:tbl>
    <w:p w14:paraId="1F673FC3" w14:textId="1D8DC170" w:rsidR="003F3B0E" w:rsidRDefault="003F3B0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24B84" w:rsidRPr="00DE3B46" w14:paraId="2AB76F81" w14:textId="77777777" w:rsidTr="00A24B84">
        <w:tc>
          <w:tcPr>
            <w:tcW w:w="455" w:type="dxa"/>
            <w:hideMark/>
          </w:tcPr>
          <w:p w14:paraId="695344AA" w14:textId="77777777" w:rsidR="00A24B84" w:rsidRPr="00A24B84" w:rsidRDefault="00A24B84">
            <w:pPr>
              <w:rPr>
                <w:rFonts w:cs="Arial"/>
                <w:szCs w:val="18"/>
                <w:lang w:val="de-CH" w:eastAsia="de-CH"/>
              </w:rPr>
            </w:pPr>
          </w:p>
        </w:tc>
        <w:tc>
          <w:tcPr>
            <w:tcW w:w="851" w:type="dxa"/>
            <w:hideMark/>
          </w:tcPr>
          <w:p w14:paraId="3A7E2FC2" w14:textId="77777777" w:rsidR="00A24B84" w:rsidRPr="00A24B84" w:rsidRDefault="00DE3B46">
            <w:pPr>
              <w:rPr>
                <w:rFonts w:cs="Arial"/>
                <w:szCs w:val="18"/>
              </w:rPr>
            </w:pPr>
            <w:hyperlink r:id="rId1171" w:history="1">
              <w:r w:rsidR="00A24B84" w:rsidRPr="00A24B84">
                <w:rPr>
                  <w:rStyle w:val="Hyperlink"/>
                  <w:rFonts w:ascii="Arial" w:hAnsi="Arial" w:cs="Arial"/>
                  <w:sz w:val="18"/>
                  <w:szCs w:val="18"/>
                </w:rPr>
                <w:t>19.4340</w:t>
              </w:r>
            </w:hyperlink>
          </w:p>
        </w:tc>
        <w:tc>
          <w:tcPr>
            <w:tcW w:w="425" w:type="dxa"/>
            <w:hideMark/>
          </w:tcPr>
          <w:p w14:paraId="15FB04F0" w14:textId="77777777" w:rsidR="00A24B84" w:rsidRPr="00A24B84" w:rsidRDefault="00A24B84">
            <w:pPr>
              <w:rPr>
                <w:rFonts w:cs="Arial"/>
                <w:szCs w:val="18"/>
              </w:rPr>
            </w:pPr>
            <w:r w:rsidRPr="00A24B84">
              <w:rPr>
                <w:rFonts w:cs="Arial"/>
                <w:szCs w:val="18"/>
              </w:rPr>
              <w:t>n</w:t>
            </w:r>
          </w:p>
        </w:tc>
        <w:tc>
          <w:tcPr>
            <w:tcW w:w="5636" w:type="dxa"/>
            <w:hideMark/>
          </w:tcPr>
          <w:p w14:paraId="59F92E66" w14:textId="77777777" w:rsidR="00A24B84" w:rsidRPr="00A24B84" w:rsidRDefault="00A24B84">
            <w:pPr>
              <w:rPr>
                <w:rFonts w:cs="Arial"/>
                <w:szCs w:val="18"/>
                <w:lang w:val="it-CH"/>
              </w:rPr>
            </w:pPr>
            <w:r w:rsidRPr="00A24B84">
              <w:rPr>
                <w:rFonts w:cs="Arial"/>
                <w:szCs w:val="18"/>
              </w:rPr>
              <w:t xml:space="preserve">Ip. Candinas. Instate Privileg auch bei auf dem Markt angebotenen Leistungen? </w:t>
            </w:r>
            <w:r w:rsidRPr="00A24B84">
              <w:rPr>
                <w:rFonts w:cs="Arial"/>
                <w:szCs w:val="18"/>
              </w:rPr>
              <w:br/>
            </w:r>
            <w:r w:rsidRPr="00A24B84">
              <w:rPr>
                <w:rFonts w:cs="Arial"/>
                <w:szCs w:val="18"/>
                <w:lang w:val="fr-CH"/>
              </w:rPr>
              <w:t xml:space="preserve">Ip. Candinas. Les adjudications «in-state» sont-elles licites pour des prestations également proposées sur le marché? </w:t>
            </w:r>
            <w:r w:rsidRPr="00A24B84">
              <w:rPr>
                <w:rFonts w:cs="Arial"/>
                <w:szCs w:val="18"/>
                <w:lang w:val="fr-CH"/>
              </w:rPr>
              <w:br/>
            </w:r>
            <w:r w:rsidRPr="00A24B84">
              <w:rPr>
                <w:rFonts w:cs="Arial"/>
                <w:szCs w:val="18"/>
                <w:lang w:val="it-CH"/>
              </w:rPr>
              <w:t xml:space="preserve">Ip. Candinas. Privilegio «in-state» anche per i servizi offerti sul mercato? </w:t>
            </w:r>
          </w:p>
        </w:tc>
        <w:tc>
          <w:tcPr>
            <w:tcW w:w="1276" w:type="dxa"/>
            <w:hideMark/>
          </w:tcPr>
          <w:p w14:paraId="4775D645" w14:textId="77777777" w:rsidR="00A24B84" w:rsidRPr="00A24B84" w:rsidRDefault="00A24B84">
            <w:pPr>
              <w:rPr>
                <w:rFonts w:cs="Arial"/>
                <w:szCs w:val="18"/>
                <w:lang w:val="it-CH"/>
              </w:rPr>
            </w:pPr>
          </w:p>
        </w:tc>
        <w:tc>
          <w:tcPr>
            <w:tcW w:w="567" w:type="dxa"/>
            <w:hideMark/>
          </w:tcPr>
          <w:p w14:paraId="0EA9FF65" w14:textId="77777777" w:rsidR="00A24B84" w:rsidRPr="00A24B84" w:rsidRDefault="00A24B84">
            <w:pPr>
              <w:rPr>
                <w:rFonts w:cs="Arial"/>
                <w:szCs w:val="18"/>
                <w:lang w:val="it-CH"/>
              </w:rPr>
            </w:pPr>
          </w:p>
        </w:tc>
      </w:tr>
      <w:tr w:rsidR="00670544" w:rsidRPr="00DE3B46" w14:paraId="78B20C02" w14:textId="77777777" w:rsidTr="00670544">
        <w:tc>
          <w:tcPr>
            <w:tcW w:w="455" w:type="dxa"/>
            <w:hideMark/>
          </w:tcPr>
          <w:p w14:paraId="69383EC8" w14:textId="77777777" w:rsidR="00670544" w:rsidRPr="00890EA4" w:rsidRDefault="00670544">
            <w:pPr>
              <w:rPr>
                <w:rFonts w:cs="Arial"/>
                <w:szCs w:val="18"/>
                <w:lang w:val="it-CH" w:eastAsia="de-CH"/>
              </w:rPr>
            </w:pPr>
          </w:p>
        </w:tc>
        <w:tc>
          <w:tcPr>
            <w:tcW w:w="851" w:type="dxa"/>
            <w:hideMark/>
          </w:tcPr>
          <w:p w14:paraId="2DCD635C" w14:textId="77777777" w:rsidR="00670544" w:rsidRPr="00670544" w:rsidRDefault="00DE3B46">
            <w:pPr>
              <w:rPr>
                <w:rFonts w:cs="Arial"/>
                <w:szCs w:val="18"/>
              </w:rPr>
            </w:pPr>
            <w:hyperlink r:id="rId1172" w:history="1">
              <w:r w:rsidR="00670544" w:rsidRPr="00670544">
                <w:rPr>
                  <w:rStyle w:val="Hyperlink"/>
                  <w:rFonts w:ascii="Arial" w:hAnsi="Arial" w:cs="Arial"/>
                  <w:sz w:val="18"/>
                  <w:szCs w:val="18"/>
                </w:rPr>
                <w:t>19.4344</w:t>
              </w:r>
            </w:hyperlink>
          </w:p>
        </w:tc>
        <w:tc>
          <w:tcPr>
            <w:tcW w:w="425" w:type="dxa"/>
            <w:hideMark/>
          </w:tcPr>
          <w:p w14:paraId="3B699F0F" w14:textId="77777777" w:rsidR="00670544" w:rsidRPr="00670544" w:rsidRDefault="00670544">
            <w:pPr>
              <w:rPr>
                <w:rFonts w:cs="Arial"/>
                <w:szCs w:val="18"/>
              </w:rPr>
            </w:pPr>
            <w:r w:rsidRPr="00670544">
              <w:rPr>
                <w:rFonts w:cs="Arial"/>
                <w:szCs w:val="18"/>
              </w:rPr>
              <w:t>n</w:t>
            </w:r>
          </w:p>
        </w:tc>
        <w:tc>
          <w:tcPr>
            <w:tcW w:w="5636" w:type="dxa"/>
            <w:hideMark/>
          </w:tcPr>
          <w:p w14:paraId="5E07C5BC" w14:textId="77777777" w:rsidR="00670544" w:rsidRPr="00670544" w:rsidRDefault="00670544">
            <w:pPr>
              <w:rPr>
                <w:rFonts w:cs="Arial"/>
                <w:szCs w:val="18"/>
                <w:lang w:val="it-CH"/>
              </w:rPr>
            </w:pPr>
            <w:r w:rsidRPr="00670544">
              <w:rPr>
                <w:rFonts w:cs="Arial"/>
                <w:szCs w:val="18"/>
              </w:rPr>
              <w:t xml:space="preserve">Ip. Bertschy. Wie und wann stoppt der Bundesrat die Misswirtschaft und Umweltzerstörung mit staatlichen Finanzhilfen? </w:t>
            </w:r>
            <w:r w:rsidRPr="00670544">
              <w:rPr>
                <w:rFonts w:cs="Arial"/>
                <w:szCs w:val="18"/>
              </w:rPr>
              <w:br/>
            </w:r>
            <w:r w:rsidRPr="00670544">
              <w:rPr>
                <w:rFonts w:cs="Arial"/>
                <w:szCs w:val="18"/>
                <w:lang w:val="fr-CH"/>
              </w:rPr>
              <w:t xml:space="preserve">Ip. Bertschy. Aides financières de l'État. Mettre fin aux dysfonctionnements de l'économie et à la destruction de l'environnement </w:t>
            </w:r>
            <w:r w:rsidRPr="00670544">
              <w:rPr>
                <w:rFonts w:cs="Arial"/>
                <w:szCs w:val="18"/>
                <w:lang w:val="fr-CH"/>
              </w:rPr>
              <w:br/>
              <w:t xml:space="preserve">Ip. </w:t>
            </w:r>
            <w:r w:rsidRPr="00670544">
              <w:rPr>
                <w:rFonts w:cs="Arial"/>
                <w:szCs w:val="18"/>
                <w:lang w:val="it-CH"/>
              </w:rPr>
              <w:t xml:space="preserve">Bertschy. Come e quando il Consiglio federale fermerà la cattiva gestione e il degrado ambientale favoriti dagli aiuti finanziari statali? </w:t>
            </w:r>
          </w:p>
        </w:tc>
        <w:tc>
          <w:tcPr>
            <w:tcW w:w="1276" w:type="dxa"/>
            <w:hideMark/>
          </w:tcPr>
          <w:p w14:paraId="6B399B7B" w14:textId="77777777" w:rsidR="00670544" w:rsidRPr="00670544" w:rsidRDefault="00670544">
            <w:pPr>
              <w:rPr>
                <w:rFonts w:cs="Arial"/>
                <w:szCs w:val="18"/>
                <w:lang w:val="it-CH"/>
              </w:rPr>
            </w:pPr>
          </w:p>
        </w:tc>
        <w:tc>
          <w:tcPr>
            <w:tcW w:w="567" w:type="dxa"/>
            <w:hideMark/>
          </w:tcPr>
          <w:p w14:paraId="1C0EA3E3" w14:textId="77777777" w:rsidR="00670544" w:rsidRPr="00670544" w:rsidRDefault="00670544">
            <w:pPr>
              <w:rPr>
                <w:rFonts w:cs="Arial"/>
                <w:szCs w:val="18"/>
                <w:lang w:val="it-CH"/>
              </w:rPr>
            </w:pPr>
          </w:p>
        </w:tc>
      </w:tr>
      <w:tr w:rsidR="00F6277B" w:rsidRPr="00F6277B" w14:paraId="0A5AF2EF" w14:textId="77777777" w:rsidTr="00F6277B">
        <w:tc>
          <w:tcPr>
            <w:tcW w:w="455" w:type="dxa"/>
            <w:hideMark/>
          </w:tcPr>
          <w:p w14:paraId="0BF6DC11" w14:textId="77777777" w:rsidR="00F6277B" w:rsidRPr="008956E3" w:rsidRDefault="00F6277B">
            <w:pPr>
              <w:rPr>
                <w:rFonts w:cs="Arial"/>
                <w:szCs w:val="18"/>
                <w:lang w:val="it-CH" w:eastAsia="de-CH"/>
              </w:rPr>
            </w:pPr>
          </w:p>
        </w:tc>
        <w:tc>
          <w:tcPr>
            <w:tcW w:w="851" w:type="dxa"/>
            <w:hideMark/>
          </w:tcPr>
          <w:p w14:paraId="18651E9E" w14:textId="77777777" w:rsidR="00F6277B" w:rsidRPr="00F6277B" w:rsidRDefault="00DE3B46">
            <w:pPr>
              <w:rPr>
                <w:rFonts w:cs="Arial"/>
                <w:szCs w:val="18"/>
              </w:rPr>
            </w:pPr>
            <w:hyperlink r:id="rId1173" w:history="1">
              <w:r w:rsidR="00F6277B" w:rsidRPr="00F6277B">
                <w:rPr>
                  <w:rStyle w:val="Hyperlink"/>
                  <w:rFonts w:ascii="Arial" w:hAnsi="Arial" w:cs="Arial"/>
                  <w:sz w:val="18"/>
                  <w:szCs w:val="18"/>
                </w:rPr>
                <w:t>19.4351</w:t>
              </w:r>
            </w:hyperlink>
          </w:p>
        </w:tc>
        <w:tc>
          <w:tcPr>
            <w:tcW w:w="425" w:type="dxa"/>
            <w:hideMark/>
          </w:tcPr>
          <w:p w14:paraId="7A544DD7" w14:textId="77777777" w:rsidR="00F6277B" w:rsidRPr="00F6277B" w:rsidRDefault="00F6277B">
            <w:pPr>
              <w:rPr>
                <w:rFonts w:cs="Arial"/>
                <w:szCs w:val="18"/>
              </w:rPr>
            </w:pPr>
            <w:r w:rsidRPr="00F6277B">
              <w:rPr>
                <w:rFonts w:cs="Arial"/>
                <w:szCs w:val="18"/>
              </w:rPr>
              <w:t>n</w:t>
            </w:r>
          </w:p>
        </w:tc>
        <w:tc>
          <w:tcPr>
            <w:tcW w:w="5636" w:type="dxa"/>
            <w:hideMark/>
          </w:tcPr>
          <w:p w14:paraId="0F3B2506" w14:textId="77777777" w:rsidR="00F6277B" w:rsidRPr="00F6277B" w:rsidRDefault="00F6277B">
            <w:pPr>
              <w:rPr>
                <w:rFonts w:cs="Arial"/>
                <w:szCs w:val="18"/>
                <w:lang w:val="it-CH"/>
              </w:rPr>
            </w:pPr>
            <w:r w:rsidRPr="00F6277B">
              <w:rPr>
                <w:rFonts w:cs="Arial"/>
                <w:szCs w:val="18"/>
              </w:rPr>
              <w:t xml:space="preserve">Po. Riklin Kathy. Talente und Fachkräfte für den Technologiestandort Schweiz im 21. </w:t>
            </w:r>
            <w:r w:rsidRPr="00F6277B">
              <w:rPr>
                <w:rFonts w:cs="Arial"/>
                <w:szCs w:val="18"/>
                <w:lang w:val="fr-CH"/>
              </w:rPr>
              <w:t xml:space="preserve">Jahrhundert </w:t>
            </w:r>
            <w:r w:rsidRPr="00F6277B">
              <w:rPr>
                <w:rFonts w:cs="Arial"/>
                <w:szCs w:val="18"/>
                <w:lang w:val="fr-CH"/>
              </w:rPr>
              <w:br/>
              <w:t xml:space="preserve">Po. Riklin Kathy. Des talents et des spécialistes pour la place technologique suisse au 21e siècle </w:t>
            </w:r>
            <w:r w:rsidRPr="00F6277B">
              <w:rPr>
                <w:rFonts w:cs="Arial"/>
                <w:szCs w:val="18"/>
                <w:lang w:val="fr-CH"/>
              </w:rPr>
              <w:br/>
              <w:t xml:space="preserve">Po. </w:t>
            </w:r>
            <w:r w:rsidRPr="00F6277B">
              <w:rPr>
                <w:rFonts w:cs="Arial"/>
                <w:szCs w:val="18"/>
                <w:lang w:val="it-CH"/>
              </w:rPr>
              <w:t xml:space="preserve">Riklin Kathy. Talenti e specialisti per il polo tecnologico del 21° secolo </w:t>
            </w:r>
          </w:p>
        </w:tc>
        <w:tc>
          <w:tcPr>
            <w:tcW w:w="1276" w:type="dxa"/>
            <w:hideMark/>
          </w:tcPr>
          <w:p w14:paraId="6B080AA7" w14:textId="77777777" w:rsidR="00F6277B" w:rsidRPr="00F6277B" w:rsidRDefault="00F6277B">
            <w:pPr>
              <w:rPr>
                <w:rFonts w:cs="Arial"/>
                <w:szCs w:val="18"/>
                <w:lang w:val="it-CH"/>
              </w:rPr>
            </w:pPr>
          </w:p>
        </w:tc>
        <w:tc>
          <w:tcPr>
            <w:tcW w:w="567" w:type="dxa"/>
            <w:hideMark/>
          </w:tcPr>
          <w:p w14:paraId="2E8DA0B4" w14:textId="77777777" w:rsidR="00F6277B" w:rsidRPr="00F6277B" w:rsidRDefault="00F6277B">
            <w:pPr>
              <w:rPr>
                <w:rFonts w:cs="Arial"/>
                <w:szCs w:val="18"/>
              </w:rPr>
            </w:pPr>
            <w:r w:rsidRPr="00F6277B">
              <w:rPr>
                <w:rFonts w:cs="Arial"/>
                <w:b/>
                <w:bCs/>
                <w:szCs w:val="18"/>
              </w:rPr>
              <w:t>-</w:t>
            </w:r>
          </w:p>
        </w:tc>
      </w:tr>
      <w:tr w:rsidR="00F6277B" w:rsidRPr="00DE3B46" w14:paraId="6BF88008" w14:textId="77777777" w:rsidTr="00F6277B">
        <w:tc>
          <w:tcPr>
            <w:tcW w:w="455" w:type="dxa"/>
            <w:hideMark/>
          </w:tcPr>
          <w:p w14:paraId="3FEE7B0C" w14:textId="77777777" w:rsidR="00F6277B" w:rsidRPr="00F6277B" w:rsidRDefault="00F6277B">
            <w:pPr>
              <w:rPr>
                <w:rFonts w:cs="Arial"/>
                <w:szCs w:val="18"/>
                <w:lang w:val="de-CH" w:eastAsia="de-CH"/>
              </w:rPr>
            </w:pPr>
          </w:p>
        </w:tc>
        <w:tc>
          <w:tcPr>
            <w:tcW w:w="851" w:type="dxa"/>
            <w:hideMark/>
          </w:tcPr>
          <w:p w14:paraId="3AF36229" w14:textId="77777777" w:rsidR="00F6277B" w:rsidRPr="00F6277B" w:rsidRDefault="00DE3B46">
            <w:pPr>
              <w:rPr>
                <w:rFonts w:cs="Arial"/>
                <w:szCs w:val="18"/>
              </w:rPr>
            </w:pPr>
            <w:hyperlink r:id="rId1174" w:history="1">
              <w:r w:rsidR="00F6277B" w:rsidRPr="00F6277B">
                <w:rPr>
                  <w:rStyle w:val="Hyperlink"/>
                  <w:rFonts w:ascii="Arial" w:hAnsi="Arial" w:cs="Arial"/>
                  <w:sz w:val="18"/>
                  <w:szCs w:val="18"/>
                </w:rPr>
                <w:t>19.4359</w:t>
              </w:r>
            </w:hyperlink>
          </w:p>
        </w:tc>
        <w:tc>
          <w:tcPr>
            <w:tcW w:w="425" w:type="dxa"/>
            <w:hideMark/>
          </w:tcPr>
          <w:p w14:paraId="2609A0D4" w14:textId="77777777" w:rsidR="00F6277B" w:rsidRPr="00F6277B" w:rsidRDefault="00F6277B">
            <w:pPr>
              <w:rPr>
                <w:rFonts w:cs="Arial"/>
                <w:szCs w:val="18"/>
              </w:rPr>
            </w:pPr>
            <w:r w:rsidRPr="00F6277B">
              <w:rPr>
                <w:rFonts w:cs="Arial"/>
                <w:szCs w:val="18"/>
              </w:rPr>
              <w:t>n</w:t>
            </w:r>
          </w:p>
        </w:tc>
        <w:tc>
          <w:tcPr>
            <w:tcW w:w="5636" w:type="dxa"/>
            <w:hideMark/>
          </w:tcPr>
          <w:p w14:paraId="5A6BA800" w14:textId="77777777" w:rsidR="00F6277B" w:rsidRPr="00F6277B" w:rsidRDefault="00F6277B">
            <w:pPr>
              <w:rPr>
                <w:rFonts w:cs="Arial"/>
                <w:szCs w:val="18"/>
                <w:lang w:val="it-CH"/>
              </w:rPr>
            </w:pPr>
            <w:r w:rsidRPr="00F6277B">
              <w:rPr>
                <w:rFonts w:cs="Arial"/>
                <w:szCs w:val="18"/>
              </w:rPr>
              <w:t xml:space="preserve">Ip. Gugger. Wurde Chlorothalonil in der Schweiz weniger restriktiv zugelassen, als in Deutschland und Österreich? </w:t>
            </w:r>
            <w:r w:rsidRPr="00F6277B">
              <w:rPr>
                <w:rFonts w:cs="Arial"/>
                <w:szCs w:val="18"/>
              </w:rPr>
              <w:br/>
            </w:r>
            <w:r w:rsidRPr="00F6277B">
              <w:rPr>
                <w:rFonts w:cs="Arial"/>
                <w:szCs w:val="18"/>
                <w:lang w:val="fr-CH"/>
              </w:rPr>
              <w:t xml:space="preserve">Ip. Gugger. L'autorisation du chlorothalonil est-elle moins restrictive en Suisse qu'en Allemagne ou en Autriche? </w:t>
            </w:r>
            <w:r w:rsidRPr="00F6277B">
              <w:rPr>
                <w:rFonts w:cs="Arial"/>
                <w:szCs w:val="18"/>
                <w:lang w:val="fr-CH"/>
              </w:rPr>
              <w:br/>
            </w:r>
            <w:r w:rsidRPr="00F6277B">
              <w:rPr>
                <w:rFonts w:cs="Arial"/>
                <w:szCs w:val="18"/>
                <w:lang w:val="it-CH"/>
              </w:rPr>
              <w:t xml:space="preserve">Ip. Gugger. In Svizzera il clorotalonil è stato omologato in maniera meno restrittiva rispetto alla Germania e all'Austria? </w:t>
            </w:r>
          </w:p>
        </w:tc>
        <w:tc>
          <w:tcPr>
            <w:tcW w:w="1276" w:type="dxa"/>
            <w:hideMark/>
          </w:tcPr>
          <w:p w14:paraId="6F18F0AC" w14:textId="77777777" w:rsidR="00F6277B" w:rsidRPr="00F6277B" w:rsidRDefault="00F6277B">
            <w:pPr>
              <w:rPr>
                <w:rFonts w:cs="Arial"/>
                <w:szCs w:val="18"/>
                <w:lang w:val="it-CH"/>
              </w:rPr>
            </w:pPr>
          </w:p>
        </w:tc>
        <w:tc>
          <w:tcPr>
            <w:tcW w:w="567" w:type="dxa"/>
            <w:hideMark/>
          </w:tcPr>
          <w:p w14:paraId="2AD5ED2C" w14:textId="77777777" w:rsidR="00F6277B" w:rsidRPr="00F6277B" w:rsidRDefault="00F6277B">
            <w:pPr>
              <w:rPr>
                <w:rFonts w:cs="Arial"/>
                <w:szCs w:val="18"/>
                <w:lang w:val="it-CH"/>
              </w:rPr>
            </w:pPr>
          </w:p>
        </w:tc>
      </w:tr>
      <w:tr w:rsidR="00F6277B" w:rsidRPr="00DE3B46" w14:paraId="3E746391" w14:textId="77777777" w:rsidTr="00F6277B">
        <w:tc>
          <w:tcPr>
            <w:tcW w:w="455" w:type="dxa"/>
            <w:hideMark/>
          </w:tcPr>
          <w:p w14:paraId="5629699E" w14:textId="77777777" w:rsidR="00F6277B" w:rsidRPr="008956E3" w:rsidRDefault="00F6277B">
            <w:pPr>
              <w:rPr>
                <w:rFonts w:cs="Arial"/>
                <w:szCs w:val="18"/>
                <w:lang w:val="it-CH" w:eastAsia="de-CH"/>
              </w:rPr>
            </w:pPr>
          </w:p>
        </w:tc>
        <w:tc>
          <w:tcPr>
            <w:tcW w:w="851" w:type="dxa"/>
            <w:hideMark/>
          </w:tcPr>
          <w:p w14:paraId="0DC5ACEA" w14:textId="77777777" w:rsidR="00F6277B" w:rsidRPr="00F6277B" w:rsidRDefault="00DE3B46">
            <w:pPr>
              <w:rPr>
                <w:rFonts w:cs="Arial"/>
                <w:szCs w:val="18"/>
              </w:rPr>
            </w:pPr>
            <w:hyperlink r:id="rId1175" w:history="1">
              <w:r w:rsidR="00F6277B" w:rsidRPr="00F6277B">
                <w:rPr>
                  <w:rStyle w:val="Hyperlink"/>
                  <w:rFonts w:ascii="Arial" w:hAnsi="Arial" w:cs="Arial"/>
                  <w:sz w:val="18"/>
                  <w:szCs w:val="18"/>
                </w:rPr>
                <w:t>19.4360</w:t>
              </w:r>
            </w:hyperlink>
          </w:p>
        </w:tc>
        <w:tc>
          <w:tcPr>
            <w:tcW w:w="425" w:type="dxa"/>
            <w:hideMark/>
          </w:tcPr>
          <w:p w14:paraId="738750AA" w14:textId="77777777" w:rsidR="00F6277B" w:rsidRPr="00F6277B" w:rsidRDefault="00F6277B">
            <w:pPr>
              <w:rPr>
                <w:rFonts w:cs="Arial"/>
                <w:szCs w:val="18"/>
              </w:rPr>
            </w:pPr>
            <w:r w:rsidRPr="00F6277B">
              <w:rPr>
                <w:rFonts w:cs="Arial"/>
                <w:szCs w:val="18"/>
              </w:rPr>
              <w:t>n</w:t>
            </w:r>
          </w:p>
        </w:tc>
        <w:tc>
          <w:tcPr>
            <w:tcW w:w="5636" w:type="dxa"/>
            <w:hideMark/>
          </w:tcPr>
          <w:p w14:paraId="292E8AC9" w14:textId="77777777" w:rsidR="00F6277B" w:rsidRPr="00F6277B" w:rsidRDefault="00F6277B">
            <w:pPr>
              <w:rPr>
                <w:rFonts w:cs="Arial"/>
                <w:szCs w:val="18"/>
                <w:lang w:val="it-CH"/>
              </w:rPr>
            </w:pPr>
            <w:r w:rsidRPr="00F6277B">
              <w:rPr>
                <w:rFonts w:cs="Arial"/>
                <w:szCs w:val="18"/>
              </w:rPr>
              <w:t xml:space="preserve">Ip. Gugger. Wir dürfen die Privatsphäre unserer Schülerinnen und Schüler nicht verkaufen! </w:t>
            </w:r>
            <w:r w:rsidRPr="00F6277B">
              <w:rPr>
                <w:rFonts w:cs="Arial"/>
                <w:szCs w:val="18"/>
              </w:rPr>
              <w:br/>
            </w:r>
            <w:r w:rsidRPr="00F6277B">
              <w:rPr>
                <w:rFonts w:cs="Arial"/>
                <w:szCs w:val="18"/>
                <w:lang w:val="fr-CH"/>
              </w:rPr>
              <w:t xml:space="preserve">Ip. Gugger. Nous ne devons pas vendre la sphère privée des élèves! </w:t>
            </w:r>
            <w:r w:rsidRPr="00F6277B">
              <w:rPr>
                <w:rFonts w:cs="Arial"/>
                <w:szCs w:val="18"/>
                <w:lang w:val="fr-CH"/>
              </w:rPr>
              <w:br/>
            </w:r>
            <w:r w:rsidRPr="00F6277B">
              <w:rPr>
                <w:rFonts w:cs="Arial"/>
                <w:szCs w:val="18"/>
                <w:lang w:val="it-CH"/>
              </w:rPr>
              <w:t xml:space="preserve">Ip. Gugger. La sfera privata dei nostri alunni non è in vendita! </w:t>
            </w:r>
          </w:p>
        </w:tc>
        <w:tc>
          <w:tcPr>
            <w:tcW w:w="1276" w:type="dxa"/>
            <w:hideMark/>
          </w:tcPr>
          <w:p w14:paraId="798F12C3" w14:textId="77777777" w:rsidR="00F6277B" w:rsidRPr="00F6277B" w:rsidRDefault="00F6277B">
            <w:pPr>
              <w:rPr>
                <w:rFonts w:cs="Arial"/>
                <w:szCs w:val="18"/>
                <w:lang w:val="it-CH"/>
              </w:rPr>
            </w:pPr>
          </w:p>
        </w:tc>
        <w:tc>
          <w:tcPr>
            <w:tcW w:w="567" w:type="dxa"/>
            <w:hideMark/>
          </w:tcPr>
          <w:p w14:paraId="00CFC991" w14:textId="77777777" w:rsidR="00F6277B" w:rsidRPr="00F6277B" w:rsidRDefault="00F6277B">
            <w:pPr>
              <w:rPr>
                <w:rFonts w:cs="Arial"/>
                <w:szCs w:val="18"/>
                <w:lang w:val="it-CH"/>
              </w:rPr>
            </w:pPr>
          </w:p>
        </w:tc>
      </w:tr>
      <w:tr w:rsidR="008956E3" w:rsidRPr="008956E3" w14:paraId="620CF8E5" w14:textId="77777777" w:rsidTr="008956E3">
        <w:tc>
          <w:tcPr>
            <w:tcW w:w="455" w:type="dxa"/>
            <w:hideMark/>
          </w:tcPr>
          <w:p w14:paraId="52AA5999" w14:textId="1AF65783" w:rsidR="008956E3" w:rsidRPr="00DA425A" w:rsidRDefault="008956E3">
            <w:pPr>
              <w:rPr>
                <w:rFonts w:cs="Arial"/>
                <w:i/>
                <w:szCs w:val="18"/>
                <w:lang w:val="it-CH" w:eastAsia="de-CH"/>
              </w:rPr>
            </w:pPr>
          </w:p>
        </w:tc>
        <w:tc>
          <w:tcPr>
            <w:tcW w:w="851" w:type="dxa"/>
            <w:hideMark/>
          </w:tcPr>
          <w:p w14:paraId="6C3C2F13" w14:textId="77777777" w:rsidR="008956E3" w:rsidRPr="008956E3" w:rsidRDefault="00DE3B46">
            <w:pPr>
              <w:rPr>
                <w:rFonts w:cs="Arial"/>
                <w:i/>
                <w:szCs w:val="18"/>
              </w:rPr>
            </w:pPr>
            <w:hyperlink r:id="rId1176" w:history="1">
              <w:r w:rsidR="008956E3" w:rsidRPr="008956E3">
                <w:rPr>
                  <w:rStyle w:val="Hyperlink"/>
                  <w:rFonts w:ascii="Arial" w:hAnsi="Arial" w:cs="Arial"/>
                  <w:i/>
                  <w:sz w:val="18"/>
                  <w:szCs w:val="18"/>
                </w:rPr>
                <w:t>19.4392</w:t>
              </w:r>
            </w:hyperlink>
          </w:p>
        </w:tc>
        <w:tc>
          <w:tcPr>
            <w:tcW w:w="425" w:type="dxa"/>
            <w:hideMark/>
          </w:tcPr>
          <w:p w14:paraId="5BE6ECB4" w14:textId="77777777" w:rsidR="008956E3" w:rsidRPr="008956E3" w:rsidRDefault="008956E3">
            <w:pPr>
              <w:rPr>
                <w:rFonts w:cs="Arial"/>
                <w:i/>
                <w:szCs w:val="18"/>
              </w:rPr>
            </w:pPr>
            <w:r w:rsidRPr="008956E3">
              <w:rPr>
                <w:rFonts w:cs="Arial"/>
                <w:i/>
                <w:szCs w:val="18"/>
              </w:rPr>
              <w:t>n</w:t>
            </w:r>
          </w:p>
        </w:tc>
        <w:tc>
          <w:tcPr>
            <w:tcW w:w="5636" w:type="dxa"/>
            <w:hideMark/>
          </w:tcPr>
          <w:p w14:paraId="45139885" w14:textId="77777777" w:rsidR="008956E3" w:rsidRPr="008956E3" w:rsidRDefault="008956E3">
            <w:pPr>
              <w:rPr>
                <w:rFonts w:cs="Arial"/>
                <w:i/>
                <w:szCs w:val="18"/>
              </w:rPr>
            </w:pPr>
            <w:r w:rsidRPr="008956E3">
              <w:rPr>
                <w:rFonts w:cs="Arial"/>
                <w:i/>
                <w:szCs w:val="18"/>
              </w:rPr>
              <w:t>Mo. FK-NR. Beiträge für emissionsmindernde Ausbringverfahren bis 2021 (FK)</w:t>
            </w:r>
            <w:r w:rsidRPr="008956E3">
              <w:rPr>
                <w:rFonts w:cs="Arial"/>
                <w:i/>
                <w:szCs w:val="18"/>
              </w:rPr>
              <w:br/>
              <w:t xml:space="preserve">Mo. </w:t>
            </w:r>
            <w:r w:rsidRPr="00DA425A">
              <w:rPr>
                <w:rFonts w:cs="Arial"/>
                <w:i/>
                <w:szCs w:val="18"/>
                <w:lang w:val="fr-CH"/>
              </w:rPr>
              <w:t xml:space="preserve">CdF-CN. </w:t>
            </w:r>
            <w:r w:rsidRPr="008956E3">
              <w:rPr>
                <w:rFonts w:cs="Arial"/>
                <w:i/>
                <w:szCs w:val="18"/>
                <w:lang w:val="fr-CH"/>
              </w:rPr>
              <w:t>Contributions pour des techniques d'épandage diminuant les émissions jusqu'en 2021 (CdF)</w:t>
            </w:r>
            <w:r w:rsidRPr="008956E3">
              <w:rPr>
                <w:rFonts w:cs="Arial"/>
                <w:i/>
                <w:szCs w:val="18"/>
                <w:lang w:val="fr-CH"/>
              </w:rPr>
              <w:br/>
              <w:t xml:space="preserve">Mo. </w:t>
            </w:r>
            <w:r w:rsidRPr="008956E3">
              <w:rPr>
                <w:rFonts w:cs="Arial"/>
                <w:i/>
                <w:szCs w:val="18"/>
              </w:rPr>
              <w:t>CdF-CN. Titolo segue (CdF)</w:t>
            </w:r>
          </w:p>
        </w:tc>
        <w:tc>
          <w:tcPr>
            <w:tcW w:w="1276" w:type="dxa"/>
            <w:hideMark/>
          </w:tcPr>
          <w:p w14:paraId="1BCF0C12" w14:textId="77777777" w:rsidR="008956E3" w:rsidRPr="008956E3" w:rsidRDefault="008956E3">
            <w:pPr>
              <w:rPr>
                <w:rFonts w:cs="Arial"/>
                <w:i/>
                <w:szCs w:val="18"/>
              </w:rPr>
            </w:pPr>
          </w:p>
        </w:tc>
        <w:tc>
          <w:tcPr>
            <w:tcW w:w="567" w:type="dxa"/>
            <w:hideMark/>
          </w:tcPr>
          <w:p w14:paraId="710EDBA3" w14:textId="77777777" w:rsidR="008956E3" w:rsidRPr="008956E3" w:rsidRDefault="008956E3">
            <w:pPr>
              <w:rPr>
                <w:rFonts w:cs="Arial"/>
                <w:i/>
                <w:szCs w:val="18"/>
              </w:rPr>
            </w:pPr>
          </w:p>
        </w:tc>
      </w:tr>
    </w:tbl>
    <w:p w14:paraId="22DA0B0A" w14:textId="1DB3EF77" w:rsidR="00F6277B" w:rsidRPr="008956E3" w:rsidRDefault="00F6277B">
      <w:pPr>
        <w:rPr>
          <w:lang w:val="en-US"/>
        </w:rPr>
      </w:pPr>
    </w:p>
    <w:p w14:paraId="37C25444" w14:textId="77777777" w:rsidR="00DD2B17" w:rsidRPr="008956E3" w:rsidRDefault="00DD2B17">
      <w:pPr>
        <w:rPr>
          <w:lang w:val="en-US"/>
        </w:rPr>
      </w:pPr>
    </w:p>
    <w:p w14:paraId="7544FF55" w14:textId="4F1E9441" w:rsidR="008F56A4" w:rsidRDefault="008F56A4">
      <w:pPr>
        <w:rPr>
          <w:b/>
        </w:rPr>
      </w:pPr>
      <w:r w:rsidRPr="00DA425A">
        <w:rPr>
          <w:b/>
          <w:lang w:val="de-CH"/>
        </w:rPr>
        <w:br w:type="page"/>
      </w:r>
      <w:r>
        <w:rPr>
          <w:b/>
        </w:rPr>
        <w:lastRenderedPageBreak/>
        <w:t>Departement für Umwelt, Verkehr, Energie und Kommunikation</w:t>
      </w:r>
    </w:p>
    <w:p w14:paraId="730444F4" w14:textId="77777777" w:rsidR="008F56A4" w:rsidRDefault="008F56A4">
      <w:pPr>
        <w:pStyle w:val="Fuzeile"/>
        <w:ind w:left="284" w:hanging="284"/>
        <w:rPr>
          <w:b/>
          <w:lang w:val="fr-FR"/>
        </w:rPr>
      </w:pPr>
      <w:r>
        <w:rPr>
          <w:b/>
          <w:lang w:val="fr-FR"/>
        </w:rPr>
        <w:t>Département de l’environnement, des transports, de l’énergie et de la communication</w:t>
      </w:r>
    </w:p>
    <w:p w14:paraId="05D64632" w14:textId="77777777" w:rsidR="00966EEF" w:rsidRPr="00562478" w:rsidRDefault="00966EEF">
      <w:pPr>
        <w:pStyle w:val="Fuzeile"/>
        <w:ind w:left="284" w:hanging="284"/>
        <w:rPr>
          <w:b/>
          <w:lang w:val="it-IT"/>
        </w:rPr>
      </w:pPr>
      <w:r w:rsidRPr="00562478">
        <w:rPr>
          <w:b/>
          <w:lang w:val="it-IT"/>
        </w:rPr>
        <w:t>Dipartimento dell</w:t>
      </w:r>
      <w:r w:rsidR="00116D80" w:rsidRPr="00562478">
        <w:rPr>
          <w:b/>
          <w:lang w:val="it-IT"/>
        </w:rPr>
        <w:t>’</w:t>
      </w:r>
      <w:r w:rsidRPr="00562478">
        <w:rPr>
          <w:b/>
          <w:lang w:val="it-IT"/>
        </w:rPr>
        <w:t>ambiente, dei trasporti, dell</w:t>
      </w:r>
      <w:r w:rsidR="00116D80" w:rsidRPr="00562478">
        <w:rPr>
          <w:b/>
          <w:lang w:val="it-IT"/>
        </w:rPr>
        <w:t>’</w:t>
      </w:r>
      <w:r w:rsidRPr="00562478">
        <w:rPr>
          <w:b/>
          <w:lang w:val="it-IT"/>
        </w:rPr>
        <w:t>energia e delle comunicazioni</w:t>
      </w:r>
    </w:p>
    <w:p w14:paraId="084FA1E4" w14:textId="2EE1AD86" w:rsidR="00C64CEE" w:rsidRDefault="00C64CEE">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7324D" w:rsidRPr="0087324D" w14:paraId="71434F5E" w14:textId="77777777" w:rsidTr="0087324D">
        <w:tc>
          <w:tcPr>
            <w:tcW w:w="455" w:type="dxa"/>
            <w:hideMark/>
          </w:tcPr>
          <w:p w14:paraId="00F3B411" w14:textId="77777777" w:rsidR="0087324D" w:rsidRPr="00F92086" w:rsidRDefault="0087324D">
            <w:pPr>
              <w:rPr>
                <w:rFonts w:cs="Arial"/>
                <w:szCs w:val="18"/>
                <w:lang w:val="it-CH" w:eastAsia="de-CH"/>
              </w:rPr>
            </w:pPr>
          </w:p>
        </w:tc>
        <w:tc>
          <w:tcPr>
            <w:tcW w:w="851" w:type="dxa"/>
            <w:hideMark/>
          </w:tcPr>
          <w:p w14:paraId="204F920C" w14:textId="77777777" w:rsidR="0087324D" w:rsidRPr="0087324D" w:rsidRDefault="00DE3B46">
            <w:pPr>
              <w:rPr>
                <w:rFonts w:cs="Arial"/>
                <w:szCs w:val="18"/>
              </w:rPr>
            </w:pPr>
            <w:hyperlink r:id="rId1177" w:history="1">
              <w:r w:rsidR="0087324D" w:rsidRPr="0087324D">
                <w:rPr>
                  <w:rStyle w:val="Hyperlink"/>
                  <w:rFonts w:ascii="Arial" w:hAnsi="Arial" w:cs="Arial"/>
                  <w:sz w:val="18"/>
                  <w:szCs w:val="18"/>
                </w:rPr>
                <w:t>19.3485</w:t>
              </w:r>
            </w:hyperlink>
          </w:p>
        </w:tc>
        <w:tc>
          <w:tcPr>
            <w:tcW w:w="425" w:type="dxa"/>
            <w:hideMark/>
          </w:tcPr>
          <w:p w14:paraId="27A28DBC" w14:textId="77777777" w:rsidR="0087324D" w:rsidRPr="0087324D" w:rsidRDefault="0087324D">
            <w:pPr>
              <w:rPr>
                <w:rFonts w:cs="Arial"/>
                <w:szCs w:val="18"/>
              </w:rPr>
            </w:pPr>
            <w:r w:rsidRPr="0087324D">
              <w:rPr>
                <w:rFonts w:cs="Arial"/>
                <w:szCs w:val="18"/>
              </w:rPr>
              <w:t>n</w:t>
            </w:r>
          </w:p>
        </w:tc>
        <w:tc>
          <w:tcPr>
            <w:tcW w:w="5636" w:type="dxa"/>
            <w:hideMark/>
          </w:tcPr>
          <w:p w14:paraId="22242D31" w14:textId="77777777" w:rsidR="0087324D" w:rsidRPr="0087324D" w:rsidRDefault="0087324D">
            <w:pPr>
              <w:rPr>
                <w:rFonts w:cs="Arial"/>
                <w:szCs w:val="18"/>
              </w:rPr>
            </w:pPr>
            <w:r w:rsidRPr="0087324D">
              <w:rPr>
                <w:rFonts w:cs="Arial"/>
                <w:szCs w:val="18"/>
              </w:rPr>
              <w:t xml:space="preserve">Po. Flach. Klimaschutzpotenzial in der Schifffahrt </w:t>
            </w:r>
            <w:r w:rsidRPr="0087324D">
              <w:rPr>
                <w:rFonts w:cs="Arial"/>
                <w:szCs w:val="18"/>
              </w:rPr>
              <w:br/>
              <w:t xml:space="preserve">Po. </w:t>
            </w:r>
            <w:r w:rsidRPr="0087324D">
              <w:rPr>
                <w:rFonts w:cs="Arial"/>
                <w:szCs w:val="18"/>
                <w:lang w:val="fr-CH"/>
              </w:rPr>
              <w:t xml:space="preserve">Flach. Epuiser les potentiels de protection du climat que recèle la navigation </w:t>
            </w:r>
            <w:r w:rsidRPr="0087324D">
              <w:rPr>
                <w:rFonts w:cs="Arial"/>
                <w:szCs w:val="18"/>
                <w:lang w:val="fr-CH"/>
              </w:rPr>
              <w:br/>
              <w:t xml:space="preserve">Po. </w:t>
            </w:r>
            <w:r w:rsidRPr="0087324D">
              <w:rPr>
                <w:rFonts w:cs="Arial"/>
                <w:szCs w:val="18"/>
                <w:lang w:val="it-CH"/>
              </w:rPr>
              <w:t xml:space="preserve">Flach. La navigazione e il suo potenziale di protezione del clima </w:t>
            </w:r>
            <w:r w:rsidRPr="0087324D">
              <w:rPr>
                <w:rFonts w:cs="Arial"/>
                <w:szCs w:val="18"/>
                <w:lang w:val="it-CH"/>
              </w:rPr>
              <w:br/>
              <w:t xml:space="preserve">(Bek./Opp. </w:t>
            </w:r>
            <w:r w:rsidRPr="0087324D">
              <w:rPr>
                <w:rFonts w:cs="Arial"/>
                <w:szCs w:val="18"/>
              </w:rPr>
              <w:t>Müri)</w:t>
            </w:r>
          </w:p>
        </w:tc>
        <w:tc>
          <w:tcPr>
            <w:tcW w:w="1276" w:type="dxa"/>
            <w:hideMark/>
          </w:tcPr>
          <w:p w14:paraId="60E6825C" w14:textId="77777777" w:rsidR="0087324D" w:rsidRPr="0087324D" w:rsidRDefault="0087324D">
            <w:pPr>
              <w:rPr>
                <w:rFonts w:cs="Arial"/>
                <w:szCs w:val="18"/>
              </w:rPr>
            </w:pPr>
            <w:r w:rsidRPr="0087324D">
              <w:rPr>
                <w:rFonts w:cs="Arial"/>
                <w:b/>
                <w:bCs/>
                <w:szCs w:val="18"/>
                <w:lang w:val="fr-FR"/>
              </w:rPr>
              <w:t>Bekämpft</w:t>
            </w:r>
          </w:p>
          <w:p w14:paraId="0623E58B" w14:textId="77777777" w:rsidR="0087324D" w:rsidRPr="0087324D" w:rsidRDefault="0087324D">
            <w:pPr>
              <w:rPr>
                <w:rFonts w:cs="Arial"/>
                <w:szCs w:val="18"/>
              </w:rPr>
            </w:pPr>
            <w:r w:rsidRPr="0087324D">
              <w:rPr>
                <w:rFonts w:cs="Arial"/>
                <w:b/>
                <w:bCs/>
                <w:szCs w:val="18"/>
                <w:lang w:val="fr-FR"/>
              </w:rPr>
              <w:t>Combattu</w:t>
            </w:r>
          </w:p>
          <w:p w14:paraId="2A29C6AF"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1FB80277" w14:textId="77777777" w:rsidR="0087324D" w:rsidRPr="0087324D" w:rsidRDefault="0087324D">
            <w:pPr>
              <w:rPr>
                <w:rFonts w:cs="Arial"/>
                <w:szCs w:val="18"/>
              </w:rPr>
            </w:pPr>
            <w:r w:rsidRPr="0087324D">
              <w:rPr>
                <w:rFonts w:cs="Arial"/>
                <w:b/>
                <w:bCs/>
                <w:szCs w:val="18"/>
              </w:rPr>
              <w:t>+</w:t>
            </w:r>
          </w:p>
        </w:tc>
      </w:tr>
      <w:tr w:rsidR="0087324D" w:rsidRPr="0087324D" w14:paraId="37F11C9F" w14:textId="77777777" w:rsidTr="0087324D">
        <w:tc>
          <w:tcPr>
            <w:tcW w:w="455" w:type="dxa"/>
            <w:hideMark/>
          </w:tcPr>
          <w:p w14:paraId="74171D9C" w14:textId="77777777" w:rsidR="0087324D" w:rsidRPr="0087324D" w:rsidRDefault="0087324D">
            <w:pPr>
              <w:rPr>
                <w:rFonts w:cs="Arial"/>
                <w:szCs w:val="18"/>
                <w:lang w:val="de-CH" w:eastAsia="de-CH"/>
              </w:rPr>
            </w:pPr>
          </w:p>
        </w:tc>
        <w:tc>
          <w:tcPr>
            <w:tcW w:w="851" w:type="dxa"/>
            <w:hideMark/>
          </w:tcPr>
          <w:p w14:paraId="35D7D9EA" w14:textId="77777777" w:rsidR="0087324D" w:rsidRPr="0087324D" w:rsidRDefault="00DE3B46">
            <w:pPr>
              <w:rPr>
                <w:rFonts w:cs="Arial"/>
                <w:szCs w:val="18"/>
              </w:rPr>
            </w:pPr>
            <w:hyperlink r:id="rId1178" w:history="1">
              <w:r w:rsidR="0087324D" w:rsidRPr="0087324D">
                <w:rPr>
                  <w:rStyle w:val="Hyperlink"/>
                  <w:rFonts w:ascii="Arial" w:hAnsi="Arial" w:cs="Arial"/>
                  <w:sz w:val="18"/>
                  <w:szCs w:val="18"/>
                </w:rPr>
                <w:t>19.3501</w:t>
              </w:r>
            </w:hyperlink>
          </w:p>
        </w:tc>
        <w:tc>
          <w:tcPr>
            <w:tcW w:w="425" w:type="dxa"/>
            <w:hideMark/>
          </w:tcPr>
          <w:p w14:paraId="34CFC3BE" w14:textId="77777777" w:rsidR="0087324D" w:rsidRPr="0087324D" w:rsidRDefault="0087324D">
            <w:pPr>
              <w:rPr>
                <w:rFonts w:cs="Arial"/>
                <w:szCs w:val="18"/>
              </w:rPr>
            </w:pPr>
            <w:r w:rsidRPr="0087324D">
              <w:rPr>
                <w:rFonts w:cs="Arial"/>
                <w:szCs w:val="18"/>
              </w:rPr>
              <w:t>n</w:t>
            </w:r>
          </w:p>
        </w:tc>
        <w:tc>
          <w:tcPr>
            <w:tcW w:w="5636" w:type="dxa"/>
            <w:hideMark/>
          </w:tcPr>
          <w:p w14:paraId="219532C8" w14:textId="77777777" w:rsidR="0087324D" w:rsidRPr="0087324D" w:rsidRDefault="0087324D">
            <w:pPr>
              <w:rPr>
                <w:rFonts w:cs="Arial"/>
                <w:szCs w:val="18"/>
              </w:rPr>
            </w:pPr>
            <w:r w:rsidRPr="0087324D">
              <w:rPr>
                <w:rFonts w:cs="Arial"/>
                <w:szCs w:val="18"/>
              </w:rPr>
              <w:t xml:space="preserve">Mo. Burkart. Langfristige Finanzierungslösung für Strassenlärmsanierungen ab 2023 </w:t>
            </w:r>
            <w:r w:rsidRPr="0087324D">
              <w:rPr>
                <w:rFonts w:cs="Arial"/>
                <w:szCs w:val="18"/>
              </w:rPr>
              <w:br/>
              <w:t xml:space="preserve">Mo. </w:t>
            </w:r>
            <w:r w:rsidRPr="0087324D">
              <w:rPr>
                <w:rFonts w:cs="Arial"/>
                <w:szCs w:val="18"/>
                <w:lang w:val="fr-CH"/>
              </w:rPr>
              <w:t xml:space="preserve">Burkart. Assainissement du bruit routier. Solution de financement à long terme à partir de 2023 </w:t>
            </w:r>
            <w:r w:rsidRPr="0087324D">
              <w:rPr>
                <w:rFonts w:cs="Arial"/>
                <w:szCs w:val="18"/>
                <w:lang w:val="fr-CH"/>
              </w:rPr>
              <w:br/>
              <w:t xml:space="preserve">Mo. </w:t>
            </w:r>
            <w:r w:rsidRPr="0087324D">
              <w:rPr>
                <w:rFonts w:cs="Arial"/>
                <w:szCs w:val="18"/>
                <w:lang w:val="it-CH"/>
              </w:rPr>
              <w:t xml:space="preserve">Burkart. Soluzione di finanziamento a lungo termine per il risanamento fonico delle strade a partire dal 2023 </w:t>
            </w:r>
            <w:r w:rsidRPr="0087324D">
              <w:rPr>
                <w:rFonts w:cs="Arial"/>
                <w:szCs w:val="18"/>
                <w:lang w:val="it-CH"/>
              </w:rPr>
              <w:br/>
              <w:t xml:space="preserve">(Bek./Opp. </w:t>
            </w:r>
            <w:r w:rsidRPr="0087324D">
              <w:rPr>
                <w:rFonts w:cs="Arial"/>
                <w:szCs w:val="18"/>
              </w:rPr>
              <w:t>Hardegger)</w:t>
            </w:r>
          </w:p>
        </w:tc>
        <w:tc>
          <w:tcPr>
            <w:tcW w:w="1276" w:type="dxa"/>
            <w:hideMark/>
          </w:tcPr>
          <w:p w14:paraId="73C9E590" w14:textId="77777777" w:rsidR="0087324D" w:rsidRPr="0087324D" w:rsidRDefault="0087324D">
            <w:pPr>
              <w:rPr>
                <w:rFonts w:cs="Arial"/>
                <w:szCs w:val="18"/>
              </w:rPr>
            </w:pPr>
            <w:r w:rsidRPr="0087324D">
              <w:rPr>
                <w:rFonts w:cs="Arial"/>
                <w:b/>
                <w:bCs/>
                <w:szCs w:val="18"/>
                <w:lang w:val="fr-FR"/>
              </w:rPr>
              <w:t>Bekämpft</w:t>
            </w:r>
          </w:p>
          <w:p w14:paraId="2378CD62" w14:textId="77777777" w:rsidR="0087324D" w:rsidRPr="0087324D" w:rsidRDefault="0087324D">
            <w:pPr>
              <w:rPr>
                <w:rFonts w:cs="Arial"/>
                <w:szCs w:val="18"/>
              </w:rPr>
            </w:pPr>
            <w:r w:rsidRPr="0087324D">
              <w:rPr>
                <w:rFonts w:cs="Arial"/>
                <w:b/>
                <w:bCs/>
                <w:szCs w:val="18"/>
                <w:lang w:val="fr-FR"/>
              </w:rPr>
              <w:t>Combattu</w:t>
            </w:r>
          </w:p>
          <w:p w14:paraId="6C6BFD0B"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05D7840A" w14:textId="77777777" w:rsidR="0087324D" w:rsidRPr="0087324D" w:rsidRDefault="0087324D">
            <w:pPr>
              <w:rPr>
                <w:rFonts w:cs="Arial"/>
                <w:szCs w:val="18"/>
              </w:rPr>
            </w:pPr>
            <w:r w:rsidRPr="0087324D">
              <w:rPr>
                <w:rFonts w:cs="Arial"/>
                <w:b/>
                <w:bCs/>
                <w:szCs w:val="18"/>
              </w:rPr>
              <w:t>-</w:t>
            </w:r>
          </w:p>
        </w:tc>
      </w:tr>
      <w:tr w:rsidR="0087324D" w:rsidRPr="0087324D" w14:paraId="0A5CA08E" w14:textId="77777777" w:rsidTr="0087324D">
        <w:tc>
          <w:tcPr>
            <w:tcW w:w="455" w:type="dxa"/>
            <w:hideMark/>
          </w:tcPr>
          <w:p w14:paraId="6FF96F97" w14:textId="77777777" w:rsidR="0087324D" w:rsidRPr="0087324D" w:rsidRDefault="0087324D">
            <w:pPr>
              <w:rPr>
                <w:rFonts w:cs="Arial"/>
                <w:szCs w:val="18"/>
                <w:lang w:val="de-CH" w:eastAsia="de-CH"/>
              </w:rPr>
            </w:pPr>
          </w:p>
        </w:tc>
        <w:tc>
          <w:tcPr>
            <w:tcW w:w="851" w:type="dxa"/>
            <w:hideMark/>
          </w:tcPr>
          <w:p w14:paraId="4F3AD8DC" w14:textId="77777777" w:rsidR="0087324D" w:rsidRPr="0087324D" w:rsidRDefault="00DE3B46">
            <w:pPr>
              <w:rPr>
                <w:rFonts w:cs="Arial"/>
                <w:szCs w:val="18"/>
              </w:rPr>
            </w:pPr>
            <w:hyperlink r:id="rId1179" w:history="1">
              <w:r w:rsidR="0087324D" w:rsidRPr="0087324D">
                <w:rPr>
                  <w:rStyle w:val="Hyperlink"/>
                  <w:rFonts w:ascii="Arial" w:hAnsi="Arial" w:cs="Arial"/>
                  <w:sz w:val="18"/>
                  <w:szCs w:val="18"/>
                </w:rPr>
                <w:t>19.3559</w:t>
              </w:r>
            </w:hyperlink>
          </w:p>
        </w:tc>
        <w:tc>
          <w:tcPr>
            <w:tcW w:w="425" w:type="dxa"/>
            <w:hideMark/>
          </w:tcPr>
          <w:p w14:paraId="1F9E4412" w14:textId="77777777" w:rsidR="0087324D" w:rsidRPr="0087324D" w:rsidRDefault="0087324D">
            <w:pPr>
              <w:rPr>
                <w:rFonts w:cs="Arial"/>
                <w:szCs w:val="18"/>
              </w:rPr>
            </w:pPr>
            <w:r w:rsidRPr="0087324D">
              <w:rPr>
                <w:rFonts w:cs="Arial"/>
                <w:szCs w:val="18"/>
              </w:rPr>
              <w:t>n</w:t>
            </w:r>
          </w:p>
        </w:tc>
        <w:tc>
          <w:tcPr>
            <w:tcW w:w="5636" w:type="dxa"/>
            <w:hideMark/>
          </w:tcPr>
          <w:p w14:paraId="15A61958" w14:textId="77777777" w:rsidR="0087324D" w:rsidRPr="0087324D" w:rsidRDefault="0087324D">
            <w:pPr>
              <w:rPr>
                <w:rFonts w:cs="Arial"/>
                <w:szCs w:val="18"/>
              </w:rPr>
            </w:pPr>
            <w:r w:rsidRPr="0087324D">
              <w:rPr>
                <w:rFonts w:cs="Arial"/>
                <w:szCs w:val="18"/>
              </w:rPr>
              <w:t xml:space="preserve">Po. Schneider Schüttel. Reifenabrieb als grösste Quelle von Mikroplastik. </w:t>
            </w:r>
            <w:r w:rsidRPr="0087324D">
              <w:rPr>
                <w:rFonts w:cs="Arial"/>
                <w:szCs w:val="18"/>
                <w:lang w:val="fr-CH"/>
              </w:rPr>
              <w:t xml:space="preserve">Massnahmen zur Verminderung </w:t>
            </w:r>
            <w:r w:rsidRPr="0087324D">
              <w:rPr>
                <w:rFonts w:cs="Arial"/>
                <w:szCs w:val="18"/>
                <w:lang w:val="fr-CH"/>
              </w:rPr>
              <w:br/>
              <w:t xml:space="preserve">Po. Schneider Schüttel. Résidus d'abrasion des pneus, source la plus importante de microplastiques. </w:t>
            </w:r>
            <w:r w:rsidRPr="0087324D">
              <w:rPr>
                <w:rFonts w:cs="Arial"/>
                <w:szCs w:val="18"/>
                <w:lang w:val="it-CH"/>
              </w:rPr>
              <w:t xml:space="preserve">Mesures de réduction </w:t>
            </w:r>
            <w:r w:rsidRPr="0087324D">
              <w:rPr>
                <w:rFonts w:cs="Arial"/>
                <w:szCs w:val="18"/>
                <w:lang w:val="it-CH"/>
              </w:rPr>
              <w:br/>
              <w:t xml:space="preserve">Po. Schneider Schüttel. Misure per ridurre le microplastiche derivanti dall'abrasione degli pneumatici </w:t>
            </w:r>
            <w:r w:rsidRPr="0087324D">
              <w:rPr>
                <w:rFonts w:cs="Arial"/>
                <w:szCs w:val="18"/>
                <w:lang w:val="it-CH"/>
              </w:rPr>
              <w:br/>
              <w:t xml:space="preserve">(Bek./Opp. </w:t>
            </w:r>
            <w:r w:rsidRPr="0087324D">
              <w:rPr>
                <w:rFonts w:cs="Arial"/>
                <w:szCs w:val="18"/>
              </w:rPr>
              <w:t>Hurter Thomas)</w:t>
            </w:r>
          </w:p>
        </w:tc>
        <w:tc>
          <w:tcPr>
            <w:tcW w:w="1276" w:type="dxa"/>
            <w:hideMark/>
          </w:tcPr>
          <w:p w14:paraId="2026FE4B" w14:textId="77777777" w:rsidR="0087324D" w:rsidRPr="0087324D" w:rsidRDefault="0087324D">
            <w:pPr>
              <w:rPr>
                <w:rFonts w:cs="Arial"/>
                <w:szCs w:val="18"/>
              </w:rPr>
            </w:pPr>
            <w:r w:rsidRPr="0087324D">
              <w:rPr>
                <w:rFonts w:cs="Arial"/>
                <w:b/>
                <w:bCs/>
                <w:szCs w:val="18"/>
                <w:lang w:val="fr-FR"/>
              </w:rPr>
              <w:t>Bekämpft</w:t>
            </w:r>
          </w:p>
          <w:p w14:paraId="12F63500" w14:textId="77777777" w:rsidR="0087324D" w:rsidRPr="0087324D" w:rsidRDefault="0087324D">
            <w:pPr>
              <w:rPr>
                <w:rFonts w:cs="Arial"/>
                <w:szCs w:val="18"/>
              </w:rPr>
            </w:pPr>
            <w:r w:rsidRPr="0087324D">
              <w:rPr>
                <w:rFonts w:cs="Arial"/>
                <w:b/>
                <w:bCs/>
                <w:szCs w:val="18"/>
                <w:lang w:val="fr-FR"/>
              </w:rPr>
              <w:t>Combattu</w:t>
            </w:r>
          </w:p>
          <w:p w14:paraId="0A5C0BDB"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083F95A5" w14:textId="77777777" w:rsidR="0087324D" w:rsidRPr="0087324D" w:rsidRDefault="0087324D">
            <w:pPr>
              <w:rPr>
                <w:rFonts w:cs="Arial"/>
                <w:szCs w:val="18"/>
              </w:rPr>
            </w:pPr>
            <w:r w:rsidRPr="0087324D">
              <w:rPr>
                <w:rFonts w:cs="Arial"/>
                <w:b/>
                <w:bCs/>
                <w:szCs w:val="18"/>
              </w:rPr>
              <w:t>+</w:t>
            </w:r>
          </w:p>
        </w:tc>
      </w:tr>
      <w:tr w:rsidR="0087324D" w:rsidRPr="0087324D" w14:paraId="69F94101" w14:textId="77777777" w:rsidTr="0087324D">
        <w:tc>
          <w:tcPr>
            <w:tcW w:w="455" w:type="dxa"/>
            <w:hideMark/>
          </w:tcPr>
          <w:p w14:paraId="24D31CB4" w14:textId="77777777" w:rsidR="0087324D" w:rsidRPr="0087324D" w:rsidRDefault="0087324D">
            <w:pPr>
              <w:rPr>
                <w:rFonts w:cs="Arial"/>
                <w:szCs w:val="18"/>
                <w:lang w:val="de-CH" w:eastAsia="de-CH"/>
              </w:rPr>
            </w:pPr>
          </w:p>
        </w:tc>
        <w:tc>
          <w:tcPr>
            <w:tcW w:w="851" w:type="dxa"/>
            <w:hideMark/>
          </w:tcPr>
          <w:p w14:paraId="5200E527" w14:textId="77777777" w:rsidR="0087324D" w:rsidRPr="0087324D" w:rsidRDefault="00DE3B46">
            <w:pPr>
              <w:rPr>
                <w:rFonts w:cs="Arial"/>
                <w:szCs w:val="18"/>
              </w:rPr>
            </w:pPr>
            <w:hyperlink r:id="rId1180" w:history="1">
              <w:r w:rsidR="0087324D" w:rsidRPr="0087324D">
                <w:rPr>
                  <w:rStyle w:val="Hyperlink"/>
                  <w:rFonts w:ascii="Arial" w:hAnsi="Arial" w:cs="Arial"/>
                  <w:sz w:val="18"/>
                  <w:szCs w:val="18"/>
                </w:rPr>
                <w:t>19.3562</w:t>
              </w:r>
            </w:hyperlink>
          </w:p>
        </w:tc>
        <w:tc>
          <w:tcPr>
            <w:tcW w:w="425" w:type="dxa"/>
            <w:hideMark/>
          </w:tcPr>
          <w:p w14:paraId="0763F91D" w14:textId="77777777" w:rsidR="0087324D" w:rsidRPr="0087324D" w:rsidRDefault="0087324D">
            <w:pPr>
              <w:rPr>
                <w:rFonts w:cs="Arial"/>
                <w:szCs w:val="18"/>
              </w:rPr>
            </w:pPr>
            <w:r w:rsidRPr="0087324D">
              <w:rPr>
                <w:rFonts w:cs="Arial"/>
                <w:szCs w:val="18"/>
              </w:rPr>
              <w:t>n</w:t>
            </w:r>
          </w:p>
        </w:tc>
        <w:tc>
          <w:tcPr>
            <w:tcW w:w="5636" w:type="dxa"/>
            <w:hideMark/>
          </w:tcPr>
          <w:p w14:paraId="21588F40" w14:textId="77777777" w:rsidR="0087324D" w:rsidRPr="0087324D" w:rsidRDefault="0087324D">
            <w:pPr>
              <w:rPr>
                <w:rFonts w:cs="Arial"/>
                <w:szCs w:val="18"/>
              </w:rPr>
            </w:pPr>
            <w:r w:rsidRPr="0087324D">
              <w:rPr>
                <w:rFonts w:cs="Arial"/>
                <w:szCs w:val="18"/>
              </w:rPr>
              <w:t xml:space="preserve">Po. Masshardt. Arbeitsplatzpotenzial durch Förderung erneuerbarer Energien und Energieeffizienz </w:t>
            </w:r>
            <w:r w:rsidRPr="0087324D">
              <w:rPr>
                <w:rFonts w:cs="Arial"/>
                <w:szCs w:val="18"/>
              </w:rPr>
              <w:br/>
              <w:t xml:space="preserve">Po. </w:t>
            </w:r>
            <w:r w:rsidRPr="0087324D">
              <w:rPr>
                <w:rFonts w:cs="Arial"/>
                <w:szCs w:val="18"/>
                <w:lang w:val="fr-CH"/>
              </w:rPr>
              <w:t xml:space="preserve">Masshardt. Promotion des énergies renouvelables et efficacité énergétique. Un potentiel de création d'emplois </w:t>
            </w:r>
            <w:r w:rsidRPr="0087324D">
              <w:rPr>
                <w:rFonts w:cs="Arial"/>
                <w:szCs w:val="18"/>
                <w:lang w:val="fr-CH"/>
              </w:rPr>
              <w:br/>
              <w:t xml:space="preserve">Po. </w:t>
            </w:r>
            <w:r w:rsidRPr="0087324D">
              <w:rPr>
                <w:rFonts w:cs="Arial"/>
                <w:szCs w:val="18"/>
                <w:lang w:val="it-CH"/>
              </w:rPr>
              <w:t xml:space="preserve">Masshardt. Posti di lavoro potenzialmente realizzabili attraverso la promozione delle energie rinnovabili e dell'efficienza energetica </w:t>
            </w:r>
            <w:r w:rsidRPr="0087324D">
              <w:rPr>
                <w:rFonts w:cs="Arial"/>
                <w:szCs w:val="18"/>
                <w:lang w:val="it-CH"/>
              </w:rPr>
              <w:br/>
              <w:t xml:space="preserve">(Bek./Opp. </w:t>
            </w:r>
            <w:r w:rsidRPr="0087324D">
              <w:rPr>
                <w:rFonts w:cs="Arial"/>
                <w:szCs w:val="18"/>
              </w:rPr>
              <w:t>Imark)</w:t>
            </w:r>
          </w:p>
        </w:tc>
        <w:tc>
          <w:tcPr>
            <w:tcW w:w="1276" w:type="dxa"/>
            <w:hideMark/>
          </w:tcPr>
          <w:p w14:paraId="5D7C4930" w14:textId="77777777" w:rsidR="0087324D" w:rsidRPr="0087324D" w:rsidRDefault="0087324D">
            <w:pPr>
              <w:rPr>
                <w:rFonts w:cs="Arial"/>
                <w:szCs w:val="18"/>
              </w:rPr>
            </w:pPr>
            <w:r w:rsidRPr="0087324D">
              <w:rPr>
                <w:rFonts w:cs="Arial"/>
                <w:b/>
                <w:bCs/>
                <w:szCs w:val="18"/>
                <w:lang w:val="fr-FR"/>
              </w:rPr>
              <w:t>Bekämpft</w:t>
            </w:r>
          </w:p>
          <w:p w14:paraId="0410A676" w14:textId="77777777" w:rsidR="0087324D" w:rsidRPr="0087324D" w:rsidRDefault="0087324D">
            <w:pPr>
              <w:rPr>
                <w:rFonts w:cs="Arial"/>
                <w:szCs w:val="18"/>
              </w:rPr>
            </w:pPr>
            <w:r w:rsidRPr="0087324D">
              <w:rPr>
                <w:rFonts w:cs="Arial"/>
                <w:b/>
                <w:bCs/>
                <w:szCs w:val="18"/>
                <w:lang w:val="fr-FR"/>
              </w:rPr>
              <w:t>Combattu</w:t>
            </w:r>
          </w:p>
          <w:p w14:paraId="0DCE9F30"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4ABDAF42" w14:textId="77777777" w:rsidR="0087324D" w:rsidRPr="0087324D" w:rsidRDefault="0087324D">
            <w:pPr>
              <w:rPr>
                <w:rFonts w:cs="Arial"/>
                <w:szCs w:val="18"/>
              </w:rPr>
            </w:pPr>
            <w:r w:rsidRPr="0087324D">
              <w:rPr>
                <w:rFonts w:cs="Arial"/>
                <w:b/>
                <w:bCs/>
                <w:szCs w:val="18"/>
              </w:rPr>
              <w:t>+</w:t>
            </w:r>
          </w:p>
        </w:tc>
      </w:tr>
      <w:tr w:rsidR="0087324D" w:rsidRPr="0087324D" w14:paraId="208F8F09" w14:textId="77777777" w:rsidTr="0087324D">
        <w:tc>
          <w:tcPr>
            <w:tcW w:w="455" w:type="dxa"/>
            <w:hideMark/>
          </w:tcPr>
          <w:p w14:paraId="2E363F75" w14:textId="77777777" w:rsidR="0087324D" w:rsidRPr="0087324D" w:rsidRDefault="0087324D">
            <w:pPr>
              <w:rPr>
                <w:rFonts w:cs="Arial"/>
                <w:szCs w:val="18"/>
                <w:lang w:val="de-CH" w:eastAsia="de-CH"/>
              </w:rPr>
            </w:pPr>
          </w:p>
        </w:tc>
        <w:tc>
          <w:tcPr>
            <w:tcW w:w="851" w:type="dxa"/>
            <w:hideMark/>
          </w:tcPr>
          <w:p w14:paraId="722D353B" w14:textId="77777777" w:rsidR="0087324D" w:rsidRPr="0087324D" w:rsidRDefault="00DE3B46">
            <w:pPr>
              <w:rPr>
                <w:rFonts w:cs="Arial"/>
                <w:szCs w:val="18"/>
              </w:rPr>
            </w:pPr>
            <w:hyperlink r:id="rId1181" w:history="1">
              <w:r w:rsidR="0087324D" w:rsidRPr="0087324D">
                <w:rPr>
                  <w:rStyle w:val="Hyperlink"/>
                  <w:rFonts w:ascii="Arial" w:hAnsi="Arial" w:cs="Arial"/>
                  <w:sz w:val="18"/>
                  <w:szCs w:val="18"/>
                </w:rPr>
                <w:t>19.3574</w:t>
              </w:r>
            </w:hyperlink>
          </w:p>
        </w:tc>
        <w:tc>
          <w:tcPr>
            <w:tcW w:w="425" w:type="dxa"/>
            <w:hideMark/>
          </w:tcPr>
          <w:p w14:paraId="4B600E72" w14:textId="77777777" w:rsidR="0087324D" w:rsidRPr="0087324D" w:rsidRDefault="0087324D">
            <w:pPr>
              <w:rPr>
                <w:rFonts w:cs="Arial"/>
                <w:szCs w:val="18"/>
              </w:rPr>
            </w:pPr>
            <w:r w:rsidRPr="0087324D">
              <w:rPr>
                <w:rFonts w:cs="Arial"/>
                <w:szCs w:val="18"/>
              </w:rPr>
              <w:t>n</w:t>
            </w:r>
          </w:p>
        </w:tc>
        <w:tc>
          <w:tcPr>
            <w:tcW w:w="5636" w:type="dxa"/>
            <w:hideMark/>
          </w:tcPr>
          <w:p w14:paraId="3F17088D" w14:textId="77777777" w:rsidR="0087324D" w:rsidRPr="0087324D" w:rsidRDefault="0087324D">
            <w:pPr>
              <w:rPr>
                <w:rFonts w:cs="Arial"/>
                <w:szCs w:val="18"/>
              </w:rPr>
            </w:pPr>
            <w:r w:rsidRPr="0087324D">
              <w:rPr>
                <w:rFonts w:cs="Arial"/>
                <w:szCs w:val="18"/>
                <w:lang w:val="it-CH"/>
              </w:rPr>
              <w:t xml:space="preserve">Po. Marti Min Li. Offensive für einen digitalen Service public </w:t>
            </w:r>
            <w:r w:rsidRPr="0087324D">
              <w:rPr>
                <w:rFonts w:cs="Arial"/>
                <w:szCs w:val="18"/>
                <w:lang w:val="it-CH"/>
              </w:rPr>
              <w:br/>
              <w:t xml:space="preserve">Po. Marti Min Li. Offensive pour un service public numérique </w:t>
            </w:r>
            <w:r w:rsidRPr="0087324D">
              <w:rPr>
                <w:rFonts w:cs="Arial"/>
                <w:szCs w:val="18"/>
                <w:lang w:val="it-CH"/>
              </w:rPr>
              <w:br/>
              <w:t xml:space="preserve">Po. Marti Min Li. Offensiva per un servizio pubblico digitale </w:t>
            </w:r>
            <w:r w:rsidRPr="0087324D">
              <w:rPr>
                <w:rFonts w:cs="Arial"/>
                <w:szCs w:val="18"/>
                <w:lang w:val="it-CH"/>
              </w:rPr>
              <w:br/>
              <w:t xml:space="preserve">(Bek./Opp. </w:t>
            </w:r>
            <w:r w:rsidRPr="0087324D">
              <w:rPr>
                <w:rFonts w:cs="Arial"/>
                <w:szCs w:val="18"/>
              </w:rPr>
              <w:t>Jauslin)</w:t>
            </w:r>
          </w:p>
        </w:tc>
        <w:tc>
          <w:tcPr>
            <w:tcW w:w="1276" w:type="dxa"/>
            <w:hideMark/>
          </w:tcPr>
          <w:p w14:paraId="71AFDA98" w14:textId="77777777" w:rsidR="0087324D" w:rsidRPr="0087324D" w:rsidRDefault="0087324D">
            <w:pPr>
              <w:rPr>
                <w:rFonts w:cs="Arial"/>
                <w:szCs w:val="18"/>
              </w:rPr>
            </w:pPr>
            <w:r w:rsidRPr="0087324D">
              <w:rPr>
                <w:rFonts w:cs="Arial"/>
                <w:b/>
                <w:bCs/>
                <w:szCs w:val="18"/>
                <w:lang w:val="fr-FR"/>
              </w:rPr>
              <w:t>Bekämpft</w:t>
            </w:r>
          </w:p>
          <w:p w14:paraId="0261DD1A" w14:textId="77777777" w:rsidR="0087324D" w:rsidRPr="0087324D" w:rsidRDefault="0087324D">
            <w:pPr>
              <w:rPr>
                <w:rFonts w:cs="Arial"/>
                <w:szCs w:val="18"/>
              </w:rPr>
            </w:pPr>
            <w:r w:rsidRPr="0087324D">
              <w:rPr>
                <w:rFonts w:cs="Arial"/>
                <w:b/>
                <w:bCs/>
                <w:szCs w:val="18"/>
                <w:lang w:val="fr-FR"/>
              </w:rPr>
              <w:t>Combattu</w:t>
            </w:r>
          </w:p>
          <w:p w14:paraId="7F6BE6DD"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6984A3DF" w14:textId="77777777" w:rsidR="0087324D" w:rsidRPr="0087324D" w:rsidRDefault="0087324D">
            <w:pPr>
              <w:rPr>
                <w:rFonts w:cs="Arial"/>
                <w:szCs w:val="18"/>
              </w:rPr>
            </w:pPr>
            <w:r w:rsidRPr="0087324D">
              <w:rPr>
                <w:rFonts w:cs="Arial"/>
                <w:b/>
                <w:bCs/>
                <w:szCs w:val="18"/>
              </w:rPr>
              <w:t>+</w:t>
            </w:r>
          </w:p>
        </w:tc>
      </w:tr>
      <w:tr w:rsidR="0087324D" w:rsidRPr="0087324D" w14:paraId="5898C1A9" w14:textId="77777777" w:rsidTr="0087324D">
        <w:tc>
          <w:tcPr>
            <w:tcW w:w="455" w:type="dxa"/>
            <w:hideMark/>
          </w:tcPr>
          <w:p w14:paraId="3CE680E5" w14:textId="77777777" w:rsidR="0087324D" w:rsidRPr="0087324D" w:rsidRDefault="0087324D">
            <w:pPr>
              <w:rPr>
                <w:rFonts w:cs="Arial"/>
                <w:szCs w:val="18"/>
                <w:lang w:val="de-CH" w:eastAsia="de-CH"/>
              </w:rPr>
            </w:pPr>
          </w:p>
        </w:tc>
        <w:tc>
          <w:tcPr>
            <w:tcW w:w="851" w:type="dxa"/>
            <w:hideMark/>
          </w:tcPr>
          <w:p w14:paraId="71EB9812" w14:textId="77777777" w:rsidR="0087324D" w:rsidRPr="0087324D" w:rsidRDefault="00DE3B46">
            <w:pPr>
              <w:rPr>
                <w:rFonts w:cs="Arial"/>
                <w:szCs w:val="18"/>
              </w:rPr>
            </w:pPr>
            <w:hyperlink r:id="rId1182" w:history="1">
              <w:r w:rsidR="0087324D" w:rsidRPr="0087324D">
                <w:rPr>
                  <w:rStyle w:val="Hyperlink"/>
                  <w:rFonts w:ascii="Arial" w:hAnsi="Arial" w:cs="Arial"/>
                  <w:sz w:val="18"/>
                  <w:szCs w:val="18"/>
                </w:rPr>
                <w:t>19.3611</w:t>
              </w:r>
            </w:hyperlink>
          </w:p>
        </w:tc>
        <w:tc>
          <w:tcPr>
            <w:tcW w:w="425" w:type="dxa"/>
            <w:hideMark/>
          </w:tcPr>
          <w:p w14:paraId="7635E44B" w14:textId="77777777" w:rsidR="0087324D" w:rsidRPr="0087324D" w:rsidRDefault="0087324D">
            <w:pPr>
              <w:rPr>
                <w:rFonts w:cs="Arial"/>
                <w:szCs w:val="18"/>
              </w:rPr>
            </w:pPr>
            <w:r w:rsidRPr="0087324D">
              <w:rPr>
                <w:rFonts w:cs="Arial"/>
                <w:szCs w:val="18"/>
              </w:rPr>
              <w:t>n</w:t>
            </w:r>
          </w:p>
        </w:tc>
        <w:tc>
          <w:tcPr>
            <w:tcW w:w="5636" w:type="dxa"/>
            <w:hideMark/>
          </w:tcPr>
          <w:p w14:paraId="0C8417E5" w14:textId="77777777" w:rsidR="0087324D" w:rsidRPr="0087324D" w:rsidRDefault="0087324D">
            <w:pPr>
              <w:rPr>
                <w:rFonts w:cs="Arial"/>
                <w:szCs w:val="18"/>
              </w:rPr>
            </w:pPr>
            <w:r w:rsidRPr="0087324D">
              <w:rPr>
                <w:rFonts w:cs="Arial"/>
                <w:szCs w:val="18"/>
              </w:rPr>
              <w:t xml:space="preserve">Po. Munz. Stopp der Verschotterung von Grünflächen </w:t>
            </w:r>
            <w:r w:rsidRPr="0087324D">
              <w:rPr>
                <w:rFonts w:cs="Arial"/>
                <w:szCs w:val="18"/>
              </w:rPr>
              <w:br/>
              <w:t xml:space="preserve">Po. </w:t>
            </w:r>
            <w:r w:rsidRPr="0087324D">
              <w:rPr>
                <w:rFonts w:cs="Arial"/>
                <w:szCs w:val="18"/>
                <w:lang w:val="fr-CH"/>
              </w:rPr>
              <w:t xml:space="preserve">Munz. Halte à l'empierrement des espaces verts </w:t>
            </w:r>
            <w:r w:rsidRPr="0087324D">
              <w:rPr>
                <w:rFonts w:cs="Arial"/>
                <w:szCs w:val="18"/>
                <w:lang w:val="fr-CH"/>
              </w:rPr>
              <w:br/>
              <w:t xml:space="preserve">Po. </w:t>
            </w:r>
            <w:r w:rsidRPr="0087324D">
              <w:rPr>
                <w:rFonts w:cs="Arial"/>
                <w:szCs w:val="18"/>
                <w:lang w:val="it-CH"/>
              </w:rPr>
              <w:t xml:space="preserve">Munz. Stop alla pratica di ricoprire le superfici verdi con pietrisco </w:t>
            </w:r>
            <w:r w:rsidRPr="0087324D">
              <w:rPr>
                <w:rFonts w:cs="Arial"/>
                <w:szCs w:val="18"/>
                <w:lang w:val="it-CH"/>
              </w:rPr>
              <w:br/>
              <w:t xml:space="preserve">(Bek./Opp. </w:t>
            </w:r>
            <w:r w:rsidRPr="0087324D">
              <w:rPr>
                <w:rFonts w:cs="Arial"/>
                <w:szCs w:val="18"/>
              </w:rPr>
              <w:t>Egger Mike)</w:t>
            </w:r>
          </w:p>
        </w:tc>
        <w:tc>
          <w:tcPr>
            <w:tcW w:w="1276" w:type="dxa"/>
            <w:hideMark/>
          </w:tcPr>
          <w:p w14:paraId="42956F67" w14:textId="77777777" w:rsidR="0087324D" w:rsidRPr="0087324D" w:rsidRDefault="0087324D">
            <w:pPr>
              <w:rPr>
                <w:rFonts w:cs="Arial"/>
                <w:szCs w:val="18"/>
              </w:rPr>
            </w:pPr>
            <w:r w:rsidRPr="0087324D">
              <w:rPr>
                <w:rFonts w:cs="Arial"/>
                <w:b/>
                <w:bCs/>
                <w:szCs w:val="18"/>
                <w:lang w:val="fr-FR"/>
              </w:rPr>
              <w:t>Bekämpft</w:t>
            </w:r>
          </w:p>
          <w:p w14:paraId="79DF99A2" w14:textId="77777777" w:rsidR="0087324D" w:rsidRPr="0087324D" w:rsidRDefault="0087324D">
            <w:pPr>
              <w:rPr>
                <w:rFonts w:cs="Arial"/>
                <w:szCs w:val="18"/>
              </w:rPr>
            </w:pPr>
            <w:r w:rsidRPr="0087324D">
              <w:rPr>
                <w:rFonts w:cs="Arial"/>
                <w:b/>
                <w:bCs/>
                <w:szCs w:val="18"/>
                <w:lang w:val="fr-FR"/>
              </w:rPr>
              <w:t>Combattu</w:t>
            </w:r>
          </w:p>
          <w:p w14:paraId="1215C62E"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68607C98" w14:textId="77777777" w:rsidR="0087324D" w:rsidRPr="0087324D" w:rsidRDefault="0087324D">
            <w:pPr>
              <w:rPr>
                <w:rFonts w:cs="Arial"/>
                <w:szCs w:val="18"/>
              </w:rPr>
            </w:pPr>
            <w:r w:rsidRPr="0087324D">
              <w:rPr>
                <w:rFonts w:cs="Arial"/>
                <w:b/>
                <w:bCs/>
                <w:szCs w:val="18"/>
              </w:rPr>
              <w:t>+</w:t>
            </w:r>
          </w:p>
        </w:tc>
      </w:tr>
      <w:tr w:rsidR="0087324D" w:rsidRPr="0087324D" w14:paraId="1EB8403E" w14:textId="77777777" w:rsidTr="0087324D">
        <w:tc>
          <w:tcPr>
            <w:tcW w:w="455" w:type="dxa"/>
            <w:hideMark/>
          </w:tcPr>
          <w:p w14:paraId="3412693A" w14:textId="77777777" w:rsidR="0087324D" w:rsidRPr="0087324D" w:rsidRDefault="0087324D">
            <w:pPr>
              <w:rPr>
                <w:rFonts w:cs="Arial"/>
                <w:szCs w:val="18"/>
                <w:lang w:val="de-CH" w:eastAsia="de-CH"/>
              </w:rPr>
            </w:pPr>
          </w:p>
        </w:tc>
        <w:tc>
          <w:tcPr>
            <w:tcW w:w="851" w:type="dxa"/>
            <w:hideMark/>
          </w:tcPr>
          <w:p w14:paraId="415B9E3A" w14:textId="77777777" w:rsidR="0087324D" w:rsidRPr="0087324D" w:rsidRDefault="00DE3B46">
            <w:pPr>
              <w:rPr>
                <w:rFonts w:cs="Arial"/>
                <w:szCs w:val="18"/>
              </w:rPr>
            </w:pPr>
            <w:hyperlink r:id="rId1183" w:history="1">
              <w:r w:rsidR="0087324D" w:rsidRPr="0087324D">
                <w:rPr>
                  <w:rStyle w:val="Hyperlink"/>
                  <w:rFonts w:ascii="Arial" w:hAnsi="Arial" w:cs="Arial"/>
                  <w:sz w:val="18"/>
                  <w:szCs w:val="18"/>
                </w:rPr>
                <w:t>19.3643</w:t>
              </w:r>
            </w:hyperlink>
          </w:p>
        </w:tc>
        <w:tc>
          <w:tcPr>
            <w:tcW w:w="425" w:type="dxa"/>
            <w:hideMark/>
          </w:tcPr>
          <w:p w14:paraId="72D1EDD6" w14:textId="77777777" w:rsidR="0087324D" w:rsidRPr="0087324D" w:rsidRDefault="0087324D">
            <w:pPr>
              <w:rPr>
                <w:rFonts w:cs="Arial"/>
                <w:szCs w:val="18"/>
              </w:rPr>
            </w:pPr>
            <w:r w:rsidRPr="0087324D">
              <w:rPr>
                <w:rFonts w:cs="Arial"/>
                <w:szCs w:val="18"/>
              </w:rPr>
              <w:t>n</w:t>
            </w:r>
          </w:p>
        </w:tc>
        <w:tc>
          <w:tcPr>
            <w:tcW w:w="5636" w:type="dxa"/>
            <w:hideMark/>
          </w:tcPr>
          <w:p w14:paraId="7A9E119E" w14:textId="77777777" w:rsidR="0087324D" w:rsidRPr="0087324D" w:rsidRDefault="0087324D">
            <w:pPr>
              <w:rPr>
                <w:rFonts w:cs="Arial"/>
                <w:szCs w:val="18"/>
              </w:rPr>
            </w:pPr>
            <w:r w:rsidRPr="0087324D">
              <w:rPr>
                <w:rFonts w:cs="Arial"/>
                <w:szCs w:val="18"/>
              </w:rPr>
              <w:t xml:space="preserve">Po. Ammann. Steigerung der Attraktivität und Entwicklung von Nachtzug-Angeboten </w:t>
            </w:r>
            <w:r w:rsidRPr="0087324D">
              <w:rPr>
                <w:rFonts w:cs="Arial"/>
                <w:szCs w:val="18"/>
              </w:rPr>
              <w:br/>
              <w:t xml:space="preserve">Po. </w:t>
            </w:r>
            <w:r w:rsidRPr="0087324D">
              <w:rPr>
                <w:rFonts w:cs="Arial"/>
                <w:szCs w:val="18"/>
                <w:lang w:val="fr-CH"/>
              </w:rPr>
              <w:t xml:space="preserve">Ammann. Trains de nuit. Rendre ce moyen de transport plus attrayant et développer l'offre </w:t>
            </w:r>
            <w:r w:rsidRPr="0087324D">
              <w:rPr>
                <w:rFonts w:cs="Arial"/>
                <w:szCs w:val="18"/>
                <w:lang w:val="fr-CH"/>
              </w:rPr>
              <w:br/>
              <w:t xml:space="preserve">Po. </w:t>
            </w:r>
            <w:r w:rsidRPr="0087324D">
              <w:rPr>
                <w:rFonts w:cs="Arial"/>
                <w:szCs w:val="18"/>
                <w:lang w:val="it-CH"/>
              </w:rPr>
              <w:t xml:space="preserve">Ammann. Aumentare l'attrattiva e la quantità delle offerte di treni notturni </w:t>
            </w:r>
            <w:r w:rsidRPr="0087324D">
              <w:rPr>
                <w:rFonts w:cs="Arial"/>
                <w:szCs w:val="18"/>
                <w:lang w:val="it-CH"/>
              </w:rPr>
              <w:br/>
              <w:t xml:space="preserve">(Bek./Opp. </w:t>
            </w:r>
            <w:r w:rsidRPr="0087324D">
              <w:rPr>
                <w:rFonts w:cs="Arial"/>
                <w:szCs w:val="18"/>
              </w:rPr>
              <w:t>Amstutz)</w:t>
            </w:r>
          </w:p>
        </w:tc>
        <w:tc>
          <w:tcPr>
            <w:tcW w:w="1276" w:type="dxa"/>
            <w:hideMark/>
          </w:tcPr>
          <w:p w14:paraId="1D16C360" w14:textId="77777777" w:rsidR="0087324D" w:rsidRPr="0087324D" w:rsidRDefault="0087324D">
            <w:pPr>
              <w:rPr>
                <w:rFonts w:cs="Arial"/>
                <w:szCs w:val="18"/>
              </w:rPr>
            </w:pPr>
            <w:r w:rsidRPr="0087324D">
              <w:rPr>
                <w:rFonts w:cs="Arial"/>
                <w:b/>
                <w:bCs/>
                <w:szCs w:val="18"/>
                <w:lang w:val="fr-FR"/>
              </w:rPr>
              <w:t>Bekämpft</w:t>
            </w:r>
          </w:p>
          <w:p w14:paraId="0D51FFC9" w14:textId="77777777" w:rsidR="0087324D" w:rsidRPr="0087324D" w:rsidRDefault="0087324D">
            <w:pPr>
              <w:rPr>
                <w:rFonts w:cs="Arial"/>
                <w:szCs w:val="18"/>
              </w:rPr>
            </w:pPr>
            <w:r w:rsidRPr="0087324D">
              <w:rPr>
                <w:rFonts w:cs="Arial"/>
                <w:b/>
                <w:bCs/>
                <w:szCs w:val="18"/>
                <w:lang w:val="fr-FR"/>
              </w:rPr>
              <w:t>Combattu</w:t>
            </w:r>
          </w:p>
          <w:p w14:paraId="1DCE878E"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17331BA5" w14:textId="77777777" w:rsidR="0087324D" w:rsidRPr="0087324D" w:rsidRDefault="0087324D">
            <w:pPr>
              <w:rPr>
                <w:rFonts w:cs="Arial"/>
                <w:szCs w:val="18"/>
              </w:rPr>
            </w:pPr>
            <w:r w:rsidRPr="0087324D">
              <w:rPr>
                <w:rFonts w:cs="Arial"/>
                <w:b/>
                <w:bCs/>
                <w:szCs w:val="18"/>
              </w:rPr>
              <w:t>+</w:t>
            </w:r>
          </w:p>
        </w:tc>
      </w:tr>
      <w:tr w:rsidR="0087324D" w:rsidRPr="0087324D" w14:paraId="7625A5E0" w14:textId="77777777" w:rsidTr="0087324D">
        <w:tc>
          <w:tcPr>
            <w:tcW w:w="455" w:type="dxa"/>
            <w:hideMark/>
          </w:tcPr>
          <w:p w14:paraId="0A0B1FB6" w14:textId="77777777" w:rsidR="0087324D" w:rsidRPr="0087324D" w:rsidRDefault="0087324D">
            <w:pPr>
              <w:rPr>
                <w:rFonts w:cs="Arial"/>
                <w:szCs w:val="18"/>
                <w:lang w:val="de-CH" w:eastAsia="de-CH"/>
              </w:rPr>
            </w:pPr>
          </w:p>
        </w:tc>
        <w:tc>
          <w:tcPr>
            <w:tcW w:w="851" w:type="dxa"/>
            <w:hideMark/>
          </w:tcPr>
          <w:p w14:paraId="67CC474E" w14:textId="77777777" w:rsidR="0087324D" w:rsidRPr="0087324D" w:rsidRDefault="00DE3B46">
            <w:pPr>
              <w:rPr>
                <w:rFonts w:cs="Arial"/>
                <w:szCs w:val="18"/>
              </w:rPr>
            </w:pPr>
            <w:hyperlink r:id="rId1184" w:history="1">
              <w:r w:rsidR="0087324D" w:rsidRPr="0087324D">
                <w:rPr>
                  <w:rStyle w:val="Hyperlink"/>
                  <w:rFonts w:ascii="Arial" w:hAnsi="Arial" w:cs="Arial"/>
                  <w:sz w:val="18"/>
                  <w:szCs w:val="18"/>
                </w:rPr>
                <w:t>19.3730</w:t>
              </w:r>
            </w:hyperlink>
          </w:p>
        </w:tc>
        <w:tc>
          <w:tcPr>
            <w:tcW w:w="425" w:type="dxa"/>
            <w:hideMark/>
          </w:tcPr>
          <w:p w14:paraId="22D87266" w14:textId="77777777" w:rsidR="0087324D" w:rsidRPr="0087324D" w:rsidRDefault="0087324D">
            <w:pPr>
              <w:rPr>
                <w:rFonts w:cs="Arial"/>
                <w:szCs w:val="18"/>
              </w:rPr>
            </w:pPr>
            <w:r w:rsidRPr="0087324D">
              <w:rPr>
                <w:rFonts w:cs="Arial"/>
                <w:szCs w:val="18"/>
              </w:rPr>
              <w:t>n</w:t>
            </w:r>
          </w:p>
        </w:tc>
        <w:tc>
          <w:tcPr>
            <w:tcW w:w="5636" w:type="dxa"/>
            <w:hideMark/>
          </w:tcPr>
          <w:p w14:paraId="64A97E95" w14:textId="77777777" w:rsidR="0087324D" w:rsidRPr="0087324D" w:rsidRDefault="0087324D">
            <w:pPr>
              <w:rPr>
                <w:rFonts w:cs="Arial"/>
                <w:szCs w:val="18"/>
              </w:rPr>
            </w:pPr>
            <w:r w:rsidRPr="0087324D">
              <w:rPr>
                <w:rFonts w:cs="Arial"/>
                <w:szCs w:val="18"/>
              </w:rPr>
              <w:t xml:space="preserve">Po. Chevalley. Effizientere und kürzere Verfahren für den Bau von Anlagen zur Erzeugung erneuerbarer Energien </w:t>
            </w:r>
            <w:r w:rsidRPr="0087324D">
              <w:rPr>
                <w:rFonts w:cs="Arial"/>
                <w:szCs w:val="18"/>
              </w:rPr>
              <w:br/>
              <w:t xml:space="preserve">Po. </w:t>
            </w:r>
            <w:r w:rsidRPr="0087324D">
              <w:rPr>
                <w:rFonts w:cs="Arial"/>
                <w:szCs w:val="18"/>
                <w:lang w:val="fr-CH"/>
              </w:rPr>
              <w:t xml:space="preserve">Chevalley. Des procédures plus efficientes et plus courtes pour la réalisation des installations de production d'énergies renouvelables </w:t>
            </w:r>
            <w:r w:rsidRPr="0087324D">
              <w:rPr>
                <w:rFonts w:cs="Arial"/>
                <w:szCs w:val="18"/>
                <w:lang w:val="fr-CH"/>
              </w:rPr>
              <w:br/>
              <w:t xml:space="preserve">Po. </w:t>
            </w:r>
            <w:r w:rsidRPr="0087324D">
              <w:rPr>
                <w:rFonts w:cs="Arial"/>
                <w:szCs w:val="18"/>
                <w:lang w:val="it-CH"/>
              </w:rPr>
              <w:t xml:space="preserve">Chevalley. Procedure più efficienti e brevi per la costruzione di impianti per la produzione di energia da fonti rinnovabili </w:t>
            </w:r>
            <w:r w:rsidRPr="0087324D">
              <w:rPr>
                <w:rFonts w:cs="Arial"/>
                <w:szCs w:val="18"/>
                <w:lang w:val="it-CH"/>
              </w:rPr>
              <w:br/>
              <w:t xml:space="preserve">(Bek./Opp. </w:t>
            </w:r>
            <w:r w:rsidRPr="0087324D">
              <w:rPr>
                <w:rFonts w:cs="Arial"/>
                <w:szCs w:val="18"/>
              </w:rPr>
              <w:t>Aeschi Thomas)</w:t>
            </w:r>
          </w:p>
        </w:tc>
        <w:tc>
          <w:tcPr>
            <w:tcW w:w="1276" w:type="dxa"/>
            <w:hideMark/>
          </w:tcPr>
          <w:p w14:paraId="5569F790" w14:textId="77777777" w:rsidR="0087324D" w:rsidRPr="0087324D" w:rsidRDefault="0087324D">
            <w:pPr>
              <w:rPr>
                <w:rFonts w:cs="Arial"/>
                <w:szCs w:val="18"/>
              </w:rPr>
            </w:pPr>
            <w:r w:rsidRPr="0087324D">
              <w:rPr>
                <w:rFonts w:cs="Arial"/>
                <w:b/>
                <w:bCs/>
                <w:szCs w:val="18"/>
                <w:lang w:val="fr-FR"/>
              </w:rPr>
              <w:t>Bekämpft</w:t>
            </w:r>
          </w:p>
          <w:p w14:paraId="5D4B3C8E" w14:textId="77777777" w:rsidR="0087324D" w:rsidRPr="0087324D" w:rsidRDefault="0087324D">
            <w:pPr>
              <w:rPr>
                <w:rFonts w:cs="Arial"/>
                <w:szCs w:val="18"/>
              </w:rPr>
            </w:pPr>
            <w:r w:rsidRPr="0087324D">
              <w:rPr>
                <w:rFonts w:cs="Arial"/>
                <w:b/>
                <w:bCs/>
                <w:szCs w:val="18"/>
                <w:lang w:val="fr-FR"/>
              </w:rPr>
              <w:t>Combattu</w:t>
            </w:r>
          </w:p>
          <w:p w14:paraId="2A5F0D59"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1B8FC92E" w14:textId="77777777" w:rsidR="0087324D" w:rsidRPr="0087324D" w:rsidRDefault="0087324D">
            <w:pPr>
              <w:rPr>
                <w:rFonts w:cs="Arial"/>
                <w:szCs w:val="18"/>
              </w:rPr>
            </w:pPr>
            <w:r w:rsidRPr="0087324D">
              <w:rPr>
                <w:rFonts w:cs="Arial"/>
                <w:b/>
                <w:bCs/>
                <w:szCs w:val="18"/>
              </w:rPr>
              <w:t>+</w:t>
            </w:r>
          </w:p>
        </w:tc>
      </w:tr>
      <w:tr w:rsidR="0087324D" w:rsidRPr="0087324D" w14:paraId="49772FB1" w14:textId="77777777" w:rsidTr="0087324D">
        <w:tc>
          <w:tcPr>
            <w:tcW w:w="455" w:type="dxa"/>
            <w:hideMark/>
          </w:tcPr>
          <w:p w14:paraId="467E9D87" w14:textId="77777777" w:rsidR="0087324D" w:rsidRPr="0087324D" w:rsidRDefault="0087324D">
            <w:pPr>
              <w:rPr>
                <w:rFonts w:cs="Arial"/>
                <w:szCs w:val="18"/>
                <w:lang w:val="de-CH" w:eastAsia="de-CH"/>
              </w:rPr>
            </w:pPr>
          </w:p>
        </w:tc>
        <w:tc>
          <w:tcPr>
            <w:tcW w:w="851" w:type="dxa"/>
            <w:hideMark/>
          </w:tcPr>
          <w:p w14:paraId="026E2827" w14:textId="77777777" w:rsidR="0087324D" w:rsidRPr="0087324D" w:rsidRDefault="00DE3B46">
            <w:pPr>
              <w:rPr>
                <w:rFonts w:cs="Arial"/>
                <w:szCs w:val="18"/>
              </w:rPr>
            </w:pPr>
            <w:hyperlink r:id="rId1185" w:history="1">
              <w:r w:rsidR="0087324D" w:rsidRPr="0087324D">
                <w:rPr>
                  <w:rStyle w:val="Hyperlink"/>
                  <w:rFonts w:ascii="Arial" w:hAnsi="Arial" w:cs="Arial"/>
                  <w:sz w:val="18"/>
                  <w:szCs w:val="18"/>
                </w:rPr>
                <w:t>19.3784</w:t>
              </w:r>
            </w:hyperlink>
          </w:p>
        </w:tc>
        <w:tc>
          <w:tcPr>
            <w:tcW w:w="425" w:type="dxa"/>
            <w:hideMark/>
          </w:tcPr>
          <w:p w14:paraId="5707070E" w14:textId="77777777" w:rsidR="0087324D" w:rsidRPr="0087324D" w:rsidRDefault="0087324D">
            <w:pPr>
              <w:rPr>
                <w:rFonts w:cs="Arial"/>
                <w:szCs w:val="18"/>
              </w:rPr>
            </w:pPr>
            <w:r w:rsidRPr="0087324D">
              <w:rPr>
                <w:rFonts w:cs="Arial"/>
                <w:szCs w:val="18"/>
              </w:rPr>
              <w:t>n</w:t>
            </w:r>
          </w:p>
        </w:tc>
        <w:tc>
          <w:tcPr>
            <w:tcW w:w="5636" w:type="dxa"/>
            <w:hideMark/>
          </w:tcPr>
          <w:p w14:paraId="43A68858" w14:textId="77777777" w:rsidR="0087324D" w:rsidRPr="0087324D" w:rsidRDefault="0087324D">
            <w:pPr>
              <w:rPr>
                <w:rFonts w:cs="Arial"/>
                <w:szCs w:val="18"/>
              </w:rPr>
            </w:pPr>
            <w:r w:rsidRPr="0087324D">
              <w:rPr>
                <w:rFonts w:cs="Arial"/>
                <w:szCs w:val="18"/>
              </w:rPr>
              <w:t xml:space="preserve">Mo. Jauslin. Energieautonomie der Immobilien des Bundes. </w:t>
            </w:r>
            <w:r w:rsidRPr="0087324D">
              <w:rPr>
                <w:rFonts w:cs="Arial"/>
                <w:szCs w:val="18"/>
                <w:lang w:val="fr-CH"/>
              </w:rPr>
              <w:t>Fotovoltaik-Offensive (UREK)</w:t>
            </w:r>
            <w:r w:rsidRPr="0087324D">
              <w:rPr>
                <w:rFonts w:cs="Arial"/>
                <w:szCs w:val="18"/>
                <w:lang w:val="fr-CH"/>
              </w:rPr>
              <w:br/>
              <w:t>Mo. Jauslin. Assurer l'autonomie énergétique du patrimoine immobilier de la Confédération grâce au photovoltaïque (CEATE)</w:t>
            </w:r>
            <w:r w:rsidRPr="0087324D">
              <w:rPr>
                <w:rFonts w:cs="Arial"/>
                <w:szCs w:val="18"/>
                <w:lang w:val="fr-CH"/>
              </w:rPr>
              <w:br/>
              <w:t xml:space="preserve">Mo. </w:t>
            </w:r>
            <w:r w:rsidRPr="0087324D">
              <w:rPr>
                <w:rFonts w:cs="Arial"/>
                <w:szCs w:val="18"/>
                <w:lang w:val="it-CH"/>
              </w:rPr>
              <w:t>Jauslin. Autonomia energetica degli immobili della Confederazione grazie al fotovoltaico (CAPTE)</w:t>
            </w:r>
            <w:r w:rsidRPr="0087324D">
              <w:rPr>
                <w:rFonts w:cs="Arial"/>
                <w:szCs w:val="18"/>
                <w:lang w:val="it-CH"/>
              </w:rPr>
              <w:br/>
              <w:t xml:space="preserve">(Bek./Opp. </w:t>
            </w:r>
            <w:r w:rsidRPr="0087324D">
              <w:rPr>
                <w:rFonts w:cs="Arial"/>
                <w:szCs w:val="18"/>
              </w:rPr>
              <w:t>Imark)</w:t>
            </w:r>
          </w:p>
        </w:tc>
        <w:tc>
          <w:tcPr>
            <w:tcW w:w="1276" w:type="dxa"/>
            <w:hideMark/>
          </w:tcPr>
          <w:p w14:paraId="66C963CB" w14:textId="77777777" w:rsidR="0087324D" w:rsidRPr="0087324D" w:rsidRDefault="0087324D">
            <w:pPr>
              <w:rPr>
                <w:rFonts w:cs="Arial"/>
                <w:szCs w:val="18"/>
              </w:rPr>
            </w:pPr>
            <w:r w:rsidRPr="0087324D">
              <w:rPr>
                <w:rFonts w:cs="Arial"/>
                <w:b/>
                <w:bCs/>
                <w:szCs w:val="18"/>
                <w:lang w:val="fr-FR"/>
              </w:rPr>
              <w:t>Bekämpft</w:t>
            </w:r>
          </w:p>
          <w:p w14:paraId="57065C0E" w14:textId="77777777" w:rsidR="0087324D" w:rsidRPr="0087324D" w:rsidRDefault="0087324D">
            <w:pPr>
              <w:rPr>
                <w:rFonts w:cs="Arial"/>
                <w:szCs w:val="18"/>
              </w:rPr>
            </w:pPr>
            <w:r w:rsidRPr="0087324D">
              <w:rPr>
                <w:rFonts w:cs="Arial"/>
                <w:b/>
                <w:bCs/>
                <w:szCs w:val="18"/>
                <w:lang w:val="fr-FR"/>
              </w:rPr>
              <w:t>Combattu</w:t>
            </w:r>
          </w:p>
          <w:p w14:paraId="2A0661D9"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51E496BA" w14:textId="77777777" w:rsidR="0087324D" w:rsidRPr="0087324D" w:rsidRDefault="0087324D">
            <w:pPr>
              <w:rPr>
                <w:rFonts w:cs="Arial"/>
                <w:szCs w:val="18"/>
              </w:rPr>
            </w:pPr>
            <w:r w:rsidRPr="0087324D">
              <w:rPr>
                <w:rFonts w:cs="Arial"/>
                <w:b/>
                <w:bCs/>
                <w:szCs w:val="18"/>
              </w:rPr>
              <w:t>+</w:t>
            </w:r>
          </w:p>
        </w:tc>
      </w:tr>
    </w:tbl>
    <w:p w14:paraId="7615E634" w14:textId="57F8E038" w:rsidR="000458C5" w:rsidRDefault="000458C5"/>
    <w:p w14:paraId="01BEAF32" w14:textId="5A89F83B" w:rsidR="000458C5" w:rsidRDefault="000458C5"/>
    <w:p w14:paraId="7A04E465" w14:textId="72DBD201"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324D" w:rsidRPr="0087324D" w14:paraId="22D4A4F4" w14:textId="77777777" w:rsidTr="000458C5">
        <w:tc>
          <w:tcPr>
            <w:tcW w:w="456" w:type="dxa"/>
            <w:hideMark/>
          </w:tcPr>
          <w:p w14:paraId="1C4D3424" w14:textId="77777777" w:rsidR="0087324D" w:rsidRPr="0087324D" w:rsidRDefault="0087324D">
            <w:pPr>
              <w:rPr>
                <w:rFonts w:cs="Arial"/>
                <w:szCs w:val="18"/>
                <w:lang w:val="de-CH" w:eastAsia="de-CH"/>
              </w:rPr>
            </w:pPr>
          </w:p>
        </w:tc>
        <w:tc>
          <w:tcPr>
            <w:tcW w:w="851" w:type="dxa"/>
            <w:hideMark/>
          </w:tcPr>
          <w:p w14:paraId="58D61129" w14:textId="77777777" w:rsidR="0087324D" w:rsidRPr="0087324D" w:rsidRDefault="00DE3B46">
            <w:pPr>
              <w:rPr>
                <w:rFonts w:cs="Arial"/>
                <w:szCs w:val="18"/>
              </w:rPr>
            </w:pPr>
            <w:hyperlink r:id="rId1186" w:history="1">
              <w:r w:rsidR="0087324D" w:rsidRPr="0087324D">
                <w:rPr>
                  <w:rStyle w:val="Hyperlink"/>
                  <w:rFonts w:ascii="Arial" w:hAnsi="Arial" w:cs="Arial"/>
                  <w:sz w:val="18"/>
                  <w:szCs w:val="18"/>
                </w:rPr>
                <w:t>19.3818</w:t>
              </w:r>
            </w:hyperlink>
          </w:p>
        </w:tc>
        <w:tc>
          <w:tcPr>
            <w:tcW w:w="425" w:type="dxa"/>
            <w:hideMark/>
          </w:tcPr>
          <w:p w14:paraId="275D3015" w14:textId="77777777" w:rsidR="0087324D" w:rsidRPr="0087324D" w:rsidRDefault="0087324D">
            <w:pPr>
              <w:rPr>
                <w:rFonts w:cs="Arial"/>
                <w:szCs w:val="18"/>
              </w:rPr>
            </w:pPr>
            <w:r w:rsidRPr="0087324D">
              <w:rPr>
                <w:rFonts w:cs="Arial"/>
                <w:szCs w:val="18"/>
              </w:rPr>
              <w:t>n</w:t>
            </w:r>
          </w:p>
        </w:tc>
        <w:tc>
          <w:tcPr>
            <w:tcW w:w="5636" w:type="dxa"/>
            <w:hideMark/>
          </w:tcPr>
          <w:p w14:paraId="3D0A5578" w14:textId="77777777" w:rsidR="0087324D" w:rsidRPr="0087324D" w:rsidRDefault="0087324D">
            <w:pPr>
              <w:rPr>
                <w:rFonts w:cs="Arial"/>
                <w:szCs w:val="18"/>
              </w:rPr>
            </w:pPr>
            <w:r w:rsidRPr="0087324D">
              <w:rPr>
                <w:rFonts w:cs="Arial"/>
                <w:szCs w:val="18"/>
              </w:rPr>
              <w:t xml:space="preserve">Po. Flach. Millionen Tonnen von Plastik einsparen, ersetzen oder recyceln statt verbrennen oder exportieren </w:t>
            </w:r>
            <w:r w:rsidRPr="0087324D">
              <w:rPr>
                <w:rFonts w:cs="Arial"/>
                <w:szCs w:val="18"/>
              </w:rPr>
              <w:br/>
              <w:t xml:space="preserve">Po. </w:t>
            </w:r>
            <w:r w:rsidRPr="0087324D">
              <w:rPr>
                <w:rFonts w:cs="Arial"/>
                <w:szCs w:val="18"/>
                <w:lang w:val="fr-CH"/>
              </w:rPr>
              <w:t xml:space="preserve">Flach. Réduire, remplacer ou recycler les matières plastiques au lieu de les incinérer ou de les exporter par millions de tonnes </w:t>
            </w:r>
            <w:r w:rsidRPr="0087324D">
              <w:rPr>
                <w:rFonts w:cs="Arial"/>
                <w:szCs w:val="18"/>
                <w:lang w:val="fr-CH"/>
              </w:rPr>
              <w:br/>
              <w:t xml:space="preserve">Po. </w:t>
            </w:r>
            <w:r w:rsidRPr="0087324D">
              <w:rPr>
                <w:rFonts w:cs="Arial"/>
                <w:szCs w:val="18"/>
                <w:lang w:val="it-CH"/>
              </w:rPr>
              <w:t xml:space="preserve">Flach. Risparmiare, sostituire o riciclare milioni di tonnellate di plastica, invece di incenerirle o esportarle </w:t>
            </w:r>
            <w:r w:rsidRPr="0087324D">
              <w:rPr>
                <w:rFonts w:cs="Arial"/>
                <w:szCs w:val="18"/>
                <w:lang w:val="it-CH"/>
              </w:rPr>
              <w:br/>
              <w:t xml:space="preserve">(Bek./Opp. </w:t>
            </w:r>
            <w:r w:rsidRPr="0087324D">
              <w:rPr>
                <w:rFonts w:cs="Arial"/>
                <w:szCs w:val="18"/>
              </w:rPr>
              <w:t>Müri)</w:t>
            </w:r>
          </w:p>
        </w:tc>
        <w:tc>
          <w:tcPr>
            <w:tcW w:w="1276" w:type="dxa"/>
            <w:hideMark/>
          </w:tcPr>
          <w:p w14:paraId="507DAD24" w14:textId="77777777" w:rsidR="0087324D" w:rsidRPr="0087324D" w:rsidRDefault="0087324D">
            <w:pPr>
              <w:rPr>
                <w:rFonts w:cs="Arial"/>
                <w:szCs w:val="18"/>
              </w:rPr>
            </w:pPr>
            <w:r w:rsidRPr="0087324D">
              <w:rPr>
                <w:rFonts w:cs="Arial"/>
                <w:b/>
                <w:bCs/>
                <w:szCs w:val="18"/>
                <w:lang w:val="fr-FR"/>
              </w:rPr>
              <w:t>Bekämpft</w:t>
            </w:r>
          </w:p>
          <w:p w14:paraId="00682209" w14:textId="77777777" w:rsidR="0087324D" w:rsidRPr="0087324D" w:rsidRDefault="0087324D">
            <w:pPr>
              <w:rPr>
                <w:rFonts w:cs="Arial"/>
                <w:szCs w:val="18"/>
              </w:rPr>
            </w:pPr>
            <w:r w:rsidRPr="0087324D">
              <w:rPr>
                <w:rFonts w:cs="Arial"/>
                <w:b/>
                <w:bCs/>
                <w:szCs w:val="18"/>
                <w:lang w:val="fr-FR"/>
              </w:rPr>
              <w:t>Combattu</w:t>
            </w:r>
          </w:p>
          <w:p w14:paraId="35EE7296" w14:textId="77777777" w:rsidR="0087324D" w:rsidRPr="0087324D" w:rsidRDefault="0087324D">
            <w:pPr>
              <w:rPr>
                <w:rFonts w:cs="Arial"/>
                <w:szCs w:val="18"/>
              </w:rPr>
            </w:pPr>
            <w:r w:rsidRPr="0087324D">
              <w:rPr>
                <w:rFonts w:cs="Arial"/>
                <w:b/>
                <w:bCs/>
                <w:szCs w:val="18"/>
                <w:lang w:val="fr-FR"/>
              </w:rPr>
              <w:t>Opposizione</w:t>
            </w:r>
          </w:p>
        </w:tc>
        <w:tc>
          <w:tcPr>
            <w:tcW w:w="567" w:type="dxa"/>
            <w:hideMark/>
          </w:tcPr>
          <w:p w14:paraId="17AEAAA1" w14:textId="77777777" w:rsidR="0087324D" w:rsidRPr="0087324D" w:rsidRDefault="0087324D">
            <w:pPr>
              <w:rPr>
                <w:rFonts w:cs="Arial"/>
                <w:szCs w:val="18"/>
              </w:rPr>
            </w:pPr>
            <w:r w:rsidRPr="0087324D">
              <w:rPr>
                <w:rFonts w:cs="Arial"/>
                <w:b/>
                <w:bCs/>
                <w:szCs w:val="18"/>
              </w:rPr>
              <w:t>+</w:t>
            </w:r>
          </w:p>
        </w:tc>
      </w:tr>
      <w:tr w:rsidR="00C02205" w:rsidRPr="00C02205" w14:paraId="2D386103" w14:textId="77777777" w:rsidTr="000458C5">
        <w:tc>
          <w:tcPr>
            <w:tcW w:w="456" w:type="dxa"/>
            <w:hideMark/>
          </w:tcPr>
          <w:p w14:paraId="6142C86F" w14:textId="77777777" w:rsidR="00C02205" w:rsidRPr="00C02205" w:rsidRDefault="00C02205">
            <w:pPr>
              <w:rPr>
                <w:rFonts w:cs="Arial"/>
                <w:szCs w:val="18"/>
                <w:lang w:val="de-CH" w:eastAsia="de-CH"/>
              </w:rPr>
            </w:pPr>
          </w:p>
        </w:tc>
        <w:tc>
          <w:tcPr>
            <w:tcW w:w="851" w:type="dxa"/>
            <w:hideMark/>
          </w:tcPr>
          <w:p w14:paraId="5A10377E" w14:textId="77777777" w:rsidR="00C02205" w:rsidRPr="00C02205" w:rsidRDefault="00DE3B46">
            <w:pPr>
              <w:rPr>
                <w:rFonts w:cs="Arial"/>
                <w:szCs w:val="18"/>
              </w:rPr>
            </w:pPr>
            <w:hyperlink r:id="rId1187" w:history="1">
              <w:r w:rsidR="00C02205" w:rsidRPr="00C02205">
                <w:rPr>
                  <w:rStyle w:val="Hyperlink"/>
                  <w:rFonts w:ascii="Arial" w:hAnsi="Arial" w:cs="Arial"/>
                  <w:sz w:val="18"/>
                  <w:szCs w:val="18"/>
                </w:rPr>
                <w:t>17.3994</w:t>
              </w:r>
            </w:hyperlink>
          </w:p>
        </w:tc>
        <w:tc>
          <w:tcPr>
            <w:tcW w:w="425" w:type="dxa"/>
            <w:hideMark/>
          </w:tcPr>
          <w:p w14:paraId="3B2DCF90" w14:textId="77777777" w:rsidR="00C02205" w:rsidRPr="00C02205" w:rsidRDefault="00C02205">
            <w:pPr>
              <w:rPr>
                <w:rFonts w:cs="Arial"/>
                <w:szCs w:val="18"/>
              </w:rPr>
            </w:pPr>
            <w:r w:rsidRPr="00C02205">
              <w:rPr>
                <w:rFonts w:cs="Arial"/>
                <w:szCs w:val="18"/>
              </w:rPr>
              <w:t>n</w:t>
            </w:r>
          </w:p>
        </w:tc>
        <w:tc>
          <w:tcPr>
            <w:tcW w:w="5636" w:type="dxa"/>
            <w:hideMark/>
          </w:tcPr>
          <w:p w14:paraId="6780ABA4" w14:textId="77777777" w:rsidR="00C02205" w:rsidRPr="00C02205" w:rsidRDefault="00C02205">
            <w:pPr>
              <w:rPr>
                <w:rFonts w:cs="Arial"/>
                <w:szCs w:val="18"/>
              </w:rPr>
            </w:pPr>
            <w:r w:rsidRPr="00C02205">
              <w:rPr>
                <w:rFonts w:cs="Arial"/>
                <w:szCs w:val="18"/>
              </w:rPr>
              <w:t xml:space="preserve">Ip. Friedl. Die europäischen Urwälder in Rumänien und Polen sind in Gefahr. </w:t>
            </w:r>
            <w:r w:rsidRPr="00C02205">
              <w:rPr>
                <w:rFonts w:cs="Arial"/>
                <w:szCs w:val="18"/>
                <w:lang w:val="fr-CH"/>
              </w:rPr>
              <w:t xml:space="preserve">Was kann die Schweiz tun? </w:t>
            </w:r>
            <w:r w:rsidRPr="00C02205">
              <w:rPr>
                <w:rFonts w:cs="Arial"/>
                <w:szCs w:val="18"/>
                <w:lang w:val="fr-CH"/>
              </w:rPr>
              <w:br/>
              <w:t xml:space="preserve">Ip. Friedl. Comment la Suisse peut-elle contribuer à la préservation des forêts primaires de Roumanie et de Pologne? </w:t>
            </w:r>
            <w:r w:rsidRPr="00C02205">
              <w:rPr>
                <w:rFonts w:cs="Arial"/>
                <w:szCs w:val="18"/>
                <w:lang w:val="fr-CH"/>
              </w:rPr>
              <w:br/>
            </w:r>
            <w:r w:rsidRPr="00C02205">
              <w:rPr>
                <w:rFonts w:cs="Arial"/>
                <w:szCs w:val="18"/>
                <w:lang w:val="it-IT"/>
              </w:rPr>
              <w:t xml:space="preserve">Ip. Friedl. Le foreste primordiali europee in Romania e in Polonia sono in pericolo. </w:t>
            </w:r>
            <w:r w:rsidRPr="00C02205">
              <w:rPr>
                <w:rFonts w:cs="Arial"/>
                <w:szCs w:val="18"/>
              </w:rPr>
              <w:t xml:space="preserve">Cosa può fare la Svizzera? </w:t>
            </w:r>
          </w:p>
        </w:tc>
        <w:tc>
          <w:tcPr>
            <w:tcW w:w="1276" w:type="dxa"/>
            <w:hideMark/>
          </w:tcPr>
          <w:p w14:paraId="4E4594BC" w14:textId="77777777" w:rsidR="00C02205" w:rsidRPr="00C02205" w:rsidRDefault="00C02205">
            <w:pPr>
              <w:rPr>
                <w:rFonts w:cs="Arial"/>
                <w:szCs w:val="18"/>
              </w:rPr>
            </w:pPr>
            <w:r w:rsidRPr="00C02205">
              <w:rPr>
                <w:rFonts w:cs="Arial"/>
                <w:b/>
                <w:bCs/>
                <w:szCs w:val="18"/>
                <w:lang w:val="fr-FR"/>
              </w:rPr>
              <w:t>Diskussion</w:t>
            </w:r>
          </w:p>
          <w:p w14:paraId="5E67C830" w14:textId="77777777" w:rsidR="00C02205" w:rsidRPr="00C02205" w:rsidRDefault="00C02205">
            <w:pPr>
              <w:rPr>
                <w:rFonts w:cs="Arial"/>
                <w:szCs w:val="18"/>
              </w:rPr>
            </w:pPr>
            <w:r w:rsidRPr="00C02205">
              <w:rPr>
                <w:rFonts w:cs="Arial"/>
                <w:b/>
                <w:bCs/>
                <w:szCs w:val="18"/>
                <w:lang w:val="fr-FR"/>
              </w:rPr>
              <w:t>Discussion</w:t>
            </w:r>
          </w:p>
          <w:p w14:paraId="4E77B5C0"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61845832" w14:textId="77777777" w:rsidR="00C02205" w:rsidRPr="00C02205" w:rsidRDefault="00C02205">
            <w:pPr>
              <w:rPr>
                <w:rFonts w:cs="Arial"/>
                <w:szCs w:val="18"/>
              </w:rPr>
            </w:pPr>
            <w:r w:rsidRPr="00C02205">
              <w:rPr>
                <w:rFonts w:cs="Arial"/>
                <w:b/>
                <w:bCs/>
                <w:szCs w:val="18"/>
              </w:rPr>
              <w:t>tw</w:t>
            </w:r>
          </w:p>
        </w:tc>
      </w:tr>
      <w:tr w:rsidR="00C02205" w:rsidRPr="00C02205" w14:paraId="7630736D" w14:textId="77777777" w:rsidTr="000458C5">
        <w:tc>
          <w:tcPr>
            <w:tcW w:w="456" w:type="dxa"/>
            <w:hideMark/>
          </w:tcPr>
          <w:p w14:paraId="2373ED0C" w14:textId="77777777" w:rsidR="00C02205" w:rsidRPr="00C02205" w:rsidRDefault="00C02205">
            <w:pPr>
              <w:rPr>
                <w:rFonts w:cs="Arial"/>
                <w:szCs w:val="18"/>
                <w:lang w:val="de-CH" w:eastAsia="de-CH"/>
              </w:rPr>
            </w:pPr>
          </w:p>
        </w:tc>
        <w:tc>
          <w:tcPr>
            <w:tcW w:w="851" w:type="dxa"/>
            <w:hideMark/>
          </w:tcPr>
          <w:p w14:paraId="3159AFC4" w14:textId="77777777" w:rsidR="00C02205" w:rsidRPr="00C02205" w:rsidRDefault="00DE3B46">
            <w:pPr>
              <w:rPr>
                <w:rFonts w:cs="Arial"/>
                <w:szCs w:val="18"/>
              </w:rPr>
            </w:pPr>
            <w:hyperlink r:id="rId1188" w:history="1">
              <w:r w:rsidR="00C02205" w:rsidRPr="00C02205">
                <w:rPr>
                  <w:rStyle w:val="Hyperlink"/>
                  <w:rFonts w:ascii="Arial" w:hAnsi="Arial" w:cs="Arial"/>
                  <w:sz w:val="18"/>
                  <w:szCs w:val="18"/>
                </w:rPr>
                <w:t>17.4014</w:t>
              </w:r>
            </w:hyperlink>
          </w:p>
        </w:tc>
        <w:tc>
          <w:tcPr>
            <w:tcW w:w="425" w:type="dxa"/>
            <w:hideMark/>
          </w:tcPr>
          <w:p w14:paraId="58B8B3D7" w14:textId="77777777" w:rsidR="00C02205" w:rsidRPr="00C02205" w:rsidRDefault="00C02205">
            <w:pPr>
              <w:rPr>
                <w:rFonts w:cs="Arial"/>
                <w:szCs w:val="18"/>
              </w:rPr>
            </w:pPr>
            <w:r w:rsidRPr="00C02205">
              <w:rPr>
                <w:rFonts w:cs="Arial"/>
                <w:szCs w:val="18"/>
              </w:rPr>
              <w:t>n</w:t>
            </w:r>
          </w:p>
        </w:tc>
        <w:tc>
          <w:tcPr>
            <w:tcW w:w="5636" w:type="dxa"/>
            <w:hideMark/>
          </w:tcPr>
          <w:p w14:paraId="40D81D71" w14:textId="77777777" w:rsidR="00C02205" w:rsidRPr="00C02205" w:rsidRDefault="00C02205">
            <w:pPr>
              <w:rPr>
                <w:rFonts w:cs="Arial"/>
                <w:szCs w:val="18"/>
                <w:lang w:val="it-IT"/>
              </w:rPr>
            </w:pPr>
            <w:r w:rsidRPr="00C02205">
              <w:rPr>
                <w:rFonts w:cs="Arial"/>
                <w:szCs w:val="18"/>
              </w:rPr>
              <w:t xml:space="preserve">Ip. Grossen Jürg. Wird das CO2-Ziel bei Personenwagen bereits fallengelassen? </w:t>
            </w:r>
            <w:r w:rsidRPr="00C02205">
              <w:rPr>
                <w:rFonts w:cs="Arial"/>
                <w:szCs w:val="18"/>
              </w:rPr>
              <w:br/>
            </w:r>
            <w:r w:rsidRPr="00C02205">
              <w:rPr>
                <w:rFonts w:cs="Arial"/>
                <w:szCs w:val="18"/>
                <w:lang w:val="fr-CH"/>
              </w:rPr>
              <w:t xml:space="preserve">Ip. Grossen Jürg. Emissions de CO2. La valeur cible pour les voitures de tourisme est-elle d'ores et déjà abandonnée? </w:t>
            </w:r>
            <w:r w:rsidRPr="00C02205">
              <w:rPr>
                <w:rFonts w:cs="Arial"/>
                <w:szCs w:val="18"/>
                <w:lang w:val="fr-CH"/>
              </w:rPr>
              <w:br/>
            </w:r>
            <w:r w:rsidRPr="00C02205">
              <w:rPr>
                <w:rFonts w:cs="Arial"/>
                <w:szCs w:val="18"/>
                <w:lang w:val="it-IT"/>
              </w:rPr>
              <w:t xml:space="preserve">Ip. Grossen Jürg. Già abbandonato l'obiettivo di riduzione delle emissioni di CO2 delle automobili? </w:t>
            </w:r>
          </w:p>
        </w:tc>
        <w:tc>
          <w:tcPr>
            <w:tcW w:w="1276" w:type="dxa"/>
            <w:hideMark/>
          </w:tcPr>
          <w:p w14:paraId="3DEE45D4" w14:textId="77777777" w:rsidR="00C02205" w:rsidRPr="00C02205" w:rsidRDefault="00C02205">
            <w:pPr>
              <w:rPr>
                <w:rFonts w:cs="Arial"/>
                <w:szCs w:val="18"/>
              </w:rPr>
            </w:pPr>
            <w:r w:rsidRPr="00C02205">
              <w:rPr>
                <w:rFonts w:cs="Arial"/>
                <w:b/>
                <w:bCs/>
                <w:szCs w:val="18"/>
                <w:lang w:val="fr-FR"/>
              </w:rPr>
              <w:t>Diskussion</w:t>
            </w:r>
          </w:p>
          <w:p w14:paraId="78F99E51" w14:textId="77777777" w:rsidR="00C02205" w:rsidRPr="00C02205" w:rsidRDefault="00C02205">
            <w:pPr>
              <w:rPr>
                <w:rFonts w:cs="Arial"/>
                <w:szCs w:val="18"/>
              </w:rPr>
            </w:pPr>
            <w:r w:rsidRPr="00C02205">
              <w:rPr>
                <w:rFonts w:cs="Arial"/>
                <w:b/>
                <w:bCs/>
                <w:szCs w:val="18"/>
                <w:lang w:val="fr-FR"/>
              </w:rPr>
              <w:t>Discussion</w:t>
            </w:r>
          </w:p>
          <w:p w14:paraId="1B3B947F"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7BC8468" w14:textId="77777777" w:rsidR="00C02205" w:rsidRPr="00C02205" w:rsidRDefault="00C02205">
            <w:pPr>
              <w:rPr>
                <w:rFonts w:cs="Arial"/>
                <w:szCs w:val="18"/>
              </w:rPr>
            </w:pPr>
            <w:r w:rsidRPr="00C02205">
              <w:rPr>
                <w:rFonts w:cs="Arial"/>
                <w:b/>
                <w:bCs/>
                <w:szCs w:val="18"/>
              </w:rPr>
              <w:t>n</w:t>
            </w:r>
          </w:p>
        </w:tc>
      </w:tr>
      <w:tr w:rsidR="00D51DCD" w:rsidRPr="00D51DCD" w14:paraId="2A376703" w14:textId="77777777" w:rsidTr="00A432D9">
        <w:tc>
          <w:tcPr>
            <w:tcW w:w="456" w:type="dxa"/>
            <w:hideMark/>
          </w:tcPr>
          <w:p w14:paraId="3B53B218" w14:textId="77777777" w:rsidR="00D51DCD" w:rsidRPr="00301087" w:rsidRDefault="00D51DCD">
            <w:pPr>
              <w:rPr>
                <w:rFonts w:cs="Arial"/>
                <w:szCs w:val="18"/>
                <w:lang w:val="it-IT" w:eastAsia="de-CH"/>
              </w:rPr>
            </w:pPr>
          </w:p>
        </w:tc>
        <w:tc>
          <w:tcPr>
            <w:tcW w:w="851" w:type="dxa"/>
            <w:hideMark/>
          </w:tcPr>
          <w:p w14:paraId="14E40DA6" w14:textId="77777777" w:rsidR="00D51DCD" w:rsidRPr="00D51DCD" w:rsidRDefault="00DE3B46">
            <w:pPr>
              <w:rPr>
                <w:rFonts w:cs="Arial"/>
                <w:szCs w:val="18"/>
              </w:rPr>
            </w:pPr>
            <w:hyperlink r:id="rId1189" w:history="1">
              <w:r w:rsidR="00D51DCD" w:rsidRPr="00D51DCD">
                <w:rPr>
                  <w:rStyle w:val="Hyperlink"/>
                  <w:rFonts w:ascii="Arial" w:hAnsi="Arial" w:cs="Arial"/>
                  <w:sz w:val="18"/>
                  <w:szCs w:val="18"/>
                </w:rPr>
                <w:t>17.4016</w:t>
              </w:r>
            </w:hyperlink>
          </w:p>
        </w:tc>
        <w:tc>
          <w:tcPr>
            <w:tcW w:w="425" w:type="dxa"/>
            <w:hideMark/>
          </w:tcPr>
          <w:p w14:paraId="0BEC655C" w14:textId="77777777" w:rsidR="00D51DCD" w:rsidRPr="00D51DCD" w:rsidRDefault="00D51DCD">
            <w:pPr>
              <w:rPr>
                <w:rFonts w:cs="Arial"/>
                <w:szCs w:val="18"/>
              </w:rPr>
            </w:pPr>
            <w:r w:rsidRPr="00D51DCD">
              <w:rPr>
                <w:rFonts w:cs="Arial"/>
                <w:szCs w:val="18"/>
              </w:rPr>
              <w:t>n</w:t>
            </w:r>
          </w:p>
        </w:tc>
        <w:tc>
          <w:tcPr>
            <w:tcW w:w="5636" w:type="dxa"/>
            <w:hideMark/>
          </w:tcPr>
          <w:p w14:paraId="06F93BEA" w14:textId="77777777" w:rsidR="00D51DCD" w:rsidRPr="00D51DCD" w:rsidRDefault="00D51DCD">
            <w:pPr>
              <w:rPr>
                <w:rFonts w:cs="Arial"/>
                <w:szCs w:val="18"/>
                <w:lang w:val="it-IT"/>
              </w:rPr>
            </w:pPr>
            <w:r w:rsidRPr="00D51DCD">
              <w:rPr>
                <w:rFonts w:cs="Arial"/>
                <w:szCs w:val="18"/>
              </w:rPr>
              <w:t xml:space="preserve">Mo. Fraktion G. Klimaerwärmung. Für eine verursachergerechte Finanzierung der Anpassungsmassnahmen </w:t>
            </w:r>
            <w:r w:rsidRPr="00D51DCD">
              <w:rPr>
                <w:rFonts w:cs="Arial"/>
                <w:szCs w:val="18"/>
              </w:rPr>
              <w:br/>
              <w:t xml:space="preserve">Mo. </w:t>
            </w:r>
            <w:r w:rsidRPr="00D51DCD">
              <w:rPr>
                <w:rFonts w:cs="Arial"/>
                <w:szCs w:val="18"/>
                <w:lang w:val="fr-CH"/>
              </w:rPr>
              <w:t xml:space="preserve">Groupe G. Réchauffement climatique. Pour un financement des mesures d'adaptation qui soit fondé sur le principe du pollueur-payeur </w:t>
            </w:r>
            <w:r w:rsidRPr="00D51DCD">
              <w:rPr>
                <w:rFonts w:cs="Arial"/>
                <w:szCs w:val="18"/>
                <w:lang w:val="fr-CH"/>
              </w:rPr>
              <w:br/>
              <w:t xml:space="preserve">Mo. </w:t>
            </w:r>
            <w:r w:rsidRPr="00D51DCD">
              <w:rPr>
                <w:rFonts w:cs="Arial"/>
                <w:szCs w:val="18"/>
                <w:lang w:val="it-IT"/>
              </w:rPr>
              <w:t xml:space="preserve">Gruppo G. Riscaldamento globale. Pper il finanziamento delle misure di adattamento secondo il principio di causalità ("chi inquina paga") </w:t>
            </w:r>
          </w:p>
        </w:tc>
        <w:tc>
          <w:tcPr>
            <w:tcW w:w="1276" w:type="dxa"/>
            <w:hideMark/>
          </w:tcPr>
          <w:p w14:paraId="227C2A0B" w14:textId="77777777" w:rsidR="00D51DCD" w:rsidRPr="00D51DCD" w:rsidRDefault="00D51DCD">
            <w:pPr>
              <w:rPr>
                <w:rFonts w:cs="Arial"/>
                <w:szCs w:val="18"/>
                <w:lang w:val="it-IT"/>
              </w:rPr>
            </w:pPr>
          </w:p>
        </w:tc>
        <w:tc>
          <w:tcPr>
            <w:tcW w:w="567" w:type="dxa"/>
            <w:hideMark/>
          </w:tcPr>
          <w:p w14:paraId="1065BE04" w14:textId="77777777" w:rsidR="00D51DCD" w:rsidRPr="00D51DCD" w:rsidRDefault="00D51DCD">
            <w:pPr>
              <w:rPr>
                <w:rFonts w:cs="Arial"/>
                <w:szCs w:val="18"/>
              </w:rPr>
            </w:pPr>
            <w:r w:rsidRPr="00D51DCD">
              <w:rPr>
                <w:rFonts w:cs="Arial"/>
                <w:b/>
                <w:bCs/>
                <w:szCs w:val="18"/>
              </w:rPr>
              <w:t>-</w:t>
            </w:r>
          </w:p>
        </w:tc>
      </w:tr>
      <w:tr w:rsidR="00C02205" w:rsidRPr="00C02205" w14:paraId="782EB992" w14:textId="77777777" w:rsidTr="00A432D9">
        <w:tc>
          <w:tcPr>
            <w:tcW w:w="456" w:type="dxa"/>
            <w:hideMark/>
          </w:tcPr>
          <w:p w14:paraId="429E1DC6" w14:textId="77777777" w:rsidR="00C02205" w:rsidRPr="00C02205" w:rsidRDefault="00C02205">
            <w:pPr>
              <w:rPr>
                <w:rFonts w:cs="Arial"/>
                <w:szCs w:val="18"/>
                <w:lang w:val="de-CH" w:eastAsia="de-CH"/>
              </w:rPr>
            </w:pPr>
          </w:p>
        </w:tc>
        <w:tc>
          <w:tcPr>
            <w:tcW w:w="851" w:type="dxa"/>
            <w:hideMark/>
          </w:tcPr>
          <w:p w14:paraId="46E912F7" w14:textId="77777777" w:rsidR="00C02205" w:rsidRPr="00C02205" w:rsidRDefault="00DE3B46">
            <w:pPr>
              <w:rPr>
                <w:rFonts w:cs="Arial"/>
                <w:szCs w:val="18"/>
              </w:rPr>
            </w:pPr>
            <w:hyperlink r:id="rId1190" w:history="1">
              <w:r w:rsidR="00C02205" w:rsidRPr="00C02205">
                <w:rPr>
                  <w:rStyle w:val="Hyperlink"/>
                  <w:rFonts w:ascii="Arial" w:hAnsi="Arial" w:cs="Arial"/>
                  <w:sz w:val="18"/>
                  <w:szCs w:val="18"/>
                </w:rPr>
                <w:t>17.4018</w:t>
              </w:r>
            </w:hyperlink>
          </w:p>
        </w:tc>
        <w:tc>
          <w:tcPr>
            <w:tcW w:w="425" w:type="dxa"/>
            <w:hideMark/>
          </w:tcPr>
          <w:p w14:paraId="768965FE" w14:textId="77777777" w:rsidR="00C02205" w:rsidRPr="00C02205" w:rsidRDefault="00C02205">
            <w:pPr>
              <w:rPr>
                <w:rFonts w:cs="Arial"/>
                <w:szCs w:val="18"/>
              </w:rPr>
            </w:pPr>
            <w:r w:rsidRPr="00C02205">
              <w:rPr>
                <w:rFonts w:cs="Arial"/>
                <w:szCs w:val="18"/>
              </w:rPr>
              <w:t>n</w:t>
            </w:r>
          </w:p>
        </w:tc>
        <w:tc>
          <w:tcPr>
            <w:tcW w:w="5636" w:type="dxa"/>
            <w:hideMark/>
          </w:tcPr>
          <w:p w14:paraId="101AC06E" w14:textId="77777777" w:rsidR="00C02205" w:rsidRPr="00C02205" w:rsidRDefault="00C02205">
            <w:pPr>
              <w:rPr>
                <w:rFonts w:cs="Arial"/>
                <w:szCs w:val="18"/>
                <w:lang w:val="it-IT"/>
              </w:rPr>
            </w:pPr>
            <w:r w:rsidRPr="00C02205">
              <w:rPr>
                <w:rFonts w:cs="Arial"/>
                <w:szCs w:val="18"/>
              </w:rPr>
              <w:t xml:space="preserve">Ip. Ammann. SBB. Kosten für Personalbefragungen und Mitarbeiterzufriedenheit durch Personalfördermassnahmen </w:t>
            </w:r>
            <w:r w:rsidRPr="00C02205">
              <w:rPr>
                <w:rFonts w:cs="Arial"/>
                <w:szCs w:val="18"/>
              </w:rPr>
              <w:br/>
              <w:t xml:space="preserve">Ip. </w:t>
            </w:r>
            <w:r w:rsidRPr="00C02205">
              <w:rPr>
                <w:rFonts w:cs="Arial"/>
                <w:szCs w:val="18"/>
                <w:lang w:val="fr-CH"/>
              </w:rPr>
              <w:t xml:space="preserve">Ammann. Personnel des CFF. Coût des sondages et motivation des employés via des mesures de développement </w:t>
            </w:r>
            <w:r w:rsidRPr="00C02205">
              <w:rPr>
                <w:rFonts w:cs="Arial"/>
                <w:szCs w:val="18"/>
                <w:lang w:val="fr-CH"/>
              </w:rPr>
              <w:br/>
              <w:t xml:space="preserve">Ip. </w:t>
            </w:r>
            <w:r w:rsidRPr="00C02205">
              <w:rPr>
                <w:rFonts w:cs="Arial"/>
                <w:szCs w:val="18"/>
                <w:lang w:val="it-IT"/>
              </w:rPr>
              <w:t xml:space="preserve">Ammann. FFS. Costi delle indagini concernenti il personale e soddisfazione dei collaboratori grazie a misure di promozione del personale </w:t>
            </w:r>
          </w:p>
        </w:tc>
        <w:tc>
          <w:tcPr>
            <w:tcW w:w="1276" w:type="dxa"/>
            <w:hideMark/>
          </w:tcPr>
          <w:p w14:paraId="6D54F8E0" w14:textId="77777777" w:rsidR="00C02205" w:rsidRPr="00C02205" w:rsidRDefault="00C02205">
            <w:pPr>
              <w:rPr>
                <w:rFonts w:cs="Arial"/>
                <w:szCs w:val="18"/>
              </w:rPr>
            </w:pPr>
            <w:r w:rsidRPr="00C02205">
              <w:rPr>
                <w:rFonts w:cs="Arial"/>
                <w:b/>
                <w:bCs/>
                <w:szCs w:val="18"/>
                <w:lang w:val="fr-FR"/>
              </w:rPr>
              <w:t>Diskussion</w:t>
            </w:r>
          </w:p>
          <w:p w14:paraId="6FDC9D10" w14:textId="77777777" w:rsidR="00C02205" w:rsidRPr="00C02205" w:rsidRDefault="00C02205">
            <w:pPr>
              <w:rPr>
                <w:rFonts w:cs="Arial"/>
                <w:szCs w:val="18"/>
              </w:rPr>
            </w:pPr>
            <w:r w:rsidRPr="00C02205">
              <w:rPr>
                <w:rFonts w:cs="Arial"/>
                <w:b/>
                <w:bCs/>
                <w:szCs w:val="18"/>
                <w:lang w:val="fr-FR"/>
              </w:rPr>
              <w:t>Discussion</w:t>
            </w:r>
          </w:p>
          <w:p w14:paraId="7D825A08"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0CC4E26A" w14:textId="77777777" w:rsidR="00C02205" w:rsidRPr="00C02205" w:rsidRDefault="00C02205">
            <w:pPr>
              <w:rPr>
                <w:rFonts w:cs="Arial"/>
                <w:szCs w:val="18"/>
              </w:rPr>
            </w:pPr>
            <w:r w:rsidRPr="00C02205">
              <w:rPr>
                <w:rFonts w:cs="Arial"/>
                <w:b/>
                <w:bCs/>
                <w:szCs w:val="18"/>
              </w:rPr>
              <w:t>n</w:t>
            </w:r>
          </w:p>
        </w:tc>
      </w:tr>
      <w:tr w:rsidR="00D51DCD" w:rsidRPr="003E6F7E" w14:paraId="058B0412" w14:textId="77777777" w:rsidTr="00A432D9">
        <w:tc>
          <w:tcPr>
            <w:tcW w:w="456" w:type="dxa"/>
            <w:hideMark/>
          </w:tcPr>
          <w:p w14:paraId="34A580F1" w14:textId="77777777" w:rsidR="00D51DCD" w:rsidRPr="003E6F7E" w:rsidRDefault="00D51DCD">
            <w:pPr>
              <w:rPr>
                <w:rFonts w:cs="Arial"/>
                <w:szCs w:val="18"/>
                <w:lang w:val="de-CH" w:eastAsia="de-CH"/>
              </w:rPr>
            </w:pPr>
          </w:p>
        </w:tc>
        <w:tc>
          <w:tcPr>
            <w:tcW w:w="851" w:type="dxa"/>
            <w:hideMark/>
          </w:tcPr>
          <w:p w14:paraId="4C507165" w14:textId="77777777" w:rsidR="00D51DCD" w:rsidRPr="003E6F7E" w:rsidRDefault="00DE3B46">
            <w:pPr>
              <w:rPr>
                <w:rFonts w:cs="Arial"/>
                <w:szCs w:val="18"/>
              </w:rPr>
            </w:pPr>
            <w:hyperlink r:id="rId1191" w:history="1">
              <w:r w:rsidR="00D51DCD" w:rsidRPr="003E6F7E">
                <w:rPr>
                  <w:rStyle w:val="Hyperlink"/>
                  <w:rFonts w:ascii="Arial" w:hAnsi="Arial" w:cs="Arial"/>
                  <w:sz w:val="18"/>
                  <w:szCs w:val="18"/>
                </w:rPr>
                <w:t>17.4042</w:t>
              </w:r>
            </w:hyperlink>
          </w:p>
        </w:tc>
        <w:tc>
          <w:tcPr>
            <w:tcW w:w="425" w:type="dxa"/>
            <w:hideMark/>
          </w:tcPr>
          <w:p w14:paraId="451B1359" w14:textId="77777777" w:rsidR="00D51DCD" w:rsidRPr="003E6F7E" w:rsidRDefault="00D51DCD">
            <w:pPr>
              <w:rPr>
                <w:rFonts w:cs="Arial"/>
                <w:szCs w:val="18"/>
              </w:rPr>
            </w:pPr>
            <w:r w:rsidRPr="003E6F7E">
              <w:rPr>
                <w:rFonts w:cs="Arial"/>
                <w:szCs w:val="18"/>
              </w:rPr>
              <w:t>n</w:t>
            </w:r>
          </w:p>
        </w:tc>
        <w:tc>
          <w:tcPr>
            <w:tcW w:w="5636" w:type="dxa"/>
            <w:hideMark/>
          </w:tcPr>
          <w:p w14:paraId="3AC20723" w14:textId="77777777" w:rsidR="00D51DCD" w:rsidRPr="003E6F7E" w:rsidRDefault="00D51DCD">
            <w:pPr>
              <w:rPr>
                <w:rFonts w:cs="Arial"/>
                <w:szCs w:val="18"/>
                <w:lang w:val="it-IT"/>
              </w:rPr>
            </w:pPr>
            <w:r w:rsidRPr="003E6F7E">
              <w:rPr>
                <w:rFonts w:cs="Arial"/>
                <w:szCs w:val="18"/>
              </w:rPr>
              <w:t xml:space="preserve">Mo. Fraktion GL. Wissenschaft und Berggebiet Hand in Hand </w:t>
            </w:r>
            <w:r w:rsidRPr="003E6F7E">
              <w:rPr>
                <w:rFonts w:cs="Arial"/>
                <w:szCs w:val="18"/>
              </w:rPr>
              <w:br/>
              <w:t xml:space="preserve">Mo. </w:t>
            </w:r>
            <w:r w:rsidRPr="003E6F7E">
              <w:rPr>
                <w:rFonts w:cs="Arial"/>
                <w:szCs w:val="18"/>
                <w:lang w:val="fr-CH"/>
              </w:rPr>
              <w:t xml:space="preserve">Groupe GL. Science et régions de montagne à l'unisson </w:t>
            </w:r>
            <w:r w:rsidRPr="003E6F7E">
              <w:rPr>
                <w:rFonts w:cs="Arial"/>
                <w:szCs w:val="18"/>
                <w:lang w:val="fr-CH"/>
              </w:rPr>
              <w:br/>
              <w:t xml:space="preserve">Mo. </w:t>
            </w:r>
            <w:r w:rsidRPr="003E6F7E">
              <w:rPr>
                <w:rFonts w:cs="Arial"/>
                <w:szCs w:val="18"/>
                <w:lang w:val="it-IT"/>
              </w:rPr>
              <w:t xml:space="preserve">Gruppo GL. Scienza e regioni di montagna fianco a fianco </w:t>
            </w:r>
          </w:p>
        </w:tc>
        <w:tc>
          <w:tcPr>
            <w:tcW w:w="1276" w:type="dxa"/>
            <w:hideMark/>
          </w:tcPr>
          <w:p w14:paraId="4098A055" w14:textId="77777777" w:rsidR="00D51DCD" w:rsidRPr="003E6F7E" w:rsidRDefault="00D51DCD">
            <w:pPr>
              <w:rPr>
                <w:rFonts w:cs="Arial"/>
                <w:szCs w:val="18"/>
                <w:lang w:val="it-IT"/>
              </w:rPr>
            </w:pPr>
          </w:p>
        </w:tc>
        <w:tc>
          <w:tcPr>
            <w:tcW w:w="567" w:type="dxa"/>
            <w:hideMark/>
          </w:tcPr>
          <w:p w14:paraId="3A4BB5D2" w14:textId="77777777" w:rsidR="00D51DCD" w:rsidRPr="003E6F7E" w:rsidRDefault="00D51DCD">
            <w:pPr>
              <w:rPr>
                <w:rFonts w:cs="Arial"/>
                <w:szCs w:val="18"/>
              </w:rPr>
            </w:pPr>
            <w:r w:rsidRPr="003E6F7E">
              <w:rPr>
                <w:rFonts w:cs="Arial"/>
                <w:b/>
                <w:bCs/>
                <w:szCs w:val="18"/>
              </w:rPr>
              <w:t>-</w:t>
            </w:r>
          </w:p>
        </w:tc>
      </w:tr>
      <w:tr w:rsidR="00C02205" w:rsidRPr="00C02205" w14:paraId="4546DA61" w14:textId="77777777" w:rsidTr="00A432D9">
        <w:tc>
          <w:tcPr>
            <w:tcW w:w="456" w:type="dxa"/>
            <w:hideMark/>
          </w:tcPr>
          <w:p w14:paraId="311F7B7F" w14:textId="77777777" w:rsidR="00C02205" w:rsidRPr="00C02205" w:rsidRDefault="00C02205">
            <w:pPr>
              <w:rPr>
                <w:rFonts w:cs="Arial"/>
                <w:szCs w:val="18"/>
                <w:lang w:val="de-CH" w:eastAsia="de-CH"/>
              </w:rPr>
            </w:pPr>
          </w:p>
        </w:tc>
        <w:tc>
          <w:tcPr>
            <w:tcW w:w="851" w:type="dxa"/>
            <w:hideMark/>
          </w:tcPr>
          <w:p w14:paraId="1FD1965F" w14:textId="77777777" w:rsidR="00C02205" w:rsidRPr="00C02205" w:rsidRDefault="00DE3B46">
            <w:pPr>
              <w:rPr>
                <w:rFonts w:cs="Arial"/>
                <w:szCs w:val="18"/>
              </w:rPr>
            </w:pPr>
            <w:hyperlink r:id="rId1192" w:history="1">
              <w:r w:rsidR="00C02205" w:rsidRPr="00C02205">
                <w:rPr>
                  <w:rStyle w:val="Hyperlink"/>
                  <w:rFonts w:ascii="Arial" w:hAnsi="Arial" w:cs="Arial"/>
                  <w:sz w:val="18"/>
                  <w:szCs w:val="18"/>
                </w:rPr>
                <w:t>17.4086</w:t>
              </w:r>
            </w:hyperlink>
          </w:p>
        </w:tc>
        <w:tc>
          <w:tcPr>
            <w:tcW w:w="425" w:type="dxa"/>
            <w:hideMark/>
          </w:tcPr>
          <w:p w14:paraId="46828F2E" w14:textId="77777777" w:rsidR="00C02205" w:rsidRPr="00C02205" w:rsidRDefault="00C02205">
            <w:pPr>
              <w:rPr>
                <w:rFonts w:cs="Arial"/>
                <w:szCs w:val="18"/>
              </w:rPr>
            </w:pPr>
            <w:r w:rsidRPr="00C02205">
              <w:rPr>
                <w:rFonts w:cs="Arial"/>
                <w:szCs w:val="18"/>
              </w:rPr>
              <w:t>n</w:t>
            </w:r>
          </w:p>
        </w:tc>
        <w:tc>
          <w:tcPr>
            <w:tcW w:w="5636" w:type="dxa"/>
            <w:hideMark/>
          </w:tcPr>
          <w:p w14:paraId="19BBBB4B" w14:textId="77777777" w:rsidR="00C02205" w:rsidRPr="00C02205" w:rsidRDefault="00C02205">
            <w:pPr>
              <w:rPr>
                <w:rFonts w:cs="Arial"/>
                <w:szCs w:val="18"/>
                <w:lang w:val="it-IT"/>
              </w:rPr>
            </w:pPr>
            <w:r w:rsidRPr="00C02205">
              <w:rPr>
                <w:rFonts w:cs="Arial"/>
                <w:szCs w:val="18"/>
              </w:rPr>
              <w:t xml:space="preserve">Ip. Marra. Westschweizer Printmedien unter Druck. Demokratie und Informationsvielfalt in Gefahr? </w:t>
            </w:r>
            <w:r w:rsidRPr="00C02205">
              <w:rPr>
                <w:rFonts w:cs="Arial"/>
                <w:szCs w:val="18"/>
              </w:rPr>
              <w:br/>
            </w:r>
            <w:r w:rsidRPr="00C02205">
              <w:rPr>
                <w:rFonts w:cs="Arial"/>
                <w:szCs w:val="18"/>
                <w:lang w:val="fr-CH"/>
              </w:rPr>
              <w:t xml:space="preserve">Ip. Marra. Presse écrite romande mise sous pression. Démocratie et diversité de l'information mises à mal? </w:t>
            </w:r>
            <w:r w:rsidRPr="00C02205">
              <w:rPr>
                <w:rFonts w:cs="Arial"/>
                <w:szCs w:val="18"/>
                <w:lang w:val="fr-CH"/>
              </w:rPr>
              <w:br/>
            </w:r>
            <w:r w:rsidRPr="00C02205">
              <w:rPr>
                <w:rFonts w:cs="Arial"/>
                <w:szCs w:val="18"/>
                <w:lang w:val="it-IT"/>
              </w:rPr>
              <w:t xml:space="preserve">Ip. Marra. Stampa della Svizzera romanda sotto pressione. Minacciate la democrazia e la pluralità dell'informazione? </w:t>
            </w:r>
          </w:p>
        </w:tc>
        <w:tc>
          <w:tcPr>
            <w:tcW w:w="1276" w:type="dxa"/>
            <w:hideMark/>
          </w:tcPr>
          <w:p w14:paraId="520CEF15" w14:textId="77777777" w:rsidR="00C02205" w:rsidRPr="00C02205" w:rsidRDefault="00C02205">
            <w:pPr>
              <w:rPr>
                <w:rFonts w:cs="Arial"/>
                <w:szCs w:val="18"/>
              </w:rPr>
            </w:pPr>
            <w:r w:rsidRPr="00C02205">
              <w:rPr>
                <w:rFonts w:cs="Arial"/>
                <w:b/>
                <w:bCs/>
                <w:szCs w:val="18"/>
                <w:lang w:val="fr-FR"/>
              </w:rPr>
              <w:t>Diskussion</w:t>
            </w:r>
          </w:p>
          <w:p w14:paraId="553CD35E" w14:textId="77777777" w:rsidR="00C02205" w:rsidRPr="00C02205" w:rsidRDefault="00C02205">
            <w:pPr>
              <w:rPr>
                <w:rFonts w:cs="Arial"/>
                <w:szCs w:val="18"/>
              </w:rPr>
            </w:pPr>
            <w:r w:rsidRPr="00C02205">
              <w:rPr>
                <w:rFonts w:cs="Arial"/>
                <w:b/>
                <w:bCs/>
                <w:szCs w:val="18"/>
                <w:lang w:val="fr-FR"/>
              </w:rPr>
              <w:t>Discussion</w:t>
            </w:r>
          </w:p>
          <w:p w14:paraId="198595B7"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34CD5BC8" w14:textId="77777777" w:rsidR="00C02205" w:rsidRPr="00C02205" w:rsidRDefault="00C02205">
            <w:pPr>
              <w:rPr>
                <w:rFonts w:cs="Arial"/>
                <w:szCs w:val="18"/>
              </w:rPr>
            </w:pPr>
            <w:r w:rsidRPr="00C02205">
              <w:rPr>
                <w:rFonts w:cs="Arial"/>
                <w:b/>
                <w:bCs/>
                <w:szCs w:val="18"/>
              </w:rPr>
              <w:t>tw</w:t>
            </w:r>
          </w:p>
        </w:tc>
      </w:tr>
      <w:tr w:rsidR="00346104" w:rsidRPr="00346104" w14:paraId="50813B00" w14:textId="77777777" w:rsidTr="00A432D9">
        <w:tc>
          <w:tcPr>
            <w:tcW w:w="456" w:type="dxa"/>
            <w:hideMark/>
          </w:tcPr>
          <w:p w14:paraId="5E3AB1BE" w14:textId="77777777" w:rsidR="00346104" w:rsidRPr="001569B2" w:rsidRDefault="00346104">
            <w:pPr>
              <w:rPr>
                <w:rFonts w:cs="Arial"/>
                <w:szCs w:val="18"/>
                <w:lang w:val="it-IT" w:eastAsia="de-CH"/>
              </w:rPr>
            </w:pPr>
          </w:p>
        </w:tc>
        <w:tc>
          <w:tcPr>
            <w:tcW w:w="851" w:type="dxa"/>
            <w:hideMark/>
          </w:tcPr>
          <w:p w14:paraId="0CC1BAB1" w14:textId="77777777" w:rsidR="00346104" w:rsidRPr="00346104" w:rsidRDefault="00DE3B46">
            <w:pPr>
              <w:rPr>
                <w:rFonts w:cs="Arial"/>
                <w:szCs w:val="18"/>
              </w:rPr>
            </w:pPr>
            <w:hyperlink r:id="rId1193" w:history="1">
              <w:r w:rsidR="00346104" w:rsidRPr="00346104">
                <w:rPr>
                  <w:rStyle w:val="Hyperlink"/>
                  <w:rFonts w:ascii="Arial" w:hAnsi="Arial" w:cs="Arial"/>
                  <w:sz w:val="18"/>
                  <w:szCs w:val="18"/>
                </w:rPr>
                <w:t>17.4094</w:t>
              </w:r>
            </w:hyperlink>
          </w:p>
        </w:tc>
        <w:tc>
          <w:tcPr>
            <w:tcW w:w="425" w:type="dxa"/>
            <w:hideMark/>
          </w:tcPr>
          <w:p w14:paraId="7F23C4A8" w14:textId="77777777" w:rsidR="00346104" w:rsidRPr="00346104" w:rsidRDefault="00346104">
            <w:pPr>
              <w:rPr>
                <w:rFonts w:cs="Arial"/>
                <w:szCs w:val="18"/>
              </w:rPr>
            </w:pPr>
            <w:r w:rsidRPr="00346104">
              <w:rPr>
                <w:rFonts w:cs="Arial"/>
                <w:szCs w:val="18"/>
              </w:rPr>
              <w:t>n</w:t>
            </w:r>
          </w:p>
        </w:tc>
        <w:tc>
          <w:tcPr>
            <w:tcW w:w="5636" w:type="dxa"/>
            <w:hideMark/>
          </w:tcPr>
          <w:p w14:paraId="1A3C4F41" w14:textId="77777777" w:rsidR="00346104" w:rsidRPr="00346104" w:rsidRDefault="00346104">
            <w:pPr>
              <w:rPr>
                <w:rFonts w:cs="Arial"/>
                <w:szCs w:val="18"/>
                <w:lang w:val="it-IT"/>
              </w:rPr>
            </w:pPr>
            <w:r w:rsidRPr="00346104">
              <w:rPr>
                <w:rFonts w:cs="Arial"/>
                <w:szCs w:val="18"/>
              </w:rPr>
              <w:t xml:space="preserve">Mo. Mazzone. Ausfuhrstopp für in der Schweiz verbotene Pestizide. Was hier als gefährlich gilt, ist es auch im Ausland </w:t>
            </w:r>
            <w:r w:rsidRPr="00346104">
              <w:rPr>
                <w:rFonts w:cs="Arial"/>
                <w:szCs w:val="18"/>
              </w:rPr>
              <w:br/>
              <w:t xml:space="preserve">Mo. </w:t>
            </w:r>
            <w:r w:rsidRPr="00346104">
              <w:rPr>
                <w:rFonts w:cs="Arial"/>
                <w:szCs w:val="18"/>
                <w:lang w:val="fr-CH"/>
              </w:rPr>
              <w:t xml:space="preserve">Mazzone. Mettre fin à l'exportation des pesticides interdits en Suisse. Les produits considérés dangereux ici ne le sont pas moins à l'étranger </w:t>
            </w:r>
            <w:r w:rsidRPr="00346104">
              <w:rPr>
                <w:rFonts w:cs="Arial"/>
                <w:szCs w:val="18"/>
                <w:lang w:val="fr-CH"/>
              </w:rPr>
              <w:br/>
              <w:t xml:space="preserve">Mo. </w:t>
            </w:r>
            <w:r w:rsidRPr="00346104">
              <w:rPr>
                <w:rFonts w:cs="Arial"/>
                <w:szCs w:val="18"/>
                <w:lang w:val="it-IT"/>
              </w:rPr>
              <w:t xml:space="preserve">Mazzone. Porre fine all'esportazione di pesticidi vietati in Svizzera. I prodotti considerati pericolosi da noi non sono meno pericolosi all'estero </w:t>
            </w:r>
          </w:p>
        </w:tc>
        <w:tc>
          <w:tcPr>
            <w:tcW w:w="1276" w:type="dxa"/>
            <w:hideMark/>
          </w:tcPr>
          <w:p w14:paraId="16B92B96" w14:textId="77777777" w:rsidR="00346104" w:rsidRPr="00346104" w:rsidRDefault="00346104">
            <w:pPr>
              <w:rPr>
                <w:rFonts w:cs="Arial"/>
                <w:szCs w:val="18"/>
                <w:lang w:val="it-IT"/>
              </w:rPr>
            </w:pPr>
          </w:p>
        </w:tc>
        <w:tc>
          <w:tcPr>
            <w:tcW w:w="567" w:type="dxa"/>
            <w:hideMark/>
          </w:tcPr>
          <w:p w14:paraId="58C9CB18" w14:textId="77777777" w:rsidR="00346104" w:rsidRPr="00346104" w:rsidRDefault="00346104">
            <w:pPr>
              <w:rPr>
                <w:rFonts w:cs="Arial"/>
                <w:szCs w:val="18"/>
              </w:rPr>
            </w:pPr>
            <w:r w:rsidRPr="00346104">
              <w:rPr>
                <w:rFonts w:cs="Arial"/>
                <w:b/>
                <w:bCs/>
                <w:szCs w:val="18"/>
              </w:rPr>
              <w:t>-</w:t>
            </w:r>
          </w:p>
        </w:tc>
      </w:tr>
      <w:tr w:rsidR="003E6F7E" w:rsidRPr="003E6F7E" w14:paraId="0D9A6A28" w14:textId="77777777" w:rsidTr="00A432D9">
        <w:tc>
          <w:tcPr>
            <w:tcW w:w="456" w:type="dxa"/>
            <w:hideMark/>
          </w:tcPr>
          <w:p w14:paraId="4F3708DB" w14:textId="77777777" w:rsidR="003E6F7E" w:rsidRPr="003E6F7E" w:rsidRDefault="003E6F7E">
            <w:pPr>
              <w:rPr>
                <w:rFonts w:cs="Arial"/>
                <w:szCs w:val="18"/>
                <w:lang w:val="de-CH" w:eastAsia="de-CH"/>
              </w:rPr>
            </w:pPr>
          </w:p>
        </w:tc>
        <w:tc>
          <w:tcPr>
            <w:tcW w:w="851" w:type="dxa"/>
            <w:hideMark/>
          </w:tcPr>
          <w:p w14:paraId="0D5B86D0" w14:textId="77777777" w:rsidR="003E6F7E" w:rsidRPr="003E6F7E" w:rsidRDefault="00DE3B46">
            <w:pPr>
              <w:rPr>
                <w:rFonts w:cs="Arial"/>
                <w:szCs w:val="18"/>
              </w:rPr>
            </w:pPr>
            <w:hyperlink r:id="rId1194" w:history="1">
              <w:r w:rsidR="003E6F7E" w:rsidRPr="003E6F7E">
                <w:rPr>
                  <w:rStyle w:val="Hyperlink"/>
                  <w:rFonts w:ascii="Arial" w:hAnsi="Arial" w:cs="Arial"/>
                  <w:sz w:val="18"/>
                  <w:szCs w:val="18"/>
                </w:rPr>
                <w:t>17.4135</w:t>
              </w:r>
            </w:hyperlink>
          </w:p>
        </w:tc>
        <w:tc>
          <w:tcPr>
            <w:tcW w:w="425" w:type="dxa"/>
            <w:hideMark/>
          </w:tcPr>
          <w:p w14:paraId="0B4F9775" w14:textId="77777777" w:rsidR="003E6F7E" w:rsidRPr="003E6F7E" w:rsidRDefault="003E6F7E">
            <w:pPr>
              <w:rPr>
                <w:rFonts w:cs="Arial"/>
                <w:szCs w:val="18"/>
              </w:rPr>
            </w:pPr>
            <w:r w:rsidRPr="003E6F7E">
              <w:rPr>
                <w:rFonts w:cs="Arial"/>
                <w:szCs w:val="18"/>
              </w:rPr>
              <w:t>n</w:t>
            </w:r>
          </w:p>
        </w:tc>
        <w:tc>
          <w:tcPr>
            <w:tcW w:w="5636" w:type="dxa"/>
            <w:hideMark/>
          </w:tcPr>
          <w:p w14:paraId="07721855" w14:textId="77777777" w:rsidR="003E6F7E" w:rsidRPr="003E6F7E" w:rsidRDefault="003E6F7E">
            <w:pPr>
              <w:rPr>
                <w:rFonts w:cs="Arial"/>
                <w:szCs w:val="18"/>
                <w:lang w:val="it-IT"/>
              </w:rPr>
            </w:pPr>
            <w:r w:rsidRPr="003E6F7E">
              <w:rPr>
                <w:rFonts w:cs="Arial"/>
                <w:szCs w:val="18"/>
              </w:rPr>
              <w:t xml:space="preserve">Mo. Regazzi. Deregulierung von handelshemmenden Sprachbarrieren im Motorfahrzeugbereich </w:t>
            </w:r>
            <w:r w:rsidRPr="003E6F7E">
              <w:rPr>
                <w:rFonts w:cs="Arial"/>
                <w:szCs w:val="18"/>
              </w:rPr>
              <w:br/>
              <w:t xml:space="preserve">Mo. </w:t>
            </w:r>
            <w:r w:rsidRPr="003E6F7E">
              <w:rPr>
                <w:rFonts w:cs="Arial"/>
                <w:szCs w:val="18"/>
                <w:lang w:val="fr-CH"/>
              </w:rPr>
              <w:t xml:space="preserve">Regazzi. Déréglementation des obstacles linguistiques au commerce dans le secteur automobile </w:t>
            </w:r>
            <w:r w:rsidRPr="003E6F7E">
              <w:rPr>
                <w:rFonts w:cs="Arial"/>
                <w:szCs w:val="18"/>
                <w:lang w:val="fr-CH"/>
              </w:rPr>
              <w:br/>
              <w:t xml:space="preserve">Mo. </w:t>
            </w:r>
            <w:r w:rsidRPr="003E6F7E">
              <w:rPr>
                <w:rFonts w:cs="Arial"/>
                <w:szCs w:val="18"/>
                <w:lang w:val="it-IT"/>
              </w:rPr>
              <w:t xml:space="preserve">Regazzi. Deregolamentazione delle barriere linguistiche al commercio nel settore automobilistico </w:t>
            </w:r>
          </w:p>
        </w:tc>
        <w:tc>
          <w:tcPr>
            <w:tcW w:w="1276" w:type="dxa"/>
            <w:hideMark/>
          </w:tcPr>
          <w:p w14:paraId="3F1C2A87" w14:textId="77777777" w:rsidR="003E6F7E" w:rsidRPr="003E6F7E" w:rsidRDefault="003E6F7E">
            <w:pPr>
              <w:rPr>
                <w:rFonts w:cs="Arial"/>
                <w:szCs w:val="18"/>
                <w:lang w:val="it-IT"/>
              </w:rPr>
            </w:pPr>
          </w:p>
        </w:tc>
        <w:tc>
          <w:tcPr>
            <w:tcW w:w="567" w:type="dxa"/>
            <w:hideMark/>
          </w:tcPr>
          <w:p w14:paraId="369858FB" w14:textId="77777777" w:rsidR="003E6F7E" w:rsidRPr="003E6F7E" w:rsidRDefault="003E6F7E">
            <w:pPr>
              <w:rPr>
                <w:rFonts w:cs="Arial"/>
                <w:szCs w:val="18"/>
              </w:rPr>
            </w:pPr>
            <w:r w:rsidRPr="003E6F7E">
              <w:rPr>
                <w:rFonts w:cs="Arial"/>
                <w:b/>
                <w:bCs/>
                <w:szCs w:val="18"/>
              </w:rPr>
              <w:t>-</w:t>
            </w:r>
          </w:p>
        </w:tc>
      </w:tr>
      <w:tr w:rsidR="00C02205" w:rsidRPr="00C02205" w14:paraId="506225C5" w14:textId="77777777" w:rsidTr="00A432D9">
        <w:tc>
          <w:tcPr>
            <w:tcW w:w="456" w:type="dxa"/>
            <w:hideMark/>
          </w:tcPr>
          <w:p w14:paraId="2EBF90F7" w14:textId="77777777" w:rsidR="00C02205" w:rsidRPr="00C02205" w:rsidRDefault="00C02205">
            <w:pPr>
              <w:rPr>
                <w:rFonts w:cs="Arial"/>
                <w:szCs w:val="18"/>
                <w:lang w:val="de-CH" w:eastAsia="de-CH"/>
              </w:rPr>
            </w:pPr>
          </w:p>
        </w:tc>
        <w:tc>
          <w:tcPr>
            <w:tcW w:w="851" w:type="dxa"/>
            <w:hideMark/>
          </w:tcPr>
          <w:p w14:paraId="062917FE" w14:textId="77777777" w:rsidR="00C02205" w:rsidRPr="00C02205" w:rsidRDefault="00DE3B46">
            <w:pPr>
              <w:rPr>
                <w:rFonts w:cs="Arial"/>
                <w:szCs w:val="18"/>
              </w:rPr>
            </w:pPr>
            <w:hyperlink r:id="rId1195" w:history="1">
              <w:r w:rsidR="00C02205" w:rsidRPr="00C02205">
                <w:rPr>
                  <w:rStyle w:val="Hyperlink"/>
                  <w:rFonts w:ascii="Arial" w:hAnsi="Arial" w:cs="Arial"/>
                  <w:sz w:val="18"/>
                  <w:szCs w:val="18"/>
                </w:rPr>
                <w:t>17.4162</w:t>
              </w:r>
            </w:hyperlink>
          </w:p>
        </w:tc>
        <w:tc>
          <w:tcPr>
            <w:tcW w:w="425" w:type="dxa"/>
            <w:hideMark/>
          </w:tcPr>
          <w:p w14:paraId="718A30F4" w14:textId="77777777" w:rsidR="00C02205" w:rsidRPr="00C02205" w:rsidRDefault="00C02205">
            <w:pPr>
              <w:rPr>
                <w:rFonts w:cs="Arial"/>
                <w:szCs w:val="18"/>
              </w:rPr>
            </w:pPr>
            <w:r w:rsidRPr="00C02205">
              <w:rPr>
                <w:rFonts w:cs="Arial"/>
                <w:szCs w:val="18"/>
              </w:rPr>
              <w:t>n</w:t>
            </w:r>
          </w:p>
        </w:tc>
        <w:tc>
          <w:tcPr>
            <w:tcW w:w="5636" w:type="dxa"/>
            <w:hideMark/>
          </w:tcPr>
          <w:p w14:paraId="5D84FDFF" w14:textId="77777777" w:rsidR="00C02205" w:rsidRPr="00C02205" w:rsidRDefault="00C02205">
            <w:pPr>
              <w:rPr>
                <w:rFonts w:cs="Arial"/>
                <w:szCs w:val="18"/>
              </w:rPr>
            </w:pPr>
            <w:r w:rsidRPr="00C02205">
              <w:rPr>
                <w:rFonts w:cs="Arial"/>
                <w:szCs w:val="18"/>
              </w:rPr>
              <w:t xml:space="preserve">Ip. Vogler. Dramatisches Insektensterben </w:t>
            </w:r>
            <w:r w:rsidRPr="00C02205">
              <w:rPr>
                <w:rFonts w:cs="Arial"/>
                <w:szCs w:val="18"/>
              </w:rPr>
              <w:br/>
              <w:t xml:space="preserve">Ip. </w:t>
            </w:r>
            <w:r w:rsidRPr="00C02205">
              <w:rPr>
                <w:rFonts w:cs="Arial"/>
                <w:szCs w:val="18"/>
                <w:lang w:val="fr-CH"/>
              </w:rPr>
              <w:t xml:space="preserve">Vogler. Déclin dramatique des insectes </w:t>
            </w:r>
            <w:r w:rsidRPr="00C02205">
              <w:rPr>
                <w:rFonts w:cs="Arial"/>
                <w:szCs w:val="18"/>
                <w:lang w:val="fr-CH"/>
              </w:rPr>
              <w:br/>
              <w:t xml:space="preserve">Ip. </w:t>
            </w:r>
            <w:r w:rsidRPr="00C02205">
              <w:rPr>
                <w:rFonts w:cs="Arial"/>
                <w:szCs w:val="18"/>
              </w:rPr>
              <w:t xml:space="preserve">Vogler. Drammatica moria di insetti </w:t>
            </w:r>
          </w:p>
        </w:tc>
        <w:tc>
          <w:tcPr>
            <w:tcW w:w="1276" w:type="dxa"/>
            <w:hideMark/>
          </w:tcPr>
          <w:p w14:paraId="5210F521" w14:textId="77777777" w:rsidR="00C02205" w:rsidRPr="00C02205" w:rsidRDefault="00C02205">
            <w:pPr>
              <w:rPr>
                <w:rFonts w:cs="Arial"/>
                <w:szCs w:val="18"/>
              </w:rPr>
            </w:pPr>
            <w:r w:rsidRPr="00C02205">
              <w:rPr>
                <w:rFonts w:cs="Arial"/>
                <w:b/>
                <w:bCs/>
                <w:szCs w:val="18"/>
                <w:lang w:val="fr-FR"/>
              </w:rPr>
              <w:t>Diskussion</w:t>
            </w:r>
          </w:p>
          <w:p w14:paraId="6F98D67E" w14:textId="77777777" w:rsidR="00C02205" w:rsidRPr="00C02205" w:rsidRDefault="00C02205">
            <w:pPr>
              <w:rPr>
                <w:rFonts w:cs="Arial"/>
                <w:szCs w:val="18"/>
              </w:rPr>
            </w:pPr>
            <w:r w:rsidRPr="00C02205">
              <w:rPr>
                <w:rFonts w:cs="Arial"/>
                <w:b/>
                <w:bCs/>
                <w:szCs w:val="18"/>
                <w:lang w:val="fr-FR"/>
              </w:rPr>
              <w:t>Discussion</w:t>
            </w:r>
          </w:p>
          <w:p w14:paraId="55698201"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4BAD3F4C" w14:textId="77777777" w:rsidR="00C02205" w:rsidRPr="00C02205" w:rsidRDefault="00C02205">
            <w:pPr>
              <w:rPr>
                <w:rFonts w:cs="Arial"/>
                <w:szCs w:val="18"/>
              </w:rPr>
            </w:pPr>
            <w:r w:rsidRPr="00C02205">
              <w:rPr>
                <w:rFonts w:cs="Arial"/>
                <w:b/>
                <w:bCs/>
                <w:szCs w:val="18"/>
              </w:rPr>
              <w:t>n</w:t>
            </w:r>
          </w:p>
        </w:tc>
      </w:tr>
    </w:tbl>
    <w:p w14:paraId="445D18DF" w14:textId="7179E906" w:rsidR="000458C5" w:rsidRDefault="000458C5"/>
    <w:p w14:paraId="6CED8EAD" w14:textId="63047FF4" w:rsidR="000458C5" w:rsidRDefault="000458C5"/>
    <w:p w14:paraId="3EADA409" w14:textId="4EA6BA87"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6F7E" w:rsidRPr="003E6F7E" w14:paraId="1CABA84F" w14:textId="77777777" w:rsidTr="00A432D9">
        <w:tc>
          <w:tcPr>
            <w:tcW w:w="456" w:type="dxa"/>
            <w:hideMark/>
          </w:tcPr>
          <w:p w14:paraId="3BED1040" w14:textId="77777777" w:rsidR="003E6F7E" w:rsidRPr="00301087" w:rsidRDefault="003E6F7E">
            <w:pPr>
              <w:rPr>
                <w:rFonts w:cs="Arial"/>
                <w:szCs w:val="18"/>
                <w:lang w:val="it-IT" w:eastAsia="de-CH"/>
              </w:rPr>
            </w:pPr>
          </w:p>
        </w:tc>
        <w:tc>
          <w:tcPr>
            <w:tcW w:w="851" w:type="dxa"/>
            <w:hideMark/>
          </w:tcPr>
          <w:p w14:paraId="1095375A" w14:textId="77777777" w:rsidR="003E6F7E" w:rsidRPr="003E6F7E" w:rsidRDefault="00DE3B46">
            <w:pPr>
              <w:rPr>
                <w:rFonts w:cs="Arial"/>
                <w:szCs w:val="18"/>
              </w:rPr>
            </w:pPr>
            <w:hyperlink r:id="rId1196" w:history="1">
              <w:r w:rsidR="003E6F7E" w:rsidRPr="003E6F7E">
                <w:rPr>
                  <w:rStyle w:val="Hyperlink"/>
                  <w:rFonts w:ascii="Arial" w:hAnsi="Arial" w:cs="Arial"/>
                  <w:sz w:val="18"/>
                  <w:szCs w:val="18"/>
                </w:rPr>
                <w:t>17.4170</w:t>
              </w:r>
            </w:hyperlink>
          </w:p>
        </w:tc>
        <w:tc>
          <w:tcPr>
            <w:tcW w:w="425" w:type="dxa"/>
            <w:hideMark/>
          </w:tcPr>
          <w:p w14:paraId="4779403A" w14:textId="77777777" w:rsidR="003E6F7E" w:rsidRPr="003E6F7E" w:rsidRDefault="003E6F7E">
            <w:pPr>
              <w:rPr>
                <w:rFonts w:cs="Arial"/>
                <w:szCs w:val="18"/>
              </w:rPr>
            </w:pPr>
            <w:r w:rsidRPr="003E6F7E">
              <w:rPr>
                <w:rFonts w:cs="Arial"/>
                <w:szCs w:val="18"/>
              </w:rPr>
              <w:t>n</w:t>
            </w:r>
          </w:p>
        </w:tc>
        <w:tc>
          <w:tcPr>
            <w:tcW w:w="5636" w:type="dxa"/>
            <w:hideMark/>
          </w:tcPr>
          <w:p w14:paraId="11A1C452" w14:textId="77777777" w:rsidR="003E6F7E" w:rsidRPr="003E6F7E" w:rsidRDefault="003E6F7E">
            <w:pPr>
              <w:rPr>
                <w:rFonts w:cs="Arial"/>
                <w:szCs w:val="18"/>
              </w:rPr>
            </w:pPr>
            <w:r w:rsidRPr="003E6F7E">
              <w:rPr>
                <w:rFonts w:cs="Arial"/>
                <w:szCs w:val="18"/>
              </w:rPr>
              <w:t xml:space="preserve">Mo. Munz. NIS-Belastungskarten. Monitoring nichtionisierende Strahlen </w:t>
            </w:r>
            <w:r w:rsidRPr="003E6F7E">
              <w:rPr>
                <w:rFonts w:cs="Arial"/>
                <w:szCs w:val="18"/>
              </w:rPr>
              <w:br/>
              <w:t xml:space="preserve">Mo. </w:t>
            </w:r>
            <w:r w:rsidRPr="003E6F7E">
              <w:rPr>
                <w:rFonts w:cs="Arial"/>
                <w:szCs w:val="18"/>
                <w:lang w:val="fr-CH"/>
              </w:rPr>
              <w:t xml:space="preserve">Munz. Monitorage du rayonnement non ionisant. Publication de cartes indiquant la pollution due au RNI </w:t>
            </w:r>
            <w:r w:rsidRPr="003E6F7E">
              <w:rPr>
                <w:rFonts w:cs="Arial"/>
                <w:szCs w:val="18"/>
                <w:lang w:val="fr-CH"/>
              </w:rPr>
              <w:br/>
              <w:t xml:space="preserve">Mo. </w:t>
            </w:r>
            <w:r w:rsidRPr="003E6F7E">
              <w:rPr>
                <w:rFonts w:cs="Arial"/>
                <w:szCs w:val="18"/>
              </w:rPr>
              <w:t xml:space="preserve">Munz. Catasto RNI. Monitoraggio delle radiazioni non ionizzanti </w:t>
            </w:r>
          </w:p>
        </w:tc>
        <w:tc>
          <w:tcPr>
            <w:tcW w:w="1276" w:type="dxa"/>
            <w:hideMark/>
          </w:tcPr>
          <w:p w14:paraId="05F529B3" w14:textId="77777777" w:rsidR="003E6F7E" w:rsidRPr="003E6F7E" w:rsidRDefault="003E6F7E">
            <w:pPr>
              <w:rPr>
                <w:rFonts w:cs="Arial"/>
                <w:szCs w:val="18"/>
              </w:rPr>
            </w:pPr>
          </w:p>
        </w:tc>
        <w:tc>
          <w:tcPr>
            <w:tcW w:w="567" w:type="dxa"/>
            <w:hideMark/>
          </w:tcPr>
          <w:p w14:paraId="294D7C70" w14:textId="77777777" w:rsidR="003E6F7E" w:rsidRPr="003E6F7E" w:rsidRDefault="003E6F7E">
            <w:pPr>
              <w:rPr>
                <w:rFonts w:cs="Arial"/>
                <w:szCs w:val="18"/>
              </w:rPr>
            </w:pPr>
            <w:r w:rsidRPr="003E6F7E">
              <w:rPr>
                <w:rFonts w:cs="Arial"/>
                <w:b/>
                <w:bCs/>
                <w:szCs w:val="18"/>
              </w:rPr>
              <w:t>-</w:t>
            </w:r>
          </w:p>
        </w:tc>
      </w:tr>
      <w:tr w:rsidR="003E6F7E" w:rsidRPr="003E6F7E" w14:paraId="2412E3E3" w14:textId="77777777" w:rsidTr="00A432D9">
        <w:tc>
          <w:tcPr>
            <w:tcW w:w="456" w:type="dxa"/>
            <w:hideMark/>
          </w:tcPr>
          <w:p w14:paraId="2544195B" w14:textId="77777777" w:rsidR="003E6F7E" w:rsidRPr="003E6F7E" w:rsidRDefault="003E6F7E">
            <w:pPr>
              <w:rPr>
                <w:rFonts w:cs="Arial"/>
                <w:szCs w:val="18"/>
                <w:lang w:val="de-CH" w:eastAsia="de-CH"/>
              </w:rPr>
            </w:pPr>
          </w:p>
        </w:tc>
        <w:tc>
          <w:tcPr>
            <w:tcW w:w="851" w:type="dxa"/>
            <w:hideMark/>
          </w:tcPr>
          <w:p w14:paraId="408D7C2B" w14:textId="77777777" w:rsidR="003E6F7E" w:rsidRPr="003E6F7E" w:rsidRDefault="00DE3B46">
            <w:pPr>
              <w:rPr>
                <w:rFonts w:cs="Arial"/>
                <w:szCs w:val="18"/>
              </w:rPr>
            </w:pPr>
            <w:hyperlink r:id="rId1197" w:history="1">
              <w:r w:rsidR="003E6F7E" w:rsidRPr="003E6F7E">
                <w:rPr>
                  <w:rStyle w:val="Hyperlink"/>
                  <w:rFonts w:ascii="Arial" w:hAnsi="Arial" w:cs="Arial"/>
                  <w:sz w:val="18"/>
                  <w:szCs w:val="18"/>
                </w:rPr>
                <w:t>17.4172</w:t>
              </w:r>
            </w:hyperlink>
          </w:p>
        </w:tc>
        <w:tc>
          <w:tcPr>
            <w:tcW w:w="425" w:type="dxa"/>
            <w:hideMark/>
          </w:tcPr>
          <w:p w14:paraId="0EE15BBC" w14:textId="77777777" w:rsidR="003E6F7E" w:rsidRPr="003E6F7E" w:rsidRDefault="003E6F7E">
            <w:pPr>
              <w:rPr>
                <w:rFonts w:cs="Arial"/>
                <w:szCs w:val="18"/>
              </w:rPr>
            </w:pPr>
            <w:r w:rsidRPr="003E6F7E">
              <w:rPr>
                <w:rFonts w:cs="Arial"/>
                <w:szCs w:val="18"/>
              </w:rPr>
              <w:t>n</w:t>
            </w:r>
          </w:p>
        </w:tc>
        <w:tc>
          <w:tcPr>
            <w:tcW w:w="5636" w:type="dxa"/>
            <w:hideMark/>
          </w:tcPr>
          <w:p w14:paraId="7688F42A" w14:textId="77777777" w:rsidR="003E6F7E" w:rsidRPr="003E6F7E" w:rsidRDefault="003E6F7E">
            <w:pPr>
              <w:rPr>
                <w:rFonts w:cs="Arial"/>
                <w:szCs w:val="18"/>
              </w:rPr>
            </w:pPr>
            <w:r w:rsidRPr="003E6F7E">
              <w:rPr>
                <w:rFonts w:cs="Arial"/>
                <w:szCs w:val="18"/>
              </w:rPr>
              <w:t xml:space="preserve">Mo. Carobbio Guscetti. Griffigere Massnahmen zur Smog-Bekämpfung </w:t>
            </w:r>
            <w:r w:rsidRPr="003E6F7E">
              <w:rPr>
                <w:rFonts w:cs="Arial"/>
                <w:szCs w:val="18"/>
              </w:rPr>
              <w:br/>
              <w:t xml:space="preserve">Mo. </w:t>
            </w:r>
            <w:r w:rsidRPr="003E6F7E">
              <w:rPr>
                <w:rFonts w:cs="Arial"/>
                <w:szCs w:val="18"/>
                <w:lang w:val="fr-CH"/>
              </w:rPr>
              <w:t xml:space="preserve">Carobbio Guscetti. Des mesures plus radicales contre le smog </w:t>
            </w:r>
            <w:r w:rsidRPr="003E6F7E">
              <w:rPr>
                <w:rFonts w:cs="Arial"/>
                <w:szCs w:val="18"/>
                <w:lang w:val="fr-CH"/>
              </w:rPr>
              <w:br/>
              <w:t xml:space="preserve">Mo. </w:t>
            </w:r>
            <w:r w:rsidRPr="003E6F7E">
              <w:rPr>
                <w:rFonts w:cs="Arial"/>
                <w:szCs w:val="18"/>
              </w:rPr>
              <w:t xml:space="preserve">Carobbio Guscetti. Misure più incisive per combattere lo smog </w:t>
            </w:r>
          </w:p>
        </w:tc>
        <w:tc>
          <w:tcPr>
            <w:tcW w:w="1276" w:type="dxa"/>
            <w:hideMark/>
          </w:tcPr>
          <w:p w14:paraId="7F0BEA49" w14:textId="77777777" w:rsidR="003E6F7E" w:rsidRPr="003E6F7E" w:rsidRDefault="003E6F7E">
            <w:pPr>
              <w:rPr>
                <w:rFonts w:cs="Arial"/>
                <w:szCs w:val="18"/>
              </w:rPr>
            </w:pPr>
          </w:p>
        </w:tc>
        <w:tc>
          <w:tcPr>
            <w:tcW w:w="567" w:type="dxa"/>
            <w:hideMark/>
          </w:tcPr>
          <w:p w14:paraId="0727FC9E" w14:textId="77777777" w:rsidR="003E6F7E" w:rsidRPr="003E6F7E" w:rsidRDefault="003E6F7E">
            <w:pPr>
              <w:rPr>
                <w:rFonts w:cs="Arial"/>
                <w:szCs w:val="18"/>
              </w:rPr>
            </w:pPr>
            <w:r w:rsidRPr="003E6F7E">
              <w:rPr>
                <w:rFonts w:cs="Arial"/>
                <w:b/>
                <w:bCs/>
                <w:szCs w:val="18"/>
              </w:rPr>
              <w:t>-</w:t>
            </w:r>
          </w:p>
        </w:tc>
      </w:tr>
      <w:tr w:rsidR="003E6F7E" w:rsidRPr="003E6F7E" w14:paraId="27B8F475" w14:textId="77777777" w:rsidTr="00A432D9">
        <w:tc>
          <w:tcPr>
            <w:tcW w:w="456" w:type="dxa"/>
            <w:hideMark/>
          </w:tcPr>
          <w:p w14:paraId="131D4777" w14:textId="77777777" w:rsidR="003E6F7E" w:rsidRPr="003E6F7E" w:rsidRDefault="003E6F7E">
            <w:pPr>
              <w:rPr>
                <w:rFonts w:cs="Arial"/>
                <w:szCs w:val="18"/>
                <w:lang w:val="de-CH" w:eastAsia="de-CH"/>
              </w:rPr>
            </w:pPr>
          </w:p>
        </w:tc>
        <w:tc>
          <w:tcPr>
            <w:tcW w:w="851" w:type="dxa"/>
            <w:hideMark/>
          </w:tcPr>
          <w:p w14:paraId="654B4D30" w14:textId="77777777" w:rsidR="003E6F7E" w:rsidRPr="003E6F7E" w:rsidRDefault="00DE3B46">
            <w:pPr>
              <w:rPr>
                <w:rFonts w:cs="Arial"/>
                <w:szCs w:val="18"/>
              </w:rPr>
            </w:pPr>
            <w:hyperlink r:id="rId1198" w:history="1">
              <w:r w:rsidR="003E6F7E" w:rsidRPr="003E6F7E">
                <w:rPr>
                  <w:rStyle w:val="Hyperlink"/>
                  <w:rFonts w:ascii="Arial" w:hAnsi="Arial" w:cs="Arial"/>
                  <w:sz w:val="18"/>
                  <w:szCs w:val="18"/>
                </w:rPr>
                <w:t>17.4197</w:t>
              </w:r>
            </w:hyperlink>
          </w:p>
        </w:tc>
        <w:tc>
          <w:tcPr>
            <w:tcW w:w="425" w:type="dxa"/>
            <w:hideMark/>
          </w:tcPr>
          <w:p w14:paraId="14DD1AAF" w14:textId="77777777" w:rsidR="003E6F7E" w:rsidRPr="003E6F7E" w:rsidRDefault="003E6F7E">
            <w:pPr>
              <w:rPr>
                <w:rFonts w:cs="Arial"/>
                <w:szCs w:val="18"/>
              </w:rPr>
            </w:pPr>
            <w:r w:rsidRPr="003E6F7E">
              <w:rPr>
                <w:rFonts w:cs="Arial"/>
                <w:szCs w:val="18"/>
              </w:rPr>
              <w:t>n</w:t>
            </w:r>
          </w:p>
        </w:tc>
        <w:tc>
          <w:tcPr>
            <w:tcW w:w="5636" w:type="dxa"/>
            <w:hideMark/>
          </w:tcPr>
          <w:p w14:paraId="015562CD" w14:textId="77777777" w:rsidR="003E6F7E" w:rsidRPr="003E6F7E" w:rsidRDefault="003E6F7E">
            <w:pPr>
              <w:rPr>
                <w:rFonts w:cs="Arial"/>
                <w:szCs w:val="18"/>
                <w:lang w:val="it-IT"/>
              </w:rPr>
            </w:pPr>
            <w:r w:rsidRPr="003E6F7E">
              <w:rPr>
                <w:rFonts w:cs="Arial"/>
                <w:szCs w:val="18"/>
              </w:rPr>
              <w:t xml:space="preserve">Po. Flach. Intelligenz statt Beton! Mehr Effektivität im Verkehr durch die Verknüpfung von Infrastrukturausbau mit der Reduktion von Verkehrsspitzen </w:t>
            </w:r>
            <w:r w:rsidRPr="003E6F7E">
              <w:rPr>
                <w:rFonts w:cs="Arial"/>
                <w:szCs w:val="18"/>
              </w:rPr>
              <w:br/>
              <w:t xml:space="preserve">Po. </w:t>
            </w:r>
            <w:r w:rsidRPr="003E6F7E">
              <w:rPr>
                <w:rFonts w:cs="Arial"/>
                <w:szCs w:val="18"/>
                <w:lang w:val="fr-CH"/>
              </w:rPr>
              <w:t xml:space="preserve">Flach. De la matière grise à la place du béton. Augmenter l'efficacité du trafic en combinant l'aménagement de l'infrastructure avec la réduction des pics d'affluence </w:t>
            </w:r>
            <w:r w:rsidRPr="003E6F7E">
              <w:rPr>
                <w:rFonts w:cs="Arial"/>
                <w:szCs w:val="18"/>
                <w:lang w:val="fr-CH"/>
              </w:rPr>
              <w:br/>
              <w:t xml:space="preserve">Po. </w:t>
            </w:r>
            <w:r w:rsidRPr="003E6F7E">
              <w:rPr>
                <w:rFonts w:cs="Arial"/>
                <w:szCs w:val="18"/>
                <w:lang w:val="it-IT"/>
              </w:rPr>
              <w:t xml:space="preserve">Flach. Intelligenza anziché asfalto! Trasporti più efficaci associando potenziamento dell'infrastruttura e riduzione dei picchi di traffico </w:t>
            </w:r>
          </w:p>
        </w:tc>
        <w:tc>
          <w:tcPr>
            <w:tcW w:w="1276" w:type="dxa"/>
            <w:hideMark/>
          </w:tcPr>
          <w:p w14:paraId="43BC00EE" w14:textId="77777777" w:rsidR="003E6F7E" w:rsidRPr="003E6F7E" w:rsidRDefault="003E6F7E">
            <w:pPr>
              <w:rPr>
                <w:rFonts w:cs="Arial"/>
                <w:szCs w:val="18"/>
                <w:lang w:val="it-IT"/>
              </w:rPr>
            </w:pPr>
          </w:p>
        </w:tc>
        <w:tc>
          <w:tcPr>
            <w:tcW w:w="567" w:type="dxa"/>
            <w:hideMark/>
          </w:tcPr>
          <w:p w14:paraId="1E7C759E" w14:textId="77777777" w:rsidR="003E6F7E" w:rsidRPr="003E6F7E" w:rsidRDefault="003E6F7E">
            <w:pPr>
              <w:rPr>
                <w:rFonts w:cs="Arial"/>
                <w:szCs w:val="18"/>
              </w:rPr>
            </w:pPr>
            <w:r w:rsidRPr="003E6F7E">
              <w:rPr>
                <w:rFonts w:cs="Arial"/>
                <w:b/>
                <w:bCs/>
                <w:szCs w:val="18"/>
              </w:rPr>
              <w:t>-</w:t>
            </w:r>
          </w:p>
        </w:tc>
      </w:tr>
      <w:tr w:rsidR="003E6F7E" w:rsidRPr="003E6F7E" w14:paraId="05AECE9E" w14:textId="77777777" w:rsidTr="00A432D9">
        <w:tc>
          <w:tcPr>
            <w:tcW w:w="456" w:type="dxa"/>
            <w:hideMark/>
          </w:tcPr>
          <w:p w14:paraId="75A1E5F7" w14:textId="77777777" w:rsidR="003E6F7E" w:rsidRPr="003E6F7E" w:rsidRDefault="003E6F7E">
            <w:pPr>
              <w:rPr>
                <w:rFonts w:cs="Arial"/>
                <w:szCs w:val="18"/>
                <w:lang w:val="de-CH" w:eastAsia="de-CH"/>
              </w:rPr>
            </w:pPr>
          </w:p>
        </w:tc>
        <w:tc>
          <w:tcPr>
            <w:tcW w:w="851" w:type="dxa"/>
            <w:hideMark/>
          </w:tcPr>
          <w:p w14:paraId="5F003ADA" w14:textId="77777777" w:rsidR="003E6F7E" w:rsidRPr="003E6F7E" w:rsidRDefault="00DE3B46">
            <w:pPr>
              <w:rPr>
                <w:rFonts w:cs="Arial"/>
                <w:szCs w:val="18"/>
              </w:rPr>
            </w:pPr>
            <w:hyperlink r:id="rId1199" w:history="1">
              <w:r w:rsidR="003E6F7E" w:rsidRPr="003E6F7E">
                <w:rPr>
                  <w:rStyle w:val="Hyperlink"/>
                  <w:rFonts w:ascii="Arial" w:hAnsi="Arial" w:cs="Arial"/>
                  <w:sz w:val="18"/>
                  <w:szCs w:val="18"/>
                </w:rPr>
                <w:t>17.4221</w:t>
              </w:r>
            </w:hyperlink>
          </w:p>
        </w:tc>
        <w:tc>
          <w:tcPr>
            <w:tcW w:w="425" w:type="dxa"/>
            <w:hideMark/>
          </w:tcPr>
          <w:p w14:paraId="26DE9C6E" w14:textId="77777777" w:rsidR="003E6F7E" w:rsidRPr="003E6F7E" w:rsidRDefault="003E6F7E">
            <w:pPr>
              <w:rPr>
                <w:rFonts w:cs="Arial"/>
                <w:szCs w:val="18"/>
              </w:rPr>
            </w:pPr>
            <w:r w:rsidRPr="003E6F7E">
              <w:rPr>
                <w:rFonts w:cs="Arial"/>
                <w:szCs w:val="18"/>
              </w:rPr>
              <w:t>n</w:t>
            </w:r>
          </w:p>
        </w:tc>
        <w:tc>
          <w:tcPr>
            <w:tcW w:w="5636" w:type="dxa"/>
            <w:hideMark/>
          </w:tcPr>
          <w:p w14:paraId="4523FCA1" w14:textId="77777777" w:rsidR="003E6F7E" w:rsidRPr="003E6F7E" w:rsidRDefault="003E6F7E">
            <w:pPr>
              <w:rPr>
                <w:rFonts w:cs="Arial"/>
                <w:szCs w:val="18"/>
              </w:rPr>
            </w:pPr>
            <w:r w:rsidRPr="003E6F7E">
              <w:rPr>
                <w:rFonts w:cs="Arial"/>
                <w:szCs w:val="18"/>
              </w:rPr>
              <w:t xml:space="preserve">Po. Wobmann. Winterreifen-Obligatorium in der Schweiz </w:t>
            </w:r>
            <w:r w:rsidRPr="003E6F7E">
              <w:rPr>
                <w:rFonts w:cs="Arial"/>
                <w:szCs w:val="18"/>
              </w:rPr>
              <w:br/>
              <w:t xml:space="preserve">Po. </w:t>
            </w:r>
            <w:r w:rsidRPr="003E6F7E">
              <w:rPr>
                <w:rFonts w:cs="Arial"/>
                <w:szCs w:val="18"/>
                <w:lang w:val="fr-CH"/>
              </w:rPr>
              <w:t xml:space="preserve">Wobmann. Rendre les pneus d'hiver obligatoires en Suisse </w:t>
            </w:r>
            <w:r w:rsidRPr="003E6F7E">
              <w:rPr>
                <w:rFonts w:cs="Arial"/>
                <w:szCs w:val="18"/>
                <w:lang w:val="fr-CH"/>
              </w:rPr>
              <w:br/>
              <w:t xml:space="preserve">Po. </w:t>
            </w:r>
            <w:r w:rsidRPr="003E6F7E">
              <w:rPr>
                <w:rFonts w:cs="Arial"/>
                <w:szCs w:val="18"/>
              </w:rPr>
              <w:t xml:space="preserve">Wobmann. Obbligo degli pneumatici invernali in Svizzera </w:t>
            </w:r>
          </w:p>
        </w:tc>
        <w:tc>
          <w:tcPr>
            <w:tcW w:w="1276" w:type="dxa"/>
            <w:hideMark/>
          </w:tcPr>
          <w:p w14:paraId="109F9012" w14:textId="77777777" w:rsidR="003E6F7E" w:rsidRPr="003E6F7E" w:rsidRDefault="003E6F7E">
            <w:pPr>
              <w:rPr>
                <w:rFonts w:cs="Arial"/>
                <w:szCs w:val="18"/>
              </w:rPr>
            </w:pPr>
          </w:p>
        </w:tc>
        <w:tc>
          <w:tcPr>
            <w:tcW w:w="567" w:type="dxa"/>
            <w:hideMark/>
          </w:tcPr>
          <w:p w14:paraId="5466C560" w14:textId="77777777" w:rsidR="003E6F7E" w:rsidRPr="003E6F7E" w:rsidRDefault="003E6F7E">
            <w:pPr>
              <w:rPr>
                <w:rFonts w:cs="Arial"/>
                <w:szCs w:val="18"/>
              </w:rPr>
            </w:pPr>
            <w:r w:rsidRPr="003E6F7E">
              <w:rPr>
                <w:rFonts w:cs="Arial"/>
                <w:b/>
                <w:bCs/>
                <w:szCs w:val="18"/>
              </w:rPr>
              <w:t>-</w:t>
            </w:r>
          </w:p>
        </w:tc>
      </w:tr>
      <w:tr w:rsidR="00C02205" w:rsidRPr="00C02205" w14:paraId="0EF68DAD" w14:textId="77777777" w:rsidTr="00A432D9">
        <w:tc>
          <w:tcPr>
            <w:tcW w:w="456" w:type="dxa"/>
            <w:hideMark/>
          </w:tcPr>
          <w:p w14:paraId="0CDAAEC3" w14:textId="77777777" w:rsidR="00C02205" w:rsidRPr="00C02205" w:rsidRDefault="00C02205">
            <w:pPr>
              <w:rPr>
                <w:rFonts w:cs="Arial"/>
                <w:szCs w:val="18"/>
                <w:lang w:val="de-CH" w:eastAsia="de-CH"/>
              </w:rPr>
            </w:pPr>
          </w:p>
        </w:tc>
        <w:tc>
          <w:tcPr>
            <w:tcW w:w="851" w:type="dxa"/>
            <w:hideMark/>
          </w:tcPr>
          <w:p w14:paraId="3C6F381F" w14:textId="77777777" w:rsidR="00C02205" w:rsidRPr="00C02205" w:rsidRDefault="00DE3B46">
            <w:pPr>
              <w:rPr>
                <w:rFonts w:cs="Arial"/>
                <w:szCs w:val="18"/>
              </w:rPr>
            </w:pPr>
            <w:hyperlink r:id="rId1200" w:history="1">
              <w:r w:rsidR="00C02205" w:rsidRPr="00C02205">
                <w:rPr>
                  <w:rStyle w:val="Hyperlink"/>
                  <w:rFonts w:ascii="Arial" w:hAnsi="Arial" w:cs="Arial"/>
                  <w:sz w:val="18"/>
                  <w:szCs w:val="18"/>
                </w:rPr>
                <w:t>17.4247</w:t>
              </w:r>
            </w:hyperlink>
          </w:p>
        </w:tc>
        <w:tc>
          <w:tcPr>
            <w:tcW w:w="425" w:type="dxa"/>
            <w:hideMark/>
          </w:tcPr>
          <w:p w14:paraId="11C8C978" w14:textId="77777777" w:rsidR="00C02205" w:rsidRPr="00C02205" w:rsidRDefault="00C02205">
            <w:pPr>
              <w:rPr>
                <w:rFonts w:cs="Arial"/>
                <w:szCs w:val="18"/>
              </w:rPr>
            </w:pPr>
            <w:r w:rsidRPr="00C02205">
              <w:rPr>
                <w:rFonts w:cs="Arial"/>
                <w:szCs w:val="18"/>
              </w:rPr>
              <w:t>n</w:t>
            </w:r>
          </w:p>
        </w:tc>
        <w:tc>
          <w:tcPr>
            <w:tcW w:w="5636" w:type="dxa"/>
            <w:hideMark/>
          </w:tcPr>
          <w:p w14:paraId="5EE5A9A7" w14:textId="77777777" w:rsidR="00C02205" w:rsidRPr="00C02205" w:rsidRDefault="00C02205">
            <w:pPr>
              <w:rPr>
                <w:rFonts w:cs="Arial"/>
                <w:szCs w:val="18"/>
                <w:lang w:val="it-IT"/>
              </w:rPr>
            </w:pPr>
            <w:r w:rsidRPr="00C02205">
              <w:rPr>
                <w:rFonts w:cs="Arial"/>
                <w:szCs w:val="18"/>
              </w:rPr>
              <w:t xml:space="preserve">Ip. Candinas. Fernbusse. Wo bleibt der politische Grundsatzentscheid? </w:t>
            </w:r>
            <w:r w:rsidRPr="00C02205">
              <w:rPr>
                <w:rFonts w:cs="Arial"/>
                <w:szCs w:val="18"/>
              </w:rPr>
              <w:br/>
            </w:r>
            <w:r w:rsidRPr="00C02205">
              <w:rPr>
                <w:rFonts w:cs="Arial"/>
                <w:szCs w:val="18"/>
                <w:lang w:val="fr-CH"/>
              </w:rPr>
              <w:t xml:space="preserve">Ip. Candinas. Lignes d'autocars longue distance. A quand une décision politique de principe? </w:t>
            </w:r>
            <w:r w:rsidRPr="00C02205">
              <w:rPr>
                <w:rFonts w:cs="Arial"/>
                <w:szCs w:val="18"/>
                <w:lang w:val="fr-CH"/>
              </w:rPr>
              <w:br/>
            </w:r>
            <w:r w:rsidRPr="00C02205">
              <w:rPr>
                <w:rFonts w:cs="Arial"/>
                <w:szCs w:val="18"/>
                <w:lang w:val="it-IT"/>
              </w:rPr>
              <w:t xml:space="preserve">Ip. Candinas. Autobus a lunga percorrenza. Che fine ha fatto la decisione politica di principio? </w:t>
            </w:r>
          </w:p>
        </w:tc>
        <w:tc>
          <w:tcPr>
            <w:tcW w:w="1276" w:type="dxa"/>
            <w:hideMark/>
          </w:tcPr>
          <w:p w14:paraId="2BAA5A30" w14:textId="77777777" w:rsidR="00C02205" w:rsidRPr="00C02205" w:rsidRDefault="00C02205">
            <w:pPr>
              <w:rPr>
                <w:rFonts w:cs="Arial"/>
                <w:szCs w:val="18"/>
              </w:rPr>
            </w:pPr>
            <w:r w:rsidRPr="00C02205">
              <w:rPr>
                <w:rFonts w:cs="Arial"/>
                <w:b/>
                <w:bCs/>
                <w:szCs w:val="18"/>
                <w:lang w:val="fr-FR"/>
              </w:rPr>
              <w:t>Diskussion</w:t>
            </w:r>
          </w:p>
          <w:p w14:paraId="4152BA34" w14:textId="77777777" w:rsidR="00C02205" w:rsidRPr="00C02205" w:rsidRDefault="00C02205">
            <w:pPr>
              <w:rPr>
                <w:rFonts w:cs="Arial"/>
                <w:szCs w:val="18"/>
              </w:rPr>
            </w:pPr>
            <w:r w:rsidRPr="00C02205">
              <w:rPr>
                <w:rFonts w:cs="Arial"/>
                <w:b/>
                <w:bCs/>
                <w:szCs w:val="18"/>
                <w:lang w:val="fr-FR"/>
              </w:rPr>
              <w:t>Discussion</w:t>
            </w:r>
          </w:p>
          <w:p w14:paraId="1DBE43C5"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273A9F1B" w14:textId="77777777" w:rsidR="00C02205" w:rsidRPr="00C02205" w:rsidRDefault="00C02205">
            <w:pPr>
              <w:rPr>
                <w:rFonts w:cs="Arial"/>
                <w:szCs w:val="18"/>
              </w:rPr>
            </w:pPr>
            <w:r w:rsidRPr="00C02205">
              <w:rPr>
                <w:rFonts w:cs="Arial"/>
                <w:b/>
                <w:bCs/>
                <w:szCs w:val="18"/>
              </w:rPr>
              <w:t>n</w:t>
            </w:r>
          </w:p>
        </w:tc>
      </w:tr>
      <w:tr w:rsidR="003E6F7E" w:rsidRPr="003E6F7E" w14:paraId="7D723AD6" w14:textId="77777777" w:rsidTr="00A432D9">
        <w:tc>
          <w:tcPr>
            <w:tcW w:w="456" w:type="dxa"/>
            <w:hideMark/>
          </w:tcPr>
          <w:p w14:paraId="526B4439" w14:textId="77777777" w:rsidR="003E6F7E" w:rsidRPr="00301087" w:rsidRDefault="003E6F7E">
            <w:pPr>
              <w:rPr>
                <w:rFonts w:cs="Arial"/>
                <w:szCs w:val="18"/>
                <w:lang w:val="it-IT" w:eastAsia="de-CH"/>
              </w:rPr>
            </w:pPr>
          </w:p>
        </w:tc>
        <w:tc>
          <w:tcPr>
            <w:tcW w:w="851" w:type="dxa"/>
            <w:hideMark/>
          </w:tcPr>
          <w:p w14:paraId="78250FC7" w14:textId="77777777" w:rsidR="003E6F7E" w:rsidRPr="003E6F7E" w:rsidRDefault="00DE3B46">
            <w:pPr>
              <w:rPr>
                <w:rFonts w:cs="Arial"/>
                <w:szCs w:val="18"/>
              </w:rPr>
            </w:pPr>
            <w:hyperlink r:id="rId1201" w:history="1">
              <w:r w:rsidR="003E6F7E" w:rsidRPr="003E6F7E">
                <w:rPr>
                  <w:rStyle w:val="Hyperlink"/>
                  <w:rFonts w:ascii="Arial" w:hAnsi="Arial" w:cs="Arial"/>
                  <w:sz w:val="18"/>
                  <w:szCs w:val="18"/>
                </w:rPr>
                <w:t>17.4249</w:t>
              </w:r>
            </w:hyperlink>
          </w:p>
        </w:tc>
        <w:tc>
          <w:tcPr>
            <w:tcW w:w="425" w:type="dxa"/>
            <w:hideMark/>
          </w:tcPr>
          <w:p w14:paraId="40DB33AA" w14:textId="77777777" w:rsidR="003E6F7E" w:rsidRPr="003E6F7E" w:rsidRDefault="003E6F7E">
            <w:pPr>
              <w:rPr>
                <w:rFonts w:cs="Arial"/>
                <w:szCs w:val="18"/>
              </w:rPr>
            </w:pPr>
            <w:r w:rsidRPr="003E6F7E">
              <w:rPr>
                <w:rFonts w:cs="Arial"/>
                <w:szCs w:val="18"/>
              </w:rPr>
              <w:t>n</w:t>
            </w:r>
          </w:p>
        </w:tc>
        <w:tc>
          <w:tcPr>
            <w:tcW w:w="5636" w:type="dxa"/>
            <w:hideMark/>
          </w:tcPr>
          <w:p w14:paraId="3459C9AA" w14:textId="77777777" w:rsidR="003E6F7E" w:rsidRPr="003E6F7E" w:rsidRDefault="003E6F7E">
            <w:pPr>
              <w:rPr>
                <w:rFonts w:cs="Arial"/>
                <w:szCs w:val="18"/>
                <w:lang w:val="it-IT"/>
              </w:rPr>
            </w:pPr>
            <w:r w:rsidRPr="003E6F7E">
              <w:rPr>
                <w:rFonts w:cs="Arial"/>
                <w:szCs w:val="18"/>
              </w:rPr>
              <w:t xml:space="preserve">Po. Candinas. Das Berggebiet zum Daten- und Digitalisierungs-Hub ausbauen </w:t>
            </w:r>
            <w:r w:rsidRPr="003E6F7E">
              <w:rPr>
                <w:rFonts w:cs="Arial"/>
                <w:szCs w:val="18"/>
              </w:rPr>
              <w:br/>
              <w:t xml:space="preserve">Po. </w:t>
            </w:r>
            <w:r w:rsidRPr="003E6F7E">
              <w:rPr>
                <w:rFonts w:cs="Arial"/>
                <w:szCs w:val="18"/>
                <w:lang w:val="fr-CH"/>
              </w:rPr>
              <w:t xml:space="preserve">Candinas. Transformer les régions de montagne en plateformes spécialisées dans le stockage des données et dans les technologies numériques </w:t>
            </w:r>
            <w:r w:rsidRPr="003E6F7E">
              <w:rPr>
                <w:rFonts w:cs="Arial"/>
                <w:szCs w:val="18"/>
                <w:lang w:val="fr-CH"/>
              </w:rPr>
              <w:br/>
              <w:t xml:space="preserve">Po. </w:t>
            </w:r>
            <w:r w:rsidRPr="003E6F7E">
              <w:rPr>
                <w:rFonts w:cs="Arial"/>
                <w:szCs w:val="18"/>
                <w:lang w:val="it-IT"/>
              </w:rPr>
              <w:t xml:space="preserve">Candinas. Trasformare le regioni di montagna in un polo per i dati e la digitalizzazione </w:t>
            </w:r>
          </w:p>
        </w:tc>
        <w:tc>
          <w:tcPr>
            <w:tcW w:w="1276" w:type="dxa"/>
            <w:hideMark/>
          </w:tcPr>
          <w:p w14:paraId="739A4E7B" w14:textId="77777777" w:rsidR="003E6F7E" w:rsidRPr="003E6F7E" w:rsidRDefault="003E6F7E">
            <w:pPr>
              <w:rPr>
                <w:rFonts w:cs="Arial"/>
                <w:szCs w:val="18"/>
                <w:lang w:val="it-IT"/>
              </w:rPr>
            </w:pPr>
          </w:p>
        </w:tc>
        <w:tc>
          <w:tcPr>
            <w:tcW w:w="567" w:type="dxa"/>
            <w:hideMark/>
          </w:tcPr>
          <w:p w14:paraId="01C1A8B8" w14:textId="77777777" w:rsidR="003E6F7E" w:rsidRPr="003E6F7E" w:rsidRDefault="003E6F7E">
            <w:pPr>
              <w:rPr>
                <w:rFonts w:cs="Arial"/>
                <w:szCs w:val="18"/>
              </w:rPr>
            </w:pPr>
            <w:r w:rsidRPr="003E6F7E">
              <w:rPr>
                <w:rFonts w:cs="Arial"/>
                <w:b/>
                <w:bCs/>
                <w:szCs w:val="18"/>
              </w:rPr>
              <w:t>-</w:t>
            </w:r>
          </w:p>
        </w:tc>
      </w:tr>
      <w:tr w:rsidR="003E6F7E" w:rsidRPr="003E6F7E" w14:paraId="6EBC0BDB" w14:textId="77777777" w:rsidTr="00A432D9">
        <w:tc>
          <w:tcPr>
            <w:tcW w:w="456" w:type="dxa"/>
            <w:hideMark/>
          </w:tcPr>
          <w:p w14:paraId="58F2EF15" w14:textId="77777777" w:rsidR="003E6F7E" w:rsidRPr="00301087" w:rsidRDefault="003E6F7E">
            <w:pPr>
              <w:rPr>
                <w:rFonts w:cs="Arial"/>
                <w:szCs w:val="18"/>
                <w:lang w:val="it-IT" w:eastAsia="de-CH"/>
              </w:rPr>
            </w:pPr>
          </w:p>
        </w:tc>
        <w:tc>
          <w:tcPr>
            <w:tcW w:w="851" w:type="dxa"/>
            <w:hideMark/>
          </w:tcPr>
          <w:p w14:paraId="7ACAF083" w14:textId="77777777" w:rsidR="003E6F7E" w:rsidRPr="003E6F7E" w:rsidRDefault="00DE3B46">
            <w:pPr>
              <w:rPr>
                <w:rFonts w:cs="Arial"/>
                <w:szCs w:val="18"/>
              </w:rPr>
            </w:pPr>
            <w:hyperlink r:id="rId1202" w:history="1">
              <w:r w:rsidR="003E6F7E" w:rsidRPr="003E6F7E">
                <w:rPr>
                  <w:rStyle w:val="Hyperlink"/>
                  <w:rFonts w:ascii="Arial" w:hAnsi="Arial" w:cs="Arial"/>
                  <w:sz w:val="18"/>
                  <w:szCs w:val="18"/>
                </w:rPr>
                <w:t>17.4280</w:t>
              </w:r>
            </w:hyperlink>
          </w:p>
        </w:tc>
        <w:tc>
          <w:tcPr>
            <w:tcW w:w="425" w:type="dxa"/>
            <w:hideMark/>
          </w:tcPr>
          <w:p w14:paraId="5679C368" w14:textId="77777777" w:rsidR="003E6F7E" w:rsidRPr="003E6F7E" w:rsidRDefault="003E6F7E">
            <w:pPr>
              <w:rPr>
                <w:rFonts w:cs="Arial"/>
                <w:szCs w:val="18"/>
              </w:rPr>
            </w:pPr>
            <w:r w:rsidRPr="003E6F7E">
              <w:rPr>
                <w:rFonts w:cs="Arial"/>
                <w:szCs w:val="18"/>
              </w:rPr>
              <w:t>n</w:t>
            </w:r>
          </w:p>
        </w:tc>
        <w:tc>
          <w:tcPr>
            <w:tcW w:w="5636" w:type="dxa"/>
            <w:hideMark/>
          </w:tcPr>
          <w:p w14:paraId="184A4354" w14:textId="77777777" w:rsidR="003E6F7E" w:rsidRPr="003E6F7E" w:rsidRDefault="003E6F7E">
            <w:pPr>
              <w:rPr>
                <w:rFonts w:cs="Arial"/>
                <w:szCs w:val="18"/>
                <w:lang w:val="it-IT"/>
              </w:rPr>
            </w:pPr>
            <w:r w:rsidRPr="003E6F7E">
              <w:rPr>
                <w:rFonts w:cs="Arial"/>
                <w:szCs w:val="18"/>
              </w:rPr>
              <w:t xml:space="preserve">Po. Ammann. SBB. Abbau Service public durch Schliessungen von Bahnschaltern transparent machen </w:t>
            </w:r>
            <w:r w:rsidRPr="003E6F7E">
              <w:rPr>
                <w:rFonts w:cs="Arial"/>
                <w:szCs w:val="18"/>
              </w:rPr>
              <w:br/>
              <w:t xml:space="preserve">Po. </w:t>
            </w:r>
            <w:r w:rsidRPr="003E6F7E">
              <w:rPr>
                <w:rFonts w:cs="Arial"/>
                <w:szCs w:val="18"/>
                <w:lang w:val="fr-CH"/>
              </w:rPr>
              <w:t xml:space="preserve">Ammann. CFF et fermeture de guichets ferroviaires. Rendre transparent le démantèlement du service public </w:t>
            </w:r>
            <w:r w:rsidRPr="003E6F7E">
              <w:rPr>
                <w:rFonts w:cs="Arial"/>
                <w:szCs w:val="18"/>
                <w:lang w:val="fr-CH"/>
              </w:rPr>
              <w:br/>
              <w:t xml:space="preserve">Po. </w:t>
            </w:r>
            <w:r w:rsidRPr="003E6F7E">
              <w:rPr>
                <w:rFonts w:cs="Arial"/>
                <w:szCs w:val="18"/>
                <w:lang w:val="it-IT"/>
              </w:rPr>
              <w:t xml:space="preserve">Ammann. FFS. Rendere trasparente la riduzione del servizio universale dovuta alla chiusura di sportelli </w:t>
            </w:r>
          </w:p>
        </w:tc>
        <w:tc>
          <w:tcPr>
            <w:tcW w:w="1276" w:type="dxa"/>
            <w:hideMark/>
          </w:tcPr>
          <w:p w14:paraId="7405991F" w14:textId="77777777" w:rsidR="003E6F7E" w:rsidRPr="003E6F7E" w:rsidRDefault="003E6F7E">
            <w:pPr>
              <w:rPr>
                <w:rFonts w:cs="Arial"/>
                <w:szCs w:val="18"/>
                <w:lang w:val="it-IT"/>
              </w:rPr>
            </w:pPr>
          </w:p>
        </w:tc>
        <w:tc>
          <w:tcPr>
            <w:tcW w:w="567" w:type="dxa"/>
            <w:hideMark/>
          </w:tcPr>
          <w:p w14:paraId="15D02F87" w14:textId="77777777" w:rsidR="003E6F7E" w:rsidRPr="003E6F7E" w:rsidRDefault="003E6F7E">
            <w:pPr>
              <w:rPr>
                <w:rFonts w:cs="Arial"/>
                <w:szCs w:val="18"/>
              </w:rPr>
            </w:pPr>
            <w:r w:rsidRPr="003E6F7E">
              <w:rPr>
                <w:rFonts w:cs="Arial"/>
                <w:b/>
                <w:bCs/>
                <w:szCs w:val="18"/>
              </w:rPr>
              <w:t>-</w:t>
            </w:r>
          </w:p>
        </w:tc>
      </w:tr>
      <w:tr w:rsidR="003E6F7E" w:rsidRPr="003E6F7E" w14:paraId="0A2F475A" w14:textId="77777777" w:rsidTr="00A432D9">
        <w:tc>
          <w:tcPr>
            <w:tcW w:w="456" w:type="dxa"/>
            <w:hideMark/>
          </w:tcPr>
          <w:p w14:paraId="582E0B59" w14:textId="77777777" w:rsidR="003E6F7E" w:rsidRPr="003E6F7E" w:rsidRDefault="003E6F7E">
            <w:pPr>
              <w:rPr>
                <w:rFonts w:cs="Arial"/>
                <w:szCs w:val="18"/>
                <w:lang w:val="de-CH" w:eastAsia="de-CH"/>
              </w:rPr>
            </w:pPr>
          </w:p>
        </w:tc>
        <w:tc>
          <w:tcPr>
            <w:tcW w:w="851" w:type="dxa"/>
            <w:hideMark/>
          </w:tcPr>
          <w:p w14:paraId="797641E6" w14:textId="77777777" w:rsidR="003E6F7E" w:rsidRPr="003E6F7E" w:rsidRDefault="00DE3B46">
            <w:pPr>
              <w:rPr>
                <w:rFonts w:cs="Arial"/>
                <w:szCs w:val="18"/>
              </w:rPr>
            </w:pPr>
            <w:hyperlink r:id="rId1203" w:history="1">
              <w:r w:rsidR="003E6F7E" w:rsidRPr="003E6F7E">
                <w:rPr>
                  <w:rStyle w:val="Hyperlink"/>
                  <w:rFonts w:ascii="Arial" w:hAnsi="Arial" w:cs="Arial"/>
                  <w:sz w:val="18"/>
                  <w:szCs w:val="18"/>
                </w:rPr>
                <w:t>17.4299</w:t>
              </w:r>
            </w:hyperlink>
          </w:p>
        </w:tc>
        <w:tc>
          <w:tcPr>
            <w:tcW w:w="425" w:type="dxa"/>
            <w:hideMark/>
          </w:tcPr>
          <w:p w14:paraId="48CB1C53" w14:textId="77777777" w:rsidR="003E6F7E" w:rsidRPr="003E6F7E" w:rsidRDefault="003E6F7E">
            <w:pPr>
              <w:rPr>
                <w:rFonts w:cs="Arial"/>
                <w:szCs w:val="18"/>
              </w:rPr>
            </w:pPr>
            <w:r w:rsidRPr="003E6F7E">
              <w:rPr>
                <w:rFonts w:cs="Arial"/>
                <w:szCs w:val="18"/>
              </w:rPr>
              <w:t>n</w:t>
            </w:r>
          </w:p>
        </w:tc>
        <w:tc>
          <w:tcPr>
            <w:tcW w:w="5636" w:type="dxa"/>
            <w:hideMark/>
          </w:tcPr>
          <w:p w14:paraId="330A7B16" w14:textId="77777777" w:rsidR="003E6F7E" w:rsidRPr="003E6F7E" w:rsidRDefault="003E6F7E">
            <w:pPr>
              <w:rPr>
                <w:rFonts w:cs="Arial"/>
                <w:szCs w:val="18"/>
                <w:lang w:val="it-IT"/>
              </w:rPr>
            </w:pPr>
            <w:r w:rsidRPr="003E6F7E">
              <w:rPr>
                <w:rFonts w:cs="Arial"/>
                <w:szCs w:val="18"/>
              </w:rPr>
              <w:t xml:space="preserve">Mo. Müller-Altermatt. Globalbeiträge auch für kommunale Förderprogramme im Energiebereich </w:t>
            </w:r>
            <w:r w:rsidRPr="003E6F7E">
              <w:rPr>
                <w:rFonts w:cs="Arial"/>
                <w:szCs w:val="18"/>
              </w:rPr>
              <w:br/>
              <w:t xml:space="preserve">Mo. </w:t>
            </w:r>
            <w:r w:rsidRPr="003E6F7E">
              <w:rPr>
                <w:rFonts w:cs="Arial"/>
                <w:szCs w:val="18"/>
                <w:lang w:val="fr-CH"/>
              </w:rPr>
              <w:t xml:space="preserve">Müller-Altermatt. Energie. Les programmes d'encouragement communaux doivent donner droit eux aussi aux contributions globales </w:t>
            </w:r>
            <w:r w:rsidRPr="003E6F7E">
              <w:rPr>
                <w:rFonts w:cs="Arial"/>
                <w:szCs w:val="18"/>
                <w:lang w:val="fr-CH"/>
              </w:rPr>
              <w:br/>
              <w:t xml:space="preserve">Mo. </w:t>
            </w:r>
            <w:r w:rsidRPr="003E6F7E">
              <w:rPr>
                <w:rFonts w:cs="Arial"/>
                <w:szCs w:val="18"/>
                <w:lang w:val="it-IT"/>
              </w:rPr>
              <w:t xml:space="preserve">Müller-Altermatt. Contributi globali anche per programmi comunali di promozione nel settore energetico </w:t>
            </w:r>
          </w:p>
        </w:tc>
        <w:tc>
          <w:tcPr>
            <w:tcW w:w="1276" w:type="dxa"/>
            <w:hideMark/>
          </w:tcPr>
          <w:p w14:paraId="3420DA27" w14:textId="77777777" w:rsidR="003E6F7E" w:rsidRPr="003E6F7E" w:rsidRDefault="003E6F7E">
            <w:pPr>
              <w:rPr>
                <w:rFonts w:cs="Arial"/>
                <w:szCs w:val="18"/>
                <w:lang w:val="it-IT"/>
              </w:rPr>
            </w:pPr>
          </w:p>
        </w:tc>
        <w:tc>
          <w:tcPr>
            <w:tcW w:w="567" w:type="dxa"/>
            <w:hideMark/>
          </w:tcPr>
          <w:p w14:paraId="6B5DD7DE" w14:textId="77777777" w:rsidR="003E6F7E" w:rsidRPr="003E6F7E" w:rsidRDefault="003E6F7E">
            <w:pPr>
              <w:rPr>
                <w:rFonts w:cs="Arial"/>
                <w:szCs w:val="18"/>
              </w:rPr>
            </w:pPr>
            <w:r w:rsidRPr="003E6F7E">
              <w:rPr>
                <w:rFonts w:cs="Arial"/>
                <w:b/>
                <w:bCs/>
                <w:szCs w:val="18"/>
              </w:rPr>
              <w:t>-</w:t>
            </w:r>
          </w:p>
        </w:tc>
      </w:tr>
      <w:tr w:rsidR="00C02205" w:rsidRPr="00C02205" w14:paraId="0A8B9C12" w14:textId="77777777" w:rsidTr="00A432D9">
        <w:tc>
          <w:tcPr>
            <w:tcW w:w="456" w:type="dxa"/>
            <w:hideMark/>
          </w:tcPr>
          <w:p w14:paraId="15783236" w14:textId="77777777" w:rsidR="00C02205" w:rsidRPr="00C02205" w:rsidRDefault="00C02205">
            <w:pPr>
              <w:rPr>
                <w:rFonts w:cs="Arial"/>
                <w:szCs w:val="18"/>
                <w:lang w:val="de-CH" w:eastAsia="de-CH"/>
              </w:rPr>
            </w:pPr>
          </w:p>
        </w:tc>
        <w:tc>
          <w:tcPr>
            <w:tcW w:w="851" w:type="dxa"/>
            <w:hideMark/>
          </w:tcPr>
          <w:p w14:paraId="3F2AF46B" w14:textId="77777777" w:rsidR="00C02205" w:rsidRPr="00C02205" w:rsidRDefault="00DE3B46">
            <w:pPr>
              <w:rPr>
                <w:rFonts w:cs="Arial"/>
                <w:szCs w:val="18"/>
              </w:rPr>
            </w:pPr>
            <w:hyperlink r:id="rId1204" w:history="1">
              <w:r w:rsidR="00C02205" w:rsidRPr="00C02205">
                <w:rPr>
                  <w:rStyle w:val="Hyperlink"/>
                  <w:rFonts w:ascii="Arial" w:hAnsi="Arial" w:cs="Arial"/>
                  <w:sz w:val="18"/>
                  <w:szCs w:val="18"/>
                </w:rPr>
                <w:t>17.4310</w:t>
              </w:r>
            </w:hyperlink>
          </w:p>
        </w:tc>
        <w:tc>
          <w:tcPr>
            <w:tcW w:w="425" w:type="dxa"/>
            <w:hideMark/>
          </w:tcPr>
          <w:p w14:paraId="6DEF8C8D" w14:textId="77777777" w:rsidR="00C02205" w:rsidRPr="00C02205" w:rsidRDefault="00C02205">
            <w:pPr>
              <w:rPr>
                <w:rFonts w:cs="Arial"/>
                <w:szCs w:val="18"/>
              </w:rPr>
            </w:pPr>
            <w:r w:rsidRPr="00C02205">
              <w:rPr>
                <w:rFonts w:cs="Arial"/>
                <w:szCs w:val="18"/>
              </w:rPr>
              <w:t>n</w:t>
            </w:r>
          </w:p>
        </w:tc>
        <w:tc>
          <w:tcPr>
            <w:tcW w:w="5636" w:type="dxa"/>
            <w:hideMark/>
          </w:tcPr>
          <w:p w14:paraId="19EFFBB4" w14:textId="77777777" w:rsidR="00C02205" w:rsidRPr="00C02205" w:rsidRDefault="00C02205">
            <w:pPr>
              <w:rPr>
                <w:rFonts w:cs="Arial"/>
                <w:szCs w:val="18"/>
              </w:rPr>
            </w:pPr>
            <w:r w:rsidRPr="00C02205">
              <w:rPr>
                <w:rFonts w:cs="Arial"/>
                <w:szCs w:val="18"/>
              </w:rPr>
              <w:t xml:space="preserve">Ip. Graf Maya. Dramatischer Rückgang von Fluginsekten in Deutschland. Welche Massnahmen werden in der Schweiz ergriffen? </w:t>
            </w:r>
            <w:r w:rsidRPr="00C02205">
              <w:rPr>
                <w:rFonts w:cs="Arial"/>
                <w:szCs w:val="18"/>
              </w:rPr>
              <w:br/>
              <w:t xml:space="preserve">Ip. Graf Maya. </w:t>
            </w:r>
            <w:r w:rsidRPr="00C02205">
              <w:rPr>
                <w:rFonts w:cs="Arial"/>
                <w:szCs w:val="18"/>
                <w:lang w:val="fr-CH"/>
              </w:rPr>
              <w:t xml:space="preserve">Déclin dramatique des insectes volants en Allemagne. Quelles mesures la Suisse entend-elle prendre? </w:t>
            </w:r>
            <w:r w:rsidRPr="00C02205">
              <w:rPr>
                <w:rFonts w:cs="Arial"/>
                <w:szCs w:val="18"/>
                <w:lang w:val="fr-CH"/>
              </w:rPr>
              <w:br/>
            </w:r>
            <w:r w:rsidRPr="00C02205">
              <w:rPr>
                <w:rFonts w:cs="Arial"/>
                <w:szCs w:val="18"/>
                <w:lang w:val="it-IT"/>
              </w:rPr>
              <w:t xml:space="preserve">Ip. Graf Maya. Drastico calo delle popolazioni di insetti volanti in Germania. </w:t>
            </w:r>
            <w:r w:rsidRPr="00C02205">
              <w:rPr>
                <w:rFonts w:cs="Arial"/>
                <w:szCs w:val="18"/>
              </w:rPr>
              <w:t xml:space="preserve">Quali misure si adottano in Svizzera? </w:t>
            </w:r>
          </w:p>
        </w:tc>
        <w:tc>
          <w:tcPr>
            <w:tcW w:w="1276" w:type="dxa"/>
            <w:hideMark/>
          </w:tcPr>
          <w:p w14:paraId="2697F33F" w14:textId="77777777" w:rsidR="00C02205" w:rsidRPr="00C02205" w:rsidRDefault="00C02205">
            <w:pPr>
              <w:rPr>
                <w:rFonts w:cs="Arial"/>
                <w:szCs w:val="18"/>
              </w:rPr>
            </w:pPr>
            <w:r w:rsidRPr="00C02205">
              <w:rPr>
                <w:rFonts w:cs="Arial"/>
                <w:b/>
                <w:bCs/>
                <w:szCs w:val="18"/>
                <w:lang w:val="fr-FR"/>
              </w:rPr>
              <w:t>Diskussion</w:t>
            </w:r>
          </w:p>
          <w:p w14:paraId="2E5B7CF9" w14:textId="77777777" w:rsidR="00C02205" w:rsidRPr="00C02205" w:rsidRDefault="00C02205">
            <w:pPr>
              <w:rPr>
                <w:rFonts w:cs="Arial"/>
                <w:szCs w:val="18"/>
              </w:rPr>
            </w:pPr>
            <w:r w:rsidRPr="00C02205">
              <w:rPr>
                <w:rFonts w:cs="Arial"/>
                <w:b/>
                <w:bCs/>
                <w:szCs w:val="18"/>
                <w:lang w:val="fr-FR"/>
              </w:rPr>
              <w:t>Discussion</w:t>
            </w:r>
          </w:p>
          <w:p w14:paraId="06D62212"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FE5B633" w14:textId="77777777" w:rsidR="00C02205" w:rsidRPr="00C02205" w:rsidRDefault="00C02205">
            <w:pPr>
              <w:rPr>
                <w:rFonts w:cs="Arial"/>
                <w:szCs w:val="18"/>
              </w:rPr>
            </w:pPr>
            <w:r w:rsidRPr="00C02205">
              <w:rPr>
                <w:rFonts w:cs="Arial"/>
                <w:b/>
                <w:bCs/>
                <w:szCs w:val="18"/>
              </w:rPr>
              <w:t>tw</w:t>
            </w:r>
          </w:p>
        </w:tc>
      </w:tr>
      <w:tr w:rsidR="003E6F7E" w:rsidRPr="003E6F7E" w14:paraId="489287CE" w14:textId="77777777" w:rsidTr="00A432D9">
        <w:tc>
          <w:tcPr>
            <w:tcW w:w="456" w:type="dxa"/>
            <w:hideMark/>
          </w:tcPr>
          <w:p w14:paraId="0FB5D576" w14:textId="77777777" w:rsidR="003E6F7E" w:rsidRPr="003E6F7E" w:rsidRDefault="003E6F7E">
            <w:pPr>
              <w:rPr>
                <w:rFonts w:cs="Arial"/>
                <w:szCs w:val="18"/>
                <w:lang w:val="de-CH" w:eastAsia="de-CH"/>
              </w:rPr>
            </w:pPr>
          </w:p>
        </w:tc>
        <w:tc>
          <w:tcPr>
            <w:tcW w:w="851" w:type="dxa"/>
            <w:hideMark/>
          </w:tcPr>
          <w:p w14:paraId="4DCABF12" w14:textId="77777777" w:rsidR="003E6F7E" w:rsidRPr="003E6F7E" w:rsidRDefault="00DE3B46">
            <w:pPr>
              <w:rPr>
                <w:rFonts w:cs="Arial"/>
                <w:szCs w:val="18"/>
              </w:rPr>
            </w:pPr>
            <w:hyperlink r:id="rId1205" w:history="1">
              <w:r w:rsidR="003E6F7E" w:rsidRPr="003E6F7E">
                <w:rPr>
                  <w:rStyle w:val="Hyperlink"/>
                  <w:rFonts w:ascii="Arial" w:hAnsi="Arial" w:cs="Arial"/>
                  <w:sz w:val="18"/>
                  <w:szCs w:val="18"/>
                </w:rPr>
                <w:t>17.4312</w:t>
              </w:r>
            </w:hyperlink>
          </w:p>
        </w:tc>
        <w:tc>
          <w:tcPr>
            <w:tcW w:w="425" w:type="dxa"/>
            <w:hideMark/>
          </w:tcPr>
          <w:p w14:paraId="76110002" w14:textId="77777777" w:rsidR="003E6F7E" w:rsidRPr="003E6F7E" w:rsidRDefault="003E6F7E">
            <w:pPr>
              <w:rPr>
                <w:rFonts w:cs="Arial"/>
                <w:szCs w:val="18"/>
              </w:rPr>
            </w:pPr>
            <w:r w:rsidRPr="003E6F7E">
              <w:rPr>
                <w:rFonts w:cs="Arial"/>
                <w:szCs w:val="18"/>
              </w:rPr>
              <w:t>n</w:t>
            </w:r>
          </w:p>
        </w:tc>
        <w:tc>
          <w:tcPr>
            <w:tcW w:w="5636" w:type="dxa"/>
            <w:hideMark/>
          </w:tcPr>
          <w:p w14:paraId="053A5134" w14:textId="77777777" w:rsidR="003E6F7E" w:rsidRPr="003E6F7E" w:rsidRDefault="003E6F7E">
            <w:pPr>
              <w:rPr>
                <w:rFonts w:cs="Arial"/>
                <w:szCs w:val="18"/>
                <w:lang w:val="it-IT"/>
              </w:rPr>
            </w:pPr>
            <w:r w:rsidRPr="003E6F7E">
              <w:rPr>
                <w:rFonts w:cs="Arial"/>
                <w:szCs w:val="18"/>
              </w:rPr>
              <w:t xml:space="preserve">Po. Mazzone. Die Gletscher mit Rechtspersönlichkeit ausstatten und Rechtswege einrichten. </w:t>
            </w:r>
            <w:r w:rsidRPr="003E6F7E">
              <w:rPr>
                <w:rFonts w:cs="Arial"/>
                <w:szCs w:val="18"/>
                <w:lang w:val="fr-CH"/>
              </w:rPr>
              <w:t xml:space="preserve">Eine gute Gelegenheit für unser Land? </w:t>
            </w:r>
            <w:r w:rsidRPr="003E6F7E">
              <w:rPr>
                <w:rFonts w:cs="Arial"/>
                <w:szCs w:val="18"/>
                <w:lang w:val="fr-CH"/>
              </w:rPr>
              <w:br/>
              <w:t xml:space="preserve">Po. Mazzone. Doter les glaciers d'une personnalité juridique et aménager des voies de droit: une opportunité pour notre pays? </w:t>
            </w:r>
            <w:r w:rsidRPr="003E6F7E">
              <w:rPr>
                <w:rFonts w:cs="Arial"/>
                <w:szCs w:val="18"/>
                <w:lang w:val="fr-CH"/>
              </w:rPr>
              <w:br/>
            </w:r>
            <w:r w:rsidRPr="003E6F7E">
              <w:rPr>
                <w:rFonts w:cs="Arial"/>
                <w:szCs w:val="18"/>
                <w:lang w:val="it-IT"/>
              </w:rPr>
              <w:t xml:space="preserve">Po. Mazzone. Conferire ai ghiacciai una personalità giuridica e predisporre rimedi giuridici: un'opportunità per il nostro Paese? </w:t>
            </w:r>
          </w:p>
        </w:tc>
        <w:tc>
          <w:tcPr>
            <w:tcW w:w="1276" w:type="dxa"/>
            <w:hideMark/>
          </w:tcPr>
          <w:p w14:paraId="2949F0C3" w14:textId="77777777" w:rsidR="003E6F7E" w:rsidRPr="003E6F7E" w:rsidRDefault="003E6F7E">
            <w:pPr>
              <w:rPr>
                <w:rFonts w:cs="Arial"/>
                <w:szCs w:val="18"/>
                <w:lang w:val="it-IT"/>
              </w:rPr>
            </w:pPr>
          </w:p>
        </w:tc>
        <w:tc>
          <w:tcPr>
            <w:tcW w:w="567" w:type="dxa"/>
            <w:hideMark/>
          </w:tcPr>
          <w:p w14:paraId="14A63D83" w14:textId="77777777" w:rsidR="003E6F7E" w:rsidRPr="003E6F7E" w:rsidRDefault="003E6F7E">
            <w:pPr>
              <w:rPr>
                <w:rFonts w:cs="Arial"/>
                <w:szCs w:val="18"/>
              </w:rPr>
            </w:pPr>
            <w:r w:rsidRPr="003E6F7E">
              <w:rPr>
                <w:rFonts w:cs="Arial"/>
                <w:b/>
                <w:bCs/>
                <w:szCs w:val="18"/>
              </w:rPr>
              <w:t>-</w:t>
            </w:r>
          </w:p>
        </w:tc>
      </w:tr>
    </w:tbl>
    <w:p w14:paraId="57EDD282" w14:textId="3A422176" w:rsidR="000458C5" w:rsidRDefault="000458C5"/>
    <w:p w14:paraId="160A83C3" w14:textId="5CD059FE" w:rsidR="000458C5" w:rsidRDefault="000458C5"/>
    <w:p w14:paraId="40194AA7" w14:textId="69241B11" w:rsidR="000458C5" w:rsidRDefault="000458C5"/>
    <w:p w14:paraId="292F49D9" w14:textId="63D9D057"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2205" w:rsidRPr="00C02205" w14:paraId="68FCD154" w14:textId="77777777" w:rsidTr="00A432D9">
        <w:tc>
          <w:tcPr>
            <w:tcW w:w="456" w:type="dxa"/>
            <w:hideMark/>
          </w:tcPr>
          <w:p w14:paraId="6A6A0D4C" w14:textId="77777777" w:rsidR="00C02205" w:rsidRPr="00C02205" w:rsidRDefault="00C02205">
            <w:pPr>
              <w:rPr>
                <w:rFonts w:cs="Arial"/>
                <w:szCs w:val="18"/>
                <w:lang w:val="de-CH" w:eastAsia="de-CH"/>
              </w:rPr>
            </w:pPr>
          </w:p>
        </w:tc>
        <w:tc>
          <w:tcPr>
            <w:tcW w:w="851" w:type="dxa"/>
            <w:hideMark/>
          </w:tcPr>
          <w:p w14:paraId="018D05BD" w14:textId="77777777" w:rsidR="00C02205" w:rsidRPr="00C02205" w:rsidRDefault="00DE3B46">
            <w:pPr>
              <w:rPr>
                <w:rFonts w:cs="Arial"/>
                <w:szCs w:val="18"/>
              </w:rPr>
            </w:pPr>
            <w:hyperlink r:id="rId1206" w:history="1">
              <w:r w:rsidR="00C02205" w:rsidRPr="00C02205">
                <w:rPr>
                  <w:rStyle w:val="Hyperlink"/>
                  <w:rFonts w:ascii="Arial" w:hAnsi="Arial" w:cs="Arial"/>
                  <w:sz w:val="18"/>
                  <w:szCs w:val="18"/>
                </w:rPr>
                <w:t>17.4314</w:t>
              </w:r>
            </w:hyperlink>
          </w:p>
        </w:tc>
        <w:tc>
          <w:tcPr>
            <w:tcW w:w="425" w:type="dxa"/>
            <w:hideMark/>
          </w:tcPr>
          <w:p w14:paraId="1A21D112" w14:textId="77777777" w:rsidR="00C02205" w:rsidRPr="00C02205" w:rsidRDefault="00C02205">
            <w:pPr>
              <w:rPr>
                <w:rFonts w:cs="Arial"/>
                <w:szCs w:val="18"/>
              </w:rPr>
            </w:pPr>
            <w:r w:rsidRPr="00C02205">
              <w:rPr>
                <w:rFonts w:cs="Arial"/>
                <w:szCs w:val="18"/>
              </w:rPr>
              <w:t>n</w:t>
            </w:r>
          </w:p>
        </w:tc>
        <w:tc>
          <w:tcPr>
            <w:tcW w:w="5636" w:type="dxa"/>
            <w:hideMark/>
          </w:tcPr>
          <w:p w14:paraId="1E5E55DE" w14:textId="77777777" w:rsidR="00C02205" w:rsidRPr="00C02205" w:rsidRDefault="00C02205">
            <w:pPr>
              <w:rPr>
                <w:rFonts w:cs="Arial"/>
                <w:szCs w:val="18"/>
                <w:lang w:val="it-IT"/>
              </w:rPr>
            </w:pPr>
            <w:r w:rsidRPr="00C02205">
              <w:rPr>
                <w:rFonts w:cs="Arial"/>
                <w:szCs w:val="18"/>
              </w:rPr>
              <w:t xml:space="preserve">Ip. Rytz Regula. Was war die Rolle der Post beim Markteintritt von Amazon in der Schweiz? </w:t>
            </w:r>
            <w:r w:rsidRPr="00C02205">
              <w:rPr>
                <w:rFonts w:cs="Arial"/>
                <w:szCs w:val="18"/>
              </w:rPr>
              <w:br/>
            </w:r>
            <w:r w:rsidRPr="00C02205">
              <w:rPr>
                <w:rFonts w:cs="Arial"/>
                <w:szCs w:val="18"/>
                <w:lang w:val="fr-CH"/>
              </w:rPr>
              <w:t xml:space="preserve">Ip. Rytz Regula. Quel rôle la Poste a-t-elle joué dans l'arrivée d'Amazon sur le marché suisse? </w:t>
            </w:r>
            <w:r w:rsidRPr="00C02205">
              <w:rPr>
                <w:rFonts w:cs="Arial"/>
                <w:szCs w:val="18"/>
                <w:lang w:val="fr-CH"/>
              </w:rPr>
              <w:br/>
            </w:r>
            <w:r w:rsidRPr="00C02205">
              <w:rPr>
                <w:rFonts w:cs="Arial"/>
                <w:szCs w:val="18"/>
                <w:lang w:val="it-IT"/>
              </w:rPr>
              <w:t xml:space="preserve">Ip. Rytz Regula. Che ruolo ha giocato la Posta nell'entrata di Amazon sul mercato svizzero? </w:t>
            </w:r>
          </w:p>
        </w:tc>
        <w:tc>
          <w:tcPr>
            <w:tcW w:w="1276" w:type="dxa"/>
            <w:hideMark/>
          </w:tcPr>
          <w:p w14:paraId="2410D8B7" w14:textId="77777777" w:rsidR="00C02205" w:rsidRPr="00C02205" w:rsidRDefault="00C02205">
            <w:pPr>
              <w:rPr>
                <w:rFonts w:cs="Arial"/>
                <w:szCs w:val="18"/>
              </w:rPr>
            </w:pPr>
            <w:r w:rsidRPr="00C02205">
              <w:rPr>
                <w:rFonts w:cs="Arial"/>
                <w:b/>
                <w:bCs/>
                <w:szCs w:val="18"/>
                <w:lang w:val="fr-FR"/>
              </w:rPr>
              <w:t>Diskussion</w:t>
            </w:r>
          </w:p>
          <w:p w14:paraId="3556A302" w14:textId="77777777" w:rsidR="00C02205" w:rsidRPr="00C02205" w:rsidRDefault="00C02205">
            <w:pPr>
              <w:rPr>
                <w:rFonts w:cs="Arial"/>
                <w:szCs w:val="18"/>
              </w:rPr>
            </w:pPr>
            <w:r w:rsidRPr="00C02205">
              <w:rPr>
                <w:rFonts w:cs="Arial"/>
                <w:b/>
                <w:bCs/>
                <w:szCs w:val="18"/>
                <w:lang w:val="fr-FR"/>
              </w:rPr>
              <w:t>Discussion</w:t>
            </w:r>
          </w:p>
          <w:p w14:paraId="57B86099"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75EC01C" w14:textId="77777777" w:rsidR="00C02205" w:rsidRPr="00C02205" w:rsidRDefault="00C02205">
            <w:pPr>
              <w:rPr>
                <w:rFonts w:cs="Arial"/>
                <w:szCs w:val="18"/>
              </w:rPr>
            </w:pPr>
            <w:r w:rsidRPr="00C02205">
              <w:rPr>
                <w:rFonts w:cs="Arial"/>
                <w:b/>
                <w:bCs/>
                <w:szCs w:val="18"/>
              </w:rPr>
              <w:t>n</w:t>
            </w:r>
          </w:p>
        </w:tc>
      </w:tr>
      <w:tr w:rsidR="00C02205" w:rsidRPr="00C02205" w14:paraId="71B2C071" w14:textId="77777777" w:rsidTr="00A432D9">
        <w:tc>
          <w:tcPr>
            <w:tcW w:w="456" w:type="dxa"/>
            <w:hideMark/>
          </w:tcPr>
          <w:p w14:paraId="6DBB261A" w14:textId="77777777" w:rsidR="00C02205" w:rsidRPr="00C02205" w:rsidRDefault="00C02205">
            <w:pPr>
              <w:rPr>
                <w:rFonts w:cs="Arial"/>
                <w:szCs w:val="18"/>
                <w:lang w:val="de-CH" w:eastAsia="de-CH"/>
              </w:rPr>
            </w:pPr>
          </w:p>
        </w:tc>
        <w:tc>
          <w:tcPr>
            <w:tcW w:w="851" w:type="dxa"/>
            <w:hideMark/>
          </w:tcPr>
          <w:p w14:paraId="3FB1B4FF" w14:textId="77777777" w:rsidR="00C02205" w:rsidRPr="00C02205" w:rsidRDefault="00DE3B46">
            <w:pPr>
              <w:rPr>
                <w:rFonts w:cs="Arial"/>
                <w:szCs w:val="18"/>
              </w:rPr>
            </w:pPr>
            <w:hyperlink r:id="rId1207" w:history="1">
              <w:r w:rsidR="00C02205" w:rsidRPr="00C02205">
                <w:rPr>
                  <w:rStyle w:val="Hyperlink"/>
                  <w:rFonts w:ascii="Arial" w:hAnsi="Arial" w:cs="Arial"/>
                  <w:sz w:val="18"/>
                  <w:szCs w:val="18"/>
                </w:rPr>
                <w:t>17.4321</w:t>
              </w:r>
            </w:hyperlink>
          </w:p>
        </w:tc>
        <w:tc>
          <w:tcPr>
            <w:tcW w:w="425" w:type="dxa"/>
            <w:hideMark/>
          </w:tcPr>
          <w:p w14:paraId="1F7976BA" w14:textId="77777777" w:rsidR="00C02205" w:rsidRPr="00C02205" w:rsidRDefault="00C02205">
            <w:pPr>
              <w:rPr>
                <w:rFonts w:cs="Arial"/>
                <w:szCs w:val="18"/>
              </w:rPr>
            </w:pPr>
            <w:r w:rsidRPr="00C02205">
              <w:rPr>
                <w:rFonts w:cs="Arial"/>
                <w:szCs w:val="18"/>
              </w:rPr>
              <w:t>n</w:t>
            </w:r>
          </w:p>
        </w:tc>
        <w:tc>
          <w:tcPr>
            <w:tcW w:w="5636" w:type="dxa"/>
            <w:hideMark/>
          </w:tcPr>
          <w:p w14:paraId="11CC7A1E" w14:textId="77777777" w:rsidR="00C02205" w:rsidRPr="00C02205" w:rsidRDefault="00C02205">
            <w:pPr>
              <w:rPr>
                <w:rFonts w:cs="Arial"/>
                <w:szCs w:val="18"/>
              </w:rPr>
            </w:pPr>
            <w:r w:rsidRPr="00C02205">
              <w:rPr>
                <w:rFonts w:cs="Arial"/>
                <w:szCs w:val="18"/>
              </w:rPr>
              <w:t xml:space="preserve">Ip. Aeschi Thomas. Führerprüfungen und Führerscheine. </w:t>
            </w:r>
            <w:r w:rsidRPr="00C02205">
              <w:rPr>
                <w:rFonts w:cs="Arial"/>
                <w:szCs w:val="18"/>
                <w:lang w:val="fr-CH"/>
              </w:rPr>
              <w:t xml:space="preserve">Prozessoptimierung </w:t>
            </w:r>
            <w:r w:rsidRPr="00C02205">
              <w:rPr>
                <w:rFonts w:cs="Arial"/>
                <w:szCs w:val="18"/>
                <w:lang w:val="fr-CH"/>
              </w:rPr>
              <w:br/>
              <w:t xml:space="preserve">Ip. Aeschi Thomas. Examens de conducteur et permis de conduire. </w:t>
            </w:r>
            <w:r w:rsidRPr="00C02205">
              <w:rPr>
                <w:rFonts w:cs="Arial"/>
                <w:szCs w:val="18"/>
                <w:lang w:val="it-IT"/>
              </w:rPr>
              <w:t xml:space="preserve">Optimisation des processus </w:t>
            </w:r>
            <w:r w:rsidRPr="00C02205">
              <w:rPr>
                <w:rFonts w:cs="Arial"/>
                <w:szCs w:val="18"/>
                <w:lang w:val="it-IT"/>
              </w:rPr>
              <w:br/>
              <w:t xml:space="preserve">Ip. Aeschi Thomas. Esami e patenti di guida. </w:t>
            </w:r>
            <w:r w:rsidRPr="00C02205">
              <w:rPr>
                <w:rFonts w:cs="Arial"/>
                <w:szCs w:val="18"/>
              </w:rPr>
              <w:t xml:space="preserve">Ottimizzare le procedure </w:t>
            </w:r>
          </w:p>
        </w:tc>
        <w:tc>
          <w:tcPr>
            <w:tcW w:w="1276" w:type="dxa"/>
            <w:hideMark/>
          </w:tcPr>
          <w:p w14:paraId="6C757B61" w14:textId="77777777" w:rsidR="00C02205" w:rsidRPr="00C02205" w:rsidRDefault="00C02205">
            <w:pPr>
              <w:rPr>
                <w:rFonts w:cs="Arial"/>
                <w:szCs w:val="18"/>
              </w:rPr>
            </w:pPr>
            <w:r w:rsidRPr="00C02205">
              <w:rPr>
                <w:rFonts w:cs="Arial"/>
                <w:b/>
                <w:bCs/>
                <w:szCs w:val="18"/>
                <w:lang w:val="fr-FR"/>
              </w:rPr>
              <w:t>Diskussion</w:t>
            </w:r>
          </w:p>
          <w:p w14:paraId="720B3810" w14:textId="77777777" w:rsidR="00C02205" w:rsidRPr="00C02205" w:rsidRDefault="00C02205">
            <w:pPr>
              <w:rPr>
                <w:rFonts w:cs="Arial"/>
                <w:szCs w:val="18"/>
              </w:rPr>
            </w:pPr>
            <w:r w:rsidRPr="00C02205">
              <w:rPr>
                <w:rFonts w:cs="Arial"/>
                <w:b/>
                <w:bCs/>
                <w:szCs w:val="18"/>
                <w:lang w:val="fr-FR"/>
              </w:rPr>
              <w:t>Discussion</w:t>
            </w:r>
          </w:p>
          <w:p w14:paraId="3372B985"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343F8F5" w14:textId="77777777" w:rsidR="00C02205" w:rsidRPr="00C02205" w:rsidRDefault="00C02205">
            <w:pPr>
              <w:rPr>
                <w:rFonts w:cs="Arial"/>
                <w:szCs w:val="18"/>
              </w:rPr>
            </w:pPr>
            <w:r w:rsidRPr="00C02205">
              <w:rPr>
                <w:rFonts w:cs="Arial"/>
                <w:b/>
                <w:bCs/>
                <w:szCs w:val="18"/>
              </w:rPr>
              <w:t>n</w:t>
            </w:r>
          </w:p>
        </w:tc>
      </w:tr>
      <w:tr w:rsidR="003E6F7E" w:rsidRPr="003E6F7E" w14:paraId="14114DCB" w14:textId="77777777" w:rsidTr="00A432D9">
        <w:tc>
          <w:tcPr>
            <w:tcW w:w="456" w:type="dxa"/>
            <w:hideMark/>
          </w:tcPr>
          <w:p w14:paraId="273FFA4A" w14:textId="77777777" w:rsidR="003E6F7E" w:rsidRPr="00301087" w:rsidRDefault="003E6F7E">
            <w:pPr>
              <w:rPr>
                <w:rFonts w:cs="Arial"/>
                <w:szCs w:val="18"/>
                <w:lang w:val="it-IT" w:eastAsia="de-CH"/>
              </w:rPr>
            </w:pPr>
          </w:p>
        </w:tc>
        <w:tc>
          <w:tcPr>
            <w:tcW w:w="851" w:type="dxa"/>
            <w:hideMark/>
          </w:tcPr>
          <w:p w14:paraId="5C71BBE7" w14:textId="77777777" w:rsidR="003E6F7E" w:rsidRPr="003E6F7E" w:rsidRDefault="00DE3B46">
            <w:pPr>
              <w:rPr>
                <w:rFonts w:cs="Arial"/>
                <w:szCs w:val="18"/>
              </w:rPr>
            </w:pPr>
            <w:hyperlink r:id="rId1208" w:history="1">
              <w:r w:rsidR="003E6F7E" w:rsidRPr="003E6F7E">
                <w:rPr>
                  <w:rStyle w:val="Hyperlink"/>
                  <w:rFonts w:ascii="Arial" w:hAnsi="Arial" w:cs="Arial"/>
                  <w:sz w:val="18"/>
                  <w:szCs w:val="18"/>
                </w:rPr>
                <w:t>17.4322</w:t>
              </w:r>
            </w:hyperlink>
          </w:p>
        </w:tc>
        <w:tc>
          <w:tcPr>
            <w:tcW w:w="425" w:type="dxa"/>
            <w:hideMark/>
          </w:tcPr>
          <w:p w14:paraId="124270A7" w14:textId="77777777" w:rsidR="003E6F7E" w:rsidRPr="003E6F7E" w:rsidRDefault="003E6F7E">
            <w:pPr>
              <w:rPr>
                <w:rFonts w:cs="Arial"/>
                <w:szCs w:val="18"/>
              </w:rPr>
            </w:pPr>
            <w:r w:rsidRPr="003E6F7E">
              <w:rPr>
                <w:rFonts w:cs="Arial"/>
                <w:szCs w:val="18"/>
              </w:rPr>
              <w:t>n</w:t>
            </w:r>
          </w:p>
        </w:tc>
        <w:tc>
          <w:tcPr>
            <w:tcW w:w="5636" w:type="dxa"/>
            <w:hideMark/>
          </w:tcPr>
          <w:p w14:paraId="19E86114" w14:textId="77777777" w:rsidR="003E6F7E" w:rsidRPr="003E6F7E" w:rsidRDefault="003E6F7E">
            <w:pPr>
              <w:rPr>
                <w:rFonts w:cs="Arial"/>
                <w:szCs w:val="18"/>
              </w:rPr>
            </w:pPr>
            <w:r w:rsidRPr="003E6F7E">
              <w:rPr>
                <w:rFonts w:cs="Arial"/>
                <w:szCs w:val="18"/>
              </w:rPr>
              <w:t xml:space="preserve">Mo. Burgherr. Reduktion ineffizienter Bahnübergänge </w:t>
            </w:r>
            <w:r w:rsidRPr="003E6F7E">
              <w:rPr>
                <w:rFonts w:cs="Arial"/>
                <w:szCs w:val="18"/>
              </w:rPr>
              <w:br/>
              <w:t xml:space="preserve">Mo. </w:t>
            </w:r>
            <w:r w:rsidRPr="003E6F7E">
              <w:rPr>
                <w:rFonts w:cs="Arial"/>
                <w:szCs w:val="18"/>
                <w:lang w:val="fr-CH"/>
              </w:rPr>
              <w:t xml:space="preserve">Burgherr. Réduire le nombre de passages à niveau inefficaces </w:t>
            </w:r>
            <w:r w:rsidRPr="003E6F7E">
              <w:rPr>
                <w:rFonts w:cs="Arial"/>
                <w:szCs w:val="18"/>
                <w:lang w:val="fr-CH"/>
              </w:rPr>
              <w:br/>
              <w:t xml:space="preserve">Mo. </w:t>
            </w:r>
            <w:r w:rsidRPr="003E6F7E">
              <w:rPr>
                <w:rFonts w:cs="Arial"/>
                <w:szCs w:val="18"/>
              </w:rPr>
              <w:t xml:space="preserve">Burgherr. Riduzione dei passaggi a livello non efficienti </w:t>
            </w:r>
          </w:p>
        </w:tc>
        <w:tc>
          <w:tcPr>
            <w:tcW w:w="1276" w:type="dxa"/>
            <w:hideMark/>
          </w:tcPr>
          <w:p w14:paraId="02E10EC4" w14:textId="77777777" w:rsidR="003E6F7E" w:rsidRPr="003E6F7E" w:rsidRDefault="003E6F7E">
            <w:pPr>
              <w:rPr>
                <w:rFonts w:cs="Arial"/>
                <w:szCs w:val="18"/>
              </w:rPr>
            </w:pPr>
          </w:p>
        </w:tc>
        <w:tc>
          <w:tcPr>
            <w:tcW w:w="567" w:type="dxa"/>
            <w:hideMark/>
          </w:tcPr>
          <w:p w14:paraId="0F002828" w14:textId="77777777" w:rsidR="003E6F7E" w:rsidRPr="003E6F7E" w:rsidRDefault="003E6F7E">
            <w:pPr>
              <w:rPr>
                <w:rFonts w:cs="Arial"/>
                <w:szCs w:val="18"/>
              </w:rPr>
            </w:pPr>
            <w:r w:rsidRPr="003E6F7E">
              <w:rPr>
                <w:rFonts w:cs="Arial"/>
                <w:b/>
                <w:bCs/>
                <w:szCs w:val="18"/>
              </w:rPr>
              <w:t>-</w:t>
            </w:r>
          </w:p>
        </w:tc>
      </w:tr>
      <w:tr w:rsidR="00C90692" w:rsidRPr="00C90692" w14:paraId="4BD5FF7C" w14:textId="77777777" w:rsidTr="00A432D9">
        <w:tc>
          <w:tcPr>
            <w:tcW w:w="456" w:type="dxa"/>
            <w:hideMark/>
          </w:tcPr>
          <w:p w14:paraId="0B1A7773" w14:textId="61E4C51A" w:rsidR="00C90692" w:rsidRPr="00C90692" w:rsidRDefault="00C90692">
            <w:pPr>
              <w:rPr>
                <w:rFonts w:cs="Arial"/>
                <w:szCs w:val="18"/>
                <w:lang w:val="de-CH" w:eastAsia="de-CH"/>
              </w:rPr>
            </w:pPr>
          </w:p>
        </w:tc>
        <w:tc>
          <w:tcPr>
            <w:tcW w:w="851" w:type="dxa"/>
            <w:hideMark/>
          </w:tcPr>
          <w:p w14:paraId="11653067" w14:textId="77777777" w:rsidR="00C90692" w:rsidRPr="00C90692" w:rsidRDefault="00DE3B46">
            <w:pPr>
              <w:rPr>
                <w:rFonts w:cs="Arial"/>
                <w:szCs w:val="18"/>
              </w:rPr>
            </w:pPr>
            <w:hyperlink r:id="rId1209" w:history="1">
              <w:r w:rsidR="00C90692" w:rsidRPr="00C90692">
                <w:rPr>
                  <w:rStyle w:val="Hyperlink"/>
                  <w:rFonts w:ascii="Arial" w:hAnsi="Arial" w:cs="Arial"/>
                  <w:sz w:val="18"/>
                  <w:szCs w:val="18"/>
                </w:rPr>
                <w:t>18.3009</w:t>
              </w:r>
            </w:hyperlink>
          </w:p>
        </w:tc>
        <w:tc>
          <w:tcPr>
            <w:tcW w:w="425" w:type="dxa"/>
            <w:hideMark/>
          </w:tcPr>
          <w:p w14:paraId="71FE922E" w14:textId="77777777" w:rsidR="00C90692" w:rsidRPr="00C90692" w:rsidRDefault="00C90692">
            <w:pPr>
              <w:rPr>
                <w:rFonts w:cs="Arial"/>
                <w:szCs w:val="18"/>
              </w:rPr>
            </w:pPr>
            <w:r w:rsidRPr="00C90692">
              <w:rPr>
                <w:rFonts w:cs="Arial"/>
                <w:szCs w:val="18"/>
              </w:rPr>
              <w:t>n</w:t>
            </w:r>
          </w:p>
        </w:tc>
        <w:tc>
          <w:tcPr>
            <w:tcW w:w="5636" w:type="dxa"/>
            <w:hideMark/>
          </w:tcPr>
          <w:p w14:paraId="4E3ADE17" w14:textId="77777777" w:rsidR="00C90692" w:rsidRPr="00C90692" w:rsidRDefault="00C90692">
            <w:pPr>
              <w:rPr>
                <w:rFonts w:cs="Arial"/>
                <w:szCs w:val="18"/>
                <w:lang w:val="it-CH"/>
              </w:rPr>
            </w:pPr>
            <w:r w:rsidRPr="00C90692">
              <w:rPr>
                <w:rFonts w:cs="Arial"/>
                <w:szCs w:val="18"/>
              </w:rPr>
              <w:t xml:space="preserve">Mo. Fraktion BD. Erhalt des demokratierelevanten Agenturjournalismus von gesamtschweizerischer Bedeutung </w:t>
            </w:r>
            <w:r w:rsidRPr="00C90692">
              <w:rPr>
                <w:rFonts w:cs="Arial"/>
                <w:szCs w:val="18"/>
              </w:rPr>
              <w:br/>
              <w:t xml:space="preserve">Mo. </w:t>
            </w:r>
            <w:r w:rsidRPr="00C90692">
              <w:rPr>
                <w:rFonts w:cs="Arial"/>
                <w:szCs w:val="18"/>
                <w:lang w:val="fr-CH"/>
              </w:rPr>
              <w:t xml:space="preserve">Groupe BD. Maintenir le journalisme d'agence pour le bien de la démocratie suisse </w:t>
            </w:r>
            <w:r w:rsidRPr="00C90692">
              <w:rPr>
                <w:rFonts w:cs="Arial"/>
                <w:szCs w:val="18"/>
                <w:lang w:val="fr-CH"/>
              </w:rPr>
              <w:br/>
              <w:t xml:space="preserve">Mo. </w:t>
            </w:r>
            <w:r w:rsidRPr="00C90692">
              <w:rPr>
                <w:rFonts w:cs="Arial"/>
                <w:szCs w:val="18"/>
                <w:lang w:val="it-CH"/>
              </w:rPr>
              <w:t xml:space="preserve">Gruppo BD. Preservare il giornalismo di agenzia rilevante per la democrazia e importante per tutta la Svizzera </w:t>
            </w:r>
          </w:p>
        </w:tc>
        <w:tc>
          <w:tcPr>
            <w:tcW w:w="1276" w:type="dxa"/>
            <w:hideMark/>
          </w:tcPr>
          <w:p w14:paraId="436705D3" w14:textId="77777777" w:rsidR="00C90692" w:rsidRPr="00C90692" w:rsidRDefault="00C90692">
            <w:pPr>
              <w:rPr>
                <w:rFonts w:cs="Arial"/>
                <w:szCs w:val="18"/>
                <w:lang w:val="it-CH"/>
              </w:rPr>
            </w:pPr>
          </w:p>
        </w:tc>
        <w:tc>
          <w:tcPr>
            <w:tcW w:w="567" w:type="dxa"/>
            <w:hideMark/>
          </w:tcPr>
          <w:p w14:paraId="625757F3" w14:textId="77777777" w:rsidR="00C90692" w:rsidRPr="00C90692" w:rsidRDefault="00C90692">
            <w:pPr>
              <w:rPr>
                <w:rFonts w:cs="Arial"/>
                <w:szCs w:val="18"/>
              </w:rPr>
            </w:pPr>
            <w:r w:rsidRPr="00C90692">
              <w:rPr>
                <w:rFonts w:cs="Arial"/>
                <w:b/>
                <w:bCs/>
                <w:szCs w:val="18"/>
              </w:rPr>
              <w:t>-</w:t>
            </w:r>
          </w:p>
        </w:tc>
      </w:tr>
      <w:tr w:rsidR="00AA36E2" w:rsidRPr="00AA36E2" w14:paraId="71A4FFEF" w14:textId="77777777" w:rsidTr="00A432D9">
        <w:tc>
          <w:tcPr>
            <w:tcW w:w="456" w:type="dxa"/>
            <w:hideMark/>
          </w:tcPr>
          <w:p w14:paraId="27F34F87" w14:textId="75B8865E" w:rsidR="00AA36E2" w:rsidRPr="00AA36E2" w:rsidRDefault="00AA36E2">
            <w:pPr>
              <w:rPr>
                <w:rFonts w:cs="Arial"/>
                <w:szCs w:val="18"/>
                <w:lang w:val="de-CH" w:eastAsia="de-CH"/>
              </w:rPr>
            </w:pPr>
          </w:p>
        </w:tc>
        <w:tc>
          <w:tcPr>
            <w:tcW w:w="851" w:type="dxa"/>
            <w:hideMark/>
          </w:tcPr>
          <w:p w14:paraId="3C3EB0F4" w14:textId="77777777" w:rsidR="00AA36E2" w:rsidRPr="00AA36E2" w:rsidRDefault="00DE3B46">
            <w:pPr>
              <w:rPr>
                <w:rFonts w:cs="Arial"/>
                <w:szCs w:val="18"/>
              </w:rPr>
            </w:pPr>
            <w:hyperlink r:id="rId1210" w:history="1">
              <w:r w:rsidR="00AA36E2" w:rsidRPr="00AA36E2">
                <w:rPr>
                  <w:rStyle w:val="Hyperlink"/>
                  <w:rFonts w:ascii="Arial" w:hAnsi="Arial" w:cs="Arial"/>
                  <w:sz w:val="18"/>
                  <w:szCs w:val="18"/>
                </w:rPr>
                <w:t>18.3010</w:t>
              </w:r>
            </w:hyperlink>
          </w:p>
        </w:tc>
        <w:tc>
          <w:tcPr>
            <w:tcW w:w="425" w:type="dxa"/>
            <w:hideMark/>
          </w:tcPr>
          <w:p w14:paraId="4C176259" w14:textId="77777777" w:rsidR="00AA36E2" w:rsidRPr="00AA36E2" w:rsidRDefault="00AA36E2">
            <w:pPr>
              <w:rPr>
                <w:rFonts w:cs="Arial"/>
                <w:szCs w:val="18"/>
              </w:rPr>
            </w:pPr>
            <w:r w:rsidRPr="00AA36E2">
              <w:rPr>
                <w:rFonts w:cs="Arial"/>
                <w:szCs w:val="18"/>
              </w:rPr>
              <w:t>n</w:t>
            </w:r>
          </w:p>
        </w:tc>
        <w:tc>
          <w:tcPr>
            <w:tcW w:w="5636" w:type="dxa"/>
            <w:hideMark/>
          </w:tcPr>
          <w:p w14:paraId="3824C4C7" w14:textId="77777777" w:rsidR="00AA36E2" w:rsidRPr="00AA36E2" w:rsidRDefault="00AA36E2">
            <w:pPr>
              <w:rPr>
                <w:rFonts w:cs="Arial"/>
                <w:szCs w:val="18"/>
              </w:rPr>
            </w:pPr>
            <w:r w:rsidRPr="00AA36E2">
              <w:rPr>
                <w:rFonts w:cs="Arial"/>
                <w:szCs w:val="18"/>
              </w:rPr>
              <w:t xml:space="preserve">Mo. Fraktion G. Keine Lex Beznau </w:t>
            </w:r>
            <w:r w:rsidRPr="00AA36E2">
              <w:rPr>
                <w:rFonts w:cs="Arial"/>
                <w:szCs w:val="18"/>
              </w:rPr>
              <w:br/>
              <w:t xml:space="preserve">Mo. </w:t>
            </w:r>
            <w:r w:rsidRPr="00AA36E2">
              <w:rPr>
                <w:rFonts w:cs="Arial"/>
                <w:szCs w:val="18"/>
                <w:lang w:val="fr-CH"/>
              </w:rPr>
              <w:t xml:space="preserve">Groupe G. Non à une lex Beznau </w:t>
            </w:r>
            <w:r w:rsidRPr="00AA36E2">
              <w:rPr>
                <w:rFonts w:cs="Arial"/>
                <w:szCs w:val="18"/>
                <w:lang w:val="fr-CH"/>
              </w:rPr>
              <w:br/>
              <w:t xml:space="preserve">Mo. </w:t>
            </w:r>
            <w:r w:rsidRPr="00AA36E2">
              <w:rPr>
                <w:rFonts w:cs="Arial"/>
                <w:szCs w:val="18"/>
              </w:rPr>
              <w:t xml:space="preserve">Gruppo G. Nessuna "Lex Beznau" </w:t>
            </w:r>
          </w:p>
        </w:tc>
        <w:tc>
          <w:tcPr>
            <w:tcW w:w="1276" w:type="dxa"/>
            <w:hideMark/>
          </w:tcPr>
          <w:p w14:paraId="759DD4F7" w14:textId="77777777" w:rsidR="00AA36E2" w:rsidRPr="00AA36E2" w:rsidRDefault="00AA36E2">
            <w:pPr>
              <w:rPr>
                <w:rFonts w:cs="Arial"/>
                <w:szCs w:val="18"/>
              </w:rPr>
            </w:pPr>
          </w:p>
        </w:tc>
        <w:tc>
          <w:tcPr>
            <w:tcW w:w="567" w:type="dxa"/>
            <w:hideMark/>
          </w:tcPr>
          <w:p w14:paraId="42FFFD4B" w14:textId="77777777" w:rsidR="00AA36E2" w:rsidRPr="00AA36E2" w:rsidRDefault="00AA36E2">
            <w:pPr>
              <w:rPr>
                <w:rFonts w:cs="Arial"/>
                <w:szCs w:val="18"/>
              </w:rPr>
            </w:pPr>
            <w:r w:rsidRPr="00AA36E2">
              <w:rPr>
                <w:rFonts w:cs="Arial"/>
                <w:b/>
                <w:bCs/>
                <w:szCs w:val="18"/>
              </w:rPr>
              <w:t>-</w:t>
            </w:r>
          </w:p>
        </w:tc>
      </w:tr>
      <w:tr w:rsidR="00ED52AD" w:rsidRPr="005A582A" w14:paraId="366CCF80" w14:textId="77777777" w:rsidTr="00A432D9">
        <w:tc>
          <w:tcPr>
            <w:tcW w:w="456" w:type="dxa"/>
            <w:hideMark/>
          </w:tcPr>
          <w:p w14:paraId="37936383" w14:textId="77777777" w:rsidR="00ED52AD" w:rsidRPr="005A582A" w:rsidRDefault="00ED52AD">
            <w:pPr>
              <w:rPr>
                <w:rFonts w:cs="Arial"/>
                <w:szCs w:val="18"/>
                <w:lang w:val="de-CH" w:eastAsia="de-CH"/>
              </w:rPr>
            </w:pPr>
          </w:p>
        </w:tc>
        <w:tc>
          <w:tcPr>
            <w:tcW w:w="851" w:type="dxa"/>
            <w:hideMark/>
          </w:tcPr>
          <w:p w14:paraId="2C5D66D1" w14:textId="77777777" w:rsidR="00ED52AD" w:rsidRPr="005A582A" w:rsidRDefault="00DE3B46">
            <w:pPr>
              <w:rPr>
                <w:rFonts w:cs="Arial"/>
                <w:szCs w:val="18"/>
              </w:rPr>
            </w:pPr>
            <w:hyperlink r:id="rId1211" w:history="1">
              <w:r w:rsidR="00ED52AD" w:rsidRPr="005A582A">
                <w:rPr>
                  <w:rStyle w:val="Hyperlink"/>
                  <w:rFonts w:ascii="Arial" w:hAnsi="Arial" w:cs="Arial"/>
                  <w:sz w:val="18"/>
                  <w:szCs w:val="18"/>
                </w:rPr>
                <w:t>18.3013</w:t>
              </w:r>
            </w:hyperlink>
          </w:p>
        </w:tc>
        <w:tc>
          <w:tcPr>
            <w:tcW w:w="425" w:type="dxa"/>
            <w:hideMark/>
          </w:tcPr>
          <w:p w14:paraId="163E2BAE" w14:textId="77777777" w:rsidR="00ED52AD" w:rsidRPr="005A582A" w:rsidRDefault="00ED52AD">
            <w:pPr>
              <w:rPr>
                <w:rFonts w:cs="Arial"/>
                <w:szCs w:val="18"/>
              </w:rPr>
            </w:pPr>
            <w:r w:rsidRPr="005A582A">
              <w:rPr>
                <w:rFonts w:cs="Arial"/>
                <w:szCs w:val="18"/>
              </w:rPr>
              <w:t>n</w:t>
            </w:r>
          </w:p>
        </w:tc>
        <w:tc>
          <w:tcPr>
            <w:tcW w:w="5636" w:type="dxa"/>
            <w:hideMark/>
          </w:tcPr>
          <w:p w14:paraId="6A1E7E30" w14:textId="77777777" w:rsidR="00ED52AD" w:rsidRPr="005A582A" w:rsidRDefault="00ED52AD">
            <w:pPr>
              <w:rPr>
                <w:rFonts w:cs="Arial"/>
                <w:szCs w:val="18"/>
                <w:lang w:val="it-CH"/>
              </w:rPr>
            </w:pPr>
            <w:r w:rsidRPr="005A582A">
              <w:rPr>
                <w:rFonts w:cs="Arial"/>
                <w:szCs w:val="18"/>
              </w:rPr>
              <w:t xml:space="preserve">Ip. Feller. Amazon und andere Online-Händler. Beachtet die Post den Grundsatz der Gleichbehandlung? </w:t>
            </w:r>
            <w:r w:rsidRPr="005A582A">
              <w:rPr>
                <w:rFonts w:cs="Arial"/>
                <w:szCs w:val="18"/>
              </w:rPr>
              <w:br/>
            </w:r>
            <w:r w:rsidRPr="005A582A">
              <w:rPr>
                <w:rFonts w:cs="Arial"/>
                <w:szCs w:val="18"/>
                <w:lang w:val="fr-CH"/>
              </w:rPr>
              <w:t xml:space="preserve">Ip. Feller. La Poste respecte-t-elle l'égalité de traitement entre Amazon et les autres plates-formes d'e-commerce? </w:t>
            </w:r>
            <w:r w:rsidRPr="005A582A">
              <w:rPr>
                <w:rFonts w:cs="Arial"/>
                <w:szCs w:val="18"/>
                <w:lang w:val="fr-CH"/>
              </w:rPr>
              <w:br/>
            </w:r>
            <w:r w:rsidRPr="005A582A">
              <w:rPr>
                <w:rFonts w:cs="Arial"/>
                <w:szCs w:val="18"/>
                <w:lang w:val="it-CH"/>
              </w:rPr>
              <w:t xml:space="preserve">Ip. Feller. La Posta rispetta il pari trattamento tra Amazon e le altre piattaforme di commercio elettronico? </w:t>
            </w:r>
          </w:p>
        </w:tc>
        <w:tc>
          <w:tcPr>
            <w:tcW w:w="1276" w:type="dxa"/>
            <w:hideMark/>
          </w:tcPr>
          <w:p w14:paraId="2EDBD852" w14:textId="77777777" w:rsidR="00ED52AD" w:rsidRPr="005A582A" w:rsidRDefault="00ED52AD">
            <w:pPr>
              <w:rPr>
                <w:rFonts w:cs="Arial"/>
                <w:szCs w:val="18"/>
              </w:rPr>
            </w:pPr>
            <w:r w:rsidRPr="005A582A">
              <w:rPr>
                <w:rFonts w:cs="Arial"/>
                <w:b/>
                <w:bCs/>
                <w:szCs w:val="18"/>
                <w:lang w:val="fr-FR"/>
              </w:rPr>
              <w:t>Diskussion</w:t>
            </w:r>
          </w:p>
          <w:p w14:paraId="4306964F" w14:textId="77777777" w:rsidR="00ED52AD" w:rsidRPr="005A582A" w:rsidRDefault="00ED52AD">
            <w:pPr>
              <w:rPr>
                <w:rFonts w:cs="Arial"/>
                <w:szCs w:val="18"/>
              </w:rPr>
            </w:pPr>
            <w:r w:rsidRPr="005A582A">
              <w:rPr>
                <w:rFonts w:cs="Arial"/>
                <w:b/>
                <w:bCs/>
                <w:szCs w:val="18"/>
                <w:lang w:val="fr-FR"/>
              </w:rPr>
              <w:t>Discussion</w:t>
            </w:r>
          </w:p>
          <w:p w14:paraId="6EC12A57" w14:textId="77777777" w:rsidR="00ED52AD" w:rsidRPr="005A582A" w:rsidRDefault="00ED52AD">
            <w:pPr>
              <w:rPr>
                <w:rFonts w:cs="Arial"/>
                <w:szCs w:val="18"/>
              </w:rPr>
            </w:pPr>
            <w:r w:rsidRPr="005A582A">
              <w:rPr>
                <w:rFonts w:cs="Arial"/>
                <w:b/>
                <w:bCs/>
                <w:szCs w:val="18"/>
                <w:lang w:val="fr-FR"/>
              </w:rPr>
              <w:t>Discussione</w:t>
            </w:r>
          </w:p>
        </w:tc>
        <w:tc>
          <w:tcPr>
            <w:tcW w:w="567" w:type="dxa"/>
            <w:hideMark/>
          </w:tcPr>
          <w:p w14:paraId="03823D0D" w14:textId="77777777" w:rsidR="00ED52AD" w:rsidRPr="005A582A" w:rsidRDefault="00ED52AD">
            <w:pPr>
              <w:rPr>
                <w:rFonts w:cs="Arial"/>
                <w:szCs w:val="18"/>
              </w:rPr>
            </w:pPr>
            <w:r w:rsidRPr="005A582A">
              <w:rPr>
                <w:rFonts w:cs="Arial"/>
                <w:b/>
                <w:bCs/>
                <w:szCs w:val="18"/>
              </w:rPr>
              <w:t>n</w:t>
            </w:r>
          </w:p>
        </w:tc>
      </w:tr>
      <w:tr w:rsidR="00C90692" w:rsidRPr="00C90692" w14:paraId="65AE9085" w14:textId="77777777" w:rsidTr="00A432D9">
        <w:tc>
          <w:tcPr>
            <w:tcW w:w="456" w:type="dxa"/>
            <w:hideMark/>
          </w:tcPr>
          <w:p w14:paraId="10FF1ED7" w14:textId="0C02B375" w:rsidR="00C90692" w:rsidRPr="00037C24" w:rsidRDefault="00C90692">
            <w:pPr>
              <w:rPr>
                <w:rFonts w:cs="Arial"/>
                <w:szCs w:val="18"/>
                <w:lang w:val="it-CH" w:eastAsia="de-CH"/>
              </w:rPr>
            </w:pPr>
          </w:p>
        </w:tc>
        <w:tc>
          <w:tcPr>
            <w:tcW w:w="851" w:type="dxa"/>
            <w:hideMark/>
          </w:tcPr>
          <w:p w14:paraId="264ED5EE" w14:textId="77777777" w:rsidR="00C90692" w:rsidRPr="00C90692" w:rsidRDefault="00DE3B46">
            <w:pPr>
              <w:rPr>
                <w:rFonts w:cs="Arial"/>
                <w:szCs w:val="18"/>
              </w:rPr>
            </w:pPr>
            <w:hyperlink r:id="rId1212" w:history="1">
              <w:r w:rsidR="00C90692" w:rsidRPr="00C90692">
                <w:rPr>
                  <w:rStyle w:val="Hyperlink"/>
                  <w:rFonts w:ascii="Arial" w:hAnsi="Arial" w:cs="Arial"/>
                  <w:sz w:val="18"/>
                  <w:szCs w:val="18"/>
                </w:rPr>
                <w:t>18.3025</w:t>
              </w:r>
            </w:hyperlink>
          </w:p>
        </w:tc>
        <w:tc>
          <w:tcPr>
            <w:tcW w:w="425" w:type="dxa"/>
            <w:hideMark/>
          </w:tcPr>
          <w:p w14:paraId="3971CB4D" w14:textId="77777777" w:rsidR="00C90692" w:rsidRPr="00C90692" w:rsidRDefault="00C90692">
            <w:pPr>
              <w:rPr>
                <w:rFonts w:cs="Arial"/>
                <w:szCs w:val="18"/>
              </w:rPr>
            </w:pPr>
            <w:r w:rsidRPr="00C90692">
              <w:rPr>
                <w:rFonts w:cs="Arial"/>
                <w:szCs w:val="18"/>
              </w:rPr>
              <w:t>n</w:t>
            </w:r>
          </w:p>
        </w:tc>
        <w:tc>
          <w:tcPr>
            <w:tcW w:w="5636" w:type="dxa"/>
            <w:hideMark/>
          </w:tcPr>
          <w:p w14:paraId="5D911985" w14:textId="77777777" w:rsidR="00C90692" w:rsidRPr="00C90692" w:rsidRDefault="00C90692">
            <w:pPr>
              <w:rPr>
                <w:rFonts w:cs="Arial"/>
                <w:szCs w:val="18"/>
                <w:lang w:val="it-CH"/>
              </w:rPr>
            </w:pPr>
            <w:r w:rsidRPr="00C90692">
              <w:rPr>
                <w:rFonts w:cs="Arial"/>
                <w:szCs w:val="18"/>
              </w:rPr>
              <w:t xml:space="preserve">Mo. Fraktion S. Erhalt und Stärkung der SDA als zentraler Pfeiler der Schweizer Medienlandschaft </w:t>
            </w:r>
            <w:r w:rsidRPr="00C90692">
              <w:rPr>
                <w:rFonts w:cs="Arial"/>
                <w:szCs w:val="18"/>
              </w:rPr>
              <w:br/>
              <w:t xml:space="preserve">Mo. </w:t>
            </w:r>
            <w:r w:rsidRPr="00037C24">
              <w:rPr>
                <w:rFonts w:cs="Arial"/>
                <w:szCs w:val="18"/>
                <w:lang w:val="fr-CH"/>
              </w:rPr>
              <w:t xml:space="preserve">Groupe S. ATS. </w:t>
            </w:r>
            <w:r w:rsidRPr="00C90692">
              <w:rPr>
                <w:rFonts w:cs="Arial"/>
                <w:szCs w:val="18"/>
                <w:lang w:val="fr-CH"/>
              </w:rPr>
              <w:t xml:space="preserve">Sauver et renforcer ce pilier du paysage médiatique suisse </w:t>
            </w:r>
            <w:r w:rsidRPr="00C90692">
              <w:rPr>
                <w:rFonts w:cs="Arial"/>
                <w:szCs w:val="18"/>
                <w:lang w:val="fr-CH"/>
              </w:rPr>
              <w:br/>
              <w:t xml:space="preserve">Mo. </w:t>
            </w:r>
            <w:r w:rsidRPr="00C90692">
              <w:rPr>
                <w:rFonts w:cs="Arial"/>
                <w:szCs w:val="18"/>
                <w:lang w:val="it-CH"/>
              </w:rPr>
              <w:t xml:space="preserve">Gruppo S. Mantenimento e rafforzamento dell'ats quale pilastro centrale del paesaggio mediatico svizzero </w:t>
            </w:r>
          </w:p>
        </w:tc>
        <w:tc>
          <w:tcPr>
            <w:tcW w:w="1276" w:type="dxa"/>
            <w:hideMark/>
          </w:tcPr>
          <w:p w14:paraId="228CE746" w14:textId="77777777" w:rsidR="00C90692" w:rsidRPr="00C90692" w:rsidRDefault="00C90692">
            <w:pPr>
              <w:rPr>
                <w:rFonts w:cs="Arial"/>
                <w:szCs w:val="18"/>
                <w:lang w:val="it-CH"/>
              </w:rPr>
            </w:pPr>
          </w:p>
        </w:tc>
        <w:tc>
          <w:tcPr>
            <w:tcW w:w="567" w:type="dxa"/>
            <w:hideMark/>
          </w:tcPr>
          <w:p w14:paraId="129127BF" w14:textId="77777777" w:rsidR="00C90692" w:rsidRPr="00C90692" w:rsidRDefault="00C90692">
            <w:pPr>
              <w:rPr>
                <w:rFonts w:cs="Arial"/>
                <w:szCs w:val="18"/>
              </w:rPr>
            </w:pPr>
            <w:r w:rsidRPr="00C90692">
              <w:rPr>
                <w:rFonts w:cs="Arial"/>
                <w:b/>
                <w:bCs/>
                <w:szCs w:val="18"/>
              </w:rPr>
              <w:t>-</w:t>
            </w:r>
          </w:p>
        </w:tc>
      </w:tr>
      <w:tr w:rsidR="00251A18" w:rsidRPr="00251A18" w14:paraId="2DC0CFAD" w14:textId="77777777" w:rsidTr="00A432D9">
        <w:tc>
          <w:tcPr>
            <w:tcW w:w="456" w:type="dxa"/>
            <w:hideMark/>
          </w:tcPr>
          <w:p w14:paraId="16AE26E1" w14:textId="61B2CDB2" w:rsidR="00251A18" w:rsidRPr="00AC16AE" w:rsidRDefault="00251A18">
            <w:pPr>
              <w:rPr>
                <w:rFonts w:cs="Arial"/>
                <w:szCs w:val="18"/>
                <w:lang w:val="it-CH" w:eastAsia="de-CH"/>
              </w:rPr>
            </w:pPr>
          </w:p>
        </w:tc>
        <w:tc>
          <w:tcPr>
            <w:tcW w:w="851" w:type="dxa"/>
            <w:hideMark/>
          </w:tcPr>
          <w:p w14:paraId="3216553D" w14:textId="77777777" w:rsidR="00251A18" w:rsidRPr="00251A18" w:rsidRDefault="00DE3B46">
            <w:pPr>
              <w:rPr>
                <w:rFonts w:cs="Arial"/>
                <w:szCs w:val="18"/>
              </w:rPr>
            </w:pPr>
            <w:hyperlink r:id="rId1213" w:history="1">
              <w:r w:rsidR="00251A18" w:rsidRPr="00251A18">
                <w:rPr>
                  <w:rStyle w:val="Hyperlink"/>
                  <w:rFonts w:ascii="Arial" w:hAnsi="Arial" w:cs="Arial"/>
                  <w:sz w:val="18"/>
                  <w:szCs w:val="18"/>
                </w:rPr>
                <w:t>18.3042</w:t>
              </w:r>
            </w:hyperlink>
          </w:p>
        </w:tc>
        <w:tc>
          <w:tcPr>
            <w:tcW w:w="425" w:type="dxa"/>
            <w:hideMark/>
          </w:tcPr>
          <w:p w14:paraId="1DD0D449" w14:textId="77777777" w:rsidR="00251A18" w:rsidRPr="00251A18" w:rsidRDefault="00251A18">
            <w:pPr>
              <w:rPr>
                <w:rFonts w:cs="Arial"/>
                <w:szCs w:val="18"/>
              </w:rPr>
            </w:pPr>
            <w:r w:rsidRPr="00251A18">
              <w:rPr>
                <w:rFonts w:cs="Arial"/>
                <w:szCs w:val="18"/>
              </w:rPr>
              <w:t>n</w:t>
            </w:r>
          </w:p>
        </w:tc>
        <w:tc>
          <w:tcPr>
            <w:tcW w:w="5636" w:type="dxa"/>
            <w:hideMark/>
          </w:tcPr>
          <w:p w14:paraId="6F6CC72A" w14:textId="77777777" w:rsidR="00251A18" w:rsidRPr="00251A18" w:rsidRDefault="00251A18">
            <w:pPr>
              <w:rPr>
                <w:rFonts w:cs="Arial"/>
                <w:szCs w:val="18"/>
                <w:lang w:val="it-CH"/>
              </w:rPr>
            </w:pPr>
            <w:r w:rsidRPr="00251A18">
              <w:rPr>
                <w:rFonts w:cs="Arial"/>
                <w:szCs w:val="18"/>
              </w:rPr>
              <w:t xml:space="preserve">Mo. Egger. Steuerung der Strategischen Ziele von Post, SBB und Swisscom durch die Bundesversammlung </w:t>
            </w:r>
            <w:r w:rsidRPr="00251A18">
              <w:rPr>
                <w:rFonts w:cs="Arial"/>
                <w:szCs w:val="18"/>
              </w:rPr>
              <w:br/>
              <w:t xml:space="preserve">Mo. </w:t>
            </w:r>
            <w:r w:rsidRPr="00251A18">
              <w:rPr>
                <w:rFonts w:cs="Arial"/>
                <w:szCs w:val="18"/>
                <w:lang w:val="fr-CH"/>
              </w:rPr>
              <w:t xml:space="preserve">Egger. Pilotage des objectifs stratégiques de la Poste, des CFF et de Swisscom par l'Assemblée fédérale </w:t>
            </w:r>
            <w:r w:rsidRPr="00251A18">
              <w:rPr>
                <w:rFonts w:cs="Arial"/>
                <w:szCs w:val="18"/>
                <w:lang w:val="fr-CH"/>
              </w:rPr>
              <w:br/>
              <w:t xml:space="preserve">Mo. </w:t>
            </w:r>
            <w:r w:rsidRPr="00251A18">
              <w:rPr>
                <w:rFonts w:cs="Arial"/>
                <w:szCs w:val="18"/>
                <w:lang w:val="it-CH"/>
              </w:rPr>
              <w:t xml:space="preserve">Egger. Controllo degli obiettivi strategici di Posta, FFS e Swisscom da parte dell'Assemblea federale </w:t>
            </w:r>
          </w:p>
        </w:tc>
        <w:tc>
          <w:tcPr>
            <w:tcW w:w="1276" w:type="dxa"/>
            <w:hideMark/>
          </w:tcPr>
          <w:p w14:paraId="3B217D82" w14:textId="77777777" w:rsidR="00251A18" w:rsidRPr="00251A18" w:rsidRDefault="00251A18">
            <w:pPr>
              <w:rPr>
                <w:rFonts w:cs="Arial"/>
                <w:szCs w:val="18"/>
                <w:lang w:val="it-CH"/>
              </w:rPr>
            </w:pPr>
          </w:p>
        </w:tc>
        <w:tc>
          <w:tcPr>
            <w:tcW w:w="567" w:type="dxa"/>
            <w:hideMark/>
          </w:tcPr>
          <w:p w14:paraId="0ED8C9C2" w14:textId="77777777" w:rsidR="00251A18" w:rsidRPr="00251A18" w:rsidRDefault="00251A18">
            <w:pPr>
              <w:rPr>
                <w:rFonts w:cs="Arial"/>
                <w:szCs w:val="18"/>
              </w:rPr>
            </w:pPr>
            <w:r w:rsidRPr="00251A18">
              <w:rPr>
                <w:rFonts w:cs="Arial"/>
                <w:b/>
                <w:bCs/>
                <w:szCs w:val="18"/>
              </w:rPr>
              <w:t>-</w:t>
            </w:r>
          </w:p>
        </w:tc>
      </w:tr>
      <w:tr w:rsidR="00ED52AD" w:rsidRPr="00ED52AD" w14:paraId="71F9D2BE" w14:textId="77777777" w:rsidTr="00A432D9">
        <w:tc>
          <w:tcPr>
            <w:tcW w:w="456" w:type="dxa"/>
            <w:hideMark/>
          </w:tcPr>
          <w:p w14:paraId="238EE0AC" w14:textId="77777777" w:rsidR="00ED52AD" w:rsidRPr="00ED52AD" w:rsidRDefault="00ED52AD">
            <w:pPr>
              <w:rPr>
                <w:rFonts w:cs="Arial"/>
                <w:szCs w:val="18"/>
                <w:lang w:val="de-CH" w:eastAsia="de-CH"/>
              </w:rPr>
            </w:pPr>
          </w:p>
        </w:tc>
        <w:tc>
          <w:tcPr>
            <w:tcW w:w="851" w:type="dxa"/>
            <w:hideMark/>
          </w:tcPr>
          <w:p w14:paraId="3B4DF1A4" w14:textId="77777777" w:rsidR="00ED52AD" w:rsidRPr="00ED52AD" w:rsidRDefault="00DE3B46">
            <w:pPr>
              <w:rPr>
                <w:rFonts w:cs="Arial"/>
                <w:szCs w:val="18"/>
              </w:rPr>
            </w:pPr>
            <w:hyperlink r:id="rId1214" w:history="1">
              <w:r w:rsidR="00ED52AD" w:rsidRPr="00ED52AD">
                <w:rPr>
                  <w:rStyle w:val="Hyperlink"/>
                  <w:rFonts w:ascii="Arial" w:hAnsi="Arial" w:cs="Arial"/>
                  <w:sz w:val="18"/>
                  <w:szCs w:val="18"/>
                </w:rPr>
                <w:t>18.3044</w:t>
              </w:r>
            </w:hyperlink>
          </w:p>
        </w:tc>
        <w:tc>
          <w:tcPr>
            <w:tcW w:w="425" w:type="dxa"/>
            <w:hideMark/>
          </w:tcPr>
          <w:p w14:paraId="383BE6AD" w14:textId="77777777" w:rsidR="00ED52AD" w:rsidRPr="00ED52AD" w:rsidRDefault="00ED52AD">
            <w:pPr>
              <w:rPr>
                <w:rFonts w:cs="Arial"/>
                <w:szCs w:val="18"/>
              </w:rPr>
            </w:pPr>
            <w:r w:rsidRPr="00ED52AD">
              <w:rPr>
                <w:rFonts w:cs="Arial"/>
                <w:szCs w:val="18"/>
              </w:rPr>
              <w:t>n</w:t>
            </w:r>
          </w:p>
        </w:tc>
        <w:tc>
          <w:tcPr>
            <w:tcW w:w="5636" w:type="dxa"/>
            <w:hideMark/>
          </w:tcPr>
          <w:p w14:paraId="6D0D3E95" w14:textId="77777777" w:rsidR="00ED52AD" w:rsidRPr="00ED52AD" w:rsidRDefault="00ED52AD">
            <w:pPr>
              <w:rPr>
                <w:rFonts w:cs="Arial"/>
                <w:szCs w:val="18"/>
              </w:rPr>
            </w:pPr>
            <w:r w:rsidRPr="00ED52AD">
              <w:rPr>
                <w:rFonts w:cs="Arial"/>
                <w:szCs w:val="18"/>
              </w:rPr>
              <w:t xml:space="preserve">Ip. Reynard. Partnerschaft zwischen der Post und Amazon </w:t>
            </w:r>
            <w:r w:rsidRPr="00ED52AD">
              <w:rPr>
                <w:rFonts w:cs="Arial"/>
                <w:szCs w:val="18"/>
              </w:rPr>
              <w:br/>
              <w:t xml:space="preserve">Ip. </w:t>
            </w:r>
            <w:r w:rsidRPr="00ED52AD">
              <w:rPr>
                <w:rFonts w:cs="Arial"/>
                <w:szCs w:val="18"/>
                <w:lang w:val="fr-CH"/>
              </w:rPr>
              <w:t xml:space="preserve">Reynard. Partenariat entre La Poste Suisse et Amazon </w:t>
            </w:r>
            <w:r w:rsidRPr="00ED52AD">
              <w:rPr>
                <w:rFonts w:cs="Arial"/>
                <w:szCs w:val="18"/>
                <w:lang w:val="fr-CH"/>
              </w:rPr>
              <w:br/>
              <w:t xml:space="preserve">Ip. </w:t>
            </w:r>
            <w:r w:rsidRPr="00ED52AD">
              <w:rPr>
                <w:rFonts w:cs="Arial"/>
                <w:szCs w:val="18"/>
              </w:rPr>
              <w:t xml:space="preserve">Reynard. Partenariato tra la Posta Svizzera e Amazon </w:t>
            </w:r>
          </w:p>
        </w:tc>
        <w:tc>
          <w:tcPr>
            <w:tcW w:w="1276" w:type="dxa"/>
            <w:hideMark/>
          </w:tcPr>
          <w:p w14:paraId="3026BBC3" w14:textId="77777777" w:rsidR="00ED52AD" w:rsidRPr="00ED52AD" w:rsidRDefault="00ED52AD">
            <w:pPr>
              <w:rPr>
                <w:rFonts w:cs="Arial"/>
                <w:szCs w:val="18"/>
              </w:rPr>
            </w:pPr>
            <w:r w:rsidRPr="00ED52AD">
              <w:rPr>
                <w:rFonts w:cs="Arial"/>
                <w:b/>
                <w:bCs/>
                <w:szCs w:val="18"/>
                <w:lang w:val="fr-FR"/>
              </w:rPr>
              <w:t>Diskussion</w:t>
            </w:r>
          </w:p>
          <w:p w14:paraId="58FDF564" w14:textId="77777777" w:rsidR="00ED52AD" w:rsidRPr="00ED52AD" w:rsidRDefault="00ED52AD">
            <w:pPr>
              <w:rPr>
                <w:rFonts w:cs="Arial"/>
                <w:szCs w:val="18"/>
              </w:rPr>
            </w:pPr>
            <w:r w:rsidRPr="00ED52AD">
              <w:rPr>
                <w:rFonts w:cs="Arial"/>
                <w:b/>
                <w:bCs/>
                <w:szCs w:val="18"/>
                <w:lang w:val="fr-FR"/>
              </w:rPr>
              <w:t>Discussion</w:t>
            </w:r>
          </w:p>
          <w:p w14:paraId="21BBD71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3E377E6C" w14:textId="77777777" w:rsidR="00ED52AD" w:rsidRPr="00ED52AD" w:rsidRDefault="00ED52AD">
            <w:pPr>
              <w:rPr>
                <w:rFonts w:cs="Arial"/>
                <w:szCs w:val="18"/>
              </w:rPr>
            </w:pPr>
            <w:r w:rsidRPr="00ED52AD">
              <w:rPr>
                <w:rFonts w:cs="Arial"/>
                <w:b/>
                <w:bCs/>
                <w:szCs w:val="18"/>
              </w:rPr>
              <w:t>tw</w:t>
            </w:r>
          </w:p>
        </w:tc>
      </w:tr>
      <w:tr w:rsidR="00251A18" w:rsidRPr="00251A18" w14:paraId="1078C375" w14:textId="77777777" w:rsidTr="00A432D9">
        <w:tc>
          <w:tcPr>
            <w:tcW w:w="456" w:type="dxa"/>
            <w:hideMark/>
          </w:tcPr>
          <w:p w14:paraId="4A815695" w14:textId="61B05E92" w:rsidR="00251A18" w:rsidRPr="00251A18" w:rsidRDefault="00251A18">
            <w:pPr>
              <w:rPr>
                <w:rFonts w:cs="Arial"/>
                <w:szCs w:val="18"/>
                <w:lang w:val="de-CH" w:eastAsia="de-CH"/>
              </w:rPr>
            </w:pPr>
          </w:p>
        </w:tc>
        <w:tc>
          <w:tcPr>
            <w:tcW w:w="851" w:type="dxa"/>
            <w:hideMark/>
          </w:tcPr>
          <w:p w14:paraId="5EE3775B" w14:textId="77777777" w:rsidR="00251A18" w:rsidRPr="00251A18" w:rsidRDefault="00DE3B46">
            <w:pPr>
              <w:rPr>
                <w:rFonts w:cs="Arial"/>
                <w:szCs w:val="18"/>
              </w:rPr>
            </w:pPr>
            <w:hyperlink r:id="rId1215" w:history="1">
              <w:r w:rsidR="00251A18" w:rsidRPr="00251A18">
                <w:rPr>
                  <w:rStyle w:val="Hyperlink"/>
                  <w:rFonts w:ascii="Arial" w:hAnsi="Arial" w:cs="Arial"/>
                  <w:sz w:val="18"/>
                  <w:szCs w:val="18"/>
                </w:rPr>
                <w:t>18.3051</w:t>
              </w:r>
            </w:hyperlink>
          </w:p>
        </w:tc>
        <w:tc>
          <w:tcPr>
            <w:tcW w:w="425" w:type="dxa"/>
            <w:hideMark/>
          </w:tcPr>
          <w:p w14:paraId="5766C71B" w14:textId="77777777" w:rsidR="00251A18" w:rsidRPr="00251A18" w:rsidRDefault="00251A18">
            <w:pPr>
              <w:rPr>
                <w:rFonts w:cs="Arial"/>
                <w:szCs w:val="18"/>
              </w:rPr>
            </w:pPr>
            <w:r w:rsidRPr="00251A18">
              <w:rPr>
                <w:rFonts w:cs="Arial"/>
                <w:szCs w:val="18"/>
              </w:rPr>
              <w:t>n</w:t>
            </w:r>
          </w:p>
        </w:tc>
        <w:tc>
          <w:tcPr>
            <w:tcW w:w="5636" w:type="dxa"/>
            <w:hideMark/>
          </w:tcPr>
          <w:p w14:paraId="1CF149FA" w14:textId="77777777" w:rsidR="00251A18" w:rsidRPr="00251A18" w:rsidRDefault="00251A18">
            <w:pPr>
              <w:rPr>
                <w:rFonts w:cs="Arial"/>
                <w:szCs w:val="18"/>
                <w:lang w:val="it-CH"/>
              </w:rPr>
            </w:pPr>
            <w:r w:rsidRPr="00251A18">
              <w:rPr>
                <w:rFonts w:cs="Arial"/>
                <w:szCs w:val="18"/>
              </w:rPr>
              <w:t xml:space="preserve">Mo. Fraktion BD. Transparentes und einheitliches Subventionssystem beim öffentlichen Verkehr als eine Antwort auf das Postautodebakel </w:t>
            </w:r>
            <w:r w:rsidRPr="00251A18">
              <w:rPr>
                <w:rFonts w:cs="Arial"/>
                <w:szCs w:val="18"/>
              </w:rPr>
              <w:br/>
              <w:t xml:space="preserve">Mo. </w:t>
            </w:r>
            <w:r w:rsidRPr="00AC16AE">
              <w:rPr>
                <w:rFonts w:cs="Arial"/>
                <w:szCs w:val="18"/>
                <w:lang w:val="fr-CH"/>
              </w:rPr>
              <w:t xml:space="preserve">Groupe BD. Transports publics. </w:t>
            </w:r>
            <w:r w:rsidRPr="00251A18">
              <w:rPr>
                <w:rFonts w:cs="Arial"/>
                <w:szCs w:val="18"/>
                <w:lang w:val="fr-CH"/>
              </w:rPr>
              <w:t xml:space="preserve">Mettre en place un système de subventions transparent et uniforme pour répondre à la débâcle de l'entreprise CarPostal </w:t>
            </w:r>
            <w:r w:rsidRPr="00251A18">
              <w:rPr>
                <w:rFonts w:cs="Arial"/>
                <w:szCs w:val="18"/>
                <w:lang w:val="fr-CH"/>
              </w:rPr>
              <w:br/>
              <w:t xml:space="preserve">Mo. </w:t>
            </w:r>
            <w:r w:rsidRPr="00251A18">
              <w:rPr>
                <w:rFonts w:cs="Arial"/>
                <w:szCs w:val="18"/>
                <w:lang w:val="it-CH"/>
              </w:rPr>
              <w:t xml:space="preserve">Gruppo BD. Sistema di sovvenzioni trasparente e uniforme nel settore dei trasporti pubblici in risposta allo scandalo AutoPostale </w:t>
            </w:r>
          </w:p>
        </w:tc>
        <w:tc>
          <w:tcPr>
            <w:tcW w:w="1276" w:type="dxa"/>
            <w:hideMark/>
          </w:tcPr>
          <w:p w14:paraId="6FAFB643" w14:textId="77777777" w:rsidR="00251A18" w:rsidRPr="00251A18" w:rsidRDefault="00251A18">
            <w:pPr>
              <w:rPr>
                <w:rFonts w:cs="Arial"/>
                <w:szCs w:val="18"/>
                <w:lang w:val="it-CH"/>
              </w:rPr>
            </w:pPr>
          </w:p>
        </w:tc>
        <w:tc>
          <w:tcPr>
            <w:tcW w:w="567" w:type="dxa"/>
            <w:hideMark/>
          </w:tcPr>
          <w:p w14:paraId="42F01C41" w14:textId="77777777" w:rsidR="00251A18" w:rsidRPr="00251A18" w:rsidRDefault="00251A18">
            <w:pPr>
              <w:rPr>
                <w:rFonts w:cs="Arial"/>
                <w:szCs w:val="18"/>
              </w:rPr>
            </w:pPr>
            <w:r w:rsidRPr="00251A18">
              <w:rPr>
                <w:rFonts w:cs="Arial"/>
                <w:b/>
                <w:bCs/>
                <w:szCs w:val="18"/>
              </w:rPr>
              <w:t>-</w:t>
            </w:r>
          </w:p>
        </w:tc>
      </w:tr>
      <w:tr w:rsidR="00251A18" w:rsidRPr="00251A18" w14:paraId="16CEBDCA" w14:textId="77777777" w:rsidTr="00A432D9">
        <w:tc>
          <w:tcPr>
            <w:tcW w:w="456" w:type="dxa"/>
            <w:hideMark/>
          </w:tcPr>
          <w:p w14:paraId="2F2B977C" w14:textId="6DDDC5D7" w:rsidR="00251A18" w:rsidRPr="00251A18" w:rsidRDefault="00251A18">
            <w:pPr>
              <w:rPr>
                <w:rFonts w:cs="Arial"/>
                <w:szCs w:val="18"/>
                <w:lang w:val="de-CH" w:eastAsia="de-CH"/>
              </w:rPr>
            </w:pPr>
          </w:p>
        </w:tc>
        <w:tc>
          <w:tcPr>
            <w:tcW w:w="851" w:type="dxa"/>
            <w:hideMark/>
          </w:tcPr>
          <w:p w14:paraId="365F2EC3" w14:textId="77777777" w:rsidR="00251A18" w:rsidRPr="00251A18" w:rsidRDefault="00DE3B46">
            <w:pPr>
              <w:rPr>
                <w:rFonts w:cs="Arial"/>
                <w:szCs w:val="18"/>
              </w:rPr>
            </w:pPr>
            <w:hyperlink r:id="rId1216" w:history="1">
              <w:r w:rsidR="00251A18" w:rsidRPr="00251A18">
                <w:rPr>
                  <w:rStyle w:val="Hyperlink"/>
                  <w:rFonts w:ascii="Arial" w:hAnsi="Arial" w:cs="Arial"/>
                  <w:sz w:val="18"/>
                  <w:szCs w:val="18"/>
                </w:rPr>
                <w:t>18.3052</w:t>
              </w:r>
            </w:hyperlink>
          </w:p>
        </w:tc>
        <w:tc>
          <w:tcPr>
            <w:tcW w:w="425" w:type="dxa"/>
            <w:hideMark/>
          </w:tcPr>
          <w:p w14:paraId="7C91C9F3" w14:textId="77777777" w:rsidR="00251A18" w:rsidRPr="00251A18" w:rsidRDefault="00251A18">
            <w:pPr>
              <w:rPr>
                <w:rFonts w:cs="Arial"/>
                <w:szCs w:val="18"/>
              </w:rPr>
            </w:pPr>
            <w:r w:rsidRPr="00251A18">
              <w:rPr>
                <w:rFonts w:cs="Arial"/>
                <w:szCs w:val="18"/>
              </w:rPr>
              <w:t>n</w:t>
            </w:r>
          </w:p>
        </w:tc>
        <w:tc>
          <w:tcPr>
            <w:tcW w:w="5636" w:type="dxa"/>
            <w:hideMark/>
          </w:tcPr>
          <w:p w14:paraId="7FFD6AAE" w14:textId="77777777" w:rsidR="00251A18" w:rsidRPr="00251A18" w:rsidRDefault="00251A18">
            <w:pPr>
              <w:rPr>
                <w:rFonts w:cs="Arial"/>
                <w:szCs w:val="18"/>
                <w:lang w:val="it-CH"/>
              </w:rPr>
            </w:pPr>
            <w:r w:rsidRPr="00251A18">
              <w:rPr>
                <w:rFonts w:cs="Arial"/>
                <w:szCs w:val="18"/>
              </w:rPr>
              <w:t xml:space="preserve">Mo. Hadorn. SBB Cargo. Denkpause - keine Missachtung der Eigner-Auflagen durch SBB &amp; SBB Cargo </w:t>
            </w:r>
            <w:r w:rsidRPr="00251A18">
              <w:rPr>
                <w:rFonts w:cs="Arial"/>
                <w:szCs w:val="18"/>
              </w:rPr>
              <w:br/>
              <w:t xml:space="preserve">Mo. </w:t>
            </w:r>
            <w:r w:rsidRPr="00251A18">
              <w:rPr>
                <w:rFonts w:cs="Arial"/>
                <w:szCs w:val="18"/>
                <w:lang w:val="fr-CH"/>
              </w:rPr>
              <w:t xml:space="preserve">Hadorn. CFF Cargo. Prendre le temps de la réflexion, et respecter la volonté de la Confédération et du Parlement </w:t>
            </w:r>
            <w:r w:rsidRPr="00251A18">
              <w:rPr>
                <w:rFonts w:cs="Arial"/>
                <w:szCs w:val="18"/>
                <w:lang w:val="fr-CH"/>
              </w:rPr>
              <w:br/>
              <w:t xml:space="preserve">Mo. </w:t>
            </w:r>
            <w:r w:rsidRPr="00251A18">
              <w:rPr>
                <w:rFonts w:cs="Arial"/>
                <w:szCs w:val="18"/>
                <w:lang w:val="it-CH"/>
              </w:rPr>
              <w:t xml:space="preserve">Hadorn. FFS Cargo. Pausa di riflessione - nessuna inosservanza degli obblighi stabiliti dai proprietari da parte di FFS &amp; FFS Cargo </w:t>
            </w:r>
          </w:p>
        </w:tc>
        <w:tc>
          <w:tcPr>
            <w:tcW w:w="1276" w:type="dxa"/>
            <w:hideMark/>
          </w:tcPr>
          <w:p w14:paraId="37F29BB5" w14:textId="77777777" w:rsidR="00251A18" w:rsidRPr="00251A18" w:rsidRDefault="00251A18">
            <w:pPr>
              <w:rPr>
                <w:rFonts w:cs="Arial"/>
                <w:szCs w:val="18"/>
                <w:lang w:val="it-CH"/>
              </w:rPr>
            </w:pPr>
          </w:p>
        </w:tc>
        <w:tc>
          <w:tcPr>
            <w:tcW w:w="567" w:type="dxa"/>
            <w:hideMark/>
          </w:tcPr>
          <w:p w14:paraId="714C4A63" w14:textId="77777777" w:rsidR="00251A18" w:rsidRPr="00251A18" w:rsidRDefault="00251A18">
            <w:pPr>
              <w:rPr>
                <w:rFonts w:cs="Arial"/>
                <w:szCs w:val="18"/>
              </w:rPr>
            </w:pPr>
            <w:r w:rsidRPr="00251A18">
              <w:rPr>
                <w:rFonts w:cs="Arial"/>
                <w:b/>
                <w:bCs/>
                <w:szCs w:val="18"/>
              </w:rPr>
              <w:t>-</w:t>
            </w:r>
          </w:p>
        </w:tc>
      </w:tr>
      <w:tr w:rsidR="00251A18" w:rsidRPr="00251A18" w14:paraId="683CD82D" w14:textId="77777777" w:rsidTr="00A432D9">
        <w:tc>
          <w:tcPr>
            <w:tcW w:w="456" w:type="dxa"/>
            <w:hideMark/>
          </w:tcPr>
          <w:p w14:paraId="4C2C72E6" w14:textId="016793E2" w:rsidR="00251A18" w:rsidRPr="00AC16AE" w:rsidRDefault="00251A18">
            <w:pPr>
              <w:rPr>
                <w:rFonts w:cs="Arial"/>
                <w:szCs w:val="18"/>
                <w:lang w:val="it-CH" w:eastAsia="de-CH"/>
              </w:rPr>
            </w:pPr>
          </w:p>
        </w:tc>
        <w:tc>
          <w:tcPr>
            <w:tcW w:w="851" w:type="dxa"/>
            <w:hideMark/>
          </w:tcPr>
          <w:p w14:paraId="6040AFB4" w14:textId="77777777" w:rsidR="00251A18" w:rsidRPr="00251A18" w:rsidRDefault="00DE3B46">
            <w:pPr>
              <w:rPr>
                <w:rFonts w:cs="Arial"/>
                <w:szCs w:val="18"/>
              </w:rPr>
            </w:pPr>
            <w:hyperlink r:id="rId1217" w:history="1">
              <w:r w:rsidR="00251A18" w:rsidRPr="00251A18">
                <w:rPr>
                  <w:rStyle w:val="Hyperlink"/>
                  <w:rFonts w:ascii="Arial" w:hAnsi="Arial" w:cs="Arial"/>
                  <w:sz w:val="18"/>
                  <w:szCs w:val="18"/>
                </w:rPr>
                <w:t>18.3064</w:t>
              </w:r>
            </w:hyperlink>
          </w:p>
        </w:tc>
        <w:tc>
          <w:tcPr>
            <w:tcW w:w="425" w:type="dxa"/>
            <w:hideMark/>
          </w:tcPr>
          <w:p w14:paraId="2CA1778A" w14:textId="77777777" w:rsidR="00251A18" w:rsidRPr="00251A18" w:rsidRDefault="00251A18">
            <w:pPr>
              <w:rPr>
                <w:rFonts w:cs="Arial"/>
                <w:szCs w:val="18"/>
              </w:rPr>
            </w:pPr>
            <w:r w:rsidRPr="00251A18">
              <w:rPr>
                <w:rFonts w:cs="Arial"/>
                <w:szCs w:val="18"/>
              </w:rPr>
              <w:t>n</w:t>
            </w:r>
          </w:p>
        </w:tc>
        <w:tc>
          <w:tcPr>
            <w:tcW w:w="5636" w:type="dxa"/>
            <w:hideMark/>
          </w:tcPr>
          <w:p w14:paraId="4973B93B" w14:textId="77777777" w:rsidR="00251A18" w:rsidRPr="00251A18" w:rsidRDefault="00251A18">
            <w:pPr>
              <w:rPr>
                <w:rFonts w:cs="Arial"/>
                <w:szCs w:val="18"/>
              </w:rPr>
            </w:pPr>
            <w:r w:rsidRPr="00251A18">
              <w:rPr>
                <w:rFonts w:cs="Arial"/>
                <w:szCs w:val="18"/>
              </w:rPr>
              <w:t xml:space="preserve">Mo. Derder. Medien: für ein umfassendes Angebot des Service public </w:t>
            </w:r>
            <w:r w:rsidRPr="00251A18">
              <w:rPr>
                <w:rFonts w:cs="Arial"/>
                <w:szCs w:val="18"/>
              </w:rPr>
              <w:br/>
              <w:t xml:space="preserve">Mo. </w:t>
            </w:r>
            <w:r w:rsidRPr="00251A18">
              <w:rPr>
                <w:rFonts w:cs="Arial"/>
                <w:szCs w:val="18"/>
                <w:lang w:val="fr-CH"/>
              </w:rPr>
              <w:t xml:space="preserve">Derder. Médias: pour une offre complète du service public </w:t>
            </w:r>
            <w:r w:rsidRPr="00251A18">
              <w:rPr>
                <w:rFonts w:cs="Arial"/>
                <w:szCs w:val="18"/>
                <w:lang w:val="fr-CH"/>
              </w:rPr>
              <w:br/>
              <w:t xml:space="preserve">Mo. </w:t>
            </w:r>
            <w:r w:rsidRPr="00251A18">
              <w:rPr>
                <w:rFonts w:cs="Arial"/>
                <w:szCs w:val="18"/>
              </w:rPr>
              <w:t xml:space="preserve">Derder. Media: per un'offerta di servizio pubblico completa </w:t>
            </w:r>
          </w:p>
        </w:tc>
        <w:tc>
          <w:tcPr>
            <w:tcW w:w="1276" w:type="dxa"/>
            <w:hideMark/>
          </w:tcPr>
          <w:p w14:paraId="7795ECF0" w14:textId="77777777" w:rsidR="00251A18" w:rsidRPr="00251A18" w:rsidRDefault="00251A18">
            <w:pPr>
              <w:rPr>
                <w:rFonts w:cs="Arial"/>
                <w:szCs w:val="18"/>
              </w:rPr>
            </w:pPr>
          </w:p>
        </w:tc>
        <w:tc>
          <w:tcPr>
            <w:tcW w:w="567" w:type="dxa"/>
            <w:hideMark/>
          </w:tcPr>
          <w:p w14:paraId="4DAFB197" w14:textId="77777777" w:rsidR="00251A18" w:rsidRPr="00251A18" w:rsidRDefault="00251A18">
            <w:pPr>
              <w:rPr>
                <w:rFonts w:cs="Arial"/>
                <w:szCs w:val="18"/>
              </w:rPr>
            </w:pPr>
            <w:r w:rsidRPr="00251A18">
              <w:rPr>
                <w:rFonts w:cs="Arial"/>
                <w:b/>
                <w:bCs/>
                <w:szCs w:val="18"/>
              </w:rPr>
              <w:t>-</w:t>
            </w:r>
          </w:p>
        </w:tc>
      </w:tr>
    </w:tbl>
    <w:p w14:paraId="37A8BC29" w14:textId="7B4B2157" w:rsidR="000458C5" w:rsidRDefault="000458C5"/>
    <w:p w14:paraId="0C4B09E2" w14:textId="363BD313"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90692" w:rsidRPr="00C90692" w14:paraId="3D13017B" w14:textId="77777777" w:rsidTr="00A432D9">
        <w:tc>
          <w:tcPr>
            <w:tcW w:w="456" w:type="dxa"/>
            <w:hideMark/>
          </w:tcPr>
          <w:p w14:paraId="5A14EE1C" w14:textId="0F767106" w:rsidR="00C90692" w:rsidRPr="00C90692" w:rsidRDefault="00C90692">
            <w:pPr>
              <w:rPr>
                <w:rFonts w:cs="Arial"/>
                <w:szCs w:val="18"/>
                <w:lang w:val="de-CH" w:eastAsia="de-CH"/>
              </w:rPr>
            </w:pPr>
          </w:p>
        </w:tc>
        <w:tc>
          <w:tcPr>
            <w:tcW w:w="851" w:type="dxa"/>
            <w:hideMark/>
          </w:tcPr>
          <w:p w14:paraId="6FFF8814" w14:textId="77777777" w:rsidR="00C90692" w:rsidRPr="00C90692" w:rsidRDefault="00DE3B46">
            <w:pPr>
              <w:rPr>
                <w:rFonts w:cs="Arial"/>
                <w:szCs w:val="18"/>
              </w:rPr>
            </w:pPr>
            <w:hyperlink r:id="rId1218" w:history="1">
              <w:r w:rsidR="00C90692" w:rsidRPr="00C90692">
                <w:rPr>
                  <w:rStyle w:val="Hyperlink"/>
                  <w:rFonts w:ascii="Arial" w:hAnsi="Arial" w:cs="Arial"/>
                  <w:sz w:val="18"/>
                  <w:szCs w:val="18"/>
                </w:rPr>
                <w:t>18.3065</w:t>
              </w:r>
            </w:hyperlink>
          </w:p>
        </w:tc>
        <w:tc>
          <w:tcPr>
            <w:tcW w:w="425" w:type="dxa"/>
            <w:hideMark/>
          </w:tcPr>
          <w:p w14:paraId="39145449" w14:textId="77777777" w:rsidR="00C90692" w:rsidRPr="00C90692" w:rsidRDefault="00C90692">
            <w:pPr>
              <w:rPr>
                <w:rFonts w:cs="Arial"/>
                <w:szCs w:val="18"/>
              </w:rPr>
            </w:pPr>
            <w:r w:rsidRPr="00C90692">
              <w:rPr>
                <w:rFonts w:cs="Arial"/>
                <w:szCs w:val="18"/>
              </w:rPr>
              <w:t>n</w:t>
            </w:r>
          </w:p>
        </w:tc>
        <w:tc>
          <w:tcPr>
            <w:tcW w:w="5636" w:type="dxa"/>
            <w:hideMark/>
          </w:tcPr>
          <w:p w14:paraId="5BF25972" w14:textId="77777777" w:rsidR="00C90692" w:rsidRPr="00C90692" w:rsidRDefault="00C90692">
            <w:pPr>
              <w:rPr>
                <w:rFonts w:cs="Arial"/>
                <w:szCs w:val="18"/>
              </w:rPr>
            </w:pPr>
            <w:r w:rsidRPr="00C90692">
              <w:rPr>
                <w:rFonts w:cs="Arial"/>
                <w:szCs w:val="18"/>
              </w:rPr>
              <w:t xml:space="preserve">Po. Kälin. Einkommensabhängige Billag-Gebühr </w:t>
            </w:r>
            <w:r w:rsidRPr="00C90692">
              <w:rPr>
                <w:rFonts w:cs="Arial"/>
                <w:szCs w:val="18"/>
              </w:rPr>
              <w:br/>
              <w:t xml:space="preserve">Po. </w:t>
            </w:r>
            <w:r w:rsidRPr="00C90692">
              <w:rPr>
                <w:rFonts w:cs="Arial"/>
                <w:szCs w:val="18"/>
                <w:lang w:val="fr-CH"/>
              </w:rPr>
              <w:t xml:space="preserve">Kälin. Pour des redevances Billag perçues en fonction du revenu </w:t>
            </w:r>
            <w:r w:rsidRPr="00C90692">
              <w:rPr>
                <w:rFonts w:cs="Arial"/>
                <w:szCs w:val="18"/>
                <w:lang w:val="fr-CH"/>
              </w:rPr>
              <w:br/>
              <w:t xml:space="preserve">Po. </w:t>
            </w:r>
            <w:r w:rsidRPr="00C90692">
              <w:rPr>
                <w:rFonts w:cs="Arial"/>
                <w:szCs w:val="18"/>
              </w:rPr>
              <w:t xml:space="preserve">Kälin. Canone Billag in funzione del reddito </w:t>
            </w:r>
          </w:p>
        </w:tc>
        <w:tc>
          <w:tcPr>
            <w:tcW w:w="1276" w:type="dxa"/>
            <w:hideMark/>
          </w:tcPr>
          <w:p w14:paraId="7B5E5DF3" w14:textId="77777777" w:rsidR="00C90692" w:rsidRPr="00C90692" w:rsidRDefault="00C90692">
            <w:pPr>
              <w:rPr>
                <w:rFonts w:cs="Arial"/>
                <w:szCs w:val="18"/>
              </w:rPr>
            </w:pPr>
          </w:p>
        </w:tc>
        <w:tc>
          <w:tcPr>
            <w:tcW w:w="567" w:type="dxa"/>
            <w:hideMark/>
          </w:tcPr>
          <w:p w14:paraId="6E4736ED" w14:textId="77777777" w:rsidR="00C90692" w:rsidRPr="00C90692" w:rsidRDefault="00C90692">
            <w:pPr>
              <w:rPr>
                <w:rFonts w:cs="Arial"/>
                <w:szCs w:val="18"/>
              </w:rPr>
            </w:pPr>
            <w:r w:rsidRPr="00C90692">
              <w:rPr>
                <w:rFonts w:cs="Arial"/>
                <w:b/>
                <w:bCs/>
                <w:szCs w:val="18"/>
              </w:rPr>
              <w:t>-</w:t>
            </w:r>
          </w:p>
        </w:tc>
      </w:tr>
      <w:tr w:rsidR="00ED52AD" w:rsidRPr="00ED52AD" w14:paraId="5C5107DD" w14:textId="77777777" w:rsidTr="00A432D9">
        <w:tc>
          <w:tcPr>
            <w:tcW w:w="456" w:type="dxa"/>
            <w:hideMark/>
          </w:tcPr>
          <w:p w14:paraId="798E1CB0" w14:textId="77777777" w:rsidR="00ED52AD" w:rsidRPr="00ED52AD" w:rsidRDefault="00ED52AD">
            <w:pPr>
              <w:rPr>
                <w:rFonts w:cs="Arial"/>
                <w:szCs w:val="18"/>
                <w:lang w:val="de-CH" w:eastAsia="de-CH"/>
              </w:rPr>
            </w:pPr>
          </w:p>
        </w:tc>
        <w:tc>
          <w:tcPr>
            <w:tcW w:w="851" w:type="dxa"/>
            <w:hideMark/>
          </w:tcPr>
          <w:p w14:paraId="5BEF8D44" w14:textId="77777777" w:rsidR="00ED52AD" w:rsidRPr="00ED52AD" w:rsidRDefault="00DE3B46">
            <w:pPr>
              <w:rPr>
                <w:rFonts w:cs="Arial"/>
                <w:szCs w:val="18"/>
              </w:rPr>
            </w:pPr>
            <w:hyperlink r:id="rId1219" w:history="1">
              <w:r w:rsidR="00ED52AD" w:rsidRPr="00ED52AD">
                <w:rPr>
                  <w:rStyle w:val="Hyperlink"/>
                  <w:rFonts w:ascii="Arial" w:hAnsi="Arial" w:cs="Arial"/>
                  <w:sz w:val="18"/>
                  <w:szCs w:val="18"/>
                </w:rPr>
                <w:t>18.3081</w:t>
              </w:r>
            </w:hyperlink>
          </w:p>
        </w:tc>
        <w:tc>
          <w:tcPr>
            <w:tcW w:w="425" w:type="dxa"/>
            <w:hideMark/>
          </w:tcPr>
          <w:p w14:paraId="100B3F33" w14:textId="77777777" w:rsidR="00ED52AD" w:rsidRPr="00ED52AD" w:rsidRDefault="00ED52AD">
            <w:pPr>
              <w:rPr>
                <w:rFonts w:cs="Arial"/>
                <w:szCs w:val="18"/>
              </w:rPr>
            </w:pPr>
            <w:r w:rsidRPr="00ED52AD">
              <w:rPr>
                <w:rFonts w:cs="Arial"/>
                <w:szCs w:val="18"/>
              </w:rPr>
              <w:t>n</w:t>
            </w:r>
          </w:p>
        </w:tc>
        <w:tc>
          <w:tcPr>
            <w:tcW w:w="5636" w:type="dxa"/>
            <w:hideMark/>
          </w:tcPr>
          <w:p w14:paraId="1A8444AC" w14:textId="77777777" w:rsidR="00ED52AD" w:rsidRPr="00ED52AD" w:rsidRDefault="00ED52AD">
            <w:pPr>
              <w:rPr>
                <w:rFonts w:cs="Arial"/>
                <w:szCs w:val="18"/>
                <w:lang w:val="it-CH"/>
              </w:rPr>
            </w:pPr>
            <w:r w:rsidRPr="00ED52AD">
              <w:rPr>
                <w:rFonts w:cs="Arial"/>
                <w:szCs w:val="18"/>
              </w:rPr>
              <w:t xml:space="preserve">Ip. Nantermod. Entwicklung der SBB. Was wird aus den Städten ausserhalb des Netzes? </w:t>
            </w:r>
            <w:r w:rsidRPr="00ED52AD">
              <w:rPr>
                <w:rFonts w:cs="Arial"/>
                <w:szCs w:val="18"/>
              </w:rPr>
              <w:br/>
            </w:r>
            <w:r w:rsidRPr="00ED52AD">
              <w:rPr>
                <w:rFonts w:cs="Arial"/>
                <w:szCs w:val="18"/>
                <w:lang w:val="fr-CH"/>
              </w:rPr>
              <w:t xml:space="preserve">Ip. Nantermod. Développement des CFF. Quid des villes hors réseau? </w:t>
            </w:r>
            <w:r w:rsidRPr="00ED52AD">
              <w:rPr>
                <w:rFonts w:cs="Arial"/>
                <w:szCs w:val="18"/>
                <w:lang w:val="fr-CH"/>
              </w:rPr>
              <w:br/>
            </w:r>
            <w:r w:rsidRPr="00ED52AD">
              <w:rPr>
                <w:rFonts w:cs="Arial"/>
                <w:szCs w:val="18"/>
                <w:lang w:val="it-CH"/>
              </w:rPr>
              <w:t xml:space="preserve">Ip. Nantermod. Sviluppo delle FFS. Cosa ne è delle città non integrate nella rete? </w:t>
            </w:r>
          </w:p>
        </w:tc>
        <w:tc>
          <w:tcPr>
            <w:tcW w:w="1276" w:type="dxa"/>
            <w:hideMark/>
          </w:tcPr>
          <w:p w14:paraId="5F4B365A" w14:textId="77777777" w:rsidR="00ED52AD" w:rsidRPr="00ED52AD" w:rsidRDefault="00ED52AD">
            <w:pPr>
              <w:rPr>
                <w:rFonts w:cs="Arial"/>
                <w:szCs w:val="18"/>
              </w:rPr>
            </w:pPr>
            <w:r w:rsidRPr="00ED52AD">
              <w:rPr>
                <w:rFonts w:cs="Arial"/>
                <w:b/>
                <w:bCs/>
                <w:szCs w:val="18"/>
                <w:lang w:val="fr-FR"/>
              </w:rPr>
              <w:t>Diskussion</w:t>
            </w:r>
          </w:p>
          <w:p w14:paraId="6370F98D" w14:textId="77777777" w:rsidR="00ED52AD" w:rsidRPr="00ED52AD" w:rsidRDefault="00ED52AD">
            <w:pPr>
              <w:rPr>
                <w:rFonts w:cs="Arial"/>
                <w:szCs w:val="18"/>
              </w:rPr>
            </w:pPr>
            <w:r w:rsidRPr="00ED52AD">
              <w:rPr>
                <w:rFonts w:cs="Arial"/>
                <w:b/>
                <w:bCs/>
                <w:szCs w:val="18"/>
                <w:lang w:val="fr-FR"/>
              </w:rPr>
              <w:t>Discussion</w:t>
            </w:r>
          </w:p>
          <w:p w14:paraId="002294C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49B2681D" w14:textId="77777777" w:rsidR="00ED52AD" w:rsidRPr="00ED52AD" w:rsidRDefault="00ED52AD">
            <w:pPr>
              <w:rPr>
                <w:rFonts w:cs="Arial"/>
                <w:szCs w:val="18"/>
              </w:rPr>
            </w:pPr>
            <w:r w:rsidRPr="00ED52AD">
              <w:rPr>
                <w:rFonts w:cs="Arial"/>
                <w:b/>
                <w:bCs/>
                <w:szCs w:val="18"/>
              </w:rPr>
              <w:t>n</w:t>
            </w:r>
          </w:p>
        </w:tc>
      </w:tr>
      <w:tr w:rsidR="009442F3" w:rsidRPr="009442F3" w14:paraId="74F92D4E" w14:textId="77777777" w:rsidTr="00A432D9">
        <w:tc>
          <w:tcPr>
            <w:tcW w:w="456" w:type="dxa"/>
            <w:hideMark/>
          </w:tcPr>
          <w:p w14:paraId="55B04C30" w14:textId="23339043" w:rsidR="009442F3" w:rsidRPr="00AC16AE" w:rsidRDefault="009442F3">
            <w:pPr>
              <w:rPr>
                <w:rFonts w:cs="Arial"/>
                <w:szCs w:val="18"/>
                <w:lang w:val="it-CH" w:eastAsia="de-CH"/>
              </w:rPr>
            </w:pPr>
          </w:p>
        </w:tc>
        <w:tc>
          <w:tcPr>
            <w:tcW w:w="851" w:type="dxa"/>
            <w:hideMark/>
          </w:tcPr>
          <w:p w14:paraId="6767A3FB" w14:textId="77777777" w:rsidR="009442F3" w:rsidRPr="009442F3" w:rsidRDefault="00DE3B46">
            <w:pPr>
              <w:rPr>
                <w:rFonts w:cs="Arial"/>
                <w:szCs w:val="18"/>
              </w:rPr>
            </w:pPr>
            <w:hyperlink r:id="rId1220" w:history="1">
              <w:r w:rsidR="009442F3" w:rsidRPr="009442F3">
                <w:rPr>
                  <w:rStyle w:val="Hyperlink"/>
                  <w:rFonts w:ascii="Arial" w:hAnsi="Arial" w:cs="Arial"/>
                  <w:sz w:val="18"/>
                  <w:szCs w:val="18"/>
                </w:rPr>
                <w:t>18.3100</w:t>
              </w:r>
            </w:hyperlink>
          </w:p>
        </w:tc>
        <w:tc>
          <w:tcPr>
            <w:tcW w:w="425" w:type="dxa"/>
            <w:hideMark/>
          </w:tcPr>
          <w:p w14:paraId="0E0AB19F" w14:textId="77777777" w:rsidR="009442F3" w:rsidRPr="009442F3" w:rsidRDefault="009442F3">
            <w:pPr>
              <w:rPr>
                <w:rFonts w:cs="Arial"/>
                <w:szCs w:val="18"/>
              </w:rPr>
            </w:pPr>
            <w:r w:rsidRPr="009442F3">
              <w:rPr>
                <w:rFonts w:cs="Arial"/>
                <w:szCs w:val="18"/>
              </w:rPr>
              <w:t>n</w:t>
            </w:r>
          </w:p>
        </w:tc>
        <w:tc>
          <w:tcPr>
            <w:tcW w:w="5636" w:type="dxa"/>
            <w:hideMark/>
          </w:tcPr>
          <w:p w14:paraId="4B4CE7A5" w14:textId="77777777" w:rsidR="009442F3" w:rsidRPr="009442F3" w:rsidRDefault="009442F3">
            <w:pPr>
              <w:rPr>
                <w:rFonts w:cs="Arial"/>
                <w:szCs w:val="18"/>
              </w:rPr>
            </w:pPr>
            <w:r w:rsidRPr="009442F3">
              <w:rPr>
                <w:rFonts w:cs="Arial"/>
                <w:szCs w:val="18"/>
              </w:rPr>
              <w:t xml:space="preserve">Mo. Fraktion BD. Effizienzsteigerungen bei der SRG </w:t>
            </w:r>
            <w:r w:rsidRPr="009442F3">
              <w:rPr>
                <w:rFonts w:cs="Arial"/>
                <w:szCs w:val="18"/>
              </w:rPr>
              <w:br/>
              <w:t xml:space="preserve">Mo. </w:t>
            </w:r>
            <w:r w:rsidRPr="009442F3">
              <w:rPr>
                <w:rFonts w:cs="Arial"/>
                <w:szCs w:val="18"/>
                <w:lang w:val="fr-CH"/>
              </w:rPr>
              <w:t xml:space="preserve">Groupe BD. Augmentation de l'efficience de la SSR </w:t>
            </w:r>
            <w:r w:rsidRPr="009442F3">
              <w:rPr>
                <w:rFonts w:cs="Arial"/>
                <w:szCs w:val="18"/>
                <w:lang w:val="fr-CH"/>
              </w:rPr>
              <w:br/>
              <w:t xml:space="preserve">Mo. </w:t>
            </w:r>
            <w:r w:rsidRPr="009442F3">
              <w:rPr>
                <w:rFonts w:cs="Arial"/>
                <w:szCs w:val="18"/>
              </w:rPr>
              <w:t xml:space="preserve">Gruppo BD. Più efficienza presso la SSR </w:t>
            </w:r>
          </w:p>
        </w:tc>
        <w:tc>
          <w:tcPr>
            <w:tcW w:w="1276" w:type="dxa"/>
            <w:hideMark/>
          </w:tcPr>
          <w:p w14:paraId="605F7856" w14:textId="77777777" w:rsidR="009442F3" w:rsidRPr="009442F3" w:rsidRDefault="009442F3">
            <w:pPr>
              <w:rPr>
                <w:rFonts w:cs="Arial"/>
                <w:szCs w:val="18"/>
              </w:rPr>
            </w:pPr>
          </w:p>
        </w:tc>
        <w:tc>
          <w:tcPr>
            <w:tcW w:w="567" w:type="dxa"/>
            <w:hideMark/>
          </w:tcPr>
          <w:p w14:paraId="49985B73" w14:textId="77777777" w:rsidR="009442F3" w:rsidRPr="009442F3" w:rsidRDefault="009442F3">
            <w:pPr>
              <w:rPr>
                <w:rFonts w:cs="Arial"/>
                <w:szCs w:val="18"/>
              </w:rPr>
            </w:pPr>
            <w:r w:rsidRPr="009442F3">
              <w:rPr>
                <w:rFonts w:cs="Arial"/>
                <w:b/>
                <w:bCs/>
                <w:szCs w:val="18"/>
              </w:rPr>
              <w:t>-</w:t>
            </w:r>
          </w:p>
        </w:tc>
      </w:tr>
      <w:tr w:rsidR="002F35FD" w:rsidRPr="002F35FD" w14:paraId="2624E892" w14:textId="77777777" w:rsidTr="00A432D9">
        <w:tc>
          <w:tcPr>
            <w:tcW w:w="456" w:type="dxa"/>
            <w:hideMark/>
          </w:tcPr>
          <w:p w14:paraId="1BEC1F14" w14:textId="41361011" w:rsidR="002F35FD" w:rsidRPr="002F35FD" w:rsidRDefault="002F35FD">
            <w:pPr>
              <w:rPr>
                <w:rFonts w:cs="Arial"/>
                <w:szCs w:val="18"/>
                <w:lang w:val="de-CH" w:eastAsia="de-CH"/>
              </w:rPr>
            </w:pPr>
          </w:p>
        </w:tc>
        <w:tc>
          <w:tcPr>
            <w:tcW w:w="851" w:type="dxa"/>
            <w:hideMark/>
          </w:tcPr>
          <w:p w14:paraId="4C71113D" w14:textId="77777777" w:rsidR="002F35FD" w:rsidRPr="002F35FD" w:rsidRDefault="00DE3B46">
            <w:pPr>
              <w:rPr>
                <w:rFonts w:cs="Arial"/>
                <w:szCs w:val="18"/>
              </w:rPr>
            </w:pPr>
            <w:hyperlink r:id="rId1221" w:history="1">
              <w:r w:rsidR="002F35FD" w:rsidRPr="002F35FD">
                <w:rPr>
                  <w:rStyle w:val="Hyperlink"/>
                  <w:rFonts w:ascii="Arial" w:hAnsi="Arial" w:cs="Arial"/>
                  <w:sz w:val="18"/>
                  <w:szCs w:val="18"/>
                </w:rPr>
                <w:t>18.3101</w:t>
              </w:r>
            </w:hyperlink>
          </w:p>
        </w:tc>
        <w:tc>
          <w:tcPr>
            <w:tcW w:w="425" w:type="dxa"/>
            <w:hideMark/>
          </w:tcPr>
          <w:p w14:paraId="28AF3C3C" w14:textId="77777777" w:rsidR="002F35FD" w:rsidRPr="002F35FD" w:rsidRDefault="002F35FD">
            <w:pPr>
              <w:rPr>
                <w:rFonts w:cs="Arial"/>
                <w:szCs w:val="18"/>
              </w:rPr>
            </w:pPr>
            <w:r w:rsidRPr="002F35FD">
              <w:rPr>
                <w:rFonts w:cs="Arial"/>
                <w:szCs w:val="18"/>
              </w:rPr>
              <w:t>n</w:t>
            </w:r>
          </w:p>
        </w:tc>
        <w:tc>
          <w:tcPr>
            <w:tcW w:w="5636" w:type="dxa"/>
            <w:hideMark/>
          </w:tcPr>
          <w:p w14:paraId="65A692ED" w14:textId="77777777" w:rsidR="002F35FD" w:rsidRPr="002F35FD" w:rsidRDefault="002F35FD">
            <w:pPr>
              <w:rPr>
                <w:rFonts w:cs="Arial"/>
                <w:szCs w:val="18"/>
              </w:rPr>
            </w:pPr>
            <w:r w:rsidRPr="002F35FD">
              <w:rPr>
                <w:rFonts w:cs="Arial"/>
                <w:szCs w:val="18"/>
              </w:rPr>
              <w:t xml:space="preserve">Mo. Fraktion G. Stilllegung des Kernkraftwerks Beznau </w:t>
            </w:r>
            <w:r w:rsidRPr="002F35FD">
              <w:rPr>
                <w:rFonts w:cs="Arial"/>
                <w:szCs w:val="18"/>
              </w:rPr>
              <w:br/>
              <w:t xml:space="preserve">Mo. </w:t>
            </w:r>
            <w:r w:rsidRPr="002F35FD">
              <w:rPr>
                <w:rFonts w:cs="Arial"/>
                <w:szCs w:val="18"/>
                <w:lang w:val="fr-CH"/>
              </w:rPr>
              <w:t xml:space="preserve">Groupe G. Fermeture de la centrale nucléaire de Beznau </w:t>
            </w:r>
            <w:r w:rsidRPr="002F35FD">
              <w:rPr>
                <w:rFonts w:cs="Arial"/>
                <w:szCs w:val="18"/>
                <w:lang w:val="fr-CH"/>
              </w:rPr>
              <w:br/>
              <w:t xml:space="preserve">Mo. </w:t>
            </w:r>
            <w:r w:rsidRPr="002F35FD">
              <w:rPr>
                <w:rFonts w:cs="Arial"/>
                <w:szCs w:val="18"/>
              </w:rPr>
              <w:t xml:space="preserve">Gruppo G. Disattivazione della centrale nucleare di Beznau </w:t>
            </w:r>
          </w:p>
        </w:tc>
        <w:tc>
          <w:tcPr>
            <w:tcW w:w="1276" w:type="dxa"/>
            <w:hideMark/>
          </w:tcPr>
          <w:p w14:paraId="425F72BA" w14:textId="77777777" w:rsidR="002F35FD" w:rsidRPr="002F35FD" w:rsidRDefault="002F35FD">
            <w:pPr>
              <w:rPr>
                <w:rFonts w:cs="Arial"/>
                <w:szCs w:val="18"/>
              </w:rPr>
            </w:pPr>
          </w:p>
        </w:tc>
        <w:tc>
          <w:tcPr>
            <w:tcW w:w="567" w:type="dxa"/>
            <w:hideMark/>
          </w:tcPr>
          <w:p w14:paraId="62C1213C" w14:textId="77777777" w:rsidR="002F35FD" w:rsidRPr="002F35FD" w:rsidRDefault="002F35FD">
            <w:pPr>
              <w:rPr>
                <w:rFonts w:cs="Arial"/>
                <w:szCs w:val="18"/>
              </w:rPr>
            </w:pPr>
            <w:r w:rsidRPr="002F35FD">
              <w:rPr>
                <w:rFonts w:cs="Arial"/>
                <w:b/>
                <w:bCs/>
                <w:szCs w:val="18"/>
              </w:rPr>
              <w:t>-</w:t>
            </w:r>
          </w:p>
        </w:tc>
      </w:tr>
      <w:tr w:rsidR="0035149F" w:rsidRPr="0035149F" w14:paraId="2C484501" w14:textId="77777777" w:rsidTr="00A432D9">
        <w:tc>
          <w:tcPr>
            <w:tcW w:w="456" w:type="dxa"/>
            <w:hideMark/>
          </w:tcPr>
          <w:p w14:paraId="279B183D" w14:textId="0F4C7747" w:rsidR="0035149F" w:rsidRPr="0035149F" w:rsidRDefault="0035149F">
            <w:pPr>
              <w:rPr>
                <w:rFonts w:cs="Arial"/>
                <w:szCs w:val="18"/>
                <w:lang w:val="de-CH" w:eastAsia="de-CH"/>
              </w:rPr>
            </w:pPr>
          </w:p>
        </w:tc>
        <w:tc>
          <w:tcPr>
            <w:tcW w:w="851" w:type="dxa"/>
            <w:hideMark/>
          </w:tcPr>
          <w:p w14:paraId="03FD9F60" w14:textId="77777777" w:rsidR="0035149F" w:rsidRPr="0035149F" w:rsidRDefault="00DE3B46">
            <w:pPr>
              <w:rPr>
                <w:rFonts w:cs="Arial"/>
                <w:szCs w:val="18"/>
              </w:rPr>
            </w:pPr>
            <w:hyperlink r:id="rId1222" w:history="1">
              <w:r w:rsidR="0035149F" w:rsidRPr="0035149F">
                <w:rPr>
                  <w:rStyle w:val="Hyperlink"/>
                  <w:rFonts w:ascii="Arial" w:hAnsi="Arial" w:cs="Arial"/>
                  <w:sz w:val="18"/>
                  <w:szCs w:val="18"/>
                </w:rPr>
                <w:t>18.3113</w:t>
              </w:r>
            </w:hyperlink>
          </w:p>
        </w:tc>
        <w:tc>
          <w:tcPr>
            <w:tcW w:w="425" w:type="dxa"/>
            <w:hideMark/>
          </w:tcPr>
          <w:p w14:paraId="33D7D6BB" w14:textId="77777777" w:rsidR="0035149F" w:rsidRPr="0035149F" w:rsidRDefault="0035149F">
            <w:pPr>
              <w:rPr>
                <w:rFonts w:cs="Arial"/>
                <w:szCs w:val="18"/>
              </w:rPr>
            </w:pPr>
            <w:r w:rsidRPr="0035149F">
              <w:rPr>
                <w:rFonts w:cs="Arial"/>
                <w:szCs w:val="18"/>
              </w:rPr>
              <w:t>n</w:t>
            </w:r>
          </w:p>
        </w:tc>
        <w:tc>
          <w:tcPr>
            <w:tcW w:w="5636" w:type="dxa"/>
            <w:hideMark/>
          </w:tcPr>
          <w:p w14:paraId="7A5587E4" w14:textId="77777777" w:rsidR="0035149F" w:rsidRPr="0035149F" w:rsidRDefault="0035149F">
            <w:pPr>
              <w:rPr>
                <w:rFonts w:cs="Arial"/>
                <w:szCs w:val="18"/>
                <w:lang w:val="it-CH"/>
              </w:rPr>
            </w:pPr>
            <w:r w:rsidRPr="0035149F">
              <w:rPr>
                <w:rFonts w:cs="Arial"/>
                <w:szCs w:val="18"/>
              </w:rPr>
              <w:t xml:space="preserve">Mo. Hardegger. Grundversorgung in den strategischen Zielen der Unternehmen, bei denen der Bund Hauptaktionär ist </w:t>
            </w:r>
            <w:r w:rsidRPr="0035149F">
              <w:rPr>
                <w:rFonts w:cs="Arial"/>
                <w:szCs w:val="18"/>
              </w:rPr>
              <w:br/>
              <w:t xml:space="preserve">Mo. </w:t>
            </w:r>
            <w:r w:rsidRPr="0035149F">
              <w:rPr>
                <w:rFonts w:cs="Arial"/>
                <w:szCs w:val="18"/>
                <w:lang w:val="fr-CH"/>
              </w:rPr>
              <w:t xml:space="preserve">Hardegger. Objectifs stratégiques des entreprises dont la Confédération est l'actionnaire principal. </w:t>
            </w:r>
            <w:r w:rsidRPr="0035149F">
              <w:rPr>
                <w:rFonts w:cs="Arial"/>
                <w:szCs w:val="18"/>
                <w:lang w:val="it-CH"/>
              </w:rPr>
              <w:t xml:space="preserve">Prestations de base </w:t>
            </w:r>
            <w:r w:rsidRPr="0035149F">
              <w:rPr>
                <w:rFonts w:cs="Arial"/>
                <w:szCs w:val="18"/>
                <w:lang w:val="it-CH"/>
              </w:rPr>
              <w:br/>
              <w:t xml:space="preserve">Mo. Hardegger. Il servizio universale negli obiettivi strategici delle imprese di cui la Confederazione è l'azionista di maggioranza </w:t>
            </w:r>
          </w:p>
        </w:tc>
        <w:tc>
          <w:tcPr>
            <w:tcW w:w="1276" w:type="dxa"/>
            <w:hideMark/>
          </w:tcPr>
          <w:p w14:paraId="3E4B2C5D" w14:textId="77777777" w:rsidR="0035149F" w:rsidRPr="0035149F" w:rsidRDefault="0035149F">
            <w:pPr>
              <w:rPr>
                <w:rFonts w:cs="Arial"/>
                <w:szCs w:val="18"/>
                <w:lang w:val="it-CH"/>
              </w:rPr>
            </w:pPr>
          </w:p>
        </w:tc>
        <w:tc>
          <w:tcPr>
            <w:tcW w:w="567" w:type="dxa"/>
            <w:hideMark/>
          </w:tcPr>
          <w:p w14:paraId="64F1D369" w14:textId="77777777" w:rsidR="0035149F" w:rsidRPr="0035149F" w:rsidRDefault="0035149F">
            <w:pPr>
              <w:rPr>
                <w:rFonts w:cs="Arial"/>
                <w:szCs w:val="18"/>
              </w:rPr>
            </w:pPr>
            <w:r w:rsidRPr="0035149F">
              <w:rPr>
                <w:rFonts w:cs="Arial"/>
                <w:b/>
                <w:bCs/>
                <w:szCs w:val="18"/>
              </w:rPr>
              <w:t>-</w:t>
            </w:r>
          </w:p>
        </w:tc>
      </w:tr>
      <w:tr w:rsidR="009442F3" w:rsidRPr="009442F3" w14:paraId="23579444" w14:textId="77777777" w:rsidTr="00A432D9">
        <w:tc>
          <w:tcPr>
            <w:tcW w:w="456" w:type="dxa"/>
            <w:hideMark/>
          </w:tcPr>
          <w:p w14:paraId="66D1887F" w14:textId="151519F4" w:rsidR="009442F3" w:rsidRPr="00AC16AE" w:rsidRDefault="009442F3">
            <w:pPr>
              <w:rPr>
                <w:rFonts w:cs="Arial"/>
                <w:szCs w:val="18"/>
                <w:lang w:val="it-CH" w:eastAsia="de-CH"/>
              </w:rPr>
            </w:pPr>
          </w:p>
        </w:tc>
        <w:tc>
          <w:tcPr>
            <w:tcW w:w="851" w:type="dxa"/>
            <w:hideMark/>
          </w:tcPr>
          <w:p w14:paraId="0F6E615B" w14:textId="77777777" w:rsidR="009442F3" w:rsidRPr="009442F3" w:rsidRDefault="00DE3B46">
            <w:pPr>
              <w:rPr>
                <w:rFonts w:cs="Arial"/>
                <w:szCs w:val="18"/>
              </w:rPr>
            </w:pPr>
            <w:hyperlink r:id="rId1223" w:history="1">
              <w:r w:rsidR="009442F3" w:rsidRPr="009442F3">
                <w:rPr>
                  <w:rStyle w:val="Hyperlink"/>
                  <w:rFonts w:ascii="Arial" w:hAnsi="Arial" w:cs="Arial"/>
                  <w:sz w:val="18"/>
                  <w:szCs w:val="18"/>
                </w:rPr>
                <w:t>18.3114</w:t>
              </w:r>
            </w:hyperlink>
          </w:p>
        </w:tc>
        <w:tc>
          <w:tcPr>
            <w:tcW w:w="425" w:type="dxa"/>
            <w:hideMark/>
          </w:tcPr>
          <w:p w14:paraId="1899A525" w14:textId="77777777" w:rsidR="009442F3" w:rsidRPr="009442F3" w:rsidRDefault="009442F3">
            <w:pPr>
              <w:rPr>
                <w:rFonts w:cs="Arial"/>
                <w:szCs w:val="18"/>
              </w:rPr>
            </w:pPr>
            <w:r w:rsidRPr="009442F3">
              <w:rPr>
                <w:rFonts w:cs="Arial"/>
                <w:szCs w:val="18"/>
              </w:rPr>
              <w:t>n</w:t>
            </w:r>
          </w:p>
        </w:tc>
        <w:tc>
          <w:tcPr>
            <w:tcW w:w="5636" w:type="dxa"/>
            <w:hideMark/>
          </w:tcPr>
          <w:p w14:paraId="5961420C" w14:textId="77777777" w:rsidR="009442F3" w:rsidRPr="009442F3" w:rsidRDefault="009442F3">
            <w:pPr>
              <w:rPr>
                <w:rFonts w:cs="Arial"/>
                <w:szCs w:val="18"/>
                <w:lang w:val="it-CH"/>
              </w:rPr>
            </w:pPr>
            <w:r w:rsidRPr="009442F3">
              <w:rPr>
                <w:rFonts w:cs="Arial"/>
                <w:szCs w:val="18"/>
              </w:rPr>
              <w:t xml:space="preserve">Mo. Fraktion G. Zukunftsstrategie für die Nachrichtenagentur SDA </w:t>
            </w:r>
            <w:r w:rsidRPr="009442F3">
              <w:rPr>
                <w:rFonts w:cs="Arial"/>
                <w:szCs w:val="18"/>
              </w:rPr>
              <w:br/>
              <w:t xml:space="preserve">Mo. </w:t>
            </w:r>
            <w:r w:rsidRPr="009442F3">
              <w:rPr>
                <w:rFonts w:cs="Arial"/>
                <w:szCs w:val="18"/>
                <w:lang w:val="fr-CH"/>
              </w:rPr>
              <w:t xml:space="preserve">Groupe G. Stratégie pour assurer l'avenir de l'agence de presse ATS </w:t>
            </w:r>
            <w:r w:rsidRPr="009442F3">
              <w:rPr>
                <w:rFonts w:cs="Arial"/>
                <w:szCs w:val="18"/>
                <w:lang w:val="fr-CH"/>
              </w:rPr>
              <w:br/>
              <w:t xml:space="preserve">Mo. </w:t>
            </w:r>
            <w:r w:rsidRPr="009442F3">
              <w:rPr>
                <w:rFonts w:cs="Arial"/>
                <w:szCs w:val="18"/>
                <w:lang w:val="it-CH"/>
              </w:rPr>
              <w:t xml:space="preserve">Gruppo G. Strategia per il futuro dell'agenzia di stampa ats </w:t>
            </w:r>
          </w:p>
        </w:tc>
        <w:tc>
          <w:tcPr>
            <w:tcW w:w="1276" w:type="dxa"/>
            <w:hideMark/>
          </w:tcPr>
          <w:p w14:paraId="032FBCC0" w14:textId="77777777" w:rsidR="009442F3" w:rsidRPr="009442F3" w:rsidRDefault="009442F3">
            <w:pPr>
              <w:rPr>
                <w:rFonts w:cs="Arial"/>
                <w:szCs w:val="18"/>
                <w:lang w:val="it-CH"/>
              </w:rPr>
            </w:pPr>
          </w:p>
        </w:tc>
        <w:tc>
          <w:tcPr>
            <w:tcW w:w="567" w:type="dxa"/>
            <w:hideMark/>
          </w:tcPr>
          <w:p w14:paraId="5968C4ED" w14:textId="77777777" w:rsidR="009442F3" w:rsidRPr="009442F3" w:rsidRDefault="009442F3">
            <w:pPr>
              <w:rPr>
                <w:rFonts w:cs="Arial"/>
                <w:szCs w:val="18"/>
              </w:rPr>
            </w:pPr>
            <w:r w:rsidRPr="009442F3">
              <w:rPr>
                <w:rFonts w:cs="Arial"/>
                <w:b/>
                <w:bCs/>
                <w:szCs w:val="18"/>
              </w:rPr>
              <w:t>-</w:t>
            </w:r>
          </w:p>
        </w:tc>
      </w:tr>
      <w:tr w:rsidR="009442F3" w:rsidRPr="009442F3" w14:paraId="1A5A1B68" w14:textId="77777777" w:rsidTr="00A432D9">
        <w:tc>
          <w:tcPr>
            <w:tcW w:w="456" w:type="dxa"/>
            <w:hideMark/>
          </w:tcPr>
          <w:p w14:paraId="5AAB8100" w14:textId="595006B3" w:rsidR="009442F3" w:rsidRPr="009442F3" w:rsidRDefault="009442F3">
            <w:pPr>
              <w:rPr>
                <w:rFonts w:cs="Arial"/>
                <w:szCs w:val="18"/>
                <w:lang w:val="de-CH" w:eastAsia="de-CH"/>
              </w:rPr>
            </w:pPr>
          </w:p>
        </w:tc>
        <w:tc>
          <w:tcPr>
            <w:tcW w:w="851" w:type="dxa"/>
            <w:hideMark/>
          </w:tcPr>
          <w:p w14:paraId="0080BEC9" w14:textId="77777777" w:rsidR="009442F3" w:rsidRPr="009442F3" w:rsidRDefault="00DE3B46">
            <w:pPr>
              <w:rPr>
                <w:rFonts w:cs="Arial"/>
                <w:szCs w:val="18"/>
              </w:rPr>
            </w:pPr>
            <w:hyperlink r:id="rId1224" w:history="1">
              <w:r w:rsidR="009442F3" w:rsidRPr="009442F3">
                <w:rPr>
                  <w:rStyle w:val="Hyperlink"/>
                  <w:rFonts w:ascii="Arial" w:hAnsi="Arial" w:cs="Arial"/>
                  <w:sz w:val="18"/>
                  <w:szCs w:val="18"/>
                </w:rPr>
                <w:t>18.3115</w:t>
              </w:r>
            </w:hyperlink>
          </w:p>
        </w:tc>
        <w:tc>
          <w:tcPr>
            <w:tcW w:w="425" w:type="dxa"/>
            <w:hideMark/>
          </w:tcPr>
          <w:p w14:paraId="6623DA11" w14:textId="77777777" w:rsidR="009442F3" w:rsidRPr="009442F3" w:rsidRDefault="009442F3">
            <w:pPr>
              <w:rPr>
                <w:rFonts w:cs="Arial"/>
                <w:szCs w:val="18"/>
              </w:rPr>
            </w:pPr>
            <w:r w:rsidRPr="009442F3">
              <w:rPr>
                <w:rFonts w:cs="Arial"/>
                <w:szCs w:val="18"/>
              </w:rPr>
              <w:t>n</w:t>
            </w:r>
          </w:p>
        </w:tc>
        <w:tc>
          <w:tcPr>
            <w:tcW w:w="5636" w:type="dxa"/>
            <w:hideMark/>
          </w:tcPr>
          <w:p w14:paraId="0871AF19" w14:textId="77777777" w:rsidR="009442F3" w:rsidRPr="009442F3" w:rsidRDefault="009442F3">
            <w:pPr>
              <w:rPr>
                <w:rFonts w:cs="Arial"/>
                <w:szCs w:val="18"/>
                <w:lang w:val="it-CH"/>
              </w:rPr>
            </w:pPr>
            <w:r w:rsidRPr="009442F3">
              <w:rPr>
                <w:rFonts w:cs="Arial"/>
                <w:szCs w:val="18"/>
              </w:rPr>
              <w:t xml:space="preserve">Mo. Fraktion G. Erster Schritt zur Reduktion von Werbung bei der SRG </w:t>
            </w:r>
            <w:r w:rsidRPr="009442F3">
              <w:rPr>
                <w:rFonts w:cs="Arial"/>
                <w:szCs w:val="18"/>
              </w:rPr>
              <w:br/>
              <w:t xml:space="preserve">Mo. </w:t>
            </w:r>
            <w:r w:rsidRPr="009442F3">
              <w:rPr>
                <w:rFonts w:cs="Arial"/>
                <w:szCs w:val="18"/>
                <w:lang w:val="fr-CH"/>
              </w:rPr>
              <w:t xml:space="preserve">Groupe G. Premier pas vers la réduction de la publicité à la SSR </w:t>
            </w:r>
            <w:r w:rsidRPr="009442F3">
              <w:rPr>
                <w:rFonts w:cs="Arial"/>
                <w:szCs w:val="18"/>
                <w:lang w:val="fr-CH"/>
              </w:rPr>
              <w:br/>
              <w:t xml:space="preserve">Mo. </w:t>
            </w:r>
            <w:r w:rsidRPr="009442F3">
              <w:rPr>
                <w:rFonts w:cs="Arial"/>
                <w:szCs w:val="18"/>
                <w:lang w:val="it-CH"/>
              </w:rPr>
              <w:t xml:space="preserve">Gruppo G. Primo passo per ridurre la pubblicità sui canali SSR </w:t>
            </w:r>
          </w:p>
        </w:tc>
        <w:tc>
          <w:tcPr>
            <w:tcW w:w="1276" w:type="dxa"/>
            <w:hideMark/>
          </w:tcPr>
          <w:p w14:paraId="0C5706C3" w14:textId="77777777" w:rsidR="009442F3" w:rsidRPr="009442F3" w:rsidRDefault="009442F3">
            <w:pPr>
              <w:rPr>
                <w:rFonts w:cs="Arial"/>
                <w:szCs w:val="18"/>
                <w:lang w:val="it-CH"/>
              </w:rPr>
            </w:pPr>
          </w:p>
        </w:tc>
        <w:tc>
          <w:tcPr>
            <w:tcW w:w="567" w:type="dxa"/>
            <w:hideMark/>
          </w:tcPr>
          <w:p w14:paraId="01AB0E8E" w14:textId="77777777" w:rsidR="009442F3" w:rsidRPr="009442F3" w:rsidRDefault="009442F3">
            <w:pPr>
              <w:rPr>
                <w:rFonts w:cs="Arial"/>
                <w:szCs w:val="18"/>
              </w:rPr>
            </w:pPr>
            <w:r w:rsidRPr="009442F3">
              <w:rPr>
                <w:rFonts w:cs="Arial"/>
                <w:b/>
                <w:bCs/>
                <w:szCs w:val="18"/>
              </w:rPr>
              <w:t>-</w:t>
            </w:r>
          </w:p>
        </w:tc>
      </w:tr>
      <w:tr w:rsidR="00AC2F9C" w:rsidRPr="00AC2F9C" w14:paraId="7E7BCF07" w14:textId="77777777" w:rsidTr="00A432D9">
        <w:tc>
          <w:tcPr>
            <w:tcW w:w="456" w:type="dxa"/>
            <w:hideMark/>
          </w:tcPr>
          <w:p w14:paraId="19A9831B" w14:textId="764E3372" w:rsidR="00AC2F9C" w:rsidRPr="00937D09" w:rsidRDefault="00AC2F9C">
            <w:pPr>
              <w:rPr>
                <w:rFonts w:cs="Arial"/>
                <w:szCs w:val="18"/>
                <w:lang w:val="it-CH" w:eastAsia="de-CH"/>
              </w:rPr>
            </w:pPr>
          </w:p>
        </w:tc>
        <w:tc>
          <w:tcPr>
            <w:tcW w:w="851" w:type="dxa"/>
            <w:hideMark/>
          </w:tcPr>
          <w:p w14:paraId="17175829" w14:textId="77777777" w:rsidR="00AC2F9C" w:rsidRPr="00AC2F9C" w:rsidRDefault="00DE3B46">
            <w:pPr>
              <w:rPr>
                <w:rFonts w:cs="Arial"/>
                <w:szCs w:val="18"/>
              </w:rPr>
            </w:pPr>
            <w:hyperlink r:id="rId1225" w:history="1">
              <w:r w:rsidR="00AC2F9C" w:rsidRPr="00AC2F9C">
                <w:rPr>
                  <w:rStyle w:val="Hyperlink"/>
                  <w:rFonts w:ascii="Arial" w:hAnsi="Arial" w:cs="Arial"/>
                  <w:sz w:val="18"/>
                  <w:szCs w:val="18"/>
                </w:rPr>
                <w:t>18.3152</w:t>
              </w:r>
            </w:hyperlink>
          </w:p>
        </w:tc>
        <w:tc>
          <w:tcPr>
            <w:tcW w:w="425" w:type="dxa"/>
            <w:hideMark/>
          </w:tcPr>
          <w:p w14:paraId="759DDCF5" w14:textId="77777777" w:rsidR="00AC2F9C" w:rsidRPr="00AC2F9C" w:rsidRDefault="00AC2F9C">
            <w:pPr>
              <w:rPr>
                <w:rFonts w:cs="Arial"/>
                <w:szCs w:val="18"/>
              </w:rPr>
            </w:pPr>
            <w:r w:rsidRPr="00AC2F9C">
              <w:rPr>
                <w:rFonts w:cs="Arial"/>
                <w:szCs w:val="18"/>
              </w:rPr>
              <w:t>n</w:t>
            </w:r>
          </w:p>
        </w:tc>
        <w:tc>
          <w:tcPr>
            <w:tcW w:w="5636" w:type="dxa"/>
            <w:hideMark/>
          </w:tcPr>
          <w:p w14:paraId="44328875" w14:textId="77777777" w:rsidR="00AC2F9C" w:rsidRPr="00AC2F9C" w:rsidRDefault="00AC2F9C">
            <w:pPr>
              <w:rPr>
                <w:rFonts w:cs="Arial"/>
                <w:szCs w:val="18"/>
              </w:rPr>
            </w:pPr>
            <w:r w:rsidRPr="00AC2F9C">
              <w:rPr>
                <w:rFonts w:cs="Arial"/>
                <w:szCs w:val="18"/>
              </w:rPr>
              <w:t xml:space="preserve">Mo. Jauslin. Ultraleichthelikopter auch in der Schweiz zulassen </w:t>
            </w:r>
            <w:r w:rsidRPr="00AC2F9C">
              <w:rPr>
                <w:rFonts w:cs="Arial"/>
                <w:szCs w:val="18"/>
              </w:rPr>
              <w:br/>
              <w:t xml:space="preserve">Mo. </w:t>
            </w:r>
            <w:r w:rsidRPr="00AC2F9C">
              <w:rPr>
                <w:rFonts w:cs="Arial"/>
                <w:szCs w:val="18"/>
                <w:lang w:val="fr-CH"/>
              </w:rPr>
              <w:t xml:space="preserve">Jauslin. Autoriser les hélicoptères ultra-légers en Suisse </w:t>
            </w:r>
            <w:r w:rsidRPr="00AC2F9C">
              <w:rPr>
                <w:rFonts w:cs="Arial"/>
                <w:szCs w:val="18"/>
                <w:lang w:val="fr-CH"/>
              </w:rPr>
              <w:br/>
              <w:t xml:space="preserve">Mo. Jauslin. </w:t>
            </w:r>
            <w:r w:rsidRPr="00AC2F9C">
              <w:rPr>
                <w:rFonts w:cs="Arial"/>
                <w:szCs w:val="18"/>
              </w:rPr>
              <w:t xml:space="preserve">Autorizzare in Svizzera anche gli elicotteri ultraleggeri </w:t>
            </w:r>
          </w:p>
        </w:tc>
        <w:tc>
          <w:tcPr>
            <w:tcW w:w="1276" w:type="dxa"/>
            <w:hideMark/>
          </w:tcPr>
          <w:p w14:paraId="61A9C83E" w14:textId="77777777" w:rsidR="00AC2F9C" w:rsidRPr="00AC2F9C" w:rsidRDefault="00AC2F9C">
            <w:pPr>
              <w:rPr>
                <w:rFonts w:cs="Arial"/>
                <w:szCs w:val="18"/>
              </w:rPr>
            </w:pPr>
          </w:p>
        </w:tc>
        <w:tc>
          <w:tcPr>
            <w:tcW w:w="567" w:type="dxa"/>
            <w:hideMark/>
          </w:tcPr>
          <w:p w14:paraId="4973E743" w14:textId="77777777" w:rsidR="00AC2F9C" w:rsidRPr="00AC2F9C" w:rsidRDefault="00AC2F9C">
            <w:pPr>
              <w:rPr>
                <w:rFonts w:cs="Arial"/>
                <w:szCs w:val="18"/>
              </w:rPr>
            </w:pPr>
            <w:r w:rsidRPr="00AC2F9C">
              <w:rPr>
                <w:rFonts w:cs="Arial"/>
                <w:b/>
                <w:bCs/>
                <w:szCs w:val="18"/>
              </w:rPr>
              <w:t>-</w:t>
            </w:r>
          </w:p>
        </w:tc>
      </w:tr>
      <w:tr w:rsidR="0035149F" w:rsidRPr="0035149F" w14:paraId="01F60B42" w14:textId="77777777" w:rsidTr="00A432D9">
        <w:tc>
          <w:tcPr>
            <w:tcW w:w="456" w:type="dxa"/>
            <w:hideMark/>
          </w:tcPr>
          <w:p w14:paraId="5A444044" w14:textId="69F83979" w:rsidR="0035149F" w:rsidRPr="00605DB4" w:rsidRDefault="0035149F">
            <w:pPr>
              <w:rPr>
                <w:rFonts w:cs="Arial"/>
                <w:szCs w:val="18"/>
                <w:lang w:val="it-CH" w:eastAsia="de-CH"/>
              </w:rPr>
            </w:pPr>
          </w:p>
        </w:tc>
        <w:tc>
          <w:tcPr>
            <w:tcW w:w="851" w:type="dxa"/>
            <w:hideMark/>
          </w:tcPr>
          <w:p w14:paraId="07624F7E" w14:textId="77777777" w:rsidR="0035149F" w:rsidRPr="0035149F" w:rsidRDefault="00DE3B46">
            <w:pPr>
              <w:rPr>
                <w:rFonts w:cs="Arial"/>
                <w:szCs w:val="18"/>
              </w:rPr>
            </w:pPr>
            <w:hyperlink r:id="rId1226" w:history="1">
              <w:r w:rsidR="0035149F" w:rsidRPr="0035149F">
                <w:rPr>
                  <w:rStyle w:val="Hyperlink"/>
                  <w:rFonts w:ascii="Arial" w:hAnsi="Arial" w:cs="Arial"/>
                  <w:sz w:val="18"/>
                  <w:szCs w:val="18"/>
                </w:rPr>
                <w:t>18.3158</w:t>
              </w:r>
            </w:hyperlink>
          </w:p>
        </w:tc>
        <w:tc>
          <w:tcPr>
            <w:tcW w:w="425" w:type="dxa"/>
            <w:hideMark/>
          </w:tcPr>
          <w:p w14:paraId="61903FA1" w14:textId="77777777" w:rsidR="0035149F" w:rsidRPr="0035149F" w:rsidRDefault="0035149F">
            <w:pPr>
              <w:rPr>
                <w:rFonts w:cs="Arial"/>
                <w:szCs w:val="18"/>
              </w:rPr>
            </w:pPr>
            <w:r w:rsidRPr="0035149F">
              <w:rPr>
                <w:rFonts w:cs="Arial"/>
                <w:szCs w:val="18"/>
              </w:rPr>
              <w:t>n</w:t>
            </w:r>
          </w:p>
        </w:tc>
        <w:tc>
          <w:tcPr>
            <w:tcW w:w="5636" w:type="dxa"/>
            <w:hideMark/>
          </w:tcPr>
          <w:p w14:paraId="75E5FFCB" w14:textId="77777777" w:rsidR="0035149F" w:rsidRPr="0035149F" w:rsidRDefault="0035149F">
            <w:pPr>
              <w:rPr>
                <w:rFonts w:cs="Arial"/>
                <w:szCs w:val="18"/>
                <w:lang w:val="it-CH"/>
              </w:rPr>
            </w:pPr>
            <w:r w:rsidRPr="0035149F">
              <w:rPr>
                <w:rFonts w:cs="Arial"/>
                <w:szCs w:val="18"/>
              </w:rPr>
              <w:t xml:space="preserve">Mo. Wermuth. Befreiung von Sozialhilfeempfängerinnen und -empfänger von der Haushaltsabgabe nach RTVG </w:t>
            </w:r>
            <w:r w:rsidRPr="0035149F">
              <w:rPr>
                <w:rFonts w:cs="Arial"/>
                <w:szCs w:val="18"/>
              </w:rPr>
              <w:br/>
              <w:t xml:space="preserve">Mo. </w:t>
            </w:r>
            <w:r w:rsidRPr="0035149F">
              <w:rPr>
                <w:rFonts w:cs="Arial"/>
                <w:szCs w:val="18"/>
                <w:lang w:val="fr-CH"/>
              </w:rPr>
              <w:t xml:space="preserve">Wermuth. Redevance des ménages perçue en vertu la LRTV. Exonération des bénéficiaires de l'aide sociale </w:t>
            </w:r>
            <w:r w:rsidRPr="0035149F">
              <w:rPr>
                <w:rFonts w:cs="Arial"/>
                <w:szCs w:val="18"/>
                <w:lang w:val="fr-CH"/>
              </w:rPr>
              <w:br/>
              <w:t xml:space="preserve">Mo. </w:t>
            </w:r>
            <w:r w:rsidRPr="0035149F">
              <w:rPr>
                <w:rFonts w:cs="Arial"/>
                <w:szCs w:val="18"/>
                <w:lang w:val="it-CH"/>
              </w:rPr>
              <w:t xml:space="preserve">Wermuth. Esenzione dei beneficiari di aiuti sociali dal pagamento del canone secondo la LRTV </w:t>
            </w:r>
          </w:p>
        </w:tc>
        <w:tc>
          <w:tcPr>
            <w:tcW w:w="1276" w:type="dxa"/>
            <w:hideMark/>
          </w:tcPr>
          <w:p w14:paraId="1392F5B3" w14:textId="77777777" w:rsidR="0035149F" w:rsidRPr="0035149F" w:rsidRDefault="0035149F">
            <w:pPr>
              <w:rPr>
                <w:rFonts w:cs="Arial"/>
                <w:szCs w:val="18"/>
                <w:lang w:val="it-CH"/>
              </w:rPr>
            </w:pPr>
          </w:p>
        </w:tc>
        <w:tc>
          <w:tcPr>
            <w:tcW w:w="567" w:type="dxa"/>
            <w:hideMark/>
          </w:tcPr>
          <w:p w14:paraId="07E89DB0" w14:textId="77777777" w:rsidR="0035149F" w:rsidRPr="0035149F" w:rsidRDefault="0035149F">
            <w:pPr>
              <w:rPr>
                <w:rFonts w:cs="Arial"/>
                <w:szCs w:val="18"/>
              </w:rPr>
            </w:pPr>
            <w:r w:rsidRPr="0035149F">
              <w:rPr>
                <w:rFonts w:cs="Arial"/>
                <w:b/>
                <w:bCs/>
                <w:szCs w:val="18"/>
              </w:rPr>
              <w:t>-</w:t>
            </w:r>
          </w:p>
        </w:tc>
      </w:tr>
      <w:tr w:rsidR="0035149F" w:rsidRPr="0035149F" w14:paraId="74FBE812" w14:textId="77777777" w:rsidTr="00A432D9">
        <w:tc>
          <w:tcPr>
            <w:tcW w:w="456" w:type="dxa"/>
            <w:hideMark/>
          </w:tcPr>
          <w:p w14:paraId="08E40F6E" w14:textId="4C72A9FE" w:rsidR="0035149F" w:rsidRPr="0035149F" w:rsidRDefault="0035149F">
            <w:pPr>
              <w:rPr>
                <w:rFonts w:cs="Arial"/>
                <w:szCs w:val="18"/>
                <w:lang w:val="de-CH" w:eastAsia="de-CH"/>
              </w:rPr>
            </w:pPr>
          </w:p>
        </w:tc>
        <w:tc>
          <w:tcPr>
            <w:tcW w:w="851" w:type="dxa"/>
            <w:hideMark/>
          </w:tcPr>
          <w:p w14:paraId="3030A489" w14:textId="77777777" w:rsidR="0035149F" w:rsidRPr="0035149F" w:rsidRDefault="00DE3B46">
            <w:pPr>
              <w:rPr>
                <w:rFonts w:cs="Arial"/>
                <w:szCs w:val="18"/>
              </w:rPr>
            </w:pPr>
            <w:hyperlink r:id="rId1227" w:history="1">
              <w:r w:rsidR="0035149F" w:rsidRPr="0035149F">
                <w:rPr>
                  <w:rStyle w:val="Hyperlink"/>
                  <w:rFonts w:ascii="Arial" w:hAnsi="Arial" w:cs="Arial"/>
                  <w:sz w:val="18"/>
                  <w:szCs w:val="18"/>
                </w:rPr>
                <w:t>18.3160</w:t>
              </w:r>
            </w:hyperlink>
          </w:p>
        </w:tc>
        <w:tc>
          <w:tcPr>
            <w:tcW w:w="425" w:type="dxa"/>
            <w:hideMark/>
          </w:tcPr>
          <w:p w14:paraId="5524F0BD" w14:textId="77777777" w:rsidR="0035149F" w:rsidRPr="0035149F" w:rsidRDefault="0035149F">
            <w:pPr>
              <w:rPr>
                <w:rFonts w:cs="Arial"/>
                <w:szCs w:val="18"/>
              </w:rPr>
            </w:pPr>
            <w:r w:rsidRPr="0035149F">
              <w:rPr>
                <w:rFonts w:cs="Arial"/>
                <w:szCs w:val="18"/>
              </w:rPr>
              <w:t>n</w:t>
            </w:r>
          </w:p>
        </w:tc>
        <w:tc>
          <w:tcPr>
            <w:tcW w:w="5636" w:type="dxa"/>
            <w:hideMark/>
          </w:tcPr>
          <w:p w14:paraId="05345BC1" w14:textId="77777777" w:rsidR="0035149F" w:rsidRPr="0035149F" w:rsidRDefault="0035149F">
            <w:pPr>
              <w:rPr>
                <w:rFonts w:cs="Arial"/>
                <w:szCs w:val="18"/>
                <w:lang w:val="it-CH"/>
              </w:rPr>
            </w:pPr>
            <w:r w:rsidRPr="0035149F">
              <w:rPr>
                <w:rFonts w:cs="Arial"/>
                <w:szCs w:val="18"/>
              </w:rPr>
              <w:t xml:space="preserve">Mo. Wermuth. Einführung einer Medienabgabe nach wirtschaftlicher Leistungsfähigkeit </w:t>
            </w:r>
            <w:r w:rsidRPr="0035149F">
              <w:rPr>
                <w:rFonts w:cs="Arial"/>
                <w:szCs w:val="18"/>
              </w:rPr>
              <w:br/>
              <w:t xml:space="preserve">Mo. </w:t>
            </w:r>
            <w:r w:rsidRPr="0035149F">
              <w:rPr>
                <w:rFonts w:cs="Arial"/>
                <w:szCs w:val="18"/>
                <w:lang w:val="fr-CH"/>
              </w:rPr>
              <w:t xml:space="preserve">Wermuth. Instauration d'une redevance médias calculée en fonction de la capacité économique </w:t>
            </w:r>
            <w:r w:rsidRPr="0035149F">
              <w:rPr>
                <w:rFonts w:cs="Arial"/>
                <w:szCs w:val="18"/>
                <w:lang w:val="fr-CH"/>
              </w:rPr>
              <w:br/>
              <w:t xml:space="preserve">Mo. </w:t>
            </w:r>
            <w:r w:rsidRPr="0035149F">
              <w:rPr>
                <w:rFonts w:cs="Arial"/>
                <w:szCs w:val="18"/>
                <w:lang w:val="it-CH"/>
              </w:rPr>
              <w:t xml:space="preserve">Wermuth. Introduzione di un canone in funzione della capacità economica </w:t>
            </w:r>
          </w:p>
        </w:tc>
        <w:tc>
          <w:tcPr>
            <w:tcW w:w="1276" w:type="dxa"/>
            <w:hideMark/>
          </w:tcPr>
          <w:p w14:paraId="44B0AD77" w14:textId="77777777" w:rsidR="0035149F" w:rsidRPr="0035149F" w:rsidRDefault="0035149F">
            <w:pPr>
              <w:rPr>
                <w:rFonts w:cs="Arial"/>
                <w:szCs w:val="18"/>
                <w:lang w:val="it-CH"/>
              </w:rPr>
            </w:pPr>
          </w:p>
        </w:tc>
        <w:tc>
          <w:tcPr>
            <w:tcW w:w="567" w:type="dxa"/>
            <w:hideMark/>
          </w:tcPr>
          <w:p w14:paraId="48FB8A78" w14:textId="77777777" w:rsidR="0035149F" w:rsidRPr="0035149F" w:rsidRDefault="0035149F">
            <w:pPr>
              <w:rPr>
                <w:rFonts w:cs="Arial"/>
                <w:szCs w:val="18"/>
              </w:rPr>
            </w:pPr>
            <w:r w:rsidRPr="0035149F">
              <w:rPr>
                <w:rFonts w:cs="Arial"/>
                <w:b/>
                <w:bCs/>
                <w:szCs w:val="18"/>
              </w:rPr>
              <w:t>-</w:t>
            </w:r>
          </w:p>
        </w:tc>
      </w:tr>
      <w:tr w:rsidR="0035149F" w:rsidRPr="0035149F" w14:paraId="52E7A2BB" w14:textId="77777777" w:rsidTr="00A432D9">
        <w:tc>
          <w:tcPr>
            <w:tcW w:w="456" w:type="dxa"/>
            <w:hideMark/>
          </w:tcPr>
          <w:p w14:paraId="5A2AB56C" w14:textId="7A02AEE0" w:rsidR="0035149F" w:rsidRPr="0035149F" w:rsidRDefault="0035149F">
            <w:pPr>
              <w:rPr>
                <w:rFonts w:cs="Arial"/>
                <w:szCs w:val="18"/>
                <w:lang w:val="de-CH" w:eastAsia="de-CH"/>
              </w:rPr>
            </w:pPr>
          </w:p>
        </w:tc>
        <w:tc>
          <w:tcPr>
            <w:tcW w:w="851" w:type="dxa"/>
            <w:hideMark/>
          </w:tcPr>
          <w:p w14:paraId="337ECE33" w14:textId="77777777" w:rsidR="0035149F" w:rsidRPr="0035149F" w:rsidRDefault="00DE3B46">
            <w:pPr>
              <w:rPr>
                <w:rFonts w:cs="Arial"/>
                <w:szCs w:val="18"/>
              </w:rPr>
            </w:pPr>
            <w:hyperlink r:id="rId1228" w:history="1">
              <w:r w:rsidR="0035149F" w:rsidRPr="0035149F">
                <w:rPr>
                  <w:rStyle w:val="Hyperlink"/>
                  <w:rFonts w:ascii="Arial" w:hAnsi="Arial" w:cs="Arial"/>
                  <w:sz w:val="18"/>
                  <w:szCs w:val="18"/>
                </w:rPr>
                <w:t>18.3161</w:t>
              </w:r>
            </w:hyperlink>
          </w:p>
        </w:tc>
        <w:tc>
          <w:tcPr>
            <w:tcW w:w="425" w:type="dxa"/>
            <w:hideMark/>
          </w:tcPr>
          <w:p w14:paraId="22B93C77" w14:textId="77777777" w:rsidR="0035149F" w:rsidRPr="0035149F" w:rsidRDefault="0035149F">
            <w:pPr>
              <w:rPr>
                <w:rFonts w:cs="Arial"/>
                <w:szCs w:val="18"/>
              </w:rPr>
            </w:pPr>
            <w:r w:rsidRPr="0035149F">
              <w:rPr>
                <w:rFonts w:cs="Arial"/>
                <w:szCs w:val="18"/>
              </w:rPr>
              <w:t>n</w:t>
            </w:r>
          </w:p>
        </w:tc>
        <w:tc>
          <w:tcPr>
            <w:tcW w:w="5636" w:type="dxa"/>
            <w:hideMark/>
          </w:tcPr>
          <w:p w14:paraId="37517513" w14:textId="77777777" w:rsidR="0035149F" w:rsidRPr="0035149F" w:rsidRDefault="0035149F">
            <w:pPr>
              <w:rPr>
                <w:rFonts w:cs="Arial"/>
                <w:szCs w:val="18"/>
                <w:lang w:val="it-CH"/>
              </w:rPr>
            </w:pPr>
            <w:r w:rsidRPr="0035149F">
              <w:rPr>
                <w:rFonts w:cs="Arial"/>
                <w:szCs w:val="18"/>
              </w:rPr>
              <w:t xml:space="preserve">Mo. Fraktion GL. Für einen fairen Wettbewerb unter Finanzdienstleitern. </w:t>
            </w:r>
            <w:r w:rsidRPr="0035149F">
              <w:rPr>
                <w:rFonts w:cs="Arial"/>
                <w:szCs w:val="18"/>
                <w:lang w:val="fr-CH"/>
              </w:rPr>
              <w:t xml:space="preserve">Postfinance privatisieren, Kredit- und Hypothekenverbot aufheben </w:t>
            </w:r>
            <w:r w:rsidRPr="0035149F">
              <w:rPr>
                <w:rFonts w:cs="Arial"/>
                <w:szCs w:val="18"/>
                <w:lang w:val="fr-CH"/>
              </w:rPr>
              <w:br/>
              <w:t xml:space="preserve">Mo. Groupe GL. Privatiser Postfinance et lever l'interdiction d'accorder crédits et hypothèques afin de permettre aux prestataires de services financiers de lutter à armes égales </w:t>
            </w:r>
            <w:r w:rsidRPr="0035149F">
              <w:rPr>
                <w:rFonts w:cs="Arial"/>
                <w:szCs w:val="18"/>
                <w:lang w:val="fr-CH"/>
              </w:rPr>
              <w:br/>
              <w:t xml:space="preserve">Mo. </w:t>
            </w:r>
            <w:r w:rsidRPr="0035149F">
              <w:rPr>
                <w:rFonts w:cs="Arial"/>
                <w:szCs w:val="18"/>
                <w:lang w:val="it-CH"/>
              </w:rPr>
              <w:t xml:space="preserve">Gruppo GL. Per una concorrenza leale tra fornitori di servizi finanziari: privatizzare Postfinance e revocare il divieto di concedere crediti e ipoteche </w:t>
            </w:r>
          </w:p>
        </w:tc>
        <w:tc>
          <w:tcPr>
            <w:tcW w:w="1276" w:type="dxa"/>
            <w:hideMark/>
          </w:tcPr>
          <w:p w14:paraId="4B053D8E" w14:textId="77777777" w:rsidR="0035149F" w:rsidRPr="0035149F" w:rsidRDefault="0035149F">
            <w:pPr>
              <w:rPr>
                <w:rFonts w:cs="Arial"/>
                <w:szCs w:val="18"/>
                <w:lang w:val="it-CH"/>
              </w:rPr>
            </w:pPr>
          </w:p>
        </w:tc>
        <w:tc>
          <w:tcPr>
            <w:tcW w:w="567" w:type="dxa"/>
            <w:hideMark/>
          </w:tcPr>
          <w:p w14:paraId="231760C1" w14:textId="77777777" w:rsidR="0035149F" w:rsidRPr="0035149F" w:rsidRDefault="0035149F">
            <w:pPr>
              <w:rPr>
                <w:rFonts w:cs="Arial"/>
                <w:szCs w:val="18"/>
              </w:rPr>
            </w:pPr>
            <w:r w:rsidRPr="0035149F">
              <w:rPr>
                <w:rFonts w:cs="Arial"/>
                <w:b/>
                <w:bCs/>
                <w:szCs w:val="18"/>
              </w:rPr>
              <w:t>-</w:t>
            </w:r>
          </w:p>
        </w:tc>
      </w:tr>
      <w:tr w:rsidR="00ED52AD" w:rsidRPr="00ED52AD" w14:paraId="310475F6" w14:textId="77777777" w:rsidTr="00A432D9">
        <w:tc>
          <w:tcPr>
            <w:tcW w:w="456" w:type="dxa"/>
            <w:hideMark/>
          </w:tcPr>
          <w:p w14:paraId="62D5077E" w14:textId="77777777" w:rsidR="00ED52AD" w:rsidRPr="00ED52AD" w:rsidRDefault="00ED52AD">
            <w:pPr>
              <w:rPr>
                <w:rFonts w:cs="Arial"/>
                <w:szCs w:val="18"/>
                <w:lang w:val="de-CH" w:eastAsia="de-CH"/>
              </w:rPr>
            </w:pPr>
          </w:p>
        </w:tc>
        <w:tc>
          <w:tcPr>
            <w:tcW w:w="851" w:type="dxa"/>
            <w:hideMark/>
          </w:tcPr>
          <w:p w14:paraId="218D664F" w14:textId="77777777" w:rsidR="00ED52AD" w:rsidRPr="00ED52AD" w:rsidRDefault="00DE3B46">
            <w:pPr>
              <w:rPr>
                <w:rFonts w:cs="Arial"/>
                <w:szCs w:val="18"/>
              </w:rPr>
            </w:pPr>
            <w:hyperlink r:id="rId1229" w:history="1">
              <w:r w:rsidR="00ED52AD" w:rsidRPr="00ED52AD">
                <w:rPr>
                  <w:rStyle w:val="Hyperlink"/>
                  <w:rFonts w:ascii="Arial" w:hAnsi="Arial" w:cs="Arial"/>
                  <w:sz w:val="18"/>
                  <w:szCs w:val="18"/>
                </w:rPr>
                <w:t>18.3162</w:t>
              </w:r>
            </w:hyperlink>
          </w:p>
        </w:tc>
        <w:tc>
          <w:tcPr>
            <w:tcW w:w="425" w:type="dxa"/>
            <w:hideMark/>
          </w:tcPr>
          <w:p w14:paraId="489AB001" w14:textId="77777777" w:rsidR="00ED52AD" w:rsidRPr="00ED52AD" w:rsidRDefault="00ED52AD">
            <w:pPr>
              <w:rPr>
                <w:rFonts w:cs="Arial"/>
                <w:szCs w:val="18"/>
              </w:rPr>
            </w:pPr>
            <w:r w:rsidRPr="00ED52AD">
              <w:rPr>
                <w:rFonts w:cs="Arial"/>
                <w:szCs w:val="18"/>
              </w:rPr>
              <w:t>n</w:t>
            </w:r>
          </w:p>
        </w:tc>
        <w:tc>
          <w:tcPr>
            <w:tcW w:w="5636" w:type="dxa"/>
            <w:hideMark/>
          </w:tcPr>
          <w:p w14:paraId="715EDEE4" w14:textId="77777777" w:rsidR="00ED52AD" w:rsidRPr="00ED52AD" w:rsidRDefault="00ED52AD">
            <w:pPr>
              <w:rPr>
                <w:rFonts w:cs="Arial"/>
                <w:szCs w:val="18"/>
                <w:lang w:val="it-CH"/>
              </w:rPr>
            </w:pPr>
            <w:r w:rsidRPr="00ED52AD">
              <w:rPr>
                <w:rFonts w:cs="Arial"/>
                <w:szCs w:val="18"/>
              </w:rPr>
              <w:t xml:space="preserve">Ip. Friedl. Schaut die Schweiz dem Artensterben tatenlos zu? </w:t>
            </w:r>
            <w:r w:rsidRPr="00ED52AD">
              <w:rPr>
                <w:rFonts w:cs="Arial"/>
                <w:szCs w:val="18"/>
              </w:rPr>
              <w:br/>
            </w:r>
            <w:r w:rsidRPr="00ED52AD">
              <w:rPr>
                <w:rFonts w:cs="Arial"/>
                <w:szCs w:val="18"/>
                <w:lang w:val="fr-CH"/>
              </w:rPr>
              <w:t xml:space="preserve">Ip. Friedl. La Suisse assiste-t-elle passivement à la disparition des espèces? </w:t>
            </w:r>
            <w:r w:rsidRPr="00ED52AD">
              <w:rPr>
                <w:rFonts w:cs="Arial"/>
                <w:szCs w:val="18"/>
                <w:lang w:val="fr-CH"/>
              </w:rPr>
              <w:br/>
            </w:r>
            <w:r w:rsidRPr="00ED52AD">
              <w:rPr>
                <w:rFonts w:cs="Arial"/>
                <w:szCs w:val="18"/>
                <w:lang w:val="it-CH"/>
              </w:rPr>
              <w:t xml:space="preserve">Ip. Friedl. Estinzione delle specie. La Svizzera si limita a stare a guardare? </w:t>
            </w:r>
          </w:p>
        </w:tc>
        <w:tc>
          <w:tcPr>
            <w:tcW w:w="1276" w:type="dxa"/>
            <w:hideMark/>
          </w:tcPr>
          <w:p w14:paraId="5F99CA6F" w14:textId="77777777" w:rsidR="00ED52AD" w:rsidRPr="00ED52AD" w:rsidRDefault="00ED52AD">
            <w:pPr>
              <w:rPr>
                <w:rFonts w:cs="Arial"/>
                <w:szCs w:val="18"/>
              </w:rPr>
            </w:pPr>
            <w:r w:rsidRPr="00ED52AD">
              <w:rPr>
                <w:rFonts w:cs="Arial"/>
                <w:b/>
                <w:bCs/>
                <w:szCs w:val="18"/>
                <w:lang w:val="fr-FR"/>
              </w:rPr>
              <w:t>Diskussion</w:t>
            </w:r>
          </w:p>
          <w:p w14:paraId="29F7FD09" w14:textId="77777777" w:rsidR="00ED52AD" w:rsidRPr="00ED52AD" w:rsidRDefault="00ED52AD">
            <w:pPr>
              <w:rPr>
                <w:rFonts w:cs="Arial"/>
                <w:szCs w:val="18"/>
              </w:rPr>
            </w:pPr>
            <w:r w:rsidRPr="00ED52AD">
              <w:rPr>
                <w:rFonts w:cs="Arial"/>
                <w:b/>
                <w:bCs/>
                <w:szCs w:val="18"/>
                <w:lang w:val="fr-FR"/>
              </w:rPr>
              <w:t>Discussion</w:t>
            </w:r>
          </w:p>
          <w:p w14:paraId="29B30DA6"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551F68CD" w14:textId="77777777" w:rsidR="00ED52AD" w:rsidRPr="00ED52AD" w:rsidRDefault="00ED52AD">
            <w:pPr>
              <w:rPr>
                <w:rFonts w:cs="Arial"/>
                <w:szCs w:val="18"/>
              </w:rPr>
            </w:pPr>
            <w:r w:rsidRPr="00ED52AD">
              <w:rPr>
                <w:rFonts w:cs="Arial"/>
                <w:b/>
                <w:bCs/>
                <w:szCs w:val="18"/>
              </w:rPr>
              <w:t>tw</w:t>
            </w:r>
          </w:p>
        </w:tc>
      </w:tr>
    </w:tbl>
    <w:p w14:paraId="267860D9" w14:textId="25430632" w:rsidR="000458C5" w:rsidRDefault="000458C5"/>
    <w:p w14:paraId="17517BAA" w14:textId="0B108478" w:rsidR="000458C5" w:rsidRDefault="000458C5"/>
    <w:p w14:paraId="13B6B14F" w14:textId="635136EB" w:rsidR="000458C5" w:rsidRDefault="000458C5"/>
    <w:p w14:paraId="3DB4D161" w14:textId="517D7833" w:rsidR="000458C5" w:rsidRDefault="000458C5"/>
    <w:p w14:paraId="557911A5" w14:textId="78F341B2"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442F3" w:rsidRPr="009442F3" w14:paraId="7192ED54" w14:textId="77777777" w:rsidTr="00A432D9">
        <w:tc>
          <w:tcPr>
            <w:tcW w:w="456" w:type="dxa"/>
            <w:hideMark/>
          </w:tcPr>
          <w:p w14:paraId="19361B75" w14:textId="291B0349" w:rsidR="009442F3" w:rsidRPr="00AC16AE" w:rsidRDefault="009442F3">
            <w:pPr>
              <w:rPr>
                <w:rFonts w:cs="Arial"/>
                <w:szCs w:val="18"/>
                <w:lang w:val="it-CH" w:eastAsia="de-CH"/>
              </w:rPr>
            </w:pPr>
          </w:p>
        </w:tc>
        <w:tc>
          <w:tcPr>
            <w:tcW w:w="851" w:type="dxa"/>
            <w:hideMark/>
          </w:tcPr>
          <w:p w14:paraId="4BC8116C" w14:textId="77777777" w:rsidR="009442F3" w:rsidRPr="009442F3" w:rsidRDefault="00DE3B46">
            <w:pPr>
              <w:rPr>
                <w:rFonts w:cs="Arial"/>
                <w:szCs w:val="18"/>
              </w:rPr>
            </w:pPr>
            <w:hyperlink r:id="rId1230" w:history="1">
              <w:r w:rsidR="009442F3" w:rsidRPr="009442F3">
                <w:rPr>
                  <w:rStyle w:val="Hyperlink"/>
                  <w:rFonts w:ascii="Arial" w:hAnsi="Arial" w:cs="Arial"/>
                  <w:sz w:val="18"/>
                  <w:szCs w:val="18"/>
                </w:rPr>
                <w:t>18.3169</w:t>
              </w:r>
            </w:hyperlink>
          </w:p>
        </w:tc>
        <w:tc>
          <w:tcPr>
            <w:tcW w:w="425" w:type="dxa"/>
            <w:hideMark/>
          </w:tcPr>
          <w:p w14:paraId="555145BC" w14:textId="77777777" w:rsidR="009442F3" w:rsidRPr="009442F3" w:rsidRDefault="009442F3">
            <w:pPr>
              <w:rPr>
                <w:rFonts w:cs="Arial"/>
                <w:szCs w:val="18"/>
              </w:rPr>
            </w:pPr>
            <w:r w:rsidRPr="009442F3">
              <w:rPr>
                <w:rFonts w:cs="Arial"/>
                <w:szCs w:val="18"/>
              </w:rPr>
              <w:t>n</w:t>
            </w:r>
          </w:p>
        </w:tc>
        <w:tc>
          <w:tcPr>
            <w:tcW w:w="5636" w:type="dxa"/>
            <w:hideMark/>
          </w:tcPr>
          <w:p w14:paraId="29ED0D8C" w14:textId="77777777" w:rsidR="009442F3" w:rsidRPr="009442F3" w:rsidRDefault="009442F3">
            <w:pPr>
              <w:rPr>
                <w:rFonts w:cs="Arial"/>
                <w:szCs w:val="18"/>
                <w:lang w:val="it-CH"/>
              </w:rPr>
            </w:pPr>
            <w:r w:rsidRPr="009442F3">
              <w:rPr>
                <w:rFonts w:cs="Arial"/>
                <w:szCs w:val="18"/>
              </w:rPr>
              <w:t xml:space="preserve">Po. Gmür-Schönenberger. Standards im Strassenbau überprüfen, Regelungsvielfalt reduzieren </w:t>
            </w:r>
            <w:r w:rsidRPr="009442F3">
              <w:rPr>
                <w:rFonts w:cs="Arial"/>
                <w:szCs w:val="18"/>
              </w:rPr>
              <w:br/>
              <w:t xml:space="preserve">Po. </w:t>
            </w:r>
            <w:r w:rsidRPr="009442F3">
              <w:rPr>
                <w:rFonts w:cs="Arial"/>
                <w:szCs w:val="18"/>
                <w:lang w:val="fr-CH"/>
              </w:rPr>
              <w:t xml:space="preserve">Gmür-Schönenberger. Construction des routes. Vérification des standards et réduction du nombre de réglementations différentes </w:t>
            </w:r>
            <w:r w:rsidRPr="009442F3">
              <w:rPr>
                <w:rFonts w:cs="Arial"/>
                <w:szCs w:val="18"/>
                <w:lang w:val="fr-CH"/>
              </w:rPr>
              <w:br/>
              <w:t xml:space="preserve">Po. </w:t>
            </w:r>
            <w:r w:rsidRPr="009442F3">
              <w:rPr>
                <w:rFonts w:cs="Arial"/>
                <w:szCs w:val="18"/>
                <w:lang w:val="it-CH"/>
              </w:rPr>
              <w:t xml:space="preserve">Gmür-Schönenberger. Esaminare gli standard di edilizia stradale e ridurre la proliferazione normativa </w:t>
            </w:r>
          </w:p>
        </w:tc>
        <w:tc>
          <w:tcPr>
            <w:tcW w:w="1276" w:type="dxa"/>
            <w:hideMark/>
          </w:tcPr>
          <w:p w14:paraId="062D7BF2" w14:textId="77777777" w:rsidR="009442F3" w:rsidRPr="009442F3" w:rsidRDefault="009442F3">
            <w:pPr>
              <w:rPr>
                <w:rFonts w:cs="Arial"/>
                <w:szCs w:val="18"/>
                <w:lang w:val="it-CH"/>
              </w:rPr>
            </w:pPr>
          </w:p>
        </w:tc>
        <w:tc>
          <w:tcPr>
            <w:tcW w:w="567" w:type="dxa"/>
            <w:hideMark/>
          </w:tcPr>
          <w:p w14:paraId="19F89C5A" w14:textId="77777777" w:rsidR="009442F3" w:rsidRPr="009442F3" w:rsidRDefault="009442F3">
            <w:pPr>
              <w:rPr>
                <w:rFonts w:cs="Arial"/>
                <w:szCs w:val="18"/>
              </w:rPr>
            </w:pPr>
            <w:r w:rsidRPr="009442F3">
              <w:rPr>
                <w:rFonts w:cs="Arial"/>
                <w:b/>
                <w:bCs/>
                <w:szCs w:val="18"/>
              </w:rPr>
              <w:t>-</w:t>
            </w:r>
          </w:p>
        </w:tc>
      </w:tr>
      <w:tr w:rsidR="00ED52AD" w:rsidRPr="00ED52AD" w14:paraId="5D661F6E" w14:textId="77777777" w:rsidTr="00A432D9">
        <w:tc>
          <w:tcPr>
            <w:tcW w:w="456" w:type="dxa"/>
            <w:hideMark/>
          </w:tcPr>
          <w:p w14:paraId="3D463FBA" w14:textId="77777777" w:rsidR="00ED52AD" w:rsidRPr="00ED52AD" w:rsidRDefault="00ED52AD">
            <w:pPr>
              <w:rPr>
                <w:rFonts w:cs="Arial"/>
                <w:szCs w:val="18"/>
                <w:lang w:val="de-CH" w:eastAsia="de-CH"/>
              </w:rPr>
            </w:pPr>
          </w:p>
        </w:tc>
        <w:tc>
          <w:tcPr>
            <w:tcW w:w="851" w:type="dxa"/>
            <w:hideMark/>
          </w:tcPr>
          <w:p w14:paraId="4B078A80" w14:textId="77777777" w:rsidR="00ED52AD" w:rsidRPr="00ED52AD" w:rsidRDefault="00DE3B46">
            <w:pPr>
              <w:rPr>
                <w:rFonts w:cs="Arial"/>
                <w:szCs w:val="18"/>
              </w:rPr>
            </w:pPr>
            <w:hyperlink r:id="rId1231" w:history="1">
              <w:r w:rsidR="00ED52AD" w:rsidRPr="00ED52AD">
                <w:rPr>
                  <w:rStyle w:val="Hyperlink"/>
                  <w:rFonts w:ascii="Arial" w:hAnsi="Arial" w:cs="Arial"/>
                  <w:sz w:val="18"/>
                  <w:szCs w:val="18"/>
                </w:rPr>
                <w:t>18.3209</w:t>
              </w:r>
            </w:hyperlink>
          </w:p>
        </w:tc>
        <w:tc>
          <w:tcPr>
            <w:tcW w:w="425" w:type="dxa"/>
            <w:hideMark/>
          </w:tcPr>
          <w:p w14:paraId="7B5938B9" w14:textId="77777777" w:rsidR="00ED52AD" w:rsidRPr="00ED52AD" w:rsidRDefault="00ED52AD">
            <w:pPr>
              <w:rPr>
                <w:rFonts w:cs="Arial"/>
                <w:szCs w:val="18"/>
              </w:rPr>
            </w:pPr>
            <w:r w:rsidRPr="00ED52AD">
              <w:rPr>
                <w:rFonts w:cs="Arial"/>
                <w:szCs w:val="18"/>
              </w:rPr>
              <w:t>n</w:t>
            </w:r>
          </w:p>
        </w:tc>
        <w:tc>
          <w:tcPr>
            <w:tcW w:w="5636" w:type="dxa"/>
            <w:hideMark/>
          </w:tcPr>
          <w:p w14:paraId="28E20473" w14:textId="77777777" w:rsidR="00ED52AD" w:rsidRPr="00ED52AD" w:rsidRDefault="00ED52AD">
            <w:pPr>
              <w:rPr>
                <w:rFonts w:cs="Arial"/>
                <w:szCs w:val="18"/>
                <w:lang w:val="it-CH"/>
              </w:rPr>
            </w:pPr>
            <w:r w:rsidRPr="00ED52AD">
              <w:rPr>
                <w:rFonts w:cs="Arial"/>
                <w:szCs w:val="18"/>
              </w:rPr>
              <w:t xml:space="preserve">Ip. Feller. Hält sich die Post an ihre gesetzlichen Pflichten, was die Preise für die Zustellung von Zeitungen und Zeitschriften betrifft? </w:t>
            </w:r>
            <w:r w:rsidRPr="00ED52AD">
              <w:rPr>
                <w:rFonts w:cs="Arial"/>
                <w:szCs w:val="18"/>
              </w:rPr>
              <w:br/>
            </w:r>
            <w:r w:rsidRPr="00ED52AD">
              <w:rPr>
                <w:rFonts w:cs="Arial"/>
                <w:szCs w:val="18"/>
                <w:lang w:val="fr-CH"/>
              </w:rPr>
              <w:t xml:space="preserve">Ip. Feller. La Poste respecte-t-elle ses obligations légales dans le domaine des tarifs d'acheminement des quotidiens et des périodiques? </w:t>
            </w:r>
            <w:r w:rsidRPr="00ED52AD">
              <w:rPr>
                <w:rFonts w:cs="Arial"/>
                <w:szCs w:val="18"/>
                <w:lang w:val="fr-CH"/>
              </w:rPr>
              <w:br/>
            </w:r>
            <w:r w:rsidRPr="00ED52AD">
              <w:rPr>
                <w:rFonts w:cs="Arial"/>
                <w:szCs w:val="18"/>
                <w:lang w:val="it-CH"/>
              </w:rPr>
              <w:t xml:space="preserve">Ip. Feller. La Posta rispetta i suoi obblighi legali nell'ambito delle tariffe di distribuzione dei quotidiani e dei periodici? </w:t>
            </w:r>
          </w:p>
        </w:tc>
        <w:tc>
          <w:tcPr>
            <w:tcW w:w="1276" w:type="dxa"/>
            <w:hideMark/>
          </w:tcPr>
          <w:p w14:paraId="01D17158" w14:textId="77777777" w:rsidR="00ED52AD" w:rsidRPr="00ED52AD" w:rsidRDefault="00ED52AD">
            <w:pPr>
              <w:rPr>
                <w:rFonts w:cs="Arial"/>
                <w:szCs w:val="18"/>
              </w:rPr>
            </w:pPr>
            <w:r w:rsidRPr="00ED52AD">
              <w:rPr>
                <w:rFonts w:cs="Arial"/>
                <w:b/>
                <w:bCs/>
                <w:szCs w:val="18"/>
                <w:lang w:val="fr-FR"/>
              </w:rPr>
              <w:t>Diskussion</w:t>
            </w:r>
          </w:p>
          <w:p w14:paraId="5AF5EDF8" w14:textId="77777777" w:rsidR="00ED52AD" w:rsidRPr="00ED52AD" w:rsidRDefault="00ED52AD">
            <w:pPr>
              <w:rPr>
                <w:rFonts w:cs="Arial"/>
                <w:szCs w:val="18"/>
              </w:rPr>
            </w:pPr>
            <w:r w:rsidRPr="00ED52AD">
              <w:rPr>
                <w:rFonts w:cs="Arial"/>
                <w:b/>
                <w:bCs/>
                <w:szCs w:val="18"/>
                <w:lang w:val="fr-FR"/>
              </w:rPr>
              <w:t>Discussion</w:t>
            </w:r>
          </w:p>
          <w:p w14:paraId="27B73B5C"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3B6CF0FE" w14:textId="77777777" w:rsidR="00ED52AD" w:rsidRPr="00ED52AD" w:rsidRDefault="00ED52AD">
            <w:pPr>
              <w:rPr>
                <w:rFonts w:cs="Arial"/>
                <w:szCs w:val="18"/>
              </w:rPr>
            </w:pPr>
            <w:r w:rsidRPr="00ED52AD">
              <w:rPr>
                <w:rFonts w:cs="Arial"/>
                <w:b/>
                <w:bCs/>
                <w:szCs w:val="18"/>
              </w:rPr>
              <w:t>n</w:t>
            </w:r>
          </w:p>
        </w:tc>
      </w:tr>
      <w:tr w:rsidR="00ED52AD" w:rsidRPr="00ED52AD" w14:paraId="507068BE" w14:textId="77777777" w:rsidTr="005B085A">
        <w:tc>
          <w:tcPr>
            <w:tcW w:w="456" w:type="dxa"/>
            <w:hideMark/>
          </w:tcPr>
          <w:p w14:paraId="165CC00F" w14:textId="77777777" w:rsidR="00ED52AD" w:rsidRPr="00ED52AD" w:rsidRDefault="00ED52AD">
            <w:pPr>
              <w:rPr>
                <w:rFonts w:cs="Arial"/>
                <w:szCs w:val="18"/>
                <w:lang w:val="de-CH" w:eastAsia="de-CH"/>
              </w:rPr>
            </w:pPr>
          </w:p>
        </w:tc>
        <w:tc>
          <w:tcPr>
            <w:tcW w:w="851" w:type="dxa"/>
            <w:hideMark/>
          </w:tcPr>
          <w:p w14:paraId="7F40C0EF" w14:textId="77777777" w:rsidR="00ED52AD" w:rsidRPr="00ED52AD" w:rsidRDefault="00DE3B46">
            <w:pPr>
              <w:rPr>
                <w:rFonts w:cs="Arial"/>
                <w:szCs w:val="18"/>
              </w:rPr>
            </w:pPr>
            <w:hyperlink r:id="rId1232" w:history="1">
              <w:r w:rsidR="00ED52AD" w:rsidRPr="00ED52AD">
                <w:rPr>
                  <w:rStyle w:val="Hyperlink"/>
                  <w:rFonts w:ascii="Arial" w:hAnsi="Arial" w:cs="Arial"/>
                  <w:sz w:val="18"/>
                  <w:szCs w:val="18"/>
                </w:rPr>
                <w:t>18.3215</w:t>
              </w:r>
            </w:hyperlink>
          </w:p>
        </w:tc>
        <w:tc>
          <w:tcPr>
            <w:tcW w:w="425" w:type="dxa"/>
            <w:hideMark/>
          </w:tcPr>
          <w:p w14:paraId="72368795" w14:textId="77777777" w:rsidR="00ED52AD" w:rsidRPr="00ED52AD" w:rsidRDefault="00ED52AD">
            <w:pPr>
              <w:rPr>
                <w:rFonts w:cs="Arial"/>
                <w:szCs w:val="18"/>
              </w:rPr>
            </w:pPr>
            <w:r w:rsidRPr="00ED52AD">
              <w:rPr>
                <w:rFonts w:cs="Arial"/>
                <w:szCs w:val="18"/>
              </w:rPr>
              <w:t>n</w:t>
            </w:r>
          </w:p>
        </w:tc>
        <w:tc>
          <w:tcPr>
            <w:tcW w:w="5636" w:type="dxa"/>
            <w:hideMark/>
          </w:tcPr>
          <w:p w14:paraId="30FC5B96" w14:textId="77777777" w:rsidR="00ED52AD" w:rsidRPr="00ED52AD" w:rsidRDefault="00ED52AD">
            <w:pPr>
              <w:rPr>
                <w:rFonts w:cs="Arial"/>
                <w:szCs w:val="18"/>
                <w:lang w:val="it-CH"/>
              </w:rPr>
            </w:pPr>
            <w:r w:rsidRPr="00ED52AD">
              <w:rPr>
                <w:rFonts w:cs="Arial"/>
                <w:szCs w:val="18"/>
              </w:rPr>
              <w:t xml:space="preserve">Ip. Feller. Postauto-Affäre. Folgt auf den Finanzskandal noch ein Governance-Skandal? </w:t>
            </w:r>
            <w:r w:rsidRPr="00ED52AD">
              <w:rPr>
                <w:rFonts w:cs="Arial"/>
                <w:szCs w:val="18"/>
              </w:rPr>
              <w:br/>
            </w:r>
            <w:r w:rsidRPr="00ED52AD">
              <w:rPr>
                <w:rFonts w:cs="Arial"/>
                <w:szCs w:val="18"/>
                <w:lang w:val="fr-CH"/>
              </w:rPr>
              <w:t xml:space="preserve">Ip. Feller. Affaire Car postal. Un scandale de gouvernance va-t-il s'ajouter au scandale financier? </w:t>
            </w:r>
            <w:r w:rsidRPr="00ED52AD">
              <w:rPr>
                <w:rFonts w:cs="Arial"/>
                <w:szCs w:val="18"/>
                <w:lang w:val="fr-CH"/>
              </w:rPr>
              <w:br/>
            </w:r>
            <w:r w:rsidRPr="00ED52AD">
              <w:rPr>
                <w:rFonts w:cs="Arial"/>
                <w:szCs w:val="18"/>
                <w:lang w:val="it-CH"/>
              </w:rPr>
              <w:t xml:space="preserve">Ip. Feller. Vicenda AutoPostale. Scandalo di governo d'impresa dopo lo scandalo finanziario? </w:t>
            </w:r>
          </w:p>
        </w:tc>
        <w:tc>
          <w:tcPr>
            <w:tcW w:w="1276" w:type="dxa"/>
            <w:hideMark/>
          </w:tcPr>
          <w:p w14:paraId="5C525817" w14:textId="77777777" w:rsidR="00ED52AD" w:rsidRPr="00ED52AD" w:rsidRDefault="00ED52AD">
            <w:pPr>
              <w:rPr>
                <w:rFonts w:cs="Arial"/>
                <w:szCs w:val="18"/>
              </w:rPr>
            </w:pPr>
            <w:r w:rsidRPr="00ED52AD">
              <w:rPr>
                <w:rFonts w:cs="Arial"/>
                <w:b/>
                <w:bCs/>
                <w:szCs w:val="18"/>
                <w:lang w:val="fr-FR"/>
              </w:rPr>
              <w:t>Diskussion</w:t>
            </w:r>
          </w:p>
          <w:p w14:paraId="5E0A58F3" w14:textId="77777777" w:rsidR="00ED52AD" w:rsidRPr="00ED52AD" w:rsidRDefault="00ED52AD">
            <w:pPr>
              <w:rPr>
                <w:rFonts w:cs="Arial"/>
                <w:szCs w:val="18"/>
              </w:rPr>
            </w:pPr>
            <w:r w:rsidRPr="00ED52AD">
              <w:rPr>
                <w:rFonts w:cs="Arial"/>
                <w:b/>
                <w:bCs/>
                <w:szCs w:val="18"/>
                <w:lang w:val="fr-FR"/>
              </w:rPr>
              <w:t>Discussion</w:t>
            </w:r>
          </w:p>
          <w:p w14:paraId="4E034003"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6DBB95D8" w14:textId="77777777" w:rsidR="00ED52AD" w:rsidRPr="00ED52AD" w:rsidRDefault="00ED52AD">
            <w:pPr>
              <w:rPr>
                <w:rFonts w:cs="Arial"/>
                <w:szCs w:val="18"/>
              </w:rPr>
            </w:pPr>
            <w:r w:rsidRPr="00ED52AD">
              <w:rPr>
                <w:rFonts w:cs="Arial"/>
                <w:b/>
                <w:bCs/>
                <w:szCs w:val="18"/>
              </w:rPr>
              <w:t>tw</w:t>
            </w:r>
          </w:p>
        </w:tc>
      </w:tr>
      <w:tr w:rsidR="009442F3" w:rsidRPr="009442F3" w14:paraId="203B0B0D" w14:textId="77777777" w:rsidTr="005B085A">
        <w:tc>
          <w:tcPr>
            <w:tcW w:w="456" w:type="dxa"/>
            <w:hideMark/>
          </w:tcPr>
          <w:p w14:paraId="1FC56D47" w14:textId="7FFBA9E6" w:rsidR="009442F3" w:rsidRPr="00AC16AE" w:rsidRDefault="009442F3">
            <w:pPr>
              <w:rPr>
                <w:rFonts w:cs="Arial"/>
                <w:szCs w:val="18"/>
                <w:lang w:val="it-CH" w:eastAsia="de-CH"/>
              </w:rPr>
            </w:pPr>
          </w:p>
        </w:tc>
        <w:tc>
          <w:tcPr>
            <w:tcW w:w="851" w:type="dxa"/>
            <w:hideMark/>
          </w:tcPr>
          <w:p w14:paraId="73FE11AF" w14:textId="77777777" w:rsidR="009442F3" w:rsidRPr="009442F3" w:rsidRDefault="00DE3B46">
            <w:pPr>
              <w:rPr>
                <w:rFonts w:cs="Arial"/>
                <w:szCs w:val="18"/>
              </w:rPr>
            </w:pPr>
            <w:hyperlink r:id="rId1233" w:history="1">
              <w:r w:rsidR="009442F3" w:rsidRPr="009442F3">
                <w:rPr>
                  <w:rStyle w:val="Hyperlink"/>
                  <w:rFonts w:ascii="Arial" w:hAnsi="Arial" w:cs="Arial"/>
                  <w:sz w:val="18"/>
                  <w:szCs w:val="18"/>
                </w:rPr>
                <w:t>18.3261</w:t>
              </w:r>
            </w:hyperlink>
          </w:p>
        </w:tc>
        <w:tc>
          <w:tcPr>
            <w:tcW w:w="425" w:type="dxa"/>
            <w:hideMark/>
          </w:tcPr>
          <w:p w14:paraId="74F95F0E" w14:textId="77777777" w:rsidR="009442F3" w:rsidRPr="009442F3" w:rsidRDefault="009442F3">
            <w:pPr>
              <w:rPr>
                <w:rFonts w:cs="Arial"/>
                <w:szCs w:val="18"/>
              </w:rPr>
            </w:pPr>
            <w:r w:rsidRPr="009442F3">
              <w:rPr>
                <w:rFonts w:cs="Arial"/>
                <w:szCs w:val="18"/>
              </w:rPr>
              <w:t>n</w:t>
            </w:r>
          </w:p>
        </w:tc>
        <w:tc>
          <w:tcPr>
            <w:tcW w:w="5636" w:type="dxa"/>
            <w:hideMark/>
          </w:tcPr>
          <w:p w14:paraId="1DC09F4A" w14:textId="77777777" w:rsidR="009442F3" w:rsidRPr="009442F3" w:rsidRDefault="009442F3">
            <w:pPr>
              <w:rPr>
                <w:rFonts w:cs="Arial"/>
                <w:szCs w:val="18"/>
                <w:lang w:val="it-CH"/>
              </w:rPr>
            </w:pPr>
            <w:r w:rsidRPr="009442F3">
              <w:rPr>
                <w:rFonts w:cs="Arial"/>
                <w:szCs w:val="18"/>
              </w:rPr>
              <w:t xml:space="preserve">Mo. Hess Erich. Höchstgeschwindigkeit auf Autobahnen auf 130 km/h anheben </w:t>
            </w:r>
            <w:r w:rsidRPr="009442F3">
              <w:rPr>
                <w:rFonts w:cs="Arial"/>
                <w:szCs w:val="18"/>
              </w:rPr>
              <w:br/>
              <w:t xml:space="preserve">Mo. </w:t>
            </w:r>
            <w:r w:rsidRPr="009442F3">
              <w:rPr>
                <w:rFonts w:cs="Arial"/>
                <w:szCs w:val="18"/>
                <w:lang w:val="fr-CH"/>
              </w:rPr>
              <w:t xml:space="preserve">Hess Erich. Relever à 130 km/h la vitesse maximale autorisée sur les autoroutes </w:t>
            </w:r>
            <w:r w:rsidRPr="009442F3">
              <w:rPr>
                <w:rFonts w:cs="Arial"/>
                <w:szCs w:val="18"/>
                <w:lang w:val="fr-CH"/>
              </w:rPr>
              <w:br/>
              <w:t xml:space="preserve">Mo. </w:t>
            </w:r>
            <w:r w:rsidRPr="009442F3">
              <w:rPr>
                <w:rFonts w:cs="Arial"/>
                <w:szCs w:val="18"/>
                <w:lang w:val="it-CH"/>
              </w:rPr>
              <w:t xml:space="preserve">Hess Erich. Aumentare a 130 km/h il limite di velocità sulle autostrade </w:t>
            </w:r>
          </w:p>
        </w:tc>
        <w:tc>
          <w:tcPr>
            <w:tcW w:w="1276" w:type="dxa"/>
            <w:hideMark/>
          </w:tcPr>
          <w:p w14:paraId="01AB8F76" w14:textId="77777777" w:rsidR="009442F3" w:rsidRPr="009442F3" w:rsidRDefault="009442F3">
            <w:pPr>
              <w:rPr>
                <w:rFonts w:cs="Arial"/>
                <w:szCs w:val="18"/>
                <w:lang w:val="it-CH"/>
              </w:rPr>
            </w:pPr>
          </w:p>
        </w:tc>
        <w:tc>
          <w:tcPr>
            <w:tcW w:w="567" w:type="dxa"/>
            <w:hideMark/>
          </w:tcPr>
          <w:p w14:paraId="2DAB5079" w14:textId="77777777" w:rsidR="009442F3" w:rsidRPr="009442F3" w:rsidRDefault="009442F3">
            <w:pPr>
              <w:rPr>
                <w:rFonts w:cs="Arial"/>
                <w:szCs w:val="18"/>
              </w:rPr>
            </w:pPr>
            <w:r w:rsidRPr="009442F3">
              <w:rPr>
                <w:rFonts w:cs="Arial"/>
                <w:b/>
                <w:bCs/>
                <w:szCs w:val="18"/>
              </w:rPr>
              <w:t>-</w:t>
            </w:r>
          </w:p>
        </w:tc>
      </w:tr>
      <w:tr w:rsidR="0035149F" w:rsidRPr="0035149F" w14:paraId="50631C5D" w14:textId="77777777" w:rsidTr="005B085A">
        <w:tc>
          <w:tcPr>
            <w:tcW w:w="456" w:type="dxa"/>
            <w:hideMark/>
          </w:tcPr>
          <w:p w14:paraId="38937BE3" w14:textId="4AC42DCA" w:rsidR="0035149F" w:rsidRPr="0035149F" w:rsidRDefault="0035149F">
            <w:pPr>
              <w:rPr>
                <w:rFonts w:cs="Arial"/>
                <w:szCs w:val="18"/>
                <w:lang w:val="de-CH" w:eastAsia="de-CH"/>
              </w:rPr>
            </w:pPr>
          </w:p>
        </w:tc>
        <w:tc>
          <w:tcPr>
            <w:tcW w:w="851" w:type="dxa"/>
            <w:hideMark/>
          </w:tcPr>
          <w:p w14:paraId="0D047EEC" w14:textId="77777777" w:rsidR="0035149F" w:rsidRPr="0035149F" w:rsidRDefault="00DE3B46">
            <w:pPr>
              <w:rPr>
                <w:rFonts w:cs="Arial"/>
                <w:szCs w:val="18"/>
              </w:rPr>
            </w:pPr>
            <w:hyperlink r:id="rId1234" w:history="1">
              <w:r w:rsidR="0035149F" w:rsidRPr="0035149F">
                <w:rPr>
                  <w:rStyle w:val="Hyperlink"/>
                  <w:rFonts w:ascii="Arial" w:hAnsi="Arial" w:cs="Arial"/>
                  <w:sz w:val="18"/>
                  <w:szCs w:val="18"/>
                </w:rPr>
                <w:t>18.3263</w:t>
              </w:r>
            </w:hyperlink>
          </w:p>
        </w:tc>
        <w:tc>
          <w:tcPr>
            <w:tcW w:w="425" w:type="dxa"/>
            <w:hideMark/>
          </w:tcPr>
          <w:p w14:paraId="0085D3D8" w14:textId="77777777" w:rsidR="0035149F" w:rsidRPr="0035149F" w:rsidRDefault="0035149F">
            <w:pPr>
              <w:rPr>
                <w:rFonts w:cs="Arial"/>
                <w:szCs w:val="18"/>
              </w:rPr>
            </w:pPr>
            <w:r w:rsidRPr="0035149F">
              <w:rPr>
                <w:rFonts w:cs="Arial"/>
                <w:szCs w:val="18"/>
              </w:rPr>
              <w:t>n</w:t>
            </w:r>
          </w:p>
        </w:tc>
        <w:tc>
          <w:tcPr>
            <w:tcW w:w="5636" w:type="dxa"/>
            <w:hideMark/>
          </w:tcPr>
          <w:p w14:paraId="291CAA1C" w14:textId="77777777" w:rsidR="0035149F" w:rsidRPr="0035149F" w:rsidRDefault="0035149F">
            <w:pPr>
              <w:rPr>
                <w:rFonts w:cs="Arial"/>
                <w:szCs w:val="18"/>
                <w:lang w:val="it-CH"/>
              </w:rPr>
            </w:pPr>
            <w:r w:rsidRPr="0035149F">
              <w:rPr>
                <w:rFonts w:cs="Arial"/>
                <w:szCs w:val="18"/>
              </w:rPr>
              <w:t xml:space="preserve">Mo. Romano. Planung und Projektierung der fehlenden Abschnitte im Schweizer Eisenbahnhochleistungsnetz von Grenze zu Grenze (Nord-Süd- und Ost-West-Achse) sollen vorgezogen und bis 2030/2035 realisiert werden: «Verkehrskreuz Schweiz» </w:t>
            </w:r>
            <w:r w:rsidRPr="0035149F">
              <w:rPr>
                <w:rFonts w:cs="Arial"/>
                <w:szCs w:val="18"/>
              </w:rPr>
              <w:br/>
              <w:t xml:space="preserve">Mo. </w:t>
            </w:r>
            <w:r w:rsidRPr="0035149F">
              <w:rPr>
                <w:rFonts w:cs="Arial"/>
                <w:szCs w:val="18"/>
                <w:lang w:val="fr-CH"/>
              </w:rPr>
              <w:t xml:space="preserve">Romano. Croix fédérale de la mobilité. Avancer la planification et la conception des tronçons ferroviaires suisses à grande vitesse, de frontière à frontière (N-S/E-O) à 2030/2035 </w:t>
            </w:r>
            <w:r w:rsidRPr="0035149F">
              <w:rPr>
                <w:rFonts w:cs="Arial"/>
                <w:szCs w:val="18"/>
                <w:lang w:val="fr-CH"/>
              </w:rPr>
              <w:br/>
              <w:t xml:space="preserve">Mo. </w:t>
            </w:r>
            <w:r w:rsidRPr="0035149F">
              <w:rPr>
                <w:rFonts w:cs="Arial"/>
                <w:szCs w:val="18"/>
                <w:lang w:val="it-CH"/>
              </w:rPr>
              <w:t xml:space="preserve">Romano. Pianificazione e progettazione delle tratte mancanti svizzere delle linee ferroviarie ad alta velocità da confine a confine (N-S/E-O) da anticipare al 2030/2035: "Croix fédérale de la mobilité" </w:t>
            </w:r>
          </w:p>
        </w:tc>
        <w:tc>
          <w:tcPr>
            <w:tcW w:w="1276" w:type="dxa"/>
            <w:hideMark/>
          </w:tcPr>
          <w:p w14:paraId="4BB6C731" w14:textId="77777777" w:rsidR="0035149F" w:rsidRPr="0035149F" w:rsidRDefault="0035149F">
            <w:pPr>
              <w:rPr>
                <w:rFonts w:cs="Arial"/>
                <w:szCs w:val="18"/>
                <w:lang w:val="it-CH"/>
              </w:rPr>
            </w:pPr>
          </w:p>
        </w:tc>
        <w:tc>
          <w:tcPr>
            <w:tcW w:w="567" w:type="dxa"/>
            <w:hideMark/>
          </w:tcPr>
          <w:p w14:paraId="3E049208" w14:textId="77777777" w:rsidR="0035149F" w:rsidRPr="0035149F" w:rsidRDefault="0035149F">
            <w:pPr>
              <w:rPr>
                <w:rFonts w:cs="Arial"/>
                <w:szCs w:val="18"/>
              </w:rPr>
            </w:pPr>
            <w:r w:rsidRPr="0035149F">
              <w:rPr>
                <w:rFonts w:cs="Arial"/>
                <w:b/>
                <w:bCs/>
                <w:szCs w:val="18"/>
              </w:rPr>
              <w:t>-</w:t>
            </w:r>
          </w:p>
        </w:tc>
      </w:tr>
      <w:tr w:rsidR="00ED52AD" w:rsidRPr="00ED52AD" w14:paraId="05F50589" w14:textId="77777777" w:rsidTr="00F42D7D">
        <w:tc>
          <w:tcPr>
            <w:tcW w:w="456" w:type="dxa"/>
            <w:hideMark/>
          </w:tcPr>
          <w:p w14:paraId="322499BE" w14:textId="77777777" w:rsidR="00ED52AD" w:rsidRPr="00ED52AD" w:rsidRDefault="00ED52AD">
            <w:pPr>
              <w:rPr>
                <w:rFonts w:cs="Arial"/>
                <w:szCs w:val="18"/>
                <w:lang w:val="de-CH" w:eastAsia="de-CH"/>
              </w:rPr>
            </w:pPr>
          </w:p>
        </w:tc>
        <w:tc>
          <w:tcPr>
            <w:tcW w:w="851" w:type="dxa"/>
            <w:hideMark/>
          </w:tcPr>
          <w:p w14:paraId="412ADC2D" w14:textId="77777777" w:rsidR="00ED52AD" w:rsidRPr="00ED52AD" w:rsidRDefault="00DE3B46">
            <w:pPr>
              <w:rPr>
                <w:rFonts w:cs="Arial"/>
                <w:szCs w:val="18"/>
              </w:rPr>
            </w:pPr>
            <w:hyperlink r:id="rId1235" w:history="1">
              <w:r w:rsidR="00ED52AD" w:rsidRPr="00ED52AD">
                <w:rPr>
                  <w:rStyle w:val="Hyperlink"/>
                  <w:rFonts w:ascii="Arial" w:hAnsi="Arial" w:cs="Arial"/>
                  <w:sz w:val="18"/>
                  <w:szCs w:val="18"/>
                </w:rPr>
                <w:t>18.3286</w:t>
              </w:r>
            </w:hyperlink>
          </w:p>
        </w:tc>
        <w:tc>
          <w:tcPr>
            <w:tcW w:w="425" w:type="dxa"/>
            <w:hideMark/>
          </w:tcPr>
          <w:p w14:paraId="244D6F22" w14:textId="77777777" w:rsidR="00ED52AD" w:rsidRPr="00ED52AD" w:rsidRDefault="00ED52AD">
            <w:pPr>
              <w:rPr>
                <w:rFonts w:cs="Arial"/>
                <w:szCs w:val="18"/>
              </w:rPr>
            </w:pPr>
            <w:r w:rsidRPr="00ED52AD">
              <w:rPr>
                <w:rFonts w:cs="Arial"/>
                <w:szCs w:val="18"/>
              </w:rPr>
              <w:t>n</w:t>
            </w:r>
          </w:p>
        </w:tc>
        <w:tc>
          <w:tcPr>
            <w:tcW w:w="5636" w:type="dxa"/>
            <w:hideMark/>
          </w:tcPr>
          <w:p w14:paraId="49AD3B73" w14:textId="77777777" w:rsidR="00ED52AD" w:rsidRPr="00ED52AD" w:rsidRDefault="00ED52AD">
            <w:pPr>
              <w:rPr>
                <w:rFonts w:cs="Arial"/>
                <w:szCs w:val="18"/>
                <w:lang w:val="it-CH"/>
              </w:rPr>
            </w:pPr>
            <w:r w:rsidRPr="00ED52AD">
              <w:rPr>
                <w:rFonts w:cs="Arial"/>
                <w:szCs w:val="18"/>
              </w:rPr>
              <w:t xml:space="preserve">Ip. Flückiger Sylvia. Die KEV für den Erhalt von Schweizer Arbeitsplätzen? </w:t>
            </w:r>
            <w:r w:rsidRPr="00ED52AD">
              <w:rPr>
                <w:rFonts w:cs="Arial"/>
                <w:szCs w:val="18"/>
              </w:rPr>
              <w:br/>
            </w:r>
            <w:r w:rsidRPr="00ED52AD">
              <w:rPr>
                <w:rFonts w:cs="Arial"/>
                <w:szCs w:val="18"/>
                <w:lang w:val="fr-CH"/>
              </w:rPr>
              <w:t xml:space="preserve">Ip. Flückiger Sylvia. La RPC pour maintenir l'emploi en Suisse? </w:t>
            </w:r>
            <w:r w:rsidRPr="00ED52AD">
              <w:rPr>
                <w:rFonts w:cs="Arial"/>
                <w:szCs w:val="18"/>
                <w:lang w:val="fr-CH"/>
              </w:rPr>
              <w:br/>
            </w:r>
            <w:r w:rsidRPr="00ED52AD">
              <w:rPr>
                <w:rFonts w:cs="Arial"/>
                <w:szCs w:val="18"/>
                <w:lang w:val="it-CH"/>
              </w:rPr>
              <w:t xml:space="preserve">Ip. Flückiger Sylvia. Mantenere posti di lavoro grazie alla RIC? </w:t>
            </w:r>
          </w:p>
        </w:tc>
        <w:tc>
          <w:tcPr>
            <w:tcW w:w="1276" w:type="dxa"/>
            <w:hideMark/>
          </w:tcPr>
          <w:p w14:paraId="15CE8B4A" w14:textId="77777777" w:rsidR="00ED52AD" w:rsidRPr="00ED52AD" w:rsidRDefault="00ED52AD">
            <w:pPr>
              <w:rPr>
                <w:rFonts w:cs="Arial"/>
                <w:szCs w:val="18"/>
              </w:rPr>
            </w:pPr>
            <w:r w:rsidRPr="00ED52AD">
              <w:rPr>
                <w:rFonts w:cs="Arial"/>
                <w:b/>
                <w:bCs/>
                <w:szCs w:val="18"/>
                <w:lang w:val="fr-FR"/>
              </w:rPr>
              <w:t>Diskussion</w:t>
            </w:r>
          </w:p>
          <w:p w14:paraId="2FC24790" w14:textId="77777777" w:rsidR="00ED52AD" w:rsidRPr="00ED52AD" w:rsidRDefault="00ED52AD">
            <w:pPr>
              <w:rPr>
                <w:rFonts w:cs="Arial"/>
                <w:szCs w:val="18"/>
              </w:rPr>
            </w:pPr>
            <w:r w:rsidRPr="00ED52AD">
              <w:rPr>
                <w:rFonts w:cs="Arial"/>
                <w:b/>
                <w:bCs/>
                <w:szCs w:val="18"/>
                <w:lang w:val="fr-FR"/>
              </w:rPr>
              <w:t>Discussion</w:t>
            </w:r>
          </w:p>
          <w:p w14:paraId="4B402332"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769324BB" w14:textId="77777777" w:rsidR="00ED52AD" w:rsidRPr="00ED52AD" w:rsidRDefault="00ED52AD">
            <w:pPr>
              <w:rPr>
                <w:rFonts w:cs="Arial"/>
                <w:szCs w:val="18"/>
              </w:rPr>
            </w:pPr>
            <w:r w:rsidRPr="00ED52AD">
              <w:rPr>
                <w:rFonts w:cs="Arial"/>
                <w:b/>
                <w:bCs/>
                <w:szCs w:val="18"/>
              </w:rPr>
              <w:t>n</w:t>
            </w:r>
          </w:p>
        </w:tc>
      </w:tr>
      <w:tr w:rsidR="00ED52AD" w:rsidRPr="00ED52AD" w14:paraId="605D6480" w14:textId="77777777" w:rsidTr="00F42D7D">
        <w:tc>
          <w:tcPr>
            <w:tcW w:w="456" w:type="dxa"/>
            <w:hideMark/>
          </w:tcPr>
          <w:p w14:paraId="36A82584" w14:textId="77777777" w:rsidR="00ED52AD" w:rsidRPr="00ED52AD" w:rsidRDefault="00ED52AD">
            <w:pPr>
              <w:rPr>
                <w:rFonts w:cs="Arial"/>
                <w:szCs w:val="18"/>
                <w:lang w:val="de-CH" w:eastAsia="de-CH"/>
              </w:rPr>
            </w:pPr>
          </w:p>
        </w:tc>
        <w:tc>
          <w:tcPr>
            <w:tcW w:w="851" w:type="dxa"/>
            <w:hideMark/>
          </w:tcPr>
          <w:p w14:paraId="6BB40ED2" w14:textId="77777777" w:rsidR="00ED52AD" w:rsidRPr="00ED52AD" w:rsidRDefault="00DE3B46">
            <w:pPr>
              <w:rPr>
                <w:rFonts w:cs="Arial"/>
                <w:szCs w:val="18"/>
              </w:rPr>
            </w:pPr>
            <w:hyperlink r:id="rId1236" w:history="1">
              <w:r w:rsidR="00ED52AD" w:rsidRPr="00ED52AD">
                <w:rPr>
                  <w:rStyle w:val="Hyperlink"/>
                  <w:rFonts w:ascii="Arial" w:hAnsi="Arial" w:cs="Arial"/>
                  <w:sz w:val="18"/>
                  <w:szCs w:val="18"/>
                </w:rPr>
                <w:t>18.3297</w:t>
              </w:r>
            </w:hyperlink>
          </w:p>
        </w:tc>
        <w:tc>
          <w:tcPr>
            <w:tcW w:w="425" w:type="dxa"/>
            <w:hideMark/>
          </w:tcPr>
          <w:p w14:paraId="75A96E45" w14:textId="77777777" w:rsidR="00ED52AD" w:rsidRPr="00ED52AD" w:rsidRDefault="00ED52AD">
            <w:pPr>
              <w:rPr>
                <w:rFonts w:cs="Arial"/>
                <w:szCs w:val="18"/>
              </w:rPr>
            </w:pPr>
            <w:r w:rsidRPr="00ED52AD">
              <w:rPr>
                <w:rFonts w:cs="Arial"/>
                <w:szCs w:val="18"/>
              </w:rPr>
              <w:t>n</w:t>
            </w:r>
          </w:p>
        </w:tc>
        <w:tc>
          <w:tcPr>
            <w:tcW w:w="5636" w:type="dxa"/>
            <w:hideMark/>
          </w:tcPr>
          <w:p w14:paraId="7FF84120" w14:textId="77777777" w:rsidR="00ED52AD" w:rsidRPr="00ED52AD" w:rsidRDefault="00ED52AD">
            <w:pPr>
              <w:rPr>
                <w:rFonts w:cs="Arial"/>
                <w:szCs w:val="18"/>
              </w:rPr>
            </w:pPr>
            <w:r w:rsidRPr="00ED52AD">
              <w:rPr>
                <w:rFonts w:cs="Arial"/>
                <w:szCs w:val="18"/>
              </w:rPr>
              <w:t xml:space="preserve">Ip. Wehrli. Poststellennetz. Welche aufschiebende Wirkung? </w:t>
            </w:r>
            <w:r w:rsidRPr="00ED52AD">
              <w:rPr>
                <w:rFonts w:cs="Arial"/>
                <w:szCs w:val="18"/>
              </w:rPr>
              <w:br/>
            </w:r>
            <w:r w:rsidRPr="00ED52AD">
              <w:rPr>
                <w:rFonts w:cs="Arial"/>
                <w:szCs w:val="18"/>
                <w:lang w:val="fr-CH"/>
              </w:rPr>
              <w:t xml:space="preserve">Ip. Wehrli. Réseau postal. Quel effet suspensif? </w:t>
            </w:r>
            <w:r w:rsidRPr="00ED52AD">
              <w:rPr>
                <w:rFonts w:cs="Arial"/>
                <w:szCs w:val="18"/>
                <w:lang w:val="fr-CH"/>
              </w:rPr>
              <w:br/>
            </w:r>
            <w:r w:rsidRPr="00ED52AD">
              <w:rPr>
                <w:rFonts w:cs="Arial"/>
                <w:szCs w:val="18"/>
              </w:rPr>
              <w:t xml:space="preserve">Ip. Wehrli. Rete postale. Quale effetto sospensivo? </w:t>
            </w:r>
          </w:p>
        </w:tc>
        <w:tc>
          <w:tcPr>
            <w:tcW w:w="1276" w:type="dxa"/>
            <w:hideMark/>
          </w:tcPr>
          <w:p w14:paraId="71E776C3" w14:textId="77777777" w:rsidR="00ED52AD" w:rsidRPr="00ED52AD" w:rsidRDefault="00ED52AD">
            <w:pPr>
              <w:rPr>
                <w:rFonts w:cs="Arial"/>
                <w:szCs w:val="18"/>
              </w:rPr>
            </w:pPr>
            <w:r w:rsidRPr="00ED52AD">
              <w:rPr>
                <w:rFonts w:cs="Arial"/>
                <w:b/>
                <w:bCs/>
                <w:szCs w:val="18"/>
                <w:lang w:val="fr-FR"/>
              </w:rPr>
              <w:t>Diskussion</w:t>
            </w:r>
          </w:p>
          <w:p w14:paraId="57C406B5" w14:textId="77777777" w:rsidR="00ED52AD" w:rsidRPr="00ED52AD" w:rsidRDefault="00ED52AD">
            <w:pPr>
              <w:rPr>
                <w:rFonts w:cs="Arial"/>
                <w:szCs w:val="18"/>
              </w:rPr>
            </w:pPr>
            <w:r w:rsidRPr="00ED52AD">
              <w:rPr>
                <w:rFonts w:cs="Arial"/>
                <w:b/>
                <w:bCs/>
                <w:szCs w:val="18"/>
                <w:lang w:val="fr-FR"/>
              </w:rPr>
              <w:t>Discussion</w:t>
            </w:r>
          </w:p>
          <w:p w14:paraId="16422EF0"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040F7738" w14:textId="77777777" w:rsidR="00ED52AD" w:rsidRPr="00ED52AD" w:rsidRDefault="00ED52AD">
            <w:pPr>
              <w:rPr>
                <w:rFonts w:cs="Arial"/>
                <w:szCs w:val="18"/>
              </w:rPr>
            </w:pPr>
            <w:r w:rsidRPr="00ED52AD">
              <w:rPr>
                <w:rFonts w:cs="Arial"/>
                <w:b/>
                <w:bCs/>
                <w:szCs w:val="18"/>
              </w:rPr>
              <w:t>n</w:t>
            </w:r>
          </w:p>
        </w:tc>
      </w:tr>
      <w:tr w:rsidR="00ED52AD" w:rsidRPr="00ED52AD" w14:paraId="0AEA61FD" w14:textId="77777777" w:rsidTr="00F42D7D">
        <w:tc>
          <w:tcPr>
            <w:tcW w:w="456" w:type="dxa"/>
            <w:hideMark/>
          </w:tcPr>
          <w:p w14:paraId="367328D1" w14:textId="77777777" w:rsidR="00ED52AD" w:rsidRPr="00ED52AD" w:rsidRDefault="00ED52AD">
            <w:pPr>
              <w:rPr>
                <w:rFonts w:cs="Arial"/>
                <w:szCs w:val="18"/>
                <w:lang w:val="de-CH" w:eastAsia="de-CH"/>
              </w:rPr>
            </w:pPr>
          </w:p>
        </w:tc>
        <w:tc>
          <w:tcPr>
            <w:tcW w:w="851" w:type="dxa"/>
            <w:hideMark/>
          </w:tcPr>
          <w:p w14:paraId="7AF1AC45" w14:textId="77777777" w:rsidR="00ED52AD" w:rsidRPr="00ED52AD" w:rsidRDefault="00DE3B46">
            <w:pPr>
              <w:rPr>
                <w:rFonts w:cs="Arial"/>
                <w:szCs w:val="18"/>
              </w:rPr>
            </w:pPr>
            <w:hyperlink r:id="rId1237" w:history="1">
              <w:r w:rsidR="00ED52AD" w:rsidRPr="00ED52AD">
                <w:rPr>
                  <w:rStyle w:val="Hyperlink"/>
                  <w:rFonts w:ascii="Arial" w:hAnsi="Arial" w:cs="Arial"/>
                  <w:sz w:val="18"/>
                  <w:szCs w:val="18"/>
                </w:rPr>
                <w:t>18.3322</w:t>
              </w:r>
            </w:hyperlink>
          </w:p>
        </w:tc>
        <w:tc>
          <w:tcPr>
            <w:tcW w:w="425" w:type="dxa"/>
            <w:hideMark/>
          </w:tcPr>
          <w:p w14:paraId="246AC4CF" w14:textId="77777777" w:rsidR="00ED52AD" w:rsidRPr="00ED52AD" w:rsidRDefault="00ED52AD">
            <w:pPr>
              <w:rPr>
                <w:rFonts w:cs="Arial"/>
                <w:szCs w:val="18"/>
              </w:rPr>
            </w:pPr>
            <w:r w:rsidRPr="00ED52AD">
              <w:rPr>
                <w:rFonts w:cs="Arial"/>
                <w:szCs w:val="18"/>
              </w:rPr>
              <w:t>n</w:t>
            </w:r>
          </w:p>
        </w:tc>
        <w:tc>
          <w:tcPr>
            <w:tcW w:w="5636" w:type="dxa"/>
            <w:hideMark/>
          </w:tcPr>
          <w:p w14:paraId="2F0D08D9" w14:textId="77777777" w:rsidR="00ED52AD" w:rsidRPr="00ED52AD" w:rsidRDefault="00ED52AD">
            <w:pPr>
              <w:rPr>
                <w:rFonts w:cs="Arial"/>
                <w:szCs w:val="18"/>
                <w:lang w:val="it-CH"/>
              </w:rPr>
            </w:pPr>
            <w:r w:rsidRPr="00ED52AD">
              <w:rPr>
                <w:rFonts w:cs="Arial"/>
                <w:szCs w:val="18"/>
              </w:rPr>
              <w:t xml:space="preserve">Ip. Jans. Schützt der Bund die Basler Bevölkerung genügend? </w:t>
            </w:r>
            <w:r w:rsidRPr="00ED52AD">
              <w:rPr>
                <w:rFonts w:cs="Arial"/>
                <w:szCs w:val="18"/>
              </w:rPr>
              <w:br/>
            </w:r>
            <w:r w:rsidRPr="00ED52AD">
              <w:rPr>
                <w:rFonts w:cs="Arial"/>
                <w:szCs w:val="18"/>
                <w:lang w:val="fr-CH"/>
              </w:rPr>
              <w:t xml:space="preserve">Ip. Jans. La Confédération protège-t-elle suffisamment la population bâloise? </w:t>
            </w:r>
            <w:r w:rsidRPr="00ED52AD">
              <w:rPr>
                <w:rFonts w:cs="Arial"/>
                <w:szCs w:val="18"/>
                <w:lang w:val="fr-CH"/>
              </w:rPr>
              <w:br/>
            </w:r>
            <w:r w:rsidRPr="00ED52AD">
              <w:rPr>
                <w:rFonts w:cs="Arial"/>
                <w:szCs w:val="18"/>
                <w:lang w:val="it-CH"/>
              </w:rPr>
              <w:t xml:space="preserve">Ip. Jans. La Confederazione protegge la popolazione basilese in misura sufficiente? </w:t>
            </w:r>
          </w:p>
        </w:tc>
        <w:tc>
          <w:tcPr>
            <w:tcW w:w="1276" w:type="dxa"/>
            <w:hideMark/>
          </w:tcPr>
          <w:p w14:paraId="221949E5" w14:textId="77777777" w:rsidR="00ED52AD" w:rsidRPr="00ED52AD" w:rsidRDefault="00ED52AD">
            <w:pPr>
              <w:rPr>
                <w:rFonts w:cs="Arial"/>
                <w:szCs w:val="18"/>
              </w:rPr>
            </w:pPr>
            <w:r w:rsidRPr="00ED52AD">
              <w:rPr>
                <w:rFonts w:cs="Arial"/>
                <w:b/>
                <w:bCs/>
                <w:szCs w:val="18"/>
                <w:lang w:val="fr-FR"/>
              </w:rPr>
              <w:t>Diskussion</w:t>
            </w:r>
          </w:p>
          <w:p w14:paraId="3F34A098" w14:textId="77777777" w:rsidR="00ED52AD" w:rsidRPr="00ED52AD" w:rsidRDefault="00ED52AD">
            <w:pPr>
              <w:rPr>
                <w:rFonts w:cs="Arial"/>
                <w:szCs w:val="18"/>
              </w:rPr>
            </w:pPr>
            <w:r w:rsidRPr="00ED52AD">
              <w:rPr>
                <w:rFonts w:cs="Arial"/>
                <w:b/>
                <w:bCs/>
                <w:szCs w:val="18"/>
                <w:lang w:val="fr-FR"/>
              </w:rPr>
              <w:t>Discussion</w:t>
            </w:r>
          </w:p>
          <w:p w14:paraId="6101CF3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1D7775AE" w14:textId="77777777" w:rsidR="00ED52AD" w:rsidRPr="00ED52AD" w:rsidRDefault="00ED52AD">
            <w:pPr>
              <w:rPr>
                <w:rFonts w:cs="Arial"/>
                <w:szCs w:val="18"/>
              </w:rPr>
            </w:pPr>
            <w:r w:rsidRPr="00ED52AD">
              <w:rPr>
                <w:rFonts w:cs="Arial"/>
                <w:b/>
                <w:bCs/>
                <w:szCs w:val="18"/>
              </w:rPr>
              <w:t>n</w:t>
            </w:r>
          </w:p>
        </w:tc>
      </w:tr>
      <w:tr w:rsidR="002F35FD" w:rsidRPr="002F35FD" w14:paraId="38204DD6" w14:textId="77777777" w:rsidTr="00F42D7D">
        <w:tc>
          <w:tcPr>
            <w:tcW w:w="456" w:type="dxa"/>
            <w:hideMark/>
          </w:tcPr>
          <w:p w14:paraId="33A349C2" w14:textId="746263D6" w:rsidR="002F35FD" w:rsidRPr="009C41C2" w:rsidRDefault="002F35FD">
            <w:pPr>
              <w:rPr>
                <w:rFonts w:cs="Arial"/>
                <w:szCs w:val="18"/>
                <w:lang w:val="it-CH" w:eastAsia="de-CH"/>
              </w:rPr>
            </w:pPr>
          </w:p>
        </w:tc>
        <w:tc>
          <w:tcPr>
            <w:tcW w:w="851" w:type="dxa"/>
            <w:hideMark/>
          </w:tcPr>
          <w:p w14:paraId="1A5163D5" w14:textId="77777777" w:rsidR="002F35FD" w:rsidRPr="002F35FD" w:rsidRDefault="00DE3B46">
            <w:pPr>
              <w:rPr>
                <w:rFonts w:cs="Arial"/>
                <w:szCs w:val="18"/>
              </w:rPr>
            </w:pPr>
            <w:hyperlink r:id="rId1238" w:history="1">
              <w:r w:rsidR="002F35FD" w:rsidRPr="002F35FD">
                <w:rPr>
                  <w:rStyle w:val="Hyperlink"/>
                  <w:rFonts w:ascii="Arial" w:hAnsi="Arial" w:cs="Arial"/>
                  <w:sz w:val="18"/>
                  <w:szCs w:val="18"/>
                </w:rPr>
                <w:t>18.3323</w:t>
              </w:r>
            </w:hyperlink>
          </w:p>
        </w:tc>
        <w:tc>
          <w:tcPr>
            <w:tcW w:w="425" w:type="dxa"/>
            <w:hideMark/>
          </w:tcPr>
          <w:p w14:paraId="3F6F9960" w14:textId="77777777" w:rsidR="002F35FD" w:rsidRPr="002F35FD" w:rsidRDefault="002F35FD">
            <w:pPr>
              <w:rPr>
                <w:rFonts w:cs="Arial"/>
                <w:szCs w:val="18"/>
              </w:rPr>
            </w:pPr>
            <w:r w:rsidRPr="002F35FD">
              <w:rPr>
                <w:rFonts w:cs="Arial"/>
                <w:szCs w:val="18"/>
              </w:rPr>
              <w:t>n</w:t>
            </w:r>
          </w:p>
        </w:tc>
        <w:tc>
          <w:tcPr>
            <w:tcW w:w="5636" w:type="dxa"/>
            <w:hideMark/>
          </w:tcPr>
          <w:p w14:paraId="375BDE27" w14:textId="77777777" w:rsidR="002F35FD" w:rsidRPr="002F35FD" w:rsidRDefault="002F35FD">
            <w:pPr>
              <w:rPr>
                <w:rFonts w:cs="Arial"/>
                <w:szCs w:val="18"/>
                <w:lang w:val="it-CH"/>
              </w:rPr>
            </w:pPr>
            <w:r w:rsidRPr="002F35FD">
              <w:rPr>
                <w:rFonts w:cs="Arial"/>
                <w:szCs w:val="18"/>
              </w:rPr>
              <w:t xml:space="preserve">Mo. Jans. Investitionsschub für die Energiestrategie 2050 </w:t>
            </w:r>
            <w:r w:rsidRPr="002F35FD">
              <w:rPr>
                <w:rFonts w:cs="Arial"/>
                <w:szCs w:val="18"/>
              </w:rPr>
              <w:br/>
              <w:t xml:space="preserve">Mo. </w:t>
            </w:r>
            <w:r w:rsidRPr="002F35FD">
              <w:rPr>
                <w:rFonts w:cs="Arial"/>
                <w:szCs w:val="18"/>
                <w:lang w:val="fr-CH"/>
              </w:rPr>
              <w:t xml:space="preserve">Jans. Stratégie énergétique 2050. Consentir un effort d'investissement accru </w:t>
            </w:r>
            <w:r w:rsidRPr="002F35FD">
              <w:rPr>
                <w:rFonts w:cs="Arial"/>
                <w:szCs w:val="18"/>
                <w:lang w:val="fr-CH"/>
              </w:rPr>
              <w:br/>
              <w:t xml:space="preserve">Mo. </w:t>
            </w:r>
            <w:r w:rsidRPr="002F35FD">
              <w:rPr>
                <w:rFonts w:cs="Arial"/>
                <w:szCs w:val="18"/>
                <w:lang w:val="it-CH"/>
              </w:rPr>
              <w:t xml:space="preserve">Jans. Dare una spinta agli investimenti per la Strategia energetica 2050 </w:t>
            </w:r>
          </w:p>
        </w:tc>
        <w:tc>
          <w:tcPr>
            <w:tcW w:w="1276" w:type="dxa"/>
            <w:hideMark/>
          </w:tcPr>
          <w:p w14:paraId="5A6655AF" w14:textId="77777777" w:rsidR="002F35FD" w:rsidRPr="002F35FD" w:rsidRDefault="002F35FD">
            <w:pPr>
              <w:rPr>
                <w:rFonts w:cs="Arial"/>
                <w:szCs w:val="18"/>
                <w:lang w:val="it-CH"/>
              </w:rPr>
            </w:pPr>
          </w:p>
        </w:tc>
        <w:tc>
          <w:tcPr>
            <w:tcW w:w="567" w:type="dxa"/>
            <w:hideMark/>
          </w:tcPr>
          <w:p w14:paraId="22F1FA69" w14:textId="77777777" w:rsidR="002F35FD" w:rsidRPr="002F35FD" w:rsidRDefault="002F35FD">
            <w:pPr>
              <w:rPr>
                <w:rFonts w:cs="Arial"/>
                <w:szCs w:val="18"/>
              </w:rPr>
            </w:pPr>
            <w:r w:rsidRPr="002F35FD">
              <w:rPr>
                <w:rFonts w:cs="Arial"/>
                <w:b/>
                <w:bCs/>
                <w:szCs w:val="18"/>
              </w:rPr>
              <w:t>-</w:t>
            </w:r>
          </w:p>
        </w:tc>
      </w:tr>
      <w:tr w:rsidR="00ED52AD" w:rsidRPr="00ED52AD" w14:paraId="4C63550B" w14:textId="77777777" w:rsidTr="00F42D7D">
        <w:tc>
          <w:tcPr>
            <w:tcW w:w="456" w:type="dxa"/>
            <w:hideMark/>
          </w:tcPr>
          <w:p w14:paraId="55BF031F" w14:textId="77777777" w:rsidR="00ED52AD" w:rsidRPr="00ED52AD" w:rsidRDefault="00ED52AD">
            <w:pPr>
              <w:rPr>
                <w:rFonts w:cs="Arial"/>
                <w:szCs w:val="18"/>
                <w:lang w:val="de-CH" w:eastAsia="de-CH"/>
              </w:rPr>
            </w:pPr>
          </w:p>
        </w:tc>
        <w:tc>
          <w:tcPr>
            <w:tcW w:w="851" w:type="dxa"/>
            <w:hideMark/>
          </w:tcPr>
          <w:p w14:paraId="1BE7AC6F" w14:textId="77777777" w:rsidR="00ED52AD" w:rsidRPr="00ED52AD" w:rsidRDefault="00DE3B46">
            <w:pPr>
              <w:rPr>
                <w:rFonts w:cs="Arial"/>
                <w:szCs w:val="18"/>
              </w:rPr>
            </w:pPr>
            <w:hyperlink r:id="rId1239" w:history="1">
              <w:r w:rsidR="00ED52AD" w:rsidRPr="00ED52AD">
                <w:rPr>
                  <w:rStyle w:val="Hyperlink"/>
                  <w:rFonts w:ascii="Arial" w:hAnsi="Arial" w:cs="Arial"/>
                  <w:sz w:val="18"/>
                  <w:szCs w:val="18"/>
                </w:rPr>
                <w:t>18.3324</w:t>
              </w:r>
            </w:hyperlink>
          </w:p>
        </w:tc>
        <w:tc>
          <w:tcPr>
            <w:tcW w:w="425" w:type="dxa"/>
            <w:hideMark/>
          </w:tcPr>
          <w:p w14:paraId="21CEE595" w14:textId="77777777" w:rsidR="00ED52AD" w:rsidRPr="00ED52AD" w:rsidRDefault="00ED52AD">
            <w:pPr>
              <w:rPr>
                <w:rFonts w:cs="Arial"/>
                <w:szCs w:val="18"/>
              </w:rPr>
            </w:pPr>
            <w:r w:rsidRPr="00ED52AD">
              <w:rPr>
                <w:rFonts w:cs="Arial"/>
                <w:szCs w:val="18"/>
              </w:rPr>
              <w:t>n</w:t>
            </w:r>
          </w:p>
        </w:tc>
        <w:tc>
          <w:tcPr>
            <w:tcW w:w="5636" w:type="dxa"/>
            <w:hideMark/>
          </w:tcPr>
          <w:p w14:paraId="194A5501" w14:textId="77777777" w:rsidR="00ED52AD" w:rsidRPr="00ED52AD" w:rsidRDefault="00ED52AD">
            <w:pPr>
              <w:rPr>
                <w:rFonts w:cs="Arial"/>
                <w:szCs w:val="18"/>
                <w:lang w:val="it-CH"/>
              </w:rPr>
            </w:pPr>
            <w:r w:rsidRPr="00ED52AD">
              <w:rPr>
                <w:rFonts w:cs="Arial"/>
                <w:szCs w:val="18"/>
              </w:rPr>
              <w:t xml:space="preserve">Ip. Grossen Jürg. Die Vollzugsrichtlinien zur Vermeidung von störendem Licht anpassen </w:t>
            </w:r>
            <w:r w:rsidRPr="00ED52AD">
              <w:rPr>
                <w:rFonts w:cs="Arial"/>
                <w:szCs w:val="18"/>
              </w:rPr>
              <w:br/>
              <w:t xml:space="preserve">Ip. </w:t>
            </w:r>
            <w:r w:rsidRPr="00ED52AD">
              <w:rPr>
                <w:rFonts w:cs="Arial"/>
                <w:szCs w:val="18"/>
                <w:lang w:val="fr-CH"/>
              </w:rPr>
              <w:t xml:space="preserve">Grossen Jürg. Adapter l'aide à l'exécution concernant la prévention des émissions lumineuses </w:t>
            </w:r>
            <w:r w:rsidRPr="00ED52AD">
              <w:rPr>
                <w:rFonts w:cs="Arial"/>
                <w:szCs w:val="18"/>
                <w:lang w:val="fr-CH"/>
              </w:rPr>
              <w:br/>
              <w:t xml:space="preserve">Ip. </w:t>
            </w:r>
            <w:r w:rsidRPr="00ED52AD">
              <w:rPr>
                <w:rFonts w:cs="Arial"/>
                <w:szCs w:val="18"/>
                <w:lang w:val="it-CH"/>
              </w:rPr>
              <w:t xml:space="preserve">Grossen Jürg. Adeguare le direttive esecutive concernenti la prevenzione dell'inquinamento luminoso </w:t>
            </w:r>
          </w:p>
        </w:tc>
        <w:tc>
          <w:tcPr>
            <w:tcW w:w="1276" w:type="dxa"/>
            <w:hideMark/>
          </w:tcPr>
          <w:p w14:paraId="53ABD2F7" w14:textId="77777777" w:rsidR="00ED52AD" w:rsidRPr="00ED52AD" w:rsidRDefault="00ED52AD">
            <w:pPr>
              <w:rPr>
                <w:rFonts w:cs="Arial"/>
                <w:szCs w:val="18"/>
              </w:rPr>
            </w:pPr>
            <w:r w:rsidRPr="00ED52AD">
              <w:rPr>
                <w:rFonts w:cs="Arial"/>
                <w:b/>
                <w:bCs/>
                <w:szCs w:val="18"/>
                <w:lang w:val="fr-FR"/>
              </w:rPr>
              <w:t>Diskussion</w:t>
            </w:r>
          </w:p>
          <w:p w14:paraId="01C93223" w14:textId="77777777" w:rsidR="00ED52AD" w:rsidRPr="00ED52AD" w:rsidRDefault="00ED52AD">
            <w:pPr>
              <w:rPr>
                <w:rFonts w:cs="Arial"/>
                <w:szCs w:val="18"/>
              </w:rPr>
            </w:pPr>
            <w:r w:rsidRPr="00ED52AD">
              <w:rPr>
                <w:rFonts w:cs="Arial"/>
                <w:b/>
                <w:bCs/>
                <w:szCs w:val="18"/>
                <w:lang w:val="fr-FR"/>
              </w:rPr>
              <w:t>Discussion</w:t>
            </w:r>
          </w:p>
          <w:p w14:paraId="1E952B7A"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5BB1BB17" w14:textId="77777777" w:rsidR="00ED52AD" w:rsidRPr="00ED52AD" w:rsidRDefault="00ED52AD">
            <w:pPr>
              <w:rPr>
                <w:rFonts w:cs="Arial"/>
                <w:szCs w:val="18"/>
              </w:rPr>
            </w:pPr>
            <w:r w:rsidRPr="00ED52AD">
              <w:rPr>
                <w:rFonts w:cs="Arial"/>
                <w:b/>
                <w:bCs/>
                <w:szCs w:val="18"/>
              </w:rPr>
              <w:t>n</w:t>
            </w:r>
          </w:p>
        </w:tc>
      </w:tr>
    </w:tbl>
    <w:p w14:paraId="311FB64D" w14:textId="6488B5DA" w:rsidR="000458C5" w:rsidRDefault="000458C5"/>
    <w:p w14:paraId="6BB549DA" w14:textId="37357665" w:rsidR="000458C5" w:rsidRDefault="000458C5"/>
    <w:p w14:paraId="190BCB19" w14:textId="3629A4A9" w:rsidR="000458C5" w:rsidRDefault="000458C5"/>
    <w:p w14:paraId="769EB877" w14:textId="5E0F8393"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F35FD" w:rsidRPr="002F35FD" w14:paraId="1DF8D89D" w14:textId="77777777" w:rsidTr="00F42D7D">
        <w:tc>
          <w:tcPr>
            <w:tcW w:w="456" w:type="dxa"/>
            <w:hideMark/>
          </w:tcPr>
          <w:p w14:paraId="50F1C615" w14:textId="77777777" w:rsidR="002F35FD" w:rsidRPr="009C41C2" w:rsidRDefault="002F35FD">
            <w:pPr>
              <w:rPr>
                <w:rFonts w:cs="Arial"/>
                <w:szCs w:val="18"/>
                <w:lang w:val="it-CH" w:eastAsia="de-CH"/>
              </w:rPr>
            </w:pPr>
          </w:p>
        </w:tc>
        <w:tc>
          <w:tcPr>
            <w:tcW w:w="851" w:type="dxa"/>
            <w:hideMark/>
          </w:tcPr>
          <w:p w14:paraId="6648F52F" w14:textId="77777777" w:rsidR="002F35FD" w:rsidRPr="002F35FD" w:rsidRDefault="00DE3B46">
            <w:pPr>
              <w:rPr>
                <w:rFonts w:cs="Arial"/>
                <w:szCs w:val="18"/>
              </w:rPr>
            </w:pPr>
            <w:hyperlink r:id="rId1240" w:history="1">
              <w:r w:rsidR="002F35FD" w:rsidRPr="002F35FD">
                <w:rPr>
                  <w:rStyle w:val="Hyperlink"/>
                  <w:rFonts w:ascii="Arial" w:hAnsi="Arial" w:cs="Arial"/>
                  <w:sz w:val="18"/>
                  <w:szCs w:val="18"/>
                </w:rPr>
                <w:t>18.3326</w:t>
              </w:r>
            </w:hyperlink>
          </w:p>
        </w:tc>
        <w:tc>
          <w:tcPr>
            <w:tcW w:w="425" w:type="dxa"/>
            <w:hideMark/>
          </w:tcPr>
          <w:p w14:paraId="17F2F8F3" w14:textId="77777777" w:rsidR="002F35FD" w:rsidRPr="002F35FD" w:rsidRDefault="002F35FD">
            <w:pPr>
              <w:rPr>
                <w:rFonts w:cs="Arial"/>
                <w:szCs w:val="18"/>
              </w:rPr>
            </w:pPr>
            <w:r w:rsidRPr="002F35FD">
              <w:rPr>
                <w:rFonts w:cs="Arial"/>
                <w:szCs w:val="18"/>
              </w:rPr>
              <w:t>n</w:t>
            </w:r>
          </w:p>
        </w:tc>
        <w:tc>
          <w:tcPr>
            <w:tcW w:w="5636" w:type="dxa"/>
            <w:hideMark/>
          </w:tcPr>
          <w:p w14:paraId="5F4532D4" w14:textId="77777777" w:rsidR="002F35FD" w:rsidRPr="002F35FD" w:rsidRDefault="002F35FD">
            <w:pPr>
              <w:rPr>
                <w:rFonts w:cs="Arial"/>
                <w:szCs w:val="18"/>
                <w:lang w:val="it-CH"/>
              </w:rPr>
            </w:pPr>
            <w:r w:rsidRPr="002F35FD">
              <w:rPr>
                <w:rFonts w:cs="Arial"/>
                <w:szCs w:val="18"/>
              </w:rPr>
              <w:t xml:space="preserve">Po. Schilliger. Bessere Rahmenbedingungen für den optimierten Stromverbrauch </w:t>
            </w:r>
            <w:r w:rsidRPr="002F35FD">
              <w:rPr>
                <w:rFonts w:cs="Arial"/>
                <w:szCs w:val="18"/>
              </w:rPr>
              <w:br/>
              <w:t xml:space="preserve">Po. </w:t>
            </w:r>
            <w:r w:rsidRPr="002F35FD">
              <w:rPr>
                <w:rFonts w:cs="Arial"/>
                <w:szCs w:val="18"/>
                <w:lang w:val="fr-CH"/>
              </w:rPr>
              <w:t xml:space="preserve">Schilliger. Optimisation de la consommation d'électricité. Améliorer les conditions cadre </w:t>
            </w:r>
            <w:r w:rsidRPr="002F35FD">
              <w:rPr>
                <w:rFonts w:cs="Arial"/>
                <w:szCs w:val="18"/>
                <w:lang w:val="fr-CH"/>
              </w:rPr>
              <w:br/>
              <w:t xml:space="preserve">Po. </w:t>
            </w:r>
            <w:r w:rsidRPr="002F35FD">
              <w:rPr>
                <w:rFonts w:cs="Arial"/>
                <w:szCs w:val="18"/>
                <w:lang w:val="it-CH"/>
              </w:rPr>
              <w:t xml:space="preserve">Schilliger. Migliori condizioni quadro per un consumo di energia elettrica ottimizzato </w:t>
            </w:r>
          </w:p>
        </w:tc>
        <w:tc>
          <w:tcPr>
            <w:tcW w:w="1276" w:type="dxa"/>
            <w:hideMark/>
          </w:tcPr>
          <w:p w14:paraId="7CBBE3D3" w14:textId="77777777" w:rsidR="002F35FD" w:rsidRPr="002F35FD" w:rsidRDefault="002F35FD">
            <w:pPr>
              <w:rPr>
                <w:rFonts w:cs="Arial"/>
                <w:szCs w:val="18"/>
                <w:lang w:val="it-CH"/>
              </w:rPr>
            </w:pPr>
          </w:p>
        </w:tc>
        <w:tc>
          <w:tcPr>
            <w:tcW w:w="567" w:type="dxa"/>
            <w:hideMark/>
          </w:tcPr>
          <w:p w14:paraId="4F201CAC" w14:textId="77777777" w:rsidR="002F35FD" w:rsidRPr="002F35FD" w:rsidRDefault="002F35FD">
            <w:pPr>
              <w:rPr>
                <w:rFonts w:cs="Arial"/>
                <w:szCs w:val="18"/>
              </w:rPr>
            </w:pPr>
            <w:r w:rsidRPr="002F35FD">
              <w:rPr>
                <w:rFonts w:cs="Arial"/>
                <w:b/>
                <w:bCs/>
                <w:szCs w:val="18"/>
              </w:rPr>
              <w:t>-</w:t>
            </w:r>
          </w:p>
        </w:tc>
      </w:tr>
      <w:tr w:rsidR="0035149F" w:rsidRPr="0035149F" w14:paraId="119BBCFB" w14:textId="77777777" w:rsidTr="00F42D7D">
        <w:tc>
          <w:tcPr>
            <w:tcW w:w="456" w:type="dxa"/>
            <w:hideMark/>
          </w:tcPr>
          <w:p w14:paraId="08C309CC" w14:textId="035C5E1E" w:rsidR="0035149F" w:rsidRPr="00605DB4" w:rsidRDefault="0035149F">
            <w:pPr>
              <w:rPr>
                <w:rFonts w:cs="Arial"/>
                <w:szCs w:val="18"/>
                <w:lang w:val="it-CH" w:eastAsia="de-CH"/>
              </w:rPr>
            </w:pPr>
          </w:p>
        </w:tc>
        <w:tc>
          <w:tcPr>
            <w:tcW w:w="851" w:type="dxa"/>
            <w:hideMark/>
          </w:tcPr>
          <w:p w14:paraId="3D5B7CCC" w14:textId="77777777" w:rsidR="0035149F" w:rsidRPr="0035149F" w:rsidRDefault="00DE3B46">
            <w:pPr>
              <w:rPr>
                <w:rFonts w:cs="Arial"/>
                <w:szCs w:val="18"/>
              </w:rPr>
            </w:pPr>
            <w:hyperlink r:id="rId1241" w:history="1">
              <w:r w:rsidR="0035149F" w:rsidRPr="0035149F">
                <w:rPr>
                  <w:rStyle w:val="Hyperlink"/>
                  <w:rFonts w:ascii="Arial" w:hAnsi="Arial" w:cs="Arial"/>
                  <w:sz w:val="18"/>
                  <w:szCs w:val="18"/>
                </w:rPr>
                <w:t>18.3327</w:t>
              </w:r>
            </w:hyperlink>
          </w:p>
        </w:tc>
        <w:tc>
          <w:tcPr>
            <w:tcW w:w="425" w:type="dxa"/>
            <w:hideMark/>
          </w:tcPr>
          <w:p w14:paraId="79CF85F5" w14:textId="77777777" w:rsidR="0035149F" w:rsidRPr="0035149F" w:rsidRDefault="0035149F">
            <w:pPr>
              <w:rPr>
                <w:rFonts w:cs="Arial"/>
                <w:szCs w:val="18"/>
              </w:rPr>
            </w:pPr>
            <w:r w:rsidRPr="0035149F">
              <w:rPr>
                <w:rFonts w:cs="Arial"/>
                <w:szCs w:val="18"/>
              </w:rPr>
              <w:t>n</w:t>
            </w:r>
          </w:p>
        </w:tc>
        <w:tc>
          <w:tcPr>
            <w:tcW w:w="5636" w:type="dxa"/>
            <w:hideMark/>
          </w:tcPr>
          <w:p w14:paraId="2952FEC4" w14:textId="77777777" w:rsidR="0035149F" w:rsidRPr="0035149F" w:rsidRDefault="0035149F">
            <w:pPr>
              <w:rPr>
                <w:rFonts w:cs="Arial"/>
                <w:szCs w:val="18"/>
                <w:lang w:val="it-CH"/>
              </w:rPr>
            </w:pPr>
            <w:r w:rsidRPr="0035149F">
              <w:rPr>
                <w:rFonts w:cs="Arial"/>
                <w:szCs w:val="18"/>
              </w:rPr>
              <w:t xml:space="preserve">Mo. Glättli. Kein Mikroplastik zum Schutz unserer Gewässer, der Meere und unserer Gesundheit. </w:t>
            </w:r>
            <w:r w:rsidRPr="0035149F">
              <w:rPr>
                <w:rFonts w:cs="Arial"/>
                <w:szCs w:val="18"/>
                <w:lang w:val="fr-CH"/>
              </w:rPr>
              <w:t xml:space="preserve">Aller guten Dinge sind drei </w:t>
            </w:r>
            <w:r w:rsidRPr="0035149F">
              <w:rPr>
                <w:rFonts w:cs="Arial"/>
                <w:szCs w:val="18"/>
                <w:lang w:val="fr-CH"/>
              </w:rPr>
              <w:br/>
              <w:t xml:space="preserve">Mo. Glättli. Interdire les microplastiques pour protéger nos eaux, les mers et les océans et notre santé. </w:t>
            </w:r>
            <w:r w:rsidRPr="0035149F">
              <w:rPr>
                <w:rFonts w:cs="Arial"/>
                <w:szCs w:val="18"/>
                <w:lang w:val="fr-CH"/>
              </w:rPr>
              <w:br/>
            </w:r>
            <w:r w:rsidRPr="0035149F">
              <w:rPr>
                <w:rFonts w:cs="Arial"/>
                <w:szCs w:val="18"/>
                <w:lang w:val="it-CH"/>
              </w:rPr>
              <w:t xml:space="preserve">Mo. Glättli. Per proteggere le nostre acque, i mari e la nostra salute, basta microplastiche! </w:t>
            </w:r>
          </w:p>
        </w:tc>
        <w:tc>
          <w:tcPr>
            <w:tcW w:w="1276" w:type="dxa"/>
            <w:hideMark/>
          </w:tcPr>
          <w:p w14:paraId="70047B4B" w14:textId="77777777" w:rsidR="0035149F" w:rsidRPr="0035149F" w:rsidRDefault="0035149F">
            <w:pPr>
              <w:rPr>
                <w:rFonts w:cs="Arial"/>
                <w:szCs w:val="18"/>
                <w:lang w:val="it-CH"/>
              </w:rPr>
            </w:pPr>
          </w:p>
        </w:tc>
        <w:tc>
          <w:tcPr>
            <w:tcW w:w="567" w:type="dxa"/>
            <w:hideMark/>
          </w:tcPr>
          <w:p w14:paraId="76FAE122" w14:textId="77777777" w:rsidR="0035149F" w:rsidRPr="0035149F" w:rsidRDefault="0035149F">
            <w:pPr>
              <w:rPr>
                <w:rFonts w:cs="Arial"/>
                <w:szCs w:val="18"/>
              </w:rPr>
            </w:pPr>
            <w:r w:rsidRPr="0035149F">
              <w:rPr>
                <w:rFonts w:cs="Arial"/>
                <w:b/>
                <w:bCs/>
                <w:szCs w:val="18"/>
              </w:rPr>
              <w:t>-</w:t>
            </w:r>
          </w:p>
        </w:tc>
      </w:tr>
      <w:tr w:rsidR="002F35FD" w:rsidRPr="002F35FD" w14:paraId="1F757E89" w14:textId="77777777" w:rsidTr="00F42D7D">
        <w:tc>
          <w:tcPr>
            <w:tcW w:w="456" w:type="dxa"/>
            <w:hideMark/>
          </w:tcPr>
          <w:p w14:paraId="22A1CCCD" w14:textId="024A633E" w:rsidR="002F35FD" w:rsidRPr="002F35FD" w:rsidRDefault="002F35FD">
            <w:pPr>
              <w:rPr>
                <w:rFonts w:cs="Arial"/>
                <w:szCs w:val="18"/>
                <w:lang w:val="de-CH" w:eastAsia="de-CH"/>
              </w:rPr>
            </w:pPr>
          </w:p>
        </w:tc>
        <w:tc>
          <w:tcPr>
            <w:tcW w:w="851" w:type="dxa"/>
            <w:hideMark/>
          </w:tcPr>
          <w:p w14:paraId="343A95D0" w14:textId="77777777" w:rsidR="002F35FD" w:rsidRPr="002F35FD" w:rsidRDefault="00DE3B46">
            <w:pPr>
              <w:rPr>
                <w:rFonts w:cs="Arial"/>
                <w:szCs w:val="18"/>
              </w:rPr>
            </w:pPr>
            <w:hyperlink r:id="rId1242" w:history="1">
              <w:r w:rsidR="002F35FD" w:rsidRPr="002F35FD">
                <w:rPr>
                  <w:rStyle w:val="Hyperlink"/>
                  <w:rFonts w:ascii="Arial" w:hAnsi="Arial" w:cs="Arial"/>
                  <w:sz w:val="18"/>
                  <w:szCs w:val="18"/>
                </w:rPr>
                <w:t>18.3328</w:t>
              </w:r>
            </w:hyperlink>
          </w:p>
        </w:tc>
        <w:tc>
          <w:tcPr>
            <w:tcW w:w="425" w:type="dxa"/>
            <w:hideMark/>
          </w:tcPr>
          <w:p w14:paraId="46920F06" w14:textId="77777777" w:rsidR="002F35FD" w:rsidRPr="002F35FD" w:rsidRDefault="002F35FD">
            <w:pPr>
              <w:rPr>
                <w:rFonts w:cs="Arial"/>
                <w:szCs w:val="18"/>
              </w:rPr>
            </w:pPr>
            <w:r w:rsidRPr="002F35FD">
              <w:rPr>
                <w:rFonts w:cs="Arial"/>
                <w:szCs w:val="18"/>
              </w:rPr>
              <w:t>n</w:t>
            </w:r>
          </w:p>
        </w:tc>
        <w:tc>
          <w:tcPr>
            <w:tcW w:w="5636" w:type="dxa"/>
            <w:hideMark/>
          </w:tcPr>
          <w:p w14:paraId="6C573770" w14:textId="77777777" w:rsidR="002F35FD" w:rsidRPr="002F35FD" w:rsidRDefault="002F35FD">
            <w:pPr>
              <w:rPr>
                <w:rFonts w:cs="Arial"/>
                <w:szCs w:val="18"/>
                <w:lang w:val="it-CH"/>
              </w:rPr>
            </w:pPr>
            <w:r w:rsidRPr="002F35FD">
              <w:rPr>
                <w:rFonts w:cs="Arial"/>
                <w:szCs w:val="18"/>
              </w:rPr>
              <w:t xml:space="preserve">Mo. Hadorn. Einbezug des Parlaments in Liberalisierungsentscheide gemäss Personenbeförderungsgesetz </w:t>
            </w:r>
            <w:r w:rsidRPr="002F35FD">
              <w:rPr>
                <w:rFonts w:cs="Arial"/>
                <w:szCs w:val="18"/>
              </w:rPr>
              <w:br/>
              <w:t xml:space="preserve">Mo. </w:t>
            </w:r>
            <w:r w:rsidRPr="002F35FD">
              <w:rPr>
                <w:rFonts w:cs="Arial"/>
                <w:szCs w:val="18"/>
                <w:lang w:val="fr-CH"/>
              </w:rPr>
              <w:t xml:space="preserve">Hadorn. Loi sur le transport de voyageurs. Associer le Parlement aux décisions de libéralisation </w:t>
            </w:r>
            <w:r w:rsidRPr="002F35FD">
              <w:rPr>
                <w:rFonts w:cs="Arial"/>
                <w:szCs w:val="18"/>
                <w:lang w:val="fr-CH"/>
              </w:rPr>
              <w:br/>
              <w:t xml:space="preserve">Mo. </w:t>
            </w:r>
            <w:r w:rsidRPr="002F35FD">
              <w:rPr>
                <w:rFonts w:cs="Arial"/>
                <w:szCs w:val="18"/>
                <w:lang w:val="it-CH"/>
              </w:rPr>
              <w:t xml:space="preserve">Hadorn. Coinvolgimento del Parlamento in decisioni di liberalizzazione secondo la legge sul trasporto di viaggiatori </w:t>
            </w:r>
          </w:p>
        </w:tc>
        <w:tc>
          <w:tcPr>
            <w:tcW w:w="1276" w:type="dxa"/>
            <w:hideMark/>
          </w:tcPr>
          <w:p w14:paraId="68F6B0DB" w14:textId="77777777" w:rsidR="002F35FD" w:rsidRPr="002F35FD" w:rsidRDefault="002F35FD">
            <w:pPr>
              <w:rPr>
                <w:rFonts w:cs="Arial"/>
                <w:szCs w:val="18"/>
                <w:lang w:val="it-CH"/>
              </w:rPr>
            </w:pPr>
          </w:p>
        </w:tc>
        <w:tc>
          <w:tcPr>
            <w:tcW w:w="567" w:type="dxa"/>
            <w:hideMark/>
          </w:tcPr>
          <w:p w14:paraId="5AEBB46C" w14:textId="77777777" w:rsidR="002F35FD" w:rsidRPr="002F35FD" w:rsidRDefault="002F35FD">
            <w:pPr>
              <w:rPr>
                <w:rFonts w:cs="Arial"/>
                <w:szCs w:val="18"/>
              </w:rPr>
            </w:pPr>
            <w:r w:rsidRPr="002F35FD">
              <w:rPr>
                <w:rFonts w:cs="Arial"/>
                <w:b/>
                <w:bCs/>
                <w:szCs w:val="18"/>
              </w:rPr>
              <w:t>-</w:t>
            </w:r>
          </w:p>
        </w:tc>
      </w:tr>
      <w:tr w:rsidR="0035149F" w:rsidRPr="0035149F" w14:paraId="59AB4C2F" w14:textId="77777777" w:rsidTr="00F42D7D">
        <w:tc>
          <w:tcPr>
            <w:tcW w:w="456" w:type="dxa"/>
            <w:hideMark/>
          </w:tcPr>
          <w:p w14:paraId="4BBCC57B" w14:textId="39073883" w:rsidR="0035149F" w:rsidRPr="0035149F" w:rsidRDefault="0035149F">
            <w:pPr>
              <w:rPr>
                <w:rFonts w:cs="Arial"/>
                <w:szCs w:val="18"/>
                <w:lang w:val="de-CH" w:eastAsia="de-CH"/>
              </w:rPr>
            </w:pPr>
          </w:p>
        </w:tc>
        <w:tc>
          <w:tcPr>
            <w:tcW w:w="851" w:type="dxa"/>
            <w:hideMark/>
          </w:tcPr>
          <w:p w14:paraId="23F0E570" w14:textId="77777777" w:rsidR="0035149F" w:rsidRPr="0035149F" w:rsidRDefault="00DE3B46">
            <w:pPr>
              <w:rPr>
                <w:rFonts w:cs="Arial"/>
                <w:szCs w:val="18"/>
              </w:rPr>
            </w:pPr>
            <w:hyperlink r:id="rId1243" w:history="1">
              <w:r w:rsidR="0035149F" w:rsidRPr="0035149F">
                <w:rPr>
                  <w:rStyle w:val="Hyperlink"/>
                  <w:rFonts w:ascii="Arial" w:hAnsi="Arial" w:cs="Arial"/>
                  <w:sz w:val="18"/>
                  <w:szCs w:val="18"/>
                </w:rPr>
                <w:t>18.3332</w:t>
              </w:r>
            </w:hyperlink>
          </w:p>
        </w:tc>
        <w:tc>
          <w:tcPr>
            <w:tcW w:w="425" w:type="dxa"/>
            <w:hideMark/>
          </w:tcPr>
          <w:p w14:paraId="6B9EC6C9" w14:textId="77777777" w:rsidR="0035149F" w:rsidRPr="0035149F" w:rsidRDefault="0035149F">
            <w:pPr>
              <w:rPr>
                <w:rFonts w:cs="Arial"/>
                <w:szCs w:val="18"/>
              </w:rPr>
            </w:pPr>
            <w:r w:rsidRPr="0035149F">
              <w:rPr>
                <w:rFonts w:cs="Arial"/>
                <w:szCs w:val="18"/>
              </w:rPr>
              <w:t>n</w:t>
            </w:r>
          </w:p>
        </w:tc>
        <w:tc>
          <w:tcPr>
            <w:tcW w:w="5636" w:type="dxa"/>
            <w:hideMark/>
          </w:tcPr>
          <w:p w14:paraId="453D09B3" w14:textId="77777777" w:rsidR="0035149F" w:rsidRPr="0035149F" w:rsidRDefault="0035149F">
            <w:pPr>
              <w:rPr>
                <w:rFonts w:cs="Arial"/>
                <w:szCs w:val="18"/>
                <w:lang w:val="it-CH"/>
              </w:rPr>
            </w:pPr>
            <w:r w:rsidRPr="0035149F">
              <w:rPr>
                <w:rFonts w:cs="Arial"/>
                <w:szCs w:val="18"/>
              </w:rPr>
              <w:t xml:space="preserve">Mo. Grossen Jürg. Zweckbindung der CO2-Sanktionen für Elektroauto-Ladestationen </w:t>
            </w:r>
            <w:r w:rsidRPr="0035149F">
              <w:rPr>
                <w:rFonts w:cs="Arial"/>
                <w:szCs w:val="18"/>
              </w:rPr>
              <w:br/>
              <w:t xml:space="preserve">Mo. </w:t>
            </w:r>
            <w:r w:rsidRPr="0035149F">
              <w:rPr>
                <w:rFonts w:cs="Arial"/>
                <w:szCs w:val="18"/>
                <w:lang w:val="fr-CH"/>
              </w:rPr>
              <w:t xml:space="preserve">Grossen Jürg. Véhicules électriques. Affecter les sanctions CO2 aux stations de recharge </w:t>
            </w:r>
            <w:r w:rsidRPr="0035149F">
              <w:rPr>
                <w:rFonts w:cs="Arial"/>
                <w:szCs w:val="18"/>
                <w:lang w:val="fr-CH"/>
              </w:rPr>
              <w:br/>
              <w:t xml:space="preserve">Mo. </w:t>
            </w:r>
            <w:r w:rsidRPr="0035149F">
              <w:rPr>
                <w:rFonts w:cs="Arial"/>
                <w:szCs w:val="18"/>
                <w:lang w:val="it-CH"/>
              </w:rPr>
              <w:t xml:space="preserve">Grossen Jürg. Destinazione vincolata delle sanzioni sulle emissioni di CO2 alle stazioni di ricarica elettriche </w:t>
            </w:r>
          </w:p>
        </w:tc>
        <w:tc>
          <w:tcPr>
            <w:tcW w:w="1276" w:type="dxa"/>
            <w:hideMark/>
          </w:tcPr>
          <w:p w14:paraId="51A9FB75" w14:textId="77777777" w:rsidR="0035149F" w:rsidRPr="0035149F" w:rsidRDefault="0035149F">
            <w:pPr>
              <w:rPr>
                <w:rFonts w:cs="Arial"/>
                <w:szCs w:val="18"/>
                <w:lang w:val="it-CH"/>
              </w:rPr>
            </w:pPr>
          </w:p>
        </w:tc>
        <w:tc>
          <w:tcPr>
            <w:tcW w:w="567" w:type="dxa"/>
            <w:hideMark/>
          </w:tcPr>
          <w:p w14:paraId="012092C5" w14:textId="77777777" w:rsidR="0035149F" w:rsidRPr="0035149F" w:rsidRDefault="0035149F">
            <w:pPr>
              <w:rPr>
                <w:rFonts w:cs="Arial"/>
                <w:szCs w:val="18"/>
              </w:rPr>
            </w:pPr>
            <w:r w:rsidRPr="0035149F">
              <w:rPr>
                <w:rFonts w:cs="Arial"/>
                <w:b/>
                <w:bCs/>
                <w:szCs w:val="18"/>
              </w:rPr>
              <w:t>-</w:t>
            </w:r>
          </w:p>
        </w:tc>
      </w:tr>
      <w:tr w:rsidR="002F35FD" w:rsidRPr="002F35FD" w14:paraId="7A0A2EDF" w14:textId="77777777" w:rsidTr="00F42D7D">
        <w:tc>
          <w:tcPr>
            <w:tcW w:w="456" w:type="dxa"/>
            <w:hideMark/>
          </w:tcPr>
          <w:p w14:paraId="6EE9964A" w14:textId="597027F4" w:rsidR="002F35FD" w:rsidRPr="002F35FD" w:rsidRDefault="002F35FD">
            <w:pPr>
              <w:rPr>
                <w:rFonts w:cs="Arial"/>
                <w:szCs w:val="18"/>
                <w:lang w:val="de-CH" w:eastAsia="de-CH"/>
              </w:rPr>
            </w:pPr>
          </w:p>
        </w:tc>
        <w:tc>
          <w:tcPr>
            <w:tcW w:w="851" w:type="dxa"/>
            <w:hideMark/>
          </w:tcPr>
          <w:p w14:paraId="12377F5C" w14:textId="77777777" w:rsidR="002F35FD" w:rsidRPr="002F35FD" w:rsidRDefault="00DE3B46">
            <w:pPr>
              <w:rPr>
                <w:rFonts w:cs="Arial"/>
                <w:szCs w:val="18"/>
              </w:rPr>
            </w:pPr>
            <w:hyperlink r:id="rId1244" w:history="1">
              <w:r w:rsidR="002F35FD" w:rsidRPr="002F35FD">
                <w:rPr>
                  <w:rStyle w:val="Hyperlink"/>
                  <w:rFonts w:ascii="Arial" w:hAnsi="Arial" w:cs="Arial"/>
                  <w:sz w:val="18"/>
                  <w:szCs w:val="18"/>
                </w:rPr>
                <w:t>18.3336</w:t>
              </w:r>
            </w:hyperlink>
          </w:p>
        </w:tc>
        <w:tc>
          <w:tcPr>
            <w:tcW w:w="425" w:type="dxa"/>
            <w:hideMark/>
          </w:tcPr>
          <w:p w14:paraId="761DA43E" w14:textId="77777777" w:rsidR="002F35FD" w:rsidRPr="002F35FD" w:rsidRDefault="002F35FD">
            <w:pPr>
              <w:rPr>
                <w:rFonts w:cs="Arial"/>
                <w:szCs w:val="18"/>
              </w:rPr>
            </w:pPr>
            <w:r w:rsidRPr="002F35FD">
              <w:rPr>
                <w:rFonts w:cs="Arial"/>
                <w:szCs w:val="18"/>
              </w:rPr>
              <w:t>n</w:t>
            </w:r>
          </w:p>
        </w:tc>
        <w:tc>
          <w:tcPr>
            <w:tcW w:w="5636" w:type="dxa"/>
            <w:hideMark/>
          </w:tcPr>
          <w:p w14:paraId="6A32C4B9" w14:textId="77777777" w:rsidR="002F35FD" w:rsidRPr="002F35FD" w:rsidRDefault="002F35FD">
            <w:pPr>
              <w:rPr>
                <w:rFonts w:cs="Arial"/>
                <w:szCs w:val="18"/>
                <w:lang w:val="it-CH"/>
              </w:rPr>
            </w:pPr>
            <w:r w:rsidRPr="002F35FD">
              <w:rPr>
                <w:rFonts w:cs="Arial"/>
                <w:szCs w:val="18"/>
              </w:rPr>
              <w:t xml:space="preserve">Mo. Roduit. Für aufeinander abgestimmte Regelungen von Gas- und Stromsektor </w:t>
            </w:r>
            <w:r w:rsidRPr="002F35FD">
              <w:rPr>
                <w:rFonts w:cs="Arial"/>
                <w:szCs w:val="18"/>
              </w:rPr>
              <w:br/>
              <w:t xml:space="preserve">Mo. </w:t>
            </w:r>
            <w:r w:rsidRPr="002F35FD">
              <w:rPr>
                <w:rFonts w:cs="Arial"/>
                <w:szCs w:val="18"/>
                <w:lang w:val="fr-CH"/>
              </w:rPr>
              <w:t xml:space="preserve">Roduit. Pour une régulation concordante des secteurs gazier et électrique </w:t>
            </w:r>
            <w:r w:rsidRPr="002F35FD">
              <w:rPr>
                <w:rFonts w:cs="Arial"/>
                <w:szCs w:val="18"/>
                <w:lang w:val="fr-CH"/>
              </w:rPr>
              <w:br/>
              <w:t xml:space="preserve">Mo. </w:t>
            </w:r>
            <w:r w:rsidRPr="002F35FD">
              <w:rPr>
                <w:rFonts w:cs="Arial"/>
                <w:szCs w:val="18"/>
                <w:lang w:val="it-CH"/>
              </w:rPr>
              <w:t xml:space="preserve">Roduit. Per una regolazione armonica del settore del gas e di quello elettrico </w:t>
            </w:r>
          </w:p>
        </w:tc>
        <w:tc>
          <w:tcPr>
            <w:tcW w:w="1276" w:type="dxa"/>
            <w:hideMark/>
          </w:tcPr>
          <w:p w14:paraId="38B1E41E" w14:textId="77777777" w:rsidR="002F35FD" w:rsidRPr="002F35FD" w:rsidRDefault="002F35FD">
            <w:pPr>
              <w:rPr>
                <w:rFonts w:cs="Arial"/>
                <w:szCs w:val="18"/>
                <w:lang w:val="it-CH"/>
              </w:rPr>
            </w:pPr>
          </w:p>
        </w:tc>
        <w:tc>
          <w:tcPr>
            <w:tcW w:w="567" w:type="dxa"/>
            <w:hideMark/>
          </w:tcPr>
          <w:p w14:paraId="1B8936DB" w14:textId="77777777" w:rsidR="002F35FD" w:rsidRPr="002F35FD" w:rsidRDefault="002F35FD">
            <w:pPr>
              <w:rPr>
                <w:rFonts w:cs="Arial"/>
                <w:szCs w:val="18"/>
              </w:rPr>
            </w:pPr>
            <w:r w:rsidRPr="002F35FD">
              <w:rPr>
                <w:rFonts w:cs="Arial"/>
                <w:b/>
                <w:bCs/>
                <w:szCs w:val="18"/>
              </w:rPr>
              <w:t>-</w:t>
            </w:r>
          </w:p>
        </w:tc>
      </w:tr>
      <w:tr w:rsidR="002F35FD" w:rsidRPr="002F35FD" w14:paraId="143A24D6" w14:textId="77777777" w:rsidTr="00F42D7D">
        <w:tc>
          <w:tcPr>
            <w:tcW w:w="456" w:type="dxa"/>
            <w:hideMark/>
          </w:tcPr>
          <w:p w14:paraId="051F6E62" w14:textId="4EDF0E34" w:rsidR="002F35FD" w:rsidRPr="002F35FD" w:rsidRDefault="002F35FD">
            <w:pPr>
              <w:rPr>
                <w:rFonts w:cs="Arial"/>
                <w:szCs w:val="18"/>
                <w:lang w:val="de-CH" w:eastAsia="de-CH"/>
              </w:rPr>
            </w:pPr>
          </w:p>
        </w:tc>
        <w:tc>
          <w:tcPr>
            <w:tcW w:w="851" w:type="dxa"/>
            <w:hideMark/>
          </w:tcPr>
          <w:p w14:paraId="21DA64D8" w14:textId="77777777" w:rsidR="002F35FD" w:rsidRPr="002F35FD" w:rsidRDefault="00DE3B46">
            <w:pPr>
              <w:rPr>
                <w:rFonts w:cs="Arial"/>
                <w:szCs w:val="18"/>
              </w:rPr>
            </w:pPr>
            <w:hyperlink r:id="rId1245" w:history="1">
              <w:r w:rsidR="002F35FD" w:rsidRPr="002F35FD">
                <w:rPr>
                  <w:rStyle w:val="Hyperlink"/>
                  <w:rFonts w:ascii="Arial" w:hAnsi="Arial" w:cs="Arial"/>
                  <w:sz w:val="18"/>
                  <w:szCs w:val="18"/>
                </w:rPr>
                <w:t>18.3338</w:t>
              </w:r>
            </w:hyperlink>
          </w:p>
        </w:tc>
        <w:tc>
          <w:tcPr>
            <w:tcW w:w="425" w:type="dxa"/>
            <w:hideMark/>
          </w:tcPr>
          <w:p w14:paraId="525B71A2" w14:textId="77777777" w:rsidR="002F35FD" w:rsidRPr="002F35FD" w:rsidRDefault="002F35FD">
            <w:pPr>
              <w:rPr>
                <w:rFonts w:cs="Arial"/>
                <w:szCs w:val="18"/>
              </w:rPr>
            </w:pPr>
            <w:r w:rsidRPr="002F35FD">
              <w:rPr>
                <w:rFonts w:cs="Arial"/>
                <w:szCs w:val="18"/>
              </w:rPr>
              <w:t>n</w:t>
            </w:r>
          </w:p>
        </w:tc>
        <w:tc>
          <w:tcPr>
            <w:tcW w:w="5636" w:type="dxa"/>
            <w:hideMark/>
          </w:tcPr>
          <w:p w14:paraId="1923326A" w14:textId="77777777" w:rsidR="002F35FD" w:rsidRPr="002F35FD" w:rsidRDefault="002F35FD">
            <w:pPr>
              <w:rPr>
                <w:rFonts w:cs="Arial"/>
                <w:szCs w:val="18"/>
                <w:lang w:val="it-CH"/>
              </w:rPr>
            </w:pPr>
            <w:r w:rsidRPr="002F35FD">
              <w:rPr>
                <w:rFonts w:cs="Arial"/>
                <w:szCs w:val="18"/>
              </w:rPr>
              <w:t xml:space="preserve">Mo. Addor. Nicht alle Windparks sind von nationaler Bedeutung </w:t>
            </w:r>
            <w:r w:rsidRPr="002F35FD">
              <w:rPr>
                <w:rFonts w:cs="Arial"/>
                <w:szCs w:val="18"/>
              </w:rPr>
              <w:br/>
              <w:t xml:space="preserve">Mo. </w:t>
            </w:r>
            <w:r w:rsidRPr="002F35FD">
              <w:rPr>
                <w:rFonts w:cs="Arial"/>
                <w:szCs w:val="18"/>
                <w:lang w:val="fr-CH"/>
              </w:rPr>
              <w:t xml:space="preserve">Addor. Les parcs éoliens ne sont pas tous d'importance nationale </w:t>
            </w:r>
            <w:r w:rsidRPr="002F35FD">
              <w:rPr>
                <w:rFonts w:cs="Arial"/>
                <w:szCs w:val="18"/>
                <w:lang w:val="fr-CH"/>
              </w:rPr>
              <w:br/>
              <w:t xml:space="preserve">Mo. </w:t>
            </w:r>
            <w:r w:rsidRPr="002F35FD">
              <w:rPr>
                <w:rFonts w:cs="Arial"/>
                <w:szCs w:val="18"/>
                <w:lang w:val="it-CH"/>
              </w:rPr>
              <w:t xml:space="preserve">Addor. Non tutti i parchi eolici sono di importanza nazionale </w:t>
            </w:r>
          </w:p>
        </w:tc>
        <w:tc>
          <w:tcPr>
            <w:tcW w:w="1276" w:type="dxa"/>
            <w:hideMark/>
          </w:tcPr>
          <w:p w14:paraId="7651C8D2" w14:textId="77777777" w:rsidR="002F35FD" w:rsidRPr="002F35FD" w:rsidRDefault="002F35FD">
            <w:pPr>
              <w:rPr>
                <w:rFonts w:cs="Arial"/>
                <w:szCs w:val="18"/>
                <w:lang w:val="it-CH"/>
              </w:rPr>
            </w:pPr>
          </w:p>
        </w:tc>
        <w:tc>
          <w:tcPr>
            <w:tcW w:w="567" w:type="dxa"/>
            <w:hideMark/>
          </w:tcPr>
          <w:p w14:paraId="3A9228F5" w14:textId="77777777" w:rsidR="002F35FD" w:rsidRPr="002F35FD" w:rsidRDefault="002F35FD">
            <w:pPr>
              <w:rPr>
                <w:rFonts w:cs="Arial"/>
                <w:szCs w:val="18"/>
              </w:rPr>
            </w:pPr>
            <w:r w:rsidRPr="002F35FD">
              <w:rPr>
                <w:rFonts w:cs="Arial"/>
                <w:b/>
                <w:bCs/>
                <w:szCs w:val="18"/>
              </w:rPr>
              <w:t>-</w:t>
            </w:r>
          </w:p>
        </w:tc>
      </w:tr>
      <w:tr w:rsidR="00F42D7D" w:rsidRPr="00F42D7D" w14:paraId="0D87E05D" w14:textId="77777777" w:rsidTr="00F42D7D">
        <w:tc>
          <w:tcPr>
            <w:tcW w:w="456" w:type="dxa"/>
            <w:hideMark/>
          </w:tcPr>
          <w:p w14:paraId="60CBFD46" w14:textId="77777777" w:rsidR="00F42D7D" w:rsidRPr="00F42D7D" w:rsidRDefault="00F42D7D">
            <w:pPr>
              <w:rPr>
                <w:rFonts w:cs="Arial"/>
                <w:szCs w:val="18"/>
                <w:lang w:val="de-CH" w:eastAsia="de-CH"/>
              </w:rPr>
            </w:pPr>
          </w:p>
        </w:tc>
        <w:tc>
          <w:tcPr>
            <w:tcW w:w="851" w:type="dxa"/>
            <w:hideMark/>
          </w:tcPr>
          <w:p w14:paraId="0CC04F1C" w14:textId="77777777" w:rsidR="00F42D7D" w:rsidRPr="00F42D7D" w:rsidRDefault="00DE3B46">
            <w:pPr>
              <w:rPr>
                <w:rFonts w:cs="Arial"/>
                <w:szCs w:val="18"/>
              </w:rPr>
            </w:pPr>
            <w:hyperlink r:id="rId1246" w:history="1">
              <w:r w:rsidR="00F42D7D" w:rsidRPr="00F42D7D">
                <w:rPr>
                  <w:rStyle w:val="Hyperlink"/>
                  <w:rFonts w:ascii="Arial" w:hAnsi="Arial" w:cs="Arial"/>
                  <w:sz w:val="18"/>
                  <w:szCs w:val="18"/>
                </w:rPr>
                <w:t>18.3343</w:t>
              </w:r>
            </w:hyperlink>
          </w:p>
        </w:tc>
        <w:tc>
          <w:tcPr>
            <w:tcW w:w="425" w:type="dxa"/>
            <w:hideMark/>
          </w:tcPr>
          <w:p w14:paraId="48A78F22" w14:textId="77777777" w:rsidR="00F42D7D" w:rsidRPr="00F42D7D" w:rsidRDefault="00F42D7D">
            <w:pPr>
              <w:rPr>
                <w:rFonts w:cs="Arial"/>
                <w:szCs w:val="18"/>
              </w:rPr>
            </w:pPr>
            <w:r w:rsidRPr="00F42D7D">
              <w:rPr>
                <w:rFonts w:cs="Arial"/>
                <w:szCs w:val="18"/>
              </w:rPr>
              <w:t>n</w:t>
            </w:r>
          </w:p>
        </w:tc>
        <w:tc>
          <w:tcPr>
            <w:tcW w:w="5636" w:type="dxa"/>
            <w:hideMark/>
          </w:tcPr>
          <w:p w14:paraId="5F2ADA66" w14:textId="77777777" w:rsidR="00F42D7D" w:rsidRPr="00F42D7D" w:rsidRDefault="00F42D7D">
            <w:pPr>
              <w:rPr>
                <w:rFonts w:cs="Arial"/>
                <w:szCs w:val="18"/>
              </w:rPr>
            </w:pPr>
            <w:r w:rsidRPr="00F42D7D">
              <w:rPr>
                <w:rFonts w:cs="Arial"/>
                <w:szCs w:val="18"/>
              </w:rPr>
              <w:t xml:space="preserve">Ip. (Leutenegger Oberholzer) Jans. Postauto Schweiz AG und Schweizerische Post AG. Governance, Führung und Aufsicht </w:t>
            </w:r>
            <w:r w:rsidRPr="00F42D7D">
              <w:rPr>
                <w:rFonts w:cs="Arial"/>
                <w:szCs w:val="18"/>
              </w:rPr>
              <w:br/>
              <w:t xml:space="preserve">Ip. </w:t>
            </w:r>
            <w:r w:rsidRPr="00F42D7D">
              <w:rPr>
                <w:rFonts w:cs="Arial"/>
                <w:szCs w:val="18"/>
                <w:lang w:val="fr-CH"/>
              </w:rPr>
              <w:t xml:space="preserve">(Leutenegger Oberholzer) Jans. Car postal Suisse SA et La Poste Suisse SA. Gouvernance, direction et surveillance </w:t>
            </w:r>
            <w:r w:rsidRPr="00F42D7D">
              <w:rPr>
                <w:rFonts w:cs="Arial"/>
                <w:szCs w:val="18"/>
                <w:lang w:val="fr-CH"/>
              </w:rPr>
              <w:br/>
              <w:t xml:space="preserve">Ip. (Leutenegger Oberholzer) Jans. Auto Postale Svizzera SA e Posta Svizzera SA. </w:t>
            </w:r>
            <w:r w:rsidRPr="00F42D7D">
              <w:rPr>
                <w:rFonts w:cs="Arial"/>
                <w:szCs w:val="18"/>
              </w:rPr>
              <w:t xml:space="preserve">Governo d'impresa, gestione e vigilanza </w:t>
            </w:r>
          </w:p>
        </w:tc>
        <w:tc>
          <w:tcPr>
            <w:tcW w:w="1276" w:type="dxa"/>
            <w:hideMark/>
          </w:tcPr>
          <w:p w14:paraId="29D09F2E" w14:textId="77777777" w:rsidR="00F42D7D" w:rsidRPr="00F42D7D" w:rsidRDefault="00F42D7D" w:rsidP="00F42D7D">
            <w:pPr>
              <w:rPr>
                <w:rFonts w:cs="Arial"/>
                <w:szCs w:val="18"/>
              </w:rPr>
            </w:pPr>
            <w:r w:rsidRPr="00F42D7D">
              <w:rPr>
                <w:rFonts w:cs="Arial"/>
                <w:b/>
                <w:bCs/>
                <w:szCs w:val="18"/>
                <w:lang w:val="fr-FR"/>
              </w:rPr>
              <w:t>Diskussion</w:t>
            </w:r>
          </w:p>
          <w:p w14:paraId="437779E8" w14:textId="77777777" w:rsidR="00F42D7D" w:rsidRPr="00F42D7D" w:rsidRDefault="00F42D7D" w:rsidP="00F42D7D">
            <w:pPr>
              <w:rPr>
                <w:rFonts w:cs="Arial"/>
                <w:szCs w:val="18"/>
              </w:rPr>
            </w:pPr>
            <w:r w:rsidRPr="00F42D7D">
              <w:rPr>
                <w:rFonts w:cs="Arial"/>
                <w:b/>
                <w:bCs/>
                <w:szCs w:val="18"/>
                <w:lang w:val="fr-FR"/>
              </w:rPr>
              <w:t>Discussion</w:t>
            </w:r>
          </w:p>
          <w:p w14:paraId="0A096D19" w14:textId="598C9D16" w:rsidR="00F42D7D" w:rsidRPr="00F42D7D" w:rsidRDefault="00F42D7D" w:rsidP="00F42D7D">
            <w:pPr>
              <w:rPr>
                <w:rFonts w:cs="Arial"/>
                <w:szCs w:val="18"/>
              </w:rPr>
            </w:pPr>
            <w:r w:rsidRPr="00F42D7D">
              <w:rPr>
                <w:rFonts w:cs="Arial"/>
                <w:b/>
                <w:bCs/>
                <w:szCs w:val="18"/>
                <w:lang w:val="fr-FR"/>
              </w:rPr>
              <w:t>Discussione</w:t>
            </w:r>
          </w:p>
        </w:tc>
        <w:tc>
          <w:tcPr>
            <w:tcW w:w="567" w:type="dxa"/>
            <w:hideMark/>
          </w:tcPr>
          <w:p w14:paraId="26AB1D18" w14:textId="77777777" w:rsidR="00F42D7D" w:rsidRPr="00F42D7D" w:rsidRDefault="00F42D7D">
            <w:pPr>
              <w:rPr>
                <w:rFonts w:cs="Arial"/>
                <w:szCs w:val="18"/>
              </w:rPr>
            </w:pPr>
            <w:r w:rsidRPr="00F42D7D">
              <w:rPr>
                <w:rFonts w:cs="Arial"/>
                <w:b/>
                <w:bCs/>
                <w:szCs w:val="18"/>
              </w:rPr>
              <w:t>tw</w:t>
            </w:r>
          </w:p>
        </w:tc>
      </w:tr>
      <w:tr w:rsidR="00C8209B" w:rsidRPr="00C8209B" w14:paraId="2CDDD98D" w14:textId="77777777" w:rsidTr="005B085A">
        <w:tc>
          <w:tcPr>
            <w:tcW w:w="456" w:type="dxa"/>
            <w:hideMark/>
          </w:tcPr>
          <w:p w14:paraId="75B06EFF" w14:textId="4D59D73F" w:rsidR="00C8209B" w:rsidRPr="00605DB4" w:rsidRDefault="00C8209B">
            <w:pPr>
              <w:rPr>
                <w:rFonts w:cs="Arial"/>
                <w:szCs w:val="18"/>
                <w:lang w:val="it-CH" w:eastAsia="de-CH"/>
              </w:rPr>
            </w:pPr>
          </w:p>
        </w:tc>
        <w:tc>
          <w:tcPr>
            <w:tcW w:w="851" w:type="dxa"/>
            <w:hideMark/>
          </w:tcPr>
          <w:p w14:paraId="0C9F213B" w14:textId="77777777" w:rsidR="00C8209B" w:rsidRPr="00C8209B" w:rsidRDefault="00DE3B46">
            <w:pPr>
              <w:rPr>
                <w:rFonts w:cs="Arial"/>
                <w:szCs w:val="18"/>
              </w:rPr>
            </w:pPr>
            <w:hyperlink r:id="rId1247" w:history="1">
              <w:r w:rsidR="00C8209B" w:rsidRPr="00C8209B">
                <w:rPr>
                  <w:rStyle w:val="Hyperlink"/>
                  <w:rFonts w:ascii="Arial" w:hAnsi="Arial" w:cs="Arial"/>
                  <w:sz w:val="18"/>
                  <w:szCs w:val="18"/>
                </w:rPr>
                <w:t>18.3344</w:t>
              </w:r>
            </w:hyperlink>
          </w:p>
        </w:tc>
        <w:tc>
          <w:tcPr>
            <w:tcW w:w="425" w:type="dxa"/>
            <w:hideMark/>
          </w:tcPr>
          <w:p w14:paraId="4FCA79D2" w14:textId="77777777" w:rsidR="00C8209B" w:rsidRPr="00C8209B" w:rsidRDefault="00C8209B">
            <w:pPr>
              <w:rPr>
                <w:rFonts w:cs="Arial"/>
                <w:szCs w:val="18"/>
              </w:rPr>
            </w:pPr>
            <w:r w:rsidRPr="00C8209B">
              <w:rPr>
                <w:rFonts w:cs="Arial"/>
                <w:szCs w:val="18"/>
              </w:rPr>
              <w:t>n</w:t>
            </w:r>
          </w:p>
        </w:tc>
        <w:tc>
          <w:tcPr>
            <w:tcW w:w="5636" w:type="dxa"/>
            <w:hideMark/>
          </w:tcPr>
          <w:p w14:paraId="25B05FA2" w14:textId="77777777" w:rsidR="00C8209B" w:rsidRPr="00C8209B" w:rsidRDefault="00C8209B">
            <w:pPr>
              <w:rPr>
                <w:rFonts w:cs="Arial"/>
                <w:szCs w:val="18"/>
              </w:rPr>
            </w:pPr>
            <w:r w:rsidRPr="00C8209B">
              <w:rPr>
                <w:rFonts w:cs="Arial"/>
                <w:szCs w:val="18"/>
              </w:rPr>
              <w:t xml:space="preserve">Mo. Wobmann. Abschaffung der Energieetikette </w:t>
            </w:r>
            <w:r w:rsidRPr="00C8209B">
              <w:rPr>
                <w:rFonts w:cs="Arial"/>
                <w:szCs w:val="18"/>
              </w:rPr>
              <w:br/>
              <w:t xml:space="preserve">Mo. </w:t>
            </w:r>
            <w:r w:rsidRPr="00C8209B">
              <w:rPr>
                <w:rFonts w:cs="Arial"/>
                <w:szCs w:val="18"/>
                <w:lang w:val="fr-CH"/>
              </w:rPr>
              <w:t xml:space="preserve">Wobmann. Suppression de l'étiquette-énergie </w:t>
            </w:r>
            <w:r w:rsidRPr="00C8209B">
              <w:rPr>
                <w:rFonts w:cs="Arial"/>
                <w:szCs w:val="18"/>
                <w:lang w:val="fr-CH"/>
              </w:rPr>
              <w:br/>
              <w:t xml:space="preserve">Mo. </w:t>
            </w:r>
            <w:r w:rsidRPr="00C8209B">
              <w:rPr>
                <w:rFonts w:cs="Arial"/>
                <w:szCs w:val="18"/>
              </w:rPr>
              <w:t xml:space="preserve">Wobmann. Abolizione dell'etichettaEnergia </w:t>
            </w:r>
          </w:p>
        </w:tc>
        <w:tc>
          <w:tcPr>
            <w:tcW w:w="1276" w:type="dxa"/>
            <w:hideMark/>
          </w:tcPr>
          <w:p w14:paraId="7A51845E" w14:textId="77777777" w:rsidR="00C8209B" w:rsidRPr="00C8209B" w:rsidRDefault="00C8209B">
            <w:pPr>
              <w:rPr>
                <w:rFonts w:cs="Arial"/>
                <w:szCs w:val="18"/>
              </w:rPr>
            </w:pPr>
          </w:p>
        </w:tc>
        <w:tc>
          <w:tcPr>
            <w:tcW w:w="567" w:type="dxa"/>
            <w:hideMark/>
          </w:tcPr>
          <w:p w14:paraId="24500508" w14:textId="77777777" w:rsidR="00C8209B" w:rsidRPr="00C8209B" w:rsidRDefault="00C8209B">
            <w:pPr>
              <w:rPr>
                <w:rFonts w:cs="Arial"/>
                <w:szCs w:val="18"/>
              </w:rPr>
            </w:pPr>
            <w:r w:rsidRPr="00C8209B">
              <w:rPr>
                <w:rFonts w:cs="Arial"/>
                <w:b/>
                <w:bCs/>
                <w:szCs w:val="18"/>
              </w:rPr>
              <w:t>-</w:t>
            </w:r>
          </w:p>
        </w:tc>
      </w:tr>
      <w:tr w:rsidR="002F35FD" w:rsidRPr="002F35FD" w14:paraId="00B1AF60" w14:textId="77777777" w:rsidTr="005B085A">
        <w:tc>
          <w:tcPr>
            <w:tcW w:w="456" w:type="dxa"/>
            <w:hideMark/>
          </w:tcPr>
          <w:p w14:paraId="0435427D" w14:textId="2FDBB06A" w:rsidR="002F35FD" w:rsidRPr="002F35FD" w:rsidRDefault="002F35FD">
            <w:pPr>
              <w:rPr>
                <w:rFonts w:cs="Arial"/>
                <w:szCs w:val="18"/>
                <w:lang w:val="de-CH" w:eastAsia="de-CH"/>
              </w:rPr>
            </w:pPr>
          </w:p>
        </w:tc>
        <w:tc>
          <w:tcPr>
            <w:tcW w:w="851" w:type="dxa"/>
            <w:hideMark/>
          </w:tcPr>
          <w:p w14:paraId="0A445CD3" w14:textId="77777777" w:rsidR="002F35FD" w:rsidRPr="002F35FD" w:rsidRDefault="00DE3B46">
            <w:pPr>
              <w:rPr>
                <w:rFonts w:cs="Arial"/>
                <w:szCs w:val="18"/>
              </w:rPr>
            </w:pPr>
            <w:hyperlink r:id="rId1248" w:history="1">
              <w:r w:rsidR="002F35FD" w:rsidRPr="002F35FD">
                <w:rPr>
                  <w:rStyle w:val="Hyperlink"/>
                  <w:rFonts w:ascii="Arial" w:hAnsi="Arial" w:cs="Arial"/>
                  <w:sz w:val="18"/>
                  <w:szCs w:val="18"/>
                </w:rPr>
                <w:t>18.3348</w:t>
              </w:r>
            </w:hyperlink>
          </w:p>
        </w:tc>
        <w:tc>
          <w:tcPr>
            <w:tcW w:w="425" w:type="dxa"/>
            <w:hideMark/>
          </w:tcPr>
          <w:p w14:paraId="7BA9D2F4" w14:textId="77777777" w:rsidR="002F35FD" w:rsidRPr="002F35FD" w:rsidRDefault="002F35FD">
            <w:pPr>
              <w:rPr>
                <w:rFonts w:cs="Arial"/>
                <w:szCs w:val="18"/>
              </w:rPr>
            </w:pPr>
            <w:r w:rsidRPr="002F35FD">
              <w:rPr>
                <w:rFonts w:cs="Arial"/>
                <w:szCs w:val="18"/>
              </w:rPr>
              <w:t>n</w:t>
            </w:r>
          </w:p>
        </w:tc>
        <w:tc>
          <w:tcPr>
            <w:tcW w:w="5636" w:type="dxa"/>
            <w:hideMark/>
          </w:tcPr>
          <w:p w14:paraId="3D0EE5B5" w14:textId="77777777" w:rsidR="002F35FD" w:rsidRPr="002F35FD" w:rsidRDefault="002F35FD">
            <w:pPr>
              <w:rPr>
                <w:rFonts w:cs="Arial"/>
                <w:szCs w:val="18"/>
                <w:lang w:val="it-CH"/>
              </w:rPr>
            </w:pPr>
            <w:r w:rsidRPr="002F35FD">
              <w:rPr>
                <w:rFonts w:cs="Arial"/>
                <w:szCs w:val="18"/>
              </w:rPr>
              <w:t xml:space="preserve">Mo. Vogler. Schaffung eines umfassenden Monitorings zur Entwicklung des Insektenbestandes in der Schweiz </w:t>
            </w:r>
            <w:r w:rsidRPr="002F35FD">
              <w:rPr>
                <w:rFonts w:cs="Arial"/>
                <w:szCs w:val="18"/>
              </w:rPr>
              <w:br/>
              <w:t xml:space="preserve">Mo. </w:t>
            </w:r>
            <w:r w:rsidRPr="002F35FD">
              <w:rPr>
                <w:rFonts w:cs="Arial"/>
                <w:szCs w:val="18"/>
                <w:lang w:val="fr-CH"/>
              </w:rPr>
              <w:t xml:space="preserve">Vogler. Pour la création d'un système de monitorage de l'évolution de toutes les populations d'insectes en Suisse </w:t>
            </w:r>
            <w:r w:rsidRPr="002F35FD">
              <w:rPr>
                <w:rFonts w:cs="Arial"/>
                <w:szCs w:val="18"/>
                <w:lang w:val="fr-CH"/>
              </w:rPr>
              <w:br/>
              <w:t xml:space="preserve">Mo. </w:t>
            </w:r>
            <w:r w:rsidRPr="002F35FD">
              <w:rPr>
                <w:rFonts w:cs="Arial"/>
                <w:szCs w:val="18"/>
                <w:lang w:val="it-CH"/>
              </w:rPr>
              <w:t xml:space="preserve">Vogler. Creazione di un sistema di monitoraggio globale dell'evoluzione delle popolazioni di insetti in Svizzera </w:t>
            </w:r>
          </w:p>
        </w:tc>
        <w:tc>
          <w:tcPr>
            <w:tcW w:w="1276" w:type="dxa"/>
            <w:hideMark/>
          </w:tcPr>
          <w:p w14:paraId="7F8F2F63" w14:textId="77777777" w:rsidR="002F35FD" w:rsidRPr="002F35FD" w:rsidRDefault="002F35FD">
            <w:pPr>
              <w:rPr>
                <w:rFonts w:cs="Arial"/>
                <w:szCs w:val="18"/>
                <w:lang w:val="it-CH"/>
              </w:rPr>
            </w:pPr>
          </w:p>
        </w:tc>
        <w:tc>
          <w:tcPr>
            <w:tcW w:w="567" w:type="dxa"/>
            <w:hideMark/>
          </w:tcPr>
          <w:p w14:paraId="3319D29D" w14:textId="77777777" w:rsidR="002F35FD" w:rsidRPr="002F35FD" w:rsidRDefault="002F35FD">
            <w:pPr>
              <w:rPr>
                <w:rFonts w:cs="Arial"/>
                <w:szCs w:val="18"/>
              </w:rPr>
            </w:pPr>
            <w:r w:rsidRPr="002F35FD">
              <w:rPr>
                <w:rFonts w:cs="Arial"/>
                <w:b/>
                <w:bCs/>
                <w:szCs w:val="18"/>
              </w:rPr>
              <w:t>-</w:t>
            </w:r>
          </w:p>
        </w:tc>
      </w:tr>
      <w:tr w:rsidR="00C8209B" w:rsidRPr="00C8209B" w14:paraId="48F55E7E" w14:textId="77777777" w:rsidTr="005B085A">
        <w:tc>
          <w:tcPr>
            <w:tcW w:w="456" w:type="dxa"/>
            <w:hideMark/>
          </w:tcPr>
          <w:p w14:paraId="184C5D95" w14:textId="7BD7E1AC" w:rsidR="00C8209B" w:rsidRPr="00605DB4" w:rsidRDefault="00C8209B">
            <w:pPr>
              <w:rPr>
                <w:rFonts w:cs="Arial"/>
                <w:szCs w:val="18"/>
                <w:lang w:val="it-CH" w:eastAsia="de-CH"/>
              </w:rPr>
            </w:pPr>
          </w:p>
        </w:tc>
        <w:tc>
          <w:tcPr>
            <w:tcW w:w="851" w:type="dxa"/>
            <w:hideMark/>
          </w:tcPr>
          <w:p w14:paraId="44AEC8BD" w14:textId="77777777" w:rsidR="00C8209B" w:rsidRPr="00C8209B" w:rsidRDefault="00DE3B46">
            <w:pPr>
              <w:rPr>
                <w:rFonts w:cs="Arial"/>
                <w:szCs w:val="18"/>
              </w:rPr>
            </w:pPr>
            <w:hyperlink r:id="rId1249" w:history="1">
              <w:r w:rsidR="00C8209B" w:rsidRPr="00C8209B">
                <w:rPr>
                  <w:rStyle w:val="Hyperlink"/>
                  <w:rFonts w:ascii="Arial" w:hAnsi="Arial" w:cs="Arial"/>
                  <w:sz w:val="18"/>
                  <w:szCs w:val="18"/>
                </w:rPr>
                <w:t>18.3349</w:t>
              </w:r>
            </w:hyperlink>
          </w:p>
        </w:tc>
        <w:tc>
          <w:tcPr>
            <w:tcW w:w="425" w:type="dxa"/>
            <w:hideMark/>
          </w:tcPr>
          <w:p w14:paraId="0057C990" w14:textId="77777777" w:rsidR="00C8209B" w:rsidRPr="00C8209B" w:rsidRDefault="00C8209B">
            <w:pPr>
              <w:rPr>
                <w:rFonts w:cs="Arial"/>
                <w:szCs w:val="18"/>
              </w:rPr>
            </w:pPr>
            <w:r w:rsidRPr="00C8209B">
              <w:rPr>
                <w:rFonts w:cs="Arial"/>
                <w:szCs w:val="18"/>
              </w:rPr>
              <w:t>n</w:t>
            </w:r>
          </w:p>
        </w:tc>
        <w:tc>
          <w:tcPr>
            <w:tcW w:w="5636" w:type="dxa"/>
            <w:hideMark/>
          </w:tcPr>
          <w:p w14:paraId="42DC570E" w14:textId="77777777" w:rsidR="00C8209B" w:rsidRPr="00C8209B" w:rsidRDefault="00C8209B">
            <w:pPr>
              <w:rPr>
                <w:rFonts w:cs="Arial"/>
                <w:szCs w:val="18"/>
              </w:rPr>
            </w:pPr>
            <w:r w:rsidRPr="00C8209B">
              <w:rPr>
                <w:rFonts w:cs="Arial"/>
                <w:szCs w:val="18"/>
              </w:rPr>
              <w:t xml:space="preserve">Mo. Flach. Gewährleistung der Netzneutralität </w:t>
            </w:r>
            <w:r w:rsidRPr="00C8209B">
              <w:rPr>
                <w:rFonts w:cs="Arial"/>
                <w:szCs w:val="18"/>
              </w:rPr>
              <w:br/>
              <w:t xml:space="preserve">Mo. </w:t>
            </w:r>
            <w:r w:rsidRPr="00C8209B">
              <w:rPr>
                <w:rFonts w:cs="Arial"/>
                <w:szCs w:val="18"/>
                <w:lang w:val="fr-CH"/>
              </w:rPr>
              <w:t xml:space="preserve">Flach. Garantir la neutralité du réseau </w:t>
            </w:r>
            <w:r w:rsidRPr="00C8209B">
              <w:rPr>
                <w:rFonts w:cs="Arial"/>
                <w:szCs w:val="18"/>
                <w:lang w:val="fr-CH"/>
              </w:rPr>
              <w:br/>
              <w:t xml:space="preserve">Mo. </w:t>
            </w:r>
            <w:r w:rsidRPr="00C8209B">
              <w:rPr>
                <w:rFonts w:cs="Arial"/>
                <w:szCs w:val="18"/>
              </w:rPr>
              <w:t xml:space="preserve">Flach. Garantire la neutralità della rete </w:t>
            </w:r>
          </w:p>
        </w:tc>
        <w:tc>
          <w:tcPr>
            <w:tcW w:w="1276" w:type="dxa"/>
            <w:hideMark/>
          </w:tcPr>
          <w:p w14:paraId="1A048157" w14:textId="77777777" w:rsidR="00C8209B" w:rsidRPr="00C8209B" w:rsidRDefault="00C8209B">
            <w:pPr>
              <w:rPr>
                <w:rFonts w:cs="Arial"/>
                <w:szCs w:val="18"/>
              </w:rPr>
            </w:pPr>
          </w:p>
        </w:tc>
        <w:tc>
          <w:tcPr>
            <w:tcW w:w="567" w:type="dxa"/>
            <w:hideMark/>
          </w:tcPr>
          <w:p w14:paraId="39E2B2E2" w14:textId="77777777" w:rsidR="00C8209B" w:rsidRPr="00C8209B" w:rsidRDefault="00C8209B">
            <w:pPr>
              <w:rPr>
                <w:rFonts w:cs="Arial"/>
                <w:szCs w:val="18"/>
              </w:rPr>
            </w:pPr>
            <w:r w:rsidRPr="00C8209B">
              <w:rPr>
                <w:rFonts w:cs="Arial"/>
                <w:b/>
                <w:bCs/>
                <w:szCs w:val="18"/>
              </w:rPr>
              <w:t>-</w:t>
            </w:r>
          </w:p>
        </w:tc>
      </w:tr>
      <w:tr w:rsidR="00ED52AD" w:rsidRPr="00ED52AD" w14:paraId="636F2208" w14:textId="77777777" w:rsidTr="005B085A">
        <w:tc>
          <w:tcPr>
            <w:tcW w:w="456" w:type="dxa"/>
            <w:hideMark/>
          </w:tcPr>
          <w:p w14:paraId="292049FA" w14:textId="77777777" w:rsidR="00ED52AD" w:rsidRPr="00ED52AD" w:rsidRDefault="00ED52AD">
            <w:pPr>
              <w:rPr>
                <w:rFonts w:cs="Arial"/>
                <w:szCs w:val="18"/>
                <w:lang w:val="de-CH" w:eastAsia="de-CH"/>
              </w:rPr>
            </w:pPr>
          </w:p>
        </w:tc>
        <w:tc>
          <w:tcPr>
            <w:tcW w:w="851" w:type="dxa"/>
            <w:hideMark/>
          </w:tcPr>
          <w:p w14:paraId="56C2BE81" w14:textId="77777777" w:rsidR="00ED52AD" w:rsidRPr="00ED52AD" w:rsidRDefault="00DE3B46">
            <w:pPr>
              <w:rPr>
                <w:rFonts w:cs="Arial"/>
                <w:szCs w:val="18"/>
              </w:rPr>
            </w:pPr>
            <w:hyperlink r:id="rId1250" w:history="1">
              <w:r w:rsidR="00ED52AD" w:rsidRPr="00ED52AD">
                <w:rPr>
                  <w:rStyle w:val="Hyperlink"/>
                  <w:rFonts w:ascii="Arial" w:hAnsi="Arial" w:cs="Arial"/>
                  <w:sz w:val="18"/>
                  <w:szCs w:val="18"/>
                </w:rPr>
                <w:t>18.3362</w:t>
              </w:r>
            </w:hyperlink>
          </w:p>
        </w:tc>
        <w:tc>
          <w:tcPr>
            <w:tcW w:w="425" w:type="dxa"/>
            <w:hideMark/>
          </w:tcPr>
          <w:p w14:paraId="08134E08" w14:textId="77777777" w:rsidR="00ED52AD" w:rsidRPr="00ED52AD" w:rsidRDefault="00ED52AD">
            <w:pPr>
              <w:rPr>
                <w:rFonts w:cs="Arial"/>
                <w:szCs w:val="18"/>
              </w:rPr>
            </w:pPr>
            <w:r w:rsidRPr="00ED52AD">
              <w:rPr>
                <w:rFonts w:cs="Arial"/>
                <w:szCs w:val="18"/>
              </w:rPr>
              <w:t>n</w:t>
            </w:r>
          </w:p>
        </w:tc>
        <w:tc>
          <w:tcPr>
            <w:tcW w:w="5636" w:type="dxa"/>
            <w:hideMark/>
          </w:tcPr>
          <w:p w14:paraId="67A54359" w14:textId="77777777" w:rsidR="00ED52AD" w:rsidRPr="00ED52AD" w:rsidRDefault="00ED52AD">
            <w:pPr>
              <w:rPr>
                <w:rFonts w:cs="Arial"/>
                <w:szCs w:val="18"/>
              </w:rPr>
            </w:pPr>
            <w:r w:rsidRPr="00ED52AD">
              <w:rPr>
                <w:rFonts w:cs="Arial"/>
                <w:szCs w:val="18"/>
              </w:rPr>
              <w:t xml:space="preserve">Ip. Bäumle. Abschwächung der Ausserbetriebnahme-Kriterien als Lex Beznau? </w:t>
            </w:r>
            <w:r w:rsidRPr="00ED52AD">
              <w:rPr>
                <w:rFonts w:cs="Arial"/>
                <w:szCs w:val="18"/>
              </w:rPr>
              <w:br/>
            </w:r>
            <w:r w:rsidRPr="00ED52AD">
              <w:rPr>
                <w:rFonts w:cs="Arial"/>
                <w:szCs w:val="18"/>
                <w:lang w:val="fr-CH"/>
              </w:rPr>
              <w:t xml:space="preserve">Ip. Bäumle. Affaiblissement des critères de mise hors service. Une lex Beznau? </w:t>
            </w:r>
            <w:r w:rsidRPr="00ED52AD">
              <w:rPr>
                <w:rFonts w:cs="Arial"/>
                <w:szCs w:val="18"/>
                <w:lang w:val="fr-CH"/>
              </w:rPr>
              <w:br/>
            </w:r>
            <w:r w:rsidRPr="00ED52AD">
              <w:rPr>
                <w:rFonts w:cs="Arial"/>
                <w:szCs w:val="18"/>
                <w:lang w:val="it-CH"/>
              </w:rPr>
              <w:t xml:space="preserve">Ip. Bäumle. Minore severità dei criteri per la messa fuori servizio delle centrali nucleari. </w:t>
            </w:r>
            <w:r w:rsidRPr="00ED52AD">
              <w:rPr>
                <w:rFonts w:cs="Arial"/>
                <w:szCs w:val="18"/>
              </w:rPr>
              <w:t xml:space="preserve">Una "Lex Beznau"? </w:t>
            </w:r>
          </w:p>
        </w:tc>
        <w:tc>
          <w:tcPr>
            <w:tcW w:w="1276" w:type="dxa"/>
            <w:hideMark/>
          </w:tcPr>
          <w:p w14:paraId="4A15A13F" w14:textId="77777777" w:rsidR="00ED52AD" w:rsidRPr="00ED52AD" w:rsidRDefault="00ED52AD">
            <w:pPr>
              <w:rPr>
                <w:rFonts w:cs="Arial"/>
                <w:szCs w:val="18"/>
              </w:rPr>
            </w:pPr>
            <w:r w:rsidRPr="00ED52AD">
              <w:rPr>
                <w:rFonts w:cs="Arial"/>
                <w:b/>
                <w:bCs/>
                <w:szCs w:val="18"/>
                <w:lang w:val="fr-FR"/>
              </w:rPr>
              <w:t>Diskussion</w:t>
            </w:r>
          </w:p>
          <w:p w14:paraId="3AD7C7A7" w14:textId="77777777" w:rsidR="00ED52AD" w:rsidRPr="00ED52AD" w:rsidRDefault="00ED52AD">
            <w:pPr>
              <w:rPr>
                <w:rFonts w:cs="Arial"/>
                <w:szCs w:val="18"/>
              </w:rPr>
            </w:pPr>
            <w:r w:rsidRPr="00ED52AD">
              <w:rPr>
                <w:rFonts w:cs="Arial"/>
                <w:b/>
                <w:bCs/>
                <w:szCs w:val="18"/>
                <w:lang w:val="fr-FR"/>
              </w:rPr>
              <w:t>Discussion</w:t>
            </w:r>
          </w:p>
          <w:p w14:paraId="03131C60"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0F344607" w14:textId="77777777" w:rsidR="00ED52AD" w:rsidRPr="00ED52AD" w:rsidRDefault="00ED52AD">
            <w:pPr>
              <w:rPr>
                <w:rFonts w:cs="Arial"/>
                <w:szCs w:val="18"/>
              </w:rPr>
            </w:pPr>
            <w:r w:rsidRPr="00ED52AD">
              <w:rPr>
                <w:rFonts w:cs="Arial"/>
                <w:b/>
                <w:bCs/>
                <w:szCs w:val="18"/>
              </w:rPr>
              <w:t>tw</w:t>
            </w:r>
          </w:p>
        </w:tc>
      </w:tr>
    </w:tbl>
    <w:p w14:paraId="040320EC" w14:textId="27FA81E6" w:rsidR="000458C5" w:rsidRDefault="000458C5"/>
    <w:p w14:paraId="50562C12" w14:textId="12A8D189" w:rsidR="000458C5" w:rsidRDefault="000458C5"/>
    <w:p w14:paraId="717B2FA9" w14:textId="4FE6A86F" w:rsidR="000458C5" w:rsidRDefault="000458C5"/>
    <w:p w14:paraId="5ED888E2" w14:textId="01A76AE6" w:rsidR="000458C5" w:rsidRDefault="000458C5"/>
    <w:p w14:paraId="0EBCB19B" w14:textId="07801FDD"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D52AD" w:rsidRPr="00ED52AD" w14:paraId="6CF3D244" w14:textId="77777777" w:rsidTr="005B085A">
        <w:tc>
          <w:tcPr>
            <w:tcW w:w="456" w:type="dxa"/>
            <w:hideMark/>
          </w:tcPr>
          <w:p w14:paraId="40E5FCB2" w14:textId="77777777" w:rsidR="00ED52AD" w:rsidRPr="00ED52AD" w:rsidRDefault="00ED52AD">
            <w:pPr>
              <w:rPr>
                <w:rFonts w:cs="Arial"/>
                <w:szCs w:val="18"/>
                <w:lang w:val="de-CH" w:eastAsia="de-CH"/>
              </w:rPr>
            </w:pPr>
          </w:p>
        </w:tc>
        <w:tc>
          <w:tcPr>
            <w:tcW w:w="851" w:type="dxa"/>
            <w:hideMark/>
          </w:tcPr>
          <w:p w14:paraId="521C22B0" w14:textId="77777777" w:rsidR="00ED52AD" w:rsidRPr="00ED52AD" w:rsidRDefault="00DE3B46">
            <w:pPr>
              <w:rPr>
                <w:rFonts w:cs="Arial"/>
                <w:szCs w:val="18"/>
              </w:rPr>
            </w:pPr>
            <w:hyperlink r:id="rId1251" w:history="1">
              <w:r w:rsidR="00ED52AD" w:rsidRPr="00ED52AD">
                <w:rPr>
                  <w:rStyle w:val="Hyperlink"/>
                  <w:rFonts w:ascii="Arial" w:hAnsi="Arial" w:cs="Arial"/>
                  <w:sz w:val="18"/>
                  <w:szCs w:val="18"/>
                </w:rPr>
                <w:t>18.3363</w:t>
              </w:r>
            </w:hyperlink>
          </w:p>
        </w:tc>
        <w:tc>
          <w:tcPr>
            <w:tcW w:w="425" w:type="dxa"/>
            <w:hideMark/>
          </w:tcPr>
          <w:p w14:paraId="1C6B949A" w14:textId="77777777" w:rsidR="00ED52AD" w:rsidRPr="00ED52AD" w:rsidRDefault="00ED52AD">
            <w:pPr>
              <w:rPr>
                <w:rFonts w:cs="Arial"/>
                <w:szCs w:val="18"/>
              </w:rPr>
            </w:pPr>
            <w:r w:rsidRPr="00ED52AD">
              <w:rPr>
                <w:rFonts w:cs="Arial"/>
                <w:szCs w:val="18"/>
              </w:rPr>
              <w:t>n</w:t>
            </w:r>
          </w:p>
        </w:tc>
        <w:tc>
          <w:tcPr>
            <w:tcW w:w="5636" w:type="dxa"/>
            <w:hideMark/>
          </w:tcPr>
          <w:p w14:paraId="6630A98A" w14:textId="77777777" w:rsidR="00ED52AD" w:rsidRPr="00ED52AD" w:rsidRDefault="00ED52AD">
            <w:pPr>
              <w:rPr>
                <w:rFonts w:cs="Arial"/>
                <w:szCs w:val="18"/>
                <w:lang w:val="it-CH"/>
              </w:rPr>
            </w:pPr>
            <w:r w:rsidRPr="00ED52AD">
              <w:rPr>
                <w:rFonts w:cs="Arial"/>
                <w:szCs w:val="18"/>
              </w:rPr>
              <w:t xml:space="preserve">Ip. Bäumle. Kernkraftwerk Beznau vom Netz wegen Verletzung geltender Ausserbetriebnahmekriterien? </w:t>
            </w:r>
            <w:r w:rsidRPr="00ED52AD">
              <w:rPr>
                <w:rFonts w:cs="Arial"/>
                <w:szCs w:val="18"/>
              </w:rPr>
              <w:br/>
            </w:r>
            <w:r w:rsidRPr="00ED52AD">
              <w:rPr>
                <w:rFonts w:cs="Arial"/>
                <w:szCs w:val="18"/>
                <w:lang w:val="fr-CH"/>
              </w:rPr>
              <w:t xml:space="preserve">Ip. Bäumle. Mise à l'arrêt de la centrale nucléaire de Beznau pour violation des critères de mise hors service en vigueur? </w:t>
            </w:r>
            <w:r w:rsidRPr="00ED52AD">
              <w:rPr>
                <w:rFonts w:cs="Arial"/>
                <w:szCs w:val="18"/>
                <w:lang w:val="fr-CH"/>
              </w:rPr>
              <w:br/>
            </w:r>
            <w:r w:rsidRPr="00ED52AD">
              <w:rPr>
                <w:rFonts w:cs="Arial"/>
                <w:szCs w:val="18"/>
                <w:lang w:val="it-CH"/>
              </w:rPr>
              <w:t xml:space="preserve">Ip. Bäumle. Messa fuori servizio della centrale nucleare di Beznau per violazione dei relativi criteri? </w:t>
            </w:r>
          </w:p>
        </w:tc>
        <w:tc>
          <w:tcPr>
            <w:tcW w:w="1276" w:type="dxa"/>
            <w:hideMark/>
          </w:tcPr>
          <w:p w14:paraId="73E50BEA" w14:textId="77777777" w:rsidR="00ED52AD" w:rsidRPr="00ED52AD" w:rsidRDefault="00ED52AD">
            <w:pPr>
              <w:rPr>
                <w:rFonts w:cs="Arial"/>
                <w:szCs w:val="18"/>
              </w:rPr>
            </w:pPr>
            <w:r w:rsidRPr="00ED52AD">
              <w:rPr>
                <w:rFonts w:cs="Arial"/>
                <w:b/>
                <w:bCs/>
                <w:szCs w:val="18"/>
                <w:lang w:val="fr-FR"/>
              </w:rPr>
              <w:t>Diskussion</w:t>
            </w:r>
          </w:p>
          <w:p w14:paraId="350708B8" w14:textId="77777777" w:rsidR="00ED52AD" w:rsidRPr="00ED52AD" w:rsidRDefault="00ED52AD">
            <w:pPr>
              <w:rPr>
                <w:rFonts w:cs="Arial"/>
                <w:szCs w:val="18"/>
              </w:rPr>
            </w:pPr>
            <w:r w:rsidRPr="00ED52AD">
              <w:rPr>
                <w:rFonts w:cs="Arial"/>
                <w:b/>
                <w:bCs/>
                <w:szCs w:val="18"/>
                <w:lang w:val="fr-FR"/>
              </w:rPr>
              <w:t>Discussion</w:t>
            </w:r>
          </w:p>
          <w:p w14:paraId="69E6464B"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4223A814" w14:textId="77777777" w:rsidR="00ED52AD" w:rsidRPr="00ED52AD" w:rsidRDefault="00ED52AD">
            <w:pPr>
              <w:rPr>
                <w:rFonts w:cs="Arial"/>
                <w:szCs w:val="18"/>
              </w:rPr>
            </w:pPr>
            <w:r w:rsidRPr="00ED52AD">
              <w:rPr>
                <w:rFonts w:cs="Arial"/>
                <w:b/>
                <w:bCs/>
                <w:szCs w:val="18"/>
              </w:rPr>
              <w:t>tw</w:t>
            </w:r>
          </w:p>
        </w:tc>
      </w:tr>
      <w:tr w:rsidR="00C8209B" w:rsidRPr="00C8209B" w14:paraId="7C55EDF5" w14:textId="77777777" w:rsidTr="005B085A">
        <w:tc>
          <w:tcPr>
            <w:tcW w:w="456" w:type="dxa"/>
            <w:hideMark/>
          </w:tcPr>
          <w:p w14:paraId="2A7D0205" w14:textId="696B99E1" w:rsidR="00C8209B" w:rsidRPr="00605DB4" w:rsidRDefault="00C8209B">
            <w:pPr>
              <w:rPr>
                <w:rFonts w:cs="Arial"/>
                <w:szCs w:val="18"/>
                <w:lang w:val="it-CH" w:eastAsia="de-CH"/>
              </w:rPr>
            </w:pPr>
          </w:p>
        </w:tc>
        <w:tc>
          <w:tcPr>
            <w:tcW w:w="851" w:type="dxa"/>
            <w:hideMark/>
          </w:tcPr>
          <w:p w14:paraId="18C34280" w14:textId="77777777" w:rsidR="00C8209B" w:rsidRPr="00C8209B" w:rsidRDefault="00DE3B46">
            <w:pPr>
              <w:rPr>
                <w:rFonts w:cs="Arial"/>
                <w:szCs w:val="18"/>
              </w:rPr>
            </w:pPr>
            <w:hyperlink r:id="rId1252" w:history="1">
              <w:r w:rsidR="00C8209B" w:rsidRPr="00C8209B">
                <w:rPr>
                  <w:rStyle w:val="Hyperlink"/>
                  <w:rFonts w:ascii="Arial" w:hAnsi="Arial" w:cs="Arial"/>
                  <w:sz w:val="18"/>
                  <w:szCs w:val="18"/>
                </w:rPr>
                <w:t>18.3364</w:t>
              </w:r>
            </w:hyperlink>
          </w:p>
        </w:tc>
        <w:tc>
          <w:tcPr>
            <w:tcW w:w="425" w:type="dxa"/>
            <w:hideMark/>
          </w:tcPr>
          <w:p w14:paraId="15DAE352" w14:textId="77777777" w:rsidR="00C8209B" w:rsidRPr="00C8209B" w:rsidRDefault="00C8209B">
            <w:pPr>
              <w:rPr>
                <w:rFonts w:cs="Arial"/>
                <w:szCs w:val="18"/>
              </w:rPr>
            </w:pPr>
            <w:r w:rsidRPr="00C8209B">
              <w:rPr>
                <w:rFonts w:cs="Arial"/>
                <w:szCs w:val="18"/>
              </w:rPr>
              <w:t>n</w:t>
            </w:r>
          </w:p>
        </w:tc>
        <w:tc>
          <w:tcPr>
            <w:tcW w:w="5636" w:type="dxa"/>
            <w:hideMark/>
          </w:tcPr>
          <w:p w14:paraId="094F8AD2" w14:textId="77777777" w:rsidR="00C8209B" w:rsidRPr="00C8209B" w:rsidRDefault="00C8209B">
            <w:pPr>
              <w:rPr>
                <w:rFonts w:cs="Arial"/>
                <w:szCs w:val="18"/>
                <w:lang w:val="it-CH"/>
              </w:rPr>
            </w:pPr>
            <w:r w:rsidRPr="00C8209B">
              <w:rPr>
                <w:rFonts w:cs="Arial"/>
                <w:szCs w:val="18"/>
              </w:rPr>
              <w:t xml:space="preserve">Mo. Rytz Regula. Strategische Ziele der Post auf die Grundversorgung und den Service public ausrichten! </w:t>
            </w:r>
            <w:r w:rsidRPr="00C8209B">
              <w:rPr>
                <w:rFonts w:cs="Arial"/>
                <w:szCs w:val="18"/>
              </w:rPr>
              <w:br/>
            </w:r>
            <w:r w:rsidRPr="00C8209B">
              <w:rPr>
                <w:rFonts w:cs="Arial"/>
                <w:szCs w:val="18"/>
                <w:lang w:val="fr-CH"/>
              </w:rPr>
              <w:t xml:space="preserve">Mo. Rytz Regula. Axer les objectifs stratégiques de la Poste sur le service universel et le service public </w:t>
            </w:r>
            <w:r w:rsidRPr="00C8209B">
              <w:rPr>
                <w:rFonts w:cs="Arial"/>
                <w:szCs w:val="18"/>
                <w:lang w:val="fr-CH"/>
              </w:rPr>
              <w:br/>
              <w:t xml:space="preserve">Mo. </w:t>
            </w:r>
            <w:r w:rsidRPr="00C8209B">
              <w:rPr>
                <w:rFonts w:cs="Arial"/>
                <w:szCs w:val="18"/>
                <w:lang w:val="it-CH"/>
              </w:rPr>
              <w:t xml:space="preserve">Rytz Regula. Orientare gli obiettivi strategici della Posta a favore del servizio universale e del servizio pubblico </w:t>
            </w:r>
          </w:p>
        </w:tc>
        <w:tc>
          <w:tcPr>
            <w:tcW w:w="1276" w:type="dxa"/>
            <w:hideMark/>
          </w:tcPr>
          <w:p w14:paraId="4B8D5F73" w14:textId="77777777" w:rsidR="00C8209B" w:rsidRPr="00C8209B" w:rsidRDefault="00C8209B">
            <w:pPr>
              <w:rPr>
                <w:rFonts w:cs="Arial"/>
                <w:szCs w:val="18"/>
                <w:lang w:val="it-CH"/>
              </w:rPr>
            </w:pPr>
          </w:p>
        </w:tc>
        <w:tc>
          <w:tcPr>
            <w:tcW w:w="567" w:type="dxa"/>
            <w:hideMark/>
          </w:tcPr>
          <w:p w14:paraId="09938B5C" w14:textId="77777777" w:rsidR="00C8209B" w:rsidRPr="00C8209B" w:rsidRDefault="00C8209B">
            <w:pPr>
              <w:rPr>
                <w:rFonts w:cs="Arial"/>
                <w:szCs w:val="18"/>
              </w:rPr>
            </w:pPr>
            <w:r w:rsidRPr="00C8209B">
              <w:rPr>
                <w:rFonts w:cs="Arial"/>
                <w:b/>
                <w:bCs/>
                <w:szCs w:val="18"/>
              </w:rPr>
              <w:t>-</w:t>
            </w:r>
          </w:p>
        </w:tc>
      </w:tr>
      <w:tr w:rsidR="00874A5D" w:rsidRPr="00874A5D" w14:paraId="60BF241F" w14:textId="77777777" w:rsidTr="005B085A">
        <w:tc>
          <w:tcPr>
            <w:tcW w:w="456" w:type="dxa"/>
            <w:hideMark/>
          </w:tcPr>
          <w:p w14:paraId="617C08E0" w14:textId="644B466F" w:rsidR="00874A5D" w:rsidRPr="00874A5D" w:rsidRDefault="00874A5D">
            <w:pPr>
              <w:rPr>
                <w:rFonts w:cs="Arial"/>
                <w:szCs w:val="18"/>
                <w:lang w:val="de-CH" w:eastAsia="de-CH"/>
              </w:rPr>
            </w:pPr>
          </w:p>
        </w:tc>
        <w:tc>
          <w:tcPr>
            <w:tcW w:w="851" w:type="dxa"/>
            <w:hideMark/>
          </w:tcPr>
          <w:p w14:paraId="6E6D522A" w14:textId="77777777" w:rsidR="00874A5D" w:rsidRPr="00874A5D" w:rsidRDefault="00DE3B46">
            <w:pPr>
              <w:rPr>
                <w:rFonts w:cs="Arial"/>
                <w:szCs w:val="18"/>
              </w:rPr>
            </w:pPr>
            <w:hyperlink r:id="rId1253" w:history="1">
              <w:r w:rsidR="00874A5D" w:rsidRPr="00874A5D">
                <w:rPr>
                  <w:rStyle w:val="Hyperlink"/>
                  <w:rFonts w:ascii="Arial" w:hAnsi="Arial" w:cs="Arial"/>
                  <w:sz w:val="18"/>
                  <w:szCs w:val="18"/>
                </w:rPr>
                <w:t>18.3410</w:t>
              </w:r>
            </w:hyperlink>
          </w:p>
        </w:tc>
        <w:tc>
          <w:tcPr>
            <w:tcW w:w="425" w:type="dxa"/>
            <w:hideMark/>
          </w:tcPr>
          <w:p w14:paraId="72F5F876" w14:textId="77777777" w:rsidR="00874A5D" w:rsidRPr="00874A5D" w:rsidRDefault="00874A5D">
            <w:pPr>
              <w:rPr>
                <w:rFonts w:cs="Arial"/>
                <w:szCs w:val="18"/>
              </w:rPr>
            </w:pPr>
            <w:r w:rsidRPr="00874A5D">
              <w:rPr>
                <w:rFonts w:cs="Arial"/>
                <w:szCs w:val="18"/>
              </w:rPr>
              <w:t>n</w:t>
            </w:r>
          </w:p>
        </w:tc>
        <w:tc>
          <w:tcPr>
            <w:tcW w:w="5636" w:type="dxa"/>
            <w:hideMark/>
          </w:tcPr>
          <w:p w14:paraId="6149B396" w14:textId="77777777" w:rsidR="00874A5D" w:rsidRPr="00874A5D" w:rsidRDefault="00874A5D">
            <w:pPr>
              <w:rPr>
                <w:rFonts w:cs="Arial"/>
                <w:szCs w:val="18"/>
              </w:rPr>
            </w:pPr>
            <w:r w:rsidRPr="00874A5D">
              <w:rPr>
                <w:rFonts w:cs="Arial"/>
                <w:szCs w:val="18"/>
              </w:rPr>
              <w:t xml:space="preserve">Mo. Roduit. Pflichtveranstaltungen in der Schule. Angebote für den Transport </w:t>
            </w:r>
            <w:r w:rsidRPr="00874A5D">
              <w:rPr>
                <w:rFonts w:cs="Arial"/>
                <w:szCs w:val="18"/>
              </w:rPr>
              <w:br/>
              <w:t xml:space="preserve">Mo. </w:t>
            </w:r>
            <w:r w:rsidRPr="00874A5D">
              <w:rPr>
                <w:rFonts w:cs="Arial"/>
                <w:szCs w:val="18"/>
                <w:lang w:val="fr-CH"/>
              </w:rPr>
              <w:t xml:space="preserve">Roduit. Activités scolaires obligatoires. Offres de transport </w:t>
            </w:r>
            <w:r w:rsidRPr="00874A5D">
              <w:rPr>
                <w:rFonts w:cs="Arial"/>
                <w:szCs w:val="18"/>
                <w:lang w:val="fr-CH"/>
              </w:rPr>
              <w:br/>
              <w:t xml:space="preserve">Mo. Roduit. Attività scolastiche obbligatorie. </w:t>
            </w:r>
            <w:r w:rsidRPr="00874A5D">
              <w:rPr>
                <w:rFonts w:cs="Arial"/>
                <w:szCs w:val="18"/>
              </w:rPr>
              <w:t xml:space="preserve">Offerte di trasporto </w:t>
            </w:r>
          </w:p>
        </w:tc>
        <w:tc>
          <w:tcPr>
            <w:tcW w:w="1276" w:type="dxa"/>
            <w:hideMark/>
          </w:tcPr>
          <w:p w14:paraId="637B70E9" w14:textId="77777777" w:rsidR="00874A5D" w:rsidRPr="00874A5D" w:rsidRDefault="00874A5D">
            <w:pPr>
              <w:rPr>
                <w:rFonts w:cs="Arial"/>
                <w:szCs w:val="18"/>
              </w:rPr>
            </w:pPr>
          </w:p>
        </w:tc>
        <w:tc>
          <w:tcPr>
            <w:tcW w:w="567" w:type="dxa"/>
            <w:hideMark/>
          </w:tcPr>
          <w:p w14:paraId="11A7784F" w14:textId="77777777" w:rsidR="00874A5D" w:rsidRPr="00874A5D" w:rsidRDefault="00874A5D">
            <w:pPr>
              <w:rPr>
                <w:rFonts w:cs="Arial"/>
                <w:szCs w:val="18"/>
              </w:rPr>
            </w:pPr>
            <w:r w:rsidRPr="00874A5D">
              <w:rPr>
                <w:rFonts w:cs="Arial"/>
                <w:b/>
                <w:bCs/>
                <w:szCs w:val="18"/>
              </w:rPr>
              <w:t>-</w:t>
            </w:r>
          </w:p>
        </w:tc>
      </w:tr>
      <w:tr w:rsidR="002D61EB" w:rsidRPr="002D61EB" w14:paraId="55935EFF" w14:textId="77777777" w:rsidTr="00404E7F">
        <w:tc>
          <w:tcPr>
            <w:tcW w:w="456" w:type="dxa"/>
            <w:hideMark/>
          </w:tcPr>
          <w:p w14:paraId="40668C41" w14:textId="77777777" w:rsidR="002D61EB" w:rsidRPr="002D61EB" w:rsidRDefault="002D61EB">
            <w:pPr>
              <w:rPr>
                <w:rFonts w:cs="Arial"/>
                <w:szCs w:val="18"/>
                <w:lang w:val="de-CH" w:eastAsia="de-CH"/>
              </w:rPr>
            </w:pPr>
          </w:p>
        </w:tc>
        <w:tc>
          <w:tcPr>
            <w:tcW w:w="851" w:type="dxa"/>
            <w:hideMark/>
          </w:tcPr>
          <w:p w14:paraId="391F7B52" w14:textId="77777777" w:rsidR="002D61EB" w:rsidRPr="002D61EB" w:rsidRDefault="00DE3B46">
            <w:pPr>
              <w:rPr>
                <w:rFonts w:cs="Arial"/>
                <w:szCs w:val="18"/>
              </w:rPr>
            </w:pPr>
            <w:hyperlink r:id="rId1254" w:history="1">
              <w:r w:rsidR="002D61EB" w:rsidRPr="002D61EB">
                <w:rPr>
                  <w:rStyle w:val="Hyperlink"/>
                  <w:rFonts w:ascii="Arial" w:hAnsi="Arial" w:cs="Arial"/>
                  <w:sz w:val="18"/>
                  <w:szCs w:val="18"/>
                </w:rPr>
                <w:t>18.3430</w:t>
              </w:r>
            </w:hyperlink>
          </w:p>
        </w:tc>
        <w:tc>
          <w:tcPr>
            <w:tcW w:w="425" w:type="dxa"/>
            <w:hideMark/>
          </w:tcPr>
          <w:p w14:paraId="07CACD3D" w14:textId="77777777" w:rsidR="002D61EB" w:rsidRPr="002D61EB" w:rsidRDefault="002D61EB">
            <w:pPr>
              <w:rPr>
                <w:rFonts w:cs="Arial"/>
                <w:szCs w:val="18"/>
              </w:rPr>
            </w:pPr>
            <w:r w:rsidRPr="002D61EB">
              <w:rPr>
                <w:rFonts w:cs="Arial"/>
                <w:szCs w:val="18"/>
              </w:rPr>
              <w:t>n</w:t>
            </w:r>
          </w:p>
        </w:tc>
        <w:tc>
          <w:tcPr>
            <w:tcW w:w="5636" w:type="dxa"/>
            <w:hideMark/>
          </w:tcPr>
          <w:p w14:paraId="0A30457A" w14:textId="77777777" w:rsidR="002D61EB" w:rsidRPr="002D61EB" w:rsidRDefault="002D61EB">
            <w:pPr>
              <w:rPr>
                <w:rFonts w:cs="Arial"/>
                <w:szCs w:val="18"/>
              </w:rPr>
            </w:pPr>
            <w:r w:rsidRPr="002D61EB">
              <w:rPr>
                <w:rFonts w:cs="Arial"/>
                <w:szCs w:val="18"/>
              </w:rPr>
              <w:t xml:space="preserve">Ip. Schneider Schüttel. Biodiversitätsziele werden verfehlt </w:t>
            </w:r>
            <w:r w:rsidRPr="002D61EB">
              <w:rPr>
                <w:rFonts w:cs="Arial"/>
                <w:szCs w:val="18"/>
              </w:rPr>
              <w:br/>
              <w:t xml:space="preserve">Ip. </w:t>
            </w:r>
            <w:r w:rsidRPr="002D61EB">
              <w:rPr>
                <w:rFonts w:cs="Arial"/>
                <w:szCs w:val="18"/>
                <w:lang w:val="fr-CH"/>
              </w:rPr>
              <w:t xml:space="preserve">Schneider Schüttel. Les objectifs en matière de biodiversité ne seront pas atteints </w:t>
            </w:r>
            <w:r w:rsidRPr="002D61EB">
              <w:rPr>
                <w:rFonts w:cs="Arial"/>
                <w:szCs w:val="18"/>
                <w:lang w:val="fr-CH"/>
              </w:rPr>
              <w:br/>
              <w:t xml:space="preserve">Ip. </w:t>
            </w:r>
            <w:r w:rsidRPr="002D61EB">
              <w:rPr>
                <w:rFonts w:cs="Arial"/>
                <w:szCs w:val="18"/>
              </w:rPr>
              <w:t xml:space="preserve">Schneider Schüttel. Mancato raggiungimento degli obiettivi sulla biodiversità </w:t>
            </w:r>
          </w:p>
        </w:tc>
        <w:tc>
          <w:tcPr>
            <w:tcW w:w="1276" w:type="dxa"/>
            <w:hideMark/>
          </w:tcPr>
          <w:p w14:paraId="78E60227" w14:textId="77777777" w:rsidR="002D61EB" w:rsidRPr="002D61EB" w:rsidRDefault="002D61EB">
            <w:pPr>
              <w:rPr>
                <w:rFonts w:cs="Arial"/>
                <w:szCs w:val="18"/>
              </w:rPr>
            </w:pPr>
            <w:r w:rsidRPr="002D61EB">
              <w:rPr>
                <w:rFonts w:cs="Arial"/>
                <w:b/>
                <w:bCs/>
                <w:szCs w:val="18"/>
                <w:lang w:val="fr-FR"/>
              </w:rPr>
              <w:t>Diskussion</w:t>
            </w:r>
          </w:p>
          <w:p w14:paraId="2AED9226" w14:textId="77777777" w:rsidR="002D61EB" w:rsidRPr="002D61EB" w:rsidRDefault="002D61EB">
            <w:pPr>
              <w:rPr>
                <w:rFonts w:cs="Arial"/>
                <w:szCs w:val="18"/>
              </w:rPr>
            </w:pPr>
            <w:r w:rsidRPr="002D61EB">
              <w:rPr>
                <w:rFonts w:cs="Arial"/>
                <w:b/>
                <w:bCs/>
                <w:szCs w:val="18"/>
                <w:lang w:val="fr-FR"/>
              </w:rPr>
              <w:t>Discussion</w:t>
            </w:r>
          </w:p>
          <w:p w14:paraId="770C7892"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47A5ECB" w14:textId="77777777" w:rsidR="002D61EB" w:rsidRPr="002D61EB" w:rsidRDefault="002D61EB">
            <w:pPr>
              <w:rPr>
                <w:rFonts w:cs="Arial"/>
                <w:szCs w:val="18"/>
              </w:rPr>
            </w:pPr>
            <w:r w:rsidRPr="002D61EB">
              <w:rPr>
                <w:rFonts w:cs="Arial"/>
                <w:b/>
                <w:bCs/>
                <w:szCs w:val="18"/>
              </w:rPr>
              <w:t>tw</w:t>
            </w:r>
          </w:p>
        </w:tc>
      </w:tr>
      <w:tr w:rsidR="002D61EB" w:rsidRPr="002D61EB" w14:paraId="2AE711D3" w14:textId="77777777" w:rsidTr="00404E7F">
        <w:tc>
          <w:tcPr>
            <w:tcW w:w="456" w:type="dxa"/>
            <w:hideMark/>
          </w:tcPr>
          <w:p w14:paraId="0E73158D" w14:textId="77777777" w:rsidR="002D61EB" w:rsidRPr="002D61EB" w:rsidRDefault="002D61EB">
            <w:pPr>
              <w:rPr>
                <w:rFonts w:cs="Arial"/>
                <w:szCs w:val="18"/>
                <w:lang w:val="de-CH" w:eastAsia="de-CH"/>
              </w:rPr>
            </w:pPr>
          </w:p>
        </w:tc>
        <w:tc>
          <w:tcPr>
            <w:tcW w:w="851" w:type="dxa"/>
            <w:hideMark/>
          </w:tcPr>
          <w:p w14:paraId="700E76E5" w14:textId="77777777" w:rsidR="002D61EB" w:rsidRPr="002D61EB" w:rsidRDefault="00DE3B46">
            <w:pPr>
              <w:rPr>
                <w:rFonts w:cs="Arial"/>
                <w:szCs w:val="18"/>
              </w:rPr>
            </w:pPr>
            <w:hyperlink r:id="rId1255" w:history="1">
              <w:r w:rsidR="002D61EB" w:rsidRPr="002D61EB">
                <w:rPr>
                  <w:rStyle w:val="Hyperlink"/>
                  <w:rFonts w:ascii="Arial" w:hAnsi="Arial" w:cs="Arial"/>
                  <w:sz w:val="18"/>
                  <w:szCs w:val="18"/>
                </w:rPr>
                <w:t>18.3436</w:t>
              </w:r>
            </w:hyperlink>
          </w:p>
        </w:tc>
        <w:tc>
          <w:tcPr>
            <w:tcW w:w="425" w:type="dxa"/>
            <w:hideMark/>
          </w:tcPr>
          <w:p w14:paraId="75F423A1" w14:textId="77777777" w:rsidR="002D61EB" w:rsidRPr="002D61EB" w:rsidRDefault="002D61EB">
            <w:pPr>
              <w:rPr>
                <w:rFonts w:cs="Arial"/>
                <w:szCs w:val="18"/>
              </w:rPr>
            </w:pPr>
            <w:r w:rsidRPr="002D61EB">
              <w:rPr>
                <w:rFonts w:cs="Arial"/>
                <w:szCs w:val="18"/>
              </w:rPr>
              <w:t>n</w:t>
            </w:r>
          </w:p>
        </w:tc>
        <w:tc>
          <w:tcPr>
            <w:tcW w:w="5636" w:type="dxa"/>
            <w:hideMark/>
          </w:tcPr>
          <w:p w14:paraId="3207BBD2" w14:textId="77777777" w:rsidR="002D61EB" w:rsidRPr="002D61EB" w:rsidRDefault="002D61EB">
            <w:pPr>
              <w:rPr>
                <w:rFonts w:cs="Arial"/>
                <w:szCs w:val="18"/>
              </w:rPr>
            </w:pPr>
            <w:r w:rsidRPr="002D61EB">
              <w:rPr>
                <w:rFonts w:cs="Arial"/>
                <w:szCs w:val="18"/>
              </w:rPr>
              <w:t xml:space="preserve">Ip. Gmür-Schönenberger. Bypass. Spange Nord in Luzern </w:t>
            </w:r>
            <w:r w:rsidRPr="002D61EB">
              <w:rPr>
                <w:rFonts w:cs="Arial"/>
                <w:szCs w:val="18"/>
              </w:rPr>
              <w:br/>
              <w:t xml:space="preserve">Ip. </w:t>
            </w:r>
            <w:r w:rsidRPr="002D61EB">
              <w:rPr>
                <w:rFonts w:cs="Arial"/>
                <w:szCs w:val="18"/>
                <w:lang w:val="fr-CH"/>
              </w:rPr>
              <w:t xml:space="preserve">Gmür-Schönenberger. Contournement. Raccordement nord à Lucerne </w:t>
            </w:r>
            <w:r w:rsidRPr="002D61EB">
              <w:rPr>
                <w:rFonts w:cs="Arial"/>
                <w:szCs w:val="18"/>
                <w:lang w:val="fr-CH"/>
              </w:rPr>
              <w:br/>
              <w:t xml:space="preserve">Ip. </w:t>
            </w:r>
            <w:r w:rsidRPr="002D61EB">
              <w:rPr>
                <w:rFonts w:cs="Arial"/>
                <w:szCs w:val="18"/>
              </w:rPr>
              <w:t xml:space="preserve">Gmür-Schönenberger. Bypass. Bretella nord di Lucerna </w:t>
            </w:r>
          </w:p>
        </w:tc>
        <w:tc>
          <w:tcPr>
            <w:tcW w:w="1276" w:type="dxa"/>
            <w:hideMark/>
          </w:tcPr>
          <w:p w14:paraId="6DBD2328" w14:textId="77777777" w:rsidR="002D61EB" w:rsidRPr="002D61EB" w:rsidRDefault="002D61EB">
            <w:pPr>
              <w:rPr>
                <w:rFonts w:cs="Arial"/>
                <w:szCs w:val="18"/>
              </w:rPr>
            </w:pPr>
            <w:r w:rsidRPr="002D61EB">
              <w:rPr>
                <w:rFonts w:cs="Arial"/>
                <w:b/>
                <w:bCs/>
                <w:szCs w:val="18"/>
                <w:lang w:val="fr-FR"/>
              </w:rPr>
              <w:t>Diskussion</w:t>
            </w:r>
          </w:p>
          <w:p w14:paraId="0BFA9465" w14:textId="77777777" w:rsidR="002D61EB" w:rsidRPr="002D61EB" w:rsidRDefault="002D61EB">
            <w:pPr>
              <w:rPr>
                <w:rFonts w:cs="Arial"/>
                <w:szCs w:val="18"/>
              </w:rPr>
            </w:pPr>
            <w:r w:rsidRPr="002D61EB">
              <w:rPr>
                <w:rFonts w:cs="Arial"/>
                <w:b/>
                <w:bCs/>
                <w:szCs w:val="18"/>
                <w:lang w:val="fr-FR"/>
              </w:rPr>
              <w:t>Discussion</w:t>
            </w:r>
          </w:p>
          <w:p w14:paraId="271B98AC"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68BCB7E1" w14:textId="77777777" w:rsidR="002D61EB" w:rsidRPr="002D61EB" w:rsidRDefault="002D61EB">
            <w:pPr>
              <w:rPr>
                <w:rFonts w:cs="Arial"/>
                <w:szCs w:val="18"/>
              </w:rPr>
            </w:pPr>
            <w:r w:rsidRPr="002D61EB">
              <w:rPr>
                <w:rFonts w:cs="Arial"/>
                <w:b/>
                <w:bCs/>
                <w:szCs w:val="18"/>
              </w:rPr>
              <w:t>n</w:t>
            </w:r>
          </w:p>
        </w:tc>
      </w:tr>
      <w:tr w:rsidR="002D61EB" w:rsidRPr="002D61EB" w14:paraId="405703E2" w14:textId="77777777" w:rsidTr="00404E7F">
        <w:tc>
          <w:tcPr>
            <w:tcW w:w="456" w:type="dxa"/>
            <w:hideMark/>
          </w:tcPr>
          <w:p w14:paraId="162A3CD4" w14:textId="77777777" w:rsidR="002D61EB" w:rsidRPr="002D61EB" w:rsidRDefault="002D61EB">
            <w:pPr>
              <w:rPr>
                <w:rFonts w:cs="Arial"/>
                <w:szCs w:val="18"/>
                <w:lang w:val="de-CH" w:eastAsia="de-CH"/>
              </w:rPr>
            </w:pPr>
          </w:p>
        </w:tc>
        <w:tc>
          <w:tcPr>
            <w:tcW w:w="851" w:type="dxa"/>
            <w:hideMark/>
          </w:tcPr>
          <w:p w14:paraId="6D6C4B88" w14:textId="77777777" w:rsidR="002D61EB" w:rsidRPr="002D61EB" w:rsidRDefault="00DE3B46">
            <w:pPr>
              <w:rPr>
                <w:rFonts w:cs="Arial"/>
                <w:szCs w:val="18"/>
              </w:rPr>
            </w:pPr>
            <w:hyperlink r:id="rId1256" w:history="1">
              <w:r w:rsidR="002D61EB" w:rsidRPr="002D61EB">
                <w:rPr>
                  <w:rStyle w:val="Hyperlink"/>
                  <w:rFonts w:ascii="Arial" w:hAnsi="Arial" w:cs="Arial"/>
                  <w:sz w:val="18"/>
                  <w:szCs w:val="18"/>
                </w:rPr>
                <w:t>18.3456</w:t>
              </w:r>
            </w:hyperlink>
          </w:p>
        </w:tc>
        <w:tc>
          <w:tcPr>
            <w:tcW w:w="425" w:type="dxa"/>
            <w:hideMark/>
          </w:tcPr>
          <w:p w14:paraId="6E9A9B49" w14:textId="77777777" w:rsidR="002D61EB" w:rsidRPr="002D61EB" w:rsidRDefault="002D61EB">
            <w:pPr>
              <w:rPr>
                <w:rFonts w:cs="Arial"/>
                <w:szCs w:val="18"/>
              </w:rPr>
            </w:pPr>
            <w:r w:rsidRPr="002D61EB">
              <w:rPr>
                <w:rFonts w:cs="Arial"/>
                <w:szCs w:val="18"/>
              </w:rPr>
              <w:t>n</w:t>
            </w:r>
          </w:p>
        </w:tc>
        <w:tc>
          <w:tcPr>
            <w:tcW w:w="5636" w:type="dxa"/>
            <w:hideMark/>
          </w:tcPr>
          <w:p w14:paraId="3C443B87" w14:textId="77777777" w:rsidR="002D61EB" w:rsidRPr="002D61EB" w:rsidRDefault="002D61EB">
            <w:pPr>
              <w:rPr>
                <w:rFonts w:cs="Arial"/>
                <w:szCs w:val="18"/>
                <w:lang w:val="it-CH"/>
              </w:rPr>
            </w:pPr>
            <w:r w:rsidRPr="002D61EB">
              <w:rPr>
                <w:rFonts w:cs="Arial"/>
                <w:szCs w:val="18"/>
              </w:rPr>
              <w:t xml:space="preserve">Ip. Estermann. Giftiges Quecksilber. Unser täglicher Begleiter? </w:t>
            </w:r>
            <w:r w:rsidRPr="002D61EB">
              <w:rPr>
                <w:rFonts w:cs="Arial"/>
                <w:szCs w:val="18"/>
              </w:rPr>
              <w:br/>
            </w:r>
            <w:r w:rsidRPr="002D61EB">
              <w:rPr>
                <w:rFonts w:cs="Arial"/>
                <w:szCs w:val="18"/>
                <w:lang w:val="it-CH"/>
              </w:rPr>
              <w:t xml:space="preserve">Ip. Estermann. Du mercure toxique au quotidien? </w:t>
            </w:r>
            <w:r w:rsidRPr="002D61EB">
              <w:rPr>
                <w:rFonts w:cs="Arial"/>
                <w:szCs w:val="18"/>
                <w:lang w:val="it-CH"/>
              </w:rPr>
              <w:br/>
              <w:t xml:space="preserve">Ip. Estermann. Mercurio tossico. Presenza quotidiana? </w:t>
            </w:r>
          </w:p>
        </w:tc>
        <w:tc>
          <w:tcPr>
            <w:tcW w:w="1276" w:type="dxa"/>
            <w:hideMark/>
          </w:tcPr>
          <w:p w14:paraId="20AC7533" w14:textId="77777777" w:rsidR="002D61EB" w:rsidRPr="002D61EB" w:rsidRDefault="002D61EB">
            <w:pPr>
              <w:rPr>
                <w:rFonts w:cs="Arial"/>
                <w:szCs w:val="18"/>
              </w:rPr>
            </w:pPr>
            <w:r w:rsidRPr="002D61EB">
              <w:rPr>
                <w:rFonts w:cs="Arial"/>
                <w:b/>
                <w:bCs/>
                <w:szCs w:val="18"/>
                <w:lang w:val="fr-FR"/>
              </w:rPr>
              <w:t>Diskussion</w:t>
            </w:r>
          </w:p>
          <w:p w14:paraId="1318E020" w14:textId="77777777" w:rsidR="002D61EB" w:rsidRPr="002D61EB" w:rsidRDefault="002D61EB">
            <w:pPr>
              <w:rPr>
                <w:rFonts w:cs="Arial"/>
                <w:szCs w:val="18"/>
              </w:rPr>
            </w:pPr>
            <w:r w:rsidRPr="002D61EB">
              <w:rPr>
                <w:rFonts w:cs="Arial"/>
                <w:b/>
                <w:bCs/>
                <w:szCs w:val="18"/>
                <w:lang w:val="fr-FR"/>
              </w:rPr>
              <w:t>Discussion</w:t>
            </w:r>
          </w:p>
          <w:p w14:paraId="3C5AE0C0"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056CF747" w14:textId="77777777" w:rsidR="002D61EB" w:rsidRPr="002D61EB" w:rsidRDefault="002D61EB">
            <w:pPr>
              <w:rPr>
                <w:rFonts w:cs="Arial"/>
                <w:szCs w:val="18"/>
              </w:rPr>
            </w:pPr>
            <w:r w:rsidRPr="002D61EB">
              <w:rPr>
                <w:rFonts w:cs="Arial"/>
                <w:b/>
                <w:bCs/>
                <w:szCs w:val="18"/>
              </w:rPr>
              <w:t>tw</w:t>
            </w:r>
          </w:p>
        </w:tc>
      </w:tr>
      <w:tr w:rsidR="002D61EB" w:rsidRPr="002D61EB" w14:paraId="4F6246C1" w14:textId="77777777" w:rsidTr="00404E7F">
        <w:tc>
          <w:tcPr>
            <w:tcW w:w="456" w:type="dxa"/>
            <w:hideMark/>
          </w:tcPr>
          <w:p w14:paraId="222E021A" w14:textId="77777777" w:rsidR="002D61EB" w:rsidRPr="002D61EB" w:rsidRDefault="002D61EB">
            <w:pPr>
              <w:rPr>
                <w:rFonts w:cs="Arial"/>
                <w:szCs w:val="18"/>
                <w:lang w:val="de-CH" w:eastAsia="de-CH"/>
              </w:rPr>
            </w:pPr>
          </w:p>
        </w:tc>
        <w:tc>
          <w:tcPr>
            <w:tcW w:w="851" w:type="dxa"/>
            <w:hideMark/>
          </w:tcPr>
          <w:p w14:paraId="5A1369A0" w14:textId="77777777" w:rsidR="002D61EB" w:rsidRPr="002D61EB" w:rsidRDefault="00DE3B46">
            <w:pPr>
              <w:rPr>
                <w:rFonts w:cs="Arial"/>
                <w:szCs w:val="18"/>
              </w:rPr>
            </w:pPr>
            <w:hyperlink r:id="rId1257" w:history="1">
              <w:r w:rsidR="002D61EB" w:rsidRPr="002D61EB">
                <w:rPr>
                  <w:rStyle w:val="Hyperlink"/>
                  <w:rFonts w:ascii="Arial" w:hAnsi="Arial" w:cs="Arial"/>
                  <w:sz w:val="18"/>
                  <w:szCs w:val="18"/>
                </w:rPr>
                <w:t>18.3463</w:t>
              </w:r>
            </w:hyperlink>
          </w:p>
        </w:tc>
        <w:tc>
          <w:tcPr>
            <w:tcW w:w="425" w:type="dxa"/>
            <w:hideMark/>
          </w:tcPr>
          <w:p w14:paraId="35C7F239" w14:textId="77777777" w:rsidR="002D61EB" w:rsidRPr="002D61EB" w:rsidRDefault="002D61EB">
            <w:pPr>
              <w:rPr>
                <w:rFonts w:cs="Arial"/>
                <w:szCs w:val="18"/>
              </w:rPr>
            </w:pPr>
            <w:r w:rsidRPr="002D61EB">
              <w:rPr>
                <w:rFonts w:cs="Arial"/>
                <w:szCs w:val="18"/>
              </w:rPr>
              <w:t>n</w:t>
            </w:r>
          </w:p>
        </w:tc>
        <w:tc>
          <w:tcPr>
            <w:tcW w:w="5636" w:type="dxa"/>
            <w:hideMark/>
          </w:tcPr>
          <w:p w14:paraId="52A4390A" w14:textId="77777777" w:rsidR="002D61EB" w:rsidRPr="002D61EB" w:rsidRDefault="002D61EB">
            <w:pPr>
              <w:rPr>
                <w:rFonts w:cs="Arial"/>
                <w:szCs w:val="18"/>
              </w:rPr>
            </w:pPr>
            <w:r w:rsidRPr="002D61EB">
              <w:rPr>
                <w:rFonts w:cs="Arial"/>
                <w:szCs w:val="18"/>
              </w:rPr>
              <w:t xml:space="preserve">Ip. Egger. Von Smart Cities zu Smart Villages </w:t>
            </w:r>
            <w:r w:rsidRPr="002D61EB">
              <w:rPr>
                <w:rFonts w:cs="Arial"/>
                <w:szCs w:val="18"/>
              </w:rPr>
              <w:br/>
              <w:t xml:space="preserve">Ip. </w:t>
            </w:r>
            <w:r w:rsidRPr="002D61EB">
              <w:rPr>
                <w:rFonts w:cs="Arial"/>
                <w:szCs w:val="18"/>
                <w:lang w:val="fr-CH"/>
              </w:rPr>
              <w:t xml:space="preserve">Egger. Des villes intelligentes aux villages intelligents </w:t>
            </w:r>
            <w:r w:rsidRPr="002D61EB">
              <w:rPr>
                <w:rFonts w:cs="Arial"/>
                <w:szCs w:val="18"/>
                <w:lang w:val="fr-CH"/>
              </w:rPr>
              <w:br/>
              <w:t xml:space="preserve">Ip. </w:t>
            </w:r>
            <w:r w:rsidRPr="002D61EB">
              <w:rPr>
                <w:rFonts w:cs="Arial"/>
                <w:szCs w:val="18"/>
              </w:rPr>
              <w:t xml:space="preserve">Egger. Da Smart Cities a Smart Villages </w:t>
            </w:r>
          </w:p>
        </w:tc>
        <w:tc>
          <w:tcPr>
            <w:tcW w:w="1276" w:type="dxa"/>
            <w:hideMark/>
          </w:tcPr>
          <w:p w14:paraId="012D27A7" w14:textId="77777777" w:rsidR="002D61EB" w:rsidRPr="002D61EB" w:rsidRDefault="002D61EB">
            <w:pPr>
              <w:rPr>
                <w:rFonts w:cs="Arial"/>
                <w:szCs w:val="18"/>
              </w:rPr>
            </w:pPr>
            <w:r w:rsidRPr="002D61EB">
              <w:rPr>
                <w:rFonts w:cs="Arial"/>
                <w:b/>
                <w:bCs/>
                <w:szCs w:val="18"/>
                <w:lang w:val="fr-FR"/>
              </w:rPr>
              <w:t>Diskussion</w:t>
            </w:r>
          </w:p>
          <w:p w14:paraId="3C56DE2D" w14:textId="77777777" w:rsidR="002D61EB" w:rsidRPr="002D61EB" w:rsidRDefault="002D61EB">
            <w:pPr>
              <w:rPr>
                <w:rFonts w:cs="Arial"/>
                <w:szCs w:val="18"/>
              </w:rPr>
            </w:pPr>
            <w:r w:rsidRPr="002D61EB">
              <w:rPr>
                <w:rFonts w:cs="Arial"/>
                <w:b/>
                <w:bCs/>
                <w:szCs w:val="18"/>
                <w:lang w:val="fr-FR"/>
              </w:rPr>
              <w:t>Discussion</w:t>
            </w:r>
          </w:p>
          <w:p w14:paraId="6B963A2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D415B8E" w14:textId="77777777" w:rsidR="002D61EB" w:rsidRPr="002D61EB" w:rsidRDefault="002D61EB">
            <w:pPr>
              <w:rPr>
                <w:rFonts w:cs="Arial"/>
                <w:szCs w:val="18"/>
              </w:rPr>
            </w:pPr>
            <w:r w:rsidRPr="002D61EB">
              <w:rPr>
                <w:rFonts w:cs="Arial"/>
                <w:b/>
                <w:bCs/>
                <w:szCs w:val="18"/>
              </w:rPr>
              <w:t>b</w:t>
            </w:r>
          </w:p>
        </w:tc>
      </w:tr>
      <w:tr w:rsidR="00874A5D" w:rsidRPr="00874A5D" w14:paraId="6F218E3A" w14:textId="77777777" w:rsidTr="00404E7F">
        <w:tc>
          <w:tcPr>
            <w:tcW w:w="456" w:type="dxa"/>
            <w:hideMark/>
          </w:tcPr>
          <w:p w14:paraId="4917B239" w14:textId="0730AA20" w:rsidR="00874A5D" w:rsidRPr="00874A5D" w:rsidRDefault="00874A5D">
            <w:pPr>
              <w:rPr>
                <w:rFonts w:cs="Arial"/>
                <w:szCs w:val="18"/>
                <w:lang w:val="de-CH" w:eastAsia="de-CH"/>
              </w:rPr>
            </w:pPr>
          </w:p>
        </w:tc>
        <w:tc>
          <w:tcPr>
            <w:tcW w:w="851" w:type="dxa"/>
            <w:hideMark/>
          </w:tcPr>
          <w:p w14:paraId="2D1D0A0D" w14:textId="77777777" w:rsidR="00874A5D" w:rsidRPr="00874A5D" w:rsidRDefault="00DE3B46">
            <w:pPr>
              <w:rPr>
                <w:rFonts w:cs="Arial"/>
                <w:szCs w:val="18"/>
              </w:rPr>
            </w:pPr>
            <w:hyperlink r:id="rId1258" w:history="1">
              <w:r w:rsidR="00874A5D" w:rsidRPr="00874A5D">
                <w:rPr>
                  <w:rStyle w:val="Hyperlink"/>
                  <w:rFonts w:ascii="Arial" w:hAnsi="Arial" w:cs="Arial"/>
                  <w:sz w:val="18"/>
                  <w:szCs w:val="18"/>
                </w:rPr>
                <w:t>18.3465</w:t>
              </w:r>
            </w:hyperlink>
          </w:p>
        </w:tc>
        <w:tc>
          <w:tcPr>
            <w:tcW w:w="425" w:type="dxa"/>
            <w:hideMark/>
          </w:tcPr>
          <w:p w14:paraId="4E176A4A" w14:textId="77777777" w:rsidR="00874A5D" w:rsidRPr="00874A5D" w:rsidRDefault="00874A5D">
            <w:pPr>
              <w:rPr>
                <w:rFonts w:cs="Arial"/>
                <w:szCs w:val="18"/>
              </w:rPr>
            </w:pPr>
            <w:r w:rsidRPr="00874A5D">
              <w:rPr>
                <w:rFonts w:cs="Arial"/>
                <w:szCs w:val="18"/>
              </w:rPr>
              <w:t>n</w:t>
            </w:r>
          </w:p>
        </w:tc>
        <w:tc>
          <w:tcPr>
            <w:tcW w:w="5636" w:type="dxa"/>
            <w:hideMark/>
          </w:tcPr>
          <w:p w14:paraId="7355835A" w14:textId="77777777" w:rsidR="00874A5D" w:rsidRPr="00874A5D" w:rsidRDefault="00874A5D">
            <w:pPr>
              <w:rPr>
                <w:rFonts w:cs="Arial"/>
                <w:szCs w:val="18"/>
                <w:lang w:val="it-CH"/>
              </w:rPr>
            </w:pPr>
            <w:r w:rsidRPr="00874A5D">
              <w:rPr>
                <w:rFonts w:cs="Arial"/>
                <w:szCs w:val="18"/>
              </w:rPr>
              <w:t xml:space="preserve">Po. Munz. Reisekosten für Schulklassen vergünstigen </w:t>
            </w:r>
            <w:r w:rsidRPr="00874A5D">
              <w:rPr>
                <w:rFonts w:cs="Arial"/>
                <w:szCs w:val="18"/>
              </w:rPr>
              <w:br/>
              <w:t xml:space="preserve">Po. </w:t>
            </w:r>
            <w:r w:rsidRPr="00874A5D">
              <w:rPr>
                <w:rFonts w:cs="Arial"/>
                <w:szCs w:val="18"/>
                <w:lang w:val="fr-CH"/>
              </w:rPr>
              <w:t xml:space="preserve">Munz. Camps et sorties scolaires. </w:t>
            </w:r>
            <w:r w:rsidRPr="00874A5D">
              <w:rPr>
                <w:rFonts w:cs="Arial"/>
                <w:szCs w:val="18"/>
                <w:lang w:val="it-CH"/>
              </w:rPr>
              <w:t xml:space="preserve">Rabais sur les transports </w:t>
            </w:r>
            <w:r w:rsidRPr="00874A5D">
              <w:rPr>
                <w:rFonts w:cs="Arial"/>
                <w:szCs w:val="18"/>
                <w:lang w:val="it-CH"/>
              </w:rPr>
              <w:br/>
              <w:t xml:space="preserve">Po. Munz. Ridurre le spese di viaggio per le classi scolastiche </w:t>
            </w:r>
          </w:p>
        </w:tc>
        <w:tc>
          <w:tcPr>
            <w:tcW w:w="1276" w:type="dxa"/>
            <w:hideMark/>
          </w:tcPr>
          <w:p w14:paraId="329D182B" w14:textId="77777777" w:rsidR="00874A5D" w:rsidRPr="00874A5D" w:rsidRDefault="00874A5D">
            <w:pPr>
              <w:rPr>
                <w:rFonts w:cs="Arial"/>
                <w:szCs w:val="18"/>
                <w:lang w:val="it-CH"/>
              </w:rPr>
            </w:pPr>
          </w:p>
        </w:tc>
        <w:tc>
          <w:tcPr>
            <w:tcW w:w="567" w:type="dxa"/>
            <w:hideMark/>
          </w:tcPr>
          <w:p w14:paraId="4FB508DB" w14:textId="77777777" w:rsidR="00874A5D" w:rsidRPr="00874A5D" w:rsidRDefault="00874A5D">
            <w:pPr>
              <w:rPr>
                <w:rFonts w:cs="Arial"/>
                <w:szCs w:val="18"/>
              </w:rPr>
            </w:pPr>
            <w:r w:rsidRPr="00874A5D">
              <w:rPr>
                <w:rFonts w:cs="Arial"/>
                <w:b/>
                <w:bCs/>
                <w:szCs w:val="18"/>
              </w:rPr>
              <w:t>-</w:t>
            </w:r>
          </w:p>
        </w:tc>
      </w:tr>
      <w:tr w:rsidR="00187ED6" w:rsidRPr="00187ED6" w14:paraId="0FC60871" w14:textId="77777777" w:rsidTr="00404E7F">
        <w:tc>
          <w:tcPr>
            <w:tcW w:w="456" w:type="dxa"/>
            <w:hideMark/>
          </w:tcPr>
          <w:p w14:paraId="50ED7890" w14:textId="1997A6C1" w:rsidR="00187ED6" w:rsidRPr="00187ED6" w:rsidRDefault="00187ED6">
            <w:pPr>
              <w:rPr>
                <w:rFonts w:cs="Arial"/>
                <w:szCs w:val="18"/>
                <w:lang w:val="de-CH" w:eastAsia="de-CH"/>
              </w:rPr>
            </w:pPr>
          </w:p>
        </w:tc>
        <w:tc>
          <w:tcPr>
            <w:tcW w:w="851" w:type="dxa"/>
            <w:hideMark/>
          </w:tcPr>
          <w:p w14:paraId="4136FF7C" w14:textId="77777777" w:rsidR="00187ED6" w:rsidRPr="00187ED6" w:rsidRDefault="00DE3B46">
            <w:pPr>
              <w:rPr>
                <w:rFonts w:cs="Arial"/>
                <w:szCs w:val="18"/>
              </w:rPr>
            </w:pPr>
            <w:hyperlink r:id="rId1259" w:history="1">
              <w:r w:rsidR="00187ED6" w:rsidRPr="00187ED6">
                <w:rPr>
                  <w:rStyle w:val="Hyperlink"/>
                  <w:rFonts w:ascii="Arial" w:hAnsi="Arial" w:cs="Arial"/>
                  <w:sz w:val="18"/>
                  <w:szCs w:val="18"/>
                </w:rPr>
                <w:t>18.3475</w:t>
              </w:r>
            </w:hyperlink>
          </w:p>
        </w:tc>
        <w:tc>
          <w:tcPr>
            <w:tcW w:w="425" w:type="dxa"/>
            <w:hideMark/>
          </w:tcPr>
          <w:p w14:paraId="75F40359" w14:textId="77777777" w:rsidR="00187ED6" w:rsidRPr="00187ED6" w:rsidRDefault="00187ED6">
            <w:pPr>
              <w:rPr>
                <w:rFonts w:cs="Arial"/>
                <w:szCs w:val="18"/>
              </w:rPr>
            </w:pPr>
            <w:r w:rsidRPr="00187ED6">
              <w:rPr>
                <w:rFonts w:cs="Arial"/>
                <w:szCs w:val="18"/>
              </w:rPr>
              <w:t>n</w:t>
            </w:r>
          </w:p>
        </w:tc>
        <w:tc>
          <w:tcPr>
            <w:tcW w:w="5636" w:type="dxa"/>
            <w:hideMark/>
          </w:tcPr>
          <w:p w14:paraId="2D315C3A" w14:textId="77777777" w:rsidR="00187ED6" w:rsidRPr="00187ED6" w:rsidRDefault="00187ED6">
            <w:pPr>
              <w:rPr>
                <w:rFonts w:cs="Arial"/>
                <w:szCs w:val="18"/>
                <w:lang w:val="it-CH"/>
              </w:rPr>
            </w:pPr>
            <w:r w:rsidRPr="00187ED6">
              <w:rPr>
                <w:rFonts w:cs="Arial"/>
                <w:szCs w:val="18"/>
              </w:rPr>
              <w:t xml:space="preserve">Mo. Quadri. Die Tessiner Reisenden sollen nicht auf die Busverbindung mit dem Flughafen Malpensa verzichten müssen </w:t>
            </w:r>
            <w:r w:rsidRPr="00187ED6">
              <w:rPr>
                <w:rFonts w:cs="Arial"/>
                <w:szCs w:val="18"/>
              </w:rPr>
              <w:br/>
              <w:t xml:space="preserve">Mo. </w:t>
            </w:r>
            <w:r w:rsidRPr="00187ED6">
              <w:rPr>
                <w:rFonts w:cs="Arial"/>
                <w:szCs w:val="18"/>
                <w:lang w:val="fr-CH"/>
              </w:rPr>
              <w:t xml:space="preserve">Quadri. N'empêchons pas les passagers tessinois de se rendre en bus à l'aéroport de Malpensa </w:t>
            </w:r>
            <w:r w:rsidRPr="00187ED6">
              <w:rPr>
                <w:rFonts w:cs="Arial"/>
                <w:szCs w:val="18"/>
                <w:lang w:val="fr-CH"/>
              </w:rPr>
              <w:br/>
              <w:t xml:space="preserve">Mo. </w:t>
            </w:r>
            <w:r w:rsidRPr="00187ED6">
              <w:rPr>
                <w:rFonts w:cs="Arial"/>
                <w:szCs w:val="18"/>
                <w:lang w:val="it-CH"/>
              </w:rPr>
              <w:t xml:space="preserve">Quadri. Non si privino i passeggeri ticinesi del collegamento via autobus con l'aeroporto della Malpensa </w:t>
            </w:r>
          </w:p>
        </w:tc>
        <w:tc>
          <w:tcPr>
            <w:tcW w:w="1276" w:type="dxa"/>
            <w:hideMark/>
          </w:tcPr>
          <w:p w14:paraId="59ABF050" w14:textId="77777777" w:rsidR="00187ED6" w:rsidRPr="00187ED6" w:rsidRDefault="00187ED6">
            <w:pPr>
              <w:rPr>
                <w:rFonts w:cs="Arial"/>
                <w:szCs w:val="18"/>
                <w:lang w:val="it-CH"/>
              </w:rPr>
            </w:pPr>
          </w:p>
        </w:tc>
        <w:tc>
          <w:tcPr>
            <w:tcW w:w="567" w:type="dxa"/>
            <w:hideMark/>
          </w:tcPr>
          <w:p w14:paraId="342F25B3" w14:textId="77777777" w:rsidR="00187ED6" w:rsidRPr="00187ED6" w:rsidRDefault="00187ED6">
            <w:pPr>
              <w:rPr>
                <w:rFonts w:cs="Arial"/>
                <w:szCs w:val="18"/>
              </w:rPr>
            </w:pPr>
            <w:r w:rsidRPr="00187ED6">
              <w:rPr>
                <w:rFonts w:cs="Arial"/>
                <w:b/>
                <w:bCs/>
                <w:szCs w:val="18"/>
              </w:rPr>
              <w:t>-</w:t>
            </w:r>
          </w:p>
        </w:tc>
      </w:tr>
      <w:tr w:rsidR="00874A5D" w:rsidRPr="00874A5D" w14:paraId="50E3BCB1" w14:textId="77777777" w:rsidTr="00404E7F">
        <w:tc>
          <w:tcPr>
            <w:tcW w:w="456" w:type="dxa"/>
            <w:hideMark/>
          </w:tcPr>
          <w:p w14:paraId="4EF265C7" w14:textId="33E93D48" w:rsidR="00874A5D" w:rsidRPr="00F100CB" w:rsidRDefault="00874A5D">
            <w:pPr>
              <w:rPr>
                <w:rFonts w:cs="Arial"/>
                <w:szCs w:val="18"/>
                <w:lang w:val="it-CH" w:eastAsia="de-CH"/>
              </w:rPr>
            </w:pPr>
          </w:p>
        </w:tc>
        <w:tc>
          <w:tcPr>
            <w:tcW w:w="851" w:type="dxa"/>
            <w:hideMark/>
          </w:tcPr>
          <w:p w14:paraId="44376107" w14:textId="77777777" w:rsidR="00874A5D" w:rsidRPr="00874A5D" w:rsidRDefault="00DE3B46">
            <w:pPr>
              <w:rPr>
                <w:rFonts w:cs="Arial"/>
                <w:szCs w:val="18"/>
              </w:rPr>
            </w:pPr>
            <w:hyperlink r:id="rId1260" w:history="1">
              <w:r w:rsidR="00874A5D" w:rsidRPr="00874A5D">
                <w:rPr>
                  <w:rStyle w:val="Hyperlink"/>
                  <w:rFonts w:ascii="Arial" w:hAnsi="Arial" w:cs="Arial"/>
                  <w:sz w:val="18"/>
                  <w:szCs w:val="18"/>
                </w:rPr>
                <w:t>18.3480</w:t>
              </w:r>
            </w:hyperlink>
          </w:p>
        </w:tc>
        <w:tc>
          <w:tcPr>
            <w:tcW w:w="425" w:type="dxa"/>
            <w:hideMark/>
          </w:tcPr>
          <w:p w14:paraId="1B922C4D" w14:textId="77777777" w:rsidR="00874A5D" w:rsidRPr="00874A5D" w:rsidRDefault="00874A5D">
            <w:pPr>
              <w:rPr>
                <w:rFonts w:cs="Arial"/>
                <w:szCs w:val="18"/>
              </w:rPr>
            </w:pPr>
            <w:r w:rsidRPr="00874A5D">
              <w:rPr>
                <w:rFonts w:cs="Arial"/>
                <w:szCs w:val="18"/>
              </w:rPr>
              <w:t>n</w:t>
            </w:r>
          </w:p>
        </w:tc>
        <w:tc>
          <w:tcPr>
            <w:tcW w:w="5636" w:type="dxa"/>
            <w:hideMark/>
          </w:tcPr>
          <w:p w14:paraId="51BA48E2" w14:textId="77777777" w:rsidR="00874A5D" w:rsidRPr="00874A5D" w:rsidRDefault="00874A5D">
            <w:pPr>
              <w:rPr>
                <w:rFonts w:cs="Arial"/>
                <w:szCs w:val="18"/>
                <w:lang w:val="it-CH"/>
              </w:rPr>
            </w:pPr>
            <w:r w:rsidRPr="00874A5D">
              <w:rPr>
                <w:rFonts w:cs="Arial"/>
                <w:szCs w:val="18"/>
              </w:rPr>
              <w:t xml:space="preserve">Po. Thorens Goumaz. Bodenqualitätsindex. Die Zweckmässigkeit und Wirksamkeit neuer Instrumente zur Verbesserung der Bodenqualität prüfen </w:t>
            </w:r>
            <w:r w:rsidRPr="00874A5D">
              <w:rPr>
                <w:rFonts w:cs="Arial"/>
                <w:szCs w:val="18"/>
              </w:rPr>
              <w:br/>
              <w:t xml:space="preserve">Po. </w:t>
            </w:r>
            <w:r w:rsidRPr="00874A5D">
              <w:rPr>
                <w:rFonts w:cs="Arial"/>
                <w:szCs w:val="18"/>
                <w:lang w:val="fr-CH"/>
              </w:rPr>
              <w:t xml:space="preserve">Thorens Goumaz. Indice de qualité des sols. Evaluer la pertinence et l'efficacité de nouveaux instruments pour améliorer la qualité des sols </w:t>
            </w:r>
            <w:r w:rsidRPr="00874A5D">
              <w:rPr>
                <w:rFonts w:cs="Arial"/>
                <w:szCs w:val="18"/>
                <w:lang w:val="fr-CH"/>
              </w:rPr>
              <w:br/>
              <w:t xml:space="preserve">Po. </w:t>
            </w:r>
            <w:r w:rsidRPr="00874A5D">
              <w:rPr>
                <w:rFonts w:cs="Arial"/>
                <w:szCs w:val="18"/>
                <w:lang w:val="it-CH"/>
              </w:rPr>
              <w:t xml:space="preserve">Thorens Goumaz. Indice di qualità dei suoli. Valutare la pertinenza e l'efficacia di nuovi strumenti per migliorare la qualità dei suoli </w:t>
            </w:r>
          </w:p>
        </w:tc>
        <w:tc>
          <w:tcPr>
            <w:tcW w:w="1276" w:type="dxa"/>
            <w:hideMark/>
          </w:tcPr>
          <w:p w14:paraId="728AE7CE" w14:textId="77777777" w:rsidR="00874A5D" w:rsidRPr="00874A5D" w:rsidRDefault="00874A5D">
            <w:pPr>
              <w:rPr>
                <w:rFonts w:cs="Arial"/>
                <w:szCs w:val="18"/>
                <w:lang w:val="it-CH"/>
              </w:rPr>
            </w:pPr>
          </w:p>
        </w:tc>
        <w:tc>
          <w:tcPr>
            <w:tcW w:w="567" w:type="dxa"/>
            <w:hideMark/>
          </w:tcPr>
          <w:p w14:paraId="55EBC4A4" w14:textId="77777777" w:rsidR="00874A5D" w:rsidRPr="00874A5D" w:rsidRDefault="00874A5D">
            <w:pPr>
              <w:rPr>
                <w:rFonts w:cs="Arial"/>
                <w:szCs w:val="18"/>
              </w:rPr>
            </w:pPr>
            <w:r w:rsidRPr="00874A5D">
              <w:rPr>
                <w:rFonts w:cs="Arial"/>
                <w:b/>
                <w:bCs/>
                <w:szCs w:val="18"/>
              </w:rPr>
              <w:t>-</w:t>
            </w:r>
          </w:p>
        </w:tc>
      </w:tr>
      <w:tr w:rsidR="00874A5D" w:rsidRPr="00874A5D" w14:paraId="7E3EBCD7" w14:textId="77777777" w:rsidTr="00404E7F">
        <w:tc>
          <w:tcPr>
            <w:tcW w:w="456" w:type="dxa"/>
            <w:hideMark/>
          </w:tcPr>
          <w:p w14:paraId="5865712A" w14:textId="77777777" w:rsidR="00874A5D" w:rsidRPr="00F100CB" w:rsidRDefault="00874A5D">
            <w:pPr>
              <w:rPr>
                <w:rFonts w:cs="Arial"/>
                <w:szCs w:val="18"/>
                <w:lang w:val="it-CH" w:eastAsia="de-CH"/>
              </w:rPr>
            </w:pPr>
          </w:p>
        </w:tc>
        <w:tc>
          <w:tcPr>
            <w:tcW w:w="851" w:type="dxa"/>
            <w:hideMark/>
          </w:tcPr>
          <w:p w14:paraId="46B34CC5" w14:textId="77777777" w:rsidR="00874A5D" w:rsidRPr="00874A5D" w:rsidRDefault="00DE3B46">
            <w:pPr>
              <w:rPr>
                <w:rFonts w:cs="Arial"/>
                <w:szCs w:val="18"/>
              </w:rPr>
            </w:pPr>
            <w:hyperlink r:id="rId1261" w:history="1">
              <w:r w:rsidR="00874A5D" w:rsidRPr="00874A5D">
                <w:rPr>
                  <w:rStyle w:val="Hyperlink"/>
                  <w:rFonts w:ascii="Arial" w:hAnsi="Arial" w:cs="Arial"/>
                  <w:sz w:val="18"/>
                  <w:szCs w:val="18"/>
                </w:rPr>
                <w:t>18.3494</w:t>
              </w:r>
            </w:hyperlink>
          </w:p>
        </w:tc>
        <w:tc>
          <w:tcPr>
            <w:tcW w:w="425" w:type="dxa"/>
            <w:hideMark/>
          </w:tcPr>
          <w:p w14:paraId="67950CB6" w14:textId="77777777" w:rsidR="00874A5D" w:rsidRPr="00874A5D" w:rsidRDefault="00874A5D">
            <w:pPr>
              <w:rPr>
                <w:rFonts w:cs="Arial"/>
                <w:szCs w:val="18"/>
              </w:rPr>
            </w:pPr>
            <w:r w:rsidRPr="00874A5D">
              <w:rPr>
                <w:rFonts w:cs="Arial"/>
                <w:szCs w:val="18"/>
              </w:rPr>
              <w:t>n</w:t>
            </w:r>
          </w:p>
        </w:tc>
        <w:tc>
          <w:tcPr>
            <w:tcW w:w="5636" w:type="dxa"/>
            <w:hideMark/>
          </w:tcPr>
          <w:p w14:paraId="5C159894" w14:textId="77777777" w:rsidR="00874A5D" w:rsidRPr="00874A5D" w:rsidRDefault="00874A5D">
            <w:pPr>
              <w:rPr>
                <w:rFonts w:cs="Arial"/>
                <w:szCs w:val="18"/>
                <w:lang w:val="it-CH"/>
              </w:rPr>
            </w:pPr>
            <w:r w:rsidRPr="00874A5D">
              <w:rPr>
                <w:rFonts w:cs="Arial"/>
                <w:szCs w:val="18"/>
              </w:rPr>
              <w:t xml:space="preserve">Mo. Glarner. Kompensation der Staukosten für die Wirtschaft durch Senkung der Mineralölsteuer auf Benzin und Diesel im Verhältnis der Zunahme der Staustunden </w:t>
            </w:r>
            <w:r w:rsidRPr="00874A5D">
              <w:rPr>
                <w:rFonts w:cs="Arial"/>
                <w:szCs w:val="18"/>
              </w:rPr>
              <w:br/>
              <w:t xml:space="preserve">Mo. </w:t>
            </w:r>
            <w:r w:rsidRPr="00874A5D">
              <w:rPr>
                <w:rFonts w:cs="Arial"/>
                <w:szCs w:val="18"/>
                <w:lang w:val="fr-CH"/>
              </w:rPr>
              <w:t xml:space="preserve">Glarner. Compensation du coût des embouteillages pour les entreprises par la réduction de l'impôt sur l'essence et le diesel proportionnellement à l'augmentation des heures d'embouteillage </w:t>
            </w:r>
            <w:r w:rsidRPr="00874A5D">
              <w:rPr>
                <w:rFonts w:cs="Arial"/>
                <w:szCs w:val="18"/>
                <w:lang w:val="fr-CH"/>
              </w:rPr>
              <w:br/>
              <w:t xml:space="preserve">Mo. </w:t>
            </w:r>
            <w:r w:rsidRPr="00874A5D">
              <w:rPr>
                <w:rFonts w:cs="Arial"/>
                <w:szCs w:val="18"/>
                <w:lang w:val="it-CH"/>
              </w:rPr>
              <w:t xml:space="preserve">Glarner. Compensare i costi economici delle code riducendo l'imposta sugli oli minerali per benzina e diesel in modo proporzionale all'aumento delle ore di coda </w:t>
            </w:r>
          </w:p>
        </w:tc>
        <w:tc>
          <w:tcPr>
            <w:tcW w:w="1276" w:type="dxa"/>
            <w:hideMark/>
          </w:tcPr>
          <w:p w14:paraId="438B4646" w14:textId="77777777" w:rsidR="00874A5D" w:rsidRPr="00874A5D" w:rsidRDefault="00874A5D">
            <w:pPr>
              <w:rPr>
                <w:rFonts w:cs="Arial"/>
                <w:szCs w:val="18"/>
                <w:lang w:val="it-CH"/>
              </w:rPr>
            </w:pPr>
          </w:p>
        </w:tc>
        <w:tc>
          <w:tcPr>
            <w:tcW w:w="567" w:type="dxa"/>
            <w:hideMark/>
          </w:tcPr>
          <w:p w14:paraId="5113C378" w14:textId="77777777" w:rsidR="00874A5D" w:rsidRPr="00874A5D" w:rsidRDefault="00874A5D">
            <w:pPr>
              <w:rPr>
                <w:rFonts w:cs="Arial"/>
                <w:szCs w:val="18"/>
              </w:rPr>
            </w:pPr>
            <w:r w:rsidRPr="00874A5D">
              <w:rPr>
                <w:rFonts w:cs="Arial"/>
                <w:b/>
                <w:bCs/>
                <w:szCs w:val="18"/>
              </w:rPr>
              <w:t>-</w:t>
            </w:r>
          </w:p>
        </w:tc>
      </w:tr>
      <w:tr w:rsidR="00454E2C" w:rsidRPr="00454E2C" w14:paraId="6A3FB70B" w14:textId="77777777" w:rsidTr="00404E7F">
        <w:tc>
          <w:tcPr>
            <w:tcW w:w="456" w:type="dxa"/>
            <w:hideMark/>
          </w:tcPr>
          <w:p w14:paraId="0E7AB384" w14:textId="475454A8" w:rsidR="00454E2C" w:rsidRPr="004E754F" w:rsidRDefault="00454E2C">
            <w:pPr>
              <w:rPr>
                <w:rFonts w:cs="Arial"/>
                <w:szCs w:val="18"/>
                <w:lang w:val="it-CH" w:eastAsia="de-CH"/>
              </w:rPr>
            </w:pPr>
          </w:p>
        </w:tc>
        <w:tc>
          <w:tcPr>
            <w:tcW w:w="851" w:type="dxa"/>
            <w:hideMark/>
          </w:tcPr>
          <w:p w14:paraId="144583EE" w14:textId="77777777" w:rsidR="00454E2C" w:rsidRPr="00454E2C" w:rsidRDefault="00DE3B46">
            <w:pPr>
              <w:rPr>
                <w:rFonts w:cs="Arial"/>
                <w:szCs w:val="18"/>
              </w:rPr>
            </w:pPr>
            <w:hyperlink r:id="rId1262" w:history="1">
              <w:r w:rsidR="00454E2C" w:rsidRPr="00454E2C">
                <w:rPr>
                  <w:rStyle w:val="Hyperlink"/>
                  <w:rFonts w:ascii="Arial" w:hAnsi="Arial" w:cs="Arial"/>
                  <w:sz w:val="18"/>
                  <w:szCs w:val="18"/>
                </w:rPr>
                <w:t>18.3500</w:t>
              </w:r>
            </w:hyperlink>
          </w:p>
        </w:tc>
        <w:tc>
          <w:tcPr>
            <w:tcW w:w="425" w:type="dxa"/>
            <w:hideMark/>
          </w:tcPr>
          <w:p w14:paraId="49E3050C" w14:textId="77777777" w:rsidR="00454E2C" w:rsidRPr="00454E2C" w:rsidRDefault="00454E2C">
            <w:pPr>
              <w:rPr>
                <w:rFonts w:cs="Arial"/>
                <w:szCs w:val="18"/>
              </w:rPr>
            </w:pPr>
            <w:r w:rsidRPr="00454E2C">
              <w:rPr>
                <w:rFonts w:cs="Arial"/>
                <w:szCs w:val="18"/>
              </w:rPr>
              <w:t>n</w:t>
            </w:r>
          </w:p>
        </w:tc>
        <w:tc>
          <w:tcPr>
            <w:tcW w:w="5636" w:type="dxa"/>
            <w:hideMark/>
          </w:tcPr>
          <w:p w14:paraId="2545710E" w14:textId="77777777" w:rsidR="00454E2C" w:rsidRPr="00454E2C" w:rsidRDefault="00454E2C">
            <w:pPr>
              <w:rPr>
                <w:rFonts w:cs="Arial"/>
                <w:szCs w:val="18"/>
              </w:rPr>
            </w:pPr>
            <w:r w:rsidRPr="00454E2C">
              <w:rPr>
                <w:rFonts w:cs="Arial"/>
                <w:szCs w:val="18"/>
              </w:rPr>
              <w:t xml:space="preserve">Mo. Nantermod. RPG. Eine Entschädigung für geschädigte Grundeigentümerinnen und -eigentümer, die den Namen verdient </w:t>
            </w:r>
            <w:r w:rsidRPr="00454E2C">
              <w:rPr>
                <w:rFonts w:cs="Arial"/>
                <w:szCs w:val="18"/>
              </w:rPr>
              <w:br/>
              <w:t xml:space="preserve">Mo. </w:t>
            </w:r>
            <w:r w:rsidRPr="00454E2C">
              <w:rPr>
                <w:rFonts w:cs="Arial"/>
                <w:szCs w:val="18"/>
                <w:lang w:val="fr-CH"/>
              </w:rPr>
              <w:t xml:space="preserve">Nantermod. LAT. Une vraie indemnisation des propriétaires lésés </w:t>
            </w:r>
            <w:r w:rsidRPr="00454E2C">
              <w:rPr>
                <w:rFonts w:cs="Arial"/>
                <w:szCs w:val="18"/>
                <w:lang w:val="fr-CH"/>
              </w:rPr>
              <w:br/>
              <w:t xml:space="preserve">Mo. Nantermod. </w:t>
            </w:r>
            <w:r w:rsidRPr="00454E2C">
              <w:rPr>
                <w:rFonts w:cs="Arial"/>
                <w:szCs w:val="18"/>
              </w:rPr>
              <w:t xml:space="preserve">LPT: prevedere un vero indennizzo dei proprietari lesi </w:t>
            </w:r>
          </w:p>
        </w:tc>
        <w:tc>
          <w:tcPr>
            <w:tcW w:w="1276" w:type="dxa"/>
            <w:hideMark/>
          </w:tcPr>
          <w:p w14:paraId="740EFBCD" w14:textId="77777777" w:rsidR="00454E2C" w:rsidRPr="00454E2C" w:rsidRDefault="00454E2C">
            <w:pPr>
              <w:rPr>
                <w:rFonts w:cs="Arial"/>
                <w:szCs w:val="18"/>
              </w:rPr>
            </w:pPr>
          </w:p>
        </w:tc>
        <w:tc>
          <w:tcPr>
            <w:tcW w:w="567" w:type="dxa"/>
            <w:hideMark/>
          </w:tcPr>
          <w:p w14:paraId="7DDEDFE1" w14:textId="77777777" w:rsidR="00454E2C" w:rsidRPr="00454E2C" w:rsidRDefault="00454E2C">
            <w:pPr>
              <w:rPr>
                <w:rFonts w:cs="Arial"/>
                <w:szCs w:val="18"/>
              </w:rPr>
            </w:pPr>
            <w:r w:rsidRPr="00454E2C">
              <w:rPr>
                <w:rFonts w:cs="Arial"/>
                <w:b/>
                <w:bCs/>
                <w:szCs w:val="18"/>
              </w:rPr>
              <w:t>-</w:t>
            </w:r>
          </w:p>
        </w:tc>
      </w:tr>
    </w:tbl>
    <w:p w14:paraId="5B8D1377" w14:textId="30054EDD"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4A5D" w:rsidRPr="00874A5D" w14:paraId="1EC68338" w14:textId="77777777" w:rsidTr="00404E7F">
        <w:tc>
          <w:tcPr>
            <w:tcW w:w="456" w:type="dxa"/>
            <w:hideMark/>
          </w:tcPr>
          <w:p w14:paraId="53AACBBF" w14:textId="4D500B1D" w:rsidR="00874A5D" w:rsidRPr="00F100CB" w:rsidRDefault="00874A5D">
            <w:pPr>
              <w:rPr>
                <w:rFonts w:cs="Arial"/>
                <w:szCs w:val="18"/>
                <w:lang w:val="it-CH" w:eastAsia="de-CH"/>
              </w:rPr>
            </w:pPr>
          </w:p>
        </w:tc>
        <w:tc>
          <w:tcPr>
            <w:tcW w:w="851" w:type="dxa"/>
            <w:hideMark/>
          </w:tcPr>
          <w:p w14:paraId="5A573E38" w14:textId="77777777" w:rsidR="00874A5D" w:rsidRPr="00874A5D" w:rsidRDefault="00DE3B46">
            <w:pPr>
              <w:rPr>
                <w:rFonts w:cs="Arial"/>
                <w:szCs w:val="18"/>
              </w:rPr>
            </w:pPr>
            <w:hyperlink r:id="rId1263" w:history="1">
              <w:r w:rsidR="00874A5D" w:rsidRPr="00874A5D">
                <w:rPr>
                  <w:rStyle w:val="Hyperlink"/>
                  <w:rFonts w:ascii="Arial" w:hAnsi="Arial" w:cs="Arial"/>
                  <w:sz w:val="18"/>
                  <w:szCs w:val="18"/>
                </w:rPr>
                <w:t>18.3514</w:t>
              </w:r>
            </w:hyperlink>
          </w:p>
        </w:tc>
        <w:tc>
          <w:tcPr>
            <w:tcW w:w="425" w:type="dxa"/>
            <w:hideMark/>
          </w:tcPr>
          <w:p w14:paraId="5FFAD065" w14:textId="77777777" w:rsidR="00874A5D" w:rsidRPr="00874A5D" w:rsidRDefault="00874A5D">
            <w:pPr>
              <w:rPr>
                <w:rFonts w:cs="Arial"/>
                <w:szCs w:val="18"/>
              </w:rPr>
            </w:pPr>
            <w:r w:rsidRPr="00874A5D">
              <w:rPr>
                <w:rFonts w:cs="Arial"/>
                <w:szCs w:val="18"/>
              </w:rPr>
              <w:t>n</w:t>
            </w:r>
          </w:p>
        </w:tc>
        <w:tc>
          <w:tcPr>
            <w:tcW w:w="5636" w:type="dxa"/>
            <w:hideMark/>
          </w:tcPr>
          <w:p w14:paraId="34199BAB" w14:textId="77777777" w:rsidR="00874A5D" w:rsidRPr="00874A5D" w:rsidRDefault="00874A5D">
            <w:pPr>
              <w:rPr>
                <w:rFonts w:cs="Arial"/>
                <w:szCs w:val="18"/>
                <w:lang w:val="it-CH"/>
              </w:rPr>
            </w:pPr>
            <w:r w:rsidRPr="00874A5D">
              <w:rPr>
                <w:rFonts w:cs="Arial"/>
                <w:szCs w:val="18"/>
              </w:rPr>
              <w:t xml:space="preserve">Mo. Quadri. Ein richtiger Schutz der Medienvielfalt. Ein Teil der SRG-Gebühren soll in die Presse fliessen </w:t>
            </w:r>
            <w:r w:rsidRPr="00874A5D">
              <w:rPr>
                <w:rFonts w:cs="Arial"/>
                <w:szCs w:val="18"/>
              </w:rPr>
              <w:br/>
              <w:t xml:space="preserve">Mo. </w:t>
            </w:r>
            <w:r w:rsidRPr="00874A5D">
              <w:rPr>
                <w:rFonts w:cs="Arial"/>
                <w:szCs w:val="18"/>
                <w:lang w:val="fr-CH"/>
              </w:rPr>
              <w:t xml:space="preserve">Quadri. Attribuer une partie de la redevance de la SSR à la presse papier, afin de vraiment garantir le pluralisme médiatique </w:t>
            </w:r>
            <w:r w:rsidRPr="00874A5D">
              <w:rPr>
                <w:rFonts w:cs="Arial"/>
                <w:szCs w:val="18"/>
                <w:lang w:val="fr-CH"/>
              </w:rPr>
              <w:br/>
              <w:t xml:space="preserve">Mo. </w:t>
            </w:r>
            <w:r w:rsidRPr="00874A5D">
              <w:rPr>
                <w:rFonts w:cs="Arial"/>
                <w:szCs w:val="18"/>
                <w:lang w:val="it-CH"/>
              </w:rPr>
              <w:t xml:space="preserve">Quadri. Per una vera tutela della pluralità mediatica. Togliere una parte del canone alla SSR ed assegnarla alla stampa cartacea </w:t>
            </w:r>
          </w:p>
        </w:tc>
        <w:tc>
          <w:tcPr>
            <w:tcW w:w="1276" w:type="dxa"/>
            <w:hideMark/>
          </w:tcPr>
          <w:p w14:paraId="5575B4F4" w14:textId="77777777" w:rsidR="00874A5D" w:rsidRPr="00874A5D" w:rsidRDefault="00874A5D">
            <w:pPr>
              <w:rPr>
                <w:rFonts w:cs="Arial"/>
                <w:szCs w:val="18"/>
                <w:lang w:val="it-CH"/>
              </w:rPr>
            </w:pPr>
          </w:p>
        </w:tc>
        <w:tc>
          <w:tcPr>
            <w:tcW w:w="567" w:type="dxa"/>
            <w:hideMark/>
          </w:tcPr>
          <w:p w14:paraId="1FABD992" w14:textId="77777777" w:rsidR="00874A5D" w:rsidRPr="00874A5D" w:rsidRDefault="00874A5D">
            <w:pPr>
              <w:rPr>
                <w:rFonts w:cs="Arial"/>
                <w:szCs w:val="18"/>
              </w:rPr>
            </w:pPr>
            <w:r w:rsidRPr="00874A5D">
              <w:rPr>
                <w:rFonts w:cs="Arial"/>
                <w:b/>
                <w:bCs/>
                <w:szCs w:val="18"/>
              </w:rPr>
              <w:t>-</w:t>
            </w:r>
          </w:p>
        </w:tc>
      </w:tr>
      <w:tr w:rsidR="00187ED6" w:rsidRPr="00187ED6" w14:paraId="159C990A" w14:textId="77777777" w:rsidTr="00404E7F">
        <w:tc>
          <w:tcPr>
            <w:tcW w:w="456" w:type="dxa"/>
            <w:hideMark/>
          </w:tcPr>
          <w:p w14:paraId="6680FE31" w14:textId="5C0B69B0" w:rsidR="00187ED6" w:rsidRPr="002A7B70" w:rsidRDefault="00187ED6">
            <w:pPr>
              <w:rPr>
                <w:rFonts w:cs="Arial"/>
                <w:szCs w:val="18"/>
                <w:lang w:val="it-IT" w:eastAsia="de-CH"/>
              </w:rPr>
            </w:pPr>
          </w:p>
        </w:tc>
        <w:tc>
          <w:tcPr>
            <w:tcW w:w="851" w:type="dxa"/>
            <w:hideMark/>
          </w:tcPr>
          <w:p w14:paraId="7DA48A38" w14:textId="77777777" w:rsidR="00187ED6" w:rsidRPr="00187ED6" w:rsidRDefault="00DE3B46">
            <w:pPr>
              <w:rPr>
                <w:rFonts w:cs="Arial"/>
                <w:szCs w:val="18"/>
              </w:rPr>
            </w:pPr>
            <w:hyperlink r:id="rId1264" w:history="1">
              <w:r w:rsidR="00187ED6" w:rsidRPr="00187ED6">
                <w:rPr>
                  <w:rStyle w:val="Hyperlink"/>
                  <w:rFonts w:ascii="Arial" w:hAnsi="Arial" w:cs="Arial"/>
                  <w:sz w:val="18"/>
                  <w:szCs w:val="18"/>
                </w:rPr>
                <w:t>18.3518</w:t>
              </w:r>
            </w:hyperlink>
          </w:p>
        </w:tc>
        <w:tc>
          <w:tcPr>
            <w:tcW w:w="425" w:type="dxa"/>
            <w:hideMark/>
          </w:tcPr>
          <w:p w14:paraId="2C57802E" w14:textId="77777777" w:rsidR="00187ED6" w:rsidRPr="00187ED6" w:rsidRDefault="00187ED6">
            <w:pPr>
              <w:rPr>
                <w:rFonts w:cs="Arial"/>
                <w:szCs w:val="18"/>
              </w:rPr>
            </w:pPr>
            <w:r w:rsidRPr="00187ED6">
              <w:rPr>
                <w:rFonts w:cs="Arial"/>
                <w:szCs w:val="18"/>
              </w:rPr>
              <w:t>n</w:t>
            </w:r>
          </w:p>
        </w:tc>
        <w:tc>
          <w:tcPr>
            <w:tcW w:w="5636" w:type="dxa"/>
            <w:hideMark/>
          </w:tcPr>
          <w:p w14:paraId="33DD25AD" w14:textId="77777777" w:rsidR="00187ED6" w:rsidRPr="00187ED6" w:rsidRDefault="00187ED6">
            <w:pPr>
              <w:rPr>
                <w:rFonts w:cs="Arial"/>
                <w:szCs w:val="18"/>
                <w:lang w:val="it-CH"/>
              </w:rPr>
            </w:pPr>
            <w:r w:rsidRPr="00187ED6">
              <w:rPr>
                <w:rFonts w:cs="Arial"/>
                <w:szCs w:val="18"/>
              </w:rPr>
              <w:t xml:space="preserve">Mo. Fässler Daniel. Sinnvollere Definition der Anlagenleistung für (Klein-)Wasserkraftwerke </w:t>
            </w:r>
            <w:r w:rsidRPr="00187ED6">
              <w:rPr>
                <w:rFonts w:cs="Arial"/>
                <w:szCs w:val="18"/>
              </w:rPr>
              <w:br/>
              <w:t xml:space="preserve">Mo. </w:t>
            </w:r>
            <w:r w:rsidRPr="00187ED6">
              <w:rPr>
                <w:rFonts w:cs="Arial"/>
                <w:szCs w:val="18"/>
                <w:lang w:val="fr-CH"/>
              </w:rPr>
              <w:t xml:space="preserve">Fässler Daniel. Définir plus judicieusement la puissance des (petites) centrales hydrauliques </w:t>
            </w:r>
            <w:r w:rsidRPr="00187ED6">
              <w:rPr>
                <w:rFonts w:cs="Arial"/>
                <w:szCs w:val="18"/>
                <w:lang w:val="fr-CH"/>
              </w:rPr>
              <w:br/>
              <w:t xml:space="preserve">Mo. </w:t>
            </w:r>
            <w:r w:rsidRPr="00187ED6">
              <w:rPr>
                <w:rFonts w:cs="Arial"/>
                <w:szCs w:val="18"/>
                <w:lang w:val="it-CH"/>
              </w:rPr>
              <w:t xml:space="preserve">Fässler Daniel. Maggiore ragionevolezza nella definizione della potenza dei (piccoli) impianti idroelettrici </w:t>
            </w:r>
          </w:p>
        </w:tc>
        <w:tc>
          <w:tcPr>
            <w:tcW w:w="1276" w:type="dxa"/>
            <w:hideMark/>
          </w:tcPr>
          <w:p w14:paraId="45FB23D5" w14:textId="77777777" w:rsidR="00187ED6" w:rsidRPr="00187ED6" w:rsidRDefault="00187ED6">
            <w:pPr>
              <w:rPr>
                <w:rFonts w:cs="Arial"/>
                <w:szCs w:val="18"/>
                <w:lang w:val="it-CH"/>
              </w:rPr>
            </w:pPr>
          </w:p>
        </w:tc>
        <w:tc>
          <w:tcPr>
            <w:tcW w:w="567" w:type="dxa"/>
            <w:hideMark/>
          </w:tcPr>
          <w:p w14:paraId="4E9A6EE1" w14:textId="77777777" w:rsidR="00187ED6" w:rsidRPr="00187ED6" w:rsidRDefault="00187ED6">
            <w:pPr>
              <w:rPr>
                <w:rFonts w:cs="Arial"/>
                <w:szCs w:val="18"/>
              </w:rPr>
            </w:pPr>
            <w:r w:rsidRPr="00187ED6">
              <w:rPr>
                <w:rFonts w:cs="Arial"/>
                <w:b/>
                <w:bCs/>
                <w:szCs w:val="18"/>
              </w:rPr>
              <w:t>-</w:t>
            </w:r>
          </w:p>
        </w:tc>
      </w:tr>
      <w:tr w:rsidR="003E5D22" w:rsidRPr="003E5D22" w14:paraId="0261D362" w14:textId="77777777" w:rsidTr="00404E7F">
        <w:tc>
          <w:tcPr>
            <w:tcW w:w="456" w:type="dxa"/>
            <w:hideMark/>
          </w:tcPr>
          <w:p w14:paraId="046EF344" w14:textId="77777777" w:rsidR="003E5D22" w:rsidRPr="00E21995" w:rsidRDefault="003E5D22">
            <w:pPr>
              <w:rPr>
                <w:rFonts w:cs="Arial"/>
                <w:szCs w:val="18"/>
                <w:lang w:val="it-CH" w:eastAsia="de-CH"/>
              </w:rPr>
            </w:pPr>
          </w:p>
        </w:tc>
        <w:tc>
          <w:tcPr>
            <w:tcW w:w="851" w:type="dxa"/>
            <w:hideMark/>
          </w:tcPr>
          <w:p w14:paraId="2F7735D2" w14:textId="77777777" w:rsidR="003E5D22" w:rsidRPr="003E5D22" w:rsidRDefault="00DE3B46">
            <w:pPr>
              <w:rPr>
                <w:rFonts w:cs="Arial"/>
                <w:szCs w:val="18"/>
              </w:rPr>
            </w:pPr>
            <w:hyperlink r:id="rId1265" w:history="1">
              <w:r w:rsidR="003E5D22" w:rsidRPr="003E5D22">
                <w:rPr>
                  <w:rStyle w:val="Hyperlink"/>
                  <w:rFonts w:ascii="Arial" w:hAnsi="Arial" w:cs="Arial"/>
                  <w:sz w:val="18"/>
                  <w:szCs w:val="18"/>
                </w:rPr>
                <w:t>18.3525</w:t>
              </w:r>
            </w:hyperlink>
          </w:p>
        </w:tc>
        <w:tc>
          <w:tcPr>
            <w:tcW w:w="425" w:type="dxa"/>
            <w:hideMark/>
          </w:tcPr>
          <w:p w14:paraId="0B588306" w14:textId="77777777" w:rsidR="003E5D22" w:rsidRPr="003E5D22" w:rsidRDefault="003E5D22">
            <w:pPr>
              <w:rPr>
                <w:rFonts w:cs="Arial"/>
                <w:szCs w:val="18"/>
              </w:rPr>
            </w:pPr>
            <w:r w:rsidRPr="003E5D22">
              <w:rPr>
                <w:rFonts w:cs="Arial"/>
                <w:szCs w:val="18"/>
              </w:rPr>
              <w:t>n</w:t>
            </w:r>
          </w:p>
        </w:tc>
        <w:tc>
          <w:tcPr>
            <w:tcW w:w="5636" w:type="dxa"/>
            <w:hideMark/>
          </w:tcPr>
          <w:p w14:paraId="5DA72677" w14:textId="77777777" w:rsidR="003E5D22" w:rsidRPr="003E5D22" w:rsidRDefault="003E5D22">
            <w:pPr>
              <w:rPr>
                <w:rFonts w:cs="Arial"/>
                <w:szCs w:val="18"/>
                <w:lang w:val="it-CH"/>
              </w:rPr>
            </w:pPr>
            <w:r w:rsidRPr="003E5D22">
              <w:rPr>
                <w:rFonts w:cs="Arial"/>
                <w:szCs w:val="18"/>
              </w:rPr>
              <w:t xml:space="preserve">Po. Seiler Graf. Fluglärm macht krank </w:t>
            </w:r>
            <w:r w:rsidRPr="003E5D22">
              <w:rPr>
                <w:rFonts w:cs="Arial"/>
                <w:szCs w:val="18"/>
              </w:rPr>
              <w:br/>
              <w:t xml:space="preserve">Po. </w:t>
            </w:r>
            <w:r w:rsidRPr="003E5D22">
              <w:rPr>
                <w:rFonts w:cs="Arial"/>
                <w:szCs w:val="18"/>
                <w:lang w:val="fr-CH"/>
              </w:rPr>
              <w:t xml:space="preserve">Seiler Graf. Le bruit du trafic aérien rend malade </w:t>
            </w:r>
            <w:r w:rsidRPr="003E5D22">
              <w:rPr>
                <w:rFonts w:cs="Arial"/>
                <w:szCs w:val="18"/>
                <w:lang w:val="fr-CH"/>
              </w:rPr>
              <w:br/>
              <w:t xml:space="preserve">Po. </w:t>
            </w:r>
            <w:r w:rsidRPr="003E5D22">
              <w:rPr>
                <w:rFonts w:cs="Arial"/>
                <w:szCs w:val="18"/>
                <w:lang w:val="it-CH"/>
              </w:rPr>
              <w:t xml:space="preserve">Seiler Graf. Il rumore aereo è all'origine di disturbi della salute </w:t>
            </w:r>
          </w:p>
        </w:tc>
        <w:tc>
          <w:tcPr>
            <w:tcW w:w="1276" w:type="dxa"/>
            <w:hideMark/>
          </w:tcPr>
          <w:p w14:paraId="707B804A" w14:textId="77777777" w:rsidR="003E5D22" w:rsidRPr="003E5D22" w:rsidRDefault="003E5D22">
            <w:pPr>
              <w:rPr>
                <w:rFonts w:cs="Arial"/>
                <w:szCs w:val="18"/>
                <w:lang w:val="it-CH"/>
              </w:rPr>
            </w:pPr>
          </w:p>
        </w:tc>
        <w:tc>
          <w:tcPr>
            <w:tcW w:w="567" w:type="dxa"/>
            <w:hideMark/>
          </w:tcPr>
          <w:p w14:paraId="4CF587A6" w14:textId="77777777" w:rsidR="003E5D22" w:rsidRPr="003E5D22" w:rsidRDefault="003E5D22">
            <w:pPr>
              <w:rPr>
                <w:rFonts w:cs="Arial"/>
                <w:szCs w:val="18"/>
              </w:rPr>
            </w:pPr>
            <w:r w:rsidRPr="003E5D22">
              <w:rPr>
                <w:rFonts w:cs="Arial"/>
                <w:b/>
                <w:bCs/>
                <w:szCs w:val="18"/>
              </w:rPr>
              <w:t>-</w:t>
            </w:r>
          </w:p>
        </w:tc>
      </w:tr>
      <w:tr w:rsidR="00404E7F" w:rsidRPr="00404E7F" w14:paraId="432DFE55" w14:textId="77777777" w:rsidTr="006007BE">
        <w:tc>
          <w:tcPr>
            <w:tcW w:w="456" w:type="dxa"/>
            <w:hideMark/>
          </w:tcPr>
          <w:p w14:paraId="783CAD4E" w14:textId="77777777" w:rsidR="00404E7F" w:rsidRPr="00404E7F" w:rsidRDefault="00404E7F">
            <w:pPr>
              <w:rPr>
                <w:rFonts w:cs="Arial"/>
                <w:szCs w:val="18"/>
                <w:lang w:val="de-CH" w:eastAsia="de-CH"/>
              </w:rPr>
            </w:pPr>
          </w:p>
        </w:tc>
        <w:tc>
          <w:tcPr>
            <w:tcW w:w="851" w:type="dxa"/>
            <w:hideMark/>
          </w:tcPr>
          <w:p w14:paraId="4AD171B6" w14:textId="77777777" w:rsidR="00404E7F" w:rsidRPr="00404E7F" w:rsidRDefault="00DE3B46">
            <w:pPr>
              <w:rPr>
                <w:rFonts w:cs="Arial"/>
                <w:szCs w:val="18"/>
              </w:rPr>
            </w:pPr>
            <w:hyperlink r:id="rId1266" w:history="1">
              <w:r w:rsidR="00404E7F" w:rsidRPr="00404E7F">
                <w:rPr>
                  <w:rStyle w:val="Hyperlink"/>
                  <w:rFonts w:ascii="Arial" w:hAnsi="Arial" w:cs="Arial"/>
                  <w:sz w:val="18"/>
                  <w:szCs w:val="18"/>
                </w:rPr>
                <w:t>18.3535</w:t>
              </w:r>
            </w:hyperlink>
          </w:p>
        </w:tc>
        <w:tc>
          <w:tcPr>
            <w:tcW w:w="425" w:type="dxa"/>
            <w:hideMark/>
          </w:tcPr>
          <w:p w14:paraId="60042E01" w14:textId="77777777" w:rsidR="00404E7F" w:rsidRPr="00404E7F" w:rsidRDefault="00404E7F">
            <w:pPr>
              <w:rPr>
                <w:rFonts w:cs="Arial"/>
                <w:szCs w:val="18"/>
              </w:rPr>
            </w:pPr>
            <w:r w:rsidRPr="00404E7F">
              <w:rPr>
                <w:rFonts w:cs="Arial"/>
                <w:szCs w:val="18"/>
              </w:rPr>
              <w:t>n</w:t>
            </w:r>
          </w:p>
        </w:tc>
        <w:tc>
          <w:tcPr>
            <w:tcW w:w="5636" w:type="dxa"/>
            <w:hideMark/>
          </w:tcPr>
          <w:p w14:paraId="1B65C2DE" w14:textId="77777777" w:rsidR="00404E7F" w:rsidRPr="00404E7F" w:rsidRDefault="00404E7F">
            <w:pPr>
              <w:rPr>
                <w:rFonts w:cs="Arial"/>
                <w:szCs w:val="18"/>
                <w:lang w:val="it-CH"/>
              </w:rPr>
            </w:pPr>
            <w:r w:rsidRPr="00404E7F">
              <w:rPr>
                <w:rFonts w:cs="Arial"/>
                <w:szCs w:val="18"/>
              </w:rPr>
              <w:t xml:space="preserve">Ip. Pfister Gerhard. Die Post - eine Wagenburg? Jahrelanges juristisches Seilziehen ohne absehbares Ende um Preise in der Tageszustellung von abonnierten Zeitschriften und Zeitungen. Risiken für Eigner und Steuerzahlende? </w:t>
            </w:r>
            <w:r w:rsidRPr="00404E7F">
              <w:rPr>
                <w:rFonts w:cs="Arial"/>
                <w:szCs w:val="18"/>
              </w:rPr>
              <w:br/>
              <w:t xml:space="preserve">Ip. Pfister Gerhard. La Poste, un poste retranché? </w:t>
            </w:r>
            <w:r w:rsidRPr="00404E7F">
              <w:rPr>
                <w:rFonts w:cs="Arial"/>
                <w:szCs w:val="18"/>
                <w:lang w:val="fr-CH"/>
              </w:rPr>
              <w:t xml:space="preserve">Les batailles juridiques sans fin sur le prix de la distribution quotidienne des journaux et revues aux abonnés ne font-elles pas courir des risques pour le propriétaire et les contribuables? </w:t>
            </w:r>
            <w:r w:rsidRPr="00404E7F">
              <w:rPr>
                <w:rFonts w:cs="Arial"/>
                <w:szCs w:val="18"/>
                <w:lang w:val="fr-CH"/>
              </w:rPr>
              <w:br/>
            </w:r>
            <w:r w:rsidRPr="00404E7F">
              <w:rPr>
                <w:rFonts w:cs="Arial"/>
                <w:szCs w:val="18"/>
                <w:lang w:val="it-CH"/>
              </w:rPr>
              <w:t xml:space="preserve">Ip. Pfister Gerhard. La Posta - una roccaforte? Gli anni di battaglie giuridiche senza fine sui prezzi per la distribuzione regolare di giornali e periodici in abbonamento non fanno correre rischi al proprietario e ai contribuenti? </w:t>
            </w:r>
          </w:p>
        </w:tc>
        <w:tc>
          <w:tcPr>
            <w:tcW w:w="1276" w:type="dxa"/>
            <w:hideMark/>
          </w:tcPr>
          <w:p w14:paraId="29F184B5" w14:textId="77777777" w:rsidR="00404E7F" w:rsidRPr="00404E7F" w:rsidRDefault="00404E7F">
            <w:pPr>
              <w:rPr>
                <w:rFonts w:cs="Arial"/>
                <w:szCs w:val="18"/>
              </w:rPr>
            </w:pPr>
            <w:r w:rsidRPr="00404E7F">
              <w:rPr>
                <w:rFonts w:cs="Arial"/>
                <w:b/>
                <w:bCs/>
                <w:szCs w:val="18"/>
                <w:lang w:val="fr-FR"/>
              </w:rPr>
              <w:t>Diskussion</w:t>
            </w:r>
          </w:p>
          <w:p w14:paraId="317CE73A" w14:textId="77777777" w:rsidR="00404E7F" w:rsidRPr="00404E7F" w:rsidRDefault="00404E7F">
            <w:pPr>
              <w:rPr>
                <w:rFonts w:cs="Arial"/>
                <w:szCs w:val="18"/>
              </w:rPr>
            </w:pPr>
            <w:r w:rsidRPr="00404E7F">
              <w:rPr>
                <w:rFonts w:cs="Arial"/>
                <w:b/>
                <w:bCs/>
                <w:szCs w:val="18"/>
                <w:lang w:val="fr-FR"/>
              </w:rPr>
              <w:t>Discussion</w:t>
            </w:r>
          </w:p>
          <w:p w14:paraId="1FBF5CE3"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B5B2884" w14:textId="77777777" w:rsidR="00404E7F" w:rsidRPr="00404E7F" w:rsidRDefault="00404E7F">
            <w:pPr>
              <w:rPr>
                <w:rFonts w:cs="Arial"/>
                <w:szCs w:val="18"/>
              </w:rPr>
            </w:pPr>
            <w:r w:rsidRPr="00404E7F">
              <w:rPr>
                <w:rFonts w:cs="Arial"/>
                <w:b/>
                <w:bCs/>
                <w:szCs w:val="18"/>
              </w:rPr>
              <w:t>n</w:t>
            </w:r>
          </w:p>
        </w:tc>
      </w:tr>
      <w:tr w:rsidR="00874A5D" w:rsidRPr="00874A5D" w14:paraId="4D9AF694" w14:textId="77777777" w:rsidTr="005B085A">
        <w:tc>
          <w:tcPr>
            <w:tcW w:w="456" w:type="dxa"/>
            <w:hideMark/>
          </w:tcPr>
          <w:p w14:paraId="5B7A290C" w14:textId="72D36B67" w:rsidR="00874A5D" w:rsidRPr="00F100CB" w:rsidRDefault="00874A5D">
            <w:pPr>
              <w:rPr>
                <w:rFonts w:cs="Arial"/>
                <w:szCs w:val="18"/>
                <w:lang w:val="it-CH" w:eastAsia="de-CH"/>
              </w:rPr>
            </w:pPr>
          </w:p>
        </w:tc>
        <w:tc>
          <w:tcPr>
            <w:tcW w:w="851" w:type="dxa"/>
            <w:hideMark/>
          </w:tcPr>
          <w:p w14:paraId="7885A319" w14:textId="77777777" w:rsidR="00874A5D" w:rsidRPr="00874A5D" w:rsidRDefault="00DE3B46">
            <w:pPr>
              <w:rPr>
                <w:rFonts w:cs="Arial"/>
                <w:szCs w:val="18"/>
              </w:rPr>
            </w:pPr>
            <w:hyperlink r:id="rId1267" w:history="1">
              <w:r w:rsidR="00874A5D" w:rsidRPr="00874A5D">
                <w:rPr>
                  <w:rStyle w:val="Hyperlink"/>
                  <w:rFonts w:ascii="Arial" w:hAnsi="Arial" w:cs="Arial"/>
                  <w:sz w:val="18"/>
                  <w:szCs w:val="18"/>
                </w:rPr>
                <w:t>18.3536</w:t>
              </w:r>
            </w:hyperlink>
          </w:p>
        </w:tc>
        <w:tc>
          <w:tcPr>
            <w:tcW w:w="425" w:type="dxa"/>
            <w:hideMark/>
          </w:tcPr>
          <w:p w14:paraId="39CEEBF2" w14:textId="77777777" w:rsidR="00874A5D" w:rsidRPr="00874A5D" w:rsidRDefault="00874A5D">
            <w:pPr>
              <w:rPr>
                <w:rFonts w:cs="Arial"/>
                <w:szCs w:val="18"/>
              </w:rPr>
            </w:pPr>
            <w:r w:rsidRPr="00874A5D">
              <w:rPr>
                <w:rFonts w:cs="Arial"/>
                <w:szCs w:val="18"/>
              </w:rPr>
              <w:t>n</w:t>
            </w:r>
          </w:p>
        </w:tc>
        <w:tc>
          <w:tcPr>
            <w:tcW w:w="5636" w:type="dxa"/>
            <w:hideMark/>
          </w:tcPr>
          <w:p w14:paraId="523E721D" w14:textId="77777777" w:rsidR="00874A5D" w:rsidRPr="00874A5D" w:rsidRDefault="00874A5D">
            <w:pPr>
              <w:rPr>
                <w:rFonts w:cs="Arial"/>
                <w:szCs w:val="18"/>
                <w:lang w:val="it-CH"/>
              </w:rPr>
            </w:pPr>
            <w:r w:rsidRPr="00874A5D">
              <w:rPr>
                <w:rFonts w:cs="Arial"/>
                <w:szCs w:val="18"/>
              </w:rPr>
              <w:t xml:space="preserve">Mo. Reimann Maximilian. Ergänzung der Beratenden Expertengruppe NIS (BERENIS) im UVEK durch einen Experten oder eine Expertin aus dem Fachbereich Elektrosmog </w:t>
            </w:r>
            <w:r w:rsidRPr="00874A5D">
              <w:rPr>
                <w:rFonts w:cs="Arial"/>
                <w:szCs w:val="18"/>
              </w:rPr>
              <w:br/>
              <w:t xml:space="preserve">Mo. </w:t>
            </w:r>
            <w:r w:rsidRPr="00874A5D">
              <w:rPr>
                <w:rFonts w:cs="Arial"/>
                <w:szCs w:val="18"/>
                <w:lang w:val="fr-CH"/>
              </w:rPr>
              <w:t xml:space="preserve">Reimann Maximilian. Groupe consultatif d'experts en matière de RNI (Berenis). Adjonction d'un expert du domaine de la pollution électromagnétique </w:t>
            </w:r>
            <w:r w:rsidRPr="00874A5D">
              <w:rPr>
                <w:rFonts w:cs="Arial"/>
                <w:szCs w:val="18"/>
                <w:lang w:val="fr-CH"/>
              </w:rPr>
              <w:br/>
              <w:t xml:space="preserve">Mo. </w:t>
            </w:r>
            <w:r w:rsidRPr="00874A5D">
              <w:rPr>
                <w:rFonts w:cs="Arial"/>
                <w:szCs w:val="18"/>
                <w:lang w:val="it-CH"/>
              </w:rPr>
              <w:t xml:space="preserve">Reimann Maximilian. Completamento del gruppo consultivo di esperti RNI (BERENIS) del DATEC con un esperto nel settore dell'elettrosmog </w:t>
            </w:r>
          </w:p>
        </w:tc>
        <w:tc>
          <w:tcPr>
            <w:tcW w:w="1276" w:type="dxa"/>
            <w:hideMark/>
          </w:tcPr>
          <w:p w14:paraId="40AC9C26" w14:textId="77777777" w:rsidR="00874A5D" w:rsidRPr="00874A5D" w:rsidRDefault="00874A5D">
            <w:pPr>
              <w:rPr>
                <w:rFonts w:cs="Arial"/>
                <w:szCs w:val="18"/>
                <w:lang w:val="it-CH"/>
              </w:rPr>
            </w:pPr>
          </w:p>
        </w:tc>
        <w:tc>
          <w:tcPr>
            <w:tcW w:w="567" w:type="dxa"/>
            <w:hideMark/>
          </w:tcPr>
          <w:p w14:paraId="38EF40F0" w14:textId="77777777" w:rsidR="00874A5D" w:rsidRPr="00874A5D" w:rsidRDefault="00874A5D">
            <w:pPr>
              <w:rPr>
                <w:rFonts w:cs="Arial"/>
                <w:szCs w:val="18"/>
              </w:rPr>
            </w:pPr>
            <w:r w:rsidRPr="00874A5D">
              <w:rPr>
                <w:rFonts w:cs="Arial"/>
                <w:b/>
                <w:bCs/>
                <w:szCs w:val="18"/>
              </w:rPr>
              <w:t>-</w:t>
            </w:r>
          </w:p>
        </w:tc>
      </w:tr>
      <w:tr w:rsidR="005A13C0" w:rsidRPr="005A13C0" w14:paraId="66070830" w14:textId="77777777" w:rsidTr="005B085A">
        <w:tc>
          <w:tcPr>
            <w:tcW w:w="456" w:type="dxa"/>
            <w:hideMark/>
          </w:tcPr>
          <w:p w14:paraId="54A4FDF7" w14:textId="4FCCE202" w:rsidR="005A13C0" w:rsidRPr="005A13C0" w:rsidRDefault="005A13C0">
            <w:pPr>
              <w:rPr>
                <w:rFonts w:cs="Arial"/>
                <w:szCs w:val="18"/>
                <w:lang w:val="de-CH" w:eastAsia="de-CH"/>
              </w:rPr>
            </w:pPr>
          </w:p>
        </w:tc>
        <w:tc>
          <w:tcPr>
            <w:tcW w:w="851" w:type="dxa"/>
            <w:hideMark/>
          </w:tcPr>
          <w:p w14:paraId="58AFE1B1" w14:textId="77777777" w:rsidR="005A13C0" w:rsidRPr="005A13C0" w:rsidRDefault="00DE3B46">
            <w:pPr>
              <w:rPr>
                <w:rFonts w:cs="Arial"/>
                <w:szCs w:val="18"/>
              </w:rPr>
            </w:pPr>
            <w:hyperlink r:id="rId1268" w:history="1">
              <w:r w:rsidR="005A13C0" w:rsidRPr="005A13C0">
                <w:rPr>
                  <w:rStyle w:val="Hyperlink"/>
                  <w:rFonts w:ascii="Arial" w:hAnsi="Arial" w:cs="Arial"/>
                  <w:sz w:val="18"/>
                  <w:szCs w:val="18"/>
                </w:rPr>
                <w:t>18.3538</w:t>
              </w:r>
            </w:hyperlink>
          </w:p>
        </w:tc>
        <w:tc>
          <w:tcPr>
            <w:tcW w:w="425" w:type="dxa"/>
            <w:hideMark/>
          </w:tcPr>
          <w:p w14:paraId="6E7231E4" w14:textId="77777777" w:rsidR="005A13C0" w:rsidRPr="005A13C0" w:rsidRDefault="005A13C0">
            <w:pPr>
              <w:rPr>
                <w:rFonts w:cs="Arial"/>
                <w:szCs w:val="18"/>
              </w:rPr>
            </w:pPr>
            <w:r w:rsidRPr="005A13C0">
              <w:rPr>
                <w:rFonts w:cs="Arial"/>
                <w:szCs w:val="18"/>
              </w:rPr>
              <w:t>n</w:t>
            </w:r>
          </w:p>
        </w:tc>
        <w:tc>
          <w:tcPr>
            <w:tcW w:w="5636" w:type="dxa"/>
            <w:hideMark/>
          </w:tcPr>
          <w:p w14:paraId="2DF0FBEE" w14:textId="77777777" w:rsidR="005A13C0" w:rsidRPr="005A13C0" w:rsidRDefault="005A13C0">
            <w:pPr>
              <w:rPr>
                <w:rFonts w:cs="Arial"/>
                <w:szCs w:val="18"/>
                <w:lang w:val="it-CH"/>
              </w:rPr>
            </w:pPr>
            <w:r w:rsidRPr="005A13C0">
              <w:rPr>
                <w:rFonts w:cs="Arial"/>
                <w:szCs w:val="18"/>
              </w:rPr>
              <w:t xml:space="preserve">Mo. Fraktion V. Betrug und Verantwortungslosigkeit bei der Post bedingt Boni- und Lohnrückzahlungen </w:t>
            </w:r>
            <w:r w:rsidRPr="005A13C0">
              <w:rPr>
                <w:rFonts w:cs="Arial"/>
                <w:szCs w:val="18"/>
              </w:rPr>
              <w:br/>
              <w:t xml:space="preserve">Mo. </w:t>
            </w:r>
            <w:r w:rsidRPr="005A13C0">
              <w:rPr>
                <w:rFonts w:cs="Arial"/>
                <w:szCs w:val="18"/>
                <w:lang w:val="fr-CH"/>
              </w:rPr>
              <w:t xml:space="preserve">Groupe V. Escroquerie et irresponsabilité à La Poste. Remboursement des bonus et des salaires </w:t>
            </w:r>
            <w:r w:rsidRPr="005A13C0">
              <w:rPr>
                <w:rFonts w:cs="Arial"/>
                <w:szCs w:val="18"/>
                <w:lang w:val="fr-CH"/>
              </w:rPr>
              <w:br/>
              <w:t xml:space="preserve">Mo. </w:t>
            </w:r>
            <w:r w:rsidRPr="005A13C0">
              <w:rPr>
                <w:rFonts w:cs="Arial"/>
                <w:szCs w:val="18"/>
                <w:lang w:val="it-CH"/>
              </w:rPr>
              <w:t xml:space="preserve">Gruppo V. Truffa e irresponsabilità alla Posta. Restituzione dei bonus e dei salari. </w:t>
            </w:r>
          </w:p>
        </w:tc>
        <w:tc>
          <w:tcPr>
            <w:tcW w:w="1276" w:type="dxa"/>
            <w:hideMark/>
          </w:tcPr>
          <w:p w14:paraId="10FD95EE" w14:textId="77777777" w:rsidR="005A13C0" w:rsidRPr="005A13C0" w:rsidRDefault="005A13C0">
            <w:pPr>
              <w:rPr>
                <w:rFonts w:cs="Arial"/>
                <w:szCs w:val="18"/>
                <w:lang w:val="it-CH"/>
              </w:rPr>
            </w:pPr>
          </w:p>
        </w:tc>
        <w:tc>
          <w:tcPr>
            <w:tcW w:w="567" w:type="dxa"/>
            <w:hideMark/>
          </w:tcPr>
          <w:p w14:paraId="6B6D9557" w14:textId="77777777" w:rsidR="005A13C0" w:rsidRPr="005A13C0" w:rsidRDefault="005A13C0">
            <w:pPr>
              <w:rPr>
                <w:rFonts w:cs="Arial"/>
                <w:szCs w:val="18"/>
              </w:rPr>
            </w:pPr>
            <w:r w:rsidRPr="005A13C0">
              <w:rPr>
                <w:rFonts w:cs="Arial"/>
                <w:b/>
                <w:bCs/>
                <w:szCs w:val="18"/>
              </w:rPr>
              <w:t>-</w:t>
            </w:r>
          </w:p>
        </w:tc>
      </w:tr>
      <w:tr w:rsidR="002D61EB" w:rsidRPr="002D61EB" w14:paraId="173A32E5" w14:textId="77777777" w:rsidTr="005B085A">
        <w:tc>
          <w:tcPr>
            <w:tcW w:w="456" w:type="dxa"/>
            <w:hideMark/>
          </w:tcPr>
          <w:p w14:paraId="47566C20" w14:textId="77777777" w:rsidR="002D61EB" w:rsidRPr="002D61EB" w:rsidRDefault="002D61EB">
            <w:pPr>
              <w:rPr>
                <w:rFonts w:cs="Arial"/>
                <w:szCs w:val="18"/>
                <w:lang w:val="de-CH" w:eastAsia="de-CH"/>
              </w:rPr>
            </w:pPr>
          </w:p>
        </w:tc>
        <w:tc>
          <w:tcPr>
            <w:tcW w:w="851" w:type="dxa"/>
            <w:hideMark/>
          </w:tcPr>
          <w:p w14:paraId="597EE150" w14:textId="77777777" w:rsidR="002D61EB" w:rsidRPr="002D61EB" w:rsidRDefault="00DE3B46">
            <w:pPr>
              <w:rPr>
                <w:rFonts w:cs="Arial"/>
                <w:szCs w:val="18"/>
              </w:rPr>
            </w:pPr>
            <w:hyperlink r:id="rId1269" w:history="1">
              <w:r w:rsidR="002D61EB" w:rsidRPr="002D61EB">
                <w:rPr>
                  <w:rStyle w:val="Hyperlink"/>
                  <w:rFonts w:ascii="Arial" w:hAnsi="Arial" w:cs="Arial"/>
                  <w:sz w:val="18"/>
                  <w:szCs w:val="18"/>
                </w:rPr>
                <w:t>18.3539</w:t>
              </w:r>
            </w:hyperlink>
          </w:p>
        </w:tc>
        <w:tc>
          <w:tcPr>
            <w:tcW w:w="425" w:type="dxa"/>
            <w:hideMark/>
          </w:tcPr>
          <w:p w14:paraId="7396A428" w14:textId="77777777" w:rsidR="002D61EB" w:rsidRPr="002D61EB" w:rsidRDefault="002D61EB">
            <w:pPr>
              <w:rPr>
                <w:rFonts w:cs="Arial"/>
                <w:szCs w:val="18"/>
              </w:rPr>
            </w:pPr>
            <w:r w:rsidRPr="002D61EB">
              <w:rPr>
                <w:rFonts w:cs="Arial"/>
                <w:szCs w:val="18"/>
              </w:rPr>
              <w:t>n</w:t>
            </w:r>
          </w:p>
        </w:tc>
        <w:tc>
          <w:tcPr>
            <w:tcW w:w="5636" w:type="dxa"/>
            <w:hideMark/>
          </w:tcPr>
          <w:p w14:paraId="75249A86" w14:textId="77777777" w:rsidR="002D61EB" w:rsidRPr="002D61EB" w:rsidRDefault="002D61EB">
            <w:pPr>
              <w:rPr>
                <w:rFonts w:cs="Arial"/>
                <w:szCs w:val="18"/>
                <w:lang w:val="it-CH"/>
              </w:rPr>
            </w:pPr>
            <w:r w:rsidRPr="002D61EB">
              <w:rPr>
                <w:rFonts w:cs="Arial"/>
                <w:szCs w:val="18"/>
              </w:rPr>
              <w:t xml:space="preserve">Ip. Feller. Was sind die Erkenntnisse aus dem Zusatzbericht 2016-2018 über die Verantwortung des Verwaltungsrates der Post in der Postauto-Affäre? </w:t>
            </w:r>
            <w:r w:rsidRPr="002D61EB">
              <w:rPr>
                <w:rFonts w:cs="Arial"/>
                <w:szCs w:val="18"/>
              </w:rPr>
              <w:br/>
            </w:r>
            <w:r w:rsidRPr="002D61EB">
              <w:rPr>
                <w:rFonts w:cs="Arial"/>
                <w:szCs w:val="18"/>
                <w:lang w:val="fr-CH"/>
              </w:rPr>
              <w:t xml:space="preserve">Ip. Feller. Quelles conclusions tirer du rapport supplémentaire 2016-2018 concernant la responsabilité du conseil d'administration de la Poste dans l'affaire Car postal? </w:t>
            </w:r>
            <w:r w:rsidRPr="002D61EB">
              <w:rPr>
                <w:rFonts w:cs="Arial"/>
                <w:szCs w:val="18"/>
                <w:lang w:val="fr-CH"/>
              </w:rPr>
              <w:br/>
            </w:r>
            <w:r w:rsidRPr="002D61EB">
              <w:rPr>
                <w:rFonts w:cs="Arial"/>
                <w:szCs w:val="18"/>
                <w:lang w:val="it-CH"/>
              </w:rPr>
              <w:t xml:space="preserve">Ip. Feller. Quali sono le conclusioni da trarre dal rapporto supplementare 2016-2018 concernente la responsabilità del consiglio di amministrazione della Posta nell'affare Auto postale? </w:t>
            </w:r>
          </w:p>
        </w:tc>
        <w:tc>
          <w:tcPr>
            <w:tcW w:w="1276" w:type="dxa"/>
            <w:hideMark/>
          </w:tcPr>
          <w:p w14:paraId="1848FA99" w14:textId="77777777" w:rsidR="002D61EB" w:rsidRPr="002D61EB" w:rsidRDefault="002D61EB">
            <w:pPr>
              <w:rPr>
                <w:rFonts w:cs="Arial"/>
                <w:szCs w:val="18"/>
              </w:rPr>
            </w:pPr>
            <w:r w:rsidRPr="002D61EB">
              <w:rPr>
                <w:rFonts w:cs="Arial"/>
                <w:b/>
                <w:bCs/>
                <w:szCs w:val="18"/>
                <w:lang w:val="fr-FR"/>
              </w:rPr>
              <w:t>Diskussion</w:t>
            </w:r>
          </w:p>
          <w:p w14:paraId="42C2730F" w14:textId="77777777" w:rsidR="002D61EB" w:rsidRPr="002D61EB" w:rsidRDefault="002D61EB">
            <w:pPr>
              <w:rPr>
                <w:rFonts w:cs="Arial"/>
                <w:szCs w:val="18"/>
              </w:rPr>
            </w:pPr>
            <w:r w:rsidRPr="002D61EB">
              <w:rPr>
                <w:rFonts w:cs="Arial"/>
                <w:b/>
                <w:bCs/>
                <w:szCs w:val="18"/>
                <w:lang w:val="fr-FR"/>
              </w:rPr>
              <w:t>Discussion</w:t>
            </w:r>
          </w:p>
          <w:p w14:paraId="38C4D81F"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2A3F6A6" w14:textId="77777777" w:rsidR="002D61EB" w:rsidRPr="002D61EB" w:rsidRDefault="002D61EB">
            <w:pPr>
              <w:rPr>
                <w:rFonts w:cs="Arial"/>
                <w:szCs w:val="18"/>
              </w:rPr>
            </w:pPr>
            <w:r w:rsidRPr="002D61EB">
              <w:rPr>
                <w:rFonts w:cs="Arial"/>
                <w:b/>
                <w:bCs/>
                <w:szCs w:val="18"/>
              </w:rPr>
              <w:t>n</w:t>
            </w:r>
          </w:p>
        </w:tc>
      </w:tr>
      <w:tr w:rsidR="002D61EB" w:rsidRPr="002D61EB" w14:paraId="2D09BC71" w14:textId="77777777" w:rsidTr="005B085A">
        <w:tc>
          <w:tcPr>
            <w:tcW w:w="456" w:type="dxa"/>
            <w:hideMark/>
          </w:tcPr>
          <w:p w14:paraId="18C47F1E" w14:textId="77777777" w:rsidR="002D61EB" w:rsidRPr="002D61EB" w:rsidRDefault="002D61EB">
            <w:pPr>
              <w:rPr>
                <w:rFonts w:cs="Arial"/>
                <w:szCs w:val="18"/>
                <w:lang w:val="de-CH" w:eastAsia="de-CH"/>
              </w:rPr>
            </w:pPr>
          </w:p>
        </w:tc>
        <w:tc>
          <w:tcPr>
            <w:tcW w:w="851" w:type="dxa"/>
            <w:hideMark/>
          </w:tcPr>
          <w:p w14:paraId="454D65C9" w14:textId="77777777" w:rsidR="002D61EB" w:rsidRPr="002D61EB" w:rsidRDefault="00DE3B46">
            <w:pPr>
              <w:rPr>
                <w:rFonts w:cs="Arial"/>
                <w:szCs w:val="18"/>
              </w:rPr>
            </w:pPr>
            <w:hyperlink r:id="rId1270" w:history="1">
              <w:r w:rsidR="002D61EB" w:rsidRPr="002D61EB">
                <w:rPr>
                  <w:rStyle w:val="Hyperlink"/>
                  <w:rFonts w:ascii="Arial" w:hAnsi="Arial" w:cs="Arial"/>
                  <w:sz w:val="18"/>
                  <w:szCs w:val="18"/>
                </w:rPr>
                <w:t>18.3572</w:t>
              </w:r>
            </w:hyperlink>
          </w:p>
        </w:tc>
        <w:tc>
          <w:tcPr>
            <w:tcW w:w="425" w:type="dxa"/>
            <w:hideMark/>
          </w:tcPr>
          <w:p w14:paraId="45469939" w14:textId="77777777" w:rsidR="002D61EB" w:rsidRPr="002D61EB" w:rsidRDefault="002D61EB">
            <w:pPr>
              <w:rPr>
                <w:rFonts w:cs="Arial"/>
                <w:szCs w:val="18"/>
              </w:rPr>
            </w:pPr>
            <w:r w:rsidRPr="002D61EB">
              <w:rPr>
                <w:rFonts w:cs="Arial"/>
                <w:szCs w:val="18"/>
              </w:rPr>
              <w:t>n</w:t>
            </w:r>
          </w:p>
        </w:tc>
        <w:tc>
          <w:tcPr>
            <w:tcW w:w="5636" w:type="dxa"/>
            <w:hideMark/>
          </w:tcPr>
          <w:p w14:paraId="40710B4E" w14:textId="77777777" w:rsidR="002D61EB" w:rsidRPr="002D61EB" w:rsidRDefault="002D61EB">
            <w:pPr>
              <w:rPr>
                <w:rFonts w:cs="Arial"/>
                <w:szCs w:val="18"/>
                <w:lang w:val="it-CH"/>
              </w:rPr>
            </w:pPr>
            <w:r w:rsidRPr="002D61EB">
              <w:rPr>
                <w:rFonts w:cs="Arial"/>
                <w:szCs w:val="18"/>
              </w:rPr>
              <w:t xml:space="preserve">Ip. Grossen Jürg. Risiken für den Bund durch die Konvergenzstrategie der Swisscom? </w:t>
            </w:r>
            <w:r w:rsidRPr="002D61EB">
              <w:rPr>
                <w:rFonts w:cs="Arial"/>
                <w:szCs w:val="18"/>
              </w:rPr>
              <w:br/>
            </w:r>
            <w:r w:rsidRPr="002D61EB">
              <w:rPr>
                <w:rFonts w:cs="Arial"/>
                <w:szCs w:val="18"/>
                <w:lang w:val="fr-CH"/>
              </w:rPr>
              <w:t xml:space="preserve">Ip. Grossen Jürg. Stratégie de convergence de Swisscom. Des risques pour la Confédération? </w:t>
            </w:r>
            <w:r w:rsidRPr="002D61EB">
              <w:rPr>
                <w:rFonts w:cs="Arial"/>
                <w:szCs w:val="18"/>
                <w:lang w:val="fr-CH"/>
              </w:rPr>
              <w:br/>
            </w:r>
            <w:r w:rsidRPr="002D61EB">
              <w:rPr>
                <w:rFonts w:cs="Arial"/>
                <w:szCs w:val="18"/>
                <w:lang w:val="it-CH"/>
              </w:rPr>
              <w:t xml:space="preserve">Ip. Grossen Jürg. Quali rischi per la Confederazione comporta la strategia di convergenza di Swisscom? </w:t>
            </w:r>
          </w:p>
        </w:tc>
        <w:tc>
          <w:tcPr>
            <w:tcW w:w="1276" w:type="dxa"/>
            <w:hideMark/>
          </w:tcPr>
          <w:p w14:paraId="4BCB82E1" w14:textId="77777777" w:rsidR="002D61EB" w:rsidRPr="002D61EB" w:rsidRDefault="002D61EB">
            <w:pPr>
              <w:rPr>
                <w:rFonts w:cs="Arial"/>
                <w:szCs w:val="18"/>
              </w:rPr>
            </w:pPr>
            <w:r w:rsidRPr="002D61EB">
              <w:rPr>
                <w:rFonts w:cs="Arial"/>
                <w:b/>
                <w:bCs/>
                <w:szCs w:val="18"/>
                <w:lang w:val="fr-FR"/>
              </w:rPr>
              <w:t>Diskussion</w:t>
            </w:r>
          </w:p>
          <w:p w14:paraId="5968DFE2" w14:textId="77777777" w:rsidR="002D61EB" w:rsidRPr="002D61EB" w:rsidRDefault="002D61EB">
            <w:pPr>
              <w:rPr>
                <w:rFonts w:cs="Arial"/>
                <w:szCs w:val="18"/>
              </w:rPr>
            </w:pPr>
            <w:r w:rsidRPr="002D61EB">
              <w:rPr>
                <w:rFonts w:cs="Arial"/>
                <w:b/>
                <w:bCs/>
                <w:szCs w:val="18"/>
                <w:lang w:val="fr-FR"/>
              </w:rPr>
              <w:t>Discussion</w:t>
            </w:r>
          </w:p>
          <w:p w14:paraId="2761BB6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6B5EC072" w14:textId="77777777" w:rsidR="002D61EB" w:rsidRPr="002D61EB" w:rsidRDefault="002D61EB">
            <w:pPr>
              <w:rPr>
                <w:rFonts w:cs="Arial"/>
                <w:szCs w:val="18"/>
              </w:rPr>
            </w:pPr>
            <w:r w:rsidRPr="002D61EB">
              <w:rPr>
                <w:rFonts w:cs="Arial"/>
                <w:b/>
                <w:bCs/>
                <w:szCs w:val="18"/>
              </w:rPr>
              <w:t>n</w:t>
            </w:r>
          </w:p>
        </w:tc>
      </w:tr>
    </w:tbl>
    <w:p w14:paraId="0CDD824C" w14:textId="47554458" w:rsidR="000458C5" w:rsidRDefault="000458C5"/>
    <w:p w14:paraId="2D2BC2D5" w14:textId="27E3069B" w:rsidR="000458C5" w:rsidRDefault="000458C5"/>
    <w:p w14:paraId="4B813EB3" w14:textId="1E4FE5DA" w:rsidR="000458C5" w:rsidRDefault="000458C5"/>
    <w:p w14:paraId="7A318F12" w14:textId="7063E2A2" w:rsidR="000458C5" w:rsidRDefault="000458C5"/>
    <w:p w14:paraId="42FA56F0" w14:textId="3B83CA2D"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87ED6" w:rsidRPr="00187ED6" w14:paraId="796F243E" w14:textId="77777777" w:rsidTr="005B085A">
        <w:tc>
          <w:tcPr>
            <w:tcW w:w="456" w:type="dxa"/>
            <w:hideMark/>
          </w:tcPr>
          <w:p w14:paraId="4707CEFC" w14:textId="424873E6" w:rsidR="00187ED6" w:rsidRPr="005A13C0" w:rsidRDefault="00187ED6">
            <w:pPr>
              <w:rPr>
                <w:rFonts w:cs="Arial"/>
                <w:szCs w:val="18"/>
                <w:lang w:val="it-CH" w:eastAsia="de-CH"/>
              </w:rPr>
            </w:pPr>
          </w:p>
        </w:tc>
        <w:tc>
          <w:tcPr>
            <w:tcW w:w="851" w:type="dxa"/>
            <w:hideMark/>
          </w:tcPr>
          <w:p w14:paraId="119C739D" w14:textId="77777777" w:rsidR="00187ED6" w:rsidRPr="00187ED6" w:rsidRDefault="00DE3B46">
            <w:pPr>
              <w:rPr>
                <w:rFonts w:cs="Arial"/>
                <w:szCs w:val="18"/>
              </w:rPr>
            </w:pPr>
            <w:hyperlink r:id="rId1271" w:history="1">
              <w:r w:rsidR="00187ED6" w:rsidRPr="00187ED6">
                <w:rPr>
                  <w:rStyle w:val="Hyperlink"/>
                  <w:rFonts w:ascii="Arial" w:hAnsi="Arial" w:cs="Arial"/>
                  <w:sz w:val="18"/>
                  <w:szCs w:val="18"/>
                </w:rPr>
                <w:t>18.3576</w:t>
              </w:r>
            </w:hyperlink>
          </w:p>
        </w:tc>
        <w:tc>
          <w:tcPr>
            <w:tcW w:w="425" w:type="dxa"/>
            <w:hideMark/>
          </w:tcPr>
          <w:p w14:paraId="3A0C0E40" w14:textId="77777777" w:rsidR="00187ED6" w:rsidRPr="00187ED6" w:rsidRDefault="00187ED6">
            <w:pPr>
              <w:rPr>
                <w:rFonts w:cs="Arial"/>
                <w:szCs w:val="18"/>
              </w:rPr>
            </w:pPr>
            <w:r w:rsidRPr="00187ED6">
              <w:rPr>
                <w:rFonts w:cs="Arial"/>
                <w:szCs w:val="18"/>
              </w:rPr>
              <w:t>n</w:t>
            </w:r>
          </w:p>
        </w:tc>
        <w:tc>
          <w:tcPr>
            <w:tcW w:w="5636" w:type="dxa"/>
            <w:hideMark/>
          </w:tcPr>
          <w:p w14:paraId="7B8B7A46" w14:textId="77777777" w:rsidR="00187ED6" w:rsidRPr="00187ED6" w:rsidRDefault="00187ED6">
            <w:pPr>
              <w:rPr>
                <w:rFonts w:cs="Arial"/>
                <w:szCs w:val="18"/>
                <w:lang w:val="it-CH"/>
              </w:rPr>
            </w:pPr>
            <w:r w:rsidRPr="00187ED6">
              <w:rPr>
                <w:rFonts w:cs="Arial"/>
                <w:szCs w:val="18"/>
              </w:rPr>
              <w:t xml:space="preserve">Mo. Romano. Bilaterales Abkommen zwischen der Schweiz und Italien über die Verwendung der Ausgleichszahlungen aus der Grenzgängerbesteuerung für die gemeinsame Finanzierung von Infrastruktur für den grenzüberschreitenden öffentlichen Verkehr </w:t>
            </w:r>
            <w:r w:rsidRPr="00187ED6">
              <w:rPr>
                <w:rFonts w:cs="Arial"/>
                <w:szCs w:val="18"/>
              </w:rPr>
              <w:br/>
              <w:t xml:space="preserve">Mo. </w:t>
            </w:r>
            <w:r w:rsidRPr="00187ED6">
              <w:rPr>
                <w:rFonts w:cs="Arial"/>
                <w:szCs w:val="18"/>
                <w:lang w:val="fr-CH"/>
              </w:rPr>
              <w:t xml:space="preserve">Romano. Accord bilatéral entre la Suisse et l'Italie concernant le financement conjoint d'infrastructures de transport public transfrontalières au moyen des ristournes de l'imposition des frontaliers. </w:t>
            </w:r>
            <w:r w:rsidRPr="00187ED6">
              <w:rPr>
                <w:rFonts w:cs="Arial"/>
                <w:szCs w:val="18"/>
                <w:lang w:val="fr-CH"/>
              </w:rPr>
              <w:br/>
            </w:r>
            <w:r w:rsidRPr="00187ED6">
              <w:rPr>
                <w:rFonts w:cs="Arial"/>
                <w:szCs w:val="18"/>
                <w:lang w:val="it-CH"/>
              </w:rPr>
              <w:t xml:space="preserve">Mo. Romano. Accordo bilaterale tra Svizzera e Italia per il finanziamento congiunto di infrastrutture di trasporto pubblico transfrontaliero utilizzando i ristorni dell'imposizione dei frontalieri </w:t>
            </w:r>
          </w:p>
        </w:tc>
        <w:tc>
          <w:tcPr>
            <w:tcW w:w="1276" w:type="dxa"/>
            <w:hideMark/>
          </w:tcPr>
          <w:p w14:paraId="30DEC525" w14:textId="77777777" w:rsidR="00187ED6" w:rsidRPr="00187ED6" w:rsidRDefault="00187ED6">
            <w:pPr>
              <w:rPr>
                <w:rFonts w:cs="Arial"/>
                <w:szCs w:val="18"/>
                <w:lang w:val="it-CH"/>
              </w:rPr>
            </w:pPr>
          </w:p>
        </w:tc>
        <w:tc>
          <w:tcPr>
            <w:tcW w:w="567" w:type="dxa"/>
            <w:hideMark/>
          </w:tcPr>
          <w:p w14:paraId="6D3DDDB4" w14:textId="77777777" w:rsidR="00187ED6" w:rsidRPr="00187ED6" w:rsidRDefault="00187ED6">
            <w:pPr>
              <w:rPr>
                <w:rFonts w:cs="Arial"/>
                <w:szCs w:val="18"/>
              </w:rPr>
            </w:pPr>
            <w:r w:rsidRPr="00187ED6">
              <w:rPr>
                <w:rFonts w:cs="Arial"/>
                <w:b/>
                <w:bCs/>
                <w:szCs w:val="18"/>
              </w:rPr>
              <w:t>-</w:t>
            </w:r>
          </w:p>
        </w:tc>
      </w:tr>
      <w:tr w:rsidR="005A13C0" w:rsidRPr="005A13C0" w14:paraId="0B71B63F" w14:textId="77777777" w:rsidTr="005B085A">
        <w:tc>
          <w:tcPr>
            <w:tcW w:w="456" w:type="dxa"/>
            <w:hideMark/>
          </w:tcPr>
          <w:p w14:paraId="448FCE27" w14:textId="7AF975B5" w:rsidR="005A13C0" w:rsidRPr="005A13C0" w:rsidRDefault="005A13C0">
            <w:pPr>
              <w:rPr>
                <w:rFonts w:cs="Arial"/>
                <w:szCs w:val="18"/>
                <w:lang w:val="de-CH" w:eastAsia="de-CH"/>
              </w:rPr>
            </w:pPr>
          </w:p>
        </w:tc>
        <w:tc>
          <w:tcPr>
            <w:tcW w:w="851" w:type="dxa"/>
            <w:hideMark/>
          </w:tcPr>
          <w:p w14:paraId="5BE49950" w14:textId="77777777" w:rsidR="005A13C0" w:rsidRPr="005A13C0" w:rsidRDefault="00DE3B46">
            <w:pPr>
              <w:rPr>
                <w:rFonts w:cs="Arial"/>
                <w:szCs w:val="18"/>
              </w:rPr>
            </w:pPr>
            <w:hyperlink r:id="rId1272" w:history="1">
              <w:r w:rsidR="005A13C0" w:rsidRPr="005A13C0">
                <w:rPr>
                  <w:rStyle w:val="Hyperlink"/>
                  <w:rFonts w:ascii="Arial" w:hAnsi="Arial" w:cs="Arial"/>
                  <w:sz w:val="18"/>
                  <w:szCs w:val="18"/>
                </w:rPr>
                <w:t>18.3579</w:t>
              </w:r>
            </w:hyperlink>
          </w:p>
        </w:tc>
        <w:tc>
          <w:tcPr>
            <w:tcW w:w="425" w:type="dxa"/>
            <w:hideMark/>
          </w:tcPr>
          <w:p w14:paraId="6BDA8886" w14:textId="77777777" w:rsidR="005A13C0" w:rsidRPr="005A13C0" w:rsidRDefault="005A13C0">
            <w:pPr>
              <w:rPr>
                <w:rFonts w:cs="Arial"/>
                <w:szCs w:val="18"/>
              </w:rPr>
            </w:pPr>
            <w:r w:rsidRPr="005A13C0">
              <w:rPr>
                <w:rFonts w:cs="Arial"/>
                <w:szCs w:val="18"/>
              </w:rPr>
              <w:t>n</w:t>
            </w:r>
          </w:p>
        </w:tc>
        <w:tc>
          <w:tcPr>
            <w:tcW w:w="5636" w:type="dxa"/>
            <w:hideMark/>
          </w:tcPr>
          <w:p w14:paraId="39B45D30" w14:textId="77777777" w:rsidR="005A13C0" w:rsidRPr="005A13C0" w:rsidRDefault="005A13C0">
            <w:pPr>
              <w:rPr>
                <w:rFonts w:cs="Arial"/>
                <w:szCs w:val="18"/>
                <w:lang w:val="it-CH"/>
              </w:rPr>
            </w:pPr>
            <w:r w:rsidRPr="005A13C0">
              <w:rPr>
                <w:rFonts w:cs="Arial"/>
                <w:szCs w:val="18"/>
              </w:rPr>
              <w:t xml:space="preserve">Mo. Addor. Eine zweite Tunnelröhre durch den Lötschberg mit der Milliarde für die Olympischen Spiele 2026 </w:t>
            </w:r>
            <w:r w:rsidRPr="005A13C0">
              <w:rPr>
                <w:rFonts w:cs="Arial"/>
                <w:szCs w:val="18"/>
              </w:rPr>
              <w:br/>
              <w:t xml:space="preserve">Mo. </w:t>
            </w:r>
            <w:r w:rsidRPr="005A13C0">
              <w:rPr>
                <w:rFonts w:cs="Arial"/>
                <w:szCs w:val="18"/>
                <w:lang w:val="fr-CH"/>
              </w:rPr>
              <w:t xml:space="preserve">Addor. Un 2ème tube pour le Lötschberg avec le milliard des JO 2026 </w:t>
            </w:r>
            <w:r w:rsidRPr="005A13C0">
              <w:rPr>
                <w:rFonts w:cs="Arial"/>
                <w:szCs w:val="18"/>
                <w:lang w:val="fr-CH"/>
              </w:rPr>
              <w:br/>
              <w:t xml:space="preserve">Mo. </w:t>
            </w:r>
            <w:r w:rsidRPr="005A13C0">
              <w:rPr>
                <w:rFonts w:cs="Arial"/>
                <w:szCs w:val="18"/>
                <w:lang w:val="it-CH"/>
              </w:rPr>
              <w:t xml:space="preserve">Addor. Un secondo traforo per il Lötschberg con il miliardo dei giochi olimpici 2026 </w:t>
            </w:r>
          </w:p>
        </w:tc>
        <w:tc>
          <w:tcPr>
            <w:tcW w:w="1276" w:type="dxa"/>
            <w:hideMark/>
          </w:tcPr>
          <w:p w14:paraId="5767D27A" w14:textId="77777777" w:rsidR="005A13C0" w:rsidRPr="005A13C0" w:rsidRDefault="005A13C0">
            <w:pPr>
              <w:rPr>
                <w:rFonts w:cs="Arial"/>
                <w:szCs w:val="18"/>
                <w:lang w:val="it-CH"/>
              </w:rPr>
            </w:pPr>
          </w:p>
        </w:tc>
        <w:tc>
          <w:tcPr>
            <w:tcW w:w="567" w:type="dxa"/>
            <w:hideMark/>
          </w:tcPr>
          <w:p w14:paraId="45027C92" w14:textId="77777777" w:rsidR="005A13C0" w:rsidRPr="005A13C0" w:rsidRDefault="005A13C0">
            <w:pPr>
              <w:rPr>
                <w:rFonts w:cs="Arial"/>
                <w:szCs w:val="18"/>
              </w:rPr>
            </w:pPr>
            <w:r w:rsidRPr="005A13C0">
              <w:rPr>
                <w:rFonts w:cs="Arial"/>
                <w:b/>
                <w:bCs/>
                <w:szCs w:val="18"/>
              </w:rPr>
              <w:t>-</w:t>
            </w:r>
          </w:p>
        </w:tc>
      </w:tr>
      <w:tr w:rsidR="002D61EB" w:rsidRPr="002D61EB" w14:paraId="130E478A" w14:textId="77777777" w:rsidTr="005B085A">
        <w:tc>
          <w:tcPr>
            <w:tcW w:w="456" w:type="dxa"/>
            <w:hideMark/>
          </w:tcPr>
          <w:p w14:paraId="150D76EC" w14:textId="77777777" w:rsidR="002D61EB" w:rsidRPr="002D61EB" w:rsidRDefault="002D61EB">
            <w:pPr>
              <w:rPr>
                <w:rFonts w:cs="Arial"/>
                <w:szCs w:val="18"/>
                <w:lang w:val="de-CH" w:eastAsia="de-CH"/>
              </w:rPr>
            </w:pPr>
          </w:p>
        </w:tc>
        <w:tc>
          <w:tcPr>
            <w:tcW w:w="851" w:type="dxa"/>
            <w:hideMark/>
          </w:tcPr>
          <w:p w14:paraId="4097E971" w14:textId="77777777" w:rsidR="002D61EB" w:rsidRPr="002D61EB" w:rsidRDefault="00DE3B46">
            <w:pPr>
              <w:rPr>
                <w:rFonts w:cs="Arial"/>
                <w:szCs w:val="18"/>
              </w:rPr>
            </w:pPr>
            <w:hyperlink r:id="rId1273" w:history="1">
              <w:r w:rsidR="002D61EB" w:rsidRPr="002D61EB">
                <w:rPr>
                  <w:rStyle w:val="Hyperlink"/>
                  <w:rFonts w:ascii="Arial" w:hAnsi="Arial" w:cs="Arial"/>
                  <w:sz w:val="18"/>
                  <w:szCs w:val="18"/>
                </w:rPr>
                <w:t>18.3584</w:t>
              </w:r>
            </w:hyperlink>
          </w:p>
        </w:tc>
        <w:tc>
          <w:tcPr>
            <w:tcW w:w="425" w:type="dxa"/>
            <w:hideMark/>
          </w:tcPr>
          <w:p w14:paraId="1EE36640" w14:textId="77777777" w:rsidR="002D61EB" w:rsidRPr="002D61EB" w:rsidRDefault="002D61EB">
            <w:pPr>
              <w:rPr>
                <w:rFonts w:cs="Arial"/>
                <w:szCs w:val="18"/>
              </w:rPr>
            </w:pPr>
            <w:r w:rsidRPr="002D61EB">
              <w:rPr>
                <w:rFonts w:cs="Arial"/>
                <w:szCs w:val="18"/>
              </w:rPr>
              <w:t>n</w:t>
            </w:r>
          </w:p>
        </w:tc>
        <w:tc>
          <w:tcPr>
            <w:tcW w:w="5636" w:type="dxa"/>
            <w:hideMark/>
          </w:tcPr>
          <w:p w14:paraId="14D662B2" w14:textId="77777777" w:rsidR="002D61EB" w:rsidRPr="002D61EB" w:rsidRDefault="002D61EB">
            <w:pPr>
              <w:rPr>
                <w:rFonts w:cs="Arial"/>
                <w:szCs w:val="18"/>
                <w:lang w:val="it-CH"/>
              </w:rPr>
            </w:pPr>
            <w:r w:rsidRPr="002D61EB">
              <w:rPr>
                <w:rFonts w:cs="Arial"/>
                <w:szCs w:val="18"/>
              </w:rPr>
              <w:t xml:space="preserve">Ip. Hardegger. Vergabe der Fernverkehrskonzession unter Konkurrenz </w:t>
            </w:r>
            <w:r w:rsidRPr="002D61EB">
              <w:rPr>
                <w:rFonts w:cs="Arial"/>
                <w:szCs w:val="18"/>
              </w:rPr>
              <w:br/>
              <w:t xml:space="preserve">Ip. </w:t>
            </w:r>
            <w:r w:rsidRPr="002D61EB">
              <w:rPr>
                <w:rFonts w:cs="Arial"/>
                <w:szCs w:val="18"/>
                <w:lang w:val="fr-CH"/>
              </w:rPr>
              <w:t xml:space="preserve">Hardegger. Concurrence dans l'adjudication de la concession de trafic grandes lignes </w:t>
            </w:r>
            <w:r w:rsidRPr="002D61EB">
              <w:rPr>
                <w:rFonts w:cs="Arial"/>
                <w:szCs w:val="18"/>
                <w:lang w:val="fr-CH"/>
              </w:rPr>
              <w:br/>
              <w:t xml:space="preserve">Ip. </w:t>
            </w:r>
            <w:r w:rsidRPr="002D61EB">
              <w:rPr>
                <w:rFonts w:cs="Arial"/>
                <w:szCs w:val="18"/>
                <w:lang w:val="it-CH"/>
              </w:rPr>
              <w:t xml:space="preserve">Hardegger. Assegnazione della concessione per il traffico a lunga distanza in condizioni di concorrenza </w:t>
            </w:r>
          </w:p>
        </w:tc>
        <w:tc>
          <w:tcPr>
            <w:tcW w:w="1276" w:type="dxa"/>
            <w:hideMark/>
          </w:tcPr>
          <w:p w14:paraId="7F94F80A" w14:textId="77777777" w:rsidR="002D61EB" w:rsidRPr="002D61EB" w:rsidRDefault="002D61EB">
            <w:pPr>
              <w:rPr>
                <w:rFonts w:cs="Arial"/>
                <w:szCs w:val="18"/>
              </w:rPr>
            </w:pPr>
            <w:r w:rsidRPr="002D61EB">
              <w:rPr>
                <w:rFonts w:cs="Arial"/>
                <w:b/>
                <w:bCs/>
                <w:szCs w:val="18"/>
                <w:lang w:val="fr-FR"/>
              </w:rPr>
              <w:t>Diskussion</w:t>
            </w:r>
          </w:p>
          <w:p w14:paraId="10FC8C60" w14:textId="77777777" w:rsidR="002D61EB" w:rsidRPr="002D61EB" w:rsidRDefault="002D61EB">
            <w:pPr>
              <w:rPr>
                <w:rFonts w:cs="Arial"/>
                <w:szCs w:val="18"/>
              </w:rPr>
            </w:pPr>
            <w:r w:rsidRPr="002D61EB">
              <w:rPr>
                <w:rFonts w:cs="Arial"/>
                <w:b/>
                <w:bCs/>
                <w:szCs w:val="18"/>
                <w:lang w:val="fr-FR"/>
              </w:rPr>
              <w:t>Discussion</w:t>
            </w:r>
          </w:p>
          <w:p w14:paraId="43A1F25A"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6DB385E" w14:textId="77777777" w:rsidR="002D61EB" w:rsidRPr="002D61EB" w:rsidRDefault="002D61EB">
            <w:pPr>
              <w:rPr>
                <w:rFonts w:cs="Arial"/>
                <w:szCs w:val="18"/>
              </w:rPr>
            </w:pPr>
            <w:r w:rsidRPr="002D61EB">
              <w:rPr>
                <w:rFonts w:cs="Arial"/>
                <w:b/>
                <w:bCs/>
                <w:szCs w:val="18"/>
              </w:rPr>
              <w:t>n</w:t>
            </w:r>
          </w:p>
        </w:tc>
      </w:tr>
      <w:tr w:rsidR="00454E2C" w:rsidRPr="00454E2C" w14:paraId="00EBE10A" w14:textId="77777777" w:rsidTr="005B085A">
        <w:tc>
          <w:tcPr>
            <w:tcW w:w="456" w:type="dxa"/>
            <w:hideMark/>
          </w:tcPr>
          <w:p w14:paraId="23BE3627" w14:textId="2D3A0287" w:rsidR="00454E2C" w:rsidRPr="004E754F" w:rsidRDefault="00454E2C">
            <w:pPr>
              <w:rPr>
                <w:rFonts w:cs="Arial"/>
                <w:szCs w:val="18"/>
                <w:lang w:val="it-CH" w:eastAsia="de-CH"/>
              </w:rPr>
            </w:pPr>
          </w:p>
        </w:tc>
        <w:tc>
          <w:tcPr>
            <w:tcW w:w="851" w:type="dxa"/>
            <w:hideMark/>
          </w:tcPr>
          <w:p w14:paraId="53302FA3" w14:textId="77777777" w:rsidR="00454E2C" w:rsidRPr="00454E2C" w:rsidRDefault="00DE3B46">
            <w:pPr>
              <w:rPr>
                <w:rFonts w:cs="Arial"/>
                <w:szCs w:val="18"/>
              </w:rPr>
            </w:pPr>
            <w:hyperlink r:id="rId1274" w:history="1">
              <w:r w:rsidR="00454E2C" w:rsidRPr="00454E2C">
                <w:rPr>
                  <w:rStyle w:val="Hyperlink"/>
                  <w:rFonts w:ascii="Arial" w:hAnsi="Arial" w:cs="Arial"/>
                  <w:sz w:val="18"/>
                  <w:szCs w:val="18"/>
                </w:rPr>
                <w:t>18.3588</w:t>
              </w:r>
            </w:hyperlink>
          </w:p>
        </w:tc>
        <w:tc>
          <w:tcPr>
            <w:tcW w:w="425" w:type="dxa"/>
            <w:hideMark/>
          </w:tcPr>
          <w:p w14:paraId="7AA06644" w14:textId="77777777" w:rsidR="00454E2C" w:rsidRPr="00454E2C" w:rsidRDefault="00454E2C">
            <w:pPr>
              <w:rPr>
                <w:rFonts w:cs="Arial"/>
                <w:szCs w:val="18"/>
              </w:rPr>
            </w:pPr>
            <w:r w:rsidRPr="00454E2C">
              <w:rPr>
                <w:rFonts w:cs="Arial"/>
                <w:szCs w:val="18"/>
              </w:rPr>
              <w:t>n</w:t>
            </w:r>
          </w:p>
        </w:tc>
        <w:tc>
          <w:tcPr>
            <w:tcW w:w="5636" w:type="dxa"/>
            <w:hideMark/>
          </w:tcPr>
          <w:p w14:paraId="768027AD" w14:textId="77777777" w:rsidR="00454E2C" w:rsidRPr="00454E2C" w:rsidRDefault="00454E2C">
            <w:pPr>
              <w:rPr>
                <w:rFonts w:cs="Arial"/>
                <w:szCs w:val="18"/>
                <w:lang w:val="it-CH"/>
              </w:rPr>
            </w:pPr>
            <w:r w:rsidRPr="00454E2C">
              <w:rPr>
                <w:rFonts w:cs="Arial"/>
                <w:szCs w:val="18"/>
              </w:rPr>
              <w:t xml:space="preserve">Mo. Jauslin. Liberale Schweizer Modellfluggesetzgebung nicht gefährden </w:t>
            </w:r>
            <w:r w:rsidRPr="00454E2C">
              <w:rPr>
                <w:rFonts w:cs="Arial"/>
                <w:szCs w:val="18"/>
              </w:rPr>
              <w:br/>
              <w:t xml:space="preserve">Mo. </w:t>
            </w:r>
            <w:r w:rsidRPr="00454E2C">
              <w:rPr>
                <w:rFonts w:cs="Arial"/>
                <w:szCs w:val="18"/>
                <w:lang w:val="fr-CH"/>
              </w:rPr>
              <w:t xml:space="preserve">Jauslin. Ne pas compromettre la législation suisse libérale en matière de modèles réduits d'aéronefs </w:t>
            </w:r>
            <w:r w:rsidRPr="00454E2C">
              <w:rPr>
                <w:rFonts w:cs="Arial"/>
                <w:szCs w:val="18"/>
                <w:lang w:val="fr-CH"/>
              </w:rPr>
              <w:br/>
              <w:t xml:space="preserve">Mo. </w:t>
            </w:r>
            <w:r w:rsidRPr="00454E2C">
              <w:rPr>
                <w:rFonts w:cs="Arial"/>
                <w:szCs w:val="18"/>
                <w:lang w:val="it-CH"/>
              </w:rPr>
              <w:t xml:space="preserve">Jauslin. Mantenere l'approccio liberale della legislazione svizzera in materia di aeromodellismo </w:t>
            </w:r>
          </w:p>
        </w:tc>
        <w:tc>
          <w:tcPr>
            <w:tcW w:w="1276" w:type="dxa"/>
            <w:hideMark/>
          </w:tcPr>
          <w:p w14:paraId="2D7F041F" w14:textId="77777777" w:rsidR="00454E2C" w:rsidRPr="00454E2C" w:rsidRDefault="00454E2C">
            <w:pPr>
              <w:rPr>
                <w:rFonts w:cs="Arial"/>
                <w:szCs w:val="18"/>
                <w:lang w:val="it-CH"/>
              </w:rPr>
            </w:pPr>
          </w:p>
        </w:tc>
        <w:tc>
          <w:tcPr>
            <w:tcW w:w="567" w:type="dxa"/>
            <w:hideMark/>
          </w:tcPr>
          <w:p w14:paraId="7CCDDEDE" w14:textId="77777777" w:rsidR="00454E2C" w:rsidRPr="00454E2C" w:rsidRDefault="00454E2C">
            <w:pPr>
              <w:rPr>
                <w:rFonts w:cs="Arial"/>
                <w:szCs w:val="18"/>
              </w:rPr>
            </w:pPr>
            <w:r w:rsidRPr="00454E2C">
              <w:rPr>
                <w:rFonts w:cs="Arial"/>
                <w:b/>
                <w:bCs/>
                <w:szCs w:val="18"/>
              </w:rPr>
              <w:t>-</w:t>
            </w:r>
          </w:p>
        </w:tc>
      </w:tr>
      <w:tr w:rsidR="00874A5D" w:rsidRPr="00874A5D" w14:paraId="0EB7BBA0" w14:textId="77777777" w:rsidTr="005B085A">
        <w:tc>
          <w:tcPr>
            <w:tcW w:w="456" w:type="dxa"/>
            <w:hideMark/>
          </w:tcPr>
          <w:p w14:paraId="6BA5CFB0" w14:textId="0A0FFB7D" w:rsidR="00874A5D" w:rsidRPr="00874A5D" w:rsidRDefault="00874A5D">
            <w:pPr>
              <w:rPr>
                <w:rFonts w:cs="Arial"/>
                <w:szCs w:val="18"/>
                <w:lang w:val="de-CH" w:eastAsia="de-CH"/>
              </w:rPr>
            </w:pPr>
          </w:p>
        </w:tc>
        <w:tc>
          <w:tcPr>
            <w:tcW w:w="851" w:type="dxa"/>
            <w:hideMark/>
          </w:tcPr>
          <w:p w14:paraId="531D73F8" w14:textId="77777777" w:rsidR="00874A5D" w:rsidRPr="00874A5D" w:rsidRDefault="00DE3B46">
            <w:pPr>
              <w:rPr>
                <w:rFonts w:cs="Arial"/>
                <w:szCs w:val="18"/>
              </w:rPr>
            </w:pPr>
            <w:hyperlink r:id="rId1275" w:history="1">
              <w:r w:rsidR="00874A5D" w:rsidRPr="00874A5D">
                <w:rPr>
                  <w:rStyle w:val="Hyperlink"/>
                  <w:rFonts w:ascii="Arial" w:hAnsi="Arial" w:cs="Arial"/>
                  <w:sz w:val="18"/>
                  <w:szCs w:val="18"/>
                </w:rPr>
                <w:t>18.3590</w:t>
              </w:r>
            </w:hyperlink>
          </w:p>
        </w:tc>
        <w:tc>
          <w:tcPr>
            <w:tcW w:w="425" w:type="dxa"/>
            <w:hideMark/>
          </w:tcPr>
          <w:p w14:paraId="2BF6D3A0" w14:textId="77777777" w:rsidR="00874A5D" w:rsidRPr="00874A5D" w:rsidRDefault="00874A5D">
            <w:pPr>
              <w:rPr>
                <w:rFonts w:cs="Arial"/>
                <w:szCs w:val="18"/>
              </w:rPr>
            </w:pPr>
            <w:r w:rsidRPr="00874A5D">
              <w:rPr>
                <w:rFonts w:cs="Arial"/>
                <w:szCs w:val="18"/>
              </w:rPr>
              <w:t>n</w:t>
            </w:r>
          </w:p>
        </w:tc>
        <w:tc>
          <w:tcPr>
            <w:tcW w:w="5636" w:type="dxa"/>
            <w:hideMark/>
          </w:tcPr>
          <w:p w14:paraId="3721757F" w14:textId="77777777" w:rsidR="00874A5D" w:rsidRPr="00874A5D" w:rsidRDefault="00874A5D">
            <w:pPr>
              <w:rPr>
                <w:rFonts w:cs="Arial"/>
                <w:szCs w:val="18"/>
                <w:lang w:val="it-CH"/>
              </w:rPr>
            </w:pPr>
            <w:r w:rsidRPr="00874A5D">
              <w:rPr>
                <w:rFonts w:cs="Arial"/>
                <w:szCs w:val="18"/>
              </w:rPr>
              <w:t xml:space="preserve">Po. Béglé. Web 3.0 - Welche Rolle soll die Schweiz in einem dezentralisierten Netz spielen? </w:t>
            </w:r>
            <w:r w:rsidRPr="00874A5D">
              <w:rPr>
                <w:rFonts w:cs="Arial"/>
                <w:szCs w:val="18"/>
              </w:rPr>
              <w:br/>
            </w:r>
            <w:r w:rsidRPr="00874A5D">
              <w:rPr>
                <w:rFonts w:cs="Arial"/>
                <w:szCs w:val="18"/>
                <w:lang w:val="fr-CH"/>
              </w:rPr>
              <w:t xml:space="preserve">Po. Béglé. Web 3.0 - Quelle place pour la Suisse dans un web décentralisé? </w:t>
            </w:r>
            <w:r w:rsidRPr="00874A5D">
              <w:rPr>
                <w:rFonts w:cs="Arial"/>
                <w:szCs w:val="18"/>
                <w:lang w:val="fr-CH"/>
              </w:rPr>
              <w:br/>
            </w:r>
            <w:r w:rsidRPr="00874A5D">
              <w:rPr>
                <w:rFonts w:cs="Arial"/>
                <w:szCs w:val="18"/>
                <w:lang w:val="it-CH"/>
              </w:rPr>
              <w:t xml:space="preserve">Po. Béglé. Web 3.0 - Quale posto per la Svizzera in un web decentralizzato? </w:t>
            </w:r>
          </w:p>
        </w:tc>
        <w:tc>
          <w:tcPr>
            <w:tcW w:w="1276" w:type="dxa"/>
            <w:hideMark/>
          </w:tcPr>
          <w:p w14:paraId="19A550D9" w14:textId="77777777" w:rsidR="00874A5D" w:rsidRPr="00874A5D" w:rsidRDefault="00874A5D">
            <w:pPr>
              <w:rPr>
                <w:rFonts w:cs="Arial"/>
                <w:szCs w:val="18"/>
                <w:lang w:val="it-CH"/>
              </w:rPr>
            </w:pPr>
          </w:p>
        </w:tc>
        <w:tc>
          <w:tcPr>
            <w:tcW w:w="567" w:type="dxa"/>
            <w:hideMark/>
          </w:tcPr>
          <w:p w14:paraId="761B41C9" w14:textId="77777777" w:rsidR="00874A5D" w:rsidRPr="00874A5D" w:rsidRDefault="00874A5D">
            <w:pPr>
              <w:rPr>
                <w:rFonts w:cs="Arial"/>
                <w:szCs w:val="18"/>
              </w:rPr>
            </w:pPr>
            <w:r w:rsidRPr="00874A5D">
              <w:rPr>
                <w:rFonts w:cs="Arial"/>
                <w:b/>
                <w:bCs/>
                <w:szCs w:val="18"/>
              </w:rPr>
              <w:t>-</w:t>
            </w:r>
          </w:p>
        </w:tc>
      </w:tr>
      <w:tr w:rsidR="002D61EB" w:rsidRPr="002D61EB" w14:paraId="160B9148" w14:textId="77777777" w:rsidTr="005B085A">
        <w:tc>
          <w:tcPr>
            <w:tcW w:w="456" w:type="dxa"/>
            <w:hideMark/>
          </w:tcPr>
          <w:p w14:paraId="4BE2B68F" w14:textId="77777777" w:rsidR="002D61EB" w:rsidRPr="002D61EB" w:rsidRDefault="002D61EB">
            <w:pPr>
              <w:rPr>
                <w:rFonts w:cs="Arial"/>
                <w:szCs w:val="18"/>
                <w:lang w:val="de-CH" w:eastAsia="de-CH"/>
              </w:rPr>
            </w:pPr>
          </w:p>
        </w:tc>
        <w:tc>
          <w:tcPr>
            <w:tcW w:w="851" w:type="dxa"/>
            <w:hideMark/>
          </w:tcPr>
          <w:p w14:paraId="53825AC6" w14:textId="77777777" w:rsidR="002D61EB" w:rsidRPr="002D61EB" w:rsidRDefault="00DE3B46">
            <w:pPr>
              <w:rPr>
                <w:rFonts w:cs="Arial"/>
                <w:szCs w:val="18"/>
              </w:rPr>
            </w:pPr>
            <w:hyperlink r:id="rId1276" w:history="1">
              <w:r w:rsidR="002D61EB" w:rsidRPr="002D61EB">
                <w:rPr>
                  <w:rStyle w:val="Hyperlink"/>
                  <w:rFonts w:ascii="Arial" w:hAnsi="Arial" w:cs="Arial"/>
                  <w:sz w:val="18"/>
                  <w:szCs w:val="18"/>
                </w:rPr>
                <w:t>18.3596</w:t>
              </w:r>
            </w:hyperlink>
          </w:p>
        </w:tc>
        <w:tc>
          <w:tcPr>
            <w:tcW w:w="425" w:type="dxa"/>
            <w:hideMark/>
          </w:tcPr>
          <w:p w14:paraId="4AE13B11" w14:textId="77777777" w:rsidR="002D61EB" w:rsidRPr="002D61EB" w:rsidRDefault="002D61EB">
            <w:pPr>
              <w:rPr>
                <w:rFonts w:cs="Arial"/>
                <w:szCs w:val="18"/>
              </w:rPr>
            </w:pPr>
            <w:r w:rsidRPr="002D61EB">
              <w:rPr>
                <w:rFonts w:cs="Arial"/>
                <w:szCs w:val="18"/>
              </w:rPr>
              <w:t>n</w:t>
            </w:r>
          </w:p>
        </w:tc>
        <w:tc>
          <w:tcPr>
            <w:tcW w:w="5636" w:type="dxa"/>
            <w:hideMark/>
          </w:tcPr>
          <w:p w14:paraId="3DA3CC8C" w14:textId="77777777" w:rsidR="002D61EB" w:rsidRPr="002D61EB" w:rsidRDefault="002D61EB">
            <w:pPr>
              <w:rPr>
                <w:rFonts w:cs="Arial"/>
                <w:szCs w:val="18"/>
                <w:lang w:val="it-CH"/>
              </w:rPr>
            </w:pPr>
            <w:r w:rsidRPr="002D61EB">
              <w:rPr>
                <w:rFonts w:cs="Arial"/>
                <w:szCs w:val="18"/>
              </w:rPr>
              <w:t xml:space="preserve">Ip. Müller-Altermatt. Strategische Ziele der Swisscom in Zeiten von Outsourcing und digitaler Transformation </w:t>
            </w:r>
            <w:r w:rsidRPr="002D61EB">
              <w:rPr>
                <w:rFonts w:cs="Arial"/>
                <w:szCs w:val="18"/>
              </w:rPr>
              <w:br/>
              <w:t xml:space="preserve">Ip. </w:t>
            </w:r>
            <w:r w:rsidRPr="002D61EB">
              <w:rPr>
                <w:rFonts w:cs="Arial"/>
                <w:szCs w:val="18"/>
                <w:lang w:val="fr-CH"/>
              </w:rPr>
              <w:t xml:space="preserve">Müller-Altermatt. Objectifs stratégiques de Swisscom à l'ère de l'externalisation et du numérique </w:t>
            </w:r>
            <w:r w:rsidRPr="002D61EB">
              <w:rPr>
                <w:rFonts w:cs="Arial"/>
                <w:szCs w:val="18"/>
                <w:lang w:val="fr-CH"/>
              </w:rPr>
              <w:br/>
              <w:t xml:space="preserve">Ip. </w:t>
            </w:r>
            <w:r w:rsidRPr="002D61EB">
              <w:rPr>
                <w:rFonts w:cs="Arial"/>
                <w:szCs w:val="18"/>
                <w:lang w:val="it-CH"/>
              </w:rPr>
              <w:t xml:space="preserve">Müller-Altermatt. Obiettivi strategici di Swisscom nell'era dell'outsourcing e della trasformazione digitale </w:t>
            </w:r>
          </w:p>
        </w:tc>
        <w:tc>
          <w:tcPr>
            <w:tcW w:w="1276" w:type="dxa"/>
            <w:hideMark/>
          </w:tcPr>
          <w:p w14:paraId="4FEAFABD" w14:textId="77777777" w:rsidR="002D61EB" w:rsidRPr="002D61EB" w:rsidRDefault="002D61EB">
            <w:pPr>
              <w:rPr>
                <w:rFonts w:cs="Arial"/>
                <w:szCs w:val="18"/>
              </w:rPr>
            </w:pPr>
            <w:r w:rsidRPr="002D61EB">
              <w:rPr>
                <w:rFonts w:cs="Arial"/>
                <w:b/>
                <w:bCs/>
                <w:szCs w:val="18"/>
                <w:lang w:val="fr-FR"/>
              </w:rPr>
              <w:t>Diskussion</w:t>
            </w:r>
          </w:p>
          <w:p w14:paraId="04A20360" w14:textId="77777777" w:rsidR="002D61EB" w:rsidRPr="002D61EB" w:rsidRDefault="002D61EB">
            <w:pPr>
              <w:rPr>
                <w:rFonts w:cs="Arial"/>
                <w:szCs w:val="18"/>
              </w:rPr>
            </w:pPr>
            <w:r w:rsidRPr="002D61EB">
              <w:rPr>
                <w:rFonts w:cs="Arial"/>
                <w:b/>
                <w:bCs/>
                <w:szCs w:val="18"/>
                <w:lang w:val="fr-FR"/>
              </w:rPr>
              <w:t>Discussion</w:t>
            </w:r>
          </w:p>
          <w:p w14:paraId="56681DC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34AC244" w14:textId="77777777" w:rsidR="002D61EB" w:rsidRPr="002D61EB" w:rsidRDefault="002D61EB">
            <w:pPr>
              <w:rPr>
                <w:rFonts w:cs="Arial"/>
                <w:szCs w:val="18"/>
              </w:rPr>
            </w:pPr>
            <w:r w:rsidRPr="002D61EB">
              <w:rPr>
                <w:rFonts w:cs="Arial"/>
                <w:b/>
                <w:bCs/>
                <w:szCs w:val="18"/>
              </w:rPr>
              <w:t>n</w:t>
            </w:r>
          </w:p>
        </w:tc>
      </w:tr>
      <w:tr w:rsidR="003E5D22" w:rsidRPr="003E5D22" w14:paraId="692272B2" w14:textId="77777777" w:rsidTr="005B085A">
        <w:tc>
          <w:tcPr>
            <w:tcW w:w="456" w:type="dxa"/>
            <w:hideMark/>
          </w:tcPr>
          <w:p w14:paraId="7A8258CF" w14:textId="77777777" w:rsidR="003E5D22" w:rsidRPr="00E21995" w:rsidRDefault="003E5D22">
            <w:pPr>
              <w:rPr>
                <w:rFonts w:cs="Arial"/>
                <w:szCs w:val="18"/>
                <w:lang w:val="it-CH" w:eastAsia="de-CH"/>
              </w:rPr>
            </w:pPr>
          </w:p>
        </w:tc>
        <w:tc>
          <w:tcPr>
            <w:tcW w:w="851" w:type="dxa"/>
            <w:hideMark/>
          </w:tcPr>
          <w:p w14:paraId="75960890" w14:textId="77777777" w:rsidR="003E5D22" w:rsidRPr="003E5D22" w:rsidRDefault="00DE3B46">
            <w:pPr>
              <w:rPr>
                <w:rFonts w:cs="Arial"/>
                <w:szCs w:val="18"/>
              </w:rPr>
            </w:pPr>
            <w:hyperlink r:id="rId1277" w:history="1">
              <w:r w:rsidR="003E5D22" w:rsidRPr="003E5D22">
                <w:rPr>
                  <w:rStyle w:val="Hyperlink"/>
                  <w:rFonts w:ascii="Arial" w:hAnsi="Arial" w:cs="Arial"/>
                  <w:sz w:val="18"/>
                  <w:szCs w:val="18"/>
                </w:rPr>
                <w:t>18.3601</w:t>
              </w:r>
            </w:hyperlink>
          </w:p>
        </w:tc>
        <w:tc>
          <w:tcPr>
            <w:tcW w:w="425" w:type="dxa"/>
            <w:hideMark/>
          </w:tcPr>
          <w:p w14:paraId="17D376D3" w14:textId="77777777" w:rsidR="003E5D22" w:rsidRPr="003E5D22" w:rsidRDefault="003E5D22">
            <w:pPr>
              <w:rPr>
                <w:rFonts w:cs="Arial"/>
                <w:szCs w:val="18"/>
              </w:rPr>
            </w:pPr>
            <w:r w:rsidRPr="003E5D22">
              <w:rPr>
                <w:rFonts w:cs="Arial"/>
                <w:szCs w:val="18"/>
              </w:rPr>
              <w:t>n</w:t>
            </w:r>
          </w:p>
        </w:tc>
        <w:tc>
          <w:tcPr>
            <w:tcW w:w="5636" w:type="dxa"/>
            <w:hideMark/>
          </w:tcPr>
          <w:p w14:paraId="26822F88" w14:textId="77777777" w:rsidR="003E5D22" w:rsidRPr="001440A0" w:rsidRDefault="003E5D22">
            <w:pPr>
              <w:rPr>
                <w:rFonts w:cs="Arial"/>
                <w:szCs w:val="18"/>
                <w:lang w:val="fr-CH"/>
              </w:rPr>
            </w:pPr>
            <w:r w:rsidRPr="003E5D22">
              <w:rPr>
                <w:rFonts w:cs="Arial"/>
                <w:szCs w:val="18"/>
              </w:rPr>
              <w:t xml:space="preserve">Po. Marchand-Balet. Die Gesetzgebung für Drohnen muss angepasst werden </w:t>
            </w:r>
            <w:r w:rsidRPr="003E5D22">
              <w:rPr>
                <w:rFonts w:cs="Arial"/>
                <w:szCs w:val="18"/>
              </w:rPr>
              <w:br/>
              <w:t xml:space="preserve">Po. </w:t>
            </w:r>
            <w:r w:rsidRPr="003E5D22">
              <w:rPr>
                <w:rFonts w:cs="Arial"/>
                <w:szCs w:val="18"/>
                <w:lang w:val="fr-CH"/>
              </w:rPr>
              <w:t xml:space="preserve">Marchand-Balet. Adapter la législation aux drones </w:t>
            </w:r>
            <w:r w:rsidRPr="003E5D22">
              <w:rPr>
                <w:rFonts w:cs="Arial"/>
                <w:szCs w:val="18"/>
                <w:lang w:val="fr-CH"/>
              </w:rPr>
              <w:br/>
              <w:t xml:space="preserve">Po. Marchand-Balet. </w:t>
            </w:r>
            <w:r w:rsidRPr="001440A0">
              <w:rPr>
                <w:rFonts w:cs="Arial"/>
                <w:szCs w:val="18"/>
                <w:lang w:val="fr-CH"/>
              </w:rPr>
              <w:t xml:space="preserve">Adattare la legislazione ai droni </w:t>
            </w:r>
          </w:p>
        </w:tc>
        <w:tc>
          <w:tcPr>
            <w:tcW w:w="1276" w:type="dxa"/>
            <w:hideMark/>
          </w:tcPr>
          <w:p w14:paraId="6B6634B1" w14:textId="77777777" w:rsidR="003E5D22" w:rsidRPr="001440A0" w:rsidRDefault="003E5D22">
            <w:pPr>
              <w:rPr>
                <w:rFonts w:cs="Arial"/>
                <w:szCs w:val="18"/>
                <w:lang w:val="fr-CH"/>
              </w:rPr>
            </w:pPr>
          </w:p>
        </w:tc>
        <w:tc>
          <w:tcPr>
            <w:tcW w:w="567" w:type="dxa"/>
            <w:hideMark/>
          </w:tcPr>
          <w:p w14:paraId="4B0064A9" w14:textId="77777777" w:rsidR="003E5D22" w:rsidRPr="003E5D22" w:rsidRDefault="003E5D22">
            <w:pPr>
              <w:rPr>
                <w:rFonts w:cs="Arial"/>
                <w:szCs w:val="18"/>
              </w:rPr>
            </w:pPr>
            <w:r w:rsidRPr="003E5D22">
              <w:rPr>
                <w:rFonts w:cs="Arial"/>
                <w:b/>
                <w:bCs/>
                <w:szCs w:val="18"/>
              </w:rPr>
              <w:t>-</w:t>
            </w:r>
          </w:p>
        </w:tc>
      </w:tr>
      <w:tr w:rsidR="002D61EB" w:rsidRPr="002D61EB" w14:paraId="5A87C04E" w14:textId="77777777" w:rsidTr="005B085A">
        <w:tc>
          <w:tcPr>
            <w:tcW w:w="456" w:type="dxa"/>
            <w:hideMark/>
          </w:tcPr>
          <w:p w14:paraId="32E0F737" w14:textId="77777777" w:rsidR="002D61EB" w:rsidRPr="002D61EB" w:rsidRDefault="002D61EB">
            <w:pPr>
              <w:rPr>
                <w:rFonts w:cs="Arial"/>
                <w:szCs w:val="18"/>
                <w:lang w:val="de-CH" w:eastAsia="de-CH"/>
              </w:rPr>
            </w:pPr>
          </w:p>
        </w:tc>
        <w:tc>
          <w:tcPr>
            <w:tcW w:w="851" w:type="dxa"/>
            <w:hideMark/>
          </w:tcPr>
          <w:p w14:paraId="7B78C94D" w14:textId="77777777" w:rsidR="002D61EB" w:rsidRPr="002D61EB" w:rsidRDefault="00DE3B46">
            <w:pPr>
              <w:rPr>
                <w:rFonts w:cs="Arial"/>
                <w:szCs w:val="18"/>
              </w:rPr>
            </w:pPr>
            <w:hyperlink r:id="rId1278" w:history="1">
              <w:r w:rsidR="002D61EB" w:rsidRPr="002D61EB">
                <w:rPr>
                  <w:rStyle w:val="Hyperlink"/>
                  <w:rFonts w:ascii="Arial" w:hAnsi="Arial" w:cs="Arial"/>
                  <w:sz w:val="18"/>
                  <w:szCs w:val="18"/>
                </w:rPr>
                <w:t>18.3619</w:t>
              </w:r>
            </w:hyperlink>
          </w:p>
        </w:tc>
        <w:tc>
          <w:tcPr>
            <w:tcW w:w="425" w:type="dxa"/>
            <w:hideMark/>
          </w:tcPr>
          <w:p w14:paraId="63CF8462" w14:textId="77777777" w:rsidR="002D61EB" w:rsidRPr="002D61EB" w:rsidRDefault="002D61EB">
            <w:pPr>
              <w:rPr>
                <w:rFonts w:cs="Arial"/>
                <w:szCs w:val="18"/>
              </w:rPr>
            </w:pPr>
            <w:r w:rsidRPr="002D61EB">
              <w:rPr>
                <w:rFonts w:cs="Arial"/>
                <w:szCs w:val="18"/>
              </w:rPr>
              <w:t>n</w:t>
            </w:r>
          </w:p>
        </w:tc>
        <w:tc>
          <w:tcPr>
            <w:tcW w:w="5636" w:type="dxa"/>
            <w:hideMark/>
          </w:tcPr>
          <w:p w14:paraId="2B1695B8" w14:textId="77777777" w:rsidR="002D61EB" w:rsidRPr="002D61EB" w:rsidRDefault="002D61EB">
            <w:pPr>
              <w:rPr>
                <w:rFonts w:cs="Arial"/>
                <w:szCs w:val="18"/>
                <w:lang w:val="it-CH"/>
              </w:rPr>
            </w:pPr>
            <w:r w:rsidRPr="002D61EB">
              <w:rPr>
                <w:rFonts w:cs="Arial"/>
                <w:szCs w:val="18"/>
              </w:rPr>
              <w:t xml:space="preserve">Ip. Trede. Fehlanreize für die Beiträge in den Stilllegungs- und Entsorgungsfonds für Kernanlagen </w:t>
            </w:r>
            <w:r w:rsidRPr="002D61EB">
              <w:rPr>
                <w:rFonts w:cs="Arial"/>
                <w:szCs w:val="18"/>
              </w:rPr>
              <w:br/>
              <w:t xml:space="preserve">Ip. </w:t>
            </w:r>
            <w:r w:rsidRPr="002D61EB">
              <w:rPr>
                <w:rFonts w:cs="Arial"/>
                <w:szCs w:val="18"/>
                <w:lang w:val="fr-CH"/>
              </w:rPr>
              <w:t xml:space="preserve">Trede. Contributions au fonds pour la désaffectation des installations nucléaires et au fonds de gestion des déchets radioactifs. </w:t>
            </w:r>
            <w:r w:rsidRPr="002D61EB">
              <w:rPr>
                <w:rFonts w:cs="Arial"/>
                <w:szCs w:val="18"/>
                <w:lang w:val="it-CH"/>
              </w:rPr>
              <w:t xml:space="preserve">Incitations pernicieuses </w:t>
            </w:r>
            <w:r w:rsidRPr="002D61EB">
              <w:rPr>
                <w:rFonts w:cs="Arial"/>
                <w:szCs w:val="18"/>
                <w:lang w:val="it-CH"/>
              </w:rPr>
              <w:br/>
              <w:t xml:space="preserve">Ip. Trede. Falsi incentivi per i contributi a favore del fondo di disattivazione e del fondo di smaltimento per gli impianti nucleari </w:t>
            </w:r>
          </w:p>
        </w:tc>
        <w:tc>
          <w:tcPr>
            <w:tcW w:w="1276" w:type="dxa"/>
            <w:hideMark/>
          </w:tcPr>
          <w:p w14:paraId="1C7A7FD3" w14:textId="77777777" w:rsidR="002D61EB" w:rsidRPr="002D61EB" w:rsidRDefault="002D61EB">
            <w:pPr>
              <w:rPr>
                <w:rFonts w:cs="Arial"/>
                <w:szCs w:val="18"/>
              </w:rPr>
            </w:pPr>
            <w:r w:rsidRPr="002D61EB">
              <w:rPr>
                <w:rFonts w:cs="Arial"/>
                <w:b/>
                <w:bCs/>
                <w:szCs w:val="18"/>
                <w:lang w:val="fr-FR"/>
              </w:rPr>
              <w:t>Diskussion</w:t>
            </w:r>
          </w:p>
          <w:p w14:paraId="22867C2C" w14:textId="77777777" w:rsidR="002D61EB" w:rsidRPr="002D61EB" w:rsidRDefault="002D61EB">
            <w:pPr>
              <w:rPr>
                <w:rFonts w:cs="Arial"/>
                <w:szCs w:val="18"/>
              </w:rPr>
            </w:pPr>
            <w:r w:rsidRPr="002D61EB">
              <w:rPr>
                <w:rFonts w:cs="Arial"/>
                <w:b/>
                <w:bCs/>
                <w:szCs w:val="18"/>
                <w:lang w:val="fr-FR"/>
              </w:rPr>
              <w:t>Discussion</w:t>
            </w:r>
          </w:p>
          <w:p w14:paraId="1C567882"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C59C282" w14:textId="77777777" w:rsidR="002D61EB" w:rsidRPr="002D61EB" w:rsidRDefault="002D61EB">
            <w:pPr>
              <w:rPr>
                <w:rFonts w:cs="Arial"/>
                <w:szCs w:val="18"/>
              </w:rPr>
            </w:pPr>
            <w:r w:rsidRPr="002D61EB">
              <w:rPr>
                <w:rFonts w:cs="Arial"/>
                <w:b/>
                <w:bCs/>
                <w:szCs w:val="18"/>
              </w:rPr>
              <w:t>n</w:t>
            </w:r>
          </w:p>
        </w:tc>
      </w:tr>
      <w:tr w:rsidR="002D61EB" w:rsidRPr="002D61EB" w14:paraId="42E865EE" w14:textId="77777777" w:rsidTr="005B085A">
        <w:tc>
          <w:tcPr>
            <w:tcW w:w="456" w:type="dxa"/>
            <w:hideMark/>
          </w:tcPr>
          <w:p w14:paraId="5FD1A8F7" w14:textId="77777777" w:rsidR="002D61EB" w:rsidRPr="002D61EB" w:rsidRDefault="002D61EB">
            <w:pPr>
              <w:rPr>
                <w:rFonts w:cs="Arial"/>
                <w:szCs w:val="18"/>
                <w:lang w:val="de-CH" w:eastAsia="de-CH"/>
              </w:rPr>
            </w:pPr>
          </w:p>
        </w:tc>
        <w:tc>
          <w:tcPr>
            <w:tcW w:w="851" w:type="dxa"/>
            <w:hideMark/>
          </w:tcPr>
          <w:p w14:paraId="094BF695" w14:textId="77777777" w:rsidR="002D61EB" w:rsidRPr="002D61EB" w:rsidRDefault="00DE3B46">
            <w:pPr>
              <w:rPr>
                <w:rFonts w:cs="Arial"/>
                <w:szCs w:val="18"/>
              </w:rPr>
            </w:pPr>
            <w:hyperlink r:id="rId1279" w:history="1">
              <w:r w:rsidR="002D61EB" w:rsidRPr="002D61EB">
                <w:rPr>
                  <w:rStyle w:val="Hyperlink"/>
                  <w:rFonts w:ascii="Arial" w:hAnsi="Arial" w:cs="Arial"/>
                  <w:sz w:val="18"/>
                  <w:szCs w:val="18"/>
                </w:rPr>
                <w:t>18.3620</w:t>
              </w:r>
            </w:hyperlink>
          </w:p>
        </w:tc>
        <w:tc>
          <w:tcPr>
            <w:tcW w:w="425" w:type="dxa"/>
            <w:hideMark/>
          </w:tcPr>
          <w:p w14:paraId="423F665B" w14:textId="77777777" w:rsidR="002D61EB" w:rsidRPr="002D61EB" w:rsidRDefault="002D61EB">
            <w:pPr>
              <w:rPr>
                <w:rFonts w:cs="Arial"/>
                <w:szCs w:val="18"/>
              </w:rPr>
            </w:pPr>
            <w:r w:rsidRPr="002D61EB">
              <w:rPr>
                <w:rFonts w:cs="Arial"/>
                <w:szCs w:val="18"/>
              </w:rPr>
              <w:t>n</w:t>
            </w:r>
          </w:p>
        </w:tc>
        <w:tc>
          <w:tcPr>
            <w:tcW w:w="5636" w:type="dxa"/>
            <w:hideMark/>
          </w:tcPr>
          <w:p w14:paraId="15467BB1" w14:textId="77777777" w:rsidR="002D61EB" w:rsidRPr="002D61EB" w:rsidRDefault="002D61EB">
            <w:pPr>
              <w:rPr>
                <w:rFonts w:cs="Arial"/>
                <w:szCs w:val="18"/>
                <w:lang w:val="it-CH"/>
              </w:rPr>
            </w:pPr>
            <w:r w:rsidRPr="002D61EB">
              <w:rPr>
                <w:rFonts w:cs="Arial"/>
                <w:szCs w:val="18"/>
              </w:rPr>
              <w:t xml:space="preserve">Ip. Kälin. Stilllegungs- und Entsorgungskosten und Revision der Stilllegungs- und Entsorgungsfondsverordnung </w:t>
            </w:r>
            <w:r w:rsidRPr="002D61EB">
              <w:rPr>
                <w:rFonts w:cs="Arial"/>
                <w:szCs w:val="18"/>
              </w:rPr>
              <w:br/>
              <w:t xml:space="preserve">Ip. </w:t>
            </w:r>
            <w:r w:rsidRPr="002D61EB">
              <w:rPr>
                <w:rFonts w:cs="Arial"/>
                <w:szCs w:val="18"/>
                <w:lang w:val="fr-CH"/>
              </w:rPr>
              <w:t xml:space="preserve">Kälin. Coûts de désaffectation des centrales nucléaires et de gestion des déchets radioactifs. Révision de l'ordonnance sur le fonds de désaffectation et sur le fonds de gestion </w:t>
            </w:r>
            <w:r w:rsidRPr="002D61EB">
              <w:rPr>
                <w:rFonts w:cs="Arial"/>
                <w:szCs w:val="18"/>
                <w:lang w:val="fr-CH"/>
              </w:rPr>
              <w:br/>
              <w:t xml:space="preserve">Ip. </w:t>
            </w:r>
            <w:r w:rsidRPr="002D61EB">
              <w:rPr>
                <w:rFonts w:cs="Arial"/>
                <w:szCs w:val="18"/>
                <w:lang w:val="it-CH"/>
              </w:rPr>
              <w:t xml:space="preserve">Kälin. Costi di disattivazione delle centrali nucleari e di smaltimento delle scorie radioattive e revisione dell'ordinanza sul fondo di disattivazione e sul fondo di smaltimento </w:t>
            </w:r>
          </w:p>
        </w:tc>
        <w:tc>
          <w:tcPr>
            <w:tcW w:w="1276" w:type="dxa"/>
            <w:hideMark/>
          </w:tcPr>
          <w:p w14:paraId="4C03E57B" w14:textId="77777777" w:rsidR="002D61EB" w:rsidRPr="002D61EB" w:rsidRDefault="002D61EB">
            <w:pPr>
              <w:rPr>
                <w:rFonts w:cs="Arial"/>
                <w:szCs w:val="18"/>
              </w:rPr>
            </w:pPr>
            <w:r w:rsidRPr="002D61EB">
              <w:rPr>
                <w:rFonts w:cs="Arial"/>
                <w:b/>
                <w:bCs/>
                <w:szCs w:val="18"/>
                <w:lang w:val="fr-FR"/>
              </w:rPr>
              <w:t>Diskussion</w:t>
            </w:r>
          </w:p>
          <w:p w14:paraId="4C8771A8" w14:textId="77777777" w:rsidR="002D61EB" w:rsidRPr="002D61EB" w:rsidRDefault="002D61EB">
            <w:pPr>
              <w:rPr>
                <w:rFonts w:cs="Arial"/>
                <w:szCs w:val="18"/>
              </w:rPr>
            </w:pPr>
            <w:r w:rsidRPr="002D61EB">
              <w:rPr>
                <w:rFonts w:cs="Arial"/>
                <w:b/>
                <w:bCs/>
                <w:szCs w:val="18"/>
                <w:lang w:val="fr-FR"/>
              </w:rPr>
              <w:t>Discussion</w:t>
            </w:r>
          </w:p>
          <w:p w14:paraId="032008EF"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F037690" w14:textId="77777777" w:rsidR="002D61EB" w:rsidRPr="002D61EB" w:rsidRDefault="002D61EB">
            <w:pPr>
              <w:rPr>
                <w:rFonts w:cs="Arial"/>
                <w:szCs w:val="18"/>
              </w:rPr>
            </w:pPr>
            <w:r w:rsidRPr="002D61EB">
              <w:rPr>
                <w:rFonts w:cs="Arial"/>
                <w:b/>
                <w:bCs/>
                <w:szCs w:val="18"/>
              </w:rPr>
              <w:t>n</w:t>
            </w:r>
          </w:p>
        </w:tc>
      </w:tr>
    </w:tbl>
    <w:p w14:paraId="594F18F5" w14:textId="76C8699F" w:rsidR="000458C5" w:rsidRDefault="000458C5"/>
    <w:p w14:paraId="0188FF69" w14:textId="4273D89D"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4A5D" w:rsidRPr="00874A5D" w14:paraId="20D4A21D" w14:textId="77777777" w:rsidTr="005B085A">
        <w:tc>
          <w:tcPr>
            <w:tcW w:w="456" w:type="dxa"/>
            <w:hideMark/>
          </w:tcPr>
          <w:p w14:paraId="20A34734" w14:textId="245D2B2E" w:rsidR="00874A5D" w:rsidRPr="00F100CB" w:rsidRDefault="00874A5D">
            <w:pPr>
              <w:rPr>
                <w:rFonts w:cs="Arial"/>
                <w:szCs w:val="18"/>
                <w:lang w:val="it-CH" w:eastAsia="de-CH"/>
              </w:rPr>
            </w:pPr>
          </w:p>
        </w:tc>
        <w:tc>
          <w:tcPr>
            <w:tcW w:w="851" w:type="dxa"/>
            <w:hideMark/>
          </w:tcPr>
          <w:p w14:paraId="32EF688A" w14:textId="77777777" w:rsidR="00874A5D" w:rsidRPr="00874A5D" w:rsidRDefault="00DE3B46">
            <w:pPr>
              <w:rPr>
                <w:rFonts w:cs="Arial"/>
                <w:szCs w:val="18"/>
              </w:rPr>
            </w:pPr>
            <w:hyperlink r:id="rId1280" w:history="1">
              <w:r w:rsidR="00874A5D" w:rsidRPr="00874A5D">
                <w:rPr>
                  <w:rStyle w:val="Hyperlink"/>
                  <w:rFonts w:ascii="Arial" w:hAnsi="Arial" w:cs="Arial"/>
                  <w:sz w:val="18"/>
                  <w:szCs w:val="18"/>
                </w:rPr>
                <w:t>18.3626</w:t>
              </w:r>
            </w:hyperlink>
          </w:p>
        </w:tc>
        <w:tc>
          <w:tcPr>
            <w:tcW w:w="425" w:type="dxa"/>
            <w:hideMark/>
          </w:tcPr>
          <w:p w14:paraId="258A3706" w14:textId="77777777" w:rsidR="00874A5D" w:rsidRPr="00874A5D" w:rsidRDefault="00874A5D">
            <w:pPr>
              <w:rPr>
                <w:rFonts w:cs="Arial"/>
                <w:szCs w:val="18"/>
              </w:rPr>
            </w:pPr>
            <w:r w:rsidRPr="00874A5D">
              <w:rPr>
                <w:rFonts w:cs="Arial"/>
                <w:szCs w:val="18"/>
              </w:rPr>
              <w:t>n</w:t>
            </w:r>
          </w:p>
        </w:tc>
        <w:tc>
          <w:tcPr>
            <w:tcW w:w="5636" w:type="dxa"/>
            <w:hideMark/>
          </w:tcPr>
          <w:p w14:paraId="426DA032" w14:textId="77777777" w:rsidR="00874A5D" w:rsidRPr="00874A5D" w:rsidRDefault="00874A5D">
            <w:pPr>
              <w:rPr>
                <w:rFonts w:cs="Arial"/>
                <w:szCs w:val="18"/>
              </w:rPr>
            </w:pPr>
            <w:r w:rsidRPr="00874A5D">
              <w:rPr>
                <w:rFonts w:cs="Arial"/>
                <w:szCs w:val="18"/>
              </w:rPr>
              <w:t xml:space="preserve">Mo. Roduit. Übermässige Verpackungen sind ein Irrwitz </w:t>
            </w:r>
            <w:r w:rsidRPr="00874A5D">
              <w:rPr>
                <w:rFonts w:cs="Arial"/>
                <w:szCs w:val="18"/>
              </w:rPr>
              <w:br/>
              <w:t xml:space="preserve">Mo. </w:t>
            </w:r>
            <w:r w:rsidRPr="00874A5D">
              <w:rPr>
                <w:rFonts w:cs="Arial"/>
                <w:szCs w:val="18"/>
                <w:lang w:val="fr-CH"/>
              </w:rPr>
              <w:t xml:space="preserve">Roduit. Le suremballage est une aberration </w:t>
            </w:r>
            <w:r w:rsidRPr="00874A5D">
              <w:rPr>
                <w:rFonts w:cs="Arial"/>
                <w:szCs w:val="18"/>
                <w:lang w:val="fr-CH"/>
              </w:rPr>
              <w:br/>
              <w:t xml:space="preserve">Mo. </w:t>
            </w:r>
            <w:r w:rsidRPr="00874A5D">
              <w:rPr>
                <w:rFonts w:cs="Arial"/>
                <w:szCs w:val="18"/>
              </w:rPr>
              <w:t xml:space="preserve">Roduit. Il sovraimballaggio è un'assurdità </w:t>
            </w:r>
          </w:p>
        </w:tc>
        <w:tc>
          <w:tcPr>
            <w:tcW w:w="1276" w:type="dxa"/>
            <w:hideMark/>
          </w:tcPr>
          <w:p w14:paraId="02A76ECA" w14:textId="77777777" w:rsidR="00874A5D" w:rsidRPr="00874A5D" w:rsidRDefault="00874A5D">
            <w:pPr>
              <w:rPr>
                <w:rFonts w:cs="Arial"/>
                <w:szCs w:val="18"/>
              </w:rPr>
            </w:pPr>
          </w:p>
        </w:tc>
        <w:tc>
          <w:tcPr>
            <w:tcW w:w="567" w:type="dxa"/>
            <w:hideMark/>
          </w:tcPr>
          <w:p w14:paraId="6C51FFF1" w14:textId="77777777" w:rsidR="00874A5D" w:rsidRPr="00874A5D" w:rsidRDefault="00874A5D">
            <w:pPr>
              <w:rPr>
                <w:rFonts w:cs="Arial"/>
                <w:szCs w:val="18"/>
              </w:rPr>
            </w:pPr>
            <w:r w:rsidRPr="00874A5D">
              <w:rPr>
                <w:rFonts w:cs="Arial"/>
                <w:b/>
                <w:bCs/>
                <w:szCs w:val="18"/>
              </w:rPr>
              <w:t>-</w:t>
            </w:r>
          </w:p>
        </w:tc>
      </w:tr>
      <w:tr w:rsidR="003E5D22" w:rsidRPr="003E5D22" w14:paraId="6E6EF7A4" w14:textId="77777777" w:rsidTr="005B085A">
        <w:tc>
          <w:tcPr>
            <w:tcW w:w="456" w:type="dxa"/>
            <w:hideMark/>
          </w:tcPr>
          <w:p w14:paraId="2D437ED4" w14:textId="77777777" w:rsidR="003E5D22" w:rsidRPr="00E21995" w:rsidRDefault="003E5D22">
            <w:pPr>
              <w:rPr>
                <w:rFonts w:cs="Arial"/>
                <w:szCs w:val="18"/>
                <w:lang w:val="it-CH" w:eastAsia="de-CH"/>
              </w:rPr>
            </w:pPr>
          </w:p>
        </w:tc>
        <w:tc>
          <w:tcPr>
            <w:tcW w:w="851" w:type="dxa"/>
            <w:hideMark/>
          </w:tcPr>
          <w:p w14:paraId="116555CC" w14:textId="77777777" w:rsidR="003E5D22" w:rsidRPr="003E5D22" w:rsidRDefault="00DE3B46">
            <w:pPr>
              <w:rPr>
                <w:rFonts w:cs="Arial"/>
                <w:szCs w:val="18"/>
              </w:rPr>
            </w:pPr>
            <w:hyperlink r:id="rId1281" w:history="1">
              <w:r w:rsidR="003E5D22" w:rsidRPr="003E5D22">
                <w:rPr>
                  <w:rStyle w:val="Hyperlink"/>
                  <w:rFonts w:ascii="Arial" w:hAnsi="Arial" w:cs="Arial"/>
                  <w:sz w:val="18"/>
                  <w:szCs w:val="18"/>
                </w:rPr>
                <w:t>18.3636</w:t>
              </w:r>
            </w:hyperlink>
          </w:p>
        </w:tc>
        <w:tc>
          <w:tcPr>
            <w:tcW w:w="425" w:type="dxa"/>
            <w:hideMark/>
          </w:tcPr>
          <w:p w14:paraId="77993CB9" w14:textId="77777777" w:rsidR="003E5D22" w:rsidRPr="003E5D22" w:rsidRDefault="003E5D22">
            <w:pPr>
              <w:rPr>
                <w:rFonts w:cs="Arial"/>
                <w:szCs w:val="18"/>
              </w:rPr>
            </w:pPr>
            <w:r w:rsidRPr="003E5D22">
              <w:rPr>
                <w:rFonts w:cs="Arial"/>
                <w:szCs w:val="18"/>
              </w:rPr>
              <w:t>n</w:t>
            </w:r>
          </w:p>
        </w:tc>
        <w:tc>
          <w:tcPr>
            <w:tcW w:w="5636" w:type="dxa"/>
            <w:hideMark/>
          </w:tcPr>
          <w:p w14:paraId="4CBB83F3" w14:textId="77777777" w:rsidR="003E5D22" w:rsidRPr="003E5D22" w:rsidRDefault="003E5D22">
            <w:pPr>
              <w:rPr>
                <w:rFonts w:cs="Arial"/>
                <w:szCs w:val="18"/>
                <w:lang w:val="it-CH"/>
              </w:rPr>
            </w:pPr>
            <w:r w:rsidRPr="003E5D22">
              <w:rPr>
                <w:rFonts w:cs="Arial"/>
                <w:szCs w:val="18"/>
              </w:rPr>
              <w:t xml:space="preserve">Po. Müller-Altermatt. Arbeitsplätze und Zugangspunkte des Service-public in den Randregionen </w:t>
            </w:r>
            <w:r w:rsidRPr="003E5D22">
              <w:rPr>
                <w:rFonts w:cs="Arial"/>
                <w:szCs w:val="18"/>
              </w:rPr>
              <w:br/>
              <w:t xml:space="preserve">Po. </w:t>
            </w:r>
            <w:r w:rsidRPr="003E5D22">
              <w:rPr>
                <w:rFonts w:cs="Arial"/>
                <w:szCs w:val="18"/>
                <w:lang w:val="fr-CH"/>
              </w:rPr>
              <w:t xml:space="preserve">Müller-Altermatt. Emplois et points d'accès au service public dans les régions périphériques </w:t>
            </w:r>
            <w:r w:rsidRPr="003E5D22">
              <w:rPr>
                <w:rFonts w:cs="Arial"/>
                <w:szCs w:val="18"/>
                <w:lang w:val="fr-CH"/>
              </w:rPr>
              <w:br/>
              <w:t xml:space="preserve">Po. </w:t>
            </w:r>
            <w:r w:rsidRPr="003E5D22">
              <w:rPr>
                <w:rFonts w:cs="Arial"/>
                <w:szCs w:val="18"/>
                <w:lang w:val="it-CH"/>
              </w:rPr>
              <w:t xml:space="preserve">Müller-Altermatt. Posti di lavoro e punti di accesso alla rete del servizio pubblico nelle regioni periferiche </w:t>
            </w:r>
          </w:p>
        </w:tc>
        <w:tc>
          <w:tcPr>
            <w:tcW w:w="1276" w:type="dxa"/>
            <w:hideMark/>
          </w:tcPr>
          <w:p w14:paraId="50C1D160" w14:textId="77777777" w:rsidR="003E5D22" w:rsidRPr="003E5D22" w:rsidRDefault="003E5D22">
            <w:pPr>
              <w:rPr>
                <w:rFonts w:cs="Arial"/>
                <w:szCs w:val="18"/>
                <w:lang w:val="it-CH"/>
              </w:rPr>
            </w:pPr>
          </w:p>
        </w:tc>
        <w:tc>
          <w:tcPr>
            <w:tcW w:w="567" w:type="dxa"/>
            <w:hideMark/>
          </w:tcPr>
          <w:p w14:paraId="368A3062" w14:textId="77777777" w:rsidR="003E5D22" w:rsidRPr="003E5D22" w:rsidRDefault="003E5D22">
            <w:pPr>
              <w:rPr>
                <w:rFonts w:cs="Arial"/>
                <w:szCs w:val="18"/>
              </w:rPr>
            </w:pPr>
            <w:r w:rsidRPr="003E5D22">
              <w:rPr>
                <w:rFonts w:cs="Arial"/>
                <w:b/>
                <w:bCs/>
                <w:szCs w:val="18"/>
              </w:rPr>
              <w:t>-</w:t>
            </w:r>
          </w:p>
        </w:tc>
      </w:tr>
      <w:tr w:rsidR="003E5D22" w:rsidRPr="003E5D22" w14:paraId="43F5CE49" w14:textId="77777777" w:rsidTr="005B085A">
        <w:tc>
          <w:tcPr>
            <w:tcW w:w="456" w:type="dxa"/>
            <w:hideMark/>
          </w:tcPr>
          <w:p w14:paraId="39025649" w14:textId="77777777" w:rsidR="003E5D22" w:rsidRPr="003E5D22" w:rsidRDefault="003E5D22">
            <w:pPr>
              <w:rPr>
                <w:rFonts w:cs="Arial"/>
                <w:szCs w:val="18"/>
                <w:lang w:val="de-CH" w:eastAsia="de-CH"/>
              </w:rPr>
            </w:pPr>
          </w:p>
        </w:tc>
        <w:tc>
          <w:tcPr>
            <w:tcW w:w="851" w:type="dxa"/>
            <w:hideMark/>
          </w:tcPr>
          <w:p w14:paraId="29B4F75A" w14:textId="77777777" w:rsidR="003E5D22" w:rsidRPr="003E5D22" w:rsidRDefault="00DE3B46">
            <w:pPr>
              <w:rPr>
                <w:rFonts w:cs="Arial"/>
                <w:szCs w:val="18"/>
              </w:rPr>
            </w:pPr>
            <w:hyperlink r:id="rId1282" w:history="1">
              <w:r w:rsidR="003E5D22" w:rsidRPr="003E5D22">
                <w:rPr>
                  <w:rStyle w:val="Hyperlink"/>
                  <w:rFonts w:ascii="Arial" w:hAnsi="Arial" w:cs="Arial"/>
                  <w:sz w:val="18"/>
                  <w:szCs w:val="18"/>
                </w:rPr>
                <w:t>18.3648</w:t>
              </w:r>
            </w:hyperlink>
          </w:p>
        </w:tc>
        <w:tc>
          <w:tcPr>
            <w:tcW w:w="425" w:type="dxa"/>
            <w:hideMark/>
          </w:tcPr>
          <w:p w14:paraId="1E820074" w14:textId="77777777" w:rsidR="003E5D22" w:rsidRPr="003E5D22" w:rsidRDefault="003E5D22">
            <w:pPr>
              <w:rPr>
                <w:rFonts w:cs="Arial"/>
                <w:szCs w:val="18"/>
              </w:rPr>
            </w:pPr>
            <w:r w:rsidRPr="003E5D22">
              <w:rPr>
                <w:rFonts w:cs="Arial"/>
                <w:szCs w:val="18"/>
              </w:rPr>
              <w:t>n</w:t>
            </w:r>
          </w:p>
        </w:tc>
        <w:tc>
          <w:tcPr>
            <w:tcW w:w="5636" w:type="dxa"/>
            <w:hideMark/>
          </w:tcPr>
          <w:p w14:paraId="7C5823ED" w14:textId="77777777" w:rsidR="003E5D22" w:rsidRPr="003E5D22" w:rsidRDefault="003E5D22">
            <w:pPr>
              <w:rPr>
                <w:rFonts w:cs="Arial"/>
                <w:szCs w:val="18"/>
                <w:lang w:val="it-CH"/>
              </w:rPr>
            </w:pPr>
            <w:r w:rsidRPr="003E5D22">
              <w:rPr>
                <w:rFonts w:cs="Arial"/>
                <w:szCs w:val="18"/>
              </w:rPr>
              <w:t xml:space="preserve">Mo. Jans. Finanzierungsrisiken in den Stilllegungs- und Entsorgungsfonds </w:t>
            </w:r>
            <w:r w:rsidRPr="003E5D22">
              <w:rPr>
                <w:rFonts w:cs="Arial"/>
                <w:szCs w:val="18"/>
              </w:rPr>
              <w:br/>
              <w:t xml:space="preserve">Mo. </w:t>
            </w:r>
            <w:r w:rsidRPr="003E5D22">
              <w:rPr>
                <w:rFonts w:cs="Arial"/>
                <w:szCs w:val="18"/>
                <w:lang w:val="fr-CH"/>
              </w:rPr>
              <w:t xml:space="preserve">Jans. Fonds de désaffectation des centrales nucléaires et de gestion des déchets radioactifs. </w:t>
            </w:r>
            <w:r w:rsidRPr="003E5D22">
              <w:rPr>
                <w:rFonts w:cs="Arial"/>
                <w:szCs w:val="18"/>
                <w:lang w:val="it-CH"/>
              </w:rPr>
              <w:t xml:space="preserve">Risques de financement </w:t>
            </w:r>
            <w:r w:rsidRPr="003E5D22">
              <w:rPr>
                <w:rFonts w:cs="Arial"/>
                <w:szCs w:val="18"/>
                <w:lang w:val="it-CH"/>
              </w:rPr>
              <w:br/>
              <w:t xml:space="preserve">Mo. Jans. Rischi relativi al finanziamento del Fondo di disattivazione delle centrali nucleari e del Fondo di smaltimento delle scorie radioattive </w:t>
            </w:r>
          </w:p>
        </w:tc>
        <w:tc>
          <w:tcPr>
            <w:tcW w:w="1276" w:type="dxa"/>
            <w:hideMark/>
          </w:tcPr>
          <w:p w14:paraId="5C67275E" w14:textId="77777777" w:rsidR="003E5D22" w:rsidRPr="003E5D22" w:rsidRDefault="003E5D22">
            <w:pPr>
              <w:rPr>
                <w:rFonts w:cs="Arial"/>
                <w:szCs w:val="18"/>
                <w:lang w:val="it-CH"/>
              </w:rPr>
            </w:pPr>
          </w:p>
        </w:tc>
        <w:tc>
          <w:tcPr>
            <w:tcW w:w="567" w:type="dxa"/>
            <w:hideMark/>
          </w:tcPr>
          <w:p w14:paraId="7C5E2D1E" w14:textId="77777777" w:rsidR="003E5D22" w:rsidRPr="003E5D22" w:rsidRDefault="003E5D22">
            <w:pPr>
              <w:rPr>
                <w:rFonts w:cs="Arial"/>
                <w:szCs w:val="18"/>
              </w:rPr>
            </w:pPr>
            <w:r w:rsidRPr="003E5D22">
              <w:rPr>
                <w:rFonts w:cs="Arial"/>
                <w:b/>
                <w:bCs/>
                <w:szCs w:val="18"/>
              </w:rPr>
              <w:t>-</w:t>
            </w:r>
          </w:p>
        </w:tc>
      </w:tr>
      <w:tr w:rsidR="002D61EB" w:rsidRPr="002D61EB" w14:paraId="5DEB358F" w14:textId="77777777" w:rsidTr="00404E7F">
        <w:tc>
          <w:tcPr>
            <w:tcW w:w="456" w:type="dxa"/>
            <w:hideMark/>
          </w:tcPr>
          <w:p w14:paraId="476FFE20" w14:textId="77777777" w:rsidR="002D61EB" w:rsidRPr="002D61EB" w:rsidRDefault="002D61EB">
            <w:pPr>
              <w:rPr>
                <w:rFonts w:cs="Arial"/>
                <w:szCs w:val="18"/>
                <w:lang w:val="de-CH" w:eastAsia="de-CH"/>
              </w:rPr>
            </w:pPr>
          </w:p>
        </w:tc>
        <w:tc>
          <w:tcPr>
            <w:tcW w:w="851" w:type="dxa"/>
            <w:hideMark/>
          </w:tcPr>
          <w:p w14:paraId="2E74FBA6" w14:textId="77777777" w:rsidR="002D61EB" w:rsidRPr="002D61EB" w:rsidRDefault="00DE3B46">
            <w:pPr>
              <w:rPr>
                <w:rFonts w:cs="Arial"/>
                <w:szCs w:val="18"/>
              </w:rPr>
            </w:pPr>
            <w:hyperlink r:id="rId1283" w:history="1">
              <w:r w:rsidR="002D61EB" w:rsidRPr="002D61EB">
                <w:rPr>
                  <w:rStyle w:val="Hyperlink"/>
                  <w:rFonts w:ascii="Arial" w:hAnsi="Arial" w:cs="Arial"/>
                  <w:sz w:val="18"/>
                  <w:szCs w:val="18"/>
                </w:rPr>
                <w:t>18.3661</w:t>
              </w:r>
            </w:hyperlink>
          </w:p>
        </w:tc>
        <w:tc>
          <w:tcPr>
            <w:tcW w:w="425" w:type="dxa"/>
            <w:hideMark/>
          </w:tcPr>
          <w:p w14:paraId="58E6E9F7" w14:textId="77777777" w:rsidR="002D61EB" w:rsidRPr="002D61EB" w:rsidRDefault="002D61EB">
            <w:pPr>
              <w:rPr>
                <w:rFonts w:cs="Arial"/>
                <w:szCs w:val="18"/>
              </w:rPr>
            </w:pPr>
            <w:r w:rsidRPr="002D61EB">
              <w:rPr>
                <w:rFonts w:cs="Arial"/>
                <w:szCs w:val="18"/>
              </w:rPr>
              <w:t>n</w:t>
            </w:r>
          </w:p>
        </w:tc>
        <w:tc>
          <w:tcPr>
            <w:tcW w:w="5636" w:type="dxa"/>
            <w:hideMark/>
          </w:tcPr>
          <w:p w14:paraId="2DAAA0B1" w14:textId="77777777" w:rsidR="002D61EB" w:rsidRPr="002D61EB" w:rsidRDefault="002D61EB">
            <w:pPr>
              <w:rPr>
                <w:rFonts w:cs="Arial"/>
                <w:szCs w:val="18"/>
                <w:lang w:val="it-CH"/>
              </w:rPr>
            </w:pPr>
            <w:r w:rsidRPr="002D61EB">
              <w:rPr>
                <w:rFonts w:cs="Arial"/>
                <w:szCs w:val="18"/>
              </w:rPr>
              <w:t xml:space="preserve">Ip. Hadorn. Fernverkehrskonzessionen. Kostspielige Übung mit Kollateralschäden? </w:t>
            </w:r>
            <w:r w:rsidRPr="002D61EB">
              <w:rPr>
                <w:rFonts w:cs="Arial"/>
                <w:szCs w:val="18"/>
              </w:rPr>
              <w:br/>
            </w:r>
            <w:r w:rsidRPr="002D61EB">
              <w:rPr>
                <w:rFonts w:cs="Arial"/>
                <w:szCs w:val="18"/>
                <w:lang w:val="fr-CH"/>
              </w:rPr>
              <w:t xml:space="preserve">Ip. Hadorn. Concessions de trafic grandes lignes. Un exercice onéreux provoquant des dommages collatéraux? </w:t>
            </w:r>
            <w:r w:rsidRPr="002D61EB">
              <w:rPr>
                <w:rFonts w:cs="Arial"/>
                <w:szCs w:val="18"/>
                <w:lang w:val="fr-CH"/>
              </w:rPr>
              <w:br/>
            </w:r>
            <w:r w:rsidRPr="002D61EB">
              <w:rPr>
                <w:rFonts w:cs="Arial"/>
                <w:szCs w:val="18"/>
                <w:lang w:val="it-CH"/>
              </w:rPr>
              <w:t xml:space="preserve">Ip. Hadorn. Concessioni per il traffico a lunga distanza. Esercitazione costosa con danni collaterali? </w:t>
            </w:r>
          </w:p>
        </w:tc>
        <w:tc>
          <w:tcPr>
            <w:tcW w:w="1276" w:type="dxa"/>
            <w:hideMark/>
          </w:tcPr>
          <w:p w14:paraId="05E378BA" w14:textId="77777777" w:rsidR="002D61EB" w:rsidRPr="002D61EB" w:rsidRDefault="002D61EB">
            <w:pPr>
              <w:rPr>
                <w:rFonts w:cs="Arial"/>
                <w:szCs w:val="18"/>
              </w:rPr>
            </w:pPr>
            <w:r w:rsidRPr="002D61EB">
              <w:rPr>
                <w:rFonts w:cs="Arial"/>
                <w:b/>
                <w:bCs/>
                <w:szCs w:val="18"/>
                <w:lang w:val="fr-FR"/>
              </w:rPr>
              <w:t>Diskussion</w:t>
            </w:r>
          </w:p>
          <w:p w14:paraId="029B238F" w14:textId="77777777" w:rsidR="002D61EB" w:rsidRPr="002D61EB" w:rsidRDefault="002D61EB">
            <w:pPr>
              <w:rPr>
                <w:rFonts w:cs="Arial"/>
                <w:szCs w:val="18"/>
              </w:rPr>
            </w:pPr>
            <w:r w:rsidRPr="002D61EB">
              <w:rPr>
                <w:rFonts w:cs="Arial"/>
                <w:b/>
                <w:bCs/>
                <w:szCs w:val="18"/>
                <w:lang w:val="fr-FR"/>
              </w:rPr>
              <w:t>Discussion</w:t>
            </w:r>
          </w:p>
          <w:p w14:paraId="14AFC9F7"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6E3D83C" w14:textId="77777777" w:rsidR="002D61EB" w:rsidRPr="002D61EB" w:rsidRDefault="002D61EB">
            <w:pPr>
              <w:rPr>
                <w:rFonts w:cs="Arial"/>
                <w:szCs w:val="18"/>
              </w:rPr>
            </w:pPr>
            <w:r w:rsidRPr="002D61EB">
              <w:rPr>
                <w:rFonts w:cs="Arial"/>
                <w:b/>
                <w:bCs/>
                <w:szCs w:val="18"/>
              </w:rPr>
              <w:t>n</w:t>
            </w:r>
          </w:p>
        </w:tc>
      </w:tr>
      <w:tr w:rsidR="002D61EB" w:rsidRPr="002D61EB" w14:paraId="26B2A344" w14:textId="77777777" w:rsidTr="00404E7F">
        <w:tc>
          <w:tcPr>
            <w:tcW w:w="456" w:type="dxa"/>
            <w:hideMark/>
          </w:tcPr>
          <w:p w14:paraId="2A84A89A" w14:textId="77777777" w:rsidR="002D61EB" w:rsidRPr="002D61EB" w:rsidRDefault="002D61EB">
            <w:pPr>
              <w:rPr>
                <w:rFonts w:cs="Arial"/>
                <w:szCs w:val="18"/>
                <w:lang w:val="de-CH" w:eastAsia="de-CH"/>
              </w:rPr>
            </w:pPr>
          </w:p>
        </w:tc>
        <w:tc>
          <w:tcPr>
            <w:tcW w:w="851" w:type="dxa"/>
            <w:hideMark/>
          </w:tcPr>
          <w:p w14:paraId="3E44DCAF" w14:textId="77777777" w:rsidR="002D61EB" w:rsidRPr="002D61EB" w:rsidRDefault="00DE3B46">
            <w:pPr>
              <w:rPr>
                <w:rFonts w:cs="Arial"/>
                <w:szCs w:val="18"/>
              </w:rPr>
            </w:pPr>
            <w:hyperlink r:id="rId1284" w:history="1">
              <w:r w:rsidR="002D61EB" w:rsidRPr="002D61EB">
                <w:rPr>
                  <w:rStyle w:val="Hyperlink"/>
                  <w:rFonts w:ascii="Arial" w:hAnsi="Arial" w:cs="Arial"/>
                  <w:sz w:val="18"/>
                  <w:szCs w:val="18"/>
                </w:rPr>
                <w:t>18.3663</w:t>
              </w:r>
            </w:hyperlink>
          </w:p>
        </w:tc>
        <w:tc>
          <w:tcPr>
            <w:tcW w:w="425" w:type="dxa"/>
            <w:hideMark/>
          </w:tcPr>
          <w:p w14:paraId="72D2FD03" w14:textId="77777777" w:rsidR="002D61EB" w:rsidRPr="002D61EB" w:rsidRDefault="002D61EB">
            <w:pPr>
              <w:rPr>
                <w:rFonts w:cs="Arial"/>
                <w:szCs w:val="18"/>
              </w:rPr>
            </w:pPr>
            <w:r w:rsidRPr="002D61EB">
              <w:rPr>
                <w:rFonts w:cs="Arial"/>
                <w:szCs w:val="18"/>
              </w:rPr>
              <w:t>n</w:t>
            </w:r>
          </w:p>
        </w:tc>
        <w:tc>
          <w:tcPr>
            <w:tcW w:w="5636" w:type="dxa"/>
            <w:hideMark/>
          </w:tcPr>
          <w:p w14:paraId="23415B52" w14:textId="77777777" w:rsidR="002D61EB" w:rsidRPr="002D61EB" w:rsidRDefault="002D61EB">
            <w:pPr>
              <w:rPr>
                <w:rFonts w:cs="Arial"/>
                <w:szCs w:val="18"/>
                <w:lang w:val="it-CH"/>
              </w:rPr>
            </w:pPr>
            <w:r w:rsidRPr="002D61EB">
              <w:rPr>
                <w:rFonts w:cs="Arial"/>
                <w:szCs w:val="18"/>
              </w:rPr>
              <w:t xml:space="preserve">Ip. Grossen Jürg. Gewährleistung der Qualität ausländischer Klimazertifikate </w:t>
            </w:r>
            <w:r w:rsidRPr="002D61EB">
              <w:rPr>
                <w:rFonts w:cs="Arial"/>
                <w:szCs w:val="18"/>
              </w:rPr>
              <w:br/>
              <w:t xml:space="preserve">Ip. </w:t>
            </w:r>
            <w:r w:rsidRPr="002D61EB">
              <w:rPr>
                <w:rFonts w:cs="Arial"/>
                <w:szCs w:val="18"/>
                <w:lang w:val="fr-CH"/>
              </w:rPr>
              <w:t xml:space="preserve">Grossen Jürg. Assurance-qualité des certificats étrangers de réduction des émissions </w:t>
            </w:r>
            <w:r w:rsidRPr="002D61EB">
              <w:rPr>
                <w:rFonts w:cs="Arial"/>
                <w:szCs w:val="18"/>
                <w:lang w:val="fr-CH"/>
              </w:rPr>
              <w:br/>
              <w:t xml:space="preserve">Ip. </w:t>
            </w:r>
            <w:r w:rsidRPr="002D61EB">
              <w:rPr>
                <w:rFonts w:cs="Arial"/>
                <w:szCs w:val="18"/>
                <w:lang w:val="it-CH"/>
              </w:rPr>
              <w:t xml:space="preserve">Grossen Jürg. Garantire la qualità delle quote di emissioni acquistate all'estero </w:t>
            </w:r>
          </w:p>
        </w:tc>
        <w:tc>
          <w:tcPr>
            <w:tcW w:w="1276" w:type="dxa"/>
            <w:hideMark/>
          </w:tcPr>
          <w:p w14:paraId="1D591CC0" w14:textId="77777777" w:rsidR="002D61EB" w:rsidRPr="002D61EB" w:rsidRDefault="002D61EB">
            <w:pPr>
              <w:rPr>
                <w:rFonts w:cs="Arial"/>
                <w:szCs w:val="18"/>
              </w:rPr>
            </w:pPr>
            <w:r w:rsidRPr="002D61EB">
              <w:rPr>
                <w:rFonts w:cs="Arial"/>
                <w:b/>
                <w:bCs/>
                <w:szCs w:val="18"/>
                <w:lang w:val="fr-FR"/>
              </w:rPr>
              <w:t>Diskussion</w:t>
            </w:r>
          </w:p>
          <w:p w14:paraId="7EB0C1EB" w14:textId="77777777" w:rsidR="002D61EB" w:rsidRPr="002D61EB" w:rsidRDefault="002D61EB">
            <w:pPr>
              <w:rPr>
                <w:rFonts w:cs="Arial"/>
                <w:szCs w:val="18"/>
              </w:rPr>
            </w:pPr>
            <w:r w:rsidRPr="002D61EB">
              <w:rPr>
                <w:rFonts w:cs="Arial"/>
                <w:b/>
                <w:bCs/>
                <w:szCs w:val="18"/>
                <w:lang w:val="fr-FR"/>
              </w:rPr>
              <w:t>Discussion</w:t>
            </w:r>
          </w:p>
          <w:p w14:paraId="5E0C6235"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1C20859D" w14:textId="77777777" w:rsidR="002D61EB" w:rsidRPr="002D61EB" w:rsidRDefault="002D61EB">
            <w:pPr>
              <w:rPr>
                <w:rFonts w:cs="Arial"/>
                <w:szCs w:val="18"/>
              </w:rPr>
            </w:pPr>
            <w:r w:rsidRPr="002D61EB">
              <w:rPr>
                <w:rFonts w:cs="Arial"/>
                <w:b/>
                <w:bCs/>
                <w:szCs w:val="18"/>
              </w:rPr>
              <w:t>tw</w:t>
            </w:r>
          </w:p>
        </w:tc>
      </w:tr>
      <w:tr w:rsidR="002D61EB" w:rsidRPr="002D61EB" w14:paraId="609C16EA" w14:textId="77777777" w:rsidTr="00404E7F">
        <w:tc>
          <w:tcPr>
            <w:tcW w:w="456" w:type="dxa"/>
            <w:hideMark/>
          </w:tcPr>
          <w:p w14:paraId="22586CA2" w14:textId="77777777" w:rsidR="002D61EB" w:rsidRPr="002D61EB" w:rsidRDefault="002D61EB">
            <w:pPr>
              <w:rPr>
                <w:rFonts w:cs="Arial"/>
                <w:szCs w:val="18"/>
                <w:lang w:val="de-CH" w:eastAsia="de-CH"/>
              </w:rPr>
            </w:pPr>
          </w:p>
        </w:tc>
        <w:tc>
          <w:tcPr>
            <w:tcW w:w="851" w:type="dxa"/>
            <w:hideMark/>
          </w:tcPr>
          <w:p w14:paraId="354C435E" w14:textId="77777777" w:rsidR="002D61EB" w:rsidRPr="002D61EB" w:rsidRDefault="00DE3B46">
            <w:pPr>
              <w:rPr>
                <w:rFonts w:cs="Arial"/>
                <w:szCs w:val="18"/>
              </w:rPr>
            </w:pPr>
            <w:hyperlink r:id="rId1285" w:history="1">
              <w:r w:rsidR="002D61EB" w:rsidRPr="002D61EB">
                <w:rPr>
                  <w:rStyle w:val="Hyperlink"/>
                  <w:rFonts w:ascii="Arial" w:hAnsi="Arial" w:cs="Arial"/>
                  <w:sz w:val="18"/>
                  <w:szCs w:val="18"/>
                </w:rPr>
                <w:t>18.3669</w:t>
              </w:r>
            </w:hyperlink>
          </w:p>
        </w:tc>
        <w:tc>
          <w:tcPr>
            <w:tcW w:w="425" w:type="dxa"/>
            <w:hideMark/>
          </w:tcPr>
          <w:p w14:paraId="49C12FAF" w14:textId="77777777" w:rsidR="002D61EB" w:rsidRPr="002D61EB" w:rsidRDefault="002D61EB">
            <w:pPr>
              <w:rPr>
                <w:rFonts w:cs="Arial"/>
                <w:szCs w:val="18"/>
              </w:rPr>
            </w:pPr>
            <w:r w:rsidRPr="002D61EB">
              <w:rPr>
                <w:rFonts w:cs="Arial"/>
                <w:szCs w:val="18"/>
              </w:rPr>
              <w:t>n</w:t>
            </w:r>
          </w:p>
        </w:tc>
        <w:tc>
          <w:tcPr>
            <w:tcW w:w="5636" w:type="dxa"/>
            <w:hideMark/>
          </w:tcPr>
          <w:p w14:paraId="134F31CE" w14:textId="77777777" w:rsidR="002D61EB" w:rsidRPr="002D61EB" w:rsidRDefault="002D61EB">
            <w:pPr>
              <w:rPr>
                <w:rFonts w:cs="Arial"/>
                <w:szCs w:val="18"/>
              </w:rPr>
            </w:pPr>
            <w:r w:rsidRPr="002D61EB">
              <w:rPr>
                <w:rFonts w:cs="Arial"/>
                <w:szCs w:val="18"/>
                <w:lang w:val="en-US"/>
              </w:rPr>
              <w:t xml:space="preserve">Ip. Arslan. Callfilter </w:t>
            </w:r>
            <w:r w:rsidRPr="002D61EB">
              <w:rPr>
                <w:rFonts w:cs="Arial"/>
                <w:szCs w:val="18"/>
                <w:lang w:val="en-US"/>
              </w:rPr>
              <w:br/>
              <w:t xml:space="preserve">Ip. Arslan. </w:t>
            </w:r>
            <w:r w:rsidRPr="002D61EB">
              <w:rPr>
                <w:rFonts w:cs="Arial"/>
                <w:szCs w:val="18"/>
                <w:lang w:val="fr-CH"/>
              </w:rPr>
              <w:t xml:space="preserve">Filtre contre les appels indésirables </w:t>
            </w:r>
            <w:r w:rsidRPr="002D61EB">
              <w:rPr>
                <w:rFonts w:cs="Arial"/>
                <w:szCs w:val="18"/>
                <w:lang w:val="fr-CH"/>
              </w:rPr>
              <w:br/>
              <w:t xml:space="preserve">Ip. </w:t>
            </w:r>
            <w:r w:rsidRPr="002D61EB">
              <w:rPr>
                <w:rFonts w:cs="Arial"/>
                <w:szCs w:val="18"/>
              </w:rPr>
              <w:t xml:space="preserve">Arslan. Callfilter </w:t>
            </w:r>
          </w:p>
        </w:tc>
        <w:tc>
          <w:tcPr>
            <w:tcW w:w="1276" w:type="dxa"/>
            <w:hideMark/>
          </w:tcPr>
          <w:p w14:paraId="60366E85" w14:textId="77777777" w:rsidR="002D61EB" w:rsidRPr="002D61EB" w:rsidRDefault="002D61EB">
            <w:pPr>
              <w:rPr>
                <w:rFonts w:cs="Arial"/>
                <w:szCs w:val="18"/>
              </w:rPr>
            </w:pPr>
            <w:r w:rsidRPr="002D61EB">
              <w:rPr>
                <w:rFonts w:cs="Arial"/>
                <w:b/>
                <w:bCs/>
                <w:szCs w:val="18"/>
                <w:lang w:val="fr-FR"/>
              </w:rPr>
              <w:t>Diskussion</w:t>
            </w:r>
          </w:p>
          <w:p w14:paraId="233AD77C" w14:textId="77777777" w:rsidR="002D61EB" w:rsidRPr="002D61EB" w:rsidRDefault="002D61EB">
            <w:pPr>
              <w:rPr>
                <w:rFonts w:cs="Arial"/>
                <w:szCs w:val="18"/>
              </w:rPr>
            </w:pPr>
            <w:r w:rsidRPr="002D61EB">
              <w:rPr>
                <w:rFonts w:cs="Arial"/>
                <w:b/>
                <w:bCs/>
                <w:szCs w:val="18"/>
                <w:lang w:val="fr-FR"/>
              </w:rPr>
              <w:t>Discussion</w:t>
            </w:r>
          </w:p>
          <w:p w14:paraId="23696A7E"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1E273154" w14:textId="77777777" w:rsidR="002D61EB" w:rsidRPr="002D61EB" w:rsidRDefault="002D61EB">
            <w:pPr>
              <w:rPr>
                <w:rFonts w:cs="Arial"/>
                <w:szCs w:val="18"/>
              </w:rPr>
            </w:pPr>
            <w:r w:rsidRPr="002D61EB">
              <w:rPr>
                <w:rFonts w:cs="Arial"/>
                <w:b/>
                <w:bCs/>
                <w:szCs w:val="18"/>
              </w:rPr>
              <w:t>tw</w:t>
            </w:r>
          </w:p>
        </w:tc>
      </w:tr>
      <w:tr w:rsidR="005A13C0" w:rsidRPr="005A13C0" w14:paraId="6B8F4E26" w14:textId="77777777" w:rsidTr="00404E7F">
        <w:tc>
          <w:tcPr>
            <w:tcW w:w="456" w:type="dxa"/>
            <w:hideMark/>
          </w:tcPr>
          <w:p w14:paraId="762E2C7E" w14:textId="4335C218" w:rsidR="005A13C0" w:rsidRPr="005A13C0" w:rsidRDefault="005A13C0">
            <w:pPr>
              <w:rPr>
                <w:rFonts w:cs="Arial"/>
                <w:szCs w:val="18"/>
                <w:lang w:val="de-CH" w:eastAsia="de-CH"/>
              </w:rPr>
            </w:pPr>
          </w:p>
        </w:tc>
        <w:tc>
          <w:tcPr>
            <w:tcW w:w="851" w:type="dxa"/>
            <w:hideMark/>
          </w:tcPr>
          <w:p w14:paraId="646DCCE4" w14:textId="77777777" w:rsidR="005A13C0" w:rsidRPr="005A13C0" w:rsidRDefault="00DE3B46">
            <w:pPr>
              <w:rPr>
                <w:rFonts w:cs="Arial"/>
                <w:szCs w:val="18"/>
              </w:rPr>
            </w:pPr>
            <w:hyperlink r:id="rId1286" w:history="1">
              <w:r w:rsidR="005A13C0" w:rsidRPr="005A13C0">
                <w:rPr>
                  <w:rStyle w:val="Hyperlink"/>
                  <w:rFonts w:ascii="Arial" w:hAnsi="Arial" w:cs="Arial"/>
                  <w:sz w:val="18"/>
                  <w:szCs w:val="18"/>
                </w:rPr>
                <w:t>18.3678</w:t>
              </w:r>
            </w:hyperlink>
          </w:p>
        </w:tc>
        <w:tc>
          <w:tcPr>
            <w:tcW w:w="425" w:type="dxa"/>
            <w:hideMark/>
          </w:tcPr>
          <w:p w14:paraId="635A2F0D" w14:textId="77777777" w:rsidR="005A13C0" w:rsidRPr="005A13C0" w:rsidRDefault="005A13C0">
            <w:pPr>
              <w:rPr>
                <w:rFonts w:cs="Arial"/>
                <w:szCs w:val="18"/>
              </w:rPr>
            </w:pPr>
            <w:r w:rsidRPr="005A13C0">
              <w:rPr>
                <w:rFonts w:cs="Arial"/>
                <w:szCs w:val="18"/>
              </w:rPr>
              <w:t>n</w:t>
            </w:r>
          </w:p>
        </w:tc>
        <w:tc>
          <w:tcPr>
            <w:tcW w:w="5636" w:type="dxa"/>
            <w:hideMark/>
          </w:tcPr>
          <w:p w14:paraId="15CBF8F7" w14:textId="77777777" w:rsidR="005A13C0" w:rsidRPr="005A13C0" w:rsidRDefault="005A13C0">
            <w:pPr>
              <w:rPr>
                <w:rFonts w:cs="Arial"/>
                <w:szCs w:val="18"/>
              </w:rPr>
            </w:pPr>
            <w:r w:rsidRPr="005A13C0">
              <w:rPr>
                <w:rFonts w:cs="Arial"/>
                <w:szCs w:val="18"/>
              </w:rPr>
              <w:t xml:space="preserve">Mo. Guhl. Innovationen im Stromnetz ermöglichen </w:t>
            </w:r>
            <w:r w:rsidRPr="005A13C0">
              <w:rPr>
                <w:rFonts w:cs="Arial"/>
                <w:szCs w:val="18"/>
              </w:rPr>
              <w:br/>
              <w:t xml:space="preserve">Mo. </w:t>
            </w:r>
            <w:r w:rsidRPr="005A13C0">
              <w:rPr>
                <w:rFonts w:cs="Arial"/>
                <w:szCs w:val="18"/>
                <w:lang w:val="fr-CH"/>
              </w:rPr>
              <w:t xml:space="preserve">Guhl. Permettre les innovations dans le réseau électrique </w:t>
            </w:r>
            <w:r w:rsidRPr="005A13C0">
              <w:rPr>
                <w:rFonts w:cs="Arial"/>
                <w:szCs w:val="18"/>
                <w:lang w:val="fr-CH"/>
              </w:rPr>
              <w:br/>
              <w:t xml:space="preserve">Mo. </w:t>
            </w:r>
            <w:r w:rsidRPr="005A13C0">
              <w:rPr>
                <w:rFonts w:cs="Arial"/>
                <w:szCs w:val="18"/>
              </w:rPr>
              <w:t xml:space="preserve">Guhl. Rendere possibili le innovazioni nella rete elettrica </w:t>
            </w:r>
          </w:p>
        </w:tc>
        <w:tc>
          <w:tcPr>
            <w:tcW w:w="1276" w:type="dxa"/>
            <w:hideMark/>
          </w:tcPr>
          <w:p w14:paraId="4D1ADD24" w14:textId="77777777" w:rsidR="005A13C0" w:rsidRPr="005A13C0" w:rsidRDefault="005A13C0">
            <w:pPr>
              <w:rPr>
                <w:rFonts w:cs="Arial"/>
                <w:szCs w:val="18"/>
              </w:rPr>
            </w:pPr>
          </w:p>
        </w:tc>
        <w:tc>
          <w:tcPr>
            <w:tcW w:w="567" w:type="dxa"/>
            <w:hideMark/>
          </w:tcPr>
          <w:p w14:paraId="1AA29DE0" w14:textId="77777777" w:rsidR="005A13C0" w:rsidRPr="005A13C0" w:rsidRDefault="005A13C0">
            <w:pPr>
              <w:rPr>
                <w:rFonts w:cs="Arial"/>
                <w:szCs w:val="18"/>
              </w:rPr>
            </w:pPr>
            <w:r w:rsidRPr="005A13C0">
              <w:rPr>
                <w:rFonts w:cs="Arial"/>
                <w:b/>
                <w:bCs/>
                <w:szCs w:val="18"/>
              </w:rPr>
              <w:t>-</w:t>
            </w:r>
          </w:p>
        </w:tc>
      </w:tr>
      <w:tr w:rsidR="002D61EB" w:rsidRPr="002D61EB" w14:paraId="1096308B" w14:textId="77777777" w:rsidTr="00404E7F">
        <w:tc>
          <w:tcPr>
            <w:tcW w:w="456" w:type="dxa"/>
            <w:hideMark/>
          </w:tcPr>
          <w:p w14:paraId="7CF4A026" w14:textId="77777777" w:rsidR="002D61EB" w:rsidRPr="002D61EB" w:rsidRDefault="002D61EB">
            <w:pPr>
              <w:rPr>
                <w:rFonts w:cs="Arial"/>
                <w:szCs w:val="18"/>
                <w:lang w:val="de-CH" w:eastAsia="de-CH"/>
              </w:rPr>
            </w:pPr>
          </w:p>
        </w:tc>
        <w:tc>
          <w:tcPr>
            <w:tcW w:w="851" w:type="dxa"/>
            <w:hideMark/>
          </w:tcPr>
          <w:p w14:paraId="4FB0C6D8" w14:textId="77777777" w:rsidR="002D61EB" w:rsidRPr="002D61EB" w:rsidRDefault="00DE3B46">
            <w:pPr>
              <w:rPr>
                <w:rFonts w:cs="Arial"/>
                <w:szCs w:val="18"/>
              </w:rPr>
            </w:pPr>
            <w:hyperlink r:id="rId1287" w:history="1">
              <w:r w:rsidR="002D61EB" w:rsidRPr="002D61EB">
                <w:rPr>
                  <w:rStyle w:val="Hyperlink"/>
                  <w:rFonts w:ascii="Arial" w:hAnsi="Arial" w:cs="Arial"/>
                  <w:sz w:val="18"/>
                  <w:szCs w:val="18"/>
                </w:rPr>
                <w:t>18.3693</w:t>
              </w:r>
            </w:hyperlink>
          </w:p>
        </w:tc>
        <w:tc>
          <w:tcPr>
            <w:tcW w:w="425" w:type="dxa"/>
            <w:hideMark/>
          </w:tcPr>
          <w:p w14:paraId="4BC91BD1" w14:textId="77777777" w:rsidR="002D61EB" w:rsidRPr="002D61EB" w:rsidRDefault="002D61EB">
            <w:pPr>
              <w:rPr>
                <w:rFonts w:cs="Arial"/>
                <w:szCs w:val="18"/>
              </w:rPr>
            </w:pPr>
            <w:r w:rsidRPr="002D61EB">
              <w:rPr>
                <w:rFonts w:cs="Arial"/>
                <w:szCs w:val="18"/>
              </w:rPr>
              <w:t>n</w:t>
            </w:r>
          </w:p>
        </w:tc>
        <w:tc>
          <w:tcPr>
            <w:tcW w:w="5636" w:type="dxa"/>
            <w:hideMark/>
          </w:tcPr>
          <w:p w14:paraId="7D3D0879" w14:textId="77777777" w:rsidR="002D61EB" w:rsidRPr="002D61EB" w:rsidRDefault="002D61EB">
            <w:pPr>
              <w:rPr>
                <w:rFonts w:cs="Arial"/>
                <w:szCs w:val="18"/>
                <w:lang w:val="it-CH"/>
              </w:rPr>
            </w:pPr>
            <w:r w:rsidRPr="002D61EB">
              <w:rPr>
                <w:rFonts w:cs="Arial"/>
                <w:szCs w:val="18"/>
              </w:rPr>
              <w:t xml:space="preserve">Ip. Page. SBB-Politik der Streckensperrungen während Infrastrukturarbeiten </w:t>
            </w:r>
            <w:r w:rsidRPr="002D61EB">
              <w:rPr>
                <w:rFonts w:cs="Arial"/>
                <w:szCs w:val="18"/>
              </w:rPr>
              <w:br/>
              <w:t xml:space="preserve">Ip. </w:t>
            </w:r>
            <w:r w:rsidRPr="002D61EB">
              <w:rPr>
                <w:rFonts w:cs="Arial"/>
                <w:szCs w:val="18"/>
                <w:lang w:val="fr-CH"/>
              </w:rPr>
              <w:t xml:space="preserve">Page. Politique de fermeture des voies CFF lors de travaux d'infrastructure </w:t>
            </w:r>
            <w:r w:rsidRPr="002D61EB">
              <w:rPr>
                <w:rFonts w:cs="Arial"/>
                <w:szCs w:val="18"/>
                <w:lang w:val="fr-CH"/>
              </w:rPr>
              <w:br/>
              <w:t xml:space="preserve">Ip. </w:t>
            </w:r>
            <w:r w:rsidRPr="002D61EB">
              <w:rPr>
                <w:rFonts w:cs="Arial"/>
                <w:szCs w:val="18"/>
                <w:lang w:val="it-CH"/>
              </w:rPr>
              <w:t xml:space="preserve">Page. Politica di chiusura dei binari FFS durante l'esecuzione di lavori infrastrutturali </w:t>
            </w:r>
          </w:p>
        </w:tc>
        <w:tc>
          <w:tcPr>
            <w:tcW w:w="1276" w:type="dxa"/>
            <w:hideMark/>
          </w:tcPr>
          <w:p w14:paraId="297B0B36" w14:textId="77777777" w:rsidR="002D61EB" w:rsidRPr="002D61EB" w:rsidRDefault="002D61EB">
            <w:pPr>
              <w:rPr>
                <w:rFonts w:cs="Arial"/>
                <w:szCs w:val="18"/>
              </w:rPr>
            </w:pPr>
            <w:r w:rsidRPr="002D61EB">
              <w:rPr>
                <w:rFonts w:cs="Arial"/>
                <w:b/>
                <w:bCs/>
                <w:szCs w:val="18"/>
                <w:lang w:val="fr-FR"/>
              </w:rPr>
              <w:t>Diskussion</w:t>
            </w:r>
          </w:p>
          <w:p w14:paraId="7069D6D4" w14:textId="77777777" w:rsidR="002D61EB" w:rsidRPr="002D61EB" w:rsidRDefault="002D61EB">
            <w:pPr>
              <w:rPr>
                <w:rFonts w:cs="Arial"/>
                <w:szCs w:val="18"/>
              </w:rPr>
            </w:pPr>
            <w:r w:rsidRPr="002D61EB">
              <w:rPr>
                <w:rFonts w:cs="Arial"/>
                <w:b/>
                <w:bCs/>
                <w:szCs w:val="18"/>
                <w:lang w:val="fr-FR"/>
              </w:rPr>
              <w:t>Discussion</w:t>
            </w:r>
          </w:p>
          <w:p w14:paraId="27637668"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2DC24322" w14:textId="77777777" w:rsidR="002D61EB" w:rsidRPr="002D61EB" w:rsidRDefault="002D61EB">
            <w:pPr>
              <w:rPr>
                <w:rFonts w:cs="Arial"/>
                <w:szCs w:val="18"/>
              </w:rPr>
            </w:pPr>
            <w:r w:rsidRPr="002D61EB">
              <w:rPr>
                <w:rFonts w:cs="Arial"/>
                <w:b/>
                <w:bCs/>
                <w:szCs w:val="18"/>
              </w:rPr>
              <w:t>n</w:t>
            </w:r>
          </w:p>
        </w:tc>
      </w:tr>
      <w:tr w:rsidR="002D61EB" w:rsidRPr="002D61EB" w14:paraId="2487A2B0" w14:textId="77777777" w:rsidTr="00F42D7D">
        <w:tc>
          <w:tcPr>
            <w:tcW w:w="456" w:type="dxa"/>
            <w:hideMark/>
          </w:tcPr>
          <w:p w14:paraId="2791B4A8" w14:textId="77777777" w:rsidR="002D61EB" w:rsidRPr="002D61EB" w:rsidRDefault="002D61EB">
            <w:pPr>
              <w:rPr>
                <w:rFonts w:cs="Arial"/>
                <w:szCs w:val="18"/>
                <w:lang w:val="de-CH" w:eastAsia="de-CH"/>
              </w:rPr>
            </w:pPr>
          </w:p>
        </w:tc>
        <w:tc>
          <w:tcPr>
            <w:tcW w:w="851" w:type="dxa"/>
            <w:hideMark/>
          </w:tcPr>
          <w:p w14:paraId="1BCC47CE" w14:textId="77777777" w:rsidR="002D61EB" w:rsidRPr="002D61EB" w:rsidRDefault="00DE3B46">
            <w:pPr>
              <w:rPr>
                <w:rFonts w:cs="Arial"/>
                <w:szCs w:val="18"/>
              </w:rPr>
            </w:pPr>
            <w:hyperlink r:id="rId1288" w:history="1">
              <w:r w:rsidR="002D61EB" w:rsidRPr="002D61EB">
                <w:rPr>
                  <w:rStyle w:val="Hyperlink"/>
                  <w:rFonts w:ascii="Arial" w:hAnsi="Arial" w:cs="Arial"/>
                  <w:sz w:val="18"/>
                  <w:szCs w:val="18"/>
                </w:rPr>
                <w:t>18.3699</w:t>
              </w:r>
            </w:hyperlink>
          </w:p>
        </w:tc>
        <w:tc>
          <w:tcPr>
            <w:tcW w:w="425" w:type="dxa"/>
            <w:hideMark/>
          </w:tcPr>
          <w:p w14:paraId="06EB7B36" w14:textId="77777777" w:rsidR="002D61EB" w:rsidRPr="002D61EB" w:rsidRDefault="002D61EB">
            <w:pPr>
              <w:rPr>
                <w:rFonts w:cs="Arial"/>
                <w:szCs w:val="18"/>
              </w:rPr>
            </w:pPr>
            <w:r w:rsidRPr="002D61EB">
              <w:rPr>
                <w:rFonts w:cs="Arial"/>
                <w:szCs w:val="18"/>
              </w:rPr>
              <w:t>n</w:t>
            </w:r>
          </w:p>
        </w:tc>
        <w:tc>
          <w:tcPr>
            <w:tcW w:w="5636" w:type="dxa"/>
            <w:hideMark/>
          </w:tcPr>
          <w:p w14:paraId="12E28423" w14:textId="77777777" w:rsidR="002D61EB" w:rsidRPr="002D61EB" w:rsidRDefault="002D61EB">
            <w:pPr>
              <w:rPr>
                <w:rFonts w:cs="Arial"/>
                <w:szCs w:val="18"/>
                <w:lang w:val="it-CH"/>
              </w:rPr>
            </w:pPr>
            <w:r w:rsidRPr="002D61EB">
              <w:rPr>
                <w:rFonts w:cs="Arial"/>
                <w:szCs w:val="18"/>
              </w:rPr>
              <w:t xml:space="preserve">Ip. Reynard. Schliessung von Bahnschaltern. Abbaustrategie der SBB? </w:t>
            </w:r>
            <w:r w:rsidRPr="002D61EB">
              <w:rPr>
                <w:rFonts w:cs="Arial"/>
                <w:szCs w:val="18"/>
              </w:rPr>
              <w:br/>
              <w:t xml:space="preserve">Ip. Reynard. </w:t>
            </w:r>
            <w:r w:rsidRPr="002D61EB">
              <w:rPr>
                <w:rFonts w:cs="Arial"/>
                <w:szCs w:val="18"/>
                <w:lang w:val="fr-CH"/>
              </w:rPr>
              <w:t xml:space="preserve">Fermeture de guichets de gare. Stratégie de démantèlement aux CFF? </w:t>
            </w:r>
            <w:r w:rsidRPr="002D61EB">
              <w:rPr>
                <w:rFonts w:cs="Arial"/>
                <w:szCs w:val="18"/>
                <w:lang w:val="fr-CH"/>
              </w:rPr>
              <w:br/>
            </w:r>
            <w:r w:rsidRPr="002D61EB">
              <w:rPr>
                <w:rFonts w:cs="Arial"/>
                <w:szCs w:val="18"/>
                <w:lang w:val="it-CH"/>
              </w:rPr>
              <w:t xml:space="preserve">Ip. Reynard. Chiusura degli sportelli alle stazioni. Strategia di smantellamento delle FFS? </w:t>
            </w:r>
          </w:p>
        </w:tc>
        <w:tc>
          <w:tcPr>
            <w:tcW w:w="1276" w:type="dxa"/>
            <w:hideMark/>
          </w:tcPr>
          <w:p w14:paraId="16F3EB10" w14:textId="77777777" w:rsidR="002D61EB" w:rsidRPr="002D61EB" w:rsidRDefault="002D61EB">
            <w:pPr>
              <w:rPr>
                <w:rFonts w:cs="Arial"/>
                <w:szCs w:val="18"/>
              </w:rPr>
            </w:pPr>
            <w:r w:rsidRPr="002D61EB">
              <w:rPr>
                <w:rFonts w:cs="Arial"/>
                <w:b/>
                <w:bCs/>
                <w:szCs w:val="18"/>
                <w:lang w:val="fr-FR"/>
              </w:rPr>
              <w:t>Diskussion</w:t>
            </w:r>
          </w:p>
          <w:p w14:paraId="268D8F11" w14:textId="77777777" w:rsidR="002D61EB" w:rsidRPr="002D61EB" w:rsidRDefault="002D61EB">
            <w:pPr>
              <w:rPr>
                <w:rFonts w:cs="Arial"/>
                <w:szCs w:val="18"/>
              </w:rPr>
            </w:pPr>
            <w:r w:rsidRPr="002D61EB">
              <w:rPr>
                <w:rFonts w:cs="Arial"/>
                <w:b/>
                <w:bCs/>
                <w:szCs w:val="18"/>
                <w:lang w:val="fr-FR"/>
              </w:rPr>
              <w:t>Discussion</w:t>
            </w:r>
          </w:p>
          <w:p w14:paraId="1FB6593E"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18A5FBD" w14:textId="77777777" w:rsidR="002D61EB" w:rsidRPr="002D61EB" w:rsidRDefault="002D61EB">
            <w:pPr>
              <w:rPr>
                <w:rFonts w:cs="Arial"/>
                <w:szCs w:val="18"/>
              </w:rPr>
            </w:pPr>
            <w:r w:rsidRPr="002D61EB">
              <w:rPr>
                <w:rFonts w:cs="Arial"/>
                <w:b/>
                <w:bCs/>
                <w:szCs w:val="18"/>
              </w:rPr>
              <w:t>tw</w:t>
            </w:r>
          </w:p>
        </w:tc>
      </w:tr>
      <w:tr w:rsidR="00874A5D" w:rsidRPr="00874A5D" w14:paraId="5A8F3BF5" w14:textId="77777777" w:rsidTr="00F42D7D">
        <w:tc>
          <w:tcPr>
            <w:tcW w:w="456" w:type="dxa"/>
            <w:hideMark/>
          </w:tcPr>
          <w:p w14:paraId="0AAECC90" w14:textId="4E37C695" w:rsidR="00874A5D" w:rsidRPr="00F100CB" w:rsidRDefault="00874A5D">
            <w:pPr>
              <w:rPr>
                <w:rFonts w:cs="Arial"/>
                <w:szCs w:val="18"/>
                <w:lang w:val="it-CH" w:eastAsia="de-CH"/>
              </w:rPr>
            </w:pPr>
          </w:p>
        </w:tc>
        <w:tc>
          <w:tcPr>
            <w:tcW w:w="851" w:type="dxa"/>
            <w:hideMark/>
          </w:tcPr>
          <w:p w14:paraId="6EEA6D9A" w14:textId="77777777" w:rsidR="00874A5D" w:rsidRPr="00874A5D" w:rsidRDefault="00DE3B46">
            <w:pPr>
              <w:rPr>
                <w:rFonts w:cs="Arial"/>
                <w:szCs w:val="18"/>
              </w:rPr>
            </w:pPr>
            <w:hyperlink r:id="rId1289" w:history="1">
              <w:r w:rsidR="00874A5D" w:rsidRPr="00874A5D">
                <w:rPr>
                  <w:rStyle w:val="Hyperlink"/>
                  <w:rFonts w:ascii="Arial" w:hAnsi="Arial" w:cs="Arial"/>
                  <w:sz w:val="18"/>
                  <w:szCs w:val="18"/>
                </w:rPr>
                <w:t>18.3702</w:t>
              </w:r>
            </w:hyperlink>
          </w:p>
        </w:tc>
        <w:tc>
          <w:tcPr>
            <w:tcW w:w="425" w:type="dxa"/>
            <w:hideMark/>
          </w:tcPr>
          <w:p w14:paraId="327B9D1D" w14:textId="77777777" w:rsidR="00874A5D" w:rsidRPr="00874A5D" w:rsidRDefault="00874A5D">
            <w:pPr>
              <w:rPr>
                <w:rFonts w:cs="Arial"/>
                <w:szCs w:val="18"/>
              </w:rPr>
            </w:pPr>
            <w:r w:rsidRPr="00874A5D">
              <w:rPr>
                <w:rFonts w:cs="Arial"/>
                <w:szCs w:val="18"/>
              </w:rPr>
              <w:t>n</w:t>
            </w:r>
          </w:p>
        </w:tc>
        <w:tc>
          <w:tcPr>
            <w:tcW w:w="5636" w:type="dxa"/>
            <w:hideMark/>
          </w:tcPr>
          <w:p w14:paraId="4B47383A" w14:textId="77777777" w:rsidR="00874A5D" w:rsidRPr="00874A5D" w:rsidRDefault="00874A5D">
            <w:pPr>
              <w:rPr>
                <w:rFonts w:cs="Arial"/>
                <w:szCs w:val="18"/>
                <w:lang w:val="it-CH"/>
              </w:rPr>
            </w:pPr>
            <w:r w:rsidRPr="00874A5D">
              <w:rPr>
                <w:rFonts w:cs="Arial"/>
                <w:szCs w:val="18"/>
              </w:rPr>
              <w:t xml:space="preserve">Mo. Béglé. Smart Data. Die Schweiz soll bei der nachhaltigen Digitalisierung mit hoher Wertschöpfung eine führende Rolle spielen </w:t>
            </w:r>
            <w:r w:rsidRPr="00874A5D">
              <w:rPr>
                <w:rFonts w:cs="Arial"/>
                <w:szCs w:val="18"/>
              </w:rPr>
              <w:br/>
              <w:t xml:space="preserve">Mo. </w:t>
            </w:r>
            <w:r w:rsidRPr="00874A5D">
              <w:rPr>
                <w:rFonts w:cs="Arial"/>
                <w:szCs w:val="18"/>
                <w:lang w:val="fr-CH"/>
              </w:rPr>
              <w:t xml:space="preserve">Béglé. Smart data. Faire de la Suisse la championne d'une digitalisation durable et à forte valeur ajoutée </w:t>
            </w:r>
            <w:r w:rsidRPr="00874A5D">
              <w:rPr>
                <w:rFonts w:cs="Arial"/>
                <w:szCs w:val="18"/>
                <w:lang w:val="fr-CH"/>
              </w:rPr>
              <w:br/>
              <w:t xml:space="preserve">Mo. </w:t>
            </w:r>
            <w:r w:rsidRPr="00874A5D">
              <w:rPr>
                <w:rFonts w:cs="Arial"/>
                <w:szCs w:val="18"/>
                <w:lang w:val="it-CH"/>
              </w:rPr>
              <w:t xml:space="preserve">Béglé. Smart data. Come far primeggiare la Svizzera nella digitalizzazione sostenibile ad elevato valore aggiunto </w:t>
            </w:r>
          </w:p>
        </w:tc>
        <w:tc>
          <w:tcPr>
            <w:tcW w:w="1276" w:type="dxa"/>
            <w:hideMark/>
          </w:tcPr>
          <w:p w14:paraId="0644E8FB" w14:textId="77777777" w:rsidR="00874A5D" w:rsidRPr="00874A5D" w:rsidRDefault="00874A5D">
            <w:pPr>
              <w:rPr>
                <w:rFonts w:cs="Arial"/>
                <w:szCs w:val="18"/>
                <w:lang w:val="it-CH"/>
              </w:rPr>
            </w:pPr>
          </w:p>
        </w:tc>
        <w:tc>
          <w:tcPr>
            <w:tcW w:w="567" w:type="dxa"/>
            <w:hideMark/>
          </w:tcPr>
          <w:p w14:paraId="1CAAABD8" w14:textId="77777777" w:rsidR="00874A5D" w:rsidRPr="00874A5D" w:rsidRDefault="00874A5D">
            <w:pPr>
              <w:rPr>
                <w:rFonts w:cs="Arial"/>
                <w:szCs w:val="18"/>
              </w:rPr>
            </w:pPr>
            <w:r w:rsidRPr="00874A5D">
              <w:rPr>
                <w:rFonts w:cs="Arial"/>
                <w:b/>
                <w:bCs/>
                <w:szCs w:val="18"/>
              </w:rPr>
              <w:t>-</w:t>
            </w:r>
          </w:p>
        </w:tc>
      </w:tr>
      <w:tr w:rsidR="00874A5D" w:rsidRPr="00874A5D" w14:paraId="7E917E86" w14:textId="77777777" w:rsidTr="00F42D7D">
        <w:tc>
          <w:tcPr>
            <w:tcW w:w="456" w:type="dxa"/>
            <w:hideMark/>
          </w:tcPr>
          <w:p w14:paraId="699D3A39" w14:textId="4FCB24FC" w:rsidR="00874A5D" w:rsidRPr="00874A5D" w:rsidRDefault="00874A5D">
            <w:pPr>
              <w:rPr>
                <w:rFonts w:cs="Arial"/>
                <w:szCs w:val="18"/>
                <w:lang w:val="de-CH" w:eastAsia="de-CH"/>
              </w:rPr>
            </w:pPr>
          </w:p>
        </w:tc>
        <w:tc>
          <w:tcPr>
            <w:tcW w:w="851" w:type="dxa"/>
            <w:hideMark/>
          </w:tcPr>
          <w:p w14:paraId="4FCF8049" w14:textId="77777777" w:rsidR="00874A5D" w:rsidRPr="00874A5D" w:rsidRDefault="00DE3B46">
            <w:pPr>
              <w:rPr>
                <w:rFonts w:cs="Arial"/>
                <w:szCs w:val="18"/>
              </w:rPr>
            </w:pPr>
            <w:hyperlink r:id="rId1290" w:history="1">
              <w:r w:rsidR="00874A5D" w:rsidRPr="00874A5D">
                <w:rPr>
                  <w:rStyle w:val="Hyperlink"/>
                  <w:rFonts w:ascii="Arial" w:hAnsi="Arial" w:cs="Arial"/>
                  <w:sz w:val="18"/>
                  <w:szCs w:val="18"/>
                </w:rPr>
                <w:t>18.3704</w:t>
              </w:r>
            </w:hyperlink>
          </w:p>
        </w:tc>
        <w:tc>
          <w:tcPr>
            <w:tcW w:w="425" w:type="dxa"/>
            <w:hideMark/>
          </w:tcPr>
          <w:p w14:paraId="667959B8" w14:textId="77777777" w:rsidR="00874A5D" w:rsidRPr="00874A5D" w:rsidRDefault="00874A5D">
            <w:pPr>
              <w:rPr>
                <w:rFonts w:cs="Arial"/>
                <w:szCs w:val="18"/>
              </w:rPr>
            </w:pPr>
            <w:r w:rsidRPr="00874A5D">
              <w:rPr>
                <w:rFonts w:cs="Arial"/>
                <w:szCs w:val="18"/>
              </w:rPr>
              <w:t>n</w:t>
            </w:r>
          </w:p>
        </w:tc>
        <w:tc>
          <w:tcPr>
            <w:tcW w:w="5636" w:type="dxa"/>
            <w:hideMark/>
          </w:tcPr>
          <w:p w14:paraId="5873C295" w14:textId="77777777" w:rsidR="00874A5D" w:rsidRPr="00874A5D" w:rsidRDefault="00874A5D">
            <w:pPr>
              <w:rPr>
                <w:rFonts w:cs="Arial"/>
                <w:szCs w:val="18"/>
                <w:lang w:val="it-CH"/>
              </w:rPr>
            </w:pPr>
            <w:r w:rsidRPr="00874A5D">
              <w:rPr>
                <w:rFonts w:cs="Arial"/>
                <w:szCs w:val="18"/>
              </w:rPr>
              <w:t xml:space="preserve">Mo. Candinas. Erweiterung von altrechtlichen Bauten und Schaffung zusätzlicher Wohnungen zulassen </w:t>
            </w:r>
            <w:r w:rsidRPr="00874A5D">
              <w:rPr>
                <w:rFonts w:cs="Arial"/>
                <w:szCs w:val="18"/>
              </w:rPr>
              <w:br/>
              <w:t xml:space="preserve">Mo. </w:t>
            </w:r>
            <w:r w:rsidRPr="00874A5D">
              <w:rPr>
                <w:rFonts w:cs="Arial"/>
                <w:szCs w:val="18"/>
                <w:lang w:val="fr-CH"/>
              </w:rPr>
              <w:t xml:space="preserve">Candinas. Autoriser la création de logements supplémentaires lors de l'agrandissement de logements créés sous l'ancien droit </w:t>
            </w:r>
            <w:r w:rsidRPr="00874A5D">
              <w:rPr>
                <w:rFonts w:cs="Arial"/>
                <w:szCs w:val="18"/>
                <w:lang w:val="fr-CH"/>
              </w:rPr>
              <w:br/>
              <w:t xml:space="preserve">Mo. </w:t>
            </w:r>
            <w:r w:rsidRPr="00874A5D">
              <w:rPr>
                <w:rFonts w:cs="Arial"/>
                <w:szCs w:val="18"/>
                <w:lang w:val="it-CH"/>
              </w:rPr>
              <w:t xml:space="preserve">Candinas. Autorizzare l'ampliamento di edifici costruiti secondo il diritto anteriore e la creazione di ulteriori abitazioni </w:t>
            </w:r>
          </w:p>
        </w:tc>
        <w:tc>
          <w:tcPr>
            <w:tcW w:w="1276" w:type="dxa"/>
            <w:hideMark/>
          </w:tcPr>
          <w:p w14:paraId="6BFCA6B1" w14:textId="77777777" w:rsidR="00874A5D" w:rsidRPr="00874A5D" w:rsidRDefault="00874A5D">
            <w:pPr>
              <w:rPr>
                <w:rFonts w:cs="Arial"/>
                <w:szCs w:val="18"/>
                <w:lang w:val="it-CH"/>
              </w:rPr>
            </w:pPr>
          </w:p>
        </w:tc>
        <w:tc>
          <w:tcPr>
            <w:tcW w:w="567" w:type="dxa"/>
            <w:hideMark/>
          </w:tcPr>
          <w:p w14:paraId="5693C8F7" w14:textId="77777777" w:rsidR="00874A5D" w:rsidRPr="00874A5D" w:rsidRDefault="00874A5D">
            <w:pPr>
              <w:rPr>
                <w:rFonts w:cs="Arial"/>
                <w:szCs w:val="18"/>
              </w:rPr>
            </w:pPr>
            <w:r w:rsidRPr="00874A5D">
              <w:rPr>
                <w:rFonts w:cs="Arial"/>
                <w:b/>
                <w:bCs/>
                <w:szCs w:val="18"/>
              </w:rPr>
              <w:t>-</w:t>
            </w:r>
          </w:p>
        </w:tc>
      </w:tr>
      <w:tr w:rsidR="00404E7F" w:rsidRPr="00404E7F" w14:paraId="3A13A5DD" w14:textId="77777777" w:rsidTr="00F42D7D">
        <w:tc>
          <w:tcPr>
            <w:tcW w:w="456" w:type="dxa"/>
            <w:hideMark/>
          </w:tcPr>
          <w:p w14:paraId="766B80C5" w14:textId="77777777" w:rsidR="00404E7F" w:rsidRPr="00404E7F" w:rsidRDefault="00404E7F">
            <w:pPr>
              <w:rPr>
                <w:rFonts w:cs="Arial"/>
                <w:szCs w:val="18"/>
                <w:lang w:val="de-CH" w:eastAsia="de-CH"/>
              </w:rPr>
            </w:pPr>
          </w:p>
        </w:tc>
        <w:tc>
          <w:tcPr>
            <w:tcW w:w="851" w:type="dxa"/>
            <w:hideMark/>
          </w:tcPr>
          <w:p w14:paraId="1537EB2C" w14:textId="77777777" w:rsidR="00404E7F" w:rsidRPr="00404E7F" w:rsidRDefault="00DE3B46">
            <w:pPr>
              <w:rPr>
                <w:rFonts w:cs="Arial"/>
                <w:szCs w:val="18"/>
              </w:rPr>
            </w:pPr>
            <w:hyperlink r:id="rId1291" w:history="1">
              <w:r w:rsidR="00404E7F" w:rsidRPr="00404E7F">
                <w:rPr>
                  <w:rStyle w:val="Hyperlink"/>
                  <w:rFonts w:ascii="Arial" w:hAnsi="Arial" w:cs="Arial"/>
                  <w:sz w:val="18"/>
                  <w:szCs w:val="18"/>
                </w:rPr>
                <w:t>18.3721</w:t>
              </w:r>
            </w:hyperlink>
          </w:p>
        </w:tc>
        <w:tc>
          <w:tcPr>
            <w:tcW w:w="425" w:type="dxa"/>
            <w:hideMark/>
          </w:tcPr>
          <w:p w14:paraId="1D45B627" w14:textId="77777777" w:rsidR="00404E7F" w:rsidRPr="00404E7F" w:rsidRDefault="00404E7F">
            <w:pPr>
              <w:rPr>
                <w:rFonts w:cs="Arial"/>
                <w:szCs w:val="18"/>
              </w:rPr>
            </w:pPr>
            <w:r w:rsidRPr="00404E7F">
              <w:rPr>
                <w:rFonts w:cs="Arial"/>
                <w:szCs w:val="18"/>
              </w:rPr>
              <w:t>n</w:t>
            </w:r>
          </w:p>
        </w:tc>
        <w:tc>
          <w:tcPr>
            <w:tcW w:w="5636" w:type="dxa"/>
            <w:hideMark/>
          </w:tcPr>
          <w:p w14:paraId="1669AE5E" w14:textId="77777777" w:rsidR="00404E7F" w:rsidRPr="00404E7F" w:rsidRDefault="00404E7F">
            <w:pPr>
              <w:rPr>
                <w:rFonts w:cs="Arial"/>
                <w:szCs w:val="18"/>
              </w:rPr>
            </w:pPr>
            <w:r w:rsidRPr="00404E7F">
              <w:rPr>
                <w:rFonts w:cs="Arial"/>
                <w:szCs w:val="18"/>
              </w:rPr>
              <w:t xml:space="preserve">Ip. Chevalley. Täuschung rund um die oxo-abbaubaren Säckchen stoppen </w:t>
            </w:r>
            <w:r w:rsidRPr="00404E7F">
              <w:rPr>
                <w:rFonts w:cs="Arial"/>
                <w:szCs w:val="18"/>
              </w:rPr>
              <w:br/>
              <w:t xml:space="preserve">Ip. </w:t>
            </w:r>
            <w:r w:rsidRPr="00404E7F">
              <w:rPr>
                <w:rFonts w:cs="Arial"/>
                <w:szCs w:val="18"/>
                <w:lang w:val="fr-CH"/>
              </w:rPr>
              <w:t xml:space="preserve">Chevalley. Halte à la tromperie des sacs oxodégradables </w:t>
            </w:r>
            <w:r w:rsidRPr="00404E7F">
              <w:rPr>
                <w:rFonts w:cs="Arial"/>
                <w:szCs w:val="18"/>
                <w:lang w:val="fr-CH"/>
              </w:rPr>
              <w:br/>
              <w:t xml:space="preserve">Ip. Chevalley. </w:t>
            </w:r>
            <w:r w:rsidRPr="00404E7F">
              <w:rPr>
                <w:rFonts w:cs="Arial"/>
                <w:szCs w:val="18"/>
              </w:rPr>
              <w:t xml:space="preserve">Fermare l'inganno dei sacchetti oxo-biodegradabili </w:t>
            </w:r>
          </w:p>
        </w:tc>
        <w:tc>
          <w:tcPr>
            <w:tcW w:w="1276" w:type="dxa"/>
            <w:hideMark/>
          </w:tcPr>
          <w:p w14:paraId="6F530877" w14:textId="77777777" w:rsidR="00404E7F" w:rsidRPr="00404E7F" w:rsidRDefault="00404E7F">
            <w:pPr>
              <w:rPr>
                <w:rFonts w:cs="Arial"/>
                <w:szCs w:val="18"/>
              </w:rPr>
            </w:pPr>
            <w:r w:rsidRPr="00404E7F">
              <w:rPr>
                <w:rFonts w:cs="Arial"/>
                <w:b/>
                <w:bCs/>
                <w:szCs w:val="18"/>
                <w:lang w:val="fr-FR"/>
              </w:rPr>
              <w:t>Diskussion</w:t>
            </w:r>
          </w:p>
          <w:p w14:paraId="5F789F89" w14:textId="77777777" w:rsidR="00404E7F" w:rsidRPr="00404E7F" w:rsidRDefault="00404E7F">
            <w:pPr>
              <w:rPr>
                <w:rFonts w:cs="Arial"/>
                <w:szCs w:val="18"/>
              </w:rPr>
            </w:pPr>
            <w:r w:rsidRPr="00404E7F">
              <w:rPr>
                <w:rFonts w:cs="Arial"/>
                <w:b/>
                <w:bCs/>
                <w:szCs w:val="18"/>
                <w:lang w:val="fr-FR"/>
              </w:rPr>
              <w:t>Discussion</w:t>
            </w:r>
          </w:p>
          <w:p w14:paraId="318D3099"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108E31A8" w14:textId="77777777" w:rsidR="00404E7F" w:rsidRPr="00404E7F" w:rsidRDefault="00404E7F">
            <w:pPr>
              <w:rPr>
                <w:rFonts w:cs="Arial"/>
                <w:szCs w:val="18"/>
              </w:rPr>
            </w:pPr>
            <w:r w:rsidRPr="00404E7F">
              <w:rPr>
                <w:rFonts w:cs="Arial"/>
                <w:b/>
                <w:bCs/>
                <w:szCs w:val="18"/>
              </w:rPr>
              <w:t>n</w:t>
            </w:r>
          </w:p>
        </w:tc>
      </w:tr>
      <w:tr w:rsidR="00404E7F" w:rsidRPr="00404E7F" w14:paraId="3B0511D8" w14:textId="77777777" w:rsidTr="00F42D7D">
        <w:tc>
          <w:tcPr>
            <w:tcW w:w="456" w:type="dxa"/>
            <w:hideMark/>
          </w:tcPr>
          <w:p w14:paraId="1B4936E1" w14:textId="77777777" w:rsidR="00404E7F" w:rsidRPr="00404E7F" w:rsidRDefault="00404E7F">
            <w:pPr>
              <w:rPr>
                <w:rFonts w:cs="Arial"/>
                <w:szCs w:val="18"/>
                <w:lang w:val="de-CH" w:eastAsia="de-CH"/>
              </w:rPr>
            </w:pPr>
          </w:p>
        </w:tc>
        <w:tc>
          <w:tcPr>
            <w:tcW w:w="851" w:type="dxa"/>
            <w:hideMark/>
          </w:tcPr>
          <w:p w14:paraId="62CB131A" w14:textId="77777777" w:rsidR="00404E7F" w:rsidRPr="00404E7F" w:rsidRDefault="00DE3B46">
            <w:pPr>
              <w:rPr>
                <w:rFonts w:cs="Arial"/>
                <w:szCs w:val="18"/>
              </w:rPr>
            </w:pPr>
            <w:hyperlink r:id="rId1292" w:history="1">
              <w:r w:rsidR="00404E7F" w:rsidRPr="00404E7F">
                <w:rPr>
                  <w:rStyle w:val="Hyperlink"/>
                  <w:rFonts w:ascii="Arial" w:hAnsi="Arial" w:cs="Arial"/>
                  <w:sz w:val="18"/>
                  <w:szCs w:val="18"/>
                </w:rPr>
                <w:t>18.3723</w:t>
              </w:r>
            </w:hyperlink>
          </w:p>
        </w:tc>
        <w:tc>
          <w:tcPr>
            <w:tcW w:w="425" w:type="dxa"/>
            <w:hideMark/>
          </w:tcPr>
          <w:p w14:paraId="23A8C395" w14:textId="77777777" w:rsidR="00404E7F" w:rsidRPr="00404E7F" w:rsidRDefault="00404E7F">
            <w:pPr>
              <w:rPr>
                <w:rFonts w:cs="Arial"/>
                <w:szCs w:val="18"/>
              </w:rPr>
            </w:pPr>
            <w:r w:rsidRPr="00404E7F">
              <w:rPr>
                <w:rFonts w:cs="Arial"/>
                <w:szCs w:val="18"/>
              </w:rPr>
              <w:t>n</w:t>
            </w:r>
          </w:p>
        </w:tc>
        <w:tc>
          <w:tcPr>
            <w:tcW w:w="5636" w:type="dxa"/>
            <w:hideMark/>
          </w:tcPr>
          <w:p w14:paraId="1C63FDA1" w14:textId="77777777" w:rsidR="00404E7F" w:rsidRPr="00404E7F" w:rsidRDefault="00404E7F">
            <w:pPr>
              <w:rPr>
                <w:rFonts w:cs="Arial"/>
                <w:szCs w:val="18"/>
                <w:lang w:val="it-CH"/>
              </w:rPr>
            </w:pPr>
            <w:r w:rsidRPr="00404E7F">
              <w:rPr>
                <w:rFonts w:cs="Arial"/>
                <w:szCs w:val="18"/>
              </w:rPr>
              <w:t xml:space="preserve">Ip. Feller. Wer finanziert die Publibike AG, eine Tochtergesellschaft der Postauto AG, die selbst wiederum zur Post gehört, und wie wird diese finanziert? </w:t>
            </w:r>
            <w:r w:rsidRPr="00404E7F">
              <w:rPr>
                <w:rFonts w:cs="Arial"/>
                <w:szCs w:val="18"/>
              </w:rPr>
              <w:br/>
            </w:r>
            <w:r w:rsidRPr="00404E7F">
              <w:rPr>
                <w:rFonts w:cs="Arial"/>
                <w:szCs w:val="18"/>
                <w:lang w:val="fr-CH"/>
              </w:rPr>
              <w:t xml:space="preserve">Ip. Feller. Par qui et comment la filiale Publibike de Car postal, elle-même société de la Poste, est-elle financée? </w:t>
            </w:r>
            <w:r w:rsidRPr="00404E7F">
              <w:rPr>
                <w:rFonts w:cs="Arial"/>
                <w:szCs w:val="18"/>
                <w:lang w:val="fr-CH"/>
              </w:rPr>
              <w:br/>
            </w:r>
            <w:r w:rsidRPr="00404E7F">
              <w:rPr>
                <w:rFonts w:cs="Arial"/>
                <w:szCs w:val="18"/>
                <w:lang w:val="it-CH"/>
              </w:rPr>
              <w:t xml:space="preserve">Ip. Feller. Da chi e come è finanziata la filiale Publibike di Auto postale, società della Posta? </w:t>
            </w:r>
          </w:p>
        </w:tc>
        <w:tc>
          <w:tcPr>
            <w:tcW w:w="1276" w:type="dxa"/>
            <w:hideMark/>
          </w:tcPr>
          <w:p w14:paraId="4305BC71" w14:textId="77777777" w:rsidR="00404E7F" w:rsidRPr="00404E7F" w:rsidRDefault="00404E7F">
            <w:pPr>
              <w:rPr>
                <w:rFonts w:cs="Arial"/>
                <w:szCs w:val="18"/>
              </w:rPr>
            </w:pPr>
            <w:r w:rsidRPr="00404E7F">
              <w:rPr>
                <w:rFonts w:cs="Arial"/>
                <w:b/>
                <w:bCs/>
                <w:szCs w:val="18"/>
                <w:lang w:val="fr-FR"/>
              </w:rPr>
              <w:t>Diskussion</w:t>
            </w:r>
          </w:p>
          <w:p w14:paraId="4E1B024F" w14:textId="77777777" w:rsidR="00404E7F" w:rsidRPr="00404E7F" w:rsidRDefault="00404E7F">
            <w:pPr>
              <w:rPr>
                <w:rFonts w:cs="Arial"/>
                <w:szCs w:val="18"/>
              </w:rPr>
            </w:pPr>
            <w:r w:rsidRPr="00404E7F">
              <w:rPr>
                <w:rFonts w:cs="Arial"/>
                <w:b/>
                <w:bCs/>
                <w:szCs w:val="18"/>
                <w:lang w:val="fr-FR"/>
              </w:rPr>
              <w:t>Discussion</w:t>
            </w:r>
          </w:p>
          <w:p w14:paraId="7D34609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5D69B301" w14:textId="77777777" w:rsidR="00404E7F" w:rsidRPr="00404E7F" w:rsidRDefault="00404E7F">
            <w:pPr>
              <w:rPr>
                <w:rFonts w:cs="Arial"/>
                <w:szCs w:val="18"/>
              </w:rPr>
            </w:pPr>
            <w:r w:rsidRPr="00404E7F">
              <w:rPr>
                <w:rFonts w:cs="Arial"/>
                <w:b/>
                <w:bCs/>
                <w:szCs w:val="18"/>
              </w:rPr>
              <w:t>n</w:t>
            </w:r>
          </w:p>
        </w:tc>
      </w:tr>
      <w:tr w:rsidR="00F42D7D" w:rsidRPr="00F42D7D" w14:paraId="16717CD8" w14:textId="77777777" w:rsidTr="00852AD2">
        <w:tc>
          <w:tcPr>
            <w:tcW w:w="456" w:type="dxa"/>
            <w:hideMark/>
          </w:tcPr>
          <w:p w14:paraId="50541BB6" w14:textId="77777777" w:rsidR="00F42D7D" w:rsidRPr="00F42D7D" w:rsidRDefault="00F42D7D">
            <w:pPr>
              <w:rPr>
                <w:rFonts w:cs="Arial"/>
                <w:szCs w:val="18"/>
                <w:lang w:val="de-CH" w:eastAsia="de-CH"/>
              </w:rPr>
            </w:pPr>
          </w:p>
        </w:tc>
        <w:tc>
          <w:tcPr>
            <w:tcW w:w="851" w:type="dxa"/>
            <w:hideMark/>
          </w:tcPr>
          <w:p w14:paraId="45B7FF11" w14:textId="77777777" w:rsidR="00F42D7D" w:rsidRPr="00F42D7D" w:rsidRDefault="00DE3B46">
            <w:pPr>
              <w:rPr>
                <w:rFonts w:cs="Arial"/>
                <w:szCs w:val="18"/>
              </w:rPr>
            </w:pPr>
            <w:hyperlink r:id="rId1293" w:history="1">
              <w:r w:rsidR="00F42D7D" w:rsidRPr="00F42D7D">
                <w:rPr>
                  <w:rStyle w:val="Hyperlink"/>
                  <w:rFonts w:ascii="Arial" w:hAnsi="Arial" w:cs="Arial"/>
                  <w:sz w:val="18"/>
                  <w:szCs w:val="18"/>
                </w:rPr>
                <w:t>18.3747</w:t>
              </w:r>
            </w:hyperlink>
          </w:p>
        </w:tc>
        <w:tc>
          <w:tcPr>
            <w:tcW w:w="425" w:type="dxa"/>
            <w:hideMark/>
          </w:tcPr>
          <w:p w14:paraId="3EC102DF" w14:textId="77777777" w:rsidR="00F42D7D" w:rsidRPr="00F42D7D" w:rsidRDefault="00F42D7D">
            <w:pPr>
              <w:rPr>
                <w:rFonts w:cs="Arial"/>
                <w:szCs w:val="18"/>
              </w:rPr>
            </w:pPr>
            <w:r w:rsidRPr="00F42D7D">
              <w:rPr>
                <w:rFonts w:cs="Arial"/>
                <w:szCs w:val="18"/>
              </w:rPr>
              <w:t>n</w:t>
            </w:r>
          </w:p>
        </w:tc>
        <w:tc>
          <w:tcPr>
            <w:tcW w:w="5636" w:type="dxa"/>
            <w:hideMark/>
          </w:tcPr>
          <w:p w14:paraId="0D97FABC" w14:textId="77777777" w:rsidR="00F42D7D" w:rsidRPr="00F42D7D" w:rsidRDefault="00F42D7D">
            <w:pPr>
              <w:rPr>
                <w:rFonts w:cs="Arial"/>
                <w:szCs w:val="18"/>
                <w:lang w:val="it-CH"/>
              </w:rPr>
            </w:pPr>
            <w:r w:rsidRPr="00F42D7D">
              <w:rPr>
                <w:rFonts w:cs="Arial"/>
                <w:szCs w:val="18"/>
              </w:rPr>
              <w:t xml:space="preserve">Ip. Fraktion S. Agenda 2030 als Referenzrahmen der Schweizer Innen- und Aussenpolitik </w:t>
            </w:r>
            <w:r w:rsidRPr="00F42D7D">
              <w:rPr>
                <w:rFonts w:cs="Arial"/>
                <w:szCs w:val="18"/>
              </w:rPr>
              <w:br/>
              <w:t xml:space="preserve">Ip. </w:t>
            </w:r>
            <w:r w:rsidRPr="00F42D7D">
              <w:rPr>
                <w:rFonts w:cs="Arial"/>
                <w:szCs w:val="18"/>
                <w:lang w:val="fr-CH"/>
              </w:rPr>
              <w:t xml:space="preserve">Groupe S. L'Agenda 2030, cadre de référence pour la politique intérieure et extérieure de la Suisse </w:t>
            </w:r>
            <w:r w:rsidRPr="00F42D7D">
              <w:rPr>
                <w:rFonts w:cs="Arial"/>
                <w:szCs w:val="18"/>
                <w:lang w:val="fr-CH"/>
              </w:rPr>
              <w:br/>
              <w:t xml:space="preserve">Ip. </w:t>
            </w:r>
            <w:r w:rsidRPr="00F42D7D">
              <w:rPr>
                <w:rFonts w:cs="Arial"/>
                <w:szCs w:val="18"/>
                <w:lang w:val="it-CH"/>
              </w:rPr>
              <w:t xml:space="preserve">Gruppo S. L'Agenda 2030 come quadro di riferimento per la politica estera ed interna della Svizzera </w:t>
            </w:r>
          </w:p>
        </w:tc>
        <w:tc>
          <w:tcPr>
            <w:tcW w:w="1276" w:type="dxa"/>
            <w:hideMark/>
          </w:tcPr>
          <w:p w14:paraId="1A7AA9FC" w14:textId="77777777" w:rsidR="00F42D7D" w:rsidRPr="00F42D7D" w:rsidRDefault="00F42D7D">
            <w:pPr>
              <w:rPr>
                <w:rFonts w:cs="Arial"/>
                <w:szCs w:val="18"/>
              </w:rPr>
            </w:pPr>
            <w:r w:rsidRPr="00F42D7D">
              <w:rPr>
                <w:rFonts w:cs="Arial"/>
                <w:b/>
                <w:bCs/>
                <w:szCs w:val="18"/>
                <w:lang w:val="fr-FR"/>
              </w:rPr>
              <w:t>Diskussion</w:t>
            </w:r>
          </w:p>
          <w:p w14:paraId="6ED7D80D" w14:textId="77777777" w:rsidR="00F42D7D" w:rsidRPr="00F42D7D" w:rsidRDefault="00F42D7D">
            <w:pPr>
              <w:rPr>
                <w:rFonts w:cs="Arial"/>
                <w:szCs w:val="18"/>
              </w:rPr>
            </w:pPr>
            <w:r w:rsidRPr="00F42D7D">
              <w:rPr>
                <w:rFonts w:cs="Arial"/>
                <w:b/>
                <w:bCs/>
                <w:szCs w:val="18"/>
                <w:lang w:val="fr-FR"/>
              </w:rPr>
              <w:t>Discussion</w:t>
            </w:r>
          </w:p>
          <w:p w14:paraId="69884AB4" w14:textId="77777777" w:rsidR="00F42D7D" w:rsidRPr="00F42D7D" w:rsidRDefault="00F42D7D">
            <w:pPr>
              <w:rPr>
                <w:rFonts w:cs="Arial"/>
                <w:szCs w:val="18"/>
              </w:rPr>
            </w:pPr>
            <w:r w:rsidRPr="00F42D7D">
              <w:rPr>
                <w:rFonts w:cs="Arial"/>
                <w:b/>
                <w:bCs/>
                <w:szCs w:val="18"/>
                <w:lang w:val="fr-FR"/>
              </w:rPr>
              <w:t>Discussione</w:t>
            </w:r>
          </w:p>
        </w:tc>
        <w:tc>
          <w:tcPr>
            <w:tcW w:w="567" w:type="dxa"/>
            <w:hideMark/>
          </w:tcPr>
          <w:p w14:paraId="2CA6CF75" w14:textId="77777777" w:rsidR="00F42D7D" w:rsidRPr="00F42D7D" w:rsidRDefault="00F42D7D">
            <w:pPr>
              <w:rPr>
                <w:rFonts w:cs="Arial"/>
                <w:szCs w:val="18"/>
              </w:rPr>
            </w:pPr>
            <w:r w:rsidRPr="00F42D7D">
              <w:rPr>
                <w:rFonts w:cs="Arial"/>
                <w:b/>
                <w:bCs/>
                <w:szCs w:val="18"/>
              </w:rPr>
              <w:t>tw</w:t>
            </w:r>
          </w:p>
        </w:tc>
      </w:tr>
      <w:tr w:rsidR="0009773B" w:rsidRPr="0009773B" w14:paraId="21180A48" w14:textId="77777777" w:rsidTr="00404E7F">
        <w:tc>
          <w:tcPr>
            <w:tcW w:w="456" w:type="dxa"/>
            <w:hideMark/>
          </w:tcPr>
          <w:p w14:paraId="13B42653" w14:textId="5AB07B80" w:rsidR="0009773B" w:rsidRPr="008E444F" w:rsidRDefault="0009773B">
            <w:pPr>
              <w:rPr>
                <w:rFonts w:cs="Arial"/>
                <w:szCs w:val="18"/>
                <w:lang w:val="it-CH" w:eastAsia="de-CH"/>
              </w:rPr>
            </w:pPr>
          </w:p>
        </w:tc>
        <w:tc>
          <w:tcPr>
            <w:tcW w:w="851" w:type="dxa"/>
            <w:hideMark/>
          </w:tcPr>
          <w:p w14:paraId="012EF06F" w14:textId="77777777" w:rsidR="0009773B" w:rsidRPr="0009773B" w:rsidRDefault="00DE3B46">
            <w:pPr>
              <w:rPr>
                <w:rFonts w:cs="Arial"/>
                <w:szCs w:val="18"/>
              </w:rPr>
            </w:pPr>
            <w:hyperlink r:id="rId1294" w:history="1">
              <w:r w:rsidR="0009773B" w:rsidRPr="0009773B">
                <w:rPr>
                  <w:rStyle w:val="Hyperlink"/>
                  <w:rFonts w:ascii="Arial" w:hAnsi="Arial" w:cs="Arial"/>
                  <w:sz w:val="18"/>
                  <w:szCs w:val="18"/>
                </w:rPr>
                <w:t>18.3748</w:t>
              </w:r>
            </w:hyperlink>
          </w:p>
        </w:tc>
        <w:tc>
          <w:tcPr>
            <w:tcW w:w="425" w:type="dxa"/>
            <w:hideMark/>
          </w:tcPr>
          <w:p w14:paraId="00CA813C" w14:textId="77777777" w:rsidR="0009773B" w:rsidRPr="0009773B" w:rsidRDefault="0009773B">
            <w:pPr>
              <w:rPr>
                <w:rFonts w:cs="Arial"/>
                <w:szCs w:val="18"/>
              </w:rPr>
            </w:pPr>
            <w:r w:rsidRPr="0009773B">
              <w:rPr>
                <w:rFonts w:cs="Arial"/>
                <w:szCs w:val="18"/>
              </w:rPr>
              <w:t>n</w:t>
            </w:r>
          </w:p>
        </w:tc>
        <w:tc>
          <w:tcPr>
            <w:tcW w:w="5636" w:type="dxa"/>
            <w:hideMark/>
          </w:tcPr>
          <w:p w14:paraId="73CC8308" w14:textId="77777777" w:rsidR="0009773B" w:rsidRPr="0009773B" w:rsidRDefault="0009773B">
            <w:pPr>
              <w:rPr>
                <w:rFonts w:cs="Arial"/>
                <w:szCs w:val="18"/>
              </w:rPr>
            </w:pPr>
            <w:r w:rsidRPr="0009773B">
              <w:rPr>
                <w:rFonts w:cs="Arial"/>
                <w:szCs w:val="18"/>
              </w:rPr>
              <w:t xml:space="preserve">Mo. Walliser. Keine Altpapiersammlung durch die Post </w:t>
            </w:r>
            <w:r w:rsidRPr="0009773B">
              <w:rPr>
                <w:rFonts w:cs="Arial"/>
                <w:szCs w:val="18"/>
              </w:rPr>
              <w:br/>
              <w:t xml:space="preserve">Mo. </w:t>
            </w:r>
            <w:r w:rsidRPr="0009773B">
              <w:rPr>
                <w:rFonts w:cs="Arial"/>
                <w:szCs w:val="18"/>
                <w:lang w:val="fr-CH"/>
              </w:rPr>
              <w:t xml:space="preserve">Walliser. Interdire à la Poste de ramasser le vieux papier </w:t>
            </w:r>
            <w:r w:rsidRPr="0009773B">
              <w:rPr>
                <w:rFonts w:cs="Arial"/>
                <w:szCs w:val="18"/>
                <w:lang w:val="fr-CH"/>
              </w:rPr>
              <w:br/>
              <w:t xml:space="preserve">Mo. </w:t>
            </w:r>
            <w:r w:rsidRPr="0009773B">
              <w:rPr>
                <w:rFonts w:cs="Arial"/>
                <w:szCs w:val="18"/>
              </w:rPr>
              <w:t xml:space="preserve">Walliser. Vietare alla Posta di raccogliere la carta usata </w:t>
            </w:r>
          </w:p>
        </w:tc>
        <w:tc>
          <w:tcPr>
            <w:tcW w:w="1276" w:type="dxa"/>
            <w:hideMark/>
          </w:tcPr>
          <w:p w14:paraId="07CBC401" w14:textId="77777777" w:rsidR="0009773B" w:rsidRPr="0009773B" w:rsidRDefault="0009773B">
            <w:pPr>
              <w:rPr>
                <w:rFonts w:cs="Arial"/>
                <w:szCs w:val="18"/>
              </w:rPr>
            </w:pPr>
          </w:p>
        </w:tc>
        <w:tc>
          <w:tcPr>
            <w:tcW w:w="567" w:type="dxa"/>
            <w:hideMark/>
          </w:tcPr>
          <w:p w14:paraId="2F2B097F" w14:textId="77777777" w:rsidR="0009773B" w:rsidRPr="0009773B" w:rsidRDefault="0009773B">
            <w:pPr>
              <w:rPr>
                <w:rFonts w:cs="Arial"/>
                <w:szCs w:val="18"/>
              </w:rPr>
            </w:pPr>
            <w:r w:rsidRPr="0009773B">
              <w:rPr>
                <w:rFonts w:cs="Arial"/>
                <w:b/>
                <w:bCs/>
                <w:szCs w:val="18"/>
              </w:rPr>
              <w:t>-</w:t>
            </w:r>
          </w:p>
        </w:tc>
      </w:tr>
      <w:tr w:rsidR="00404E7F" w:rsidRPr="00404E7F" w14:paraId="3AC877FA" w14:textId="77777777" w:rsidTr="006007BE">
        <w:tc>
          <w:tcPr>
            <w:tcW w:w="456" w:type="dxa"/>
            <w:hideMark/>
          </w:tcPr>
          <w:p w14:paraId="58A90903" w14:textId="77777777" w:rsidR="00404E7F" w:rsidRPr="00404E7F" w:rsidRDefault="00404E7F">
            <w:pPr>
              <w:rPr>
                <w:rFonts w:cs="Arial"/>
                <w:szCs w:val="18"/>
                <w:lang w:val="de-CH" w:eastAsia="de-CH"/>
              </w:rPr>
            </w:pPr>
          </w:p>
        </w:tc>
        <w:tc>
          <w:tcPr>
            <w:tcW w:w="851" w:type="dxa"/>
            <w:hideMark/>
          </w:tcPr>
          <w:p w14:paraId="67CB9B85" w14:textId="77777777" w:rsidR="00404E7F" w:rsidRPr="00404E7F" w:rsidRDefault="00DE3B46">
            <w:pPr>
              <w:rPr>
                <w:rFonts w:cs="Arial"/>
                <w:szCs w:val="18"/>
              </w:rPr>
            </w:pPr>
            <w:hyperlink r:id="rId1295" w:history="1">
              <w:r w:rsidR="00404E7F" w:rsidRPr="00404E7F">
                <w:rPr>
                  <w:rStyle w:val="Hyperlink"/>
                  <w:rFonts w:ascii="Arial" w:hAnsi="Arial" w:cs="Arial"/>
                  <w:sz w:val="18"/>
                  <w:szCs w:val="18"/>
                </w:rPr>
                <w:t>18.3759</w:t>
              </w:r>
            </w:hyperlink>
          </w:p>
        </w:tc>
        <w:tc>
          <w:tcPr>
            <w:tcW w:w="425" w:type="dxa"/>
            <w:hideMark/>
          </w:tcPr>
          <w:p w14:paraId="091A1895" w14:textId="77777777" w:rsidR="00404E7F" w:rsidRPr="00404E7F" w:rsidRDefault="00404E7F">
            <w:pPr>
              <w:rPr>
                <w:rFonts w:cs="Arial"/>
                <w:szCs w:val="18"/>
              </w:rPr>
            </w:pPr>
            <w:r w:rsidRPr="00404E7F">
              <w:rPr>
                <w:rFonts w:cs="Arial"/>
                <w:szCs w:val="18"/>
              </w:rPr>
              <w:t>n</w:t>
            </w:r>
          </w:p>
        </w:tc>
        <w:tc>
          <w:tcPr>
            <w:tcW w:w="5636" w:type="dxa"/>
            <w:hideMark/>
          </w:tcPr>
          <w:p w14:paraId="492DC8BF" w14:textId="77777777" w:rsidR="00404E7F" w:rsidRPr="00404E7F" w:rsidRDefault="00404E7F">
            <w:pPr>
              <w:rPr>
                <w:rFonts w:cs="Arial"/>
                <w:szCs w:val="18"/>
                <w:lang w:val="it-CH"/>
              </w:rPr>
            </w:pPr>
            <w:r w:rsidRPr="00404E7F">
              <w:rPr>
                <w:rFonts w:cs="Arial"/>
                <w:szCs w:val="18"/>
              </w:rPr>
              <w:t xml:space="preserve">Ip. Töngi. Verkehrssicherheit durch breitere Strassen gefährden? </w:t>
            </w:r>
            <w:r w:rsidRPr="00404E7F">
              <w:rPr>
                <w:rFonts w:cs="Arial"/>
                <w:szCs w:val="18"/>
              </w:rPr>
              <w:br/>
            </w:r>
            <w:r w:rsidRPr="00404E7F">
              <w:rPr>
                <w:rFonts w:cs="Arial"/>
                <w:szCs w:val="18"/>
                <w:lang w:val="fr-CH"/>
              </w:rPr>
              <w:t xml:space="preserve">Ip. Töngi. Elargir les routes aux dépens de la sécurité routière? </w:t>
            </w:r>
            <w:r w:rsidRPr="00404E7F">
              <w:rPr>
                <w:rFonts w:cs="Arial"/>
                <w:szCs w:val="18"/>
                <w:lang w:val="fr-CH"/>
              </w:rPr>
              <w:br/>
            </w:r>
            <w:r w:rsidRPr="00404E7F">
              <w:rPr>
                <w:rFonts w:cs="Arial"/>
                <w:szCs w:val="18"/>
                <w:lang w:val="it-CH"/>
              </w:rPr>
              <w:t xml:space="preserve">Ip. Töngi. Allargare le strade mettendo a rischio la sicurezza? </w:t>
            </w:r>
          </w:p>
        </w:tc>
        <w:tc>
          <w:tcPr>
            <w:tcW w:w="1276" w:type="dxa"/>
            <w:hideMark/>
          </w:tcPr>
          <w:p w14:paraId="7C7B1F33" w14:textId="77777777" w:rsidR="00404E7F" w:rsidRPr="00404E7F" w:rsidRDefault="00404E7F">
            <w:pPr>
              <w:rPr>
                <w:rFonts w:cs="Arial"/>
                <w:szCs w:val="18"/>
              </w:rPr>
            </w:pPr>
            <w:r w:rsidRPr="00404E7F">
              <w:rPr>
                <w:rFonts w:cs="Arial"/>
                <w:b/>
                <w:bCs/>
                <w:szCs w:val="18"/>
                <w:lang w:val="fr-FR"/>
              </w:rPr>
              <w:t>Diskussion</w:t>
            </w:r>
          </w:p>
          <w:p w14:paraId="1A68E33D" w14:textId="77777777" w:rsidR="00404E7F" w:rsidRPr="00404E7F" w:rsidRDefault="00404E7F">
            <w:pPr>
              <w:rPr>
                <w:rFonts w:cs="Arial"/>
                <w:szCs w:val="18"/>
              </w:rPr>
            </w:pPr>
            <w:r w:rsidRPr="00404E7F">
              <w:rPr>
                <w:rFonts w:cs="Arial"/>
                <w:b/>
                <w:bCs/>
                <w:szCs w:val="18"/>
                <w:lang w:val="fr-FR"/>
              </w:rPr>
              <w:t>Discussion</w:t>
            </w:r>
          </w:p>
          <w:p w14:paraId="44E24A71"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84E9C21" w14:textId="77777777" w:rsidR="00404E7F" w:rsidRPr="00404E7F" w:rsidRDefault="00404E7F">
            <w:pPr>
              <w:rPr>
                <w:rFonts w:cs="Arial"/>
                <w:szCs w:val="18"/>
              </w:rPr>
            </w:pPr>
            <w:r w:rsidRPr="00404E7F">
              <w:rPr>
                <w:rFonts w:cs="Arial"/>
                <w:b/>
                <w:bCs/>
                <w:szCs w:val="18"/>
              </w:rPr>
              <w:t>n</w:t>
            </w:r>
          </w:p>
        </w:tc>
      </w:tr>
      <w:tr w:rsidR="00BF2D48" w:rsidRPr="00BF2D48" w14:paraId="532EA008" w14:textId="77777777" w:rsidTr="00404E7F">
        <w:tc>
          <w:tcPr>
            <w:tcW w:w="456" w:type="dxa"/>
            <w:hideMark/>
          </w:tcPr>
          <w:p w14:paraId="39261E10" w14:textId="77777777" w:rsidR="00BF2D48" w:rsidRPr="00BF2D48" w:rsidRDefault="00BF2D48">
            <w:pPr>
              <w:rPr>
                <w:rFonts w:cs="Arial"/>
                <w:szCs w:val="18"/>
                <w:lang w:val="de-CH" w:eastAsia="de-CH"/>
              </w:rPr>
            </w:pPr>
          </w:p>
        </w:tc>
        <w:tc>
          <w:tcPr>
            <w:tcW w:w="851" w:type="dxa"/>
            <w:hideMark/>
          </w:tcPr>
          <w:p w14:paraId="065C2BB9" w14:textId="77777777" w:rsidR="00BF2D48" w:rsidRPr="00BF2D48" w:rsidRDefault="00DE3B46">
            <w:pPr>
              <w:rPr>
                <w:rFonts w:cs="Arial"/>
                <w:szCs w:val="18"/>
              </w:rPr>
            </w:pPr>
            <w:hyperlink r:id="rId1296" w:history="1">
              <w:r w:rsidR="00BF2D48" w:rsidRPr="00BF2D48">
                <w:rPr>
                  <w:rStyle w:val="Hyperlink"/>
                  <w:rFonts w:ascii="Arial" w:hAnsi="Arial" w:cs="Arial"/>
                  <w:sz w:val="18"/>
                  <w:szCs w:val="18"/>
                </w:rPr>
                <w:t>18.3788</w:t>
              </w:r>
            </w:hyperlink>
          </w:p>
        </w:tc>
        <w:tc>
          <w:tcPr>
            <w:tcW w:w="425" w:type="dxa"/>
            <w:hideMark/>
          </w:tcPr>
          <w:p w14:paraId="19061EDE" w14:textId="77777777" w:rsidR="00BF2D48" w:rsidRPr="00BF2D48" w:rsidRDefault="00BF2D48">
            <w:pPr>
              <w:rPr>
                <w:rFonts w:cs="Arial"/>
                <w:szCs w:val="18"/>
              </w:rPr>
            </w:pPr>
            <w:r w:rsidRPr="00BF2D48">
              <w:rPr>
                <w:rFonts w:cs="Arial"/>
                <w:szCs w:val="18"/>
              </w:rPr>
              <w:t>n</w:t>
            </w:r>
          </w:p>
        </w:tc>
        <w:tc>
          <w:tcPr>
            <w:tcW w:w="5636" w:type="dxa"/>
            <w:hideMark/>
          </w:tcPr>
          <w:p w14:paraId="1ADAE924" w14:textId="77777777" w:rsidR="00BF2D48" w:rsidRPr="00BF2D48" w:rsidRDefault="00BF2D48">
            <w:pPr>
              <w:rPr>
                <w:rFonts w:cs="Arial"/>
                <w:szCs w:val="18"/>
                <w:lang w:val="it-CH"/>
              </w:rPr>
            </w:pPr>
            <w:r w:rsidRPr="00BF2D48">
              <w:rPr>
                <w:rFonts w:cs="Arial"/>
                <w:szCs w:val="18"/>
              </w:rPr>
              <w:t xml:space="preserve">Mo. Grüter. Digitaler Fahrzeug- und Führerausweis </w:t>
            </w:r>
            <w:r w:rsidRPr="00BF2D48">
              <w:rPr>
                <w:rFonts w:cs="Arial"/>
                <w:szCs w:val="18"/>
              </w:rPr>
              <w:br/>
              <w:t xml:space="preserve">Mo. </w:t>
            </w:r>
            <w:r w:rsidRPr="00BF2D48">
              <w:rPr>
                <w:rFonts w:cs="Arial"/>
                <w:szCs w:val="18"/>
                <w:lang w:val="fr-CH"/>
              </w:rPr>
              <w:t xml:space="preserve">Grüter. Permis de conduire et de circulation. </w:t>
            </w:r>
            <w:r w:rsidRPr="00BF2D48">
              <w:rPr>
                <w:rFonts w:cs="Arial"/>
                <w:szCs w:val="18"/>
                <w:lang w:val="it-CH"/>
              </w:rPr>
              <w:t xml:space="preserve">Solution numérique </w:t>
            </w:r>
            <w:r w:rsidRPr="00BF2D48">
              <w:rPr>
                <w:rFonts w:cs="Arial"/>
                <w:szCs w:val="18"/>
                <w:lang w:val="it-CH"/>
              </w:rPr>
              <w:br/>
              <w:t xml:space="preserve">Mo. Grüter. Licenze di circolazione e di condurre digitali </w:t>
            </w:r>
          </w:p>
        </w:tc>
        <w:tc>
          <w:tcPr>
            <w:tcW w:w="1276" w:type="dxa"/>
            <w:hideMark/>
          </w:tcPr>
          <w:p w14:paraId="5B2ED049" w14:textId="77777777" w:rsidR="00BF2D48" w:rsidRPr="00BF2D48" w:rsidRDefault="00BF2D48">
            <w:pPr>
              <w:rPr>
                <w:rFonts w:cs="Arial"/>
                <w:szCs w:val="18"/>
                <w:lang w:val="it-CH"/>
              </w:rPr>
            </w:pPr>
          </w:p>
        </w:tc>
        <w:tc>
          <w:tcPr>
            <w:tcW w:w="567" w:type="dxa"/>
            <w:hideMark/>
          </w:tcPr>
          <w:p w14:paraId="2DF961EE" w14:textId="77777777" w:rsidR="00BF2D48" w:rsidRPr="00BF2D48" w:rsidRDefault="00BF2D48">
            <w:pPr>
              <w:rPr>
                <w:rFonts w:cs="Arial"/>
                <w:szCs w:val="18"/>
              </w:rPr>
            </w:pPr>
            <w:r w:rsidRPr="00BF2D48">
              <w:rPr>
                <w:rFonts w:cs="Arial"/>
                <w:b/>
                <w:bCs/>
                <w:szCs w:val="18"/>
              </w:rPr>
              <w:t>-</w:t>
            </w:r>
          </w:p>
        </w:tc>
      </w:tr>
      <w:tr w:rsidR="00E54DF3" w:rsidRPr="00E54DF3" w14:paraId="14E5BE02" w14:textId="77777777" w:rsidTr="00404E7F">
        <w:tc>
          <w:tcPr>
            <w:tcW w:w="456" w:type="dxa"/>
            <w:hideMark/>
          </w:tcPr>
          <w:p w14:paraId="60C65C9D" w14:textId="212651F1" w:rsidR="00E54DF3" w:rsidRPr="00E54DF3" w:rsidRDefault="00E54DF3">
            <w:pPr>
              <w:rPr>
                <w:rFonts w:cs="Arial"/>
                <w:szCs w:val="18"/>
                <w:lang w:val="de-CH" w:eastAsia="de-CH"/>
              </w:rPr>
            </w:pPr>
          </w:p>
        </w:tc>
        <w:tc>
          <w:tcPr>
            <w:tcW w:w="851" w:type="dxa"/>
            <w:hideMark/>
          </w:tcPr>
          <w:p w14:paraId="34DBDEB5" w14:textId="77777777" w:rsidR="00E54DF3" w:rsidRPr="00E54DF3" w:rsidRDefault="00DE3B46">
            <w:pPr>
              <w:rPr>
                <w:rFonts w:cs="Arial"/>
                <w:szCs w:val="18"/>
              </w:rPr>
            </w:pPr>
            <w:hyperlink r:id="rId1297" w:history="1">
              <w:r w:rsidR="00E54DF3" w:rsidRPr="00E54DF3">
                <w:rPr>
                  <w:rStyle w:val="Hyperlink"/>
                  <w:rFonts w:ascii="Arial" w:hAnsi="Arial" w:cs="Arial"/>
                  <w:sz w:val="18"/>
                  <w:szCs w:val="18"/>
                </w:rPr>
                <w:t>18.3792</w:t>
              </w:r>
            </w:hyperlink>
          </w:p>
        </w:tc>
        <w:tc>
          <w:tcPr>
            <w:tcW w:w="425" w:type="dxa"/>
            <w:hideMark/>
          </w:tcPr>
          <w:p w14:paraId="71FBA044" w14:textId="77777777" w:rsidR="00E54DF3" w:rsidRPr="00E54DF3" w:rsidRDefault="00E54DF3">
            <w:pPr>
              <w:rPr>
                <w:rFonts w:cs="Arial"/>
                <w:szCs w:val="18"/>
              </w:rPr>
            </w:pPr>
            <w:r w:rsidRPr="00E54DF3">
              <w:rPr>
                <w:rFonts w:cs="Arial"/>
                <w:szCs w:val="18"/>
              </w:rPr>
              <w:t>n</w:t>
            </w:r>
          </w:p>
        </w:tc>
        <w:tc>
          <w:tcPr>
            <w:tcW w:w="5636" w:type="dxa"/>
            <w:hideMark/>
          </w:tcPr>
          <w:p w14:paraId="5D403ABA" w14:textId="77777777" w:rsidR="00E54DF3" w:rsidRPr="00E54DF3" w:rsidRDefault="00E54DF3">
            <w:pPr>
              <w:rPr>
                <w:rFonts w:cs="Arial"/>
                <w:szCs w:val="18"/>
                <w:lang w:val="it-CH"/>
              </w:rPr>
            </w:pPr>
            <w:r w:rsidRPr="00E54DF3">
              <w:rPr>
                <w:rFonts w:cs="Arial"/>
                <w:szCs w:val="18"/>
              </w:rPr>
              <w:t xml:space="preserve">Mo. Bigler. Die Eidgenössische Finanzkontrolle ernst nehmen. Das Bafu muss handeln </w:t>
            </w:r>
            <w:r w:rsidRPr="00E54DF3">
              <w:rPr>
                <w:rFonts w:cs="Arial"/>
                <w:szCs w:val="18"/>
              </w:rPr>
              <w:br/>
              <w:t xml:space="preserve">Mo. </w:t>
            </w:r>
            <w:r w:rsidRPr="00E54DF3">
              <w:rPr>
                <w:rFonts w:cs="Arial"/>
                <w:szCs w:val="18"/>
                <w:lang w:val="fr-CH"/>
              </w:rPr>
              <w:t xml:space="preserve">Bigler. L'OFEV doit mettre en oeuvre les recommandations du Contrôle fédéral des finances </w:t>
            </w:r>
            <w:r w:rsidRPr="00E54DF3">
              <w:rPr>
                <w:rFonts w:cs="Arial"/>
                <w:szCs w:val="18"/>
                <w:lang w:val="fr-CH"/>
              </w:rPr>
              <w:br/>
              <w:t xml:space="preserve">Mo. </w:t>
            </w:r>
            <w:r w:rsidRPr="00E54DF3">
              <w:rPr>
                <w:rFonts w:cs="Arial"/>
                <w:szCs w:val="18"/>
                <w:lang w:val="it-CH"/>
              </w:rPr>
              <w:t xml:space="preserve">Bigler. Prendere sul serio il Controllo federale delle finanze. L'UFAM deve agire </w:t>
            </w:r>
          </w:p>
        </w:tc>
        <w:tc>
          <w:tcPr>
            <w:tcW w:w="1276" w:type="dxa"/>
            <w:hideMark/>
          </w:tcPr>
          <w:p w14:paraId="0419CC50" w14:textId="77777777" w:rsidR="00E54DF3" w:rsidRPr="00E54DF3" w:rsidRDefault="00E54DF3">
            <w:pPr>
              <w:rPr>
                <w:rFonts w:cs="Arial"/>
                <w:szCs w:val="18"/>
                <w:lang w:val="it-CH"/>
              </w:rPr>
            </w:pPr>
          </w:p>
        </w:tc>
        <w:tc>
          <w:tcPr>
            <w:tcW w:w="567" w:type="dxa"/>
            <w:hideMark/>
          </w:tcPr>
          <w:p w14:paraId="6CBFCB43" w14:textId="77777777" w:rsidR="00E54DF3" w:rsidRPr="00E54DF3" w:rsidRDefault="00E54DF3">
            <w:pPr>
              <w:rPr>
                <w:rFonts w:cs="Arial"/>
                <w:szCs w:val="18"/>
              </w:rPr>
            </w:pPr>
            <w:r w:rsidRPr="00E54DF3">
              <w:rPr>
                <w:rFonts w:cs="Arial"/>
                <w:b/>
                <w:bCs/>
                <w:szCs w:val="18"/>
              </w:rPr>
              <w:t>-</w:t>
            </w:r>
          </w:p>
        </w:tc>
      </w:tr>
      <w:tr w:rsidR="00404E7F" w:rsidRPr="00404E7F" w14:paraId="17634CEA" w14:textId="77777777" w:rsidTr="00404E7F">
        <w:tc>
          <w:tcPr>
            <w:tcW w:w="456" w:type="dxa"/>
            <w:hideMark/>
          </w:tcPr>
          <w:p w14:paraId="20F583B3" w14:textId="77777777" w:rsidR="00404E7F" w:rsidRPr="00404E7F" w:rsidRDefault="00404E7F">
            <w:pPr>
              <w:rPr>
                <w:rFonts w:cs="Arial"/>
                <w:szCs w:val="18"/>
                <w:lang w:val="de-CH" w:eastAsia="de-CH"/>
              </w:rPr>
            </w:pPr>
          </w:p>
        </w:tc>
        <w:tc>
          <w:tcPr>
            <w:tcW w:w="851" w:type="dxa"/>
            <w:hideMark/>
          </w:tcPr>
          <w:p w14:paraId="05CA1C9C" w14:textId="77777777" w:rsidR="00404E7F" w:rsidRPr="00404E7F" w:rsidRDefault="00DE3B46">
            <w:pPr>
              <w:rPr>
                <w:rFonts w:cs="Arial"/>
                <w:szCs w:val="18"/>
              </w:rPr>
            </w:pPr>
            <w:hyperlink r:id="rId1298" w:history="1">
              <w:r w:rsidR="00404E7F" w:rsidRPr="00404E7F">
                <w:rPr>
                  <w:rStyle w:val="Hyperlink"/>
                  <w:rFonts w:ascii="Arial" w:hAnsi="Arial" w:cs="Arial"/>
                  <w:sz w:val="18"/>
                  <w:szCs w:val="18"/>
                </w:rPr>
                <w:t>18.3796</w:t>
              </w:r>
            </w:hyperlink>
          </w:p>
        </w:tc>
        <w:tc>
          <w:tcPr>
            <w:tcW w:w="425" w:type="dxa"/>
            <w:hideMark/>
          </w:tcPr>
          <w:p w14:paraId="35B83117" w14:textId="77777777" w:rsidR="00404E7F" w:rsidRPr="00404E7F" w:rsidRDefault="00404E7F">
            <w:pPr>
              <w:rPr>
                <w:rFonts w:cs="Arial"/>
                <w:szCs w:val="18"/>
              </w:rPr>
            </w:pPr>
            <w:r w:rsidRPr="00404E7F">
              <w:rPr>
                <w:rFonts w:cs="Arial"/>
                <w:szCs w:val="18"/>
              </w:rPr>
              <w:t>n</w:t>
            </w:r>
          </w:p>
        </w:tc>
        <w:tc>
          <w:tcPr>
            <w:tcW w:w="5636" w:type="dxa"/>
            <w:hideMark/>
          </w:tcPr>
          <w:p w14:paraId="763FFD78" w14:textId="77777777" w:rsidR="00404E7F" w:rsidRPr="00404E7F" w:rsidRDefault="00404E7F">
            <w:pPr>
              <w:rPr>
                <w:rFonts w:cs="Arial"/>
                <w:szCs w:val="18"/>
              </w:rPr>
            </w:pPr>
            <w:r w:rsidRPr="00404E7F">
              <w:rPr>
                <w:rFonts w:cs="Arial"/>
                <w:szCs w:val="18"/>
              </w:rPr>
              <w:t xml:space="preserve">Ip. Hardegger. Breitere Fahrzeuge, gefährlichere Verkehrsverhältnisse </w:t>
            </w:r>
            <w:r w:rsidRPr="00404E7F">
              <w:rPr>
                <w:rFonts w:cs="Arial"/>
                <w:szCs w:val="18"/>
              </w:rPr>
              <w:br/>
              <w:t xml:space="preserve">Ip. </w:t>
            </w:r>
            <w:r w:rsidRPr="00404E7F">
              <w:rPr>
                <w:rFonts w:cs="Arial"/>
                <w:szCs w:val="18"/>
                <w:lang w:val="fr-CH"/>
              </w:rPr>
              <w:t xml:space="preserve">Hardegger. Véhicules plus larges, conditions de circulation plus dangereuses </w:t>
            </w:r>
            <w:r w:rsidRPr="00404E7F">
              <w:rPr>
                <w:rFonts w:cs="Arial"/>
                <w:szCs w:val="18"/>
                <w:lang w:val="fr-CH"/>
              </w:rPr>
              <w:br/>
              <w:t xml:space="preserve">Ip. </w:t>
            </w:r>
            <w:r w:rsidRPr="00404E7F">
              <w:rPr>
                <w:rFonts w:cs="Arial"/>
                <w:szCs w:val="18"/>
              </w:rPr>
              <w:t xml:space="preserve">Hardegger. Veicoli più larghi, maggiori pericoli per la circolazione </w:t>
            </w:r>
          </w:p>
        </w:tc>
        <w:tc>
          <w:tcPr>
            <w:tcW w:w="1276" w:type="dxa"/>
            <w:hideMark/>
          </w:tcPr>
          <w:p w14:paraId="0FEBD4B1" w14:textId="77777777" w:rsidR="00404E7F" w:rsidRPr="00404E7F" w:rsidRDefault="00404E7F">
            <w:pPr>
              <w:rPr>
                <w:rFonts w:cs="Arial"/>
                <w:szCs w:val="18"/>
              </w:rPr>
            </w:pPr>
            <w:r w:rsidRPr="00404E7F">
              <w:rPr>
                <w:rFonts w:cs="Arial"/>
                <w:b/>
                <w:bCs/>
                <w:szCs w:val="18"/>
                <w:lang w:val="fr-FR"/>
              </w:rPr>
              <w:t>Diskussion</w:t>
            </w:r>
          </w:p>
          <w:p w14:paraId="654B3396" w14:textId="77777777" w:rsidR="00404E7F" w:rsidRPr="00404E7F" w:rsidRDefault="00404E7F">
            <w:pPr>
              <w:rPr>
                <w:rFonts w:cs="Arial"/>
                <w:szCs w:val="18"/>
              </w:rPr>
            </w:pPr>
            <w:r w:rsidRPr="00404E7F">
              <w:rPr>
                <w:rFonts w:cs="Arial"/>
                <w:b/>
                <w:bCs/>
                <w:szCs w:val="18"/>
                <w:lang w:val="fr-FR"/>
              </w:rPr>
              <w:t>Discussion</w:t>
            </w:r>
          </w:p>
          <w:p w14:paraId="1106DE8E"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4F94B7FD" w14:textId="77777777" w:rsidR="00404E7F" w:rsidRPr="00404E7F" w:rsidRDefault="00404E7F">
            <w:pPr>
              <w:rPr>
                <w:rFonts w:cs="Arial"/>
                <w:szCs w:val="18"/>
              </w:rPr>
            </w:pPr>
            <w:r w:rsidRPr="00404E7F">
              <w:rPr>
                <w:rFonts w:cs="Arial"/>
                <w:b/>
                <w:bCs/>
                <w:szCs w:val="18"/>
              </w:rPr>
              <w:t>n</w:t>
            </w:r>
          </w:p>
        </w:tc>
      </w:tr>
      <w:tr w:rsidR="00404E7F" w:rsidRPr="00404E7F" w14:paraId="3DB45D83" w14:textId="77777777" w:rsidTr="006007BE">
        <w:tc>
          <w:tcPr>
            <w:tcW w:w="456" w:type="dxa"/>
            <w:hideMark/>
          </w:tcPr>
          <w:p w14:paraId="149CDE8A" w14:textId="77777777" w:rsidR="00404E7F" w:rsidRPr="00404E7F" w:rsidRDefault="00404E7F">
            <w:pPr>
              <w:rPr>
                <w:rFonts w:cs="Arial"/>
                <w:szCs w:val="18"/>
                <w:lang w:val="de-CH" w:eastAsia="de-CH"/>
              </w:rPr>
            </w:pPr>
          </w:p>
        </w:tc>
        <w:tc>
          <w:tcPr>
            <w:tcW w:w="851" w:type="dxa"/>
            <w:hideMark/>
          </w:tcPr>
          <w:p w14:paraId="61120B34" w14:textId="77777777" w:rsidR="00404E7F" w:rsidRPr="00404E7F" w:rsidRDefault="00DE3B46">
            <w:pPr>
              <w:rPr>
                <w:rFonts w:cs="Arial"/>
                <w:szCs w:val="18"/>
              </w:rPr>
            </w:pPr>
            <w:hyperlink r:id="rId1299" w:history="1">
              <w:r w:rsidR="00404E7F" w:rsidRPr="00404E7F">
                <w:rPr>
                  <w:rStyle w:val="Hyperlink"/>
                  <w:rFonts w:ascii="Arial" w:hAnsi="Arial" w:cs="Arial"/>
                  <w:sz w:val="18"/>
                  <w:szCs w:val="18"/>
                </w:rPr>
                <w:t>18.3807</w:t>
              </w:r>
            </w:hyperlink>
          </w:p>
        </w:tc>
        <w:tc>
          <w:tcPr>
            <w:tcW w:w="425" w:type="dxa"/>
            <w:hideMark/>
          </w:tcPr>
          <w:p w14:paraId="0C44B724" w14:textId="77777777" w:rsidR="00404E7F" w:rsidRPr="00404E7F" w:rsidRDefault="00404E7F">
            <w:pPr>
              <w:rPr>
                <w:rFonts w:cs="Arial"/>
                <w:szCs w:val="18"/>
              </w:rPr>
            </w:pPr>
            <w:r w:rsidRPr="00404E7F">
              <w:rPr>
                <w:rFonts w:cs="Arial"/>
                <w:szCs w:val="18"/>
              </w:rPr>
              <w:t>n</w:t>
            </w:r>
          </w:p>
        </w:tc>
        <w:tc>
          <w:tcPr>
            <w:tcW w:w="5636" w:type="dxa"/>
            <w:hideMark/>
          </w:tcPr>
          <w:p w14:paraId="43328D1C" w14:textId="77777777" w:rsidR="00404E7F" w:rsidRPr="00404E7F" w:rsidRDefault="00404E7F">
            <w:pPr>
              <w:rPr>
                <w:rFonts w:cs="Arial"/>
                <w:szCs w:val="18"/>
                <w:lang w:val="it-CH"/>
              </w:rPr>
            </w:pPr>
            <w:r w:rsidRPr="00404E7F">
              <w:rPr>
                <w:rFonts w:cs="Arial"/>
                <w:szCs w:val="18"/>
              </w:rPr>
              <w:t xml:space="preserve">Ip. Reimann Lukas. Wie soll die Sanierung der Wasserkraftwerke zur Wiederermöglichung der Fischwanderung bis 2030 fristgerecht umgesetzt werden? </w:t>
            </w:r>
            <w:r w:rsidRPr="00404E7F">
              <w:rPr>
                <w:rFonts w:cs="Arial"/>
                <w:szCs w:val="18"/>
              </w:rPr>
              <w:br/>
            </w:r>
            <w:r w:rsidRPr="00404E7F">
              <w:rPr>
                <w:rFonts w:cs="Arial"/>
                <w:szCs w:val="18"/>
                <w:lang w:val="fr-CH"/>
              </w:rPr>
              <w:t xml:space="preserve">Ip. Reimann Lukas. Aménager les centrales hydrauliques de manière à rétablir la migration des poissons d'ici 2030 </w:t>
            </w:r>
            <w:r w:rsidRPr="00404E7F">
              <w:rPr>
                <w:rFonts w:cs="Arial"/>
                <w:szCs w:val="18"/>
                <w:lang w:val="fr-CH"/>
              </w:rPr>
              <w:br/>
              <w:t xml:space="preserve">Ip. </w:t>
            </w:r>
            <w:r w:rsidRPr="00404E7F">
              <w:rPr>
                <w:rFonts w:cs="Arial"/>
                <w:szCs w:val="18"/>
                <w:lang w:val="it-CH"/>
              </w:rPr>
              <w:t xml:space="preserve">Reimann Lukas. Come risanare per tempo entro il 2030 le centrali idroelettriche per ripristinare la migrazione dei pesci? </w:t>
            </w:r>
          </w:p>
        </w:tc>
        <w:tc>
          <w:tcPr>
            <w:tcW w:w="1276" w:type="dxa"/>
            <w:hideMark/>
          </w:tcPr>
          <w:p w14:paraId="055C4B62" w14:textId="77777777" w:rsidR="00404E7F" w:rsidRPr="00404E7F" w:rsidRDefault="00404E7F">
            <w:pPr>
              <w:rPr>
                <w:rFonts w:cs="Arial"/>
                <w:szCs w:val="18"/>
              </w:rPr>
            </w:pPr>
            <w:r w:rsidRPr="00404E7F">
              <w:rPr>
                <w:rFonts w:cs="Arial"/>
                <w:b/>
                <w:bCs/>
                <w:szCs w:val="18"/>
                <w:lang w:val="fr-FR"/>
              </w:rPr>
              <w:t>Diskussion</w:t>
            </w:r>
          </w:p>
          <w:p w14:paraId="40C4AAC5" w14:textId="77777777" w:rsidR="00404E7F" w:rsidRPr="00404E7F" w:rsidRDefault="00404E7F">
            <w:pPr>
              <w:rPr>
                <w:rFonts w:cs="Arial"/>
                <w:szCs w:val="18"/>
              </w:rPr>
            </w:pPr>
            <w:r w:rsidRPr="00404E7F">
              <w:rPr>
                <w:rFonts w:cs="Arial"/>
                <w:b/>
                <w:bCs/>
                <w:szCs w:val="18"/>
                <w:lang w:val="fr-FR"/>
              </w:rPr>
              <w:t>Discussion</w:t>
            </w:r>
          </w:p>
          <w:p w14:paraId="53D81BEF"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24B48DE5" w14:textId="77777777" w:rsidR="00404E7F" w:rsidRPr="00404E7F" w:rsidRDefault="00404E7F">
            <w:pPr>
              <w:rPr>
                <w:rFonts w:cs="Arial"/>
                <w:szCs w:val="18"/>
              </w:rPr>
            </w:pPr>
            <w:r w:rsidRPr="00404E7F">
              <w:rPr>
                <w:rFonts w:cs="Arial"/>
                <w:b/>
                <w:bCs/>
                <w:szCs w:val="18"/>
              </w:rPr>
              <w:t>tw</w:t>
            </w:r>
          </w:p>
        </w:tc>
      </w:tr>
      <w:tr w:rsidR="00E54DF3" w:rsidRPr="00E54DF3" w14:paraId="5FA9B873" w14:textId="77777777" w:rsidTr="00404E7F">
        <w:tc>
          <w:tcPr>
            <w:tcW w:w="456" w:type="dxa"/>
            <w:hideMark/>
          </w:tcPr>
          <w:p w14:paraId="23F368FA" w14:textId="3E0D0F10" w:rsidR="00E54DF3" w:rsidRPr="00E54DF3" w:rsidRDefault="00E54DF3">
            <w:pPr>
              <w:rPr>
                <w:rFonts w:cs="Arial"/>
                <w:szCs w:val="18"/>
                <w:lang w:val="de-CH" w:eastAsia="de-CH"/>
              </w:rPr>
            </w:pPr>
          </w:p>
        </w:tc>
        <w:tc>
          <w:tcPr>
            <w:tcW w:w="851" w:type="dxa"/>
            <w:hideMark/>
          </w:tcPr>
          <w:p w14:paraId="4C0F0E2B" w14:textId="77777777" w:rsidR="00E54DF3" w:rsidRPr="00E54DF3" w:rsidRDefault="00DE3B46">
            <w:pPr>
              <w:rPr>
                <w:rFonts w:cs="Arial"/>
                <w:szCs w:val="18"/>
              </w:rPr>
            </w:pPr>
            <w:hyperlink r:id="rId1300" w:history="1">
              <w:r w:rsidR="00E54DF3" w:rsidRPr="00E54DF3">
                <w:rPr>
                  <w:rStyle w:val="Hyperlink"/>
                  <w:rFonts w:ascii="Arial" w:hAnsi="Arial" w:cs="Arial"/>
                  <w:sz w:val="18"/>
                  <w:szCs w:val="18"/>
                </w:rPr>
                <w:t>18.3812</w:t>
              </w:r>
            </w:hyperlink>
          </w:p>
        </w:tc>
        <w:tc>
          <w:tcPr>
            <w:tcW w:w="425" w:type="dxa"/>
            <w:hideMark/>
          </w:tcPr>
          <w:p w14:paraId="789F6F2B" w14:textId="77777777" w:rsidR="00E54DF3" w:rsidRPr="00E54DF3" w:rsidRDefault="00E54DF3">
            <w:pPr>
              <w:rPr>
                <w:rFonts w:cs="Arial"/>
                <w:szCs w:val="18"/>
              </w:rPr>
            </w:pPr>
            <w:r w:rsidRPr="00E54DF3">
              <w:rPr>
                <w:rFonts w:cs="Arial"/>
                <w:szCs w:val="18"/>
              </w:rPr>
              <w:t>n</w:t>
            </w:r>
          </w:p>
        </w:tc>
        <w:tc>
          <w:tcPr>
            <w:tcW w:w="5636" w:type="dxa"/>
            <w:hideMark/>
          </w:tcPr>
          <w:p w14:paraId="1778C5E0" w14:textId="77777777" w:rsidR="00E54DF3" w:rsidRPr="00E54DF3" w:rsidRDefault="00E54DF3">
            <w:pPr>
              <w:rPr>
                <w:rFonts w:cs="Arial"/>
                <w:szCs w:val="18"/>
                <w:lang w:val="it-CH"/>
              </w:rPr>
            </w:pPr>
            <w:r w:rsidRPr="00E54DF3">
              <w:rPr>
                <w:rFonts w:cs="Arial"/>
                <w:szCs w:val="18"/>
              </w:rPr>
              <w:t xml:space="preserve">Po. Dobler. Ist die Postauto Schweiz AG als Konzerngesellschaft der Schweizerischen Post am richtigen Ort? </w:t>
            </w:r>
            <w:r w:rsidRPr="00E54DF3">
              <w:rPr>
                <w:rFonts w:cs="Arial"/>
                <w:szCs w:val="18"/>
              </w:rPr>
              <w:br/>
            </w:r>
            <w:r w:rsidRPr="00E54DF3">
              <w:rPr>
                <w:rFonts w:cs="Arial"/>
                <w:szCs w:val="18"/>
                <w:lang w:val="fr-CH"/>
              </w:rPr>
              <w:t xml:space="preserve">Po. Dobler. Car postal Suisse SA est une société du groupe La Poste Suisse. </w:t>
            </w:r>
            <w:r w:rsidRPr="00E54DF3">
              <w:rPr>
                <w:rFonts w:cs="Arial"/>
                <w:szCs w:val="18"/>
                <w:lang w:val="it-CH"/>
              </w:rPr>
              <w:t xml:space="preserve">Cette affiliation est-elle adéquate? </w:t>
            </w:r>
            <w:r w:rsidRPr="00E54DF3">
              <w:rPr>
                <w:rFonts w:cs="Arial"/>
                <w:szCs w:val="18"/>
                <w:lang w:val="it-CH"/>
              </w:rPr>
              <w:br/>
              <w:t xml:space="preserve">Po. Dobler. Auto postale Svizzera SA è al posto giusto in quanto società del gruppo della Posta Svizzera? </w:t>
            </w:r>
          </w:p>
        </w:tc>
        <w:tc>
          <w:tcPr>
            <w:tcW w:w="1276" w:type="dxa"/>
            <w:hideMark/>
          </w:tcPr>
          <w:p w14:paraId="0F4BE298" w14:textId="77777777" w:rsidR="00E54DF3" w:rsidRPr="00E54DF3" w:rsidRDefault="00E54DF3">
            <w:pPr>
              <w:rPr>
                <w:rFonts w:cs="Arial"/>
                <w:szCs w:val="18"/>
                <w:lang w:val="it-CH"/>
              </w:rPr>
            </w:pPr>
          </w:p>
        </w:tc>
        <w:tc>
          <w:tcPr>
            <w:tcW w:w="567" w:type="dxa"/>
            <w:hideMark/>
          </w:tcPr>
          <w:p w14:paraId="6D4087E1" w14:textId="77777777" w:rsidR="00E54DF3" w:rsidRPr="00E54DF3" w:rsidRDefault="00E54DF3">
            <w:pPr>
              <w:rPr>
                <w:rFonts w:cs="Arial"/>
                <w:szCs w:val="18"/>
              </w:rPr>
            </w:pPr>
            <w:r w:rsidRPr="00E54DF3">
              <w:rPr>
                <w:rFonts w:cs="Arial"/>
                <w:b/>
                <w:bCs/>
                <w:szCs w:val="18"/>
              </w:rPr>
              <w:t>-</w:t>
            </w:r>
          </w:p>
        </w:tc>
      </w:tr>
      <w:tr w:rsidR="00404E7F" w:rsidRPr="00404E7F" w14:paraId="5434C9BB" w14:textId="77777777" w:rsidTr="006007BE">
        <w:tc>
          <w:tcPr>
            <w:tcW w:w="456" w:type="dxa"/>
            <w:hideMark/>
          </w:tcPr>
          <w:p w14:paraId="0867B879" w14:textId="77777777" w:rsidR="00404E7F" w:rsidRPr="00404E7F" w:rsidRDefault="00404E7F">
            <w:pPr>
              <w:rPr>
                <w:rFonts w:cs="Arial"/>
                <w:szCs w:val="18"/>
                <w:lang w:val="de-CH" w:eastAsia="de-CH"/>
              </w:rPr>
            </w:pPr>
          </w:p>
        </w:tc>
        <w:tc>
          <w:tcPr>
            <w:tcW w:w="851" w:type="dxa"/>
            <w:hideMark/>
          </w:tcPr>
          <w:p w14:paraId="0E1CBB39" w14:textId="77777777" w:rsidR="00404E7F" w:rsidRPr="00404E7F" w:rsidRDefault="00DE3B46">
            <w:pPr>
              <w:rPr>
                <w:rFonts w:cs="Arial"/>
                <w:szCs w:val="18"/>
              </w:rPr>
            </w:pPr>
            <w:hyperlink r:id="rId1301" w:history="1">
              <w:r w:rsidR="00404E7F" w:rsidRPr="00404E7F">
                <w:rPr>
                  <w:rStyle w:val="Hyperlink"/>
                  <w:rFonts w:ascii="Arial" w:hAnsi="Arial" w:cs="Arial"/>
                  <w:sz w:val="18"/>
                  <w:szCs w:val="18"/>
                </w:rPr>
                <w:t>18.3821</w:t>
              </w:r>
            </w:hyperlink>
          </w:p>
        </w:tc>
        <w:tc>
          <w:tcPr>
            <w:tcW w:w="425" w:type="dxa"/>
            <w:hideMark/>
          </w:tcPr>
          <w:p w14:paraId="7F473532" w14:textId="77777777" w:rsidR="00404E7F" w:rsidRPr="00404E7F" w:rsidRDefault="00404E7F">
            <w:pPr>
              <w:rPr>
                <w:rFonts w:cs="Arial"/>
                <w:szCs w:val="18"/>
              </w:rPr>
            </w:pPr>
            <w:r w:rsidRPr="00404E7F">
              <w:rPr>
                <w:rFonts w:cs="Arial"/>
                <w:szCs w:val="18"/>
              </w:rPr>
              <w:t>n</w:t>
            </w:r>
          </w:p>
        </w:tc>
        <w:tc>
          <w:tcPr>
            <w:tcW w:w="5636" w:type="dxa"/>
            <w:hideMark/>
          </w:tcPr>
          <w:p w14:paraId="69D0C7E8" w14:textId="77777777" w:rsidR="00404E7F" w:rsidRPr="00404E7F" w:rsidRDefault="00404E7F">
            <w:pPr>
              <w:rPr>
                <w:rFonts w:cs="Arial"/>
                <w:szCs w:val="18"/>
                <w:lang w:val="it-CH"/>
              </w:rPr>
            </w:pPr>
            <w:r w:rsidRPr="00404E7F">
              <w:rPr>
                <w:rFonts w:cs="Arial"/>
                <w:szCs w:val="18"/>
              </w:rPr>
              <w:t xml:space="preserve">Ip. Sauter. Ist der Bericht über die Luftfahrtpolitik Makulatur? </w:t>
            </w:r>
            <w:r w:rsidRPr="00404E7F">
              <w:rPr>
                <w:rFonts w:cs="Arial"/>
                <w:szCs w:val="18"/>
              </w:rPr>
              <w:br/>
            </w:r>
            <w:r w:rsidRPr="00404E7F">
              <w:rPr>
                <w:rFonts w:cs="Arial"/>
                <w:szCs w:val="18"/>
                <w:lang w:val="fr-CH"/>
              </w:rPr>
              <w:t xml:space="preserve">Ip. Sauter. Le rapport sur la politique aéronautique est-il toujours valable? </w:t>
            </w:r>
            <w:r w:rsidRPr="00404E7F">
              <w:rPr>
                <w:rFonts w:cs="Arial"/>
                <w:szCs w:val="18"/>
                <w:lang w:val="fr-CH"/>
              </w:rPr>
              <w:br/>
            </w:r>
            <w:r w:rsidRPr="00404E7F">
              <w:rPr>
                <w:rFonts w:cs="Arial"/>
                <w:szCs w:val="18"/>
                <w:lang w:val="it-CH"/>
              </w:rPr>
              <w:t xml:space="preserve">Ip. Sauter. Il rapporto sulla politica aeronautica è ancora valido? </w:t>
            </w:r>
          </w:p>
        </w:tc>
        <w:tc>
          <w:tcPr>
            <w:tcW w:w="1276" w:type="dxa"/>
            <w:hideMark/>
          </w:tcPr>
          <w:p w14:paraId="0991FC28" w14:textId="77777777" w:rsidR="00404E7F" w:rsidRPr="00404E7F" w:rsidRDefault="00404E7F">
            <w:pPr>
              <w:rPr>
                <w:rFonts w:cs="Arial"/>
                <w:szCs w:val="18"/>
              </w:rPr>
            </w:pPr>
            <w:r w:rsidRPr="00404E7F">
              <w:rPr>
                <w:rFonts w:cs="Arial"/>
                <w:b/>
                <w:bCs/>
                <w:szCs w:val="18"/>
                <w:lang w:val="fr-FR"/>
              </w:rPr>
              <w:t>Diskussion</w:t>
            </w:r>
          </w:p>
          <w:p w14:paraId="40833B16" w14:textId="77777777" w:rsidR="00404E7F" w:rsidRPr="00404E7F" w:rsidRDefault="00404E7F">
            <w:pPr>
              <w:rPr>
                <w:rFonts w:cs="Arial"/>
                <w:szCs w:val="18"/>
              </w:rPr>
            </w:pPr>
            <w:r w:rsidRPr="00404E7F">
              <w:rPr>
                <w:rFonts w:cs="Arial"/>
                <w:b/>
                <w:bCs/>
                <w:szCs w:val="18"/>
                <w:lang w:val="fr-FR"/>
              </w:rPr>
              <w:t>Discussion</w:t>
            </w:r>
          </w:p>
          <w:p w14:paraId="057E897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26B94B5" w14:textId="77777777" w:rsidR="00404E7F" w:rsidRPr="00404E7F" w:rsidRDefault="00404E7F">
            <w:pPr>
              <w:rPr>
                <w:rFonts w:cs="Arial"/>
                <w:szCs w:val="18"/>
              </w:rPr>
            </w:pPr>
            <w:r w:rsidRPr="00404E7F">
              <w:rPr>
                <w:rFonts w:cs="Arial"/>
                <w:b/>
                <w:bCs/>
                <w:szCs w:val="18"/>
              </w:rPr>
              <w:t>n</w:t>
            </w:r>
          </w:p>
        </w:tc>
      </w:tr>
      <w:tr w:rsidR="00E46532" w:rsidRPr="00E46532" w14:paraId="67721580" w14:textId="77777777" w:rsidTr="00404E7F">
        <w:tc>
          <w:tcPr>
            <w:tcW w:w="456" w:type="dxa"/>
            <w:hideMark/>
          </w:tcPr>
          <w:p w14:paraId="500991E8" w14:textId="6264D283" w:rsidR="00E46532" w:rsidRPr="00253EB0" w:rsidRDefault="00E46532">
            <w:pPr>
              <w:rPr>
                <w:rFonts w:cs="Arial"/>
                <w:szCs w:val="18"/>
                <w:lang w:val="it-CH" w:eastAsia="de-CH"/>
              </w:rPr>
            </w:pPr>
          </w:p>
        </w:tc>
        <w:tc>
          <w:tcPr>
            <w:tcW w:w="851" w:type="dxa"/>
            <w:hideMark/>
          </w:tcPr>
          <w:p w14:paraId="1A2F5DB5" w14:textId="77777777" w:rsidR="00E46532" w:rsidRPr="00E46532" w:rsidRDefault="00DE3B46">
            <w:pPr>
              <w:rPr>
                <w:rFonts w:cs="Arial"/>
                <w:szCs w:val="18"/>
              </w:rPr>
            </w:pPr>
            <w:hyperlink r:id="rId1302" w:history="1">
              <w:r w:rsidR="00E46532" w:rsidRPr="00E46532">
                <w:rPr>
                  <w:rStyle w:val="Hyperlink"/>
                  <w:rFonts w:ascii="Arial" w:hAnsi="Arial" w:cs="Arial"/>
                  <w:sz w:val="18"/>
                  <w:szCs w:val="18"/>
                </w:rPr>
                <w:t>18.3825</w:t>
              </w:r>
            </w:hyperlink>
          </w:p>
        </w:tc>
        <w:tc>
          <w:tcPr>
            <w:tcW w:w="425" w:type="dxa"/>
            <w:hideMark/>
          </w:tcPr>
          <w:p w14:paraId="262A95DD" w14:textId="77777777" w:rsidR="00E46532" w:rsidRPr="00E46532" w:rsidRDefault="00E46532">
            <w:pPr>
              <w:rPr>
                <w:rFonts w:cs="Arial"/>
                <w:szCs w:val="18"/>
              </w:rPr>
            </w:pPr>
            <w:r w:rsidRPr="00E46532">
              <w:rPr>
                <w:rFonts w:cs="Arial"/>
                <w:szCs w:val="18"/>
              </w:rPr>
              <w:t>n</w:t>
            </w:r>
          </w:p>
        </w:tc>
        <w:tc>
          <w:tcPr>
            <w:tcW w:w="5636" w:type="dxa"/>
            <w:hideMark/>
          </w:tcPr>
          <w:p w14:paraId="4AC40019" w14:textId="77777777" w:rsidR="00E46532" w:rsidRPr="00E46532" w:rsidRDefault="00E46532">
            <w:pPr>
              <w:rPr>
                <w:rFonts w:cs="Arial"/>
                <w:szCs w:val="18"/>
                <w:lang w:val="it-CH"/>
              </w:rPr>
            </w:pPr>
            <w:r w:rsidRPr="00E46532">
              <w:rPr>
                <w:rFonts w:cs="Arial"/>
                <w:szCs w:val="18"/>
              </w:rPr>
              <w:t xml:space="preserve">Mo. Frehner. Beseitigung preistreibender staatlicher Handelshemmnissen beim Neuwagen-Import </w:t>
            </w:r>
            <w:r w:rsidRPr="00E46532">
              <w:rPr>
                <w:rFonts w:cs="Arial"/>
                <w:szCs w:val="18"/>
              </w:rPr>
              <w:br/>
              <w:t xml:space="preserve">Mo. </w:t>
            </w:r>
            <w:r w:rsidRPr="00E46532">
              <w:rPr>
                <w:rFonts w:cs="Arial"/>
                <w:szCs w:val="18"/>
                <w:lang w:val="fr-CH"/>
              </w:rPr>
              <w:t xml:space="preserve">Frehner. Importations de véhicules neufs. Suppression des entraves commerciales, facteurs de renchérissement </w:t>
            </w:r>
            <w:r w:rsidRPr="00E46532">
              <w:rPr>
                <w:rFonts w:cs="Arial"/>
                <w:szCs w:val="18"/>
                <w:lang w:val="fr-CH"/>
              </w:rPr>
              <w:br/>
              <w:t xml:space="preserve">Mo. </w:t>
            </w:r>
            <w:r w:rsidRPr="00E46532">
              <w:rPr>
                <w:rFonts w:cs="Arial"/>
                <w:szCs w:val="18"/>
                <w:lang w:val="it-CH"/>
              </w:rPr>
              <w:t xml:space="preserve">Frehner. Importazione di veicoli nuovi: eliminare gli ostacoli amministrativi al commercio che incidono sui prezzi </w:t>
            </w:r>
          </w:p>
        </w:tc>
        <w:tc>
          <w:tcPr>
            <w:tcW w:w="1276" w:type="dxa"/>
            <w:hideMark/>
          </w:tcPr>
          <w:p w14:paraId="5C449D7E" w14:textId="77777777" w:rsidR="00E46532" w:rsidRPr="00E46532" w:rsidRDefault="00E46532">
            <w:pPr>
              <w:rPr>
                <w:rFonts w:cs="Arial"/>
                <w:szCs w:val="18"/>
                <w:lang w:val="it-CH"/>
              </w:rPr>
            </w:pPr>
          </w:p>
        </w:tc>
        <w:tc>
          <w:tcPr>
            <w:tcW w:w="567" w:type="dxa"/>
            <w:hideMark/>
          </w:tcPr>
          <w:p w14:paraId="4F5ABF84" w14:textId="77777777" w:rsidR="00E46532" w:rsidRPr="00E46532" w:rsidRDefault="00E46532">
            <w:pPr>
              <w:rPr>
                <w:rFonts w:cs="Arial"/>
                <w:szCs w:val="18"/>
              </w:rPr>
            </w:pPr>
            <w:r w:rsidRPr="00E46532">
              <w:rPr>
                <w:rFonts w:cs="Arial"/>
                <w:b/>
                <w:bCs/>
                <w:szCs w:val="18"/>
              </w:rPr>
              <w:t>-</w:t>
            </w:r>
          </w:p>
        </w:tc>
      </w:tr>
    </w:tbl>
    <w:p w14:paraId="25D435C7" w14:textId="401FD72D" w:rsidR="000458C5" w:rsidRDefault="000458C5"/>
    <w:p w14:paraId="208EA7F3" w14:textId="40D02A2C" w:rsidR="000458C5" w:rsidRDefault="000458C5"/>
    <w:p w14:paraId="0CEEA4EB" w14:textId="4669E0C2" w:rsidR="000458C5" w:rsidRDefault="000458C5"/>
    <w:p w14:paraId="66E05754" w14:textId="70BD829A" w:rsidR="000458C5" w:rsidRDefault="000458C5"/>
    <w:p w14:paraId="314831FA" w14:textId="7F1A277A" w:rsidR="000458C5" w:rsidRDefault="000458C5"/>
    <w:p w14:paraId="29696716" w14:textId="6E2D0DB0" w:rsidR="000458C5" w:rsidRDefault="000458C5"/>
    <w:p w14:paraId="5173055C" w14:textId="46253B60"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4E7F" w:rsidRPr="00404E7F" w14:paraId="57B6A15A" w14:textId="77777777" w:rsidTr="006007BE">
        <w:tc>
          <w:tcPr>
            <w:tcW w:w="456" w:type="dxa"/>
            <w:hideMark/>
          </w:tcPr>
          <w:p w14:paraId="7EE6CAD3" w14:textId="77777777" w:rsidR="00404E7F" w:rsidRPr="00404E7F" w:rsidRDefault="00404E7F">
            <w:pPr>
              <w:rPr>
                <w:rFonts w:cs="Arial"/>
                <w:szCs w:val="18"/>
                <w:lang w:val="de-CH" w:eastAsia="de-CH"/>
              </w:rPr>
            </w:pPr>
          </w:p>
        </w:tc>
        <w:tc>
          <w:tcPr>
            <w:tcW w:w="851" w:type="dxa"/>
            <w:hideMark/>
          </w:tcPr>
          <w:p w14:paraId="76FFFF0E" w14:textId="77777777" w:rsidR="00404E7F" w:rsidRPr="00404E7F" w:rsidRDefault="00DE3B46">
            <w:pPr>
              <w:rPr>
                <w:rFonts w:cs="Arial"/>
                <w:szCs w:val="18"/>
              </w:rPr>
            </w:pPr>
            <w:hyperlink r:id="rId1303" w:history="1">
              <w:r w:rsidR="00404E7F" w:rsidRPr="00404E7F">
                <w:rPr>
                  <w:rStyle w:val="Hyperlink"/>
                  <w:rFonts w:ascii="Arial" w:hAnsi="Arial" w:cs="Arial"/>
                  <w:sz w:val="18"/>
                  <w:szCs w:val="18"/>
                </w:rPr>
                <w:t>18.3843</w:t>
              </w:r>
            </w:hyperlink>
          </w:p>
        </w:tc>
        <w:tc>
          <w:tcPr>
            <w:tcW w:w="425" w:type="dxa"/>
            <w:hideMark/>
          </w:tcPr>
          <w:p w14:paraId="55E8A668" w14:textId="77777777" w:rsidR="00404E7F" w:rsidRPr="00404E7F" w:rsidRDefault="00404E7F">
            <w:pPr>
              <w:rPr>
                <w:rFonts w:cs="Arial"/>
                <w:szCs w:val="18"/>
              </w:rPr>
            </w:pPr>
            <w:r w:rsidRPr="00404E7F">
              <w:rPr>
                <w:rFonts w:cs="Arial"/>
                <w:szCs w:val="18"/>
              </w:rPr>
              <w:t>n</w:t>
            </w:r>
          </w:p>
        </w:tc>
        <w:tc>
          <w:tcPr>
            <w:tcW w:w="5636" w:type="dxa"/>
            <w:hideMark/>
          </w:tcPr>
          <w:p w14:paraId="5944DA64" w14:textId="77777777" w:rsidR="00404E7F" w:rsidRPr="00404E7F" w:rsidRDefault="00404E7F">
            <w:pPr>
              <w:rPr>
                <w:rFonts w:cs="Arial"/>
                <w:szCs w:val="18"/>
                <w:lang w:val="it-CH"/>
              </w:rPr>
            </w:pPr>
            <w:r w:rsidRPr="00404E7F">
              <w:rPr>
                <w:rFonts w:cs="Arial"/>
                <w:szCs w:val="18"/>
              </w:rPr>
              <w:t xml:space="preserve">Ip. Ammann. Kabotage im inländischen Strassentransport. Keine Lockerung und funktionierende, strenge Kontrolle mit konsequenten Bussen </w:t>
            </w:r>
            <w:r w:rsidRPr="00404E7F">
              <w:rPr>
                <w:rFonts w:cs="Arial"/>
                <w:szCs w:val="18"/>
              </w:rPr>
              <w:br/>
              <w:t xml:space="preserve">Ip. </w:t>
            </w:r>
            <w:r w:rsidRPr="00404E7F">
              <w:rPr>
                <w:rFonts w:cs="Arial"/>
                <w:szCs w:val="18"/>
                <w:lang w:val="fr-CH"/>
              </w:rPr>
              <w:t xml:space="preserve">Ammann. Cabotage dans le transport routier domestique. Ne pas assouplir le régime et procéder à des contrôles stricts assortis d'amendes appropriées </w:t>
            </w:r>
            <w:r w:rsidRPr="00404E7F">
              <w:rPr>
                <w:rFonts w:cs="Arial"/>
                <w:szCs w:val="18"/>
                <w:lang w:val="fr-CH"/>
              </w:rPr>
              <w:br/>
              <w:t xml:space="preserve">Ip. </w:t>
            </w:r>
            <w:r w:rsidRPr="00404E7F">
              <w:rPr>
                <w:rFonts w:cs="Arial"/>
                <w:szCs w:val="18"/>
                <w:lang w:val="it-CH"/>
              </w:rPr>
              <w:t xml:space="preserve">Ammann. Cabotaggio nel trasporto nazionale su strada. Nessun allentamento e controlli severi efficaci con conseguenti multe </w:t>
            </w:r>
          </w:p>
        </w:tc>
        <w:tc>
          <w:tcPr>
            <w:tcW w:w="1276" w:type="dxa"/>
            <w:hideMark/>
          </w:tcPr>
          <w:p w14:paraId="417B1CC6" w14:textId="77777777" w:rsidR="00404E7F" w:rsidRPr="00404E7F" w:rsidRDefault="00404E7F">
            <w:pPr>
              <w:rPr>
                <w:rFonts w:cs="Arial"/>
                <w:szCs w:val="18"/>
              </w:rPr>
            </w:pPr>
            <w:r w:rsidRPr="00404E7F">
              <w:rPr>
                <w:rFonts w:cs="Arial"/>
                <w:b/>
                <w:bCs/>
                <w:szCs w:val="18"/>
                <w:lang w:val="fr-FR"/>
              </w:rPr>
              <w:t>Diskussion</w:t>
            </w:r>
          </w:p>
          <w:p w14:paraId="2B0BA7BB" w14:textId="77777777" w:rsidR="00404E7F" w:rsidRPr="00404E7F" w:rsidRDefault="00404E7F">
            <w:pPr>
              <w:rPr>
                <w:rFonts w:cs="Arial"/>
                <w:szCs w:val="18"/>
              </w:rPr>
            </w:pPr>
            <w:r w:rsidRPr="00404E7F">
              <w:rPr>
                <w:rFonts w:cs="Arial"/>
                <w:b/>
                <w:bCs/>
                <w:szCs w:val="18"/>
                <w:lang w:val="fr-FR"/>
              </w:rPr>
              <w:t>Discussion</w:t>
            </w:r>
          </w:p>
          <w:p w14:paraId="792E7591"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6612434" w14:textId="77777777" w:rsidR="00404E7F" w:rsidRPr="00404E7F" w:rsidRDefault="00404E7F">
            <w:pPr>
              <w:rPr>
                <w:rFonts w:cs="Arial"/>
                <w:szCs w:val="18"/>
              </w:rPr>
            </w:pPr>
            <w:r w:rsidRPr="00404E7F">
              <w:rPr>
                <w:rFonts w:cs="Arial"/>
                <w:b/>
                <w:bCs/>
                <w:szCs w:val="18"/>
              </w:rPr>
              <w:t>tw</w:t>
            </w:r>
          </w:p>
        </w:tc>
      </w:tr>
      <w:tr w:rsidR="00E54DF3" w:rsidRPr="00E54DF3" w14:paraId="19CDAEFD" w14:textId="77777777" w:rsidTr="004B17EE">
        <w:tc>
          <w:tcPr>
            <w:tcW w:w="456" w:type="dxa"/>
            <w:hideMark/>
          </w:tcPr>
          <w:p w14:paraId="04A6A166" w14:textId="7CF7F9EA" w:rsidR="00E54DF3" w:rsidRPr="006E1364" w:rsidRDefault="00E54DF3">
            <w:pPr>
              <w:rPr>
                <w:rFonts w:cs="Arial"/>
                <w:szCs w:val="18"/>
                <w:lang w:val="it-CH" w:eastAsia="de-CH"/>
              </w:rPr>
            </w:pPr>
          </w:p>
        </w:tc>
        <w:tc>
          <w:tcPr>
            <w:tcW w:w="851" w:type="dxa"/>
            <w:hideMark/>
          </w:tcPr>
          <w:p w14:paraId="078A7F14" w14:textId="77777777" w:rsidR="00E54DF3" w:rsidRPr="00E54DF3" w:rsidRDefault="00DE3B46">
            <w:pPr>
              <w:rPr>
                <w:rFonts w:cs="Arial"/>
                <w:szCs w:val="18"/>
              </w:rPr>
            </w:pPr>
            <w:hyperlink r:id="rId1304" w:history="1">
              <w:r w:rsidR="00E54DF3" w:rsidRPr="00E54DF3">
                <w:rPr>
                  <w:rStyle w:val="Hyperlink"/>
                  <w:rFonts w:ascii="Arial" w:hAnsi="Arial" w:cs="Arial"/>
                  <w:sz w:val="18"/>
                  <w:szCs w:val="18"/>
                </w:rPr>
                <w:t>18.3852</w:t>
              </w:r>
            </w:hyperlink>
          </w:p>
        </w:tc>
        <w:tc>
          <w:tcPr>
            <w:tcW w:w="425" w:type="dxa"/>
            <w:hideMark/>
          </w:tcPr>
          <w:p w14:paraId="6739DE82" w14:textId="77777777" w:rsidR="00E54DF3" w:rsidRPr="00E54DF3" w:rsidRDefault="00E54DF3">
            <w:pPr>
              <w:rPr>
                <w:rFonts w:cs="Arial"/>
                <w:szCs w:val="18"/>
              </w:rPr>
            </w:pPr>
            <w:r w:rsidRPr="00E54DF3">
              <w:rPr>
                <w:rFonts w:cs="Arial"/>
                <w:szCs w:val="18"/>
              </w:rPr>
              <w:t>n</w:t>
            </w:r>
          </w:p>
        </w:tc>
        <w:tc>
          <w:tcPr>
            <w:tcW w:w="5636" w:type="dxa"/>
            <w:hideMark/>
          </w:tcPr>
          <w:p w14:paraId="3219FC91" w14:textId="77777777" w:rsidR="00E54DF3" w:rsidRPr="00E54DF3" w:rsidRDefault="00E54DF3">
            <w:pPr>
              <w:rPr>
                <w:rFonts w:cs="Arial"/>
                <w:szCs w:val="18"/>
                <w:lang w:val="it-CH"/>
              </w:rPr>
            </w:pPr>
            <w:r w:rsidRPr="00E54DF3">
              <w:rPr>
                <w:rFonts w:cs="Arial"/>
                <w:szCs w:val="18"/>
              </w:rPr>
              <w:t xml:space="preserve">Mo. Walliser. Gegen Ungleichbehandlungen und Handelshemmnisse bei CO2-Emissionsvorschriften </w:t>
            </w:r>
            <w:r w:rsidRPr="00E54DF3">
              <w:rPr>
                <w:rFonts w:cs="Arial"/>
                <w:szCs w:val="18"/>
              </w:rPr>
              <w:br/>
              <w:t xml:space="preserve">Mo. </w:t>
            </w:r>
            <w:r w:rsidRPr="00E54DF3">
              <w:rPr>
                <w:rFonts w:cs="Arial"/>
                <w:szCs w:val="18"/>
                <w:lang w:val="fr-CH"/>
              </w:rPr>
              <w:t xml:space="preserve">Walliser. Prescriptions concernant les émissions de CO2. Mettre fin aux inégalités de traitement et aux entraves au commerce </w:t>
            </w:r>
            <w:r w:rsidRPr="00E54DF3">
              <w:rPr>
                <w:rFonts w:cs="Arial"/>
                <w:szCs w:val="18"/>
                <w:lang w:val="fr-CH"/>
              </w:rPr>
              <w:br/>
              <w:t xml:space="preserve">Mo. </w:t>
            </w:r>
            <w:r w:rsidRPr="00E54DF3">
              <w:rPr>
                <w:rFonts w:cs="Arial"/>
                <w:szCs w:val="18"/>
                <w:lang w:val="it-CH"/>
              </w:rPr>
              <w:t xml:space="preserve">Walliser. Eliminare disparità di trattamento e ostacoli al commercio dalle prescrizioni sulle emissioni di CO2 </w:t>
            </w:r>
          </w:p>
        </w:tc>
        <w:tc>
          <w:tcPr>
            <w:tcW w:w="1276" w:type="dxa"/>
            <w:hideMark/>
          </w:tcPr>
          <w:p w14:paraId="29FB0A43" w14:textId="77777777" w:rsidR="00E54DF3" w:rsidRPr="00E54DF3" w:rsidRDefault="00E54DF3">
            <w:pPr>
              <w:rPr>
                <w:rFonts w:cs="Arial"/>
                <w:szCs w:val="18"/>
                <w:lang w:val="it-CH"/>
              </w:rPr>
            </w:pPr>
          </w:p>
        </w:tc>
        <w:tc>
          <w:tcPr>
            <w:tcW w:w="567" w:type="dxa"/>
            <w:hideMark/>
          </w:tcPr>
          <w:p w14:paraId="1EC58009" w14:textId="77777777" w:rsidR="00E54DF3" w:rsidRPr="00E54DF3" w:rsidRDefault="00E54DF3">
            <w:pPr>
              <w:rPr>
                <w:rFonts w:cs="Arial"/>
                <w:szCs w:val="18"/>
              </w:rPr>
            </w:pPr>
            <w:r w:rsidRPr="00E54DF3">
              <w:rPr>
                <w:rFonts w:cs="Arial"/>
                <w:b/>
                <w:bCs/>
                <w:szCs w:val="18"/>
              </w:rPr>
              <w:t>-</w:t>
            </w:r>
          </w:p>
        </w:tc>
      </w:tr>
      <w:tr w:rsidR="004B17EE" w:rsidRPr="004B17EE" w14:paraId="597150A7" w14:textId="77777777" w:rsidTr="004B17EE">
        <w:tc>
          <w:tcPr>
            <w:tcW w:w="456" w:type="dxa"/>
            <w:hideMark/>
          </w:tcPr>
          <w:p w14:paraId="3D084FE8" w14:textId="6F729724" w:rsidR="004B17EE" w:rsidRPr="004B17EE" w:rsidRDefault="004B17EE">
            <w:pPr>
              <w:rPr>
                <w:rFonts w:cs="Arial"/>
                <w:szCs w:val="18"/>
                <w:lang w:val="de-CH" w:eastAsia="de-CH"/>
              </w:rPr>
            </w:pPr>
          </w:p>
        </w:tc>
        <w:tc>
          <w:tcPr>
            <w:tcW w:w="851" w:type="dxa"/>
            <w:hideMark/>
          </w:tcPr>
          <w:p w14:paraId="02EE56F8" w14:textId="77777777" w:rsidR="004B17EE" w:rsidRPr="004B17EE" w:rsidRDefault="00DE3B46">
            <w:pPr>
              <w:rPr>
                <w:rFonts w:cs="Arial"/>
                <w:szCs w:val="18"/>
              </w:rPr>
            </w:pPr>
            <w:hyperlink r:id="rId1305" w:history="1">
              <w:r w:rsidR="004B17EE" w:rsidRPr="004B17EE">
                <w:rPr>
                  <w:rStyle w:val="Hyperlink"/>
                  <w:rFonts w:ascii="Arial" w:hAnsi="Arial" w:cs="Arial"/>
                  <w:sz w:val="18"/>
                  <w:szCs w:val="18"/>
                </w:rPr>
                <w:t>18.3855</w:t>
              </w:r>
            </w:hyperlink>
          </w:p>
        </w:tc>
        <w:tc>
          <w:tcPr>
            <w:tcW w:w="425" w:type="dxa"/>
            <w:hideMark/>
          </w:tcPr>
          <w:p w14:paraId="0C8B19D9" w14:textId="77777777" w:rsidR="004B17EE" w:rsidRPr="004B17EE" w:rsidRDefault="004B17EE">
            <w:pPr>
              <w:rPr>
                <w:rFonts w:cs="Arial"/>
                <w:szCs w:val="18"/>
              </w:rPr>
            </w:pPr>
            <w:r w:rsidRPr="004B17EE">
              <w:rPr>
                <w:rFonts w:cs="Arial"/>
                <w:szCs w:val="18"/>
              </w:rPr>
              <w:t>n</w:t>
            </w:r>
          </w:p>
        </w:tc>
        <w:tc>
          <w:tcPr>
            <w:tcW w:w="5636" w:type="dxa"/>
            <w:hideMark/>
          </w:tcPr>
          <w:p w14:paraId="4F6B64B0" w14:textId="77777777" w:rsidR="004B17EE" w:rsidRPr="004B17EE" w:rsidRDefault="004B17EE">
            <w:pPr>
              <w:rPr>
                <w:rFonts w:cs="Arial"/>
                <w:szCs w:val="18"/>
              </w:rPr>
            </w:pPr>
            <w:r w:rsidRPr="004B17EE">
              <w:rPr>
                <w:rFonts w:cs="Arial"/>
                <w:szCs w:val="18"/>
              </w:rPr>
              <w:t xml:space="preserve">Mo. Estermann. Mehr Rücksicht auf die Gesundheit im Mobilfunk (2) </w:t>
            </w:r>
            <w:r w:rsidRPr="004B17EE">
              <w:rPr>
                <w:rFonts w:cs="Arial"/>
                <w:szCs w:val="18"/>
              </w:rPr>
              <w:br/>
              <w:t xml:space="preserve">Mo. </w:t>
            </w:r>
            <w:r w:rsidRPr="004B17EE">
              <w:rPr>
                <w:rFonts w:cs="Arial"/>
                <w:szCs w:val="18"/>
                <w:lang w:val="fr-CH"/>
              </w:rPr>
              <w:t xml:space="preserve">Estermann. Pour une meilleure prise en compte de la santé dans le secteur de la téléphonie mobile (2) </w:t>
            </w:r>
            <w:r w:rsidRPr="004B17EE">
              <w:rPr>
                <w:rFonts w:cs="Arial"/>
                <w:szCs w:val="18"/>
                <w:lang w:val="fr-CH"/>
              </w:rPr>
              <w:br/>
              <w:t xml:space="preserve">Mo. </w:t>
            </w:r>
            <w:r w:rsidRPr="004B17EE">
              <w:rPr>
                <w:rFonts w:cs="Arial"/>
                <w:szCs w:val="18"/>
              </w:rPr>
              <w:t xml:space="preserve">Estermann. Maggiore considerazione per la salute nella telefonia mobile (2) </w:t>
            </w:r>
          </w:p>
        </w:tc>
        <w:tc>
          <w:tcPr>
            <w:tcW w:w="1276" w:type="dxa"/>
            <w:hideMark/>
          </w:tcPr>
          <w:p w14:paraId="66029003" w14:textId="77777777" w:rsidR="004B17EE" w:rsidRPr="004B17EE" w:rsidRDefault="004B17EE">
            <w:pPr>
              <w:rPr>
                <w:rFonts w:cs="Arial"/>
                <w:szCs w:val="18"/>
              </w:rPr>
            </w:pPr>
          </w:p>
        </w:tc>
        <w:tc>
          <w:tcPr>
            <w:tcW w:w="567" w:type="dxa"/>
            <w:hideMark/>
          </w:tcPr>
          <w:p w14:paraId="0B5BBD14" w14:textId="77777777" w:rsidR="004B17EE" w:rsidRPr="004B17EE" w:rsidRDefault="004B17EE">
            <w:pPr>
              <w:rPr>
                <w:rFonts w:cs="Arial"/>
                <w:szCs w:val="18"/>
              </w:rPr>
            </w:pPr>
            <w:r w:rsidRPr="004B17EE">
              <w:rPr>
                <w:rFonts w:cs="Arial"/>
                <w:b/>
                <w:bCs/>
                <w:szCs w:val="18"/>
              </w:rPr>
              <w:t>-</w:t>
            </w:r>
          </w:p>
        </w:tc>
      </w:tr>
      <w:tr w:rsidR="004B17EE" w:rsidRPr="004B17EE" w14:paraId="39592FDE" w14:textId="77777777" w:rsidTr="004B17EE">
        <w:tc>
          <w:tcPr>
            <w:tcW w:w="456" w:type="dxa"/>
            <w:hideMark/>
          </w:tcPr>
          <w:p w14:paraId="39C03051" w14:textId="6BDFE2AC" w:rsidR="004B17EE" w:rsidRPr="004B17EE" w:rsidRDefault="004B17EE">
            <w:pPr>
              <w:rPr>
                <w:rFonts w:cs="Arial"/>
                <w:szCs w:val="18"/>
                <w:lang w:val="de-CH" w:eastAsia="de-CH"/>
              </w:rPr>
            </w:pPr>
          </w:p>
        </w:tc>
        <w:tc>
          <w:tcPr>
            <w:tcW w:w="851" w:type="dxa"/>
            <w:hideMark/>
          </w:tcPr>
          <w:p w14:paraId="1D0A65ED" w14:textId="77777777" w:rsidR="004B17EE" w:rsidRPr="004B17EE" w:rsidRDefault="00DE3B46">
            <w:pPr>
              <w:rPr>
                <w:rFonts w:cs="Arial"/>
                <w:szCs w:val="18"/>
              </w:rPr>
            </w:pPr>
            <w:hyperlink r:id="rId1306" w:history="1">
              <w:r w:rsidR="004B17EE" w:rsidRPr="004B17EE">
                <w:rPr>
                  <w:rStyle w:val="Hyperlink"/>
                  <w:rFonts w:ascii="Arial" w:hAnsi="Arial" w:cs="Arial"/>
                  <w:sz w:val="18"/>
                  <w:szCs w:val="18"/>
                </w:rPr>
                <w:t>18.3856</w:t>
              </w:r>
            </w:hyperlink>
          </w:p>
        </w:tc>
        <w:tc>
          <w:tcPr>
            <w:tcW w:w="425" w:type="dxa"/>
            <w:hideMark/>
          </w:tcPr>
          <w:p w14:paraId="32F4E80D" w14:textId="77777777" w:rsidR="004B17EE" w:rsidRPr="004B17EE" w:rsidRDefault="004B17EE">
            <w:pPr>
              <w:rPr>
                <w:rFonts w:cs="Arial"/>
                <w:szCs w:val="18"/>
              </w:rPr>
            </w:pPr>
            <w:r w:rsidRPr="004B17EE">
              <w:rPr>
                <w:rFonts w:cs="Arial"/>
                <w:szCs w:val="18"/>
              </w:rPr>
              <w:t>n</w:t>
            </w:r>
          </w:p>
        </w:tc>
        <w:tc>
          <w:tcPr>
            <w:tcW w:w="5636" w:type="dxa"/>
            <w:hideMark/>
          </w:tcPr>
          <w:p w14:paraId="787701FA" w14:textId="77777777" w:rsidR="004B17EE" w:rsidRPr="004B17EE" w:rsidRDefault="004B17EE">
            <w:pPr>
              <w:rPr>
                <w:rFonts w:cs="Arial"/>
                <w:szCs w:val="18"/>
              </w:rPr>
            </w:pPr>
            <w:r w:rsidRPr="004B17EE">
              <w:rPr>
                <w:rFonts w:cs="Arial"/>
                <w:szCs w:val="18"/>
              </w:rPr>
              <w:t xml:space="preserve">Mo. Estermann. Mehr Rücksicht auf die Gesundheit im Mobilfunk (1) </w:t>
            </w:r>
            <w:r w:rsidRPr="004B17EE">
              <w:rPr>
                <w:rFonts w:cs="Arial"/>
                <w:szCs w:val="18"/>
              </w:rPr>
              <w:br/>
              <w:t xml:space="preserve">Mo. </w:t>
            </w:r>
            <w:r w:rsidRPr="004B17EE">
              <w:rPr>
                <w:rFonts w:cs="Arial"/>
                <w:szCs w:val="18"/>
                <w:lang w:val="fr-CH"/>
              </w:rPr>
              <w:t xml:space="preserve">Estermann. Pour une meilleure prise en compte de la santé dans le secteur de la téléphonie mobile (1) </w:t>
            </w:r>
            <w:r w:rsidRPr="004B17EE">
              <w:rPr>
                <w:rFonts w:cs="Arial"/>
                <w:szCs w:val="18"/>
                <w:lang w:val="fr-CH"/>
              </w:rPr>
              <w:br/>
              <w:t xml:space="preserve">Mo. </w:t>
            </w:r>
            <w:r w:rsidRPr="004B17EE">
              <w:rPr>
                <w:rFonts w:cs="Arial"/>
                <w:szCs w:val="18"/>
              </w:rPr>
              <w:t xml:space="preserve">Estermann. Maggiore considerazione per la salute nella telefonia mobile (1) </w:t>
            </w:r>
          </w:p>
        </w:tc>
        <w:tc>
          <w:tcPr>
            <w:tcW w:w="1276" w:type="dxa"/>
            <w:hideMark/>
          </w:tcPr>
          <w:p w14:paraId="0893CA10" w14:textId="77777777" w:rsidR="004B17EE" w:rsidRPr="004B17EE" w:rsidRDefault="004B17EE">
            <w:pPr>
              <w:rPr>
                <w:rFonts w:cs="Arial"/>
                <w:szCs w:val="18"/>
              </w:rPr>
            </w:pPr>
          </w:p>
        </w:tc>
        <w:tc>
          <w:tcPr>
            <w:tcW w:w="567" w:type="dxa"/>
            <w:hideMark/>
          </w:tcPr>
          <w:p w14:paraId="28BB6D34" w14:textId="77777777" w:rsidR="004B17EE" w:rsidRPr="004B17EE" w:rsidRDefault="004B17EE">
            <w:pPr>
              <w:rPr>
                <w:rFonts w:cs="Arial"/>
                <w:szCs w:val="18"/>
              </w:rPr>
            </w:pPr>
            <w:r w:rsidRPr="004B17EE">
              <w:rPr>
                <w:rFonts w:cs="Arial"/>
                <w:b/>
                <w:bCs/>
                <w:szCs w:val="18"/>
              </w:rPr>
              <w:t>-</w:t>
            </w:r>
          </w:p>
        </w:tc>
      </w:tr>
      <w:tr w:rsidR="00E46532" w:rsidRPr="00E46532" w14:paraId="4F69DB48" w14:textId="77777777" w:rsidTr="004B17EE">
        <w:tc>
          <w:tcPr>
            <w:tcW w:w="456" w:type="dxa"/>
            <w:hideMark/>
          </w:tcPr>
          <w:p w14:paraId="7D02F6E0" w14:textId="245EE006" w:rsidR="00E46532" w:rsidRPr="00253EB0" w:rsidRDefault="00E46532">
            <w:pPr>
              <w:rPr>
                <w:rFonts w:cs="Arial"/>
                <w:szCs w:val="18"/>
                <w:lang w:val="it-CH" w:eastAsia="de-CH"/>
              </w:rPr>
            </w:pPr>
          </w:p>
        </w:tc>
        <w:tc>
          <w:tcPr>
            <w:tcW w:w="851" w:type="dxa"/>
            <w:hideMark/>
          </w:tcPr>
          <w:p w14:paraId="75C5FA97" w14:textId="77777777" w:rsidR="00E46532" w:rsidRPr="00E46532" w:rsidRDefault="00DE3B46">
            <w:pPr>
              <w:rPr>
                <w:rFonts w:cs="Arial"/>
                <w:szCs w:val="18"/>
              </w:rPr>
            </w:pPr>
            <w:hyperlink r:id="rId1307" w:history="1">
              <w:r w:rsidR="00E46532" w:rsidRPr="00E46532">
                <w:rPr>
                  <w:rStyle w:val="Hyperlink"/>
                  <w:rFonts w:ascii="Arial" w:hAnsi="Arial" w:cs="Arial"/>
                  <w:sz w:val="18"/>
                  <w:szCs w:val="18"/>
                </w:rPr>
                <w:t>18.3895</w:t>
              </w:r>
            </w:hyperlink>
          </w:p>
        </w:tc>
        <w:tc>
          <w:tcPr>
            <w:tcW w:w="425" w:type="dxa"/>
            <w:hideMark/>
          </w:tcPr>
          <w:p w14:paraId="472B5F94" w14:textId="77777777" w:rsidR="00E46532" w:rsidRPr="00E46532" w:rsidRDefault="00E46532">
            <w:pPr>
              <w:rPr>
                <w:rFonts w:cs="Arial"/>
                <w:szCs w:val="18"/>
              </w:rPr>
            </w:pPr>
            <w:r w:rsidRPr="00E46532">
              <w:rPr>
                <w:rFonts w:cs="Arial"/>
                <w:szCs w:val="18"/>
              </w:rPr>
              <w:t>n</w:t>
            </w:r>
          </w:p>
        </w:tc>
        <w:tc>
          <w:tcPr>
            <w:tcW w:w="5636" w:type="dxa"/>
            <w:hideMark/>
          </w:tcPr>
          <w:p w14:paraId="65FE79D2" w14:textId="77777777" w:rsidR="00E46532" w:rsidRPr="00E46532" w:rsidRDefault="00E46532">
            <w:pPr>
              <w:rPr>
                <w:rFonts w:cs="Arial"/>
                <w:szCs w:val="18"/>
                <w:lang w:val="it-CH"/>
              </w:rPr>
            </w:pPr>
            <w:r w:rsidRPr="00E46532">
              <w:rPr>
                <w:rFonts w:cs="Arial"/>
                <w:szCs w:val="18"/>
              </w:rPr>
              <w:t xml:space="preserve">Po. Feller. Überprüfung der bestehenden Regeln bezüglich der Rolle des Bundes als Eigner der Post </w:t>
            </w:r>
            <w:r w:rsidRPr="00E46532">
              <w:rPr>
                <w:rFonts w:cs="Arial"/>
                <w:szCs w:val="18"/>
              </w:rPr>
              <w:br/>
              <w:t xml:space="preserve">Po. </w:t>
            </w:r>
            <w:r w:rsidRPr="00E46532">
              <w:rPr>
                <w:rFonts w:cs="Arial"/>
                <w:szCs w:val="18"/>
                <w:lang w:val="fr-CH"/>
              </w:rPr>
              <w:t xml:space="preserve">Feller. Evaluer les règles actuelles concernant le rôle de la Confédération en sa qualité d'actionnaire unique de la Poste </w:t>
            </w:r>
            <w:r w:rsidRPr="00E46532">
              <w:rPr>
                <w:rFonts w:cs="Arial"/>
                <w:szCs w:val="18"/>
                <w:lang w:val="fr-CH"/>
              </w:rPr>
              <w:br/>
              <w:t xml:space="preserve">Po. </w:t>
            </w:r>
            <w:r w:rsidRPr="00E46532">
              <w:rPr>
                <w:rFonts w:cs="Arial"/>
                <w:szCs w:val="18"/>
                <w:lang w:val="it-CH"/>
              </w:rPr>
              <w:t xml:space="preserve">Feller. Valutare le norme attualmente in vigore concernenti il ruolo della Confederazione quale azionista unica della Posta </w:t>
            </w:r>
          </w:p>
        </w:tc>
        <w:tc>
          <w:tcPr>
            <w:tcW w:w="1276" w:type="dxa"/>
            <w:hideMark/>
          </w:tcPr>
          <w:p w14:paraId="6E944AF2" w14:textId="77777777" w:rsidR="00E46532" w:rsidRPr="00E46532" w:rsidRDefault="00E46532">
            <w:pPr>
              <w:rPr>
                <w:rFonts w:cs="Arial"/>
                <w:szCs w:val="18"/>
                <w:lang w:val="it-CH"/>
              </w:rPr>
            </w:pPr>
          </w:p>
        </w:tc>
        <w:tc>
          <w:tcPr>
            <w:tcW w:w="567" w:type="dxa"/>
            <w:hideMark/>
          </w:tcPr>
          <w:p w14:paraId="4A0C2810" w14:textId="77777777" w:rsidR="00E46532" w:rsidRPr="00E46532" w:rsidRDefault="00E46532">
            <w:pPr>
              <w:rPr>
                <w:rFonts w:cs="Arial"/>
                <w:szCs w:val="18"/>
              </w:rPr>
            </w:pPr>
            <w:r w:rsidRPr="00E46532">
              <w:rPr>
                <w:rFonts w:cs="Arial"/>
                <w:b/>
                <w:bCs/>
                <w:szCs w:val="18"/>
              </w:rPr>
              <w:t>-</w:t>
            </w:r>
          </w:p>
        </w:tc>
      </w:tr>
      <w:tr w:rsidR="00E46532" w:rsidRPr="00E46532" w14:paraId="1694BC68" w14:textId="77777777" w:rsidTr="004B17EE">
        <w:tc>
          <w:tcPr>
            <w:tcW w:w="456" w:type="dxa"/>
            <w:hideMark/>
          </w:tcPr>
          <w:p w14:paraId="735A2CC9" w14:textId="6A33586C" w:rsidR="00E46532" w:rsidRPr="004B17EE" w:rsidRDefault="00E46532">
            <w:pPr>
              <w:rPr>
                <w:rFonts w:cs="Arial"/>
                <w:szCs w:val="18"/>
                <w:lang w:val="it-CH" w:eastAsia="de-CH"/>
              </w:rPr>
            </w:pPr>
          </w:p>
        </w:tc>
        <w:tc>
          <w:tcPr>
            <w:tcW w:w="851" w:type="dxa"/>
            <w:hideMark/>
          </w:tcPr>
          <w:p w14:paraId="6575111B" w14:textId="77777777" w:rsidR="00E46532" w:rsidRPr="00E46532" w:rsidRDefault="00DE3B46">
            <w:pPr>
              <w:rPr>
                <w:rFonts w:cs="Arial"/>
                <w:szCs w:val="18"/>
              </w:rPr>
            </w:pPr>
            <w:hyperlink r:id="rId1308" w:history="1">
              <w:r w:rsidR="00E46532" w:rsidRPr="00E46532">
                <w:rPr>
                  <w:rStyle w:val="Hyperlink"/>
                  <w:rFonts w:ascii="Arial" w:hAnsi="Arial" w:cs="Arial"/>
                  <w:sz w:val="18"/>
                  <w:szCs w:val="18"/>
                </w:rPr>
                <w:t>18.3903</w:t>
              </w:r>
            </w:hyperlink>
          </w:p>
        </w:tc>
        <w:tc>
          <w:tcPr>
            <w:tcW w:w="425" w:type="dxa"/>
            <w:hideMark/>
          </w:tcPr>
          <w:p w14:paraId="571E1CD6" w14:textId="77777777" w:rsidR="00E46532" w:rsidRPr="00E46532" w:rsidRDefault="00E46532">
            <w:pPr>
              <w:rPr>
                <w:rFonts w:cs="Arial"/>
                <w:szCs w:val="18"/>
              </w:rPr>
            </w:pPr>
            <w:r w:rsidRPr="00E46532">
              <w:rPr>
                <w:rFonts w:cs="Arial"/>
                <w:szCs w:val="18"/>
              </w:rPr>
              <w:t>n</w:t>
            </w:r>
          </w:p>
        </w:tc>
        <w:tc>
          <w:tcPr>
            <w:tcW w:w="5636" w:type="dxa"/>
            <w:hideMark/>
          </w:tcPr>
          <w:p w14:paraId="39452A64" w14:textId="77777777" w:rsidR="00E46532" w:rsidRPr="00E46532" w:rsidRDefault="00E46532">
            <w:pPr>
              <w:rPr>
                <w:rFonts w:cs="Arial"/>
                <w:szCs w:val="18"/>
                <w:lang w:val="it-CH"/>
              </w:rPr>
            </w:pPr>
            <w:r w:rsidRPr="00E46532">
              <w:rPr>
                <w:rFonts w:cs="Arial"/>
                <w:szCs w:val="18"/>
              </w:rPr>
              <w:t xml:space="preserve">Po. Aebischer Matthias. Ideen für Gutscheinsystem bei direkter Medienförderung prüfen </w:t>
            </w:r>
            <w:r w:rsidRPr="00E46532">
              <w:rPr>
                <w:rFonts w:cs="Arial"/>
                <w:szCs w:val="18"/>
              </w:rPr>
              <w:br/>
              <w:t xml:space="preserve">Po. </w:t>
            </w:r>
            <w:r w:rsidRPr="00E46532">
              <w:rPr>
                <w:rFonts w:cs="Arial"/>
                <w:szCs w:val="18"/>
                <w:lang w:val="fr-CH"/>
              </w:rPr>
              <w:t xml:space="preserve">Aebischer Matthias. Aide directe aux médias. Examiner les possibilités de financement, par exemple au moyen d'un système de bons </w:t>
            </w:r>
            <w:r w:rsidRPr="00E46532">
              <w:rPr>
                <w:rFonts w:cs="Arial"/>
                <w:szCs w:val="18"/>
                <w:lang w:val="fr-CH"/>
              </w:rPr>
              <w:br/>
              <w:t xml:space="preserve">Po. </w:t>
            </w:r>
            <w:r w:rsidRPr="00E46532">
              <w:rPr>
                <w:rFonts w:cs="Arial"/>
                <w:szCs w:val="18"/>
                <w:lang w:val="it-CH"/>
              </w:rPr>
              <w:t xml:space="preserve">Aebischer Matthias. Sostegno diretto ai media: al vaglio idee per un sistema di buoni </w:t>
            </w:r>
          </w:p>
        </w:tc>
        <w:tc>
          <w:tcPr>
            <w:tcW w:w="1276" w:type="dxa"/>
            <w:hideMark/>
          </w:tcPr>
          <w:p w14:paraId="2D780057" w14:textId="77777777" w:rsidR="00E46532" w:rsidRPr="00E46532" w:rsidRDefault="00E46532">
            <w:pPr>
              <w:rPr>
                <w:rFonts w:cs="Arial"/>
                <w:szCs w:val="18"/>
                <w:lang w:val="it-CH"/>
              </w:rPr>
            </w:pPr>
          </w:p>
        </w:tc>
        <w:tc>
          <w:tcPr>
            <w:tcW w:w="567" w:type="dxa"/>
            <w:hideMark/>
          </w:tcPr>
          <w:p w14:paraId="6FB1E46A" w14:textId="77777777" w:rsidR="00E46532" w:rsidRPr="00E46532" w:rsidRDefault="00E46532">
            <w:pPr>
              <w:rPr>
                <w:rFonts w:cs="Arial"/>
                <w:szCs w:val="18"/>
              </w:rPr>
            </w:pPr>
            <w:r w:rsidRPr="00E46532">
              <w:rPr>
                <w:rFonts w:cs="Arial"/>
                <w:b/>
                <w:bCs/>
                <w:szCs w:val="18"/>
              </w:rPr>
              <w:t>-</w:t>
            </w:r>
          </w:p>
        </w:tc>
      </w:tr>
      <w:tr w:rsidR="004B17EE" w:rsidRPr="004B17EE" w14:paraId="4B904FC1" w14:textId="77777777" w:rsidTr="00404E7F">
        <w:tc>
          <w:tcPr>
            <w:tcW w:w="456" w:type="dxa"/>
            <w:hideMark/>
          </w:tcPr>
          <w:p w14:paraId="14495F20" w14:textId="4C79CB5C" w:rsidR="004B17EE" w:rsidRPr="004B17EE" w:rsidRDefault="004B17EE">
            <w:pPr>
              <w:rPr>
                <w:rFonts w:cs="Arial"/>
                <w:szCs w:val="18"/>
                <w:lang w:val="de-CH" w:eastAsia="de-CH"/>
              </w:rPr>
            </w:pPr>
          </w:p>
        </w:tc>
        <w:tc>
          <w:tcPr>
            <w:tcW w:w="851" w:type="dxa"/>
            <w:hideMark/>
          </w:tcPr>
          <w:p w14:paraId="5DD317FA" w14:textId="77777777" w:rsidR="004B17EE" w:rsidRPr="004B17EE" w:rsidRDefault="00DE3B46">
            <w:pPr>
              <w:rPr>
                <w:rFonts w:cs="Arial"/>
                <w:szCs w:val="18"/>
              </w:rPr>
            </w:pPr>
            <w:hyperlink r:id="rId1309" w:history="1">
              <w:r w:rsidR="004B17EE" w:rsidRPr="004B17EE">
                <w:rPr>
                  <w:rStyle w:val="Hyperlink"/>
                  <w:rFonts w:ascii="Arial" w:hAnsi="Arial" w:cs="Arial"/>
                  <w:sz w:val="18"/>
                  <w:szCs w:val="18"/>
                </w:rPr>
                <w:t>18.3913</w:t>
              </w:r>
            </w:hyperlink>
          </w:p>
        </w:tc>
        <w:tc>
          <w:tcPr>
            <w:tcW w:w="425" w:type="dxa"/>
            <w:hideMark/>
          </w:tcPr>
          <w:p w14:paraId="064BCB5C" w14:textId="77777777" w:rsidR="004B17EE" w:rsidRPr="004B17EE" w:rsidRDefault="004B17EE">
            <w:pPr>
              <w:rPr>
                <w:rFonts w:cs="Arial"/>
                <w:szCs w:val="18"/>
              </w:rPr>
            </w:pPr>
            <w:r w:rsidRPr="004B17EE">
              <w:rPr>
                <w:rFonts w:cs="Arial"/>
                <w:szCs w:val="18"/>
              </w:rPr>
              <w:t>n</w:t>
            </w:r>
          </w:p>
        </w:tc>
        <w:tc>
          <w:tcPr>
            <w:tcW w:w="5636" w:type="dxa"/>
            <w:hideMark/>
          </w:tcPr>
          <w:p w14:paraId="24C52D5D" w14:textId="77777777" w:rsidR="004B17EE" w:rsidRPr="004B17EE" w:rsidRDefault="004B17EE">
            <w:pPr>
              <w:rPr>
                <w:rFonts w:cs="Arial"/>
                <w:szCs w:val="18"/>
                <w:lang w:val="it-CH"/>
              </w:rPr>
            </w:pPr>
            <w:r w:rsidRPr="004B17EE">
              <w:rPr>
                <w:rFonts w:cs="Arial"/>
                <w:szCs w:val="18"/>
              </w:rPr>
              <w:t xml:space="preserve">Po. von Siebenthal. Neue Absatzkanäle für eine starke Schweizer Wald- und Holzwirtschaft </w:t>
            </w:r>
            <w:r w:rsidRPr="004B17EE">
              <w:rPr>
                <w:rFonts w:cs="Arial"/>
                <w:szCs w:val="18"/>
              </w:rPr>
              <w:br/>
              <w:t xml:space="preserve">Po. von Siebenthal. </w:t>
            </w:r>
            <w:r w:rsidRPr="004B17EE">
              <w:rPr>
                <w:rFonts w:cs="Arial"/>
                <w:szCs w:val="18"/>
                <w:lang w:val="fr-CH"/>
              </w:rPr>
              <w:t xml:space="preserve">Nouvelles filières de vente pour une économie forestière et une industrie du bois fortes </w:t>
            </w:r>
            <w:r w:rsidRPr="004B17EE">
              <w:rPr>
                <w:rFonts w:cs="Arial"/>
                <w:szCs w:val="18"/>
                <w:lang w:val="fr-CH"/>
              </w:rPr>
              <w:br/>
              <w:t xml:space="preserve">Po. von Siebenthal. </w:t>
            </w:r>
            <w:r w:rsidRPr="004B17EE">
              <w:rPr>
                <w:rFonts w:cs="Arial"/>
                <w:szCs w:val="18"/>
                <w:lang w:val="it-CH"/>
              </w:rPr>
              <w:t xml:space="preserve">Nuovi canali di vendita per una forte economia forestale e del legno in Svizzera </w:t>
            </w:r>
          </w:p>
        </w:tc>
        <w:tc>
          <w:tcPr>
            <w:tcW w:w="1276" w:type="dxa"/>
            <w:hideMark/>
          </w:tcPr>
          <w:p w14:paraId="3B6A1151" w14:textId="77777777" w:rsidR="004B17EE" w:rsidRPr="004B17EE" w:rsidRDefault="004B17EE">
            <w:pPr>
              <w:rPr>
                <w:rFonts w:cs="Arial"/>
                <w:szCs w:val="18"/>
                <w:lang w:val="it-CH"/>
              </w:rPr>
            </w:pPr>
          </w:p>
        </w:tc>
        <w:tc>
          <w:tcPr>
            <w:tcW w:w="567" w:type="dxa"/>
            <w:hideMark/>
          </w:tcPr>
          <w:p w14:paraId="6F2723AB" w14:textId="77777777" w:rsidR="004B17EE" w:rsidRPr="004B17EE" w:rsidRDefault="004B17EE">
            <w:pPr>
              <w:rPr>
                <w:rFonts w:cs="Arial"/>
                <w:szCs w:val="18"/>
              </w:rPr>
            </w:pPr>
            <w:r w:rsidRPr="004B17EE">
              <w:rPr>
                <w:rFonts w:cs="Arial"/>
                <w:b/>
                <w:bCs/>
                <w:szCs w:val="18"/>
              </w:rPr>
              <w:t>-</w:t>
            </w:r>
          </w:p>
        </w:tc>
      </w:tr>
      <w:tr w:rsidR="00E46532" w:rsidRPr="00E46532" w14:paraId="3F1FEED4" w14:textId="77777777" w:rsidTr="00404E7F">
        <w:tc>
          <w:tcPr>
            <w:tcW w:w="456" w:type="dxa"/>
            <w:hideMark/>
          </w:tcPr>
          <w:p w14:paraId="598C8C88" w14:textId="05A73D7B" w:rsidR="00E46532" w:rsidRPr="00253EB0" w:rsidRDefault="00E46532">
            <w:pPr>
              <w:rPr>
                <w:rFonts w:cs="Arial"/>
                <w:szCs w:val="18"/>
                <w:lang w:val="it-CH" w:eastAsia="de-CH"/>
              </w:rPr>
            </w:pPr>
          </w:p>
        </w:tc>
        <w:tc>
          <w:tcPr>
            <w:tcW w:w="851" w:type="dxa"/>
            <w:hideMark/>
          </w:tcPr>
          <w:p w14:paraId="7FF82FBE" w14:textId="77777777" w:rsidR="00E46532" w:rsidRPr="00E46532" w:rsidRDefault="00DE3B46">
            <w:pPr>
              <w:rPr>
                <w:rFonts w:cs="Arial"/>
                <w:szCs w:val="18"/>
              </w:rPr>
            </w:pPr>
            <w:hyperlink r:id="rId1310" w:history="1">
              <w:r w:rsidR="00E46532" w:rsidRPr="00E46532">
                <w:rPr>
                  <w:rStyle w:val="Hyperlink"/>
                  <w:rFonts w:ascii="Arial" w:hAnsi="Arial" w:cs="Arial"/>
                  <w:sz w:val="18"/>
                  <w:szCs w:val="18"/>
                </w:rPr>
                <w:t>18.3914</w:t>
              </w:r>
            </w:hyperlink>
          </w:p>
        </w:tc>
        <w:tc>
          <w:tcPr>
            <w:tcW w:w="425" w:type="dxa"/>
            <w:hideMark/>
          </w:tcPr>
          <w:p w14:paraId="6F4C9344" w14:textId="77777777" w:rsidR="00E46532" w:rsidRPr="00E46532" w:rsidRDefault="00E46532">
            <w:pPr>
              <w:rPr>
                <w:rFonts w:cs="Arial"/>
                <w:szCs w:val="18"/>
              </w:rPr>
            </w:pPr>
            <w:r w:rsidRPr="00E46532">
              <w:rPr>
                <w:rFonts w:cs="Arial"/>
                <w:szCs w:val="18"/>
              </w:rPr>
              <w:t>n</w:t>
            </w:r>
          </w:p>
        </w:tc>
        <w:tc>
          <w:tcPr>
            <w:tcW w:w="5636" w:type="dxa"/>
            <w:hideMark/>
          </w:tcPr>
          <w:p w14:paraId="67BA92A9" w14:textId="77777777" w:rsidR="00E46532" w:rsidRPr="00E46532" w:rsidRDefault="00E46532">
            <w:pPr>
              <w:rPr>
                <w:rFonts w:cs="Arial"/>
                <w:szCs w:val="18"/>
                <w:lang w:val="it-CH"/>
              </w:rPr>
            </w:pPr>
            <w:r w:rsidRPr="00E46532">
              <w:rPr>
                <w:rFonts w:cs="Arial"/>
                <w:szCs w:val="18"/>
              </w:rPr>
              <w:t xml:space="preserve">Mo. Kälin. Keine Ausnahmen für die Kühlwassereinleitung von Atomkraftwerken in unsere Gewässer </w:t>
            </w:r>
            <w:r w:rsidRPr="00E46532">
              <w:rPr>
                <w:rFonts w:cs="Arial"/>
                <w:szCs w:val="18"/>
              </w:rPr>
              <w:br/>
              <w:t xml:space="preserve">Mo. </w:t>
            </w:r>
            <w:r w:rsidRPr="00E46532">
              <w:rPr>
                <w:rFonts w:cs="Arial"/>
                <w:szCs w:val="18"/>
                <w:lang w:val="fr-CH"/>
              </w:rPr>
              <w:t xml:space="preserve">Kälin. Pas de dérogation pour les centrales nucléaires qui rejettent leur eau de refroidissement dans nos cours d'eau </w:t>
            </w:r>
            <w:r w:rsidRPr="00E46532">
              <w:rPr>
                <w:rFonts w:cs="Arial"/>
                <w:szCs w:val="18"/>
                <w:lang w:val="fr-CH"/>
              </w:rPr>
              <w:br/>
              <w:t xml:space="preserve">Mo. </w:t>
            </w:r>
            <w:r w:rsidRPr="00E46532">
              <w:rPr>
                <w:rFonts w:cs="Arial"/>
                <w:szCs w:val="18"/>
                <w:lang w:val="it-CH"/>
              </w:rPr>
              <w:t xml:space="preserve">Kälin. Nessuna eccezione per l'immissione nei nostri fiumi e nei nostri laghi di acqua di raffreddamento delle centrali nucleari </w:t>
            </w:r>
          </w:p>
        </w:tc>
        <w:tc>
          <w:tcPr>
            <w:tcW w:w="1276" w:type="dxa"/>
            <w:hideMark/>
          </w:tcPr>
          <w:p w14:paraId="7B993A14" w14:textId="77777777" w:rsidR="00E46532" w:rsidRPr="00E46532" w:rsidRDefault="00E46532">
            <w:pPr>
              <w:rPr>
                <w:rFonts w:cs="Arial"/>
                <w:szCs w:val="18"/>
                <w:lang w:val="it-CH"/>
              </w:rPr>
            </w:pPr>
          </w:p>
        </w:tc>
        <w:tc>
          <w:tcPr>
            <w:tcW w:w="567" w:type="dxa"/>
            <w:hideMark/>
          </w:tcPr>
          <w:p w14:paraId="4056058E" w14:textId="77777777" w:rsidR="00E46532" w:rsidRPr="00E46532" w:rsidRDefault="00E46532">
            <w:pPr>
              <w:rPr>
                <w:rFonts w:cs="Arial"/>
                <w:szCs w:val="18"/>
              </w:rPr>
            </w:pPr>
            <w:r w:rsidRPr="00E46532">
              <w:rPr>
                <w:rFonts w:cs="Arial"/>
                <w:b/>
                <w:bCs/>
                <w:szCs w:val="18"/>
              </w:rPr>
              <w:t>-</w:t>
            </w:r>
          </w:p>
        </w:tc>
      </w:tr>
      <w:tr w:rsidR="004B17EE" w:rsidRPr="004B17EE" w14:paraId="6FAB2C29" w14:textId="77777777" w:rsidTr="00404E7F">
        <w:tc>
          <w:tcPr>
            <w:tcW w:w="456" w:type="dxa"/>
            <w:hideMark/>
          </w:tcPr>
          <w:p w14:paraId="20660AC7" w14:textId="4AB90191" w:rsidR="004B17EE" w:rsidRPr="004B17EE" w:rsidRDefault="004B17EE">
            <w:pPr>
              <w:rPr>
                <w:rFonts w:cs="Arial"/>
                <w:szCs w:val="18"/>
                <w:lang w:val="de-CH" w:eastAsia="de-CH"/>
              </w:rPr>
            </w:pPr>
          </w:p>
        </w:tc>
        <w:tc>
          <w:tcPr>
            <w:tcW w:w="851" w:type="dxa"/>
            <w:hideMark/>
          </w:tcPr>
          <w:p w14:paraId="05B83329" w14:textId="77777777" w:rsidR="004B17EE" w:rsidRPr="004B17EE" w:rsidRDefault="00DE3B46">
            <w:pPr>
              <w:rPr>
                <w:rFonts w:cs="Arial"/>
                <w:szCs w:val="18"/>
              </w:rPr>
            </w:pPr>
            <w:hyperlink r:id="rId1311" w:history="1">
              <w:r w:rsidR="004B17EE" w:rsidRPr="004B17EE">
                <w:rPr>
                  <w:rStyle w:val="Hyperlink"/>
                  <w:rFonts w:ascii="Arial" w:hAnsi="Arial" w:cs="Arial"/>
                  <w:sz w:val="18"/>
                  <w:szCs w:val="18"/>
                </w:rPr>
                <w:t>18.3916</w:t>
              </w:r>
            </w:hyperlink>
          </w:p>
        </w:tc>
        <w:tc>
          <w:tcPr>
            <w:tcW w:w="425" w:type="dxa"/>
            <w:hideMark/>
          </w:tcPr>
          <w:p w14:paraId="068F6E96" w14:textId="77777777" w:rsidR="004B17EE" w:rsidRPr="004B17EE" w:rsidRDefault="004B17EE">
            <w:pPr>
              <w:rPr>
                <w:rFonts w:cs="Arial"/>
                <w:szCs w:val="18"/>
              </w:rPr>
            </w:pPr>
            <w:r w:rsidRPr="004B17EE">
              <w:rPr>
                <w:rFonts w:cs="Arial"/>
                <w:szCs w:val="18"/>
              </w:rPr>
              <w:t>n</w:t>
            </w:r>
          </w:p>
        </w:tc>
        <w:tc>
          <w:tcPr>
            <w:tcW w:w="5636" w:type="dxa"/>
            <w:hideMark/>
          </w:tcPr>
          <w:p w14:paraId="479216EE" w14:textId="77777777" w:rsidR="004B17EE" w:rsidRPr="004B17EE" w:rsidRDefault="004B17EE">
            <w:pPr>
              <w:rPr>
                <w:rFonts w:cs="Arial"/>
                <w:szCs w:val="18"/>
                <w:lang w:val="it-CH"/>
              </w:rPr>
            </w:pPr>
            <w:r w:rsidRPr="004B17EE">
              <w:rPr>
                <w:rFonts w:cs="Arial"/>
                <w:szCs w:val="18"/>
              </w:rPr>
              <w:t xml:space="preserve">Po. Grossen Jürg. Qualität ausländischer Klimazertifikate prüfen </w:t>
            </w:r>
            <w:r w:rsidRPr="004B17EE">
              <w:rPr>
                <w:rFonts w:cs="Arial"/>
                <w:szCs w:val="18"/>
              </w:rPr>
              <w:br/>
              <w:t xml:space="preserve">Po. </w:t>
            </w:r>
            <w:r w:rsidRPr="004B17EE">
              <w:rPr>
                <w:rFonts w:cs="Arial"/>
                <w:szCs w:val="18"/>
                <w:lang w:val="fr-CH"/>
              </w:rPr>
              <w:t xml:space="preserve">Grossen Jürg. Garantir la qualité des certificats de réduction des émissions étrangers </w:t>
            </w:r>
            <w:r w:rsidRPr="004B17EE">
              <w:rPr>
                <w:rFonts w:cs="Arial"/>
                <w:szCs w:val="18"/>
                <w:lang w:val="fr-CH"/>
              </w:rPr>
              <w:br/>
              <w:t xml:space="preserve">Po. </w:t>
            </w:r>
            <w:r w:rsidRPr="004B17EE">
              <w:rPr>
                <w:rFonts w:cs="Arial"/>
                <w:szCs w:val="18"/>
                <w:lang w:val="it-CH"/>
              </w:rPr>
              <w:t xml:space="preserve">Grossen Jürg. Verificare la qualità delle quote di emissioni acquistate all'estero </w:t>
            </w:r>
          </w:p>
        </w:tc>
        <w:tc>
          <w:tcPr>
            <w:tcW w:w="1276" w:type="dxa"/>
            <w:hideMark/>
          </w:tcPr>
          <w:p w14:paraId="4A868945" w14:textId="77777777" w:rsidR="004B17EE" w:rsidRPr="004B17EE" w:rsidRDefault="004B17EE">
            <w:pPr>
              <w:rPr>
                <w:rFonts w:cs="Arial"/>
                <w:szCs w:val="18"/>
                <w:lang w:val="it-CH"/>
              </w:rPr>
            </w:pPr>
          </w:p>
        </w:tc>
        <w:tc>
          <w:tcPr>
            <w:tcW w:w="567" w:type="dxa"/>
            <w:hideMark/>
          </w:tcPr>
          <w:p w14:paraId="264CE99E" w14:textId="77777777" w:rsidR="004B17EE" w:rsidRPr="004B17EE" w:rsidRDefault="004B17EE">
            <w:pPr>
              <w:rPr>
                <w:rFonts w:cs="Arial"/>
                <w:szCs w:val="18"/>
              </w:rPr>
            </w:pPr>
            <w:r w:rsidRPr="004B17EE">
              <w:rPr>
                <w:rFonts w:cs="Arial"/>
                <w:b/>
                <w:bCs/>
                <w:szCs w:val="18"/>
              </w:rPr>
              <w:t>-</w:t>
            </w:r>
          </w:p>
        </w:tc>
      </w:tr>
      <w:tr w:rsidR="00404E7F" w:rsidRPr="00404E7F" w14:paraId="1F290AA4" w14:textId="77777777" w:rsidTr="006007BE">
        <w:tc>
          <w:tcPr>
            <w:tcW w:w="456" w:type="dxa"/>
            <w:hideMark/>
          </w:tcPr>
          <w:p w14:paraId="0AD7D74F" w14:textId="77777777" w:rsidR="00404E7F" w:rsidRPr="00404E7F" w:rsidRDefault="00404E7F">
            <w:pPr>
              <w:rPr>
                <w:rFonts w:cs="Arial"/>
                <w:szCs w:val="18"/>
                <w:lang w:val="de-CH" w:eastAsia="de-CH"/>
              </w:rPr>
            </w:pPr>
          </w:p>
        </w:tc>
        <w:tc>
          <w:tcPr>
            <w:tcW w:w="851" w:type="dxa"/>
            <w:hideMark/>
          </w:tcPr>
          <w:p w14:paraId="156BB151" w14:textId="77777777" w:rsidR="00404E7F" w:rsidRPr="00404E7F" w:rsidRDefault="00DE3B46">
            <w:pPr>
              <w:rPr>
                <w:rFonts w:cs="Arial"/>
                <w:szCs w:val="18"/>
              </w:rPr>
            </w:pPr>
            <w:hyperlink r:id="rId1312" w:history="1">
              <w:r w:rsidR="00404E7F" w:rsidRPr="00404E7F">
                <w:rPr>
                  <w:rStyle w:val="Hyperlink"/>
                  <w:rFonts w:ascii="Arial" w:hAnsi="Arial" w:cs="Arial"/>
                  <w:sz w:val="18"/>
                  <w:szCs w:val="18"/>
                </w:rPr>
                <w:t>18.3917</w:t>
              </w:r>
            </w:hyperlink>
          </w:p>
        </w:tc>
        <w:tc>
          <w:tcPr>
            <w:tcW w:w="425" w:type="dxa"/>
            <w:hideMark/>
          </w:tcPr>
          <w:p w14:paraId="5F7E2C11" w14:textId="77777777" w:rsidR="00404E7F" w:rsidRPr="00404E7F" w:rsidRDefault="00404E7F">
            <w:pPr>
              <w:rPr>
                <w:rFonts w:cs="Arial"/>
                <w:szCs w:val="18"/>
              </w:rPr>
            </w:pPr>
            <w:r w:rsidRPr="00404E7F">
              <w:rPr>
                <w:rFonts w:cs="Arial"/>
                <w:szCs w:val="18"/>
              </w:rPr>
              <w:t>n</w:t>
            </w:r>
          </w:p>
        </w:tc>
        <w:tc>
          <w:tcPr>
            <w:tcW w:w="5636" w:type="dxa"/>
            <w:hideMark/>
          </w:tcPr>
          <w:p w14:paraId="066D787F" w14:textId="77777777" w:rsidR="00404E7F" w:rsidRPr="00404E7F" w:rsidRDefault="00404E7F">
            <w:pPr>
              <w:rPr>
                <w:rFonts w:cs="Arial"/>
                <w:szCs w:val="18"/>
                <w:lang w:val="it-CH"/>
              </w:rPr>
            </w:pPr>
            <w:r w:rsidRPr="00404E7F">
              <w:rPr>
                <w:rFonts w:cs="Arial"/>
                <w:szCs w:val="18"/>
              </w:rPr>
              <w:t xml:space="preserve">Ip. Grossen Jürg. Wie wäre mehr Mitbestimmung der Gebührenzahlenden beim medialen Service public möglich? </w:t>
            </w:r>
            <w:r w:rsidRPr="00404E7F">
              <w:rPr>
                <w:rFonts w:cs="Arial"/>
                <w:szCs w:val="18"/>
              </w:rPr>
              <w:br/>
            </w:r>
            <w:r w:rsidRPr="00404E7F">
              <w:rPr>
                <w:rFonts w:cs="Arial"/>
                <w:szCs w:val="18"/>
                <w:lang w:val="fr-CH"/>
              </w:rPr>
              <w:t xml:space="preserve">Ip. Grossen Jürg. Médias de service public. Comment pourrait-on faire en sorte que les payeurs de la redevance aient davantage voix au chapitre? </w:t>
            </w:r>
            <w:r w:rsidRPr="00404E7F">
              <w:rPr>
                <w:rFonts w:cs="Arial"/>
                <w:szCs w:val="18"/>
                <w:lang w:val="fr-CH"/>
              </w:rPr>
              <w:br/>
            </w:r>
            <w:r w:rsidRPr="00404E7F">
              <w:rPr>
                <w:rFonts w:cs="Arial"/>
                <w:szCs w:val="18"/>
                <w:lang w:val="it-CH"/>
              </w:rPr>
              <w:t xml:space="preserve">Ip. Grossen Jürg. Servizio pubblico in ambito mediatico. Come dare più voce in capitolo a chi paga il canone? </w:t>
            </w:r>
          </w:p>
        </w:tc>
        <w:tc>
          <w:tcPr>
            <w:tcW w:w="1276" w:type="dxa"/>
            <w:hideMark/>
          </w:tcPr>
          <w:p w14:paraId="30B45E54" w14:textId="77777777" w:rsidR="00404E7F" w:rsidRPr="00404E7F" w:rsidRDefault="00404E7F">
            <w:pPr>
              <w:rPr>
                <w:rFonts w:cs="Arial"/>
                <w:szCs w:val="18"/>
              </w:rPr>
            </w:pPr>
            <w:r w:rsidRPr="00404E7F">
              <w:rPr>
                <w:rFonts w:cs="Arial"/>
                <w:b/>
                <w:bCs/>
                <w:szCs w:val="18"/>
                <w:lang w:val="fr-FR"/>
              </w:rPr>
              <w:t>Diskussion</w:t>
            </w:r>
          </w:p>
          <w:p w14:paraId="12938D37" w14:textId="77777777" w:rsidR="00404E7F" w:rsidRPr="00404E7F" w:rsidRDefault="00404E7F">
            <w:pPr>
              <w:rPr>
                <w:rFonts w:cs="Arial"/>
                <w:szCs w:val="18"/>
              </w:rPr>
            </w:pPr>
            <w:r w:rsidRPr="00404E7F">
              <w:rPr>
                <w:rFonts w:cs="Arial"/>
                <w:b/>
                <w:bCs/>
                <w:szCs w:val="18"/>
                <w:lang w:val="fr-FR"/>
              </w:rPr>
              <w:t>Discussion</w:t>
            </w:r>
          </w:p>
          <w:p w14:paraId="419D428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490D52A9" w14:textId="77777777" w:rsidR="00404E7F" w:rsidRPr="00404E7F" w:rsidRDefault="00404E7F">
            <w:pPr>
              <w:rPr>
                <w:rFonts w:cs="Arial"/>
                <w:szCs w:val="18"/>
              </w:rPr>
            </w:pPr>
            <w:r w:rsidRPr="00404E7F">
              <w:rPr>
                <w:rFonts w:cs="Arial"/>
                <w:b/>
                <w:bCs/>
                <w:szCs w:val="18"/>
              </w:rPr>
              <w:t>tw</w:t>
            </w:r>
          </w:p>
        </w:tc>
      </w:tr>
    </w:tbl>
    <w:p w14:paraId="60D796BF" w14:textId="14FD7825"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17EE" w:rsidRPr="004B17EE" w14:paraId="08113BDC" w14:textId="77777777" w:rsidTr="004B17EE">
        <w:tc>
          <w:tcPr>
            <w:tcW w:w="456" w:type="dxa"/>
            <w:hideMark/>
          </w:tcPr>
          <w:p w14:paraId="0E90A329" w14:textId="225AF5BC" w:rsidR="004B17EE" w:rsidRPr="006E1364" w:rsidRDefault="004B17EE">
            <w:pPr>
              <w:rPr>
                <w:rFonts w:cs="Arial"/>
                <w:szCs w:val="18"/>
                <w:lang w:val="it-CH" w:eastAsia="de-CH"/>
              </w:rPr>
            </w:pPr>
          </w:p>
        </w:tc>
        <w:tc>
          <w:tcPr>
            <w:tcW w:w="851" w:type="dxa"/>
            <w:hideMark/>
          </w:tcPr>
          <w:p w14:paraId="5DD026AC" w14:textId="77777777" w:rsidR="004B17EE" w:rsidRPr="004B17EE" w:rsidRDefault="00DE3B46">
            <w:pPr>
              <w:rPr>
                <w:rFonts w:cs="Arial"/>
                <w:szCs w:val="18"/>
              </w:rPr>
            </w:pPr>
            <w:hyperlink r:id="rId1313" w:history="1">
              <w:r w:rsidR="004B17EE" w:rsidRPr="004B17EE">
                <w:rPr>
                  <w:rStyle w:val="Hyperlink"/>
                  <w:rFonts w:ascii="Arial" w:hAnsi="Arial" w:cs="Arial"/>
                  <w:sz w:val="18"/>
                  <w:szCs w:val="18"/>
                </w:rPr>
                <w:t>18.3918</w:t>
              </w:r>
            </w:hyperlink>
          </w:p>
        </w:tc>
        <w:tc>
          <w:tcPr>
            <w:tcW w:w="425" w:type="dxa"/>
            <w:hideMark/>
          </w:tcPr>
          <w:p w14:paraId="156878F7" w14:textId="77777777" w:rsidR="004B17EE" w:rsidRPr="004B17EE" w:rsidRDefault="004B17EE">
            <w:pPr>
              <w:rPr>
                <w:rFonts w:cs="Arial"/>
                <w:szCs w:val="18"/>
              </w:rPr>
            </w:pPr>
            <w:r w:rsidRPr="004B17EE">
              <w:rPr>
                <w:rFonts w:cs="Arial"/>
                <w:szCs w:val="18"/>
              </w:rPr>
              <w:t>n</w:t>
            </w:r>
          </w:p>
        </w:tc>
        <w:tc>
          <w:tcPr>
            <w:tcW w:w="5636" w:type="dxa"/>
            <w:hideMark/>
          </w:tcPr>
          <w:p w14:paraId="63F56575" w14:textId="77777777" w:rsidR="004B17EE" w:rsidRPr="004B17EE" w:rsidRDefault="004B17EE">
            <w:pPr>
              <w:rPr>
                <w:rFonts w:cs="Arial"/>
                <w:szCs w:val="18"/>
              </w:rPr>
            </w:pPr>
            <w:r w:rsidRPr="004B17EE">
              <w:rPr>
                <w:rFonts w:cs="Arial"/>
                <w:szCs w:val="18"/>
              </w:rPr>
              <w:t xml:space="preserve">Mo. Masshardt. Klimastrategie für den Schweizer Finanzmarkt </w:t>
            </w:r>
            <w:r w:rsidRPr="004B17EE">
              <w:rPr>
                <w:rFonts w:cs="Arial"/>
                <w:szCs w:val="18"/>
              </w:rPr>
              <w:br/>
              <w:t xml:space="preserve">Mo. </w:t>
            </w:r>
            <w:r w:rsidRPr="004B17EE">
              <w:rPr>
                <w:rFonts w:cs="Arial"/>
                <w:szCs w:val="18"/>
                <w:lang w:val="fr-CH"/>
              </w:rPr>
              <w:t xml:space="preserve">Masshardt. Stratégie climatique pour le marché financier suisse </w:t>
            </w:r>
            <w:r w:rsidRPr="004B17EE">
              <w:rPr>
                <w:rFonts w:cs="Arial"/>
                <w:szCs w:val="18"/>
                <w:lang w:val="fr-CH"/>
              </w:rPr>
              <w:br/>
              <w:t xml:space="preserve">Mo. Masshardt. </w:t>
            </w:r>
            <w:r w:rsidRPr="004B17EE">
              <w:rPr>
                <w:rFonts w:cs="Arial"/>
                <w:szCs w:val="18"/>
              </w:rPr>
              <w:t xml:space="preserve">Strategia sul clima per il mercato finanziario svizzero </w:t>
            </w:r>
          </w:p>
        </w:tc>
        <w:tc>
          <w:tcPr>
            <w:tcW w:w="1276" w:type="dxa"/>
            <w:hideMark/>
          </w:tcPr>
          <w:p w14:paraId="58422F84" w14:textId="77777777" w:rsidR="004B17EE" w:rsidRPr="004B17EE" w:rsidRDefault="004B17EE">
            <w:pPr>
              <w:rPr>
                <w:rFonts w:cs="Arial"/>
                <w:szCs w:val="18"/>
              </w:rPr>
            </w:pPr>
          </w:p>
        </w:tc>
        <w:tc>
          <w:tcPr>
            <w:tcW w:w="567" w:type="dxa"/>
            <w:hideMark/>
          </w:tcPr>
          <w:p w14:paraId="7E25B803" w14:textId="77777777" w:rsidR="004B17EE" w:rsidRPr="004B17EE" w:rsidRDefault="004B17EE">
            <w:pPr>
              <w:rPr>
                <w:rFonts w:cs="Arial"/>
                <w:szCs w:val="18"/>
              </w:rPr>
            </w:pPr>
            <w:r w:rsidRPr="004B17EE">
              <w:rPr>
                <w:rFonts w:cs="Arial"/>
                <w:b/>
                <w:bCs/>
                <w:szCs w:val="18"/>
              </w:rPr>
              <w:t>-</w:t>
            </w:r>
          </w:p>
        </w:tc>
      </w:tr>
      <w:tr w:rsidR="00E46532" w:rsidRPr="00E46532" w14:paraId="71AC8E08" w14:textId="77777777" w:rsidTr="004B17EE">
        <w:tc>
          <w:tcPr>
            <w:tcW w:w="456" w:type="dxa"/>
            <w:hideMark/>
          </w:tcPr>
          <w:p w14:paraId="1BDED922" w14:textId="5BA151A2" w:rsidR="00E46532" w:rsidRPr="00253EB0" w:rsidRDefault="00E46532">
            <w:pPr>
              <w:rPr>
                <w:rFonts w:cs="Arial"/>
                <w:szCs w:val="18"/>
                <w:lang w:val="it-CH" w:eastAsia="de-CH"/>
              </w:rPr>
            </w:pPr>
          </w:p>
        </w:tc>
        <w:tc>
          <w:tcPr>
            <w:tcW w:w="851" w:type="dxa"/>
            <w:hideMark/>
          </w:tcPr>
          <w:p w14:paraId="4F3CBEA6" w14:textId="77777777" w:rsidR="00E46532" w:rsidRPr="00E46532" w:rsidRDefault="00DE3B46">
            <w:pPr>
              <w:rPr>
                <w:rFonts w:cs="Arial"/>
                <w:szCs w:val="18"/>
              </w:rPr>
            </w:pPr>
            <w:hyperlink r:id="rId1314" w:history="1">
              <w:r w:rsidR="00E46532" w:rsidRPr="00E46532">
                <w:rPr>
                  <w:rStyle w:val="Hyperlink"/>
                  <w:rFonts w:ascii="Arial" w:hAnsi="Arial" w:cs="Arial"/>
                  <w:sz w:val="18"/>
                  <w:szCs w:val="18"/>
                </w:rPr>
                <w:t>18.3925</w:t>
              </w:r>
            </w:hyperlink>
          </w:p>
        </w:tc>
        <w:tc>
          <w:tcPr>
            <w:tcW w:w="425" w:type="dxa"/>
            <w:hideMark/>
          </w:tcPr>
          <w:p w14:paraId="686AC337" w14:textId="77777777" w:rsidR="00E46532" w:rsidRPr="00E46532" w:rsidRDefault="00E46532">
            <w:pPr>
              <w:rPr>
                <w:rFonts w:cs="Arial"/>
                <w:szCs w:val="18"/>
              </w:rPr>
            </w:pPr>
            <w:r w:rsidRPr="00E46532">
              <w:rPr>
                <w:rFonts w:cs="Arial"/>
                <w:szCs w:val="18"/>
              </w:rPr>
              <w:t>n</w:t>
            </w:r>
          </w:p>
        </w:tc>
        <w:tc>
          <w:tcPr>
            <w:tcW w:w="5636" w:type="dxa"/>
            <w:hideMark/>
          </w:tcPr>
          <w:p w14:paraId="62CFF7CF" w14:textId="77777777" w:rsidR="00E46532" w:rsidRPr="00E46532" w:rsidRDefault="00E46532">
            <w:pPr>
              <w:rPr>
                <w:rFonts w:cs="Arial"/>
                <w:szCs w:val="18"/>
                <w:lang w:val="it-CH"/>
              </w:rPr>
            </w:pPr>
            <w:r w:rsidRPr="00E46532">
              <w:rPr>
                <w:rFonts w:cs="Arial"/>
                <w:szCs w:val="18"/>
              </w:rPr>
              <w:t xml:space="preserve">Mo. von Siebenthal. Finanzielle Unterstützung für Forstschutzmassnahmen 2019 (Käferbekämpfung) ausserhalb des Schutzwaldes </w:t>
            </w:r>
            <w:r w:rsidRPr="00E46532">
              <w:rPr>
                <w:rFonts w:cs="Arial"/>
                <w:szCs w:val="18"/>
              </w:rPr>
              <w:br/>
              <w:t xml:space="preserve">Mo. von Siebenthal. </w:t>
            </w:r>
            <w:r w:rsidRPr="00E46532">
              <w:rPr>
                <w:rFonts w:cs="Arial"/>
                <w:szCs w:val="18"/>
                <w:lang w:val="fr-CH"/>
              </w:rPr>
              <w:t xml:space="preserve">Soutien financier pour des mesures de protection des forêts pour l'année 2019 (lutte contre le scolyte) en dehors des forêts de protection </w:t>
            </w:r>
            <w:r w:rsidRPr="00E46532">
              <w:rPr>
                <w:rFonts w:cs="Arial"/>
                <w:szCs w:val="18"/>
                <w:lang w:val="fr-CH"/>
              </w:rPr>
              <w:br/>
              <w:t xml:space="preserve">Mo. von Siebenthal. </w:t>
            </w:r>
            <w:r w:rsidRPr="00E46532">
              <w:rPr>
                <w:rFonts w:cs="Arial"/>
                <w:szCs w:val="18"/>
                <w:lang w:val="it-CH"/>
              </w:rPr>
              <w:t xml:space="preserve">Sostegno finanziario per le misure di protezione delle foreste 2019 (lotta al bostrico) fuori dal bosco di protezione </w:t>
            </w:r>
          </w:p>
        </w:tc>
        <w:tc>
          <w:tcPr>
            <w:tcW w:w="1276" w:type="dxa"/>
            <w:hideMark/>
          </w:tcPr>
          <w:p w14:paraId="5F62B071" w14:textId="77777777" w:rsidR="00E46532" w:rsidRPr="00E46532" w:rsidRDefault="00E46532">
            <w:pPr>
              <w:rPr>
                <w:rFonts w:cs="Arial"/>
                <w:szCs w:val="18"/>
                <w:lang w:val="it-CH"/>
              </w:rPr>
            </w:pPr>
          </w:p>
        </w:tc>
        <w:tc>
          <w:tcPr>
            <w:tcW w:w="567" w:type="dxa"/>
            <w:hideMark/>
          </w:tcPr>
          <w:p w14:paraId="6817BCA2" w14:textId="77777777" w:rsidR="00E46532" w:rsidRPr="00E46532" w:rsidRDefault="00E46532">
            <w:pPr>
              <w:rPr>
                <w:rFonts w:cs="Arial"/>
                <w:szCs w:val="18"/>
              </w:rPr>
            </w:pPr>
            <w:r w:rsidRPr="00E46532">
              <w:rPr>
                <w:rFonts w:cs="Arial"/>
                <w:b/>
                <w:bCs/>
                <w:szCs w:val="18"/>
              </w:rPr>
              <w:t>-</w:t>
            </w:r>
          </w:p>
        </w:tc>
      </w:tr>
      <w:tr w:rsidR="004B17EE" w:rsidRPr="004B17EE" w14:paraId="1B41D1BC" w14:textId="77777777" w:rsidTr="004B17EE">
        <w:tc>
          <w:tcPr>
            <w:tcW w:w="456" w:type="dxa"/>
            <w:hideMark/>
          </w:tcPr>
          <w:p w14:paraId="414D4CF4" w14:textId="6A074E92" w:rsidR="004B17EE" w:rsidRPr="004B17EE" w:rsidRDefault="004B17EE">
            <w:pPr>
              <w:rPr>
                <w:rFonts w:cs="Arial"/>
                <w:szCs w:val="18"/>
                <w:lang w:val="de-CH" w:eastAsia="de-CH"/>
              </w:rPr>
            </w:pPr>
          </w:p>
        </w:tc>
        <w:tc>
          <w:tcPr>
            <w:tcW w:w="851" w:type="dxa"/>
            <w:hideMark/>
          </w:tcPr>
          <w:p w14:paraId="4D8E0C53" w14:textId="77777777" w:rsidR="004B17EE" w:rsidRPr="004B17EE" w:rsidRDefault="00DE3B46">
            <w:pPr>
              <w:rPr>
                <w:rFonts w:cs="Arial"/>
                <w:szCs w:val="18"/>
              </w:rPr>
            </w:pPr>
            <w:hyperlink r:id="rId1315" w:history="1">
              <w:r w:rsidR="004B17EE" w:rsidRPr="004B17EE">
                <w:rPr>
                  <w:rStyle w:val="Hyperlink"/>
                  <w:rFonts w:ascii="Arial" w:hAnsi="Arial" w:cs="Arial"/>
                  <w:sz w:val="18"/>
                  <w:szCs w:val="18"/>
                </w:rPr>
                <w:t>18.3929</w:t>
              </w:r>
            </w:hyperlink>
          </w:p>
        </w:tc>
        <w:tc>
          <w:tcPr>
            <w:tcW w:w="425" w:type="dxa"/>
            <w:hideMark/>
          </w:tcPr>
          <w:p w14:paraId="5D7BBB45" w14:textId="77777777" w:rsidR="004B17EE" w:rsidRPr="004B17EE" w:rsidRDefault="004B17EE">
            <w:pPr>
              <w:rPr>
                <w:rFonts w:cs="Arial"/>
                <w:szCs w:val="18"/>
              </w:rPr>
            </w:pPr>
            <w:r w:rsidRPr="004B17EE">
              <w:rPr>
                <w:rFonts w:cs="Arial"/>
                <w:szCs w:val="18"/>
              </w:rPr>
              <w:t>n</w:t>
            </w:r>
          </w:p>
        </w:tc>
        <w:tc>
          <w:tcPr>
            <w:tcW w:w="5636" w:type="dxa"/>
            <w:hideMark/>
          </w:tcPr>
          <w:p w14:paraId="6ECC2E37" w14:textId="77777777" w:rsidR="004B17EE" w:rsidRPr="004B17EE" w:rsidRDefault="004B17EE">
            <w:pPr>
              <w:rPr>
                <w:rFonts w:cs="Arial"/>
                <w:szCs w:val="18"/>
                <w:lang w:val="it-CH"/>
              </w:rPr>
            </w:pPr>
            <w:r w:rsidRPr="004B17EE">
              <w:rPr>
                <w:rFonts w:cs="Arial"/>
                <w:szCs w:val="18"/>
              </w:rPr>
              <w:t xml:space="preserve">Mo. Friedl. Klimaschutz: Der fortschreitenden Erhitzung insbesondere der Fliessgewässer entgegenwirken </w:t>
            </w:r>
            <w:r w:rsidRPr="004B17EE">
              <w:rPr>
                <w:rFonts w:cs="Arial"/>
                <w:szCs w:val="18"/>
              </w:rPr>
              <w:br/>
              <w:t xml:space="preserve">Mo. </w:t>
            </w:r>
            <w:r w:rsidRPr="004B17EE">
              <w:rPr>
                <w:rFonts w:cs="Arial"/>
                <w:szCs w:val="18"/>
                <w:lang w:val="fr-CH"/>
              </w:rPr>
              <w:t xml:space="preserve">Friedl. Contrer le réchauffement climatique par des mesures préservant spécialement les cours d'eau </w:t>
            </w:r>
            <w:r w:rsidRPr="004B17EE">
              <w:rPr>
                <w:rFonts w:cs="Arial"/>
                <w:szCs w:val="18"/>
                <w:lang w:val="fr-CH"/>
              </w:rPr>
              <w:br/>
              <w:t xml:space="preserve">Mo. </w:t>
            </w:r>
            <w:r w:rsidRPr="004B17EE">
              <w:rPr>
                <w:rFonts w:cs="Arial"/>
                <w:szCs w:val="18"/>
                <w:lang w:val="it-CH"/>
              </w:rPr>
              <w:t xml:space="preserve">Friedl. Protezione del clima: contrastare il riscaldamento progressivo, in particolare dei corsi d'acqua </w:t>
            </w:r>
          </w:p>
        </w:tc>
        <w:tc>
          <w:tcPr>
            <w:tcW w:w="1276" w:type="dxa"/>
            <w:hideMark/>
          </w:tcPr>
          <w:p w14:paraId="2A15E041" w14:textId="77777777" w:rsidR="004B17EE" w:rsidRPr="004B17EE" w:rsidRDefault="004B17EE">
            <w:pPr>
              <w:rPr>
                <w:rFonts w:cs="Arial"/>
                <w:szCs w:val="18"/>
                <w:lang w:val="it-CH"/>
              </w:rPr>
            </w:pPr>
          </w:p>
        </w:tc>
        <w:tc>
          <w:tcPr>
            <w:tcW w:w="567" w:type="dxa"/>
            <w:hideMark/>
          </w:tcPr>
          <w:p w14:paraId="2448E339" w14:textId="77777777" w:rsidR="004B17EE" w:rsidRPr="004B17EE" w:rsidRDefault="004B17EE">
            <w:pPr>
              <w:rPr>
                <w:rFonts w:cs="Arial"/>
                <w:szCs w:val="18"/>
              </w:rPr>
            </w:pPr>
            <w:r w:rsidRPr="004B17EE">
              <w:rPr>
                <w:rFonts w:cs="Arial"/>
                <w:b/>
                <w:bCs/>
                <w:szCs w:val="18"/>
              </w:rPr>
              <w:t>-</w:t>
            </w:r>
          </w:p>
        </w:tc>
      </w:tr>
      <w:tr w:rsidR="00E46532" w:rsidRPr="00E46532" w14:paraId="3B4B89AA" w14:textId="77777777" w:rsidTr="004B17EE">
        <w:tc>
          <w:tcPr>
            <w:tcW w:w="456" w:type="dxa"/>
            <w:hideMark/>
          </w:tcPr>
          <w:p w14:paraId="1BB80C33" w14:textId="5EF7F401" w:rsidR="00E46532" w:rsidRPr="00253EB0" w:rsidRDefault="00E46532">
            <w:pPr>
              <w:rPr>
                <w:rFonts w:cs="Arial"/>
                <w:szCs w:val="18"/>
                <w:lang w:val="it-CH" w:eastAsia="de-CH"/>
              </w:rPr>
            </w:pPr>
          </w:p>
        </w:tc>
        <w:tc>
          <w:tcPr>
            <w:tcW w:w="851" w:type="dxa"/>
            <w:hideMark/>
          </w:tcPr>
          <w:p w14:paraId="7EB8C5D5" w14:textId="77777777" w:rsidR="00E46532" w:rsidRPr="00E46532" w:rsidRDefault="00DE3B46">
            <w:pPr>
              <w:rPr>
                <w:rFonts w:cs="Arial"/>
                <w:szCs w:val="18"/>
              </w:rPr>
            </w:pPr>
            <w:hyperlink r:id="rId1316" w:history="1">
              <w:r w:rsidR="00E46532" w:rsidRPr="00E46532">
                <w:rPr>
                  <w:rStyle w:val="Hyperlink"/>
                  <w:rFonts w:ascii="Arial" w:hAnsi="Arial" w:cs="Arial"/>
                  <w:sz w:val="18"/>
                  <w:szCs w:val="18"/>
                </w:rPr>
                <w:t>18.3939</w:t>
              </w:r>
            </w:hyperlink>
          </w:p>
        </w:tc>
        <w:tc>
          <w:tcPr>
            <w:tcW w:w="425" w:type="dxa"/>
            <w:hideMark/>
          </w:tcPr>
          <w:p w14:paraId="118A7D42" w14:textId="77777777" w:rsidR="00E46532" w:rsidRPr="00E46532" w:rsidRDefault="00E46532">
            <w:pPr>
              <w:rPr>
                <w:rFonts w:cs="Arial"/>
                <w:szCs w:val="18"/>
              </w:rPr>
            </w:pPr>
            <w:r w:rsidRPr="00E46532">
              <w:rPr>
                <w:rFonts w:cs="Arial"/>
                <w:szCs w:val="18"/>
              </w:rPr>
              <w:t>n</w:t>
            </w:r>
          </w:p>
        </w:tc>
        <w:tc>
          <w:tcPr>
            <w:tcW w:w="5636" w:type="dxa"/>
            <w:hideMark/>
          </w:tcPr>
          <w:p w14:paraId="08F410A4" w14:textId="77777777" w:rsidR="00E46532" w:rsidRPr="00E46532" w:rsidRDefault="00E46532">
            <w:pPr>
              <w:rPr>
                <w:rFonts w:cs="Arial"/>
                <w:szCs w:val="18"/>
                <w:lang w:val="it-CH"/>
              </w:rPr>
            </w:pPr>
            <w:r w:rsidRPr="00E46532">
              <w:rPr>
                <w:rFonts w:cs="Arial"/>
                <w:szCs w:val="18"/>
              </w:rPr>
              <w:t xml:space="preserve">Mo. Friedl. Umsetzung von BV Artikel 74 - Klimaabgabe auf Flugtickets einführen </w:t>
            </w:r>
            <w:r w:rsidRPr="00E46532">
              <w:rPr>
                <w:rFonts w:cs="Arial"/>
                <w:szCs w:val="18"/>
              </w:rPr>
              <w:br/>
              <w:t xml:space="preserve">Mo. </w:t>
            </w:r>
            <w:r w:rsidRPr="00E46532">
              <w:rPr>
                <w:rFonts w:cs="Arial"/>
                <w:szCs w:val="18"/>
                <w:lang w:val="fr-CH"/>
              </w:rPr>
              <w:t xml:space="preserve">Friedl. Mise en ouvre de l'art. 74 Cst. Prélever une taxe climatique sur les billets d'avion </w:t>
            </w:r>
            <w:r w:rsidRPr="00E46532">
              <w:rPr>
                <w:rFonts w:cs="Arial"/>
                <w:szCs w:val="18"/>
                <w:lang w:val="fr-CH"/>
              </w:rPr>
              <w:br/>
              <w:t xml:space="preserve">Mo. </w:t>
            </w:r>
            <w:r w:rsidRPr="00E46532">
              <w:rPr>
                <w:rFonts w:cs="Arial"/>
                <w:szCs w:val="18"/>
                <w:lang w:val="it-CH"/>
              </w:rPr>
              <w:t xml:space="preserve">Friedl. Attuazione dell'articolo 74 Cost. - Introdurre una tassa sul clima per i biglietti aerei </w:t>
            </w:r>
          </w:p>
        </w:tc>
        <w:tc>
          <w:tcPr>
            <w:tcW w:w="1276" w:type="dxa"/>
            <w:hideMark/>
          </w:tcPr>
          <w:p w14:paraId="162F17E2" w14:textId="77777777" w:rsidR="00E46532" w:rsidRPr="00E46532" w:rsidRDefault="00E46532">
            <w:pPr>
              <w:rPr>
                <w:rFonts w:cs="Arial"/>
                <w:szCs w:val="18"/>
                <w:lang w:val="it-CH"/>
              </w:rPr>
            </w:pPr>
          </w:p>
        </w:tc>
        <w:tc>
          <w:tcPr>
            <w:tcW w:w="567" w:type="dxa"/>
            <w:hideMark/>
          </w:tcPr>
          <w:p w14:paraId="27B3E456" w14:textId="77777777" w:rsidR="00E46532" w:rsidRPr="00E46532" w:rsidRDefault="00E46532">
            <w:pPr>
              <w:rPr>
                <w:rFonts w:cs="Arial"/>
                <w:szCs w:val="18"/>
              </w:rPr>
            </w:pPr>
            <w:r w:rsidRPr="00E46532">
              <w:rPr>
                <w:rFonts w:cs="Arial"/>
                <w:b/>
                <w:bCs/>
                <w:szCs w:val="18"/>
              </w:rPr>
              <w:t>-</w:t>
            </w:r>
          </w:p>
        </w:tc>
      </w:tr>
      <w:tr w:rsidR="00E46532" w:rsidRPr="00E46532" w14:paraId="17D893EF" w14:textId="77777777" w:rsidTr="00404E7F">
        <w:tc>
          <w:tcPr>
            <w:tcW w:w="456" w:type="dxa"/>
            <w:hideMark/>
          </w:tcPr>
          <w:p w14:paraId="6A23C159" w14:textId="66D2A311" w:rsidR="00E46532" w:rsidRPr="00E46532" w:rsidRDefault="00E46532">
            <w:pPr>
              <w:rPr>
                <w:rFonts w:cs="Arial"/>
                <w:szCs w:val="18"/>
                <w:lang w:val="de-CH" w:eastAsia="de-CH"/>
              </w:rPr>
            </w:pPr>
          </w:p>
        </w:tc>
        <w:tc>
          <w:tcPr>
            <w:tcW w:w="851" w:type="dxa"/>
            <w:hideMark/>
          </w:tcPr>
          <w:p w14:paraId="78BD71CF" w14:textId="77777777" w:rsidR="00E46532" w:rsidRPr="00E46532" w:rsidRDefault="00DE3B46">
            <w:pPr>
              <w:rPr>
                <w:rFonts w:cs="Arial"/>
                <w:szCs w:val="18"/>
              </w:rPr>
            </w:pPr>
            <w:hyperlink r:id="rId1317" w:history="1">
              <w:r w:rsidR="00E46532" w:rsidRPr="00E46532">
                <w:rPr>
                  <w:rStyle w:val="Hyperlink"/>
                  <w:rFonts w:ascii="Arial" w:hAnsi="Arial" w:cs="Arial"/>
                  <w:sz w:val="18"/>
                  <w:szCs w:val="18"/>
                </w:rPr>
                <w:t>18.3944</w:t>
              </w:r>
            </w:hyperlink>
          </w:p>
        </w:tc>
        <w:tc>
          <w:tcPr>
            <w:tcW w:w="425" w:type="dxa"/>
            <w:hideMark/>
          </w:tcPr>
          <w:p w14:paraId="16C4036B" w14:textId="77777777" w:rsidR="00E46532" w:rsidRPr="00E46532" w:rsidRDefault="00E46532">
            <w:pPr>
              <w:rPr>
                <w:rFonts w:cs="Arial"/>
                <w:szCs w:val="18"/>
              </w:rPr>
            </w:pPr>
            <w:r w:rsidRPr="00E46532">
              <w:rPr>
                <w:rFonts w:cs="Arial"/>
                <w:szCs w:val="18"/>
              </w:rPr>
              <w:t>n</w:t>
            </w:r>
          </w:p>
        </w:tc>
        <w:tc>
          <w:tcPr>
            <w:tcW w:w="5636" w:type="dxa"/>
            <w:hideMark/>
          </w:tcPr>
          <w:p w14:paraId="78C3E507" w14:textId="77777777" w:rsidR="00E46532" w:rsidRPr="00E46532" w:rsidRDefault="00E46532">
            <w:pPr>
              <w:rPr>
                <w:rFonts w:cs="Arial"/>
                <w:szCs w:val="18"/>
              </w:rPr>
            </w:pPr>
            <w:r w:rsidRPr="00E46532">
              <w:rPr>
                <w:rFonts w:cs="Arial"/>
                <w:szCs w:val="18"/>
              </w:rPr>
              <w:t xml:space="preserve">Mo. Regazzi. Abbau von Bürokratie bei der Fahrzeugzulassung </w:t>
            </w:r>
            <w:r w:rsidRPr="00E46532">
              <w:rPr>
                <w:rFonts w:cs="Arial"/>
                <w:szCs w:val="18"/>
              </w:rPr>
              <w:br/>
              <w:t xml:space="preserve">Mo. </w:t>
            </w:r>
            <w:r w:rsidRPr="00253EB0">
              <w:rPr>
                <w:rFonts w:cs="Arial"/>
                <w:szCs w:val="18"/>
                <w:lang w:val="fr-CH"/>
              </w:rPr>
              <w:t xml:space="preserve">Regazzi. Immatriculation des véhicules. Réduction de la bureaucratie </w:t>
            </w:r>
            <w:r w:rsidRPr="00253EB0">
              <w:rPr>
                <w:rFonts w:cs="Arial"/>
                <w:szCs w:val="18"/>
                <w:lang w:val="fr-CH"/>
              </w:rPr>
              <w:br/>
              <w:t xml:space="preserve">Mo. Regazzi. </w:t>
            </w:r>
            <w:r w:rsidRPr="00E46532">
              <w:rPr>
                <w:rFonts w:cs="Arial"/>
                <w:szCs w:val="18"/>
              </w:rPr>
              <w:t xml:space="preserve">Ridurre la burocrazia per l'immatricolazione dei veicoli </w:t>
            </w:r>
          </w:p>
        </w:tc>
        <w:tc>
          <w:tcPr>
            <w:tcW w:w="1276" w:type="dxa"/>
            <w:hideMark/>
          </w:tcPr>
          <w:p w14:paraId="0E36307D" w14:textId="77777777" w:rsidR="00E46532" w:rsidRPr="00E46532" w:rsidRDefault="00E46532">
            <w:pPr>
              <w:rPr>
                <w:rFonts w:cs="Arial"/>
                <w:szCs w:val="18"/>
              </w:rPr>
            </w:pPr>
          </w:p>
        </w:tc>
        <w:tc>
          <w:tcPr>
            <w:tcW w:w="567" w:type="dxa"/>
            <w:hideMark/>
          </w:tcPr>
          <w:p w14:paraId="4FEED119" w14:textId="77777777" w:rsidR="00E46532" w:rsidRPr="00E46532" w:rsidRDefault="00E46532">
            <w:pPr>
              <w:rPr>
                <w:rFonts w:cs="Arial"/>
                <w:szCs w:val="18"/>
              </w:rPr>
            </w:pPr>
            <w:r w:rsidRPr="00E46532">
              <w:rPr>
                <w:rFonts w:cs="Arial"/>
                <w:b/>
                <w:bCs/>
                <w:szCs w:val="18"/>
              </w:rPr>
              <w:t>-</w:t>
            </w:r>
          </w:p>
        </w:tc>
      </w:tr>
      <w:tr w:rsidR="004B17EE" w:rsidRPr="004B17EE" w14:paraId="1267F09B" w14:textId="77777777" w:rsidTr="00404E7F">
        <w:tc>
          <w:tcPr>
            <w:tcW w:w="456" w:type="dxa"/>
            <w:hideMark/>
          </w:tcPr>
          <w:p w14:paraId="51A974AA" w14:textId="029B7E40" w:rsidR="004B17EE" w:rsidRPr="004B17EE" w:rsidRDefault="004B17EE">
            <w:pPr>
              <w:rPr>
                <w:rFonts w:cs="Arial"/>
                <w:szCs w:val="18"/>
                <w:lang w:val="de-CH" w:eastAsia="de-CH"/>
              </w:rPr>
            </w:pPr>
          </w:p>
        </w:tc>
        <w:tc>
          <w:tcPr>
            <w:tcW w:w="851" w:type="dxa"/>
            <w:hideMark/>
          </w:tcPr>
          <w:p w14:paraId="6CED83E2" w14:textId="77777777" w:rsidR="004B17EE" w:rsidRPr="004B17EE" w:rsidRDefault="00DE3B46">
            <w:pPr>
              <w:rPr>
                <w:rFonts w:cs="Arial"/>
                <w:szCs w:val="18"/>
              </w:rPr>
            </w:pPr>
            <w:hyperlink r:id="rId1318" w:history="1">
              <w:r w:rsidR="004B17EE" w:rsidRPr="004B17EE">
                <w:rPr>
                  <w:rStyle w:val="Hyperlink"/>
                  <w:rFonts w:ascii="Arial" w:hAnsi="Arial" w:cs="Arial"/>
                  <w:sz w:val="18"/>
                  <w:szCs w:val="18"/>
                </w:rPr>
                <w:t>18.3945</w:t>
              </w:r>
            </w:hyperlink>
          </w:p>
        </w:tc>
        <w:tc>
          <w:tcPr>
            <w:tcW w:w="425" w:type="dxa"/>
            <w:hideMark/>
          </w:tcPr>
          <w:p w14:paraId="6EE9650B" w14:textId="77777777" w:rsidR="004B17EE" w:rsidRPr="004B17EE" w:rsidRDefault="004B17EE">
            <w:pPr>
              <w:rPr>
                <w:rFonts w:cs="Arial"/>
                <w:szCs w:val="18"/>
              </w:rPr>
            </w:pPr>
            <w:r w:rsidRPr="004B17EE">
              <w:rPr>
                <w:rFonts w:cs="Arial"/>
                <w:szCs w:val="18"/>
              </w:rPr>
              <w:t>n</w:t>
            </w:r>
          </w:p>
        </w:tc>
        <w:tc>
          <w:tcPr>
            <w:tcW w:w="5636" w:type="dxa"/>
            <w:hideMark/>
          </w:tcPr>
          <w:p w14:paraId="0AD63F3A" w14:textId="77777777" w:rsidR="004B17EE" w:rsidRPr="004B17EE" w:rsidRDefault="004B17EE">
            <w:pPr>
              <w:rPr>
                <w:rFonts w:cs="Arial"/>
                <w:szCs w:val="18"/>
                <w:lang w:val="it-CH"/>
              </w:rPr>
            </w:pPr>
            <w:r w:rsidRPr="004B17EE">
              <w:rPr>
                <w:rFonts w:cs="Arial"/>
                <w:szCs w:val="18"/>
              </w:rPr>
              <w:t xml:space="preserve">Mo. Regazzi. Abbau von Bürokratie beim Handel von CO2-Emissionen von Fahrzeugen </w:t>
            </w:r>
            <w:r w:rsidRPr="004B17EE">
              <w:rPr>
                <w:rFonts w:cs="Arial"/>
                <w:szCs w:val="18"/>
              </w:rPr>
              <w:br/>
              <w:t xml:space="preserve">Mo. </w:t>
            </w:r>
            <w:r w:rsidRPr="004B17EE">
              <w:rPr>
                <w:rFonts w:cs="Arial"/>
                <w:szCs w:val="18"/>
                <w:lang w:val="fr-CH"/>
              </w:rPr>
              <w:t xml:space="preserve">Regazzi. Commerce des émissions de CO2 des véhicules. Réduire la bureaucratie </w:t>
            </w:r>
            <w:r w:rsidRPr="004B17EE">
              <w:rPr>
                <w:rFonts w:cs="Arial"/>
                <w:szCs w:val="18"/>
                <w:lang w:val="fr-CH"/>
              </w:rPr>
              <w:br/>
              <w:t xml:space="preserve">Mo. </w:t>
            </w:r>
            <w:r w:rsidRPr="004B17EE">
              <w:rPr>
                <w:rFonts w:cs="Arial"/>
                <w:szCs w:val="18"/>
                <w:lang w:val="it-CH"/>
              </w:rPr>
              <w:t xml:space="preserve">Regazzi. Snellimento della burocrazia per lo scambio delle emissioni di CO2 dei veicoli </w:t>
            </w:r>
          </w:p>
        </w:tc>
        <w:tc>
          <w:tcPr>
            <w:tcW w:w="1276" w:type="dxa"/>
            <w:hideMark/>
          </w:tcPr>
          <w:p w14:paraId="58443AA8" w14:textId="77777777" w:rsidR="004B17EE" w:rsidRPr="004B17EE" w:rsidRDefault="004B17EE">
            <w:pPr>
              <w:rPr>
                <w:rFonts w:cs="Arial"/>
                <w:szCs w:val="18"/>
                <w:lang w:val="it-CH"/>
              </w:rPr>
            </w:pPr>
          </w:p>
        </w:tc>
        <w:tc>
          <w:tcPr>
            <w:tcW w:w="567" w:type="dxa"/>
            <w:hideMark/>
          </w:tcPr>
          <w:p w14:paraId="4C8B2DC6" w14:textId="77777777" w:rsidR="004B17EE" w:rsidRPr="004B17EE" w:rsidRDefault="004B17EE">
            <w:pPr>
              <w:rPr>
                <w:rFonts w:cs="Arial"/>
                <w:szCs w:val="18"/>
              </w:rPr>
            </w:pPr>
            <w:r w:rsidRPr="004B17EE">
              <w:rPr>
                <w:rFonts w:cs="Arial"/>
                <w:b/>
                <w:bCs/>
                <w:szCs w:val="18"/>
              </w:rPr>
              <w:t>-</w:t>
            </w:r>
          </w:p>
        </w:tc>
      </w:tr>
      <w:tr w:rsidR="00E46532" w:rsidRPr="00E46532" w14:paraId="094FC660" w14:textId="77777777" w:rsidTr="00404E7F">
        <w:tc>
          <w:tcPr>
            <w:tcW w:w="456" w:type="dxa"/>
            <w:hideMark/>
          </w:tcPr>
          <w:p w14:paraId="47831AA5" w14:textId="04D70958" w:rsidR="00E46532" w:rsidRPr="00253EB0" w:rsidRDefault="00E46532">
            <w:pPr>
              <w:rPr>
                <w:rFonts w:cs="Arial"/>
                <w:szCs w:val="18"/>
                <w:lang w:val="it-CH" w:eastAsia="de-CH"/>
              </w:rPr>
            </w:pPr>
          </w:p>
        </w:tc>
        <w:tc>
          <w:tcPr>
            <w:tcW w:w="851" w:type="dxa"/>
            <w:hideMark/>
          </w:tcPr>
          <w:p w14:paraId="0BA209AE" w14:textId="77777777" w:rsidR="00E46532" w:rsidRPr="00E46532" w:rsidRDefault="00DE3B46">
            <w:pPr>
              <w:rPr>
                <w:rFonts w:cs="Arial"/>
                <w:szCs w:val="18"/>
              </w:rPr>
            </w:pPr>
            <w:hyperlink r:id="rId1319" w:history="1">
              <w:r w:rsidR="00E46532" w:rsidRPr="00E46532">
                <w:rPr>
                  <w:rStyle w:val="Hyperlink"/>
                  <w:rFonts w:ascii="Arial" w:hAnsi="Arial" w:cs="Arial"/>
                  <w:sz w:val="18"/>
                  <w:szCs w:val="18"/>
                </w:rPr>
                <w:t>18.3950</w:t>
              </w:r>
            </w:hyperlink>
          </w:p>
        </w:tc>
        <w:tc>
          <w:tcPr>
            <w:tcW w:w="425" w:type="dxa"/>
            <w:hideMark/>
          </w:tcPr>
          <w:p w14:paraId="625A149A" w14:textId="77777777" w:rsidR="00E46532" w:rsidRPr="00E46532" w:rsidRDefault="00E46532">
            <w:pPr>
              <w:rPr>
                <w:rFonts w:cs="Arial"/>
                <w:szCs w:val="18"/>
              </w:rPr>
            </w:pPr>
            <w:r w:rsidRPr="00E46532">
              <w:rPr>
                <w:rFonts w:cs="Arial"/>
                <w:szCs w:val="18"/>
              </w:rPr>
              <w:t>n</w:t>
            </w:r>
          </w:p>
        </w:tc>
        <w:tc>
          <w:tcPr>
            <w:tcW w:w="5636" w:type="dxa"/>
            <w:hideMark/>
          </w:tcPr>
          <w:p w14:paraId="34D54138" w14:textId="77777777" w:rsidR="00E46532" w:rsidRPr="00E46532" w:rsidRDefault="00E46532">
            <w:pPr>
              <w:rPr>
                <w:rFonts w:cs="Arial"/>
                <w:szCs w:val="18"/>
                <w:lang w:val="it-CH"/>
              </w:rPr>
            </w:pPr>
            <w:r w:rsidRPr="00E46532">
              <w:rPr>
                <w:rFonts w:cs="Arial"/>
                <w:szCs w:val="18"/>
              </w:rPr>
              <w:t xml:space="preserve">Mo. Schneeberger. Sekundar Schüler auf das E-Bike </w:t>
            </w:r>
            <w:r w:rsidRPr="00E46532">
              <w:rPr>
                <w:rFonts w:cs="Arial"/>
                <w:szCs w:val="18"/>
              </w:rPr>
              <w:br/>
              <w:t xml:space="preserve">Mo. </w:t>
            </w:r>
            <w:r w:rsidRPr="00E46532">
              <w:rPr>
                <w:rFonts w:cs="Arial"/>
                <w:szCs w:val="18"/>
                <w:lang w:val="fr-CH"/>
              </w:rPr>
              <w:t xml:space="preserve">Schneeberger. Promouvoir le vélo électrique parmi les élèves du secondaire </w:t>
            </w:r>
            <w:r w:rsidRPr="00E46532">
              <w:rPr>
                <w:rFonts w:cs="Arial"/>
                <w:szCs w:val="18"/>
                <w:lang w:val="fr-CH"/>
              </w:rPr>
              <w:br/>
              <w:t xml:space="preserve">Mo. </w:t>
            </w:r>
            <w:r w:rsidRPr="00E46532">
              <w:rPr>
                <w:rFonts w:cs="Arial"/>
                <w:szCs w:val="18"/>
                <w:lang w:val="it-CH"/>
              </w:rPr>
              <w:t xml:space="preserve">Schneeberger. Promuovere l'uso delle e-bike tra gli allievi della scuola secondaria </w:t>
            </w:r>
          </w:p>
        </w:tc>
        <w:tc>
          <w:tcPr>
            <w:tcW w:w="1276" w:type="dxa"/>
            <w:hideMark/>
          </w:tcPr>
          <w:p w14:paraId="7433E30C" w14:textId="77777777" w:rsidR="00E46532" w:rsidRPr="00E46532" w:rsidRDefault="00E46532">
            <w:pPr>
              <w:rPr>
                <w:rFonts w:cs="Arial"/>
                <w:szCs w:val="18"/>
                <w:lang w:val="it-CH"/>
              </w:rPr>
            </w:pPr>
          </w:p>
        </w:tc>
        <w:tc>
          <w:tcPr>
            <w:tcW w:w="567" w:type="dxa"/>
            <w:hideMark/>
          </w:tcPr>
          <w:p w14:paraId="059A3E2C" w14:textId="77777777" w:rsidR="00E46532" w:rsidRPr="00E46532" w:rsidRDefault="00E46532">
            <w:pPr>
              <w:rPr>
                <w:rFonts w:cs="Arial"/>
                <w:szCs w:val="18"/>
              </w:rPr>
            </w:pPr>
            <w:r w:rsidRPr="00E46532">
              <w:rPr>
                <w:rFonts w:cs="Arial"/>
                <w:b/>
                <w:bCs/>
                <w:szCs w:val="18"/>
              </w:rPr>
              <w:t>-</w:t>
            </w:r>
          </w:p>
        </w:tc>
      </w:tr>
      <w:tr w:rsidR="004B17EE" w:rsidRPr="004B17EE" w14:paraId="03850655" w14:textId="77777777" w:rsidTr="00404E7F">
        <w:tc>
          <w:tcPr>
            <w:tcW w:w="456" w:type="dxa"/>
            <w:hideMark/>
          </w:tcPr>
          <w:p w14:paraId="0FCD6AF6" w14:textId="5C455B2C" w:rsidR="004B17EE" w:rsidRPr="004B17EE" w:rsidRDefault="004B17EE">
            <w:pPr>
              <w:rPr>
                <w:rFonts w:cs="Arial"/>
                <w:szCs w:val="18"/>
                <w:lang w:val="de-CH" w:eastAsia="de-CH"/>
              </w:rPr>
            </w:pPr>
          </w:p>
        </w:tc>
        <w:tc>
          <w:tcPr>
            <w:tcW w:w="851" w:type="dxa"/>
            <w:hideMark/>
          </w:tcPr>
          <w:p w14:paraId="568D18E9" w14:textId="77777777" w:rsidR="004B17EE" w:rsidRPr="004B17EE" w:rsidRDefault="00DE3B46">
            <w:pPr>
              <w:rPr>
                <w:rFonts w:cs="Arial"/>
                <w:szCs w:val="18"/>
              </w:rPr>
            </w:pPr>
            <w:hyperlink r:id="rId1320" w:history="1">
              <w:r w:rsidR="004B17EE" w:rsidRPr="004B17EE">
                <w:rPr>
                  <w:rStyle w:val="Hyperlink"/>
                  <w:rFonts w:ascii="Arial" w:hAnsi="Arial" w:cs="Arial"/>
                  <w:sz w:val="18"/>
                  <w:szCs w:val="18"/>
                </w:rPr>
                <w:t>18.3962</w:t>
              </w:r>
            </w:hyperlink>
          </w:p>
        </w:tc>
        <w:tc>
          <w:tcPr>
            <w:tcW w:w="425" w:type="dxa"/>
            <w:hideMark/>
          </w:tcPr>
          <w:p w14:paraId="7E018FA9" w14:textId="77777777" w:rsidR="004B17EE" w:rsidRPr="004B17EE" w:rsidRDefault="004B17EE">
            <w:pPr>
              <w:rPr>
                <w:rFonts w:cs="Arial"/>
                <w:szCs w:val="18"/>
              </w:rPr>
            </w:pPr>
            <w:r w:rsidRPr="004B17EE">
              <w:rPr>
                <w:rFonts w:cs="Arial"/>
                <w:szCs w:val="18"/>
              </w:rPr>
              <w:t>n</w:t>
            </w:r>
          </w:p>
        </w:tc>
        <w:tc>
          <w:tcPr>
            <w:tcW w:w="5636" w:type="dxa"/>
            <w:hideMark/>
          </w:tcPr>
          <w:p w14:paraId="1CF1519D" w14:textId="77777777" w:rsidR="004B17EE" w:rsidRPr="004B17EE" w:rsidRDefault="004B17EE">
            <w:pPr>
              <w:rPr>
                <w:rFonts w:cs="Arial"/>
                <w:szCs w:val="18"/>
                <w:lang w:val="it-CH"/>
              </w:rPr>
            </w:pPr>
            <w:r w:rsidRPr="004B17EE">
              <w:rPr>
                <w:rFonts w:cs="Arial"/>
                <w:szCs w:val="18"/>
              </w:rPr>
              <w:t xml:space="preserve">Mo. Reimann Lukas. Umsetzung des Parlamentsauftrages: Abschaffung der Doppelbesteuerung von Neuwagen </w:t>
            </w:r>
            <w:r w:rsidRPr="004B17EE">
              <w:rPr>
                <w:rFonts w:cs="Arial"/>
                <w:szCs w:val="18"/>
              </w:rPr>
              <w:br/>
              <w:t xml:space="preserve">Mo. </w:t>
            </w:r>
            <w:r w:rsidRPr="004B17EE">
              <w:rPr>
                <w:rFonts w:cs="Arial"/>
                <w:szCs w:val="18"/>
                <w:lang w:val="fr-CH"/>
              </w:rPr>
              <w:t xml:space="preserve">Reimann Lukas. Exécution du mandat du Parlement: supprimer la double imposition des nouvelles voitures </w:t>
            </w:r>
            <w:r w:rsidRPr="004B17EE">
              <w:rPr>
                <w:rFonts w:cs="Arial"/>
                <w:szCs w:val="18"/>
                <w:lang w:val="fr-CH"/>
              </w:rPr>
              <w:br/>
              <w:t xml:space="preserve">Mo. </w:t>
            </w:r>
            <w:r w:rsidRPr="004B17EE">
              <w:rPr>
                <w:rFonts w:cs="Arial"/>
                <w:szCs w:val="18"/>
                <w:lang w:val="it-CH"/>
              </w:rPr>
              <w:t xml:space="preserve">Reimann Lukas. Attuazione dell'incarico parlamentare: abolire la doppia tassazione delle automobili nuove </w:t>
            </w:r>
          </w:p>
        </w:tc>
        <w:tc>
          <w:tcPr>
            <w:tcW w:w="1276" w:type="dxa"/>
            <w:hideMark/>
          </w:tcPr>
          <w:p w14:paraId="70D4BA64" w14:textId="77777777" w:rsidR="004B17EE" w:rsidRPr="004B17EE" w:rsidRDefault="004B17EE">
            <w:pPr>
              <w:rPr>
                <w:rFonts w:cs="Arial"/>
                <w:szCs w:val="18"/>
                <w:lang w:val="it-CH"/>
              </w:rPr>
            </w:pPr>
          </w:p>
        </w:tc>
        <w:tc>
          <w:tcPr>
            <w:tcW w:w="567" w:type="dxa"/>
            <w:hideMark/>
          </w:tcPr>
          <w:p w14:paraId="2BFF7DAC" w14:textId="77777777" w:rsidR="004B17EE" w:rsidRPr="004B17EE" w:rsidRDefault="004B17EE">
            <w:pPr>
              <w:rPr>
                <w:rFonts w:cs="Arial"/>
                <w:szCs w:val="18"/>
              </w:rPr>
            </w:pPr>
            <w:r w:rsidRPr="004B17EE">
              <w:rPr>
                <w:rFonts w:cs="Arial"/>
                <w:b/>
                <w:bCs/>
                <w:szCs w:val="18"/>
              </w:rPr>
              <w:t>-</w:t>
            </w:r>
          </w:p>
        </w:tc>
      </w:tr>
      <w:tr w:rsidR="004B17EE" w:rsidRPr="004B17EE" w14:paraId="63999162" w14:textId="77777777" w:rsidTr="00404E7F">
        <w:tc>
          <w:tcPr>
            <w:tcW w:w="456" w:type="dxa"/>
            <w:hideMark/>
          </w:tcPr>
          <w:p w14:paraId="162C8171" w14:textId="20223A35" w:rsidR="004B17EE" w:rsidRPr="004B17EE" w:rsidRDefault="004B17EE">
            <w:pPr>
              <w:rPr>
                <w:rFonts w:cs="Arial"/>
                <w:szCs w:val="18"/>
                <w:lang w:val="de-CH" w:eastAsia="de-CH"/>
              </w:rPr>
            </w:pPr>
          </w:p>
        </w:tc>
        <w:tc>
          <w:tcPr>
            <w:tcW w:w="851" w:type="dxa"/>
            <w:hideMark/>
          </w:tcPr>
          <w:p w14:paraId="446E88D1" w14:textId="77777777" w:rsidR="004B17EE" w:rsidRPr="004B17EE" w:rsidRDefault="00DE3B46">
            <w:pPr>
              <w:rPr>
                <w:rFonts w:cs="Arial"/>
                <w:szCs w:val="18"/>
              </w:rPr>
            </w:pPr>
            <w:hyperlink r:id="rId1321" w:history="1">
              <w:r w:rsidR="004B17EE" w:rsidRPr="004B17EE">
                <w:rPr>
                  <w:rStyle w:val="Hyperlink"/>
                  <w:rFonts w:ascii="Arial" w:hAnsi="Arial" w:cs="Arial"/>
                  <w:sz w:val="18"/>
                  <w:szCs w:val="18"/>
                </w:rPr>
                <w:t>18.3963</w:t>
              </w:r>
            </w:hyperlink>
          </w:p>
        </w:tc>
        <w:tc>
          <w:tcPr>
            <w:tcW w:w="425" w:type="dxa"/>
            <w:hideMark/>
          </w:tcPr>
          <w:p w14:paraId="5F839FAD" w14:textId="77777777" w:rsidR="004B17EE" w:rsidRPr="004B17EE" w:rsidRDefault="004B17EE">
            <w:pPr>
              <w:rPr>
                <w:rFonts w:cs="Arial"/>
                <w:szCs w:val="18"/>
              </w:rPr>
            </w:pPr>
            <w:r w:rsidRPr="004B17EE">
              <w:rPr>
                <w:rFonts w:cs="Arial"/>
                <w:szCs w:val="18"/>
              </w:rPr>
              <w:t>n</w:t>
            </w:r>
          </w:p>
        </w:tc>
        <w:tc>
          <w:tcPr>
            <w:tcW w:w="5636" w:type="dxa"/>
            <w:hideMark/>
          </w:tcPr>
          <w:p w14:paraId="5791A350" w14:textId="77777777" w:rsidR="004B17EE" w:rsidRPr="004B17EE" w:rsidRDefault="004B17EE">
            <w:pPr>
              <w:rPr>
                <w:rFonts w:cs="Arial"/>
                <w:szCs w:val="18"/>
                <w:lang w:val="it-CH"/>
              </w:rPr>
            </w:pPr>
            <w:r w:rsidRPr="004B17EE">
              <w:rPr>
                <w:rFonts w:cs="Arial"/>
                <w:szCs w:val="18"/>
              </w:rPr>
              <w:t xml:space="preserve">Mo. Fässler Daniel. Zukunft der einheimischen Holzversorgung, -verarbeitung und -verwendung </w:t>
            </w:r>
            <w:r w:rsidRPr="004B17EE">
              <w:rPr>
                <w:rFonts w:cs="Arial"/>
                <w:szCs w:val="18"/>
              </w:rPr>
              <w:br/>
              <w:t xml:space="preserve">Mo. </w:t>
            </w:r>
            <w:r w:rsidRPr="004B17EE">
              <w:rPr>
                <w:rFonts w:cs="Arial"/>
                <w:szCs w:val="18"/>
                <w:lang w:val="fr-CH"/>
              </w:rPr>
              <w:t xml:space="preserve">Fässler Daniel. Bois suisse. Avenir de l'approvisionnement, de la transformation et de l'utilisation </w:t>
            </w:r>
            <w:r w:rsidRPr="004B17EE">
              <w:rPr>
                <w:rFonts w:cs="Arial"/>
                <w:szCs w:val="18"/>
                <w:lang w:val="fr-CH"/>
              </w:rPr>
              <w:br/>
              <w:t xml:space="preserve">Mo. </w:t>
            </w:r>
            <w:r w:rsidRPr="004B17EE">
              <w:rPr>
                <w:rFonts w:cs="Arial"/>
                <w:szCs w:val="18"/>
                <w:lang w:val="it-CH"/>
              </w:rPr>
              <w:t xml:space="preserve">Fässler Daniel. Futuro dell'approvvigionamento, della lavorazione e dell'utilizzo del legno indigeno </w:t>
            </w:r>
          </w:p>
        </w:tc>
        <w:tc>
          <w:tcPr>
            <w:tcW w:w="1276" w:type="dxa"/>
            <w:hideMark/>
          </w:tcPr>
          <w:p w14:paraId="09330A62" w14:textId="77777777" w:rsidR="004B17EE" w:rsidRPr="004B17EE" w:rsidRDefault="004B17EE">
            <w:pPr>
              <w:rPr>
                <w:rFonts w:cs="Arial"/>
                <w:szCs w:val="18"/>
                <w:lang w:val="it-CH"/>
              </w:rPr>
            </w:pPr>
          </w:p>
        </w:tc>
        <w:tc>
          <w:tcPr>
            <w:tcW w:w="567" w:type="dxa"/>
            <w:hideMark/>
          </w:tcPr>
          <w:p w14:paraId="06220EAC" w14:textId="77777777" w:rsidR="004B17EE" w:rsidRPr="004B17EE" w:rsidRDefault="004B17EE">
            <w:pPr>
              <w:rPr>
                <w:rFonts w:cs="Arial"/>
                <w:szCs w:val="18"/>
              </w:rPr>
            </w:pPr>
            <w:r w:rsidRPr="004B17EE">
              <w:rPr>
                <w:rFonts w:cs="Arial"/>
                <w:b/>
                <w:bCs/>
                <w:szCs w:val="18"/>
              </w:rPr>
              <w:t>-</w:t>
            </w:r>
          </w:p>
        </w:tc>
      </w:tr>
      <w:tr w:rsidR="00404E7F" w:rsidRPr="00404E7F" w14:paraId="5397F086" w14:textId="77777777" w:rsidTr="00404E7F">
        <w:tc>
          <w:tcPr>
            <w:tcW w:w="456" w:type="dxa"/>
            <w:hideMark/>
          </w:tcPr>
          <w:p w14:paraId="11711BBC" w14:textId="77777777" w:rsidR="00404E7F" w:rsidRPr="00404E7F" w:rsidRDefault="00404E7F">
            <w:pPr>
              <w:rPr>
                <w:rFonts w:cs="Arial"/>
                <w:szCs w:val="18"/>
                <w:lang w:val="de-CH" w:eastAsia="de-CH"/>
              </w:rPr>
            </w:pPr>
          </w:p>
        </w:tc>
        <w:tc>
          <w:tcPr>
            <w:tcW w:w="851" w:type="dxa"/>
            <w:hideMark/>
          </w:tcPr>
          <w:p w14:paraId="3B41C5B4" w14:textId="77777777" w:rsidR="00404E7F" w:rsidRPr="00404E7F" w:rsidRDefault="00DE3B46">
            <w:pPr>
              <w:rPr>
                <w:rFonts w:cs="Arial"/>
                <w:szCs w:val="18"/>
              </w:rPr>
            </w:pPr>
            <w:hyperlink r:id="rId1322" w:history="1">
              <w:r w:rsidR="00404E7F" w:rsidRPr="00404E7F">
                <w:rPr>
                  <w:rStyle w:val="Hyperlink"/>
                  <w:rFonts w:ascii="Arial" w:hAnsi="Arial" w:cs="Arial"/>
                  <w:sz w:val="18"/>
                  <w:szCs w:val="18"/>
                </w:rPr>
                <w:t>18.3971</w:t>
              </w:r>
            </w:hyperlink>
          </w:p>
        </w:tc>
        <w:tc>
          <w:tcPr>
            <w:tcW w:w="425" w:type="dxa"/>
            <w:hideMark/>
          </w:tcPr>
          <w:p w14:paraId="654A4C07" w14:textId="77777777" w:rsidR="00404E7F" w:rsidRPr="00404E7F" w:rsidRDefault="00404E7F">
            <w:pPr>
              <w:rPr>
                <w:rFonts w:cs="Arial"/>
                <w:szCs w:val="18"/>
              </w:rPr>
            </w:pPr>
            <w:r w:rsidRPr="00404E7F">
              <w:rPr>
                <w:rFonts w:cs="Arial"/>
                <w:szCs w:val="18"/>
              </w:rPr>
              <w:t>n</w:t>
            </w:r>
          </w:p>
        </w:tc>
        <w:tc>
          <w:tcPr>
            <w:tcW w:w="5636" w:type="dxa"/>
            <w:hideMark/>
          </w:tcPr>
          <w:p w14:paraId="6E5386E0" w14:textId="77777777" w:rsidR="00404E7F" w:rsidRPr="00404E7F" w:rsidRDefault="00404E7F">
            <w:pPr>
              <w:rPr>
                <w:rFonts w:cs="Arial"/>
                <w:szCs w:val="18"/>
                <w:lang w:val="it-CH"/>
              </w:rPr>
            </w:pPr>
            <w:r w:rsidRPr="00404E7F">
              <w:rPr>
                <w:rFonts w:cs="Arial"/>
                <w:szCs w:val="18"/>
              </w:rPr>
              <w:t xml:space="preserve">Ip. Hadorn. Autobahnausbau A1 Luterbach-Niederbuchsiten/SO. Eine mindestens teilweise Untertunnelung als flankierende Massnahme ist zwingend </w:t>
            </w:r>
            <w:r w:rsidRPr="00404E7F">
              <w:rPr>
                <w:rFonts w:cs="Arial"/>
                <w:szCs w:val="18"/>
              </w:rPr>
              <w:br/>
              <w:t xml:space="preserve">Ip. </w:t>
            </w:r>
            <w:r w:rsidRPr="00404E7F">
              <w:rPr>
                <w:rFonts w:cs="Arial"/>
                <w:szCs w:val="18"/>
                <w:lang w:val="fr-CH"/>
              </w:rPr>
              <w:t xml:space="preserve">Hadorn. Aménagement de l'autoroute A1 entre Luterbach et Niederbuchsiten/SO. Un tunnel est nécessaire sur au moins une partie du tronçon comme mesure d'accompagnement </w:t>
            </w:r>
            <w:r w:rsidRPr="00404E7F">
              <w:rPr>
                <w:rFonts w:cs="Arial"/>
                <w:szCs w:val="18"/>
                <w:lang w:val="fr-CH"/>
              </w:rPr>
              <w:br/>
              <w:t xml:space="preserve">Ip. </w:t>
            </w:r>
            <w:r w:rsidRPr="00404E7F">
              <w:rPr>
                <w:rFonts w:cs="Arial"/>
                <w:szCs w:val="18"/>
                <w:lang w:val="it-CH"/>
              </w:rPr>
              <w:t xml:space="preserve">Hadorn. Potenziamento A1 Luterbach-Niederbuchsiten/SO. Interramento almeno parziale come misura di accompagnamento </w:t>
            </w:r>
          </w:p>
        </w:tc>
        <w:tc>
          <w:tcPr>
            <w:tcW w:w="1276" w:type="dxa"/>
            <w:hideMark/>
          </w:tcPr>
          <w:p w14:paraId="156A3384" w14:textId="77777777" w:rsidR="00404E7F" w:rsidRPr="00404E7F" w:rsidRDefault="00404E7F">
            <w:pPr>
              <w:rPr>
                <w:rFonts w:cs="Arial"/>
                <w:szCs w:val="18"/>
              </w:rPr>
            </w:pPr>
            <w:r w:rsidRPr="00404E7F">
              <w:rPr>
                <w:rFonts w:cs="Arial"/>
                <w:b/>
                <w:bCs/>
                <w:szCs w:val="18"/>
                <w:lang w:val="fr-FR"/>
              </w:rPr>
              <w:t>Diskussion</w:t>
            </w:r>
          </w:p>
          <w:p w14:paraId="26471769" w14:textId="77777777" w:rsidR="00404E7F" w:rsidRPr="00404E7F" w:rsidRDefault="00404E7F">
            <w:pPr>
              <w:rPr>
                <w:rFonts w:cs="Arial"/>
                <w:szCs w:val="18"/>
              </w:rPr>
            </w:pPr>
            <w:r w:rsidRPr="00404E7F">
              <w:rPr>
                <w:rFonts w:cs="Arial"/>
                <w:b/>
                <w:bCs/>
                <w:szCs w:val="18"/>
                <w:lang w:val="fr-FR"/>
              </w:rPr>
              <w:t>Discussion</w:t>
            </w:r>
          </w:p>
          <w:p w14:paraId="1059E36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3767CA0" w14:textId="77777777" w:rsidR="00404E7F" w:rsidRPr="00404E7F" w:rsidRDefault="00404E7F">
            <w:pPr>
              <w:rPr>
                <w:rFonts w:cs="Arial"/>
                <w:szCs w:val="18"/>
              </w:rPr>
            </w:pPr>
            <w:r w:rsidRPr="00404E7F">
              <w:rPr>
                <w:rFonts w:cs="Arial"/>
                <w:b/>
                <w:bCs/>
                <w:szCs w:val="18"/>
              </w:rPr>
              <w:t>n</w:t>
            </w:r>
          </w:p>
        </w:tc>
      </w:tr>
    </w:tbl>
    <w:p w14:paraId="6910BACD" w14:textId="35414410" w:rsidR="000458C5" w:rsidRDefault="000458C5"/>
    <w:p w14:paraId="23DCDFB9" w14:textId="75013406" w:rsidR="000458C5" w:rsidRDefault="000458C5"/>
    <w:p w14:paraId="4A35C92F" w14:textId="53D36742" w:rsidR="000458C5" w:rsidRDefault="000458C5"/>
    <w:p w14:paraId="702D1FBF" w14:textId="2DDD714B"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4E7F" w:rsidRPr="00404E7F" w14:paraId="6FC50A53" w14:textId="77777777" w:rsidTr="00404E7F">
        <w:tc>
          <w:tcPr>
            <w:tcW w:w="456" w:type="dxa"/>
            <w:hideMark/>
          </w:tcPr>
          <w:p w14:paraId="1A20559E" w14:textId="77777777" w:rsidR="00404E7F" w:rsidRPr="00404E7F" w:rsidRDefault="00404E7F">
            <w:pPr>
              <w:rPr>
                <w:rFonts w:cs="Arial"/>
                <w:szCs w:val="18"/>
                <w:lang w:val="de-CH" w:eastAsia="de-CH"/>
              </w:rPr>
            </w:pPr>
          </w:p>
        </w:tc>
        <w:tc>
          <w:tcPr>
            <w:tcW w:w="851" w:type="dxa"/>
            <w:hideMark/>
          </w:tcPr>
          <w:p w14:paraId="658152E2" w14:textId="77777777" w:rsidR="00404E7F" w:rsidRPr="00404E7F" w:rsidRDefault="00DE3B46">
            <w:pPr>
              <w:rPr>
                <w:rFonts w:cs="Arial"/>
                <w:szCs w:val="18"/>
              </w:rPr>
            </w:pPr>
            <w:hyperlink r:id="rId1323" w:history="1">
              <w:r w:rsidR="00404E7F" w:rsidRPr="00404E7F">
                <w:rPr>
                  <w:rStyle w:val="Hyperlink"/>
                  <w:rFonts w:ascii="Arial" w:hAnsi="Arial" w:cs="Arial"/>
                  <w:sz w:val="18"/>
                  <w:szCs w:val="18"/>
                </w:rPr>
                <w:t>18.3975</w:t>
              </w:r>
            </w:hyperlink>
          </w:p>
        </w:tc>
        <w:tc>
          <w:tcPr>
            <w:tcW w:w="425" w:type="dxa"/>
            <w:hideMark/>
          </w:tcPr>
          <w:p w14:paraId="2D5582B1" w14:textId="77777777" w:rsidR="00404E7F" w:rsidRPr="00404E7F" w:rsidRDefault="00404E7F">
            <w:pPr>
              <w:rPr>
                <w:rFonts w:cs="Arial"/>
                <w:szCs w:val="18"/>
              </w:rPr>
            </w:pPr>
            <w:r w:rsidRPr="00404E7F">
              <w:rPr>
                <w:rFonts w:cs="Arial"/>
                <w:szCs w:val="18"/>
              </w:rPr>
              <w:t>n</w:t>
            </w:r>
          </w:p>
        </w:tc>
        <w:tc>
          <w:tcPr>
            <w:tcW w:w="5636" w:type="dxa"/>
            <w:hideMark/>
          </w:tcPr>
          <w:p w14:paraId="44838AEE" w14:textId="77777777" w:rsidR="00404E7F" w:rsidRPr="00404E7F" w:rsidRDefault="00404E7F">
            <w:pPr>
              <w:rPr>
                <w:rFonts w:cs="Arial"/>
                <w:szCs w:val="18"/>
                <w:lang w:val="it-CH"/>
              </w:rPr>
            </w:pPr>
            <w:r w:rsidRPr="00404E7F">
              <w:rPr>
                <w:rFonts w:cs="Arial"/>
                <w:szCs w:val="18"/>
              </w:rPr>
              <w:t xml:space="preserve">Ip. Hadorn. Brandgefährliche, veraltete Brandschutzklappen auch in Schweizer Atomkraftwerken </w:t>
            </w:r>
            <w:r w:rsidRPr="00404E7F">
              <w:rPr>
                <w:rFonts w:cs="Arial"/>
                <w:szCs w:val="18"/>
              </w:rPr>
              <w:br/>
              <w:t xml:space="preserve">Ip. </w:t>
            </w:r>
            <w:r w:rsidRPr="00404E7F">
              <w:rPr>
                <w:rFonts w:cs="Arial"/>
                <w:szCs w:val="18"/>
                <w:lang w:val="fr-CH"/>
              </w:rPr>
              <w:t xml:space="preserve">Hadorn. Centrales nucléaires suisses également équipées de clapets coupe-feu obsolètes </w:t>
            </w:r>
            <w:r w:rsidRPr="00404E7F">
              <w:rPr>
                <w:rFonts w:cs="Arial"/>
                <w:szCs w:val="18"/>
                <w:lang w:val="fr-CH"/>
              </w:rPr>
              <w:br/>
              <w:t xml:space="preserve">Ip. </w:t>
            </w:r>
            <w:r w:rsidRPr="00404E7F">
              <w:rPr>
                <w:rFonts w:cs="Arial"/>
                <w:szCs w:val="18"/>
                <w:lang w:val="it-CH"/>
              </w:rPr>
              <w:t xml:space="preserve">Hadorn. Serrande tagliafuoco pericolose e obsolete anche nelle centrali nucleari svizzere </w:t>
            </w:r>
          </w:p>
        </w:tc>
        <w:tc>
          <w:tcPr>
            <w:tcW w:w="1276" w:type="dxa"/>
            <w:hideMark/>
          </w:tcPr>
          <w:p w14:paraId="0575A302" w14:textId="77777777" w:rsidR="00404E7F" w:rsidRPr="00404E7F" w:rsidRDefault="00404E7F">
            <w:pPr>
              <w:rPr>
                <w:rFonts w:cs="Arial"/>
                <w:szCs w:val="18"/>
              </w:rPr>
            </w:pPr>
            <w:r w:rsidRPr="00404E7F">
              <w:rPr>
                <w:rFonts w:cs="Arial"/>
                <w:b/>
                <w:bCs/>
                <w:szCs w:val="18"/>
                <w:lang w:val="fr-FR"/>
              </w:rPr>
              <w:t>Diskussion</w:t>
            </w:r>
          </w:p>
          <w:p w14:paraId="0CFB2F57" w14:textId="77777777" w:rsidR="00404E7F" w:rsidRPr="00404E7F" w:rsidRDefault="00404E7F">
            <w:pPr>
              <w:rPr>
                <w:rFonts w:cs="Arial"/>
                <w:szCs w:val="18"/>
              </w:rPr>
            </w:pPr>
            <w:r w:rsidRPr="00404E7F">
              <w:rPr>
                <w:rFonts w:cs="Arial"/>
                <w:b/>
                <w:bCs/>
                <w:szCs w:val="18"/>
                <w:lang w:val="fr-FR"/>
              </w:rPr>
              <w:t>Discussion</w:t>
            </w:r>
          </w:p>
          <w:p w14:paraId="1B53C525"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77BEDA2E" w14:textId="77777777" w:rsidR="00404E7F" w:rsidRPr="00404E7F" w:rsidRDefault="00404E7F">
            <w:pPr>
              <w:rPr>
                <w:rFonts w:cs="Arial"/>
                <w:szCs w:val="18"/>
              </w:rPr>
            </w:pPr>
            <w:r w:rsidRPr="00404E7F">
              <w:rPr>
                <w:rFonts w:cs="Arial"/>
                <w:b/>
                <w:bCs/>
                <w:szCs w:val="18"/>
              </w:rPr>
              <w:t>tw</w:t>
            </w:r>
          </w:p>
        </w:tc>
      </w:tr>
      <w:tr w:rsidR="00404E7F" w:rsidRPr="00404E7F" w14:paraId="1A302F86" w14:textId="77777777" w:rsidTr="00404E7F">
        <w:tc>
          <w:tcPr>
            <w:tcW w:w="456" w:type="dxa"/>
            <w:hideMark/>
          </w:tcPr>
          <w:p w14:paraId="352F9FCE" w14:textId="77777777" w:rsidR="00404E7F" w:rsidRPr="00404E7F" w:rsidRDefault="00404E7F">
            <w:pPr>
              <w:rPr>
                <w:rFonts w:cs="Arial"/>
                <w:szCs w:val="18"/>
                <w:lang w:val="de-CH" w:eastAsia="de-CH"/>
              </w:rPr>
            </w:pPr>
          </w:p>
        </w:tc>
        <w:tc>
          <w:tcPr>
            <w:tcW w:w="851" w:type="dxa"/>
            <w:hideMark/>
          </w:tcPr>
          <w:p w14:paraId="7F126D0F" w14:textId="77777777" w:rsidR="00404E7F" w:rsidRPr="00404E7F" w:rsidRDefault="00DE3B46">
            <w:pPr>
              <w:rPr>
                <w:rFonts w:cs="Arial"/>
                <w:szCs w:val="18"/>
              </w:rPr>
            </w:pPr>
            <w:hyperlink r:id="rId1324" w:history="1">
              <w:r w:rsidR="00404E7F" w:rsidRPr="00404E7F">
                <w:rPr>
                  <w:rStyle w:val="Hyperlink"/>
                  <w:rFonts w:ascii="Arial" w:hAnsi="Arial" w:cs="Arial"/>
                  <w:sz w:val="18"/>
                  <w:szCs w:val="18"/>
                </w:rPr>
                <w:t>18.3980</w:t>
              </w:r>
            </w:hyperlink>
          </w:p>
        </w:tc>
        <w:tc>
          <w:tcPr>
            <w:tcW w:w="425" w:type="dxa"/>
            <w:hideMark/>
          </w:tcPr>
          <w:p w14:paraId="00EEE6BE" w14:textId="77777777" w:rsidR="00404E7F" w:rsidRPr="00404E7F" w:rsidRDefault="00404E7F">
            <w:pPr>
              <w:rPr>
                <w:rFonts w:cs="Arial"/>
                <w:szCs w:val="18"/>
              </w:rPr>
            </w:pPr>
            <w:r w:rsidRPr="00404E7F">
              <w:rPr>
                <w:rFonts w:cs="Arial"/>
                <w:szCs w:val="18"/>
              </w:rPr>
              <w:t>n</w:t>
            </w:r>
          </w:p>
        </w:tc>
        <w:tc>
          <w:tcPr>
            <w:tcW w:w="5636" w:type="dxa"/>
            <w:hideMark/>
          </w:tcPr>
          <w:p w14:paraId="6816B819" w14:textId="77777777" w:rsidR="00404E7F" w:rsidRPr="00404E7F" w:rsidRDefault="00404E7F">
            <w:pPr>
              <w:rPr>
                <w:rFonts w:cs="Arial"/>
                <w:szCs w:val="18"/>
                <w:lang w:val="it-CH"/>
              </w:rPr>
            </w:pPr>
            <w:r w:rsidRPr="00404E7F">
              <w:rPr>
                <w:rFonts w:cs="Arial"/>
                <w:szCs w:val="18"/>
              </w:rPr>
              <w:t xml:space="preserve">Ip. Jauslin. Beibehaltung der S42 zwischen Zürich Hauptbahnhof und Muri/AG </w:t>
            </w:r>
            <w:r w:rsidRPr="00404E7F">
              <w:rPr>
                <w:rFonts w:cs="Arial"/>
                <w:szCs w:val="18"/>
              </w:rPr>
              <w:br/>
              <w:t xml:space="preserve">Ip. </w:t>
            </w:r>
            <w:r w:rsidRPr="00404E7F">
              <w:rPr>
                <w:rFonts w:cs="Arial"/>
                <w:szCs w:val="18"/>
                <w:lang w:val="fr-CH"/>
              </w:rPr>
              <w:t xml:space="preserve">Jauslin. Maintien du S42 reliant la gare centrale de Zurich à Muri/AG </w:t>
            </w:r>
            <w:r w:rsidRPr="00404E7F">
              <w:rPr>
                <w:rFonts w:cs="Arial"/>
                <w:szCs w:val="18"/>
                <w:lang w:val="fr-CH"/>
              </w:rPr>
              <w:br/>
              <w:t xml:space="preserve">Ip. </w:t>
            </w:r>
            <w:r w:rsidRPr="00404E7F">
              <w:rPr>
                <w:rFonts w:cs="Arial"/>
                <w:szCs w:val="18"/>
                <w:lang w:val="it-CH"/>
              </w:rPr>
              <w:t xml:space="preserve">Jauslin. Mantenimento della S42 tra Zürich Hauptbahnhof e Muri/AG </w:t>
            </w:r>
          </w:p>
        </w:tc>
        <w:tc>
          <w:tcPr>
            <w:tcW w:w="1276" w:type="dxa"/>
            <w:hideMark/>
          </w:tcPr>
          <w:p w14:paraId="4AA19650" w14:textId="77777777" w:rsidR="00404E7F" w:rsidRPr="00404E7F" w:rsidRDefault="00404E7F">
            <w:pPr>
              <w:rPr>
                <w:rFonts w:cs="Arial"/>
                <w:szCs w:val="18"/>
              </w:rPr>
            </w:pPr>
            <w:r w:rsidRPr="00404E7F">
              <w:rPr>
                <w:rFonts w:cs="Arial"/>
                <w:b/>
                <w:bCs/>
                <w:szCs w:val="18"/>
                <w:lang w:val="fr-FR"/>
              </w:rPr>
              <w:t>Diskussion</w:t>
            </w:r>
          </w:p>
          <w:p w14:paraId="34104A56" w14:textId="77777777" w:rsidR="00404E7F" w:rsidRPr="00404E7F" w:rsidRDefault="00404E7F">
            <w:pPr>
              <w:rPr>
                <w:rFonts w:cs="Arial"/>
                <w:szCs w:val="18"/>
              </w:rPr>
            </w:pPr>
            <w:r w:rsidRPr="00404E7F">
              <w:rPr>
                <w:rFonts w:cs="Arial"/>
                <w:b/>
                <w:bCs/>
                <w:szCs w:val="18"/>
                <w:lang w:val="fr-FR"/>
              </w:rPr>
              <w:t>Discussion</w:t>
            </w:r>
          </w:p>
          <w:p w14:paraId="7000A5D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3E66EA9" w14:textId="77777777" w:rsidR="00404E7F" w:rsidRPr="00404E7F" w:rsidRDefault="00404E7F">
            <w:pPr>
              <w:rPr>
                <w:rFonts w:cs="Arial"/>
                <w:szCs w:val="18"/>
              </w:rPr>
            </w:pPr>
            <w:r w:rsidRPr="00404E7F">
              <w:rPr>
                <w:rFonts w:cs="Arial"/>
                <w:b/>
                <w:bCs/>
                <w:szCs w:val="18"/>
              </w:rPr>
              <w:t>n</w:t>
            </w:r>
          </w:p>
        </w:tc>
      </w:tr>
      <w:tr w:rsidR="00404E7F" w:rsidRPr="00404E7F" w14:paraId="560583A4" w14:textId="77777777" w:rsidTr="006007BE">
        <w:tc>
          <w:tcPr>
            <w:tcW w:w="456" w:type="dxa"/>
            <w:hideMark/>
          </w:tcPr>
          <w:p w14:paraId="208F8ACC" w14:textId="77777777" w:rsidR="00404E7F" w:rsidRPr="00404E7F" w:rsidRDefault="00404E7F">
            <w:pPr>
              <w:rPr>
                <w:rFonts w:cs="Arial"/>
                <w:szCs w:val="18"/>
                <w:lang w:val="de-CH" w:eastAsia="de-CH"/>
              </w:rPr>
            </w:pPr>
          </w:p>
        </w:tc>
        <w:tc>
          <w:tcPr>
            <w:tcW w:w="851" w:type="dxa"/>
            <w:hideMark/>
          </w:tcPr>
          <w:p w14:paraId="3DCC82EF" w14:textId="77777777" w:rsidR="00404E7F" w:rsidRPr="00404E7F" w:rsidRDefault="00DE3B46">
            <w:pPr>
              <w:rPr>
                <w:rFonts w:cs="Arial"/>
                <w:szCs w:val="18"/>
              </w:rPr>
            </w:pPr>
            <w:hyperlink r:id="rId1325" w:history="1">
              <w:r w:rsidR="00404E7F" w:rsidRPr="00404E7F">
                <w:rPr>
                  <w:rStyle w:val="Hyperlink"/>
                  <w:rFonts w:ascii="Arial" w:hAnsi="Arial" w:cs="Arial"/>
                  <w:sz w:val="18"/>
                  <w:szCs w:val="18"/>
                </w:rPr>
                <w:t>18.3982</w:t>
              </w:r>
            </w:hyperlink>
          </w:p>
        </w:tc>
        <w:tc>
          <w:tcPr>
            <w:tcW w:w="425" w:type="dxa"/>
            <w:hideMark/>
          </w:tcPr>
          <w:p w14:paraId="69C7E7F5" w14:textId="77777777" w:rsidR="00404E7F" w:rsidRPr="00404E7F" w:rsidRDefault="00404E7F">
            <w:pPr>
              <w:rPr>
                <w:rFonts w:cs="Arial"/>
                <w:szCs w:val="18"/>
              </w:rPr>
            </w:pPr>
            <w:r w:rsidRPr="00404E7F">
              <w:rPr>
                <w:rFonts w:cs="Arial"/>
                <w:szCs w:val="18"/>
              </w:rPr>
              <w:t>n</w:t>
            </w:r>
          </w:p>
        </w:tc>
        <w:tc>
          <w:tcPr>
            <w:tcW w:w="5636" w:type="dxa"/>
            <w:hideMark/>
          </w:tcPr>
          <w:p w14:paraId="351A99BE" w14:textId="77777777" w:rsidR="00404E7F" w:rsidRPr="00404E7F" w:rsidRDefault="00404E7F">
            <w:pPr>
              <w:rPr>
                <w:rFonts w:cs="Arial"/>
                <w:szCs w:val="18"/>
                <w:lang w:val="it-CH"/>
              </w:rPr>
            </w:pPr>
            <w:r w:rsidRPr="00404E7F">
              <w:rPr>
                <w:rFonts w:cs="Arial"/>
                <w:szCs w:val="18"/>
              </w:rPr>
              <w:t xml:space="preserve">Ip. Jauslin. Halt der IR-Züge 3091 und 3094 (Gotthard-Weekender) im Freiamt </w:t>
            </w:r>
            <w:r w:rsidRPr="00404E7F">
              <w:rPr>
                <w:rFonts w:cs="Arial"/>
                <w:szCs w:val="18"/>
              </w:rPr>
              <w:br/>
              <w:t xml:space="preserve">Ip. </w:t>
            </w:r>
            <w:r w:rsidRPr="00404E7F">
              <w:rPr>
                <w:rFonts w:cs="Arial"/>
                <w:szCs w:val="18"/>
                <w:lang w:val="fr-CH"/>
              </w:rPr>
              <w:t xml:space="preserve">Jauslin. Arrêt dans la région du Freiamt des trains IR3091 et 3094 (Gotthard-Weekender) </w:t>
            </w:r>
            <w:r w:rsidRPr="00404E7F">
              <w:rPr>
                <w:rFonts w:cs="Arial"/>
                <w:szCs w:val="18"/>
                <w:lang w:val="fr-CH"/>
              </w:rPr>
              <w:br/>
              <w:t xml:space="preserve">Ip. </w:t>
            </w:r>
            <w:r w:rsidRPr="00404E7F">
              <w:rPr>
                <w:rFonts w:cs="Arial"/>
                <w:szCs w:val="18"/>
                <w:lang w:val="it-CH"/>
              </w:rPr>
              <w:t xml:space="preserve">Jauslin. Fermata dei treni IR 3091 e 3094 (Gotthard Weekender) nel Freiamt </w:t>
            </w:r>
          </w:p>
        </w:tc>
        <w:tc>
          <w:tcPr>
            <w:tcW w:w="1276" w:type="dxa"/>
            <w:hideMark/>
          </w:tcPr>
          <w:p w14:paraId="5888CB8A" w14:textId="77777777" w:rsidR="00404E7F" w:rsidRPr="00404E7F" w:rsidRDefault="00404E7F">
            <w:pPr>
              <w:rPr>
                <w:rFonts w:cs="Arial"/>
                <w:szCs w:val="18"/>
              </w:rPr>
            </w:pPr>
            <w:r w:rsidRPr="00404E7F">
              <w:rPr>
                <w:rFonts w:cs="Arial"/>
                <w:b/>
                <w:bCs/>
                <w:szCs w:val="18"/>
                <w:lang w:val="fr-FR"/>
              </w:rPr>
              <w:t>Diskussion</w:t>
            </w:r>
          </w:p>
          <w:p w14:paraId="12F54BD8" w14:textId="77777777" w:rsidR="00404E7F" w:rsidRPr="00404E7F" w:rsidRDefault="00404E7F">
            <w:pPr>
              <w:rPr>
                <w:rFonts w:cs="Arial"/>
                <w:szCs w:val="18"/>
              </w:rPr>
            </w:pPr>
            <w:r w:rsidRPr="00404E7F">
              <w:rPr>
                <w:rFonts w:cs="Arial"/>
                <w:b/>
                <w:bCs/>
                <w:szCs w:val="18"/>
                <w:lang w:val="fr-FR"/>
              </w:rPr>
              <w:t>Discussion</w:t>
            </w:r>
          </w:p>
          <w:p w14:paraId="676B67B8"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1E76FE46" w14:textId="77777777" w:rsidR="00404E7F" w:rsidRPr="00404E7F" w:rsidRDefault="00404E7F">
            <w:pPr>
              <w:rPr>
                <w:rFonts w:cs="Arial"/>
                <w:szCs w:val="18"/>
              </w:rPr>
            </w:pPr>
            <w:r w:rsidRPr="00404E7F">
              <w:rPr>
                <w:rFonts w:cs="Arial"/>
                <w:b/>
                <w:bCs/>
                <w:szCs w:val="18"/>
              </w:rPr>
              <w:t>n</w:t>
            </w:r>
          </w:p>
        </w:tc>
      </w:tr>
      <w:tr w:rsidR="004B17EE" w:rsidRPr="004B17EE" w14:paraId="632E192A" w14:textId="77777777" w:rsidTr="00404E7F">
        <w:tc>
          <w:tcPr>
            <w:tcW w:w="456" w:type="dxa"/>
            <w:hideMark/>
          </w:tcPr>
          <w:p w14:paraId="76760FF8" w14:textId="1C485F06" w:rsidR="004B17EE" w:rsidRPr="004B17EE" w:rsidRDefault="004B17EE">
            <w:pPr>
              <w:rPr>
                <w:rFonts w:cs="Arial"/>
                <w:szCs w:val="18"/>
                <w:lang w:val="de-CH" w:eastAsia="de-CH"/>
              </w:rPr>
            </w:pPr>
          </w:p>
        </w:tc>
        <w:tc>
          <w:tcPr>
            <w:tcW w:w="851" w:type="dxa"/>
            <w:hideMark/>
          </w:tcPr>
          <w:p w14:paraId="2A4F92BC" w14:textId="77777777" w:rsidR="004B17EE" w:rsidRPr="004B17EE" w:rsidRDefault="00DE3B46">
            <w:pPr>
              <w:rPr>
                <w:rFonts w:cs="Arial"/>
                <w:szCs w:val="18"/>
              </w:rPr>
            </w:pPr>
            <w:hyperlink r:id="rId1326" w:history="1">
              <w:r w:rsidR="004B17EE" w:rsidRPr="004B17EE">
                <w:rPr>
                  <w:rStyle w:val="Hyperlink"/>
                  <w:rFonts w:ascii="Arial" w:hAnsi="Arial" w:cs="Arial"/>
                  <w:sz w:val="18"/>
                  <w:szCs w:val="18"/>
                </w:rPr>
                <w:t>18.4007</w:t>
              </w:r>
            </w:hyperlink>
          </w:p>
        </w:tc>
        <w:tc>
          <w:tcPr>
            <w:tcW w:w="425" w:type="dxa"/>
            <w:hideMark/>
          </w:tcPr>
          <w:p w14:paraId="49BCF0AA" w14:textId="77777777" w:rsidR="004B17EE" w:rsidRPr="004B17EE" w:rsidRDefault="004B17EE">
            <w:pPr>
              <w:rPr>
                <w:rFonts w:cs="Arial"/>
                <w:szCs w:val="18"/>
              </w:rPr>
            </w:pPr>
            <w:r w:rsidRPr="004B17EE">
              <w:rPr>
                <w:rFonts w:cs="Arial"/>
                <w:szCs w:val="18"/>
              </w:rPr>
              <w:t>n</w:t>
            </w:r>
          </w:p>
        </w:tc>
        <w:tc>
          <w:tcPr>
            <w:tcW w:w="5636" w:type="dxa"/>
            <w:hideMark/>
          </w:tcPr>
          <w:p w14:paraId="706996B3" w14:textId="77777777" w:rsidR="004B17EE" w:rsidRPr="004B17EE" w:rsidRDefault="004B17EE">
            <w:pPr>
              <w:rPr>
                <w:rFonts w:cs="Arial"/>
                <w:szCs w:val="18"/>
                <w:lang w:val="it-CH"/>
              </w:rPr>
            </w:pPr>
            <w:r w:rsidRPr="004B17EE">
              <w:rPr>
                <w:rFonts w:cs="Arial"/>
                <w:szCs w:val="18"/>
              </w:rPr>
              <w:t xml:space="preserve">Po. Chevalley. Längere Verfügbarkeit von Ersatzteilen, um die Lebensdauer von Produkten zu verlängern </w:t>
            </w:r>
            <w:r w:rsidRPr="004B17EE">
              <w:rPr>
                <w:rFonts w:cs="Arial"/>
                <w:szCs w:val="18"/>
              </w:rPr>
              <w:br/>
              <w:t xml:space="preserve">Po. </w:t>
            </w:r>
            <w:r w:rsidRPr="004B17EE">
              <w:rPr>
                <w:rFonts w:cs="Arial"/>
                <w:szCs w:val="18"/>
                <w:lang w:val="fr-CH"/>
              </w:rPr>
              <w:t xml:space="preserve">Chevalley. Etendre la disponibilité des pièces de rechange pour prolonger la durée de vie des objets </w:t>
            </w:r>
            <w:r w:rsidRPr="004B17EE">
              <w:rPr>
                <w:rFonts w:cs="Arial"/>
                <w:szCs w:val="18"/>
                <w:lang w:val="fr-CH"/>
              </w:rPr>
              <w:br/>
              <w:t xml:space="preserve">Po. </w:t>
            </w:r>
            <w:r w:rsidRPr="004B17EE">
              <w:rPr>
                <w:rFonts w:cs="Arial"/>
                <w:szCs w:val="18"/>
                <w:lang w:val="it-CH"/>
              </w:rPr>
              <w:t xml:space="preserve">Chevalley. Prorogare la disponibilità dei pezzi di ricambio per prolungare la durata di vita degli oggetti </w:t>
            </w:r>
          </w:p>
        </w:tc>
        <w:tc>
          <w:tcPr>
            <w:tcW w:w="1276" w:type="dxa"/>
            <w:hideMark/>
          </w:tcPr>
          <w:p w14:paraId="1DC75547" w14:textId="77777777" w:rsidR="004B17EE" w:rsidRPr="004B17EE" w:rsidRDefault="004B17EE">
            <w:pPr>
              <w:rPr>
                <w:rFonts w:cs="Arial"/>
                <w:szCs w:val="18"/>
                <w:lang w:val="it-CH"/>
              </w:rPr>
            </w:pPr>
          </w:p>
        </w:tc>
        <w:tc>
          <w:tcPr>
            <w:tcW w:w="567" w:type="dxa"/>
            <w:hideMark/>
          </w:tcPr>
          <w:p w14:paraId="031F4F33" w14:textId="77777777" w:rsidR="004B17EE" w:rsidRPr="004B17EE" w:rsidRDefault="004B17EE">
            <w:pPr>
              <w:rPr>
                <w:rFonts w:cs="Arial"/>
                <w:szCs w:val="18"/>
              </w:rPr>
            </w:pPr>
            <w:r w:rsidRPr="004B17EE">
              <w:rPr>
                <w:rFonts w:cs="Arial"/>
                <w:b/>
                <w:bCs/>
                <w:szCs w:val="18"/>
              </w:rPr>
              <w:t>-</w:t>
            </w:r>
          </w:p>
        </w:tc>
      </w:tr>
      <w:tr w:rsidR="00AB59AE" w:rsidRPr="00AB59AE" w14:paraId="3AB32A24" w14:textId="77777777" w:rsidTr="00404E7F">
        <w:tc>
          <w:tcPr>
            <w:tcW w:w="456" w:type="dxa"/>
            <w:hideMark/>
          </w:tcPr>
          <w:p w14:paraId="0B158114" w14:textId="632A4380" w:rsidR="00AB59AE" w:rsidRPr="00AB59AE" w:rsidRDefault="00AB59AE">
            <w:pPr>
              <w:rPr>
                <w:rFonts w:cs="Arial"/>
                <w:szCs w:val="18"/>
                <w:lang w:val="de-CH" w:eastAsia="de-CH"/>
              </w:rPr>
            </w:pPr>
          </w:p>
        </w:tc>
        <w:tc>
          <w:tcPr>
            <w:tcW w:w="851" w:type="dxa"/>
            <w:hideMark/>
          </w:tcPr>
          <w:p w14:paraId="5305A5A8" w14:textId="77777777" w:rsidR="00AB59AE" w:rsidRPr="00AB59AE" w:rsidRDefault="00DE3B46">
            <w:pPr>
              <w:rPr>
                <w:rFonts w:cs="Arial"/>
                <w:szCs w:val="18"/>
              </w:rPr>
            </w:pPr>
            <w:hyperlink r:id="rId1327" w:history="1">
              <w:r w:rsidR="00AB59AE" w:rsidRPr="00AB59AE">
                <w:rPr>
                  <w:rStyle w:val="Hyperlink"/>
                  <w:rFonts w:ascii="Arial" w:hAnsi="Arial" w:cs="Arial"/>
                  <w:sz w:val="18"/>
                  <w:szCs w:val="18"/>
                </w:rPr>
                <w:t>18.4020</w:t>
              </w:r>
            </w:hyperlink>
          </w:p>
        </w:tc>
        <w:tc>
          <w:tcPr>
            <w:tcW w:w="425" w:type="dxa"/>
            <w:hideMark/>
          </w:tcPr>
          <w:p w14:paraId="1AB107DF" w14:textId="77777777" w:rsidR="00AB59AE" w:rsidRPr="00AB59AE" w:rsidRDefault="00AB59AE">
            <w:pPr>
              <w:rPr>
                <w:rFonts w:cs="Arial"/>
                <w:szCs w:val="18"/>
              </w:rPr>
            </w:pPr>
            <w:r w:rsidRPr="00AB59AE">
              <w:rPr>
                <w:rFonts w:cs="Arial"/>
                <w:szCs w:val="18"/>
              </w:rPr>
              <w:t>n</w:t>
            </w:r>
          </w:p>
        </w:tc>
        <w:tc>
          <w:tcPr>
            <w:tcW w:w="5636" w:type="dxa"/>
            <w:hideMark/>
          </w:tcPr>
          <w:p w14:paraId="1487AC1D" w14:textId="77777777" w:rsidR="00AB59AE" w:rsidRPr="00AB59AE" w:rsidRDefault="00AB59AE">
            <w:pPr>
              <w:rPr>
                <w:rFonts w:cs="Arial"/>
                <w:szCs w:val="18"/>
                <w:lang w:val="it-CH"/>
              </w:rPr>
            </w:pPr>
            <w:r w:rsidRPr="00AB59AE">
              <w:rPr>
                <w:rFonts w:cs="Arial"/>
                <w:szCs w:val="18"/>
              </w:rPr>
              <w:t xml:space="preserve">Mo. Nordmann. Kampf gegen die Klimaerwärmung: Strategie, Agenda und Massnahmen für die Dekarbonisierung des Strassenverkehrs </w:t>
            </w:r>
            <w:r w:rsidRPr="00AB59AE">
              <w:rPr>
                <w:rFonts w:cs="Arial"/>
                <w:szCs w:val="18"/>
              </w:rPr>
              <w:br/>
              <w:t xml:space="preserve">Mo. </w:t>
            </w:r>
            <w:r w:rsidRPr="00AB59AE">
              <w:rPr>
                <w:rFonts w:cs="Arial"/>
                <w:szCs w:val="18"/>
                <w:lang w:val="fr-CH"/>
              </w:rPr>
              <w:t xml:space="preserve">Nordmann. Lutte contre le réchauffement climatique: Stratégie, agenda et mesures pour la décarbonisation de la mobilité routière </w:t>
            </w:r>
            <w:r w:rsidRPr="00AB59AE">
              <w:rPr>
                <w:rFonts w:cs="Arial"/>
                <w:szCs w:val="18"/>
                <w:lang w:val="fr-CH"/>
              </w:rPr>
              <w:br/>
              <w:t xml:space="preserve">Mo. </w:t>
            </w:r>
            <w:r w:rsidRPr="00AB59AE">
              <w:rPr>
                <w:rFonts w:cs="Arial"/>
                <w:szCs w:val="18"/>
                <w:lang w:val="it-CH"/>
              </w:rPr>
              <w:t xml:space="preserve">Nordmann. Lotta al riscaldamento climatico: strategia, agenda e misure per decarbonizzare il trasporto su strada </w:t>
            </w:r>
          </w:p>
        </w:tc>
        <w:tc>
          <w:tcPr>
            <w:tcW w:w="1276" w:type="dxa"/>
            <w:hideMark/>
          </w:tcPr>
          <w:p w14:paraId="33E28D8F" w14:textId="77777777" w:rsidR="00AB59AE" w:rsidRPr="00AB59AE" w:rsidRDefault="00AB59AE">
            <w:pPr>
              <w:rPr>
                <w:rFonts w:cs="Arial"/>
                <w:szCs w:val="18"/>
                <w:lang w:val="it-CH"/>
              </w:rPr>
            </w:pPr>
          </w:p>
        </w:tc>
        <w:tc>
          <w:tcPr>
            <w:tcW w:w="567" w:type="dxa"/>
            <w:hideMark/>
          </w:tcPr>
          <w:p w14:paraId="155D6332" w14:textId="77777777" w:rsidR="00AB59AE" w:rsidRPr="00AB59AE" w:rsidRDefault="00AB59AE">
            <w:pPr>
              <w:rPr>
                <w:rFonts w:cs="Arial"/>
                <w:szCs w:val="18"/>
              </w:rPr>
            </w:pPr>
            <w:r w:rsidRPr="00AB59AE">
              <w:rPr>
                <w:rFonts w:cs="Arial"/>
                <w:b/>
                <w:bCs/>
                <w:szCs w:val="18"/>
              </w:rPr>
              <w:t>-</w:t>
            </w:r>
          </w:p>
        </w:tc>
      </w:tr>
      <w:tr w:rsidR="00AB59AE" w:rsidRPr="00AB59AE" w14:paraId="7092CCD9" w14:textId="77777777" w:rsidTr="00404E7F">
        <w:tc>
          <w:tcPr>
            <w:tcW w:w="456" w:type="dxa"/>
            <w:hideMark/>
          </w:tcPr>
          <w:p w14:paraId="4DDDD00E" w14:textId="70F29E19" w:rsidR="00AB59AE" w:rsidRPr="00AB59AE" w:rsidRDefault="00AB59AE">
            <w:pPr>
              <w:rPr>
                <w:rFonts w:cs="Arial"/>
                <w:szCs w:val="18"/>
                <w:lang w:val="de-CH" w:eastAsia="de-CH"/>
              </w:rPr>
            </w:pPr>
          </w:p>
        </w:tc>
        <w:tc>
          <w:tcPr>
            <w:tcW w:w="851" w:type="dxa"/>
            <w:hideMark/>
          </w:tcPr>
          <w:p w14:paraId="51839A9A" w14:textId="77777777" w:rsidR="00AB59AE" w:rsidRPr="00AB59AE" w:rsidRDefault="00DE3B46">
            <w:pPr>
              <w:rPr>
                <w:rFonts w:cs="Arial"/>
                <w:szCs w:val="18"/>
              </w:rPr>
            </w:pPr>
            <w:hyperlink r:id="rId1328" w:history="1">
              <w:r w:rsidR="00AB59AE" w:rsidRPr="00AB59AE">
                <w:rPr>
                  <w:rStyle w:val="Hyperlink"/>
                  <w:rFonts w:ascii="Arial" w:hAnsi="Arial" w:cs="Arial"/>
                  <w:sz w:val="18"/>
                  <w:szCs w:val="18"/>
                </w:rPr>
                <w:t>18.4022</w:t>
              </w:r>
            </w:hyperlink>
          </w:p>
        </w:tc>
        <w:tc>
          <w:tcPr>
            <w:tcW w:w="425" w:type="dxa"/>
            <w:hideMark/>
          </w:tcPr>
          <w:p w14:paraId="40CEE6E7" w14:textId="77777777" w:rsidR="00AB59AE" w:rsidRPr="00AB59AE" w:rsidRDefault="00AB59AE">
            <w:pPr>
              <w:rPr>
                <w:rFonts w:cs="Arial"/>
                <w:szCs w:val="18"/>
              </w:rPr>
            </w:pPr>
            <w:r w:rsidRPr="00AB59AE">
              <w:rPr>
                <w:rFonts w:cs="Arial"/>
                <w:szCs w:val="18"/>
              </w:rPr>
              <w:t>n</w:t>
            </w:r>
          </w:p>
        </w:tc>
        <w:tc>
          <w:tcPr>
            <w:tcW w:w="5636" w:type="dxa"/>
            <w:hideMark/>
          </w:tcPr>
          <w:p w14:paraId="5C7D0767" w14:textId="77777777" w:rsidR="00AB59AE" w:rsidRPr="00AB59AE" w:rsidRDefault="00AB59AE">
            <w:pPr>
              <w:rPr>
                <w:rFonts w:cs="Arial"/>
                <w:szCs w:val="18"/>
                <w:lang w:val="it-CH"/>
              </w:rPr>
            </w:pPr>
            <w:r w:rsidRPr="00AB59AE">
              <w:rPr>
                <w:rFonts w:cs="Arial"/>
                <w:szCs w:val="18"/>
              </w:rPr>
              <w:t xml:space="preserve">Mo. Addor. Erhöhung der zulässigen Geschwindigkeit auf den Autobahnabschnitten, die dies erlauben </w:t>
            </w:r>
            <w:r w:rsidRPr="00AB59AE">
              <w:rPr>
                <w:rFonts w:cs="Arial"/>
                <w:szCs w:val="18"/>
              </w:rPr>
              <w:br/>
              <w:t xml:space="preserve">Mo. </w:t>
            </w:r>
            <w:r w:rsidRPr="00AB59AE">
              <w:rPr>
                <w:rFonts w:cs="Arial"/>
                <w:szCs w:val="18"/>
                <w:lang w:val="fr-CH"/>
              </w:rPr>
              <w:t xml:space="preserve">Addor. Augmenter la vitesse autorisée sur les tronçons autoroutiers qui le permettent </w:t>
            </w:r>
            <w:r w:rsidRPr="00AB59AE">
              <w:rPr>
                <w:rFonts w:cs="Arial"/>
                <w:szCs w:val="18"/>
                <w:lang w:val="fr-CH"/>
              </w:rPr>
              <w:br/>
              <w:t xml:space="preserve">Mo. </w:t>
            </w:r>
            <w:r w:rsidRPr="00AB59AE">
              <w:rPr>
                <w:rFonts w:cs="Arial"/>
                <w:szCs w:val="18"/>
                <w:lang w:val="it-CH"/>
              </w:rPr>
              <w:t xml:space="preserve">Addor. Aumento della velocità consentita sui tratti autostradali che lo permettono </w:t>
            </w:r>
          </w:p>
        </w:tc>
        <w:tc>
          <w:tcPr>
            <w:tcW w:w="1276" w:type="dxa"/>
            <w:hideMark/>
          </w:tcPr>
          <w:p w14:paraId="4391F24E" w14:textId="77777777" w:rsidR="00AB59AE" w:rsidRPr="00AB59AE" w:rsidRDefault="00AB59AE">
            <w:pPr>
              <w:rPr>
                <w:rFonts w:cs="Arial"/>
                <w:szCs w:val="18"/>
                <w:lang w:val="it-CH"/>
              </w:rPr>
            </w:pPr>
          </w:p>
        </w:tc>
        <w:tc>
          <w:tcPr>
            <w:tcW w:w="567" w:type="dxa"/>
            <w:hideMark/>
          </w:tcPr>
          <w:p w14:paraId="510965CA" w14:textId="77777777" w:rsidR="00AB59AE" w:rsidRPr="00AB59AE" w:rsidRDefault="00AB59AE">
            <w:pPr>
              <w:rPr>
                <w:rFonts w:cs="Arial"/>
                <w:szCs w:val="18"/>
              </w:rPr>
            </w:pPr>
            <w:r w:rsidRPr="00AB59AE">
              <w:rPr>
                <w:rFonts w:cs="Arial"/>
                <w:b/>
                <w:bCs/>
                <w:szCs w:val="18"/>
              </w:rPr>
              <w:t>-</w:t>
            </w:r>
          </w:p>
        </w:tc>
      </w:tr>
      <w:tr w:rsidR="00404E7F" w:rsidRPr="00404E7F" w14:paraId="3B3C42CD" w14:textId="77777777" w:rsidTr="006007BE">
        <w:tc>
          <w:tcPr>
            <w:tcW w:w="456" w:type="dxa"/>
            <w:hideMark/>
          </w:tcPr>
          <w:p w14:paraId="2CD90C27" w14:textId="77777777" w:rsidR="00404E7F" w:rsidRPr="00404E7F" w:rsidRDefault="00404E7F">
            <w:pPr>
              <w:rPr>
                <w:rFonts w:cs="Arial"/>
                <w:szCs w:val="18"/>
                <w:lang w:val="de-CH" w:eastAsia="de-CH"/>
              </w:rPr>
            </w:pPr>
          </w:p>
        </w:tc>
        <w:tc>
          <w:tcPr>
            <w:tcW w:w="851" w:type="dxa"/>
            <w:hideMark/>
          </w:tcPr>
          <w:p w14:paraId="1DB410B5" w14:textId="77777777" w:rsidR="00404E7F" w:rsidRPr="00404E7F" w:rsidRDefault="00DE3B46">
            <w:pPr>
              <w:rPr>
                <w:rFonts w:cs="Arial"/>
                <w:szCs w:val="18"/>
              </w:rPr>
            </w:pPr>
            <w:hyperlink r:id="rId1329" w:history="1">
              <w:r w:rsidR="00404E7F" w:rsidRPr="00404E7F">
                <w:rPr>
                  <w:rStyle w:val="Hyperlink"/>
                  <w:rFonts w:ascii="Arial" w:hAnsi="Arial" w:cs="Arial"/>
                  <w:sz w:val="18"/>
                  <w:szCs w:val="18"/>
                </w:rPr>
                <w:t>18.4025</w:t>
              </w:r>
            </w:hyperlink>
          </w:p>
        </w:tc>
        <w:tc>
          <w:tcPr>
            <w:tcW w:w="425" w:type="dxa"/>
            <w:hideMark/>
          </w:tcPr>
          <w:p w14:paraId="1FF1AFBF" w14:textId="77777777" w:rsidR="00404E7F" w:rsidRPr="00404E7F" w:rsidRDefault="00404E7F">
            <w:pPr>
              <w:rPr>
                <w:rFonts w:cs="Arial"/>
                <w:szCs w:val="18"/>
              </w:rPr>
            </w:pPr>
            <w:r w:rsidRPr="00404E7F">
              <w:rPr>
                <w:rFonts w:cs="Arial"/>
                <w:szCs w:val="18"/>
              </w:rPr>
              <w:t>n</w:t>
            </w:r>
          </w:p>
        </w:tc>
        <w:tc>
          <w:tcPr>
            <w:tcW w:w="5636" w:type="dxa"/>
            <w:hideMark/>
          </w:tcPr>
          <w:p w14:paraId="15EFEA83" w14:textId="77777777" w:rsidR="00404E7F" w:rsidRPr="00404E7F" w:rsidRDefault="00404E7F">
            <w:pPr>
              <w:rPr>
                <w:rFonts w:cs="Arial"/>
                <w:szCs w:val="18"/>
                <w:lang w:val="it-CH"/>
              </w:rPr>
            </w:pPr>
            <w:r w:rsidRPr="00404E7F">
              <w:rPr>
                <w:rFonts w:cs="Arial"/>
                <w:szCs w:val="18"/>
              </w:rPr>
              <w:t xml:space="preserve">Ip. Béglé. Schaffung weiterer Anreize zum Einsparen von CO2-Emissionen in Unternehmen auf freiwilliger Basis </w:t>
            </w:r>
            <w:r w:rsidRPr="00404E7F">
              <w:rPr>
                <w:rFonts w:cs="Arial"/>
                <w:szCs w:val="18"/>
              </w:rPr>
              <w:br/>
              <w:t xml:space="preserve">Ip. </w:t>
            </w:r>
            <w:r w:rsidRPr="00404E7F">
              <w:rPr>
                <w:rFonts w:cs="Arial"/>
                <w:szCs w:val="18"/>
                <w:lang w:val="fr-CH"/>
              </w:rPr>
              <w:t xml:space="preserve">Béglé. Etendre les incitations à diminuer les émissions de CO2 à toutes les entreprises, sur base volontaire </w:t>
            </w:r>
            <w:r w:rsidRPr="00404E7F">
              <w:rPr>
                <w:rFonts w:cs="Arial"/>
                <w:szCs w:val="18"/>
                <w:lang w:val="fr-CH"/>
              </w:rPr>
              <w:br/>
              <w:t xml:space="preserve">Ip. </w:t>
            </w:r>
            <w:r w:rsidRPr="00404E7F">
              <w:rPr>
                <w:rFonts w:cs="Arial"/>
                <w:szCs w:val="18"/>
                <w:lang w:val="it-CH"/>
              </w:rPr>
              <w:t xml:space="preserve">Béglé. Estendere a tutte le imprese gli incentivi per ridurre, su base volontaria, le emissioni di CO2 </w:t>
            </w:r>
          </w:p>
        </w:tc>
        <w:tc>
          <w:tcPr>
            <w:tcW w:w="1276" w:type="dxa"/>
            <w:hideMark/>
          </w:tcPr>
          <w:p w14:paraId="300458F1" w14:textId="77777777" w:rsidR="00404E7F" w:rsidRPr="00404E7F" w:rsidRDefault="00404E7F">
            <w:pPr>
              <w:rPr>
                <w:rFonts w:cs="Arial"/>
                <w:szCs w:val="18"/>
              </w:rPr>
            </w:pPr>
            <w:r w:rsidRPr="00404E7F">
              <w:rPr>
                <w:rFonts w:cs="Arial"/>
                <w:b/>
                <w:bCs/>
                <w:szCs w:val="18"/>
                <w:lang w:val="fr-FR"/>
              </w:rPr>
              <w:t>Diskussion</w:t>
            </w:r>
          </w:p>
          <w:p w14:paraId="31D4D59E" w14:textId="77777777" w:rsidR="00404E7F" w:rsidRPr="00404E7F" w:rsidRDefault="00404E7F">
            <w:pPr>
              <w:rPr>
                <w:rFonts w:cs="Arial"/>
                <w:szCs w:val="18"/>
              </w:rPr>
            </w:pPr>
            <w:r w:rsidRPr="00404E7F">
              <w:rPr>
                <w:rFonts w:cs="Arial"/>
                <w:b/>
                <w:bCs/>
                <w:szCs w:val="18"/>
                <w:lang w:val="fr-FR"/>
              </w:rPr>
              <w:t>Discussion</w:t>
            </w:r>
          </w:p>
          <w:p w14:paraId="4D13CD7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BBF0C01" w14:textId="77777777" w:rsidR="00404E7F" w:rsidRPr="00404E7F" w:rsidRDefault="00404E7F">
            <w:pPr>
              <w:rPr>
                <w:rFonts w:cs="Arial"/>
                <w:szCs w:val="18"/>
              </w:rPr>
            </w:pPr>
            <w:r w:rsidRPr="00404E7F">
              <w:rPr>
                <w:rFonts w:cs="Arial"/>
                <w:b/>
                <w:bCs/>
                <w:szCs w:val="18"/>
              </w:rPr>
              <w:t>tw</w:t>
            </w:r>
          </w:p>
        </w:tc>
      </w:tr>
      <w:tr w:rsidR="004B17EE" w:rsidRPr="004B17EE" w14:paraId="22B2172B" w14:textId="77777777" w:rsidTr="00404E7F">
        <w:tc>
          <w:tcPr>
            <w:tcW w:w="456" w:type="dxa"/>
            <w:hideMark/>
          </w:tcPr>
          <w:p w14:paraId="7C887826" w14:textId="77777777" w:rsidR="004B17EE" w:rsidRPr="006E1364" w:rsidRDefault="004B17EE">
            <w:pPr>
              <w:rPr>
                <w:rFonts w:cs="Arial"/>
                <w:szCs w:val="18"/>
                <w:lang w:val="it-CH" w:eastAsia="de-CH"/>
              </w:rPr>
            </w:pPr>
          </w:p>
        </w:tc>
        <w:tc>
          <w:tcPr>
            <w:tcW w:w="851" w:type="dxa"/>
            <w:hideMark/>
          </w:tcPr>
          <w:p w14:paraId="1A76418B" w14:textId="77777777" w:rsidR="004B17EE" w:rsidRPr="004B17EE" w:rsidRDefault="00DE3B46">
            <w:pPr>
              <w:rPr>
                <w:rFonts w:cs="Arial"/>
                <w:szCs w:val="18"/>
              </w:rPr>
            </w:pPr>
            <w:hyperlink r:id="rId1330" w:history="1">
              <w:r w:rsidR="004B17EE" w:rsidRPr="004B17EE">
                <w:rPr>
                  <w:rStyle w:val="Hyperlink"/>
                  <w:rFonts w:ascii="Arial" w:hAnsi="Arial" w:cs="Arial"/>
                  <w:sz w:val="18"/>
                  <w:szCs w:val="18"/>
                </w:rPr>
                <w:t>18.4038</w:t>
              </w:r>
            </w:hyperlink>
          </w:p>
        </w:tc>
        <w:tc>
          <w:tcPr>
            <w:tcW w:w="425" w:type="dxa"/>
            <w:hideMark/>
          </w:tcPr>
          <w:p w14:paraId="45BD2F29" w14:textId="77777777" w:rsidR="004B17EE" w:rsidRPr="004B17EE" w:rsidRDefault="004B17EE">
            <w:pPr>
              <w:rPr>
                <w:rFonts w:cs="Arial"/>
                <w:szCs w:val="18"/>
              </w:rPr>
            </w:pPr>
            <w:r w:rsidRPr="004B17EE">
              <w:rPr>
                <w:rFonts w:cs="Arial"/>
                <w:szCs w:val="18"/>
              </w:rPr>
              <w:t>n</w:t>
            </w:r>
          </w:p>
        </w:tc>
        <w:tc>
          <w:tcPr>
            <w:tcW w:w="5636" w:type="dxa"/>
            <w:hideMark/>
          </w:tcPr>
          <w:p w14:paraId="05C7248B" w14:textId="77777777" w:rsidR="004B17EE" w:rsidRPr="004B17EE" w:rsidRDefault="004B17EE">
            <w:pPr>
              <w:rPr>
                <w:rFonts w:cs="Arial"/>
                <w:szCs w:val="18"/>
              </w:rPr>
            </w:pPr>
            <w:r w:rsidRPr="004B17EE">
              <w:rPr>
                <w:rFonts w:cs="Arial"/>
                <w:szCs w:val="18"/>
              </w:rPr>
              <w:t xml:space="preserve">Mo. Nantermod. Wasserflugzeuge und Schutzzonen. </w:t>
            </w:r>
            <w:r w:rsidRPr="004B17EE">
              <w:rPr>
                <w:rFonts w:cs="Arial"/>
                <w:szCs w:val="18"/>
                <w:lang w:val="fr-CH"/>
              </w:rPr>
              <w:t xml:space="preserve">Ausnahmen bewilligen </w:t>
            </w:r>
            <w:r w:rsidRPr="004B17EE">
              <w:rPr>
                <w:rFonts w:cs="Arial"/>
                <w:szCs w:val="18"/>
                <w:lang w:val="fr-CH"/>
              </w:rPr>
              <w:br/>
              <w:t xml:space="preserve">Mo. Nantermod. Hydravion et zones de protection. Autoriser des exceptions </w:t>
            </w:r>
            <w:r w:rsidRPr="004B17EE">
              <w:rPr>
                <w:rFonts w:cs="Arial"/>
                <w:szCs w:val="18"/>
                <w:lang w:val="fr-CH"/>
              </w:rPr>
              <w:br/>
              <w:t xml:space="preserve">Mo. </w:t>
            </w:r>
            <w:r w:rsidRPr="004B17EE">
              <w:rPr>
                <w:rFonts w:cs="Arial"/>
                <w:szCs w:val="18"/>
              </w:rPr>
              <w:t xml:space="preserve">Nantermod. Idrovolante e zone di protezione. Autorizzare deroghe </w:t>
            </w:r>
          </w:p>
        </w:tc>
        <w:tc>
          <w:tcPr>
            <w:tcW w:w="1276" w:type="dxa"/>
            <w:hideMark/>
          </w:tcPr>
          <w:p w14:paraId="43D1AA82" w14:textId="77777777" w:rsidR="004B17EE" w:rsidRPr="004B17EE" w:rsidRDefault="004B17EE">
            <w:pPr>
              <w:rPr>
                <w:rFonts w:cs="Arial"/>
                <w:szCs w:val="18"/>
              </w:rPr>
            </w:pPr>
          </w:p>
        </w:tc>
        <w:tc>
          <w:tcPr>
            <w:tcW w:w="567" w:type="dxa"/>
            <w:hideMark/>
          </w:tcPr>
          <w:p w14:paraId="5D87180A" w14:textId="77777777" w:rsidR="004B17EE" w:rsidRPr="004B17EE" w:rsidRDefault="004B17EE">
            <w:pPr>
              <w:rPr>
                <w:rFonts w:cs="Arial"/>
                <w:szCs w:val="18"/>
              </w:rPr>
            </w:pPr>
            <w:r w:rsidRPr="004B17EE">
              <w:rPr>
                <w:rFonts w:cs="Arial"/>
                <w:b/>
                <w:bCs/>
                <w:szCs w:val="18"/>
              </w:rPr>
              <w:t>-</w:t>
            </w:r>
          </w:p>
        </w:tc>
      </w:tr>
      <w:tr w:rsidR="004B17EE" w:rsidRPr="004B17EE" w14:paraId="4A3157B4" w14:textId="77777777" w:rsidTr="00CF3743">
        <w:tc>
          <w:tcPr>
            <w:tcW w:w="456" w:type="dxa"/>
            <w:hideMark/>
          </w:tcPr>
          <w:p w14:paraId="51B20A0C" w14:textId="77777777" w:rsidR="004B17EE" w:rsidRPr="004B17EE" w:rsidRDefault="004B17EE">
            <w:pPr>
              <w:rPr>
                <w:rFonts w:cs="Arial"/>
                <w:szCs w:val="18"/>
                <w:lang w:val="de-CH" w:eastAsia="de-CH"/>
              </w:rPr>
            </w:pPr>
          </w:p>
        </w:tc>
        <w:tc>
          <w:tcPr>
            <w:tcW w:w="851" w:type="dxa"/>
            <w:hideMark/>
          </w:tcPr>
          <w:p w14:paraId="36384234" w14:textId="77777777" w:rsidR="004B17EE" w:rsidRPr="004B17EE" w:rsidRDefault="00DE3B46">
            <w:pPr>
              <w:rPr>
                <w:rFonts w:cs="Arial"/>
                <w:szCs w:val="18"/>
              </w:rPr>
            </w:pPr>
            <w:hyperlink r:id="rId1331" w:history="1">
              <w:r w:rsidR="004B17EE" w:rsidRPr="004B17EE">
                <w:rPr>
                  <w:rStyle w:val="Hyperlink"/>
                  <w:rFonts w:ascii="Arial" w:hAnsi="Arial" w:cs="Arial"/>
                  <w:sz w:val="18"/>
                  <w:szCs w:val="18"/>
                </w:rPr>
                <w:t>18.4039</w:t>
              </w:r>
            </w:hyperlink>
          </w:p>
        </w:tc>
        <w:tc>
          <w:tcPr>
            <w:tcW w:w="425" w:type="dxa"/>
            <w:hideMark/>
          </w:tcPr>
          <w:p w14:paraId="2750A88C" w14:textId="77777777" w:rsidR="004B17EE" w:rsidRPr="004B17EE" w:rsidRDefault="004B17EE">
            <w:pPr>
              <w:rPr>
                <w:rFonts w:cs="Arial"/>
                <w:szCs w:val="18"/>
              </w:rPr>
            </w:pPr>
            <w:r w:rsidRPr="004B17EE">
              <w:rPr>
                <w:rFonts w:cs="Arial"/>
                <w:szCs w:val="18"/>
              </w:rPr>
              <w:t>n</w:t>
            </w:r>
          </w:p>
        </w:tc>
        <w:tc>
          <w:tcPr>
            <w:tcW w:w="5636" w:type="dxa"/>
            <w:hideMark/>
          </w:tcPr>
          <w:p w14:paraId="5C5ECCAA" w14:textId="77777777" w:rsidR="004B17EE" w:rsidRPr="004B17EE" w:rsidRDefault="004B17EE">
            <w:pPr>
              <w:rPr>
                <w:rFonts w:cs="Arial"/>
                <w:szCs w:val="18"/>
                <w:lang w:val="it-CH"/>
              </w:rPr>
            </w:pPr>
            <w:r w:rsidRPr="004B17EE">
              <w:rPr>
                <w:rFonts w:cs="Arial"/>
                <w:szCs w:val="18"/>
              </w:rPr>
              <w:t xml:space="preserve">Mo. Dettling. Kulturland und Wald sind gleichwertig </w:t>
            </w:r>
            <w:r w:rsidRPr="004B17EE">
              <w:rPr>
                <w:rFonts w:cs="Arial"/>
                <w:szCs w:val="18"/>
              </w:rPr>
              <w:br/>
              <w:t xml:space="preserve">Mo. </w:t>
            </w:r>
            <w:r w:rsidRPr="004B17EE">
              <w:rPr>
                <w:rFonts w:cs="Arial"/>
                <w:szCs w:val="18"/>
                <w:lang w:val="fr-CH"/>
              </w:rPr>
              <w:t xml:space="preserve">Dettling. Accorder la même importance aux terres agricoles qu'aux forêts </w:t>
            </w:r>
            <w:r w:rsidRPr="004B17EE">
              <w:rPr>
                <w:rFonts w:cs="Arial"/>
                <w:szCs w:val="18"/>
                <w:lang w:val="fr-CH"/>
              </w:rPr>
              <w:br/>
              <w:t xml:space="preserve">Mo. </w:t>
            </w:r>
            <w:r w:rsidRPr="004B17EE">
              <w:rPr>
                <w:rFonts w:cs="Arial"/>
                <w:szCs w:val="18"/>
                <w:lang w:val="it-CH"/>
              </w:rPr>
              <w:t xml:space="preserve">Dettling. Le terre coltive e il bosco hanno pari valore </w:t>
            </w:r>
            <w:r w:rsidRPr="004B17EE">
              <w:rPr>
                <w:rFonts w:cs="Arial"/>
                <w:szCs w:val="18"/>
                <w:lang w:val="it-CH"/>
              </w:rPr>
              <w:br/>
              <w:t>Zu/ad: 18.3869 s</w:t>
            </w:r>
          </w:p>
        </w:tc>
        <w:tc>
          <w:tcPr>
            <w:tcW w:w="1276" w:type="dxa"/>
            <w:hideMark/>
          </w:tcPr>
          <w:p w14:paraId="3BDE6C60" w14:textId="77777777" w:rsidR="004B17EE" w:rsidRPr="004B17EE" w:rsidRDefault="004B17EE">
            <w:pPr>
              <w:rPr>
                <w:rFonts w:cs="Arial"/>
                <w:szCs w:val="18"/>
                <w:lang w:val="it-CH"/>
              </w:rPr>
            </w:pPr>
          </w:p>
        </w:tc>
        <w:tc>
          <w:tcPr>
            <w:tcW w:w="567" w:type="dxa"/>
            <w:hideMark/>
          </w:tcPr>
          <w:p w14:paraId="5EF077D0" w14:textId="77777777" w:rsidR="004B17EE" w:rsidRPr="004B17EE" w:rsidRDefault="004B17EE">
            <w:pPr>
              <w:rPr>
                <w:rFonts w:cs="Arial"/>
                <w:szCs w:val="18"/>
              </w:rPr>
            </w:pPr>
            <w:r w:rsidRPr="004B17EE">
              <w:rPr>
                <w:rFonts w:cs="Arial"/>
                <w:b/>
                <w:bCs/>
                <w:szCs w:val="18"/>
              </w:rPr>
              <w:t>-</w:t>
            </w:r>
          </w:p>
        </w:tc>
      </w:tr>
      <w:tr w:rsidR="004B17EE" w:rsidRPr="004B17EE" w14:paraId="3A96DDBC" w14:textId="77777777" w:rsidTr="00CF3743">
        <w:tc>
          <w:tcPr>
            <w:tcW w:w="456" w:type="dxa"/>
            <w:hideMark/>
          </w:tcPr>
          <w:p w14:paraId="5C1B8ABB" w14:textId="77777777" w:rsidR="004B17EE" w:rsidRPr="004B17EE" w:rsidRDefault="004B17EE">
            <w:pPr>
              <w:rPr>
                <w:rFonts w:cs="Arial"/>
                <w:szCs w:val="18"/>
                <w:lang w:val="de-CH" w:eastAsia="de-CH"/>
              </w:rPr>
            </w:pPr>
          </w:p>
        </w:tc>
        <w:tc>
          <w:tcPr>
            <w:tcW w:w="851" w:type="dxa"/>
            <w:hideMark/>
          </w:tcPr>
          <w:p w14:paraId="27A614A8" w14:textId="77777777" w:rsidR="004B17EE" w:rsidRPr="004B17EE" w:rsidRDefault="00DE3B46">
            <w:pPr>
              <w:rPr>
                <w:rFonts w:cs="Arial"/>
                <w:szCs w:val="18"/>
              </w:rPr>
            </w:pPr>
            <w:hyperlink r:id="rId1332" w:history="1">
              <w:r w:rsidR="004B17EE" w:rsidRPr="004B17EE">
                <w:rPr>
                  <w:rStyle w:val="Hyperlink"/>
                  <w:rFonts w:ascii="Arial" w:hAnsi="Arial" w:cs="Arial"/>
                  <w:sz w:val="18"/>
                  <w:szCs w:val="18"/>
                </w:rPr>
                <w:t>18.4040</w:t>
              </w:r>
            </w:hyperlink>
          </w:p>
        </w:tc>
        <w:tc>
          <w:tcPr>
            <w:tcW w:w="425" w:type="dxa"/>
            <w:hideMark/>
          </w:tcPr>
          <w:p w14:paraId="29733A03" w14:textId="77777777" w:rsidR="004B17EE" w:rsidRPr="004B17EE" w:rsidRDefault="004B17EE">
            <w:pPr>
              <w:rPr>
                <w:rFonts w:cs="Arial"/>
                <w:szCs w:val="18"/>
              </w:rPr>
            </w:pPr>
            <w:r w:rsidRPr="004B17EE">
              <w:rPr>
                <w:rFonts w:cs="Arial"/>
                <w:szCs w:val="18"/>
              </w:rPr>
              <w:t>n</w:t>
            </w:r>
          </w:p>
        </w:tc>
        <w:tc>
          <w:tcPr>
            <w:tcW w:w="5636" w:type="dxa"/>
            <w:hideMark/>
          </w:tcPr>
          <w:p w14:paraId="44855BC8" w14:textId="77777777" w:rsidR="004B17EE" w:rsidRPr="004B17EE" w:rsidRDefault="004B17EE">
            <w:pPr>
              <w:rPr>
                <w:rFonts w:cs="Arial"/>
                <w:szCs w:val="18"/>
              </w:rPr>
            </w:pPr>
            <w:r w:rsidRPr="004B17EE">
              <w:rPr>
                <w:rFonts w:cs="Arial"/>
                <w:szCs w:val="18"/>
              </w:rPr>
              <w:t xml:space="preserve">Mo. Birrer-Heimo. Reinhaltegebot beim Gewässerschutz respektieren! </w:t>
            </w:r>
            <w:r w:rsidRPr="004B17EE">
              <w:rPr>
                <w:rFonts w:cs="Arial"/>
                <w:szCs w:val="18"/>
              </w:rPr>
              <w:br/>
            </w:r>
            <w:r w:rsidRPr="004B17EE">
              <w:rPr>
                <w:rFonts w:cs="Arial"/>
                <w:szCs w:val="18"/>
                <w:lang w:val="fr-CH"/>
              </w:rPr>
              <w:t xml:space="preserve">Mo. Birrer-Heimo. Respecter la protection des eaux </w:t>
            </w:r>
            <w:r w:rsidRPr="004B17EE">
              <w:rPr>
                <w:rFonts w:cs="Arial"/>
                <w:szCs w:val="18"/>
                <w:lang w:val="fr-CH"/>
              </w:rPr>
              <w:br/>
              <w:t xml:space="preserve">Mo. Birrer-Heimo. </w:t>
            </w:r>
            <w:r w:rsidRPr="004B17EE">
              <w:rPr>
                <w:rFonts w:cs="Arial"/>
                <w:szCs w:val="18"/>
              </w:rPr>
              <w:t xml:space="preserve">Rispettare l'obbligo di salubrità nella protezione delle acque! </w:t>
            </w:r>
          </w:p>
        </w:tc>
        <w:tc>
          <w:tcPr>
            <w:tcW w:w="1276" w:type="dxa"/>
            <w:hideMark/>
          </w:tcPr>
          <w:p w14:paraId="4B1EE790" w14:textId="77777777" w:rsidR="004B17EE" w:rsidRPr="004B17EE" w:rsidRDefault="004B17EE">
            <w:pPr>
              <w:rPr>
                <w:rFonts w:cs="Arial"/>
                <w:szCs w:val="18"/>
              </w:rPr>
            </w:pPr>
          </w:p>
        </w:tc>
        <w:tc>
          <w:tcPr>
            <w:tcW w:w="567" w:type="dxa"/>
            <w:hideMark/>
          </w:tcPr>
          <w:p w14:paraId="7BA66C54" w14:textId="11487D94" w:rsidR="004B17EE" w:rsidRPr="004B17EE" w:rsidRDefault="004B17EE">
            <w:pPr>
              <w:rPr>
                <w:rFonts w:cs="Arial"/>
                <w:szCs w:val="18"/>
              </w:rPr>
            </w:pPr>
            <w:r w:rsidRPr="004B17EE">
              <w:rPr>
                <w:rFonts w:cs="Arial"/>
                <w:b/>
                <w:bCs/>
                <w:szCs w:val="18"/>
              </w:rPr>
              <w:t>-</w:t>
            </w:r>
          </w:p>
        </w:tc>
      </w:tr>
    </w:tbl>
    <w:p w14:paraId="234396CA" w14:textId="09059343" w:rsidR="000458C5" w:rsidRDefault="000458C5"/>
    <w:p w14:paraId="35EF25A4" w14:textId="2DC4FF1D" w:rsidR="000458C5" w:rsidRDefault="000458C5"/>
    <w:p w14:paraId="797BD6B8" w14:textId="778BD7D2" w:rsidR="000458C5" w:rsidRDefault="000458C5"/>
    <w:p w14:paraId="4AE39331" w14:textId="5C7939D5" w:rsidR="000458C5" w:rsidRDefault="000458C5"/>
    <w:p w14:paraId="31AC8934" w14:textId="0941BD42" w:rsidR="000458C5" w:rsidRDefault="000458C5"/>
    <w:p w14:paraId="3A064E64" w14:textId="1DB2F4CA"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B59AE" w:rsidRPr="00AB59AE" w14:paraId="55DD585F" w14:textId="77777777" w:rsidTr="00CF3743">
        <w:tc>
          <w:tcPr>
            <w:tcW w:w="456" w:type="dxa"/>
            <w:hideMark/>
          </w:tcPr>
          <w:p w14:paraId="52E6A182" w14:textId="1564347A" w:rsidR="00AB59AE" w:rsidRPr="00253EB0" w:rsidRDefault="00AB59AE">
            <w:pPr>
              <w:rPr>
                <w:rFonts w:cs="Arial"/>
                <w:szCs w:val="18"/>
                <w:lang w:val="it-CH" w:eastAsia="de-CH"/>
              </w:rPr>
            </w:pPr>
          </w:p>
        </w:tc>
        <w:tc>
          <w:tcPr>
            <w:tcW w:w="851" w:type="dxa"/>
            <w:hideMark/>
          </w:tcPr>
          <w:p w14:paraId="74CEEBFD" w14:textId="77777777" w:rsidR="00AB59AE" w:rsidRPr="00AB59AE" w:rsidRDefault="00DE3B46">
            <w:pPr>
              <w:rPr>
                <w:rFonts w:cs="Arial"/>
                <w:szCs w:val="18"/>
              </w:rPr>
            </w:pPr>
            <w:hyperlink r:id="rId1333" w:history="1">
              <w:r w:rsidR="00AB59AE" w:rsidRPr="00AB59AE">
                <w:rPr>
                  <w:rStyle w:val="Hyperlink"/>
                  <w:rFonts w:ascii="Arial" w:hAnsi="Arial" w:cs="Arial"/>
                  <w:sz w:val="18"/>
                  <w:szCs w:val="18"/>
                </w:rPr>
                <w:t>18.4043</w:t>
              </w:r>
            </w:hyperlink>
          </w:p>
        </w:tc>
        <w:tc>
          <w:tcPr>
            <w:tcW w:w="425" w:type="dxa"/>
            <w:hideMark/>
          </w:tcPr>
          <w:p w14:paraId="41403B1A" w14:textId="77777777" w:rsidR="00AB59AE" w:rsidRPr="00AB59AE" w:rsidRDefault="00AB59AE">
            <w:pPr>
              <w:rPr>
                <w:rFonts w:cs="Arial"/>
                <w:szCs w:val="18"/>
              </w:rPr>
            </w:pPr>
            <w:r w:rsidRPr="00AB59AE">
              <w:rPr>
                <w:rFonts w:cs="Arial"/>
                <w:szCs w:val="18"/>
              </w:rPr>
              <w:t>n</w:t>
            </w:r>
          </w:p>
        </w:tc>
        <w:tc>
          <w:tcPr>
            <w:tcW w:w="5636" w:type="dxa"/>
            <w:hideMark/>
          </w:tcPr>
          <w:p w14:paraId="58282764" w14:textId="77777777" w:rsidR="00AB59AE" w:rsidRPr="00AB59AE" w:rsidRDefault="00AB59AE">
            <w:pPr>
              <w:rPr>
                <w:rFonts w:cs="Arial"/>
                <w:szCs w:val="18"/>
                <w:lang w:val="it-CH"/>
              </w:rPr>
            </w:pPr>
            <w:r w:rsidRPr="00AB59AE">
              <w:rPr>
                <w:rFonts w:cs="Arial"/>
                <w:szCs w:val="18"/>
              </w:rPr>
              <w:t xml:space="preserve">Mo. Estermann. Der Kunde soll bei Leuchtmitteln wieder die Wahl haben! </w:t>
            </w:r>
            <w:r w:rsidRPr="00AB59AE">
              <w:rPr>
                <w:rFonts w:cs="Arial"/>
                <w:szCs w:val="18"/>
              </w:rPr>
              <w:br/>
            </w:r>
            <w:r w:rsidRPr="00AB59AE">
              <w:rPr>
                <w:rFonts w:cs="Arial"/>
                <w:szCs w:val="18"/>
                <w:lang w:val="fr-CH"/>
              </w:rPr>
              <w:t xml:space="preserve">Mo. Estermann. Le Conseil fédéral est chargé de modifier la législation afin d'autoriser la vente de tous les types d'ampoules en Suisse. </w:t>
            </w:r>
            <w:r w:rsidRPr="00AB59AE">
              <w:rPr>
                <w:rFonts w:cs="Arial"/>
                <w:szCs w:val="18"/>
                <w:lang w:val="fr-CH"/>
              </w:rPr>
              <w:br/>
            </w:r>
            <w:r w:rsidRPr="00AB59AE">
              <w:rPr>
                <w:rFonts w:cs="Arial"/>
                <w:szCs w:val="18"/>
                <w:lang w:val="it-CH"/>
              </w:rPr>
              <w:t xml:space="preserve">Mo. Estermann. Acquisto di lampade: il cliente deve nuovamente poter scegliere! </w:t>
            </w:r>
          </w:p>
        </w:tc>
        <w:tc>
          <w:tcPr>
            <w:tcW w:w="1276" w:type="dxa"/>
            <w:hideMark/>
          </w:tcPr>
          <w:p w14:paraId="177C0418" w14:textId="77777777" w:rsidR="00AB59AE" w:rsidRPr="00AB59AE" w:rsidRDefault="00AB59AE">
            <w:pPr>
              <w:rPr>
                <w:rFonts w:cs="Arial"/>
                <w:szCs w:val="18"/>
                <w:lang w:val="it-CH"/>
              </w:rPr>
            </w:pPr>
          </w:p>
        </w:tc>
        <w:tc>
          <w:tcPr>
            <w:tcW w:w="567" w:type="dxa"/>
            <w:hideMark/>
          </w:tcPr>
          <w:p w14:paraId="0BB5BB41" w14:textId="77777777" w:rsidR="00AB59AE" w:rsidRPr="00AB59AE" w:rsidRDefault="00AB59AE">
            <w:pPr>
              <w:rPr>
                <w:rFonts w:cs="Arial"/>
                <w:szCs w:val="18"/>
              </w:rPr>
            </w:pPr>
            <w:r w:rsidRPr="00AB59AE">
              <w:rPr>
                <w:rFonts w:cs="Arial"/>
                <w:b/>
                <w:bCs/>
                <w:szCs w:val="18"/>
              </w:rPr>
              <w:t>-</w:t>
            </w:r>
          </w:p>
        </w:tc>
      </w:tr>
      <w:tr w:rsidR="00404E7F" w:rsidRPr="00404E7F" w14:paraId="15ADE7F4" w14:textId="77777777" w:rsidTr="00CF3743">
        <w:tc>
          <w:tcPr>
            <w:tcW w:w="456" w:type="dxa"/>
            <w:hideMark/>
          </w:tcPr>
          <w:p w14:paraId="726D33DC" w14:textId="77777777" w:rsidR="00404E7F" w:rsidRPr="00404E7F" w:rsidRDefault="00404E7F">
            <w:pPr>
              <w:rPr>
                <w:rFonts w:cs="Arial"/>
                <w:szCs w:val="18"/>
                <w:lang w:val="de-CH" w:eastAsia="de-CH"/>
              </w:rPr>
            </w:pPr>
          </w:p>
        </w:tc>
        <w:tc>
          <w:tcPr>
            <w:tcW w:w="851" w:type="dxa"/>
            <w:hideMark/>
          </w:tcPr>
          <w:p w14:paraId="626B7768" w14:textId="77777777" w:rsidR="00404E7F" w:rsidRPr="00404E7F" w:rsidRDefault="00DE3B46">
            <w:pPr>
              <w:rPr>
                <w:rFonts w:cs="Arial"/>
                <w:szCs w:val="18"/>
              </w:rPr>
            </w:pPr>
            <w:hyperlink r:id="rId1334" w:history="1">
              <w:r w:rsidR="00404E7F" w:rsidRPr="00404E7F">
                <w:rPr>
                  <w:rStyle w:val="Hyperlink"/>
                  <w:rFonts w:ascii="Arial" w:hAnsi="Arial" w:cs="Arial"/>
                  <w:sz w:val="18"/>
                  <w:szCs w:val="18"/>
                </w:rPr>
                <w:t>18.4055</w:t>
              </w:r>
            </w:hyperlink>
          </w:p>
        </w:tc>
        <w:tc>
          <w:tcPr>
            <w:tcW w:w="425" w:type="dxa"/>
            <w:hideMark/>
          </w:tcPr>
          <w:p w14:paraId="4FD0AD9E" w14:textId="77777777" w:rsidR="00404E7F" w:rsidRPr="00404E7F" w:rsidRDefault="00404E7F">
            <w:pPr>
              <w:rPr>
                <w:rFonts w:cs="Arial"/>
                <w:szCs w:val="18"/>
              </w:rPr>
            </w:pPr>
            <w:r w:rsidRPr="00404E7F">
              <w:rPr>
                <w:rFonts w:cs="Arial"/>
                <w:szCs w:val="18"/>
              </w:rPr>
              <w:t>n</w:t>
            </w:r>
          </w:p>
        </w:tc>
        <w:tc>
          <w:tcPr>
            <w:tcW w:w="5636" w:type="dxa"/>
            <w:hideMark/>
          </w:tcPr>
          <w:p w14:paraId="13A16243" w14:textId="77777777" w:rsidR="00404E7F" w:rsidRPr="00404E7F" w:rsidRDefault="00404E7F">
            <w:pPr>
              <w:rPr>
                <w:rFonts w:cs="Arial"/>
                <w:szCs w:val="18"/>
                <w:lang w:val="it-CH"/>
              </w:rPr>
            </w:pPr>
            <w:r w:rsidRPr="00404E7F">
              <w:rPr>
                <w:rFonts w:cs="Arial"/>
                <w:szCs w:val="18"/>
              </w:rPr>
              <w:t xml:space="preserve">Ip. Bäumle. Stromspeicher bezüglich Netznutzung technologieneutral und somit gleichbehandeln </w:t>
            </w:r>
            <w:r w:rsidRPr="00404E7F">
              <w:rPr>
                <w:rFonts w:cs="Arial"/>
                <w:szCs w:val="18"/>
              </w:rPr>
              <w:br/>
              <w:t xml:space="preserve">Ip. </w:t>
            </w:r>
            <w:r w:rsidRPr="00404E7F">
              <w:rPr>
                <w:rFonts w:cs="Arial"/>
                <w:szCs w:val="18"/>
                <w:lang w:val="fr-CH"/>
              </w:rPr>
              <w:t xml:space="preserve">Bäumle. Utilisation du réseau. Pour un traitement égal de toutes les technologies de stockage, sans discrimination des agents de stockage </w:t>
            </w:r>
            <w:r w:rsidRPr="00404E7F">
              <w:rPr>
                <w:rFonts w:cs="Arial"/>
                <w:szCs w:val="18"/>
                <w:lang w:val="fr-CH"/>
              </w:rPr>
              <w:br/>
              <w:t xml:space="preserve">Ip. </w:t>
            </w:r>
            <w:r w:rsidRPr="00404E7F">
              <w:rPr>
                <w:rFonts w:cs="Arial"/>
                <w:szCs w:val="18"/>
                <w:lang w:val="it-CH"/>
              </w:rPr>
              <w:t xml:space="preserve">Bäumle. Utilizzazione della rete. Stesso trattamento per tutti gli impianti di stoccaggio di elettricità a prescindere dalla tecnologia </w:t>
            </w:r>
          </w:p>
        </w:tc>
        <w:tc>
          <w:tcPr>
            <w:tcW w:w="1276" w:type="dxa"/>
            <w:hideMark/>
          </w:tcPr>
          <w:p w14:paraId="31437257" w14:textId="77777777" w:rsidR="00404E7F" w:rsidRPr="00404E7F" w:rsidRDefault="00404E7F">
            <w:pPr>
              <w:rPr>
                <w:rFonts w:cs="Arial"/>
                <w:szCs w:val="18"/>
              </w:rPr>
            </w:pPr>
            <w:r w:rsidRPr="00404E7F">
              <w:rPr>
                <w:rFonts w:cs="Arial"/>
                <w:b/>
                <w:bCs/>
                <w:szCs w:val="18"/>
                <w:lang w:val="fr-FR"/>
              </w:rPr>
              <w:t>Diskussion</w:t>
            </w:r>
          </w:p>
          <w:p w14:paraId="038650D2" w14:textId="77777777" w:rsidR="00404E7F" w:rsidRPr="00404E7F" w:rsidRDefault="00404E7F">
            <w:pPr>
              <w:rPr>
                <w:rFonts w:cs="Arial"/>
                <w:szCs w:val="18"/>
              </w:rPr>
            </w:pPr>
            <w:r w:rsidRPr="00404E7F">
              <w:rPr>
                <w:rFonts w:cs="Arial"/>
                <w:b/>
                <w:bCs/>
                <w:szCs w:val="18"/>
                <w:lang w:val="fr-FR"/>
              </w:rPr>
              <w:t>Discussion</w:t>
            </w:r>
          </w:p>
          <w:p w14:paraId="52D73A44"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25E32277" w14:textId="77777777" w:rsidR="00404E7F" w:rsidRPr="00404E7F" w:rsidRDefault="00404E7F">
            <w:pPr>
              <w:rPr>
                <w:rFonts w:cs="Arial"/>
                <w:szCs w:val="18"/>
              </w:rPr>
            </w:pPr>
            <w:r w:rsidRPr="00404E7F">
              <w:rPr>
                <w:rFonts w:cs="Arial"/>
                <w:b/>
                <w:bCs/>
                <w:szCs w:val="18"/>
              </w:rPr>
              <w:t>n</w:t>
            </w:r>
          </w:p>
        </w:tc>
      </w:tr>
      <w:tr w:rsidR="004B17EE" w:rsidRPr="004B17EE" w14:paraId="51445D19" w14:textId="77777777" w:rsidTr="00CF3743">
        <w:tc>
          <w:tcPr>
            <w:tcW w:w="456" w:type="dxa"/>
            <w:hideMark/>
          </w:tcPr>
          <w:p w14:paraId="16A5E349" w14:textId="0D8C0F67" w:rsidR="004B17EE" w:rsidRPr="004B17EE" w:rsidRDefault="004B17EE">
            <w:pPr>
              <w:rPr>
                <w:rFonts w:cs="Arial"/>
                <w:szCs w:val="18"/>
                <w:lang w:val="de-CH" w:eastAsia="de-CH"/>
              </w:rPr>
            </w:pPr>
          </w:p>
        </w:tc>
        <w:tc>
          <w:tcPr>
            <w:tcW w:w="851" w:type="dxa"/>
            <w:hideMark/>
          </w:tcPr>
          <w:p w14:paraId="750D197E" w14:textId="77777777" w:rsidR="004B17EE" w:rsidRPr="004B17EE" w:rsidRDefault="00DE3B46">
            <w:pPr>
              <w:rPr>
                <w:rFonts w:cs="Arial"/>
                <w:szCs w:val="18"/>
              </w:rPr>
            </w:pPr>
            <w:hyperlink r:id="rId1335" w:history="1">
              <w:r w:rsidR="004B17EE" w:rsidRPr="004B17EE">
                <w:rPr>
                  <w:rStyle w:val="Hyperlink"/>
                  <w:rFonts w:ascii="Arial" w:hAnsi="Arial" w:cs="Arial"/>
                  <w:sz w:val="18"/>
                  <w:szCs w:val="18"/>
                </w:rPr>
                <w:t>18.4060</w:t>
              </w:r>
            </w:hyperlink>
          </w:p>
        </w:tc>
        <w:tc>
          <w:tcPr>
            <w:tcW w:w="425" w:type="dxa"/>
            <w:hideMark/>
          </w:tcPr>
          <w:p w14:paraId="1297FCE6" w14:textId="77777777" w:rsidR="004B17EE" w:rsidRPr="004B17EE" w:rsidRDefault="004B17EE">
            <w:pPr>
              <w:rPr>
                <w:rFonts w:cs="Arial"/>
                <w:szCs w:val="18"/>
              </w:rPr>
            </w:pPr>
            <w:r w:rsidRPr="004B17EE">
              <w:rPr>
                <w:rFonts w:cs="Arial"/>
                <w:szCs w:val="18"/>
              </w:rPr>
              <w:t>n</w:t>
            </w:r>
          </w:p>
        </w:tc>
        <w:tc>
          <w:tcPr>
            <w:tcW w:w="5636" w:type="dxa"/>
            <w:hideMark/>
          </w:tcPr>
          <w:p w14:paraId="6BCDBC6C" w14:textId="77777777" w:rsidR="004B17EE" w:rsidRPr="004B17EE" w:rsidRDefault="004B17EE">
            <w:pPr>
              <w:rPr>
                <w:rFonts w:cs="Arial"/>
                <w:szCs w:val="18"/>
                <w:lang w:val="it-CH"/>
              </w:rPr>
            </w:pPr>
            <w:r w:rsidRPr="004B17EE">
              <w:rPr>
                <w:rFonts w:cs="Arial"/>
                <w:szCs w:val="18"/>
              </w:rPr>
              <w:t xml:space="preserve">Po. Graf Maya. Massnahmen zur künftigen Waldbewirtschaftung in Bezug auf den rasch voranschreitenden Klimawandel </w:t>
            </w:r>
            <w:r w:rsidRPr="004B17EE">
              <w:rPr>
                <w:rFonts w:cs="Arial"/>
                <w:szCs w:val="18"/>
              </w:rPr>
              <w:br/>
              <w:t xml:space="preserve">Po. </w:t>
            </w:r>
            <w:r w:rsidRPr="004B17EE">
              <w:rPr>
                <w:rFonts w:cs="Arial"/>
                <w:szCs w:val="18"/>
                <w:lang w:val="fr-CH"/>
              </w:rPr>
              <w:t xml:space="preserve">Graf Maya. Gestion forestière et changement rapide du climat. Mesures à prendre </w:t>
            </w:r>
            <w:r w:rsidRPr="004B17EE">
              <w:rPr>
                <w:rFonts w:cs="Arial"/>
                <w:szCs w:val="18"/>
                <w:lang w:val="fr-CH"/>
              </w:rPr>
              <w:br/>
              <w:t xml:space="preserve">Po. </w:t>
            </w:r>
            <w:r w:rsidRPr="004B17EE">
              <w:rPr>
                <w:rFonts w:cs="Arial"/>
                <w:szCs w:val="18"/>
                <w:lang w:val="it-CH"/>
              </w:rPr>
              <w:t xml:space="preserve">Graf Maya. Misure per gestire il bosco in futuro di fronte al rapido avanzamento dei cambiamenti climatici </w:t>
            </w:r>
          </w:p>
        </w:tc>
        <w:tc>
          <w:tcPr>
            <w:tcW w:w="1276" w:type="dxa"/>
            <w:hideMark/>
          </w:tcPr>
          <w:p w14:paraId="4EC27644" w14:textId="77777777" w:rsidR="004B17EE" w:rsidRPr="004B17EE" w:rsidRDefault="004B17EE">
            <w:pPr>
              <w:rPr>
                <w:rFonts w:cs="Arial"/>
                <w:szCs w:val="18"/>
                <w:lang w:val="it-CH"/>
              </w:rPr>
            </w:pPr>
          </w:p>
        </w:tc>
        <w:tc>
          <w:tcPr>
            <w:tcW w:w="567" w:type="dxa"/>
            <w:hideMark/>
          </w:tcPr>
          <w:p w14:paraId="153FF270" w14:textId="77777777" w:rsidR="004B17EE" w:rsidRPr="004B17EE" w:rsidRDefault="004B17EE">
            <w:pPr>
              <w:rPr>
                <w:rFonts w:cs="Arial"/>
                <w:szCs w:val="18"/>
              </w:rPr>
            </w:pPr>
            <w:r w:rsidRPr="004B17EE">
              <w:rPr>
                <w:rFonts w:cs="Arial"/>
                <w:b/>
                <w:bCs/>
                <w:szCs w:val="18"/>
              </w:rPr>
              <w:t>-</w:t>
            </w:r>
          </w:p>
        </w:tc>
      </w:tr>
      <w:tr w:rsidR="00404E7F" w:rsidRPr="00404E7F" w14:paraId="5CD2777A" w14:textId="77777777" w:rsidTr="00CF3743">
        <w:tc>
          <w:tcPr>
            <w:tcW w:w="456" w:type="dxa"/>
            <w:hideMark/>
          </w:tcPr>
          <w:p w14:paraId="14A3BD82" w14:textId="77777777" w:rsidR="00404E7F" w:rsidRPr="00404E7F" w:rsidRDefault="00404E7F">
            <w:pPr>
              <w:rPr>
                <w:rFonts w:cs="Arial"/>
                <w:szCs w:val="18"/>
                <w:lang w:val="de-CH" w:eastAsia="de-CH"/>
              </w:rPr>
            </w:pPr>
          </w:p>
        </w:tc>
        <w:tc>
          <w:tcPr>
            <w:tcW w:w="851" w:type="dxa"/>
            <w:hideMark/>
          </w:tcPr>
          <w:p w14:paraId="68A9CF9C" w14:textId="77777777" w:rsidR="00404E7F" w:rsidRPr="00404E7F" w:rsidRDefault="00DE3B46">
            <w:pPr>
              <w:rPr>
                <w:rFonts w:cs="Arial"/>
                <w:szCs w:val="18"/>
              </w:rPr>
            </w:pPr>
            <w:hyperlink r:id="rId1336" w:history="1">
              <w:r w:rsidR="00404E7F" w:rsidRPr="00404E7F">
                <w:rPr>
                  <w:rStyle w:val="Hyperlink"/>
                  <w:rFonts w:ascii="Arial" w:hAnsi="Arial" w:cs="Arial"/>
                  <w:sz w:val="18"/>
                  <w:szCs w:val="18"/>
                </w:rPr>
                <w:t>18.4065</w:t>
              </w:r>
            </w:hyperlink>
          </w:p>
        </w:tc>
        <w:tc>
          <w:tcPr>
            <w:tcW w:w="425" w:type="dxa"/>
            <w:hideMark/>
          </w:tcPr>
          <w:p w14:paraId="558E7407" w14:textId="77777777" w:rsidR="00404E7F" w:rsidRPr="00404E7F" w:rsidRDefault="00404E7F">
            <w:pPr>
              <w:rPr>
                <w:rFonts w:cs="Arial"/>
                <w:szCs w:val="18"/>
              </w:rPr>
            </w:pPr>
            <w:r w:rsidRPr="00404E7F">
              <w:rPr>
                <w:rFonts w:cs="Arial"/>
                <w:szCs w:val="18"/>
              </w:rPr>
              <w:t>n</w:t>
            </w:r>
          </w:p>
        </w:tc>
        <w:tc>
          <w:tcPr>
            <w:tcW w:w="5636" w:type="dxa"/>
            <w:hideMark/>
          </w:tcPr>
          <w:p w14:paraId="55062102" w14:textId="77777777" w:rsidR="00404E7F" w:rsidRPr="00404E7F" w:rsidRDefault="00404E7F">
            <w:pPr>
              <w:rPr>
                <w:rFonts w:cs="Arial"/>
                <w:szCs w:val="18"/>
                <w:lang w:val="it-CH"/>
              </w:rPr>
            </w:pPr>
            <w:r w:rsidRPr="00404E7F">
              <w:rPr>
                <w:rFonts w:cs="Arial"/>
                <w:szCs w:val="18"/>
              </w:rPr>
              <w:t xml:space="preserve">Ip. Arslan. Nachtleben in Schweizer Städten und Lärmschutz im öffentlichen Raum </w:t>
            </w:r>
            <w:r w:rsidRPr="00404E7F">
              <w:rPr>
                <w:rFonts w:cs="Arial"/>
                <w:szCs w:val="18"/>
              </w:rPr>
              <w:br/>
              <w:t xml:space="preserve">Ip. </w:t>
            </w:r>
            <w:r w:rsidRPr="00404E7F">
              <w:rPr>
                <w:rFonts w:cs="Arial"/>
                <w:szCs w:val="18"/>
                <w:lang w:val="fr-CH"/>
              </w:rPr>
              <w:t xml:space="preserve">Arslan. Vie nocturne dans les villes suisses et protection contre le bruit dans l'espace public </w:t>
            </w:r>
            <w:r w:rsidRPr="00404E7F">
              <w:rPr>
                <w:rFonts w:cs="Arial"/>
                <w:szCs w:val="18"/>
                <w:lang w:val="fr-CH"/>
              </w:rPr>
              <w:br/>
              <w:t xml:space="preserve">Ip. </w:t>
            </w:r>
            <w:r w:rsidRPr="00404E7F">
              <w:rPr>
                <w:rFonts w:cs="Arial"/>
                <w:szCs w:val="18"/>
                <w:lang w:val="it-CH"/>
              </w:rPr>
              <w:t xml:space="preserve">Arslan. Vita notturna nelle città svizzere e protezione contro il rumore negli spazi pubblici </w:t>
            </w:r>
          </w:p>
        </w:tc>
        <w:tc>
          <w:tcPr>
            <w:tcW w:w="1276" w:type="dxa"/>
            <w:hideMark/>
          </w:tcPr>
          <w:p w14:paraId="672D3C37" w14:textId="77777777" w:rsidR="00404E7F" w:rsidRPr="00404E7F" w:rsidRDefault="00404E7F">
            <w:pPr>
              <w:rPr>
                <w:rFonts w:cs="Arial"/>
                <w:szCs w:val="18"/>
              </w:rPr>
            </w:pPr>
            <w:r w:rsidRPr="00404E7F">
              <w:rPr>
                <w:rFonts w:cs="Arial"/>
                <w:b/>
                <w:bCs/>
                <w:szCs w:val="18"/>
                <w:lang w:val="fr-FR"/>
              </w:rPr>
              <w:t>Diskussion</w:t>
            </w:r>
          </w:p>
          <w:p w14:paraId="4D6BF8CD" w14:textId="77777777" w:rsidR="00404E7F" w:rsidRPr="00404E7F" w:rsidRDefault="00404E7F">
            <w:pPr>
              <w:rPr>
                <w:rFonts w:cs="Arial"/>
                <w:szCs w:val="18"/>
              </w:rPr>
            </w:pPr>
            <w:r w:rsidRPr="00404E7F">
              <w:rPr>
                <w:rFonts w:cs="Arial"/>
                <w:b/>
                <w:bCs/>
                <w:szCs w:val="18"/>
                <w:lang w:val="fr-FR"/>
              </w:rPr>
              <w:t>Discussion</w:t>
            </w:r>
          </w:p>
          <w:p w14:paraId="42349CC0"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776E4824" w14:textId="77777777" w:rsidR="00404E7F" w:rsidRPr="00404E7F" w:rsidRDefault="00404E7F">
            <w:pPr>
              <w:rPr>
                <w:rFonts w:cs="Arial"/>
                <w:szCs w:val="18"/>
              </w:rPr>
            </w:pPr>
            <w:r w:rsidRPr="00404E7F">
              <w:rPr>
                <w:rFonts w:cs="Arial"/>
                <w:b/>
                <w:bCs/>
                <w:szCs w:val="18"/>
              </w:rPr>
              <w:t>tw</w:t>
            </w:r>
          </w:p>
        </w:tc>
      </w:tr>
      <w:tr w:rsidR="004B17EE" w:rsidRPr="004B17EE" w14:paraId="12A80404" w14:textId="77777777" w:rsidTr="00CF3743">
        <w:tc>
          <w:tcPr>
            <w:tcW w:w="456" w:type="dxa"/>
            <w:hideMark/>
          </w:tcPr>
          <w:p w14:paraId="08CE4C6F" w14:textId="77777777" w:rsidR="004B17EE" w:rsidRPr="006E1364" w:rsidRDefault="004B17EE">
            <w:pPr>
              <w:rPr>
                <w:rFonts w:cs="Arial"/>
                <w:szCs w:val="18"/>
                <w:lang w:val="it-CH" w:eastAsia="de-CH"/>
              </w:rPr>
            </w:pPr>
          </w:p>
        </w:tc>
        <w:tc>
          <w:tcPr>
            <w:tcW w:w="851" w:type="dxa"/>
            <w:hideMark/>
          </w:tcPr>
          <w:p w14:paraId="6D570009" w14:textId="77777777" w:rsidR="004B17EE" w:rsidRPr="004B17EE" w:rsidRDefault="00DE3B46">
            <w:pPr>
              <w:rPr>
                <w:rFonts w:cs="Arial"/>
                <w:szCs w:val="18"/>
              </w:rPr>
            </w:pPr>
            <w:hyperlink r:id="rId1337" w:history="1">
              <w:r w:rsidR="004B17EE" w:rsidRPr="004B17EE">
                <w:rPr>
                  <w:rStyle w:val="Hyperlink"/>
                  <w:rFonts w:ascii="Arial" w:hAnsi="Arial" w:cs="Arial"/>
                  <w:sz w:val="18"/>
                  <w:szCs w:val="18"/>
                </w:rPr>
                <w:t>18.4066</w:t>
              </w:r>
            </w:hyperlink>
          </w:p>
        </w:tc>
        <w:tc>
          <w:tcPr>
            <w:tcW w:w="425" w:type="dxa"/>
            <w:hideMark/>
          </w:tcPr>
          <w:p w14:paraId="3DA93E93" w14:textId="77777777" w:rsidR="004B17EE" w:rsidRPr="004B17EE" w:rsidRDefault="004B17EE">
            <w:pPr>
              <w:rPr>
                <w:rFonts w:cs="Arial"/>
                <w:szCs w:val="18"/>
              </w:rPr>
            </w:pPr>
            <w:r w:rsidRPr="004B17EE">
              <w:rPr>
                <w:rFonts w:cs="Arial"/>
                <w:szCs w:val="18"/>
              </w:rPr>
              <w:t>n</w:t>
            </w:r>
          </w:p>
        </w:tc>
        <w:tc>
          <w:tcPr>
            <w:tcW w:w="5636" w:type="dxa"/>
            <w:hideMark/>
          </w:tcPr>
          <w:p w14:paraId="20D2570F" w14:textId="77777777" w:rsidR="004B17EE" w:rsidRPr="004B17EE" w:rsidRDefault="004B17EE">
            <w:pPr>
              <w:rPr>
                <w:rFonts w:cs="Arial"/>
                <w:szCs w:val="18"/>
              </w:rPr>
            </w:pPr>
            <w:r w:rsidRPr="004B17EE">
              <w:rPr>
                <w:rFonts w:cs="Arial"/>
                <w:szCs w:val="18"/>
              </w:rPr>
              <w:t xml:space="preserve">Mo. Knecht. Stop Projekt Energy Challenge </w:t>
            </w:r>
            <w:r w:rsidRPr="004B17EE">
              <w:rPr>
                <w:rFonts w:cs="Arial"/>
                <w:szCs w:val="18"/>
              </w:rPr>
              <w:br/>
              <w:t xml:space="preserve">Mo. Knecht. </w:t>
            </w:r>
            <w:r w:rsidRPr="00B467C0">
              <w:rPr>
                <w:rFonts w:cs="Arial"/>
                <w:szCs w:val="18"/>
              </w:rPr>
              <w:t xml:space="preserve">Le projet Energy Challenge doit prendre fin </w:t>
            </w:r>
            <w:r w:rsidRPr="00B467C0">
              <w:rPr>
                <w:rFonts w:cs="Arial"/>
                <w:szCs w:val="18"/>
              </w:rPr>
              <w:br/>
              <w:t xml:space="preserve">Mo. </w:t>
            </w:r>
            <w:r w:rsidRPr="004B17EE">
              <w:rPr>
                <w:rFonts w:cs="Arial"/>
                <w:szCs w:val="18"/>
              </w:rPr>
              <w:t xml:space="preserve">Knecht. Stop al progetto «Energy Challenge»! </w:t>
            </w:r>
          </w:p>
        </w:tc>
        <w:tc>
          <w:tcPr>
            <w:tcW w:w="1276" w:type="dxa"/>
            <w:hideMark/>
          </w:tcPr>
          <w:p w14:paraId="4062A321" w14:textId="77777777" w:rsidR="004B17EE" w:rsidRPr="004B17EE" w:rsidRDefault="004B17EE">
            <w:pPr>
              <w:rPr>
                <w:rFonts w:cs="Arial"/>
                <w:szCs w:val="18"/>
              </w:rPr>
            </w:pPr>
          </w:p>
        </w:tc>
        <w:tc>
          <w:tcPr>
            <w:tcW w:w="567" w:type="dxa"/>
            <w:hideMark/>
          </w:tcPr>
          <w:p w14:paraId="23190A2C" w14:textId="7B0BFC75" w:rsidR="004B17EE" w:rsidRPr="004B17EE" w:rsidRDefault="004B17EE">
            <w:pPr>
              <w:rPr>
                <w:rFonts w:cs="Arial"/>
                <w:szCs w:val="18"/>
              </w:rPr>
            </w:pPr>
            <w:r w:rsidRPr="004B17EE">
              <w:rPr>
                <w:rFonts w:cs="Arial"/>
                <w:b/>
                <w:bCs/>
                <w:szCs w:val="18"/>
              </w:rPr>
              <w:t>-</w:t>
            </w:r>
          </w:p>
        </w:tc>
      </w:tr>
      <w:tr w:rsidR="00404E7F" w:rsidRPr="00404E7F" w14:paraId="6AC5E3EA" w14:textId="77777777" w:rsidTr="00CF3743">
        <w:tc>
          <w:tcPr>
            <w:tcW w:w="456" w:type="dxa"/>
            <w:hideMark/>
          </w:tcPr>
          <w:p w14:paraId="0C0B61FD" w14:textId="77777777" w:rsidR="00404E7F" w:rsidRPr="00404E7F" w:rsidRDefault="00404E7F">
            <w:pPr>
              <w:rPr>
                <w:rFonts w:cs="Arial"/>
                <w:szCs w:val="18"/>
                <w:lang w:val="de-CH" w:eastAsia="de-CH"/>
              </w:rPr>
            </w:pPr>
          </w:p>
        </w:tc>
        <w:tc>
          <w:tcPr>
            <w:tcW w:w="851" w:type="dxa"/>
            <w:hideMark/>
          </w:tcPr>
          <w:p w14:paraId="2BBAED7F" w14:textId="77777777" w:rsidR="00404E7F" w:rsidRPr="00404E7F" w:rsidRDefault="00DE3B46">
            <w:pPr>
              <w:rPr>
                <w:rFonts w:cs="Arial"/>
                <w:szCs w:val="18"/>
              </w:rPr>
            </w:pPr>
            <w:hyperlink r:id="rId1338" w:history="1">
              <w:r w:rsidR="00404E7F" w:rsidRPr="00404E7F">
                <w:rPr>
                  <w:rStyle w:val="Hyperlink"/>
                  <w:rFonts w:ascii="Arial" w:hAnsi="Arial" w:cs="Arial"/>
                  <w:sz w:val="18"/>
                  <w:szCs w:val="18"/>
                </w:rPr>
                <w:t>18.4075</w:t>
              </w:r>
            </w:hyperlink>
          </w:p>
        </w:tc>
        <w:tc>
          <w:tcPr>
            <w:tcW w:w="425" w:type="dxa"/>
            <w:hideMark/>
          </w:tcPr>
          <w:p w14:paraId="3D35D8A9" w14:textId="77777777" w:rsidR="00404E7F" w:rsidRPr="00404E7F" w:rsidRDefault="00404E7F">
            <w:pPr>
              <w:rPr>
                <w:rFonts w:cs="Arial"/>
                <w:szCs w:val="18"/>
              </w:rPr>
            </w:pPr>
            <w:r w:rsidRPr="00404E7F">
              <w:rPr>
                <w:rFonts w:cs="Arial"/>
                <w:szCs w:val="18"/>
              </w:rPr>
              <w:t>n</w:t>
            </w:r>
          </w:p>
        </w:tc>
        <w:tc>
          <w:tcPr>
            <w:tcW w:w="5636" w:type="dxa"/>
            <w:hideMark/>
          </w:tcPr>
          <w:p w14:paraId="55C595B9" w14:textId="77777777" w:rsidR="00404E7F" w:rsidRPr="00404E7F" w:rsidRDefault="00404E7F">
            <w:pPr>
              <w:rPr>
                <w:rFonts w:cs="Arial"/>
                <w:szCs w:val="18"/>
              </w:rPr>
            </w:pPr>
            <w:r w:rsidRPr="00404E7F">
              <w:rPr>
                <w:rFonts w:cs="Arial"/>
                <w:szCs w:val="18"/>
              </w:rPr>
              <w:t xml:space="preserve">Ip. Grossen Jürg. Investitionssicherheit für E-LKW </w:t>
            </w:r>
            <w:r w:rsidRPr="00404E7F">
              <w:rPr>
                <w:rFonts w:cs="Arial"/>
                <w:szCs w:val="18"/>
              </w:rPr>
              <w:br/>
              <w:t xml:space="preserve">Ip. </w:t>
            </w:r>
            <w:r w:rsidRPr="00404E7F">
              <w:rPr>
                <w:rFonts w:cs="Arial"/>
                <w:szCs w:val="18"/>
                <w:lang w:val="fr-CH"/>
              </w:rPr>
              <w:t xml:space="preserve">Grossen Jürg. Sécurité des investissements pour les camions électriques </w:t>
            </w:r>
            <w:r w:rsidRPr="00404E7F">
              <w:rPr>
                <w:rFonts w:cs="Arial"/>
                <w:szCs w:val="18"/>
                <w:lang w:val="fr-CH"/>
              </w:rPr>
              <w:br/>
              <w:t xml:space="preserve">Ip. </w:t>
            </w:r>
            <w:r w:rsidRPr="00404E7F">
              <w:rPr>
                <w:rFonts w:cs="Arial"/>
                <w:szCs w:val="18"/>
              </w:rPr>
              <w:t xml:space="preserve">Grossen Jürg. Sicurezza degli investimenti negli autocarri elettrici </w:t>
            </w:r>
          </w:p>
        </w:tc>
        <w:tc>
          <w:tcPr>
            <w:tcW w:w="1276" w:type="dxa"/>
            <w:hideMark/>
          </w:tcPr>
          <w:p w14:paraId="180DBB3E" w14:textId="77777777" w:rsidR="00404E7F" w:rsidRPr="00404E7F" w:rsidRDefault="00404E7F">
            <w:pPr>
              <w:rPr>
                <w:rFonts w:cs="Arial"/>
                <w:szCs w:val="18"/>
              </w:rPr>
            </w:pPr>
            <w:r w:rsidRPr="00404E7F">
              <w:rPr>
                <w:rFonts w:cs="Arial"/>
                <w:b/>
                <w:bCs/>
                <w:szCs w:val="18"/>
                <w:lang w:val="fr-FR"/>
              </w:rPr>
              <w:t>Diskussion</w:t>
            </w:r>
          </w:p>
          <w:p w14:paraId="61D4F59D" w14:textId="77777777" w:rsidR="00404E7F" w:rsidRPr="00404E7F" w:rsidRDefault="00404E7F">
            <w:pPr>
              <w:rPr>
                <w:rFonts w:cs="Arial"/>
                <w:szCs w:val="18"/>
              </w:rPr>
            </w:pPr>
            <w:r w:rsidRPr="00404E7F">
              <w:rPr>
                <w:rFonts w:cs="Arial"/>
                <w:b/>
                <w:bCs/>
                <w:szCs w:val="18"/>
                <w:lang w:val="fr-FR"/>
              </w:rPr>
              <w:t>Discussion</w:t>
            </w:r>
          </w:p>
          <w:p w14:paraId="41DF7BC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59D334D" w14:textId="77777777" w:rsidR="00404E7F" w:rsidRPr="00404E7F" w:rsidRDefault="00404E7F">
            <w:pPr>
              <w:rPr>
                <w:rFonts w:cs="Arial"/>
                <w:szCs w:val="18"/>
              </w:rPr>
            </w:pPr>
            <w:r w:rsidRPr="00404E7F">
              <w:rPr>
                <w:rFonts w:cs="Arial"/>
                <w:b/>
                <w:bCs/>
                <w:szCs w:val="18"/>
              </w:rPr>
              <w:t>n</w:t>
            </w:r>
          </w:p>
        </w:tc>
      </w:tr>
      <w:tr w:rsidR="00404E7F" w:rsidRPr="00404E7F" w14:paraId="50501456" w14:textId="77777777" w:rsidTr="00CF3743">
        <w:tc>
          <w:tcPr>
            <w:tcW w:w="456" w:type="dxa"/>
            <w:hideMark/>
          </w:tcPr>
          <w:p w14:paraId="78AEE937" w14:textId="77777777" w:rsidR="00404E7F" w:rsidRPr="00404E7F" w:rsidRDefault="00404E7F">
            <w:pPr>
              <w:rPr>
                <w:rFonts w:cs="Arial"/>
                <w:szCs w:val="18"/>
                <w:lang w:val="de-CH" w:eastAsia="de-CH"/>
              </w:rPr>
            </w:pPr>
          </w:p>
        </w:tc>
        <w:tc>
          <w:tcPr>
            <w:tcW w:w="851" w:type="dxa"/>
            <w:hideMark/>
          </w:tcPr>
          <w:p w14:paraId="6935E128" w14:textId="77777777" w:rsidR="00404E7F" w:rsidRPr="00404E7F" w:rsidRDefault="00DE3B46">
            <w:pPr>
              <w:rPr>
                <w:rFonts w:cs="Arial"/>
                <w:szCs w:val="18"/>
              </w:rPr>
            </w:pPr>
            <w:hyperlink r:id="rId1339" w:history="1">
              <w:r w:rsidR="00404E7F" w:rsidRPr="00404E7F">
                <w:rPr>
                  <w:rStyle w:val="Hyperlink"/>
                  <w:rFonts w:ascii="Arial" w:hAnsi="Arial" w:cs="Arial"/>
                  <w:sz w:val="18"/>
                  <w:szCs w:val="18"/>
                </w:rPr>
                <w:t>18.4076</w:t>
              </w:r>
            </w:hyperlink>
          </w:p>
        </w:tc>
        <w:tc>
          <w:tcPr>
            <w:tcW w:w="425" w:type="dxa"/>
            <w:hideMark/>
          </w:tcPr>
          <w:p w14:paraId="530BB73D" w14:textId="77777777" w:rsidR="00404E7F" w:rsidRPr="00404E7F" w:rsidRDefault="00404E7F">
            <w:pPr>
              <w:rPr>
                <w:rFonts w:cs="Arial"/>
                <w:szCs w:val="18"/>
              </w:rPr>
            </w:pPr>
            <w:r w:rsidRPr="00404E7F">
              <w:rPr>
                <w:rFonts w:cs="Arial"/>
                <w:szCs w:val="18"/>
              </w:rPr>
              <w:t>n</w:t>
            </w:r>
          </w:p>
        </w:tc>
        <w:tc>
          <w:tcPr>
            <w:tcW w:w="5636" w:type="dxa"/>
            <w:hideMark/>
          </w:tcPr>
          <w:p w14:paraId="038174BB" w14:textId="77777777" w:rsidR="00404E7F" w:rsidRPr="00404E7F" w:rsidRDefault="00404E7F">
            <w:pPr>
              <w:rPr>
                <w:rFonts w:cs="Arial"/>
                <w:szCs w:val="18"/>
              </w:rPr>
            </w:pPr>
            <w:r w:rsidRPr="00404E7F">
              <w:rPr>
                <w:rFonts w:cs="Arial"/>
                <w:szCs w:val="18"/>
              </w:rPr>
              <w:t xml:space="preserve">Ip. Trede. Veränderungen von Fahrzeug- und Strassenbreiten. Welche Datengrundlage gibt es? </w:t>
            </w:r>
            <w:r w:rsidRPr="00404E7F">
              <w:rPr>
                <w:rFonts w:cs="Arial"/>
                <w:szCs w:val="18"/>
              </w:rPr>
              <w:br/>
              <w:t xml:space="preserve">Ip. Trede. </w:t>
            </w:r>
            <w:r w:rsidRPr="00404E7F">
              <w:rPr>
                <w:rFonts w:cs="Arial"/>
                <w:szCs w:val="18"/>
                <w:lang w:val="fr-CH"/>
              </w:rPr>
              <w:t xml:space="preserve">Modifications de la largeur des véhicules et des routes. De quelles données dispose-t-on? </w:t>
            </w:r>
            <w:r w:rsidRPr="00404E7F">
              <w:rPr>
                <w:rFonts w:cs="Arial"/>
                <w:szCs w:val="18"/>
                <w:lang w:val="fr-CH"/>
              </w:rPr>
              <w:br/>
            </w:r>
            <w:r w:rsidRPr="00404E7F">
              <w:rPr>
                <w:rFonts w:cs="Arial"/>
                <w:szCs w:val="18"/>
                <w:lang w:val="it-CH"/>
              </w:rPr>
              <w:t xml:space="preserve">Ip. Trede. Cambiamenti in termini di larghezza dei veicoli e delle strade. </w:t>
            </w:r>
            <w:r w:rsidRPr="00404E7F">
              <w:rPr>
                <w:rFonts w:cs="Arial"/>
                <w:szCs w:val="18"/>
              </w:rPr>
              <w:t xml:space="preserve">Quali sono i dati disponibili? </w:t>
            </w:r>
          </w:p>
        </w:tc>
        <w:tc>
          <w:tcPr>
            <w:tcW w:w="1276" w:type="dxa"/>
            <w:hideMark/>
          </w:tcPr>
          <w:p w14:paraId="1867EE0C" w14:textId="77777777" w:rsidR="00404E7F" w:rsidRPr="00404E7F" w:rsidRDefault="00404E7F">
            <w:pPr>
              <w:rPr>
                <w:rFonts w:cs="Arial"/>
                <w:szCs w:val="18"/>
              </w:rPr>
            </w:pPr>
            <w:r w:rsidRPr="00404E7F">
              <w:rPr>
                <w:rFonts w:cs="Arial"/>
                <w:b/>
                <w:bCs/>
                <w:szCs w:val="18"/>
                <w:lang w:val="fr-FR"/>
              </w:rPr>
              <w:t>Diskussion</w:t>
            </w:r>
          </w:p>
          <w:p w14:paraId="6623FA1B" w14:textId="77777777" w:rsidR="00404E7F" w:rsidRPr="00404E7F" w:rsidRDefault="00404E7F">
            <w:pPr>
              <w:rPr>
                <w:rFonts w:cs="Arial"/>
                <w:szCs w:val="18"/>
              </w:rPr>
            </w:pPr>
            <w:r w:rsidRPr="00404E7F">
              <w:rPr>
                <w:rFonts w:cs="Arial"/>
                <w:b/>
                <w:bCs/>
                <w:szCs w:val="18"/>
                <w:lang w:val="fr-FR"/>
              </w:rPr>
              <w:t>Discussion</w:t>
            </w:r>
          </w:p>
          <w:p w14:paraId="0D3EBD0C"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AE723AA" w14:textId="77777777" w:rsidR="00404E7F" w:rsidRPr="00404E7F" w:rsidRDefault="00404E7F">
            <w:pPr>
              <w:rPr>
                <w:rFonts w:cs="Arial"/>
                <w:szCs w:val="18"/>
              </w:rPr>
            </w:pPr>
            <w:r w:rsidRPr="00404E7F">
              <w:rPr>
                <w:rFonts w:cs="Arial"/>
                <w:b/>
                <w:bCs/>
                <w:szCs w:val="18"/>
              </w:rPr>
              <w:t>n</w:t>
            </w:r>
          </w:p>
        </w:tc>
      </w:tr>
      <w:tr w:rsidR="00404E7F" w:rsidRPr="00404E7F" w14:paraId="011D1353" w14:textId="77777777" w:rsidTr="00CF3743">
        <w:tc>
          <w:tcPr>
            <w:tcW w:w="456" w:type="dxa"/>
            <w:hideMark/>
          </w:tcPr>
          <w:p w14:paraId="57D69BC5" w14:textId="77777777" w:rsidR="00404E7F" w:rsidRPr="00404E7F" w:rsidRDefault="00404E7F">
            <w:pPr>
              <w:rPr>
                <w:rFonts w:cs="Arial"/>
                <w:szCs w:val="18"/>
                <w:lang w:val="de-CH" w:eastAsia="de-CH"/>
              </w:rPr>
            </w:pPr>
          </w:p>
        </w:tc>
        <w:tc>
          <w:tcPr>
            <w:tcW w:w="851" w:type="dxa"/>
            <w:hideMark/>
          </w:tcPr>
          <w:p w14:paraId="5F22AA22" w14:textId="77777777" w:rsidR="00404E7F" w:rsidRPr="00404E7F" w:rsidRDefault="00DE3B46">
            <w:pPr>
              <w:rPr>
                <w:rFonts w:cs="Arial"/>
                <w:szCs w:val="18"/>
              </w:rPr>
            </w:pPr>
            <w:hyperlink r:id="rId1340" w:history="1">
              <w:r w:rsidR="00404E7F" w:rsidRPr="00404E7F">
                <w:rPr>
                  <w:rStyle w:val="Hyperlink"/>
                  <w:rFonts w:ascii="Arial" w:hAnsi="Arial" w:cs="Arial"/>
                  <w:sz w:val="18"/>
                  <w:szCs w:val="18"/>
                </w:rPr>
                <w:t>18.4077</w:t>
              </w:r>
            </w:hyperlink>
          </w:p>
        </w:tc>
        <w:tc>
          <w:tcPr>
            <w:tcW w:w="425" w:type="dxa"/>
            <w:hideMark/>
          </w:tcPr>
          <w:p w14:paraId="4FE5C4D3" w14:textId="77777777" w:rsidR="00404E7F" w:rsidRPr="00404E7F" w:rsidRDefault="00404E7F">
            <w:pPr>
              <w:rPr>
                <w:rFonts w:cs="Arial"/>
                <w:szCs w:val="18"/>
              </w:rPr>
            </w:pPr>
            <w:r w:rsidRPr="00404E7F">
              <w:rPr>
                <w:rFonts w:cs="Arial"/>
                <w:szCs w:val="18"/>
              </w:rPr>
              <w:t>n</w:t>
            </w:r>
          </w:p>
        </w:tc>
        <w:tc>
          <w:tcPr>
            <w:tcW w:w="5636" w:type="dxa"/>
            <w:hideMark/>
          </w:tcPr>
          <w:p w14:paraId="3CBCB0C3" w14:textId="77777777" w:rsidR="00404E7F" w:rsidRPr="00404E7F" w:rsidRDefault="00404E7F">
            <w:pPr>
              <w:rPr>
                <w:rFonts w:cs="Arial"/>
                <w:szCs w:val="18"/>
                <w:lang w:val="it-CH"/>
              </w:rPr>
            </w:pPr>
            <w:r w:rsidRPr="00404E7F">
              <w:rPr>
                <w:rFonts w:cs="Arial"/>
                <w:szCs w:val="18"/>
              </w:rPr>
              <w:t xml:space="preserve">Ip. Glättli. Ist die Schweiz bereit, ihre nationalen Klimaziele im Rahmen des Pariser Klimaabkommens ambitioniert zu revidieren? </w:t>
            </w:r>
            <w:r w:rsidRPr="00404E7F">
              <w:rPr>
                <w:rFonts w:cs="Arial"/>
                <w:szCs w:val="18"/>
              </w:rPr>
              <w:br/>
            </w:r>
            <w:r w:rsidRPr="00404E7F">
              <w:rPr>
                <w:rFonts w:cs="Arial"/>
                <w:szCs w:val="18"/>
                <w:lang w:val="fr-CH"/>
              </w:rPr>
              <w:t xml:space="preserve">Ip. Glättli. La Suisse est-elle prête à revoir ses objectifs climatiques à la hausse dans le cadre de l'Accord de Paris? </w:t>
            </w:r>
            <w:r w:rsidRPr="00404E7F">
              <w:rPr>
                <w:rFonts w:cs="Arial"/>
                <w:szCs w:val="18"/>
                <w:lang w:val="fr-CH"/>
              </w:rPr>
              <w:br/>
            </w:r>
            <w:r w:rsidRPr="00404E7F">
              <w:rPr>
                <w:rFonts w:cs="Arial"/>
                <w:szCs w:val="18"/>
                <w:lang w:val="it-CH"/>
              </w:rPr>
              <w:t xml:space="preserve">Ip. Glättli. La Svizzera è disposta a rivedere in modo ambizioso i suoi obiettivi nazionali di protezione del clima nel quadro dell'Accordo di Parigi sul clima? </w:t>
            </w:r>
          </w:p>
        </w:tc>
        <w:tc>
          <w:tcPr>
            <w:tcW w:w="1276" w:type="dxa"/>
            <w:hideMark/>
          </w:tcPr>
          <w:p w14:paraId="2DD60813" w14:textId="77777777" w:rsidR="00404E7F" w:rsidRPr="00404E7F" w:rsidRDefault="00404E7F">
            <w:pPr>
              <w:rPr>
                <w:rFonts w:cs="Arial"/>
                <w:szCs w:val="18"/>
              </w:rPr>
            </w:pPr>
            <w:r w:rsidRPr="00404E7F">
              <w:rPr>
                <w:rFonts w:cs="Arial"/>
                <w:b/>
                <w:bCs/>
                <w:szCs w:val="18"/>
                <w:lang w:val="fr-FR"/>
              </w:rPr>
              <w:t>Diskussion</w:t>
            </w:r>
          </w:p>
          <w:p w14:paraId="07009593" w14:textId="77777777" w:rsidR="00404E7F" w:rsidRPr="00404E7F" w:rsidRDefault="00404E7F">
            <w:pPr>
              <w:rPr>
                <w:rFonts w:cs="Arial"/>
                <w:szCs w:val="18"/>
              </w:rPr>
            </w:pPr>
            <w:r w:rsidRPr="00404E7F">
              <w:rPr>
                <w:rFonts w:cs="Arial"/>
                <w:b/>
                <w:bCs/>
                <w:szCs w:val="18"/>
                <w:lang w:val="fr-FR"/>
              </w:rPr>
              <w:t>Discussion</w:t>
            </w:r>
          </w:p>
          <w:p w14:paraId="3C76E59F"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853C799" w14:textId="77777777" w:rsidR="00404E7F" w:rsidRPr="00404E7F" w:rsidRDefault="00404E7F">
            <w:pPr>
              <w:rPr>
                <w:rFonts w:cs="Arial"/>
                <w:szCs w:val="18"/>
              </w:rPr>
            </w:pPr>
            <w:r w:rsidRPr="00404E7F">
              <w:rPr>
                <w:rFonts w:cs="Arial"/>
                <w:b/>
                <w:bCs/>
                <w:szCs w:val="18"/>
              </w:rPr>
              <w:t>tw</w:t>
            </w:r>
          </w:p>
        </w:tc>
      </w:tr>
      <w:tr w:rsidR="00CF3743" w:rsidRPr="00CF3743" w14:paraId="426C3F87" w14:textId="77777777" w:rsidTr="00CF3743">
        <w:tc>
          <w:tcPr>
            <w:tcW w:w="456" w:type="dxa"/>
            <w:hideMark/>
          </w:tcPr>
          <w:p w14:paraId="1B300585" w14:textId="77777777" w:rsidR="00CF3743" w:rsidRPr="00CF3743" w:rsidRDefault="00CF3743">
            <w:pPr>
              <w:rPr>
                <w:rFonts w:cs="Arial"/>
                <w:szCs w:val="18"/>
                <w:lang w:val="de-CH" w:eastAsia="de-CH"/>
              </w:rPr>
            </w:pPr>
          </w:p>
        </w:tc>
        <w:tc>
          <w:tcPr>
            <w:tcW w:w="851" w:type="dxa"/>
            <w:hideMark/>
          </w:tcPr>
          <w:p w14:paraId="1C5083E1" w14:textId="77777777" w:rsidR="00CF3743" w:rsidRPr="00CF3743" w:rsidRDefault="00DE3B46">
            <w:pPr>
              <w:rPr>
                <w:rFonts w:cs="Arial"/>
                <w:szCs w:val="18"/>
              </w:rPr>
            </w:pPr>
            <w:hyperlink r:id="rId1341" w:history="1">
              <w:r w:rsidR="00CF3743" w:rsidRPr="00CF3743">
                <w:rPr>
                  <w:rStyle w:val="Hyperlink"/>
                  <w:rFonts w:ascii="Arial" w:hAnsi="Arial" w:cs="Arial"/>
                  <w:sz w:val="18"/>
                  <w:szCs w:val="18"/>
                </w:rPr>
                <w:t>18.4108</w:t>
              </w:r>
            </w:hyperlink>
          </w:p>
        </w:tc>
        <w:tc>
          <w:tcPr>
            <w:tcW w:w="425" w:type="dxa"/>
            <w:hideMark/>
          </w:tcPr>
          <w:p w14:paraId="57E009EE" w14:textId="77777777" w:rsidR="00CF3743" w:rsidRPr="00CF3743" w:rsidRDefault="00CF3743">
            <w:pPr>
              <w:rPr>
                <w:rFonts w:cs="Arial"/>
                <w:szCs w:val="18"/>
              </w:rPr>
            </w:pPr>
            <w:r w:rsidRPr="00CF3743">
              <w:rPr>
                <w:rFonts w:cs="Arial"/>
                <w:szCs w:val="18"/>
              </w:rPr>
              <w:t>n</w:t>
            </w:r>
          </w:p>
        </w:tc>
        <w:tc>
          <w:tcPr>
            <w:tcW w:w="5636" w:type="dxa"/>
            <w:hideMark/>
          </w:tcPr>
          <w:p w14:paraId="48E9DC55" w14:textId="77777777" w:rsidR="00CF3743" w:rsidRPr="00CF3743" w:rsidRDefault="00CF3743">
            <w:pPr>
              <w:rPr>
                <w:rFonts w:cs="Arial"/>
                <w:szCs w:val="18"/>
                <w:lang w:val="it-CH"/>
              </w:rPr>
            </w:pPr>
            <w:r w:rsidRPr="00CF3743">
              <w:rPr>
                <w:rFonts w:cs="Arial"/>
                <w:szCs w:val="18"/>
              </w:rPr>
              <w:t xml:space="preserve">Ip. Feller. Wer kontrolliert, ob die Post im Allgemeinen und im Fall des mit Amazon geschlossenen Vertrags den auf Zustellpreise für Pakete anwendbaren rechtlichen Rahmen einhält? </w:t>
            </w:r>
            <w:r w:rsidRPr="00CF3743">
              <w:rPr>
                <w:rFonts w:cs="Arial"/>
                <w:szCs w:val="18"/>
              </w:rPr>
              <w:br/>
            </w:r>
            <w:r w:rsidRPr="00CF3743">
              <w:rPr>
                <w:rFonts w:cs="Arial"/>
                <w:szCs w:val="18"/>
                <w:lang w:val="fr-CH"/>
              </w:rPr>
              <w:t xml:space="preserve">Ip. Feller. Qui contrôle que la Poste respecte le cadre légal applicable aux tarifs de distribution des colis, en général et dans le cas du contrat conclu avec Amazon? </w:t>
            </w:r>
            <w:r w:rsidRPr="00CF3743">
              <w:rPr>
                <w:rFonts w:cs="Arial"/>
                <w:szCs w:val="18"/>
                <w:lang w:val="fr-CH"/>
              </w:rPr>
              <w:br/>
            </w:r>
            <w:r w:rsidRPr="00CF3743">
              <w:rPr>
                <w:rFonts w:cs="Arial"/>
                <w:szCs w:val="18"/>
                <w:lang w:val="it-CH"/>
              </w:rPr>
              <w:t xml:space="preserve">Ip. Feller. Chi controlla che la Posta rispetti il quadro legale applicabile ai prezzi di distribuzione dei pacchi, in generale e nel caso del contratto concluso con Amazon? </w:t>
            </w:r>
          </w:p>
        </w:tc>
        <w:tc>
          <w:tcPr>
            <w:tcW w:w="1276" w:type="dxa"/>
            <w:hideMark/>
          </w:tcPr>
          <w:p w14:paraId="4EB67FCC" w14:textId="77777777" w:rsidR="00CF3743" w:rsidRPr="00CF3743" w:rsidRDefault="00CF3743">
            <w:pPr>
              <w:rPr>
                <w:rFonts w:cs="Arial"/>
                <w:szCs w:val="18"/>
              </w:rPr>
            </w:pPr>
            <w:r w:rsidRPr="00CF3743">
              <w:rPr>
                <w:rFonts w:cs="Arial"/>
                <w:b/>
                <w:bCs/>
                <w:szCs w:val="18"/>
                <w:lang w:val="fr-FR"/>
              </w:rPr>
              <w:t>Diskussion</w:t>
            </w:r>
          </w:p>
          <w:p w14:paraId="4A51838F" w14:textId="77777777" w:rsidR="00CF3743" w:rsidRPr="00CF3743" w:rsidRDefault="00CF3743">
            <w:pPr>
              <w:rPr>
                <w:rFonts w:cs="Arial"/>
                <w:szCs w:val="18"/>
              </w:rPr>
            </w:pPr>
            <w:r w:rsidRPr="00CF3743">
              <w:rPr>
                <w:rFonts w:cs="Arial"/>
                <w:b/>
                <w:bCs/>
                <w:szCs w:val="18"/>
                <w:lang w:val="fr-FR"/>
              </w:rPr>
              <w:t>Discussion</w:t>
            </w:r>
          </w:p>
          <w:p w14:paraId="3430E59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52E55149" w14:textId="77777777" w:rsidR="00CF3743" w:rsidRPr="00CF3743" w:rsidRDefault="00CF3743">
            <w:pPr>
              <w:rPr>
                <w:rFonts w:cs="Arial"/>
                <w:szCs w:val="18"/>
              </w:rPr>
            </w:pPr>
            <w:r w:rsidRPr="00CF3743">
              <w:rPr>
                <w:rFonts w:cs="Arial"/>
                <w:b/>
                <w:bCs/>
                <w:szCs w:val="18"/>
              </w:rPr>
              <w:t>n</w:t>
            </w:r>
          </w:p>
        </w:tc>
      </w:tr>
      <w:tr w:rsidR="00CF3743" w:rsidRPr="00CF3743" w14:paraId="4490BA6D" w14:textId="77777777" w:rsidTr="00852AD2">
        <w:tc>
          <w:tcPr>
            <w:tcW w:w="456" w:type="dxa"/>
            <w:hideMark/>
          </w:tcPr>
          <w:p w14:paraId="7AF27E79" w14:textId="77777777" w:rsidR="00CF3743" w:rsidRPr="00CF3743" w:rsidRDefault="00CF3743">
            <w:pPr>
              <w:rPr>
                <w:rFonts w:cs="Arial"/>
                <w:szCs w:val="18"/>
                <w:lang w:val="de-CH" w:eastAsia="de-CH"/>
              </w:rPr>
            </w:pPr>
          </w:p>
        </w:tc>
        <w:tc>
          <w:tcPr>
            <w:tcW w:w="851" w:type="dxa"/>
            <w:hideMark/>
          </w:tcPr>
          <w:p w14:paraId="43EAD341" w14:textId="77777777" w:rsidR="00CF3743" w:rsidRPr="00CF3743" w:rsidRDefault="00DE3B46">
            <w:pPr>
              <w:rPr>
                <w:rFonts w:cs="Arial"/>
                <w:szCs w:val="18"/>
              </w:rPr>
            </w:pPr>
            <w:hyperlink r:id="rId1342" w:history="1">
              <w:r w:rsidR="00CF3743" w:rsidRPr="00CF3743">
                <w:rPr>
                  <w:rStyle w:val="Hyperlink"/>
                  <w:rFonts w:ascii="Arial" w:hAnsi="Arial" w:cs="Arial"/>
                  <w:sz w:val="18"/>
                  <w:szCs w:val="18"/>
                </w:rPr>
                <w:t>18.4114</w:t>
              </w:r>
            </w:hyperlink>
          </w:p>
        </w:tc>
        <w:tc>
          <w:tcPr>
            <w:tcW w:w="425" w:type="dxa"/>
            <w:hideMark/>
          </w:tcPr>
          <w:p w14:paraId="22B742A7" w14:textId="77777777" w:rsidR="00CF3743" w:rsidRPr="00CF3743" w:rsidRDefault="00CF3743">
            <w:pPr>
              <w:rPr>
                <w:rFonts w:cs="Arial"/>
                <w:szCs w:val="18"/>
              </w:rPr>
            </w:pPr>
            <w:r w:rsidRPr="00CF3743">
              <w:rPr>
                <w:rFonts w:cs="Arial"/>
                <w:szCs w:val="18"/>
              </w:rPr>
              <w:t>n</w:t>
            </w:r>
          </w:p>
        </w:tc>
        <w:tc>
          <w:tcPr>
            <w:tcW w:w="5636" w:type="dxa"/>
            <w:hideMark/>
          </w:tcPr>
          <w:p w14:paraId="6B84B291" w14:textId="77777777" w:rsidR="00CF3743" w:rsidRPr="00CF3743" w:rsidRDefault="00CF3743">
            <w:pPr>
              <w:rPr>
                <w:rFonts w:cs="Arial"/>
                <w:szCs w:val="18"/>
                <w:lang w:val="it-CH"/>
              </w:rPr>
            </w:pPr>
            <w:r w:rsidRPr="00CF3743">
              <w:rPr>
                <w:rFonts w:cs="Arial"/>
                <w:szCs w:val="18"/>
              </w:rPr>
              <w:t xml:space="preserve">Ip. Flückiger Sylvia. Gotthard-Basistunnel. Deutschland als "Sorgenkind Nummer 1" im Bahnverkehr </w:t>
            </w:r>
            <w:r w:rsidRPr="00CF3743">
              <w:rPr>
                <w:rFonts w:cs="Arial"/>
                <w:szCs w:val="18"/>
              </w:rPr>
              <w:br/>
              <w:t xml:space="preserve">Ip. </w:t>
            </w:r>
            <w:r w:rsidRPr="00CF3743">
              <w:rPr>
                <w:rFonts w:cs="Arial"/>
                <w:szCs w:val="18"/>
                <w:lang w:val="fr-CH"/>
              </w:rPr>
              <w:t xml:space="preserve">Flückiger Sylvia. Tunnel de base du Saint-Gothard. L'Allemagne est le maillon faible de la NLFA </w:t>
            </w:r>
            <w:r w:rsidRPr="00CF3743">
              <w:rPr>
                <w:rFonts w:cs="Arial"/>
                <w:szCs w:val="18"/>
                <w:lang w:val="fr-CH"/>
              </w:rPr>
              <w:br/>
              <w:t xml:space="preserve">Ip. </w:t>
            </w:r>
            <w:r w:rsidRPr="00CF3743">
              <w:rPr>
                <w:rFonts w:cs="Arial"/>
                <w:szCs w:val="18"/>
                <w:lang w:val="it-CH"/>
              </w:rPr>
              <w:t xml:space="preserve">Flückiger Sylvia. Galleria di base del San Gottardo. La Germania quale principale fonte di preoccupazione </w:t>
            </w:r>
          </w:p>
        </w:tc>
        <w:tc>
          <w:tcPr>
            <w:tcW w:w="1276" w:type="dxa"/>
            <w:hideMark/>
          </w:tcPr>
          <w:p w14:paraId="5CC363D4" w14:textId="77777777" w:rsidR="00CF3743" w:rsidRPr="00CF3743" w:rsidRDefault="00CF3743">
            <w:pPr>
              <w:rPr>
                <w:rFonts w:cs="Arial"/>
                <w:szCs w:val="18"/>
              </w:rPr>
            </w:pPr>
            <w:r w:rsidRPr="00CF3743">
              <w:rPr>
                <w:rFonts w:cs="Arial"/>
                <w:b/>
                <w:bCs/>
                <w:szCs w:val="18"/>
                <w:lang w:val="fr-FR"/>
              </w:rPr>
              <w:t>Diskussion</w:t>
            </w:r>
          </w:p>
          <w:p w14:paraId="4ED99F4C" w14:textId="77777777" w:rsidR="00CF3743" w:rsidRPr="00CF3743" w:rsidRDefault="00CF3743">
            <w:pPr>
              <w:rPr>
                <w:rFonts w:cs="Arial"/>
                <w:szCs w:val="18"/>
              </w:rPr>
            </w:pPr>
            <w:r w:rsidRPr="00CF3743">
              <w:rPr>
                <w:rFonts w:cs="Arial"/>
                <w:b/>
                <w:bCs/>
                <w:szCs w:val="18"/>
                <w:lang w:val="fr-FR"/>
              </w:rPr>
              <w:t>Discussion</w:t>
            </w:r>
          </w:p>
          <w:p w14:paraId="0DC0F3F0"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3E5B030C" w14:textId="77777777" w:rsidR="00CF3743" w:rsidRPr="00CF3743" w:rsidRDefault="00CF3743">
            <w:pPr>
              <w:rPr>
                <w:rFonts w:cs="Arial"/>
                <w:szCs w:val="18"/>
              </w:rPr>
            </w:pPr>
            <w:r w:rsidRPr="00CF3743">
              <w:rPr>
                <w:rFonts w:cs="Arial"/>
                <w:b/>
                <w:bCs/>
                <w:szCs w:val="18"/>
              </w:rPr>
              <w:t>n</w:t>
            </w:r>
          </w:p>
        </w:tc>
      </w:tr>
    </w:tbl>
    <w:p w14:paraId="47622E59" w14:textId="42DBBC88"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A4F42" w:rsidRPr="004A4F42" w14:paraId="28BBDCB8" w14:textId="77777777" w:rsidTr="00CF3743">
        <w:tc>
          <w:tcPr>
            <w:tcW w:w="456" w:type="dxa"/>
            <w:hideMark/>
          </w:tcPr>
          <w:p w14:paraId="73153A85" w14:textId="7B885C33" w:rsidR="004A4F42" w:rsidRPr="00743931" w:rsidRDefault="004A4F42">
            <w:pPr>
              <w:rPr>
                <w:rFonts w:cs="Arial"/>
                <w:szCs w:val="18"/>
                <w:lang w:val="it-CH" w:eastAsia="de-CH"/>
              </w:rPr>
            </w:pPr>
          </w:p>
        </w:tc>
        <w:tc>
          <w:tcPr>
            <w:tcW w:w="851" w:type="dxa"/>
            <w:hideMark/>
          </w:tcPr>
          <w:p w14:paraId="1072F2BC" w14:textId="77777777" w:rsidR="004A4F42" w:rsidRPr="004A4F42" w:rsidRDefault="00DE3B46">
            <w:pPr>
              <w:rPr>
                <w:rFonts w:cs="Arial"/>
                <w:szCs w:val="18"/>
              </w:rPr>
            </w:pPr>
            <w:hyperlink r:id="rId1343" w:history="1">
              <w:r w:rsidR="004A4F42" w:rsidRPr="004A4F42">
                <w:rPr>
                  <w:rStyle w:val="Hyperlink"/>
                  <w:rFonts w:ascii="Arial" w:hAnsi="Arial" w:cs="Arial"/>
                  <w:sz w:val="18"/>
                  <w:szCs w:val="18"/>
                </w:rPr>
                <w:t>18.4146</w:t>
              </w:r>
            </w:hyperlink>
          </w:p>
        </w:tc>
        <w:tc>
          <w:tcPr>
            <w:tcW w:w="425" w:type="dxa"/>
            <w:hideMark/>
          </w:tcPr>
          <w:p w14:paraId="24D6D7DC" w14:textId="77777777" w:rsidR="004A4F42" w:rsidRPr="004A4F42" w:rsidRDefault="004A4F42">
            <w:pPr>
              <w:rPr>
                <w:rFonts w:cs="Arial"/>
                <w:szCs w:val="18"/>
              </w:rPr>
            </w:pPr>
            <w:r w:rsidRPr="004A4F42">
              <w:rPr>
                <w:rFonts w:cs="Arial"/>
                <w:szCs w:val="18"/>
              </w:rPr>
              <w:t>n</w:t>
            </w:r>
          </w:p>
        </w:tc>
        <w:tc>
          <w:tcPr>
            <w:tcW w:w="5636" w:type="dxa"/>
            <w:hideMark/>
          </w:tcPr>
          <w:p w14:paraId="6123EA49" w14:textId="77777777" w:rsidR="004A4F42" w:rsidRPr="004A4F42" w:rsidRDefault="004A4F42">
            <w:pPr>
              <w:rPr>
                <w:rFonts w:cs="Arial"/>
                <w:szCs w:val="18"/>
              </w:rPr>
            </w:pPr>
            <w:r w:rsidRPr="004A4F42">
              <w:rPr>
                <w:rFonts w:cs="Arial"/>
                <w:szCs w:val="18"/>
              </w:rPr>
              <w:t xml:space="preserve">Mo. Hardegger. Umklassierung schneller E-Bikes </w:t>
            </w:r>
            <w:r w:rsidRPr="004A4F42">
              <w:rPr>
                <w:rFonts w:cs="Arial"/>
                <w:szCs w:val="18"/>
              </w:rPr>
              <w:br/>
              <w:t xml:space="preserve">Mo. </w:t>
            </w:r>
            <w:r w:rsidRPr="004A4F42">
              <w:rPr>
                <w:rFonts w:cs="Arial"/>
                <w:szCs w:val="18"/>
                <w:lang w:val="fr-CH"/>
              </w:rPr>
              <w:t xml:space="preserve">Hardegger. Déclassement des vélos électriques rapides </w:t>
            </w:r>
            <w:r w:rsidRPr="004A4F42">
              <w:rPr>
                <w:rFonts w:cs="Arial"/>
                <w:szCs w:val="18"/>
                <w:lang w:val="fr-CH"/>
              </w:rPr>
              <w:br/>
              <w:t xml:space="preserve">Mo. </w:t>
            </w:r>
            <w:r w:rsidRPr="004A4F42">
              <w:rPr>
                <w:rFonts w:cs="Arial"/>
                <w:szCs w:val="18"/>
              </w:rPr>
              <w:t xml:space="preserve">Hardegger. Riclassificazione delle e-bike veloci </w:t>
            </w:r>
          </w:p>
        </w:tc>
        <w:tc>
          <w:tcPr>
            <w:tcW w:w="1276" w:type="dxa"/>
            <w:hideMark/>
          </w:tcPr>
          <w:p w14:paraId="39DFEAC8" w14:textId="77777777" w:rsidR="004A4F42" w:rsidRPr="004A4F42" w:rsidRDefault="004A4F42">
            <w:pPr>
              <w:rPr>
                <w:rFonts w:cs="Arial"/>
                <w:szCs w:val="18"/>
              </w:rPr>
            </w:pPr>
          </w:p>
        </w:tc>
        <w:tc>
          <w:tcPr>
            <w:tcW w:w="567" w:type="dxa"/>
            <w:hideMark/>
          </w:tcPr>
          <w:p w14:paraId="5E3EC296" w14:textId="77777777" w:rsidR="004A4F42" w:rsidRPr="004A4F42" w:rsidRDefault="004A4F42">
            <w:pPr>
              <w:rPr>
                <w:rFonts w:cs="Arial"/>
                <w:szCs w:val="18"/>
              </w:rPr>
            </w:pPr>
            <w:r w:rsidRPr="004A4F42">
              <w:rPr>
                <w:rFonts w:cs="Arial"/>
                <w:b/>
                <w:bCs/>
                <w:szCs w:val="18"/>
              </w:rPr>
              <w:t>-</w:t>
            </w:r>
          </w:p>
        </w:tc>
      </w:tr>
      <w:tr w:rsidR="00CF3743" w:rsidRPr="00CF3743" w14:paraId="5EAA614C" w14:textId="77777777" w:rsidTr="00852AD2">
        <w:tc>
          <w:tcPr>
            <w:tcW w:w="456" w:type="dxa"/>
            <w:hideMark/>
          </w:tcPr>
          <w:p w14:paraId="0B7978DB" w14:textId="77777777" w:rsidR="00CF3743" w:rsidRPr="00CF3743" w:rsidRDefault="00CF3743">
            <w:pPr>
              <w:rPr>
                <w:rFonts w:cs="Arial"/>
                <w:szCs w:val="18"/>
                <w:lang w:val="de-CH" w:eastAsia="de-CH"/>
              </w:rPr>
            </w:pPr>
          </w:p>
        </w:tc>
        <w:tc>
          <w:tcPr>
            <w:tcW w:w="851" w:type="dxa"/>
            <w:hideMark/>
          </w:tcPr>
          <w:p w14:paraId="4E1E305E" w14:textId="77777777" w:rsidR="00CF3743" w:rsidRPr="00CF3743" w:rsidRDefault="00DE3B46">
            <w:pPr>
              <w:rPr>
                <w:rFonts w:cs="Arial"/>
                <w:szCs w:val="18"/>
              </w:rPr>
            </w:pPr>
            <w:hyperlink r:id="rId1344" w:history="1">
              <w:r w:rsidR="00CF3743" w:rsidRPr="00CF3743">
                <w:rPr>
                  <w:rStyle w:val="Hyperlink"/>
                  <w:rFonts w:ascii="Arial" w:hAnsi="Arial" w:cs="Arial"/>
                  <w:sz w:val="18"/>
                  <w:szCs w:val="18"/>
                </w:rPr>
                <w:t>18.4147</w:t>
              </w:r>
            </w:hyperlink>
          </w:p>
        </w:tc>
        <w:tc>
          <w:tcPr>
            <w:tcW w:w="425" w:type="dxa"/>
            <w:hideMark/>
          </w:tcPr>
          <w:p w14:paraId="77325E13" w14:textId="77777777" w:rsidR="00CF3743" w:rsidRPr="00CF3743" w:rsidRDefault="00CF3743">
            <w:pPr>
              <w:rPr>
                <w:rFonts w:cs="Arial"/>
                <w:szCs w:val="18"/>
              </w:rPr>
            </w:pPr>
            <w:r w:rsidRPr="00CF3743">
              <w:rPr>
                <w:rFonts w:cs="Arial"/>
                <w:szCs w:val="18"/>
              </w:rPr>
              <w:t>n</w:t>
            </w:r>
          </w:p>
        </w:tc>
        <w:tc>
          <w:tcPr>
            <w:tcW w:w="5636" w:type="dxa"/>
            <w:hideMark/>
          </w:tcPr>
          <w:p w14:paraId="624FF1D7" w14:textId="77777777" w:rsidR="00CF3743" w:rsidRPr="00CF3743" w:rsidRDefault="00CF3743">
            <w:pPr>
              <w:rPr>
                <w:rFonts w:cs="Arial"/>
                <w:szCs w:val="18"/>
              </w:rPr>
            </w:pPr>
            <w:r w:rsidRPr="00CF3743">
              <w:rPr>
                <w:rFonts w:cs="Arial"/>
                <w:szCs w:val="18"/>
              </w:rPr>
              <w:t xml:space="preserve">Ip. Hardegger. Arbeitsgruppe Mobilfunk und Strahlung. Auftrag und Zusammensetzung der Arbeitsgruppe </w:t>
            </w:r>
            <w:r w:rsidRPr="00CF3743">
              <w:rPr>
                <w:rFonts w:cs="Arial"/>
                <w:szCs w:val="18"/>
              </w:rPr>
              <w:br/>
              <w:t xml:space="preserve">Ip. </w:t>
            </w:r>
            <w:r w:rsidRPr="00CF3743">
              <w:rPr>
                <w:rFonts w:cs="Arial"/>
                <w:szCs w:val="18"/>
                <w:lang w:val="fr-CH"/>
              </w:rPr>
              <w:t xml:space="preserve">Hardegger. Groupe de travail sur la téléphonie mobile et le rayonnement. </w:t>
            </w:r>
            <w:r w:rsidRPr="00CF3743">
              <w:rPr>
                <w:rFonts w:cs="Arial"/>
                <w:szCs w:val="18"/>
                <w:lang w:val="it-CH"/>
              </w:rPr>
              <w:t xml:space="preserve">Mandat et composition </w:t>
            </w:r>
            <w:r w:rsidRPr="00CF3743">
              <w:rPr>
                <w:rFonts w:cs="Arial"/>
                <w:szCs w:val="18"/>
                <w:lang w:val="it-CH"/>
              </w:rPr>
              <w:br/>
              <w:t xml:space="preserve">Ip. Hardegger. Gruppo di lavoro Radiotelefonia mobile e radiazioni. </w:t>
            </w:r>
            <w:r w:rsidRPr="00CF3743">
              <w:rPr>
                <w:rFonts w:cs="Arial"/>
                <w:szCs w:val="18"/>
              </w:rPr>
              <w:t xml:space="preserve">Mandato e composizione </w:t>
            </w:r>
          </w:p>
        </w:tc>
        <w:tc>
          <w:tcPr>
            <w:tcW w:w="1276" w:type="dxa"/>
            <w:hideMark/>
          </w:tcPr>
          <w:p w14:paraId="2FFDB786" w14:textId="77777777" w:rsidR="00CF3743" w:rsidRPr="00CF3743" w:rsidRDefault="00CF3743">
            <w:pPr>
              <w:rPr>
                <w:rFonts w:cs="Arial"/>
                <w:szCs w:val="18"/>
              </w:rPr>
            </w:pPr>
            <w:r w:rsidRPr="00CF3743">
              <w:rPr>
                <w:rFonts w:cs="Arial"/>
                <w:b/>
                <w:bCs/>
                <w:szCs w:val="18"/>
                <w:lang w:val="fr-FR"/>
              </w:rPr>
              <w:t>Diskussion</w:t>
            </w:r>
          </w:p>
          <w:p w14:paraId="3376512B" w14:textId="77777777" w:rsidR="00CF3743" w:rsidRPr="00CF3743" w:rsidRDefault="00CF3743">
            <w:pPr>
              <w:rPr>
                <w:rFonts w:cs="Arial"/>
                <w:szCs w:val="18"/>
              </w:rPr>
            </w:pPr>
            <w:r w:rsidRPr="00CF3743">
              <w:rPr>
                <w:rFonts w:cs="Arial"/>
                <w:b/>
                <w:bCs/>
                <w:szCs w:val="18"/>
                <w:lang w:val="fr-FR"/>
              </w:rPr>
              <w:t>Discussion</w:t>
            </w:r>
          </w:p>
          <w:p w14:paraId="5D14AF05"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7D8B28D5" w14:textId="77777777" w:rsidR="00CF3743" w:rsidRPr="00CF3743" w:rsidRDefault="00CF3743">
            <w:pPr>
              <w:rPr>
                <w:rFonts w:cs="Arial"/>
                <w:szCs w:val="18"/>
              </w:rPr>
            </w:pPr>
            <w:r w:rsidRPr="00CF3743">
              <w:rPr>
                <w:rFonts w:cs="Arial"/>
                <w:b/>
                <w:bCs/>
                <w:szCs w:val="18"/>
              </w:rPr>
              <w:t>tw</w:t>
            </w:r>
          </w:p>
        </w:tc>
      </w:tr>
      <w:tr w:rsidR="00A44440" w:rsidRPr="00A44440" w14:paraId="55DB72BD" w14:textId="77777777" w:rsidTr="00CF3743">
        <w:tc>
          <w:tcPr>
            <w:tcW w:w="456" w:type="dxa"/>
            <w:hideMark/>
          </w:tcPr>
          <w:p w14:paraId="57DBB7D0" w14:textId="6FFA7DB4" w:rsidR="00A44440" w:rsidRPr="00CF4DA7" w:rsidRDefault="00A44440">
            <w:pPr>
              <w:rPr>
                <w:rFonts w:cs="Arial"/>
                <w:szCs w:val="18"/>
                <w:lang w:val="it-CH" w:eastAsia="de-CH"/>
              </w:rPr>
            </w:pPr>
          </w:p>
        </w:tc>
        <w:tc>
          <w:tcPr>
            <w:tcW w:w="851" w:type="dxa"/>
            <w:hideMark/>
          </w:tcPr>
          <w:p w14:paraId="23277CF5" w14:textId="77777777" w:rsidR="00A44440" w:rsidRPr="00A44440" w:rsidRDefault="00DE3B46">
            <w:pPr>
              <w:rPr>
                <w:rFonts w:cs="Arial"/>
                <w:szCs w:val="18"/>
              </w:rPr>
            </w:pPr>
            <w:hyperlink r:id="rId1345" w:history="1">
              <w:r w:rsidR="00A44440" w:rsidRPr="00A44440">
                <w:rPr>
                  <w:rStyle w:val="Hyperlink"/>
                  <w:rFonts w:ascii="Arial" w:hAnsi="Arial" w:cs="Arial"/>
                  <w:sz w:val="18"/>
                  <w:szCs w:val="18"/>
                </w:rPr>
                <w:t>18.4148</w:t>
              </w:r>
            </w:hyperlink>
          </w:p>
        </w:tc>
        <w:tc>
          <w:tcPr>
            <w:tcW w:w="425" w:type="dxa"/>
            <w:hideMark/>
          </w:tcPr>
          <w:p w14:paraId="3CF1870A" w14:textId="77777777" w:rsidR="00A44440" w:rsidRPr="00A44440" w:rsidRDefault="00A44440">
            <w:pPr>
              <w:rPr>
                <w:rFonts w:cs="Arial"/>
                <w:szCs w:val="18"/>
              </w:rPr>
            </w:pPr>
            <w:r w:rsidRPr="00A44440">
              <w:rPr>
                <w:rFonts w:cs="Arial"/>
                <w:szCs w:val="18"/>
              </w:rPr>
              <w:t>n</w:t>
            </w:r>
          </w:p>
        </w:tc>
        <w:tc>
          <w:tcPr>
            <w:tcW w:w="5636" w:type="dxa"/>
            <w:hideMark/>
          </w:tcPr>
          <w:p w14:paraId="18D661C7" w14:textId="77777777" w:rsidR="00A44440" w:rsidRPr="00A44440" w:rsidRDefault="00A44440">
            <w:pPr>
              <w:rPr>
                <w:rFonts w:cs="Arial"/>
                <w:szCs w:val="18"/>
                <w:lang w:val="it-CH"/>
              </w:rPr>
            </w:pPr>
            <w:r w:rsidRPr="00A44440">
              <w:rPr>
                <w:rFonts w:cs="Arial"/>
                <w:szCs w:val="18"/>
              </w:rPr>
              <w:t xml:space="preserve">Mo. Hardegger. Strahlungs- und Energieminderung bei Schnurlos-Telefonen und WLAN-Geräten </w:t>
            </w:r>
            <w:r w:rsidRPr="00A44440">
              <w:rPr>
                <w:rFonts w:cs="Arial"/>
                <w:szCs w:val="18"/>
              </w:rPr>
              <w:br/>
              <w:t xml:space="preserve">Mo. </w:t>
            </w:r>
            <w:r w:rsidRPr="00A44440">
              <w:rPr>
                <w:rFonts w:cs="Arial"/>
                <w:szCs w:val="18"/>
                <w:lang w:val="fr-CH"/>
              </w:rPr>
              <w:t xml:space="preserve">Hardegger. Téléphones mobiles et autres appareils Wi-Fi. Réduction des rayonnements électromagnétiques et de la consommation d'énergie </w:t>
            </w:r>
            <w:r w:rsidRPr="00A44440">
              <w:rPr>
                <w:rFonts w:cs="Arial"/>
                <w:szCs w:val="18"/>
                <w:lang w:val="fr-CH"/>
              </w:rPr>
              <w:br/>
              <w:t xml:space="preserve">Mo. </w:t>
            </w:r>
            <w:r w:rsidRPr="00A44440">
              <w:rPr>
                <w:rFonts w:cs="Arial"/>
                <w:szCs w:val="18"/>
                <w:lang w:val="it-CH"/>
              </w:rPr>
              <w:t xml:space="preserve">Hardegger. Telefoni senza filo e dispositivi WLAN: riduzione dell'emissione di radiazioni e del consumo di energia </w:t>
            </w:r>
          </w:p>
        </w:tc>
        <w:tc>
          <w:tcPr>
            <w:tcW w:w="1276" w:type="dxa"/>
            <w:hideMark/>
          </w:tcPr>
          <w:p w14:paraId="7371CC48" w14:textId="77777777" w:rsidR="00A44440" w:rsidRPr="00A44440" w:rsidRDefault="00A44440">
            <w:pPr>
              <w:rPr>
                <w:rFonts w:cs="Arial"/>
                <w:szCs w:val="18"/>
                <w:lang w:val="it-CH"/>
              </w:rPr>
            </w:pPr>
          </w:p>
        </w:tc>
        <w:tc>
          <w:tcPr>
            <w:tcW w:w="567" w:type="dxa"/>
            <w:hideMark/>
          </w:tcPr>
          <w:p w14:paraId="6FB6E0D0" w14:textId="77777777" w:rsidR="00A44440" w:rsidRPr="00A44440" w:rsidRDefault="00A44440">
            <w:pPr>
              <w:rPr>
                <w:rFonts w:cs="Arial"/>
                <w:szCs w:val="18"/>
              </w:rPr>
            </w:pPr>
            <w:r w:rsidRPr="00A44440">
              <w:rPr>
                <w:rFonts w:cs="Arial"/>
                <w:b/>
                <w:bCs/>
                <w:szCs w:val="18"/>
              </w:rPr>
              <w:t>-</w:t>
            </w:r>
          </w:p>
        </w:tc>
      </w:tr>
      <w:tr w:rsidR="00A44440" w:rsidRPr="00A44440" w14:paraId="582D9431" w14:textId="77777777" w:rsidTr="00CF3743">
        <w:tc>
          <w:tcPr>
            <w:tcW w:w="456" w:type="dxa"/>
            <w:hideMark/>
          </w:tcPr>
          <w:p w14:paraId="60E000E0" w14:textId="77777777" w:rsidR="00A44440" w:rsidRPr="00A44440" w:rsidRDefault="00A44440">
            <w:pPr>
              <w:rPr>
                <w:rFonts w:cs="Arial"/>
                <w:szCs w:val="18"/>
                <w:lang w:val="de-CH" w:eastAsia="de-CH"/>
              </w:rPr>
            </w:pPr>
          </w:p>
        </w:tc>
        <w:tc>
          <w:tcPr>
            <w:tcW w:w="851" w:type="dxa"/>
            <w:hideMark/>
          </w:tcPr>
          <w:p w14:paraId="0C8E8152" w14:textId="77777777" w:rsidR="00A44440" w:rsidRPr="00A44440" w:rsidRDefault="00DE3B46">
            <w:pPr>
              <w:rPr>
                <w:rFonts w:cs="Arial"/>
                <w:szCs w:val="18"/>
              </w:rPr>
            </w:pPr>
            <w:hyperlink r:id="rId1346" w:history="1">
              <w:r w:rsidR="00A44440" w:rsidRPr="00A44440">
                <w:rPr>
                  <w:rStyle w:val="Hyperlink"/>
                  <w:rFonts w:ascii="Arial" w:hAnsi="Arial" w:cs="Arial"/>
                  <w:sz w:val="18"/>
                  <w:szCs w:val="18"/>
                </w:rPr>
                <w:t>18.4154</w:t>
              </w:r>
            </w:hyperlink>
          </w:p>
        </w:tc>
        <w:tc>
          <w:tcPr>
            <w:tcW w:w="425" w:type="dxa"/>
            <w:hideMark/>
          </w:tcPr>
          <w:p w14:paraId="5203E880" w14:textId="77777777" w:rsidR="00A44440" w:rsidRPr="00A44440" w:rsidRDefault="00A44440">
            <w:pPr>
              <w:rPr>
                <w:rFonts w:cs="Arial"/>
                <w:szCs w:val="18"/>
              </w:rPr>
            </w:pPr>
            <w:r w:rsidRPr="00A44440">
              <w:rPr>
                <w:rFonts w:cs="Arial"/>
                <w:szCs w:val="18"/>
              </w:rPr>
              <w:t>n</w:t>
            </w:r>
          </w:p>
        </w:tc>
        <w:tc>
          <w:tcPr>
            <w:tcW w:w="5636" w:type="dxa"/>
            <w:hideMark/>
          </w:tcPr>
          <w:p w14:paraId="7AFB5BCD" w14:textId="77777777" w:rsidR="00A44440" w:rsidRPr="00A44440" w:rsidRDefault="00A44440">
            <w:pPr>
              <w:rPr>
                <w:rFonts w:cs="Arial"/>
                <w:szCs w:val="18"/>
                <w:lang w:val="it-CH"/>
              </w:rPr>
            </w:pPr>
            <w:r w:rsidRPr="00A44440">
              <w:rPr>
                <w:rFonts w:cs="Arial"/>
                <w:szCs w:val="18"/>
              </w:rPr>
              <w:t xml:space="preserve">Po. Borloz. Die Bahnverbindung zwischen der Westschweiz und Bern sollte im Abschnitt zwischen Lausanne und Freiburg schneller werden </w:t>
            </w:r>
            <w:r w:rsidRPr="00A44440">
              <w:rPr>
                <w:rFonts w:cs="Arial"/>
                <w:szCs w:val="18"/>
              </w:rPr>
              <w:br/>
              <w:t xml:space="preserve">Po. </w:t>
            </w:r>
            <w:r w:rsidRPr="00A44440">
              <w:rPr>
                <w:rFonts w:cs="Arial"/>
                <w:szCs w:val="18"/>
                <w:lang w:val="fr-CH"/>
              </w:rPr>
              <w:t xml:space="preserve">Borloz. La liaison Suisse romande-Berne mérite d'être plus rapide entre Lausanne et Fribourg </w:t>
            </w:r>
            <w:r w:rsidRPr="00A44440">
              <w:rPr>
                <w:rFonts w:cs="Arial"/>
                <w:szCs w:val="18"/>
                <w:lang w:val="fr-CH"/>
              </w:rPr>
              <w:br/>
              <w:t xml:space="preserve">Po. </w:t>
            </w:r>
            <w:r w:rsidRPr="00A44440">
              <w:rPr>
                <w:rFonts w:cs="Arial"/>
                <w:szCs w:val="18"/>
                <w:lang w:val="it-CH"/>
              </w:rPr>
              <w:t xml:space="preserve">Borloz. La Svizzera romanda merita collegamenti più rapidi da Losanna e Friburgo verso Berna </w:t>
            </w:r>
          </w:p>
        </w:tc>
        <w:tc>
          <w:tcPr>
            <w:tcW w:w="1276" w:type="dxa"/>
            <w:hideMark/>
          </w:tcPr>
          <w:p w14:paraId="17FDB77E" w14:textId="77777777" w:rsidR="00A44440" w:rsidRPr="00A44440" w:rsidRDefault="00A44440">
            <w:pPr>
              <w:rPr>
                <w:rFonts w:cs="Arial"/>
                <w:szCs w:val="18"/>
                <w:lang w:val="it-CH"/>
              </w:rPr>
            </w:pPr>
          </w:p>
        </w:tc>
        <w:tc>
          <w:tcPr>
            <w:tcW w:w="567" w:type="dxa"/>
            <w:hideMark/>
          </w:tcPr>
          <w:p w14:paraId="7B752587" w14:textId="77777777" w:rsidR="00A44440" w:rsidRPr="00A44440" w:rsidRDefault="00A44440">
            <w:pPr>
              <w:rPr>
                <w:rFonts w:cs="Arial"/>
                <w:szCs w:val="18"/>
              </w:rPr>
            </w:pPr>
            <w:r w:rsidRPr="00A44440">
              <w:rPr>
                <w:rFonts w:cs="Arial"/>
                <w:b/>
                <w:bCs/>
                <w:szCs w:val="18"/>
              </w:rPr>
              <w:t>-</w:t>
            </w:r>
          </w:p>
        </w:tc>
      </w:tr>
      <w:tr w:rsidR="00A44440" w:rsidRPr="00A44440" w14:paraId="375C9EFD" w14:textId="77777777" w:rsidTr="00CF3743">
        <w:tc>
          <w:tcPr>
            <w:tcW w:w="456" w:type="dxa"/>
            <w:hideMark/>
          </w:tcPr>
          <w:p w14:paraId="1B7CAD85" w14:textId="77777777" w:rsidR="00A44440" w:rsidRPr="00A44440" w:rsidRDefault="00A44440">
            <w:pPr>
              <w:rPr>
                <w:rFonts w:cs="Arial"/>
                <w:szCs w:val="18"/>
                <w:lang w:val="de-CH" w:eastAsia="de-CH"/>
              </w:rPr>
            </w:pPr>
          </w:p>
        </w:tc>
        <w:tc>
          <w:tcPr>
            <w:tcW w:w="851" w:type="dxa"/>
            <w:hideMark/>
          </w:tcPr>
          <w:p w14:paraId="19198DFA" w14:textId="77777777" w:rsidR="00A44440" w:rsidRPr="00A44440" w:rsidRDefault="00DE3B46">
            <w:pPr>
              <w:rPr>
                <w:rFonts w:cs="Arial"/>
                <w:szCs w:val="18"/>
              </w:rPr>
            </w:pPr>
            <w:hyperlink r:id="rId1347" w:history="1">
              <w:r w:rsidR="00A44440" w:rsidRPr="00A44440">
                <w:rPr>
                  <w:rStyle w:val="Hyperlink"/>
                  <w:rFonts w:ascii="Arial" w:hAnsi="Arial" w:cs="Arial"/>
                  <w:sz w:val="18"/>
                  <w:szCs w:val="18"/>
                </w:rPr>
                <w:t>18.4155</w:t>
              </w:r>
            </w:hyperlink>
          </w:p>
        </w:tc>
        <w:tc>
          <w:tcPr>
            <w:tcW w:w="425" w:type="dxa"/>
            <w:hideMark/>
          </w:tcPr>
          <w:p w14:paraId="04686E51" w14:textId="77777777" w:rsidR="00A44440" w:rsidRPr="00A44440" w:rsidRDefault="00A44440">
            <w:pPr>
              <w:rPr>
                <w:rFonts w:cs="Arial"/>
                <w:szCs w:val="18"/>
              </w:rPr>
            </w:pPr>
            <w:r w:rsidRPr="00A44440">
              <w:rPr>
                <w:rFonts w:cs="Arial"/>
                <w:szCs w:val="18"/>
              </w:rPr>
              <w:t>n</w:t>
            </w:r>
          </w:p>
        </w:tc>
        <w:tc>
          <w:tcPr>
            <w:tcW w:w="5636" w:type="dxa"/>
            <w:hideMark/>
          </w:tcPr>
          <w:p w14:paraId="355CB945" w14:textId="77777777" w:rsidR="00A44440" w:rsidRPr="00A44440" w:rsidRDefault="00A44440">
            <w:pPr>
              <w:rPr>
                <w:rFonts w:cs="Arial"/>
                <w:szCs w:val="18"/>
                <w:lang w:val="it-CH"/>
              </w:rPr>
            </w:pPr>
            <w:r w:rsidRPr="00A44440">
              <w:rPr>
                <w:rFonts w:cs="Arial"/>
                <w:szCs w:val="18"/>
              </w:rPr>
              <w:t xml:space="preserve">Po. Borloz. Bestehende Infrastrukturen nutzen, damit 200 000 Menschen die Bundesstadt schnell mit dem Zug erreichen können </w:t>
            </w:r>
            <w:r w:rsidRPr="00A44440">
              <w:rPr>
                <w:rFonts w:cs="Arial"/>
                <w:szCs w:val="18"/>
              </w:rPr>
              <w:br/>
              <w:t xml:space="preserve">Po. </w:t>
            </w:r>
            <w:r w:rsidRPr="00A44440">
              <w:rPr>
                <w:rFonts w:cs="Arial"/>
                <w:szCs w:val="18"/>
                <w:lang w:val="fr-CH"/>
              </w:rPr>
              <w:t xml:space="preserve">Borloz. 200 000 personnes méritent de pouvoir utiliser une installation existante pour rejoindre rapidement la capitale en train </w:t>
            </w:r>
            <w:r w:rsidRPr="00A44440">
              <w:rPr>
                <w:rFonts w:cs="Arial"/>
                <w:szCs w:val="18"/>
                <w:lang w:val="fr-CH"/>
              </w:rPr>
              <w:br/>
              <w:t xml:space="preserve">Po. </w:t>
            </w:r>
            <w:r w:rsidRPr="00A44440">
              <w:rPr>
                <w:rFonts w:cs="Arial"/>
                <w:szCs w:val="18"/>
                <w:lang w:val="it-CH"/>
              </w:rPr>
              <w:t xml:space="preserve">Borloz. Un bacino di 200 000 persone merita di poter raggiungere rapidamente la capitale in treno facendo capo all'infrastruttura esistente </w:t>
            </w:r>
          </w:p>
        </w:tc>
        <w:tc>
          <w:tcPr>
            <w:tcW w:w="1276" w:type="dxa"/>
            <w:hideMark/>
          </w:tcPr>
          <w:p w14:paraId="413C6D79" w14:textId="77777777" w:rsidR="00A44440" w:rsidRPr="00A44440" w:rsidRDefault="00A44440">
            <w:pPr>
              <w:rPr>
                <w:rFonts w:cs="Arial"/>
                <w:szCs w:val="18"/>
                <w:lang w:val="it-CH"/>
              </w:rPr>
            </w:pPr>
          </w:p>
        </w:tc>
        <w:tc>
          <w:tcPr>
            <w:tcW w:w="567" w:type="dxa"/>
            <w:hideMark/>
          </w:tcPr>
          <w:p w14:paraId="464099E4" w14:textId="10EA556F" w:rsidR="00A44440" w:rsidRPr="00A44440" w:rsidRDefault="00A44440">
            <w:pPr>
              <w:rPr>
                <w:rFonts w:cs="Arial"/>
                <w:szCs w:val="18"/>
              </w:rPr>
            </w:pPr>
            <w:r w:rsidRPr="00A44440">
              <w:rPr>
                <w:rFonts w:cs="Arial"/>
                <w:b/>
                <w:bCs/>
                <w:szCs w:val="18"/>
              </w:rPr>
              <w:t>-</w:t>
            </w:r>
          </w:p>
        </w:tc>
      </w:tr>
      <w:tr w:rsidR="00A44440" w:rsidRPr="00A44440" w14:paraId="25E9C198" w14:textId="77777777" w:rsidTr="00CF3743">
        <w:tc>
          <w:tcPr>
            <w:tcW w:w="456" w:type="dxa"/>
            <w:hideMark/>
          </w:tcPr>
          <w:p w14:paraId="19C03B54" w14:textId="757E73DE" w:rsidR="00A44440" w:rsidRPr="00CF4DA7" w:rsidRDefault="00A44440">
            <w:pPr>
              <w:rPr>
                <w:rFonts w:cs="Arial"/>
                <w:szCs w:val="18"/>
                <w:lang w:val="it-CH" w:eastAsia="de-CH"/>
              </w:rPr>
            </w:pPr>
          </w:p>
        </w:tc>
        <w:tc>
          <w:tcPr>
            <w:tcW w:w="851" w:type="dxa"/>
            <w:hideMark/>
          </w:tcPr>
          <w:p w14:paraId="7EB0BF35" w14:textId="77777777" w:rsidR="00A44440" w:rsidRPr="00A44440" w:rsidRDefault="00DE3B46">
            <w:pPr>
              <w:rPr>
                <w:rFonts w:cs="Arial"/>
                <w:szCs w:val="18"/>
              </w:rPr>
            </w:pPr>
            <w:hyperlink r:id="rId1348" w:history="1">
              <w:r w:rsidR="00A44440" w:rsidRPr="00A44440">
                <w:rPr>
                  <w:rStyle w:val="Hyperlink"/>
                  <w:rFonts w:ascii="Arial" w:hAnsi="Arial" w:cs="Arial"/>
                  <w:sz w:val="18"/>
                  <w:szCs w:val="18"/>
                </w:rPr>
                <w:t>18.4159</w:t>
              </w:r>
            </w:hyperlink>
          </w:p>
        </w:tc>
        <w:tc>
          <w:tcPr>
            <w:tcW w:w="425" w:type="dxa"/>
            <w:hideMark/>
          </w:tcPr>
          <w:p w14:paraId="5DA44F36" w14:textId="77777777" w:rsidR="00A44440" w:rsidRPr="00A44440" w:rsidRDefault="00A44440">
            <w:pPr>
              <w:rPr>
                <w:rFonts w:cs="Arial"/>
                <w:szCs w:val="18"/>
              </w:rPr>
            </w:pPr>
            <w:r w:rsidRPr="00A44440">
              <w:rPr>
                <w:rFonts w:cs="Arial"/>
                <w:szCs w:val="18"/>
              </w:rPr>
              <w:t>n</w:t>
            </w:r>
          </w:p>
        </w:tc>
        <w:tc>
          <w:tcPr>
            <w:tcW w:w="5636" w:type="dxa"/>
            <w:hideMark/>
          </w:tcPr>
          <w:p w14:paraId="037FA74F" w14:textId="77777777" w:rsidR="00A44440" w:rsidRPr="00A44440" w:rsidRDefault="00A44440">
            <w:pPr>
              <w:rPr>
                <w:rFonts w:cs="Arial"/>
                <w:szCs w:val="18"/>
                <w:lang w:val="it-CH"/>
              </w:rPr>
            </w:pPr>
            <w:r w:rsidRPr="00A44440">
              <w:rPr>
                <w:rFonts w:cs="Arial"/>
                <w:szCs w:val="18"/>
              </w:rPr>
              <w:t xml:space="preserve">Mo. Romano. SBB-Tarife: Für Kundinnen und Kunden in vergleichbarer wirtschaftlicher Lage müssen vergleichbare Tarifbedingungen gelten. </w:t>
            </w:r>
            <w:r w:rsidRPr="00A44440">
              <w:rPr>
                <w:rFonts w:cs="Arial"/>
                <w:szCs w:val="18"/>
              </w:rPr>
              <w:br/>
            </w:r>
            <w:r w:rsidRPr="00A44440">
              <w:rPr>
                <w:rFonts w:cs="Arial"/>
                <w:szCs w:val="18"/>
                <w:lang w:val="fr-CH"/>
              </w:rPr>
              <w:t xml:space="preserve">Mo. Romano. Prix appliqués par les CFF. Conditions comparables pour les clients qui se trouvent dans des situations comparables </w:t>
            </w:r>
            <w:r w:rsidRPr="00A44440">
              <w:rPr>
                <w:rFonts w:cs="Arial"/>
                <w:szCs w:val="18"/>
                <w:lang w:val="fr-CH"/>
              </w:rPr>
              <w:br/>
              <w:t xml:space="preserve">Mo. </w:t>
            </w:r>
            <w:r w:rsidRPr="00A44440">
              <w:rPr>
                <w:rFonts w:cs="Arial"/>
                <w:szCs w:val="18"/>
                <w:lang w:val="it-CH"/>
              </w:rPr>
              <w:t xml:space="preserve">Romano. Prezzi FFS: condizioni di prezzo simili per gli utenti che si trovano in situazioni economiche simili </w:t>
            </w:r>
          </w:p>
        </w:tc>
        <w:tc>
          <w:tcPr>
            <w:tcW w:w="1276" w:type="dxa"/>
            <w:hideMark/>
          </w:tcPr>
          <w:p w14:paraId="53422943" w14:textId="77777777" w:rsidR="00A44440" w:rsidRPr="00A44440" w:rsidRDefault="00A44440">
            <w:pPr>
              <w:rPr>
                <w:rFonts w:cs="Arial"/>
                <w:szCs w:val="18"/>
                <w:lang w:val="it-CH"/>
              </w:rPr>
            </w:pPr>
          </w:p>
        </w:tc>
        <w:tc>
          <w:tcPr>
            <w:tcW w:w="567" w:type="dxa"/>
            <w:hideMark/>
          </w:tcPr>
          <w:p w14:paraId="2C35C595" w14:textId="77777777" w:rsidR="00A44440" w:rsidRPr="00A44440" w:rsidRDefault="00A44440">
            <w:pPr>
              <w:rPr>
                <w:rFonts w:cs="Arial"/>
                <w:szCs w:val="18"/>
              </w:rPr>
            </w:pPr>
            <w:r w:rsidRPr="00A44440">
              <w:rPr>
                <w:rFonts w:cs="Arial"/>
                <w:b/>
                <w:bCs/>
                <w:szCs w:val="18"/>
              </w:rPr>
              <w:t>-</w:t>
            </w:r>
          </w:p>
        </w:tc>
      </w:tr>
      <w:tr w:rsidR="00A44440" w:rsidRPr="00A44440" w14:paraId="7E994219" w14:textId="77777777" w:rsidTr="00CF3743">
        <w:tc>
          <w:tcPr>
            <w:tcW w:w="456" w:type="dxa"/>
            <w:hideMark/>
          </w:tcPr>
          <w:p w14:paraId="72068DEF" w14:textId="3C4748BC" w:rsidR="00A44440" w:rsidRPr="00A44440" w:rsidRDefault="00A44440">
            <w:pPr>
              <w:rPr>
                <w:rFonts w:cs="Arial"/>
                <w:szCs w:val="18"/>
                <w:lang w:val="de-CH" w:eastAsia="de-CH"/>
              </w:rPr>
            </w:pPr>
          </w:p>
        </w:tc>
        <w:tc>
          <w:tcPr>
            <w:tcW w:w="851" w:type="dxa"/>
            <w:hideMark/>
          </w:tcPr>
          <w:p w14:paraId="00800370" w14:textId="77777777" w:rsidR="00A44440" w:rsidRPr="00A44440" w:rsidRDefault="00DE3B46">
            <w:pPr>
              <w:rPr>
                <w:rFonts w:cs="Arial"/>
                <w:szCs w:val="18"/>
              </w:rPr>
            </w:pPr>
            <w:hyperlink r:id="rId1349" w:history="1">
              <w:r w:rsidR="00A44440" w:rsidRPr="00A44440">
                <w:rPr>
                  <w:rStyle w:val="Hyperlink"/>
                  <w:rFonts w:ascii="Arial" w:hAnsi="Arial" w:cs="Arial"/>
                  <w:sz w:val="18"/>
                  <w:szCs w:val="18"/>
                </w:rPr>
                <w:t>18.4160</w:t>
              </w:r>
            </w:hyperlink>
          </w:p>
        </w:tc>
        <w:tc>
          <w:tcPr>
            <w:tcW w:w="425" w:type="dxa"/>
            <w:hideMark/>
          </w:tcPr>
          <w:p w14:paraId="4A108BAC" w14:textId="77777777" w:rsidR="00A44440" w:rsidRPr="00A44440" w:rsidRDefault="00A44440">
            <w:pPr>
              <w:rPr>
                <w:rFonts w:cs="Arial"/>
                <w:szCs w:val="18"/>
              </w:rPr>
            </w:pPr>
            <w:r w:rsidRPr="00A44440">
              <w:rPr>
                <w:rFonts w:cs="Arial"/>
                <w:szCs w:val="18"/>
              </w:rPr>
              <w:t>n</w:t>
            </w:r>
          </w:p>
        </w:tc>
        <w:tc>
          <w:tcPr>
            <w:tcW w:w="5636" w:type="dxa"/>
            <w:hideMark/>
          </w:tcPr>
          <w:p w14:paraId="77CB10DC" w14:textId="77777777" w:rsidR="00A44440" w:rsidRPr="00A44440" w:rsidRDefault="00A44440">
            <w:pPr>
              <w:rPr>
                <w:rFonts w:cs="Arial"/>
                <w:szCs w:val="18"/>
                <w:lang w:val="it-CH"/>
              </w:rPr>
            </w:pPr>
            <w:r w:rsidRPr="00A44440">
              <w:rPr>
                <w:rFonts w:cs="Arial"/>
                <w:szCs w:val="18"/>
              </w:rPr>
              <w:t xml:space="preserve">Mo. Romano. SBB: Das «Gleis-7-Abo» muss in den wichtigsten Städten der Schweiz gelten. </w:t>
            </w:r>
            <w:r w:rsidRPr="00A44440">
              <w:rPr>
                <w:rFonts w:cs="Arial"/>
                <w:szCs w:val="18"/>
              </w:rPr>
              <w:br/>
            </w:r>
            <w:r w:rsidRPr="00A44440">
              <w:rPr>
                <w:rFonts w:cs="Arial"/>
                <w:szCs w:val="18"/>
                <w:lang w:val="fr-CH"/>
              </w:rPr>
              <w:t xml:space="preserve">Mo. Romano. L'abonnement «Voie 7» des CFF doit être valable dans les principales villes de Suisse </w:t>
            </w:r>
            <w:r w:rsidRPr="00A44440">
              <w:rPr>
                <w:rFonts w:cs="Arial"/>
                <w:szCs w:val="18"/>
                <w:lang w:val="fr-CH"/>
              </w:rPr>
              <w:br/>
              <w:t xml:space="preserve">Mo. </w:t>
            </w:r>
            <w:r w:rsidRPr="00A44440">
              <w:rPr>
                <w:rFonts w:cs="Arial"/>
                <w:szCs w:val="18"/>
                <w:lang w:val="it-CH"/>
              </w:rPr>
              <w:t xml:space="preserve">Romano. FFS: l'abbonamento "Binario 7" deve valere nelle principali città svizzere </w:t>
            </w:r>
          </w:p>
        </w:tc>
        <w:tc>
          <w:tcPr>
            <w:tcW w:w="1276" w:type="dxa"/>
            <w:hideMark/>
          </w:tcPr>
          <w:p w14:paraId="4452C940" w14:textId="77777777" w:rsidR="00A44440" w:rsidRPr="00A44440" w:rsidRDefault="00A44440">
            <w:pPr>
              <w:rPr>
                <w:rFonts w:cs="Arial"/>
                <w:szCs w:val="18"/>
                <w:lang w:val="it-CH"/>
              </w:rPr>
            </w:pPr>
          </w:p>
        </w:tc>
        <w:tc>
          <w:tcPr>
            <w:tcW w:w="567" w:type="dxa"/>
            <w:hideMark/>
          </w:tcPr>
          <w:p w14:paraId="36FF6382" w14:textId="77777777" w:rsidR="00A44440" w:rsidRPr="00A44440" w:rsidRDefault="00A44440">
            <w:pPr>
              <w:rPr>
                <w:rFonts w:cs="Arial"/>
                <w:szCs w:val="18"/>
              </w:rPr>
            </w:pPr>
            <w:r w:rsidRPr="00A44440">
              <w:rPr>
                <w:rFonts w:cs="Arial"/>
                <w:b/>
                <w:bCs/>
                <w:szCs w:val="18"/>
              </w:rPr>
              <w:t>-</w:t>
            </w:r>
          </w:p>
        </w:tc>
      </w:tr>
      <w:tr w:rsidR="00CF3743" w:rsidRPr="00CF3743" w14:paraId="287CD4D7" w14:textId="77777777" w:rsidTr="00CF3743">
        <w:tc>
          <w:tcPr>
            <w:tcW w:w="456" w:type="dxa"/>
            <w:hideMark/>
          </w:tcPr>
          <w:p w14:paraId="43C308D4" w14:textId="77777777" w:rsidR="00CF3743" w:rsidRPr="00CF3743" w:rsidRDefault="00CF3743">
            <w:pPr>
              <w:rPr>
                <w:rFonts w:cs="Arial"/>
                <w:szCs w:val="18"/>
                <w:lang w:val="de-CH" w:eastAsia="de-CH"/>
              </w:rPr>
            </w:pPr>
          </w:p>
        </w:tc>
        <w:tc>
          <w:tcPr>
            <w:tcW w:w="851" w:type="dxa"/>
            <w:hideMark/>
          </w:tcPr>
          <w:p w14:paraId="2C3697F1" w14:textId="77777777" w:rsidR="00CF3743" w:rsidRPr="00CF3743" w:rsidRDefault="00DE3B46">
            <w:pPr>
              <w:rPr>
                <w:rFonts w:cs="Arial"/>
                <w:szCs w:val="18"/>
              </w:rPr>
            </w:pPr>
            <w:hyperlink r:id="rId1350" w:history="1">
              <w:r w:rsidR="00CF3743" w:rsidRPr="00CF3743">
                <w:rPr>
                  <w:rStyle w:val="Hyperlink"/>
                  <w:rFonts w:ascii="Arial" w:hAnsi="Arial" w:cs="Arial"/>
                  <w:sz w:val="18"/>
                  <w:szCs w:val="18"/>
                </w:rPr>
                <w:t>18.4163</w:t>
              </w:r>
            </w:hyperlink>
          </w:p>
        </w:tc>
        <w:tc>
          <w:tcPr>
            <w:tcW w:w="425" w:type="dxa"/>
            <w:hideMark/>
          </w:tcPr>
          <w:p w14:paraId="456FB3BE" w14:textId="77777777" w:rsidR="00CF3743" w:rsidRPr="00CF3743" w:rsidRDefault="00CF3743">
            <w:pPr>
              <w:rPr>
                <w:rFonts w:cs="Arial"/>
                <w:szCs w:val="18"/>
              </w:rPr>
            </w:pPr>
            <w:r w:rsidRPr="00CF3743">
              <w:rPr>
                <w:rFonts w:cs="Arial"/>
                <w:szCs w:val="18"/>
              </w:rPr>
              <w:t>n</w:t>
            </w:r>
          </w:p>
        </w:tc>
        <w:tc>
          <w:tcPr>
            <w:tcW w:w="5636" w:type="dxa"/>
            <w:hideMark/>
          </w:tcPr>
          <w:p w14:paraId="694F6CE4" w14:textId="77777777" w:rsidR="00CF3743" w:rsidRPr="00CF3743" w:rsidRDefault="00CF3743">
            <w:pPr>
              <w:rPr>
                <w:rFonts w:cs="Arial"/>
                <w:szCs w:val="18"/>
                <w:lang w:val="it-CH"/>
              </w:rPr>
            </w:pPr>
            <w:r w:rsidRPr="00CF3743">
              <w:rPr>
                <w:rFonts w:cs="Arial"/>
                <w:szCs w:val="18"/>
              </w:rPr>
              <w:t xml:space="preserve">Ip. Ammann. Für starke konzessionierte Transportunternehmen. Klare Regeln bei Auslagerungen </w:t>
            </w:r>
            <w:r w:rsidRPr="00CF3743">
              <w:rPr>
                <w:rFonts w:cs="Arial"/>
                <w:szCs w:val="18"/>
              </w:rPr>
              <w:br/>
              <w:t xml:space="preserve">Ip. </w:t>
            </w:r>
            <w:r w:rsidRPr="00CF3743">
              <w:rPr>
                <w:rFonts w:cs="Arial"/>
                <w:szCs w:val="18"/>
                <w:lang w:val="fr-CH"/>
              </w:rPr>
              <w:t xml:space="preserve">Ammann. Pour des entreprises de transport concessionnaires fortes. Définir des règles claires en matière d'externalisation </w:t>
            </w:r>
            <w:r w:rsidRPr="00CF3743">
              <w:rPr>
                <w:rFonts w:cs="Arial"/>
                <w:szCs w:val="18"/>
                <w:lang w:val="fr-CH"/>
              </w:rPr>
              <w:br/>
              <w:t xml:space="preserve">Ip. </w:t>
            </w:r>
            <w:r w:rsidRPr="00CF3743">
              <w:rPr>
                <w:rFonts w:cs="Arial"/>
                <w:szCs w:val="18"/>
                <w:lang w:val="it-CH"/>
              </w:rPr>
              <w:t xml:space="preserve">Ammann. Imprese di trasporto concessionarie forti. Regole chiare per le esternalizzazioni </w:t>
            </w:r>
          </w:p>
        </w:tc>
        <w:tc>
          <w:tcPr>
            <w:tcW w:w="1276" w:type="dxa"/>
            <w:hideMark/>
          </w:tcPr>
          <w:p w14:paraId="2711641C" w14:textId="77777777" w:rsidR="00CF3743" w:rsidRPr="00CF3743" w:rsidRDefault="00CF3743">
            <w:pPr>
              <w:rPr>
                <w:rFonts w:cs="Arial"/>
                <w:szCs w:val="18"/>
              </w:rPr>
            </w:pPr>
            <w:r w:rsidRPr="00CF3743">
              <w:rPr>
                <w:rFonts w:cs="Arial"/>
                <w:b/>
                <w:bCs/>
                <w:szCs w:val="18"/>
                <w:lang w:val="fr-FR"/>
              </w:rPr>
              <w:t>Diskussion</w:t>
            </w:r>
          </w:p>
          <w:p w14:paraId="613A549F" w14:textId="77777777" w:rsidR="00CF3743" w:rsidRPr="00CF3743" w:rsidRDefault="00CF3743">
            <w:pPr>
              <w:rPr>
                <w:rFonts w:cs="Arial"/>
                <w:szCs w:val="18"/>
              </w:rPr>
            </w:pPr>
            <w:r w:rsidRPr="00CF3743">
              <w:rPr>
                <w:rFonts w:cs="Arial"/>
                <w:b/>
                <w:bCs/>
                <w:szCs w:val="18"/>
                <w:lang w:val="fr-FR"/>
              </w:rPr>
              <w:t>Discussion</w:t>
            </w:r>
          </w:p>
          <w:p w14:paraId="15CD386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7CFA46D8" w14:textId="77777777" w:rsidR="00CF3743" w:rsidRPr="00CF3743" w:rsidRDefault="00CF3743">
            <w:pPr>
              <w:rPr>
                <w:rFonts w:cs="Arial"/>
                <w:szCs w:val="18"/>
              </w:rPr>
            </w:pPr>
            <w:r w:rsidRPr="00CF3743">
              <w:rPr>
                <w:rFonts w:cs="Arial"/>
                <w:b/>
                <w:bCs/>
                <w:szCs w:val="18"/>
              </w:rPr>
              <w:t>n</w:t>
            </w:r>
          </w:p>
        </w:tc>
      </w:tr>
      <w:tr w:rsidR="00CF3743" w:rsidRPr="00CF3743" w14:paraId="4CA80A90" w14:textId="77777777" w:rsidTr="00CF3743">
        <w:tc>
          <w:tcPr>
            <w:tcW w:w="456" w:type="dxa"/>
            <w:hideMark/>
          </w:tcPr>
          <w:p w14:paraId="3AE51D0C" w14:textId="77777777" w:rsidR="00CF3743" w:rsidRPr="00CF3743" w:rsidRDefault="00CF3743">
            <w:pPr>
              <w:rPr>
                <w:rFonts w:cs="Arial"/>
                <w:szCs w:val="18"/>
                <w:lang w:val="de-CH" w:eastAsia="de-CH"/>
              </w:rPr>
            </w:pPr>
          </w:p>
        </w:tc>
        <w:tc>
          <w:tcPr>
            <w:tcW w:w="851" w:type="dxa"/>
            <w:hideMark/>
          </w:tcPr>
          <w:p w14:paraId="029825C3" w14:textId="77777777" w:rsidR="00CF3743" w:rsidRPr="00CF3743" w:rsidRDefault="00DE3B46">
            <w:pPr>
              <w:rPr>
                <w:rFonts w:cs="Arial"/>
                <w:szCs w:val="18"/>
              </w:rPr>
            </w:pPr>
            <w:hyperlink r:id="rId1351" w:history="1">
              <w:r w:rsidR="00CF3743" w:rsidRPr="00CF3743">
                <w:rPr>
                  <w:rStyle w:val="Hyperlink"/>
                  <w:rFonts w:ascii="Arial" w:hAnsi="Arial" w:cs="Arial"/>
                  <w:sz w:val="18"/>
                  <w:szCs w:val="18"/>
                </w:rPr>
                <w:t>18.4164</w:t>
              </w:r>
            </w:hyperlink>
          </w:p>
        </w:tc>
        <w:tc>
          <w:tcPr>
            <w:tcW w:w="425" w:type="dxa"/>
            <w:hideMark/>
          </w:tcPr>
          <w:p w14:paraId="21ED597F" w14:textId="77777777" w:rsidR="00CF3743" w:rsidRPr="00CF3743" w:rsidRDefault="00CF3743">
            <w:pPr>
              <w:rPr>
                <w:rFonts w:cs="Arial"/>
                <w:szCs w:val="18"/>
              </w:rPr>
            </w:pPr>
            <w:r w:rsidRPr="00CF3743">
              <w:rPr>
                <w:rFonts w:cs="Arial"/>
                <w:szCs w:val="18"/>
              </w:rPr>
              <w:t>n</w:t>
            </w:r>
          </w:p>
        </w:tc>
        <w:tc>
          <w:tcPr>
            <w:tcW w:w="5636" w:type="dxa"/>
            <w:hideMark/>
          </w:tcPr>
          <w:p w14:paraId="298F24B3" w14:textId="77777777" w:rsidR="00CF3743" w:rsidRPr="00CF3743" w:rsidRDefault="00CF3743">
            <w:pPr>
              <w:rPr>
                <w:rFonts w:cs="Arial"/>
                <w:szCs w:val="18"/>
                <w:lang w:val="it-CH"/>
              </w:rPr>
            </w:pPr>
            <w:r w:rsidRPr="00CF3743">
              <w:rPr>
                <w:rFonts w:cs="Arial"/>
                <w:szCs w:val="18"/>
              </w:rPr>
              <w:t xml:space="preserve">Ip. Feller. Finanzierung der Publibike AG durch die Postauto AG und die Schweizerische Post AG </w:t>
            </w:r>
            <w:r w:rsidRPr="00CF3743">
              <w:rPr>
                <w:rFonts w:cs="Arial"/>
                <w:szCs w:val="18"/>
              </w:rPr>
              <w:br/>
              <w:t xml:space="preserve">Ip. </w:t>
            </w:r>
            <w:r w:rsidRPr="00CF3743">
              <w:rPr>
                <w:rFonts w:cs="Arial"/>
                <w:szCs w:val="18"/>
                <w:lang w:val="fr-CH"/>
              </w:rPr>
              <w:t xml:space="preserve">Feller. Financement de Publibike par Car postal et La Poste Suisse SA </w:t>
            </w:r>
            <w:r w:rsidRPr="00CF3743">
              <w:rPr>
                <w:rFonts w:cs="Arial"/>
                <w:szCs w:val="18"/>
                <w:lang w:val="fr-CH"/>
              </w:rPr>
              <w:br/>
              <w:t xml:space="preserve">Ip. </w:t>
            </w:r>
            <w:r w:rsidRPr="00CF3743">
              <w:rPr>
                <w:rFonts w:cs="Arial"/>
                <w:szCs w:val="18"/>
                <w:lang w:val="it-CH"/>
              </w:rPr>
              <w:t xml:space="preserve">Feller. Finanziamento di Publibike da parte di Auto Postale Svizzera SA e La Posta Svizzera SA </w:t>
            </w:r>
          </w:p>
        </w:tc>
        <w:tc>
          <w:tcPr>
            <w:tcW w:w="1276" w:type="dxa"/>
            <w:hideMark/>
          </w:tcPr>
          <w:p w14:paraId="737F9D0C" w14:textId="77777777" w:rsidR="00CF3743" w:rsidRPr="00CF3743" w:rsidRDefault="00CF3743">
            <w:pPr>
              <w:rPr>
                <w:rFonts w:cs="Arial"/>
                <w:szCs w:val="18"/>
              </w:rPr>
            </w:pPr>
            <w:r w:rsidRPr="00CF3743">
              <w:rPr>
                <w:rFonts w:cs="Arial"/>
                <w:b/>
                <w:bCs/>
                <w:szCs w:val="18"/>
                <w:lang w:val="fr-FR"/>
              </w:rPr>
              <w:t>Diskussion</w:t>
            </w:r>
          </w:p>
          <w:p w14:paraId="01B8D424" w14:textId="77777777" w:rsidR="00CF3743" w:rsidRPr="00CF3743" w:rsidRDefault="00CF3743">
            <w:pPr>
              <w:rPr>
                <w:rFonts w:cs="Arial"/>
                <w:szCs w:val="18"/>
              </w:rPr>
            </w:pPr>
            <w:r w:rsidRPr="00CF3743">
              <w:rPr>
                <w:rFonts w:cs="Arial"/>
                <w:b/>
                <w:bCs/>
                <w:szCs w:val="18"/>
                <w:lang w:val="fr-FR"/>
              </w:rPr>
              <w:t>Discussion</w:t>
            </w:r>
          </w:p>
          <w:p w14:paraId="2AAF297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CD5AF05" w14:textId="77777777" w:rsidR="00CF3743" w:rsidRPr="00CF3743" w:rsidRDefault="00CF3743">
            <w:pPr>
              <w:rPr>
                <w:rFonts w:cs="Arial"/>
                <w:szCs w:val="18"/>
              </w:rPr>
            </w:pPr>
            <w:r w:rsidRPr="00CF3743">
              <w:rPr>
                <w:rFonts w:cs="Arial"/>
                <w:b/>
                <w:bCs/>
                <w:szCs w:val="18"/>
              </w:rPr>
              <w:t>n</w:t>
            </w:r>
          </w:p>
        </w:tc>
      </w:tr>
      <w:tr w:rsidR="00CF3743" w:rsidRPr="00CF3743" w14:paraId="4D66E71C" w14:textId="77777777" w:rsidTr="00CF3743">
        <w:tc>
          <w:tcPr>
            <w:tcW w:w="456" w:type="dxa"/>
            <w:hideMark/>
          </w:tcPr>
          <w:p w14:paraId="000240CF" w14:textId="77777777" w:rsidR="00CF3743" w:rsidRPr="00CF3743" w:rsidRDefault="00CF3743">
            <w:pPr>
              <w:rPr>
                <w:rFonts w:cs="Arial"/>
                <w:szCs w:val="18"/>
                <w:lang w:val="de-CH" w:eastAsia="de-CH"/>
              </w:rPr>
            </w:pPr>
          </w:p>
        </w:tc>
        <w:tc>
          <w:tcPr>
            <w:tcW w:w="851" w:type="dxa"/>
            <w:hideMark/>
          </w:tcPr>
          <w:p w14:paraId="717D0855" w14:textId="77777777" w:rsidR="00CF3743" w:rsidRPr="00CF3743" w:rsidRDefault="00DE3B46">
            <w:pPr>
              <w:rPr>
                <w:rFonts w:cs="Arial"/>
                <w:szCs w:val="18"/>
              </w:rPr>
            </w:pPr>
            <w:hyperlink r:id="rId1352" w:history="1">
              <w:r w:rsidR="00CF3743" w:rsidRPr="00CF3743">
                <w:rPr>
                  <w:rStyle w:val="Hyperlink"/>
                  <w:rFonts w:ascii="Arial" w:hAnsi="Arial" w:cs="Arial"/>
                  <w:sz w:val="18"/>
                  <w:szCs w:val="18"/>
                </w:rPr>
                <w:t>18.4179</w:t>
              </w:r>
            </w:hyperlink>
          </w:p>
        </w:tc>
        <w:tc>
          <w:tcPr>
            <w:tcW w:w="425" w:type="dxa"/>
            <w:hideMark/>
          </w:tcPr>
          <w:p w14:paraId="64B59B7D" w14:textId="77777777" w:rsidR="00CF3743" w:rsidRPr="00CF3743" w:rsidRDefault="00CF3743">
            <w:pPr>
              <w:rPr>
                <w:rFonts w:cs="Arial"/>
                <w:szCs w:val="18"/>
              </w:rPr>
            </w:pPr>
            <w:r w:rsidRPr="00CF3743">
              <w:rPr>
                <w:rFonts w:cs="Arial"/>
                <w:szCs w:val="18"/>
              </w:rPr>
              <w:t>n</w:t>
            </w:r>
          </w:p>
        </w:tc>
        <w:tc>
          <w:tcPr>
            <w:tcW w:w="5636" w:type="dxa"/>
            <w:hideMark/>
          </w:tcPr>
          <w:p w14:paraId="261B06B8" w14:textId="77777777" w:rsidR="00CF3743" w:rsidRPr="00CF3743" w:rsidRDefault="00CF3743">
            <w:pPr>
              <w:rPr>
                <w:rFonts w:cs="Arial"/>
                <w:szCs w:val="18"/>
                <w:lang w:val="it-CH"/>
              </w:rPr>
            </w:pPr>
            <w:r w:rsidRPr="00CF3743">
              <w:rPr>
                <w:rFonts w:cs="Arial"/>
                <w:szCs w:val="18"/>
              </w:rPr>
              <w:t xml:space="preserve">Ip. Jauslin. Sind die engen Verflechtungen von Electrosuisse und Eidgenössischem Starkstrominspektorat noch zeitgemäss? </w:t>
            </w:r>
            <w:r w:rsidRPr="00CF3743">
              <w:rPr>
                <w:rFonts w:cs="Arial"/>
                <w:szCs w:val="18"/>
              </w:rPr>
              <w:br/>
            </w:r>
            <w:r w:rsidRPr="00CF3743">
              <w:rPr>
                <w:rFonts w:cs="Arial"/>
                <w:szCs w:val="18"/>
                <w:lang w:val="fr-CH"/>
              </w:rPr>
              <w:t xml:space="preserve">Ip. Jauslin. L'intrication d'Electrosuisse et de l'Inspection fédérale des installations à courant fort est-elle encore adaptée aux réalités actuelles? </w:t>
            </w:r>
            <w:r w:rsidRPr="00CF3743">
              <w:rPr>
                <w:rFonts w:cs="Arial"/>
                <w:szCs w:val="18"/>
                <w:lang w:val="fr-CH"/>
              </w:rPr>
              <w:br/>
            </w:r>
            <w:r w:rsidRPr="00CF3743">
              <w:rPr>
                <w:rFonts w:cs="Arial"/>
                <w:szCs w:val="18"/>
                <w:lang w:val="it-CH"/>
              </w:rPr>
              <w:t xml:space="preserve">Ip. Jauslin. Gli stretti legami tra Electrosuisse e l'Ispettorato federale degli impianti a corrente forte hanno ancora una ragion d'essere? </w:t>
            </w:r>
          </w:p>
        </w:tc>
        <w:tc>
          <w:tcPr>
            <w:tcW w:w="1276" w:type="dxa"/>
            <w:hideMark/>
          </w:tcPr>
          <w:p w14:paraId="75DD816E" w14:textId="77777777" w:rsidR="00CF3743" w:rsidRPr="00CF3743" w:rsidRDefault="00CF3743">
            <w:pPr>
              <w:rPr>
                <w:rFonts w:cs="Arial"/>
                <w:szCs w:val="18"/>
              </w:rPr>
            </w:pPr>
            <w:r w:rsidRPr="00CF3743">
              <w:rPr>
                <w:rFonts w:cs="Arial"/>
                <w:b/>
                <w:bCs/>
                <w:szCs w:val="18"/>
                <w:lang w:val="fr-FR"/>
              </w:rPr>
              <w:t>Diskussion</w:t>
            </w:r>
          </w:p>
          <w:p w14:paraId="4DBB48D4" w14:textId="77777777" w:rsidR="00CF3743" w:rsidRPr="00CF3743" w:rsidRDefault="00CF3743">
            <w:pPr>
              <w:rPr>
                <w:rFonts w:cs="Arial"/>
                <w:szCs w:val="18"/>
              </w:rPr>
            </w:pPr>
            <w:r w:rsidRPr="00CF3743">
              <w:rPr>
                <w:rFonts w:cs="Arial"/>
                <w:b/>
                <w:bCs/>
                <w:szCs w:val="18"/>
                <w:lang w:val="fr-FR"/>
              </w:rPr>
              <w:t>Discussion</w:t>
            </w:r>
          </w:p>
          <w:p w14:paraId="24E5CE33"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F24448F" w14:textId="77777777" w:rsidR="00CF3743" w:rsidRPr="00CF3743" w:rsidRDefault="00CF3743">
            <w:pPr>
              <w:rPr>
                <w:rFonts w:cs="Arial"/>
                <w:szCs w:val="18"/>
              </w:rPr>
            </w:pPr>
            <w:r w:rsidRPr="00CF3743">
              <w:rPr>
                <w:rFonts w:cs="Arial"/>
                <w:b/>
                <w:bCs/>
                <w:szCs w:val="18"/>
              </w:rPr>
              <w:t>n</w:t>
            </w:r>
          </w:p>
        </w:tc>
      </w:tr>
    </w:tbl>
    <w:p w14:paraId="11F1AAD8" w14:textId="001C8EDC"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3743" w:rsidRPr="00CF3743" w14:paraId="47F1CFC5" w14:textId="77777777" w:rsidTr="00852AD2">
        <w:tc>
          <w:tcPr>
            <w:tcW w:w="456" w:type="dxa"/>
            <w:hideMark/>
          </w:tcPr>
          <w:p w14:paraId="2777AD0E" w14:textId="77777777" w:rsidR="00CF3743" w:rsidRPr="00CF3743" w:rsidRDefault="00CF3743">
            <w:pPr>
              <w:rPr>
                <w:rFonts w:cs="Arial"/>
                <w:szCs w:val="18"/>
                <w:lang w:val="de-CH" w:eastAsia="de-CH"/>
              </w:rPr>
            </w:pPr>
          </w:p>
        </w:tc>
        <w:tc>
          <w:tcPr>
            <w:tcW w:w="851" w:type="dxa"/>
            <w:hideMark/>
          </w:tcPr>
          <w:p w14:paraId="3536C721" w14:textId="77777777" w:rsidR="00CF3743" w:rsidRPr="00CF3743" w:rsidRDefault="00DE3B46">
            <w:pPr>
              <w:rPr>
                <w:rFonts w:cs="Arial"/>
                <w:szCs w:val="18"/>
              </w:rPr>
            </w:pPr>
            <w:hyperlink r:id="rId1353" w:history="1">
              <w:r w:rsidR="00CF3743" w:rsidRPr="00CF3743">
                <w:rPr>
                  <w:rStyle w:val="Hyperlink"/>
                  <w:rFonts w:ascii="Arial" w:hAnsi="Arial" w:cs="Arial"/>
                  <w:sz w:val="18"/>
                  <w:szCs w:val="18"/>
                </w:rPr>
                <w:t>18.4198</w:t>
              </w:r>
            </w:hyperlink>
          </w:p>
        </w:tc>
        <w:tc>
          <w:tcPr>
            <w:tcW w:w="425" w:type="dxa"/>
            <w:hideMark/>
          </w:tcPr>
          <w:p w14:paraId="11821D0D" w14:textId="77777777" w:rsidR="00CF3743" w:rsidRPr="00CF3743" w:rsidRDefault="00CF3743">
            <w:pPr>
              <w:rPr>
                <w:rFonts w:cs="Arial"/>
                <w:szCs w:val="18"/>
              </w:rPr>
            </w:pPr>
            <w:r w:rsidRPr="00CF3743">
              <w:rPr>
                <w:rFonts w:cs="Arial"/>
                <w:szCs w:val="18"/>
              </w:rPr>
              <w:t>n</w:t>
            </w:r>
          </w:p>
        </w:tc>
        <w:tc>
          <w:tcPr>
            <w:tcW w:w="5636" w:type="dxa"/>
            <w:hideMark/>
          </w:tcPr>
          <w:p w14:paraId="47A129F4" w14:textId="77777777" w:rsidR="00CF3743" w:rsidRPr="00CF3743" w:rsidRDefault="00CF3743">
            <w:pPr>
              <w:rPr>
                <w:rFonts w:cs="Arial"/>
                <w:szCs w:val="18"/>
                <w:lang w:val="it-CH"/>
              </w:rPr>
            </w:pPr>
            <w:r w:rsidRPr="00CF3743">
              <w:rPr>
                <w:rFonts w:cs="Arial"/>
                <w:szCs w:val="18"/>
              </w:rPr>
              <w:t xml:space="preserve">Ip. Candinas. Ungerechte Gebühren des Eidgenössischen Starkstrominspektorats </w:t>
            </w:r>
            <w:r w:rsidRPr="00CF3743">
              <w:rPr>
                <w:rFonts w:cs="Arial"/>
                <w:szCs w:val="18"/>
              </w:rPr>
              <w:br/>
              <w:t xml:space="preserve">Ip. </w:t>
            </w:r>
            <w:r w:rsidRPr="00CF3743">
              <w:rPr>
                <w:rFonts w:cs="Arial"/>
                <w:szCs w:val="18"/>
                <w:lang w:val="fr-CH"/>
              </w:rPr>
              <w:t xml:space="preserve">Candinas. Inspection fédérale des installations à courant fort. Emoluments inéquitables </w:t>
            </w:r>
            <w:r w:rsidRPr="00CF3743">
              <w:rPr>
                <w:rFonts w:cs="Arial"/>
                <w:szCs w:val="18"/>
                <w:lang w:val="fr-CH"/>
              </w:rPr>
              <w:br/>
              <w:t xml:space="preserve">Ip. </w:t>
            </w:r>
            <w:r w:rsidRPr="00CF3743">
              <w:rPr>
                <w:rFonts w:cs="Arial"/>
                <w:szCs w:val="18"/>
                <w:lang w:val="it-CH"/>
              </w:rPr>
              <w:t xml:space="preserve">Candinas. Tasse ingiuste dell'Ispettorato federale degli impianti a corrente forte </w:t>
            </w:r>
          </w:p>
        </w:tc>
        <w:tc>
          <w:tcPr>
            <w:tcW w:w="1276" w:type="dxa"/>
            <w:hideMark/>
          </w:tcPr>
          <w:p w14:paraId="0CD35241" w14:textId="77777777" w:rsidR="00CF3743" w:rsidRPr="00CF3743" w:rsidRDefault="00CF3743">
            <w:pPr>
              <w:rPr>
                <w:rFonts w:cs="Arial"/>
                <w:szCs w:val="18"/>
              </w:rPr>
            </w:pPr>
            <w:r w:rsidRPr="00CF3743">
              <w:rPr>
                <w:rFonts w:cs="Arial"/>
                <w:b/>
                <w:bCs/>
                <w:szCs w:val="18"/>
                <w:lang w:val="fr-FR"/>
              </w:rPr>
              <w:t>Diskussion</w:t>
            </w:r>
          </w:p>
          <w:p w14:paraId="22074E93" w14:textId="77777777" w:rsidR="00CF3743" w:rsidRPr="00CF3743" w:rsidRDefault="00CF3743">
            <w:pPr>
              <w:rPr>
                <w:rFonts w:cs="Arial"/>
                <w:szCs w:val="18"/>
              </w:rPr>
            </w:pPr>
            <w:r w:rsidRPr="00CF3743">
              <w:rPr>
                <w:rFonts w:cs="Arial"/>
                <w:b/>
                <w:bCs/>
                <w:szCs w:val="18"/>
                <w:lang w:val="fr-FR"/>
              </w:rPr>
              <w:t>Discussion</w:t>
            </w:r>
          </w:p>
          <w:p w14:paraId="0D5E1168"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6CCE7881" w14:textId="77777777" w:rsidR="00CF3743" w:rsidRPr="00CF3743" w:rsidRDefault="00CF3743">
            <w:pPr>
              <w:rPr>
                <w:rFonts w:cs="Arial"/>
                <w:szCs w:val="18"/>
              </w:rPr>
            </w:pPr>
            <w:r w:rsidRPr="00CF3743">
              <w:rPr>
                <w:rFonts w:cs="Arial"/>
                <w:b/>
                <w:bCs/>
                <w:szCs w:val="18"/>
              </w:rPr>
              <w:t>n</w:t>
            </w:r>
          </w:p>
        </w:tc>
      </w:tr>
      <w:tr w:rsidR="00A44440" w:rsidRPr="00A44440" w14:paraId="5B8A32CE" w14:textId="77777777" w:rsidTr="00CF3743">
        <w:tc>
          <w:tcPr>
            <w:tcW w:w="456" w:type="dxa"/>
            <w:hideMark/>
          </w:tcPr>
          <w:p w14:paraId="31633089" w14:textId="6751A666" w:rsidR="00A44440" w:rsidRPr="00CF4DA7" w:rsidRDefault="00A44440">
            <w:pPr>
              <w:rPr>
                <w:rFonts w:cs="Arial"/>
                <w:szCs w:val="18"/>
                <w:lang w:val="it-CH" w:eastAsia="de-CH"/>
              </w:rPr>
            </w:pPr>
          </w:p>
        </w:tc>
        <w:tc>
          <w:tcPr>
            <w:tcW w:w="851" w:type="dxa"/>
            <w:hideMark/>
          </w:tcPr>
          <w:p w14:paraId="4549C6E5" w14:textId="77777777" w:rsidR="00A44440" w:rsidRPr="00A44440" w:rsidRDefault="00DE3B46">
            <w:pPr>
              <w:rPr>
                <w:rFonts w:cs="Arial"/>
                <w:szCs w:val="18"/>
              </w:rPr>
            </w:pPr>
            <w:hyperlink r:id="rId1354" w:history="1">
              <w:r w:rsidR="00A44440" w:rsidRPr="00A44440">
                <w:rPr>
                  <w:rStyle w:val="Hyperlink"/>
                  <w:rFonts w:ascii="Arial" w:hAnsi="Arial" w:cs="Arial"/>
                  <w:sz w:val="18"/>
                  <w:szCs w:val="18"/>
                </w:rPr>
                <w:t>18.4215</w:t>
              </w:r>
            </w:hyperlink>
          </w:p>
        </w:tc>
        <w:tc>
          <w:tcPr>
            <w:tcW w:w="425" w:type="dxa"/>
            <w:hideMark/>
          </w:tcPr>
          <w:p w14:paraId="3A6011D7" w14:textId="77777777" w:rsidR="00A44440" w:rsidRPr="00A44440" w:rsidRDefault="00A44440">
            <w:pPr>
              <w:rPr>
                <w:rFonts w:cs="Arial"/>
                <w:szCs w:val="18"/>
              </w:rPr>
            </w:pPr>
            <w:r w:rsidRPr="00A44440">
              <w:rPr>
                <w:rFonts w:cs="Arial"/>
                <w:szCs w:val="18"/>
              </w:rPr>
              <w:t>n</w:t>
            </w:r>
          </w:p>
        </w:tc>
        <w:tc>
          <w:tcPr>
            <w:tcW w:w="5636" w:type="dxa"/>
            <w:hideMark/>
          </w:tcPr>
          <w:p w14:paraId="129925FF" w14:textId="77777777" w:rsidR="00A44440" w:rsidRPr="00A44440" w:rsidRDefault="00A44440">
            <w:pPr>
              <w:rPr>
                <w:rFonts w:cs="Arial"/>
                <w:szCs w:val="18"/>
                <w:lang w:val="it-CH"/>
              </w:rPr>
            </w:pPr>
            <w:r w:rsidRPr="00A44440">
              <w:rPr>
                <w:rFonts w:cs="Arial"/>
                <w:szCs w:val="18"/>
              </w:rPr>
              <w:t xml:space="preserve">Mo. Semadeni. Anschlusskosten von landschaftsverträglichen PV-Anlagen in sonnenreichen, peripheren Räumen </w:t>
            </w:r>
            <w:r w:rsidRPr="00A44440">
              <w:rPr>
                <w:rFonts w:cs="Arial"/>
                <w:szCs w:val="18"/>
              </w:rPr>
              <w:br/>
              <w:t xml:space="preserve">Mo. </w:t>
            </w:r>
            <w:r w:rsidRPr="00A44440">
              <w:rPr>
                <w:rFonts w:cs="Arial"/>
                <w:szCs w:val="18"/>
                <w:lang w:val="fr-CH"/>
              </w:rPr>
              <w:t xml:space="preserve">Semadeni. Frais de raccordement des panneaux photovoltaïques discrets installés dans des régions périphériques bien ensoleillées </w:t>
            </w:r>
            <w:r w:rsidRPr="00A44440">
              <w:rPr>
                <w:rFonts w:cs="Arial"/>
                <w:szCs w:val="18"/>
                <w:lang w:val="fr-CH"/>
              </w:rPr>
              <w:br/>
              <w:t xml:space="preserve">Mo. </w:t>
            </w:r>
            <w:r w:rsidRPr="00A44440">
              <w:rPr>
                <w:rFonts w:cs="Arial"/>
                <w:szCs w:val="18"/>
                <w:lang w:val="it-CH"/>
              </w:rPr>
              <w:t xml:space="preserve">Semadeni. Costi di raccordo di impianti fotovoltaici compatibili con il paesaggio in regioni periferiche e soleggiate </w:t>
            </w:r>
          </w:p>
        </w:tc>
        <w:tc>
          <w:tcPr>
            <w:tcW w:w="1276" w:type="dxa"/>
            <w:hideMark/>
          </w:tcPr>
          <w:p w14:paraId="185366A7" w14:textId="77777777" w:rsidR="00A44440" w:rsidRPr="00A44440" w:rsidRDefault="00A44440">
            <w:pPr>
              <w:rPr>
                <w:rFonts w:cs="Arial"/>
                <w:szCs w:val="18"/>
                <w:lang w:val="it-CH"/>
              </w:rPr>
            </w:pPr>
          </w:p>
        </w:tc>
        <w:tc>
          <w:tcPr>
            <w:tcW w:w="567" w:type="dxa"/>
            <w:hideMark/>
          </w:tcPr>
          <w:p w14:paraId="5295E54A" w14:textId="77777777" w:rsidR="00A44440" w:rsidRPr="00A44440" w:rsidRDefault="00A44440">
            <w:pPr>
              <w:rPr>
                <w:rFonts w:cs="Arial"/>
                <w:szCs w:val="18"/>
              </w:rPr>
            </w:pPr>
            <w:r w:rsidRPr="00A44440">
              <w:rPr>
                <w:rFonts w:cs="Arial"/>
                <w:b/>
                <w:bCs/>
                <w:szCs w:val="18"/>
              </w:rPr>
              <w:t>-</w:t>
            </w:r>
          </w:p>
        </w:tc>
      </w:tr>
      <w:tr w:rsidR="005A273F" w:rsidRPr="005A273F" w14:paraId="79A1BCB4" w14:textId="77777777" w:rsidTr="00482C4C">
        <w:tc>
          <w:tcPr>
            <w:tcW w:w="456" w:type="dxa"/>
            <w:hideMark/>
          </w:tcPr>
          <w:p w14:paraId="4A84BD4B" w14:textId="63046611" w:rsidR="005A273F" w:rsidRPr="005A273F" w:rsidRDefault="005A273F">
            <w:pPr>
              <w:rPr>
                <w:rFonts w:cs="Arial"/>
                <w:szCs w:val="18"/>
                <w:lang w:val="de-CH" w:eastAsia="de-CH"/>
              </w:rPr>
            </w:pPr>
          </w:p>
        </w:tc>
        <w:tc>
          <w:tcPr>
            <w:tcW w:w="851" w:type="dxa"/>
            <w:hideMark/>
          </w:tcPr>
          <w:p w14:paraId="615EC8A0" w14:textId="77777777" w:rsidR="005A273F" w:rsidRPr="005A273F" w:rsidRDefault="00DE3B46">
            <w:pPr>
              <w:rPr>
                <w:rFonts w:cs="Arial"/>
                <w:szCs w:val="18"/>
              </w:rPr>
            </w:pPr>
            <w:hyperlink r:id="rId1355" w:history="1">
              <w:r w:rsidR="005A273F" w:rsidRPr="005A273F">
                <w:rPr>
                  <w:rStyle w:val="Hyperlink"/>
                  <w:rFonts w:ascii="Arial" w:hAnsi="Arial" w:cs="Arial"/>
                  <w:sz w:val="18"/>
                  <w:szCs w:val="18"/>
                </w:rPr>
                <w:t>18.4218</w:t>
              </w:r>
            </w:hyperlink>
          </w:p>
        </w:tc>
        <w:tc>
          <w:tcPr>
            <w:tcW w:w="425" w:type="dxa"/>
            <w:hideMark/>
          </w:tcPr>
          <w:p w14:paraId="0C438EED" w14:textId="77777777" w:rsidR="005A273F" w:rsidRPr="005A273F" w:rsidRDefault="005A273F">
            <w:pPr>
              <w:rPr>
                <w:rFonts w:cs="Arial"/>
                <w:szCs w:val="18"/>
              </w:rPr>
            </w:pPr>
            <w:r w:rsidRPr="005A273F">
              <w:rPr>
                <w:rFonts w:cs="Arial"/>
                <w:szCs w:val="18"/>
              </w:rPr>
              <w:t>n</w:t>
            </w:r>
          </w:p>
        </w:tc>
        <w:tc>
          <w:tcPr>
            <w:tcW w:w="5636" w:type="dxa"/>
            <w:hideMark/>
          </w:tcPr>
          <w:p w14:paraId="16CEC3B0" w14:textId="77777777" w:rsidR="005A273F" w:rsidRPr="005A273F" w:rsidRDefault="005A273F">
            <w:pPr>
              <w:rPr>
                <w:rFonts w:cs="Arial"/>
                <w:szCs w:val="18"/>
                <w:lang w:val="it-CH"/>
              </w:rPr>
            </w:pPr>
            <w:r w:rsidRPr="005A273F">
              <w:rPr>
                <w:rFonts w:cs="Arial"/>
                <w:szCs w:val="18"/>
              </w:rPr>
              <w:t xml:space="preserve">Mo. Badran Jacqueline. Höhere Einmalvergütungen für fassadenintegrierte (vertikale) Fotovoltaik-Anlagen </w:t>
            </w:r>
            <w:r w:rsidRPr="005A273F">
              <w:rPr>
                <w:rFonts w:cs="Arial"/>
                <w:szCs w:val="18"/>
              </w:rPr>
              <w:br/>
              <w:t xml:space="preserve">Mo. </w:t>
            </w:r>
            <w:r w:rsidRPr="005A273F">
              <w:rPr>
                <w:rFonts w:cs="Arial"/>
                <w:szCs w:val="18"/>
                <w:lang w:val="fr-CH"/>
              </w:rPr>
              <w:t xml:space="preserve">Badran Jacqueline. Rétribution unique plus importante pour les installations photovoltaïques en façade (verticales) </w:t>
            </w:r>
            <w:r w:rsidRPr="005A273F">
              <w:rPr>
                <w:rFonts w:cs="Arial"/>
                <w:szCs w:val="18"/>
                <w:lang w:val="fr-CH"/>
              </w:rPr>
              <w:br/>
              <w:t xml:space="preserve">Mo. </w:t>
            </w:r>
            <w:r w:rsidRPr="005A273F">
              <w:rPr>
                <w:rFonts w:cs="Arial"/>
                <w:szCs w:val="18"/>
                <w:lang w:val="it-CH"/>
              </w:rPr>
              <w:t xml:space="preserve">Badran Jacqueline. Rimunerazioni uniche più elevate per impianti fotovoltaici integrati nelle facciate (verticali) </w:t>
            </w:r>
          </w:p>
        </w:tc>
        <w:tc>
          <w:tcPr>
            <w:tcW w:w="1276" w:type="dxa"/>
            <w:hideMark/>
          </w:tcPr>
          <w:p w14:paraId="1535E326" w14:textId="77777777" w:rsidR="005A273F" w:rsidRPr="005A273F" w:rsidRDefault="005A273F">
            <w:pPr>
              <w:rPr>
                <w:rFonts w:cs="Arial"/>
                <w:szCs w:val="18"/>
                <w:lang w:val="it-CH"/>
              </w:rPr>
            </w:pPr>
          </w:p>
        </w:tc>
        <w:tc>
          <w:tcPr>
            <w:tcW w:w="567" w:type="dxa"/>
            <w:hideMark/>
          </w:tcPr>
          <w:p w14:paraId="4F57E2B9" w14:textId="77777777" w:rsidR="005A273F" w:rsidRPr="005A273F" w:rsidRDefault="005A273F">
            <w:pPr>
              <w:rPr>
                <w:rFonts w:cs="Arial"/>
                <w:szCs w:val="18"/>
              </w:rPr>
            </w:pPr>
            <w:r w:rsidRPr="005A273F">
              <w:rPr>
                <w:rFonts w:cs="Arial"/>
                <w:b/>
                <w:bCs/>
                <w:szCs w:val="18"/>
              </w:rPr>
              <w:t>-</w:t>
            </w:r>
          </w:p>
        </w:tc>
      </w:tr>
      <w:tr w:rsidR="00CF3743" w:rsidRPr="00CF3743" w14:paraId="5BA71A14" w14:textId="77777777" w:rsidTr="00482C4C">
        <w:tc>
          <w:tcPr>
            <w:tcW w:w="456" w:type="dxa"/>
            <w:hideMark/>
          </w:tcPr>
          <w:p w14:paraId="614D2947" w14:textId="77777777" w:rsidR="00CF3743" w:rsidRPr="00CF3743" w:rsidRDefault="00CF3743">
            <w:pPr>
              <w:rPr>
                <w:rFonts w:cs="Arial"/>
                <w:szCs w:val="18"/>
                <w:lang w:val="de-CH" w:eastAsia="de-CH"/>
              </w:rPr>
            </w:pPr>
          </w:p>
        </w:tc>
        <w:tc>
          <w:tcPr>
            <w:tcW w:w="851" w:type="dxa"/>
            <w:hideMark/>
          </w:tcPr>
          <w:p w14:paraId="68356148" w14:textId="77777777" w:rsidR="00CF3743" w:rsidRPr="00CF3743" w:rsidRDefault="00DE3B46">
            <w:pPr>
              <w:rPr>
                <w:rFonts w:cs="Arial"/>
                <w:szCs w:val="18"/>
              </w:rPr>
            </w:pPr>
            <w:hyperlink r:id="rId1356" w:history="1">
              <w:r w:rsidR="00CF3743" w:rsidRPr="00CF3743">
                <w:rPr>
                  <w:rStyle w:val="Hyperlink"/>
                  <w:rFonts w:ascii="Arial" w:hAnsi="Arial" w:cs="Arial"/>
                  <w:sz w:val="18"/>
                  <w:szCs w:val="18"/>
                </w:rPr>
                <w:t>18.4220</w:t>
              </w:r>
            </w:hyperlink>
          </w:p>
        </w:tc>
        <w:tc>
          <w:tcPr>
            <w:tcW w:w="425" w:type="dxa"/>
            <w:hideMark/>
          </w:tcPr>
          <w:p w14:paraId="62E1F4D9" w14:textId="77777777" w:rsidR="00CF3743" w:rsidRPr="00CF3743" w:rsidRDefault="00CF3743">
            <w:pPr>
              <w:rPr>
                <w:rFonts w:cs="Arial"/>
                <w:szCs w:val="18"/>
              </w:rPr>
            </w:pPr>
            <w:r w:rsidRPr="00CF3743">
              <w:rPr>
                <w:rFonts w:cs="Arial"/>
                <w:szCs w:val="18"/>
              </w:rPr>
              <w:t>n</w:t>
            </w:r>
          </w:p>
        </w:tc>
        <w:tc>
          <w:tcPr>
            <w:tcW w:w="5636" w:type="dxa"/>
            <w:hideMark/>
          </w:tcPr>
          <w:p w14:paraId="117B260A" w14:textId="77777777" w:rsidR="00CF3743" w:rsidRPr="00CF3743" w:rsidRDefault="00CF3743">
            <w:pPr>
              <w:rPr>
                <w:rFonts w:cs="Arial"/>
                <w:szCs w:val="18"/>
              </w:rPr>
            </w:pPr>
            <w:r w:rsidRPr="00CF3743">
              <w:rPr>
                <w:rFonts w:cs="Arial"/>
                <w:szCs w:val="18"/>
              </w:rPr>
              <w:t xml:space="preserve">Ip. Ruppen. Einsprachen von Helvetia Nostra gegen Erstwohnungsgesuche. </w:t>
            </w:r>
            <w:r w:rsidRPr="00CF3743">
              <w:rPr>
                <w:rFonts w:cs="Arial"/>
                <w:szCs w:val="18"/>
                <w:lang w:val="fr-CH"/>
              </w:rPr>
              <w:t xml:space="preserve">Stoppt diese Hexenjagd! </w:t>
            </w:r>
            <w:r w:rsidRPr="00CF3743">
              <w:rPr>
                <w:rFonts w:cs="Arial"/>
                <w:szCs w:val="18"/>
                <w:lang w:val="fr-CH"/>
              </w:rPr>
              <w:br/>
              <w:t xml:space="preserve">Ip. Ruppen. Oppositions d'Helvetia Nostra contre des demandes d'autorisation de construire des résidences principales. </w:t>
            </w:r>
            <w:r w:rsidRPr="00CF3743">
              <w:rPr>
                <w:rFonts w:cs="Arial"/>
                <w:szCs w:val="18"/>
                <w:lang w:val="it-CH"/>
              </w:rPr>
              <w:t xml:space="preserve">En finir avec la chasse aux sorcières! </w:t>
            </w:r>
            <w:r w:rsidRPr="00CF3743">
              <w:rPr>
                <w:rFonts w:cs="Arial"/>
                <w:szCs w:val="18"/>
                <w:lang w:val="it-CH"/>
              </w:rPr>
              <w:br/>
              <w:t xml:space="preserve">Ip. Ruppen. Opposizioni di Helvetia Nostra contro le domande di costruzione di abitazioni primarie. </w:t>
            </w:r>
            <w:r w:rsidRPr="00CF3743">
              <w:rPr>
                <w:rFonts w:cs="Arial"/>
                <w:szCs w:val="18"/>
              </w:rPr>
              <w:t xml:space="preserve">È ora di finirla con la caccia alle streghe! </w:t>
            </w:r>
          </w:p>
        </w:tc>
        <w:tc>
          <w:tcPr>
            <w:tcW w:w="1276" w:type="dxa"/>
            <w:hideMark/>
          </w:tcPr>
          <w:p w14:paraId="3C6F151D" w14:textId="77777777" w:rsidR="00CF3743" w:rsidRPr="00CF3743" w:rsidRDefault="00CF3743">
            <w:pPr>
              <w:rPr>
                <w:rFonts w:cs="Arial"/>
                <w:szCs w:val="18"/>
              </w:rPr>
            </w:pPr>
            <w:r w:rsidRPr="00CF3743">
              <w:rPr>
                <w:rFonts w:cs="Arial"/>
                <w:b/>
                <w:bCs/>
                <w:szCs w:val="18"/>
                <w:lang w:val="fr-FR"/>
              </w:rPr>
              <w:t>Diskussion</w:t>
            </w:r>
          </w:p>
          <w:p w14:paraId="0C89DE51" w14:textId="77777777" w:rsidR="00CF3743" w:rsidRPr="00CF3743" w:rsidRDefault="00CF3743">
            <w:pPr>
              <w:rPr>
                <w:rFonts w:cs="Arial"/>
                <w:szCs w:val="18"/>
              </w:rPr>
            </w:pPr>
            <w:r w:rsidRPr="00CF3743">
              <w:rPr>
                <w:rFonts w:cs="Arial"/>
                <w:b/>
                <w:bCs/>
                <w:szCs w:val="18"/>
                <w:lang w:val="fr-FR"/>
              </w:rPr>
              <w:t>Discussion</w:t>
            </w:r>
          </w:p>
          <w:p w14:paraId="202288AB"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67E1C749" w14:textId="77777777" w:rsidR="00CF3743" w:rsidRPr="00CF3743" w:rsidRDefault="00CF3743">
            <w:pPr>
              <w:rPr>
                <w:rFonts w:cs="Arial"/>
                <w:szCs w:val="18"/>
              </w:rPr>
            </w:pPr>
            <w:r w:rsidRPr="00CF3743">
              <w:rPr>
                <w:rFonts w:cs="Arial"/>
                <w:b/>
                <w:bCs/>
                <w:szCs w:val="18"/>
              </w:rPr>
              <w:t>n</w:t>
            </w:r>
          </w:p>
        </w:tc>
      </w:tr>
      <w:tr w:rsidR="004A4F42" w:rsidRPr="004A4F42" w14:paraId="5E5A178B" w14:textId="77777777" w:rsidTr="00482C4C">
        <w:tc>
          <w:tcPr>
            <w:tcW w:w="456" w:type="dxa"/>
            <w:hideMark/>
          </w:tcPr>
          <w:p w14:paraId="01789C0B" w14:textId="77777777" w:rsidR="004A4F42" w:rsidRPr="00743931" w:rsidRDefault="004A4F42">
            <w:pPr>
              <w:rPr>
                <w:rFonts w:cs="Arial"/>
                <w:szCs w:val="18"/>
                <w:lang w:val="it-CH" w:eastAsia="de-CH"/>
              </w:rPr>
            </w:pPr>
          </w:p>
        </w:tc>
        <w:tc>
          <w:tcPr>
            <w:tcW w:w="851" w:type="dxa"/>
            <w:hideMark/>
          </w:tcPr>
          <w:p w14:paraId="0B0709F9" w14:textId="77777777" w:rsidR="004A4F42" w:rsidRPr="004A4F42" w:rsidRDefault="00DE3B46">
            <w:pPr>
              <w:rPr>
                <w:rFonts w:cs="Arial"/>
                <w:szCs w:val="18"/>
              </w:rPr>
            </w:pPr>
            <w:hyperlink r:id="rId1357" w:history="1">
              <w:r w:rsidR="004A4F42" w:rsidRPr="004A4F42">
                <w:rPr>
                  <w:rStyle w:val="Hyperlink"/>
                  <w:rFonts w:ascii="Arial" w:hAnsi="Arial" w:cs="Arial"/>
                  <w:sz w:val="18"/>
                  <w:szCs w:val="18"/>
                </w:rPr>
                <w:t>18.4221</w:t>
              </w:r>
            </w:hyperlink>
          </w:p>
        </w:tc>
        <w:tc>
          <w:tcPr>
            <w:tcW w:w="425" w:type="dxa"/>
            <w:hideMark/>
          </w:tcPr>
          <w:p w14:paraId="28163CDF" w14:textId="77777777" w:rsidR="004A4F42" w:rsidRPr="004A4F42" w:rsidRDefault="004A4F42">
            <w:pPr>
              <w:rPr>
                <w:rFonts w:cs="Arial"/>
                <w:szCs w:val="18"/>
              </w:rPr>
            </w:pPr>
            <w:r w:rsidRPr="004A4F42">
              <w:rPr>
                <w:rFonts w:cs="Arial"/>
                <w:szCs w:val="18"/>
              </w:rPr>
              <w:t>n</w:t>
            </w:r>
          </w:p>
        </w:tc>
        <w:tc>
          <w:tcPr>
            <w:tcW w:w="5636" w:type="dxa"/>
            <w:hideMark/>
          </w:tcPr>
          <w:p w14:paraId="782A0AD1" w14:textId="77777777" w:rsidR="004A4F42" w:rsidRPr="004A4F42" w:rsidRDefault="004A4F42">
            <w:pPr>
              <w:rPr>
                <w:rFonts w:cs="Arial"/>
                <w:szCs w:val="18"/>
                <w:lang w:val="it-CH"/>
              </w:rPr>
            </w:pPr>
            <w:r w:rsidRPr="004A4F42">
              <w:rPr>
                <w:rFonts w:cs="Arial"/>
                <w:szCs w:val="18"/>
              </w:rPr>
              <w:t xml:space="preserve">Mo. Ruppen. Zweitwohnungsgesetz: Leerwohnungen sind nicht Zweitwohnungen! </w:t>
            </w:r>
            <w:r w:rsidRPr="004A4F42">
              <w:rPr>
                <w:rFonts w:cs="Arial"/>
                <w:szCs w:val="18"/>
              </w:rPr>
              <w:br/>
            </w:r>
            <w:r w:rsidRPr="004A4F42">
              <w:rPr>
                <w:rFonts w:cs="Arial"/>
                <w:szCs w:val="18"/>
                <w:lang w:val="fr-CH"/>
              </w:rPr>
              <w:t xml:space="preserve">Mo. Ruppen. Loi sur les résidences secondaires. Les logements inoccupés ne sont pas des résidences secondaires </w:t>
            </w:r>
            <w:r w:rsidRPr="004A4F42">
              <w:rPr>
                <w:rFonts w:cs="Arial"/>
                <w:szCs w:val="18"/>
                <w:lang w:val="fr-CH"/>
              </w:rPr>
              <w:br/>
              <w:t xml:space="preserve">Mo. </w:t>
            </w:r>
            <w:r w:rsidRPr="004A4F42">
              <w:rPr>
                <w:rFonts w:cs="Arial"/>
                <w:szCs w:val="18"/>
                <w:lang w:val="it-CH"/>
              </w:rPr>
              <w:t xml:space="preserve">Ruppen. Legge sulle abitazioni secondarie: le abitazioni vuote non sono abitazioni secondarie! </w:t>
            </w:r>
          </w:p>
        </w:tc>
        <w:tc>
          <w:tcPr>
            <w:tcW w:w="1276" w:type="dxa"/>
            <w:hideMark/>
          </w:tcPr>
          <w:p w14:paraId="7FEDE746" w14:textId="77777777" w:rsidR="004A4F42" w:rsidRPr="004A4F42" w:rsidRDefault="004A4F42">
            <w:pPr>
              <w:rPr>
                <w:rFonts w:cs="Arial"/>
                <w:szCs w:val="18"/>
                <w:lang w:val="it-CH"/>
              </w:rPr>
            </w:pPr>
          </w:p>
        </w:tc>
        <w:tc>
          <w:tcPr>
            <w:tcW w:w="567" w:type="dxa"/>
            <w:hideMark/>
          </w:tcPr>
          <w:p w14:paraId="64CE6DE0" w14:textId="77777777" w:rsidR="004A4F42" w:rsidRPr="004A4F42" w:rsidRDefault="004A4F42">
            <w:pPr>
              <w:rPr>
                <w:rFonts w:cs="Arial"/>
                <w:szCs w:val="18"/>
              </w:rPr>
            </w:pPr>
            <w:r w:rsidRPr="004A4F42">
              <w:rPr>
                <w:rFonts w:cs="Arial"/>
                <w:b/>
                <w:bCs/>
                <w:szCs w:val="18"/>
              </w:rPr>
              <w:t>-</w:t>
            </w:r>
          </w:p>
        </w:tc>
      </w:tr>
      <w:tr w:rsidR="00CF3743" w:rsidRPr="00CF3743" w14:paraId="717E5C53" w14:textId="77777777" w:rsidTr="00482C4C">
        <w:tc>
          <w:tcPr>
            <w:tcW w:w="456" w:type="dxa"/>
            <w:hideMark/>
          </w:tcPr>
          <w:p w14:paraId="0D4A8890" w14:textId="77777777" w:rsidR="00CF3743" w:rsidRPr="00CF3743" w:rsidRDefault="00CF3743">
            <w:pPr>
              <w:rPr>
                <w:rFonts w:cs="Arial"/>
                <w:szCs w:val="18"/>
                <w:lang w:val="de-CH" w:eastAsia="de-CH"/>
              </w:rPr>
            </w:pPr>
          </w:p>
        </w:tc>
        <w:tc>
          <w:tcPr>
            <w:tcW w:w="851" w:type="dxa"/>
            <w:hideMark/>
          </w:tcPr>
          <w:p w14:paraId="7F65AFB6" w14:textId="77777777" w:rsidR="00CF3743" w:rsidRPr="00CF3743" w:rsidRDefault="00DE3B46">
            <w:pPr>
              <w:rPr>
                <w:rFonts w:cs="Arial"/>
                <w:szCs w:val="18"/>
              </w:rPr>
            </w:pPr>
            <w:hyperlink r:id="rId1358" w:history="1">
              <w:r w:rsidR="00CF3743" w:rsidRPr="00CF3743">
                <w:rPr>
                  <w:rStyle w:val="Hyperlink"/>
                  <w:rFonts w:ascii="Arial" w:hAnsi="Arial" w:cs="Arial"/>
                  <w:sz w:val="18"/>
                  <w:szCs w:val="18"/>
                </w:rPr>
                <w:t>18.4230</w:t>
              </w:r>
            </w:hyperlink>
          </w:p>
        </w:tc>
        <w:tc>
          <w:tcPr>
            <w:tcW w:w="425" w:type="dxa"/>
            <w:hideMark/>
          </w:tcPr>
          <w:p w14:paraId="7B12CA2E" w14:textId="77777777" w:rsidR="00CF3743" w:rsidRPr="00CF3743" w:rsidRDefault="00CF3743">
            <w:pPr>
              <w:rPr>
                <w:rFonts w:cs="Arial"/>
                <w:szCs w:val="18"/>
              </w:rPr>
            </w:pPr>
            <w:r w:rsidRPr="00CF3743">
              <w:rPr>
                <w:rFonts w:cs="Arial"/>
                <w:szCs w:val="18"/>
              </w:rPr>
              <w:t>n</w:t>
            </w:r>
          </w:p>
        </w:tc>
        <w:tc>
          <w:tcPr>
            <w:tcW w:w="5636" w:type="dxa"/>
            <w:hideMark/>
          </w:tcPr>
          <w:p w14:paraId="1AE34AAA" w14:textId="77777777" w:rsidR="00CF3743" w:rsidRPr="00CF3743" w:rsidRDefault="00CF3743">
            <w:pPr>
              <w:rPr>
                <w:rFonts w:cs="Arial"/>
                <w:szCs w:val="18"/>
                <w:lang w:val="it-CH"/>
              </w:rPr>
            </w:pPr>
            <w:r w:rsidRPr="00CF3743">
              <w:rPr>
                <w:rFonts w:cs="Arial"/>
                <w:szCs w:val="18"/>
              </w:rPr>
              <w:t xml:space="preserve">Ip. Tornare. Kostenloses WLAN in den Zügen der SBB. Ein Minimum im Zeitalter der digitalen Schweiz </w:t>
            </w:r>
            <w:r w:rsidRPr="00CF3743">
              <w:rPr>
                <w:rFonts w:cs="Arial"/>
                <w:szCs w:val="18"/>
              </w:rPr>
              <w:br/>
              <w:t xml:space="preserve">Ip. </w:t>
            </w:r>
            <w:r w:rsidRPr="00CF3743">
              <w:rPr>
                <w:rFonts w:cs="Arial"/>
                <w:szCs w:val="18"/>
                <w:lang w:val="fr-CH"/>
              </w:rPr>
              <w:t xml:space="preserve">Tornare. Le wi-fi gratuit dans les trains des CFF. Un minimum à l'heure de la Suisse numérique </w:t>
            </w:r>
            <w:r w:rsidRPr="00CF3743">
              <w:rPr>
                <w:rFonts w:cs="Arial"/>
                <w:szCs w:val="18"/>
                <w:lang w:val="fr-CH"/>
              </w:rPr>
              <w:br/>
              <w:t xml:space="preserve">Ip. Tornare. </w:t>
            </w:r>
            <w:r w:rsidRPr="00CF3743">
              <w:rPr>
                <w:rFonts w:cs="Arial"/>
                <w:szCs w:val="18"/>
                <w:lang w:val="it-CH"/>
              </w:rPr>
              <w:t xml:space="preserve">WiFi gratuito alle FFS. Il minimo nell'era della Svizzera digitale </w:t>
            </w:r>
          </w:p>
        </w:tc>
        <w:tc>
          <w:tcPr>
            <w:tcW w:w="1276" w:type="dxa"/>
            <w:hideMark/>
          </w:tcPr>
          <w:p w14:paraId="1CB40A4A" w14:textId="77777777" w:rsidR="00CF3743" w:rsidRPr="00CF3743" w:rsidRDefault="00CF3743">
            <w:pPr>
              <w:rPr>
                <w:rFonts w:cs="Arial"/>
                <w:szCs w:val="18"/>
              </w:rPr>
            </w:pPr>
            <w:r w:rsidRPr="00CF3743">
              <w:rPr>
                <w:rFonts w:cs="Arial"/>
                <w:b/>
                <w:bCs/>
                <w:szCs w:val="18"/>
                <w:lang w:val="fr-FR"/>
              </w:rPr>
              <w:t>Diskussion</w:t>
            </w:r>
          </w:p>
          <w:p w14:paraId="41FB8B01" w14:textId="77777777" w:rsidR="00CF3743" w:rsidRPr="00CF3743" w:rsidRDefault="00CF3743">
            <w:pPr>
              <w:rPr>
                <w:rFonts w:cs="Arial"/>
                <w:szCs w:val="18"/>
              </w:rPr>
            </w:pPr>
            <w:r w:rsidRPr="00CF3743">
              <w:rPr>
                <w:rFonts w:cs="Arial"/>
                <w:b/>
                <w:bCs/>
                <w:szCs w:val="18"/>
                <w:lang w:val="fr-FR"/>
              </w:rPr>
              <w:t>Discussion</w:t>
            </w:r>
          </w:p>
          <w:p w14:paraId="6A108232"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65FBA64" w14:textId="77777777" w:rsidR="00CF3743" w:rsidRPr="00CF3743" w:rsidRDefault="00CF3743">
            <w:pPr>
              <w:rPr>
                <w:rFonts w:cs="Arial"/>
                <w:szCs w:val="18"/>
              </w:rPr>
            </w:pPr>
            <w:r w:rsidRPr="00CF3743">
              <w:rPr>
                <w:rFonts w:cs="Arial"/>
                <w:b/>
                <w:bCs/>
                <w:szCs w:val="18"/>
              </w:rPr>
              <w:t>n</w:t>
            </w:r>
          </w:p>
        </w:tc>
      </w:tr>
      <w:tr w:rsidR="00BC3576" w:rsidRPr="00BC3576" w14:paraId="2F88420F" w14:textId="77777777" w:rsidTr="00482C4C">
        <w:tc>
          <w:tcPr>
            <w:tcW w:w="456" w:type="dxa"/>
            <w:hideMark/>
          </w:tcPr>
          <w:p w14:paraId="200603A7" w14:textId="5E0C3494" w:rsidR="00BC3576" w:rsidRPr="00743931" w:rsidRDefault="00BC3576">
            <w:pPr>
              <w:rPr>
                <w:rFonts w:cs="Arial"/>
                <w:szCs w:val="18"/>
                <w:lang w:val="it-CH" w:eastAsia="de-CH"/>
              </w:rPr>
            </w:pPr>
          </w:p>
        </w:tc>
        <w:tc>
          <w:tcPr>
            <w:tcW w:w="851" w:type="dxa"/>
            <w:hideMark/>
          </w:tcPr>
          <w:p w14:paraId="21C6F08A" w14:textId="77777777" w:rsidR="00BC3576" w:rsidRPr="00BC3576" w:rsidRDefault="00DE3B46">
            <w:pPr>
              <w:rPr>
                <w:rFonts w:cs="Arial"/>
                <w:szCs w:val="18"/>
              </w:rPr>
            </w:pPr>
            <w:hyperlink r:id="rId1359" w:history="1">
              <w:r w:rsidR="00BC3576" w:rsidRPr="00BC3576">
                <w:rPr>
                  <w:rStyle w:val="Hyperlink"/>
                  <w:rFonts w:ascii="Arial" w:hAnsi="Arial" w:cs="Arial"/>
                  <w:sz w:val="18"/>
                  <w:szCs w:val="18"/>
                </w:rPr>
                <w:t>18.4233</w:t>
              </w:r>
            </w:hyperlink>
          </w:p>
        </w:tc>
        <w:tc>
          <w:tcPr>
            <w:tcW w:w="425" w:type="dxa"/>
            <w:hideMark/>
          </w:tcPr>
          <w:p w14:paraId="6806B3EC" w14:textId="77777777" w:rsidR="00BC3576" w:rsidRPr="00BC3576" w:rsidRDefault="00BC3576">
            <w:pPr>
              <w:rPr>
                <w:rFonts w:cs="Arial"/>
                <w:szCs w:val="18"/>
              </w:rPr>
            </w:pPr>
            <w:r w:rsidRPr="00BC3576">
              <w:rPr>
                <w:rFonts w:cs="Arial"/>
                <w:szCs w:val="18"/>
              </w:rPr>
              <w:t>n</w:t>
            </w:r>
          </w:p>
        </w:tc>
        <w:tc>
          <w:tcPr>
            <w:tcW w:w="5636" w:type="dxa"/>
            <w:hideMark/>
          </w:tcPr>
          <w:p w14:paraId="6431641C" w14:textId="77777777" w:rsidR="00BC3576" w:rsidRPr="00BC3576" w:rsidRDefault="00BC3576">
            <w:pPr>
              <w:rPr>
                <w:rFonts w:cs="Arial"/>
                <w:szCs w:val="18"/>
              </w:rPr>
            </w:pPr>
            <w:r w:rsidRPr="00BC3576">
              <w:rPr>
                <w:rFonts w:cs="Arial"/>
                <w:szCs w:val="18"/>
              </w:rPr>
              <w:t xml:space="preserve">Mo. Fraktion G. Rückgängigmachung der Lex Beznau </w:t>
            </w:r>
            <w:r w:rsidRPr="00BC3576">
              <w:rPr>
                <w:rFonts w:cs="Arial"/>
                <w:szCs w:val="18"/>
              </w:rPr>
              <w:br/>
              <w:t xml:space="preserve">Mo. </w:t>
            </w:r>
            <w:r w:rsidRPr="00BC3576">
              <w:rPr>
                <w:rFonts w:cs="Arial"/>
                <w:szCs w:val="18"/>
                <w:lang w:val="fr-CH"/>
              </w:rPr>
              <w:t xml:space="preserve">Groupe G. Renoncer à mettre en vigueur la Lex Beznau </w:t>
            </w:r>
            <w:r w:rsidRPr="00BC3576">
              <w:rPr>
                <w:rFonts w:cs="Arial"/>
                <w:szCs w:val="18"/>
                <w:lang w:val="fr-CH"/>
              </w:rPr>
              <w:br/>
              <w:t xml:space="preserve">Mo. </w:t>
            </w:r>
            <w:r w:rsidRPr="00BC3576">
              <w:rPr>
                <w:rFonts w:cs="Arial"/>
                <w:szCs w:val="18"/>
              </w:rPr>
              <w:t xml:space="preserve">Gruppo G. Annullamento della «Lex Beznau» </w:t>
            </w:r>
          </w:p>
        </w:tc>
        <w:tc>
          <w:tcPr>
            <w:tcW w:w="1276" w:type="dxa"/>
            <w:hideMark/>
          </w:tcPr>
          <w:p w14:paraId="55DA7E48" w14:textId="77777777" w:rsidR="00BC3576" w:rsidRPr="00BC3576" w:rsidRDefault="00BC3576">
            <w:pPr>
              <w:rPr>
                <w:rFonts w:cs="Arial"/>
                <w:szCs w:val="18"/>
              </w:rPr>
            </w:pPr>
          </w:p>
        </w:tc>
        <w:tc>
          <w:tcPr>
            <w:tcW w:w="567" w:type="dxa"/>
            <w:hideMark/>
          </w:tcPr>
          <w:p w14:paraId="3A2B7084" w14:textId="77777777" w:rsidR="00BC3576" w:rsidRPr="00BC3576" w:rsidRDefault="00BC3576">
            <w:pPr>
              <w:rPr>
                <w:rFonts w:cs="Arial"/>
                <w:szCs w:val="18"/>
              </w:rPr>
            </w:pPr>
            <w:r w:rsidRPr="00BC3576">
              <w:rPr>
                <w:rFonts w:cs="Arial"/>
                <w:b/>
                <w:bCs/>
                <w:szCs w:val="18"/>
              </w:rPr>
              <w:t>-</w:t>
            </w:r>
          </w:p>
        </w:tc>
      </w:tr>
      <w:tr w:rsidR="005A273F" w:rsidRPr="005A273F" w14:paraId="0A364370" w14:textId="77777777" w:rsidTr="00482C4C">
        <w:tc>
          <w:tcPr>
            <w:tcW w:w="456" w:type="dxa"/>
            <w:hideMark/>
          </w:tcPr>
          <w:p w14:paraId="1E7695A4" w14:textId="162373B2" w:rsidR="005A273F" w:rsidRPr="005A273F" w:rsidRDefault="005A273F">
            <w:pPr>
              <w:rPr>
                <w:rFonts w:cs="Arial"/>
                <w:szCs w:val="18"/>
                <w:lang w:val="de-CH" w:eastAsia="de-CH"/>
              </w:rPr>
            </w:pPr>
          </w:p>
        </w:tc>
        <w:tc>
          <w:tcPr>
            <w:tcW w:w="851" w:type="dxa"/>
            <w:hideMark/>
          </w:tcPr>
          <w:p w14:paraId="465767AE" w14:textId="77777777" w:rsidR="005A273F" w:rsidRPr="005A273F" w:rsidRDefault="00DE3B46">
            <w:pPr>
              <w:rPr>
                <w:rFonts w:cs="Arial"/>
                <w:szCs w:val="18"/>
              </w:rPr>
            </w:pPr>
            <w:hyperlink r:id="rId1360" w:history="1">
              <w:r w:rsidR="005A273F" w:rsidRPr="005A273F">
                <w:rPr>
                  <w:rStyle w:val="Hyperlink"/>
                  <w:rFonts w:ascii="Arial" w:hAnsi="Arial" w:cs="Arial"/>
                  <w:sz w:val="18"/>
                  <w:szCs w:val="18"/>
                </w:rPr>
                <w:t>18.4245</w:t>
              </w:r>
            </w:hyperlink>
          </w:p>
        </w:tc>
        <w:tc>
          <w:tcPr>
            <w:tcW w:w="425" w:type="dxa"/>
            <w:hideMark/>
          </w:tcPr>
          <w:p w14:paraId="22315368" w14:textId="77777777" w:rsidR="005A273F" w:rsidRPr="005A273F" w:rsidRDefault="005A273F">
            <w:pPr>
              <w:rPr>
                <w:rFonts w:cs="Arial"/>
                <w:szCs w:val="18"/>
              </w:rPr>
            </w:pPr>
            <w:r w:rsidRPr="005A273F">
              <w:rPr>
                <w:rFonts w:cs="Arial"/>
                <w:szCs w:val="18"/>
              </w:rPr>
              <w:t>n</w:t>
            </w:r>
          </w:p>
        </w:tc>
        <w:tc>
          <w:tcPr>
            <w:tcW w:w="5636" w:type="dxa"/>
            <w:hideMark/>
          </w:tcPr>
          <w:p w14:paraId="59598469" w14:textId="77777777" w:rsidR="005A273F" w:rsidRPr="005A273F" w:rsidRDefault="005A273F">
            <w:pPr>
              <w:rPr>
                <w:rFonts w:cs="Arial"/>
                <w:szCs w:val="18"/>
                <w:lang w:val="it-CH"/>
              </w:rPr>
            </w:pPr>
            <w:r w:rsidRPr="005A273F">
              <w:rPr>
                <w:rFonts w:cs="Arial"/>
                <w:szCs w:val="18"/>
              </w:rPr>
              <w:t xml:space="preserve">Mo. Friedl. Wartefristen von maximal drei Monaten für die Auszahlung von Einmalvergütungen von Photovoltaik-Kleinanlagen </w:t>
            </w:r>
            <w:r w:rsidRPr="005A273F">
              <w:rPr>
                <w:rFonts w:cs="Arial"/>
                <w:szCs w:val="18"/>
              </w:rPr>
              <w:br/>
              <w:t xml:space="preserve">Mo. </w:t>
            </w:r>
            <w:r w:rsidRPr="005A273F">
              <w:rPr>
                <w:rFonts w:cs="Arial"/>
                <w:szCs w:val="18"/>
                <w:lang w:val="fr-CH"/>
              </w:rPr>
              <w:t xml:space="preserve">Friedl. Verser dans les trois mois la rétribution unique destinée aux petites installations photovoltaïques </w:t>
            </w:r>
            <w:r w:rsidRPr="005A273F">
              <w:rPr>
                <w:rFonts w:cs="Arial"/>
                <w:szCs w:val="18"/>
                <w:lang w:val="fr-CH"/>
              </w:rPr>
              <w:br/>
              <w:t xml:space="preserve">Mo. </w:t>
            </w:r>
            <w:r w:rsidRPr="005A273F">
              <w:rPr>
                <w:rFonts w:cs="Arial"/>
                <w:szCs w:val="18"/>
                <w:lang w:val="it-CH"/>
              </w:rPr>
              <w:t xml:space="preserve">Friedl. Tempi di attesa di massimo tre mesi per il versamento di rimunerazioni uniche per piccoli impianti fotovoltaici </w:t>
            </w:r>
          </w:p>
        </w:tc>
        <w:tc>
          <w:tcPr>
            <w:tcW w:w="1276" w:type="dxa"/>
            <w:hideMark/>
          </w:tcPr>
          <w:p w14:paraId="5A39A2DC" w14:textId="77777777" w:rsidR="005A273F" w:rsidRPr="005A273F" w:rsidRDefault="005A273F">
            <w:pPr>
              <w:rPr>
                <w:rFonts w:cs="Arial"/>
                <w:szCs w:val="18"/>
                <w:lang w:val="it-CH"/>
              </w:rPr>
            </w:pPr>
          </w:p>
        </w:tc>
        <w:tc>
          <w:tcPr>
            <w:tcW w:w="567" w:type="dxa"/>
            <w:hideMark/>
          </w:tcPr>
          <w:p w14:paraId="7029AF48" w14:textId="77777777" w:rsidR="005A273F" w:rsidRPr="005A273F" w:rsidRDefault="005A273F">
            <w:pPr>
              <w:rPr>
                <w:rFonts w:cs="Arial"/>
                <w:szCs w:val="18"/>
              </w:rPr>
            </w:pPr>
            <w:r w:rsidRPr="005A273F">
              <w:rPr>
                <w:rFonts w:cs="Arial"/>
                <w:b/>
                <w:bCs/>
                <w:szCs w:val="18"/>
              </w:rPr>
              <w:t>-</w:t>
            </w:r>
          </w:p>
        </w:tc>
      </w:tr>
      <w:tr w:rsidR="00CF3743" w:rsidRPr="00CF3743" w14:paraId="556407CF" w14:textId="77777777" w:rsidTr="00482C4C">
        <w:tc>
          <w:tcPr>
            <w:tcW w:w="456" w:type="dxa"/>
            <w:hideMark/>
          </w:tcPr>
          <w:p w14:paraId="2AB1A7F6" w14:textId="77777777" w:rsidR="00CF3743" w:rsidRPr="00CF3743" w:rsidRDefault="00CF3743">
            <w:pPr>
              <w:rPr>
                <w:rFonts w:cs="Arial"/>
                <w:szCs w:val="18"/>
                <w:lang w:val="de-CH" w:eastAsia="de-CH"/>
              </w:rPr>
            </w:pPr>
          </w:p>
        </w:tc>
        <w:tc>
          <w:tcPr>
            <w:tcW w:w="851" w:type="dxa"/>
            <w:hideMark/>
          </w:tcPr>
          <w:p w14:paraId="7C855B3C" w14:textId="77777777" w:rsidR="00CF3743" w:rsidRPr="00CF3743" w:rsidRDefault="00DE3B46">
            <w:pPr>
              <w:rPr>
                <w:rFonts w:cs="Arial"/>
                <w:szCs w:val="18"/>
              </w:rPr>
            </w:pPr>
            <w:hyperlink r:id="rId1361" w:history="1">
              <w:r w:rsidR="00CF3743" w:rsidRPr="00CF3743">
                <w:rPr>
                  <w:rStyle w:val="Hyperlink"/>
                  <w:rFonts w:ascii="Arial" w:hAnsi="Arial" w:cs="Arial"/>
                  <w:sz w:val="18"/>
                  <w:szCs w:val="18"/>
                </w:rPr>
                <w:t>18.4260</w:t>
              </w:r>
            </w:hyperlink>
          </w:p>
        </w:tc>
        <w:tc>
          <w:tcPr>
            <w:tcW w:w="425" w:type="dxa"/>
            <w:hideMark/>
          </w:tcPr>
          <w:p w14:paraId="230A08F5" w14:textId="77777777" w:rsidR="00CF3743" w:rsidRPr="00CF3743" w:rsidRDefault="00CF3743">
            <w:pPr>
              <w:rPr>
                <w:rFonts w:cs="Arial"/>
                <w:szCs w:val="18"/>
              </w:rPr>
            </w:pPr>
            <w:r w:rsidRPr="00CF3743">
              <w:rPr>
                <w:rFonts w:cs="Arial"/>
                <w:szCs w:val="18"/>
              </w:rPr>
              <w:t>n</w:t>
            </w:r>
          </w:p>
        </w:tc>
        <w:tc>
          <w:tcPr>
            <w:tcW w:w="5636" w:type="dxa"/>
            <w:hideMark/>
          </w:tcPr>
          <w:p w14:paraId="530651BB" w14:textId="77777777" w:rsidR="00CF3743" w:rsidRPr="00CF3743" w:rsidRDefault="00CF3743">
            <w:pPr>
              <w:rPr>
                <w:rFonts w:cs="Arial"/>
                <w:szCs w:val="18"/>
              </w:rPr>
            </w:pPr>
            <w:r w:rsidRPr="00CF3743">
              <w:rPr>
                <w:rFonts w:cs="Arial"/>
                <w:szCs w:val="18"/>
              </w:rPr>
              <w:t xml:space="preserve">Ip. Töngi. Halbstundentakt Luzern-Bern am Sankt-Nimmerleins-Tag? </w:t>
            </w:r>
            <w:r w:rsidRPr="00CF3743">
              <w:rPr>
                <w:rFonts w:cs="Arial"/>
                <w:szCs w:val="18"/>
              </w:rPr>
              <w:br/>
            </w:r>
            <w:r w:rsidRPr="00CF3743">
              <w:rPr>
                <w:rFonts w:cs="Arial"/>
                <w:szCs w:val="18"/>
                <w:lang w:val="fr-CH"/>
              </w:rPr>
              <w:t xml:space="preserve">Ip. Töngi. Une cadence à la demi-heure entre Lucerne et Berne reportée aux calendes grecques? </w:t>
            </w:r>
            <w:r w:rsidRPr="00CF3743">
              <w:rPr>
                <w:rFonts w:cs="Arial"/>
                <w:szCs w:val="18"/>
                <w:lang w:val="fr-CH"/>
              </w:rPr>
              <w:br/>
            </w:r>
            <w:r w:rsidRPr="00CF3743">
              <w:rPr>
                <w:rFonts w:cs="Arial"/>
                <w:szCs w:val="18"/>
              </w:rPr>
              <w:t xml:space="preserve">Ip. Töngi. Cadenza semioraria Lucerna-Berna alle calende greche? </w:t>
            </w:r>
          </w:p>
        </w:tc>
        <w:tc>
          <w:tcPr>
            <w:tcW w:w="1276" w:type="dxa"/>
            <w:hideMark/>
          </w:tcPr>
          <w:p w14:paraId="347A4BA6" w14:textId="77777777" w:rsidR="00CF3743" w:rsidRPr="00CF3743" w:rsidRDefault="00CF3743">
            <w:pPr>
              <w:rPr>
                <w:rFonts w:cs="Arial"/>
                <w:szCs w:val="18"/>
              </w:rPr>
            </w:pPr>
            <w:r w:rsidRPr="00CF3743">
              <w:rPr>
                <w:rFonts w:cs="Arial"/>
                <w:b/>
                <w:bCs/>
                <w:szCs w:val="18"/>
                <w:lang w:val="fr-FR"/>
              </w:rPr>
              <w:t>Diskussion</w:t>
            </w:r>
          </w:p>
          <w:p w14:paraId="52B4FB8A" w14:textId="77777777" w:rsidR="00CF3743" w:rsidRPr="00CF3743" w:rsidRDefault="00CF3743">
            <w:pPr>
              <w:rPr>
                <w:rFonts w:cs="Arial"/>
                <w:szCs w:val="18"/>
              </w:rPr>
            </w:pPr>
            <w:r w:rsidRPr="00CF3743">
              <w:rPr>
                <w:rFonts w:cs="Arial"/>
                <w:b/>
                <w:bCs/>
                <w:szCs w:val="18"/>
                <w:lang w:val="fr-FR"/>
              </w:rPr>
              <w:t>Discussion</w:t>
            </w:r>
          </w:p>
          <w:p w14:paraId="0422CDFB"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4644B86D" w14:textId="77777777" w:rsidR="00CF3743" w:rsidRPr="00CF3743" w:rsidRDefault="00CF3743">
            <w:pPr>
              <w:rPr>
                <w:rFonts w:cs="Arial"/>
                <w:szCs w:val="18"/>
              </w:rPr>
            </w:pPr>
            <w:r w:rsidRPr="00CF3743">
              <w:rPr>
                <w:rFonts w:cs="Arial"/>
                <w:b/>
                <w:bCs/>
                <w:szCs w:val="18"/>
              </w:rPr>
              <w:t>n</w:t>
            </w:r>
          </w:p>
        </w:tc>
      </w:tr>
      <w:tr w:rsidR="00CF3743" w:rsidRPr="00CF3743" w14:paraId="64C7A0D4" w14:textId="77777777" w:rsidTr="00482C4C">
        <w:tc>
          <w:tcPr>
            <w:tcW w:w="456" w:type="dxa"/>
            <w:hideMark/>
          </w:tcPr>
          <w:p w14:paraId="624B5485" w14:textId="77777777" w:rsidR="00CF3743" w:rsidRPr="00CF3743" w:rsidRDefault="00CF3743">
            <w:pPr>
              <w:rPr>
                <w:rFonts w:cs="Arial"/>
                <w:szCs w:val="18"/>
                <w:lang w:val="de-CH" w:eastAsia="de-CH"/>
              </w:rPr>
            </w:pPr>
          </w:p>
        </w:tc>
        <w:tc>
          <w:tcPr>
            <w:tcW w:w="851" w:type="dxa"/>
            <w:hideMark/>
          </w:tcPr>
          <w:p w14:paraId="7EF65F69" w14:textId="77777777" w:rsidR="00CF3743" w:rsidRPr="00CF3743" w:rsidRDefault="00DE3B46">
            <w:pPr>
              <w:rPr>
                <w:rFonts w:cs="Arial"/>
                <w:szCs w:val="18"/>
              </w:rPr>
            </w:pPr>
            <w:hyperlink r:id="rId1362" w:history="1">
              <w:r w:rsidR="00CF3743" w:rsidRPr="00CF3743">
                <w:rPr>
                  <w:rStyle w:val="Hyperlink"/>
                  <w:rFonts w:ascii="Arial" w:hAnsi="Arial" w:cs="Arial"/>
                  <w:sz w:val="18"/>
                  <w:szCs w:val="18"/>
                </w:rPr>
                <w:t>18.4265</w:t>
              </w:r>
            </w:hyperlink>
          </w:p>
        </w:tc>
        <w:tc>
          <w:tcPr>
            <w:tcW w:w="425" w:type="dxa"/>
            <w:hideMark/>
          </w:tcPr>
          <w:p w14:paraId="4CB72AF7" w14:textId="77777777" w:rsidR="00CF3743" w:rsidRPr="00CF3743" w:rsidRDefault="00CF3743">
            <w:pPr>
              <w:rPr>
                <w:rFonts w:cs="Arial"/>
                <w:szCs w:val="18"/>
              </w:rPr>
            </w:pPr>
            <w:r w:rsidRPr="00CF3743">
              <w:rPr>
                <w:rFonts w:cs="Arial"/>
                <w:szCs w:val="18"/>
              </w:rPr>
              <w:t>n</w:t>
            </w:r>
          </w:p>
        </w:tc>
        <w:tc>
          <w:tcPr>
            <w:tcW w:w="5636" w:type="dxa"/>
            <w:hideMark/>
          </w:tcPr>
          <w:p w14:paraId="29F82E42" w14:textId="77777777" w:rsidR="00CF3743" w:rsidRPr="00CF3743" w:rsidRDefault="00CF3743">
            <w:pPr>
              <w:rPr>
                <w:rFonts w:cs="Arial"/>
                <w:szCs w:val="18"/>
                <w:lang w:val="it-CH"/>
              </w:rPr>
            </w:pPr>
            <w:r w:rsidRPr="00CF3743">
              <w:rPr>
                <w:rFonts w:cs="Arial"/>
                <w:szCs w:val="18"/>
                <w:lang w:val="en-US"/>
              </w:rPr>
              <w:t xml:space="preserve">Ip. Amstutz. Swiss Travel Pass. </w:t>
            </w:r>
            <w:r w:rsidRPr="00CF3743">
              <w:rPr>
                <w:rFonts w:cs="Arial"/>
                <w:szCs w:val="18"/>
              </w:rPr>
              <w:t xml:space="preserve">Für alle mit ausländischem Pass spottbillig, nur für Schweizer nicht </w:t>
            </w:r>
            <w:r w:rsidRPr="00CF3743">
              <w:rPr>
                <w:rFonts w:cs="Arial"/>
                <w:szCs w:val="18"/>
              </w:rPr>
              <w:br/>
              <w:t xml:space="preserve">Ip. </w:t>
            </w:r>
            <w:r w:rsidRPr="00CF3743">
              <w:rPr>
                <w:rFonts w:cs="Arial"/>
                <w:szCs w:val="18"/>
                <w:lang w:val="fr-CH"/>
              </w:rPr>
              <w:t xml:space="preserve">Amstutz. Swiss Travel Pass. Un pont en or pour les titulaires d'un passeport étranger, seuls les Suisses restent sur le carreau </w:t>
            </w:r>
            <w:r w:rsidRPr="00CF3743">
              <w:rPr>
                <w:rFonts w:cs="Arial"/>
                <w:szCs w:val="18"/>
                <w:lang w:val="fr-CH"/>
              </w:rPr>
              <w:br/>
              <w:t xml:space="preserve">Ip. </w:t>
            </w:r>
            <w:r w:rsidRPr="00CF3743">
              <w:rPr>
                <w:rFonts w:cs="Arial"/>
                <w:szCs w:val="18"/>
                <w:lang w:val="it-CH"/>
              </w:rPr>
              <w:t xml:space="preserve">Amstutz. Swiss Travel Pass. Ridicolamente economico per tutti coloro che hanno un passaporto estero, ma non per chi è solo Svizzero </w:t>
            </w:r>
          </w:p>
        </w:tc>
        <w:tc>
          <w:tcPr>
            <w:tcW w:w="1276" w:type="dxa"/>
            <w:hideMark/>
          </w:tcPr>
          <w:p w14:paraId="31135C5D" w14:textId="77777777" w:rsidR="00CF3743" w:rsidRPr="00CF3743" w:rsidRDefault="00CF3743">
            <w:pPr>
              <w:rPr>
                <w:rFonts w:cs="Arial"/>
                <w:szCs w:val="18"/>
              </w:rPr>
            </w:pPr>
            <w:r w:rsidRPr="00CF3743">
              <w:rPr>
                <w:rFonts w:cs="Arial"/>
                <w:b/>
                <w:bCs/>
                <w:szCs w:val="18"/>
                <w:lang w:val="fr-FR"/>
              </w:rPr>
              <w:t>Diskussion</w:t>
            </w:r>
          </w:p>
          <w:p w14:paraId="4ECB3313" w14:textId="77777777" w:rsidR="00CF3743" w:rsidRPr="00CF3743" w:rsidRDefault="00CF3743">
            <w:pPr>
              <w:rPr>
                <w:rFonts w:cs="Arial"/>
                <w:szCs w:val="18"/>
              </w:rPr>
            </w:pPr>
            <w:r w:rsidRPr="00CF3743">
              <w:rPr>
                <w:rFonts w:cs="Arial"/>
                <w:b/>
                <w:bCs/>
                <w:szCs w:val="18"/>
                <w:lang w:val="fr-FR"/>
              </w:rPr>
              <w:t>Discussion</w:t>
            </w:r>
          </w:p>
          <w:p w14:paraId="6473513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36FEB738" w14:textId="77777777" w:rsidR="00CF3743" w:rsidRPr="00CF3743" w:rsidRDefault="00CF3743">
            <w:pPr>
              <w:rPr>
                <w:rFonts w:cs="Arial"/>
                <w:szCs w:val="18"/>
              </w:rPr>
            </w:pPr>
            <w:r w:rsidRPr="00CF3743">
              <w:rPr>
                <w:rFonts w:cs="Arial"/>
                <w:b/>
                <w:bCs/>
                <w:szCs w:val="18"/>
              </w:rPr>
              <w:t>n</w:t>
            </w:r>
          </w:p>
        </w:tc>
      </w:tr>
    </w:tbl>
    <w:p w14:paraId="2EBA7F1F" w14:textId="6A6D1A18" w:rsidR="000458C5" w:rsidRDefault="000458C5"/>
    <w:p w14:paraId="768EEBD3" w14:textId="742AA5F4" w:rsidR="000458C5" w:rsidRDefault="000458C5"/>
    <w:p w14:paraId="232D7286" w14:textId="1F6B512A" w:rsidR="000458C5" w:rsidRDefault="000458C5"/>
    <w:p w14:paraId="73156A28" w14:textId="39F6B686"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048A4" w:rsidRPr="00F048A4" w14:paraId="4F14F765" w14:textId="77777777" w:rsidTr="00482C4C">
        <w:tc>
          <w:tcPr>
            <w:tcW w:w="456" w:type="dxa"/>
            <w:hideMark/>
          </w:tcPr>
          <w:p w14:paraId="31098D1B" w14:textId="38A715C8" w:rsidR="00F048A4" w:rsidRPr="00B467C0" w:rsidRDefault="00F048A4">
            <w:pPr>
              <w:rPr>
                <w:rFonts w:cs="Arial"/>
                <w:szCs w:val="18"/>
                <w:lang w:val="it-CH" w:eastAsia="de-CH"/>
              </w:rPr>
            </w:pPr>
          </w:p>
        </w:tc>
        <w:tc>
          <w:tcPr>
            <w:tcW w:w="851" w:type="dxa"/>
            <w:hideMark/>
          </w:tcPr>
          <w:p w14:paraId="56770FA9" w14:textId="77777777" w:rsidR="00F048A4" w:rsidRPr="00F048A4" w:rsidRDefault="00DE3B46">
            <w:pPr>
              <w:rPr>
                <w:rFonts w:cs="Arial"/>
                <w:szCs w:val="18"/>
              </w:rPr>
            </w:pPr>
            <w:hyperlink r:id="rId1363" w:history="1">
              <w:r w:rsidR="00F048A4" w:rsidRPr="00F048A4">
                <w:rPr>
                  <w:rStyle w:val="Hyperlink"/>
                  <w:rFonts w:ascii="Arial" w:hAnsi="Arial" w:cs="Arial"/>
                  <w:sz w:val="18"/>
                  <w:szCs w:val="18"/>
                </w:rPr>
                <w:t>18.4271</w:t>
              </w:r>
            </w:hyperlink>
          </w:p>
        </w:tc>
        <w:tc>
          <w:tcPr>
            <w:tcW w:w="425" w:type="dxa"/>
            <w:hideMark/>
          </w:tcPr>
          <w:p w14:paraId="30A0B1D8" w14:textId="77777777" w:rsidR="00F048A4" w:rsidRPr="00F048A4" w:rsidRDefault="00F048A4">
            <w:pPr>
              <w:rPr>
                <w:rFonts w:cs="Arial"/>
                <w:szCs w:val="18"/>
              </w:rPr>
            </w:pPr>
            <w:r w:rsidRPr="00F048A4">
              <w:rPr>
                <w:rFonts w:cs="Arial"/>
                <w:szCs w:val="18"/>
              </w:rPr>
              <w:t>n</w:t>
            </w:r>
          </w:p>
        </w:tc>
        <w:tc>
          <w:tcPr>
            <w:tcW w:w="5636" w:type="dxa"/>
            <w:hideMark/>
          </w:tcPr>
          <w:p w14:paraId="1FD37114" w14:textId="77777777" w:rsidR="00F048A4" w:rsidRPr="00F048A4" w:rsidRDefault="00F048A4">
            <w:pPr>
              <w:rPr>
                <w:rFonts w:cs="Arial"/>
                <w:szCs w:val="18"/>
                <w:lang w:val="it-CH"/>
              </w:rPr>
            </w:pPr>
            <w:r w:rsidRPr="00F048A4">
              <w:rPr>
                <w:rFonts w:cs="Arial"/>
                <w:szCs w:val="18"/>
              </w:rPr>
              <w:t xml:space="preserve">Mo. Reynard. Honorierung von zusätzlicher Stromerzeugung im Winterhalbjahr unter dem Aspekt Versorgungssicherheit </w:t>
            </w:r>
            <w:r w:rsidRPr="00F048A4">
              <w:rPr>
                <w:rFonts w:cs="Arial"/>
                <w:szCs w:val="18"/>
              </w:rPr>
              <w:br/>
              <w:t xml:space="preserve">Mo. </w:t>
            </w:r>
            <w:r w:rsidRPr="00F048A4">
              <w:rPr>
                <w:rFonts w:cs="Arial"/>
                <w:szCs w:val="18"/>
                <w:lang w:val="fr-CH"/>
              </w:rPr>
              <w:t xml:space="preserve">Reynard. Sécurité de l'approvisionnement : soutenir la production supplémentaire de courant pendant l'hiver </w:t>
            </w:r>
            <w:r w:rsidRPr="00F048A4">
              <w:rPr>
                <w:rFonts w:cs="Arial"/>
                <w:szCs w:val="18"/>
                <w:lang w:val="fr-CH"/>
              </w:rPr>
              <w:br/>
              <w:t xml:space="preserve">Mo. </w:t>
            </w:r>
            <w:r w:rsidRPr="00F048A4">
              <w:rPr>
                <w:rFonts w:cs="Arial"/>
                <w:szCs w:val="18"/>
                <w:lang w:val="it-CH"/>
              </w:rPr>
              <w:t xml:space="preserve">Reynard. Sicurezza dell'approvvigionamento: incentivi per la produzione supplementare di elettricità nei mesi invernali </w:t>
            </w:r>
          </w:p>
        </w:tc>
        <w:tc>
          <w:tcPr>
            <w:tcW w:w="1276" w:type="dxa"/>
            <w:hideMark/>
          </w:tcPr>
          <w:p w14:paraId="0DA5DC4B" w14:textId="77777777" w:rsidR="00F048A4" w:rsidRPr="00F048A4" w:rsidRDefault="00F048A4">
            <w:pPr>
              <w:rPr>
                <w:rFonts w:cs="Arial"/>
                <w:szCs w:val="18"/>
                <w:lang w:val="it-CH"/>
              </w:rPr>
            </w:pPr>
          </w:p>
        </w:tc>
        <w:tc>
          <w:tcPr>
            <w:tcW w:w="567" w:type="dxa"/>
            <w:hideMark/>
          </w:tcPr>
          <w:p w14:paraId="2F00DC6C" w14:textId="77777777" w:rsidR="00F048A4" w:rsidRPr="00F048A4" w:rsidRDefault="00F048A4">
            <w:pPr>
              <w:rPr>
                <w:rFonts w:cs="Arial"/>
                <w:szCs w:val="18"/>
              </w:rPr>
            </w:pPr>
            <w:r w:rsidRPr="00F048A4">
              <w:rPr>
                <w:rFonts w:cs="Arial"/>
                <w:b/>
                <w:bCs/>
                <w:szCs w:val="18"/>
              </w:rPr>
              <w:t>-</w:t>
            </w:r>
          </w:p>
        </w:tc>
      </w:tr>
      <w:tr w:rsidR="00BC3576" w:rsidRPr="00BC3576" w14:paraId="289E111B" w14:textId="77777777" w:rsidTr="00482C4C">
        <w:tc>
          <w:tcPr>
            <w:tcW w:w="456" w:type="dxa"/>
            <w:hideMark/>
          </w:tcPr>
          <w:p w14:paraId="6BD3BC76" w14:textId="02C45923" w:rsidR="00BC3576" w:rsidRPr="00BC3576" w:rsidRDefault="00BC3576">
            <w:pPr>
              <w:rPr>
                <w:rFonts w:cs="Arial"/>
                <w:szCs w:val="18"/>
                <w:lang w:val="de-CH" w:eastAsia="de-CH"/>
              </w:rPr>
            </w:pPr>
          </w:p>
        </w:tc>
        <w:tc>
          <w:tcPr>
            <w:tcW w:w="851" w:type="dxa"/>
            <w:hideMark/>
          </w:tcPr>
          <w:p w14:paraId="34F1FBD2" w14:textId="77777777" w:rsidR="00BC3576" w:rsidRPr="00BC3576" w:rsidRDefault="00DE3B46">
            <w:pPr>
              <w:rPr>
                <w:rFonts w:cs="Arial"/>
                <w:szCs w:val="18"/>
              </w:rPr>
            </w:pPr>
            <w:hyperlink r:id="rId1364" w:history="1">
              <w:r w:rsidR="00BC3576" w:rsidRPr="00BC3576">
                <w:rPr>
                  <w:rStyle w:val="Hyperlink"/>
                  <w:rFonts w:ascii="Arial" w:hAnsi="Arial" w:cs="Arial"/>
                  <w:sz w:val="18"/>
                  <w:szCs w:val="18"/>
                </w:rPr>
                <w:t>18.4272</w:t>
              </w:r>
            </w:hyperlink>
          </w:p>
        </w:tc>
        <w:tc>
          <w:tcPr>
            <w:tcW w:w="425" w:type="dxa"/>
            <w:hideMark/>
          </w:tcPr>
          <w:p w14:paraId="425671FE" w14:textId="77777777" w:rsidR="00BC3576" w:rsidRPr="00BC3576" w:rsidRDefault="00BC3576">
            <w:pPr>
              <w:rPr>
                <w:rFonts w:cs="Arial"/>
                <w:szCs w:val="18"/>
              </w:rPr>
            </w:pPr>
            <w:r w:rsidRPr="00BC3576">
              <w:rPr>
                <w:rFonts w:cs="Arial"/>
                <w:szCs w:val="18"/>
              </w:rPr>
              <w:t>n</w:t>
            </w:r>
          </w:p>
        </w:tc>
        <w:tc>
          <w:tcPr>
            <w:tcW w:w="5636" w:type="dxa"/>
            <w:hideMark/>
          </w:tcPr>
          <w:p w14:paraId="095FFACA" w14:textId="77777777" w:rsidR="00BC3576" w:rsidRPr="00BC3576" w:rsidRDefault="00BC3576">
            <w:pPr>
              <w:rPr>
                <w:rFonts w:cs="Arial"/>
                <w:szCs w:val="18"/>
                <w:lang w:val="it-CH"/>
              </w:rPr>
            </w:pPr>
            <w:r w:rsidRPr="00BC3576">
              <w:rPr>
                <w:rFonts w:cs="Arial"/>
                <w:szCs w:val="18"/>
              </w:rPr>
              <w:t xml:space="preserve">Mo. Reynard. Gleich lange Wartefristen für Einmalvergütungen für PV-Grossanlagen wie für Investitionsbeiträge anderer Technologien, die aus dem Netzzuschlag mitfinanziert werden </w:t>
            </w:r>
            <w:r w:rsidRPr="00BC3576">
              <w:rPr>
                <w:rFonts w:cs="Arial"/>
                <w:szCs w:val="18"/>
              </w:rPr>
              <w:br/>
              <w:t xml:space="preserve">Mo. </w:t>
            </w:r>
            <w:r w:rsidRPr="00BC3576">
              <w:rPr>
                <w:rFonts w:cs="Arial"/>
                <w:szCs w:val="18"/>
                <w:lang w:val="fr-CH"/>
              </w:rPr>
              <w:t xml:space="preserve">Reynard. Financement par le supplément perçu sur le réseau: délais de traitement identiques pour les rétributions uniques des grandes installations photovoltaïques et pour les contributions d'investissement pour les autres techniques </w:t>
            </w:r>
            <w:r w:rsidRPr="00BC3576">
              <w:rPr>
                <w:rFonts w:cs="Arial"/>
                <w:szCs w:val="18"/>
                <w:lang w:val="fr-CH"/>
              </w:rPr>
              <w:br/>
              <w:t xml:space="preserve">Mo. </w:t>
            </w:r>
            <w:r w:rsidRPr="00BC3576">
              <w:rPr>
                <w:rFonts w:cs="Arial"/>
                <w:szCs w:val="18"/>
                <w:lang w:val="it-CH"/>
              </w:rPr>
              <w:t xml:space="preserve">Reynard. Stessi tempi di attesa sia per le rimunerazioni uniche per grandi impianti fotovoltaici che per i contributi d'investimento di altre tecnologie cofinanziate attraverso il supplemento rete </w:t>
            </w:r>
          </w:p>
        </w:tc>
        <w:tc>
          <w:tcPr>
            <w:tcW w:w="1276" w:type="dxa"/>
            <w:hideMark/>
          </w:tcPr>
          <w:p w14:paraId="4224BEDF" w14:textId="77777777" w:rsidR="00BC3576" w:rsidRPr="00BC3576" w:rsidRDefault="00BC3576">
            <w:pPr>
              <w:rPr>
                <w:rFonts w:cs="Arial"/>
                <w:szCs w:val="18"/>
                <w:lang w:val="it-CH"/>
              </w:rPr>
            </w:pPr>
          </w:p>
        </w:tc>
        <w:tc>
          <w:tcPr>
            <w:tcW w:w="567" w:type="dxa"/>
            <w:hideMark/>
          </w:tcPr>
          <w:p w14:paraId="16BB404A" w14:textId="77777777" w:rsidR="00BC3576" w:rsidRPr="00BC3576" w:rsidRDefault="00BC3576">
            <w:pPr>
              <w:rPr>
                <w:rFonts w:cs="Arial"/>
                <w:szCs w:val="18"/>
              </w:rPr>
            </w:pPr>
            <w:r w:rsidRPr="00BC3576">
              <w:rPr>
                <w:rFonts w:cs="Arial"/>
                <w:b/>
                <w:bCs/>
                <w:szCs w:val="18"/>
              </w:rPr>
              <w:t>-</w:t>
            </w:r>
          </w:p>
        </w:tc>
      </w:tr>
      <w:tr w:rsidR="005A273F" w:rsidRPr="005A273F" w14:paraId="07B27815" w14:textId="77777777" w:rsidTr="00482C4C">
        <w:tc>
          <w:tcPr>
            <w:tcW w:w="456" w:type="dxa"/>
            <w:hideMark/>
          </w:tcPr>
          <w:p w14:paraId="5A06B007" w14:textId="7A640CEA" w:rsidR="005A273F" w:rsidRPr="00CF4DA7" w:rsidRDefault="005A273F">
            <w:pPr>
              <w:rPr>
                <w:rFonts w:cs="Arial"/>
                <w:szCs w:val="18"/>
                <w:lang w:val="it-CH" w:eastAsia="de-CH"/>
              </w:rPr>
            </w:pPr>
          </w:p>
        </w:tc>
        <w:tc>
          <w:tcPr>
            <w:tcW w:w="851" w:type="dxa"/>
            <w:hideMark/>
          </w:tcPr>
          <w:p w14:paraId="4D9BDE06" w14:textId="77777777" w:rsidR="005A273F" w:rsidRPr="005A273F" w:rsidRDefault="00DE3B46">
            <w:pPr>
              <w:rPr>
                <w:rFonts w:cs="Arial"/>
                <w:szCs w:val="18"/>
              </w:rPr>
            </w:pPr>
            <w:hyperlink r:id="rId1365" w:history="1">
              <w:r w:rsidR="005A273F" w:rsidRPr="005A273F">
                <w:rPr>
                  <w:rStyle w:val="Hyperlink"/>
                  <w:rFonts w:ascii="Arial" w:hAnsi="Arial" w:cs="Arial"/>
                  <w:sz w:val="18"/>
                  <w:szCs w:val="18"/>
                </w:rPr>
                <w:t>18.4284</w:t>
              </w:r>
            </w:hyperlink>
          </w:p>
        </w:tc>
        <w:tc>
          <w:tcPr>
            <w:tcW w:w="425" w:type="dxa"/>
            <w:hideMark/>
          </w:tcPr>
          <w:p w14:paraId="6FA17214" w14:textId="77777777" w:rsidR="005A273F" w:rsidRPr="005A273F" w:rsidRDefault="005A273F">
            <w:pPr>
              <w:rPr>
                <w:rFonts w:cs="Arial"/>
                <w:szCs w:val="18"/>
              </w:rPr>
            </w:pPr>
            <w:r w:rsidRPr="005A273F">
              <w:rPr>
                <w:rFonts w:cs="Arial"/>
                <w:szCs w:val="18"/>
              </w:rPr>
              <w:t>n</w:t>
            </w:r>
          </w:p>
        </w:tc>
        <w:tc>
          <w:tcPr>
            <w:tcW w:w="5636" w:type="dxa"/>
            <w:hideMark/>
          </w:tcPr>
          <w:p w14:paraId="1FA26AAB" w14:textId="77777777" w:rsidR="005A273F" w:rsidRPr="005A273F" w:rsidRDefault="005A273F">
            <w:pPr>
              <w:rPr>
                <w:rFonts w:cs="Arial"/>
                <w:szCs w:val="18"/>
                <w:lang w:val="it-CH"/>
              </w:rPr>
            </w:pPr>
            <w:r w:rsidRPr="005A273F">
              <w:rPr>
                <w:rFonts w:cs="Arial"/>
                <w:szCs w:val="18"/>
              </w:rPr>
              <w:t xml:space="preserve">Mo. Vogler. Für eine vielfältige, die demokratische Meinungsbildung unterstützende Schweizerpresse </w:t>
            </w:r>
            <w:r w:rsidRPr="005A273F">
              <w:rPr>
                <w:rFonts w:cs="Arial"/>
                <w:szCs w:val="18"/>
              </w:rPr>
              <w:br/>
              <w:t xml:space="preserve">Mo. </w:t>
            </w:r>
            <w:r w:rsidRPr="005A273F">
              <w:rPr>
                <w:rFonts w:cs="Arial"/>
                <w:szCs w:val="18"/>
                <w:lang w:val="fr-CH"/>
              </w:rPr>
              <w:t xml:space="preserve">Vogler. Pour une presse suisse diversifiée qui favorise la formation démocratique de l'opinion </w:t>
            </w:r>
            <w:r w:rsidRPr="005A273F">
              <w:rPr>
                <w:rFonts w:cs="Arial"/>
                <w:szCs w:val="18"/>
                <w:lang w:val="fr-CH"/>
              </w:rPr>
              <w:br/>
              <w:t xml:space="preserve">Mo. </w:t>
            </w:r>
            <w:r w:rsidRPr="005A273F">
              <w:rPr>
                <w:rFonts w:cs="Arial"/>
                <w:szCs w:val="18"/>
                <w:lang w:val="it-CH"/>
              </w:rPr>
              <w:t xml:space="preserve">Vogler. Per una stampa svizzera variata a sostegno della formazione democratica delle opinioni </w:t>
            </w:r>
          </w:p>
        </w:tc>
        <w:tc>
          <w:tcPr>
            <w:tcW w:w="1276" w:type="dxa"/>
            <w:hideMark/>
          </w:tcPr>
          <w:p w14:paraId="34E2F046" w14:textId="77777777" w:rsidR="005A273F" w:rsidRPr="005A273F" w:rsidRDefault="005A273F">
            <w:pPr>
              <w:rPr>
                <w:rFonts w:cs="Arial"/>
                <w:szCs w:val="18"/>
                <w:lang w:val="it-CH"/>
              </w:rPr>
            </w:pPr>
          </w:p>
        </w:tc>
        <w:tc>
          <w:tcPr>
            <w:tcW w:w="567" w:type="dxa"/>
            <w:hideMark/>
          </w:tcPr>
          <w:p w14:paraId="01287238" w14:textId="77777777" w:rsidR="005A273F" w:rsidRPr="005A273F" w:rsidRDefault="005A273F">
            <w:pPr>
              <w:rPr>
                <w:rFonts w:cs="Arial"/>
                <w:szCs w:val="18"/>
              </w:rPr>
            </w:pPr>
            <w:r w:rsidRPr="005A273F">
              <w:rPr>
                <w:rFonts w:cs="Arial"/>
                <w:b/>
                <w:bCs/>
                <w:szCs w:val="18"/>
              </w:rPr>
              <w:t>-</w:t>
            </w:r>
          </w:p>
        </w:tc>
      </w:tr>
      <w:tr w:rsidR="00BC3576" w:rsidRPr="00BC3576" w14:paraId="7A3052F1" w14:textId="77777777" w:rsidTr="00482C4C">
        <w:tc>
          <w:tcPr>
            <w:tcW w:w="456" w:type="dxa"/>
            <w:hideMark/>
          </w:tcPr>
          <w:p w14:paraId="38F17B16" w14:textId="2D8041D7" w:rsidR="00BC3576" w:rsidRPr="00BC3576" w:rsidRDefault="00BC3576">
            <w:pPr>
              <w:rPr>
                <w:rFonts w:cs="Arial"/>
                <w:szCs w:val="18"/>
                <w:lang w:val="de-CH" w:eastAsia="de-CH"/>
              </w:rPr>
            </w:pPr>
          </w:p>
        </w:tc>
        <w:tc>
          <w:tcPr>
            <w:tcW w:w="851" w:type="dxa"/>
            <w:hideMark/>
          </w:tcPr>
          <w:p w14:paraId="230BD43C" w14:textId="77777777" w:rsidR="00BC3576" w:rsidRPr="00BC3576" w:rsidRDefault="00DE3B46">
            <w:pPr>
              <w:rPr>
                <w:rFonts w:cs="Arial"/>
                <w:szCs w:val="18"/>
              </w:rPr>
            </w:pPr>
            <w:hyperlink r:id="rId1366" w:history="1">
              <w:r w:rsidR="00BC3576" w:rsidRPr="00BC3576">
                <w:rPr>
                  <w:rStyle w:val="Hyperlink"/>
                  <w:rFonts w:ascii="Arial" w:hAnsi="Arial" w:cs="Arial"/>
                  <w:sz w:val="18"/>
                  <w:szCs w:val="18"/>
                </w:rPr>
                <w:t>18.4285</w:t>
              </w:r>
            </w:hyperlink>
          </w:p>
        </w:tc>
        <w:tc>
          <w:tcPr>
            <w:tcW w:w="425" w:type="dxa"/>
            <w:hideMark/>
          </w:tcPr>
          <w:p w14:paraId="17D9C217" w14:textId="77777777" w:rsidR="00BC3576" w:rsidRPr="00BC3576" w:rsidRDefault="00BC3576">
            <w:pPr>
              <w:rPr>
                <w:rFonts w:cs="Arial"/>
                <w:szCs w:val="18"/>
              </w:rPr>
            </w:pPr>
            <w:r w:rsidRPr="00BC3576">
              <w:rPr>
                <w:rFonts w:cs="Arial"/>
                <w:szCs w:val="18"/>
              </w:rPr>
              <w:t>n</w:t>
            </w:r>
          </w:p>
        </w:tc>
        <w:tc>
          <w:tcPr>
            <w:tcW w:w="5636" w:type="dxa"/>
            <w:hideMark/>
          </w:tcPr>
          <w:p w14:paraId="17F799FD" w14:textId="77777777" w:rsidR="00BC3576" w:rsidRPr="00BC3576" w:rsidRDefault="00BC3576">
            <w:pPr>
              <w:rPr>
                <w:rFonts w:cs="Arial"/>
                <w:szCs w:val="18"/>
                <w:lang w:val="it-CH"/>
              </w:rPr>
            </w:pPr>
            <w:r w:rsidRPr="00BC3576">
              <w:rPr>
                <w:rFonts w:cs="Arial"/>
                <w:szCs w:val="18"/>
              </w:rPr>
              <w:t xml:space="preserve">Mo. Marchand-Balet. Stärker auf die Funktionen bezogene Perimeter für die Mitfinanzierung von Agglomerationsprogrammen </w:t>
            </w:r>
            <w:r w:rsidRPr="00BC3576">
              <w:rPr>
                <w:rFonts w:cs="Arial"/>
                <w:szCs w:val="18"/>
              </w:rPr>
              <w:br/>
              <w:t xml:space="preserve">Mo. </w:t>
            </w:r>
            <w:r w:rsidRPr="00BC3576">
              <w:rPr>
                <w:rFonts w:cs="Arial"/>
                <w:szCs w:val="18"/>
                <w:lang w:val="fr-CH"/>
              </w:rPr>
              <w:t xml:space="preserve">Marchand-Balet. Adaptation de périmètres plus fonctionnels pour le cofinancement de projets d'agglomération </w:t>
            </w:r>
            <w:r w:rsidRPr="00BC3576">
              <w:rPr>
                <w:rFonts w:cs="Arial"/>
                <w:szCs w:val="18"/>
                <w:lang w:val="fr-CH"/>
              </w:rPr>
              <w:br/>
              <w:t xml:space="preserve">Mo. </w:t>
            </w:r>
            <w:r w:rsidRPr="00BC3576">
              <w:rPr>
                <w:rFonts w:cs="Arial"/>
                <w:szCs w:val="18"/>
                <w:lang w:val="it-CH"/>
              </w:rPr>
              <w:t xml:space="preserve">Marchand-Balet. Adeguare i perimetri più funzionali per il cofinanziamento dei programmi d'agglomerato </w:t>
            </w:r>
          </w:p>
        </w:tc>
        <w:tc>
          <w:tcPr>
            <w:tcW w:w="1276" w:type="dxa"/>
            <w:hideMark/>
          </w:tcPr>
          <w:p w14:paraId="10DB4A24" w14:textId="77777777" w:rsidR="00BC3576" w:rsidRPr="00BC3576" w:rsidRDefault="00BC3576">
            <w:pPr>
              <w:rPr>
                <w:rFonts w:cs="Arial"/>
                <w:szCs w:val="18"/>
                <w:lang w:val="it-CH"/>
              </w:rPr>
            </w:pPr>
          </w:p>
        </w:tc>
        <w:tc>
          <w:tcPr>
            <w:tcW w:w="567" w:type="dxa"/>
            <w:hideMark/>
          </w:tcPr>
          <w:p w14:paraId="47B808A4" w14:textId="77777777" w:rsidR="00BC3576" w:rsidRPr="00BC3576" w:rsidRDefault="00BC3576">
            <w:pPr>
              <w:rPr>
                <w:rFonts w:cs="Arial"/>
                <w:szCs w:val="18"/>
              </w:rPr>
            </w:pPr>
            <w:r w:rsidRPr="00BC3576">
              <w:rPr>
                <w:rFonts w:cs="Arial"/>
                <w:b/>
                <w:bCs/>
                <w:szCs w:val="18"/>
              </w:rPr>
              <w:t>-</w:t>
            </w:r>
          </w:p>
        </w:tc>
      </w:tr>
      <w:tr w:rsidR="005A273F" w:rsidRPr="005A273F" w14:paraId="716D64C6" w14:textId="77777777" w:rsidTr="00482C4C">
        <w:tc>
          <w:tcPr>
            <w:tcW w:w="456" w:type="dxa"/>
            <w:hideMark/>
          </w:tcPr>
          <w:p w14:paraId="3114DCF7" w14:textId="0E2F1297" w:rsidR="005A273F" w:rsidRPr="00CF4DA7" w:rsidRDefault="005A273F">
            <w:pPr>
              <w:rPr>
                <w:rFonts w:cs="Arial"/>
                <w:szCs w:val="18"/>
                <w:lang w:val="it-CH" w:eastAsia="de-CH"/>
              </w:rPr>
            </w:pPr>
          </w:p>
        </w:tc>
        <w:tc>
          <w:tcPr>
            <w:tcW w:w="851" w:type="dxa"/>
            <w:hideMark/>
          </w:tcPr>
          <w:p w14:paraId="086DBE7C" w14:textId="77777777" w:rsidR="005A273F" w:rsidRPr="005A273F" w:rsidRDefault="00DE3B46">
            <w:pPr>
              <w:rPr>
                <w:rFonts w:cs="Arial"/>
                <w:szCs w:val="18"/>
              </w:rPr>
            </w:pPr>
            <w:hyperlink r:id="rId1367" w:history="1">
              <w:r w:rsidR="005A273F" w:rsidRPr="005A273F">
                <w:rPr>
                  <w:rStyle w:val="Hyperlink"/>
                  <w:rFonts w:ascii="Arial" w:hAnsi="Arial" w:cs="Arial"/>
                  <w:sz w:val="18"/>
                  <w:szCs w:val="18"/>
                </w:rPr>
                <w:t>18.4286</w:t>
              </w:r>
            </w:hyperlink>
          </w:p>
        </w:tc>
        <w:tc>
          <w:tcPr>
            <w:tcW w:w="425" w:type="dxa"/>
            <w:hideMark/>
          </w:tcPr>
          <w:p w14:paraId="75314AD9" w14:textId="77777777" w:rsidR="005A273F" w:rsidRPr="005A273F" w:rsidRDefault="005A273F">
            <w:pPr>
              <w:rPr>
                <w:rFonts w:cs="Arial"/>
                <w:szCs w:val="18"/>
              </w:rPr>
            </w:pPr>
            <w:r w:rsidRPr="005A273F">
              <w:rPr>
                <w:rFonts w:cs="Arial"/>
                <w:szCs w:val="18"/>
              </w:rPr>
              <w:t>n</w:t>
            </w:r>
          </w:p>
        </w:tc>
        <w:tc>
          <w:tcPr>
            <w:tcW w:w="5636" w:type="dxa"/>
            <w:hideMark/>
          </w:tcPr>
          <w:p w14:paraId="7F1162AF" w14:textId="77777777" w:rsidR="005A273F" w:rsidRPr="005A273F" w:rsidRDefault="005A273F">
            <w:pPr>
              <w:rPr>
                <w:rFonts w:cs="Arial"/>
                <w:szCs w:val="18"/>
                <w:lang w:val="it-CH"/>
              </w:rPr>
            </w:pPr>
            <w:r w:rsidRPr="005A273F">
              <w:rPr>
                <w:rFonts w:cs="Arial"/>
                <w:szCs w:val="18"/>
              </w:rPr>
              <w:t xml:space="preserve">Mo. Egger Thomas. Standort von Briefkästen an der Grundstückgrenze </w:t>
            </w:r>
            <w:r w:rsidRPr="005A273F">
              <w:rPr>
                <w:rFonts w:cs="Arial"/>
                <w:szCs w:val="18"/>
              </w:rPr>
              <w:br/>
              <w:t xml:space="preserve">Mo. </w:t>
            </w:r>
            <w:r w:rsidRPr="005A273F">
              <w:rPr>
                <w:rFonts w:cs="Arial"/>
                <w:szCs w:val="18"/>
                <w:lang w:val="fr-CH"/>
              </w:rPr>
              <w:t xml:space="preserve">Egger Thomas. Emplacement de la boîte aux lettres à la limite de la propriété </w:t>
            </w:r>
            <w:r w:rsidRPr="005A273F">
              <w:rPr>
                <w:rFonts w:cs="Arial"/>
                <w:szCs w:val="18"/>
                <w:lang w:val="fr-CH"/>
              </w:rPr>
              <w:br/>
              <w:t xml:space="preserve">Mo. </w:t>
            </w:r>
            <w:r w:rsidRPr="005A273F">
              <w:rPr>
                <w:rFonts w:cs="Arial"/>
                <w:szCs w:val="18"/>
                <w:lang w:val="it-CH"/>
              </w:rPr>
              <w:t xml:space="preserve">Egger Thomas. Ubicazione delle cassette delle lettere ai confini della proprietà </w:t>
            </w:r>
          </w:p>
        </w:tc>
        <w:tc>
          <w:tcPr>
            <w:tcW w:w="1276" w:type="dxa"/>
            <w:hideMark/>
          </w:tcPr>
          <w:p w14:paraId="5903DD84" w14:textId="77777777" w:rsidR="005A273F" w:rsidRPr="005A273F" w:rsidRDefault="005A273F">
            <w:pPr>
              <w:rPr>
                <w:rFonts w:cs="Arial"/>
                <w:szCs w:val="18"/>
                <w:lang w:val="it-CH"/>
              </w:rPr>
            </w:pPr>
          </w:p>
        </w:tc>
        <w:tc>
          <w:tcPr>
            <w:tcW w:w="567" w:type="dxa"/>
            <w:hideMark/>
          </w:tcPr>
          <w:p w14:paraId="0455FA3B" w14:textId="77777777" w:rsidR="005A273F" w:rsidRPr="005A273F" w:rsidRDefault="005A273F">
            <w:pPr>
              <w:rPr>
                <w:rFonts w:cs="Arial"/>
                <w:szCs w:val="18"/>
              </w:rPr>
            </w:pPr>
            <w:r w:rsidRPr="005A273F">
              <w:rPr>
                <w:rFonts w:cs="Arial"/>
                <w:b/>
                <w:bCs/>
                <w:szCs w:val="18"/>
              </w:rPr>
              <w:t>-</w:t>
            </w:r>
          </w:p>
        </w:tc>
      </w:tr>
      <w:tr w:rsidR="00BC3576" w:rsidRPr="00BC3576" w14:paraId="77E45C21" w14:textId="77777777" w:rsidTr="00482C4C">
        <w:tc>
          <w:tcPr>
            <w:tcW w:w="456" w:type="dxa"/>
            <w:hideMark/>
          </w:tcPr>
          <w:p w14:paraId="0016E901" w14:textId="3B92C4BE" w:rsidR="00BC3576" w:rsidRPr="00BC3576" w:rsidRDefault="00BC3576">
            <w:pPr>
              <w:rPr>
                <w:rFonts w:cs="Arial"/>
                <w:szCs w:val="18"/>
                <w:lang w:val="de-CH" w:eastAsia="de-CH"/>
              </w:rPr>
            </w:pPr>
          </w:p>
        </w:tc>
        <w:tc>
          <w:tcPr>
            <w:tcW w:w="851" w:type="dxa"/>
            <w:hideMark/>
          </w:tcPr>
          <w:p w14:paraId="09F5758D" w14:textId="77777777" w:rsidR="00BC3576" w:rsidRPr="00BC3576" w:rsidRDefault="00DE3B46">
            <w:pPr>
              <w:rPr>
                <w:rFonts w:cs="Arial"/>
                <w:szCs w:val="18"/>
              </w:rPr>
            </w:pPr>
            <w:hyperlink r:id="rId1368" w:history="1">
              <w:r w:rsidR="00BC3576" w:rsidRPr="00BC3576">
                <w:rPr>
                  <w:rStyle w:val="Hyperlink"/>
                  <w:rFonts w:ascii="Arial" w:hAnsi="Arial" w:cs="Arial"/>
                  <w:sz w:val="18"/>
                  <w:szCs w:val="18"/>
                </w:rPr>
                <w:t>18.4297</w:t>
              </w:r>
            </w:hyperlink>
          </w:p>
        </w:tc>
        <w:tc>
          <w:tcPr>
            <w:tcW w:w="425" w:type="dxa"/>
            <w:hideMark/>
          </w:tcPr>
          <w:p w14:paraId="28AB5FD1" w14:textId="77777777" w:rsidR="00BC3576" w:rsidRPr="00BC3576" w:rsidRDefault="00BC3576">
            <w:pPr>
              <w:rPr>
                <w:rFonts w:cs="Arial"/>
                <w:szCs w:val="18"/>
              </w:rPr>
            </w:pPr>
            <w:r w:rsidRPr="00BC3576">
              <w:rPr>
                <w:rFonts w:cs="Arial"/>
                <w:szCs w:val="18"/>
              </w:rPr>
              <w:t>n</w:t>
            </w:r>
          </w:p>
        </w:tc>
        <w:tc>
          <w:tcPr>
            <w:tcW w:w="5636" w:type="dxa"/>
            <w:hideMark/>
          </w:tcPr>
          <w:p w14:paraId="5187A1E5" w14:textId="77777777" w:rsidR="00BC3576" w:rsidRPr="00BC3576" w:rsidRDefault="00BC3576">
            <w:pPr>
              <w:rPr>
                <w:rFonts w:cs="Arial"/>
                <w:szCs w:val="18"/>
              </w:rPr>
            </w:pPr>
            <w:r w:rsidRPr="00BC3576">
              <w:rPr>
                <w:rFonts w:cs="Arial"/>
                <w:szCs w:val="18"/>
              </w:rPr>
              <w:t xml:space="preserve">Mo. Jans. Versorgungssicherheit dank Photovoltaik </w:t>
            </w:r>
            <w:r w:rsidRPr="00BC3576">
              <w:rPr>
                <w:rFonts w:cs="Arial"/>
                <w:szCs w:val="18"/>
              </w:rPr>
              <w:br/>
              <w:t xml:space="preserve">Mo. </w:t>
            </w:r>
            <w:r w:rsidRPr="00BC3576">
              <w:rPr>
                <w:rFonts w:cs="Arial"/>
                <w:szCs w:val="18"/>
                <w:lang w:val="fr-CH"/>
              </w:rPr>
              <w:t xml:space="preserve">Jans. Assurer la sécurité de l'approvisionnement grâce à l'énergie photovoltaïque </w:t>
            </w:r>
            <w:r w:rsidRPr="00BC3576">
              <w:rPr>
                <w:rFonts w:cs="Arial"/>
                <w:szCs w:val="18"/>
                <w:lang w:val="fr-CH"/>
              </w:rPr>
              <w:br/>
              <w:t xml:space="preserve">Mo. </w:t>
            </w:r>
            <w:r w:rsidRPr="00BC3576">
              <w:rPr>
                <w:rFonts w:cs="Arial"/>
                <w:szCs w:val="18"/>
              </w:rPr>
              <w:t xml:space="preserve">Jans. Sicurezza dell'approvvigionamento grazie al fotovoltaico </w:t>
            </w:r>
          </w:p>
        </w:tc>
        <w:tc>
          <w:tcPr>
            <w:tcW w:w="1276" w:type="dxa"/>
            <w:hideMark/>
          </w:tcPr>
          <w:p w14:paraId="5B5AB511" w14:textId="77777777" w:rsidR="00BC3576" w:rsidRPr="00BC3576" w:rsidRDefault="00BC3576">
            <w:pPr>
              <w:rPr>
                <w:rFonts w:cs="Arial"/>
                <w:szCs w:val="18"/>
              </w:rPr>
            </w:pPr>
          </w:p>
        </w:tc>
        <w:tc>
          <w:tcPr>
            <w:tcW w:w="567" w:type="dxa"/>
            <w:hideMark/>
          </w:tcPr>
          <w:p w14:paraId="41E13613" w14:textId="77777777" w:rsidR="00BC3576" w:rsidRPr="00BC3576" w:rsidRDefault="00BC3576">
            <w:pPr>
              <w:rPr>
                <w:rFonts w:cs="Arial"/>
                <w:szCs w:val="18"/>
              </w:rPr>
            </w:pPr>
            <w:r w:rsidRPr="00BC3576">
              <w:rPr>
                <w:rFonts w:cs="Arial"/>
                <w:b/>
                <w:bCs/>
                <w:szCs w:val="18"/>
              </w:rPr>
              <w:t>-</w:t>
            </w:r>
          </w:p>
        </w:tc>
      </w:tr>
      <w:tr w:rsidR="00F048A4" w:rsidRPr="00F048A4" w14:paraId="76ABA728" w14:textId="77777777" w:rsidTr="00482C4C">
        <w:tc>
          <w:tcPr>
            <w:tcW w:w="456" w:type="dxa"/>
            <w:hideMark/>
          </w:tcPr>
          <w:p w14:paraId="7FF4A042" w14:textId="578C628C" w:rsidR="00F048A4" w:rsidRPr="00B467C0" w:rsidRDefault="00F048A4">
            <w:pPr>
              <w:rPr>
                <w:rFonts w:cs="Arial"/>
                <w:szCs w:val="18"/>
                <w:lang w:val="it-CH" w:eastAsia="de-CH"/>
              </w:rPr>
            </w:pPr>
          </w:p>
        </w:tc>
        <w:tc>
          <w:tcPr>
            <w:tcW w:w="851" w:type="dxa"/>
            <w:hideMark/>
          </w:tcPr>
          <w:p w14:paraId="66B508D3" w14:textId="77777777" w:rsidR="00F048A4" w:rsidRPr="00F048A4" w:rsidRDefault="00DE3B46">
            <w:pPr>
              <w:rPr>
                <w:rFonts w:cs="Arial"/>
                <w:szCs w:val="18"/>
              </w:rPr>
            </w:pPr>
            <w:hyperlink r:id="rId1369" w:history="1">
              <w:r w:rsidR="00F048A4" w:rsidRPr="00F048A4">
                <w:rPr>
                  <w:rStyle w:val="Hyperlink"/>
                  <w:rFonts w:ascii="Arial" w:hAnsi="Arial" w:cs="Arial"/>
                  <w:sz w:val="18"/>
                  <w:szCs w:val="18"/>
                </w:rPr>
                <w:t>18.4337</w:t>
              </w:r>
            </w:hyperlink>
          </w:p>
        </w:tc>
        <w:tc>
          <w:tcPr>
            <w:tcW w:w="425" w:type="dxa"/>
            <w:hideMark/>
          </w:tcPr>
          <w:p w14:paraId="4A206270" w14:textId="77777777" w:rsidR="00F048A4" w:rsidRPr="00F048A4" w:rsidRDefault="00F048A4">
            <w:pPr>
              <w:rPr>
                <w:rFonts w:cs="Arial"/>
                <w:szCs w:val="18"/>
              </w:rPr>
            </w:pPr>
            <w:r w:rsidRPr="00F048A4">
              <w:rPr>
                <w:rFonts w:cs="Arial"/>
                <w:szCs w:val="18"/>
              </w:rPr>
              <w:t>n</w:t>
            </w:r>
          </w:p>
        </w:tc>
        <w:tc>
          <w:tcPr>
            <w:tcW w:w="5636" w:type="dxa"/>
            <w:hideMark/>
          </w:tcPr>
          <w:p w14:paraId="576D5015" w14:textId="77777777" w:rsidR="00F048A4" w:rsidRPr="00F048A4" w:rsidRDefault="00F048A4">
            <w:pPr>
              <w:rPr>
                <w:rFonts w:cs="Arial"/>
                <w:szCs w:val="18"/>
              </w:rPr>
            </w:pPr>
            <w:r w:rsidRPr="00F048A4">
              <w:rPr>
                <w:rFonts w:cs="Arial"/>
                <w:szCs w:val="18"/>
              </w:rPr>
              <w:t xml:space="preserve">Po. Schilliger. Energetische Eigenschaften von Dachfenstern </w:t>
            </w:r>
            <w:r w:rsidRPr="00F048A4">
              <w:rPr>
                <w:rFonts w:cs="Arial"/>
                <w:szCs w:val="18"/>
              </w:rPr>
              <w:br/>
              <w:t xml:space="preserve">Po. Schilliger. Propriétés énergétiques des fenêtres de toit </w:t>
            </w:r>
            <w:r w:rsidRPr="00F048A4">
              <w:rPr>
                <w:rFonts w:cs="Arial"/>
                <w:szCs w:val="18"/>
              </w:rPr>
              <w:br/>
              <w:t xml:space="preserve">Po. Schilliger. Caratteristiche energetiche delle finestre per tetti </w:t>
            </w:r>
          </w:p>
        </w:tc>
        <w:tc>
          <w:tcPr>
            <w:tcW w:w="1276" w:type="dxa"/>
            <w:hideMark/>
          </w:tcPr>
          <w:p w14:paraId="17A616F7" w14:textId="77777777" w:rsidR="00F048A4" w:rsidRPr="00F048A4" w:rsidRDefault="00F048A4">
            <w:pPr>
              <w:rPr>
                <w:rFonts w:cs="Arial"/>
                <w:szCs w:val="18"/>
              </w:rPr>
            </w:pPr>
          </w:p>
        </w:tc>
        <w:tc>
          <w:tcPr>
            <w:tcW w:w="567" w:type="dxa"/>
            <w:hideMark/>
          </w:tcPr>
          <w:p w14:paraId="59CBB355" w14:textId="77777777" w:rsidR="00F048A4" w:rsidRPr="00F048A4" w:rsidRDefault="00F048A4">
            <w:pPr>
              <w:rPr>
                <w:rFonts w:cs="Arial"/>
                <w:szCs w:val="18"/>
              </w:rPr>
            </w:pPr>
            <w:r w:rsidRPr="00F048A4">
              <w:rPr>
                <w:rFonts w:cs="Arial"/>
                <w:b/>
                <w:bCs/>
                <w:szCs w:val="18"/>
              </w:rPr>
              <w:t>-</w:t>
            </w:r>
          </w:p>
        </w:tc>
      </w:tr>
      <w:tr w:rsidR="00CF3743" w:rsidRPr="00CF3743" w14:paraId="73478CBA" w14:textId="77777777" w:rsidTr="00482C4C">
        <w:tc>
          <w:tcPr>
            <w:tcW w:w="456" w:type="dxa"/>
            <w:hideMark/>
          </w:tcPr>
          <w:p w14:paraId="09F41962" w14:textId="77777777" w:rsidR="00CF3743" w:rsidRPr="00CF3743" w:rsidRDefault="00CF3743">
            <w:pPr>
              <w:rPr>
                <w:rFonts w:cs="Arial"/>
                <w:szCs w:val="18"/>
                <w:lang w:val="de-CH" w:eastAsia="de-CH"/>
              </w:rPr>
            </w:pPr>
          </w:p>
        </w:tc>
        <w:tc>
          <w:tcPr>
            <w:tcW w:w="851" w:type="dxa"/>
            <w:hideMark/>
          </w:tcPr>
          <w:p w14:paraId="747E89D5" w14:textId="77777777" w:rsidR="00CF3743" w:rsidRPr="00CF3743" w:rsidRDefault="00DE3B46">
            <w:pPr>
              <w:rPr>
                <w:rFonts w:cs="Arial"/>
                <w:szCs w:val="18"/>
              </w:rPr>
            </w:pPr>
            <w:hyperlink r:id="rId1370" w:history="1">
              <w:r w:rsidR="00CF3743" w:rsidRPr="00CF3743">
                <w:rPr>
                  <w:rStyle w:val="Hyperlink"/>
                  <w:rFonts w:ascii="Arial" w:hAnsi="Arial" w:cs="Arial"/>
                  <w:sz w:val="18"/>
                  <w:szCs w:val="18"/>
                </w:rPr>
                <w:t>18.4348</w:t>
              </w:r>
            </w:hyperlink>
          </w:p>
        </w:tc>
        <w:tc>
          <w:tcPr>
            <w:tcW w:w="425" w:type="dxa"/>
            <w:hideMark/>
          </w:tcPr>
          <w:p w14:paraId="357AAA4A" w14:textId="77777777" w:rsidR="00CF3743" w:rsidRPr="00CF3743" w:rsidRDefault="00CF3743">
            <w:pPr>
              <w:rPr>
                <w:rFonts w:cs="Arial"/>
                <w:szCs w:val="18"/>
              </w:rPr>
            </w:pPr>
            <w:r w:rsidRPr="00CF3743">
              <w:rPr>
                <w:rFonts w:cs="Arial"/>
                <w:szCs w:val="18"/>
              </w:rPr>
              <w:t>n</w:t>
            </w:r>
          </w:p>
        </w:tc>
        <w:tc>
          <w:tcPr>
            <w:tcW w:w="5636" w:type="dxa"/>
            <w:hideMark/>
          </w:tcPr>
          <w:p w14:paraId="3DE3A0BD" w14:textId="77777777" w:rsidR="00CF3743" w:rsidRPr="00CF3743" w:rsidRDefault="00CF3743">
            <w:pPr>
              <w:rPr>
                <w:rFonts w:cs="Arial"/>
                <w:szCs w:val="18"/>
                <w:lang w:val="it-CH"/>
              </w:rPr>
            </w:pPr>
            <w:r w:rsidRPr="00CF3743">
              <w:rPr>
                <w:rFonts w:cs="Arial"/>
                <w:szCs w:val="18"/>
              </w:rPr>
              <w:t xml:space="preserve">Ip. Jauslin. Temporäre Nutzung des Flugplatzes San Vittore nicht mit bürokratischer Bewilligungspraxis gefährden </w:t>
            </w:r>
            <w:r w:rsidRPr="00CF3743">
              <w:rPr>
                <w:rFonts w:cs="Arial"/>
                <w:szCs w:val="18"/>
              </w:rPr>
              <w:br/>
              <w:t xml:space="preserve">Ip. </w:t>
            </w:r>
            <w:r w:rsidRPr="00CF3743">
              <w:rPr>
                <w:rFonts w:cs="Arial"/>
                <w:szCs w:val="18"/>
                <w:lang w:val="fr-CH"/>
              </w:rPr>
              <w:t xml:space="preserve">Jauslin. Aérodrome de San Vittore. Ne pas mettre en péril son utilisation temporaire à cause du caractère bureaucratique de la pratique en matière d'octroi des autorisations </w:t>
            </w:r>
            <w:r w:rsidRPr="00CF3743">
              <w:rPr>
                <w:rFonts w:cs="Arial"/>
                <w:szCs w:val="18"/>
                <w:lang w:val="fr-CH"/>
              </w:rPr>
              <w:br/>
              <w:t xml:space="preserve">Ip. </w:t>
            </w:r>
            <w:r w:rsidRPr="00CF3743">
              <w:rPr>
                <w:rFonts w:cs="Arial"/>
                <w:szCs w:val="18"/>
                <w:lang w:val="it-CH"/>
              </w:rPr>
              <w:t xml:space="preserve">Jauslin. A rischio l'utilizzo temporaneo dell'aerodromo di San Vittore a causa di una prassi di autorizzazione troppo burocratica </w:t>
            </w:r>
          </w:p>
        </w:tc>
        <w:tc>
          <w:tcPr>
            <w:tcW w:w="1276" w:type="dxa"/>
            <w:hideMark/>
          </w:tcPr>
          <w:p w14:paraId="609A53EA" w14:textId="77777777" w:rsidR="00CF3743" w:rsidRPr="00CF3743" w:rsidRDefault="00CF3743">
            <w:pPr>
              <w:rPr>
                <w:rFonts w:cs="Arial"/>
                <w:szCs w:val="18"/>
              </w:rPr>
            </w:pPr>
            <w:r w:rsidRPr="00CF3743">
              <w:rPr>
                <w:rFonts w:cs="Arial"/>
                <w:b/>
                <w:bCs/>
                <w:szCs w:val="18"/>
                <w:lang w:val="fr-FR"/>
              </w:rPr>
              <w:t>Diskussion</w:t>
            </w:r>
          </w:p>
          <w:p w14:paraId="1B922F5F" w14:textId="77777777" w:rsidR="00CF3743" w:rsidRPr="00CF3743" w:rsidRDefault="00CF3743">
            <w:pPr>
              <w:rPr>
                <w:rFonts w:cs="Arial"/>
                <w:szCs w:val="18"/>
              </w:rPr>
            </w:pPr>
            <w:r w:rsidRPr="00CF3743">
              <w:rPr>
                <w:rFonts w:cs="Arial"/>
                <w:b/>
                <w:bCs/>
                <w:szCs w:val="18"/>
                <w:lang w:val="fr-FR"/>
              </w:rPr>
              <w:t>Discussion</w:t>
            </w:r>
          </w:p>
          <w:p w14:paraId="5230108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8F7BE2D" w14:textId="77777777" w:rsidR="00CF3743" w:rsidRPr="00CF3743" w:rsidRDefault="00CF3743">
            <w:pPr>
              <w:rPr>
                <w:rFonts w:cs="Arial"/>
                <w:szCs w:val="18"/>
              </w:rPr>
            </w:pPr>
            <w:r w:rsidRPr="00CF3743">
              <w:rPr>
                <w:rFonts w:cs="Arial"/>
                <w:b/>
                <w:bCs/>
                <w:szCs w:val="18"/>
              </w:rPr>
              <w:t>n</w:t>
            </w:r>
          </w:p>
        </w:tc>
      </w:tr>
      <w:tr w:rsidR="00BC3576" w:rsidRPr="00BC3576" w14:paraId="0C55A965" w14:textId="77777777" w:rsidTr="00482C4C">
        <w:tc>
          <w:tcPr>
            <w:tcW w:w="456" w:type="dxa"/>
            <w:hideMark/>
          </w:tcPr>
          <w:p w14:paraId="596EAC4A" w14:textId="7D680F49" w:rsidR="00BC3576" w:rsidRPr="00743931" w:rsidRDefault="00BC3576">
            <w:pPr>
              <w:rPr>
                <w:rFonts w:cs="Arial"/>
                <w:szCs w:val="18"/>
                <w:lang w:val="it-CH" w:eastAsia="de-CH"/>
              </w:rPr>
            </w:pPr>
          </w:p>
        </w:tc>
        <w:tc>
          <w:tcPr>
            <w:tcW w:w="851" w:type="dxa"/>
            <w:hideMark/>
          </w:tcPr>
          <w:p w14:paraId="05D4763E" w14:textId="77777777" w:rsidR="00BC3576" w:rsidRPr="00BC3576" w:rsidRDefault="00DE3B46">
            <w:pPr>
              <w:rPr>
                <w:rFonts w:cs="Arial"/>
                <w:szCs w:val="18"/>
              </w:rPr>
            </w:pPr>
            <w:hyperlink r:id="rId1371" w:history="1">
              <w:r w:rsidR="00BC3576" w:rsidRPr="00BC3576">
                <w:rPr>
                  <w:rStyle w:val="Hyperlink"/>
                  <w:rFonts w:ascii="Arial" w:hAnsi="Arial" w:cs="Arial"/>
                  <w:sz w:val="18"/>
                  <w:szCs w:val="18"/>
                </w:rPr>
                <w:t>18.4353</w:t>
              </w:r>
            </w:hyperlink>
          </w:p>
        </w:tc>
        <w:tc>
          <w:tcPr>
            <w:tcW w:w="425" w:type="dxa"/>
            <w:hideMark/>
          </w:tcPr>
          <w:p w14:paraId="42C8D674" w14:textId="77777777" w:rsidR="00BC3576" w:rsidRPr="00BC3576" w:rsidRDefault="00BC3576">
            <w:pPr>
              <w:rPr>
                <w:rFonts w:cs="Arial"/>
                <w:szCs w:val="18"/>
              </w:rPr>
            </w:pPr>
            <w:r w:rsidRPr="00BC3576">
              <w:rPr>
                <w:rFonts w:cs="Arial"/>
                <w:szCs w:val="18"/>
              </w:rPr>
              <w:t>n</w:t>
            </w:r>
          </w:p>
        </w:tc>
        <w:tc>
          <w:tcPr>
            <w:tcW w:w="5636" w:type="dxa"/>
            <w:hideMark/>
          </w:tcPr>
          <w:p w14:paraId="2DD8073E" w14:textId="77777777" w:rsidR="00BC3576" w:rsidRPr="00BC3576" w:rsidRDefault="00BC3576">
            <w:pPr>
              <w:rPr>
                <w:rFonts w:cs="Arial"/>
                <w:szCs w:val="18"/>
                <w:lang w:val="it-CH"/>
              </w:rPr>
            </w:pPr>
            <w:r w:rsidRPr="00BC3576">
              <w:rPr>
                <w:rFonts w:cs="Arial"/>
                <w:szCs w:val="18"/>
              </w:rPr>
              <w:t xml:space="preserve">Po. Töngi. Güter auf die Schiene - auch bei bundesnahen Betrieben und subventionierten Bereichen </w:t>
            </w:r>
            <w:r w:rsidRPr="00BC3576">
              <w:rPr>
                <w:rFonts w:cs="Arial"/>
                <w:szCs w:val="18"/>
              </w:rPr>
              <w:br/>
              <w:t xml:space="preserve">Po. </w:t>
            </w:r>
            <w:r w:rsidRPr="00BC3576">
              <w:rPr>
                <w:rFonts w:cs="Arial"/>
                <w:szCs w:val="18"/>
                <w:lang w:val="fr-CH"/>
              </w:rPr>
              <w:t xml:space="preserve">Töngi. Transport ferroviaire de marchandises par les entreprises liées à la Confédération et par les secteurs subventionnés </w:t>
            </w:r>
            <w:r w:rsidRPr="00BC3576">
              <w:rPr>
                <w:rFonts w:cs="Arial"/>
                <w:szCs w:val="18"/>
                <w:lang w:val="fr-CH"/>
              </w:rPr>
              <w:br/>
              <w:t xml:space="preserve">Po. </w:t>
            </w:r>
            <w:r w:rsidRPr="00BC3576">
              <w:rPr>
                <w:rFonts w:cs="Arial"/>
                <w:szCs w:val="18"/>
                <w:lang w:val="it-CH"/>
              </w:rPr>
              <w:t xml:space="preserve">Töngi. Trasporto merci su rotaia anche nelle imprese parastatali e nei settori sovvenzionati dalla Confederazione </w:t>
            </w:r>
          </w:p>
        </w:tc>
        <w:tc>
          <w:tcPr>
            <w:tcW w:w="1276" w:type="dxa"/>
            <w:hideMark/>
          </w:tcPr>
          <w:p w14:paraId="539AACF7" w14:textId="77777777" w:rsidR="00BC3576" w:rsidRPr="00BC3576" w:rsidRDefault="00BC3576">
            <w:pPr>
              <w:rPr>
                <w:rFonts w:cs="Arial"/>
                <w:szCs w:val="18"/>
                <w:lang w:val="it-CH"/>
              </w:rPr>
            </w:pPr>
          </w:p>
        </w:tc>
        <w:tc>
          <w:tcPr>
            <w:tcW w:w="567" w:type="dxa"/>
            <w:hideMark/>
          </w:tcPr>
          <w:p w14:paraId="6FEA5898" w14:textId="77777777" w:rsidR="00BC3576" w:rsidRPr="00BC3576" w:rsidRDefault="00BC3576">
            <w:pPr>
              <w:rPr>
                <w:rFonts w:cs="Arial"/>
                <w:szCs w:val="18"/>
              </w:rPr>
            </w:pPr>
            <w:r w:rsidRPr="00BC3576">
              <w:rPr>
                <w:rFonts w:cs="Arial"/>
                <w:b/>
                <w:bCs/>
                <w:szCs w:val="18"/>
              </w:rPr>
              <w:t>-</w:t>
            </w:r>
          </w:p>
        </w:tc>
      </w:tr>
      <w:tr w:rsidR="005A273F" w:rsidRPr="005A273F" w14:paraId="4138FFAC" w14:textId="77777777" w:rsidTr="00482C4C">
        <w:tc>
          <w:tcPr>
            <w:tcW w:w="456" w:type="dxa"/>
            <w:hideMark/>
          </w:tcPr>
          <w:p w14:paraId="3021583F" w14:textId="01ADD74C" w:rsidR="005A273F" w:rsidRPr="00CF4DA7" w:rsidRDefault="005A273F">
            <w:pPr>
              <w:rPr>
                <w:rFonts w:cs="Arial"/>
                <w:szCs w:val="18"/>
                <w:lang w:val="it-CH" w:eastAsia="de-CH"/>
              </w:rPr>
            </w:pPr>
          </w:p>
        </w:tc>
        <w:tc>
          <w:tcPr>
            <w:tcW w:w="851" w:type="dxa"/>
            <w:hideMark/>
          </w:tcPr>
          <w:p w14:paraId="0A432B20" w14:textId="77777777" w:rsidR="005A273F" w:rsidRPr="005A273F" w:rsidRDefault="00DE3B46">
            <w:pPr>
              <w:rPr>
                <w:rFonts w:cs="Arial"/>
                <w:szCs w:val="18"/>
              </w:rPr>
            </w:pPr>
            <w:hyperlink r:id="rId1372" w:history="1">
              <w:r w:rsidR="005A273F" w:rsidRPr="005A273F">
                <w:rPr>
                  <w:rStyle w:val="Hyperlink"/>
                  <w:rFonts w:ascii="Arial" w:hAnsi="Arial" w:cs="Arial"/>
                  <w:sz w:val="18"/>
                  <w:szCs w:val="18"/>
                </w:rPr>
                <w:t>18.4354</w:t>
              </w:r>
            </w:hyperlink>
          </w:p>
        </w:tc>
        <w:tc>
          <w:tcPr>
            <w:tcW w:w="425" w:type="dxa"/>
            <w:hideMark/>
          </w:tcPr>
          <w:p w14:paraId="4DDA33FB" w14:textId="77777777" w:rsidR="005A273F" w:rsidRPr="005A273F" w:rsidRDefault="005A273F">
            <w:pPr>
              <w:rPr>
                <w:rFonts w:cs="Arial"/>
                <w:szCs w:val="18"/>
              </w:rPr>
            </w:pPr>
            <w:r w:rsidRPr="005A273F">
              <w:rPr>
                <w:rFonts w:cs="Arial"/>
                <w:szCs w:val="18"/>
              </w:rPr>
              <w:t>n</w:t>
            </w:r>
          </w:p>
        </w:tc>
        <w:tc>
          <w:tcPr>
            <w:tcW w:w="5636" w:type="dxa"/>
            <w:hideMark/>
          </w:tcPr>
          <w:p w14:paraId="4708F75B" w14:textId="77777777" w:rsidR="005A273F" w:rsidRPr="005A273F" w:rsidRDefault="005A273F">
            <w:pPr>
              <w:rPr>
                <w:rFonts w:cs="Arial"/>
                <w:szCs w:val="18"/>
                <w:lang w:val="it-CH"/>
              </w:rPr>
            </w:pPr>
            <w:r w:rsidRPr="005A273F">
              <w:rPr>
                <w:rFonts w:cs="Arial"/>
                <w:szCs w:val="18"/>
              </w:rPr>
              <w:t xml:space="preserve">Mo. Töngi. Zusätzliche Trassen für den Personenfernverkehr und den Gütertransport auf der Gotthardachse </w:t>
            </w:r>
            <w:r w:rsidRPr="005A273F">
              <w:rPr>
                <w:rFonts w:cs="Arial"/>
                <w:szCs w:val="18"/>
              </w:rPr>
              <w:br/>
              <w:t xml:space="preserve">Mo. </w:t>
            </w:r>
            <w:r w:rsidRPr="005A273F">
              <w:rPr>
                <w:rFonts w:cs="Arial"/>
                <w:szCs w:val="18"/>
                <w:lang w:val="fr-CH"/>
              </w:rPr>
              <w:t xml:space="preserve">Töngi. Sillons supplémentaires pour le transport voyageurs longues distances et le transport de marchandises sur l'axe du Gothard </w:t>
            </w:r>
            <w:r w:rsidRPr="005A273F">
              <w:rPr>
                <w:rFonts w:cs="Arial"/>
                <w:szCs w:val="18"/>
                <w:lang w:val="fr-CH"/>
              </w:rPr>
              <w:br/>
              <w:t xml:space="preserve">Mo. </w:t>
            </w:r>
            <w:r w:rsidRPr="005A273F">
              <w:rPr>
                <w:rFonts w:cs="Arial"/>
                <w:szCs w:val="18"/>
                <w:lang w:val="it-CH"/>
              </w:rPr>
              <w:t xml:space="preserve">Töngi. Tracce supplementari per il traffico viaggiatori a lunga distanza e il trasporto merci sull'asse del San Gottardo </w:t>
            </w:r>
          </w:p>
        </w:tc>
        <w:tc>
          <w:tcPr>
            <w:tcW w:w="1276" w:type="dxa"/>
            <w:hideMark/>
          </w:tcPr>
          <w:p w14:paraId="3E06295D" w14:textId="77777777" w:rsidR="005A273F" w:rsidRPr="005A273F" w:rsidRDefault="005A273F">
            <w:pPr>
              <w:rPr>
                <w:rFonts w:cs="Arial"/>
                <w:szCs w:val="18"/>
                <w:lang w:val="it-CH"/>
              </w:rPr>
            </w:pPr>
          </w:p>
        </w:tc>
        <w:tc>
          <w:tcPr>
            <w:tcW w:w="567" w:type="dxa"/>
            <w:hideMark/>
          </w:tcPr>
          <w:p w14:paraId="0D6D9D52" w14:textId="77777777" w:rsidR="005A273F" w:rsidRPr="005A273F" w:rsidRDefault="005A273F">
            <w:pPr>
              <w:rPr>
                <w:rFonts w:cs="Arial"/>
                <w:szCs w:val="18"/>
              </w:rPr>
            </w:pPr>
            <w:r w:rsidRPr="005A273F">
              <w:rPr>
                <w:rFonts w:cs="Arial"/>
                <w:b/>
                <w:bCs/>
                <w:szCs w:val="18"/>
              </w:rPr>
              <w:t>-</w:t>
            </w:r>
          </w:p>
        </w:tc>
      </w:tr>
    </w:tbl>
    <w:p w14:paraId="6DBDCECA" w14:textId="7B367BDD"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048A4" w:rsidRPr="00F048A4" w14:paraId="2CB24004" w14:textId="77777777" w:rsidTr="00482C4C">
        <w:tc>
          <w:tcPr>
            <w:tcW w:w="456" w:type="dxa"/>
            <w:hideMark/>
          </w:tcPr>
          <w:p w14:paraId="0B956723" w14:textId="0B676EAC" w:rsidR="00F048A4" w:rsidRPr="00F048A4" w:rsidRDefault="00F048A4">
            <w:pPr>
              <w:rPr>
                <w:rFonts w:cs="Arial"/>
                <w:szCs w:val="18"/>
                <w:lang w:val="de-CH" w:eastAsia="de-CH"/>
              </w:rPr>
            </w:pPr>
          </w:p>
        </w:tc>
        <w:tc>
          <w:tcPr>
            <w:tcW w:w="851" w:type="dxa"/>
            <w:hideMark/>
          </w:tcPr>
          <w:p w14:paraId="7DA26D12" w14:textId="77777777" w:rsidR="00F048A4" w:rsidRPr="00F048A4" w:rsidRDefault="00DE3B46">
            <w:pPr>
              <w:rPr>
                <w:rFonts w:cs="Arial"/>
                <w:szCs w:val="18"/>
              </w:rPr>
            </w:pPr>
            <w:hyperlink r:id="rId1373" w:history="1">
              <w:r w:rsidR="00F048A4" w:rsidRPr="00F048A4">
                <w:rPr>
                  <w:rStyle w:val="Hyperlink"/>
                  <w:rFonts w:ascii="Arial" w:hAnsi="Arial" w:cs="Arial"/>
                  <w:sz w:val="18"/>
                  <w:szCs w:val="18"/>
                </w:rPr>
                <w:t>18.4355</w:t>
              </w:r>
            </w:hyperlink>
          </w:p>
        </w:tc>
        <w:tc>
          <w:tcPr>
            <w:tcW w:w="425" w:type="dxa"/>
            <w:hideMark/>
          </w:tcPr>
          <w:p w14:paraId="5B3F570E" w14:textId="77777777" w:rsidR="00F048A4" w:rsidRPr="00F048A4" w:rsidRDefault="00F048A4">
            <w:pPr>
              <w:rPr>
                <w:rFonts w:cs="Arial"/>
                <w:szCs w:val="18"/>
              </w:rPr>
            </w:pPr>
            <w:r w:rsidRPr="00F048A4">
              <w:rPr>
                <w:rFonts w:cs="Arial"/>
                <w:szCs w:val="18"/>
              </w:rPr>
              <w:t>n</w:t>
            </w:r>
          </w:p>
        </w:tc>
        <w:tc>
          <w:tcPr>
            <w:tcW w:w="5636" w:type="dxa"/>
            <w:hideMark/>
          </w:tcPr>
          <w:p w14:paraId="27FB9652" w14:textId="77777777" w:rsidR="00F048A4" w:rsidRPr="00F048A4" w:rsidRDefault="00F048A4">
            <w:pPr>
              <w:rPr>
                <w:rFonts w:cs="Arial"/>
                <w:szCs w:val="18"/>
              </w:rPr>
            </w:pPr>
            <w:r w:rsidRPr="00F048A4">
              <w:rPr>
                <w:rFonts w:cs="Arial"/>
                <w:szCs w:val="18"/>
              </w:rPr>
              <w:t xml:space="preserve">Po. Buffat. Schützen wir den Chasseron! </w:t>
            </w:r>
            <w:r w:rsidRPr="00F048A4">
              <w:rPr>
                <w:rFonts w:cs="Arial"/>
                <w:szCs w:val="18"/>
              </w:rPr>
              <w:br/>
            </w:r>
            <w:r w:rsidRPr="00F048A4">
              <w:rPr>
                <w:rFonts w:cs="Arial"/>
                <w:szCs w:val="18"/>
                <w:lang w:val="fr-CH"/>
              </w:rPr>
              <w:t xml:space="preserve">Po. Buffat. Protégeons le Chasseron </w:t>
            </w:r>
            <w:r w:rsidRPr="00F048A4">
              <w:rPr>
                <w:rFonts w:cs="Arial"/>
                <w:szCs w:val="18"/>
                <w:lang w:val="fr-CH"/>
              </w:rPr>
              <w:br/>
              <w:t xml:space="preserve">Po. </w:t>
            </w:r>
            <w:r w:rsidRPr="00F048A4">
              <w:rPr>
                <w:rFonts w:cs="Arial"/>
                <w:szCs w:val="18"/>
              </w:rPr>
              <w:t xml:space="preserve">Buffat. Proteggiamo il Chasseron </w:t>
            </w:r>
          </w:p>
        </w:tc>
        <w:tc>
          <w:tcPr>
            <w:tcW w:w="1276" w:type="dxa"/>
            <w:hideMark/>
          </w:tcPr>
          <w:p w14:paraId="79C28048" w14:textId="77777777" w:rsidR="00F048A4" w:rsidRPr="00F048A4" w:rsidRDefault="00F048A4">
            <w:pPr>
              <w:rPr>
                <w:rFonts w:cs="Arial"/>
                <w:szCs w:val="18"/>
              </w:rPr>
            </w:pPr>
          </w:p>
        </w:tc>
        <w:tc>
          <w:tcPr>
            <w:tcW w:w="567" w:type="dxa"/>
            <w:hideMark/>
          </w:tcPr>
          <w:p w14:paraId="35C048B6" w14:textId="77777777" w:rsidR="00F048A4" w:rsidRPr="00F048A4" w:rsidRDefault="00F048A4">
            <w:pPr>
              <w:rPr>
                <w:rFonts w:cs="Arial"/>
                <w:szCs w:val="18"/>
              </w:rPr>
            </w:pPr>
            <w:r w:rsidRPr="00F048A4">
              <w:rPr>
                <w:rFonts w:cs="Arial"/>
                <w:b/>
                <w:bCs/>
                <w:szCs w:val="18"/>
              </w:rPr>
              <w:t>-</w:t>
            </w:r>
          </w:p>
        </w:tc>
      </w:tr>
      <w:tr w:rsidR="00BC3576" w:rsidRPr="00BC3576" w14:paraId="4085AA51" w14:textId="77777777" w:rsidTr="00482C4C">
        <w:tc>
          <w:tcPr>
            <w:tcW w:w="456" w:type="dxa"/>
            <w:hideMark/>
          </w:tcPr>
          <w:p w14:paraId="44634795" w14:textId="1AE359E5" w:rsidR="00BC3576" w:rsidRPr="00743931" w:rsidRDefault="00BC3576">
            <w:pPr>
              <w:rPr>
                <w:rFonts w:cs="Arial"/>
                <w:szCs w:val="18"/>
                <w:lang w:val="it-CH" w:eastAsia="de-CH"/>
              </w:rPr>
            </w:pPr>
          </w:p>
        </w:tc>
        <w:tc>
          <w:tcPr>
            <w:tcW w:w="851" w:type="dxa"/>
            <w:hideMark/>
          </w:tcPr>
          <w:p w14:paraId="2FBDEC62" w14:textId="77777777" w:rsidR="00BC3576" w:rsidRPr="00BC3576" w:rsidRDefault="00DE3B46">
            <w:pPr>
              <w:rPr>
                <w:rFonts w:cs="Arial"/>
                <w:szCs w:val="18"/>
              </w:rPr>
            </w:pPr>
            <w:hyperlink r:id="rId1374" w:history="1">
              <w:r w:rsidR="00BC3576" w:rsidRPr="00BC3576">
                <w:rPr>
                  <w:rStyle w:val="Hyperlink"/>
                  <w:rFonts w:ascii="Arial" w:hAnsi="Arial" w:cs="Arial"/>
                  <w:sz w:val="18"/>
                  <w:szCs w:val="18"/>
                </w:rPr>
                <w:t>18.4409</w:t>
              </w:r>
            </w:hyperlink>
          </w:p>
        </w:tc>
        <w:tc>
          <w:tcPr>
            <w:tcW w:w="425" w:type="dxa"/>
            <w:hideMark/>
          </w:tcPr>
          <w:p w14:paraId="2422297F" w14:textId="77777777" w:rsidR="00BC3576" w:rsidRPr="00BC3576" w:rsidRDefault="00BC3576">
            <w:pPr>
              <w:rPr>
                <w:rFonts w:cs="Arial"/>
                <w:szCs w:val="18"/>
              </w:rPr>
            </w:pPr>
            <w:r w:rsidRPr="00BC3576">
              <w:rPr>
                <w:rFonts w:cs="Arial"/>
                <w:szCs w:val="18"/>
              </w:rPr>
              <w:t>n</w:t>
            </w:r>
          </w:p>
        </w:tc>
        <w:tc>
          <w:tcPr>
            <w:tcW w:w="5636" w:type="dxa"/>
            <w:hideMark/>
          </w:tcPr>
          <w:p w14:paraId="4D9EA1F6" w14:textId="77777777" w:rsidR="00BC3576" w:rsidRPr="00BC3576" w:rsidRDefault="00BC3576">
            <w:pPr>
              <w:rPr>
                <w:rFonts w:cs="Arial"/>
                <w:szCs w:val="18"/>
                <w:lang w:val="it-CH"/>
              </w:rPr>
            </w:pPr>
            <w:r w:rsidRPr="00BC3576">
              <w:rPr>
                <w:rFonts w:cs="Arial"/>
                <w:szCs w:val="18"/>
              </w:rPr>
              <w:t xml:space="preserve">Mo. Cattaneo. Mehr Sicherheit für Velofahrerinnen und Velofahrer. </w:t>
            </w:r>
            <w:r w:rsidRPr="00BC3576">
              <w:rPr>
                <w:rFonts w:cs="Arial"/>
                <w:szCs w:val="18"/>
                <w:lang w:val="fr-CH"/>
              </w:rPr>
              <w:t xml:space="preserve">Seitlichen Überholabstand regeln </w:t>
            </w:r>
            <w:r w:rsidRPr="00BC3576">
              <w:rPr>
                <w:rFonts w:cs="Arial"/>
                <w:szCs w:val="18"/>
                <w:lang w:val="fr-CH"/>
              </w:rPr>
              <w:br/>
              <w:t xml:space="preserve">Mo. Cattaneo. Plus de sécurité pour les cyclistes. </w:t>
            </w:r>
            <w:r w:rsidRPr="00BC3576">
              <w:rPr>
                <w:rFonts w:cs="Arial"/>
                <w:szCs w:val="18"/>
                <w:lang w:val="it-CH"/>
              </w:rPr>
              <w:t xml:space="preserve">Régler la distance latérale de dépassement </w:t>
            </w:r>
            <w:r w:rsidRPr="00BC3576">
              <w:rPr>
                <w:rFonts w:cs="Arial"/>
                <w:szCs w:val="18"/>
                <w:lang w:val="it-CH"/>
              </w:rPr>
              <w:br/>
              <w:t xml:space="preserve">Mo. Cattaneo. Più sicurezza per chi si muove in bicicletta: per il sorpasso laterale serve una regolamentazione </w:t>
            </w:r>
          </w:p>
        </w:tc>
        <w:tc>
          <w:tcPr>
            <w:tcW w:w="1276" w:type="dxa"/>
            <w:hideMark/>
          </w:tcPr>
          <w:p w14:paraId="59B83661" w14:textId="77777777" w:rsidR="00BC3576" w:rsidRPr="00BC3576" w:rsidRDefault="00BC3576">
            <w:pPr>
              <w:rPr>
                <w:rFonts w:cs="Arial"/>
                <w:szCs w:val="18"/>
                <w:lang w:val="it-CH"/>
              </w:rPr>
            </w:pPr>
          </w:p>
        </w:tc>
        <w:tc>
          <w:tcPr>
            <w:tcW w:w="567" w:type="dxa"/>
            <w:hideMark/>
          </w:tcPr>
          <w:p w14:paraId="0B0B032E" w14:textId="77777777" w:rsidR="00BC3576" w:rsidRPr="00BC3576" w:rsidRDefault="00BC3576">
            <w:pPr>
              <w:rPr>
                <w:rFonts w:cs="Arial"/>
                <w:szCs w:val="18"/>
              </w:rPr>
            </w:pPr>
            <w:r w:rsidRPr="00BC3576">
              <w:rPr>
                <w:rFonts w:cs="Arial"/>
                <w:b/>
                <w:bCs/>
                <w:szCs w:val="18"/>
              </w:rPr>
              <w:t>-</w:t>
            </w:r>
          </w:p>
        </w:tc>
      </w:tr>
      <w:tr w:rsidR="00482C4C" w:rsidRPr="00482C4C" w14:paraId="62EFB3A2" w14:textId="77777777" w:rsidTr="001258D8">
        <w:tc>
          <w:tcPr>
            <w:tcW w:w="456" w:type="dxa"/>
            <w:hideMark/>
          </w:tcPr>
          <w:p w14:paraId="1B0A0AA8" w14:textId="77777777" w:rsidR="00482C4C" w:rsidRPr="00482C4C" w:rsidRDefault="00482C4C">
            <w:pPr>
              <w:rPr>
                <w:rFonts w:cs="Arial"/>
                <w:szCs w:val="18"/>
                <w:lang w:val="de-CH" w:eastAsia="de-CH"/>
              </w:rPr>
            </w:pPr>
          </w:p>
        </w:tc>
        <w:tc>
          <w:tcPr>
            <w:tcW w:w="851" w:type="dxa"/>
            <w:hideMark/>
          </w:tcPr>
          <w:p w14:paraId="6B4782BB" w14:textId="77777777" w:rsidR="00482C4C" w:rsidRPr="00482C4C" w:rsidRDefault="00DE3B46">
            <w:pPr>
              <w:rPr>
                <w:rFonts w:cs="Arial"/>
                <w:szCs w:val="18"/>
              </w:rPr>
            </w:pPr>
            <w:hyperlink r:id="rId1375" w:history="1">
              <w:r w:rsidR="00482C4C" w:rsidRPr="00482C4C">
                <w:rPr>
                  <w:rStyle w:val="Hyperlink"/>
                  <w:rFonts w:ascii="Arial" w:hAnsi="Arial" w:cs="Arial"/>
                  <w:sz w:val="18"/>
                  <w:szCs w:val="18"/>
                </w:rPr>
                <w:t>19.3022</w:t>
              </w:r>
            </w:hyperlink>
          </w:p>
        </w:tc>
        <w:tc>
          <w:tcPr>
            <w:tcW w:w="425" w:type="dxa"/>
            <w:hideMark/>
          </w:tcPr>
          <w:p w14:paraId="316F2683" w14:textId="77777777" w:rsidR="00482C4C" w:rsidRPr="00482C4C" w:rsidRDefault="00482C4C">
            <w:pPr>
              <w:rPr>
                <w:rFonts w:cs="Arial"/>
                <w:szCs w:val="18"/>
              </w:rPr>
            </w:pPr>
            <w:r w:rsidRPr="00482C4C">
              <w:rPr>
                <w:rFonts w:cs="Arial"/>
                <w:szCs w:val="18"/>
              </w:rPr>
              <w:t>n</w:t>
            </w:r>
          </w:p>
        </w:tc>
        <w:tc>
          <w:tcPr>
            <w:tcW w:w="5636" w:type="dxa"/>
            <w:hideMark/>
          </w:tcPr>
          <w:p w14:paraId="10253CB2" w14:textId="77777777" w:rsidR="00482C4C" w:rsidRPr="00482C4C" w:rsidRDefault="00482C4C">
            <w:pPr>
              <w:rPr>
                <w:rFonts w:cs="Arial"/>
                <w:szCs w:val="18"/>
                <w:lang w:val="it-CH"/>
              </w:rPr>
            </w:pPr>
            <w:r w:rsidRPr="00482C4C">
              <w:rPr>
                <w:rFonts w:cs="Arial"/>
                <w:szCs w:val="18"/>
              </w:rPr>
              <w:t xml:space="preserve">Ip. Fraktion S. Klimaschutz jetzt! </w:t>
            </w:r>
            <w:r w:rsidRPr="00482C4C">
              <w:rPr>
                <w:rFonts w:cs="Arial"/>
                <w:szCs w:val="18"/>
              </w:rPr>
              <w:br/>
            </w:r>
            <w:r w:rsidRPr="00482C4C">
              <w:rPr>
                <w:rFonts w:cs="Arial"/>
                <w:szCs w:val="18"/>
                <w:lang w:val="fr-CH"/>
              </w:rPr>
              <w:t xml:space="preserve">Ip. Groupe S. Protection du climat. </w:t>
            </w:r>
            <w:r w:rsidRPr="00482C4C">
              <w:rPr>
                <w:rFonts w:cs="Arial"/>
                <w:szCs w:val="18"/>
                <w:lang w:val="it-CH"/>
              </w:rPr>
              <w:t xml:space="preserve">C'est maintenant qu'il faut agir </w:t>
            </w:r>
            <w:r w:rsidRPr="00482C4C">
              <w:rPr>
                <w:rFonts w:cs="Arial"/>
                <w:szCs w:val="18"/>
                <w:lang w:val="it-CH"/>
              </w:rPr>
              <w:br/>
              <w:t xml:space="preserve">Ip. Gruppo S. Proteggiamo il clima adesso! </w:t>
            </w:r>
          </w:p>
        </w:tc>
        <w:tc>
          <w:tcPr>
            <w:tcW w:w="1276" w:type="dxa"/>
            <w:hideMark/>
          </w:tcPr>
          <w:p w14:paraId="7F96289D" w14:textId="77777777" w:rsidR="00482C4C" w:rsidRPr="00482C4C" w:rsidRDefault="00482C4C">
            <w:pPr>
              <w:rPr>
                <w:rFonts w:cs="Arial"/>
                <w:szCs w:val="18"/>
              </w:rPr>
            </w:pPr>
            <w:r w:rsidRPr="00482C4C">
              <w:rPr>
                <w:rFonts w:cs="Arial"/>
                <w:b/>
                <w:bCs/>
                <w:szCs w:val="18"/>
                <w:lang w:val="fr-FR"/>
              </w:rPr>
              <w:t>Diskussion</w:t>
            </w:r>
          </w:p>
          <w:p w14:paraId="3EA118D4" w14:textId="77777777" w:rsidR="00482C4C" w:rsidRPr="00482C4C" w:rsidRDefault="00482C4C">
            <w:pPr>
              <w:rPr>
                <w:rFonts w:cs="Arial"/>
                <w:szCs w:val="18"/>
              </w:rPr>
            </w:pPr>
            <w:r w:rsidRPr="00482C4C">
              <w:rPr>
                <w:rFonts w:cs="Arial"/>
                <w:b/>
                <w:bCs/>
                <w:szCs w:val="18"/>
                <w:lang w:val="fr-FR"/>
              </w:rPr>
              <w:t>Discussion</w:t>
            </w:r>
          </w:p>
          <w:p w14:paraId="4542585A"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D445EA5" w14:textId="77777777" w:rsidR="00482C4C" w:rsidRPr="00482C4C" w:rsidRDefault="00482C4C">
            <w:pPr>
              <w:rPr>
                <w:rFonts w:cs="Arial"/>
                <w:szCs w:val="18"/>
              </w:rPr>
            </w:pPr>
            <w:r w:rsidRPr="00482C4C">
              <w:rPr>
                <w:rFonts w:cs="Arial"/>
                <w:b/>
                <w:bCs/>
                <w:szCs w:val="18"/>
              </w:rPr>
              <w:t>n</w:t>
            </w:r>
          </w:p>
        </w:tc>
      </w:tr>
      <w:tr w:rsidR="00F477B5" w:rsidRPr="00F477B5" w14:paraId="6F16CDD8" w14:textId="77777777" w:rsidTr="001258D8">
        <w:tc>
          <w:tcPr>
            <w:tcW w:w="456" w:type="dxa"/>
            <w:hideMark/>
          </w:tcPr>
          <w:p w14:paraId="2648E225" w14:textId="6681E36F" w:rsidR="00F477B5" w:rsidRPr="000F459F" w:rsidRDefault="00F477B5">
            <w:pPr>
              <w:rPr>
                <w:rFonts w:cs="Arial"/>
                <w:szCs w:val="18"/>
                <w:lang w:val="it-CH" w:eastAsia="de-CH"/>
              </w:rPr>
            </w:pPr>
          </w:p>
        </w:tc>
        <w:tc>
          <w:tcPr>
            <w:tcW w:w="851" w:type="dxa"/>
            <w:hideMark/>
          </w:tcPr>
          <w:p w14:paraId="55187996" w14:textId="77777777" w:rsidR="00F477B5" w:rsidRPr="00F477B5" w:rsidRDefault="00DE3B46">
            <w:pPr>
              <w:rPr>
                <w:rFonts w:cs="Arial"/>
                <w:szCs w:val="18"/>
              </w:rPr>
            </w:pPr>
            <w:hyperlink r:id="rId1376" w:history="1">
              <w:r w:rsidR="00F477B5" w:rsidRPr="00F477B5">
                <w:rPr>
                  <w:rStyle w:val="Hyperlink"/>
                  <w:rFonts w:ascii="Arial" w:hAnsi="Arial" w:cs="Arial"/>
                  <w:sz w:val="18"/>
                  <w:szCs w:val="18"/>
                </w:rPr>
                <w:t>19.3030</w:t>
              </w:r>
            </w:hyperlink>
          </w:p>
        </w:tc>
        <w:tc>
          <w:tcPr>
            <w:tcW w:w="425" w:type="dxa"/>
            <w:hideMark/>
          </w:tcPr>
          <w:p w14:paraId="26FD48A9" w14:textId="77777777" w:rsidR="00F477B5" w:rsidRPr="00F477B5" w:rsidRDefault="00F477B5">
            <w:pPr>
              <w:rPr>
                <w:rFonts w:cs="Arial"/>
                <w:szCs w:val="18"/>
              </w:rPr>
            </w:pPr>
            <w:r w:rsidRPr="00F477B5">
              <w:rPr>
                <w:rFonts w:cs="Arial"/>
                <w:szCs w:val="18"/>
              </w:rPr>
              <w:t>n</w:t>
            </w:r>
          </w:p>
        </w:tc>
        <w:tc>
          <w:tcPr>
            <w:tcW w:w="5636" w:type="dxa"/>
            <w:hideMark/>
          </w:tcPr>
          <w:p w14:paraId="5DD934B7" w14:textId="77777777" w:rsidR="00F477B5" w:rsidRPr="00F477B5" w:rsidRDefault="00F477B5">
            <w:pPr>
              <w:rPr>
                <w:rFonts w:cs="Arial"/>
                <w:szCs w:val="18"/>
                <w:lang w:val="it-CH"/>
              </w:rPr>
            </w:pPr>
            <w:r w:rsidRPr="00F477B5">
              <w:rPr>
                <w:rFonts w:cs="Arial"/>
                <w:szCs w:val="18"/>
              </w:rPr>
              <w:t xml:space="preserve">Mo. Fraktion G. "Achtung - dieses Produkt ist klimaschädlich": Hinweise auf der Werbung für Flugreisen </w:t>
            </w:r>
            <w:r w:rsidRPr="00F477B5">
              <w:rPr>
                <w:rFonts w:cs="Arial"/>
                <w:szCs w:val="18"/>
              </w:rPr>
              <w:br/>
              <w:t xml:space="preserve">Mo. </w:t>
            </w:r>
            <w:r w:rsidRPr="00F477B5">
              <w:rPr>
                <w:rFonts w:cs="Arial"/>
                <w:szCs w:val="18"/>
                <w:lang w:val="fr-CH"/>
              </w:rPr>
              <w:t xml:space="preserve">Groupe G. "Attention, ce produit nuit gravement au climat": information sur les publicités du transport aérien </w:t>
            </w:r>
            <w:r w:rsidRPr="00F477B5">
              <w:rPr>
                <w:rFonts w:cs="Arial"/>
                <w:szCs w:val="18"/>
                <w:lang w:val="fr-CH"/>
              </w:rPr>
              <w:br/>
              <w:t xml:space="preserve">Mo. </w:t>
            </w:r>
            <w:r w:rsidRPr="00F477B5">
              <w:rPr>
                <w:rFonts w:cs="Arial"/>
                <w:szCs w:val="18"/>
                <w:lang w:val="it-CH"/>
              </w:rPr>
              <w:t xml:space="preserve">Gruppo G. «Attenzione, questo prodotto nuoce gravemente al clima»: informazione sulle pubblicità per il trasporto aereo </w:t>
            </w:r>
          </w:p>
        </w:tc>
        <w:tc>
          <w:tcPr>
            <w:tcW w:w="1276" w:type="dxa"/>
            <w:hideMark/>
          </w:tcPr>
          <w:p w14:paraId="70C82898" w14:textId="77777777" w:rsidR="00F477B5" w:rsidRPr="00F477B5" w:rsidRDefault="00F477B5">
            <w:pPr>
              <w:rPr>
                <w:rFonts w:cs="Arial"/>
                <w:szCs w:val="18"/>
                <w:lang w:val="it-CH"/>
              </w:rPr>
            </w:pPr>
          </w:p>
        </w:tc>
        <w:tc>
          <w:tcPr>
            <w:tcW w:w="567" w:type="dxa"/>
            <w:hideMark/>
          </w:tcPr>
          <w:p w14:paraId="49CA406F" w14:textId="77777777" w:rsidR="00F477B5" w:rsidRPr="00F477B5" w:rsidRDefault="00F477B5">
            <w:pPr>
              <w:rPr>
                <w:rFonts w:cs="Arial"/>
                <w:szCs w:val="18"/>
              </w:rPr>
            </w:pPr>
            <w:r w:rsidRPr="00F477B5">
              <w:rPr>
                <w:rFonts w:cs="Arial"/>
                <w:b/>
                <w:bCs/>
                <w:szCs w:val="18"/>
              </w:rPr>
              <w:t>-</w:t>
            </w:r>
          </w:p>
        </w:tc>
      </w:tr>
      <w:tr w:rsidR="0057611E" w:rsidRPr="0057611E" w14:paraId="48F53834" w14:textId="77777777" w:rsidTr="001258D8">
        <w:tc>
          <w:tcPr>
            <w:tcW w:w="456" w:type="dxa"/>
            <w:hideMark/>
          </w:tcPr>
          <w:p w14:paraId="22637894" w14:textId="672DD72F" w:rsidR="0057611E" w:rsidRPr="00F477B5" w:rsidRDefault="0057611E">
            <w:pPr>
              <w:rPr>
                <w:rFonts w:cs="Arial"/>
                <w:szCs w:val="18"/>
                <w:lang w:val="en-US" w:eastAsia="de-CH"/>
              </w:rPr>
            </w:pPr>
          </w:p>
        </w:tc>
        <w:tc>
          <w:tcPr>
            <w:tcW w:w="851" w:type="dxa"/>
            <w:hideMark/>
          </w:tcPr>
          <w:p w14:paraId="5D158168" w14:textId="77777777" w:rsidR="0057611E" w:rsidRPr="0057611E" w:rsidRDefault="00DE3B46">
            <w:pPr>
              <w:rPr>
                <w:rFonts w:cs="Arial"/>
                <w:szCs w:val="18"/>
              </w:rPr>
            </w:pPr>
            <w:hyperlink r:id="rId1377" w:history="1">
              <w:r w:rsidR="0057611E" w:rsidRPr="0057611E">
                <w:rPr>
                  <w:rStyle w:val="Hyperlink"/>
                  <w:rFonts w:ascii="Arial" w:hAnsi="Arial" w:cs="Arial"/>
                  <w:sz w:val="18"/>
                  <w:szCs w:val="18"/>
                </w:rPr>
                <w:t>19.3031</w:t>
              </w:r>
            </w:hyperlink>
          </w:p>
        </w:tc>
        <w:tc>
          <w:tcPr>
            <w:tcW w:w="425" w:type="dxa"/>
            <w:hideMark/>
          </w:tcPr>
          <w:p w14:paraId="1D12631A" w14:textId="77777777" w:rsidR="0057611E" w:rsidRPr="0057611E" w:rsidRDefault="0057611E">
            <w:pPr>
              <w:rPr>
                <w:rFonts w:cs="Arial"/>
                <w:szCs w:val="18"/>
              </w:rPr>
            </w:pPr>
            <w:r w:rsidRPr="0057611E">
              <w:rPr>
                <w:rFonts w:cs="Arial"/>
                <w:szCs w:val="18"/>
              </w:rPr>
              <w:t>n</w:t>
            </w:r>
          </w:p>
        </w:tc>
        <w:tc>
          <w:tcPr>
            <w:tcW w:w="5636" w:type="dxa"/>
            <w:hideMark/>
          </w:tcPr>
          <w:p w14:paraId="65709AA2" w14:textId="77777777" w:rsidR="0057611E" w:rsidRPr="0057611E" w:rsidRDefault="0057611E">
            <w:pPr>
              <w:rPr>
                <w:rFonts w:cs="Arial"/>
                <w:szCs w:val="18"/>
                <w:lang w:val="it-CH"/>
              </w:rPr>
            </w:pPr>
            <w:r w:rsidRPr="0057611E">
              <w:rPr>
                <w:rFonts w:cs="Arial"/>
                <w:szCs w:val="18"/>
              </w:rPr>
              <w:t xml:space="preserve">Mo. Quadri. Radio- und Fernsehgebühren: Rückerstattung der 600 Millionen Mehreinnahmen an die privaten Haushalte </w:t>
            </w:r>
            <w:r w:rsidRPr="0057611E">
              <w:rPr>
                <w:rFonts w:cs="Arial"/>
                <w:szCs w:val="18"/>
              </w:rPr>
              <w:br/>
              <w:t xml:space="preserve">Mo. </w:t>
            </w:r>
            <w:r w:rsidRPr="0057611E">
              <w:rPr>
                <w:rFonts w:cs="Arial"/>
                <w:szCs w:val="18"/>
                <w:lang w:val="fr-CH"/>
              </w:rPr>
              <w:t xml:space="preserve">Quadri. Redevance de radio-télévision. Rendre aux ménages le magot de 600 millions de francs </w:t>
            </w:r>
            <w:r w:rsidRPr="0057611E">
              <w:rPr>
                <w:rFonts w:cs="Arial"/>
                <w:szCs w:val="18"/>
                <w:lang w:val="fr-CH"/>
              </w:rPr>
              <w:br/>
              <w:t xml:space="preserve">Mo. </w:t>
            </w:r>
            <w:r w:rsidRPr="0057611E">
              <w:rPr>
                <w:rFonts w:cs="Arial"/>
                <w:szCs w:val="18"/>
                <w:lang w:val="it-CH"/>
              </w:rPr>
              <w:t xml:space="preserve">Quadri. Canone RadioTV: restituire alle economie domestiche il "tesoretto" da 600 milioni </w:t>
            </w:r>
          </w:p>
        </w:tc>
        <w:tc>
          <w:tcPr>
            <w:tcW w:w="1276" w:type="dxa"/>
            <w:hideMark/>
          </w:tcPr>
          <w:p w14:paraId="2BE92FEA" w14:textId="77777777" w:rsidR="0057611E" w:rsidRPr="0057611E" w:rsidRDefault="0057611E">
            <w:pPr>
              <w:rPr>
                <w:rFonts w:cs="Arial"/>
                <w:szCs w:val="18"/>
                <w:lang w:val="it-CH"/>
              </w:rPr>
            </w:pPr>
          </w:p>
        </w:tc>
        <w:tc>
          <w:tcPr>
            <w:tcW w:w="567" w:type="dxa"/>
            <w:hideMark/>
          </w:tcPr>
          <w:p w14:paraId="2BDFEF89" w14:textId="77777777" w:rsidR="0057611E" w:rsidRPr="0057611E" w:rsidRDefault="0057611E">
            <w:pPr>
              <w:rPr>
                <w:rFonts w:cs="Arial"/>
                <w:szCs w:val="18"/>
              </w:rPr>
            </w:pPr>
            <w:r w:rsidRPr="0057611E">
              <w:rPr>
                <w:rFonts w:cs="Arial"/>
                <w:b/>
                <w:bCs/>
                <w:szCs w:val="18"/>
              </w:rPr>
              <w:t>-</w:t>
            </w:r>
          </w:p>
        </w:tc>
      </w:tr>
      <w:tr w:rsidR="00927AC9" w:rsidRPr="00927AC9" w14:paraId="261953AB" w14:textId="77777777" w:rsidTr="001258D8">
        <w:tc>
          <w:tcPr>
            <w:tcW w:w="456" w:type="dxa"/>
            <w:hideMark/>
          </w:tcPr>
          <w:p w14:paraId="6166F214" w14:textId="384EAAB1" w:rsidR="00927AC9" w:rsidRPr="00EA6FC5" w:rsidRDefault="00927AC9">
            <w:pPr>
              <w:rPr>
                <w:rFonts w:cs="Arial"/>
                <w:szCs w:val="18"/>
                <w:lang w:val="it-CH" w:eastAsia="de-CH"/>
              </w:rPr>
            </w:pPr>
          </w:p>
        </w:tc>
        <w:tc>
          <w:tcPr>
            <w:tcW w:w="851" w:type="dxa"/>
            <w:hideMark/>
          </w:tcPr>
          <w:p w14:paraId="4561DE9A" w14:textId="77777777" w:rsidR="00927AC9" w:rsidRPr="00927AC9" w:rsidRDefault="00DE3B46">
            <w:pPr>
              <w:rPr>
                <w:rFonts w:cs="Arial"/>
                <w:szCs w:val="18"/>
              </w:rPr>
            </w:pPr>
            <w:hyperlink r:id="rId1378" w:history="1">
              <w:r w:rsidR="00927AC9" w:rsidRPr="00927AC9">
                <w:rPr>
                  <w:rStyle w:val="Hyperlink"/>
                  <w:rFonts w:ascii="Arial" w:hAnsi="Arial" w:cs="Arial"/>
                  <w:sz w:val="18"/>
                  <w:szCs w:val="18"/>
                </w:rPr>
                <w:t>19.3048</w:t>
              </w:r>
            </w:hyperlink>
          </w:p>
        </w:tc>
        <w:tc>
          <w:tcPr>
            <w:tcW w:w="425" w:type="dxa"/>
            <w:hideMark/>
          </w:tcPr>
          <w:p w14:paraId="56A5A504" w14:textId="77777777" w:rsidR="00927AC9" w:rsidRPr="00927AC9" w:rsidRDefault="00927AC9">
            <w:pPr>
              <w:rPr>
                <w:rFonts w:cs="Arial"/>
                <w:szCs w:val="18"/>
              </w:rPr>
            </w:pPr>
            <w:r w:rsidRPr="00927AC9">
              <w:rPr>
                <w:rFonts w:cs="Arial"/>
                <w:szCs w:val="18"/>
              </w:rPr>
              <w:t>n</w:t>
            </w:r>
          </w:p>
        </w:tc>
        <w:tc>
          <w:tcPr>
            <w:tcW w:w="5636" w:type="dxa"/>
            <w:hideMark/>
          </w:tcPr>
          <w:p w14:paraId="2BB879F3" w14:textId="77777777" w:rsidR="00927AC9" w:rsidRPr="00927AC9" w:rsidRDefault="00927AC9">
            <w:pPr>
              <w:rPr>
                <w:rFonts w:cs="Arial"/>
                <w:szCs w:val="18"/>
                <w:lang w:val="it-CH"/>
              </w:rPr>
            </w:pPr>
            <w:r w:rsidRPr="00927AC9">
              <w:rPr>
                <w:rFonts w:cs="Arial"/>
                <w:szCs w:val="18"/>
              </w:rPr>
              <w:t xml:space="preserve">Mo. Bourgeois. Transparenz bei importierten Lebensmitteln: lange und durch Verkehrsmittel mit hohem CO2-Ausstoss zurückgelegte Transportwege kennzeichnen </w:t>
            </w:r>
            <w:r w:rsidRPr="00927AC9">
              <w:rPr>
                <w:rFonts w:cs="Arial"/>
                <w:szCs w:val="18"/>
              </w:rPr>
              <w:br/>
              <w:t xml:space="preserve">Mo. </w:t>
            </w:r>
            <w:r w:rsidRPr="00927AC9">
              <w:rPr>
                <w:rFonts w:cs="Arial"/>
                <w:szCs w:val="18"/>
                <w:lang w:val="fr-CH"/>
              </w:rPr>
              <w:t xml:space="preserve">Bourgeois. Transparence à assurer sur les denrées alimentaires importées sur de longues distances par des moyens de transport générant d'importantes émissions d'équivalent CO2 </w:t>
            </w:r>
            <w:r w:rsidRPr="00927AC9">
              <w:rPr>
                <w:rFonts w:cs="Arial"/>
                <w:szCs w:val="18"/>
                <w:lang w:val="fr-CH"/>
              </w:rPr>
              <w:br/>
              <w:t xml:space="preserve">Mo. </w:t>
            </w:r>
            <w:r w:rsidRPr="00927AC9">
              <w:rPr>
                <w:rFonts w:cs="Arial"/>
                <w:szCs w:val="18"/>
                <w:lang w:val="it-CH"/>
              </w:rPr>
              <w:t xml:space="preserve">Bourgeois. Garantire la trasparenza sulle derrate alimentari importate da lunghe distanze con mezzi di trasporto che generano emissioni di CO2 equivalenti elevate </w:t>
            </w:r>
          </w:p>
        </w:tc>
        <w:tc>
          <w:tcPr>
            <w:tcW w:w="1276" w:type="dxa"/>
            <w:hideMark/>
          </w:tcPr>
          <w:p w14:paraId="5F2B1D8B" w14:textId="77777777" w:rsidR="00927AC9" w:rsidRPr="00927AC9" w:rsidRDefault="00927AC9">
            <w:pPr>
              <w:rPr>
                <w:rFonts w:cs="Arial"/>
                <w:szCs w:val="18"/>
                <w:lang w:val="it-CH"/>
              </w:rPr>
            </w:pPr>
          </w:p>
        </w:tc>
        <w:tc>
          <w:tcPr>
            <w:tcW w:w="567" w:type="dxa"/>
            <w:hideMark/>
          </w:tcPr>
          <w:p w14:paraId="1419352A" w14:textId="77777777" w:rsidR="00927AC9" w:rsidRPr="00927AC9" w:rsidRDefault="00927AC9">
            <w:pPr>
              <w:rPr>
                <w:rFonts w:cs="Arial"/>
                <w:szCs w:val="18"/>
              </w:rPr>
            </w:pPr>
            <w:r w:rsidRPr="00927AC9">
              <w:rPr>
                <w:rFonts w:cs="Arial"/>
                <w:b/>
                <w:bCs/>
                <w:szCs w:val="18"/>
              </w:rPr>
              <w:t>-</w:t>
            </w:r>
          </w:p>
        </w:tc>
      </w:tr>
      <w:tr w:rsidR="00482C4C" w:rsidRPr="00482C4C" w14:paraId="2C3D0D03" w14:textId="77777777" w:rsidTr="001258D8">
        <w:tc>
          <w:tcPr>
            <w:tcW w:w="456" w:type="dxa"/>
            <w:hideMark/>
          </w:tcPr>
          <w:p w14:paraId="2BE23470" w14:textId="77777777" w:rsidR="00482C4C" w:rsidRPr="00482C4C" w:rsidRDefault="00482C4C">
            <w:pPr>
              <w:rPr>
                <w:rFonts w:cs="Arial"/>
                <w:szCs w:val="18"/>
                <w:lang w:val="de-CH" w:eastAsia="de-CH"/>
              </w:rPr>
            </w:pPr>
          </w:p>
        </w:tc>
        <w:tc>
          <w:tcPr>
            <w:tcW w:w="851" w:type="dxa"/>
            <w:hideMark/>
          </w:tcPr>
          <w:p w14:paraId="20026BB4" w14:textId="77777777" w:rsidR="00482C4C" w:rsidRPr="00482C4C" w:rsidRDefault="00DE3B46">
            <w:pPr>
              <w:rPr>
                <w:rFonts w:cs="Arial"/>
                <w:szCs w:val="18"/>
              </w:rPr>
            </w:pPr>
            <w:hyperlink r:id="rId1379" w:history="1">
              <w:r w:rsidR="00482C4C" w:rsidRPr="00482C4C">
                <w:rPr>
                  <w:rStyle w:val="Hyperlink"/>
                  <w:rFonts w:ascii="Arial" w:hAnsi="Arial" w:cs="Arial"/>
                  <w:sz w:val="18"/>
                  <w:szCs w:val="18"/>
                </w:rPr>
                <w:t>19.3051</w:t>
              </w:r>
            </w:hyperlink>
          </w:p>
        </w:tc>
        <w:tc>
          <w:tcPr>
            <w:tcW w:w="425" w:type="dxa"/>
            <w:hideMark/>
          </w:tcPr>
          <w:p w14:paraId="17EAA904" w14:textId="77777777" w:rsidR="00482C4C" w:rsidRPr="00482C4C" w:rsidRDefault="00482C4C">
            <w:pPr>
              <w:rPr>
                <w:rFonts w:cs="Arial"/>
                <w:szCs w:val="18"/>
              </w:rPr>
            </w:pPr>
            <w:r w:rsidRPr="00482C4C">
              <w:rPr>
                <w:rFonts w:cs="Arial"/>
                <w:szCs w:val="18"/>
              </w:rPr>
              <w:t>n</w:t>
            </w:r>
          </w:p>
        </w:tc>
        <w:tc>
          <w:tcPr>
            <w:tcW w:w="5636" w:type="dxa"/>
            <w:hideMark/>
          </w:tcPr>
          <w:p w14:paraId="2062C304" w14:textId="77777777" w:rsidR="00482C4C" w:rsidRPr="00482C4C" w:rsidRDefault="00482C4C">
            <w:pPr>
              <w:rPr>
                <w:rFonts w:cs="Arial"/>
                <w:szCs w:val="18"/>
                <w:lang w:val="it-CH"/>
              </w:rPr>
            </w:pPr>
            <w:r w:rsidRPr="00482C4C">
              <w:rPr>
                <w:rFonts w:cs="Arial"/>
                <w:szCs w:val="18"/>
              </w:rPr>
              <w:t xml:space="preserve">Ip. Regazzi. Huawei und die Herausforderungen von 5G. Risiken und Chancen für die Schweiz </w:t>
            </w:r>
            <w:r w:rsidRPr="00482C4C">
              <w:rPr>
                <w:rFonts w:cs="Arial"/>
                <w:szCs w:val="18"/>
              </w:rPr>
              <w:br/>
              <w:t xml:space="preserve">Ip. </w:t>
            </w:r>
            <w:r w:rsidRPr="00482C4C">
              <w:rPr>
                <w:rFonts w:cs="Arial"/>
                <w:szCs w:val="18"/>
                <w:lang w:val="fr-CH"/>
              </w:rPr>
              <w:t xml:space="preserve">Regazzi. Huawei et les défis de la 5G. Risques et chances pour la Suisse </w:t>
            </w:r>
            <w:r w:rsidRPr="00482C4C">
              <w:rPr>
                <w:rFonts w:cs="Arial"/>
                <w:szCs w:val="18"/>
                <w:lang w:val="fr-CH"/>
              </w:rPr>
              <w:br/>
              <w:t xml:space="preserve">Ip. </w:t>
            </w:r>
            <w:r w:rsidRPr="002053C4">
              <w:rPr>
                <w:rFonts w:cs="Arial"/>
                <w:szCs w:val="18"/>
                <w:lang w:val="it-CH"/>
              </w:rPr>
              <w:t xml:space="preserve">Regazzi. </w:t>
            </w:r>
            <w:r w:rsidRPr="00F92086">
              <w:rPr>
                <w:rFonts w:cs="Arial"/>
                <w:szCs w:val="18"/>
                <w:lang w:val="it-CH"/>
              </w:rPr>
              <w:t xml:space="preserve">Huawei e le sfide del 5G. </w:t>
            </w:r>
            <w:r w:rsidRPr="00482C4C">
              <w:rPr>
                <w:rFonts w:cs="Arial"/>
                <w:szCs w:val="18"/>
                <w:lang w:val="it-CH"/>
              </w:rPr>
              <w:t xml:space="preserve">Rischi e opportunità per la Svizzera </w:t>
            </w:r>
          </w:p>
        </w:tc>
        <w:tc>
          <w:tcPr>
            <w:tcW w:w="1276" w:type="dxa"/>
            <w:hideMark/>
          </w:tcPr>
          <w:p w14:paraId="07E02BA6" w14:textId="77777777" w:rsidR="00482C4C" w:rsidRPr="00482C4C" w:rsidRDefault="00482C4C">
            <w:pPr>
              <w:rPr>
                <w:rFonts w:cs="Arial"/>
                <w:szCs w:val="18"/>
              </w:rPr>
            </w:pPr>
            <w:r w:rsidRPr="00482C4C">
              <w:rPr>
                <w:rFonts w:cs="Arial"/>
                <w:b/>
                <w:bCs/>
                <w:szCs w:val="18"/>
                <w:lang w:val="fr-FR"/>
              </w:rPr>
              <w:t>Diskussion</w:t>
            </w:r>
          </w:p>
          <w:p w14:paraId="3DF745D0" w14:textId="77777777" w:rsidR="00482C4C" w:rsidRPr="00482C4C" w:rsidRDefault="00482C4C">
            <w:pPr>
              <w:rPr>
                <w:rFonts w:cs="Arial"/>
                <w:szCs w:val="18"/>
              </w:rPr>
            </w:pPr>
            <w:r w:rsidRPr="00482C4C">
              <w:rPr>
                <w:rFonts w:cs="Arial"/>
                <w:b/>
                <w:bCs/>
                <w:szCs w:val="18"/>
                <w:lang w:val="fr-FR"/>
              </w:rPr>
              <w:t>Discussion</w:t>
            </w:r>
          </w:p>
          <w:p w14:paraId="523E137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27E2422" w14:textId="77777777" w:rsidR="00482C4C" w:rsidRPr="00482C4C" w:rsidRDefault="00482C4C">
            <w:pPr>
              <w:rPr>
                <w:rFonts w:cs="Arial"/>
                <w:szCs w:val="18"/>
              </w:rPr>
            </w:pPr>
            <w:r w:rsidRPr="00482C4C">
              <w:rPr>
                <w:rFonts w:cs="Arial"/>
                <w:b/>
                <w:bCs/>
                <w:szCs w:val="18"/>
              </w:rPr>
              <w:t>tw</w:t>
            </w:r>
          </w:p>
        </w:tc>
      </w:tr>
      <w:tr w:rsidR="00F477B5" w:rsidRPr="00F477B5" w14:paraId="2DADD711" w14:textId="77777777" w:rsidTr="001258D8">
        <w:tc>
          <w:tcPr>
            <w:tcW w:w="456" w:type="dxa"/>
            <w:hideMark/>
          </w:tcPr>
          <w:p w14:paraId="6E21ABC8" w14:textId="73C87FE1" w:rsidR="00F477B5" w:rsidRPr="000F459F" w:rsidRDefault="00F477B5">
            <w:pPr>
              <w:rPr>
                <w:rFonts w:cs="Arial"/>
                <w:szCs w:val="18"/>
                <w:lang w:val="it-CH" w:eastAsia="de-CH"/>
              </w:rPr>
            </w:pPr>
          </w:p>
        </w:tc>
        <w:tc>
          <w:tcPr>
            <w:tcW w:w="851" w:type="dxa"/>
            <w:hideMark/>
          </w:tcPr>
          <w:p w14:paraId="1CC7FCBD" w14:textId="77777777" w:rsidR="00F477B5" w:rsidRPr="00F477B5" w:rsidRDefault="00DE3B46">
            <w:pPr>
              <w:rPr>
                <w:rFonts w:cs="Arial"/>
                <w:szCs w:val="18"/>
              </w:rPr>
            </w:pPr>
            <w:hyperlink r:id="rId1380" w:history="1">
              <w:r w:rsidR="00F477B5" w:rsidRPr="00F477B5">
                <w:rPr>
                  <w:rStyle w:val="Hyperlink"/>
                  <w:rFonts w:ascii="Arial" w:hAnsi="Arial" w:cs="Arial"/>
                  <w:sz w:val="18"/>
                  <w:szCs w:val="18"/>
                </w:rPr>
                <w:t>19.3061</w:t>
              </w:r>
            </w:hyperlink>
          </w:p>
        </w:tc>
        <w:tc>
          <w:tcPr>
            <w:tcW w:w="425" w:type="dxa"/>
            <w:hideMark/>
          </w:tcPr>
          <w:p w14:paraId="3F37937C" w14:textId="77777777" w:rsidR="00F477B5" w:rsidRPr="00F477B5" w:rsidRDefault="00F477B5">
            <w:pPr>
              <w:rPr>
                <w:rFonts w:cs="Arial"/>
                <w:szCs w:val="18"/>
              </w:rPr>
            </w:pPr>
            <w:r w:rsidRPr="00F477B5">
              <w:rPr>
                <w:rFonts w:cs="Arial"/>
                <w:szCs w:val="18"/>
              </w:rPr>
              <w:t>n</w:t>
            </w:r>
          </w:p>
        </w:tc>
        <w:tc>
          <w:tcPr>
            <w:tcW w:w="5636" w:type="dxa"/>
            <w:hideMark/>
          </w:tcPr>
          <w:p w14:paraId="5221D80F" w14:textId="77777777" w:rsidR="00F477B5" w:rsidRPr="00F477B5" w:rsidRDefault="00F477B5">
            <w:pPr>
              <w:rPr>
                <w:rFonts w:cs="Arial"/>
                <w:szCs w:val="18"/>
              </w:rPr>
            </w:pPr>
            <w:r w:rsidRPr="00F477B5">
              <w:rPr>
                <w:rFonts w:cs="Arial"/>
                <w:szCs w:val="18"/>
              </w:rPr>
              <w:t xml:space="preserve">Mo. Töngi. Internationale Bahnverbindungen verbessern </w:t>
            </w:r>
            <w:r w:rsidRPr="00F477B5">
              <w:rPr>
                <w:rFonts w:cs="Arial"/>
                <w:szCs w:val="18"/>
              </w:rPr>
              <w:br/>
              <w:t xml:space="preserve">Mo. </w:t>
            </w:r>
            <w:r w:rsidRPr="00F477B5">
              <w:rPr>
                <w:rFonts w:cs="Arial"/>
                <w:szCs w:val="18"/>
                <w:lang w:val="fr-CH"/>
              </w:rPr>
              <w:t xml:space="preserve">Töngi. Améliorer les liaisons ferroviaires internationales </w:t>
            </w:r>
            <w:r w:rsidRPr="00F477B5">
              <w:rPr>
                <w:rFonts w:cs="Arial"/>
                <w:szCs w:val="18"/>
                <w:lang w:val="fr-CH"/>
              </w:rPr>
              <w:br/>
              <w:t xml:space="preserve">Mo. </w:t>
            </w:r>
            <w:r w:rsidRPr="00F477B5">
              <w:rPr>
                <w:rFonts w:cs="Arial"/>
                <w:szCs w:val="18"/>
              </w:rPr>
              <w:t xml:space="preserve">Töngi. Migliorare i collegamenti ferroviari internazionali </w:t>
            </w:r>
          </w:p>
        </w:tc>
        <w:tc>
          <w:tcPr>
            <w:tcW w:w="1276" w:type="dxa"/>
            <w:hideMark/>
          </w:tcPr>
          <w:p w14:paraId="776A9362" w14:textId="77777777" w:rsidR="00F477B5" w:rsidRPr="00F477B5" w:rsidRDefault="00F477B5">
            <w:pPr>
              <w:rPr>
                <w:rFonts w:cs="Arial"/>
                <w:szCs w:val="18"/>
              </w:rPr>
            </w:pPr>
          </w:p>
        </w:tc>
        <w:tc>
          <w:tcPr>
            <w:tcW w:w="567" w:type="dxa"/>
            <w:hideMark/>
          </w:tcPr>
          <w:p w14:paraId="4EA511EF" w14:textId="77777777" w:rsidR="00F477B5" w:rsidRPr="00F477B5" w:rsidRDefault="00F477B5">
            <w:pPr>
              <w:rPr>
                <w:rFonts w:cs="Arial"/>
                <w:szCs w:val="18"/>
              </w:rPr>
            </w:pPr>
            <w:r w:rsidRPr="00F477B5">
              <w:rPr>
                <w:rFonts w:cs="Arial"/>
                <w:b/>
                <w:bCs/>
                <w:szCs w:val="18"/>
              </w:rPr>
              <w:t>-</w:t>
            </w:r>
          </w:p>
        </w:tc>
      </w:tr>
      <w:tr w:rsidR="00482C4C" w:rsidRPr="00482C4C" w14:paraId="6DA8FF50" w14:textId="77777777" w:rsidTr="001258D8">
        <w:tc>
          <w:tcPr>
            <w:tcW w:w="456" w:type="dxa"/>
            <w:hideMark/>
          </w:tcPr>
          <w:p w14:paraId="1A1CAFDE" w14:textId="77777777" w:rsidR="00482C4C" w:rsidRPr="00482C4C" w:rsidRDefault="00482C4C">
            <w:pPr>
              <w:rPr>
                <w:rFonts w:cs="Arial"/>
                <w:szCs w:val="18"/>
                <w:lang w:val="de-CH" w:eastAsia="de-CH"/>
              </w:rPr>
            </w:pPr>
          </w:p>
        </w:tc>
        <w:tc>
          <w:tcPr>
            <w:tcW w:w="851" w:type="dxa"/>
            <w:hideMark/>
          </w:tcPr>
          <w:p w14:paraId="59939F34" w14:textId="77777777" w:rsidR="00482C4C" w:rsidRPr="00482C4C" w:rsidRDefault="00DE3B46">
            <w:pPr>
              <w:rPr>
                <w:rFonts w:cs="Arial"/>
                <w:szCs w:val="18"/>
              </w:rPr>
            </w:pPr>
            <w:hyperlink r:id="rId1381" w:history="1">
              <w:r w:rsidR="00482C4C" w:rsidRPr="00482C4C">
                <w:rPr>
                  <w:rStyle w:val="Hyperlink"/>
                  <w:rFonts w:ascii="Arial" w:hAnsi="Arial" w:cs="Arial"/>
                  <w:sz w:val="18"/>
                  <w:szCs w:val="18"/>
                </w:rPr>
                <w:t>19.3062</w:t>
              </w:r>
            </w:hyperlink>
          </w:p>
        </w:tc>
        <w:tc>
          <w:tcPr>
            <w:tcW w:w="425" w:type="dxa"/>
            <w:hideMark/>
          </w:tcPr>
          <w:p w14:paraId="0F4F79A4" w14:textId="77777777" w:rsidR="00482C4C" w:rsidRPr="00482C4C" w:rsidRDefault="00482C4C">
            <w:pPr>
              <w:rPr>
                <w:rFonts w:cs="Arial"/>
                <w:szCs w:val="18"/>
              </w:rPr>
            </w:pPr>
            <w:r w:rsidRPr="00482C4C">
              <w:rPr>
                <w:rFonts w:cs="Arial"/>
                <w:szCs w:val="18"/>
              </w:rPr>
              <w:t>n</w:t>
            </w:r>
          </w:p>
        </w:tc>
        <w:tc>
          <w:tcPr>
            <w:tcW w:w="5636" w:type="dxa"/>
            <w:hideMark/>
          </w:tcPr>
          <w:p w14:paraId="76FA43B2" w14:textId="77777777" w:rsidR="00482C4C" w:rsidRPr="00482C4C" w:rsidRDefault="00482C4C">
            <w:pPr>
              <w:rPr>
                <w:rFonts w:cs="Arial"/>
                <w:szCs w:val="18"/>
              </w:rPr>
            </w:pPr>
            <w:r w:rsidRPr="00482C4C">
              <w:rPr>
                <w:rFonts w:cs="Arial"/>
                <w:szCs w:val="18"/>
              </w:rPr>
              <w:t xml:space="preserve">Ip. Töngi. Vereinfachung beim Kauf internationaler Bahnbillette </w:t>
            </w:r>
            <w:r w:rsidRPr="00482C4C">
              <w:rPr>
                <w:rFonts w:cs="Arial"/>
                <w:szCs w:val="18"/>
              </w:rPr>
              <w:br/>
              <w:t xml:space="preserve">Ip. </w:t>
            </w:r>
            <w:r w:rsidRPr="00482C4C">
              <w:rPr>
                <w:rFonts w:cs="Arial"/>
                <w:szCs w:val="18"/>
                <w:lang w:val="fr-CH"/>
              </w:rPr>
              <w:t xml:space="preserve">Töngi. Simplifier l'achat de billets de train internationaux </w:t>
            </w:r>
            <w:r w:rsidRPr="00482C4C">
              <w:rPr>
                <w:rFonts w:cs="Arial"/>
                <w:szCs w:val="18"/>
                <w:lang w:val="fr-CH"/>
              </w:rPr>
              <w:br/>
              <w:t xml:space="preserve">Ip. Töngi. </w:t>
            </w:r>
            <w:r w:rsidRPr="00482C4C">
              <w:rPr>
                <w:rFonts w:cs="Arial"/>
                <w:szCs w:val="18"/>
              </w:rPr>
              <w:t xml:space="preserve">Agevolare l'acquisto di biglietti ferroviari internazionali </w:t>
            </w:r>
          </w:p>
        </w:tc>
        <w:tc>
          <w:tcPr>
            <w:tcW w:w="1276" w:type="dxa"/>
            <w:hideMark/>
          </w:tcPr>
          <w:p w14:paraId="7A03E990" w14:textId="77777777" w:rsidR="00482C4C" w:rsidRPr="00482C4C" w:rsidRDefault="00482C4C">
            <w:pPr>
              <w:rPr>
                <w:rFonts w:cs="Arial"/>
                <w:szCs w:val="18"/>
              </w:rPr>
            </w:pPr>
            <w:r w:rsidRPr="00482C4C">
              <w:rPr>
                <w:rFonts w:cs="Arial"/>
                <w:b/>
                <w:bCs/>
                <w:szCs w:val="18"/>
                <w:lang w:val="fr-FR"/>
              </w:rPr>
              <w:t>Diskussion</w:t>
            </w:r>
          </w:p>
          <w:p w14:paraId="03243AB8" w14:textId="77777777" w:rsidR="00482C4C" w:rsidRPr="00482C4C" w:rsidRDefault="00482C4C">
            <w:pPr>
              <w:rPr>
                <w:rFonts w:cs="Arial"/>
                <w:szCs w:val="18"/>
              </w:rPr>
            </w:pPr>
            <w:r w:rsidRPr="00482C4C">
              <w:rPr>
                <w:rFonts w:cs="Arial"/>
                <w:b/>
                <w:bCs/>
                <w:szCs w:val="18"/>
                <w:lang w:val="fr-FR"/>
              </w:rPr>
              <w:t>Discussion</w:t>
            </w:r>
          </w:p>
          <w:p w14:paraId="1FED4CA2"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6DA1A7A3" w14:textId="77777777" w:rsidR="00482C4C" w:rsidRPr="00482C4C" w:rsidRDefault="00482C4C">
            <w:pPr>
              <w:rPr>
                <w:rFonts w:cs="Arial"/>
                <w:szCs w:val="18"/>
              </w:rPr>
            </w:pPr>
            <w:r w:rsidRPr="00482C4C">
              <w:rPr>
                <w:rFonts w:cs="Arial"/>
                <w:b/>
                <w:bCs/>
                <w:szCs w:val="18"/>
              </w:rPr>
              <w:t>tw</w:t>
            </w:r>
          </w:p>
        </w:tc>
      </w:tr>
      <w:tr w:rsidR="00F477B5" w:rsidRPr="00F477B5" w14:paraId="3D345C1A" w14:textId="77777777" w:rsidTr="001258D8">
        <w:tc>
          <w:tcPr>
            <w:tcW w:w="456" w:type="dxa"/>
            <w:hideMark/>
          </w:tcPr>
          <w:p w14:paraId="4D508B0C" w14:textId="48AE3528" w:rsidR="00F477B5" w:rsidRPr="00F477B5" w:rsidRDefault="00F477B5">
            <w:pPr>
              <w:rPr>
                <w:rFonts w:cs="Arial"/>
                <w:szCs w:val="18"/>
                <w:lang w:val="de-CH" w:eastAsia="de-CH"/>
              </w:rPr>
            </w:pPr>
          </w:p>
        </w:tc>
        <w:tc>
          <w:tcPr>
            <w:tcW w:w="851" w:type="dxa"/>
            <w:hideMark/>
          </w:tcPr>
          <w:p w14:paraId="25F32A38" w14:textId="77777777" w:rsidR="00F477B5" w:rsidRPr="00F477B5" w:rsidRDefault="00DE3B46">
            <w:pPr>
              <w:rPr>
                <w:rFonts w:cs="Arial"/>
                <w:szCs w:val="18"/>
              </w:rPr>
            </w:pPr>
            <w:hyperlink r:id="rId1382" w:history="1">
              <w:r w:rsidR="00F477B5" w:rsidRPr="00F477B5">
                <w:rPr>
                  <w:rStyle w:val="Hyperlink"/>
                  <w:rFonts w:ascii="Arial" w:hAnsi="Arial" w:cs="Arial"/>
                  <w:sz w:val="18"/>
                  <w:szCs w:val="18"/>
                </w:rPr>
                <w:t>19.3063</w:t>
              </w:r>
            </w:hyperlink>
          </w:p>
        </w:tc>
        <w:tc>
          <w:tcPr>
            <w:tcW w:w="425" w:type="dxa"/>
            <w:hideMark/>
          </w:tcPr>
          <w:p w14:paraId="7CA77E88" w14:textId="77777777" w:rsidR="00F477B5" w:rsidRPr="00F477B5" w:rsidRDefault="00F477B5">
            <w:pPr>
              <w:rPr>
                <w:rFonts w:cs="Arial"/>
                <w:szCs w:val="18"/>
              </w:rPr>
            </w:pPr>
            <w:r w:rsidRPr="00F477B5">
              <w:rPr>
                <w:rFonts w:cs="Arial"/>
                <w:szCs w:val="18"/>
              </w:rPr>
              <w:t>n</w:t>
            </w:r>
          </w:p>
        </w:tc>
        <w:tc>
          <w:tcPr>
            <w:tcW w:w="5636" w:type="dxa"/>
            <w:hideMark/>
          </w:tcPr>
          <w:p w14:paraId="40AE1F97" w14:textId="77777777" w:rsidR="00F477B5" w:rsidRPr="00F477B5" w:rsidRDefault="00F477B5">
            <w:pPr>
              <w:rPr>
                <w:rFonts w:cs="Arial"/>
                <w:szCs w:val="18"/>
              </w:rPr>
            </w:pPr>
            <w:r w:rsidRPr="00F477B5">
              <w:rPr>
                <w:rFonts w:cs="Arial"/>
                <w:szCs w:val="18"/>
              </w:rPr>
              <w:t xml:space="preserve">Mo. Marti Samira. Klimanotstand ausrufen </w:t>
            </w:r>
            <w:r w:rsidRPr="00F477B5">
              <w:rPr>
                <w:rFonts w:cs="Arial"/>
                <w:szCs w:val="18"/>
              </w:rPr>
              <w:br/>
              <w:t xml:space="preserve">Mo. </w:t>
            </w:r>
            <w:r w:rsidRPr="00F477B5">
              <w:rPr>
                <w:rFonts w:cs="Arial"/>
                <w:szCs w:val="18"/>
                <w:lang w:val="fr-CH"/>
              </w:rPr>
              <w:t xml:space="preserve">Marti Samira. Déclarer l'état d'urgence climatique </w:t>
            </w:r>
            <w:r w:rsidRPr="00F477B5">
              <w:rPr>
                <w:rFonts w:cs="Arial"/>
                <w:szCs w:val="18"/>
                <w:lang w:val="fr-CH"/>
              </w:rPr>
              <w:br/>
              <w:t xml:space="preserve">Mo. </w:t>
            </w:r>
            <w:r w:rsidRPr="00F477B5">
              <w:rPr>
                <w:rFonts w:cs="Arial"/>
                <w:szCs w:val="18"/>
              </w:rPr>
              <w:t xml:space="preserve">Marti Samira. Dichiarare l'emergenza climatica </w:t>
            </w:r>
          </w:p>
        </w:tc>
        <w:tc>
          <w:tcPr>
            <w:tcW w:w="1276" w:type="dxa"/>
            <w:hideMark/>
          </w:tcPr>
          <w:p w14:paraId="72FECB2E" w14:textId="77777777" w:rsidR="00F477B5" w:rsidRPr="00F477B5" w:rsidRDefault="00F477B5">
            <w:pPr>
              <w:rPr>
                <w:rFonts w:cs="Arial"/>
                <w:szCs w:val="18"/>
              </w:rPr>
            </w:pPr>
          </w:p>
        </w:tc>
        <w:tc>
          <w:tcPr>
            <w:tcW w:w="567" w:type="dxa"/>
            <w:hideMark/>
          </w:tcPr>
          <w:p w14:paraId="33C5900F" w14:textId="77777777" w:rsidR="00F477B5" w:rsidRPr="00F477B5" w:rsidRDefault="00F477B5">
            <w:pPr>
              <w:rPr>
                <w:rFonts w:cs="Arial"/>
                <w:szCs w:val="18"/>
              </w:rPr>
            </w:pPr>
            <w:r w:rsidRPr="00F477B5">
              <w:rPr>
                <w:rFonts w:cs="Arial"/>
                <w:b/>
                <w:bCs/>
                <w:szCs w:val="18"/>
              </w:rPr>
              <w:t>-</w:t>
            </w:r>
          </w:p>
        </w:tc>
      </w:tr>
      <w:tr w:rsidR="00482C4C" w:rsidRPr="00482C4C" w14:paraId="5D270046" w14:textId="77777777" w:rsidTr="001258D8">
        <w:tc>
          <w:tcPr>
            <w:tcW w:w="456" w:type="dxa"/>
            <w:hideMark/>
          </w:tcPr>
          <w:p w14:paraId="5F47DE3E" w14:textId="77777777" w:rsidR="00482C4C" w:rsidRPr="00482C4C" w:rsidRDefault="00482C4C">
            <w:pPr>
              <w:rPr>
                <w:rFonts w:cs="Arial"/>
                <w:szCs w:val="18"/>
                <w:lang w:val="de-CH" w:eastAsia="de-CH"/>
              </w:rPr>
            </w:pPr>
          </w:p>
        </w:tc>
        <w:tc>
          <w:tcPr>
            <w:tcW w:w="851" w:type="dxa"/>
            <w:hideMark/>
          </w:tcPr>
          <w:p w14:paraId="6325E57C" w14:textId="77777777" w:rsidR="00482C4C" w:rsidRPr="00482C4C" w:rsidRDefault="00DE3B46">
            <w:pPr>
              <w:rPr>
                <w:rFonts w:cs="Arial"/>
                <w:szCs w:val="18"/>
              </w:rPr>
            </w:pPr>
            <w:hyperlink r:id="rId1383" w:history="1">
              <w:r w:rsidR="00482C4C" w:rsidRPr="00482C4C">
                <w:rPr>
                  <w:rStyle w:val="Hyperlink"/>
                  <w:rFonts w:ascii="Arial" w:hAnsi="Arial" w:cs="Arial"/>
                  <w:sz w:val="18"/>
                  <w:szCs w:val="18"/>
                </w:rPr>
                <w:t>19.3076</w:t>
              </w:r>
            </w:hyperlink>
          </w:p>
        </w:tc>
        <w:tc>
          <w:tcPr>
            <w:tcW w:w="425" w:type="dxa"/>
            <w:hideMark/>
          </w:tcPr>
          <w:p w14:paraId="3FE1B4A4" w14:textId="77777777" w:rsidR="00482C4C" w:rsidRPr="00482C4C" w:rsidRDefault="00482C4C">
            <w:pPr>
              <w:rPr>
                <w:rFonts w:cs="Arial"/>
                <w:szCs w:val="18"/>
              </w:rPr>
            </w:pPr>
            <w:r w:rsidRPr="00482C4C">
              <w:rPr>
                <w:rFonts w:cs="Arial"/>
                <w:szCs w:val="18"/>
              </w:rPr>
              <w:t>n</w:t>
            </w:r>
          </w:p>
        </w:tc>
        <w:tc>
          <w:tcPr>
            <w:tcW w:w="5636" w:type="dxa"/>
            <w:hideMark/>
          </w:tcPr>
          <w:p w14:paraId="50DBD550" w14:textId="77777777" w:rsidR="00482C4C" w:rsidRPr="00482C4C" w:rsidRDefault="00482C4C">
            <w:pPr>
              <w:rPr>
                <w:rFonts w:cs="Arial"/>
                <w:szCs w:val="18"/>
                <w:lang w:val="it-CH"/>
              </w:rPr>
            </w:pPr>
            <w:r w:rsidRPr="00482C4C">
              <w:rPr>
                <w:rFonts w:cs="Arial"/>
                <w:szCs w:val="18"/>
              </w:rPr>
              <w:t xml:space="preserve">Ip. Munz. Wird menschliches Versagen im Kernkraftwerk Leibstadt hingenommen? </w:t>
            </w:r>
            <w:r w:rsidRPr="00482C4C">
              <w:rPr>
                <w:rFonts w:cs="Arial"/>
                <w:szCs w:val="18"/>
              </w:rPr>
              <w:br/>
            </w:r>
            <w:r w:rsidRPr="00482C4C">
              <w:rPr>
                <w:rFonts w:cs="Arial"/>
                <w:szCs w:val="18"/>
                <w:lang w:val="fr-CH"/>
              </w:rPr>
              <w:t xml:space="preserve">Ip. Munz. Tolère-t-on les défaillances humaines constatées dans la centrale nucléaire de Leibstadt? </w:t>
            </w:r>
            <w:r w:rsidRPr="00482C4C">
              <w:rPr>
                <w:rFonts w:cs="Arial"/>
                <w:szCs w:val="18"/>
                <w:lang w:val="fr-CH"/>
              </w:rPr>
              <w:br/>
            </w:r>
            <w:r w:rsidRPr="00482C4C">
              <w:rPr>
                <w:rFonts w:cs="Arial"/>
                <w:szCs w:val="18"/>
                <w:lang w:val="it-CH"/>
              </w:rPr>
              <w:t xml:space="preserve">Ip. Munz. Si accetta la possibilità di un errore umano nella centrale nucleare di Leibstadt? </w:t>
            </w:r>
          </w:p>
        </w:tc>
        <w:tc>
          <w:tcPr>
            <w:tcW w:w="1276" w:type="dxa"/>
            <w:hideMark/>
          </w:tcPr>
          <w:p w14:paraId="1C9340D2" w14:textId="77777777" w:rsidR="00482C4C" w:rsidRPr="00482C4C" w:rsidRDefault="00482C4C">
            <w:pPr>
              <w:rPr>
                <w:rFonts w:cs="Arial"/>
                <w:szCs w:val="18"/>
              </w:rPr>
            </w:pPr>
            <w:r w:rsidRPr="00482C4C">
              <w:rPr>
                <w:rFonts w:cs="Arial"/>
                <w:b/>
                <w:bCs/>
                <w:szCs w:val="18"/>
                <w:lang w:val="fr-FR"/>
              </w:rPr>
              <w:t>Diskussion</w:t>
            </w:r>
          </w:p>
          <w:p w14:paraId="582A7B33" w14:textId="77777777" w:rsidR="00482C4C" w:rsidRPr="00482C4C" w:rsidRDefault="00482C4C">
            <w:pPr>
              <w:rPr>
                <w:rFonts w:cs="Arial"/>
                <w:szCs w:val="18"/>
              </w:rPr>
            </w:pPr>
            <w:r w:rsidRPr="00482C4C">
              <w:rPr>
                <w:rFonts w:cs="Arial"/>
                <w:b/>
                <w:bCs/>
                <w:szCs w:val="18"/>
                <w:lang w:val="fr-FR"/>
              </w:rPr>
              <w:t>Discussion</w:t>
            </w:r>
          </w:p>
          <w:p w14:paraId="70C5353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5898133D" w14:textId="77777777" w:rsidR="00482C4C" w:rsidRPr="00482C4C" w:rsidRDefault="00482C4C">
            <w:pPr>
              <w:rPr>
                <w:rFonts w:cs="Arial"/>
                <w:szCs w:val="18"/>
              </w:rPr>
            </w:pPr>
            <w:r w:rsidRPr="00482C4C">
              <w:rPr>
                <w:rFonts w:cs="Arial"/>
                <w:b/>
                <w:bCs/>
                <w:szCs w:val="18"/>
              </w:rPr>
              <w:t>n</w:t>
            </w:r>
          </w:p>
        </w:tc>
      </w:tr>
      <w:tr w:rsidR="00482C4C" w:rsidRPr="00482C4C" w14:paraId="0A59CDAF" w14:textId="77777777" w:rsidTr="001258D8">
        <w:tc>
          <w:tcPr>
            <w:tcW w:w="456" w:type="dxa"/>
            <w:hideMark/>
          </w:tcPr>
          <w:p w14:paraId="56A71C45" w14:textId="77777777" w:rsidR="00482C4C" w:rsidRPr="00482C4C" w:rsidRDefault="00482C4C">
            <w:pPr>
              <w:rPr>
                <w:rFonts w:cs="Arial"/>
                <w:szCs w:val="18"/>
                <w:lang w:val="de-CH" w:eastAsia="de-CH"/>
              </w:rPr>
            </w:pPr>
          </w:p>
        </w:tc>
        <w:tc>
          <w:tcPr>
            <w:tcW w:w="851" w:type="dxa"/>
            <w:hideMark/>
          </w:tcPr>
          <w:p w14:paraId="63F479E7" w14:textId="77777777" w:rsidR="00482C4C" w:rsidRPr="00482C4C" w:rsidRDefault="00DE3B46">
            <w:pPr>
              <w:rPr>
                <w:rFonts w:cs="Arial"/>
                <w:szCs w:val="18"/>
              </w:rPr>
            </w:pPr>
            <w:hyperlink r:id="rId1384" w:history="1">
              <w:r w:rsidR="00482C4C" w:rsidRPr="00482C4C">
                <w:rPr>
                  <w:rStyle w:val="Hyperlink"/>
                  <w:rFonts w:ascii="Arial" w:hAnsi="Arial" w:cs="Arial"/>
                  <w:sz w:val="18"/>
                  <w:szCs w:val="18"/>
                </w:rPr>
                <w:t>19.3077</w:t>
              </w:r>
            </w:hyperlink>
          </w:p>
        </w:tc>
        <w:tc>
          <w:tcPr>
            <w:tcW w:w="425" w:type="dxa"/>
            <w:hideMark/>
          </w:tcPr>
          <w:p w14:paraId="34F56FE8" w14:textId="77777777" w:rsidR="00482C4C" w:rsidRPr="00482C4C" w:rsidRDefault="00482C4C">
            <w:pPr>
              <w:rPr>
                <w:rFonts w:cs="Arial"/>
                <w:szCs w:val="18"/>
              </w:rPr>
            </w:pPr>
            <w:r w:rsidRPr="00482C4C">
              <w:rPr>
                <w:rFonts w:cs="Arial"/>
                <w:szCs w:val="18"/>
              </w:rPr>
              <w:t>n</w:t>
            </w:r>
          </w:p>
        </w:tc>
        <w:tc>
          <w:tcPr>
            <w:tcW w:w="5636" w:type="dxa"/>
            <w:hideMark/>
          </w:tcPr>
          <w:p w14:paraId="46D2DAB7" w14:textId="77777777" w:rsidR="00482C4C" w:rsidRPr="00482C4C" w:rsidRDefault="00482C4C">
            <w:pPr>
              <w:rPr>
                <w:rFonts w:cs="Arial"/>
                <w:szCs w:val="18"/>
                <w:lang w:val="it-CH"/>
              </w:rPr>
            </w:pPr>
            <w:r w:rsidRPr="00482C4C">
              <w:rPr>
                <w:rFonts w:cs="Arial"/>
                <w:szCs w:val="18"/>
              </w:rPr>
              <w:t xml:space="preserve">Ip. Munz. Herbizidverbot für die öffentliche Hand und für private Anwenderinnen und Anwender endlich durchsetzen </w:t>
            </w:r>
            <w:r w:rsidRPr="00482C4C">
              <w:rPr>
                <w:rFonts w:cs="Arial"/>
                <w:szCs w:val="18"/>
              </w:rPr>
              <w:br/>
              <w:t xml:space="preserve">Ip. </w:t>
            </w:r>
            <w:r w:rsidRPr="00482C4C">
              <w:rPr>
                <w:rFonts w:cs="Arial"/>
                <w:szCs w:val="18"/>
                <w:lang w:val="fr-CH"/>
              </w:rPr>
              <w:t xml:space="preserve">Munz. Imposer enfin l'interdiction d'utiliser des pesticides aux pouvoirs publics et aux utilisateurs privés </w:t>
            </w:r>
            <w:r w:rsidRPr="00482C4C">
              <w:rPr>
                <w:rFonts w:cs="Arial"/>
                <w:szCs w:val="18"/>
                <w:lang w:val="fr-CH"/>
              </w:rPr>
              <w:br/>
              <w:t xml:space="preserve">Ip. </w:t>
            </w:r>
            <w:r w:rsidRPr="00482C4C">
              <w:rPr>
                <w:rFonts w:cs="Arial"/>
                <w:szCs w:val="18"/>
                <w:lang w:val="it-CH"/>
              </w:rPr>
              <w:t xml:space="preserve">Munz. Applicare finalmente il divieto di impiego di erbicidi per utilizzatori privati e pubblici! </w:t>
            </w:r>
          </w:p>
        </w:tc>
        <w:tc>
          <w:tcPr>
            <w:tcW w:w="1276" w:type="dxa"/>
            <w:hideMark/>
          </w:tcPr>
          <w:p w14:paraId="221D8A9B" w14:textId="77777777" w:rsidR="00482C4C" w:rsidRPr="00482C4C" w:rsidRDefault="00482C4C">
            <w:pPr>
              <w:rPr>
                <w:rFonts w:cs="Arial"/>
                <w:szCs w:val="18"/>
              </w:rPr>
            </w:pPr>
            <w:r w:rsidRPr="00482C4C">
              <w:rPr>
                <w:rFonts w:cs="Arial"/>
                <w:b/>
                <w:bCs/>
                <w:szCs w:val="18"/>
                <w:lang w:val="fr-FR"/>
              </w:rPr>
              <w:t>Diskussion</w:t>
            </w:r>
          </w:p>
          <w:p w14:paraId="625B13E7" w14:textId="77777777" w:rsidR="00482C4C" w:rsidRPr="00482C4C" w:rsidRDefault="00482C4C">
            <w:pPr>
              <w:rPr>
                <w:rFonts w:cs="Arial"/>
                <w:szCs w:val="18"/>
              </w:rPr>
            </w:pPr>
            <w:r w:rsidRPr="00482C4C">
              <w:rPr>
                <w:rFonts w:cs="Arial"/>
                <w:b/>
                <w:bCs/>
                <w:szCs w:val="18"/>
                <w:lang w:val="fr-FR"/>
              </w:rPr>
              <w:t>Discussion</w:t>
            </w:r>
          </w:p>
          <w:p w14:paraId="5B177C94"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2F1316AE" w14:textId="77777777" w:rsidR="00482C4C" w:rsidRPr="00482C4C" w:rsidRDefault="00482C4C">
            <w:pPr>
              <w:rPr>
                <w:rFonts w:cs="Arial"/>
                <w:szCs w:val="18"/>
              </w:rPr>
            </w:pPr>
            <w:r w:rsidRPr="00482C4C">
              <w:rPr>
                <w:rFonts w:cs="Arial"/>
                <w:b/>
                <w:bCs/>
                <w:szCs w:val="18"/>
              </w:rPr>
              <w:t>n</w:t>
            </w:r>
          </w:p>
        </w:tc>
      </w:tr>
    </w:tbl>
    <w:p w14:paraId="5FF4535D" w14:textId="3EF49CA0" w:rsidR="000458C5" w:rsidRDefault="000458C5"/>
    <w:p w14:paraId="49296E21" w14:textId="0BA224E6"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82C4C" w:rsidRPr="00482C4C" w14:paraId="4B8ED979" w14:textId="77777777" w:rsidTr="001258D8">
        <w:tc>
          <w:tcPr>
            <w:tcW w:w="456" w:type="dxa"/>
            <w:hideMark/>
          </w:tcPr>
          <w:p w14:paraId="0BF4ACAA" w14:textId="77777777" w:rsidR="00482C4C" w:rsidRPr="00482C4C" w:rsidRDefault="00482C4C">
            <w:pPr>
              <w:rPr>
                <w:rFonts w:cs="Arial"/>
                <w:szCs w:val="18"/>
                <w:lang w:val="de-CH" w:eastAsia="de-CH"/>
              </w:rPr>
            </w:pPr>
          </w:p>
        </w:tc>
        <w:tc>
          <w:tcPr>
            <w:tcW w:w="851" w:type="dxa"/>
            <w:hideMark/>
          </w:tcPr>
          <w:p w14:paraId="4490BDEA" w14:textId="77777777" w:rsidR="00482C4C" w:rsidRPr="00482C4C" w:rsidRDefault="00DE3B46">
            <w:pPr>
              <w:rPr>
                <w:rFonts w:cs="Arial"/>
                <w:szCs w:val="18"/>
              </w:rPr>
            </w:pPr>
            <w:hyperlink r:id="rId1385" w:history="1">
              <w:r w:rsidR="00482C4C" w:rsidRPr="00482C4C">
                <w:rPr>
                  <w:rStyle w:val="Hyperlink"/>
                  <w:rFonts w:ascii="Arial" w:hAnsi="Arial" w:cs="Arial"/>
                  <w:sz w:val="18"/>
                  <w:szCs w:val="18"/>
                </w:rPr>
                <w:t>19.3089</w:t>
              </w:r>
            </w:hyperlink>
          </w:p>
        </w:tc>
        <w:tc>
          <w:tcPr>
            <w:tcW w:w="425" w:type="dxa"/>
            <w:hideMark/>
          </w:tcPr>
          <w:p w14:paraId="7FD290C5" w14:textId="77777777" w:rsidR="00482C4C" w:rsidRPr="00482C4C" w:rsidRDefault="00482C4C">
            <w:pPr>
              <w:rPr>
                <w:rFonts w:cs="Arial"/>
                <w:szCs w:val="18"/>
              </w:rPr>
            </w:pPr>
            <w:r w:rsidRPr="00482C4C">
              <w:rPr>
                <w:rFonts w:cs="Arial"/>
                <w:szCs w:val="18"/>
              </w:rPr>
              <w:t>n</w:t>
            </w:r>
          </w:p>
        </w:tc>
        <w:tc>
          <w:tcPr>
            <w:tcW w:w="5636" w:type="dxa"/>
            <w:hideMark/>
          </w:tcPr>
          <w:p w14:paraId="4C08E2CE" w14:textId="77777777" w:rsidR="00482C4C" w:rsidRPr="00482C4C" w:rsidRDefault="00482C4C">
            <w:pPr>
              <w:rPr>
                <w:rFonts w:cs="Arial"/>
                <w:szCs w:val="18"/>
              </w:rPr>
            </w:pPr>
            <w:r w:rsidRPr="00482C4C">
              <w:rPr>
                <w:rFonts w:cs="Arial"/>
                <w:szCs w:val="18"/>
              </w:rPr>
              <w:t xml:space="preserve">Ip. Hardegger. Mobilfunk. 5G und gesundheitliche Risiken </w:t>
            </w:r>
            <w:r w:rsidRPr="00482C4C">
              <w:rPr>
                <w:rFonts w:cs="Arial"/>
                <w:szCs w:val="18"/>
              </w:rPr>
              <w:br/>
              <w:t xml:space="preserve">Ip. </w:t>
            </w:r>
            <w:r w:rsidRPr="00482C4C">
              <w:rPr>
                <w:rFonts w:cs="Arial"/>
                <w:szCs w:val="18"/>
                <w:lang w:val="fr-CH"/>
              </w:rPr>
              <w:t xml:space="preserve">Hardegger. Téléphonie mobile. La 5G et les risques qu'elle présente pour la santé </w:t>
            </w:r>
            <w:r w:rsidRPr="00482C4C">
              <w:rPr>
                <w:rFonts w:cs="Arial"/>
                <w:szCs w:val="18"/>
                <w:lang w:val="fr-CH"/>
              </w:rPr>
              <w:br/>
              <w:t xml:space="preserve">Ip. </w:t>
            </w:r>
            <w:r w:rsidRPr="00482C4C">
              <w:rPr>
                <w:rFonts w:cs="Arial"/>
                <w:szCs w:val="18"/>
              </w:rPr>
              <w:t xml:space="preserve">Hardegger. Telefonia mobile. 5G e rischi per la salute </w:t>
            </w:r>
          </w:p>
        </w:tc>
        <w:tc>
          <w:tcPr>
            <w:tcW w:w="1276" w:type="dxa"/>
            <w:hideMark/>
          </w:tcPr>
          <w:p w14:paraId="0BF1E1D0" w14:textId="77777777" w:rsidR="00482C4C" w:rsidRPr="00482C4C" w:rsidRDefault="00482C4C">
            <w:pPr>
              <w:rPr>
                <w:rFonts w:cs="Arial"/>
                <w:szCs w:val="18"/>
              </w:rPr>
            </w:pPr>
            <w:r w:rsidRPr="00482C4C">
              <w:rPr>
                <w:rFonts w:cs="Arial"/>
                <w:b/>
                <w:bCs/>
                <w:szCs w:val="18"/>
                <w:lang w:val="fr-FR"/>
              </w:rPr>
              <w:t>Diskussion</w:t>
            </w:r>
          </w:p>
          <w:p w14:paraId="5970AE65" w14:textId="77777777" w:rsidR="00482C4C" w:rsidRPr="00482C4C" w:rsidRDefault="00482C4C">
            <w:pPr>
              <w:rPr>
                <w:rFonts w:cs="Arial"/>
                <w:szCs w:val="18"/>
              </w:rPr>
            </w:pPr>
            <w:r w:rsidRPr="00482C4C">
              <w:rPr>
                <w:rFonts w:cs="Arial"/>
                <w:b/>
                <w:bCs/>
                <w:szCs w:val="18"/>
                <w:lang w:val="fr-FR"/>
              </w:rPr>
              <w:t>Discussion</w:t>
            </w:r>
          </w:p>
          <w:p w14:paraId="52DF3D9E"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594BC9F0" w14:textId="77777777" w:rsidR="00482C4C" w:rsidRPr="00482C4C" w:rsidRDefault="00482C4C">
            <w:pPr>
              <w:rPr>
                <w:rFonts w:cs="Arial"/>
                <w:szCs w:val="18"/>
              </w:rPr>
            </w:pPr>
            <w:r w:rsidRPr="00482C4C">
              <w:rPr>
                <w:rFonts w:cs="Arial"/>
                <w:b/>
                <w:bCs/>
                <w:szCs w:val="18"/>
              </w:rPr>
              <w:t>n</w:t>
            </w:r>
          </w:p>
        </w:tc>
      </w:tr>
      <w:tr w:rsidR="00F477B5" w:rsidRPr="00F477B5" w14:paraId="319740E0" w14:textId="77777777" w:rsidTr="001258D8">
        <w:tc>
          <w:tcPr>
            <w:tcW w:w="456" w:type="dxa"/>
            <w:hideMark/>
          </w:tcPr>
          <w:p w14:paraId="139460E9" w14:textId="1437ABFD" w:rsidR="00F477B5" w:rsidRPr="00F477B5" w:rsidRDefault="00F477B5">
            <w:pPr>
              <w:rPr>
                <w:rFonts w:cs="Arial"/>
                <w:szCs w:val="18"/>
                <w:lang w:val="de-CH" w:eastAsia="de-CH"/>
              </w:rPr>
            </w:pPr>
          </w:p>
        </w:tc>
        <w:tc>
          <w:tcPr>
            <w:tcW w:w="851" w:type="dxa"/>
            <w:hideMark/>
          </w:tcPr>
          <w:p w14:paraId="3E569067" w14:textId="77777777" w:rsidR="00F477B5" w:rsidRPr="00F477B5" w:rsidRDefault="00DE3B46">
            <w:pPr>
              <w:rPr>
                <w:rFonts w:cs="Arial"/>
                <w:szCs w:val="18"/>
              </w:rPr>
            </w:pPr>
            <w:hyperlink r:id="rId1386" w:history="1">
              <w:r w:rsidR="00F477B5" w:rsidRPr="00F477B5">
                <w:rPr>
                  <w:rStyle w:val="Hyperlink"/>
                  <w:rFonts w:ascii="Arial" w:hAnsi="Arial" w:cs="Arial"/>
                  <w:sz w:val="18"/>
                  <w:szCs w:val="18"/>
                </w:rPr>
                <w:t>19.3095</w:t>
              </w:r>
            </w:hyperlink>
          </w:p>
        </w:tc>
        <w:tc>
          <w:tcPr>
            <w:tcW w:w="425" w:type="dxa"/>
            <w:hideMark/>
          </w:tcPr>
          <w:p w14:paraId="19EE9D61" w14:textId="77777777" w:rsidR="00F477B5" w:rsidRPr="00F477B5" w:rsidRDefault="00F477B5">
            <w:pPr>
              <w:rPr>
                <w:rFonts w:cs="Arial"/>
                <w:szCs w:val="18"/>
              </w:rPr>
            </w:pPr>
            <w:r w:rsidRPr="00F477B5">
              <w:rPr>
                <w:rFonts w:cs="Arial"/>
                <w:szCs w:val="18"/>
              </w:rPr>
              <w:t>n</w:t>
            </w:r>
          </w:p>
        </w:tc>
        <w:tc>
          <w:tcPr>
            <w:tcW w:w="5636" w:type="dxa"/>
            <w:hideMark/>
          </w:tcPr>
          <w:p w14:paraId="72186388" w14:textId="77777777" w:rsidR="00F477B5" w:rsidRPr="00F477B5" w:rsidRDefault="00F477B5">
            <w:pPr>
              <w:rPr>
                <w:rFonts w:cs="Arial"/>
                <w:szCs w:val="18"/>
              </w:rPr>
            </w:pPr>
            <w:r w:rsidRPr="00F477B5">
              <w:rPr>
                <w:rFonts w:cs="Arial"/>
                <w:szCs w:val="18"/>
              </w:rPr>
              <w:t xml:space="preserve">Mo. Molina. Förderung des öffentlichen Verkehrs bei den jungen Menschen </w:t>
            </w:r>
            <w:r w:rsidRPr="00F477B5">
              <w:rPr>
                <w:rFonts w:cs="Arial"/>
                <w:szCs w:val="18"/>
              </w:rPr>
              <w:br/>
              <w:t xml:space="preserve">Mo. </w:t>
            </w:r>
            <w:r w:rsidRPr="00F477B5">
              <w:rPr>
                <w:rFonts w:cs="Arial"/>
                <w:szCs w:val="18"/>
                <w:lang w:val="fr-CH"/>
              </w:rPr>
              <w:t xml:space="preserve">Molina. Promouvoir l'utilisation des transports publics auprès des jeunes </w:t>
            </w:r>
            <w:r w:rsidRPr="00F477B5">
              <w:rPr>
                <w:rFonts w:cs="Arial"/>
                <w:szCs w:val="18"/>
                <w:lang w:val="fr-CH"/>
              </w:rPr>
              <w:br/>
              <w:t xml:space="preserve">Mo. </w:t>
            </w:r>
            <w:r w:rsidRPr="00F477B5">
              <w:rPr>
                <w:rFonts w:cs="Arial"/>
                <w:szCs w:val="18"/>
              </w:rPr>
              <w:t xml:space="preserve">Molina. Promozione del trasporto pubblico per i giovani </w:t>
            </w:r>
          </w:p>
        </w:tc>
        <w:tc>
          <w:tcPr>
            <w:tcW w:w="1276" w:type="dxa"/>
            <w:hideMark/>
          </w:tcPr>
          <w:p w14:paraId="2CAF5BAF" w14:textId="77777777" w:rsidR="00F477B5" w:rsidRPr="00F477B5" w:rsidRDefault="00F477B5">
            <w:pPr>
              <w:rPr>
                <w:rFonts w:cs="Arial"/>
                <w:szCs w:val="18"/>
              </w:rPr>
            </w:pPr>
          </w:p>
        </w:tc>
        <w:tc>
          <w:tcPr>
            <w:tcW w:w="567" w:type="dxa"/>
            <w:hideMark/>
          </w:tcPr>
          <w:p w14:paraId="5E5D050A" w14:textId="77777777" w:rsidR="00F477B5" w:rsidRPr="00F477B5" w:rsidRDefault="00F477B5">
            <w:pPr>
              <w:rPr>
                <w:rFonts w:cs="Arial"/>
                <w:szCs w:val="18"/>
              </w:rPr>
            </w:pPr>
            <w:r w:rsidRPr="00F477B5">
              <w:rPr>
                <w:rFonts w:cs="Arial"/>
                <w:b/>
                <w:bCs/>
                <w:szCs w:val="18"/>
              </w:rPr>
              <w:t>-</w:t>
            </w:r>
          </w:p>
        </w:tc>
      </w:tr>
      <w:tr w:rsidR="00F477B5" w:rsidRPr="00F477B5" w14:paraId="78A6B9DD" w14:textId="77777777" w:rsidTr="001258D8">
        <w:tc>
          <w:tcPr>
            <w:tcW w:w="456" w:type="dxa"/>
            <w:hideMark/>
          </w:tcPr>
          <w:p w14:paraId="4F143C10" w14:textId="77777777" w:rsidR="00F477B5" w:rsidRPr="00F477B5" w:rsidRDefault="00F477B5">
            <w:pPr>
              <w:rPr>
                <w:rFonts w:cs="Arial"/>
                <w:szCs w:val="18"/>
                <w:lang w:val="de-CH" w:eastAsia="de-CH"/>
              </w:rPr>
            </w:pPr>
          </w:p>
        </w:tc>
        <w:tc>
          <w:tcPr>
            <w:tcW w:w="851" w:type="dxa"/>
            <w:hideMark/>
          </w:tcPr>
          <w:p w14:paraId="56511C6F" w14:textId="77777777" w:rsidR="00F477B5" w:rsidRPr="00F477B5" w:rsidRDefault="00DE3B46">
            <w:pPr>
              <w:rPr>
                <w:rFonts w:cs="Arial"/>
                <w:szCs w:val="18"/>
              </w:rPr>
            </w:pPr>
            <w:hyperlink r:id="rId1387" w:history="1">
              <w:r w:rsidR="00F477B5" w:rsidRPr="00F477B5">
                <w:rPr>
                  <w:rStyle w:val="Hyperlink"/>
                  <w:rFonts w:ascii="Arial" w:hAnsi="Arial" w:cs="Arial"/>
                  <w:sz w:val="18"/>
                  <w:szCs w:val="18"/>
                </w:rPr>
                <w:t>19.3097</w:t>
              </w:r>
            </w:hyperlink>
          </w:p>
        </w:tc>
        <w:tc>
          <w:tcPr>
            <w:tcW w:w="425" w:type="dxa"/>
            <w:hideMark/>
          </w:tcPr>
          <w:p w14:paraId="00BCBA60" w14:textId="77777777" w:rsidR="00F477B5" w:rsidRPr="00F477B5" w:rsidRDefault="00F477B5">
            <w:pPr>
              <w:rPr>
                <w:rFonts w:cs="Arial"/>
                <w:szCs w:val="18"/>
              </w:rPr>
            </w:pPr>
            <w:r w:rsidRPr="00F477B5">
              <w:rPr>
                <w:rFonts w:cs="Arial"/>
                <w:szCs w:val="18"/>
              </w:rPr>
              <w:t>n</w:t>
            </w:r>
          </w:p>
        </w:tc>
        <w:tc>
          <w:tcPr>
            <w:tcW w:w="5636" w:type="dxa"/>
            <w:hideMark/>
          </w:tcPr>
          <w:p w14:paraId="6346A580" w14:textId="77777777" w:rsidR="00F477B5" w:rsidRPr="00F477B5" w:rsidRDefault="00F477B5">
            <w:pPr>
              <w:rPr>
                <w:rFonts w:cs="Arial"/>
                <w:szCs w:val="18"/>
                <w:lang w:val="it-CH"/>
              </w:rPr>
            </w:pPr>
            <w:r w:rsidRPr="00F477B5">
              <w:rPr>
                <w:rFonts w:cs="Arial"/>
                <w:szCs w:val="18"/>
              </w:rPr>
              <w:t xml:space="preserve">Po. Molina. Klima-Killer Rohstoffsektor: kein Geld mehr für Erdöl und Kohle! </w:t>
            </w:r>
            <w:r w:rsidRPr="00F477B5">
              <w:rPr>
                <w:rFonts w:cs="Arial"/>
                <w:szCs w:val="18"/>
              </w:rPr>
              <w:br/>
            </w:r>
            <w:r w:rsidRPr="00F477B5">
              <w:rPr>
                <w:rFonts w:cs="Arial"/>
                <w:szCs w:val="18"/>
                <w:lang w:val="fr-CH"/>
              </w:rPr>
              <w:t xml:space="preserve">Po. Molina. Le secteur des matières premières nuit au climat. Il faut renoncer à financer les industries minières et pétrolières. </w:t>
            </w:r>
            <w:r w:rsidRPr="00F477B5">
              <w:rPr>
                <w:rFonts w:cs="Arial"/>
                <w:szCs w:val="18"/>
                <w:lang w:val="fr-CH"/>
              </w:rPr>
              <w:br/>
            </w:r>
            <w:r w:rsidRPr="00F477B5">
              <w:rPr>
                <w:rFonts w:cs="Arial"/>
                <w:szCs w:val="18"/>
                <w:lang w:val="it-CH"/>
              </w:rPr>
              <w:t xml:space="preserve">Po. Molina. Il settore delle materie prime è deleterio per il clima: basta finanziamenti per petrolio e carbone! </w:t>
            </w:r>
          </w:p>
        </w:tc>
        <w:tc>
          <w:tcPr>
            <w:tcW w:w="1276" w:type="dxa"/>
            <w:hideMark/>
          </w:tcPr>
          <w:p w14:paraId="28481B49" w14:textId="77777777" w:rsidR="00F477B5" w:rsidRPr="00F477B5" w:rsidRDefault="00F477B5">
            <w:pPr>
              <w:rPr>
                <w:rFonts w:cs="Arial"/>
                <w:szCs w:val="18"/>
                <w:lang w:val="it-CH"/>
              </w:rPr>
            </w:pPr>
          </w:p>
        </w:tc>
        <w:tc>
          <w:tcPr>
            <w:tcW w:w="567" w:type="dxa"/>
            <w:hideMark/>
          </w:tcPr>
          <w:p w14:paraId="714B8127" w14:textId="77777777" w:rsidR="00F477B5" w:rsidRPr="00F477B5" w:rsidRDefault="00F477B5">
            <w:pPr>
              <w:rPr>
                <w:rFonts w:cs="Arial"/>
                <w:szCs w:val="18"/>
              </w:rPr>
            </w:pPr>
            <w:r w:rsidRPr="00F477B5">
              <w:rPr>
                <w:rFonts w:cs="Arial"/>
                <w:b/>
                <w:bCs/>
                <w:szCs w:val="18"/>
              </w:rPr>
              <w:t>-</w:t>
            </w:r>
          </w:p>
        </w:tc>
      </w:tr>
      <w:tr w:rsidR="0057611E" w:rsidRPr="0057611E" w14:paraId="354BB28A" w14:textId="77777777" w:rsidTr="001258D8">
        <w:tc>
          <w:tcPr>
            <w:tcW w:w="456" w:type="dxa"/>
            <w:hideMark/>
          </w:tcPr>
          <w:p w14:paraId="2ED3A332" w14:textId="1BABDAC4" w:rsidR="0057611E" w:rsidRPr="00CB3386" w:rsidRDefault="0057611E">
            <w:pPr>
              <w:rPr>
                <w:rFonts w:cs="Arial"/>
                <w:szCs w:val="18"/>
                <w:lang w:val="it-CH" w:eastAsia="de-CH"/>
              </w:rPr>
            </w:pPr>
          </w:p>
        </w:tc>
        <w:tc>
          <w:tcPr>
            <w:tcW w:w="851" w:type="dxa"/>
            <w:hideMark/>
          </w:tcPr>
          <w:p w14:paraId="08288292" w14:textId="77777777" w:rsidR="0057611E" w:rsidRPr="0057611E" w:rsidRDefault="00DE3B46">
            <w:pPr>
              <w:rPr>
                <w:rFonts w:cs="Arial"/>
                <w:szCs w:val="18"/>
              </w:rPr>
            </w:pPr>
            <w:hyperlink r:id="rId1388" w:history="1">
              <w:r w:rsidR="0057611E" w:rsidRPr="0057611E">
                <w:rPr>
                  <w:rStyle w:val="Hyperlink"/>
                  <w:rFonts w:ascii="Arial" w:hAnsi="Arial" w:cs="Arial"/>
                  <w:sz w:val="18"/>
                  <w:szCs w:val="18"/>
                </w:rPr>
                <w:t>19.3104</w:t>
              </w:r>
            </w:hyperlink>
          </w:p>
        </w:tc>
        <w:tc>
          <w:tcPr>
            <w:tcW w:w="425" w:type="dxa"/>
            <w:hideMark/>
          </w:tcPr>
          <w:p w14:paraId="1525C082" w14:textId="77777777" w:rsidR="0057611E" w:rsidRPr="0057611E" w:rsidRDefault="0057611E">
            <w:pPr>
              <w:rPr>
                <w:rFonts w:cs="Arial"/>
                <w:szCs w:val="18"/>
              </w:rPr>
            </w:pPr>
            <w:r w:rsidRPr="0057611E">
              <w:rPr>
                <w:rFonts w:cs="Arial"/>
                <w:szCs w:val="18"/>
              </w:rPr>
              <w:t>n</w:t>
            </w:r>
          </w:p>
        </w:tc>
        <w:tc>
          <w:tcPr>
            <w:tcW w:w="5636" w:type="dxa"/>
            <w:hideMark/>
          </w:tcPr>
          <w:p w14:paraId="6456E7CF" w14:textId="77777777" w:rsidR="0057611E" w:rsidRPr="0057611E" w:rsidRDefault="0057611E">
            <w:pPr>
              <w:rPr>
                <w:rFonts w:cs="Arial"/>
                <w:szCs w:val="18"/>
              </w:rPr>
            </w:pPr>
            <w:r w:rsidRPr="0057611E">
              <w:rPr>
                <w:rFonts w:cs="Arial"/>
                <w:szCs w:val="18"/>
              </w:rPr>
              <w:t xml:space="preserve">Mo. Quadri. Funktion «Verkehrsmedizinerin/Verkehrsmediziner» abschaffen </w:t>
            </w:r>
            <w:r w:rsidRPr="0057611E">
              <w:rPr>
                <w:rFonts w:cs="Arial"/>
                <w:szCs w:val="18"/>
              </w:rPr>
              <w:br/>
              <w:t xml:space="preserve">Mo. </w:t>
            </w:r>
            <w:r w:rsidRPr="0057611E">
              <w:rPr>
                <w:rFonts w:cs="Arial"/>
                <w:szCs w:val="18"/>
                <w:lang w:val="fr-CH"/>
              </w:rPr>
              <w:t xml:space="preserve">Quadri. Abolir la fonction de spécialiste en médecine du trafic </w:t>
            </w:r>
            <w:r w:rsidRPr="0057611E">
              <w:rPr>
                <w:rFonts w:cs="Arial"/>
                <w:szCs w:val="18"/>
                <w:lang w:val="fr-CH"/>
              </w:rPr>
              <w:br/>
              <w:t xml:space="preserve">Mo. </w:t>
            </w:r>
            <w:r w:rsidRPr="0057611E">
              <w:rPr>
                <w:rFonts w:cs="Arial"/>
                <w:szCs w:val="18"/>
              </w:rPr>
              <w:t xml:space="preserve">Quadri. Abolire la figura del medico del traffico </w:t>
            </w:r>
          </w:p>
        </w:tc>
        <w:tc>
          <w:tcPr>
            <w:tcW w:w="1276" w:type="dxa"/>
            <w:hideMark/>
          </w:tcPr>
          <w:p w14:paraId="7507CCF5" w14:textId="77777777" w:rsidR="0057611E" w:rsidRPr="0057611E" w:rsidRDefault="0057611E">
            <w:pPr>
              <w:rPr>
                <w:rFonts w:cs="Arial"/>
                <w:szCs w:val="18"/>
              </w:rPr>
            </w:pPr>
          </w:p>
        </w:tc>
        <w:tc>
          <w:tcPr>
            <w:tcW w:w="567" w:type="dxa"/>
            <w:hideMark/>
          </w:tcPr>
          <w:p w14:paraId="474ECE43" w14:textId="77777777" w:rsidR="0057611E" w:rsidRPr="0057611E" w:rsidRDefault="0057611E">
            <w:pPr>
              <w:rPr>
                <w:rFonts w:cs="Arial"/>
                <w:szCs w:val="18"/>
              </w:rPr>
            </w:pPr>
            <w:r w:rsidRPr="0057611E">
              <w:rPr>
                <w:rFonts w:cs="Arial"/>
                <w:b/>
                <w:bCs/>
                <w:szCs w:val="18"/>
              </w:rPr>
              <w:t>-</w:t>
            </w:r>
          </w:p>
        </w:tc>
      </w:tr>
      <w:tr w:rsidR="0057611E" w:rsidRPr="0057611E" w14:paraId="3057629F" w14:textId="77777777" w:rsidTr="001258D8">
        <w:tc>
          <w:tcPr>
            <w:tcW w:w="456" w:type="dxa"/>
            <w:hideMark/>
          </w:tcPr>
          <w:p w14:paraId="4C894E5E" w14:textId="46817CF3" w:rsidR="0057611E" w:rsidRPr="00CB3386" w:rsidRDefault="0057611E">
            <w:pPr>
              <w:rPr>
                <w:rFonts w:cs="Arial"/>
                <w:szCs w:val="18"/>
                <w:lang w:val="it-CH" w:eastAsia="de-CH"/>
              </w:rPr>
            </w:pPr>
          </w:p>
        </w:tc>
        <w:tc>
          <w:tcPr>
            <w:tcW w:w="851" w:type="dxa"/>
            <w:hideMark/>
          </w:tcPr>
          <w:p w14:paraId="4A905B31" w14:textId="77777777" w:rsidR="0057611E" w:rsidRPr="0057611E" w:rsidRDefault="00DE3B46">
            <w:pPr>
              <w:rPr>
                <w:rFonts w:cs="Arial"/>
                <w:szCs w:val="18"/>
              </w:rPr>
            </w:pPr>
            <w:hyperlink r:id="rId1389" w:history="1">
              <w:r w:rsidR="0057611E" w:rsidRPr="0057611E">
                <w:rPr>
                  <w:rStyle w:val="Hyperlink"/>
                  <w:rFonts w:ascii="Arial" w:hAnsi="Arial" w:cs="Arial"/>
                  <w:sz w:val="18"/>
                  <w:szCs w:val="18"/>
                </w:rPr>
                <w:t>19.3109</w:t>
              </w:r>
            </w:hyperlink>
          </w:p>
        </w:tc>
        <w:tc>
          <w:tcPr>
            <w:tcW w:w="425" w:type="dxa"/>
            <w:hideMark/>
          </w:tcPr>
          <w:p w14:paraId="1F0747FC" w14:textId="77777777" w:rsidR="0057611E" w:rsidRPr="0057611E" w:rsidRDefault="0057611E">
            <w:pPr>
              <w:rPr>
                <w:rFonts w:cs="Arial"/>
                <w:szCs w:val="18"/>
              </w:rPr>
            </w:pPr>
            <w:r w:rsidRPr="0057611E">
              <w:rPr>
                <w:rFonts w:cs="Arial"/>
                <w:szCs w:val="18"/>
              </w:rPr>
              <w:t>n</w:t>
            </w:r>
          </w:p>
        </w:tc>
        <w:tc>
          <w:tcPr>
            <w:tcW w:w="5636" w:type="dxa"/>
            <w:hideMark/>
          </w:tcPr>
          <w:p w14:paraId="75615893" w14:textId="77777777" w:rsidR="0057611E" w:rsidRPr="0057611E" w:rsidRDefault="0057611E">
            <w:pPr>
              <w:rPr>
                <w:rFonts w:cs="Arial"/>
                <w:szCs w:val="18"/>
                <w:lang w:val="it-CH"/>
              </w:rPr>
            </w:pPr>
            <w:r w:rsidRPr="0057611E">
              <w:rPr>
                <w:rFonts w:cs="Arial"/>
                <w:szCs w:val="18"/>
              </w:rPr>
              <w:t xml:space="preserve">Mo. Chiesa. Mehr Verkehrsmedizinerinnen und Verkehrsmediziner ausbilden </w:t>
            </w:r>
            <w:r w:rsidRPr="0057611E">
              <w:rPr>
                <w:rFonts w:cs="Arial"/>
                <w:szCs w:val="18"/>
              </w:rPr>
              <w:br/>
              <w:t xml:space="preserve">Mo. </w:t>
            </w:r>
            <w:r w:rsidRPr="0057611E">
              <w:rPr>
                <w:rFonts w:cs="Arial"/>
                <w:szCs w:val="18"/>
                <w:lang w:val="fr-CH"/>
              </w:rPr>
              <w:t xml:space="preserve">Chiesa. Médecine du trafic. Promouvoir et stimuler la formation </w:t>
            </w:r>
            <w:r w:rsidRPr="0057611E">
              <w:rPr>
                <w:rFonts w:cs="Arial"/>
                <w:szCs w:val="18"/>
                <w:lang w:val="fr-CH"/>
              </w:rPr>
              <w:br/>
              <w:t xml:space="preserve">Mo. </w:t>
            </w:r>
            <w:r w:rsidRPr="0057611E">
              <w:rPr>
                <w:rFonts w:cs="Arial"/>
                <w:szCs w:val="18"/>
                <w:lang w:val="it-CH"/>
              </w:rPr>
              <w:t xml:space="preserve">Chiesa. Medici del traffico. Incentivare e stimolare la formazione di nuove figure </w:t>
            </w:r>
          </w:p>
        </w:tc>
        <w:tc>
          <w:tcPr>
            <w:tcW w:w="1276" w:type="dxa"/>
            <w:hideMark/>
          </w:tcPr>
          <w:p w14:paraId="328FEAED" w14:textId="77777777" w:rsidR="0057611E" w:rsidRPr="0057611E" w:rsidRDefault="0057611E">
            <w:pPr>
              <w:rPr>
                <w:rFonts w:cs="Arial"/>
                <w:szCs w:val="18"/>
                <w:lang w:val="it-CH"/>
              </w:rPr>
            </w:pPr>
          </w:p>
        </w:tc>
        <w:tc>
          <w:tcPr>
            <w:tcW w:w="567" w:type="dxa"/>
            <w:hideMark/>
          </w:tcPr>
          <w:p w14:paraId="563452C0" w14:textId="77777777" w:rsidR="0057611E" w:rsidRPr="0057611E" w:rsidRDefault="0057611E">
            <w:pPr>
              <w:rPr>
                <w:rFonts w:cs="Arial"/>
                <w:szCs w:val="18"/>
              </w:rPr>
            </w:pPr>
            <w:r w:rsidRPr="0057611E">
              <w:rPr>
                <w:rFonts w:cs="Arial"/>
                <w:b/>
                <w:bCs/>
                <w:szCs w:val="18"/>
              </w:rPr>
              <w:t>-</w:t>
            </w:r>
          </w:p>
        </w:tc>
      </w:tr>
      <w:tr w:rsidR="00482C4C" w:rsidRPr="00482C4C" w14:paraId="7BDDBB5A" w14:textId="77777777" w:rsidTr="001258D8">
        <w:tc>
          <w:tcPr>
            <w:tcW w:w="456" w:type="dxa"/>
            <w:hideMark/>
          </w:tcPr>
          <w:p w14:paraId="3EDC41D3" w14:textId="77777777" w:rsidR="00482C4C" w:rsidRPr="00482C4C" w:rsidRDefault="00482C4C">
            <w:pPr>
              <w:rPr>
                <w:rFonts w:cs="Arial"/>
                <w:szCs w:val="18"/>
                <w:lang w:val="de-CH" w:eastAsia="de-CH"/>
              </w:rPr>
            </w:pPr>
          </w:p>
        </w:tc>
        <w:tc>
          <w:tcPr>
            <w:tcW w:w="851" w:type="dxa"/>
            <w:hideMark/>
          </w:tcPr>
          <w:p w14:paraId="22D60F0D" w14:textId="77777777" w:rsidR="00482C4C" w:rsidRPr="00482C4C" w:rsidRDefault="00DE3B46">
            <w:pPr>
              <w:rPr>
                <w:rFonts w:cs="Arial"/>
                <w:szCs w:val="18"/>
              </w:rPr>
            </w:pPr>
            <w:hyperlink r:id="rId1390" w:history="1">
              <w:r w:rsidR="00482C4C" w:rsidRPr="00482C4C">
                <w:rPr>
                  <w:rStyle w:val="Hyperlink"/>
                  <w:rFonts w:ascii="Arial" w:hAnsi="Arial" w:cs="Arial"/>
                  <w:sz w:val="18"/>
                  <w:szCs w:val="18"/>
                </w:rPr>
                <w:t>19.3113</w:t>
              </w:r>
            </w:hyperlink>
          </w:p>
        </w:tc>
        <w:tc>
          <w:tcPr>
            <w:tcW w:w="425" w:type="dxa"/>
            <w:hideMark/>
          </w:tcPr>
          <w:p w14:paraId="090C1F92" w14:textId="77777777" w:rsidR="00482C4C" w:rsidRPr="00482C4C" w:rsidRDefault="00482C4C">
            <w:pPr>
              <w:rPr>
                <w:rFonts w:cs="Arial"/>
                <w:szCs w:val="18"/>
              </w:rPr>
            </w:pPr>
            <w:r w:rsidRPr="00482C4C">
              <w:rPr>
                <w:rFonts w:cs="Arial"/>
                <w:szCs w:val="18"/>
              </w:rPr>
              <w:t>n</w:t>
            </w:r>
          </w:p>
        </w:tc>
        <w:tc>
          <w:tcPr>
            <w:tcW w:w="5636" w:type="dxa"/>
            <w:hideMark/>
          </w:tcPr>
          <w:p w14:paraId="3123E035" w14:textId="77777777" w:rsidR="00482C4C" w:rsidRPr="00482C4C" w:rsidRDefault="00482C4C">
            <w:pPr>
              <w:rPr>
                <w:rFonts w:cs="Arial"/>
                <w:szCs w:val="18"/>
                <w:lang w:val="it-CH"/>
              </w:rPr>
            </w:pPr>
            <w:r w:rsidRPr="00482C4C">
              <w:rPr>
                <w:rFonts w:cs="Arial"/>
                <w:szCs w:val="18"/>
              </w:rPr>
              <w:t xml:space="preserve">Ip. Munz. Wer trägt das Risiko von Gesundheitsschäden durch die 5G-Technologie? </w:t>
            </w:r>
            <w:r w:rsidRPr="00482C4C">
              <w:rPr>
                <w:rFonts w:cs="Arial"/>
                <w:szCs w:val="18"/>
              </w:rPr>
              <w:br/>
            </w:r>
            <w:r w:rsidRPr="00482C4C">
              <w:rPr>
                <w:rFonts w:cs="Arial"/>
                <w:szCs w:val="18"/>
                <w:lang w:val="fr-CH"/>
              </w:rPr>
              <w:t xml:space="preserve">Ip. Munz. Qui assume le risque que la technologie 5G fait peser sur la santé? </w:t>
            </w:r>
            <w:r w:rsidRPr="00482C4C">
              <w:rPr>
                <w:rFonts w:cs="Arial"/>
                <w:szCs w:val="18"/>
                <w:lang w:val="fr-CH"/>
              </w:rPr>
              <w:br/>
            </w:r>
            <w:r w:rsidRPr="00482C4C">
              <w:rPr>
                <w:rFonts w:cs="Arial"/>
                <w:szCs w:val="18"/>
                <w:lang w:val="it-CH"/>
              </w:rPr>
              <w:t xml:space="preserve">Ip. Munz. Chi assume il rischio dei danni alla salute dovuti alla tecnologia 5G? </w:t>
            </w:r>
          </w:p>
        </w:tc>
        <w:tc>
          <w:tcPr>
            <w:tcW w:w="1276" w:type="dxa"/>
            <w:hideMark/>
          </w:tcPr>
          <w:p w14:paraId="485D259F" w14:textId="77777777" w:rsidR="00482C4C" w:rsidRPr="00482C4C" w:rsidRDefault="00482C4C">
            <w:pPr>
              <w:rPr>
                <w:rFonts w:cs="Arial"/>
                <w:szCs w:val="18"/>
              </w:rPr>
            </w:pPr>
            <w:r w:rsidRPr="00482C4C">
              <w:rPr>
                <w:rFonts w:cs="Arial"/>
                <w:b/>
                <w:bCs/>
                <w:szCs w:val="18"/>
                <w:lang w:val="fr-FR"/>
              </w:rPr>
              <w:t>Diskussion</w:t>
            </w:r>
          </w:p>
          <w:p w14:paraId="387932D5" w14:textId="77777777" w:rsidR="00482C4C" w:rsidRPr="00482C4C" w:rsidRDefault="00482C4C">
            <w:pPr>
              <w:rPr>
                <w:rFonts w:cs="Arial"/>
                <w:szCs w:val="18"/>
              </w:rPr>
            </w:pPr>
            <w:r w:rsidRPr="00482C4C">
              <w:rPr>
                <w:rFonts w:cs="Arial"/>
                <w:b/>
                <w:bCs/>
                <w:szCs w:val="18"/>
                <w:lang w:val="fr-FR"/>
              </w:rPr>
              <w:t>Discussion</w:t>
            </w:r>
          </w:p>
          <w:p w14:paraId="1C9FE8B4"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DAEF444" w14:textId="77777777" w:rsidR="00482C4C" w:rsidRPr="00482C4C" w:rsidRDefault="00482C4C">
            <w:pPr>
              <w:rPr>
                <w:rFonts w:cs="Arial"/>
                <w:szCs w:val="18"/>
              </w:rPr>
            </w:pPr>
            <w:r w:rsidRPr="00482C4C">
              <w:rPr>
                <w:rFonts w:cs="Arial"/>
                <w:b/>
                <w:bCs/>
                <w:szCs w:val="18"/>
              </w:rPr>
              <w:t>tw</w:t>
            </w:r>
          </w:p>
        </w:tc>
      </w:tr>
      <w:tr w:rsidR="00927AC9" w:rsidRPr="00927AC9" w14:paraId="2A0F96F5" w14:textId="77777777" w:rsidTr="001258D8">
        <w:tc>
          <w:tcPr>
            <w:tcW w:w="456" w:type="dxa"/>
            <w:hideMark/>
          </w:tcPr>
          <w:p w14:paraId="7E1B0707" w14:textId="6107510E" w:rsidR="00927AC9" w:rsidRPr="00EA6FC5" w:rsidRDefault="00927AC9">
            <w:pPr>
              <w:rPr>
                <w:rFonts w:cs="Arial"/>
                <w:szCs w:val="18"/>
                <w:lang w:val="it-CH" w:eastAsia="de-CH"/>
              </w:rPr>
            </w:pPr>
          </w:p>
        </w:tc>
        <w:tc>
          <w:tcPr>
            <w:tcW w:w="851" w:type="dxa"/>
            <w:hideMark/>
          </w:tcPr>
          <w:p w14:paraId="6DE98F5A" w14:textId="77777777" w:rsidR="00927AC9" w:rsidRPr="00927AC9" w:rsidRDefault="00DE3B46">
            <w:pPr>
              <w:rPr>
                <w:rFonts w:cs="Arial"/>
                <w:szCs w:val="18"/>
              </w:rPr>
            </w:pPr>
            <w:hyperlink r:id="rId1391" w:history="1">
              <w:r w:rsidR="00927AC9" w:rsidRPr="00927AC9">
                <w:rPr>
                  <w:rStyle w:val="Hyperlink"/>
                  <w:rFonts w:ascii="Arial" w:hAnsi="Arial" w:cs="Arial"/>
                  <w:sz w:val="18"/>
                  <w:szCs w:val="18"/>
                </w:rPr>
                <w:t>19.3115</w:t>
              </w:r>
            </w:hyperlink>
          </w:p>
        </w:tc>
        <w:tc>
          <w:tcPr>
            <w:tcW w:w="425" w:type="dxa"/>
            <w:hideMark/>
          </w:tcPr>
          <w:p w14:paraId="342D5A9E" w14:textId="77777777" w:rsidR="00927AC9" w:rsidRPr="00927AC9" w:rsidRDefault="00927AC9">
            <w:pPr>
              <w:rPr>
                <w:rFonts w:cs="Arial"/>
                <w:szCs w:val="18"/>
              </w:rPr>
            </w:pPr>
            <w:r w:rsidRPr="00927AC9">
              <w:rPr>
                <w:rFonts w:cs="Arial"/>
                <w:szCs w:val="18"/>
              </w:rPr>
              <w:t>n</w:t>
            </w:r>
          </w:p>
        </w:tc>
        <w:tc>
          <w:tcPr>
            <w:tcW w:w="5636" w:type="dxa"/>
            <w:hideMark/>
          </w:tcPr>
          <w:p w14:paraId="4AFA4108" w14:textId="77777777" w:rsidR="00927AC9" w:rsidRPr="00927AC9" w:rsidRDefault="00927AC9">
            <w:pPr>
              <w:rPr>
                <w:rFonts w:cs="Arial"/>
                <w:szCs w:val="18"/>
                <w:lang w:val="it-CH"/>
              </w:rPr>
            </w:pPr>
            <w:r w:rsidRPr="00927AC9">
              <w:rPr>
                <w:rFonts w:cs="Arial"/>
                <w:szCs w:val="18"/>
              </w:rPr>
              <w:t xml:space="preserve">Mo. Marti Samira. lnnovationsförderung zur Senkung der CO2-Emmissionen im Flugverkehr </w:t>
            </w:r>
            <w:r w:rsidRPr="00927AC9">
              <w:rPr>
                <w:rFonts w:cs="Arial"/>
                <w:szCs w:val="18"/>
              </w:rPr>
              <w:br/>
              <w:t xml:space="preserve">Mo. </w:t>
            </w:r>
            <w:r w:rsidRPr="00927AC9">
              <w:rPr>
                <w:rFonts w:cs="Arial"/>
                <w:szCs w:val="18"/>
                <w:lang w:val="fr-CH"/>
              </w:rPr>
              <w:t xml:space="preserve">Marti Samira. Trafic aérien. Promouvoir l'innovation afin de réduire les émissions de CO2 </w:t>
            </w:r>
            <w:r w:rsidRPr="00927AC9">
              <w:rPr>
                <w:rFonts w:cs="Arial"/>
                <w:szCs w:val="18"/>
                <w:lang w:val="fr-CH"/>
              </w:rPr>
              <w:br/>
              <w:t xml:space="preserve">Mo. </w:t>
            </w:r>
            <w:r w:rsidRPr="00927AC9">
              <w:rPr>
                <w:rFonts w:cs="Arial"/>
                <w:szCs w:val="18"/>
                <w:lang w:val="it-CH"/>
              </w:rPr>
              <w:t xml:space="preserve">Marti Samira. Promuovere l'innovazione per ridurre le emissioni di CO2 del trasporto aereo </w:t>
            </w:r>
          </w:p>
        </w:tc>
        <w:tc>
          <w:tcPr>
            <w:tcW w:w="1276" w:type="dxa"/>
            <w:hideMark/>
          </w:tcPr>
          <w:p w14:paraId="7D9D9D61" w14:textId="77777777" w:rsidR="00927AC9" w:rsidRPr="00927AC9" w:rsidRDefault="00927AC9">
            <w:pPr>
              <w:rPr>
                <w:rFonts w:cs="Arial"/>
                <w:szCs w:val="18"/>
                <w:lang w:val="it-CH"/>
              </w:rPr>
            </w:pPr>
          </w:p>
        </w:tc>
        <w:tc>
          <w:tcPr>
            <w:tcW w:w="567" w:type="dxa"/>
            <w:hideMark/>
          </w:tcPr>
          <w:p w14:paraId="22AB8B66" w14:textId="77777777" w:rsidR="00927AC9" w:rsidRPr="00927AC9" w:rsidRDefault="00927AC9">
            <w:pPr>
              <w:rPr>
                <w:rFonts w:cs="Arial"/>
                <w:szCs w:val="18"/>
              </w:rPr>
            </w:pPr>
            <w:r w:rsidRPr="00927AC9">
              <w:rPr>
                <w:rFonts w:cs="Arial"/>
                <w:b/>
                <w:bCs/>
                <w:szCs w:val="18"/>
              </w:rPr>
              <w:t>-</w:t>
            </w:r>
          </w:p>
        </w:tc>
      </w:tr>
      <w:tr w:rsidR="0057611E" w:rsidRPr="0057611E" w14:paraId="35EE548B" w14:textId="77777777" w:rsidTr="001258D8">
        <w:tc>
          <w:tcPr>
            <w:tcW w:w="456" w:type="dxa"/>
            <w:hideMark/>
          </w:tcPr>
          <w:p w14:paraId="04E0BF52" w14:textId="69CEEAE8" w:rsidR="0057611E" w:rsidRPr="0057611E" w:rsidRDefault="0057611E">
            <w:pPr>
              <w:rPr>
                <w:rFonts w:cs="Arial"/>
                <w:szCs w:val="18"/>
                <w:lang w:val="de-CH" w:eastAsia="de-CH"/>
              </w:rPr>
            </w:pPr>
          </w:p>
        </w:tc>
        <w:tc>
          <w:tcPr>
            <w:tcW w:w="851" w:type="dxa"/>
            <w:hideMark/>
          </w:tcPr>
          <w:p w14:paraId="3D18686F" w14:textId="77777777" w:rsidR="0057611E" w:rsidRPr="0057611E" w:rsidRDefault="00DE3B46">
            <w:pPr>
              <w:rPr>
                <w:rFonts w:cs="Arial"/>
                <w:szCs w:val="18"/>
              </w:rPr>
            </w:pPr>
            <w:hyperlink r:id="rId1392" w:history="1">
              <w:r w:rsidR="0057611E" w:rsidRPr="0057611E">
                <w:rPr>
                  <w:rStyle w:val="Hyperlink"/>
                  <w:rFonts w:ascii="Arial" w:hAnsi="Arial" w:cs="Arial"/>
                  <w:sz w:val="18"/>
                  <w:szCs w:val="18"/>
                </w:rPr>
                <w:t>19.3122</w:t>
              </w:r>
            </w:hyperlink>
          </w:p>
        </w:tc>
        <w:tc>
          <w:tcPr>
            <w:tcW w:w="425" w:type="dxa"/>
            <w:hideMark/>
          </w:tcPr>
          <w:p w14:paraId="6C6B3447" w14:textId="77777777" w:rsidR="0057611E" w:rsidRPr="0057611E" w:rsidRDefault="0057611E">
            <w:pPr>
              <w:rPr>
                <w:rFonts w:cs="Arial"/>
                <w:szCs w:val="18"/>
              </w:rPr>
            </w:pPr>
            <w:r w:rsidRPr="0057611E">
              <w:rPr>
                <w:rFonts w:cs="Arial"/>
                <w:szCs w:val="18"/>
              </w:rPr>
              <w:t>n</w:t>
            </w:r>
          </w:p>
        </w:tc>
        <w:tc>
          <w:tcPr>
            <w:tcW w:w="5636" w:type="dxa"/>
            <w:hideMark/>
          </w:tcPr>
          <w:p w14:paraId="67C16C58" w14:textId="77777777" w:rsidR="0057611E" w:rsidRPr="0057611E" w:rsidRDefault="0057611E">
            <w:pPr>
              <w:rPr>
                <w:rFonts w:cs="Arial"/>
                <w:szCs w:val="18"/>
              </w:rPr>
            </w:pPr>
            <w:r w:rsidRPr="00CB2323">
              <w:rPr>
                <w:rFonts w:cs="Arial"/>
                <w:szCs w:val="18"/>
                <w:lang w:val="it-CH"/>
              </w:rPr>
              <w:t xml:space="preserve">Mo. Marti Samira. Inlandflüge verbieten </w:t>
            </w:r>
            <w:r w:rsidRPr="00CB2323">
              <w:rPr>
                <w:rFonts w:cs="Arial"/>
                <w:szCs w:val="18"/>
                <w:lang w:val="it-CH"/>
              </w:rPr>
              <w:br/>
              <w:t xml:space="preserve">Mo. Marti Samira. </w:t>
            </w:r>
            <w:r w:rsidRPr="0057611E">
              <w:rPr>
                <w:rFonts w:cs="Arial"/>
                <w:szCs w:val="18"/>
                <w:lang w:val="fr-CH"/>
              </w:rPr>
              <w:t xml:space="preserve">Trafic aérien. Interdire les vols intérieurs </w:t>
            </w:r>
            <w:r w:rsidRPr="0057611E">
              <w:rPr>
                <w:rFonts w:cs="Arial"/>
                <w:szCs w:val="18"/>
                <w:lang w:val="fr-CH"/>
              </w:rPr>
              <w:br/>
              <w:t xml:space="preserve">Mo. </w:t>
            </w:r>
            <w:r w:rsidRPr="0057611E">
              <w:rPr>
                <w:rFonts w:cs="Arial"/>
                <w:szCs w:val="18"/>
              </w:rPr>
              <w:t xml:space="preserve">Marti Samira. Vietare i voli interni </w:t>
            </w:r>
          </w:p>
        </w:tc>
        <w:tc>
          <w:tcPr>
            <w:tcW w:w="1276" w:type="dxa"/>
            <w:hideMark/>
          </w:tcPr>
          <w:p w14:paraId="0266632F" w14:textId="77777777" w:rsidR="0057611E" w:rsidRPr="0057611E" w:rsidRDefault="0057611E">
            <w:pPr>
              <w:rPr>
                <w:rFonts w:cs="Arial"/>
                <w:szCs w:val="18"/>
              </w:rPr>
            </w:pPr>
          </w:p>
        </w:tc>
        <w:tc>
          <w:tcPr>
            <w:tcW w:w="567" w:type="dxa"/>
            <w:hideMark/>
          </w:tcPr>
          <w:p w14:paraId="2CF7B52D" w14:textId="77777777" w:rsidR="0057611E" w:rsidRPr="0057611E" w:rsidRDefault="0057611E">
            <w:pPr>
              <w:rPr>
                <w:rFonts w:cs="Arial"/>
                <w:szCs w:val="18"/>
              </w:rPr>
            </w:pPr>
            <w:r w:rsidRPr="0057611E">
              <w:rPr>
                <w:rFonts w:cs="Arial"/>
                <w:b/>
                <w:bCs/>
                <w:szCs w:val="18"/>
              </w:rPr>
              <w:t>-</w:t>
            </w:r>
          </w:p>
        </w:tc>
      </w:tr>
      <w:tr w:rsidR="00482C4C" w:rsidRPr="00482C4C" w14:paraId="2CDABC6A" w14:textId="77777777" w:rsidTr="001258D8">
        <w:tc>
          <w:tcPr>
            <w:tcW w:w="456" w:type="dxa"/>
            <w:hideMark/>
          </w:tcPr>
          <w:p w14:paraId="2C12C9EB" w14:textId="77777777" w:rsidR="00482C4C" w:rsidRPr="00482C4C" w:rsidRDefault="00482C4C">
            <w:pPr>
              <w:rPr>
                <w:rFonts w:cs="Arial"/>
                <w:szCs w:val="18"/>
                <w:lang w:val="de-CH" w:eastAsia="de-CH"/>
              </w:rPr>
            </w:pPr>
          </w:p>
        </w:tc>
        <w:tc>
          <w:tcPr>
            <w:tcW w:w="851" w:type="dxa"/>
            <w:hideMark/>
          </w:tcPr>
          <w:p w14:paraId="67D8F4F1" w14:textId="77777777" w:rsidR="00482C4C" w:rsidRPr="00482C4C" w:rsidRDefault="00DE3B46">
            <w:pPr>
              <w:rPr>
                <w:rFonts w:cs="Arial"/>
                <w:szCs w:val="18"/>
              </w:rPr>
            </w:pPr>
            <w:hyperlink r:id="rId1393" w:history="1">
              <w:r w:rsidR="00482C4C" w:rsidRPr="00482C4C">
                <w:rPr>
                  <w:rStyle w:val="Hyperlink"/>
                  <w:rFonts w:ascii="Arial" w:hAnsi="Arial" w:cs="Arial"/>
                  <w:sz w:val="18"/>
                  <w:szCs w:val="18"/>
                </w:rPr>
                <w:t>19.3125</w:t>
              </w:r>
            </w:hyperlink>
          </w:p>
        </w:tc>
        <w:tc>
          <w:tcPr>
            <w:tcW w:w="425" w:type="dxa"/>
            <w:hideMark/>
          </w:tcPr>
          <w:p w14:paraId="0939A0B7" w14:textId="77777777" w:rsidR="00482C4C" w:rsidRPr="00482C4C" w:rsidRDefault="00482C4C">
            <w:pPr>
              <w:rPr>
                <w:rFonts w:cs="Arial"/>
                <w:szCs w:val="18"/>
              </w:rPr>
            </w:pPr>
            <w:r w:rsidRPr="00482C4C">
              <w:rPr>
                <w:rFonts w:cs="Arial"/>
                <w:szCs w:val="18"/>
              </w:rPr>
              <w:t>n</w:t>
            </w:r>
          </w:p>
        </w:tc>
        <w:tc>
          <w:tcPr>
            <w:tcW w:w="5636" w:type="dxa"/>
            <w:hideMark/>
          </w:tcPr>
          <w:p w14:paraId="02D733D2" w14:textId="77777777" w:rsidR="00482C4C" w:rsidRPr="00482C4C" w:rsidRDefault="00482C4C">
            <w:pPr>
              <w:rPr>
                <w:rFonts w:cs="Arial"/>
                <w:szCs w:val="18"/>
                <w:lang w:val="it-CH"/>
              </w:rPr>
            </w:pPr>
            <w:r w:rsidRPr="00482C4C">
              <w:rPr>
                <w:rFonts w:cs="Arial"/>
                <w:szCs w:val="18"/>
              </w:rPr>
              <w:t xml:space="preserve">Ip. Hadorn. Axpo missachtet Ensi-Verfügung. Notkühlsystem für Abklingbecken fehlt noch immer </w:t>
            </w:r>
            <w:r w:rsidRPr="00482C4C">
              <w:rPr>
                <w:rFonts w:cs="Arial"/>
                <w:szCs w:val="18"/>
              </w:rPr>
              <w:br/>
              <w:t xml:space="preserve">Ip. </w:t>
            </w:r>
            <w:r w:rsidRPr="00482C4C">
              <w:rPr>
                <w:rFonts w:cs="Arial"/>
                <w:szCs w:val="18"/>
                <w:lang w:val="fr-CH"/>
              </w:rPr>
              <w:t xml:space="preserve">Hadorn. Centrale nucléaire de Beznau. Ignorant une décision de l'IFSN, Axpo n'a toujours pas fait installer un système de refroidissement de secours du bassin de désactivation </w:t>
            </w:r>
            <w:r w:rsidRPr="00482C4C">
              <w:rPr>
                <w:rFonts w:cs="Arial"/>
                <w:szCs w:val="18"/>
                <w:lang w:val="fr-CH"/>
              </w:rPr>
              <w:br/>
              <w:t xml:space="preserve">Ip. </w:t>
            </w:r>
            <w:r w:rsidRPr="00482C4C">
              <w:rPr>
                <w:rFonts w:cs="Arial"/>
                <w:szCs w:val="18"/>
                <w:lang w:val="it-CH"/>
              </w:rPr>
              <w:t xml:space="preserve">Hadorn. Axpo ignora una decisione dell'IFSN. Manca ancora il sistema di raffreddamento d'emergenza per la piscina di stoccaggio </w:t>
            </w:r>
          </w:p>
        </w:tc>
        <w:tc>
          <w:tcPr>
            <w:tcW w:w="1276" w:type="dxa"/>
            <w:hideMark/>
          </w:tcPr>
          <w:p w14:paraId="14EBC0A1" w14:textId="77777777" w:rsidR="00482C4C" w:rsidRPr="00482C4C" w:rsidRDefault="00482C4C">
            <w:pPr>
              <w:rPr>
                <w:rFonts w:cs="Arial"/>
                <w:szCs w:val="18"/>
              </w:rPr>
            </w:pPr>
            <w:r w:rsidRPr="00482C4C">
              <w:rPr>
                <w:rFonts w:cs="Arial"/>
                <w:b/>
                <w:bCs/>
                <w:szCs w:val="18"/>
                <w:lang w:val="fr-FR"/>
              </w:rPr>
              <w:t>Diskussion</w:t>
            </w:r>
          </w:p>
          <w:p w14:paraId="3349A2F4" w14:textId="77777777" w:rsidR="00482C4C" w:rsidRPr="00482C4C" w:rsidRDefault="00482C4C">
            <w:pPr>
              <w:rPr>
                <w:rFonts w:cs="Arial"/>
                <w:szCs w:val="18"/>
              </w:rPr>
            </w:pPr>
            <w:r w:rsidRPr="00482C4C">
              <w:rPr>
                <w:rFonts w:cs="Arial"/>
                <w:b/>
                <w:bCs/>
                <w:szCs w:val="18"/>
                <w:lang w:val="fr-FR"/>
              </w:rPr>
              <w:t>Discussion</w:t>
            </w:r>
          </w:p>
          <w:p w14:paraId="2AFD398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4F95473D" w14:textId="77777777" w:rsidR="00482C4C" w:rsidRPr="00482C4C" w:rsidRDefault="00482C4C">
            <w:pPr>
              <w:rPr>
                <w:rFonts w:cs="Arial"/>
                <w:szCs w:val="18"/>
              </w:rPr>
            </w:pPr>
            <w:r w:rsidRPr="00482C4C">
              <w:rPr>
                <w:rFonts w:cs="Arial"/>
                <w:b/>
                <w:bCs/>
                <w:szCs w:val="18"/>
              </w:rPr>
              <w:t>tw</w:t>
            </w:r>
          </w:p>
        </w:tc>
      </w:tr>
      <w:tr w:rsidR="0057611E" w:rsidRPr="0057611E" w14:paraId="7C156644" w14:textId="77777777" w:rsidTr="001258D8">
        <w:tc>
          <w:tcPr>
            <w:tcW w:w="456" w:type="dxa"/>
            <w:hideMark/>
          </w:tcPr>
          <w:p w14:paraId="3CA2C217" w14:textId="20545718" w:rsidR="0057611E" w:rsidRPr="0057611E" w:rsidRDefault="0057611E">
            <w:pPr>
              <w:rPr>
                <w:rFonts w:cs="Arial"/>
                <w:szCs w:val="18"/>
                <w:lang w:val="de-CH" w:eastAsia="de-CH"/>
              </w:rPr>
            </w:pPr>
          </w:p>
        </w:tc>
        <w:tc>
          <w:tcPr>
            <w:tcW w:w="851" w:type="dxa"/>
            <w:hideMark/>
          </w:tcPr>
          <w:p w14:paraId="4AFCC96B" w14:textId="77777777" w:rsidR="0057611E" w:rsidRPr="0057611E" w:rsidRDefault="00DE3B46">
            <w:pPr>
              <w:rPr>
                <w:rFonts w:cs="Arial"/>
                <w:szCs w:val="18"/>
              </w:rPr>
            </w:pPr>
            <w:hyperlink r:id="rId1394" w:history="1">
              <w:r w:rsidR="0057611E" w:rsidRPr="0057611E">
                <w:rPr>
                  <w:rStyle w:val="Hyperlink"/>
                  <w:rFonts w:ascii="Arial" w:hAnsi="Arial" w:cs="Arial"/>
                  <w:sz w:val="18"/>
                  <w:szCs w:val="18"/>
                </w:rPr>
                <w:t>19.3131</w:t>
              </w:r>
            </w:hyperlink>
          </w:p>
        </w:tc>
        <w:tc>
          <w:tcPr>
            <w:tcW w:w="425" w:type="dxa"/>
            <w:hideMark/>
          </w:tcPr>
          <w:p w14:paraId="5EC7D846" w14:textId="77777777" w:rsidR="0057611E" w:rsidRPr="0057611E" w:rsidRDefault="0057611E">
            <w:pPr>
              <w:rPr>
                <w:rFonts w:cs="Arial"/>
                <w:szCs w:val="18"/>
              </w:rPr>
            </w:pPr>
            <w:r w:rsidRPr="0057611E">
              <w:rPr>
                <w:rFonts w:cs="Arial"/>
                <w:szCs w:val="18"/>
              </w:rPr>
              <w:t>n</w:t>
            </w:r>
          </w:p>
        </w:tc>
        <w:tc>
          <w:tcPr>
            <w:tcW w:w="5636" w:type="dxa"/>
            <w:hideMark/>
          </w:tcPr>
          <w:p w14:paraId="33C0DD6E" w14:textId="77777777" w:rsidR="0057611E" w:rsidRPr="0057611E" w:rsidRDefault="0057611E">
            <w:pPr>
              <w:rPr>
                <w:rFonts w:cs="Arial"/>
                <w:szCs w:val="18"/>
                <w:lang w:val="it-CH"/>
              </w:rPr>
            </w:pPr>
            <w:r w:rsidRPr="0057611E">
              <w:rPr>
                <w:rFonts w:cs="Arial"/>
                <w:szCs w:val="18"/>
              </w:rPr>
              <w:t xml:space="preserve">Mo. Fraktion C. Gesetzeslücke bei der Radio- und Fehrnsehabgabe für Arbeitsgemeinschaften schliessen </w:t>
            </w:r>
            <w:r w:rsidRPr="0057611E">
              <w:rPr>
                <w:rFonts w:cs="Arial"/>
                <w:szCs w:val="18"/>
              </w:rPr>
              <w:br/>
              <w:t xml:space="preserve">Mo. </w:t>
            </w:r>
            <w:r w:rsidRPr="0057611E">
              <w:rPr>
                <w:rFonts w:cs="Arial"/>
                <w:szCs w:val="18"/>
                <w:lang w:val="fr-CH"/>
              </w:rPr>
              <w:t xml:space="preserve">Groupe C. Redevance de radio-télévision due par les communautés de travail. </w:t>
            </w:r>
            <w:r w:rsidRPr="00CB2323">
              <w:rPr>
                <w:rFonts w:cs="Arial"/>
                <w:szCs w:val="18"/>
                <w:lang w:val="it-CH"/>
              </w:rPr>
              <w:t xml:space="preserve">Combler la lacune législative </w:t>
            </w:r>
            <w:r w:rsidRPr="00CB2323">
              <w:rPr>
                <w:rFonts w:cs="Arial"/>
                <w:szCs w:val="18"/>
                <w:lang w:val="it-CH"/>
              </w:rPr>
              <w:br/>
              <w:t xml:space="preserve">Mo. </w:t>
            </w:r>
            <w:r w:rsidRPr="0057611E">
              <w:rPr>
                <w:rFonts w:cs="Arial"/>
                <w:szCs w:val="18"/>
                <w:lang w:val="it-CH"/>
              </w:rPr>
              <w:t xml:space="preserve">Gruppo C. Canone radiotelevisivo per i consorzi: colmare la lacuna legislativa </w:t>
            </w:r>
          </w:p>
        </w:tc>
        <w:tc>
          <w:tcPr>
            <w:tcW w:w="1276" w:type="dxa"/>
            <w:hideMark/>
          </w:tcPr>
          <w:p w14:paraId="08FBA34D" w14:textId="77777777" w:rsidR="0057611E" w:rsidRPr="0057611E" w:rsidRDefault="0057611E">
            <w:pPr>
              <w:rPr>
                <w:rFonts w:cs="Arial"/>
                <w:szCs w:val="18"/>
                <w:lang w:val="it-CH"/>
              </w:rPr>
            </w:pPr>
          </w:p>
        </w:tc>
        <w:tc>
          <w:tcPr>
            <w:tcW w:w="567" w:type="dxa"/>
            <w:hideMark/>
          </w:tcPr>
          <w:p w14:paraId="38B46863" w14:textId="77777777" w:rsidR="0057611E" w:rsidRPr="0057611E" w:rsidRDefault="0057611E">
            <w:pPr>
              <w:rPr>
                <w:rFonts w:cs="Arial"/>
                <w:szCs w:val="18"/>
              </w:rPr>
            </w:pPr>
            <w:r w:rsidRPr="0057611E">
              <w:rPr>
                <w:rFonts w:cs="Arial"/>
                <w:b/>
                <w:bCs/>
                <w:szCs w:val="18"/>
              </w:rPr>
              <w:t>-</w:t>
            </w:r>
          </w:p>
        </w:tc>
      </w:tr>
      <w:tr w:rsidR="0057611E" w:rsidRPr="0057611E" w14:paraId="536A1C6C" w14:textId="77777777" w:rsidTr="000458C5">
        <w:tc>
          <w:tcPr>
            <w:tcW w:w="456" w:type="dxa"/>
            <w:hideMark/>
          </w:tcPr>
          <w:p w14:paraId="5D27474D" w14:textId="3479C398" w:rsidR="0057611E" w:rsidRPr="0057611E" w:rsidRDefault="0057611E">
            <w:pPr>
              <w:rPr>
                <w:rFonts w:cs="Arial"/>
                <w:szCs w:val="18"/>
                <w:lang w:val="de-CH" w:eastAsia="de-CH"/>
              </w:rPr>
            </w:pPr>
          </w:p>
        </w:tc>
        <w:tc>
          <w:tcPr>
            <w:tcW w:w="851" w:type="dxa"/>
            <w:hideMark/>
          </w:tcPr>
          <w:p w14:paraId="46E73FBF" w14:textId="77777777" w:rsidR="0057611E" w:rsidRPr="0057611E" w:rsidRDefault="00DE3B46">
            <w:pPr>
              <w:rPr>
                <w:rFonts w:cs="Arial"/>
                <w:szCs w:val="18"/>
              </w:rPr>
            </w:pPr>
            <w:hyperlink r:id="rId1395" w:history="1">
              <w:r w:rsidR="0057611E" w:rsidRPr="0057611E">
                <w:rPr>
                  <w:rStyle w:val="Hyperlink"/>
                  <w:rFonts w:ascii="Arial" w:hAnsi="Arial" w:cs="Arial"/>
                  <w:sz w:val="18"/>
                  <w:szCs w:val="18"/>
                </w:rPr>
                <w:t>19.3183</w:t>
              </w:r>
            </w:hyperlink>
          </w:p>
        </w:tc>
        <w:tc>
          <w:tcPr>
            <w:tcW w:w="425" w:type="dxa"/>
            <w:hideMark/>
          </w:tcPr>
          <w:p w14:paraId="30855602" w14:textId="77777777" w:rsidR="0057611E" w:rsidRPr="0057611E" w:rsidRDefault="0057611E">
            <w:pPr>
              <w:rPr>
                <w:rFonts w:cs="Arial"/>
                <w:szCs w:val="18"/>
              </w:rPr>
            </w:pPr>
            <w:r w:rsidRPr="0057611E">
              <w:rPr>
                <w:rFonts w:cs="Arial"/>
                <w:szCs w:val="18"/>
              </w:rPr>
              <w:t>n</w:t>
            </w:r>
          </w:p>
        </w:tc>
        <w:tc>
          <w:tcPr>
            <w:tcW w:w="5636" w:type="dxa"/>
            <w:hideMark/>
          </w:tcPr>
          <w:p w14:paraId="0641597B" w14:textId="77777777" w:rsidR="0057611E" w:rsidRPr="0057611E" w:rsidRDefault="0057611E">
            <w:pPr>
              <w:rPr>
                <w:rFonts w:cs="Arial"/>
                <w:szCs w:val="18"/>
                <w:lang w:val="it-CH"/>
              </w:rPr>
            </w:pPr>
            <w:r w:rsidRPr="0057611E">
              <w:rPr>
                <w:rFonts w:cs="Arial"/>
                <w:szCs w:val="18"/>
              </w:rPr>
              <w:t xml:space="preserve">Mo. Mazzone. Durch die Abschaffung von Inlandflügen die Auswirkungen der Luftfahrt auf das Klima mindern </w:t>
            </w:r>
            <w:r w:rsidRPr="0057611E">
              <w:rPr>
                <w:rFonts w:cs="Arial"/>
                <w:szCs w:val="18"/>
              </w:rPr>
              <w:br/>
              <w:t xml:space="preserve">Mo. </w:t>
            </w:r>
            <w:r w:rsidRPr="0057611E">
              <w:rPr>
                <w:rFonts w:cs="Arial"/>
                <w:szCs w:val="18"/>
                <w:lang w:val="fr-CH"/>
              </w:rPr>
              <w:t xml:space="preserve">Mazzone. Réduire l'impact de l'aviation sur le climat en mettant fin aux vols intérieurs </w:t>
            </w:r>
            <w:r w:rsidRPr="0057611E">
              <w:rPr>
                <w:rFonts w:cs="Arial"/>
                <w:szCs w:val="18"/>
                <w:lang w:val="fr-CH"/>
              </w:rPr>
              <w:br/>
              <w:t xml:space="preserve">Mo. </w:t>
            </w:r>
            <w:r w:rsidRPr="0057611E">
              <w:rPr>
                <w:rFonts w:cs="Arial"/>
                <w:szCs w:val="18"/>
                <w:lang w:val="it-CH"/>
              </w:rPr>
              <w:t xml:space="preserve">Mazzone. Ridurre l'impatto climatico dell'aviazione ponendo fine ai voli interni </w:t>
            </w:r>
          </w:p>
        </w:tc>
        <w:tc>
          <w:tcPr>
            <w:tcW w:w="1276" w:type="dxa"/>
            <w:hideMark/>
          </w:tcPr>
          <w:p w14:paraId="1412737E" w14:textId="77777777" w:rsidR="0057611E" w:rsidRPr="0057611E" w:rsidRDefault="0057611E">
            <w:pPr>
              <w:rPr>
                <w:rFonts w:cs="Arial"/>
                <w:szCs w:val="18"/>
                <w:lang w:val="it-CH"/>
              </w:rPr>
            </w:pPr>
          </w:p>
        </w:tc>
        <w:tc>
          <w:tcPr>
            <w:tcW w:w="567" w:type="dxa"/>
            <w:hideMark/>
          </w:tcPr>
          <w:p w14:paraId="22E557E8" w14:textId="77777777" w:rsidR="0057611E" w:rsidRPr="0057611E" w:rsidRDefault="0057611E">
            <w:pPr>
              <w:rPr>
                <w:rFonts w:cs="Arial"/>
                <w:szCs w:val="18"/>
              </w:rPr>
            </w:pPr>
            <w:r w:rsidRPr="0057611E">
              <w:rPr>
                <w:rFonts w:cs="Arial"/>
                <w:b/>
                <w:bCs/>
                <w:szCs w:val="18"/>
              </w:rPr>
              <w:t>-</w:t>
            </w:r>
          </w:p>
        </w:tc>
      </w:tr>
      <w:tr w:rsidR="00F477B5" w:rsidRPr="00F477B5" w14:paraId="44390A17" w14:textId="77777777" w:rsidTr="000458C5">
        <w:tc>
          <w:tcPr>
            <w:tcW w:w="456" w:type="dxa"/>
            <w:hideMark/>
          </w:tcPr>
          <w:p w14:paraId="507F860A" w14:textId="70C593A9" w:rsidR="00F477B5" w:rsidRPr="00F477B5" w:rsidRDefault="00F477B5">
            <w:pPr>
              <w:rPr>
                <w:rFonts w:cs="Arial"/>
                <w:szCs w:val="18"/>
                <w:lang w:val="de-CH" w:eastAsia="de-CH"/>
              </w:rPr>
            </w:pPr>
          </w:p>
        </w:tc>
        <w:tc>
          <w:tcPr>
            <w:tcW w:w="851" w:type="dxa"/>
            <w:hideMark/>
          </w:tcPr>
          <w:p w14:paraId="47461509" w14:textId="77777777" w:rsidR="00F477B5" w:rsidRPr="00F477B5" w:rsidRDefault="00DE3B46">
            <w:pPr>
              <w:rPr>
                <w:rFonts w:cs="Arial"/>
                <w:szCs w:val="18"/>
              </w:rPr>
            </w:pPr>
            <w:hyperlink r:id="rId1396" w:history="1">
              <w:r w:rsidR="00F477B5" w:rsidRPr="00F477B5">
                <w:rPr>
                  <w:rStyle w:val="Hyperlink"/>
                  <w:rFonts w:ascii="Arial" w:hAnsi="Arial" w:cs="Arial"/>
                  <w:sz w:val="18"/>
                  <w:szCs w:val="18"/>
                </w:rPr>
                <w:t>19.3198</w:t>
              </w:r>
            </w:hyperlink>
          </w:p>
        </w:tc>
        <w:tc>
          <w:tcPr>
            <w:tcW w:w="425" w:type="dxa"/>
            <w:hideMark/>
          </w:tcPr>
          <w:p w14:paraId="66A1C738" w14:textId="77777777" w:rsidR="00F477B5" w:rsidRPr="00F477B5" w:rsidRDefault="00F477B5">
            <w:pPr>
              <w:rPr>
                <w:rFonts w:cs="Arial"/>
                <w:szCs w:val="18"/>
              </w:rPr>
            </w:pPr>
            <w:r w:rsidRPr="00F477B5">
              <w:rPr>
                <w:rFonts w:cs="Arial"/>
                <w:szCs w:val="18"/>
              </w:rPr>
              <w:t>n</w:t>
            </w:r>
          </w:p>
        </w:tc>
        <w:tc>
          <w:tcPr>
            <w:tcW w:w="5636" w:type="dxa"/>
            <w:hideMark/>
          </w:tcPr>
          <w:p w14:paraId="67649E16" w14:textId="77777777" w:rsidR="00F477B5" w:rsidRPr="00F477B5" w:rsidRDefault="00F477B5">
            <w:pPr>
              <w:rPr>
                <w:rFonts w:cs="Arial"/>
                <w:szCs w:val="18"/>
              </w:rPr>
            </w:pPr>
            <w:r w:rsidRPr="00F477B5">
              <w:rPr>
                <w:rFonts w:cs="Arial"/>
                <w:szCs w:val="18"/>
              </w:rPr>
              <w:t xml:space="preserve">Mo. Reynard. Nachtzüge in Europa zu neuem Leben erwecken! </w:t>
            </w:r>
            <w:r w:rsidRPr="00F477B5">
              <w:rPr>
                <w:rFonts w:cs="Arial"/>
                <w:szCs w:val="18"/>
              </w:rPr>
              <w:br/>
            </w:r>
            <w:r w:rsidRPr="00F477B5">
              <w:rPr>
                <w:rFonts w:cs="Arial"/>
                <w:szCs w:val="18"/>
                <w:lang w:val="fr-CH"/>
              </w:rPr>
              <w:t xml:space="preserve">Mo. Reynard. Ressusciter les trains de nuit en Europe! </w:t>
            </w:r>
            <w:r w:rsidRPr="00F477B5">
              <w:rPr>
                <w:rFonts w:cs="Arial"/>
                <w:szCs w:val="18"/>
                <w:lang w:val="fr-CH"/>
              </w:rPr>
              <w:br/>
            </w:r>
            <w:r w:rsidRPr="00F477B5">
              <w:rPr>
                <w:rFonts w:cs="Arial"/>
                <w:szCs w:val="18"/>
              </w:rPr>
              <w:t xml:space="preserve">Mo. Reynard. Far risuscitare i treni notturni in Europa! </w:t>
            </w:r>
          </w:p>
        </w:tc>
        <w:tc>
          <w:tcPr>
            <w:tcW w:w="1276" w:type="dxa"/>
            <w:hideMark/>
          </w:tcPr>
          <w:p w14:paraId="1A119DAB" w14:textId="77777777" w:rsidR="00F477B5" w:rsidRPr="00F477B5" w:rsidRDefault="00F477B5">
            <w:pPr>
              <w:rPr>
                <w:rFonts w:cs="Arial"/>
                <w:szCs w:val="18"/>
              </w:rPr>
            </w:pPr>
          </w:p>
        </w:tc>
        <w:tc>
          <w:tcPr>
            <w:tcW w:w="567" w:type="dxa"/>
            <w:hideMark/>
          </w:tcPr>
          <w:p w14:paraId="30DA5D46" w14:textId="77777777" w:rsidR="00F477B5" w:rsidRPr="00F477B5" w:rsidRDefault="00F477B5">
            <w:pPr>
              <w:rPr>
                <w:rFonts w:cs="Arial"/>
                <w:szCs w:val="18"/>
              </w:rPr>
            </w:pPr>
            <w:r w:rsidRPr="00F477B5">
              <w:rPr>
                <w:rFonts w:cs="Arial"/>
                <w:b/>
                <w:bCs/>
                <w:szCs w:val="18"/>
              </w:rPr>
              <w:t>-</w:t>
            </w:r>
          </w:p>
        </w:tc>
      </w:tr>
    </w:tbl>
    <w:p w14:paraId="6F2E612C" w14:textId="07F0E1AC" w:rsidR="000458C5" w:rsidRDefault="000458C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82C4C" w:rsidRPr="00482C4C" w14:paraId="5174B5B4" w14:textId="77777777" w:rsidTr="000458C5">
        <w:tc>
          <w:tcPr>
            <w:tcW w:w="456" w:type="dxa"/>
            <w:hideMark/>
          </w:tcPr>
          <w:p w14:paraId="374DEE0F" w14:textId="77777777" w:rsidR="00482C4C" w:rsidRPr="00482C4C" w:rsidRDefault="00482C4C">
            <w:pPr>
              <w:rPr>
                <w:rFonts w:cs="Arial"/>
                <w:szCs w:val="18"/>
                <w:lang w:val="de-CH" w:eastAsia="de-CH"/>
              </w:rPr>
            </w:pPr>
          </w:p>
        </w:tc>
        <w:tc>
          <w:tcPr>
            <w:tcW w:w="851" w:type="dxa"/>
            <w:hideMark/>
          </w:tcPr>
          <w:p w14:paraId="43B2864C" w14:textId="77777777" w:rsidR="00482C4C" w:rsidRPr="00482C4C" w:rsidRDefault="00DE3B46">
            <w:pPr>
              <w:rPr>
                <w:rFonts w:cs="Arial"/>
                <w:szCs w:val="18"/>
              </w:rPr>
            </w:pPr>
            <w:hyperlink r:id="rId1397" w:history="1">
              <w:r w:rsidR="00482C4C" w:rsidRPr="00482C4C">
                <w:rPr>
                  <w:rStyle w:val="Hyperlink"/>
                  <w:rFonts w:ascii="Arial" w:hAnsi="Arial" w:cs="Arial"/>
                  <w:sz w:val="18"/>
                  <w:szCs w:val="18"/>
                </w:rPr>
                <w:t>19.3216</w:t>
              </w:r>
            </w:hyperlink>
          </w:p>
        </w:tc>
        <w:tc>
          <w:tcPr>
            <w:tcW w:w="425" w:type="dxa"/>
            <w:hideMark/>
          </w:tcPr>
          <w:p w14:paraId="32D6EB13" w14:textId="77777777" w:rsidR="00482C4C" w:rsidRPr="00482C4C" w:rsidRDefault="00482C4C">
            <w:pPr>
              <w:rPr>
                <w:rFonts w:cs="Arial"/>
                <w:szCs w:val="18"/>
              </w:rPr>
            </w:pPr>
            <w:r w:rsidRPr="00482C4C">
              <w:rPr>
                <w:rFonts w:cs="Arial"/>
                <w:szCs w:val="18"/>
              </w:rPr>
              <w:t>n</w:t>
            </w:r>
          </w:p>
        </w:tc>
        <w:tc>
          <w:tcPr>
            <w:tcW w:w="5636" w:type="dxa"/>
            <w:hideMark/>
          </w:tcPr>
          <w:p w14:paraId="7A050D18" w14:textId="77777777" w:rsidR="00482C4C" w:rsidRPr="00482C4C" w:rsidRDefault="00482C4C">
            <w:pPr>
              <w:rPr>
                <w:rFonts w:cs="Arial"/>
                <w:szCs w:val="18"/>
                <w:lang w:val="it-CH"/>
              </w:rPr>
            </w:pPr>
            <w:r w:rsidRPr="00482C4C">
              <w:rPr>
                <w:rFonts w:cs="Arial"/>
                <w:szCs w:val="18"/>
              </w:rPr>
              <w:t xml:space="preserve">Ip. Kälin. Das Faktenblatt zu Teilrevisionen von Verordnungen im Kernenergiebereich auf den aktuellen Stand bringen </w:t>
            </w:r>
            <w:r w:rsidRPr="00482C4C">
              <w:rPr>
                <w:rFonts w:cs="Arial"/>
                <w:szCs w:val="18"/>
              </w:rPr>
              <w:br/>
              <w:t xml:space="preserve">Ip. </w:t>
            </w:r>
            <w:r w:rsidRPr="00482C4C">
              <w:rPr>
                <w:rFonts w:cs="Arial"/>
                <w:szCs w:val="18"/>
                <w:lang w:val="fr-CH"/>
              </w:rPr>
              <w:t xml:space="preserve">Kälin. Actualiser la fiche d'information concernant la révision partielle d'ordonnances dans le domaine de l'énergie nucléaire </w:t>
            </w:r>
            <w:r w:rsidRPr="00482C4C">
              <w:rPr>
                <w:rFonts w:cs="Arial"/>
                <w:szCs w:val="18"/>
                <w:lang w:val="fr-CH"/>
              </w:rPr>
              <w:br/>
              <w:t xml:space="preserve">Ip. </w:t>
            </w:r>
            <w:r w:rsidRPr="00482C4C">
              <w:rPr>
                <w:rFonts w:cs="Arial"/>
                <w:szCs w:val="18"/>
                <w:lang w:val="it-CH"/>
              </w:rPr>
              <w:t xml:space="preserve">Kälin. Aggiornare la scheda informativa sulle revisioni parziali delle ordinanze sull'energia nucleare </w:t>
            </w:r>
          </w:p>
        </w:tc>
        <w:tc>
          <w:tcPr>
            <w:tcW w:w="1276" w:type="dxa"/>
            <w:hideMark/>
          </w:tcPr>
          <w:p w14:paraId="2ED43FB7" w14:textId="77777777" w:rsidR="00482C4C" w:rsidRPr="00482C4C" w:rsidRDefault="00482C4C">
            <w:pPr>
              <w:rPr>
                <w:rFonts w:cs="Arial"/>
                <w:szCs w:val="18"/>
              </w:rPr>
            </w:pPr>
            <w:r w:rsidRPr="00482C4C">
              <w:rPr>
                <w:rFonts w:cs="Arial"/>
                <w:b/>
                <w:bCs/>
                <w:szCs w:val="18"/>
                <w:lang w:val="fr-FR"/>
              </w:rPr>
              <w:t>Diskussion</w:t>
            </w:r>
          </w:p>
          <w:p w14:paraId="1F9D1BD6" w14:textId="77777777" w:rsidR="00482C4C" w:rsidRPr="00482C4C" w:rsidRDefault="00482C4C">
            <w:pPr>
              <w:rPr>
                <w:rFonts w:cs="Arial"/>
                <w:szCs w:val="18"/>
              </w:rPr>
            </w:pPr>
            <w:r w:rsidRPr="00482C4C">
              <w:rPr>
                <w:rFonts w:cs="Arial"/>
                <w:b/>
                <w:bCs/>
                <w:szCs w:val="18"/>
                <w:lang w:val="fr-FR"/>
              </w:rPr>
              <w:t>Discussion</w:t>
            </w:r>
          </w:p>
          <w:p w14:paraId="694197BD"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46713F1" w14:textId="77777777" w:rsidR="00482C4C" w:rsidRPr="00482C4C" w:rsidRDefault="00482C4C">
            <w:pPr>
              <w:rPr>
                <w:rFonts w:cs="Arial"/>
                <w:szCs w:val="18"/>
              </w:rPr>
            </w:pPr>
            <w:r w:rsidRPr="00482C4C">
              <w:rPr>
                <w:rFonts w:cs="Arial"/>
                <w:b/>
                <w:bCs/>
                <w:szCs w:val="18"/>
              </w:rPr>
              <w:t>n</w:t>
            </w:r>
          </w:p>
        </w:tc>
      </w:tr>
      <w:tr w:rsidR="00F477B5" w:rsidRPr="00F477B5" w14:paraId="3B550E96" w14:textId="77777777" w:rsidTr="000458C5">
        <w:tc>
          <w:tcPr>
            <w:tcW w:w="455" w:type="dxa"/>
            <w:hideMark/>
          </w:tcPr>
          <w:p w14:paraId="1D2175D7" w14:textId="6BFEFFF7" w:rsidR="00F477B5" w:rsidRPr="000F459F" w:rsidRDefault="00F477B5">
            <w:pPr>
              <w:rPr>
                <w:rFonts w:cs="Arial"/>
                <w:szCs w:val="18"/>
                <w:lang w:val="it-CH" w:eastAsia="de-CH"/>
              </w:rPr>
            </w:pPr>
          </w:p>
        </w:tc>
        <w:tc>
          <w:tcPr>
            <w:tcW w:w="851" w:type="dxa"/>
            <w:hideMark/>
          </w:tcPr>
          <w:p w14:paraId="27B28B4E" w14:textId="77777777" w:rsidR="00F477B5" w:rsidRPr="00F477B5" w:rsidRDefault="00DE3B46">
            <w:pPr>
              <w:rPr>
                <w:rFonts w:cs="Arial"/>
                <w:szCs w:val="18"/>
              </w:rPr>
            </w:pPr>
            <w:hyperlink r:id="rId1398" w:history="1">
              <w:r w:rsidR="00F477B5" w:rsidRPr="00F477B5">
                <w:rPr>
                  <w:rStyle w:val="Hyperlink"/>
                  <w:rFonts w:ascii="Arial" w:hAnsi="Arial" w:cs="Arial"/>
                  <w:sz w:val="18"/>
                  <w:szCs w:val="18"/>
                </w:rPr>
                <w:t>19.3246</w:t>
              </w:r>
            </w:hyperlink>
          </w:p>
        </w:tc>
        <w:tc>
          <w:tcPr>
            <w:tcW w:w="425" w:type="dxa"/>
            <w:hideMark/>
          </w:tcPr>
          <w:p w14:paraId="0796ECC8" w14:textId="77777777" w:rsidR="00F477B5" w:rsidRPr="00F477B5" w:rsidRDefault="00F477B5">
            <w:pPr>
              <w:rPr>
                <w:rFonts w:cs="Arial"/>
                <w:szCs w:val="18"/>
              </w:rPr>
            </w:pPr>
            <w:r w:rsidRPr="00F477B5">
              <w:rPr>
                <w:rFonts w:cs="Arial"/>
                <w:szCs w:val="18"/>
              </w:rPr>
              <w:t>n</w:t>
            </w:r>
          </w:p>
        </w:tc>
        <w:tc>
          <w:tcPr>
            <w:tcW w:w="5636" w:type="dxa"/>
            <w:hideMark/>
          </w:tcPr>
          <w:p w14:paraId="44066609" w14:textId="77777777" w:rsidR="00F477B5" w:rsidRPr="00F477B5" w:rsidRDefault="00F477B5">
            <w:pPr>
              <w:rPr>
                <w:rFonts w:cs="Arial"/>
                <w:szCs w:val="18"/>
                <w:lang w:val="it-CH"/>
              </w:rPr>
            </w:pPr>
            <w:r w:rsidRPr="00F477B5">
              <w:rPr>
                <w:rFonts w:cs="Arial"/>
                <w:szCs w:val="18"/>
              </w:rPr>
              <w:t xml:space="preserve">Mo. Nicolet. Beibehaltung des bestehenden TGV-Angebots auf der Linie Lausanne-Paris via Vallorbe </w:t>
            </w:r>
            <w:r w:rsidRPr="00F477B5">
              <w:rPr>
                <w:rFonts w:cs="Arial"/>
                <w:szCs w:val="18"/>
              </w:rPr>
              <w:br/>
              <w:t xml:space="preserve">Mo. </w:t>
            </w:r>
            <w:r w:rsidRPr="00F477B5">
              <w:rPr>
                <w:rFonts w:cs="Arial"/>
                <w:szCs w:val="18"/>
                <w:lang w:val="fr-CH"/>
              </w:rPr>
              <w:t xml:space="preserve">Nicolet. Maintenir l'offre actuelle en TGV sur la ligne Lausanne-Paris via Vallorbe </w:t>
            </w:r>
            <w:r w:rsidRPr="00F477B5">
              <w:rPr>
                <w:rFonts w:cs="Arial"/>
                <w:szCs w:val="18"/>
                <w:lang w:val="fr-CH"/>
              </w:rPr>
              <w:br/>
              <w:t xml:space="preserve">Mo. </w:t>
            </w:r>
            <w:r w:rsidRPr="00F477B5">
              <w:rPr>
                <w:rFonts w:cs="Arial"/>
                <w:szCs w:val="18"/>
                <w:lang w:val="it-CH"/>
              </w:rPr>
              <w:t xml:space="preserve">Nicolet. Mantenere l'attuale offerta TGV sulla linea Losanna-Parigi via Vallorbe </w:t>
            </w:r>
          </w:p>
        </w:tc>
        <w:tc>
          <w:tcPr>
            <w:tcW w:w="1276" w:type="dxa"/>
            <w:hideMark/>
          </w:tcPr>
          <w:p w14:paraId="448535A5" w14:textId="77777777" w:rsidR="00F477B5" w:rsidRPr="00F477B5" w:rsidRDefault="00F477B5">
            <w:pPr>
              <w:rPr>
                <w:rFonts w:cs="Arial"/>
                <w:szCs w:val="18"/>
                <w:lang w:val="it-CH"/>
              </w:rPr>
            </w:pPr>
          </w:p>
        </w:tc>
        <w:tc>
          <w:tcPr>
            <w:tcW w:w="567" w:type="dxa"/>
            <w:hideMark/>
          </w:tcPr>
          <w:p w14:paraId="4567D4A1" w14:textId="77777777" w:rsidR="00F477B5" w:rsidRPr="00F477B5" w:rsidRDefault="00F477B5">
            <w:pPr>
              <w:rPr>
                <w:rFonts w:cs="Arial"/>
                <w:szCs w:val="18"/>
              </w:rPr>
            </w:pPr>
            <w:r w:rsidRPr="00F477B5">
              <w:rPr>
                <w:rFonts w:cs="Arial"/>
                <w:b/>
                <w:bCs/>
                <w:szCs w:val="18"/>
              </w:rPr>
              <w:t>-</w:t>
            </w:r>
          </w:p>
        </w:tc>
      </w:tr>
      <w:tr w:rsidR="00482C4C" w:rsidRPr="00482C4C" w14:paraId="67B17A79" w14:textId="77777777" w:rsidTr="000458C5">
        <w:tc>
          <w:tcPr>
            <w:tcW w:w="455" w:type="dxa"/>
            <w:hideMark/>
          </w:tcPr>
          <w:p w14:paraId="03050DE6" w14:textId="77777777" w:rsidR="00482C4C" w:rsidRPr="00482C4C" w:rsidRDefault="00482C4C">
            <w:pPr>
              <w:rPr>
                <w:rFonts w:cs="Arial"/>
                <w:szCs w:val="18"/>
                <w:lang w:val="de-CH" w:eastAsia="de-CH"/>
              </w:rPr>
            </w:pPr>
          </w:p>
        </w:tc>
        <w:tc>
          <w:tcPr>
            <w:tcW w:w="851" w:type="dxa"/>
            <w:hideMark/>
          </w:tcPr>
          <w:p w14:paraId="73F2E0E1" w14:textId="77777777" w:rsidR="00482C4C" w:rsidRPr="00482C4C" w:rsidRDefault="00DE3B46">
            <w:pPr>
              <w:rPr>
                <w:rFonts w:cs="Arial"/>
                <w:szCs w:val="18"/>
              </w:rPr>
            </w:pPr>
            <w:hyperlink r:id="rId1399" w:history="1">
              <w:r w:rsidR="00482C4C" w:rsidRPr="00482C4C">
                <w:rPr>
                  <w:rStyle w:val="Hyperlink"/>
                  <w:rFonts w:ascii="Arial" w:hAnsi="Arial" w:cs="Arial"/>
                  <w:sz w:val="18"/>
                  <w:szCs w:val="18"/>
                </w:rPr>
                <w:t>19.3254</w:t>
              </w:r>
            </w:hyperlink>
          </w:p>
        </w:tc>
        <w:tc>
          <w:tcPr>
            <w:tcW w:w="425" w:type="dxa"/>
            <w:hideMark/>
          </w:tcPr>
          <w:p w14:paraId="47AA1E03" w14:textId="77777777" w:rsidR="00482C4C" w:rsidRPr="00482C4C" w:rsidRDefault="00482C4C">
            <w:pPr>
              <w:rPr>
                <w:rFonts w:cs="Arial"/>
                <w:szCs w:val="18"/>
              </w:rPr>
            </w:pPr>
            <w:r w:rsidRPr="00482C4C">
              <w:rPr>
                <w:rFonts w:cs="Arial"/>
                <w:szCs w:val="18"/>
              </w:rPr>
              <w:t>n</w:t>
            </w:r>
          </w:p>
        </w:tc>
        <w:tc>
          <w:tcPr>
            <w:tcW w:w="5636" w:type="dxa"/>
            <w:hideMark/>
          </w:tcPr>
          <w:p w14:paraId="644E36D3" w14:textId="77777777" w:rsidR="00482C4C" w:rsidRPr="00482C4C" w:rsidRDefault="00482C4C">
            <w:pPr>
              <w:rPr>
                <w:rFonts w:cs="Arial"/>
                <w:szCs w:val="18"/>
              </w:rPr>
            </w:pPr>
            <w:r w:rsidRPr="00482C4C">
              <w:rPr>
                <w:rFonts w:cs="Arial"/>
                <w:szCs w:val="18"/>
              </w:rPr>
              <w:t xml:space="preserve">Ip. Grossen Jürg. Hofdünger-Biogasanlagen. Wie weiter? </w:t>
            </w:r>
            <w:r w:rsidRPr="00482C4C">
              <w:rPr>
                <w:rFonts w:cs="Arial"/>
                <w:szCs w:val="18"/>
              </w:rPr>
              <w:br/>
              <w:t xml:space="preserve">Ip. Grossen Jürg. </w:t>
            </w:r>
            <w:r w:rsidRPr="00482C4C">
              <w:rPr>
                <w:rFonts w:cs="Arial"/>
                <w:szCs w:val="18"/>
                <w:lang w:val="fr-CH"/>
              </w:rPr>
              <w:t xml:space="preserve">Quel avenir pour les installations de méthanisation des engrais de ferme? </w:t>
            </w:r>
            <w:r w:rsidRPr="00482C4C">
              <w:rPr>
                <w:rFonts w:cs="Arial"/>
                <w:szCs w:val="18"/>
                <w:lang w:val="fr-CH"/>
              </w:rPr>
              <w:br/>
            </w:r>
            <w:r w:rsidRPr="00482C4C">
              <w:rPr>
                <w:rFonts w:cs="Arial"/>
                <w:szCs w:val="18"/>
                <w:lang w:val="it-CH"/>
              </w:rPr>
              <w:t xml:space="preserve">Ip. Grossen Jürg. Impianti di produzione di biogas da concimi aziendali. </w:t>
            </w:r>
            <w:r w:rsidRPr="00482C4C">
              <w:rPr>
                <w:rFonts w:cs="Arial"/>
                <w:szCs w:val="18"/>
              </w:rPr>
              <w:t xml:space="preserve">Quo vadis? </w:t>
            </w:r>
          </w:p>
        </w:tc>
        <w:tc>
          <w:tcPr>
            <w:tcW w:w="1276" w:type="dxa"/>
            <w:hideMark/>
          </w:tcPr>
          <w:p w14:paraId="279A1F69" w14:textId="77777777" w:rsidR="00482C4C" w:rsidRPr="00482C4C" w:rsidRDefault="00482C4C">
            <w:pPr>
              <w:rPr>
                <w:rFonts w:cs="Arial"/>
                <w:szCs w:val="18"/>
              </w:rPr>
            </w:pPr>
            <w:r w:rsidRPr="00482C4C">
              <w:rPr>
                <w:rFonts w:cs="Arial"/>
                <w:b/>
                <w:bCs/>
                <w:szCs w:val="18"/>
                <w:lang w:val="fr-FR"/>
              </w:rPr>
              <w:t>Diskussion</w:t>
            </w:r>
          </w:p>
          <w:p w14:paraId="5EB3C20E" w14:textId="77777777" w:rsidR="00482C4C" w:rsidRPr="00482C4C" w:rsidRDefault="00482C4C">
            <w:pPr>
              <w:rPr>
                <w:rFonts w:cs="Arial"/>
                <w:szCs w:val="18"/>
              </w:rPr>
            </w:pPr>
            <w:r w:rsidRPr="00482C4C">
              <w:rPr>
                <w:rFonts w:cs="Arial"/>
                <w:b/>
                <w:bCs/>
                <w:szCs w:val="18"/>
                <w:lang w:val="fr-FR"/>
              </w:rPr>
              <w:t>Discussion</w:t>
            </w:r>
          </w:p>
          <w:p w14:paraId="312874C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78156430" w14:textId="77777777" w:rsidR="00482C4C" w:rsidRPr="00482C4C" w:rsidRDefault="00482C4C">
            <w:pPr>
              <w:rPr>
                <w:rFonts w:cs="Arial"/>
                <w:szCs w:val="18"/>
              </w:rPr>
            </w:pPr>
            <w:r w:rsidRPr="00482C4C">
              <w:rPr>
                <w:rFonts w:cs="Arial"/>
                <w:b/>
                <w:bCs/>
                <w:szCs w:val="18"/>
              </w:rPr>
              <w:t>tw</w:t>
            </w:r>
          </w:p>
        </w:tc>
      </w:tr>
      <w:tr w:rsidR="00482C4C" w:rsidRPr="00482C4C" w14:paraId="124E8607" w14:textId="77777777" w:rsidTr="000458C5">
        <w:tc>
          <w:tcPr>
            <w:tcW w:w="455" w:type="dxa"/>
            <w:hideMark/>
          </w:tcPr>
          <w:p w14:paraId="04071FEF" w14:textId="77777777" w:rsidR="00482C4C" w:rsidRPr="00482C4C" w:rsidRDefault="00482C4C">
            <w:pPr>
              <w:rPr>
                <w:rFonts w:cs="Arial"/>
                <w:szCs w:val="18"/>
                <w:lang w:val="de-CH" w:eastAsia="de-CH"/>
              </w:rPr>
            </w:pPr>
          </w:p>
        </w:tc>
        <w:tc>
          <w:tcPr>
            <w:tcW w:w="851" w:type="dxa"/>
            <w:hideMark/>
          </w:tcPr>
          <w:p w14:paraId="2060B578" w14:textId="77777777" w:rsidR="00482C4C" w:rsidRPr="00482C4C" w:rsidRDefault="00DE3B46">
            <w:pPr>
              <w:rPr>
                <w:rFonts w:cs="Arial"/>
                <w:szCs w:val="18"/>
              </w:rPr>
            </w:pPr>
            <w:hyperlink r:id="rId1400" w:history="1">
              <w:r w:rsidR="00482C4C" w:rsidRPr="00482C4C">
                <w:rPr>
                  <w:rStyle w:val="Hyperlink"/>
                  <w:rFonts w:ascii="Arial" w:hAnsi="Arial" w:cs="Arial"/>
                  <w:sz w:val="18"/>
                  <w:szCs w:val="18"/>
                </w:rPr>
                <w:t>19.3256</w:t>
              </w:r>
            </w:hyperlink>
          </w:p>
        </w:tc>
        <w:tc>
          <w:tcPr>
            <w:tcW w:w="425" w:type="dxa"/>
            <w:hideMark/>
          </w:tcPr>
          <w:p w14:paraId="391E856D" w14:textId="77777777" w:rsidR="00482C4C" w:rsidRPr="00482C4C" w:rsidRDefault="00482C4C">
            <w:pPr>
              <w:rPr>
                <w:rFonts w:cs="Arial"/>
                <w:szCs w:val="18"/>
              </w:rPr>
            </w:pPr>
            <w:r w:rsidRPr="00482C4C">
              <w:rPr>
                <w:rFonts w:cs="Arial"/>
                <w:szCs w:val="18"/>
              </w:rPr>
              <w:t>n</w:t>
            </w:r>
          </w:p>
        </w:tc>
        <w:tc>
          <w:tcPr>
            <w:tcW w:w="5636" w:type="dxa"/>
            <w:hideMark/>
          </w:tcPr>
          <w:p w14:paraId="62F16F5A" w14:textId="77777777" w:rsidR="00482C4C" w:rsidRPr="00482C4C" w:rsidRDefault="00482C4C">
            <w:pPr>
              <w:rPr>
                <w:rFonts w:cs="Arial"/>
                <w:szCs w:val="18"/>
                <w:lang w:val="it-CH"/>
              </w:rPr>
            </w:pPr>
            <w:r w:rsidRPr="00482C4C">
              <w:rPr>
                <w:rFonts w:cs="Arial"/>
                <w:szCs w:val="18"/>
              </w:rPr>
              <w:t xml:space="preserve">Ip. Töngi. Wie sollen die hohen ungedeckten Kosten des Schwerverkehrs von jährlich 1516 Millionen Franken künftig verursachergerecht abgegolten werden? </w:t>
            </w:r>
            <w:r w:rsidRPr="00482C4C">
              <w:rPr>
                <w:rFonts w:cs="Arial"/>
                <w:szCs w:val="18"/>
              </w:rPr>
              <w:br/>
            </w:r>
            <w:r w:rsidRPr="00482C4C">
              <w:rPr>
                <w:rFonts w:cs="Arial"/>
                <w:szCs w:val="18"/>
                <w:lang w:val="fr-CH"/>
              </w:rPr>
              <w:t xml:space="preserve">Ip. Töngi. Les coûts non couverts du trafic poids lourds s'élèvent à 1516 millions de francs par an. Comment les répercuter dans le respect du principe de causalité? </w:t>
            </w:r>
            <w:r w:rsidRPr="00482C4C">
              <w:rPr>
                <w:rFonts w:cs="Arial"/>
                <w:szCs w:val="18"/>
                <w:lang w:val="fr-CH"/>
              </w:rPr>
              <w:br/>
            </w:r>
            <w:r w:rsidRPr="00482C4C">
              <w:rPr>
                <w:rFonts w:cs="Arial"/>
                <w:szCs w:val="18"/>
                <w:lang w:val="it-CH"/>
              </w:rPr>
              <w:t xml:space="preserve">Ip. Töngi. Come compensare in futuro gli elevati costi non coperti dei mezzi pesanti, pari a 1516 milioni di franchi all'anno, secondo il principio "chi inquina paga"? </w:t>
            </w:r>
          </w:p>
        </w:tc>
        <w:tc>
          <w:tcPr>
            <w:tcW w:w="1276" w:type="dxa"/>
            <w:hideMark/>
          </w:tcPr>
          <w:p w14:paraId="6349B7D8" w14:textId="77777777" w:rsidR="00482C4C" w:rsidRPr="00482C4C" w:rsidRDefault="00482C4C">
            <w:pPr>
              <w:rPr>
                <w:rFonts w:cs="Arial"/>
                <w:szCs w:val="18"/>
              </w:rPr>
            </w:pPr>
            <w:r w:rsidRPr="00482C4C">
              <w:rPr>
                <w:rFonts w:cs="Arial"/>
                <w:b/>
                <w:bCs/>
                <w:szCs w:val="18"/>
                <w:lang w:val="fr-FR"/>
              </w:rPr>
              <w:t>Diskussion</w:t>
            </w:r>
          </w:p>
          <w:p w14:paraId="1E1EC5BE" w14:textId="77777777" w:rsidR="00482C4C" w:rsidRPr="00482C4C" w:rsidRDefault="00482C4C">
            <w:pPr>
              <w:rPr>
                <w:rFonts w:cs="Arial"/>
                <w:szCs w:val="18"/>
              </w:rPr>
            </w:pPr>
            <w:r w:rsidRPr="00482C4C">
              <w:rPr>
                <w:rFonts w:cs="Arial"/>
                <w:b/>
                <w:bCs/>
                <w:szCs w:val="18"/>
                <w:lang w:val="fr-FR"/>
              </w:rPr>
              <w:t>Discussion</w:t>
            </w:r>
          </w:p>
          <w:p w14:paraId="1D94CF8F"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70EB6A00" w14:textId="77777777" w:rsidR="00482C4C" w:rsidRPr="00482C4C" w:rsidRDefault="00482C4C">
            <w:pPr>
              <w:rPr>
                <w:rFonts w:cs="Arial"/>
                <w:szCs w:val="18"/>
              </w:rPr>
            </w:pPr>
            <w:r w:rsidRPr="00482C4C">
              <w:rPr>
                <w:rFonts w:cs="Arial"/>
                <w:b/>
                <w:bCs/>
                <w:szCs w:val="18"/>
              </w:rPr>
              <w:t>tw</w:t>
            </w:r>
          </w:p>
        </w:tc>
      </w:tr>
      <w:tr w:rsidR="00927AC9" w:rsidRPr="00927AC9" w14:paraId="0598B160" w14:textId="77777777" w:rsidTr="000458C5">
        <w:tc>
          <w:tcPr>
            <w:tcW w:w="455" w:type="dxa"/>
            <w:hideMark/>
          </w:tcPr>
          <w:p w14:paraId="1269E4CD" w14:textId="6FA2CFF2" w:rsidR="00927AC9" w:rsidRPr="0077751B" w:rsidRDefault="00927AC9">
            <w:pPr>
              <w:rPr>
                <w:rFonts w:cs="Arial"/>
                <w:szCs w:val="18"/>
                <w:lang w:val="it-CH" w:eastAsia="de-CH"/>
              </w:rPr>
            </w:pPr>
          </w:p>
        </w:tc>
        <w:tc>
          <w:tcPr>
            <w:tcW w:w="851" w:type="dxa"/>
            <w:hideMark/>
          </w:tcPr>
          <w:p w14:paraId="037B3ED4" w14:textId="77777777" w:rsidR="00927AC9" w:rsidRPr="00927AC9" w:rsidRDefault="00DE3B46">
            <w:pPr>
              <w:rPr>
                <w:rFonts w:cs="Arial"/>
                <w:szCs w:val="18"/>
              </w:rPr>
            </w:pPr>
            <w:hyperlink r:id="rId1401" w:history="1">
              <w:r w:rsidR="00927AC9" w:rsidRPr="00927AC9">
                <w:rPr>
                  <w:rStyle w:val="Hyperlink"/>
                  <w:rFonts w:ascii="Arial" w:hAnsi="Arial" w:cs="Arial"/>
                  <w:sz w:val="18"/>
                  <w:szCs w:val="18"/>
                </w:rPr>
                <w:t>19.3273</w:t>
              </w:r>
            </w:hyperlink>
          </w:p>
        </w:tc>
        <w:tc>
          <w:tcPr>
            <w:tcW w:w="425" w:type="dxa"/>
            <w:hideMark/>
          </w:tcPr>
          <w:p w14:paraId="2A2600E4" w14:textId="77777777" w:rsidR="00927AC9" w:rsidRPr="00927AC9" w:rsidRDefault="00927AC9">
            <w:pPr>
              <w:rPr>
                <w:rFonts w:cs="Arial"/>
                <w:szCs w:val="18"/>
              </w:rPr>
            </w:pPr>
            <w:r w:rsidRPr="00927AC9">
              <w:rPr>
                <w:rFonts w:cs="Arial"/>
                <w:szCs w:val="18"/>
              </w:rPr>
              <w:t>n</w:t>
            </w:r>
          </w:p>
        </w:tc>
        <w:tc>
          <w:tcPr>
            <w:tcW w:w="5636" w:type="dxa"/>
            <w:hideMark/>
          </w:tcPr>
          <w:p w14:paraId="0EFCF54F" w14:textId="77777777" w:rsidR="00927AC9" w:rsidRPr="00927AC9" w:rsidRDefault="00927AC9">
            <w:pPr>
              <w:rPr>
                <w:rFonts w:cs="Arial"/>
                <w:szCs w:val="18"/>
                <w:lang w:val="it-CH"/>
              </w:rPr>
            </w:pPr>
            <w:r w:rsidRPr="00927AC9">
              <w:rPr>
                <w:rFonts w:cs="Arial"/>
                <w:szCs w:val="18"/>
              </w:rPr>
              <w:t xml:space="preserve">Mo. Meyer Mattea. Förderung des grenzüberschreitenden Bahnverkehrs in Europa als Alternative zum Flugverkehr </w:t>
            </w:r>
            <w:r w:rsidRPr="00927AC9">
              <w:rPr>
                <w:rFonts w:cs="Arial"/>
                <w:szCs w:val="18"/>
              </w:rPr>
              <w:br/>
              <w:t xml:space="preserve">Mo. </w:t>
            </w:r>
            <w:r w:rsidRPr="00927AC9">
              <w:rPr>
                <w:rFonts w:cs="Arial"/>
                <w:szCs w:val="18"/>
                <w:lang w:val="fr-CH"/>
              </w:rPr>
              <w:t xml:space="preserve">Meyer Mattea. Promouvoir le transport ferroviaire transfrontalier en Europe comme solution de remplacement au trafic aérien </w:t>
            </w:r>
            <w:r w:rsidRPr="00927AC9">
              <w:rPr>
                <w:rFonts w:cs="Arial"/>
                <w:szCs w:val="18"/>
                <w:lang w:val="fr-CH"/>
              </w:rPr>
              <w:br/>
              <w:t xml:space="preserve">Mo. </w:t>
            </w:r>
            <w:r w:rsidRPr="00927AC9">
              <w:rPr>
                <w:rFonts w:cs="Arial"/>
                <w:szCs w:val="18"/>
                <w:lang w:val="it-CH"/>
              </w:rPr>
              <w:t xml:space="preserve">Meyer Mattea. Promuovere il trasporto ferroviario transfrontaliero in Europa come alternativa al trasporto aereo </w:t>
            </w:r>
          </w:p>
        </w:tc>
        <w:tc>
          <w:tcPr>
            <w:tcW w:w="1276" w:type="dxa"/>
            <w:hideMark/>
          </w:tcPr>
          <w:p w14:paraId="195BA04F" w14:textId="77777777" w:rsidR="00927AC9" w:rsidRPr="00927AC9" w:rsidRDefault="00927AC9">
            <w:pPr>
              <w:rPr>
                <w:rFonts w:cs="Arial"/>
                <w:szCs w:val="18"/>
                <w:lang w:val="it-CH"/>
              </w:rPr>
            </w:pPr>
          </w:p>
        </w:tc>
        <w:tc>
          <w:tcPr>
            <w:tcW w:w="567" w:type="dxa"/>
            <w:hideMark/>
          </w:tcPr>
          <w:p w14:paraId="6B21AA8C" w14:textId="77777777" w:rsidR="00927AC9" w:rsidRPr="00927AC9" w:rsidRDefault="00927AC9">
            <w:pPr>
              <w:rPr>
                <w:rFonts w:cs="Arial"/>
                <w:szCs w:val="18"/>
              </w:rPr>
            </w:pPr>
            <w:r w:rsidRPr="00927AC9">
              <w:rPr>
                <w:rFonts w:cs="Arial"/>
                <w:b/>
                <w:bCs/>
                <w:szCs w:val="18"/>
              </w:rPr>
              <w:t>-</w:t>
            </w:r>
          </w:p>
        </w:tc>
      </w:tr>
      <w:tr w:rsidR="0057611E" w:rsidRPr="0057611E" w14:paraId="46CDB589" w14:textId="77777777" w:rsidTr="000458C5">
        <w:tc>
          <w:tcPr>
            <w:tcW w:w="455" w:type="dxa"/>
            <w:hideMark/>
          </w:tcPr>
          <w:p w14:paraId="59325057" w14:textId="544B65D0" w:rsidR="0057611E" w:rsidRPr="00CB3386" w:rsidRDefault="0057611E">
            <w:pPr>
              <w:rPr>
                <w:rFonts w:cs="Arial"/>
                <w:szCs w:val="18"/>
                <w:lang w:val="it-CH" w:eastAsia="de-CH"/>
              </w:rPr>
            </w:pPr>
          </w:p>
        </w:tc>
        <w:tc>
          <w:tcPr>
            <w:tcW w:w="851" w:type="dxa"/>
            <w:hideMark/>
          </w:tcPr>
          <w:p w14:paraId="7A410845" w14:textId="77777777" w:rsidR="0057611E" w:rsidRPr="0057611E" w:rsidRDefault="00DE3B46">
            <w:pPr>
              <w:rPr>
                <w:rFonts w:cs="Arial"/>
                <w:szCs w:val="18"/>
              </w:rPr>
            </w:pPr>
            <w:hyperlink r:id="rId1402" w:history="1">
              <w:r w:rsidR="0057611E" w:rsidRPr="0057611E">
                <w:rPr>
                  <w:rStyle w:val="Hyperlink"/>
                  <w:rFonts w:ascii="Arial" w:hAnsi="Arial" w:cs="Arial"/>
                  <w:sz w:val="18"/>
                  <w:szCs w:val="18"/>
                </w:rPr>
                <w:t>19.3276</w:t>
              </w:r>
            </w:hyperlink>
          </w:p>
        </w:tc>
        <w:tc>
          <w:tcPr>
            <w:tcW w:w="425" w:type="dxa"/>
            <w:hideMark/>
          </w:tcPr>
          <w:p w14:paraId="2BE74A23" w14:textId="77777777" w:rsidR="0057611E" w:rsidRPr="0057611E" w:rsidRDefault="0057611E">
            <w:pPr>
              <w:rPr>
                <w:rFonts w:cs="Arial"/>
                <w:szCs w:val="18"/>
              </w:rPr>
            </w:pPr>
            <w:r w:rsidRPr="0057611E">
              <w:rPr>
                <w:rFonts w:cs="Arial"/>
                <w:szCs w:val="18"/>
              </w:rPr>
              <w:t>n</w:t>
            </w:r>
          </w:p>
        </w:tc>
        <w:tc>
          <w:tcPr>
            <w:tcW w:w="5636" w:type="dxa"/>
            <w:hideMark/>
          </w:tcPr>
          <w:p w14:paraId="6313D8FC" w14:textId="77777777" w:rsidR="0057611E" w:rsidRPr="0057611E" w:rsidRDefault="0057611E">
            <w:pPr>
              <w:rPr>
                <w:rFonts w:cs="Arial"/>
                <w:szCs w:val="18"/>
                <w:lang w:val="it-CH"/>
              </w:rPr>
            </w:pPr>
            <w:r w:rsidRPr="0057611E">
              <w:rPr>
                <w:rFonts w:cs="Arial"/>
                <w:szCs w:val="18"/>
              </w:rPr>
              <w:t xml:space="preserve">Mo. von Siebenthal. Postzustellung für alle. Angenommene Motionen 14.4091 und 14.4075 im Gesetz umsetzen </w:t>
            </w:r>
            <w:r w:rsidRPr="0057611E">
              <w:rPr>
                <w:rFonts w:cs="Arial"/>
                <w:szCs w:val="18"/>
              </w:rPr>
              <w:br/>
              <w:t xml:space="preserve">Mo. von Siebenthal. </w:t>
            </w:r>
            <w:r w:rsidRPr="0057611E">
              <w:rPr>
                <w:rFonts w:cs="Arial"/>
                <w:szCs w:val="18"/>
                <w:lang w:val="fr-CH"/>
              </w:rPr>
              <w:t xml:space="preserve">Distribution du courrier postal pour tout le monde. Mettre en ouvre dans la loi les motions 14.4091 et 14.4075, qui ont été acceptées </w:t>
            </w:r>
            <w:r w:rsidRPr="0057611E">
              <w:rPr>
                <w:rFonts w:cs="Arial"/>
                <w:szCs w:val="18"/>
                <w:lang w:val="fr-CH"/>
              </w:rPr>
              <w:br/>
              <w:t xml:space="preserve">Mo. von Siebenthal. </w:t>
            </w:r>
            <w:r w:rsidRPr="0057611E">
              <w:rPr>
                <w:rFonts w:cs="Arial"/>
                <w:szCs w:val="18"/>
                <w:lang w:val="it-CH"/>
              </w:rPr>
              <w:t xml:space="preserve">Distribuzione postale per tutti: attuare nella legge le mozioni 14.4091 e 14.4075 adottate </w:t>
            </w:r>
          </w:p>
        </w:tc>
        <w:tc>
          <w:tcPr>
            <w:tcW w:w="1276" w:type="dxa"/>
            <w:hideMark/>
          </w:tcPr>
          <w:p w14:paraId="0B782533" w14:textId="77777777" w:rsidR="0057611E" w:rsidRPr="0057611E" w:rsidRDefault="0057611E">
            <w:pPr>
              <w:rPr>
                <w:rFonts w:cs="Arial"/>
                <w:szCs w:val="18"/>
                <w:lang w:val="it-CH"/>
              </w:rPr>
            </w:pPr>
          </w:p>
        </w:tc>
        <w:tc>
          <w:tcPr>
            <w:tcW w:w="567" w:type="dxa"/>
            <w:hideMark/>
          </w:tcPr>
          <w:p w14:paraId="1B37CD5A" w14:textId="77777777" w:rsidR="0057611E" w:rsidRPr="0057611E" w:rsidRDefault="0057611E">
            <w:pPr>
              <w:rPr>
                <w:rFonts w:cs="Arial"/>
                <w:szCs w:val="18"/>
              </w:rPr>
            </w:pPr>
            <w:r w:rsidRPr="0057611E">
              <w:rPr>
                <w:rFonts w:cs="Arial"/>
                <w:b/>
                <w:bCs/>
                <w:szCs w:val="18"/>
              </w:rPr>
              <w:t>-</w:t>
            </w:r>
          </w:p>
        </w:tc>
      </w:tr>
      <w:tr w:rsidR="00927AC9" w:rsidRPr="00927AC9" w14:paraId="15F68A15" w14:textId="77777777" w:rsidTr="000458C5">
        <w:tc>
          <w:tcPr>
            <w:tcW w:w="455" w:type="dxa"/>
            <w:hideMark/>
          </w:tcPr>
          <w:p w14:paraId="0C50EA7C" w14:textId="77777777" w:rsidR="00927AC9" w:rsidRPr="0077751B" w:rsidRDefault="00927AC9">
            <w:pPr>
              <w:rPr>
                <w:rFonts w:cs="Arial"/>
                <w:szCs w:val="18"/>
                <w:lang w:val="it-CH" w:eastAsia="de-CH"/>
              </w:rPr>
            </w:pPr>
          </w:p>
        </w:tc>
        <w:tc>
          <w:tcPr>
            <w:tcW w:w="851" w:type="dxa"/>
            <w:hideMark/>
          </w:tcPr>
          <w:p w14:paraId="17403EF3" w14:textId="77777777" w:rsidR="00927AC9" w:rsidRPr="00927AC9" w:rsidRDefault="00DE3B46">
            <w:pPr>
              <w:rPr>
                <w:rFonts w:cs="Arial"/>
                <w:szCs w:val="18"/>
              </w:rPr>
            </w:pPr>
            <w:hyperlink r:id="rId1403" w:history="1">
              <w:r w:rsidR="00927AC9" w:rsidRPr="00927AC9">
                <w:rPr>
                  <w:rStyle w:val="Hyperlink"/>
                  <w:rFonts w:ascii="Arial" w:hAnsi="Arial" w:cs="Arial"/>
                  <w:sz w:val="18"/>
                  <w:szCs w:val="18"/>
                </w:rPr>
                <w:t>19.3286</w:t>
              </w:r>
            </w:hyperlink>
          </w:p>
        </w:tc>
        <w:tc>
          <w:tcPr>
            <w:tcW w:w="425" w:type="dxa"/>
            <w:hideMark/>
          </w:tcPr>
          <w:p w14:paraId="16BBAC56" w14:textId="77777777" w:rsidR="00927AC9" w:rsidRPr="00927AC9" w:rsidRDefault="00927AC9">
            <w:pPr>
              <w:rPr>
                <w:rFonts w:cs="Arial"/>
                <w:szCs w:val="18"/>
              </w:rPr>
            </w:pPr>
            <w:r w:rsidRPr="00927AC9">
              <w:rPr>
                <w:rFonts w:cs="Arial"/>
                <w:szCs w:val="18"/>
              </w:rPr>
              <w:t>n</w:t>
            </w:r>
          </w:p>
        </w:tc>
        <w:tc>
          <w:tcPr>
            <w:tcW w:w="5636" w:type="dxa"/>
            <w:hideMark/>
          </w:tcPr>
          <w:p w14:paraId="38CF15FA" w14:textId="77777777" w:rsidR="00927AC9" w:rsidRPr="00927AC9" w:rsidRDefault="00927AC9">
            <w:pPr>
              <w:rPr>
                <w:rFonts w:cs="Arial"/>
                <w:szCs w:val="18"/>
                <w:lang w:val="it-CH"/>
              </w:rPr>
            </w:pPr>
            <w:r w:rsidRPr="00927AC9">
              <w:rPr>
                <w:rFonts w:cs="Arial"/>
                <w:szCs w:val="18"/>
              </w:rPr>
              <w:t xml:space="preserve">Mo. Jauslin. Der Bundesrat soll den falsch eingeleiteten Weg zur Flugsicherheit korrigieren </w:t>
            </w:r>
            <w:r w:rsidRPr="00927AC9">
              <w:rPr>
                <w:rFonts w:cs="Arial"/>
                <w:szCs w:val="18"/>
              </w:rPr>
              <w:br/>
              <w:t xml:space="preserve">Mo. </w:t>
            </w:r>
            <w:r w:rsidRPr="00927AC9">
              <w:rPr>
                <w:rFonts w:cs="Arial"/>
                <w:szCs w:val="18"/>
                <w:lang w:val="fr-CH"/>
              </w:rPr>
              <w:t xml:space="preserve">Jauslin. Corriger le tir en matière de sécurité de l'aviation </w:t>
            </w:r>
            <w:r w:rsidRPr="00927AC9">
              <w:rPr>
                <w:rFonts w:cs="Arial"/>
                <w:szCs w:val="18"/>
                <w:lang w:val="fr-CH"/>
              </w:rPr>
              <w:br/>
              <w:t xml:space="preserve">Mo. </w:t>
            </w:r>
            <w:r w:rsidRPr="00927AC9">
              <w:rPr>
                <w:rFonts w:cs="Arial"/>
                <w:szCs w:val="18"/>
                <w:lang w:val="it-CH"/>
              </w:rPr>
              <w:t xml:space="preserve">Jauslin. Lingua delle conversazioni radiotelefoniche e sicurezza aerea: il Consiglio federale dovrebbe correggere il tiro </w:t>
            </w:r>
          </w:p>
        </w:tc>
        <w:tc>
          <w:tcPr>
            <w:tcW w:w="1276" w:type="dxa"/>
            <w:hideMark/>
          </w:tcPr>
          <w:p w14:paraId="7B8AF8E3" w14:textId="77777777" w:rsidR="00927AC9" w:rsidRPr="00927AC9" w:rsidRDefault="00927AC9">
            <w:pPr>
              <w:rPr>
                <w:rFonts w:cs="Arial"/>
                <w:szCs w:val="18"/>
                <w:lang w:val="it-CH"/>
              </w:rPr>
            </w:pPr>
          </w:p>
        </w:tc>
        <w:tc>
          <w:tcPr>
            <w:tcW w:w="567" w:type="dxa"/>
            <w:hideMark/>
          </w:tcPr>
          <w:p w14:paraId="1D7B158D" w14:textId="77777777" w:rsidR="00927AC9" w:rsidRPr="00927AC9" w:rsidRDefault="00927AC9">
            <w:pPr>
              <w:rPr>
                <w:rFonts w:cs="Arial"/>
                <w:szCs w:val="18"/>
              </w:rPr>
            </w:pPr>
            <w:r w:rsidRPr="00927AC9">
              <w:rPr>
                <w:rFonts w:cs="Arial"/>
                <w:b/>
                <w:bCs/>
                <w:szCs w:val="18"/>
              </w:rPr>
              <w:t>-</w:t>
            </w:r>
          </w:p>
        </w:tc>
      </w:tr>
      <w:tr w:rsidR="00F477B5" w:rsidRPr="00F477B5" w14:paraId="510E95F2" w14:textId="77777777" w:rsidTr="000458C5">
        <w:tc>
          <w:tcPr>
            <w:tcW w:w="455" w:type="dxa"/>
            <w:hideMark/>
          </w:tcPr>
          <w:p w14:paraId="11AAC4F6" w14:textId="4B38EC97" w:rsidR="00F477B5" w:rsidRPr="00F477B5" w:rsidRDefault="00F477B5">
            <w:pPr>
              <w:rPr>
                <w:rFonts w:cs="Arial"/>
                <w:szCs w:val="18"/>
                <w:lang w:val="de-CH" w:eastAsia="de-CH"/>
              </w:rPr>
            </w:pPr>
          </w:p>
        </w:tc>
        <w:tc>
          <w:tcPr>
            <w:tcW w:w="851" w:type="dxa"/>
            <w:hideMark/>
          </w:tcPr>
          <w:p w14:paraId="5F52D57A" w14:textId="77777777" w:rsidR="00F477B5" w:rsidRPr="00F477B5" w:rsidRDefault="00DE3B46">
            <w:pPr>
              <w:rPr>
                <w:rFonts w:cs="Arial"/>
                <w:szCs w:val="18"/>
              </w:rPr>
            </w:pPr>
            <w:hyperlink r:id="rId1404" w:history="1">
              <w:r w:rsidR="00F477B5" w:rsidRPr="00F477B5">
                <w:rPr>
                  <w:rStyle w:val="Hyperlink"/>
                  <w:rFonts w:ascii="Arial" w:hAnsi="Arial" w:cs="Arial"/>
                  <w:sz w:val="18"/>
                  <w:szCs w:val="18"/>
                </w:rPr>
                <w:t>19.3287</w:t>
              </w:r>
            </w:hyperlink>
          </w:p>
        </w:tc>
        <w:tc>
          <w:tcPr>
            <w:tcW w:w="425" w:type="dxa"/>
            <w:hideMark/>
          </w:tcPr>
          <w:p w14:paraId="07D4876F" w14:textId="77777777" w:rsidR="00F477B5" w:rsidRPr="00F477B5" w:rsidRDefault="00F477B5">
            <w:pPr>
              <w:rPr>
                <w:rFonts w:cs="Arial"/>
                <w:szCs w:val="18"/>
              </w:rPr>
            </w:pPr>
            <w:r w:rsidRPr="00F477B5">
              <w:rPr>
                <w:rFonts w:cs="Arial"/>
                <w:szCs w:val="18"/>
              </w:rPr>
              <w:t>n</w:t>
            </w:r>
          </w:p>
        </w:tc>
        <w:tc>
          <w:tcPr>
            <w:tcW w:w="5636" w:type="dxa"/>
            <w:hideMark/>
          </w:tcPr>
          <w:p w14:paraId="7F5C6631" w14:textId="77777777" w:rsidR="00F477B5" w:rsidRPr="00F477B5" w:rsidRDefault="00F477B5">
            <w:pPr>
              <w:rPr>
                <w:rFonts w:cs="Arial"/>
                <w:szCs w:val="18"/>
              </w:rPr>
            </w:pPr>
            <w:r w:rsidRPr="00F477B5">
              <w:rPr>
                <w:rFonts w:cs="Arial"/>
                <w:szCs w:val="18"/>
              </w:rPr>
              <w:t xml:space="preserve">Mo. Bregy. Zweckgebundene Verwendung der Lenkungsabgaben </w:t>
            </w:r>
            <w:r w:rsidRPr="00F477B5">
              <w:rPr>
                <w:rFonts w:cs="Arial"/>
                <w:szCs w:val="18"/>
              </w:rPr>
              <w:br/>
              <w:t xml:space="preserve">Mo. </w:t>
            </w:r>
            <w:r w:rsidRPr="00F477B5">
              <w:rPr>
                <w:rFonts w:cs="Arial"/>
                <w:szCs w:val="18"/>
                <w:lang w:val="fr-CH"/>
              </w:rPr>
              <w:t xml:space="preserve">Bregy. Taxes d'incitation. Utilisation conforme à leur affectation </w:t>
            </w:r>
            <w:r w:rsidRPr="00F477B5">
              <w:rPr>
                <w:rFonts w:cs="Arial"/>
                <w:szCs w:val="18"/>
                <w:lang w:val="fr-CH"/>
              </w:rPr>
              <w:br/>
              <w:t xml:space="preserve">Mo. </w:t>
            </w:r>
            <w:r w:rsidRPr="00F477B5">
              <w:rPr>
                <w:rFonts w:cs="Arial"/>
                <w:szCs w:val="18"/>
              </w:rPr>
              <w:t xml:space="preserve">Bregy. Utilizzo vincolato delle tasse di incentivazione </w:t>
            </w:r>
          </w:p>
        </w:tc>
        <w:tc>
          <w:tcPr>
            <w:tcW w:w="1276" w:type="dxa"/>
            <w:hideMark/>
          </w:tcPr>
          <w:p w14:paraId="16C960D6" w14:textId="77777777" w:rsidR="00F477B5" w:rsidRPr="00F477B5" w:rsidRDefault="00F477B5">
            <w:pPr>
              <w:rPr>
                <w:rFonts w:cs="Arial"/>
                <w:szCs w:val="18"/>
              </w:rPr>
            </w:pPr>
          </w:p>
        </w:tc>
        <w:tc>
          <w:tcPr>
            <w:tcW w:w="567" w:type="dxa"/>
            <w:hideMark/>
          </w:tcPr>
          <w:p w14:paraId="4694AF1C" w14:textId="77777777" w:rsidR="00F477B5" w:rsidRPr="00F477B5" w:rsidRDefault="00F477B5">
            <w:pPr>
              <w:rPr>
                <w:rFonts w:cs="Arial"/>
                <w:szCs w:val="18"/>
              </w:rPr>
            </w:pPr>
            <w:r w:rsidRPr="00F477B5">
              <w:rPr>
                <w:rFonts w:cs="Arial"/>
                <w:b/>
                <w:bCs/>
                <w:szCs w:val="18"/>
              </w:rPr>
              <w:t>-</w:t>
            </w:r>
          </w:p>
        </w:tc>
      </w:tr>
      <w:tr w:rsidR="00482C4C" w:rsidRPr="00482C4C" w14:paraId="3E57AD3E" w14:textId="77777777" w:rsidTr="000458C5">
        <w:tc>
          <w:tcPr>
            <w:tcW w:w="455" w:type="dxa"/>
            <w:hideMark/>
          </w:tcPr>
          <w:p w14:paraId="0E26AED4" w14:textId="77777777" w:rsidR="00482C4C" w:rsidRPr="00482C4C" w:rsidRDefault="00482C4C">
            <w:pPr>
              <w:rPr>
                <w:rFonts w:cs="Arial"/>
                <w:szCs w:val="18"/>
                <w:lang w:val="de-CH" w:eastAsia="de-CH"/>
              </w:rPr>
            </w:pPr>
          </w:p>
        </w:tc>
        <w:tc>
          <w:tcPr>
            <w:tcW w:w="851" w:type="dxa"/>
            <w:hideMark/>
          </w:tcPr>
          <w:p w14:paraId="7D0DC2CB" w14:textId="77777777" w:rsidR="00482C4C" w:rsidRPr="00482C4C" w:rsidRDefault="00DE3B46">
            <w:pPr>
              <w:rPr>
                <w:rFonts w:cs="Arial"/>
                <w:szCs w:val="18"/>
              </w:rPr>
            </w:pPr>
            <w:hyperlink r:id="rId1405" w:history="1">
              <w:r w:rsidR="00482C4C" w:rsidRPr="00482C4C">
                <w:rPr>
                  <w:rStyle w:val="Hyperlink"/>
                  <w:rFonts w:ascii="Arial" w:hAnsi="Arial" w:cs="Arial"/>
                  <w:sz w:val="18"/>
                  <w:szCs w:val="18"/>
                </w:rPr>
                <w:t>19.3297</w:t>
              </w:r>
            </w:hyperlink>
          </w:p>
        </w:tc>
        <w:tc>
          <w:tcPr>
            <w:tcW w:w="425" w:type="dxa"/>
            <w:hideMark/>
          </w:tcPr>
          <w:p w14:paraId="13F6E667" w14:textId="77777777" w:rsidR="00482C4C" w:rsidRPr="00482C4C" w:rsidRDefault="00482C4C">
            <w:pPr>
              <w:rPr>
                <w:rFonts w:cs="Arial"/>
                <w:szCs w:val="18"/>
              </w:rPr>
            </w:pPr>
            <w:r w:rsidRPr="00482C4C">
              <w:rPr>
                <w:rFonts w:cs="Arial"/>
                <w:szCs w:val="18"/>
              </w:rPr>
              <w:t>n</w:t>
            </w:r>
          </w:p>
        </w:tc>
        <w:tc>
          <w:tcPr>
            <w:tcW w:w="5636" w:type="dxa"/>
            <w:hideMark/>
          </w:tcPr>
          <w:p w14:paraId="01F1AC41" w14:textId="77777777" w:rsidR="00482C4C" w:rsidRPr="00482C4C" w:rsidRDefault="00482C4C">
            <w:pPr>
              <w:rPr>
                <w:rFonts w:cs="Arial"/>
                <w:szCs w:val="18"/>
                <w:lang w:val="it-CH"/>
              </w:rPr>
            </w:pPr>
            <w:r w:rsidRPr="00482C4C">
              <w:rPr>
                <w:rFonts w:cs="Arial"/>
                <w:szCs w:val="18"/>
              </w:rPr>
              <w:t xml:space="preserve">Ip. Munz. Gentechprodukte als GVO deklarieren und ein Nachweisverfahren entwickeln </w:t>
            </w:r>
            <w:r w:rsidRPr="00482C4C">
              <w:rPr>
                <w:rFonts w:cs="Arial"/>
                <w:szCs w:val="18"/>
              </w:rPr>
              <w:br/>
              <w:t xml:space="preserve">Ip. </w:t>
            </w:r>
            <w:r w:rsidRPr="00482C4C">
              <w:rPr>
                <w:rFonts w:cs="Arial"/>
                <w:szCs w:val="18"/>
                <w:lang w:val="fr-CH"/>
              </w:rPr>
              <w:t xml:space="preserve">Munz. Déclaration des produits génétiquement modifiés et procédés de détection </w:t>
            </w:r>
            <w:r w:rsidRPr="00482C4C">
              <w:rPr>
                <w:rFonts w:cs="Arial"/>
                <w:szCs w:val="18"/>
                <w:lang w:val="fr-CH"/>
              </w:rPr>
              <w:br/>
              <w:t xml:space="preserve">Ip. </w:t>
            </w:r>
            <w:r w:rsidRPr="00482C4C">
              <w:rPr>
                <w:rFonts w:cs="Arial"/>
                <w:szCs w:val="18"/>
                <w:lang w:val="it-CH"/>
              </w:rPr>
              <w:t xml:space="preserve">Munz. Dichiarare come OGM i prodotti dell'ingegneria genetica e sviluppare metodi di rilevamento </w:t>
            </w:r>
          </w:p>
        </w:tc>
        <w:tc>
          <w:tcPr>
            <w:tcW w:w="1276" w:type="dxa"/>
            <w:hideMark/>
          </w:tcPr>
          <w:p w14:paraId="2F69DAE2" w14:textId="77777777" w:rsidR="00482C4C" w:rsidRPr="00482C4C" w:rsidRDefault="00482C4C">
            <w:pPr>
              <w:rPr>
                <w:rFonts w:cs="Arial"/>
                <w:szCs w:val="18"/>
              </w:rPr>
            </w:pPr>
            <w:r w:rsidRPr="00482C4C">
              <w:rPr>
                <w:rFonts w:cs="Arial"/>
                <w:b/>
                <w:bCs/>
                <w:szCs w:val="18"/>
                <w:lang w:val="fr-FR"/>
              </w:rPr>
              <w:t>Diskussion</w:t>
            </w:r>
          </w:p>
          <w:p w14:paraId="0AFEDC76" w14:textId="77777777" w:rsidR="00482C4C" w:rsidRPr="00482C4C" w:rsidRDefault="00482C4C">
            <w:pPr>
              <w:rPr>
                <w:rFonts w:cs="Arial"/>
                <w:szCs w:val="18"/>
              </w:rPr>
            </w:pPr>
            <w:r w:rsidRPr="00482C4C">
              <w:rPr>
                <w:rFonts w:cs="Arial"/>
                <w:b/>
                <w:bCs/>
                <w:szCs w:val="18"/>
                <w:lang w:val="fr-FR"/>
              </w:rPr>
              <w:t>Discussion</w:t>
            </w:r>
          </w:p>
          <w:p w14:paraId="6E5C4280"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64702C12" w14:textId="77777777" w:rsidR="00482C4C" w:rsidRPr="00482C4C" w:rsidRDefault="00482C4C">
            <w:pPr>
              <w:rPr>
                <w:rFonts w:cs="Arial"/>
                <w:szCs w:val="18"/>
              </w:rPr>
            </w:pPr>
            <w:r w:rsidRPr="00482C4C">
              <w:rPr>
                <w:rFonts w:cs="Arial"/>
                <w:b/>
                <w:bCs/>
                <w:szCs w:val="18"/>
              </w:rPr>
              <w:t>tw</w:t>
            </w:r>
          </w:p>
        </w:tc>
      </w:tr>
      <w:tr w:rsidR="00482C4C" w:rsidRPr="00482C4C" w14:paraId="485DB85B" w14:textId="77777777" w:rsidTr="000458C5">
        <w:tc>
          <w:tcPr>
            <w:tcW w:w="455" w:type="dxa"/>
            <w:hideMark/>
          </w:tcPr>
          <w:p w14:paraId="6DBD12C6" w14:textId="77777777" w:rsidR="00482C4C" w:rsidRPr="00482C4C" w:rsidRDefault="00482C4C">
            <w:pPr>
              <w:rPr>
                <w:rFonts w:cs="Arial"/>
                <w:szCs w:val="18"/>
                <w:lang w:val="de-CH" w:eastAsia="de-CH"/>
              </w:rPr>
            </w:pPr>
          </w:p>
        </w:tc>
        <w:tc>
          <w:tcPr>
            <w:tcW w:w="851" w:type="dxa"/>
            <w:hideMark/>
          </w:tcPr>
          <w:p w14:paraId="09861518" w14:textId="77777777" w:rsidR="00482C4C" w:rsidRPr="00482C4C" w:rsidRDefault="00DE3B46">
            <w:pPr>
              <w:rPr>
                <w:rFonts w:cs="Arial"/>
                <w:szCs w:val="18"/>
              </w:rPr>
            </w:pPr>
            <w:hyperlink r:id="rId1406" w:history="1">
              <w:r w:rsidR="00482C4C" w:rsidRPr="00482C4C">
                <w:rPr>
                  <w:rStyle w:val="Hyperlink"/>
                  <w:rFonts w:ascii="Arial" w:hAnsi="Arial" w:cs="Arial"/>
                  <w:sz w:val="18"/>
                  <w:szCs w:val="18"/>
                </w:rPr>
                <w:t>19.3300</w:t>
              </w:r>
            </w:hyperlink>
          </w:p>
        </w:tc>
        <w:tc>
          <w:tcPr>
            <w:tcW w:w="425" w:type="dxa"/>
            <w:hideMark/>
          </w:tcPr>
          <w:p w14:paraId="77E3E134" w14:textId="77777777" w:rsidR="00482C4C" w:rsidRPr="00482C4C" w:rsidRDefault="00482C4C">
            <w:pPr>
              <w:rPr>
                <w:rFonts w:cs="Arial"/>
                <w:szCs w:val="18"/>
              </w:rPr>
            </w:pPr>
            <w:r w:rsidRPr="00482C4C">
              <w:rPr>
                <w:rFonts w:cs="Arial"/>
                <w:szCs w:val="18"/>
              </w:rPr>
              <w:t>n</w:t>
            </w:r>
          </w:p>
        </w:tc>
        <w:tc>
          <w:tcPr>
            <w:tcW w:w="5636" w:type="dxa"/>
            <w:hideMark/>
          </w:tcPr>
          <w:p w14:paraId="7C437D86" w14:textId="77777777" w:rsidR="00482C4C" w:rsidRPr="00482C4C" w:rsidRDefault="00482C4C">
            <w:pPr>
              <w:rPr>
                <w:rFonts w:cs="Arial"/>
                <w:szCs w:val="18"/>
              </w:rPr>
            </w:pPr>
            <w:r w:rsidRPr="00482C4C">
              <w:rPr>
                <w:rFonts w:cs="Arial"/>
                <w:szCs w:val="18"/>
              </w:rPr>
              <w:t xml:space="preserve">Ip. Töngi. Unfallgefahr für Velofahrende in Kreiseln senken. Massnahmen des Bundes? </w:t>
            </w:r>
            <w:r w:rsidRPr="00482C4C">
              <w:rPr>
                <w:rFonts w:cs="Arial"/>
                <w:szCs w:val="18"/>
              </w:rPr>
              <w:br/>
              <w:t xml:space="preserve">Ip. Töngi. </w:t>
            </w:r>
            <w:r w:rsidRPr="00482C4C">
              <w:rPr>
                <w:rFonts w:cs="Arial"/>
                <w:szCs w:val="18"/>
                <w:lang w:val="fr-CH"/>
              </w:rPr>
              <w:t xml:space="preserve">Cyclistes. Quelles mesures prend la Confédération pour réduire les risques d'accident dans les ronds-points? </w:t>
            </w:r>
            <w:r w:rsidRPr="00482C4C">
              <w:rPr>
                <w:rFonts w:cs="Arial"/>
                <w:szCs w:val="18"/>
                <w:lang w:val="fr-CH"/>
              </w:rPr>
              <w:br/>
            </w:r>
            <w:r w:rsidRPr="00482C4C">
              <w:rPr>
                <w:rFonts w:cs="Arial"/>
                <w:szCs w:val="18"/>
                <w:lang w:val="it-CH"/>
              </w:rPr>
              <w:t xml:space="preserve">Ip. Töngi. Ridurre il rischio di incidenti per i ciclisti nelle rotatorie. </w:t>
            </w:r>
            <w:r w:rsidRPr="00482C4C">
              <w:rPr>
                <w:rFonts w:cs="Arial"/>
                <w:szCs w:val="18"/>
              </w:rPr>
              <w:t xml:space="preserve">Interventi della Confederazione? </w:t>
            </w:r>
          </w:p>
        </w:tc>
        <w:tc>
          <w:tcPr>
            <w:tcW w:w="1276" w:type="dxa"/>
            <w:hideMark/>
          </w:tcPr>
          <w:p w14:paraId="443384C7" w14:textId="77777777" w:rsidR="00482C4C" w:rsidRPr="00482C4C" w:rsidRDefault="00482C4C">
            <w:pPr>
              <w:rPr>
                <w:rFonts w:cs="Arial"/>
                <w:szCs w:val="18"/>
              </w:rPr>
            </w:pPr>
            <w:r w:rsidRPr="00482C4C">
              <w:rPr>
                <w:rFonts w:cs="Arial"/>
                <w:b/>
                <w:bCs/>
                <w:szCs w:val="18"/>
                <w:lang w:val="fr-FR"/>
              </w:rPr>
              <w:t>Diskussion</w:t>
            </w:r>
          </w:p>
          <w:p w14:paraId="07798CF4" w14:textId="77777777" w:rsidR="00482C4C" w:rsidRPr="00482C4C" w:rsidRDefault="00482C4C">
            <w:pPr>
              <w:rPr>
                <w:rFonts w:cs="Arial"/>
                <w:szCs w:val="18"/>
              </w:rPr>
            </w:pPr>
            <w:r w:rsidRPr="00482C4C">
              <w:rPr>
                <w:rFonts w:cs="Arial"/>
                <w:b/>
                <w:bCs/>
                <w:szCs w:val="18"/>
                <w:lang w:val="fr-FR"/>
              </w:rPr>
              <w:t>Discussion</w:t>
            </w:r>
          </w:p>
          <w:p w14:paraId="5D212B21"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5C807D8F" w14:textId="77777777" w:rsidR="00482C4C" w:rsidRPr="00482C4C" w:rsidRDefault="00482C4C">
            <w:pPr>
              <w:rPr>
                <w:rFonts w:cs="Arial"/>
                <w:szCs w:val="18"/>
              </w:rPr>
            </w:pPr>
            <w:r w:rsidRPr="00482C4C">
              <w:rPr>
                <w:rFonts w:cs="Arial"/>
                <w:b/>
                <w:bCs/>
                <w:szCs w:val="18"/>
              </w:rPr>
              <w:t>tw</w:t>
            </w:r>
          </w:p>
        </w:tc>
      </w:tr>
    </w:tbl>
    <w:p w14:paraId="3D0E1A60" w14:textId="77B92AA1" w:rsidR="000458C5" w:rsidRDefault="000458C5"/>
    <w:p w14:paraId="15A55B80" w14:textId="549B5814" w:rsidR="000458C5" w:rsidRDefault="000458C5"/>
    <w:p w14:paraId="668ED898" w14:textId="7C282054"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611E" w:rsidRPr="0057611E" w14:paraId="1468911A" w14:textId="77777777" w:rsidTr="000458C5">
        <w:tc>
          <w:tcPr>
            <w:tcW w:w="455" w:type="dxa"/>
            <w:hideMark/>
          </w:tcPr>
          <w:p w14:paraId="66069054" w14:textId="712BB3ED" w:rsidR="0057611E" w:rsidRPr="00CB3386" w:rsidRDefault="0057611E">
            <w:pPr>
              <w:rPr>
                <w:rFonts w:cs="Arial"/>
                <w:szCs w:val="18"/>
                <w:lang w:val="it-CH" w:eastAsia="de-CH"/>
              </w:rPr>
            </w:pPr>
          </w:p>
        </w:tc>
        <w:tc>
          <w:tcPr>
            <w:tcW w:w="851" w:type="dxa"/>
            <w:hideMark/>
          </w:tcPr>
          <w:p w14:paraId="24DBCEE5" w14:textId="77777777" w:rsidR="0057611E" w:rsidRPr="0057611E" w:rsidRDefault="00DE3B46">
            <w:pPr>
              <w:rPr>
                <w:rFonts w:cs="Arial"/>
                <w:szCs w:val="18"/>
              </w:rPr>
            </w:pPr>
            <w:hyperlink r:id="rId1407" w:history="1">
              <w:r w:rsidR="0057611E" w:rsidRPr="0057611E">
                <w:rPr>
                  <w:rStyle w:val="Hyperlink"/>
                  <w:rFonts w:ascii="Arial" w:hAnsi="Arial" w:cs="Arial"/>
                  <w:sz w:val="18"/>
                  <w:szCs w:val="18"/>
                </w:rPr>
                <w:t>19.3309</w:t>
              </w:r>
            </w:hyperlink>
          </w:p>
        </w:tc>
        <w:tc>
          <w:tcPr>
            <w:tcW w:w="425" w:type="dxa"/>
            <w:hideMark/>
          </w:tcPr>
          <w:p w14:paraId="1F9CDBA5" w14:textId="77777777" w:rsidR="0057611E" w:rsidRPr="0057611E" w:rsidRDefault="0057611E">
            <w:pPr>
              <w:rPr>
                <w:rFonts w:cs="Arial"/>
                <w:szCs w:val="18"/>
              </w:rPr>
            </w:pPr>
            <w:r w:rsidRPr="0057611E">
              <w:rPr>
                <w:rFonts w:cs="Arial"/>
                <w:szCs w:val="18"/>
              </w:rPr>
              <w:t>n</w:t>
            </w:r>
          </w:p>
        </w:tc>
        <w:tc>
          <w:tcPr>
            <w:tcW w:w="5636" w:type="dxa"/>
            <w:hideMark/>
          </w:tcPr>
          <w:p w14:paraId="5FA3021C" w14:textId="77777777" w:rsidR="0057611E" w:rsidRPr="0057611E" w:rsidRDefault="0057611E">
            <w:pPr>
              <w:rPr>
                <w:rFonts w:cs="Arial"/>
                <w:szCs w:val="18"/>
                <w:lang w:val="it-CH"/>
              </w:rPr>
            </w:pPr>
            <w:r w:rsidRPr="0057611E">
              <w:rPr>
                <w:rFonts w:cs="Arial"/>
                <w:szCs w:val="18"/>
              </w:rPr>
              <w:t xml:space="preserve">Mo. Addor. Für eine Radio- und Fernsehabgabe, die dem Äquivalenzprinzip gerecht wird </w:t>
            </w:r>
            <w:r w:rsidRPr="0057611E">
              <w:rPr>
                <w:rFonts w:cs="Arial"/>
                <w:szCs w:val="18"/>
              </w:rPr>
              <w:br/>
              <w:t xml:space="preserve">Mo. </w:t>
            </w:r>
            <w:r w:rsidRPr="0057611E">
              <w:rPr>
                <w:rFonts w:cs="Arial"/>
                <w:szCs w:val="18"/>
                <w:lang w:val="fr-CH"/>
              </w:rPr>
              <w:t xml:space="preserve">Addor. Pour une redevance radio-TV respectueuse du principe de l'équivalence </w:t>
            </w:r>
            <w:r w:rsidRPr="0057611E">
              <w:rPr>
                <w:rFonts w:cs="Arial"/>
                <w:szCs w:val="18"/>
                <w:lang w:val="fr-CH"/>
              </w:rPr>
              <w:br/>
              <w:t xml:space="preserve">Mo. </w:t>
            </w:r>
            <w:r w:rsidRPr="0057611E">
              <w:rPr>
                <w:rFonts w:cs="Arial"/>
                <w:szCs w:val="18"/>
                <w:lang w:val="it-CH"/>
              </w:rPr>
              <w:t xml:space="preserve">Addor. Per un canone radiotelevisivo che rispetta il principio di equivalenza </w:t>
            </w:r>
          </w:p>
        </w:tc>
        <w:tc>
          <w:tcPr>
            <w:tcW w:w="1276" w:type="dxa"/>
            <w:hideMark/>
          </w:tcPr>
          <w:p w14:paraId="0B94DCB8" w14:textId="77777777" w:rsidR="0057611E" w:rsidRPr="0057611E" w:rsidRDefault="0057611E">
            <w:pPr>
              <w:rPr>
                <w:rFonts w:cs="Arial"/>
                <w:szCs w:val="18"/>
                <w:lang w:val="it-CH"/>
              </w:rPr>
            </w:pPr>
          </w:p>
        </w:tc>
        <w:tc>
          <w:tcPr>
            <w:tcW w:w="567" w:type="dxa"/>
            <w:hideMark/>
          </w:tcPr>
          <w:p w14:paraId="68E42B93" w14:textId="77777777" w:rsidR="0057611E" w:rsidRPr="0057611E" w:rsidRDefault="0057611E">
            <w:pPr>
              <w:rPr>
                <w:rFonts w:cs="Arial"/>
                <w:szCs w:val="18"/>
              </w:rPr>
            </w:pPr>
            <w:r w:rsidRPr="0057611E">
              <w:rPr>
                <w:rFonts w:cs="Arial"/>
                <w:b/>
                <w:bCs/>
                <w:szCs w:val="18"/>
              </w:rPr>
              <w:t>-</w:t>
            </w:r>
          </w:p>
        </w:tc>
      </w:tr>
      <w:tr w:rsidR="00482C4C" w:rsidRPr="00482C4C" w14:paraId="6D911C82" w14:textId="77777777" w:rsidTr="00482C4C">
        <w:tc>
          <w:tcPr>
            <w:tcW w:w="455" w:type="dxa"/>
            <w:hideMark/>
          </w:tcPr>
          <w:p w14:paraId="5EF0F963" w14:textId="77777777" w:rsidR="00482C4C" w:rsidRPr="00482C4C" w:rsidRDefault="00482C4C">
            <w:pPr>
              <w:rPr>
                <w:rFonts w:cs="Arial"/>
                <w:szCs w:val="18"/>
                <w:lang w:val="de-CH" w:eastAsia="de-CH"/>
              </w:rPr>
            </w:pPr>
          </w:p>
        </w:tc>
        <w:tc>
          <w:tcPr>
            <w:tcW w:w="851" w:type="dxa"/>
            <w:hideMark/>
          </w:tcPr>
          <w:p w14:paraId="5D9C2D92" w14:textId="77777777" w:rsidR="00482C4C" w:rsidRPr="00482C4C" w:rsidRDefault="00DE3B46">
            <w:pPr>
              <w:rPr>
                <w:rFonts w:cs="Arial"/>
                <w:szCs w:val="18"/>
              </w:rPr>
            </w:pPr>
            <w:hyperlink r:id="rId1408" w:history="1">
              <w:r w:rsidR="00482C4C" w:rsidRPr="00482C4C">
                <w:rPr>
                  <w:rStyle w:val="Hyperlink"/>
                  <w:rFonts w:ascii="Arial" w:hAnsi="Arial" w:cs="Arial"/>
                  <w:sz w:val="18"/>
                  <w:szCs w:val="18"/>
                </w:rPr>
                <w:t>19.3314</w:t>
              </w:r>
            </w:hyperlink>
          </w:p>
        </w:tc>
        <w:tc>
          <w:tcPr>
            <w:tcW w:w="425" w:type="dxa"/>
            <w:hideMark/>
          </w:tcPr>
          <w:p w14:paraId="4B8D1560" w14:textId="77777777" w:rsidR="00482C4C" w:rsidRPr="00482C4C" w:rsidRDefault="00482C4C">
            <w:pPr>
              <w:rPr>
                <w:rFonts w:cs="Arial"/>
                <w:szCs w:val="18"/>
              </w:rPr>
            </w:pPr>
            <w:r w:rsidRPr="00482C4C">
              <w:rPr>
                <w:rFonts w:cs="Arial"/>
                <w:szCs w:val="18"/>
              </w:rPr>
              <w:t>n</w:t>
            </w:r>
          </w:p>
        </w:tc>
        <w:tc>
          <w:tcPr>
            <w:tcW w:w="5636" w:type="dxa"/>
            <w:hideMark/>
          </w:tcPr>
          <w:p w14:paraId="7E79EDD2" w14:textId="77777777" w:rsidR="00482C4C" w:rsidRPr="00482C4C" w:rsidRDefault="00482C4C">
            <w:pPr>
              <w:rPr>
                <w:rFonts w:cs="Arial"/>
                <w:szCs w:val="18"/>
                <w:lang w:val="it-CH"/>
              </w:rPr>
            </w:pPr>
            <w:r w:rsidRPr="00482C4C">
              <w:rPr>
                <w:rFonts w:cs="Arial"/>
                <w:szCs w:val="18"/>
              </w:rPr>
              <w:t xml:space="preserve">Ip. Rytz Regula. Wie weiter mit den Gebirgslandeplätzen? </w:t>
            </w:r>
            <w:r w:rsidRPr="00482C4C">
              <w:rPr>
                <w:rFonts w:cs="Arial"/>
                <w:szCs w:val="18"/>
              </w:rPr>
              <w:br/>
            </w:r>
            <w:r w:rsidRPr="00482C4C">
              <w:rPr>
                <w:rFonts w:cs="Arial"/>
                <w:szCs w:val="18"/>
                <w:lang w:val="fr-CH"/>
              </w:rPr>
              <w:t xml:space="preserve">Ip. Rytz Regula. Que va-t-il advenir des places d'atterrissage en montagne? </w:t>
            </w:r>
            <w:r w:rsidRPr="00482C4C">
              <w:rPr>
                <w:rFonts w:cs="Arial"/>
                <w:szCs w:val="18"/>
                <w:lang w:val="fr-CH"/>
              </w:rPr>
              <w:br/>
            </w:r>
            <w:r w:rsidRPr="00482C4C">
              <w:rPr>
                <w:rFonts w:cs="Arial"/>
                <w:szCs w:val="18"/>
                <w:lang w:val="it-CH"/>
              </w:rPr>
              <w:t xml:space="preserve">Ip. Rytz Regula. Quale sarà la sorte delle aree d'atterraggio in montagna? </w:t>
            </w:r>
          </w:p>
        </w:tc>
        <w:tc>
          <w:tcPr>
            <w:tcW w:w="1276" w:type="dxa"/>
            <w:hideMark/>
          </w:tcPr>
          <w:p w14:paraId="26A58B59" w14:textId="77777777" w:rsidR="00482C4C" w:rsidRPr="00482C4C" w:rsidRDefault="00482C4C">
            <w:pPr>
              <w:rPr>
                <w:rFonts w:cs="Arial"/>
                <w:szCs w:val="18"/>
              </w:rPr>
            </w:pPr>
            <w:r w:rsidRPr="00482C4C">
              <w:rPr>
                <w:rFonts w:cs="Arial"/>
                <w:b/>
                <w:bCs/>
                <w:szCs w:val="18"/>
                <w:lang w:val="fr-FR"/>
              </w:rPr>
              <w:t>Diskussion</w:t>
            </w:r>
          </w:p>
          <w:p w14:paraId="37DFAB20" w14:textId="77777777" w:rsidR="00482C4C" w:rsidRPr="00482C4C" w:rsidRDefault="00482C4C">
            <w:pPr>
              <w:rPr>
                <w:rFonts w:cs="Arial"/>
                <w:szCs w:val="18"/>
              </w:rPr>
            </w:pPr>
            <w:r w:rsidRPr="00482C4C">
              <w:rPr>
                <w:rFonts w:cs="Arial"/>
                <w:b/>
                <w:bCs/>
                <w:szCs w:val="18"/>
                <w:lang w:val="fr-FR"/>
              </w:rPr>
              <w:t>Discussion</w:t>
            </w:r>
          </w:p>
          <w:p w14:paraId="1AB4C3A4"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23C23C54" w14:textId="77777777" w:rsidR="00482C4C" w:rsidRPr="00482C4C" w:rsidRDefault="00482C4C">
            <w:pPr>
              <w:rPr>
                <w:rFonts w:cs="Arial"/>
                <w:szCs w:val="18"/>
              </w:rPr>
            </w:pPr>
            <w:r w:rsidRPr="00482C4C">
              <w:rPr>
                <w:rFonts w:cs="Arial"/>
                <w:b/>
                <w:bCs/>
                <w:szCs w:val="18"/>
              </w:rPr>
              <w:t>n</w:t>
            </w:r>
          </w:p>
        </w:tc>
      </w:tr>
      <w:tr w:rsidR="00482C4C" w:rsidRPr="00482C4C" w14:paraId="0FBBBDAF" w14:textId="77777777" w:rsidTr="00482C4C">
        <w:tc>
          <w:tcPr>
            <w:tcW w:w="455" w:type="dxa"/>
            <w:hideMark/>
          </w:tcPr>
          <w:p w14:paraId="445377D4" w14:textId="77777777" w:rsidR="00482C4C" w:rsidRPr="00482C4C" w:rsidRDefault="00482C4C">
            <w:pPr>
              <w:rPr>
                <w:rFonts w:cs="Arial"/>
                <w:szCs w:val="18"/>
                <w:lang w:val="de-CH" w:eastAsia="de-CH"/>
              </w:rPr>
            </w:pPr>
          </w:p>
        </w:tc>
        <w:tc>
          <w:tcPr>
            <w:tcW w:w="851" w:type="dxa"/>
            <w:hideMark/>
          </w:tcPr>
          <w:p w14:paraId="5128E34B" w14:textId="77777777" w:rsidR="00482C4C" w:rsidRPr="00482C4C" w:rsidRDefault="00DE3B46">
            <w:pPr>
              <w:rPr>
                <w:rFonts w:cs="Arial"/>
                <w:szCs w:val="18"/>
              </w:rPr>
            </w:pPr>
            <w:hyperlink r:id="rId1409" w:history="1">
              <w:r w:rsidR="00482C4C" w:rsidRPr="00482C4C">
                <w:rPr>
                  <w:rStyle w:val="Hyperlink"/>
                  <w:rFonts w:ascii="Arial" w:hAnsi="Arial" w:cs="Arial"/>
                  <w:sz w:val="18"/>
                  <w:szCs w:val="18"/>
                </w:rPr>
                <w:t>19.3321</w:t>
              </w:r>
            </w:hyperlink>
          </w:p>
        </w:tc>
        <w:tc>
          <w:tcPr>
            <w:tcW w:w="425" w:type="dxa"/>
            <w:hideMark/>
          </w:tcPr>
          <w:p w14:paraId="28A4A7F0" w14:textId="77777777" w:rsidR="00482C4C" w:rsidRPr="00482C4C" w:rsidRDefault="00482C4C">
            <w:pPr>
              <w:rPr>
                <w:rFonts w:cs="Arial"/>
                <w:szCs w:val="18"/>
              </w:rPr>
            </w:pPr>
            <w:r w:rsidRPr="00482C4C">
              <w:rPr>
                <w:rFonts w:cs="Arial"/>
                <w:szCs w:val="18"/>
              </w:rPr>
              <w:t>n</w:t>
            </w:r>
          </w:p>
        </w:tc>
        <w:tc>
          <w:tcPr>
            <w:tcW w:w="5636" w:type="dxa"/>
            <w:hideMark/>
          </w:tcPr>
          <w:p w14:paraId="4FCB670C" w14:textId="77777777" w:rsidR="00482C4C" w:rsidRPr="00482C4C" w:rsidRDefault="00482C4C">
            <w:pPr>
              <w:rPr>
                <w:rFonts w:cs="Arial"/>
                <w:szCs w:val="18"/>
                <w:lang w:val="it-CH"/>
              </w:rPr>
            </w:pPr>
            <w:r w:rsidRPr="00482C4C">
              <w:rPr>
                <w:rFonts w:cs="Arial"/>
                <w:szCs w:val="18"/>
              </w:rPr>
              <w:t xml:space="preserve">Ip. Ammann. Die Einführung der neuen 5G-Mobilfunktechnologie in der Schweiz erfordert eine gute Aufklärung der Bevölkerung durch den Bund </w:t>
            </w:r>
            <w:r w:rsidRPr="00482C4C">
              <w:rPr>
                <w:rFonts w:cs="Arial"/>
                <w:szCs w:val="18"/>
              </w:rPr>
              <w:br/>
              <w:t xml:space="preserve">Ip. </w:t>
            </w:r>
            <w:r w:rsidRPr="00482C4C">
              <w:rPr>
                <w:rFonts w:cs="Arial"/>
                <w:szCs w:val="18"/>
                <w:lang w:val="fr-CH"/>
              </w:rPr>
              <w:t xml:space="preserve">Ammann. Le lancement en Suisse de la nouvelle technologie de téléphonie mobile qu'est la 5G requiert de la Confédération qu'elle informe dûment la population </w:t>
            </w:r>
            <w:r w:rsidRPr="00482C4C">
              <w:rPr>
                <w:rFonts w:cs="Arial"/>
                <w:szCs w:val="18"/>
                <w:lang w:val="fr-CH"/>
              </w:rPr>
              <w:br/>
              <w:t xml:space="preserve">Ip. </w:t>
            </w:r>
            <w:r w:rsidRPr="00482C4C">
              <w:rPr>
                <w:rFonts w:cs="Arial"/>
                <w:szCs w:val="18"/>
                <w:lang w:val="it-CH"/>
              </w:rPr>
              <w:t xml:space="preserve">Ammann. L'introduzione della tecnologia 5G per la telefonia mobile in Svizzera implica una buona informazione della popolazione da parte della Confederazione </w:t>
            </w:r>
          </w:p>
        </w:tc>
        <w:tc>
          <w:tcPr>
            <w:tcW w:w="1276" w:type="dxa"/>
            <w:hideMark/>
          </w:tcPr>
          <w:p w14:paraId="493D0E6D" w14:textId="77777777" w:rsidR="00482C4C" w:rsidRPr="00482C4C" w:rsidRDefault="00482C4C">
            <w:pPr>
              <w:rPr>
                <w:rFonts w:cs="Arial"/>
                <w:szCs w:val="18"/>
              </w:rPr>
            </w:pPr>
            <w:r w:rsidRPr="00482C4C">
              <w:rPr>
                <w:rFonts w:cs="Arial"/>
                <w:b/>
                <w:bCs/>
                <w:szCs w:val="18"/>
                <w:lang w:val="fr-FR"/>
              </w:rPr>
              <w:t>Diskussion</w:t>
            </w:r>
          </w:p>
          <w:p w14:paraId="465F47FC" w14:textId="77777777" w:rsidR="00482C4C" w:rsidRPr="00482C4C" w:rsidRDefault="00482C4C">
            <w:pPr>
              <w:rPr>
                <w:rFonts w:cs="Arial"/>
                <w:szCs w:val="18"/>
              </w:rPr>
            </w:pPr>
            <w:r w:rsidRPr="00482C4C">
              <w:rPr>
                <w:rFonts w:cs="Arial"/>
                <w:b/>
                <w:bCs/>
                <w:szCs w:val="18"/>
                <w:lang w:val="fr-FR"/>
              </w:rPr>
              <w:t>Discussion</w:t>
            </w:r>
          </w:p>
          <w:p w14:paraId="505966F6"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0CFD219" w14:textId="77777777" w:rsidR="00482C4C" w:rsidRPr="00482C4C" w:rsidRDefault="00482C4C">
            <w:pPr>
              <w:rPr>
                <w:rFonts w:cs="Arial"/>
                <w:szCs w:val="18"/>
              </w:rPr>
            </w:pPr>
            <w:r w:rsidRPr="00482C4C">
              <w:rPr>
                <w:rFonts w:cs="Arial"/>
                <w:b/>
                <w:bCs/>
                <w:szCs w:val="18"/>
              </w:rPr>
              <w:t>n</w:t>
            </w:r>
          </w:p>
        </w:tc>
      </w:tr>
      <w:tr w:rsidR="0057611E" w:rsidRPr="0057611E" w14:paraId="4B6B7304" w14:textId="77777777" w:rsidTr="0057611E">
        <w:tc>
          <w:tcPr>
            <w:tcW w:w="455" w:type="dxa"/>
            <w:hideMark/>
          </w:tcPr>
          <w:p w14:paraId="606E3E46" w14:textId="3437A265" w:rsidR="0057611E" w:rsidRPr="00CB3386" w:rsidRDefault="0057611E">
            <w:pPr>
              <w:rPr>
                <w:rFonts w:cs="Arial"/>
                <w:szCs w:val="18"/>
                <w:lang w:val="it-CH" w:eastAsia="de-CH"/>
              </w:rPr>
            </w:pPr>
          </w:p>
        </w:tc>
        <w:tc>
          <w:tcPr>
            <w:tcW w:w="851" w:type="dxa"/>
            <w:hideMark/>
          </w:tcPr>
          <w:p w14:paraId="0057E930" w14:textId="77777777" w:rsidR="0057611E" w:rsidRPr="0057611E" w:rsidRDefault="00DE3B46">
            <w:pPr>
              <w:rPr>
                <w:rFonts w:cs="Arial"/>
                <w:szCs w:val="18"/>
              </w:rPr>
            </w:pPr>
            <w:hyperlink r:id="rId1410" w:history="1">
              <w:r w:rsidR="0057611E" w:rsidRPr="0057611E">
                <w:rPr>
                  <w:rStyle w:val="Hyperlink"/>
                  <w:rFonts w:ascii="Arial" w:hAnsi="Arial" w:cs="Arial"/>
                  <w:sz w:val="18"/>
                  <w:szCs w:val="18"/>
                </w:rPr>
                <w:t>19.3333</w:t>
              </w:r>
            </w:hyperlink>
          </w:p>
        </w:tc>
        <w:tc>
          <w:tcPr>
            <w:tcW w:w="425" w:type="dxa"/>
            <w:hideMark/>
          </w:tcPr>
          <w:p w14:paraId="47997D2D" w14:textId="77777777" w:rsidR="0057611E" w:rsidRPr="0057611E" w:rsidRDefault="0057611E">
            <w:pPr>
              <w:rPr>
                <w:rFonts w:cs="Arial"/>
                <w:szCs w:val="18"/>
              </w:rPr>
            </w:pPr>
            <w:r w:rsidRPr="0057611E">
              <w:rPr>
                <w:rFonts w:cs="Arial"/>
                <w:szCs w:val="18"/>
              </w:rPr>
              <w:t>n</w:t>
            </w:r>
          </w:p>
        </w:tc>
        <w:tc>
          <w:tcPr>
            <w:tcW w:w="5636" w:type="dxa"/>
            <w:hideMark/>
          </w:tcPr>
          <w:p w14:paraId="6663FDAA" w14:textId="77777777" w:rsidR="0057611E" w:rsidRPr="0057611E" w:rsidRDefault="0057611E">
            <w:pPr>
              <w:rPr>
                <w:rFonts w:cs="Arial"/>
                <w:szCs w:val="18"/>
                <w:lang w:val="it-CH"/>
              </w:rPr>
            </w:pPr>
            <w:r w:rsidRPr="0057611E">
              <w:rPr>
                <w:rFonts w:cs="Arial"/>
                <w:szCs w:val="18"/>
              </w:rPr>
              <w:t xml:space="preserve">Mo. Golay. Strassenverkehrsgesetz. Arbeit der Polizei weniger behindern! </w:t>
            </w:r>
            <w:r w:rsidRPr="0057611E">
              <w:rPr>
                <w:rFonts w:cs="Arial"/>
                <w:szCs w:val="18"/>
              </w:rPr>
              <w:br/>
            </w:r>
            <w:r w:rsidRPr="0057611E">
              <w:rPr>
                <w:rFonts w:cs="Arial"/>
                <w:szCs w:val="18"/>
                <w:lang w:val="fr-CH"/>
              </w:rPr>
              <w:t xml:space="preserve">Mo. Golay. Loi sur la circulation routière: moins d'entraves à l'action de la police! </w:t>
            </w:r>
            <w:r w:rsidRPr="0057611E">
              <w:rPr>
                <w:rFonts w:cs="Arial"/>
                <w:szCs w:val="18"/>
                <w:lang w:val="fr-CH"/>
              </w:rPr>
              <w:br/>
            </w:r>
            <w:r w:rsidRPr="0057611E">
              <w:rPr>
                <w:rFonts w:cs="Arial"/>
                <w:szCs w:val="18"/>
                <w:lang w:val="it-CH"/>
              </w:rPr>
              <w:t xml:space="preserve">Mo. Golay. Legge sulla circolazione stradale: meno ostacoli all'intervento della polizia! </w:t>
            </w:r>
          </w:p>
        </w:tc>
        <w:tc>
          <w:tcPr>
            <w:tcW w:w="1276" w:type="dxa"/>
            <w:hideMark/>
          </w:tcPr>
          <w:p w14:paraId="25075493" w14:textId="77777777" w:rsidR="0057611E" w:rsidRPr="0057611E" w:rsidRDefault="0057611E">
            <w:pPr>
              <w:rPr>
                <w:rFonts w:cs="Arial"/>
                <w:szCs w:val="18"/>
                <w:lang w:val="it-CH"/>
              </w:rPr>
            </w:pPr>
          </w:p>
        </w:tc>
        <w:tc>
          <w:tcPr>
            <w:tcW w:w="567" w:type="dxa"/>
            <w:hideMark/>
          </w:tcPr>
          <w:p w14:paraId="254461DF" w14:textId="648EA153" w:rsidR="0057611E" w:rsidRPr="0057611E" w:rsidRDefault="0057611E">
            <w:pPr>
              <w:rPr>
                <w:rFonts w:cs="Arial"/>
                <w:szCs w:val="18"/>
              </w:rPr>
            </w:pPr>
            <w:r w:rsidRPr="0057611E">
              <w:rPr>
                <w:rFonts w:cs="Arial"/>
                <w:b/>
                <w:bCs/>
                <w:szCs w:val="18"/>
              </w:rPr>
              <w:t>-</w:t>
            </w:r>
          </w:p>
        </w:tc>
      </w:tr>
      <w:tr w:rsidR="0057611E" w:rsidRPr="0057611E" w14:paraId="01644391" w14:textId="77777777" w:rsidTr="0057611E">
        <w:tc>
          <w:tcPr>
            <w:tcW w:w="455" w:type="dxa"/>
            <w:hideMark/>
          </w:tcPr>
          <w:p w14:paraId="7F363084" w14:textId="6E81A4FE" w:rsidR="0057611E" w:rsidRPr="0057611E" w:rsidRDefault="0057611E">
            <w:pPr>
              <w:rPr>
                <w:rFonts w:cs="Arial"/>
                <w:szCs w:val="18"/>
                <w:lang w:val="de-CH" w:eastAsia="de-CH"/>
              </w:rPr>
            </w:pPr>
          </w:p>
        </w:tc>
        <w:tc>
          <w:tcPr>
            <w:tcW w:w="851" w:type="dxa"/>
            <w:hideMark/>
          </w:tcPr>
          <w:p w14:paraId="5CF03622" w14:textId="77777777" w:rsidR="0057611E" w:rsidRPr="0057611E" w:rsidRDefault="00DE3B46">
            <w:pPr>
              <w:rPr>
                <w:rFonts w:cs="Arial"/>
                <w:szCs w:val="18"/>
              </w:rPr>
            </w:pPr>
            <w:hyperlink r:id="rId1411" w:history="1">
              <w:r w:rsidR="0057611E" w:rsidRPr="0057611E">
                <w:rPr>
                  <w:rStyle w:val="Hyperlink"/>
                  <w:rFonts w:ascii="Arial" w:hAnsi="Arial" w:cs="Arial"/>
                  <w:sz w:val="18"/>
                  <w:szCs w:val="18"/>
                </w:rPr>
                <w:t>19.3335</w:t>
              </w:r>
            </w:hyperlink>
          </w:p>
        </w:tc>
        <w:tc>
          <w:tcPr>
            <w:tcW w:w="425" w:type="dxa"/>
            <w:hideMark/>
          </w:tcPr>
          <w:p w14:paraId="06598BB3" w14:textId="77777777" w:rsidR="0057611E" w:rsidRPr="0057611E" w:rsidRDefault="0057611E">
            <w:pPr>
              <w:rPr>
                <w:rFonts w:cs="Arial"/>
                <w:szCs w:val="18"/>
              </w:rPr>
            </w:pPr>
            <w:r w:rsidRPr="0057611E">
              <w:rPr>
                <w:rFonts w:cs="Arial"/>
                <w:szCs w:val="18"/>
              </w:rPr>
              <w:t>n</w:t>
            </w:r>
          </w:p>
        </w:tc>
        <w:tc>
          <w:tcPr>
            <w:tcW w:w="5636" w:type="dxa"/>
            <w:hideMark/>
          </w:tcPr>
          <w:p w14:paraId="3451013C" w14:textId="77777777" w:rsidR="0057611E" w:rsidRPr="0057611E" w:rsidRDefault="0057611E">
            <w:pPr>
              <w:rPr>
                <w:rFonts w:cs="Arial"/>
                <w:szCs w:val="18"/>
                <w:lang w:val="it-CH"/>
              </w:rPr>
            </w:pPr>
            <w:r w:rsidRPr="0057611E">
              <w:rPr>
                <w:rFonts w:cs="Arial"/>
                <w:szCs w:val="18"/>
              </w:rPr>
              <w:t xml:space="preserve">Mo. Romano. "Gleis 7-Abo" (seven25-Abo): Ausdehnung der Gültigkeit bis morgens um 7 Uhr </w:t>
            </w:r>
            <w:r w:rsidRPr="0057611E">
              <w:rPr>
                <w:rFonts w:cs="Arial"/>
                <w:szCs w:val="18"/>
              </w:rPr>
              <w:br/>
              <w:t xml:space="preserve">Mo. </w:t>
            </w:r>
            <w:r w:rsidRPr="0057611E">
              <w:rPr>
                <w:rFonts w:cs="Arial"/>
                <w:szCs w:val="18"/>
                <w:lang w:val="fr-CH"/>
              </w:rPr>
              <w:t xml:space="preserve">Romano. Abonnement "Voie 7" ("seven25"). Extension de la plage horaire matinale jusqu'à 7 h 00 </w:t>
            </w:r>
            <w:r w:rsidRPr="0057611E">
              <w:rPr>
                <w:rFonts w:cs="Arial"/>
                <w:szCs w:val="18"/>
                <w:lang w:val="fr-CH"/>
              </w:rPr>
              <w:br/>
              <w:t xml:space="preserve">Mo. </w:t>
            </w:r>
            <w:r w:rsidRPr="0057611E">
              <w:rPr>
                <w:rFonts w:cs="Arial"/>
                <w:szCs w:val="18"/>
                <w:lang w:val="it-CH"/>
              </w:rPr>
              <w:t xml:space="preserve">Romano. Abbonamento "Binario 7" (Seven25): estensione della fascia mattutina fino alle 07:00 </w:t>
            </w:r>
          </w:p>
        </w:tc>
        <w:tc>
          <w:tcPr>
            <w:tcW w:w="1276" w:type="dxa"/>
            <w:hideMark/>
          </w:tcPr>
          <w:p w14:paraId="22A91EE9" w14:textId="77777777" w:rsidR="0057611E" w:rsidRPr="0057611E" w:rsidRDefault="0057611E">
            <w:pPr>
              <w:rPr>
                <w:rFonts w:cs="Arial"/>
                <w:szCs w:val="18"/>
                <w:lang w:val="it-CH"/>
              </w:rPr>
            </w:pPr>
          </w:p>
        </w:tc>
        <w:tc>
          <w:tcPr>
            <w:tcW w:w="567" w:type="dxa"/>
            <w:hideMark/>
          </w:tcPr>
          <w:p w14:paraId="4D138864" w14:textId="77777777" w:rsidR="0057611E" w:rsidRPr="0057611E" w:rsidRDefault="0057611E">
            <w:pPr>
              <w:rPr>
                <w:rFonts w:cs="Arial"/>
                <w:szCs w:val="18"/>
              </w:rPr>
            </w:pPr>
            <w:r w:rsidRPr="0057611E">
              <w:rPr>
                <w:rFonts w:cs="Arial"/>
                <w:b/>
                <w:bCs/>
                <w:szCs w:val="18"/>
              </w:rPr>
              <w:t>-</w:t>
            </w:r>
          </w:p>
        </w:tc>
      </w:tr>
      <w:tr w:rsidR="0057611E" w:rsidRPr="0057611E" w14:paraId="735EC5E3" w14:textId="77777777" w:rsidTr="0057611E">
        <w:tc>
          <w:tcPr>
            <w:tcW w:w="455" w:type="dxa"/>
            <w:hideMark/>
          </w:tcPr>
          <w:p w14:paraId="539A8343" w14:textId="09AADE21" w:rsidR="0057611E" w:rsidRPr="0057611E" w:rsidRDefault="0057611E">
            <w:pPr>
              <w:rPr>
                <w:rFonts w:cs="Arial"/>
                <w:szCs w:val="18"/>
                <w:lang w:val="de-CH" w:eastAsia="de-CH"/>
              </w:rPr>
            </w:pPr>
          </w:p>
        </w:tc>
        <w:tc>
          <w:tcPr>
            <w:tcW w:w="851" w:type="dxa"/>
            <w:hideMark/>
          </w:tcPr>
          <w:p w14:paraId="69AA8EF5" w14:textId="77777777" w:rsidR="0057611E" w:rsidRPr="0057611E" w:rsidRDefault="00DE3B46">
            <w:pPr>
              <w:rPr>
                <w:rFonts w:cs="Arial"/>
                <w:szCs w:val="18"/>
              </w:rPr>
            </w:pPr>
            <w:hyperlink r:id="rId1412" w:history="1">
              <w:r w:rsidR="0057611E" w:rsidRPr="0057611E">
                <w:rPr>
                  <w:rStyle w:val="Hyperlink"/>
                  <w:rFonts w:ascii="Arial" w:hAnsi="Arial" w:cs="Arial"/>
                  <w:sz w:val="18"/>
                  <w:szCs w:val="18"/>
                </w:rPr>
                <w:t>19.3336</w:t>
              </w:r>
            </w:hyperlink>
          </w:p>
        </w:tc>
        <w:tc>
          <w:tcPr>
            <w:tcW w:w="425" w:type="dxa"/>
            <w:hideMark/>
          </w:tcPr>
          <w:p w14:paraId="4F3B433D" w14:textId="77777777" w:rsidR="0057611E" w:rsidRPr="0057611E" w:rsidRDefault="0057611E">
            <w:pPr>
              <w:rPr>
                <w:rFonts w:cs="Arial"/>
                <w:szCs w:val="18"/>
              </w:rPr>
            </w:pPr>
            <w:r w:rsidRPr="0057611E">
              <w:rPr>
                <w:rFonts w:cs="Arial"/>
                <w:szCs w:val="18"/>
              </w:rPr>
              <w:t>n</w:t>
            </w:r>
          </w:p>
        </w:tc>
        <w:tc>
          <w:tcPr>
            <w:tcW w:w="5636" w:type="dxa"/>
            <w:hideMark/>
          </w:tcPr>
          <w:p w14:paraId="2F8F6D21" w14:textId="77777777" w:rsidR="0057611E" w:rsidRPr="0057611E" w:rsidRDefault="0057611E">
            <w:pPr>
              <w:rPr>
                <w:rFonts w:cs="Arial"/>
                <w:szCs w:val="18"/>
              </w:rPr>
            </w:pPr>
            <w:r w:rsidRPr="0057611E">
              <w:rPr>
                <w:rFonts w:cs="Arial"/>
                <w:szCs w:val="18"/>
              </w:rPr>
              <w:t xml:space="preserve">Mo. Romano. Einführung eines "Gleis 5-Abos" </w:t>
            </w:r>
            <w:r w:rsidRPr="0057611E">
              <w:rPr>
                <w:rFonts w:cs="Arial"/>
                <w:szCs w:val="18"/>
              </w:rPr>
              <w:br/>
              <w:t xml:space="preserve">Mo. </w:t>
            </w:r>
            <w:r w:rsidRPr="0057611E">
              <w:rPr>
                <w:rFonts w:cs="Arial"/>
                <w:szCs w:val="18"/>
                <w:lang w:val="fr-CH"/>
              </w:rPr>
              <w:t xml:space="preserve">Romano. Création d'un abonnement «Voie 5» </w:t>
            </w:r>
            <w:r w:rsidRPr="0057611E">
              <w:rPr>
                <w:rFonts w:cs="Arial"/>
                <w:szCs w:val="18"/>
                <w:lang w:val="fr-CH"/>
              </w:rPr>
              <w:br/>
              <w:t xml:space="preserve">Mo. </w:t>
            </w:r>
            <w:r w:rsidRPr="0057611E">
              <w:rPr>
                <w:rFonts w:cs="Arial"/>
                <w:szCs w:val="18"/>
              </w:rPr>
              <w:t xml:space="preserve">Romano. Introduzione di un abbonamento "Binario 5" </w:t>
            </w:r>
          </w:p>
        </w:tc>
        <w:tc>
          <w:tcPr>
            <w:tcW w:w="1276" w:type="dxa"/>
            <w:hideMark/>
          </w:tcPr>
          <w:p w14:paraId="2C5A4908" w14:textId="77777777" w:rsidR="0057611E" w:rsidRPr="0057611E" w:rsidRDefault="0057611E">
            <w:pPr>
              <w:rPr>
                <w:rFonts w:cs="Arial"/>
                <w:szCs w:val="18"/>
              </w:rPr>
            </w:pPr>
          </w:p>
        </w:tc>
        <w:tc>
          <w:tcPr>
            <w:tcW w:w="567" w:type="dxa"/>
            <w:hideMark/>
          </w:tcPr>
          <w:p w14:paraId="1EB07AAB" w14:textId="77777777" w:rsidR="0057611E" w:rsidRPr="0057611E" w:rsidRDefault="0057611E">
            <w:pPr>
              <w:rPr>
                <w:rFonts w:cs="Arial"/>
                <w:szCs w:val="18"/>
              </w:rPr>
            </w:pPr>
            <w:r w:rsidRPr="0057611E">
              <w:rPr>
                <w:rFonts w:cs="Arial"/>
                <w:b/>
                <w:bCs/>
                <w:szCs w:val="18"/>
              </w:rPr>
              <w:t>-</w:t>
            </w:r>
          </w:p>
        </w:tc>
      </w:tr>
      <w:tr w:rsidR="00482C4C" w:rsidRPr="00482C4C" w14:paraId="311EB1AD" w14:textId="77777777" w:rsidTr="00482C4C">
        <w:tc>
          <w:tcPr>
            <w:tcW w:w="455" w:type="dxa"/>
            <w:hideMark/>
          </w:tcPr>
          <w:p w14:paraId="4E2A4C2F" w14:textId="77777777" w:rsidR="00482C4C" w:rsidRPr="00482C4C" w:rsidRDefault="00482C4C">
            <w:pPr>
              <w:rPr>
                <w:rFonts w:cs="Arial"/>
                <w:szCs w:val="18"/>
                <w:lang w:val="de-CH" w:eastAsia="de-CH"/>
              </w:rPr>
            </w:pPr>
          </w:p>
        </w:tc>
        <w:tc>
          <w:tcPr>
            <w:tcW w:w="851" w:type="dxa"/>
            <w:hideMark/>
          </w:tcPr>
          <w:p w14:paraId="47B97620" w14:textId="77777777" w:rsidR="00482C4C" w:rsidRPr="00482C4C" w:rsidRDefault="00DE3B46">
            <w:pPr>
              <w:rPr>
                <w:rFonts w:cs="Arial"/>
                <w:szCs w:val="18"/>
              </w:rPr>
            </w:pPr>
            <w:hyperlink r:id="rId1413" w:history="1">
              <w:r w:rsidR="00482C4C" w:rsidRPr="00482C4C">
                <w:rPr>
                  <w:rStyle w:val="Hyperlink"/>
                  <w:rFonts w:ascii="Arial" w:hAnsi="Arial" w:cs="Arial"/>
                  <w:sz w:val="18"/>
                  <w:szCs w:val="18"/>
                </w:rPr>
                <w:t>19.3341</w:t>
              </w:r>
            </w:hyperlink>
          </w:p>
        </w:tc>
        <w:tc>
          <w:tcPr>
            <w:tcW w:w="425" w:type="dxa"/>
            <w:hideMark/>
          </w:tcPr>
          <w:p w14:paraId="30F5754E" w14:textId="77777777" w:rsidR="00482C4C" w:rsidRPr="00482C4C" w:rsidRDefault="00482C4C">
            <w:pPr>
              <w:rPr>
                <w:rFonts w:cs="Arial"/>
                <w:szCs w:val="18"/>
              </w:rPr>
            </w:pPr>
            <w:r w:rsidRPr="00482C4C">
              <w:rPr>
                <w:rFonts w:cs="Arial"/>
                <w:szCs w:val="18"/>
              </w:rPr>
              <w:t>n</w:t>
            </w:r>
          </w:p>
        </w:tc>
        <w:tc>
          <w:tcPr>
            <w:tcW w:w="5636" w:type="dxa"/>
            <w:hideMark/>
          </w:tcPr>
          <w:p w14:paraId="53A1F658" w14:textId="77777777" w:rsidR="00482C4C" w:rsidRPr="00482C4C" w:rsidRDefault="00482C4C">
            <w:pPr>
              <w:rPr>
                <w:rFonts w:cs="Arial"/>
                <w:szCs w:val="18"/>
                <w:lang w:val="it-CH"/>
              </w:rPr>
            </w:pPr>
            <w:r w:rsidRPr="00482C4C">
              <w:rPr>
                <w:rFonts w:cs="Arial"/>
                <w:szCs w:val="18"/>
              </w:rPr>
              <w:t xml:space="preserve">Ip. Kälin. Was tut der Bundesrat, um das Ziel "Netto null Emissionen" bis 2030 zu erreichen? </w:t>
            </w:r>
            <w:r w:rsidRPr="00482C4C">
              <w:rPr>
                <w:rFonts w:cs="Arial"/>
                <w:szCs w:val="18"/>
              </w:rPr>
              <w:br/>
            </w:r>
            <w:r w:rsidRPr="00482C4C">
              <w:rPr>
                <w:rFonts w:cs="Arial"/>
                <w:szCs w:val="18"/>
                <w:lang w:val="fr-CH"/>
              </w:rPr>
              <w:t xml:space="preserve">Ip. Kälin. Qu'entreprend le Conseil fédéral pour atteindre l'objectif de zéro émission nette d'ici 2030? </w:t>
            </w:r>
            <w:r w:rsidRPr="00482C4C">
              <w:rPr>
                <w:rFonts w:cs="Arial"/>
                <w:szCs w:val="18"/>
                <w:lang w:val="fr-CH"/>
              </w:rPr>
              <w:br/>
            </w:r>
            <w:r w:rsidRPr="00482C4C">
              <w:rPr>
                <w:rFonts w:cs="Arial"/>
                <w:szCs w:val="18"/>
                <w:lang w:val="it-CH"/>
              </w:rPr>
              <w:t xml:space="preserve">Ip. Kälin. Cosa intende fare il Consiglio federale per raggiungere l'obiettivo di un saldo netto di zero emissioni entro il 2030? </w:t>
            </w:r>
          </w:p>
        </w:tc>
        <w:tc>
          <w:tcPr>
            <w:tcW w:w="1276" w:type="dxa"/>
            <w:hideMark/>
          </w:tcPr>
          <w:p w14:paraId="077472FA" w14:textId="77777777" w:rsidR="00482C4C" w:rsidRPr="00482C4C" w:rsidRDefault="00482C4C">
            <w:pPr>
              <w:rPr>
                <w:rFonts w:cs="Arial"/>
                <w:szCs w:val="18"/>
              </w:rPr>
            </w:pPr>
            <w:r w:rsidRPr="00482C4C">
              <w:rPr>
                <w:rFonts w:cs="Arial"/>
                <w:b/>
                <w:bCs/>
                <w:szCs w:val="18"/>
                <w:lang w:val="fr-FR"/>
              </w:rPr>
              <w:t>Diskussion</w:t>
            </w:r>
          </w:p>
          <w:p w14:paraId="196B8E9B" w14:textId="77777777" w:rsidR="00482C4C" w:rsidRPr="00482C4C" w:rsidRDefault="00482C4C">
            <w:pPr>
              <w:rPr>
                <w:rFonts w:cs="Arial"/>
                <w:szCs w:val="18"/>
              </w:rPr>
            </w:pPr>
            <w:r w:rsidRPr="00482C4C">
              <w:rPr>
                <w:rFonts w:cs="Arial"/>
                <w:b/>
                <w:bCs/>
                <w:szCs w:val="18"/>
                <w:lang w:val="fr-FR"/>
              </w:rPr>
              <w:t>Discussion</w:t>
            </w:r>
          </w:p>
          <w:p w14:paraId="4E4A831C"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B94A8DC" w14:textId="77777777" w:rsidR="00482C4C" w:rsidRPr="00482C4C" w:rsidRDefault="00482C4C">
            <w:pPr>
              <w:rPr>
                <w:rFonts w:cs="Arial"/>
                <w:szCs w:val="18"/>
              </w:rPr>
            </w:pPr>
            <w:r w:rsidRPr="00482C4C">
              <w:rPr>
                <w:rFonts w:cs="Arial"/>
                <w:b/>
                <w:bCs/>
                <w:szCs w:val="18"/>
              </w:rPr>
              <w:t>n</w:t>
            </w:r>
          </w:p>
        </w:tc>
      </w:tr>
      <w:tr w:rsidR="00482C4C" w:rsidRPr="00482C4C" w14:paraId="7A53C2B3" w14:textId="77777777" w:rsidTr="00482C4C">
        <w:tc>
          <w:tcPr>
            <w:tcW w:w="455" w:type="dxa"/>
            <w:hideMark/>
          </w:tcPr>
          <w:p w14:paraId="167717D9" w14:textId="77777777" w:rsidR="00482C4C" w:rsidRPr="00482C4C" w:rsidRDefault="00482C4C">
            <w:pPr>
              <w:rPr>
                <w:rFonts w:cs="Arial"/>
                <w:szCs w:val="18"/>
                <w:lang w:val="de-CH" w:eastAsia="de-CH"/>
              </w:rPr>
            </w:pPr>
          </w:p>
        </w:tc>
        <w:tc>
          <w:tcPr>
            <w:tcW w:w="851" w:type="dxa"/>
            <w:hideMark/>
          </w:tcPr>
          <w:p w14:paraId="71DA9C26" w14:textId="77777777" w:rsidR="00482C4C" w:rsidRPr="00482C4C" w:rsidRDefault="00DE3B46">
            <w:pPr>
              <w:rPr>
                <w:rFonts w:cs="Arial"/>
                <w:szCs w:val="18"/>
              </w:rPr>
            </w:pPr>
            <w:hyperlink r:id="rId1414" w:history="1">
              <w:r w:rsidR="00482C4C" w:rsidRPr="00482C4C">
                <w:rPr>
                  <w:rStyle w:val="Hyperlink"/>
                  <w:rFonts w:ascii="Arial" w:hAnsi="Arial" w:cs="Arial"/>
                  <w:sz w:val="18"/>
                  <w:szCs w:val="18"/>
                </w:rPr>
                <w:t>19.3343</w:t>
              </w:r>
            </w:hyperlink>
          </w:p>
        </w:tc>
        <w:tc>
          <w:tcPr>
            <w:tcW w:w="425" w:type="dxa"/>
            <w:hideMark/>
          </w:tcPr>
          <w:p w14:paraId="6AA5401C" w14:textId="77777777" w:rsidR="00482C4C" w:rsidRPr="00482C4C" w:rsidRDefault="00482C4C">
            <w:pPr>
              <w:rPr>
                <w:rFonts w:cs="Arial"/>
                <w:szCs w:val="18"/>
              </w:rPr>
            </w:pPr>
            <w:r w:rsidRPr="00482C4C">
              <w:rPr>
                <w:rFonts w:cs="Arial"/>
                <w:szCs w:val="18"/>
              </w:rPr>
              <w:t>n</w:t>
            </w:r>
          </w:p>
        </w:tc>
        <w:tc>
          <w:tcPr>
            <w:tcW w:w="5636" w:type="dxa"/>
            <w:hideMark/>
          </w:tcPr>
          <w:p w14:paraId="609957FF" w14:textId="77777777" w:rsidR="00482C4C" w:rsidRPr="00482C4C" w:rsidRDefault="00482C4C">
            <w:pPr>
              <w:rPr>
                <w:rFonts w:cs="Arial"/>
                <w:szCs w:val="18"/>
              </w:rPr>
            </w:pPr>
            <w:r w:rsidRPr="00482C4C">
              <w:rPr>
                <w:rFonts w:cs="Arial"/>
                <w:szCs w:val="18"/>
              </w:rPr>
              <w:t xml:space="preserve">Ip. Friedl. Überförderung von Kleinwasserkraftwerken </w:t>
            </w:r>
            <w:r w:rsidRPr="00482C4C">
              <w:rPr>
                <w:rFonts w:cs="Arial"/>
                <w:szCs w:val="18"/>
              </w:rPr>
              <w:br/>
              <w:t xml:space="preserve">Ip. </w:t>
            </w:r>
            <w:r w:rsidRPr="00482C4C">
              <w:rPr>
                <w:rFonts w:cs="Arial"/>
                <w:szCs w:val="18"/>
                <w:lang w:val="fr-CH"/>
              </w:rPr>
              <w:t xml:space="preserve">Friedl. Les petites centrales hydrauliques bénéficient d'un soutien trop important </w:t>
            </w:r>
            <w:r w:rsidRPr="00482C4C">
              <w:rPr>
                <w:rFonts w:cs="Arial"/>
                <w:szCs w:val="18"/>
                <w:lang w:val="fr-CH"/>
              </w:rPr>
              <w:br/>
              <w:t xml:space="preserve">Ip. </w:t>
            </w:r>
            <w:r w:rsidRPr="00482C4C">
              <w:rPr>
                <w:rFonts w:cs="Arial"/>
                <w:szCs w:val="18"/>
              </w:rPr>
              <w:t xml:space="preserve">Friedl. Finanziamento eccessivo delle piccole centrali idroelettriche </w:t>
            </w:r>
          </w:p>
        </w:tc>
        <w:tc>
          <w:tcPr>
            <w:tcW w:w="1276" w:type="dxa"/>
            <w:hideMark/>
          </w:tcPr>
          <w:p w14:paraId="75D1CC11" w14:textId="77777777" w:rsidR="00482C4C" w:rsidRPr="00482C4C" w:rsidRDefault="00482C4C">
            <w:pPr>
              <w:rPr>
                <w:rFonts w:cs="Arial"/>
                <w:szCs w:val="18"/>
              </w:rPr>
            </w:pPr>
            <w:r w:rsidRPr="00482C4C">
              <w:rPr>
                <w:rFonts w:cs="Arial"/>
                <w:b/>
                <w:bCs/>
                <w:szCs w:val="18"/>
                <w:lang w:val="fr-FR"/>
              </w:rPr>
              <w:t>Diskussion</w:t>
            </w:r>
          </w:p>
          <w:p w14:paraId="0C8EA0BD" w14:textId="77777777" w:rsidR="00482C4C" w:rsidRPr="00482C4C" w:rsidRDefault="00482C4C">
            <w:pPr>
              <w:rPr>
                <w:rFonts w:cs="Arial"/>
                <w:szCs w:val="18"/>
              </w:rPr>
            </w:pPr>
            <w:r w:rsidRPr="00482C4C">
              <w:rPr>
                <w:rFonts w:cs="Arial"/>
                <w:b/>
                <w:bCs/>
                <w:szCs w:val="18"/>
                <w:lang w:val="fr-FR"/>
              </w:rPr>
              <w:t>Discussion</w:t>
            </w:r>
          </w:p>
          <w:p w14:paraId="56B9302D"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97A0D0F" w14:textId="77777777" w:rsidR="00482C4C" w:rsidRPr="00482C4C" w:rsidRDefault="00482C4C">
            <w:pPr>
              <w:rPr>
                <w:rFonts w:cs="Arial"/>
                <w:szCs w:val="18"/>
              </w:rPr>
            </w:pPr>
            <w:r w:rsidRPr="00482C4C">
              <w:rPr>
                <w:rFonts w:cs="Arial"/>
                <w:b/>
                <w:bCs/>
                <w:szCs w:val="18"/>
              </w:rPr>
              <w:t>tw</w:t>
            </w:r>
          </w:p>
        </w:tc>
      </w:tr>
      <w:tr w:rsidR="00482C4C" w:rsidRPr="00482C4C" w14:paraId="12B9FCF8" w14:textId="77777777" w:rsidTr="00482C4C">
        <w:tc>
          <w:tcPr>
            <w:tcW w:w="455" w:type="dxa"/>
            <w:hideMark/>
          </w:tcPr>
          <w:p w14:paraId="4DF170DE" w14:textId="77777777" w:rsidR="00482C4C" w:rsidRPr="00482C4C" w:rsidRDefault="00482C4C">
            <w:pPr>
              <w:rPr>
                <w:rFonts w:cs="Arial"/>
                <w:szCs w:val="18"/>
                <w:lang w:val="de-CH" w:eastAsia="de-CH"/>
              </w:rPr>
            </w:pPr>
          </w:p>
        </w:tc>
        <w:tc>
          <w:tcPr>
            <w:tcW w:w="851" w:type="dxa"/>
            <w:hideMark/>
          </w:tcPr>
          <w:p w14:paraId="4283CE30" w14:textId="77777777" w:rsidR="00482C4C" w:rsidRPr="00482C4C" w:rsidRDefault="00DE3B46">
            <w:pPr>
              <w:rPr>
                <w:rFonts w:cs="Arial"/>
                <w:szCs w:val="18"/>
              </w:rPr>
            </w:pPr>
            <w:hyperlink r:id="rId1415" w:history="1">
              <w:r w:rsidR="00482C4C" w:rsidRPr="00482C4C">
                <w:rPr>
                  <w:rStyle w:val="Hyperlink"/>
                  <w:rFonts w:ascii="Arial" w:hAnsi="Arial" w:cs="Arial"/>
                  <w:sz w:val="18"/>
                  <w:szCs w:val="18"/>
                </w:rPr>
                <w:t>19.3345</w:t>
              </w:r>
            </w:hyperlink>
          </w:p>
        </w:tc>
        <w:tc>
          <w:tcPr>
            <w:tcW w:w="425" w:type="dxa"/>
            <w:hideMark/>
          </w:tcPr>
          <w:p w14:paraId="5589E399" w14:textId="77777777" w:rsidR="00482C4C" w:rsidRPr="00482C4C" w:rsidRDefault="00482C4C">
            <w:pPr>
              <w:rPr>
                <w:rFonts w:cs="Arial"/>
                <w:szCs w:val="18"/>
              </w:rPr>
            </w:pPr>
            <w:r w:rsidRPr="00482C4C">
              <w:rPr>
                <w:rFonts w:cs="Arial"/>
                <w:szCs w:val="18"/>
              </w:rPr>
              <w:t>n</w:t>
            </w:r>
          </w:p>
        </w:tc>
        <w:tc>
          <w:tcPr>
            <w:tcW w:w="5636" w:type="dxa"/>
            <w:hideMark/>
          </w:tcPr>
          <w:p w14:paraId="25ED4E75" w14:textId="77777777" w:rsidR="00482C4C" w:rsidRPr="00482C4C" w:rsidRDefault="00482C4C">
            <w:pPr>
              <w:rPr>
                <w:rFonts w:cs="Arial"/>
                <w:szCs w:val="18"/>
                <w:lang w:val="it-CH"/>
              </w:rPr>
            </w:pPr>
            <w:r w:rsidRPr="00482C4C">
              <w:rPr>
                <w:rFonts w:cs="Arial"/>
                <w:szCs w:val="18"/>
              </w:rPr>
              <w:t xml:space="preserve">Ip. Friedl. Forschungsbedarf zu den Auswirkungen von elektromagnetischen Feldern auf Tiere und Pflanzen </w:t>
            </w:r>
            <w:r w:rsidRPr="00482C4C">
              <w:rPr>
                <w:rFonts w:cs="Arial"/>
                <w:szCs w:val="18"/>
              </w:rPr>
              <w:br/>
              <w:t xml:space="preserve">Ip. </w:t>
            </w:r>
            <w:r w:rsidRPr="00482C4C">
              <w:rPr>
                <w:rFonts w:cs="Arial"/>
                <w:szCs w:val="18"/>
                <w:lang w:val="fr-CH"/>
              </w:rPr>
              <w:t xml:space="preserve">Friedl. Incidences des champs électromagnétiques sur les animaux et les plantes. </w:t>
            </w:r>
            <w:r w:rsidRPr="00482C4C">
              <w:rPr>
                <w:rFonts w:cs="Arial"/>
                <w:szCs w:val="18"/>
                <w:lang w:val="it-CH"/>
              </w:rPr>
              <w:t xml:space="preserve">Nécessité de mener des recherches </w:t>
            </w:r>
            <w:r w:rsidRPr="00482C4C">
              <w:rPr>
                <w:rFonts w:cs="Arial"/>
                <w:szCs w:val="18"/>
                <w:lang w:val="it-CH"/>
              </w:rPr>
              <w:br/>
              <w:t xml:space="preserve">Ip. Friedl. Necessità di ricerca sugli effetti dei campi elettromagnetici su animali e piante </w:t>
            </w:r>
          </w:p>
        </w:tc>
        <w:tc>
          <w:tcPr>
            <w:tcW w:w="1276" w:type="dxa"/>
            <w:hideMark/>
          </w:tcPr>
          <w:p w14:paraId="1BE7AB3C" w14:textId="77777777" w:rsidR="00482C4C" w:rsidRPr="00482C4C" w:rsidRDefault="00482C4C">
            <w:pPr>
              <w:rPr>
                <w:rFonts w:cs="Arial"/>
                <w:szCs w:val="18"/>
              </w:rPr>
            </w:pPr>
            <w:r w:rsidRPr="00482C4C">
              <w:rPr>
                <w:rFonts w:cs="Arial"/>
                <w:b/>
                <w:bCs/>
                <w:szCs w:val="18"/>
                <w:lang w:val="fr-FR"/>
              </w:rPr>
              <w:t>Diskussion</w:t>
            </w:r>
          </w:p>
          <w:p w14:paraId="21A0D046" w14:textId="77777777" w:rsidR="00482C4C" w:rsidRPr="00482C4C" w:rsidRDefault="00482C4C">
            <w:pPr>
              <w:rPr>
                <w:rFonts w:cs="Arial"/>
                <w:szCs w:val="18"/>
              </w:rPr>
            </w:pPr>
            <w:r w:rsidRPr="00482C4C">
              <w:rPr>
                <w:rFonts w:cs="Arial"/>
                <w:b/>
                <w:bCs/>
                <w:szCs w:val="18"/>
                <w:lang w:val="fr-FR"/>
              </w:rPr>
              <w:t>Discussion</w:t>
            </w:r>
          </w:p>
          <w:p w14:paraId="3162DF1A"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915C1D6" w14:textId="77777777" w:rsidR="00482C4C" w:rsidRPr="00482C4C" w:rsidRDefault="00482C4C">
            <w:pPr>
              <w:rPr>
                <w:rFonts w:cs="Arial"/>
                <w:szCs w:val="18"/>
              </w:rPr>
            </w:pPr>
            <w:r w:rsidRPr="00482C4C">
              <w:rPr>
                <w:rFonts w:cs="Arial"/>
                <w:b/>
                <w:bCs/>
                <w:szCs w:val="18"/>
              </w:rPr>
              <w:t>tw</w:t>
            </w:r>
          </w:p>
        </w:tc>
      </w:tr>
      <w:tr w:rsidR="00927AC9" w:rsidRPr="00927AC9" w14:paraId="191000AD" w14:textId="77777777" w:rsidTr="00927AC9">
        <w:tc>
          <w:tcPr>
            <w:tcW w:w="455" w:type="dxa"/>
            <w:hideMark/>
          </w:tcPr>
          <w:p w14:paraId="0ED2D1B8" w14:textId="1342B501" w:rsidR="00927AC9" w:rsidRPr="0077751B" w:rsidRDefault="00927AC9">
            <w:pPr>
              <w:rPr>
                <w:rFonts w:cs="Arial"/>
                <w:szCs w:val="18"/>
                <w:lang w:val="it-CH" w:eastAsia="de-CH"/>
              </w:rPr>
            </w:pPr>
          </w:p>
        </w:tc>
        <w:tc>
          <w:tcPr>
            <w:tcW w:w="851" w:type="dxa"/>
            <w:hideMark/>
          </w:tcPr>
          <w:p w14:paraId="48C44933" w14:textId="77777777" w:rsidR="00927AC9" w:rsidRPr="00927AC9" w:rsidRDefault="00DE3B46">
            <w:pPr>
              <w:rPr>
                <w:rFonts w:cs="Arial"/>
                <w:szCs w:val="18"/>
              </w:rPr>
            </w:pPr>
            <w:hyperlink r:id="rId1416" w:history="1">
              <w:r w:rsidR="00927AC9" w:rsidRPr="00927AC9">
                <w:rPr>
                  <w:rStyle w:val="Hyperlink"/>
                  <w:rFonts w:ascii="Arial" w:hAnsi="Arial" w:cs="Arial"/>
                  <w:sz w:val="18"/>
                  <w:szCs w:val="18"/>
                </w:rPr>
                <w:t>19.3349</w:t>
              </w:r>
            </w:hyperlink>
          </w:p>
        </w:tc>
        <w:tc>
          <w:tcPr>
            <w:tcW w:w="425" w:type="dxa"/>
            <w:hideMark/>
          </w:tcPr>
          <w:p w14:paraId="2D38FCB3" w14:textId="77777777" w:rsidR="00927AC9" w:rsidRPr="00927AC9" w:rsidRDefault="00927AC9">
            <w:pPr>
              <w:rPr>
                <w:rFonts w:cs="Arial"/>
                <w:szCs w:val="18"/>
              </w:rPr>
            </w:pPr>
            <w:r w:rsidRPr="00927AC9">
              <w:rPr>
                <w:rFonts w:cs="Arial"/>
                <w:szCs w:val="18"/>
              </w:rPr>
              <w:t>n</w:t>
            </w:r>
          </w:p>
        </w:tc>
        <w:tc>
          <w:tcPr>
            <w:tcW w:w="5636" w:type="dxa"/>
            <w:hideMark/>
          </w:tcPr>
          <w:p w14:paraId="7E432A54" w14:textId="77777777" w:rsidR="00927AC9" w:rsidRPr="00927AC9" w:rsidRDefault="00927AC9">
            <w:pPr>
              <w:rPr>
                <w:rFonts w:cs="Arial"/>
                <w:szCs w:val="18"/>
                <w:lang w:val="it-CH"/>
              </w:rPr>
            </w:pPr>
            <w:r w:rsidRPr="00927AC9">
              <w:rPr>
                <w:rFonts w:cs="Arial"/>
                <w:szCs w:val="18"/>
              </w:rPr>
              <w:t xml:space="preserve">Mo. Schilliger. Anschubprogramm für CO2-Reduktion im Strassenverkehr </w:t>
            </w:r>
            <w:r w:rsidRPr="00927AC9">
              <w:rPr>
                <w:rFonts w:cs="Arial"/>
                <w:szCs w:val="18"/>
              </w:rPr>
              <w:br/>
              <w:t xml:space="preserve">Mo. </w:t>
            </w:r>
            <w:r w:rsidRPr="00927AC9">
              <w:rPr>
                <w:rFonts w:cs="Arial"/>
                <w:szCs w:val="18"/>
                <w:lang w:val="fr-CH"/>
              </w:rPr>
              <w:t xml:space="preserve">Schilliger. Réduction des émissions de CO2 dans le trafic routier. </w:t>
            </w:r>
            <w:r w:rsidRPr="00927AC9">
              <w:rPr>
                <w:rFonts w:cs="Arial"/>
                <w:szCs w:val="18"/>
                <w:lang w:val="it-CH"/>
              </w:rPr>
              <w:t xml:space="preserve">Programme incitatif </w:t>
            </w:r>
            <w:r w:rsidRPr="00927AC9">
              <w:rPr>
                <w:rFonts w:cs="Arial"/>
                <w:szCs w:val="18"/>
                <w:lang w:val="it-CH"/>
              </w:rPr>
              <w:br/>
              <w:t xml:space="preserve">Mo. Schilliger. Programma d'incentivazione per la riduzione del CO2 nel traffico stradale </w:t>
            </w:r>
          </w:p>
        </w:tc>
        <w:tc>
          <w:tcPr>
            <w:tcW w:w="1276" w:type="dxa"/>
            <w:hideMark/>
          </w:tcPr>
          <w:p w14:paraId="71BBC768" w14:textId="77777777" w:rsidR="00927AC9" w:rsidRPr="00927AC9" w:rsidRDefault="00927AC9">
            <w:pPr>
              <w:rPr>
                <w:rFonts w:cs="Arial"/>
                <w:szCs w:val="18"/>
                <w:lang w:val="it-CH"/>
              </w:rPr>
            </w:pPr>
          </w:p>
        </w:tc>
        <w:tc>
          <w:tcPr>
            <w:tcW w:w="567" w:type="dxa"/>
            <w:hideMark/>
          </w:tcPr>
          <w:p w14:paraId="4BDDDA64" w14:textId="77777777" w:rsidR="00927AC9" w:rsidRPr="00927AC9" w:rsidRDefault="00927AC9">
            <w:pPr>
              <w:rPr>
                <w:rFonts w:cs="Arial"/>
                <w:szCs w:val="18"/>
              </w:rPr>
            </w:pPr>
            <w:r w:rsidRPr="00927AC9">
              <w:rPr>
                <w:rFonts w:cs="Arial"/>
                <w:b/>
                <w:bCs/>
                <w:szCs w:val="18"/>
              </w:rPr>
              <w:t>-</w:t>
            </w:r>
          </w:p>
        </w:tc>
      </w:tr>
    </w:tbl>
    <w:p w14:paraId="5A1EEA1A" w14:textId="03C8C7A6" w:rsidR="000458C5" w:rsidRDefault="000458C5"/>
    <w:p w14:paraId="489FE29A" w14:textId="251A6A41" w:rsidR="000458C5" w:rsidRDefault="000458C5"/>
    <w:p w14:paraId="016AF63D" w14:textId="50E8DDDE" w:rsidR="000458C5" w:rsidRDefault="000458C5"/>
    <w:p w14:paraId="10946C5C" w14:textId="4E294832" w:rsidR="000458C5" w:rsidRDefault="000458C5"/>
    <w:p w14:paraId="20C39523" w14:textId="2E3020F1"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82C4C" w:rsidRPr="00482C4C" w14:paraId="43494A4D" w14:textId="77777777" w:rsidTr="00482C4C">
        <w:tc>
          <w:tcPr>
            <w:tcW w:w="455" w:type="dxa"/>
            <w:hideMark/>
          </w:tcPr>
          <w:p w14:paraId="32B72730" w14:textId="77777777" w:rsidR="00482C4C" w:rsidRPr="00482C4C" w:rsidRDefault="00482C4C">
            <w:pPr>
              <w:rPr>
                <w:rFonts w:cs="Arial"/>
                <w:szCs w:val="18"/>
                <w:lang w:val="de-CH" w:eastAsia="de-CH"/>
              </w:rPr>
            </w:pPr>
          </w:p>
        </w:tc>
        <w:tc>
          <w:tcPr>
            <w:tcW w:w="851" w:type="dxa"/>
            <w:hideMark/>
          </w:tcPr>
          <w:p w14:paraId="37672E7C" w14:textId="77777777" w:rsidR="00482C4C" w:rsidRPr="00482C4C" w:rsidRDefault="00DE3B46">
            <w:pPr>
              <w:rPr>
                <w:rFonts w:cs="Arial"/>
                <w:szCs w:val="18"/>
              </w:rPr>
            </w:pPr>
            <w:hyperlink r:id="rId1417" w:history="1">
              <w:r w:rsidR="00482C4C" w:rsidRPr="00482C4C">
                <w:rPr>
                  <w:rStyle w:val="Hyperlink"/>
                  <w:rFonts w:ascii="Arial" w:hAnsi="Arial" w:cs="Arial"/>
                  <w:sz w:val="18"/>
                  <w:szCs w:val="18"/>
                </w:rPr>
                <w:t>19.3350</w:t>
              </w:r>
            </w:hyperlink>
          </w:p>
        </w:tc>
        <w:tc>
          <w:tcPr>
            <w:tcW w:w="425" w:type="dxa"/>
            <w:hideMark/>
          </w:tcPr>
          <w:p w14:paraId="0C6F20EB" w14:textId="77777777" w:rsidR="00482C4C" w:rsidRPr="00482C4C" w:rsidRDefault="00482C4C">
            <w:pPr>
              <w:rPr>
                <w:rFonts w:cs="Arial"/>
                <w:szCs w:val="18"/>
              </w:rPr>
            </w:pPr>
            <w:r w:rsidRPr="00482C4C">
              <w:rPr>
                <w:rFonts w:cs="Arial"/>
                <w:szCs w:val="18"/>
              </w:rPr>
              <w:t>n</w:t>
            </w:r>
          </w:p>
        </w:tc>
        <w:tc>
          <w:tcPr>
            <w:tcW w:w="5636" w:type="dxa"/>
            <w:hideMark/>
          </w:tcPr>
          <w:p w14:paraId="1E4E90FE" w14:textId="77777777" w:rsidR="00482C4C" w:rsidRPr="00482C4C" w:rsidRDefault="00482C4C">
            <w:pPr>
              <w:rPr>
                <w:rFonts w:cs="Arial"/>
                <w:szCs w:val="18"/>
                <w:lang w:val="it-CH"/>
              </w:rPr>
            </w:pPr>
            <w:r w:rsidRPr="00482C4C">
              <w:rPr>
                <w:rFonts w:cs="Arial"/>
                <w:szCs w:val="18"/>
              </w:rPr>
              <w:t xml:space="preserve">Ip. Hardegger. Antibiotikaresistenzen schmuggeln sich durch die Kläranlagen </w:t>
            </w:r>
            <w:r w:rsidRPr="00482C4C">
              <w:rPr>
                <w:rFonts w:cs="Arial"/>
                <w:szCs w:val="18"/>
              </w:rPr>
              <w:br/>
              <w:t xml:space="preserve">Ip. </w:t>
            </w:r>
            <w:r w:rsidRPr="00482C4C">
              <w:rPr>
                <w:rFonts w:cs="Arial"/>
                <w:szCs w:val="18"/>
                <w:lang w:val="fr-CH"/>
              </w:rPr>
              <w:t xml:space="preserve">Hardegger. Antibiotiques. Les organismes résistants se faufilent à travers les filtres des stations d'épuration </w:t>
            </w:r>
            <w:r w:rsidRPr="00482C4C">
              <w:rPr>
                <w:rFonts w:cs="Arial"/>
                <w:szCs w:val="18"/>
                <w:lang w:val="fr-CH"/>
              </w:rPr>
              <w:br/>
              <w:t xml:space="preserve">Ip. </w:t>
            </w:r>
            <w:r w:rsidRPr="00482C4C">
              <w:rPr>
                <w:rFonts w:cs="Arial"/>
                <w:szCs w:val="18"/>
                <w:lang w:val="it-CH"/>
              </w:rPr>
              <w:t xml:space="preserve">Hardegger. Le resistenze agli antibiotici non vengono eliminate dagli impianti di depurazione </w:t>
            </w:r>
          </w:p>
        </w:tc>
        <w:tc>
          <w:tcPr>
            <w:tcW w:w="1276" w:type="dxa"/>
            <w:hideMark/>
          </w:tcPr>
          <w:p w14:paraId="471D2DE6" w14:textId="77777777" w:rsidR="00482C4C" w:rsidRPr="00482C4C" w:rsidRDefault="00482C4C">
            <w:pPr>
              <w:rPr>
                <w:rFonts w:cs="Arial"/>
                <w:szCs w:val="18"/>
              </w:rPr>
            </w:pPr>
            <w:r w:rsidRPr="00482C4C">
              <w:rPr>
                <w:rFonts w:cs="Arial"/>
                <w:b/>
                <w:bCs/>
                <w:szCs w:val="18"/>
                <w:lang w:val="fr-FR"/>
              </w:rPr>
              <w:t>Diskussion</w:t>
            </w:r>
          </w:p>
          <w:p w14:paraId="4576B149" w14:textId="77777777" w:rsidR="00482C4C" w:rsidRPr="00482C4C" w:rsidRDefault="00482C4C">
            <w:pPr>
              <w:rPr>
                <w:rFonts w:cs="Arial"/>
                <w:szCs w:val="18"/>
              </w:rPr>
            </w:pPr>
            <w:r w:rsidRPr="00482C4C">
              <w:rPr>
                <w:rFonts w:cs="Arial"/>
                <w:b/>
                <w:bCs/>
                <w:szCs w:val="18"/>
                <w:lang w:val="fr-FR"/>
              </w:rPr>
              <w:t>Discussion</w:t>
            </w:r>
          </w:p>
          <w:p w14:paraId="757C2A76"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775F51E" w14:textId="77777777" w:rsidR="00482C4C" w:rsidRPr="00482C4C" w:rsidRDefault="00482C4C">
            <w:pPr>
              <w:rPr>
                <w:rFonts w:cs="Arial"/>
                <w:szCs w:val="18"/>
              </w:rPr>
            </w:pPr>
            <w:r w:rsidRPr="00482C4C">
              <w:rPr>
                <w:rFonts w:cs="Arial"/>
                <w:b/>
                <w:bCs/>
                <w:szCs w:val="18"/>
              </w:rPr>
              <w:t>tw</w:t>
            </w:r>
          </w:p>
        </w:tc>
      </w:tr>
      <w:tr w:rsidR="00482C4C" w:rsidRPr="00482C4C" w14:paraId="1C2FAB4E" w14:textId="77777777" w:rsidTr="00482C4C">
        <w:tc>
          <w:tcPr>
            <w:tcW w:w="455" w:type="dxa"/>
            <w:hideMark/>
          </w:tcPr>
          <w:p w14:paraId="1F9E08BB" w14:textId="77777777" w:rsidR="00482C4C" w:rsidRPr="00482C4C" w:rsidRDefault="00482C4C">
            <w:pPr>
              <w:rPr>
                <w:rFonts w:cs="Arial"/>
                <w:szCs w:val="18"/>
                <w:lang w:val="de-CH" w:eastAsia="de-CH"/>
              </w:rPr>
            </w:pPr>
          </w:p>
        </w:tc>
        <w:tc>
          <w:tcPr>
            <w:tcW w:w="851" w:type="dxa"/>
            <w:hideMark/>
          </w:tcPr>
          <w:p w14:paraId="0CC1AB74" w14:textId="77777777" w:rsidR="00482C4C" w:rsidRPr="00482C4C" w:rsidRDefault="00DE3B46">
            <w:pPr>
              <w:rPr>
                <w:rFonts w:cs="Arial"/>
                <w:szCs w:val="18"/>
              </w:rPr>
            </w:pPr>
            <w:hyperlink r:id="rId1418" w:history="1">
              <w:r w:rsidR="00482C4C" w:rsidRPr="00482C4C">
                <w:rPr>
                  <w:rStyle w:val="Hyperlink"/>
                  <w:rFonts w:ascii="Arial" w:hAnsi="Arial" w:cs="Arial"/>
                  <w:sz w:val="18"/>
                  <w:szCs w:val="18"/>
                </w:rPr>
                <w:t>19.3353</w:t>
              </w:r>
            </w:hyperlink>
          </w:p>
        </w:tc>
        <w:tc>
          <w:tcPr>
            <w:tcW w:w="425" w:type="dxa"/>
            <w:hideMark/>
          </w:tcPr>
          <w:p w14:paraId="7CDB397C" w14:textId="77777777" w:rsidR="00482C4C" w:rsidRPr="00482C4C" w:rsidRDefault="00482C4C">
            <w:pPr>
              <w:rPr>
                <w:rFonts w:cs="Arial"/>
                <w:szCs w:val="18"/>
              </w:rPr>
            </w:pPr>
            <w:r w:rsidRPr="00482C4C">
              <w:rPr>
                <w:rFonts w:cs="Arial"/>
                <w:szCs w:val="18"/>
              </w:rPr>
              <w:t>n</w:t>
            </w:r>
          </w:p>
        </w:tc>
        <w:tc>
          <w:tcPr>
            <w:tcW w:w="5636" w:type="dxa"/>
            <w:hideMark/>
          </w:tcPr>
          <w:p w14:paraId="01393AAB" w14:textId="77777777" w:rsidR="00482C4C" w:rsidRPr="00482C4C" w:rsidRDefault="00482C4C">
            <w:pPr>
              <w:rPr>
                <w:rFonts w:cs="Arial"/>
                <w:szCs w:val="18"/>
                <w:lang w:val="it-CH"/>
              </w:rPr>
            </w:pPr>
            <w:r w:rsidRPr="00482C4C">
              <w:rPr>
                <w:rFonts w:cs="Arial"/>
                <w:szCs w:val="18"/>
              </w:rPr>
              <w:t xml:space="preserve">Ip. Bulliard. Anpassung an den Klimawandel in den Berggebieten. Welche spezifischen Massnahmen gedenkt der Bundesrat zu ergreifen? </w:t>
            </w:r>
            <w:r w:rsidRPr="00482C4C">
              <w:rPr>
                <w:rFonts w:cs="Arial"/>
                <w:szCs w:val="18"/>
              </w:rPr>
              <w:br/>
            </w:r>
            <w:r w:rsidRPr="00482C4C">
              <w:rPr>
                <w:rFonts w:cs="Arial"/>
                <w:szCs w:val="18"/>
                <w:lang w:val="fr-CH"/>
              </w:rPr>
              <w:t xml:space="preserve">Ip. Bulliard. Mesures permettant aux régions de montagne de s'adapter au changement climatique </w:t>
            </w:r>
            <w:r w:rsidRPr="00482C4C">
              <w:rPr>
                <w:rFonts w:cs="Arial"/>
                <w:szCs w:val="18"/>
                <w:lang w:val="fr-CH"/>
              </w:rPr>
              <w:br/>
              <w:t xml:space="preserve">Ip. </w:t>
            </w:r>
            <w:r w:rsidRPr="00482C4C">
              <w:rPr>
                <w:rFonts w:cs="Arial"/>
                <w:szCs w:val="18"/>
                <w:lang w:val="it-CH"/>
              </w:rPr>
              <w:t xml:space="preserve">Bulliard. Adattamento ai cambiamenti climatici nelle regioni di montagna. Quali misure specifiche intende adottare il Consiglio federale? </w:t>
            </w:r>
          </w:p>
        </w:tc>
        <w:tc>
          <w:tcPr>
            <w:tcW w:w="1276" w:type="dxa"/>
            <w:hideMark/>
          </w:tcPr>
          <w:p w14:paraId="0B8C65E6" w14:textId="77777777" w:rsidR="00482C4C" w:rsidRPr="00482C4C" w:rsidRDefault="00482C4C">
            <w:pPr>
              <w:rPr>
                <w:rFonts w:cs="Arial"/>
                <w:szCs w:val="18"/>
              </w:rPr>
            </w:pPr>
            <w:r w:rsidRPr="00482C4C">
              <w:rPr>
                <w:rFonts w:cs="Arial"/>
                <w:b/>
                <w:bCs/>
                <w:szCs w:val="18"/>
                <w:lang w:val="fr-FR"/>
              </w:rPr>
              <w:t>Diskussion</w:t>
            </w:r>
          </w:p>
          <w:p w14:paraId="242DEFBD" w14:textId="77777777" w:rsidR="00482C4C" w:rsidRPr="00482C4C" w:rsidRDefault="00482C4C">
            <w:pPr>
              <w:rPr>
                <w:rFonts w:cs="Arial"/>
                <w:szCs w:val="18"/>
              </w:rPr>
            </w:pPr>
            <w:r w:rsidRPr="00482C4C">
              <w:rPr>
                <w:rFonts w:cs="Arial"/>
                <w:b/>
                <w:bCs/>
                <w:szCs w:val="18"/>
                <w:lang w:val="fr-FR"/>
              </w:rPr>
              <w:t>Discussion</w:t>
            </w:r>
          </w:p>
          <w:p w14:paraId="1152FA12"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7503C8C" w14:textId="77777777" w:rsidR="00482C4C" w:rsidRPr="00482C4C" w:rsidRDefault="00482C4C">
            <w:pPr>
              <w:rPr>
                <w:rFonts w:cs="Arial"/>
                <w:szCs w:val="18"/>
              </w:rPr>
            </w:pPr>
            <w:r w:rsidRPr="00482C4C">
              <w:rPr>
                <w:rFonts w:cs="Arial"/>
                <w:b/>
                <w:bCs/>
                <w:szCs w:val="18"/>
              </w:rPr>
              <w:t>n</w:t>
            </w:r>
          </w:p>
        </w:tc>
      </w:tr>
      <w:tr w:rsidR="00AD17B8" w:rsidRPr="00AD17B8" w14:paraId="73CE9FC3" w14:textId="77777777" w:rsidTr="00AD17B8">
        <w:tc>
          <w:tcPr>
            <w:tcW w:w="455" w:type="dxa"/>
            <w:hideMark/>
          </w:tcPr>
          <w:p w14:paraId="7D15BECA" w14:textId="7C686DC8" w:rsidR="00AD17B8" w:rsidRPr="00CB3386" w:rsidRDefault="00AD17B8">
            <w:pPr>
              <w:rPr>
                <w:rFonts w:cs="Arial"/>
                <w:szCs w:val="18"/>
                <w:lang w:val="it-CH" w:eastAsia="de-CH"/>
              </w:rPr>
            </w:pPr>
          </w:p>
        </w:tc>
        <w:tc>
          <w:tcPr>
            <w:tcW w:w="851" w:type="dxa"/>
            <w:hideMark/>
          </w:tcPr>
          <w:p w14:paraId="464546DD" w14:textId="77777777" w:rsidR="00AD17B8" w:rsidRPr="00AD17B8" w:rsidRDefault="00DE3B46">
            <w:pPr>
              <w:rPr>
                <w:rFonts w:cs="Arial"/>
                <w:szCs w:val="18"/>
              </w:rPr>
            </w:pPr>
            <w:hyperlink r:id="rId1419" w:history="1">
              <w:r w:rsidR="00AD17B8" w:rsidRPr="00AD17B8">
                <w:rPr>
                  <w:rStyle w:val="Hyperlink"/>
                  <w:rFonts w:ascii="Arial" w:hAnsi="Arial" w:cs="Arial"/>
                  <w:sz w:val="18"/>
                  <w:szCs w:val="18"/>
                </w:rPr>
                <w:t>19.3366</w:t>
              </w:r>
            </w:hyperlink>
          </w:p>
        </w:tc>
        <w:tc>
          <w:tcPr>
            <w:tcW w:w="425" w:type="dxa"/>
            <w:hideMark/>
          </w:tcPr>
          <w:p w14:paraId="6ABC734F" w14:textId="77777777" w:rsidR="00AD17B8" w:rsidRPr="00AD17B8" w:rsidRDefault="00AD17B8">
            <w:pPr>
              <w:rPr>
                <w:rFonts w:cs="Arial"/>
                <w:szCs w:val="18"/>
              </w:rPr>
            </w:pPr>
            <w:r w:rsidRPr="00AD17B8">
              <w:rPr>
                <w:rFonts w:cs="Arial"/>
                <w:szCs w:val="18"/>
              </w:rPr>
              <w:t>n</w:t>
            </w:r>
          </w:p>
        </w:tc>
        <w:tc>
          <w:tcPr>
            <w:tcW w:w="5636" w:type="dxa"/>
            <w:hideMark/>
          </w:tcPr>
          <w:p w14:paraId="5AA09489" w14:textId="77777777" w:rsidR="00AD17B8" w:rsidRPr="00AD17B8" w:rsidRDefault="00AD17B8">
            <w:pPr>
              <w:rPr>
                <w:rFonts w:cs="Arial"/>
                <w:szCs w:val="18"/>
              </w:rPr>
            </w:pPr>
            <w:r w:rsidRPr="00AD17B8">
              <w:rPr>
                <w:rFonts w:cs="Arial"/>
                <w:szCs w:val="18"/>
              </w:rPr>
              <w:t xml:space="preserve">Mo. Wermuth. Für einen Sonntag pro Jahreszeit autofrei </w:t>
            </w:r>
            <w:r w:rsidRPr="00AD17B8">
              <w:rPr>
                <w:rFonts w:cs="Arial"/>
                <w:szCs w:val="18"/>
              </w:rPr>
              <w:br/>
              <w:t xml:space="preserve">Mo. </w:t>
            </w:r>
            <w:r w:rsidRPr="00AD17B8">
              <w:rPr>
                <w:rFonts w:cs="Arial"/>
                <w:szCs w:val="18"/>
                <w:lang w:val="fr-CH"/>
              </w:rPr>
              <w:t xml:space="preserve">Wermuth. Prévoir un dimanche sans voitures quatre fois par an </w:t>
            </w:r>
            <w:r w:rsidRPr="00AD17B8">
              <w:rPr>
                <w:rFonts w:cs="Arial"/>
                <w:szCs w:val="18"/>
                <w:lang w:val="fr-CH"/>
              </w:rPr>
              <w:br/>
              <w:t xml:space="preserve">Mo. </w:t>
            </w:r>
            <w:r w:rsidRPr="00AD17B8">
              <w:rPr>
                <w:rFonts w:cs="Arial"/>
                <w:szCs w:val="18"/>
              </w:rPr>
              <w:t xml:space="preserve">Wermuth. Una domenica senz'auto per stagione </w:t>
            </w:r>
          </w:p>
        </w:tc>
        <w:tc>
          <w:tcPr>
            <w:tcW w:w="1276" w:type="dxa"/>
            <w:hideMark/>
          </w:tcPr>
          <w:p w14:paraId="5D6F28C1" w14:textId="77777777" w:rsidR="00AD17B8" w:rsidRPr="00AD17B8" w:rsidRDefault="00AD17B8">
            <w:pPr>
              <w:rPr>
                <w:rFonts w:cs="Arial"/>
                <w:szCs w:val="18"/>
              </w:rPr>
            </w:pPr>
          </w:p>
        </w:tc>
        <w:tc>
          <w:tcPr>
            <w:tcW w:w="567" w:type="dxa"/>
            <w:hideMark/>
          </w:tcPr>
          <w:p w14:paraId="0C7B5DEA" w14:textId="77777777" w:rsidR="00AD17B8" w:rsidRPr="00AD17B8" w:rsidRDefault="00AD17B8">
            <w:pPr>
              <w:rPr>
                <w:rFonts w:cs="Arial"/>
                <w:szCs w:val="18"/>
              </w:rPr>
            </w:pPr>
            <w:r w:rsidRPr="00AD17B8">
              <w:rPr>
                <w:rFonts w:cs="Arial"/>
                <w:b/>
                <w:bCs/>
                <w:szCs w:val="18"/>
              </w:rPr>
              <w:t>-</w:t>
            </w:r>
          </w:p>
        </w:tc>
      </w:tr>
      <w:tr w:rsidR="00927AC9" w:rsidRPr="00927AC9" w14:paraId="2F969C41" w14:textId="77777777" w:rsidTr="00927AC9">
        <w:tc>
          <w:tcPr>
            <w:tcW w:w="455" w:type="dxa"/>
            <w:hideMark/>
          </w:tcPr>
          <w:p w14:paraId="711624C2" w14:textId="3CB2C384" w:rsidR="00927AC9" w:rsidRPr="00927AC9" w:rsidRDefault="00927AC9">
            <w:pPr>
              <w:rPr>
                <w:rFonts w:cs="Arial"/>
                <w:szCs w:val="18"/>
                <w:lang w:val="de-CH" w:eastAsia="de-CH"/>
              </w:rPr>
            </w:pPr>
          </w:p>
        </w:tc>
        <w:tc>
          <w:tcPr>
            <w:tcW w:w="851" w:type="dxa"/>
            <w:hideMark/>
          </w:tcPr>
          <w:p w14:paraId="798D2CAC" w14:textId="77777777" w:rsidR="00927AC9" w:rsidRPr="00927AC9" w:rsidRDefault="00DE3B46">
            <w:pPr>
              <w:rPr>
                <w:rFonts w:cs="Arial"/>
                <w:szCs w:val="18"/>
              </w:rPr>
            </w:pPr>
            <w:hyperlink r:id="rId1420" w:history="1">
              <w:r w:rsidR="00927AC9" w:rsidRPr="00927AC9">
                <w:rPr>
                  <w:rStyle w:val="Hyperlink"/>
                  <w:rFonts w:ascii="Arial" w:hAnsi="Arial" w:cs="Arial"/>
                  <w:sz w:val="18"/>
                  <w:szCs w:val="18"/>
                </w:rPr>
                <w:t>19.3368</w:t>
              </w:r>
            </w:hyperlink>
          </w:p>
        </w:tc>
        <w:tc>
          <w:tcPr>
            <w:tcW w:w="425" w:type="dxa"/>
            <w:hideMark/>
          </w:tcPr>
          <w:p w14:paraId="37F7A89D" w14:textId="77777777" w:rsidR="00927AC9" w:rsidRPr="00927AC9" w:rsidRDefault="00927AC9">
            <w:pPr>
              <w:rPr>
                <w:rFonts w:cs="Arial"/>
                <w:szCs w:val="18"/>
              </w:rPr>
            </w:pPr>
            <w:r w:rsidRPr="00927AC9">
              <w:rPr>
                <w:rFonts w:cs="Arial"/>
                <w:szCs w:val="18"/>
              </w:rPr>
              <w:t>n</w:t>
            </w:r>
          </w:p>
        </w:tc>
        <w:tc>
          <w:tcPr>
            <w:tcW w:w="5636" w:type="dxa"/>
            <w:hideMark/>
          </w:tcPr>
          <w:p w14:paraId="330C58B1" w14:textId="77777777" w:rsidR="00927AC9" w:rsidRPr="00927AC9" w:rsidRDefault="00927AC9">
            <w:pPr>
              <w:rPr>
                <w:rFonts w:cs="Arial"/>
                <w:szCs w:val="18"/>
                <w:lang w:val="it-CH"/>
              </w:rPr>
            </w:pPr>
            <w:r w:rsidRPr="00927AC9">
              <w:rPr>
                <w:rFonts w:cs="Arial"/>
                <w:szCs w:val="18"/>
                <w:lang w:val="it-CH"/>
              </w:rPr>
              <w:t xml:space="preserve">Po. Arslan. Fossilfreier Pendlerabzug </w:t>
            </w:r>
            <w:r w:rsidRPr="00927AC9">
              <w:rPr>
                <w:rFonts w:cs="Arial"/>
                <w:szCs w:val="18"/>
                <w:lang w:val="it-CH"/>
              </w:rPr>
              <w:br/>
              <w:t xml:space="preserve">Po. </w:t>
            </w:r>
            <w:r w:rsidRPr="00927AC9">
              <w:rPr>
                <w:rFonts w:cs="Arial"/>
                <w:szCs w:val="18"/>
                <w:lang w:val="fr-CH"/>
              </w:rPr>
              <w:t xml:space="preserve">Arslan. Déduction pour les pendulaires qui ne recourent pas aux énergies fossiles </w:t>
            </w:r>
            <w:r w:rsidRPr="00927AC9">
              <w:rPr>
                <w:rFonts w:cs="Arial"/>
                <w:szCs w:val="18"/>
                <w:lang w:val="fr-CH"/>
              </w:rPr>
              <w:br/>
              <w:t xml:space="preserve">Po. </w:t>
            </w:r>
            <w:r w:rsidRPr="00927AC9">
              <w:rPr>
                <w:rFonts w:cs="Arial"/>
                <w:szCs w:val="18"/>
                <w:lang w:val="it-CH"/>
              </w:rPr>
              <w:t xml:space="preserve">Arslan. Deduzione per i pendolari che rinunciano ai carburanti fossili </w:t>
            </w:r>
          </w:p>
        </w:tc>
        <w:tc>
          <w:tcPr>
            <w:tcW w:w="1276" w:type="dxa"/>
            <w:hideMark/>
          </w:tcPr>
          <w:p w14:paraId="7BB346FA" w14:textId="77777777" w:rsidR="00927AC9" w:rsidRPr="00927AC9" w:rsidRDefault="00927AC9">
            <w:pPr>
              <w:rPr>
                <w:rFonts w:cs="Arial"/>
                <w:szCs w:val="18"/>
                <w:lang w:val="it-CH"/>
              </w:rPr>
            </w:pPr>
          </w:p>
        </w:tc>
        <w:tc>
          <w:tcPr>
            <w:tcW w:w="567" w:type="dxa"/>
            <w:hideMark/>
          </w:tcPr>
          <w:p w14:paraId="27B6EC5E" w14:textId="77777777" w:rsidR="00927AC9" w:rsidRPr="00927AC9" w:rsidRDefault="00927AC9">
            <w:pPr>
              <w:rPr>
                <w:rFonts w:cs="Arial"/>
                <w:szCs w:val="18"/>
              </w:rPr>
            </w:pPr>
            <w:r w:rsidRPr="00927AC9">
              <w:rPr>
                <w:rFonts w:cs="Arial"/>
                <w:b/>
                <w:bCs/>
                <w:szCs w:val="18"/>
              </w:rPr>
              <w:t>-</w:t>
            </w:r>
          </w:p>
        </w:tc>
      </w:tr>
      <w:tr w:rsidR="006D5B4F" w:rsidRPr="006D5B4F" w14:paraId="59A31CB8" w14:textId="77777777" w:rsidTr="006D5B4F">
        <w:tc>
          <w:tcPr>
            <w:tcW w:w="455" w:type="dxa"/>
            <w:hideMark/>
          </w:tcPr>
          <w:p w14:paraId="52CB8339" w14:textId="70599592" w:rsidR="006D5B4F" w:rsidRPr="006D5B4F" w:rsidRDefault="006D5B4F">
            <w:pPr>
              <w:rPr>
                <w:rFonts w:cs="Arial"/>
                <w:szCs w:val="18"/>
                <w:lang w:val="de-CH" w:eastAsia="de-CH"/>
              </w:rPr>
            </w:pPr>
          </w:p>
        </w:tc>
        <w:tc>
          <w:tcPr>
            <w:tcW w:w="851" w:type="dxa"/>
            <w:hideMark/>
          </w:tcPr>
          <w:p w14:paraId="64760044" w14:textId="77777777" w:rsidR="006D5B4F" w:rsidRPr="006D5B4F" w:rsidRDefault="00DE3B46">
            <w:pPr>
              <w:rPr>
                <w:rFonts w:cs="Arial"/>
                <w:szCs w:val="18"/>
              </w:rPr>
            </w:pPr>
            <w:hyperlink r:id="rId1421" w:history="1">
              <w:r w:rsidR="006D5B4F" w:rsidRPr="006D5B4F">
                <w:rPr>
                  <w:rStyle w:val="Hyperlink"/>
                  <w:rFonts w:ascii="Arial" w:hAnsi="Arial" w:cs="Arial"/>
                  <w:sz w:val="18"/>
                  <w:szCs w:val="18"/>
                </w:rPr>
                <w:t>19.3369</w:t>
              </w:r>
            </w:hyperlink>
          </w:p>
        </w:tc>
        <w:tc>
          <w:tcPr>
            <w:tcW w:w="425" w:type="dxa"/>
            <w:hideMark/>
          </w:tcPr>
          <w:p w14:paraId="1DF51363" w14:textId="77777777" w:rsidR="006D5B4F" w:rsidRPr="006D5B4F" w:rsidRDefault="006D5B4F">
            <w:pPr>
              <w:rPr>
                <w:rFonts w:cs="Arial"/>
                <w:szCs w:val="18"/>
              </w:rPr>
            </w:pPr>
            <w:r w:rsidRPr="006D5B4F">
              <w:rPr>
                <w:rFonts w:cs="Arial"/>
                <w:szCs w:val="18"/>
              </w:rPr>
              <w:t>n</w:t>
            </w:r>
          </w:p>
        </w:tc>
        <w:tc>
          <w:tcPr>
            <w:tcW w:w="5636" w:type="dxa"/>
            <w:hideMark/>
          </w:tcPr>
          <w:p w14:paraId="5DF578E8" w14:textId="77777777" w:rsidR="006D5B4F" w:rsidRPr="006D5B4F" w:rsidRDefault="006D5B4F">
            <w:pPr>
              <w:rPr>
                <w:rFonts w:cs="Arial"/>
                <w:szCs w:val="18"/>
                <w:lang w:val="it-CH"/>
              </w:rPr>
            </w:pPr>
            <w:r w:rsidRPr="006D5B4F">
              <w:rPr>
                <w:rFonts w:cs="Arial"/>
                <w:szCs w:val="18"/>
              </w:rPr>
              <w:t xml:space="preserve">Mo. Wermuth. Klimaverträglichkeitsprüfung für Finanzmarktprodukte </w:t>
            </w:r>
            <w:r w:rsidRPr="006D5B4F">
              <w:rPr>
                <w:rFonts w:cs="Arial"/>
                <w:szCs w:val="18"/>
              </w:rPr>
              <w:br/>
              <w:t xml:space="preserve">Mo. </w:t>
            </w:r>
            <w:r w:rsidRPr="006D5B4F">
              <w:rPr>
                <w:rFonts w:cs="Arial"/>
                <w:szCs w:val="18"/>
                <w:lang w:val="fr-CH"/>
              </w:rPr>
              <w:t xml:space="preserve">Wermuth. Examen de la compatibilité des produits financiers avec la préservation du climat </w:t>
            </w:r>
            <w:r w:rsidRPr="006D5B4F">
              <w:rPr>
                <w:rFonts w:cs="Arial"/>
                <w:szCs w:val="18"/>
                <w:lang w:val="fr-CH"/>
              </w:rPr>
              <w:br/>
              <w:t xml:space="preserve">Mo. </w:t>
            </w:r>
            <w:r w:rsidRPr="006D5B4F">
              <w:rPr>
                <w:rFonts w:cs="Arial"/>
                <w:szCs w:val="18"/>
                <w:lang w:val="it-CH"/>
              </w:rPr>
              <w:t xml:space="preserve">Wermuth. Esame dell'impatto climatico per i prodotti del mercato finanziario </w:t>
            </w:r>
          </w:p>
        </w:tc>
        <w:tc>
          <w:tcPr>
            <w:tcW w:w="1276" w:type="dxa"/>
            <w:hideMark/>
          </w:tcPr>
          <w:p w14:paraId="2D2C421C" w14:textId="77777777" w:rsidR="006D5B4F" w:rsidRPr="006D5B4F" w:rsidRDefault="006D5B4F">
            <w:pPr>
              <w:rPr>
                <w:rFonts w:cs="Arial"/>
                <w:szCs w:val="18"/>
                <w:lang w:val="it-CH"/>
              </w:rPr>
            </w:pPr>
          </w:p>
        </w:tc>
        <w:tc>
          <w:tcPr>
            <w:tcW w:w="567" w:type="dxa"/>
            <w:hideMark/>
          </w:tcPr>
          <w:p w14:paraId="15F1003F" w14:textId="77777777" w:rsidR="006D5B4F" w:rsidRPr="006D5B4F" w:rsidRDefault="006D5B4F">
            <w:pPr>
              <w:rPr>
                <w:rFonts w:cs="Arial"/>
                <w:szCs w:val="18"/>
              </w:rPr>
            </w:pPr>
            <w:r w:rsidRPr="006D5B4F">
              <w:rPr>
                <w:rFonts w:cs="Arial"/>
                <w:b/>
                <w:bCs/>
                <w:szCs w:val="18"/>
              </w:rPr>
              <w:t>-</w:t>
            </w:r>
          </w:p>
        </w:tc>
      </w:tr>
      <w:tr w:rsidR="006D5B4F" w:rsidRPr="006D5B4F" w14:paraId="68FA2262" w14:textId="77777777" w:rsidTr="006D5B4F">
        <w:tc>
          <w:tcPr>
            <w:tcW w:w="455" w:type="dxa"/>
            <w:hideMark/>
          </w:tcPr>
          <w:p w14:paraId="43B2A339" w14:textId="75F410BB" w:rsidR="006D5B4F" w:rsidRPr="006D5B4F" w:rsidRDefault="006D5B4F">
            <w:pPr>
              <w:rPr>
                <w:rFonts w:cs="Arial"/>
                <w:szCs w:val="18"/>
                <w:lang w:val="de-CH" w:eastAsia="de-CH"/>
              </w:rPr>
            </w:pPr>
          </w:p>
        </w:tc>
        <w:tc>
          <w:tcPr>
            <w:tcW w:w="851" w:type="dxa"/>
            <w:hideMark/>
          </w:tcPr>
          <w:p w14:paraId="372CA48A" w14:textId="77777777" w:rsidR="006D5B4F" w:rsidRPr="006D5B4F" w:rsidRDefault="00DE3B46">
            <w:pPr>
              <w:rPr>
                <w:rFonts w:cs="Arial"/>
                <w:szCs w:val="18"/>
              </w:rPr>
            </w:pPr>
            <w:hyperlink r:id="rId1422" w:history="1">
              <w:r w:rsidR="006D5B4F" w:rsidRPr="006D5B4F">
                <w:rPr>
                  <w:rStyle w:val="Hyperlink"/>
                  <w:rFonts w:ascii="Arial" w:hAnsi="Arial" w:cs="Arial"/>
                  <w:sz w:val="18"/>
                  <w:szCs w:val="18"/>
                </w:rPr>
                <w:t>19.3370</w:t>
              </w:r>
            </w:hyperlink>
          </w:p>
        </w:tc>
        <w:tc>
          <w:tcPr>
            <w:tcW w:w="425" w:type="dxa"/>
            <w:hideMark/>
          </w:tcPr>
          <w:p w14:paraId="46B10C03" w14:textId="77777777" w:rsidR="006D5B4F" w:rsidRPr="006D5B4F" w:rsidRDefault="006D5B4F">
            <w:pPr>
              <w:rPr>
                <w:rFonts w:cs="Arial"/>
                <w:szCs w:val="18"/>
              </w:rPr>
            </w:pPr>
            <w:r w:rsidRPr="006D5B4F">
              <w:rPr>
                <w:rFonts w:cs="Arial"/>
                <w:szCs w:val="18"/>
              </w:rPr>
              <w:t>n</w:t>
            </w:r>
          </w:p>
        </w:tc>
        <w:tc>
          <w:tcPr>
            <w:tcW w:w="5636" w:type="dxa"/>
            <w:hideMark/>
          </w:tcPr>
          <w:p w14:paraId="1126ACAE" w14:textId="77777777" w:rsidR="006D5B4F" w:rsidRPr="006D5B4F" w:rsidRDefault="006D5B4F">
            <w:pPr>
              <w:rPr>
                <w:rFonts w:cs="Arial"/>
                <w:szCs w:val="18"/>
              </w:rPr>
            </w:pPr>
            <w:r w:rsidRPr="006D5B4F">
              <w:rPr>
                <w:rFonts w:cs="Arial"/>
                <w:szCs w:val="18"/>
              </w:rPr>
              <w:t xml:space="preserve">Mo. Wermuth. Klimaverträgliche Anlagen ermöglichen </w:t>
            </w:r>
            <w:r w:rsidRPr="006D5B4F">
              <w:rPr>
                <w:rFonts w:cs="Arial"/>
                <w:szCs w:val="18"/>
              </w:rPr>
              <w:br/>
              <w:t xml:space="preserve">Mo. </w:t>
            </w:r>
            <w:r w:rsidRPr="006D5B4F">
              <w:rPr>
                <w:rFonts w:cs="Arial"/>
                <w:szCs w:val="18"/>
                <w:lang w:val="fr-CH"/>
              </w:rPr>
              <w:t xml:space="preserve">Wermuth. Placements compatibles avec la préservation du climat </w:t>
            </w:r>
            <w:r w:rsidRPr="006D5B4F">
              <w:rPr>
                <w:rFonts w:cs="Arial"/>
                <w:szCs w:val="18"/>
                <w:lang w:val="fr-CH"/>
              </w:rPr>
              <w:br/>
              <w:t xml:space="preserve">Mo. </w:t>
            </w:r>
            <w:r w:rsidRPr="006D5B4F">
              <w:rPr>
                <w:rFonts w:cs="Arial"/>
                <w:szCs w:val="18"/>
              </w:rPr>
              <w:t xml:space="preserve">Wermuth. Permettere investimenti climasostenibili </w:t>
            </w:r>
          </w:p>
        </w:tc>
        <w:tc>
          <w:tcPr>
            <w:tcW w:w="1276" w:type="dxa"/>
            <w:hideMark/>
          </w:tcPr>
          <w:p w14:paraId="13BB3DAB" w14:textId="77777777" w:rsidR="006D5B4F" w:rsidRPr="006D5B4F" w:rsidRDefault="006D5B4F">
            <w:pPr>
              <w:rPr>
                <w:rFonts w:cs="Arial"/>
                <w:szCs w:val="18"/>
              </w:rPr>
            </w:pPr>
          </w:p>
        </w:tc>
        <w:tc>
          <w:tcPr>
            <w:tcW w:w="567" w:type="dxa"/>
            <w:hideMark/>
          </w:tcPr>
          <w:p w14:paraId="11399447" w14:textId="77777777" w:rsidR="006D5B4F" w:rsidRPr="006D5B4F" w:rsidRDefault="006D5B4F">
            <w:pPr>
              <w:rPr>
                <w:rFonts w:cs="Arial"/>
                <w:szCs w:val="18"/>
              </w:rPr>
            </w:pPr>
            <w:r w:rsidRPr="006D5B4F">
              <w:rPr>
                <w:rFonts w:cs="Arial"/>
                <w:b/>
                <w:bCs/>
                <w:szCs w:val="18"/>
              </w:rPr>
              <w:t>-</w:t>
            </w:r>
          </w:p>
        </w:tc>
      </w:tr>
      <w:tr w:rsidR="006D5B4F" w:rsidRPr="006D5B4F" w14:paraId="12C7EE91" w14:textId="77777777" w:rsidTr="006D5B4F">
        <w:tc>
          <w:tcPr>
            <w:tcW w:w="455" w:type="dxa"/>
            <w:hideMark/>
          </w:tcPr>
          <w:p w14:paraId="25000709" w14:textId="50FE8C61" w:rsidR="006D5B4F" w:rsidRPr="006D5B4F" w:rsidRDefault="006D5B4F">
            <w:pPr>
              <w:rPr>
                <w:rFonts w:cs="Arial"/>
                <w:szCs w:val="18"/>
                <w:lang w:val="de-CH" w:eastAsia="de-CH"/>
              </w:rPr>
            </w:pPr>
          </w:p>
        </w:tc>
        <w:tc>
          <w:tcPr>
            <w:tcW w:w="851" w:type="dxa"/>
            <w:hideMark/>
          </w:tcPr>
          <w:p w14:paraId="0D1A9F8B" w14:textId="77777777" w:rsidR="006D5B4F" w:rsidRPr="006D5B4F" w:rsidRDefault="00DE3B46">
            <w:pPr>
              <w:rPr>
                <w:rFonts w:cs="Arial"/>
                <w:szCs w:val="18"/>
              </w:rPr>
            </w:pPr>
            <w:hyperlink r:id="rId1423" w:history="1">
              <w:r w:rsidR="006D5B4F" w:rsidRPr="006D5B4F">
                <w:rPr>
                  <w:rStyle w:val="Hyperlink"/>
                  <w:rFonts w:ascii="Arial" w:hAnsi="Arial" w:cs="Arial"/>
                  <w:sz w:val="18"/>
                  <w:szCs w:val="18"/>
                </w:rPr>
                <w:t>19.3371</w:t>
              </w:r>
            </w:hyperlink>
          </w:p>
        </w:tc>
        <w:tc>
          <w:tcPr>
            <w:tcW w:w="425" w:type="dxa"/>
            <w:hideMark/>
          </w:tcPr>
          <w:p w14:paraId="51673E9C" w14:textId="77777777" w:rsidR="006D5B4F" w:rsidRPr="006D5B4F" w:rsidRDefault="006D5B4F">
            <w:pPr>
              <w:rPr>
                <w:rFonts w:cs="Arial"/>
                <w:szCs w:val="18"/>
              </w:rPr>
            </w:pPr>
            <w:r w:rsidRPr="006D5B4F">
              <w:rPr>
                <w:rFonts w:cs="Arial"/>
                <w:szCs w:val="18"/>
              </w:rPr>
              <w:t>n</w:t>
            </w:r>
          </w:p>
        </w:tc>
        <w:tc>
          <w:tcPr>
            <w:tcW w:w="5636" w:type="dxa"/>
            <w:hideMark/>
          </w:tcPr>
          <w:p w14:paraId="00D9B979" w14:textId="77777777" w:rsidR="006D5B4F" w:rsidRPr="006D5B4F" w:rsidRDefault="006D5B4F">
            <w:pPr>
              <w:rPr>
                <w:rFonts w:cs="Arial"/>
                <w:szCs w:val="18"/>
                <w:lang w:val="it-CH"/>
              </w:rPr>
            </w:pPr>
            <w:r w:rsidRPr="006D5B4F">
              <w:rPr>
                <w:rFonts w:cs="Arial"/>
                <w:szCs w:val="18"/>
              </w:rPr>
              <w:t xml:space="preserve">Mo. Trede. Nachtzüge in die SBB-Eignerstrategie aufnehmen </w:t>
            </w:r>
            <w:r w:rsidRPr="006D5B4F">
              <w:rPr>
                <w:rFonts w:cs="Arial"/>
                <w:szCs w:val="18"/>
              </w:rPr>
              <w:br/>
              <w:t xml:space="preserve">Mo. </w:t>
            </w:r>
            <w:r w:rsidRPr="006D5B4F">
              <w:rPr>
                <w:rFonts w:cs="Arial"/>
                <w:szCs w:val="18"/>
                <w:lang w:val="fr-CH"/>
              </w:rPr>
              <w:t xml:space="preserve">Trede. Inclure les trains de nuit dans la stratégie assignée aux CFF par leur propriétaire </w:t>
            </w:r>
            <w:r w:rsidRPr="006D5B4F">
              <w:rPr>
                <w:rFonts w:cs="Arial"/>
                <w:szCs w:val="18"/>
                <w:lang w:val="fr-CH"/>
              </w:rPr>
              <w:br/>
              <w:t xml:space="preserve">Mo. </w:t>
            </w:r>
            <w:r w:rsidRPr="006D5B4F">
              <w:rPr>
                <w:rFonts w:cs="Arial"/>
                <w:szCs w:val="18"/>
                <w:lang w:val="it-CH"/>
              </w:rPr>
              <w:t xml:space="preserve">Trede. Integrare i treni notturni nella strategia del proprietario delle FFS </w:t>
            </w:r>
          </w:p>
        </w:tc>
        <w:tc>
          <w:tcPr>
            <w:tcW w:w="1276" w:type="dxa"/>
            <w:hideMark/>
          </w:tcPr>
          <w:p w14:paraId="3BACFF6B" w14:textId="77777777" w:rsidR="006D5B4F" w:rsidRPr="006D5B4F" w:rsidRDefault="006D5B4F">
            <w:pPr>
              <w:rPr>
                <w:rFonts w:cs="Arial"/>
                <w:szCs w:val="18"/>
                <w:lang w:val="it-CH"/>
              </w:rPr>
            </w:pPr>
          </w:p>
        </w:tc>
        <w:tc>
          <w:tcPr>
            <w:tcW w:w="567" w:type="dxa"/>
            <w:hideMark/>
          </w:tcPr>
          <w:p w14:paraId="76CF8901" w14:textId="77777777" w:rsidR="006D5B4F" w:rsidRPr="006D5B4F" w:rsidRDefault="006D5B4F">
            <w:pPr>
              <w:rPr>
                <w:rFonts w:cs="Arial"/>
                <w:szCs w:val="18"/>
              </w:rPr>
            </w:pPr>
            <w:r w:rsidRPr="006D5B4F">
              <w:rPr>
                <w:rFonts w:cs="Arial"/>
                <w:b/>
                <w:bCs/>
                <w:szCs w:val="18"/>
              </w:rPr>
              <w:t>-</w:t>
            </w:r>
          </w:p>
        </w:tc>
      </w:tr>
      <w:tr w:rsidR="006D5B4F" w:rsidRPr="006D5B4F" w14:paraId="5A302C4B" w14:textId="77777777" w:rsidTr="006D5B4F">
        <w:tc>
          <w:tcPr>
            <w:tcW w:w="455" w:type="dxa"/>
            <w:hideMark/>
          </w:tcPr>
          <w:p w14:paraId="2C3F4D54" w14:textId="74EB7098" w:rsidR="006D5B4F" w:rsidRPr="006D5B4F" w:rsidRDefault="006D5B4F">
            <w:pPr>
              <w:rPr>
                <w:rFonts w:cs="Arial"/>
                <w:szCs w:val="18"/>
                <w:lang w:val="de-CH" w:eastAsia="de-CH"/>
              </w:rPr>
            </w:pPr>
          </w:p>
        </w:tc>
        <w:tc>
          <w:tcPr>
            <w:tcW w:w="851" w:type="dxa"/>
            <w:hideMark/>
          </w:tcPr>
          <w:p w14:paraId="13866D54" w14:textId="77777777" w:rsidR="006D5B4F" w:rsidRPr="006D5B4F" w:rsidRDefault="00DE3B46">
            <w:pPr>
              <w:rPr>
                <w:rFonts w:cs="Arial"/>
                <w:szCs w:val="18"/>
              </w:rPr>
            </w:pPr>
            <w:hyperlink r:id="rId1424" w:history="1">
              <w:r w:rsidR="006D5B4F" w:rsidRPr="006D5B4F">
                <w:rPr>
                  <w:rStyle w:val="Hyperlink"/>
                  <w:rFonts w:ascii="Arial" w:hAnsi="Arial" w:cs="Arial"/>
                  <w:sz w:val="18"/>
                  <w:szCs w:val="18"/>
                </w:rPr>
                <w:t>19.3378</w:t>
              </w:r>
            </w:hyperlink>
          </w:p>
        </w:tc>
        <w:tc>
          <w:tcPr>
            <w:tcW w:w="425" w:type="dxa"/>
            <w:hideMark/>
          </w:tcPr>
          <w:p w14:paraId="271CF2E1" w14:textId="77777777" w:rsidR="006D5B4F" w:rsidRPr="006D5B4F" w:rsidRDefault="006D5B4F">
            <w:pPr>
              <w:rPr>
                <w:rFonts w:cs="Arial"/>
                <w:szCs w:val="18"/>
              </w:rPr>
            </w:pPr>
            <w:r w:rsidRPr="006D5B4F">
              <w:rPr>
                <w:rFonts w:cs="Arial"/>
                <w:szCs w:val="18"/>
              </w:rPr>
              <w:t>n</w:t>
            </w:r>
          </w:p>
        </w:tc>
        <w:tc>
          <w:tcPr>
            <w:tcW w:w="5636" w:type="dxa"/>
            <w:hideMark/>
          </w:tcPr>
          <w:p w14:paraId="1C9E6088" w14:textId="77777777" w:rsidR="006D5B4F" w:rsidRPr="006D5B4F" w:rsidRDefault="006D5B4F">
            <w:pPr>
              <w:rPr>
                <w:rFonts w:cs="Arial"/>
                <w:szCs w:val="18"/>
                <w:lang w:val="it-CH"/>
              </w:rPr>
            </w:pPr>
            <w:r w:rsidRPr="006D5B4F">
              <w:rPr>
                <w:rFonts w:cs="Arial"/>
                <w:szCs w:val="18"/>
              </w:rPr>
              <w:t xml:space="preserve">Po. Arslan. Klimaschutz. Wie kann die Schweiz bei den Treibhausemissionen Netto 0 bis 2030 erreichen? </w:t>
            </w:r>
            <w:r w:rsidRPr="006D5B4F">
              <w:rPr>
                <w:rFonts w:cs="Arial"/>
                <w:szCs w:val="18"/>
              </w:rPr>
              <w:br/>
            </w:r>
            <w:r w:rsidRPr="006D5B4F">
              <w:rPr>
                <w:rFonts w:cs="Arial"/>
                <w:szCs w:val="18"/>
                <w:lang w:val="fr-CH"/>
              </w:rPr>
              <w:t xml:space="preserve">Po. Arslan. Pour protéger le climat, comment la Suisse peut-elle atteindre l'objectif de zéro émission nette de gaz à effet de serre d'ici 2030? </w:t>
            </w:r>
            <w:r w:rsidRPr="006D5B4F">
              <w:rPr>
                <w:rFonts w:cs="Arial"/>
                <w:szCs w:val="18"/>
                <w:lang w:val="fr-CH"/>
              </w:rPr>
              <w:br/>
            </w:r>
            <w:r w:rsidRPr="006D5B4F">
              <w:rPr>
                <w:rFonts w:cs="Arial"/>
                <w:szCs w:val="18"/>
                <w:lang w:val="it-CH"/>
              </w:rPr>
              <w:t xml:space="preserve">Po. Arslan. Protezione del clima. Come può la Svizzera raggiungere entro il 2030 il saldo netto di zero emissioni di gas serra? </w:t>
            </w:r>
          </w:p>
        </w:tc>
        <w:tc>
          <w:tcPr>
            <w:tcW w:w="1276" w:type="dxa"/>
            <w:hideMark/>
          </w:tcPr>
          <w:p w14:paraId="02E9FD21" w14:textId="77777777" w:rsidR="006D5B4F" w:rsidRPr="006D5B4F" w:rsidRDefault="006D5B4F">
            <w:pPr>
              <w:rPr>
                <w:rFonts w:cs="Arial"/>
                <w:szCs w:val="18"/>
                <w:lang w:val="it-CH"/>
              </w:rPr>
            </w:pPr>
          </w:p>
        </w:tc>
        <w:tc>
          <w:tcPr>
            <w:tcW w:w="567" w:type="dxa"/>
            <w:hideMark/>
          </w:tcPr>
          <w:p w14:paraId="65A0858C" w14:textId="77777777" w:rsidR="006D5B4F" w:rsidRPr="006D5B4F" w:rsidRDefault="006D5B4F">
            <w:pPr>
              <w:rPr>
                <w:rFonts w:cs="Arial"/>
                <w:szCs w:val="18"/>
              </w:rPr>
            </w:pPr>
            <w:r w:rsidRPr="006D5B4F">
              <w:rPr>
                <w:rFonts w:cs="Arial"/>
                <w:b/>
                <w:bCs/>
                <w:szCs w:val="18"/>
              </w:rPr>
              <w:t>-</w:t>
            </w:r>
          </w:p>
        </w:tc>
      </w:tr>
      <w:tr w:rsidR="00927AC9" w:rsidRPr="00927AC9" w14:paraId="5041B52A" w14:textId="77777777" w:rsidTr="00927AC9">
        <w:tc>
          <w:tcPr>
            <w:tcW w:w="455" w:type="dxa"/>
            <w:hideMark/>
          </w:tcPr>
          <w:p w14:paraId="15C07F58" w14:textId="79415572" w:rsidR="00927AC9" w:rsidRPr="00EA6FC5" w:rsidRDefault="00927AC9">
            <w:pPr>
              <w:rPr>
                <w:rFonts w:cs="Arial"/>
                <w:szCs w:val="18"/>
                <w:lang w:val="it-CH" w:eastAsia="de-CH"/>
              </w:rPr>
            </w:pPr>
          </w:p>
        </w:tc>
        <w:tc>
          <w:tcPr>
            <w:tcW w:w="851" w:type="dxa"/>
            <w:hideMark/>
          </w:tcPr>
          <w:p w14:paraId="14E21DFA" w14:textId="77777777" w:rsidR="00927AC9" w:rsidRPr="00927AC9" w:rsidRDefault="00DE3B46">
            <w:pPr>
              <w:rPr>
                <w:rFonts w:cs="Arial"/>
                <w:szCs w:val="18"/>
              </w:rPr>
            </w:pPr>
            <w:hyperlink r:id="rId1425" w:history="1">
              <w:r w:rsidR="00927AC9" w:rsidRPr="00927AC9">
                <w:rPr>
                  <w:rStyle w:val="Hyperlink"/>
                  <w:rFonts w:ascii="Arial" w:hAnsi="Arial" w:cs="Arial"/>
                  <w:sz w:val="18"/>
                  <w:szCs w:val="18"/>
                </w:rPr>
                <w:t>19.3381</w:t>
              </w:r>
            </w:hyperlink>
          </w:p>
        </w:tc>
        <w:tc>
          <w:tcPr>
            <w:tcW w:w="425" w:type="dxa"/>
            <w:hideMark/>
          </w:tcPr>
          <w:p w14:paraId="41A4AC7A" w14:textId="77777777" w:rsidR="00927AC9" w:rsidRPr="00927AC9" w:rsidRDefault="00927AC9">
            <w:pPr>
              <w:rPr>
                <w:rFonts w:cs="Arial"/>
                <w:szCs w:val="18"/>
              </w:rPr>
            </w:pPr>
            <w:r w:rsidRPr="00927AC9">
              <w:rPr>
                <w:rFonts w:cs="Arial"/>
                <w:szCs w:val="18"/>
              </w:rPr>
              <w:t>n</w:t>
            </w:r>
          </w:p>
        </w:tc>
        <w:tc>
          <w:tcPr>
            <w:tcW w:w="5636" w:type="dxa"/>
            <w:hideMark/>
          </w:tcPr>
          <w:p w14:paraId="6579A80C" w14:textId="77777777" w:rsidR="00927AC9" w:rsidRPr="00927AC9" w:rsidRDefault="00927AC9">
            <w:pPr>
              <w:rPr>
                <w:rFonts w:cs="Arial"/>
                <w:szCs w:val="18"/>
                <w:lang w:val="it-CH"/>
              </w:rPr>
            </w:pPr>
            <w:r w:rsidRPr="00927AC9">
              <w:rPr>
                <w:rFonts w:cs="Arial"/>
                <w:szCs w:val="18"/>
              </w:rPr>
              <w:t xml:space="preserve">Mo. Moser. Defekte und missbräuchlich umgebaute Diesel-Fahrzeuge erkennen und kantonale Feinstaub-Fahrverbote vermeiden </w:t>
            </w:r>
            <w:r w:rsidRPr="00927AC9">
              <w:rPr>
                <w:rFonts w:cs="Arial"/>
                <w:szCs w:val="18"/>
              </w:rPr>
              <w:br/>
              <w:t xml:space="preserve">Mo. </w:t>
            </w:r>
            <w:r w:rsidRPr="00927AC9">
              <w:rPr>
                <w:rFonts w:cs="Arial"/>
                <w:szCs w:val="18"/>
                <w:lang w:val="fr-CH"/>
              </w:rPr>
              <w:t xml:space="preserve">Moser. Détecter les véhicules diesel défectueux et manipulés, et éviter les interdictions cantonales de circuler liées aux poussières fines </w:t>
            </w:r>
            <w:r w:rsidRPr="00927AC9">
              <w:rPr>
                <w:rFonts w:cs="Arial"/>
                <w:szCs w:val="18"/>
                <w:lang w:val="fr-CH"/>
              </w:rPr>
              <w:br/>
              <w:t xml:space="preserve">Mo. </w:t>
            </w:r>
            <w:r w:rsidRPr="00927AC9">
              <w:rPr>
                <w:rFonts w:cs="Arial"/>
                <w:szCs w:val="18"/>
                <w:lang w:val="it-CH"/>
              </w:rPr>
              <w:t xml:space="preserve">Moser. Individuare difetti e manomissioni dei veicoli diesel per evitare i blocchi del traffico cantonali dovuti alle polveri sottili </w:t>
            </w:r>
          </w:p>
        </w:tc>
        <w:tc>
          <w:tcPr>
            <w:tcW w:w="1276" w:type="dxa"/>
            <w:hideMark/>
          </w:tcPr>
          <w:p w14:paraId="0730CB80" w14:textId="77777777" w:rsidR="00927AC9" w:rsidRPr="00927AC9" w:rsidRDefault="00927AC9">
            <w:pPr>
              <w:rPr>
                <w:rFonts w:cs="Arial"/>
                <w:szCs w:val="18"/>
                <w:lang w:val="it-CH"/>
              </w:rPr>
            </w:pPr>
          </w:p>
        </w:tc>
        <w:tc>
          <w:tcPr>
            <w:tcW w:w="567" w:type="dxa"/>
            <w:hideMark/>
          </w:tcPr>
          <w:p w14:paraId="75FB99A1" w14:textId="77777777" w:rsidR="00927AC9" w:rsidRPr="00927AC9" w:rsidRDefault="00927AC9">
            <w:pPr>
              <w:rPr>
                <w:rFonts w:cs="Arial"/>
                <w:szCs w:val="18"/>
              </w:rPr>
            </w:pPr>
            <w:r w:rsidRPr="00927AC9">
              <w:rPr>
                <w:rFonts w:cs="Arial"/>
                <w:b/>
                <w:bCs/>
                <w:szCs w:val="18"/>
              </w:rPr>
              <w:t>-</w:t>
            </w:r>
          </w:p>
        </w:tc>
      </w:tr>
      <w:tr w:rsidR="00AD17B8" w:rsidRPr="00AD17B8" w14:paraId="755EEC84" w14:textId="77777777" w:rsidTr="00AD17B8">
        <w:tc>
          <w:tcPr>
            <w:tcW w:w="455" w:type="dxa"/>
            <w:hideMark/>
          </w:tcPr>
          <w:p w14:paraId="7CEB1352" w14:textId="51BA8916" w:rsidR="00AD17B8" w:rsidRPr="00CB3386" w:rsidRDefault="00AD17B8">
            <w:pPr>
              <w:rPr>
                <w:rFonts w:cs="Arial"/>
                <w:szCs w:val="18"/>
                <w:lang w:val="it-CH" w:eastAsia="de-CH"/>
              </w:rPr>
            </w:pPr>
          </w:p>
        </w:tc>
        <w:tc>
          <w:tcPr>
            <w:tcW w:w="851" w:type="dxa"/>
            <w:hideMark/>
          </w:tcPr>
          <w:p w14:paraId="61513A6F" w14:textId="77777777" w:rsidR="00AD17B8" w:rsidRPr="00AD17B8" w:rsidRDefault="00DE3B46">
            <w:pPr>
              <w:rPr>
                <w:rFonts w:cs="Arial"/>
                <w:szCs w:val="18"/>
              </w:rPr>
            </w:pPr>
            <w:hyperlink r:id="rId1426" w:history="1">
              <w:r w:rsidR="00AD17B8" w:rsidRPr="00AD17B8">
                <w:rPr>
                  <w:rStyle w:val="Hyperlink"/>
                  <w:rFonts w:ascii="Arial" w:hAnsi="Arial" w:cs="Arial"/>
                  <w:sz w:val="18"/>
                  <w:szCs w:val="18"/>
                </w:rPr>
                <w:t>19.3388</w:t>
              </w:r>
            </w:hyperlink>
          </w:p>
        </w:tc>
        <w:tc>
          <w:tcPr>
            <w:tcW w:w="425" w:type="dxa"/>
            <w:hideMark/>
          </w:tcPr>
          <w:p w14:paraId="043B98A8" w14:textId="77777777" w:rsidR="00AD17B8" w:rsidRPr="00AD17B8" w:rsidRDefault="00AD17B8">
            <w:pPr>
              <w:rPr>
                <w:rFonts w:cs="Arial"/>
                <w:szCs w:val="18"/>
              </w:rPr>
            </w:pPr>
            <w:r w:rsidRPr="00AD17B8">
              <w:rPr>
                <w:rFonts w:cs="Arial"/>
                <w:szCs w:val="18"/>
              </w:rPr>
              <w:t>n</w:t>
            </w:r>
          </w:p>
        </w:tc>
        <w:tc>
          <w:tcPr>
            <w:tcW w:w="5636" w:type="dxa"/>
            <w:hideMark/>
          </w:tcPr>
          <w:p w14:paraId="7D5C20D2" w14:textId="77777777" w:rsidR="00AD17B8" w:rsidRPr="00AD17B8" w:rsidRDefault="00AD17B8">
            <w:pPr>
              <w:rPr>
                <w:rFonts w:cs="Arial"/>
                <w:szCs w:val="18"/>
                <w:lang w:val="it-CH"/>
              </w:rPr>
            </w:pPr>
            <w:r w:rsidRPr="00AD17B8">
              <w:rPr>
                <w:rFonts w:cs="Arial"/>
                <w:szCs w:val="18"/>
              </w:rPr>
              <w:t xml:space="preserve">Mo. Burgherr. Gegen missbräuchliche Baueinsprachen </w:t>
            </w:r>
            <w:r w:rsidRPr="00AD17B8">
              <w:rPr>
                <w:rFonts w:cs="Arial"/>
                <w:szCs w:val="18"/>
              </w:rPr>
              <w:br/>
              <w:t xml:space="preserve">Mo. </w:t>
            </w:r>
            <w:r w:rsidRPr="00AD17B8">
              <w:rPr>
                <w:rFonts w:cs="Arial"/>
                <w:szCs w:val="18"/>
                <w:lang w:val="fr-CH"/>
              </w:rPr>
              <w:t xml:space="preserve">Burgherr. Contre les oppositions abusives en matière de construction </w:t>
            </w:r>
            <w:r w:rsidRPr="00AD17B8">
              <w:rPr>
                <w:rFonts w:cs="Arial"/>
                <w:szCs w:val="18"/>
                <w:lang w:val="fr-CH"/>
              </w:rPr>
              <w:br/>
              <w:t xml:space="preserve">Mo. </w:t>
            </w:r>
            <w:r w:rsidRPr="00AD17B8">
              <w:rPr>
                <w:rFonts w:cs="Arial"/>
                <w:szCs w:val="18"/>
                <w:lang w:val="it-CH"/>
              </w:rPr>
              <w:t xml:space="preserve">Burgherr. Contro gli abusi del diritto d'opposizione nel settore edilizio </w:t>
            </w:r>
          </w:p>
        </w:tc>
        <w:tc>
          <w:tcPr>
            <w:tcW w:w="1276" w:type="dxa"/>
            <w:hideMark/>
          </w:tcPr>
          <w:p w14:paraId="5264168B" w14:textId="77777777" w:rsidR="00AD17B8" w:rsidRPr="00AD17B8" w:rsidRDefault="00AD17B8">
            <w:pPr>
              <w:rPr>
                <w:rFonts w:cs="Arial"/>
                <w:szCs w:val="18"/>
                <w:lang w:val="it-CH"/>
              </w:rPr>
            </w:pPr>
          </w:p>
        </w:tc>
        <w:tc>
          <w:tcPr>
            <w:tcW w:w="567" w:type="dxa"/>
            <w:hideMark/>
          </w:tcPr>
          <w:p w14:paraId="64C1AEE1" w14:textId="77777777" w:rsidR="00AD17B8" w:rsidRPr="00AD17B8" w:rsidRDefault="00AD17B8">
            <w:pPr>
              <w:rPr>
                <w:rFonts w:cs="Arial"/>
                <w:szCs w:val="18"/>
              </w:rPr>
            </w:pPr>
            <w:r w:rsidRPr="00AD17B8">
              <w:rPr>
                <w:rFonts w:cs="Arial"/>
                <w:b/>
                <w:bCs/>
                <w:szCs w:val="18"/>
              </w:rPr>
              <w:t>-</w:t>
            </w:r>
          </w:p>
        </w:tc>
      </w:tr>
      <w:tr w:rsidR="00AD17B8" w:rsidRPr="00AD17B8" w14:paraId="192C4CDC" w14:textId="77777777" w:rsidTr="00AD17B8">
        <w:tc>
          <w:tcPr>
            <w:tcW w:w="455" w:type="dxa"/>
            <w:hideMark/>
          </w:tcPr>
          <w:p w14:paraId="16105AD2" w14:textId="61B3750D" w:rsidR="00AD17B8" w:rsidRPr="00AD17B8" w:rsidRDefault="00AD17B8">
            <w:pPr>
              <w:rPr>
                <w:rFonts w:cs="Arial"/>
                <w:szCs w:val="18"/>
                <w:lang w:val="de-CH" w:eastAsia="de-CH"/>
              </w:rPr>
            </w:pPr>
          </w:p>
        </w:tc>
        <w:tc>
          <w:tcPr>
            <w:tcW w:w="851" w:type="dxa"/>
            <w:hideMark/>
          </w:tcPr>
          <w:p w14:paraId="0C78F3DF" w14:textId="77777777" w:rsidR="00AD17B8" w:rsidRPr="00AD17B8" w:rsidRDefault="00DE3B46">
            <w:pPr>
              <w:rPr>
                <w:rFonts w:cs="Arial"/>
                <w:szCs w:val="18"/>
              </w:rPr>
            </w:pPr>
            <w:hyperlink r:id="rId1427" w:history="1">
              <w:r w:rsidR="00AD17B8" w:rsidRPr="00AD17B8">
                <w:rPr>
                  <w:rStyle w:val="Hyperlink"/>
                  <w:rFonts w:ascii="Arial" w:hAnsi="Arial" w:cs="Arial"/>
                  <w:sz w:val="18"/>
                  <w:szCs w:val="18"/>
                </w:rPr>
                <w:t>19.3392</w:t>
              </w:r>
            </w:hyperlink>
          </w:p>
        </w:tc>
        <w:tc>
          <w:tcPr>
            <w:tcW w:w="425" w:type="dxa"/>
            <w:hideMark/>
          </w:tcPr>
          <w:p w14:paraId="173073BA" w14:textId="77777777" w:rsidR="00AD17B8" w:rsidRPr="00AD17B8" w:rsidRDefault="00AD17B8">
            <w:pPr>
              <w:rPr>
                <w:rFonts w:cs="Arial"/>
                <w:szCs w:val="18"/>
              </w:rPr>
            </w:pPr>
            <w:r w:rsidRPr="00AD17B8">
              <w:rPr>
                <w:rFonts w:cs="Arial"/>
                <w:szCs w:val="18"/>
              </w:rPr>
              <w:t>n</w:t>
            </w:r>
          </w:p>
        </w:tc>
        <w:tc>
          <w:tcPr>
            <w:tcW w:w="5636" w:type="dxa"/>
            <w:hideMark/>
          </w:tcPr>
          <w:p w14:paraId="38D46583" w14:textId="77777777" w:rsidR="00AD17B8" w:rsidRPr="00AD17B8" w:rsidRDefault="00AD17B8">
            <w:pPr>
              <w:rPr>
                <w:rFonts w:cs="Arial"/>
                <w:szCs w:val="18"/>
                <w:lang w:val="it-CH"/>
              </w:rPr>
            </w:pPr>
            <w:r w:rsidRPr="00AD17B8">
              <w:rPr>
                <w:rFonts w:cs="Arial"/>
                <w:szCs w:val="18"/>
              </w:rPr>
              <w:t xml:space="preserve">Mo. Burgherr. Mehr Freiraum bei landwirtschaftlichen Bauten </w:t>
            </w:r>
            <w:r w:rsidRPr="00AD17B8">
              <w:rPr>
                <w:rFonts w:cs="Arial"/>
                <w:szCs w:val="18"/>
              </w:rPr>
              <w:br/>
              <w:t xml:space="preserve">Mo. </w:t>
            </w:r>
            <w:r w:rsidRPr="00AD17B8">
              <w:rPr>
                <w:rFonts w:cs="Arial"/>
                <w:szCs w:val="18"/>
                <w:lang w:val="fr-CH"/>
              </w:rPr>
              <w:t xml:space="preserve">Burgherr. Transformation des bâtiments agricoles. Accroître la marge de manouvre </w:t>
            </w:r>
            <w:r w:rsidRPr="00AD17B8">
              <w:rPr>
                <w:rFonts w:cs="Arial"/>
                <w:szCs w:val="18"/>
                <w:lang w:val="fr-CH"/>
              </w:rPr>
              <w:br/>
              <w:t xml:space="preserve">Mo. </w:t>
            </w:r>
            <w:r w:rsidRPr="00AD17B8">
              <w:rPr>
                <w:rFonts w:cs="Arial"/>
                <w:szCs w:val="18"/>
                <w:lang w:val="it-CH"/>
              </w:rPr>
              <w:t xml:space="preserve">Burgherr. Più margine di manovra per la trasformazione di edifici agricoli </w:t>
            </w:r>
          </w:p>
        </w:tc>
        <w:tc>
          <w:tcPr>
            <w:tcW w:w="1276" w:type="dxa"/>
            <w:hideMark/>
          </w:tcPr>
          <w:p w14:paraId="47471C3F" w14:textId="77777777" w:rsidR="00AD17B8" w:rsidRPr="00AD17B8" w:rsidRDefault="00AD17B8">
            <w:pPr>
              <w:rPr>
                <w:rFonts w:cs="Arial"/>
                <w:szCs w:val="18"/>
                <w:lang w:val="it-CH"/>
              </w:rPr>
            </w:pPr>
          </w:p>
        </w:tc>
        <w:tc>
          <w:tcPr>
            <w:tcW w:w="567" w:type="dxa"/>
            <w:hideMark/>
          </w:tcPr>
          <w:p w14:paraId="0E136592" w14:textId="77777777" w:rsidR="00AD17B8" w:rsidRPr="00AD17B8" w:rsidRDefault="00AD17B8">
            <w:pPr>
              <w:rPr>
                <w:rFonts w:cs="Arial"/>
                <w:szCs w:val="18"/>
              </w:rPr>
            </w:pPr>
            <w:r w:rsidRPr="00AD17B8">
              <w:rPr>
                <w:rFonts w:cs="Arial"/>
                <w:b/>
                <w:bCs/>
                <w:szCs w:val="18"/>
              </w:rPr>
              <w:t>-</w:t>
            </w:r>
          </w:p>
        </w:tc>
      </w:tr>
    </w:tbl>
    <w:p w14:paraId="53E21D2E" w14:textId="0BEB320D" w:rsidR="000458C5" w:rsidRDefault="000458C5"/>
    <w:p w14:paraId="58EBD345" w14:textId="1E88C005" w:rsidR="000458C5" w:rsidRDefault="000458C5"/>
    <w:p w14:paraId="7F3B4A37" w14:textId="4D77C8D4"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258D8" w:rsidRPr="00F2005B" w14:paraId="11923D06" w14:textId="77777777" w:rsidTr="001258D8">
        <w:tc>
          <w:tcPr>
            <w:tcW w:w="455" w:type="dxa"/>
            <w:hideMark/>
          </w:tcPr>
          <w:p w14:paraId="7493600C" w14:textId="77777777" w:rsidR="001258D8" w:rsidRPr="00F2005B" w:rsidRDefault="001258D8">
            <w:pPr>
              <w:rPr>
                <w:rFonts w:cs="Arial"/>
                <w:szCs w:val="18"/>
                <w:lang w:val="de-CH" w:eastAsia="de-CH"/>
              </w:rPr>
            </w:pPr>
          </w:p>
        </w:tc>
        <w:tc>
          <w:tcPr>
            <w:tcW w:w="851" w:type="dxa"/>
            <w:hideMark/>
          </w:tcPr>
          <w:p w14:paraId="54D88FDD" w14:textId="77777777" w:rsidR="001258D8" w:rsidRPr="00F2005B" w:rsidRDefault="00DE3B46">
            <w:pPr>
              <w:rPr>
                <w:rFonts w:cs="Arial"/>
                <w:szCs w:val="18"/>
              </w:rPr>
            </w:pPr>
            <w:hyperlink r:id="rId1428" w:history="1">
              <w:r w:rsidR="001258D8" w:rsidRPr="00F2005B">
                <w:rPr>
                  <w:rStyle w:val="Hyperlink"/>
                  <w:rFonts w:ascii="Arial" w:hAnsi="Arial" w:cs="Arial"/>
                  <w:sz w:val="18"/>
                  <w:szCs w:val="18"/>
                </w:rPr>
                <w:t>19.3425</w:t>
              </w:r>
            </w:hyperlink>
          </w:p>
        </w:tc>
        <w:tc>
          <w:tcPr>
            <w:tcW w:w="425" w:type="dxa"/>
            <w:hideMark/>
          </w:tcPr>
          <w:p w14:paraId="1313F385" w14:textId="77777777" w:rsidR="001258D8" w:rsidRPr="00F2005B" w:rsidRDefault="001258D8">
            <w:pPr>
              <w:rPr>
                <w:rFonts w:cs="Arial"/>
                <w:szCs w:val="18"/>
              </w:rPr>
            </w:pPr>
            <w:r w:rsidRPr="00F2005B">
              <w:rPr>
                <w:rFonts w:cs="Arial"/>
                <w:szCs w:val="18"/>
              </w:rPr>
              <w:t>n</w:t>
            </w:r>
          </w:p>
        </w:tc>
        <w:tc>
          <w:tcPr>
            <w:tcW w:w="5636" w:type="dxa"/>
            <w:hideMark/>
          </w:tcPr>
          <w:p w14:paraId="7F71EDCF" w14:textId="77777777" w:rsidR="001258D8" w:rsidRPr="00F2005B" w:rsidRDefault="001258D8">
            <w:pPr>
              <w:rPr>
                <w:rFonts w:cs="Arial"/>
                <w:szCs w:val="18"/>
                <w:lang w:val="it-CH"/>
              </w:rPr>
            </w:pPr>
            <w:r w:rsidRPr="00F2005B">
              <w:rPr>
                <w:rFonts w:cs="Arial"/>
                <w:szCs w:val="18"/>
              </w:rPr>
              <w:t xml:space="preserve">Mo. Feller. Ausnahme vom Nachtfahrverbot für Geldtransporter über 3,5 t </w:t>
            </w:r>
            <w:r w:rsidRPr="00F2005B">
              <w:rPr>
                <w:rFonts w:cs="Arial"/>
                <w:szCs w:val="18"/>
              </w:rPr>
              <w:br/>
              <w:t xml:space="preserve">Mo. </w:t>
            </w:r>
            <w:r w:rsidRPr="00F2005B">
              <w:rPr>
                <w:rFonts w:cs="Arial"/>
                <w:szCs w:val="18"/>
                <w:lang w:val="fr-CH"/>
              </w:rPr>
              <w:t xml:space="preserve">Feller. Autoriser les véhicules automobiles de plus de 3,5 tonnes affectés au transport de fonds à circuler de nuit </w:t>
            </w:r>
            <w:r w:rsidRPr="00F2005B">
              <w:rPr>
                <w:rFonts w:cs="Arial"/>
                <w:szCs w:val="18"/>
                <w:lang w:val="fr-CH"/>
              </w:rPr>
              <w:br/>
              <w:t xml:space="preserve">Mo. </w:t>
            </w:r>
            <w:r w:rsidRPr="00F2005B">
              <w:rPr>
                <w:rFonts w:cs="Arial"/>
                <w:szCs w:val="18"/>
                <w:lang w:val="it-CH"/>
              </w:rPr>
              <w:t xml:space="preserve">Feller. Autorizzare la circolazione notturna per gli autoveicoli di oltre 3,5 tonnellate adibiti al trasporto di denaro </w:t>
            </w:r>
          </w:p>
        </w:tc>
        <w:tc>
          <w:tcPr>
            <w:tcW w:w="1276" w:type="dxa"/>
            <w:hideMark/>
          </w:tcPr>
          <w:p w14:paraId="50BD1CC1" w14:textId="77777777" w:rsidR="001258D8" w:rsidRPr="00F2005B" w:rsidRDefault="001258D8">
            <w:pPr>
              <w:rPr>
                <w:rFonts w:cs="Arial"/>
                <w:szCs w:val="18"/>
                <w:lang w:val="it-CH"/>
              </w:rPr>
            </w:pPr>
          </w:p>
        </w:tc>
        <w:tc>
          <w:tcPr>
            <w:tcW w:w="567" w:type="dxa"/>
            <w:hideMark/>
          </w:tcPr>
          <w:p w14:paraId="0204EA04" w14:textId="0555420E" w:rsidR="001258D8" w:rsidRPr="00F2005B" w:rsidRDefault="00F2005B">
            <w:pPr>
              <w:rPr>
                <w:rFonts w:cs="Arial"/>
                <w:b/>
                <w:szCs w:val="18"/>
                <w:lang w:val="it-CH"/>
              </w:rPr>
            </w:pPr>
            <w:r w:rsidRPr="00F2005B">
              <w:rPr>
                <w:rFonts w:cs="Arial"/>
                <w:b/>
                <w:szCs w:val="18"/>
                <w:lang w:val="it-CH"/>
              </w:rPr>
              <w:t>-</w:t>
            </w:r>
          </w:p>
        </w:tc>
      </w:tr>
      <w:tr w:rsidR="001258D8" w:rsidRPr="0033037F" w14:paraId="3A4D300C" w14:textId="77777777" w:rsidTr="001258D8">
        <w:tc>
          <w:tcPr>
            <w:tcW w:w="455" w:type="dxa"/>
            <w:hideMark/>
          </w:tcPr>
          <w:p w14:paraId="1248B6C0" w14:textId="77777777" w:rsidR="001258D8" w:rsidRPr="0033037F" w:rsidRDefault="001258D8">
            <w:pPr>
              <w:rPr>
                <w:rFonts w:cs="Arial"/>
                <w:szCs w:val="18"/>
                <w:lang w:val="it-CH" w:eastAsia="de-CH"/>
              </w:rPr>
            </w:pPr>
          </w:p>
        </w:tc>
        <w:tc>
          <w:tcPr>
            <w:tcW w:w="851" w:type="dxa"/>
            <w:hideMark/>
          </w:tcPr>
          <w:p w14:paraId="0A979AE7" w14:textId="77777777" w:rsidR="001258D8" w:rsidRPr="0033037F" w:rsidRDefault="00DE3B46">
            <w:pPr>
              <w:rPr>
                <w:rFonts w:cs="Arial"/>
                <w:szCs w:val="18"/>
              </w:rPr>
            </w:pPr>
            <w:hyperlink r:id="rId1429" w:history="1">
              <w:r w:rsidR="001258D8" w:rsidRPr="0033037F">
                <w:rPr>
                  <w:rStyle w:val="Hyperlink"/>
                  <w:rFonts w:ascii="Arial" w:hAnsi="Arial" w:cs="Arial"/>
                  <w:sz w:val="18"/>
                  <w:szCs w:val="18"/>
                </w:rPr>
                <w:t>19.3428</w:t>
              </w:r>
            </w:hyperlink>
          </w:p>
        </w:tc>
        <w:tc>
          <w:tcPr>
            <w:tcW w:w="425" w:type="dxa"/>
            <w:hideMark/>
          </w:tcPr>
          <w:p w14:paraId="751E3767" w14:textId="77777777" w:rsidR="001258D8" w:rsidRPr="0033037F" w:rsidRDefault="001258D8">
            <w:pPr>
              <w:rPr>
                <w:rFonts w:cs="Arial"/>
                <w:szCs w:val="18"/>
              </w:rPr>
            </w:pPr>
            <w:r w:rsidRPr="0033037F">
              <w:rPr>
                <w:rFonts w:cs="Arial"/>
                <w:szCs w:val="18"/>
              </w:rPr>
              <w:t>n</w:t>
            </w:r>
          </w:p>
        </w:tc>
        <w:tc>
          <w:tcPr>
            <w:tcW w:w="5636" w:type="dxa"/>
            <w:hideMark/>
          </w:tcPr>
          <w:p w14:paraId="2340600F" w14:textId="77777777" w:rsidR="001258D8" w:rsidRPr="0033037F" w:rsidRDefault="001258D8">
            <w:pPr>
              <w:rPr>
                <w:rFonts w:cs="Arial"/>
                <w:szCs w:val="18"/>
              </w:rPr>
            </w:pPr>
            <w:r w:rsidRPr="0033037F">
              <w:rPr>
                <w:rFonts w:cs="Arial"/>
                <w:szCs w:val="18"/>
              </w:rPr>
              <w:t xml:space="preserve">Mo. Kälin. Notwendige Erweiterung des Beirats "Digitale Transformation" </w:t>
            </w:r>
            <w:r w:rsidRPr="0033037F">
              <w:rPr>
                <w:rFonts w:cs="Arial"/>
                <w:szCs w:val="18"/>
              </w:rPr>
              <w:br/>
              <w:t xml:space="preserve">Mo. </w:t>
            </w:r>
            <w:r w:rsidRPr="0033037F">
              <w:rPr>
                <w:rFonts w:cs="Arial"/>
                <w:szCs w:val="18"/>
                <w:lang w:val="fr-CH"/>
              </w:rPr>
              <w:t xml:space="preserve">Kälin. Nécessité d'améliorer la représentativité de l'organe consultatif du DEFR-DETEC «Transformation numérique» </w:t>
            </w:r>
            <w:r w:rsidRPr="0033037F">
              <w:rPr>
                <w:rFonts w:cs="Arial"/>
                <w:szCs w:val="18"/>
                <w:lang w:val="fr-CH"/>
              </w:rPr>
              <w:br/>
              <w:t xml:space="preserve">Mo. </w:t>
            </w:r>
            <w:r w:rsidRPr="0033037F">
              <w:rPr>
                <w:rFonts w:cs="Arial"/>
                <w:szCs w:val="18"/>
              </w:rPr>
              <w:t xml:space="preserve">Kälin. Necessità di ampliare il Comitato consultivo «Trasformazione digitale» </w:t>
            </w:r>
          </w:p>
        </w:tc>
        <w:tc>
          <w:tcPr>
            <w:tcW w:w="1276" w:type="dxa"/>
            <w:hideMark/>
          </w:tcPr>
          <w:p w14:paraId="77B1D9D1" w14:textId="77777777" w:rsidR="001258D8" w:rsidRPr="0033037F" w:rsidRDefault="001258D8">
            <w:pPr>
              <w:rPr>
                <w:rFonts w:cs="Arial"/>
                <w:szCs w:val="18"/>
              </w:rPr>
            </w:pPr>
          </w:p>
        </w:tc>
        <w:tc>
          <w:tcPr>
            <w:tcW w:w="567" w:type="dxa"/>
            <w:hideMark/>
          </w:tcPr>
          <w:p w14:paraId="7CFE13DE" w14:textId="1C3939F8" w:rsidR="001258D8" w:rsidRPr="0033037F" w:rsidRDefault="0033037F">
            <w:pPr>
              <w:rPr>
                <w:rFonts w:cs="Arial"/>
                <w:b/>
                <w:szCs w:val="18"/>
              </w:rPr>
            </w:pPr>
            <w:r w:rsidRPr="0033037F">
              <w:rPr>
                <w:rFonts w:cs="Arial"/>
                <w:b/>
                <w:szCs w:val="18"/>
              </w:rPr>
              <w:t>-</w:t>
            </w:r>
          </w:p>
        </w:tc>
      </w:tr>
      <w:tr w:rsidR="001258D8" w:rsidRPr="00217D05" w14:paraId="527AF9C0" w14:textId="77777777" w:rsidTr="001258D8">
        <w:tc>
          <w:tcPr>
            <w:tcW w:w="455" w:type="dxa"/>
            <w:hideMark/>
          </w:tcPr>
          <w:p w14:paraId="743DADD0" w14:textId="77777777" w:rsidR="001258D8" w:rsidRPr="00217D05" w:rsidRDefault="001258D8">
            <w:pPr>
              <w:rPr>
                <w:rFonts w:cs="Arial"/>
                <w:szCs w:val="18"/>
                <w:lang w:val="it-CH" w:eastAsia="de-CH"/>
              </w:rPr>
            </w:pPr>
          </w:p>
        </w:tc>
        <w:tc>
          <w:tcPr>
            <w:tcW w:w="851" w:type="dxa"/>
            <w:hideMark/>
          </w:tcPr>
          <w:p w14:paraId="7D41EB10" w14:textId="77777777" w:rsidR="001258D8" w:rsidRPr="00217D05" w:rsidRDefault="00DE3B46">
            <w:pPr>
              <w:rPr>
                <w:rFonts w:cs="Arial"/>
                <w:szCs w:val="18"/>
              </w:rPr>
            </w:pPr>
            <w:hyperlink r:id="rId1430" w:history="1">
              <w:r w:rsidR="001258D8" w:rsidRPr="00217D05">
                <w:rPr>
                  <w:rStyle w:val="Hyperlink"/>
                  <w:rFonts w:ascii="Arial" w:hAnsi="Arial" w:cs="Arial"/>
                  <w:sz w:val="18"/>
                  <w:szCs w:val="18"/>
                </w:rPr>
                <w:t>19.3440</w:t>
              </w:r>
            </w:hyperlink>
          </w:p>
        </w:tc>
        <w:tc>
          <w:tcPr>
            <w:tcW w:w="425" w:type="dxa"/>
            <w:hideMark/>
          </w:tcPr>
          <w:p w14:paraId="64E3B13B" w14:textId="77777777" w:rsidR="001258D8" w:rsidRPr="00217D05" w:rsidRDefault="001258D8">
            <w:pPr>
              <w:rPr>
                <w:rFonts w:cs="Arial"/>
                <w:szCs w:val="18"/>
              </w:rPr>
            </w:pPr>
            <w:r w:rsidRPr="00217D05">
              <w:rPr>
                <w:rFonts w:cs="Arial"/>
                <w:szCs w:val="18"/>
              </w:rPr>
              <w:t>n</w:t>
            </w:r>
          </w:p>
        </w:tc>
        <w:tc>
          <w:tcPr>
            <w:tcW w:w="5636" w:type="dxa"/>
            <w:hideMark/>
          </w:tcPr>
          <w:p w14:paraId="0E131E58" w14:textId="77777777" w:rsidR="001258D8" w:rsidRPr="00217D05" w:rsidRDefault="001258D8">
            <w:pPr>
              <w:rPr>
                <w:rFonts w:cs="Arial"/>
                <w:szCs w:val="18"/>
                <w:lang w:val="it-CH"/>
              </w:rPr>
            </w:pPr>
            <w:r w:rsidRPr="00217D05">
              <w:rPr>
                <w:rFonts w:cs="Arial"/>
                <w:szCs w:val="18"/>
              </w:rPr>
              <w:t xml:space="preserve">Po. de la Reussille. Unternehmensführung der SBB: unanständiges Gehalt für den CEO, Sparmassnahmen für die Angestellten </w:t>
            </w:r>
            <w:r w:rsidRPr="00217D05">
              <w:rPr>
                <w:rFonts w:cs="Arial"/>
                <w:szCs w:val="18"/>
              </w:rPr>
              <w:br/>
              <w:t xml:space="preserve">Po. de la Reussille. </w:t>
            </w:r>
            <w:r w:rsidRPr="00217D05">
              <w:rPr>
                <w:rFonts w:cs="Arial"/>
                <w:szCs w:val="18"/>
                <w:lang w:val="fr-CH"/>
              </w:rPr>
              <w:t xml:space="preserve">Gestion des CFF, un salaire indécent pour le directeur général, des mesures d'économies pour les salariés </w:t>
            </w:r>
            <w:r w:rsidRPr="00217D05">
              <w:rPr>
                <w:rFonts w:cs="Arial"/>
                <w:szCs w:val="18"/>
                <w:lang w:val="fr-CH"/>
              </w:rPr>
              <w:br/>
              <w:t xml:space="preserve">Po. de la Reussille. </w:t>
            </w:r>
            <w:r w:rsidRPr="00217D05">
              <w:rPr>
                <w:rFonts w:cs="Arial"/>
                <w:szCs w:val="18"/>
                <w:lang w:val="it-CH"/>
              </w:rPr>
              <w:t xml:space="preserve">Gestione aziendale delle FFS: salario indecente per il CEO e misure di risparmio per i dipendenti </w:t>
            </w:r>
          </w:p>
        </w:tc>
        <w:tc>
          <w:tcPr>
            <w:tcW w:w="1276" w:type="dxa"/>
            <w:hideMark/>
          </w:tcPr>
          <w:p w14:paraId="0E7FDDC1" w14:textId="77777777" w:rsidR="001258D8" w:rsidRPr="00217D05" w:rsidRDefault="001258D8">
            <w:pPr>
              <w:rPr>
                <w:rFonts w:cs="Arial"/>
                <w:szCs w:val="18"/>
                <w:lang w:val="it-CH"/>
              </w:rPr>
            </w:pPr>
          </w:p>
        </w:tc>
        <w:tc>
          <w:tcPr>
            <w:tcW w:w="567" w:type="dxa"/>
            <w:hideMark/>
          </w:tcPr>
          <w:p w14:paraId="5A6AE90A" w14:textId="0D994B83" w:rsidR="001258D8" w:rsidRPr="00217D05" w:rsidRDefault="00217D05">
            <w:pPr>
              <w:rPr>
                <w:rFonts w:cs="Arial"/>
                <w:b/>
                <w:szCs w:val="18"/>
                <w:lang w:val="it-CH"/>
              </w:rPr>
            </w:pPr>
            <w:r w:rsidRPr="00217D05">
              <w:rPr>
                <w:rFonts w:cs="Arial"/>
                <w:b/>
                <w:szCs w:val="18"/>
                <w:lang w:val="it-CH"/>
              </w:rPr>
              <w:t>-</w:t>
            </w:r>
          </w:p>
        </w:tc>
      </w:tr>
      <w:tr w:rsidR="009C5BE4" w:rsidRPr="009C5BE4" w14:paraId="66F3BF49" w14:textId="77777777" w:rsidTr="009C5BE4">
        <w:tc>
          <w:tcPr>
            <w:tcW w:w="455" w:type="dxa"/>
            <w:hideMark/>
          </w:tcPr>
          <w:p w14:paraId="06102CB2" w14:textId="77777777" w:rsidR="009C5BE4" w:rsidRPr="009C5BE4" w:rsidRDefault="009C5BE4">
            <w:pPr>
              <w:rPr>
                <w:rFonts w:cs="Arial"/>
                <w:szCs w:val="18"/>
                <w:lang w:val="de-CH" w:eastAsia="de-CH"/>
              </w:rPr>
            </w:pPr>
          </w:p>
        </w:tc>
        <w:tc>
          <w:tcPr>
            <w:tcW w:w="851" w:type="dxa"/>
            <w:hideMark/>
          </w:tcPr>
          <w:p w14:paraId="358F6549" w14:textId="77777777" w:rsidR="009C5BE4" w:rsidRPr="009C5BE4" w:rsidRDefault="00DE3B46">
            <w:pPr>
              <w:rPr>
                <w:rFonts w:cs="Arial"/>
                <w:szCs w:val="18"/>
              </w:rPr>
            </w:pPr>
            <w:hyperlink r:id="rId1431" w:history="1">
              <w:r w:rsidR="009C5BE4" w:rsidRPr="009C5BE4">
                <w:rPr>
                  <w:rStyle w:val="Hyperlink"/>
                  <w:rFonts w:ascii="Arial" w:hAnsi="Arial" w:cs="Arial"/>
                  <w:sz w:val="18"/>
                  <w:szCs w:val="18"/>
                </w:rPr>
                <w:t>19.3453</w:t>
              </w:r>
            </w:hyperlink>
          </w:p>
        </w:tc>
        <w:tc>
          <w:tcPr>
            <w:tcW w:w="425" w:type="dxa"/>
            <w:hideMark/>
          </w:tcPr>
          <w:p w14:paraId="592D69F7" w14:textId="77777777" w:rsidR="009C5BE4" w:rsidRPr="009C5BE4" w:rsidRDefault="009C5BE4">
            <w:pPr>
              <w:rPr>
                <w:rFonts w:cs="Arial"/>
                <w:szCs w:val="18"/>
              </w:rPr>
            </w:pPr>
            <w:r w:rsidRPr="009C5BE4">
              <w:rPr>
                <w:rFonts w:cs="Arial"/>
                <w:szCs w:val="18"/>
              </w:rPr>
              <w:t>n</w:t>
            </w:r>
          </w:p>
        </w:tc>
        <w:tc>
          <w:tcPr>
            <w:tcW w:w="5636" w:type="dxa"/>
            <w:hideMark/>
          </w:tcPr>
          <w:p w14:paraId="3E470C16" w14:textId="77777777" w:rsidR="009C5BE4" w:rsidRPr="009C5BE4" w:rsidRDefault="009C5BE4">
            <w:pPr>
              <w:rPr>
                <w:rFonts w:cs="Arial"/>
                <w:szCs w:val="18"/>
                <w:lang w:val="it-CH"/>
              </w:rPr>
            </w:pPr>
            <w:r w:rsidRPr="009C5BE4">
              <w:rPr>
                <w:rFonts w:cs="Arial"/>
                <w:szCs w:val="18"/>
              </w:rPr>
              <w:t xml:space="preserve">Ip. Badran Jacqueline. Kosten eines unterlassenen Umwelt-, Natur- und Klimaschutzes </w:t>
            </w:r>
            <w:r w:rsidRPr="009C5BE4">
              <w:rPr>
                <w:rFonts w:cs="Arial"/>
                <w:szCs w:val="18"/>
              </w:rPr>
              <w:br/>
              <w:t xml:space="preserve">Ip. </w:t>
            </w:r>
            <w:r w:rsidRPr="009C5BE4">
              <w:rPr>
                <w:rFonts w:cs="Arial"/>
                <w:szCs w:val="18"/>
                <w:lang w:val="fr-CH"/>
              </w:rPr>
              <w:t xml:space="preserve">Badran Jacqueline. Protection de l'environnement, de la nature et du climat. </w:t>
            </w:r>
            <w:r w:rsidRPr="009C5BE4">
              <w:rPr>
                <w:rFonts w:cs="Arial"/>
                <w:szCs w:val="18"/>
                <w:lang w:val="it-CH"/>
              </w:rPr>
              <w:t xml:space="preserve">Coûts engendrés par l'inaction </w:t>
            </w:r>
            <w:r w:rsidRPr="009C5BE4">
              <w:rPr>
                <w:rFonts w:cs="Arial"/>
                <w:szCs w:val="18"/>
                <w:lang w:val="it-CH"/>
              </w:rPr>
              <w:br/>
              <w:t xml:space="preserve">Ip. Badran Jacqueline. Costi dell'ommessa protezione dell'ambiente, della natura e del clima </w:t>
            </w:r>
          </w:p>
        </w:tc>
        <w:tc>
          <w:tcPr>
            <w:tcW w:w="1276" w:type="dxa"/>
            <w:hideMark/>
          </w:tcPr>
          <w:p w14:paraId="46A77C49" w14:textId="77777777" w:rsidR="009C5BE4" w:rsidRPr="009C5BE4" w:rsidRDefault="009C5BE4">
            <w:pPr>
              <w:rPr>
                <w:rFonts w:cs="Arial"/>
                <w:szCs w:val="18"/>
              </w:rPr>
            </w:pPr>
            <w:r w:rsidRPr="009C5BE4">
              <w:rPr>
                <w:rFonts w:cs="Arial"/>
                <w:b/>
                <w:bCs/>
                <w:szCs w:val="18"/>
                <w:lang w:val="fr-FR"/>
              </w:rPr>
              <w:t>Diskussion</w:t>
            </w:r>
          </w:p>
          <w:p w14:paraId="2257E39F" w14:textId="77777777" w:rsidR="009C5BE4" w:rsidRPr="009C5BE4" w:rsidRDefault="009C5BE4">
            <w:pPr>
              <w:rPr>
                <w:rFonts w:cs="Arial"/>
                <w:szCs w:val="18"/>
              </w:rPr>
            </w:pPr>
            <w:r w:rsidRPr="009C5BE4">
              <w:rPr>
                <w:rFonts w:cs="Arial"/>
                <w:b/>
                <w:bCs/>
                <w:szCs w:val="18"/>
                <w:lang w:val="fr-FR"/>
              </w:rPr>
              <w:t>Discussion</w:t>
            </w:r>
          </w:p>
          <w:p w14:paraId="20C42235"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1F60FDC2" w14:textId="77777777" w:rsidR="009C5BE4" w:rsidRPr="009C5BE4" w:rsidRDefault="009C5BE4">
            <w:pPr>
              <w:rPr>
                <w:rFonts w:cs="Arial"/>
                <w:szCs w:val="18"/>
              </w:rPr>
            </w:pPr>
            <w:r w:rsidRPr="009C5BE4">
              <w:rPr>
                <w:rFonts w:cs="Arial"/>
                <w:b/>
                <w:bCs/>
                <w:szCs w:val="18"/>
              </w:rPr>
              <w:t>b</w:t>
            </w:r>
          </w:p>
        </w:tc>
      </w:tr>
      <w:tr w:rsidR="009C5BE4" w:rsidRPr="009C5BE4" w14:paraId="438EB815" w14:textId="77777777" w:rsidTr="009C5BE4">
        <w:tc>
          <w:tcPr>
            <w:tcW w:w="455" w:type="dxa"/>
            <w:hideMark/>
          </w:tcPr>
          <w:p w14:paraId="536E4F0C" w14:textId="77777777" w:rsidR="009C5BE4" w:rsidRPr="009C5BE4" w:rsidRDefault="009C5BE4">
            <w:pPr>
              <w:rPr>
                <w:rFonts w:cs="Arial"/>
                <w:szCs w:val="18"/>
                <w:lang w:val="de-CH" w:eastAsia="de-CH"/>
              </w:rPr>
            </w:pPr>
          </w:p>
        </w:tc>
        <w:tc>
          <w:tcPr>
            <w:tcW w:w="851" w:type="dxa"/>
            <w:hideMark/>
          </w:tcPr>
          <w:p w14:paraId="49DB565A" w14:textId="77777777" w:rsidR="009C5BE4" w:rsidRPr="009C5BE4" w:rsidRDefault="00DE3B46">
            <w:pPr>
              <w:rPr>
                <w:rFonts w:cs="Arial"/>
                <w:szCs w:val="18"/>
              </w:rPr>
            </w:pPr>
            <w:hyperlink r:id="rId1432" w:history="1">
              <w:r w:rsidR="009C5BE4" w:rsidRPr="009C5BE4">
                <w:rPr>
                  <w:rStyle w:val="Hyperlink"/>
                  <w:rFonts w:ascii="Arial" w:hAnsi="Arial" w:cs="Arial"/>
                  <w:sz w:val="18"/>
                  <w:szCs w:val="18"/>
                </w:rPr>
                <w:t>19.3454</w:t>
              </w:r>
            </w:hyperlink>
          </w:p>
        </w:tc>
        <w:tc>
          <w:tcPr>
            <w:tcW w:w="425" w:type="dxa"/>
            <w:hideMark/>
          </w:tcPr>
          <w:p w14:paraId="7E8C901C" w14:textId="77777777" w:rsidR="009C5BE4" w:rsidRPr="009C5BE4" w:rsidRDefault="009C5BE4">
            <w:pPr>
              <w:rPr>
                <w:rFonts w:cs="Arial"/>
                <w:szCs w:val="18"/>
              </w:rPr>
            </w:pPr>
            <w:r w:rsidRPr="009C5BE4">
              <w:rPr>
                <w:rFonts w:cs="Arial"/>
                <w:szCs w:val="18"/>
              </w:rPr>
              <w:t>n</w:t>
            </w:r>
          </w:p>
        </w:tc>
        <w:tc>
          <w:tcPr>
            <w:tcW w:w="5636" w:type="dxa"/>
            <w:hideMark/>
          </w:tcPr>
          <w:p w14:paraId="71818512" w14:textId="77777777" w:rsidR="009C5BE4" w:rsidRPr="009C5BE4" w:rsidRDefault="009C5BE4">
            <w:pPr>
              <w:rPr>
                <w:rFonts w:cs="Arial"/>
                <w:szCs w:val="18"/>
                <w:lang w:val="it-CH"/>
              </w:rPr>
            </w:pPr>
            <w:r w:rsidRPr="009C5BE4">
              <w:rPr>
                <w:rFonts w:cs="Arial"/>
                <w:szCs w:val="18"/>
              </w:rPr>
              <w:t xml:space="preserve">Ip. Töngi. Wie passt eine massive Erhöhung des Preises des Generalabonnements zur Förderung des öffentlichen Verkehrs? </w:t>
            </w:r>
            <w:r w:rsidRPr="009C5BE4">
              <w:rPr>
                <w:rFonts w:cs="Arial"/>
                <w:szCs w:val="18"/>
              </w:rPr>
              <w:br/>
            </w:r>
            <w:r w:rsidRPr="009C5BE4">
              <w:rPr>
                <w:rFonts w:cs="Arial"/>
                <w:szCs w:val="18"/>
                <w:lang w:val="fr-CH"/>
              </w:rPr>
              <w:t xml:space="preserve">Ip. Töngi. Une augmentation considérable du prix de l'abonnement général est-elle compatible avec la promotion des transports publics? </w:t>
            </w:r>
            <w:r w:rsidRPr="009C5BE4">
              <w:rPr>
                <w:rFonts w:cs="Arial"/>
                <w:szCs w:val="18"/>
                <w:lang w:val="fr-CH"/>
              </w:rPr>
              <w:br/>
            </w:r>
            <w:r w:rsidRPr="009C5BE4">
              <w:rPr>
                <w:rFonts w:cs="Arial"/>
                <w:szCs w:val="18"/>
                <w:lang w:val="it-CH"/>
              </w:rPr>
              <w:t xml:space="preserve">Ip. Töngi. Come si concilia un aumento considerevole del prezzo dell'abbonamento generale con la promozione dei trasporti pubblici? </w:t>
            </w:r>
          </w:p>
        </w:tc>
        <w:tc>
          <w:tcPr>
            <w:tcW w:w="1276" w:type="dxa"/>
            <w:hideMark/>
          </w:tcPr>
          <w:p w14:paraId="10DAE9F8" w14:textId="77777777" w:rsidR="009C5BE4" w:rsidRPr="009C5BE4" w:rsidRDefault="009C5BE4">
            <w:pPr>
              <w:rPr>
                <w:rFonts w:cs="Arial"/>
                <w:szCs w:val="18"/>
              </w:rPr>
            </w:pPr>
            <w:r w:rsidRPr="009C5BE4">
              <w:rPr>
                <w:rFonts w:cs="Arial"/>
                <w:b/>
                <w:bCs/>
                <w:szCs w:val="18"/>
                <w:lang w:val="fr-FR"/>
              </w:rPr>
              <w:t>Diskussion</w:t>
            </w:r>
          </w:p>
          <w:p w14:paraId="394E8E42" w14:textId="77777777" w:rsidR="009C5BE4" w:rsidRPr="009C5BE4" w:rsidRDefault="009C5BE4">
            <w:pPr>
              <w:rPr>
                <w:rFonts w:cs="Arial"/>
                <w:szCs w:val="18"/>
              </w:rPr>
            </w:pPr>
            <w:r w:rsidRPr="009C5BE4">
              <w:rPr>
                <w:rFonts w:cs="Arial"/>
                <w:b/>
                <w:bCs/>
                <w:szCs w:val="18"/>
                <w:lang w:val="fr-FR"/>
              </w:rPr>
              <w:t>Discussion</w:t>
            </w:r>
          </w:p>
          <w:p w14:paraId="15B4588A"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42B56273" w14:textId="77777777" w:rsidR="009C5BE4" w:rsidRPr="009C5BE4" w:rsidRDefault="009C5BE4">
            <w:pPr>
              <w:rPr>
                <w:rFonts w:cs="Arial"/>
                <w:szCs w:val="18"/>
              </w:rPr>
            </w:pPr>
            <w:r w:rsidRPr="009C5BE4">
              <w:rPr>
                <w:rFonts w:cs="Arial"/>
                <w:b/>
                <w:bCs/>
                <w:szCs w:val="18"/>
              </w:rPr>
              <w:t>n</w:t>
            </w:r>
          </w:p>
        </w:tc>
      </w:tr>
      <w:tr w:rsidR="00217D05" w:rsidRPr="00DD699E" w14:paraId="7BDBD1DB" w14:textId="77777777" w:rsidTr="001258D8">
        <w:tc>
          <w:tcPr>
            <w:tcW w:w="455" w:type="dxa"/>
            <w:hideMark/>
          </w:tcPr>
          <w:p w14:paraId="20CB2F26" w14:textId="77777777" w:rsidR="00217D05" w:rsidRPr="00DD699E" w:rsidRDefault="00217D05" w:rsidP="00217D05">
            <w:pPr>
              <w:rPr>
                <w:rFonts w:cs="Arial"/>
                <w:szCs w:val="18"/>
                <w:lang w:val="it-CH" w:eastAsia="de-CH"/>
              </w:rPr>
            </w:pPr>
          </w:p>
        </w:tc>
        <w:tc>
          <w:tcPr>
            <w:tcW w:w="851" w:type="dxa"/>
            <w:hideMark/>
          </w:tcPr>
          <w:p w14:paraId="2DDC7BF4" w14:textId="77777777" w:rsidR="00217D05" w:rsidRPr="00DD699E" w:rsidRDefault="00DE3B46" w:rsidP="00217D05">
            <w:pPr>
              <w:rPr>
                <w:rFonts w:cs="Arial"/>
                <w:szCs w:val="18"/>
              </w:rPr>
            </w:pPr>
            <w:hyperlink r:id="rId1433" w:history="1">
              <w:r w:rsidR="00217D05" w:rsidRPr="00DD699E">
                <w:rPr>
                  <w:rStyle w:val="Hyperlink"/>
                  <w:rFonts w:ascii="Arial" w:hAnsi="Arial" w:cs="Arial"/>
                  <w:sz w:val="18"/>
                  <w:szCs w:val="18"/>
                </w:rPr>
                <w:t>19.3465</w:t>
              </w:r>
            </w:hyperlink>
          </w:p>
        </w:tc>
        <w:tc>
          <w:tcPr>
            <w:tcW w:w="425" w:type="dxa"/>
            <w:hideMark/>
          </w:tcPr>
          <w:p w14:paraId="7E8C0D7D" w14:textId="77777777" w:rsidR="00217D05" w:rsidRPr="00DD699E" w:rsidRDefault="00217D05" w:rsidP="00217D05">
            <w:pPr>
              <w:rPr>
                <w:rFonts w:cs="Arial"/>
                <w:szCs w:val="18"/>
              </w:rPr>
            </w:pPr>
            <w:r w:rsidRPr="00DD699E">
              <w:rPr>
                <w:rFonts w:cs="Arial"/>
                <w:szCs w:val="18"/>
              </w:rPr>
              <w:t>n</w:t>
            </w:r>
          </w:p>
        </w:tc>
        <w:tc>
          <w:tcPr>
            <w:tcW w:w="5636" w:type="dxa"/>
            <w:hideMark/>
          </w:tcPr>
          <w:p w14:paraId="5DEE6A0C" w14:textId="77777777" w:rsidR="00217D05" w:rsidRPr="00DD699E" w:rsidRDefault="00217D05" w:rsidP="00217D05">
            <w:pPr>
              <w:rPr>
                <w:rFonts w:cs="Arial"/>
                <w:szCs w:val="18"/>
                <w:lang w:val="it-CH"/>
              </w:rPr>
            </w:pPr>
            <w:r w:rsidRPr="00DD699E">
              <w:rPr>
                <w:rFonts w:cs="Arial"/>
                <w:szCs w:val="18"/>
              </w:rPr>
              <w:t xml:space="preserve">Po. Glättli. Die Preispolitik des öffentlichen Verkehrs soll so gestaltet sein, dass der ÖV-Anteil (Modalsplit) steigt </w:t>
            </w:r>
            <w:r w:rsidRPr="00DD699E">
              <w:rPr>
                <w:rFonts w:cs="Arial"/>
                <w:szCs w:val="18"/>
              </w:rPr>
              <w:br/>
              <w:t xml:space="preserve">Po. </w:t>
            </w:r>
            <w:r w:rsidRPr="00DD699E">
              <w:rPr>
                <w:rFonts w:cs="Arial"/>
                <w:szCs w:val="18"/>
                <w:lang w:val="fr-CH"/>
              </w:rPr>
              <w:t xml:space="preserve">Glättli. Augmenter la part des transports publics (répartition modale) grâce à une politique des prix appropriée </w:t>
            </w:r>
            <w:r w:rsidRPr="00DD699E">
              <w:rPr>
                <w:rFonts w:cs="Arial"/>
                <w:szCs w:val="18"/>
                <w:lang w:val="fr-CH"/>
              </w:rPr>
              <w:br/>
              <w:t xml:space="preserve">Po. </w:t>
            </w:r>
            <w:r w:rsidRPr="00DD699E">
              <w:rPr>
                <w:rFonts w:cs="Arial"/>
                <w:szCs w:val="18"/>
                <w:lang w:val="it-CH"/>
              </w:rPr>
              <w:t xml:space="preserve">Glättli. Perseguire una politica dei prezzi dei trasporti pubblici tale da aumentare la quota del trasporto pubblico (ripartizione modale) </w:t>
            </w:r>
          </w:p>
        </w:tc>
        <w:tc>
          <w:tcPr>
            <w:tcW w:w="1276" w:type="dxa"/>
            <w:hideMark/>
          </w:tcPr>
          <w:p w14:paraId="1E672F18" w14:textId="77777777" w:rsidR="00217D05" w:rsidRPr="00DD699E" w:rsidRDefault="00217D05" w:rsidP="00217D05">
            <w:pPr>
              <w:rPr>
                <w:rFonts w:cs="Arial"/>
                <w:szCs w:val="18"/>
                <w:lang w:val="it-CH"/>
              </w:rPr>
            </w:pPr>
          </w:p>
        </w:tc>
        <w:tc>
          <w:tcPr>
            <w:tcW w:w="567" w:type="dxa"/>
            <w:hideMark/>
          </w:tcPr>
          <w:p w14:paraId="7786724C" w14:textId="0550905A" w:rsidR="00217D05" w:rsidRPr="00DD699E" w:rsidRDefault="00DD699E" w:rsidP="00217D05">
            <w:pPr>
              <w:rPr>
                <w:rFonts w:cs="Arial"/>
                <w:b/>
                <w:szCs w:val="18"/>
                <w:lang w:val="it-CH"/>
              </w:rPr>
            </w:pPr>
            <w:r w:rsidRPr="00DD699E">
              <w:rPr>
                <w:rFonts w:cs="Arial"/>
                <w:b/>
                <w:szCs w:val="18"/>
                <w:lang w:val="it-CH"/>
              </w:rPr>
              <w:t>-</w:t>
            </w:r>
          </w:p>
        </w:tc>
      </w:tr>
      <w:tr w:rsidR="009C5BE4" w:rsidRPr="009C5BE4" w14:paraId="02B31567" w14:textId="77777777" w:rsidTr="009C5BE4">
        <w:tc>
          <w:tcPr>
            <w:tcW w:w="455" w:type="dxa"/>
            <w:hideMark/>
          </w:tcPr>
          <w:p w14:paraId="2D3D6876" w14:textId="77777777" w:rsidR="009C5BE4" w:rsidRPr="009C5BE4" w:rsidRDefault="009C5BE4">
            <w:pPr>
              <w:rPr>
                <w:rFonts w:cs="Arial"/>
                <w:szCs w:val="18"/>
                <w:lang w:val="de-CH" w:eastAsia="de-CH"/>
              </w:rPr>
            </w:pPr>
          </w:p>
        </w:tc>
        <w:tc>
          <w:tcPr>
            <w:tcW w:w="851" w:type="dxa"/>
            <w:hideMark/>
          </w:tcPr>
          <w:p w14:paraId="27DD325D" w14:textId="77777777" w:rsidR="009C5BE4" w:rsidRPr="009C5BE4" w:rsidRDefault="00DE3B46">
            <w:pPr>
              <w:rPr>
                <w:rFonts w:cs="Arial"/>
                <w:szCs w:val="18"/>
              </w:rPr>
            </w:pPr>
            <w:hyperlink r:id="rId1434" w:history="1">
              <w:r w:rsidR="009C5BE4" w:rsidRPr="009C5BE4">
                <w:rPr>
                  <w:rStyle w:val="Hyperlink"/>
                  <w:rFonts w:ascii="Arial" w:hAnsi="Arial" w:cs="Arial"/>
                  <w:sz w:val="18"/>
                  <w:szCs w:val="18"/>
                </w:rPr>
                <w:t>19.3467</w:t>
              </w:r>
            </w:hyperlink>
          </w:p>
        </w:tc>
        <w:tc>
          <w:tcPr>
            <w:tcW w:w="425" w:type="dxa"/>
            <w:hideMark/>
          </w:tcPr>
          <w:p w14:paraId="6BE1D5CD" w14:textId="77777777" w:rsidR="009C5BE4" w:rsidRPr="009C5BE4" w:rsidRDefault="009C5BE4">
            <w:pPr>
              <w:rPr>
                <w:rFonts w:cs="Arial"/>
                <w:szCs w:val="18"/>
              </w:rPr>
            </w:pPr>
            <w:r w:rsidRPr="009C5BE4">
              <w:rPr>
                <w:rFonts w:cs="Arial"/>
                <w:szCs w:val="18"/>
              </w:rPr>
              <w:t>n</w:t>
            </w:r>
          </w:p>
        </w:tc>
        <w:tc>
          <w:tcPr>
            <w:tcW w:w="5636" w:type="dxa"/>
            <w:hideMark/>
          </w:tcPr>
          <w:p w14:paraId="51D40645" w14:textId="77777777" w:rsidR="009C5BE4" w:rsidRPr="009C5BE4" w:rsidRDefault="009C5BE4">
            <w:pPr>
              <w:rPr>
                <w:rFonts w:cs="Arial"/>
                <w:szCs w:val="18"/>
              </w:rPr>
            </w:pPr>
            <w:r w:rsidRPr="009C5BE4">
              <w:rPr>
                <w:rFonts w:cs="Arial"/>
                <w:szCs w:val="18"/>
              </w:rPr>
              <w:t xml:space="preserve">Ip. Vogler. Weltweites Artensterben. Wie kann diese Gefahr für das Wohlergehen der Menschheit gestoppt werden? </w:t>
            </w:r>
            <w:r w:rsidRPr="009C5BE4">
              <w:rPr>
                <w:rFonts w:cs="Arial"/>
                <w:szCs w:val="18"/>
              </w:rPr>
              <w:br/>
            </w:r>
            <w:r w:rsidRPr="009C5BE4">
              <w:rPr>
                <w:rFonts w:cs="Arial"/>
                <w:szCs w:val="18"/>
                <w:lang w:val="fr-CH"/>
              </w:rPr>
              <w:t xml:space="preserve">Ip. Vogler. Disparition des espèces à l'échelle planétaire. Comment mettre fin à ce phénomène et assurer le bien-être de l'humanité? </w:t>
            </w:r>
            <w:r w:rsidRPr="009C5BE4">
              <w:rPr>
                <w:rFonts w:cs="Arial"/>
                <w:szCs w:val="18"/>
                <w:lang w:val="fr-CH"/>
              </w:rPr>
              <w:br/>
            </w:r>
            <w:r w:rsidRPr="009C5BE4">
              <w:rPr>
                <w:rFonts w:cs="Arial"/>
                <w:szCs w:val="18"/>
                <w:lang w:val="it-CH"/>
              </w:rPr>
              <w:t xml:space="preserve">Ip. Vogler. Estinzione delle specie a livello mondiale, un pericolo per il benessere dell'uomo. </w:t>
            </w:r>
            <w:r w:rsidRPr="009C5BE4">
              <w:rPr>
                <w:rFonts w:cs="Arial"/>
                <w:szCs w:val="18"/>
              </w:rPr>
              <w:t xml:space="preserve">Come fermare questo fenomeno? </w:t>
            </w:r>
          </w:p>
        </w:tc>
        <w:tc>
          <w:tcPr>
            <w:tcW w:w="1276" w:type="dxa"/>
            <w:hideMark/>
          </w:tcPr>
          <w:p w14:paraId="4E015504" w14:textId="77777777" w:rsidR="009C5BE4" w:rsidRPr="009C5BE4" w:rsidRDefault="009C5BE4">
            <w:pPr>
              <w:rPr>
                <w:rFonts w:cs="Arial"/>
                <w:szCs w:val="18"/>
              </w:rPr>
            </w:pPr>
            <w:r w:rsidRPr="009C5BE4">
              <w:rPr>
                <w:rFonts w:cs="Arial"/>
                <w:b/>
                <w:bCs/>
                <w:szCs w:val="18"/>
                <w:lang w:val="fr-FR"/>
              </w:rPr>
              <w:t>Diskussion</w:t>
            </w:r>
          </w:p>
          <w:p w14:paraId="24274D07" w14:textId="77777777" w:rsidR="009C5BE4" w:rsidRPr="009C5BE4" w:rsidRDefault="009C5BE4">
            <w:pPr>
              <w:rPr>
                <w:rFonts w:cs="Arial"/>
                <w:szCs w:val="18"/>
              </w:rPr>
            </w:pPr>
            <w:r w:rsidRPr="009C5BE4">
              <w:rPr>
                <w:rFonts w:cs="Arial"/>
                <w:b/>
                <w:bCs/>
                <w:szCs w:val="18"/>
                <w:lang w:val="fr-FR"/>
              </w:rPr>
              <w:t>Discussion</w:t>
            </w:r>
          </w:p>
          <w:p w14:paraId="12C2BF77"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5437FB5E" w14:textId="77777777" w:rsidR="009C5BE4" w:rsidRPr="009C5BE4" w:rsidRDefault="009C5BE4">
            <w:pPr>
              <w:rPr>
                <w:rFonts w:cs="Arial"/>
                <w:szCs w:val="18"/>
              </w:rPr>
            </w:pPr>
            <w:r w:rsidRPr="009C5BE4">
              <w:rPr>
                <w:rFonts w:cs="Arial"/>
                <w:b/>
                <w:bCs/>
                <w:szCs w:val="18"/>
              </w:rPr>
              <w:t>tw</w:t>
            </w:r>
          </w:p>
        </w:tc>
      </w:tr>
      <w:tr w:rsidR="009C5BE4" w:rsidRPr="009C5BE4" w14:paraId="44D896FC" w14:textId="77777777" w:rsidTr="009C5BE4">
        <w:tc>
          <w:tcPr>
            <w:tcW w:w="455" w:type="dxa"/>
            <w:hideMark/>
          </w:tcPr>
          <w:p w14:paraId="51FD53CC" w14:textId="77777777" w:rsidR="009C5BE4" w:rsidRPr="009C5BE4" w:rsidRDefault="009C5BE4">
            <w:pPr>
              <w:rPr>
                <w:rFonts w:cs="Arial"/>
                <w:szCs w:val="18"/>
                <w:lang w:val="de-CH" w:eastAsia="de-CH"/>
              </w:rPr>
            </w:pPr>
          </w:p>
        </w:tc>
        <w:tc>
          <w:tcPr>
            <w:tcW w:w="851" w:type="dxa"/>
            <w:hideMark/>
          </w:tcPr>
          <w:p w14:paraId="7E849604" w14:textId="77777777" w:rsidR="009C5BE4" w:rsidRPr="009C5BE4" w:rsidRDefault="00DE3B46">
            <w:pPr>
              <w:rPr>
                <w:rFonts w:cs="Arial"/>
                <w:szCs w:val="18"/>
              </w:rPr>
            </w:pPr>
            <w:hyperlink r:id="rId1435" w:history="1">
              <w:r w:rsidR="009C5BE4" w:rsidRPr="009C5BE4">
                <w:rPr>
                  <w:rStyle w:val="Hyperlink"/>
                  <w:rFonts w:ascii="Arial" w:hAnsi="Arial" w:cs="Arial"/>
                  <w:sz w:val="18"/>
                  <w:szCs w:val="18"/>
                </w:rPr>
                <w:t>19.3468</w:t>
              </w:r>
            </w:hyperlink>
          </w:p>
        </w:tc>
        <w:tc>
          <w:tcPr>
            <w:tcW w:w="425" w:type="dxa"/>
            <w:hideMark/>
          </w:tcPr>
          <w:p w14:paraId="3F7C20A6" w14:textId="77777777" w:rsidR="009C5BE4" w:rsidRPr="009C5BE4" w:rsidRDefault="009C5BE4">
            <w:pPr>
              <w:rPr>
                <w:rFonts w:cs="Arial"/>
                <w:szCs w:val="18"/>
              </w:rPr>
            </w:pPr>
            <w:r w:rsidRPr="009C5BE4">
              <w:rPr>
                <w:rFonts w:cs="Arial"/>
                <w:szCs w:val="18"/>
              </w:rPr>
              <w:t>n</w:t>
            </w:r>
          </w:p>
        </w:tc>
        <w:tc>
          <w:tcPr>
            <w:tcW w:w="5636" w:type="dxa"/>
            <w:hideMark/>
          </w:tcPr>
          <w:p w14:paraId="17FD4A43" w14:textId="77777777" w:rsidR="009C5BE4" w:rsidRPr="009C5BE4" w:rsidRDefault="009C5BE4">
            <w:pPr>
              <w:rPr>
                <w:rFonts w:cs="Arial"/>
                <w:szCs w:val="18"/>
                <w:lang w:val="it-CH"/>
              </w:rPr>
            </w:pPr>
            <w:r w:rsidRPr="009C5BE4">
              <w:rPr>
                <w:rFonts w:cs="Arial"/>
                <w:szCs w:val="18"/>
              </w:rPr>
              <w:t xml:space="preserve">Ip. Hadorn. Hochgiftigen Insektiziden im Schweizer Wald den Kampf ansagen </w:t>
            </w:r>
            <w:r w:rsidRPr="009C5BE4">
              <w:rPr>
                <w:rFonts w:cs="Arial"/>
                <w:szCs w:val="18"/>
              </w:rPr>
              <w:br/>
              <w:t xml:space="preserve">Ip. </w:t>
            </w:r>
            <w:r w:rsidRPr="009C5BE4">
              <w:rPr>
                <w:rFonts w:cs="Arial"/>
                <w:szCs w:val="18"/>
                <w:lang w:val="fr-CH"/>
              </w:rPr>
              <w:t xml:space="preserve">Hadorn. Déclarer la guerre aux insecticides très toxiques utilisés dans les forêts suisses </w:t>
            </w:r>
            <w:r w:rsidRPr="009C5BE4">
              <w:rPr>
                <w:rFonts w:cs="Arial"/>
                <w:szCs w:val="18"/>
                <w:lang w:val="fr-CH"/>
              </w:rPr>
              <w:br/>
              <w:t xml:space="preserve">Ip. </w:t>
            </w:r>
            <w:r w:rsidRPr="009C5BE4">
              <w:rPr>
                <w:rFonts w:cs="Arial"/>
                <w:szCs w:val="18"/>
                <w:lang w:val="it-CH"/>
              </w:rPr>
              <w:t xml:space="preserve">Hadorn. E ora di dichiarare guerra all'uso di insetticidi altamente velenosi nel bosco svizzero </w:t>
            </w:r>
          </w:p>
        </w:tc>
        <w:tc>
          <w:tcPr>
            <w:tcW w:w="1276" w:type="dxa"/>
            <w:hideMark/>
          </w:tcPr>
          <w:p w14:paraId="6B16AA87" w14:textId="77777777" w:rsidR="009C5BE4" w:rsidRPr="009C5BE4" w:rsidRDefault="009C5BE4">
            <w:pPr>
              <w:rPr>
                <w:rFonts w:cs="Arial"/>
                <w:szCs w:val="18"/>
              </w:rPr>
            </w:pPr>
            <w:r w:rsidRPr="009C5BE4">
              <w:rPr>
                <w:rFonts w:cs="Arial"/>
                <w:b/>
                <w:bCs/>
                <w:szCs w:val="18"/>
                <w:lang w:val="fr-FR"/>
              </w:rPr>
              <w:t>Diskussion</w:t>
            </w:r>
          </w:p>
          <w:p w14:paraId="5F98F41A" w14:textId="77777777" w:rsidR="009C5BE4" w:rsidRPr="009C5BE4" w:rsidRDefault="009C5BE4">
            <w:pPr>
              <w:rPr>
                <w:rFonts w:cs="Arial"/>
                <w:szCs w:val="18"/>
              </w:rPr>
            </w:pPr>
            <w:r w:rsidRPr="009C5BE4">
              <w:rPr>
                <w:rFonts w:cs="Arial"/>
                <w:b/>
                <w:bCs/>
                <w:szCs w:val="18"/>
                <w:lang w:val="fr-FR"/>
              </w:rPr>
              <w:t>Discussion</w:t>
            </w:r>
          </w:p>
          <w:p w14:paraId="09D97B6A"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77604F8C" w14:textId="77777777" w:rsidR="009C5BE4" w:rsidRPr="009C5BE4" w:rsidRDefault="009C5BE4">
            <w:pPr>
              <w:rPr>
                <w:rFonts w:cs="Arial"/>
                <w:szCs w:val="18"/>
              </w:rPr>
            </w:pPr>
            <w:r w:rsidRPr="009C5BE4">
              <w:rPr>
                <w:rFonts w:cs="Arial"/>
                <w:b/>
                <w:bCs/>
                <w:szCs w:val="18"/>
              </w:rPr>
              <w:t>n</w:t>
            </w:r>
          </w:p>
        </w:tc>
      </w:tr>
      <w:tr w:rsidR="0061628E" w:rsidRPr="0061628E" w14:paraId="3765C719" w14:textId="77777777" w:rsidTr="0061628E">
        <w:tc>
          <w:tcPr>
            <w:tcW w:w="455" w:type="dxa"/>
            <w:hideMark/>
          </w:tcPr>
          <w:p w14:paraId="6ADDD7FA" w14:textId="6525306D" w:rsidR="0061628E" w:rsidRPr="00671B52" w:rsidRDefault="0061628E">
            <w:pPr>
              <w:rPr>
                <w:rFonts w:cs="Arial"/>
                <w:szCs w:val="18"/>
                <w:lang w:val="it-CH" w:eastAsia="de-CH"/>
              </w:rPr>
            </w:pPr>
          </w:p>
        </w:tc>
        <w:tc>
          <w:tcPr>
            <w:tcW w:w="851" w:type="dxa"/>
            <w:hideMark/>
          </w:tcPr>
          <w:p w14:paraId="5BB38AAE" w14:textId="77777777" w:rsidR="0061628E" w:rsidRPr="0061628E" w:rsidRDefault="00DE3B46">
            <w:pPr>
              <w:rPr>
                <w:rFonts w:cs="Arial"/>
                <w:szCs w:val="18"/>
              </w:rPr>
            </w:pPr>
            <w:hyperlink r:id="rId1436" w:history="1">
              <w:r w:rsidR="0061628E" w:rsidRPr="0061628E">
                <w:rPr>
                  <w:rStyle w:val="Hyperlink"/>
                  <w:rFonts w:ascii="Arial" w:hAnsi="Arial" w:cs="Arial"/>
                  <w:sz w:val="18"/>
                  <w:szCs w:val="18"/>
                </w:rPr>
                <w:t>19.3472</w:t>
              </w:r>
            </w:hyperlink>
          </w:p>
        </w:tc>
        <w:tc>
          <w:tcPr>
            <w:tcW w:w="425" w:type="dxa"/>
            <w:hideMark/>
          </w:tcPr>
          <w:p w14:paraId="11DC0E9B" w14:textId="77777777" w:rsidR="0061628E" w:rsidRPr="0061628E" w:rsidRDefault="0061628E">
            <w:pPr>
              <w:rPr>
                <w:rFonts w:cs="Arial"/>
                <w:szCs w:val="18"/>
              </w:rPr>
            </w:pPr>
            <w:r w:rsidRPr="0061628E">
              <w:rPr>
                <w:rFonts w:cs="Arial"/>
                <w:szCs w:val="18"/>
              </w:rPr>
              <w:t>n</w:t>
            </w:r>
          </w:p>
        </w:tc>
        <w:tc>
          <w:tcPr>
            <w:tcW w:w="5636" w:type="dxa"/>
            <w:hideMark/>
          </w:tcPr>
          <w:p w14:paraId="4228F82C" w14:textId="77777777" w:rsidR="0061628E" w:rsidRPr="0061628E" w:rsidRDefault="0061628E">
            <w:pPr>
              <w:rPr>
                <w:rFonts w:cs="Arial"/>
                <w:szCs w:val="18"/>
                <w:lang w:val="it-CH"/>
              </w:rPr>
            </w:pPr>
            <w:r w:rsidRPr="0061628E">
              <w:rPr>
                <w:rFonts w:cs="Arial"/>
                <w:szCs w:val="18"/>
              </w:rPr>
              <w:t xml:space="preserve">Mo. Grossen Jürg. Für einen CO2-Absenkpfad im Strassenverkehr </w:t>
            </w:r>
            <w:r w:rsidRPr="0061628E">
              <w:rPr>
                <w:rFonts w:cs="Arial"/>
                <w:szCs w:val="18"/>
              </w:rPr>
              <w:br/>
              <w:t xml:space="preserve">Mo. </w:t>
            </w:r>
            <w:r w:rsidRPr="0061628E">
              <w:rPr>
                <w:rFonts w:cs="Arial"/>
                <w:szCs w:val="18"/>
                <w:lang w:val="fr-CH"/>
              </w:rPr>
              <w:t xml:space="preserve">Grossen Jürg. Trafic routier. Trajectoire de réduction pour le CO2 </w:t>
            </w:r>
            <w:r w:rsidRPr="0061628E">
              <w:rPr>
                <w:rFonts w:cs="Arial"/>
                <w:szCs w:val="18"/>
                <w:lang w:val="fr-CH"/>
              </w:rPr>
              <w:br/>
              <w:t xml:space="preserve">Mo. </w:t>
            </w:r>
            <w:r w:rsidRPr="0061628E">
              <w:rPr>
                <w:rFonts w:cs="Arial"/>
                <w:szCs w:val="18"/>
                <w:lang w:val="it-CH"/>
              </w:rPr>
              <w:t xml:space="preserve">Grossen Jürg. Per un percorso di riduzione del CO2 nel traffico stradale </w:t>
            </w:r>
          </w:p>
        </w:tc>
        <w:tc>
          <w:tcPr>
            <w:tcW w:w="1276" w:type="dxa"/>
            <w:hideMark/>
          </w:tcPr>
          <w:p w14:paraId="38C57BBD" w14:textId="77777777" w:rsidR="0061628E" w:rsidRPr="0061628E" w:rsidRDefault="0061628E">
            <w:pPr>
              <w:rPr>
                <w:rFonts w:cs="Arial"/>
                <w:szCs w:val="18"/>
                <w:lang w:val="it-CH"/>
              </w:rPr>
            </w:pPr>
          </w:p>
        </w:tc>
        <w:tc>
          <w:tcPr>
            <w:tcW w:w="567" w:type="dxa"/>
            <w:hideMark/>
          </w:tcPr>
          <w:p w14:paraId="0B28CDA4" w14:textId="77777777" w:rsidR="0061628E" w:rsidRPr="0061628E" w:rsidRDefault="0061628E">
            <w:pPr>
              <w:rPr>
                <w:rFonts w:cs="Arial"/>
                <w:szCs w:val="18"/>
              </w:rPr>
            </w:pPr>
            <w:r w:rsidRPr="0061628E">
              <w:rPr>
                <w:rFonts w:cs="Arial"/>
                <w:b/>
                <w:bCs/>
                <w:szCs w:val="18"/>
              </w:rPr>
              <w:t>-</w:t>
            </w:r>
          </w:p>
        </w:tc>
      </w:tr>
      <w:tr w:rsidR="001258D8" w:rsidRPr="00DA7A9D" w14:paraId="1048C39B" w14:textId="77777777" w:rsidTr="001258D8">
        <w:tc>
          <w:tcPr>
            <w:tcW w:w="455" w:type="dxa"/>
            <w:hideMark/>
          </w:tcPr>
          <w:p w14:paraId="6F4856C2" w14:textId="77777777" w:rsidR="001258D8" w:rsidRPr="00DA7A9D" w:rsidRDefault="001258D8">
            <w:pPr>
              <w:rPr>
                <w:rFonts w:cs="Arial"/>
                <w:szCs w:val="18"/>
                <w:lang w:val="it-CH" w:eastAsia="de-CH"/>
              </w:rPr>
            </w:pPr>
          </w:p>
        </w:tc>
        <w:tc>
          <w:tcPr>
            <w:tcW w:w="851" w:type="dxa"/>
            <w:hideMark/>
          </w:tcPr>
          <w:p w14:paraId="453535A1" w14:textId="77777777" w:rsidR="001258D8" w:rsidRPr="00DA7A9D" w:rsidRDefault="00DE3B46">
            <w:pPr>
              <w:rPr>
                <w:rFonts w:cs="Arial"/>
                <w:szCs w:val="18"/>
              </w:rPr>
            </w:pPr>
            <w:hyperlink r:id="rId1437" w:history="1">
              <w:r w:rsidR="001258D8" w:rsidRPr="00DA7A9D">
                <w:rPr>
                  <w:rStyle w:val="Hyperlink"/>
                  <w:rFonts w:ascii="Arial" w:hAnsi="Arial" w:cs="Arial"/>
                  <w:sz w:val="18"/>
                  <w:szCs w:val="18"/>
                </w:rPr>
                <w:t>19.3473</w:t>
              </w:r>
            </w:hyperlink>
          </w:p>
        </w:tc>
        <w:tc>
          <w:tcPr>
            <w:tcW w:w="425" w:type="dxa"/>
            <w:hideMark/>
          </w:tcPr>
          <w:p w14:paraId="255743B9" w14:textId="77777777" w:rsidR="001258D8" w:rsidRPr="00DA7A9D" w:rsidRDefault="001258D8">
            <w:pPr>
              <w:rPr>
                <w:rFonts w:cs="Arial"/>
                <w:szCs w:val="18"/>
              </w:rPr>
            </w:pPr>
            <w:r w:rsidRPr="00DA7A9D">
              <w:rPr>
                <w:rFonts w:cs="Arial"/>
                <w:szCs w:val="18"/>
              </w:rPr>
              <w:t>n</w:t>
            </w:r>
          </w:p>
        </w:tc>
        <w:tc>
          <w:tcPr>
            <w:tcW w:w="5636" w:type="dxa"/>
            <w:hideMark/>
          </w:tcPr>
          <w:p w14:paraId="1FCDC8B5" w14:textId="77777777" w:rsidR="001258D8" w:rsidRPr="00DA7A9D" w:rsidRDefault="001258D8">
            <w:pPr>
              <w:rPr>
                <w:rFonts w:cs="Arial"/>
                <w:szCs w:val="18"/>
                <w:lang w:val="it-CH"/>
              </w:rPr>
            </w:pPr>
            <w:r w:rsidRPr="00DA7A9D">
              <w:rPr>
                <w:rFonts w:cs="Arial"/>
                <w:szCs w:val="18"/>
              </w:rPr>
              <w:t xml:space="preserve">Po. Grossen Jürg. Risiken und Nebenwirkungen von fossil betriebenen Produkten transparent aufzeigen </w:t>
            </w:r>
            <w:r w:rsidRPr="00DA7A9D">
              <w:rPr>
                <w:rFonts w:cs="Arial"/>
                <w:szCs w:val="18"/>
              </w:rPr>
              <w:br/>
              <w:t xml:space="preserve">Po. </w:t>
            </w:r>
            <w:r w:rsidRPr="00DA7A9D">
              <w:rPr>
                <w:rFonts w:cs="Arial"/>
                <w:szCs w:val="18"/>
                <w:lang w:val="fr-CH"/>
              </w:rPr>
              <w:t xml:space="preserve">Grossen Jürg. Risques et effets secondaires des produits utilisant des énergies fossiles </w:t>
            </w:r>
            <w:r w:rsidRPr="00DA7A9D">
              <w:rPr>
                <w:rFonts w:cs="Arial"/>
                <w:szCs w:val="18"/>
                <w:lang w:val="fr-CH"/>
              </w:rPr>
              <w:br/>
              <w:t xml:space="preserve">Po. </w:t>
            </w:r>
            <w:r w:rsidRPr="00DA7A9D">
              <w:rPr>
                <w:rFonts w:cs="Arial"/>
                <w:szCs w:val="18"/>
                <w:lang w:val="it-CH"/>
              </w:rPr>
              <w:t xml:space="preserve">Grossen Jürg. Indicare con chiarezza i rischi e gli effetti collaterali dei prodotti alimentati con energie fossili </w:t>
            </w:r>
          </w:p>
        </w:tc>
        <w:tc>
          <w:tcPr>
            <w:tcW w:w="1276" w:type="dxa"/>
            <w:hideMark/>
          </w:tcPr>
          <w:p w14:paraId="34997995" w14:textId="77777777" w:rsidR="001258D8" w:rsidRPr="00DA7A9D" w:rsidRDefault="001258D8">
            <w:pPr>
              <w:rPr>
                <w:rFonts w:cs="Arial"/>
                <w:szCs w:val="18"/>
                <w:lang w:val="it-CH"/>
              </w:rPr>
            </w:pPr>
          </w:p>
        </w:tc>
        <w:tc>
          <w:tcPr>
            <w:tcW w:w="567" w:type="dxa"/>
            <w:hideMark/>
          </w:tcPr>
          <w:p w14:paraId="7EDA1AF2" w14:textId="6F411147" w:rsidR="001258D8" w:rsidRPr="00DA7A9D" w:rsidRDefault="00DA7A9D">
            <w:pPr>
              <w:rPr>
                <w:rFonts w:cs="Arial"/>
                <w:b/>
                <w:szCs w:val="18"/>
                <w:lang w:val="it-CH"/>
              </w:rPr>
            </w:pPr>
            <w:r w:rsidRPr="00DA7A9D">
              <w:rPr>
                <w:rFonts w:cs="Arial"/>
                <w:b/>
                <w:szCs w:val="18"/>
                <w:lang w:val="it-CH"/>
              </w:rPr>
              <w:t>-</w:t>
            </w:r>
          </w:p>
        </w:tc>
      </w:tr>
    </w:tbl>
    <w:p w14:paraId="7A339522" w14:textId="21A282D6" w:rsidR="000458C5" w:rsidRDefault="000458C5"/>
    <w:p w14:paraId="72821817" w14:textId="51F5F0B5" w:rsidR="000458C5" w:rsidRDefault="000458C5"/>
    <w:p w14:paraId="632038BA" w14:textId="54E79BB1" w:rsidR="000458C5" w:rsidRDefault="000458C5"/>
    <w:p w14:paraId="544CC16C" w14:textId="47A096DB"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628E" w:rsidRPr="0061628E" w14:paraId="6DF8E520" w14:textId="77777777" w:rsidTr="0061628E">
        <w:tc>
          <w:tcPr>
            <w:tcW w:w="455" w:type="dxa"/>
            <w:hideMark/>
          </w:tcPr>
          <w:p w14:paraId="1951CE37" w14:textId="4CE42A3D" w:rsidR="0061628E" w:rsidRPr="0061628E" w:rsidRDefault="0061628E">
            <w:pPr>
              <w:rPr>
                <w:rFonts w:cs="Arial"/>
                <w:szCs w:val="18"/>
                <w:lang w:val="de-CH" w:eastAsia="de-CH"/>
              </w:rPr>
            </w:pPr>
          </w:p>
        </w:tc>
        <w:tc>
          <w:tcPr>
            <w:tcW w:w="851" w:type="dxa"/>
            <w:hideMark/>
          </w:tcPr>
          <w:p w14:paraId="7260C834" w14:textId="77777777" w:rsidR="0061628E" w:rsidRPr="0061628E" w:rsidRDefault="00DE3B46">
            <w:pPr>
              <w:rPr>
                <w:rFonts w:cs="Arial"/>
                <w:szCs w:val="18"/>
              </w:rPr>
            </w:pPr>
            <w:hyperlink r:id="rId1438" w:history="1">
              <w:r w:rsidR="0061628E" w:rsidRPr="0061628E">
                <w:rPr>
                  <w:rStyle w:val="Hyperlink"/>
                  <w:rFonts w:ascii="Arial" w:hAnsi="Arial" w:cs="Arial"/>
                  <w:sz w:val="18"/>
                  <w:szCs w:val="18"/>
                </w:rPr>
                <w:t>19.3474</w:t>
              </w:r>
            </w:hyperlink>
          </w:p>
        </w:tc>
        <w:tc>
          <w:tcPr>
            <w:tcW w:w="425" w:type="dxa"/>
            <w:hideMark/>
          </w:tcPr>
          <w:p w14:paraId="05ED63E3" w14:textId="77777777" w:rsidR="0061628E" w:rsidRPr="0061628E" w:rsidRDefault="0061628E">
            <w:pPr>
              <w:rPr>
                <w:rFonts w:cs="Arial"/>
                <w:szCs w:val="18"/>
              </w:rPr>
            </w:pPr>
            <w:r w:rsidRPr="0061628E">
              <w:rPr>
                <w:rFonts w:cs="Arial"/>
                <w:szCs w:val="18"/>
              </w:rPr>
              <w:t>n</w:t>
            </w:r>
          </w:p>
        </w:tc>
        <w:tc>
          <w:tcPr>
            <w:tcW w:w="5636" w:type="dxa"/>
            <w:hideMark/>
          </w:tcPr>
          <w:p w14:paraId="7F1DABA4" w14:textId="77777777" w:rsidR="0061628E" w:rsidRPr="0061628E" w:rsidRDefault="0061628E">
            <w:pPr>
              <w:rPr>
                <w:rFonts w:cs="Arial"/>
                <w:szCs w:val="18"/>
                <w:lang w:val="it-CH"/>
              </w:rPr>
            </w:pPr>
            <w:r w:rsidRPr="0061628E">
              <w:rPr>
                <w:rFonts w:cs="Arial"/>
                <w:szCs w:val="18"/>
              </w:rPr>
              <w:t xml:space="preserve">Mo. Hardegger. Erhöhung der Quote energetischer Sanierungen bei Mietliegenschaften </w:t>
            </w:r>
            <w:r w:rsidRPr="0061628E">
              <w:rPr>
                <w:rFonts w:cs="Arial"/>
                <w:szCs w:val="18"/>
              </w:rPr>
              <w:br/>
              <w:t xml:space="preserve">Mo. </w:t>
            </w:r>
            <w:r w:rsidRPr="0061628E">
              <w:rPr>
                <w:rFonts w:cs="Arial"/>
                <w:szCs w:val="18"/>
                <w:lang w:val="fr-CH"/>
              </w:rPr>
              <w:t xml:space="preserve">Hardegger. Augmentation du pourcentage d'immeubles loués assainis sur le plan énergétique </w:t>
            </w:r>
            <w:r w:rsidRPr="0061628E">
              <w:rPr>
                <w:rFonts w:cs="Arial"/>
                <w:szCs w:val="18"/>
                <w:lang w:val="fr-CH"/>
              </w:rPr>
              <w:br/>
              <w:t xml:space="preserve">Mo. </w:t>
            </w:r>
            <w:r w:rsidRPr="0061628E">
              <w:rPr>
                <w:rFonts w:cs="Arial"/>
                <w:szCs w:val="18"/>
                <w:lang w:val="it-CH"/>
              </w:rPr>
              <w:t xml:space="preserve">Hardegger. Aumentare la quota dei risanamenti energetici degli immobili in affitto </w:t>
            </w:r>
          </w:p>
        </w:tc>
        <w:tc>
          <w:tcPr>
            <w:tcW w:w="1276" w:type="dxa"/>
            <w:hideMark/>
          </w:tcPr>
          <w:p w14:paraId="304EAAEA" w14:textId="77777777" w:rsidR="0061628E" w:rsidRPr="0061628E" w:rsidRDefault="0061628E">
            <w:pPr>
              <w:rPr>
                <w:rFonts w:cs="Arial"/>
                <w:szCs w:val="18"/>
                <w:lang w:val="it-CH"/>
              </w:rPr>
            </w:pPr>
          </w:p>
        </w:tc>
        <w:tc>
          <w:tcPr>
            <w:tcW w:w="567" w:type="dxa"/>
            <w:hideMark/>
          </w:tcPr>
          <w:p w14:paraId="54FFA20E" w14:textId="77777777" w:rsidR="0061628E" w:rsidRPr="0061628E" w:rsidRDefault="0061628E">
            <w:pPr>
              <w:rPr>
                <w:rFonts w:cs="Arial"/>
                <w:szCs w:val="18"/>
              </w:rPr>
            </w:pPr>
            <w:r w:rsidRPr="0061628E">
              <w:rPr>
                <w:rFonts w:cs="Arial"/>
                <w:b/>
                <w:bCs/>
                <w:szCs w:val="18"/>
              </w:rPr>
              <w:t>-</w:t>
            </w:r>
          </w:p>
        </w:tc>
      </w:tr>
      <w:tr w:rsidR="00E939C3" w:rsidRPr="00E939C3" w14:paraId="471A0FDA" w14:textId="77777777" w:rsidTr="00E939C3">
        <w:tc>
          <w:tcPr>
            <w:tcW w:w="455" w:type="dxa"/>
            <w:hideMark/>
          </w:tcPr>
          <w:p w14:paraId="6B6F8C3B" w14:textId="1BCD4AC6" w:rsidR="00E939C3" w:rsidRPr="00E939C3" w:rsidRDefault="00E939C3">
            <w:pPr>
              <w:rPr>
                <w:rFonts w:cs="Arial"/>
                <w:szCs w:val="18"/>
                <w:lang w:val="de-CH" w:eastAsia="de-CH"/>
              </w:rPr>
            </w:pPr>
          </w:p>
        </w:tc>
        <w:tc>
          <w:tcPr>
            <w:tcW w:w="851" w:type="dxa"/>
            <w:hideMark/>
          </w:tcPr>
          <w:p w14:paraId="31639179" w14:textId="77777777" w:rsidR="00E939C3" w:rsidRPr="00E939C3" w:rsidRDefault="00DE3B46">
            <w:pPr>
              <w:rPr>
                <w:rFonts w:cs="Arial"/>
                <w:szCs w:val="18"/>
              </w:rPr>
            </w:pPr>
            <w:hyperlink r:id="rId1439" w:history="1">
              <w:r w:rsidR="00E939C3" w:rsidRPr="00E939C3">
                <w:rPr>
                  <w:rStyle w:val="Hyperlink"/>
                  <w:rFonts w:ascii="Arial" w:hAnsi="Arial" w:cs="Arial"/>
                  <w:sz w:val="18"/>
                  <w:szCs w:val="18"/>
                </w:rPr>
                <w:t>19.3475</w:t>
              </w:r>
            </w:hyperlink>
          </w:p>
        </w:tc>
        <w:tc>
          <w:tcPr>
            <w:tcW w:w="425" w:type="dxa"/>
            <w:hideMark/>
          </w:tcPr>
          <w:p w14:paraId="53D097DD" w14:textId="77777777" w:rsidR="00E939C3" w:rsidRPr="00E939C3" w:rsidRDefault="00E939C3">
            <w:pPr>
              <w:rPr>
                <w:rFonts w:cs="Arial"/>
                <w:szCs w:val="18"/>
              </w:rPr>
            </w:pPr>
            <w:r w:rsidRPr="00E939C3">
              <w:rPr>
                <w:rFonts w:cs="Arial"/>
                <w:szCs w:val="18"/>
              </w:rPr>
              <w:t>n</w:t>
            </w:r>
          </w:p>
        </w:tc>
        <w:tc>
          <w:tcPr>
            <w:tcW w:w="5636" w:type="dxa"/>
            <w:hideMark/>
          </w:tcPr>
          <w:p w14:paraId="045EC903" w14:textId="77777777" w:rsidR="00E939C3" w:rsidRPr="00E939C3" w:rsidRDefault="00E939C3">
            <w:pPr>
              <w:rPr>
                <w:rFonts w:cs="Arial"/>
                <w:szCs w:val="18"/>
              </w:rPr>
            </w:pPr>
            <w:r w:rsidRPr="00E939C3">
              <w:rPr>
                <w:rFonts w:cs="Arial"/>
                <w:szCs w:val="18"/>
              </w:rPr>
              <w:t xml:space="preserve">Po. Hardegger. Kostenwahrheit bei Flughäfen und Flugplätzen </w:t>
            </w:r>
            <w:r w:rsidRPr="00E939C3">
              <w:rPr>
                <w:rFonts w:cs="Arial"/>
                <w:szCs w:val="18"/>
              </w:rPr>
              <w:br/>
              <w:t xml:space="preserve">Po. </w:t>
            </w:r>
            <w:r w:rsidRPr="00E939C3">
              <w:rPr>
                <w:rFonts w:cs="Arial"/>
                <w:szCs w:val="18"/>
                <w:lang w:val="fr-CH"/>
              </w:rPr>
              <w:t xml:space="preserve">Hardegger. Réalité des coûts générés par les aéroports et les aérodromes </w:t>
            </w:r>
            <w:r w:rsidRPr="00E939C3">
              <w:rPr>
                <w:rFonts w:cs="Arial"/>
                <w:szCs w:val="18"/>
                <w:lang w:val="fr-CH"/>
              </w:rPr>
              <w:br/>
              <w:t xml:space="preserve">Po. </w:t>
            </w:r>
            <w:r w:rsidRPr="00E939C3">
              <w:rPr>
                <w:rFonts w:cs="Arial"/>
                <w:szCs w:val="18"/>
              </w:rPr>
              <w:t xml:space="preserve">Hardegger. Verità dei costi di aeroporti e aerodromi </w:t>
            </w:r>
          </w:p>
        </w:tc>
        <w:tc>
          <w:tcPr>
            <w:tcW w:w="1276" w:type="dxa"/>
            <w:hideMark/>
          </w:tcPr>
          <w:p w14:paraId="435235C2" w14:textId="77777777" w:rsidR="00E939C3" w:rsidRPr="00E939C3" w:rsidRDefault="00E939C3">
            <w:pPr>
              <w:rPr>
                <w:rFonts w:cs="Arial"/>
                <w:szCs w:val="18"/>
              </w:rPr>
            </w:pPr>
          </w:p>
        </w:tc>
        <w:tc>
          <w:tcPr>
            <w:tcW w:w="567" w:type="dxa"/>
            <w:hideMark/>
          </w:tcPr>
          <w:p w14:paraId="43E519C2" w14:textId="77777777" w:rsidR="00E939C3" w:rsidRPr="00E939C3" w:rsidRDefault="00E939C3">
            <w:pPr>
              <w:rPr>
                <w:rFonts w:cs="Arial"/>
                <w:szCs w:val="18"/>
              </w:rPr>
            </w:pPr>
            <w:r w:rsidRPr="00E939C3">
              <w:rPr>
                <w:rFonts w:cs="Arial"/>
                <w:b/>
                <w:bCs/>
                <w:szCs w:val="18"/>
              </w:rPr>
              <w:t>-</w:t>
            </w:r>
          </w:p>
        </w:tc>
      </w:tr>
      <w:tr w:rsidR="00DA7A9D" w:rsidRPr="00F2005B" w14:paraId="75D6CC4D" w14:textId="77777777" w:rsidTr="001258D8">
        <w:tc>
          <w:tcPr>
            <w:tcW w:w="455" w:type="dxa"/>
            <w:hideMark/>
          </w:tcPr>
          <w:p w14:paraId="321B89E3" w14:textId="77777777" w:rsidR="00DA7A9D" w:rsidRPr="00F2005B" w:rsidRDefault="00DA7A9D" w:rsidP="00DA7A9D">
            <w:pPr>
              <w:rPr>
                <w:rFonts w:cs="Arial"/>
                <w:szCs w:val="18"/>
                <w:lang w:val="de-CH" w:eastAsia="de-CH"/>
              </w:rPr>
            </w:pPr>
          </w:p>
        </w:tc>
        <w:tc>
          <w:tcPr>
            <w:tcW w:w="851" w:type="dxa"/>
            <w:hideMark/>
          </w:tcPr>
          <w:p w14:paraId="6585A0D4" w14:textId="77777777" w:rsidR="00DA7A9D" w:rsidRPr="00F2005B" w:rsidRDefault="00DE3B46" w:rsidP="00DA7A9D">
            <w:pPr>
              <w:rPr>
                <w:rFonts w:cs="Arial"/>
                <w:szCs w:val="18"/>
              </w:rPr>
            </w:pPr>
            <w:hyperlink r:id="rId1440" w:history="1">
              <w:r w:rsidR="00DA7A9D" w:rsidRPr="00F2005B">
                <w:rPr>
                  <w:rStyle w:val="Hyperlink"/>
                  <w:rFonts w:ascii="Arial" w:hAnsi="Arial" w:cs="Arial"/>
                  <w:sz w:val="18"/>
                  <w:szCs w:val="18"/>
                </w:rPr>
                <w:t>19.3480</w:t>
              </w:r>
            </w:hyperlink>
          </w:p>
        </w:tc>
        <w:tc>
          <w:tcPr>
            <w:tcW w:w="425" w:type="dxa"/>
            <w:hideMark/>
          </w:tcPr>
          <w:p w14:paraId="5277DD46" w14:textId="77777777" w:rsidR="00DA7A9D" w:rsidRPr="00F2005B" w:rsidRDefault="00DA7A9D" w:rsidP="00DA7A9D">
            <w:pPr>
              <w:rPr>
                <w:rFonts w:cs="Arial"/>
                <w:szCs w:val="18"/>
              </w:rPr>
            </w:pPr>
            <w:r w:rsidRPr="00F2005B">
              <w:rPr>
                <w:rFonts w:cs="Arial"/>
                <w:szCs w:val="18"/>
              </w:rPr>
              <w:t>n</w:t>
            </w:r>
          </w:p>
        </w:tc>
        <w:tc>
          <w:tcPr>
            <w:tcW w:w="5636" w:type="dxa"/>
            <w:hideMark/>
          </w:tcPr>
          <w:p w14:paraId="5B70B4B9" w14:textId="77777777" w:rsidR="00DA7A9D" w:rsidRPr="00F2005B" w:rsidRDefault="00DA7A9D" w:rsidP="00DA7A9D">
            <w:pPr>
              <w:rPr>
                <w:rFonts w:cs="Arial"/>
                <w:szCs w:val="18"/>
                <w:lang w:val="it-CH"/>
              </w:rPr>
            </w:pPr>
            <w:r w:rsidRPr="00F2005B">
              <w:rPr>
                <w:rFonts w:cs="Arial"/>
                <w:szCs w:val="18"/>
              </w:rPr>
              <w:t xml:space="preserve">Mo. Quadri. Keine neuen Schikanen gegenüber Autofahrerinnen und Autofahrern! </w:t>
            </w:r>
            <w:r w:rsidRPr="00F2005B">
              <w:rPr>
                <w:rFonts w:cs="Arial"/>
                <w:szCs w:val="18"/>
              </w:rPr>
              <w:br/>
            </w:r>
            <w:r w:rsidRPr="00F2005B">
              <w:rPr>
                <w:rFonts w:cs="Arial"/>
                <w:szCs w:val="18"/>
                <w:lang w:val="fr-CH"/>
              </w:rPr>
              <w:t xml:space="preserve">Mo. Quadri. Pas de nouvelles mesures vexatoires à l'encontre des automobilistes </w:t>
            </w:r>
            <w:r w:rsidRPr="00F2005B">
              <w:rPr>
                <w:rFonts w:cs="Arial"/>
                <w:szCs w:val="18"/>
                <w:lang w:val="fr-CH"/>
              </w:rPr>
              <w:br/>
              <w:t xml:space="preserve">Mo. </w:t>
            </w:r>
            <w:r w:rsidRPr="00F2005B">
              <w:rPr>
                <w:rFonts w:cs="Arial"/>
                <w:szCs w:val="18"/>
                <w:lang w:val="it-CH"/>
              </w:rPr>
              <w:t xml:space="preserve">Quadri. No a nuove misure vessatorie a danno degli automobilisti </w:t>
            </w:r>
          </w:p>
        </w:tc>
        <w:tc>
          <w:tcPr>
            <w:tcW w:w="1276" w:type="dxa"/>
            <w:hideMark/>
          </w:tcPr>
          <w:p w14:paraId="0DD20570" w14:textId="77777777" w:rsidR="00DA7A9D" w:rsidRPr="00F2005B" w:rsidRDefault="00DA7A9D" w:rsidP="00DA7A9D">
            <w:pPr>
              <w:rPr>
                <w:rFonts w:cs="Arial"/>
                <w:szCs w:val="18"/>
                <w:lang w:val="it-CH"/>
              </w:rPr>
            </w:pPr>
          </w:p>
        </w:tc>
        <w:tc>
          <w:tcPr>
            <w:tcW w:w="567" w:type="dxa"/>
            <w:hideMark/>
          </w:tcPr>
          <w:p w14:paraId="4D274033" w14:textId="7C596280" w:rsidR="00DA7A9D" w:rsidRPr="00F2005B" w:rsidRDefault="00DA7A9D" w:rsidP="00DA7A9D">
            <w:pPr>
              <w:rPr>
                <w:rFonts w:cs="Arial"/>
                <w:b/>
                <w:szCs w:val="18"/>
                <w:lang w:val="it-CH"/>
              </w:rPr>
            </w:pPr>
            <w:r w:rsidRPr="00F2005B">
              <w:rPr>
                <w:rFonts w:cs="Arial"/>
                <w:b/>
                <w:szCs w:val="18"/>
                <w:lang w:val="it-CH"/>
              </w:rPr>
              <w:t>-</w:t>
            </w:r>
          </w:p>
        </w:tc>
      </w:tr>
      <w:tr w:rsidR="009C5BE4" w:rsidRPr="009C5BE4" w14:paraId="60057533" w14:textId="77777777" w:rsidTr="009C5BE4">
        <w:tc>
          <w:tcPr>
            <w:tcW w:w="455" w:type="dxa"/>
            <w:hideMark/>
          </w:tcPr>
          <w:p w14:paraId="52B3C1F4" w14:textId="77777777" w:rsidR="009C5BE4" w:rsidRPr="009C5BE4" w:rsidRDefault="009C5BE4">
            <w:pPr>
              <w:rPr>
                <w:rFonts w:cs="Arial"/>
                <w:szCs w:val="18"/>
                <w:lang w:val="de-CH" w:eastAsia="de-CH"/>
              </w:rPr>
            </w:pPr>
          </w:p>
        </w:tc>
        <w:tc>
          <w:tcPr>
            <w:tcW w:w="851" w:type="dxa"/>
            <w:hideMark/>
          </w:tcPr>
          <w:p w14:paraId="55247DF6" w14:textId="77777777" w:rsidR="009C5BE4" w:rsidRPr="009C5BE4" w:rsidRDefault="00DE3B46">
            <w:pPr>
              <w:rPr>
                <w:rFonts w:cs="Arial"/>
                <w:szCs w:val="18"/>
              </w:rPr>
            </w:pPr>
            <w:hyperlink r:id="rId1441" w:history="1">
              <w:r w:rsidR="009C5BE4" w:rsidRPr="009C5BE4">
                <w:rPr>
                  <w:rStyle w:val="Hyperlink"/>
                  <w:rFonts w:ascii="Arial" w:hAnsi="Arial" w:cs="Arial"/>
                  <w:sz w:val="18"/>
                  <w:szCs w:val="18"/>
                </w:rPr>
                <w:t>19.3484</w:t>
              </w:r>
            </w:hyperlink>
          </w:p>
        </w:tc>
        <w:tc>
          <w:tcPr>
            <w:tcW w:w="425" w:type="dxa"/>
            <w:hideMark/>
          </w:tcPr>
          <w:p w14:paraId="74013BC7" w14:textId="77777777" w:rsidR="009C5BE4" w:rsidRPr="009C5BE4" w:rsidRDefault="009C5BE4">
            <w:pPr>
              <w:rPr>
                <w:rFonts w:cs="Arial"/>
                <w:szCs w:val="18"/>
              </w:rPr>
            </w:pPr>
            <w:r w:rsidRPr="009C5BE4">
              <w:rPr>
                <w:rFonts w:cs="Arial"/>
                <w:szCs w:val="18"/>
              </w:rPr>
              <w:t>n</w:t>
            </w:r>
          </w:p>
        </w:tc>
        <w:tc>
          <w:tcPr>
            <w:tcW w:w="5636" w:type="dxa"/>
            <w:hideMark/>
          </w:tcPr>
          <w:p w14:paraId="6E5F3355" w14:textId="77777777" w:rsidR="009C5BE4" w:rsidRPr="009C5BE4" w:rsidRDefault="009C5BE4">
            <w:pPr>
              <w:rPr>
                <w:rFonts w:cs="Arial"/>
                <w:szCs w:val="18"/>
              </w:rPr>
            </w:pPr>
            <w:r w:rsidRPr="009C5BE4">
              <w:rPr>
                <w:rFonts w:cs="Arial"/>
                <w:szCs w:val="18"/>
              </w:rPr>
              <w:t xml:space="preserve">Ip. Kälin. Weniger Plastikverpackungen </w:t>
            </w:r>
            <w:r w:rsidRPr="009C5BE4">
              <w:rPr>
                <w:rFonts w:cs="Arial"/>
                <w:szCs w:val="18"/>
              </w:rPr>
              <w:br/>
              <w:t xml:space="preserve">Ip. </w:t>
            </w:r>
            <w:r w:rsidRPr="009C5BE4">
              <w:rPr>
                <w:rFonts w:cs="Arial"/>
                <w:szCs w:val="18"/>
                <w:lang w:val="fr-CH"/>
              </w:rPr>
              <w:t xml:space="preserve">Kälin. Moins d'emballages en plastique </w:t>
            </w:r>
            <w:r w:rsidRPr="009C5BE4">
              <w:rPr>
                <w:rFonts w:cs="Arial"/>
                <w:szCs w:val="18"/>
                <w:lang w:val="fr-CH"/>
              </w:rPr>
              <w:br/>
              <w:t xml:space="preserve">Ip. </w:t>
            </w:r>
            <w:r w:rsidRPr="009C5BE4">
              <w:rPr>
                <w:rFonts w:cs="Arial"/>
                <w:szCs w:val="18"/>
              </w:rPr>
              <w:t xml:space="preserve">Kälin. Meno imballaggi in plastica </w:t>
            </w:r>
          </w:p>
        </w:tc>
        <w:tc>
          <w:tcPr>
            <w:tcW w:w="1276" w:type="dxa"/>
            <w:hideMark/>
          </w:tcPr>
          <w:p w14:paraId="55412F66" w14:textId="77777777" w:rsidR="009C5BE4" w:rsidRPr="009C5BE4" w:rsidRDefault="009C5BE4">
            <w:pPr>
              <w:rPr>
                <w:rFonts w:cs="Arial"/>
                <w:szCs w:val="18"/>
              </w:rPr>
            </w:pPr>
            <w:r w:rsidRPr="009C5BE4">
              <w:rPr>
                <w:rFonts w:cs="Arial"/>
                <w:b/>
                <w:bCs/>
                <w:szCs w:val="18"/>
                <w:lang w:val="fr-FR"/>
              </w:rPr>
              <w:t>Diskussion</w:t>
            </w:r>
          </w:p>
          <w:p w14:paraId="40C44F12" w14:textId="77777777" w:rsidR="009C5BE4" w:rsidRPr="009C5BE4" w:rsidRDefault="009C5BE4">
            <w:pPr>
              <w:rPr>
                <w:rFonts w:cs="Arial"/>
                <w:szCs w:val="18"/>
              </w:rPr>
            </w:pPr>
            <w:r w:rsidRPr="009C5BE4">
              <w:rPr>
                <w:rFonts w:cs="Arial"/>
                <w:b/>
                <w:bCs/>
                <w:szCs w:val="18"/>
                <w:lang w:val="fr-FR"/>
              </w:rPr>
              <w:t>Discussion</w:t>
            </w:r>
          </w:p>
          <w:p w14:paraId="461A3869"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76F2E9EF" w14:textId="77777777" w:rsidR="009C5BE4" w:rsidRPr="009C5BE4" w:rsidRDefault="009C5BE4">
            <w:pPr>
              <w:rPr>
                <w:rFonts w:cs="Arial"/>
                <w:szCs w:val="18"/>
              </w:rPr>
            </w:pPr>
            <w:r w:rsidRPr="009C5BE4">
              <w:rPr>
                <w:rFonts w:cs="Arial"/>
                <w:b/>
                <w:bCs/>
                <w:szCs w:val="18"/>
              </w:rPr>
              <w:t>tw</w:t>
            </w:r>
          </w:p>
        </w:tc>
      </w:tr>
      <w:tr w:rsidR="009C5BE4" w:rsidRPr="009C5BE4" w14:paraId="4B4C6187" w14:textId="77777777" w:rsidTr="009C5BE4">
        <w:tc>
          <w:tcPr>
            <w:tcW w:w="455" w:type="dxa"/>
            <w:hideMark/>
          </w:tcPr>
          <w:p w14:paraId="13478C0C" w14:textId="77777777" w:rsidR="009C5BE4" w:rsidRPr="009C5BE4" w:rsidRDefault="009C5BE4">
            <w:pPr>
              <w:rPr>
                <w:rFonts w:cs="Arial"/>
                <w:szCs w:val="18"/>
                <w:lang w:val="de-CH" w:eastAsia="de-CH"/>
              </w:rPr>
            </w:pPr>
          </w:p>
        </w:tc>
        <w:tc>
          <w:tcPr>
            <w:tcW w:w="851" w:type="dxa"/>
            <w:hideMark/>
          </w:tcPr>
          <w:p w14:paraId="3AD46D12" w14:textId="77777777" w:rsidR="009C5BE4" w:rsidRPr="009C5BE4" w:rsidRDefault="00DE3B46">
            <w:pPr>
              <w:rPr>
                <w:rFonts w:cs="Arial"/>
                <w:szCs w:val="18"/>
              </w:rPr>
            </w:pPr>
            <w:hyperlink r:id="rId1442" w:history="1">
              <w:r w:rsidR="009C5BE4" w:rsidRPr="009C5BE4">
                <w:rPr>
                  <w:rStyle w:val="Hyperlink"/>
                  <w:rFonts w:ascii="Arial" w:hAnsi="Arial" w:cs="Arial"/>
                  <w:sz w:val="18"/>
                  <w:szCs w:val="18"/>
                </w:rPr>
                <w:t>19.3497</w:t>
              </w:r>
            </w:hyperlink>
          </w:p>
        </w:tc>
        <w:tc>
          <w:tcPr>
            <w:tcW w:w="425" w:type="dxa"/>
            <w:hideMark/>
          </w:tcPr>
          <w:p w14:paraId="026914AC" w14:textId="77777777" w:rsidR="009C5BE4" w:rsidRPr="009C5BE4" w:rsidRDefault="009C5BE4">
            <w:pPr>
              <w:rPr>
                <w:rFonts w:cs="Arial"/>
                <w:szCs w:val="18"/>
              </w:rPr>
            </w:pPr>
            <w:r w:rsidRPr="009C5BE4">
              <w:rPr>
                <w:rFonts w:cs="Arial"/>
                <w:szCs w:val="18"/>
              </w:rPr>
              <w:t>n</w:t>
            </w:r>
          </w:p>
        </w:tc>
        <w:tc>
          <w:tcPr>
            <w:tcW w:w="5636" w:type="dxa"/>
            <w:hideMark/>
          </w:tcPr>
          <w:p w14:paraId="144AC8C1" w14:textId="77777777" w:rsidR="009C5BE4" w:rsidRPr="009C5BE4" w:rsidRDefault="009C5BE4">
            <w:pPr>
              <w:rPr>
                <w:rFonts w:cs="Arial"/>
                <w:szCs w:val="18"/>
                <w:lang w:val="it-CH"/>
              </w:rPr>
            </w:pPr>
            <w:r w:rsidRPr="009C5BE4">
              <w:rPr>
                <w:rFonts w:cs="Arial"/>
                <w:szCs w:val="18"/>
              </w:rPr>
              <w:t xml:space="preserve">Ip. Rochat Fernandez. Neuer SBB-Fahrplan 2020. Sind direkte Bahnverbindungen nach Paris langfristig nur noch von Basel und Genf aus möglich? </w:t>
            </w:r>
            <w:r w:rsidRPr="009C5BE4">
              <w:rPr>
                <w:rFonts w:cs="Arial"/>
                <w:szCs w:val="18"/>
              </w:rPr>
              <w:br/>
            </w:r>
            <w:r w:rsidRPr="009C5BE4">
              <w:rPr>
                <w:rFonts w:cs="Arial"/>
                <w:szCs w:val="18"/>
                <w:lang w:val="fr-CH"/>
              </w:rPr>
              <w:t xml:space="preserve">Ip. Rochat Fernandez. Nouveaux horaires CFF 2020. Les relations ferroviaires directes pour Paris réduites à terme aux liaisons Bâle-Paris et Genève-Paris? </w:t>
            </w:r>
            <w:r w:rsidRPr="009C5BE4">
              <w:rPr>
                <w:rFonts w:cs="Arial"/>
                <w:szCs w:val="18"/>
                <w:lang w:val="fr-CH"/>
              </w:rPr>
              <w:br/>
            </w:r>
            <w:r w:rsidRPr="009C5BE4">
              <w:rPr>
                <w:rFonts w:cs="Arial"/>
                <w:szCs w:val="18"/>
                <w:lang w:val="it-CH"/>
              </w:rPr>
              <w:t xml:space="preserve">Ip. Rochat Fernandez. Nuovi orari 2020 delle FFS. In futuro i collegamenti diretti per Parigi saranno ridotti ai treni con partenza da Basilea e Ginevra? </w:t>
            </w:r>
          </w:p>
        </w:tc>
        <w:tc>
          <w:tcPr>
            <w:tcW w:w="1276" w:type="dxa"/>
            <w:hideMark/>
          </w:tcPr>
          <w:p w14:paraId="1404456C" w14:textId="77777777" w:rsidR="009C5BE4" w:rsidRPr="009C5BE4" w:rsidRDefault="009C5BE4">
            <w:pPr>
              <w:rPr>
                <w:rFonts w:cs="Arial"/>
                <w:szCs w:val="18"/>
              </w:rPr>
            </w:pPr>
            <w:r w:rsidRPr="009C5BE4">
              <w:rPr>
                <w:rFonts w:cs="Arial"/>
                <w:b/>
                <w:bCs/>
                <w:szCs w:val="18"/>
                <w:lang w:val="fr-FR"/>
              </w:rPr>
              <w:t>Diskussion</w:t>
            </w:r>
          </w:p>
          <w:p w14:paraId="02E7F849" w14:textId="77777777" w:rsidR="009C5BE4" w:rsidRPr="009C5BE4" w:rsidRDefault="009C5BE4">
            <w:pPr>
              <w:rPr>
                <w:rFonts w:cs="Arial"/>
                <w:szCs w:val="18"/>
              </w:rPr>
            </w:pPr>
            <w:r w:rsidRPr="009C5BE4">
              <w:rPr>
                <w:rFonts w:cs="Arial"/>
                <w:b/>
                <w:bCs/>
                <w:szCs w:val="18"/>
                <w:lang w:val="fr-FR"/>
              </w:rPr>
              <w:t>Discussion</w:t>
            </w:r>
          </w:p>
          <w:p w14:paraId="182CB6E7"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0671801C" w14:textId="77777777" w:rsidR="009C5BE4" w:rsidRPr="009C5BE4" w:rsidRDefault="009C5BE4">
            <w:pPr>
              <w:rPr>
                <w:rFonts w:cs="Arial"/>
                <w:szCs w:val="18"/>
              </w:rPr>
            </w:pPr>
            <w:r w:rsidRPr="009C5BE4">
              <w:rPr>
                <w:rFonts w:cs="Arial"/>
                <w:b/>
                <w:bCs/>
                <w:szCs w:val="18"/>
              </w:rPr>
              <w:t>tw</w:t>
            </w:r>
          </w:p>
        </w:tc>
      </w:tr>
      <w:tr w:rsidR="00DA7A9D" w:rsidRPr="006375F5" w14:paraId="6A84B644" w14:textId="77777777" w:rsidTr="001258D8">
        <w:tc>
          <w:tcPr>
            <w:tcW w:w="455" w:type="dxa"/>
            <w:hideMark/>
          </w:tcPr>
          <w:p w14:paraId="3428BB29" w14:textId="77777777" w:rsidR="00DA7A9D" w:rsidRPr="006375F5" w:rsidRDefault="00DA7A9D" w:rsidP="00DA7A9D">
            <w:pPr>
              <w:rPr>
                <w:rFonts w:cs="Arial"/>
                <w:szCs w:val="18"/>
                <w:lang w:val="it-CH" w:eastAsia="de-CH"/>
              </w:rPr>
            </w:pPr>
          </w:p>
        </w:tc>
        <w:tc>
          <w:tcPr>
            <w:tcW w:w="851" w:type="dxa"/>
            <w:hideMark/>
          </w:tcPr>
          <w:p w14:paraId="19A0ECC3" w14:textId="77777777" w:rsidR="00DA7A9D" w:rsidRPr="006375F5" w:rsidRDefault="00DE3B46" w:rsidP="00DA7A9D">
            <w:pPr>
              <w:rPr>
                <w:rFonts w:cs="Arial"/>
                <w:szCs w:val="18"/>
              </w:rPr>
            </w:pPr>
            <w:hyperlink r:id="rId1443" w:history="1">
              <w:r w:rsidR="00DA7A9D" w:rsidRPr="006375F5">
                <w:rPr>
                  <w:rStyle w:val="Hyperlink"/>
                  <w:rFonts w:ascii="Arial" w:hAnsi="Arial" w:cs="Arial"/>
                  <w:sz w:val="18"/>
                  <w:szCs w:val="18"/>
                </w:rPr>
                <w:t>19.3499</w:t>
              </w:r>
            </w:hyperlink>
          </w:p>
        </w:tc>
        <w:tc>
          <w:tcPr>
            <w:tcW w:w="425" w:type="dxa"/>
            <w:hideMark/>
          </w:tcPr>
          <w:p w14:paraId="4DA7B8A6" w14:textId="77777777" w:rsidR="00DA7A9D" w:rsidRPr="006375F5" w:rsidRDefault="00DA7A9D" w:rsidP="00DA7A9D">
            <w:pPr>
              <w:rPr>
                <w:rFonts w:cs="Arial"/>
                <w:szCs w:val="18"/>
              </w:rPr>
            </w:pPr>
            <w:r w:rsidRPr="006375F5">
              <w:rPr>
                <w:rFonts w:cs="Arial"/>
                <w:szCs w:val="18"/>
              </w:rPr>
              <w:t>n</w:t>
            </w:r>
          </w:p>
        </w:tc>
        <w:tc>
          <w:tcPr>
            <w:tcW w:w="5636" w:type="dxa"/>
            <w:hideMark/>
          </w:tcPr>
          <w:p w14:paraId="3663A0E8" w14:textId="77777777" w:rsidR="00DA7A9D" w:rsidRPr="006375F5" w:rsidRDefault="00DA7A9D" w:rsidP="00DA7A9D">
            <w:pPr>
              <w:rPr>
                <w:rFonts w:cs="Arial"/>
                <w:szCs w:val="18"/>
                <w:lang w:val="it-CH"/>
              </w:rPr>
            </w:pPr>
            <w:r w:rsidRPr="006375F5">
              <w:rPr>
                <w:rFonts w:cs="Arial"/>
                <w:szCs w:val="18"/>
              </w:rPr>
              <w:t xml:space="preserve">Mo. Bühler. Besserer Service public: die Dividende der Post kürzen oder abschaffen </w:t>
            </w:r>
            <w:r w:rsidRPr="006375F5">
              <w:rPr>
                <w:rFonts w:cs="Arial"/>
                <w:szCs w:val="18"/>
              </w:rPr>
              <w:br/>
              <w:t xml:space="preserve">Mo. </w:t>
            </w:r>
            <w:r w:rsidRPr="006375F5">
              <w:rPr>
                <w:rFonts w:cs="Arial"/>
                <w:szCs w:val="18"/>
                <w:lang w:val="fr-CH"/>
              </w:rPr>
              <w:t xml:space="preserve">Bühler. Meilleur service public: réduire ou supprimer le dividende de La Poste </w:t>
            </w:r>
            <w:r w:rsidRPr="006375F5">
              <w:rPr>
                <w:rFonts w:cs="Arial"/>
                <w:szCs w:val="18"/>
                <w:lang w:val="fr-CH"/>
              </w:rPr>
              <w:br/>
              <w:t xml:space="preserve">Mo. </w:t>
            </w:r>
            <w:r w:rsidRPr="006375F5">
              <w:rPr>
                <w:rFonts w:cs="Arial"/>
                <w:szCs w:val="18"/>
                <w:lang w:val="it-CH"/>
              </w:rPr>
              <w:t xml:space="preserve">Bühler. Migliorare il servizio pubblico: ridurre o eliminare il dividendo della Posta </w:t>
            </w:r>
          </w:p>
        </w:tc>
        <w:tc>
          <w:tcPr>
            <w:tcW w:w="1276" w:type="dxa"/>
            <w:hideMark/>
          </w:tcPr>
          <w:p w14:paraId="2720ADA3" w14:textId="77777777" w:rsidR="00DA7A9D" w:rsidRPr="006375F5" w:rsidRDefault="00DA7A9D" w:rsidP="00DA7A9D">
            <w:pPr>
              <w:rPr>
                <w:rFonts w:cs="Arial"/>
                <w:szCs w:val="18"/>
                <w:lang w:val="it-CH"/>
              </w:rPr>
            </w:pPr>
          </w:p>
        </w:tc>
        <w:tc>
          <w:tcPr>
            <w:tcW w:w="567" w:type="dxa"/>
            <w:hideMark/>
          </w:tcPr>
          <w:p w14:paraId="2BB21963" w14:textId="5937E1AF" w:rsidR="00DA7A9D" w:rsidRPr="006375F5" w:rsidRDefault="00DA7A9D" w:rsidP="00DA7A9D">
            <w:pPr>
              <w:rPr>
                <w:rFonts w:cs="Arial"/>
                <w:b/>
                <w:szCs w:val="18"/>
                <w:lang w:val="it-CH"/>
              </w:rPr>
            </w:pPr>
            <w:r w:rsidRPr="006375F5">
              <w:rPr>
                <w:rFonts w:cs="Arial"/>
                <w:b/>
                <w:szCs w:val="18"/>
                <w:lang w:val="it-CH"/>
              </w:rPr>
              <w:t>-</w:t>
            </w:r>
          </w:p>
        </w:tc>
      </w:tr>
      <w:tr w:rsidR="0061628E" w:rsidRPr="0061628E" w14:paraId="6BE692F5" w14:textId="77777777" w:rsidTr="0061628E">
        <w:tc>
          <w:tcPr>
            <w:tcW w:w="455" w:type="dxa"/>
            <w:hideMark/>
          </w:tcPr>
          <w:p w14:paraId="61A7A5B5" w14:textId="6AB57766" w:rsidR="0061628E" w:rsidRPr="0061628E" w:rsidRDefault="0061628E">
            <w:pPr>
              <w:rPr>
                <w:rFonts w:cs="Arial"/>
                <w:szCs w:val="18"/>
                <w:lang w:val="de-CH" w:eastAsia="de-CH"/>
              </w:rPr>
            </w:pPr>
          </w:p>
        </w:tc>
        <w:tc>
          <w:tcPr>
            <w:tcW w:w="851" w:type="dxa"/>
            <w:hideMark/>
          </w:tcPr>
          <w:p w14:paraId="778D0377" w14:textId="77777777" w:rsidR="0061628E" w:rsidRPr="0061628E" w:rsidRDefault="00DE3B46">
            <w:pPr>
              <w:rPr>
                <w:rFonts w:cs="Arial"/>
                <w:szCs w:val="18"/>
              </w:rPr>
            </w:pPr>
            <w:hyperlink r:id="rId1444" w:history="1">
              <w:r w:rsidR="0061628E" w:rsidRPr="0061628E">
                <w:rPr>
                  <w:rStyle w:val="Hyperlink"/>
                  <w:rFonts w:ascii="Arial" w:hAnsi="Arial" w:cs="Arial"/>
                  <w:sz w:val="18"/>
                  <w:szCs w:val="18"/>
                </w:rPr>
                <w:t>19.3504</w:t>
              </w:r>
            </w:hyperlink>
          </w:p>
        </w:tc>
        <w:tc>
          <w:tcPr>
            <w:tcW w:w="425" w:type="dxa"/>
            <w:hideMark/>
          </w:tcPr>
          <w:p w14:paraId="77CAEFF4" w14:textId="77777777" w:rsidR="0061628E" w:rsidRPr="0061628E" w:rsidRDefault="0061628E">
            <w:pPr>
              <w:rPr>
                <w:rFonts w:cs="Arial"/>
                <w:szCs w:val="18"/>
              </w:rPr>
            </w:pPr>
            <w:r w:rsidRPr="0061628E">
              <w:rPr>
                <w:rFonts w:cs="Arial"/>
                <w:szCs w:val="18"/>
              </w:rPr>
              <w:t>n</w:t>
            </w:r>
          </w:p>
        </w:tc>
        <w:tc>
          <w:tcPr>
            <w:tcW w:w="5636" w:type="dxa"/>
            <w:hideMark/>
          </w:tcPr>
          <w:p w14:paraId="3F644A11" w14:textId="77777777" w:rsidR="0061628E" w:rsidRPr="0061628E" w:rsidRDefault="0061628E">
            <w:pPr>
              <w:rPr>
                <w:rFonts w:cs="Arial"/>
                <w:szCs w:val="18"/>
                <w:lang w:val="it-CH"/>
              </w:rPr>
            </w:pPr>
            <w:r w:rsidRPr="0061628E">
              <w:rPr>
                <w:rFonts w:cs="Arial"/>
                <w:szCs w:val="18"/>
              </w:rPr>
              <w:t xml:space="preserve">Mo. Fraktion G. Notstand bei der Artenvielfalt: Sofortige Intensivierung des Aktionsplans Biodiversität Schweiz </w:t>
            </w:r>
            <w:r w:rsidRPr="0061628E">
              <w:rPr>
                <w:rFonts w:cs="Arial"/>
                <w:szCs w:val="18"/>
              </w:rPr>
              <w:br/>
              <w:t xml:space="preserve">Mo. </w:t>
            </w:r>
            <w:r w:rsidRPr="0061628E">
              <w:rPr>
                <w:rFonts w:cs="Arial"/>
                <w:szCs w:val="18"/>
                <w:lang w:val="fr-CH"/>
              </w:rPr>
              <w:t xml:space="preserve">Groupe G. Urgence biodiversité: renforcer le Plan d'action Biodiversité Suisse dès maintenant </w:t>
            </w:r>
            <w:r w:rsidRPr="0061628E">
              <w:rPr>
                <w:rFonts w:cs="Arial"/>
                <w:szCs w:val="18"/>
                <w:lang w:val="fr-CH"/>
              </w:rPr>
              <w:br/>
              <w:t xml:space="preserve">Mo. </w:t>
            </w:r>
            <w:r w:rsidRPr="0061628E">
              <w:rPr>
                <w:rFonts w:cs="Arial"/>
                <w:szCs w:val="18"/>
                <w:lang w:val="it-CH"/>
              </w:rPr>
              <w:t xml:space="preserve">Gruppo G. Urgenza biodiversità: potenziare ora il Piano d'azione Biodiversità Svizzera! </w:t>
            </w:r>
          </w:p>
        </w:tc>
        <w:tc>
          <w:tcPr>
            <w:tcW w:w="1276" w:type="dxa"/>
            <w:hideMark/>
          </w:tcPr>
          <w:p w14:paraId="057A53B5" w14:textId="77777777" w:rsidR="0061628E" w:rsidRPr="0061628E" w:rsidRDefault="0061628E">
            <w:pPr>
              <w:rPr>
                <w:rFonts w:cs="Arial"/>
                <w:szCs w:val="18"/>
                <w:lang w:val="it-CH"/>
              </w:rPr>
            </w:pPr>
          </w:p>
        </w:tc>
        <w:tc>
          <w:tcPr>
            <w:tcW w:w="567" w:type="dxa"/>
            <w:hideMark/>
          </w:tcPr>
          <w:p w14:paraId="40E9FEF3" w14:textId="77777777" w:rsidR="0061628E" w:rsidRPr="0061628E" w:rsidRDefault="0061628E">
            <w:pPr>
              <w:rPr>
                <w:rFonts w:cs="Arial"/>
                <w:szCs w:val="18"/>
              </w:rPr>
            </w:pPr>
            <w:r w:rsidRPr="0061628E">
              <w:rPr>
                <w:rFonts w:cs="Arial"/>
                <w:b/>
                <w:bCs/>
                <w:szCs w:val="18"/>
              </w:rPr>
              <w:t>-</w:t>
            </w:r>
          </w:p>
        </w:tc>
      </w:tr>
      <w:tr w:rsidR="009C5BE4" w:rsidRPr="009C5BE4" w14:paraId="2E2D71D8" w14:textId="77777777" w:rsidTr="009C5BE4">
        <w:tc>
          <w:tcPr>
            <w:tcW w:w="455" w:type="dxa"/>
            <w:hideMark/>
          </w:tcPr>
          <w:p w14:paraId="5C01B6E5" w14:textId="77777777" w:rsidR="009C5BE4" w:rsidRPr="009C5BE4" w:rsidRDefault="009C5BE4">
            <w:pPr>
              <w:rPr>
                <w:rFonts w:cs="Arial"/>
                <w:szCs w:val="18"/>
                <w:lang w:val="de-CH" w:eastAsia="de-CH"/>
              </w:rPr>
            </w:pPr>
          </w:p>
        </w:tc>
        <w:tc>
          <w:tcPr>
            <w:tcW w:w="851" w:type="dxa"/>
            <w:hideMark/>
          </w:tcPr>
          <w:p w14:paraId="48D26966" w14:textId="77777777" w:rsidR="009C5BE4" w:rsidRPr="009C5BE4" w:rsidRDefault="00DE3B46">
            <w:pPr>
              <w:rPr>
                <w:rFonts w:cs="Arial"/>
                <w:szCs w:val="18"/>
              </w:rPr>
            </w:pPr>
            <w:hyperlink r:id="rId1445" w:history="1">
              <w:r w:rsidR="009C5BE4" w:rsidRPr="009C5BE4">
                <w:rPr>
                  <w:rStyle w:val="Hyperlink"/>
                  <w:rFonts w:ascii="Arial" w:hAnsi="Arial" w:cs="Arial"/>
                  <w:sz w:val="18"/>
                  <w:szCs w:val="18"/>
                </w:rPr>
                <w:t>19.3505</w:t>
              </w:r>
            </w:hyperlink>
          </w:p>
        </w:tc>
        <w:tc>
          <w:tcPr>
            <w:tcW w:w="425" w:type="dxa"/>
            <w:hideMark/>
          </w:tcPr>
          <w:p w14:paraId="4B2251B5" w14:textId="77777777" w:rsidR="009C5BE4" w:rsidRPr="009C5BE4" w:rsidRDefault="009C5BE4">
            <w:pPr>
              <w:rPr>
                <w:rFonts w:cs="Arial"/>
                <w:szCs w:val="18"/>
              </w:rPr>
            </w:pPr>
            <w:r w:rsidRPr="009C5BE4">
              <w:rPr>
                <w:rFonts w:cs="Arial"/>
                <w:szCs w:val="18"/>
              </w:rPr>
              <w:t>n</w:t>
            </w:r>
          </w:p>
        </w:tc>
        <w:tc>
          <w:tcPr>
            <w:tcW w:w="5636" w:type="dxa"/>
            <w:hideMark/>
          </w:tcPr>
          <w:p w14:paraId="7EA57CEB" w14:textId="77777777" w:rsidR="009C5BE4" w:rsidRPr="009C5BE4" w:rsidRDefault="009C5BE4">
            <w:pPr>
              <w:rPr>
                <w:rFonts w:cs="Arial"/>
                <w:szCs w:val="18"/>
                <w:lang w:val="it-CH"/>
              </w:rPr>
            </w:pPr>
            <w:r w:rsidRPr="009C5BE4">
              <w:rPr>
                <w:rFonts w:cs="Arial"/>
                <w:szCs w:val="18"/>
              </w:rPr>
              <w:t xml:space="preserve">Ip. Töngi. Vergabe von Mobilfunkkonzessionen für 5G ohne entsprechende Grundlagen für die Bewilligungsbehörden </w:t>
            </w:r>
            <w:r w:rsidRPr="009C5BE4">
              <w:rPr>
                <w:rFonts w:cs="Arial"/>
                <w:szCs w:val="18"/>
              </w:rPr>
              <w:br/>
              <w:t xml:space="preserve">Ip. </w:t>
            </w:r>
            <w:r w:rsidRPr="009C5BE4">
              <w:rPr>
                <w:rFonts w:cs="Arial"/>
                <w:szCs w:val="18"/>
                <w:lang w:val="fr-CH"/>
              </w:rPr>
              <w:t xml:space="preserve">Töngi. Attribution de concessions de téléphonie mobile pour la 5G alors que les autorités chargées de délivrer les autorisations ne disposent pas des bases légales nécessaires </w:t>
            </w:r>
            <w:r w:rsidRPr="009C5BE4">
              <w:rPr>
                <w:rFonts w:cs="Arial"/>
                <w:szCs w:val="18"/>
                <w:lang w:val="fr-CH"/>
              </w:rPr>
              <w:br/>
              <w:t xml:space="preserve">Ip. </w:t>
            </w:r>
            <w:r w:rsidRPr="009C5BE4">
              <w:rPr>
                <w:rFonts w:cs="Arial"/>
                <w:szCs w:val="18"/>
                <w:lang w:val="it-CH"/>
              </w:rPr>
              <w:t xml:space="preserve">Töngi. Attribuzione delle concessioni per la telefonia mobile 5G senza documentazione di base per le autorità aggiudicatrici </w:t>
            </w:r>
          </w:p>
        </w:tc>
        <w:tc>
          <w:tcPr>
            <w:tcW w:w="1276" w:type="dxa"/>
            <w:hideMark/>
          </w:tcPr>
          <w:p w14:paraId="2DB6405A" w14:textId="77777777" w:rsidR="009C5BE4" w:rsidRPr="009C5BE4" w:rsidRDefault="009C5BE4">
            <w:pPr>
              <w:rPr>
                <w:rFonts w:cs="Arial"/>
                <w:szCs w:val="18"/>
              </w:rPr>
            </w:pPr>
            <w:r w:rsidRPr="009C5BE4">
              <w:rPr>
                <w:rFonts w:cs="Arial"/>
                <w:b/>
                <w:bCs/>
                <w:szCs w:val="18"/>
                <w:lang w:val="fr-FR"/>
              </w:rPr>
              <w:t>Diskussion</w:t>
            </w:r>
          </w:p>
          <w:p w14:paraId="43CF95A3" w14:textId="77777777" w:rsidR="009C5BE4" w:rsidRPr="009C5BE4" w:rsidRDefault="009C5BE4">
            <w:pPr>
              <w:rPr>
                <w:rFonts w:cs="Arial"/>
                <w:szCs w:val="18"/>
              </w:rPr>
            </w:pPr>
            <w:r w:rsidRPr="009C5BE4">
              <w:rPr>
                <w:rFonts w:cs="Arial"/>
                <w:b/>
                <w:bCs/>
                <w:szCs w:val="18"/>
                <w:lang w:val="fr-FR"/>
              </w:rPr>
              <w:t>Discussion</w:t>
            </w:r>
          </w:p>
          <w:p w14:paraId="0DAC58FF"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27DEECC1" w14:textId="77777777" w:rsidR="009C5BE4" w:rsidRPr="009C5BE4" w:rsidRDefault="009C5BE4">
            <w:pPr>
              <w:rPr>
                <w:rFonts w:cs="Arial"/>
                <w:szCs w:val="18"/>
              </w:rPr>
            </w:pPr>
            <w:r w:rsidRPr="009C5BE4">
              <w:rPr>
                <w:rFonts w:cs="Arial"/>
                <w:b/>
                <w:bCs/>
                <w:szCs w:val="18"/>
              </w:rPr>
              <w:t>n</w:t>
            </w:r>
          </w:p>
        </w:tc>
      </w:tr>
      <w:tr w:rsidR="009C5BE4" w:rsidRPr="009C5BE4" w14:paraId="744F8268" w14:textId="77777777" w:rsidTr="009C5BE4">
        <w:tc>
          <w:tcPr>
            <w:tcW w:w="455" w:type="dxa"/>
            <w:hideMark/>
          </w:tcPr>
          <w:p w14:paraId="7FD33D55" w14:textId="77777777" w:rsidR="009C5BE4" w:rsidRPr="009C5BE4" w:rsidRDefault="009C5BE4">
            <w:pPr>
              <w:rPr>
                <w:rFonts w:cs="Arial"/>
                <w:szCs w:val="18"/>
                <w:lang w:val="de-CH" w:eastAsia="de-CH"/>
              </w:rPr>
            </w:pPr>
          </w:p>
        </w:tc>
        <w:tc>
          <w:tcPr>
            <w:tcW w:w="851" w:type="dxa"/>
            <w:hideMark/>
          </w:tcPr>
          <w:p w14:paraId="65E4E82D" w14:textId="77777777" w:rsidR="009C5BE4" w:rsidRPr="009C5BE4" w:rsidRDefault="00DE3B46">
            <w:pPr>
              <w:rPr>
                <w:rFonts w:cs="Arial"/>
                <w:szCs w:val="18"/>
              </w:rPr>
            </w:pPr>
            <w:hyperlink r:id="rId1446" w:history="1">
              <w:r w:rsidR="009C5BE4" w:rsidRPr="009C5BE4">
                <w:rPr>
                  <w:rStyle w:val="Hyperlink"/>
                  <w:rFonts w:ascii="Arial" w:hAnsi="Arial" w:cs="Arial"/>
                  <w:sz w:val="18"/>
                  <w:szCs w:val="18"/>
                </w:rPr>
                <w:t>19.3506</w:t>
              </w:r>
            </w:hyperlink>
          </w:p>
        </w:tc>
        <w:tc>
          <w:tcPr>
            <w:tcW w:w="425" w:type="dxa"/>
            <w:hideMark/>
          </w:tcPr>
          <w:p w14:paraId="19AC01C2" w14:textId="77777777" w:rsidR="009C5BE4" w:rsidRPr="009C5BE4" w:rsidRDefault="009C5BE4">
            <w:pPr>
              <w:rPr>
                <w:rFonts w:cs="Arial"/>
                <w:szCs w:val="18"/>
              </w:rPr>
            </w:pPr>
            <w:r w:rsidRPr="009C5BE4">
              <w:rPr>
                <w:rFonts w:cs="Arial"/>
                <w:szCs w:val="18"/>
              </w:rPr>
              <w:t>n</w:t>
            </w:r>
          </w:p>
        </w:tc>
        <w:tc>
          <w:tcPr>
            <w:tcW w:w="5636" w:type="dxa"/>
            <w:hideMark/>
          </w:tcPr>
          <w:p w14:paraId="76CC292B" w14:textId="77777777" w:rsidR="009C5BE4" w:rsidRPr="009C5BE4" w:rsidRDefault="009C5BE4">
            <w:pPr>
              <w:rPr>
                <w:rFonts w:cs="Arial"/>
                <w:szCs w:val="18"/>
              </w:rPr>
            </w:pPr>
            <w:r w:rsidRPr="009C5BE4">
              <w:rPr>
                <w:rFonts w:cs="Arial"/>
                <w:szCs w:val="18"/>
              </w:rPr>
              <w:t xml:space="preserve">Ip. Töngi. Zu positive Beurteilung der Reisezeitgewinne in Kosten-Nutzen-Analysen bei Strassenbauvorhaben? </w:t>
            </w:r>
            <w:r w:rsidRPr="009C5BE4">
              <w:rPr>
                <w:rFonts w:cs="Arial"/>
                <w:szCs w:val="18"/>
              </w:rPr>
              <w:br/>
            </w:r>
            <w:r w:rsidRPr="009C5BE4">
              <w:rPr>
                <w:rFonts w:cs="Arial"/>
                <w:szCs w:val="18"/>
                <w:lang w:val="fr-CH"/>
              </w:rPr>
              <w:t xml:space="preserve">Ip. Töngi. Projets routiers. Estimation trop positive des gains de temps dans les analyses coûts/bénéfices? </w:t>
            </w:r>
            <w:r w:rsidRPr="009C5BE4">
              <w:rPr>
                <w:rFonts w:cs="Arial"/>
                <w:szCs w:val="18"/>
                <w:lang w:val="fr-CH"/>
              </w:rPr>
              <w:br/>
            </w:r>
            <w:r w:rsidRPr="009C5BE4">
              <w:rPr>
                <w:rFonts w:cs="Arial"/>
                <w:szCs w:val="18"/>
                <w:lang w:val="it-CH"/>
              </w:rPr>
              <w:t xml:space="preserve">Ip. Töngi. Analisi costi/benefici per progetti di costruzione di opere stradali. </w:t>
            </w:r>
            <w:r w:rsidRPr="009C5BE4">
              <w:rPr>
                <w:rFonts w:cs="Arial"/>
                <w:szCs w:val="18"/>
              </w:rPr>
              <w:t xml:space="preserve">Riduzione dei tempi di percorrenza sopravvalutata? </w:t>
            </w:r>
          </w:p>
        </w:tc>
        <w:tc>
          <w:tcPr>
            <w:tcW w:w="1276" w:type="dxa"/>
            <w:hideMark/>
          </w:tcPr>
          <w:p w14:paraId="11545195" w14:textId="77777777" w:rsidR="009C5BE4" w:rsidRPr="009C5BE4" w:rsidRDefault="009C5BE4">
            <w:pPr>
              <w:rPr>
                <w:rFonts w:cs="Arial"/>
                <w:szCs w:val="18"/>
              </w:rPr>
            </w:pPr>
            <w:r w:rsidRPr="009C5BE4">
              <w:rPr>
                <w:rFonts w:cs="Arial"/>
                <w:b/>
                <w:bCs/>
                <w:szCs w:val="18"/>
                <w:lang w:val="fr-FR"/>
              </w:rPr>
              <w:t>Diskussion</w:t>
            </w:r>
          </w:p>
          <w:p w14:paraId="6ACA7773" w14:textId="77777777" w:rsidR="009C5BE4" w:rsidRPr="009C5BE4" w:rsidRDefault="009C5BE4">
            <w:pPr>
              <w:rPr>
                <w:rFonts w:cs="Arial"/>
                <w:szCs w:val="18"/>
              </w:rPr>
            </w:pPr>
            <w:r w:rsidRPr="009C5BE4">
              <w:rPr>
                <w:rFonts w:cs="Arial"/>
                <w:b/>
                <w:bCs/>
                <w:szCs w:val="18"/>
                <w:lang w:val="fr-FR"/>
              </w:rPr>
              <w:t>Discussion</w:t>
            </w:r>
          </w:p>
          <w:p w14:paraId="74556B10"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0BF9416C" w14:textId="77777777" w:rsidR="009C5BE4" w:rsidRPr="009C5BE4" w:rsidRDefault="009C5BE4">
            <w:pPr>
              <w:rPr>
                <w:rFonts w:cs="Arial"/>
                <w:szCs w:val="18"/>
              </w:rPr>
            </w:pPr>
            <w:r w:rsidRPr="009C5BE4">
              <w:rPr>
                <w:rFonts w:cs="Arial"/>
                <w:b/>
                <w:bCs/>
                <w:szCs w:val="18"/>
              </w:rPr>
              <w:t>n</w:t>
            </w:r>
          </w:p>
        </w:tc>
      </w:tr>
      <w:tr w:rsidR="009C5BE4" w:rsidRPr="009C5BE4" w14:paraId="05A81709" w14:textId="77777777" w:rsidTr="009C5BE4">
        <w:tc>
          <w:tcPr>
            <w:tcW w:w="455" w:type="dxa"/>
            <w:hideMark/>
          </w:tcPr>
          <w:p w14:paraId="644E9FDD" w14:textId="77777777" w:rsidR="009C5BE4" w:rsidRPr="009C5BE4" w:rsidRDefault="009C5BE4">
            <w:pPr>
              <w:rPr>
                <w:rFonts w:cs="Arial"/>
                <w:szCs w:val="18"/>
                <w:lang w:val="de-CH" w:eastAsia="de-CH"/>
              </w:rPr>
            </w:pPr>
          </w:p>
        </w:tc>
        <w:tc>
          <w:tcPr>
            <w:tcW w:w="851" w:type="dxa"/>
            <w:hideMark/>
          </w:tcPr>
          <w:p w14:paraId="3757C0F8" w14:textId="77777777" w:rsidR="009C5BE4" w:rsidRPr="009C5BE4" w:rsidRDefault="00DE3B46">
            <w:pPr>
              <w:rPr>
                <w:rFonts w:cs="Arial"/>
                <w:szCs w:val="18"/>
              </w:rPr>
            </w:pPr>
            <w:hyperlink r:id="rId1447" w:history="1">
              <w:r w:rsidR="009C5BE4" w:rsidRPr="009C5BE4">
                <w:rPr>
                  <w:rStyle w:val="Hyperlink"/>
                  <w:rFonts w:ascii="Arial" w:hAnsi="Arial" w:cs="Arial"/>
                  <w:sz w:val="18"/>
                  <w:szCs w:val="18"/>
                </w:rPr>
                <w:t>19.3508</w:t>
              </w:r>
            </w:hyperlink>
          </w:p>
        </w:tc>
        <w:tc>
          <w:tcPr>
            <w:tcW w:w="425" w:type="dxa"/>
            <w:hideMark/>
          </w:tcPr>
          <w:p w14:paraId="3C92C236" w14:textId="77777777" w:rsidR="009C5BE4" w:rsidRPr="009C5BE4" w:rsidRDefault="009C5BE4">
            <w:pPr>
              <w:rPr>
                <w:rFonts w:cs="Arial"/>
                <w:szCs w:val="18"/>
              </w:rPr>
            </w:pPr>
            <w:r w:rsidRPr="009C5BE4">
              <w:rPr>
                <w:rFonts w:cs="Arial"/>
                <w:szCs w:val="18"/>
              </w:rPr>
              <w:t>n</w:t>
            </w:r>
          </w:p>
        </w:tc>
        <w:tc>
          <w:tcPr>
            <w:tcW w:w="5636" w:type="dxa"/>
            <w:hideMark/>
          </w:tcPr>
          <w:p w14:paraId="65315C78" w14:textId="77777777" w:rsidR="009C5BE4" w:rsidRPr="009C5BE4" w:rsidRDefault="009C5BE4">
            <w:pPr>
              <w:rPr>
                <w:rFonts w:cs="Arial"/>
                <w:szCs w:val="18"/>
              </w:rPr>
            </w:pPr>
            <w:r w:rsidRPr="009C5BE4">
              <w:rPr>
                <w:rFonts w:cs="Arial"/>
                <w:szCs w:val="18"/>
              </w:rPr>
              <w:t xml:space="preserve">Ip. Schneider Schüttel. Die Befreiung des Kerosins von der Mineralölsteuer ist nicht mehr zeitgemäss. </w:t>
            </w:r>
            <w:r w:rsidRPr="009C5BE4">
              <w:rPr>
                <w:rFonts w:cs="Arial"/>
                <w:szCs w:val="18"/>
                <w:lang w:val="fr-CH"/>
              </w:rPr>
              <w:t xml:space="preserve">Änderung des Chicagoer Abkommens </w:t>
            </w:r>
            <w:r w:rsidRPr="009C5BE4">
              <w:rPr>
                <w:rFonts w:cs="Arial"/>
                <w:szCs w:val="18"/>
                <w:lang w:val="fr-CH"/>
              </w:rPr>
              <w:br/>
              <w:t xml:space="preserve">Ip. Schneider Schüttel. Exempter le kérosène de l'impôt sur les huiles minérales est dépassé. </w:t>
            </w:r>
            <w:r w:rsidRPr="009C5BE4">
              <w:rPr>
                <w:rFonts w:cs="Arial"/>
                <w:szCs w:val="18"/>
                <w:lang w:val="it-CH"/>
              </w:rPr>
              <w:t xml:space="preserve">Modification de la Convention de Chicago </w:t>
            </w:r>
            <w:r w:rsidRPr="009C5BE4">
              <w:rPr>
                <w:rFonts w:cs="Arial"/>
                <w:szCs w:val="18"/>
                <w:lang w:val="it-CH"/>
              </w:rPr>
              <w:br/>
              <w:t xml:space="preserve">Ip. Schneider Schüttel. L'esenzione dall'imposta sugli oli minerali per il cherosene non è più adeguata ai nostri tempi. </w:t>
            </w:r>
            <w:r w:rsidRPr="009C5BE4">
              <w:rPr>
                <w:rFonts w:cs="Arial"/>
                <w:szCs w:val="18"/>
              </w:rPr>
              <w:t xml:space="preserve">Modifica della Convenzione di Chicago </w:t>
            </w:r>
          </w:p>
        </w:tc>
        <w:tc>
          <w:tcPr>
            <w:tcW w:w="1276" w:type="dxa"/>
            <w:hideMark/>
          </w:tcPr>
          <w:p w14:paraId="31B5530B" w14:textId="77777777" w:rsidR="009C5BE4" w:rsidRPr="009C5BE4" w:rsidRDefault="009C5BE4">
            <w:pPr>
              <w:rPr>
                <w:rFonts w:cs="Arial"/>
                <w:szCs w:val="18"/>
              </w:rPr>
            </w:pPr>
            <w:r w:rsidRPr="009C5BE4">
              <w:rPr>
                <w:rFonts w:cs="Arial"/>
                <w:b/>
                <w:bCs/>
                <w:szCs w:val="18"/>
                <w:lang w:val="fr-FR"/>
              </w:rPr>
              <w:t>Diskussion</w:t>
            </w:r>
          </w:p>
          <w:p w14:paraId="143F929C" w14:textId="77777777" w:rsidR="009C5BE4" w:rsidRPr="009C5BE4" w:rsidRDefault="009C5BE4">
            <w:pPr>
              <w:rPr>
                <w:rFonts w:cs="Arial"/>
                <w:szCs w:val="18"/>
              </w:rPr>
            </w:pPr>
            <w:r w:rsidRPr="009C5BE4">
              <w:rPr>
                <w:rFonts w:cs="Arial"/>
                <w:b/>
                <w:bCs/>
                <w:szCs w:val="18"/>
                <w:lang w:val="fr-FR"/>
              </w:rPr>
              <w:t>Discussion</w:t>
            </w:r>
          </w:p>
          <w:p w14:paraId="65E81454"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1360DA6C" w14:textId="77777777" w:rsidR="009C5BE4" w:rsidRPr="009C5BE4" w:rsidRDefault="009C5BE4">
            <w:pPr>
              <w:rPr>
                <w:rFonts w:cs="Arial"/>
                <w:szCs w:val="18"/>
              </w:rPr>
            </w:pPr>
            <w:r w:rsidRPr="009C5BE4">
              <w:rPr>
                <w:rFonts w:cs="Arial"/>
                <w:b/>
                <w:bCs/>
                <w:szCs w:val="18"/>
              </w:rPr>
              <w:t>tw</w:t>
            </w:r>
          </w:p>
        </w:tc>
      </w:tr>
    </w:tbl>
    <w:p w14:paraId="5B0EF3AA" w14:textId="2F699D65" w:rsidR="009C5BE4" w:rsidRDefault="009C5BE4"/>
    <w:p w14:paraId="01C803F6" w14:textId="6F17377C"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3037F" w:rsidRPr="00F2005B" w14:paraId="5D886894" w14:textId="77777777" w:rsidTr="001258D8">
        <w:tc>
          <w:tcPr>
            <w:tcW w:w="455" w:type="dxa"/>
            <w:hideMark/>
          </w:tcPr>
          <w:p w14:paraId="43720161" w14:textId="77777777" w:rsidR="0033037F" w:rsidRPr="00F2005B" w:rsidRDefault="0033037F" w:rsidP="0033037F">
            <w:pPr>
              <w:rPr>
                <w:rFonts w:cs="Arial"/>
                <w:szCs w:val="18"/>
                <w:lang w:val="it-CH" w:eastAsia="de-CH"/>
              </w:rPr>
            </w:pPr>
          </w:p>
        </w:tc>
        <w:tc>
          <w:tcPr>
            <w:tcW w:w="851" w:type="dxa"/>
            <w:hideMark/>
          </w:tcPr>
          <w:p w14:paraId="07ABCB3F" w14:textId="77777777" w:rsidR="0033037F" w:rsidRPr="00F2005B" w:rsidRDefault="00DE3B46" w:rsidP="0033037F">
            <w:pPr>
              <w:rPr>
                <w:rFonts w:cs="Arial"/>
                <w:szCs w:val="18"/>
              </w:rPr>
            </w:pPr>
            <w:hyperlink r:id="rId1448" w:history="1">
              <w:r w:rsidR="0033037F" w:rsidRPr="00F2005B">
                <w:rPr>
                  <w:rStyle w:val="Hyperlink"/>
                  <w:rFonts w:ascii="Arial" w:hAnsi="Arial" w:cs="Arial"/>
                  <w:sz w:val="18"/>
                  <w:szCs w:val="18"/>
                </w:rPr>
                <w:t>19.3511</w:t>
              </w:r>
            </w:hyperlink>
          </w:p>
        </w:tc>
        <w:tc>
          <w:tcPr>
            <w:tcW w:w="425" w:type="dxa"/>
            <w:hideMark/>
          </w:tcPr>
          <w:p w14:paraId="64A0DDAA" w14:textId="77777777" w:rsidR="0033037F" w:rsidRPr="00F2005B" w:rsidRDefault="0033037F" w:rsidP="0033037F">
            <w:pPr>
              <w:rPr>
                <w:rFonts w:cs="Arial"/>
                <w:szCs w:val="18"/>
              </w:rPr>
            </w:pPr>
            <w:r w:rsidRPr="00F2005B">
              <w:rPr>
                <w:rFonts w:cs="Arial"/>
                <w:szCs w:val="18"/>
              </w:rPr>
              <w:t>n</w:t>
            </w:r>
          </w:p>
        </w:tc>
        <w:tc>
          <w:tcPr>
            <w:tcW w:w="5636" w:type="dxa"/>
            <w:hideMark/>
          </w:tcPr>
          <w:p w14:paraId="0A64C24A" w14:textId="77777777" w:rsidR="0033037F" w:rsidRPr="00F2005B" w:rsidRDefault="0033037F" w:rsidP="0033037F">
            <w:pPr>
              <w:rPr>
                <w:rFonts w:cs="Arial"/>
                <w:szCs w:val="18"/>
                <w:lang w:val="it-CH"/>
              </w:rPr>
            </w:pPr>
            <w:r w:rsidRPr="00F2005B">
              <w:rPr>
                <w:rFonts w:cs="Arial"/>
                <w:szCs w:val="18"/>
              </w:rPr>
              <w:t xml:space="preserve">Mo. Rutz Gregor. Bürgerfreundliche Parkscheiben </w:t>
            </w:r>
            <w:r w:rsidRPr="00F2005B">
              <w:rPr>
                <w:rFonts w:cs="Arial"/>
                <w:szCs w:val="18"/>
              </w:rPr>
              <w:br/>
              <w:t xml:space="preserve">Mo. </w:t>
            </w:r>
            <w:r w:rsidRPr="00F2005B">
              <w:rPr>
                <w:rFonts w:cs="Arial"/>
                <w:szCs w:val="18"/>
                <w:lang w:val="fr-CH"/>
              </w:rPr>
              <w:t xml:space="preserve">Rutz Gregor. Disques de stationnement au service des citoyens </w:t>
            </w:r>
            <w:r w:rsidRPr="00F2005B">
              <w:rPr>
                <w:rFonts w:cs="Arial"/>
                <w:szCs w:val="18"/>
                <w:lang w:val="fr-CH"/>
              </w:rPr>
              <w:br/>
              <w:t xml:space="preserve">Mo. </w:t>
            </w:r>
            <w:r w:rsidRPr="00F2005B">
              <w:rPr>
                <w:rFonts w:cs="Arial"/>
                <w:szCs w:val="18"/>
                <w:lang w:val="it-CH"/>
              </w:rPr>
              <w:t xml:space="preserve">Rutz Gregor. Più chiarezza in materia di dischi di parcheggio </w:t>
            </w:r>
          </w:p>
        </w:tc>
        <w:tc>
          <w:tcPr>
            <w:tcW w:w="1276" w:type="dxa"/>
            <w:hideMark/>
          </w:tcPr>
          <w:p w14:paraId="567E4A34" w14:textId="77777777" w:rsidR="0033037F" w:rsidRPr="00F2005B" w:rsidRDefault="0033037F" w:rsidP="0033037F">
            <w:pPr>
              <w:rPr>
                <w:rFonts w:cs="Arial"/>
                <w:szCs w:val="18"/>
                <w:lang w:val="it-CH"/>
              </w:rPr>
            </w:pPr>
          </w:p>
        </w:tc>
        <w:tc>
          <w:tcPr>
            <w:tcW w:w="567" w:type="dxa"/>
            <w:hideMark/>
          </w:tcPr>
          <w:p w14:paraId="45F18502" w14:textId="0CE4B640" w:rsidR="0033037F" w:rsidRPr="00F2005B" w:rsidRDefault="00F2005B" w:rsidP="0033037F">
            <w:pPr>
              <w:rPr>
                <w:rFonts w:cs="Arial"/>
                <w:b/>
                <w:szCs w:val="18"/>
                <w:lang w:val="it-CH"/>
              </w:rPr>
            </w:pPr>
            <w:r w:rsidRPr="00F2005B">
              <w:rPr>
                <w:rFonts w:cs="Arial"/>
                <w:b/>
                <w:szCs w:val="18"/>
                <w:lang w:val="it-CH"/>
              </w:rPr>
              <w:t>-</w:t>
            </w:r>
          </w:p>
        </w:tc>
      </w:tr>
      <w:tr w:rsidR="009C5BE4" w:rsidRPr="009C5BE4" w14:paraId="10FA7A91" w14:textId="77777777" w:rsidTr="009C5BE4">
        <w:tc>
          <w:tcPr>
            <w:tcW w:w="455" w:type="dxa"/>
            <w:hideMark/>
          </w:tcPr>
          <w:p w14:paraId="4DE45823" w14:textId="77777777" w:rsidR="009C5BE4" w:rsidRPr="009C5BE4" w:rsidRDefault="009C5BE4">
            <w:pPr>
              <w:rPr>
                <w:rFonts w:cs="Arial"/>
                <w:szCs w:val="18"/>
                <w:lang w:val="de-CH" w:eastAsia="de-CH"/>
              </w:rPr>
            </w:pPr>
          </w:p>
        </w:tc>
        <w:tc>
          <w:tcPr>
            <w:tcW w:w="851" w:type="dxa"/>
            <w:hideMark/>
          </w:tcPr>
          <w:p w14:paraId="4C160278" w14:textId="77777777" w:rsidR="009C5BE4" w:rsidRPr="009C5BE4" w:rsidRDefault="00DE3B46">
            <w:pPr>
              <w:rPr>
                <w:rFonts w:cs="Arial"/>
                <w:szCs w:val="18"/>
              </w:rPr>
            </w:pPr>
            <w:hyperlink r:id="rId1449" w:history="1">
              <w:r w:rsidR="009C5BE4" w:rsidRPr="009C5BE4">
                <w:rPr>
                  <w:rStyle w:val="Hyperlink"/>
                  <w:rFonts w:ascii="Arial" w:hAnsi="Arial" w:cs="Arial"/>
                  <w:sz w:val="18"/>
                  <w:szCs w:val="18"/>
                </w:rPr>
                <w:t>19.3512</w:t>
              </w:r>
            </w:hyperlink>
          </w:p>
        </w:tc>
        <w:tc>
          <w:tcPr>
            <w:tcW w:w="425" w:type="dxa"/>
            <w:hideMark/>
          </w:tcPr>
          <w:p w14:paraId="03698193" w14:textId="77777777" w:rsidR="009C5BE4" w:rsidRPr="009C5BE4" w:rsidRDefault="009C5BE4">
            <w:pPr>
              <w:rPr>
                <w:rFonts w:cs="Arial"/>
                <w:szCs w:val="18"/>
              </w:rPr>
            </w:pPr>
            <w:r w:rsidRPr="009C5BE4">
              <w:rPr>
                <w:rFonts w:cs="Arial"/>
                <w:szCs w:val="18"/>
              </w:rPr>
              <w:t>n</w:t>
            </w:r>
          </w:p>
        </w:tc>
        <w:tc>
          <w:tcPr>
            <w:tcW w:w="5636" w:type="dxa"/>
            <w:hideMark/>
          </w:tcPr>
          <w:p w14:paraId="019C9EED" w14:textId="77777777" w:rsidR="009C5BE4" w:rsidRPr="009C5BE4" w:rsidRDefault="009C5BE4">
            <w:pPr>
              <w:rPr>
                <w:rFonts w:cs="Arial"/>
                <w:szCs w:val="18"/>
                <w:lang w:val="it-CH"/>
              </w:rPr>
            </w:pPr>
            <w:r w:rsidRPr="009C5BE4">
              <w:rPr>
                <w:rFonts w:cs="Arial"/>
                <w:szCs w:val="18"/>
              </w:rPr>
              <w:t xml:space="preserve">Ip. Arslan. Stopp dem immensen Leistungsabbau bei den SBB und der Diskriminierung älterer Fahrgäste </w:t>
            </w:r>
            <w:r w:rsidRPr="009C5BE4">
              <w:rPr>
                <w:rFonts w:cs="Arial"/>
                <w:szCs w:val="18"/>
              </w:rPr>
              <w:br/>
              <w:t xml:space="preserve">Ip. </w:t>
            </w:r>
            <w:r w:rsidRPr="009C5BE4">
              <w:rPr>
                <w:rFonts w:cs="Arial"/>
                <w:szCs w:val="18"/>
                <w:lang w:val="fr-CH"/>
              </w:rPr>
              <w:t xml:space="preserve">Arslan. CFF. Mettre fin à la réduction drastique des prestations et aux discriminations envers les aînés </w:t>
            </w:r>
            <w:r w:rsidRPr="009C5BE4">
              <w:rPr>
                <w:rFonts w:cs="Arial"/>
                <w:szCs w:val="18"/>
                <w:lang w:val="fr-CH"/>
              </w:rPr>
              <w:br/>
              <w:t xml:space="preserve">Ip. </w:t>
            </w:r>
            <w:r w:rsidRPr="009C5BE4">
              <w:rPr>
                <w:rFonts w:cs="Arial"/>
                <w:szCs w:val="18"/>
                <w:lang w:val="it-CH"/>
              </w:rPr>
              <w:t xml:space="preserve">Arslan. Stop all'enorme riduzione di prestazioni delle FFS e alla discriminazione dei passeggeri più anziani </w:t>
            </w:r>
          </w:p>
        </w:tc>
        <w:tc>
          <w:tcPr>
            <w:tcW w:w="1276" w:type="dxa"/>
            <w:hideMark/>
          </w:tcPr>
          <w:p w14:paraId="70899840" w14:textId="77777777" w:rsidR="009C5BE4" w:rsidRPr="009C5BE4" w:rsidRDefault="009C5BE4">
            <w:pPr>
              <w:rPr>
                <w:rFonts w:cs="Arial"/>
                <w:szCs w:val="18"/>
              </w:rPr>
            </w:pPr>
            <w:r w:rsidRPr="009C5BE4">
              <w:rPr>
                <w:rFonts w:cs="Arial"/>
                <w:b/>
                <w:bCs/>
                <w:szCs w:val="18"/>
                <w:lang w:val="fr-FR"/>
              </w:rPr>
              <w:t>Diskussion</w:t>
            </w:r>
          </w:p>
          <w:p w14:paraId="69A2CB41" w14:textId="77777777" w:rsidR="009C5BE4" w:rsidRPr="009C5BE4" w:rsidRDefault="009C5BE4">
            <w:pPr>
              <w:rPr>
                <w:rFonts w:cs="Arial"/>
                <w:szCs w:val="18"/>
              </w:rPr>
            </w:pPr>
            <w:r w:rsidRPr="009C5BE4">
              <w:rPr>
                <w:rFonts w:cs="Arial"/>
                <w:b/>
                <w:bCs/>
                <w:szCs w:val="18"/>
                <w:lang w:val="fr-FR"/>
              </w:rPr>
              <w:t>Discussion</w:t>
            </w:r>
          </w:p>
          <w:p w14:paraId="255C79AC"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67B47507" w14:textId="77777777" w:rsidR="009C5BE4" w:rsidRPr="009C5BE4" w:rsidRDefault="009C5BE4">
            <w:pPr>
              <w:rPr>
                <w:rFonts w:cs="Arial"/>
                <w:szCs w:val="18"/>
              </w:rPr>
            </w:pPr>
            <w:r w:rsidRPr="009C5BE4">
              <w:rPr>
                <w:rFonts w:cs="Arial"/>
                <w:b/>
                <w:bCs/>
                <w:szCs w:val="18"/>
              </w:rPr>
              <w:t>tw</w:t>
            </w:r>
          </w:p>
        </w:tc>
      </w:tr>
      <w:tr w:rsidR="0033037F" w:rsidRPr="00F2005B" w14:paraId="39520C81" w14:textId="77777777" w:rsidTr="009F43D3">
        <w:tc>
          <w:tcPr>
            <w:tcW w:w="455" w:type="dxa"/>
            <w:hideMark/>
          </w:tcPr>
          <w:p w14:paraId="13465320" w14:textId="77777777" w:rsidR="0033037F" w:rsidRPr="00F2005B" w:rsidRDefault="0033037F" w:rsidP="0033037F">
            <w:pPr>
              <w:rPr>
                <w:rFonts w:cs="Arial"/>
                <w:szCs w:val="18"/>
                <w:lang w:val="it-CH" w:eastAsia="de-CH"/>
              </w:rPr>
            </w:pPr>
          </w:p>
        </w:tc>
        <w:tc>
          <w:tcPr>
            <w:tcW w:w="851" w:type="dxa"/>
            <w:hideMark/>
          </w:tcPr>
          <w:p w14:paraId="0BEFBB62" w14:textId="77777777" w:rsidR="0033037F" w:rsidRPr="00F2005B" w:rsidRDefault="00DE3B46" w:rsidP="0033037F">
            <w:pPr>
              <w:rPr>
                <w:rFonts w:cs="Arial"/>
                <w:szCs w:val="18"/>
              </w:rPr>
            </w:pPr>
            <w:hyperlink r:id="rId1450" w:history="1">
              <w:r w:rsidR="0033037F" w:rsidRPr="00F2005B">
                <w:rPr>
                  <w:rStyle w:val="Hyperlink"/>
                  <w:rFonts w:ascii="Arial" w:hAnsi="Arial" w:cs="Arial"/>
                  <w:sz w:val="18"/>
                  <w:szCs w:val="18"/>
                </w:rPr>
                <w:t>19.3513</w:t>
              </w:r>
            </w:hyperlink>
          </w:p>
        </w:tc>
        <w:tc>
          <w:tcPr>
            <w:tcW w:w="425" w:type="dxa"/>
            <w:hideMark/>
          </w:tcPr>
          <w:p w14:paraId="06F46064" w14:textId="77777777" w:rsidR="0033037F" w:rsidRPr="00F2005B" w:rsidRDefault="0033037F" w:rsidP="0033037F">
            <w:pPr>
              <w:rPr>
                <w:rFonts w:cs="Arial"/>
                <w:szCs w:val="18"/>
              </w:rPr>
            </w:pPr>
            <w:r w:rsidRPr="00F2005B">
              <w:rPr>
                <w:rFonts w:cs="Arial"/>
                <w:szCs w:val="18"/>
              </w:rPr>
              <w:t>n</w:t>
            </w:r>
          </w:p>
        </w:tc>
        <w:tc>
          <w:tcPr>
            <w:tcW w:w="5636" w:type="dxa"/>
            <w:hideMark/>
          </w:tcPr>
          <w:p w14:paraId="6822A23C" w14:textId="77777777" w:rsidR="0033037F" w:rsidRPr="00F2005B" w:rsidRDefault="0033037F" w:rsidP="0033037F">
            <w:pPr>
              <w:rPr>
                <w:rFonts w:cs="Arial"/>
                <w:szCs w:val="18"/>
                <w:lang w:val="it-CH"/>
              </w:rPr>
            </w:pPr>
            <w:r w:rsidRPr="00F2005B">
              <w:rPr>
                <w:rFonts w:cs="Arial"/>
                <w:szCs w:val="18"/>
              </w:rPr>
              <w:t xml:space="preserve">Mo. Müller-Altermatt. Harmonisierung und Ökologisierung der Bemessung der Motorfahrzeugbesteuerung </w:t>
            </w:r>
            <w:r w:rsidRPr="00F2005B">
              <w:rPr>
                <w:rFonts w:cs="Arial"/>
                <w:szCs w:val="18"/>
              </w:rPr>
              <w:br/>
              <w:t xml:space="preserve">Mo. </w:t>
            </w:r>
            <w:r w:rsidRPr="00F2005B">
              <w:rPr>
                <w:rFonts w:cs="Arial"/>
                <w:szCs w:val="18"/>
                <w:lang w:val="fr-CH"/>
              </w:rPr>
              <w:t xml:space="preserve">Müller-Altermatt. Harmonisation et écologisation du calcul de l'imposition des véhicules à moteur </w:t>
            </w:r>
            <w:r w:rsidRPr="00F2005B">
              <w:rPr>
                <w:rFonts w:cs="Arial"/>
                <w:szCs w:val="18"/>
                <w:lang w:val="fr-CH"/>
              </w:rPr>
              <w:br/>
              <w:t xml:space="preserve">Mo. </w:t>
            </w:r>
            <w:r w:rsidRPr="00F2005B">
              <w:rPr>
                <w:rFonts w:cs="Arial"/>
                <w:szCs w:val="18"/>
                <w:lang w:val="it-CH"/>
              </w:rPr>
              <w:t xml:space="preserve">Müller-Altermatt. Calcolo armonizzato ed ecologico dell'imposta sui veicoli a motore </w:t>
            </w:r>
          </w:p>
        </w:tc>
        <w:tc>
          <w:tcPr>
            <w:tcW w:w="1276" w:type="dxa"/>
            <w:hideMark/>
          </w:tcPr>
          <w:p w14:paraId="13B6C3B2" w14:textId="77777777" w:rsidR="0033037F" w:rsidRPr="00F2005B" w:rsidRDefault="0033037F" w:rsidP="0033037F">
            <w:pPr>
              <w:rPr>
                <w:rFonts w:cs="Arial"/>
                <w:szCs w:val="18"/>
                <w:lang w:val="it-CH"/>
              </w:rPr>
            </w:pPr>
          </w:p>
        </w:tc>
        <w:tc>
          <w:tcPr>
            <w:tcW w:w="567" w:type="dxa"/>
            <w:hideMark/>
          </w:tcPr>
          <w:p w14:paraId="657E4CB8" w14:textId="4E173B92" w:rsidR="0033037F" w:rsidRPr="00F2005B" w:rsidRDefault="00F2005B" w:rsidP="0033037F">
            <w:pPr>
              <w:rPr>
                <w:rFonts w:cs="Arial"/>
                <w:b/>
                <w:szCs w:val="18"/>
                <w:lang w:val="it-CH"/>
              </w:rPr>
            </w:pPr>
            <w:r w:rsidRPr="00F2005B">
              <w:rPr>
                <w:rFonts w:cs="Arial"/>
                <w:b/>
                <w:szCs w:val="18"/>
                <w:lang w:val="it-CH"/>
              </w:rPr>
              <w:t>-</w:t>
            </w:r>
          </w:p>
        </w:tc>
      </w:tr>
      <w:tr w:rsidR="009C5BE4" w:rsidRPr="009C5BE4" w14:paraId="64CCE184" w14:textId="77777777" w:rsidTr="009C5BE4">
        <w:tc>
          <w:tcPr>
            <w:tcW w:w="455" w:type="dxa"/>
            <w:hideMark/>
          </w:tcPr>
          <w:p w14:paraId="476F6341" w14:textId="77777777" w:rsidR="009C5BE4" w:rsidRPr="009C5BE4" w:rsidRDefault="009C5BE4">
            <w:pPr>
              <w:rPr>
                <w:rFonts w:cs="Arial"/>
                <w:szCs w:val="18"/>
                <w:lang w:val="de-CH" w:eastAsia="de-CH"/>
              </w:rPr>
            </w:pPr>
          </w:p>
        </w:tc>
        <w:tc>
          <w:tcPr>
            <w:tcW w:w="851" w:type="dxa"/>
            <w:hideMark/>
          </w:tcPr>
          <w:p w14:paraId="173F8384" w14:textId="77777777" w:rsidR="009C5BE4" w:rsidRPr="009C5BE4" w:rsidRDefault="00DE3B46">
            <w:pPr>
              <w:rPr>
                <w:rFonts w:cs="Arial"/>
                <w:szCs w:val="18"/>
              </w:rPr>
            </w:pPr>
            <w:hyperlink r:id="rId1451" w:history="1">
              <w:r w:rsidR="009C5BE4" w:rsidRPr="009C5BE4">
                <w:rPr>
                  <w:rStyle w:val="Hyperlink"/>
                  <w:rFonts w:ascii="Arial" w:hAnsi="Arial" w:cs="Arial"/>
                  <w:sz w:val="18"/>
                  <w:szCs w:val="18"/>
                </w:rPr>
                <w:t>19.3515</w:t>
              </w:r>
            </w:hyperlink>
          </w:p>
        </w:tc>
        <w:tc>
          <w:tcPr>
            <w:tcW w:w="425" w:type="dxa"/>
            <w:hideMark/>
          </w:tcPr>
          <w:p w14:paraId="7AA51CB1" w14:textId="77777777" w:rsidR="009C5BE4" w:rsidRPr="009C5BE4" w:rsidRDefault="009C5BE4">
            <w:pPr>
              <w:rPr>
                <w:rFonts w:cs="Arial"/>
                <w:szCs w:val="18"/>
              </w:rPr>
            </w:pPr>
            <w:r w:rsidRPr="009C5BE4">
              <w:rPr>
                <w:rFonts w:cs="Arial"/>
                <w:szCs w:val="18"/>
              </w:rPr>
              <w:t>n</w:t>
            </w:r>
          </w:p>
        </w:tc>
        <w:tc>
          <w:tcPr>
            <w:tcW w:w="5636" w:type="dxa"/>
            <w:hideMark/>
          </w:tcPr>
          <w:p w14:paraId="2B4AA5EB" w14:textId="77777777" w:rsidR="009C5BE4" w:rsidRPr="009C5BE4" w:rsidRDefault="009C5BE4">
            <w:pPr>
              <w:rPr>
                <w:rFonts w:cs="Arial"/>
                <w:szCs w:val="18"/>
                <w:lang w:val="it-CH"/>
              </w:rPr>
            </w:pPr>
            <w:r w:rsidRPr="009C5BE4">
              <w:rPr>
                <w:rFonts w:cs="Arial"/>
                <w:szCs w:val="18"/>
              </w:rPr>
              <w:t xml:space="preserve">Ip. Ruppen. Merkblatt "Nachhaltige Verpflegung" des Bafu. Haben wir keine anderen Probleme? </w:t>
            </w:r>
            <w:r w:rsidRPr="009C5BE4">
              <w:rPr>
                <w:rFonts w:cs="Arial"/>
                <w:szCs w:val="18"/>
              </w:rPr>
              <w:br/>
            </w:r>
            <w:r w:rsidRPr="009C5BE4">
              <w:rPr>
                <w:rFonts w:cs="Arial"/>
                <w:szCs w:val="18"/>
                <w:lang w:val="fr-CH"/>
              </w:rPr>
              <w:t xml:space="preserve">Ip. Ruppen. Fiche de l'OFEV sur la restauration durable. N'avons-nous pas d'autres problèmes? </w:t>
            </w:r>
            <w:r w:rsidRPr="009C5BE4">
              <w:rPr>
                <w:rFonts w:cs="Arial"/>
                <w:szCs w:val="18"/>
                <w:lang w:val="fr-CH"/>
              </w:rPr>
              <w:br/>
            </w:r>
            <w:r w:rsidRPr="009C5BE4">
              <w:rPr>
                <w:rFonts w:cs="Arial"/>
                <w:szCs w:val="18"/>
                <w:lang w:val="it-CH"/>
              </w:rPr>
              <w:t xml:space="preserve">Ip. Ruppen. Foglio informativo dell'UFAM sulla ristorazione sostenibile. Non abbiamo altri problemi? </w:t>
            </w:r>
          </w:p>
        </w:tc>
        <w:tc>
          <w:tcPr>
            <w:tcW w:w="1276" w:type="dxa"/>
            <w:hideMark/>
          </w:tcPr>
          <w:p w14:paraId="69CBE656" w14:textId="77777777" w:rsidR="009C5BE4" w:rsidRPr="009C5BE4" w:rsidRDefault="009C5BE4">
            <w:pPr>
              <w:rPr>
                <w:rFonts w:cs="Arial"/>
                <w:szCs w:val="18"/>
              </w:rPr>
            </w:pPr>
            <w:r w:rsidRPr="009C5BE4">
              <w:rPr>
                <w:rFonts w:cs="Arial"/>
                <w:b/>
                <w:bCs/>
                <w:szCs w:val="18"/>
                <w:lang w:val="fr-FR"/>
              </w:rPr>
              <w:t>Diskussion</w:t>
            </w:r>
          </w:p>
          <w:p w14:paraId="4E505366" w14:textId="77777777" w:rsidR="009C5BE4" w:rsidRPr="009C5BE4" w:rsidRDefault="009C5BE4">
            <w:pPr>
              <w:rPr>
                <w:rFonts w:cs="Arial"/>
                <w:szCs w:val="18"/>
              </w:rPr>
            </w:pPr>
            <w:r w:rsidRPr="009C5BE4">
              <w:rPr>
                <w:rFonts w:cs="Arial"/>
                <w:b/>
                <w:bCs/>
                <w:szCs w:val="18"/>
                <w:lang w:val="fr-FR"/>
              </w:rPr>
              <w:t>Discussion</w:t>
            </w:r>
          </w:p>
          <w:p w14:paraId="7A9C47F1" w14:textId="77777777" w:rsidR="009C5BE4" w:rsidRPr="009C5BE4" w:rsidRDefault="009C5BE4">
            <w:pPr>
              <w:rPr>
                <w:rFonts w:cs="Arial"/>
                <w:szCs w:val="18"/>
              </w:rPr>
            </w:pPr>
            <w:r w:rsidRPr="009C5BE4">
              <w:rPr>
                <w:rFonts w:cs="Arial"/>
                <w:b/>
                <w:bCs/>
                <w:szCs w:val="18"/>
                <w:lang w:val="fr-FR"/>
              </w:rPr>
              <w:t>Discussione</w:t>
            </w:r>
          </w:p>
        </w:tc>
        <w:tc>
          <w:tcPr>
            <w:tcW w:w="567" w:type="dxa"/>
            <w:hideMark/>
          </w:tcPr>
          <w:p w14:paraId="5880EB39" w14:textId="77777777" w:rsidR="009C5BE4" w:rsidRPr="009C5BE4" w:rsidRDefault="009C5BE4">
            <w:pPr>
              <w:rPr>
                <w:rFonts w:cs="Arial"/>
                <w:szCs w:val="18"/>
              </w:rPr>
            </w:pPr>
            <w:r w:rsidRPr="009C5BE4">
              <w:rPr>
                <w:rFonts w:cs="Arial"/>
                <w:b/>
                <w:bCs/>
                <w:szCs w:val="18"/>
              </w:rPr>
              <w:t>n</w:t>
            </w:r>
          </w:p>
        </w:tc>
      </w:tr>
      <w:tr w:rsidR="00B1328F" w:rsidRPr="00F2005B" w14:paraId="01B38ADD" w14:textId="77777777" w:rsidTr="00B1328F">
        <w:tc>
          <w:tcPr>
            <w:tcW w:w="455" w:type="dxa"/>
            <w:hideMark/>
          </w:tcPr>
          <w:p w14:paraId="32778ACA" w14:textId="77777777" w:rsidR="00B1328F" w:rsidRPr="00F2005B" w:rsidRDefault="00B1328F">
            <w:pPr>
              <w:rPr>
                <w:rFonts w:cs="Arial"/>
                <w:szCs w:val="18"/>
                <w:lang w:val="it-CH" w:eastAsia="de-CH"/>
              </w:rPr>
            </w:pPr>
          </w:p>
        </w:tc>
        <w:tc>
          <w:tcPr>
            <w:tcW w:w="851" w:type="dxa"/>
            <w:hideMark/>
          </w:tcPr>
          <w:p w14:paraId="2F142C65" w14:textId="77777777" w:rsidR="00B1328F" w:rsidRPr="00F2005B" w:rsidRDefault="00DE3B46">
            <w:pPr>
              <w:rPr>
                <w:rFonts w:cs="Arial"/>
                <w:szCs w:val="18"/>
              </w:rPr>
            </w:pPr>
            <w:hyperlink r:id="rId1452" w:history="1">
              <w:r w:rsidR="00B1328F" w:rsidRPr="00F2005B">
                <w:rPr>
                  <w:rStyle w:val="Hyperlink"/>
                  <w:rFonts w:ascii="Arial" w:hAnsi="Arial" w:cs="Arial"/>
                  <w:sz w:val="18"/>
                  <w:szCs w:val="18"/>
                </w:rPr>
                <w:t>19.3530</w:t>
              </w:r>
            </w:hyperlink>
          </w:p>
        </w:tc>
        <w:tc>
          <w:tcPr>
            <w:tcW w:w="425" w:type="dxa"/>
            <w:hideMark/>
          </w:tcPr>
          <w:p w14:paraId="33F7DD55" w14:textId="77777777" w:rsidR="00B1328F" w:rsidRPr="00F2005B" w:rsidRDefault="00B1328F">
            <w:pPr>
              <w:rPr>
                <w:rFonts w:cs="Arial"/>
                <w:szCs w:val="18"/>
              </w:rPr>
            </w:pPr>
            <w:r w:rsidRPr="00F2005B">
              <w:rPr>
                <w:rFonts w:cs="Arial"/>
                <w:szCs w:val="18"/>
              </w:rPr>
              <w:t>n</w:t>
            </w:r>
          </w:p>
        </w:tc>
        <w:tc>
          <w:tcPr>
            <w:tcW w:w="5636" w:type="dxa"/>
            <w:hideMark/>
          </w:tcPr>
          <w:p w14:paraId="46F2DA06" w14:textId="77777777" w:rsidR="00B1328F" w:rsidRPr="00F2005B" w:rsidRDefault="00B1328F">
            <w:pPr>
              <w:rPr>
                <w:rFonts w:cs="Arial"/>
                <w:szCs w:val="18"/>
              </w:rPr>
            </w:pPr>
            <w:r w:rsidRPr="00F2005B">
              <w:rPr>
                <w:rFonts w:cs="Arial"/>
                <w:szCs w:val="18"/>
              </w:rPr>
              <w:t xml:space="preserve">Mo. Candinas. Abschwächung der negativen Folgen der Zweitwohnungsinitiative </w:t>
            </w:r>
            <w:r w:rsidRPr="00F2005B">
              <w:rPr>
                <w:rFonts w:cs="Arial"/>
                <w:szCs w:val="18"/>
              </w:rPr>
              <w:br/>
              <w:t xml:space="preserve">Mo. </w:t>
            </w:r>
            <w:r w:rsidRPr="00F2005B">
              <w:rPr>
                <w:rFonts w:cs="Arial"/>
                <w:szCs w:val="18"/>
                <w:lang w:val="fr-CH"/>
              </w:rPr>
              <w:t xml:space="preserve">Candinas. Atténuer les effets négatifs de la loi sur les résidences secondaires </w:t>
            </w:r>
            <w:r w:rsidRPr="00F2005B">
              <w:rPr>
                <w:rFonts w:cs="Arial"/>
                <w:szCs w:val="18"/>
                <w:lang w:val="fr-CH"/>
              </w:rPr>
              <w:br/>
              <w:t xml:space="preserve">Mo. </w:t>
            </w:r>
            <w:r w:rsidRPr="00F2005B">
              <w:rPr>
                <w:rFonts w:cs="Arial"/>
                <w:szCs w:val="18"/>
              </w:rPr>
              <w:t xml:space="preserve">Candinas. Mitigare gli effetti negativi dell'iniziativa sulle abitazioni secondarie </w:t>
            </w:r>
          </w:p>
        </w:tc>
        <w:tc>
          <w:tcPr>
            <w:tcW w:w="1276" w:type="dxa"/>
            <w:hideMark/>
          </w:tcPr>
          <w:p w14:paraId="6DA2F158" w14:textId="77777777" w:rsidR="00B1328F" w:rsidRPr="00F2005B" w:rsidRDefault="00B1328F">
            <w:pPr>
              <w:rPr>
                <w:rFonts w:cs="Arial"/>
                <w:szCs w:val="18"/>
              </w:rPr>
            </w:pPr>
          </w:p>
        </w:tc>
        <w:tc>
          <w:tcPr>
            <w:tcW w:w="567" w:type="dxa"/>
            <w:hideMark/>
          </w:tcPr>
          <w:p w14:paraId="1F119CA8" w14:textId="77920FA1" w:rsidR="00B1328F" w:rsidRPr="00F2005B" w:rsidRDefault="00F2005B">
            <w:pPr>
              <w:rPr>
                <w:rFonts w:cs="Arial"/>
                <w:b/>
                <w:szCs w:val="18"/>
              </w:rPr>
            </w:pPr>
            <w:r w:rsidRPr="00F2005B">
              <w:rPr>
                <w:rFonts w:cs="Arial"/>
                <w:b/>
                <w:szCs w:val="18"/>
              </w:rPr>
              <w:t>-</w:t>
            </w:r>
          </w:p>
        </w:tc>
      </w:tr>
      <w:tr w:rsidR="001261AF" w:rsidRPr="001261AF" w14:paraId="37946CBA" w14:textId="77777777" w:rsidTr="001261AF">
        <w:tc>
          <w:tcPr>
            <w:tcW w:w="455" w:type="dxa"/>
            <w:hideMark/>
          </w:tcPr>
          <w:p w14:paraId="6702B89E" w14:textId="77777777" w:rsidR="001261AF" w:rsidRPr="001261AF" w:rsidRDefault="001261AF">
            <w:pPr>
              <w:rPr>
                <w:rFonts w:cs="Arial"/>
                <w:szCs w:val="18"/>
                <w:lang w:val="de-CH" w:eastAsia="de-CH"/>
              </w:rPr>
            </w:pPr>
          </w:p>
        </w:tc>
        <w:tc>
          <w:tcPr>
            <w:tcW w:w="851" w:type="dxa"/>
            <w:hideMark/>
          </w:tcPr>
          <w:p w14:paraId="6E717843" w14:textId="77777777" w:rsidR="001261AF" w:rsidRPr="001261AF" w:rsidRDefault="00DE3B46">
            <w:pPr>
              <w:rPr>
                <w:rFonts w:cs="Arial"/>
                <w:szCs w:val="18"/>
              </w:rPr>
            </w:pPr>
            <w:hyperlink r:id="rId1453" w:history="1">
              <w:r w:rsidR="001261AF" w:rsidRPr="001261AF">
                <w:rPr>
                  <w:rStyle w:val="Hyperlink"/>
                  <w:rFonts w:ascii="Arial" w:hAnsi="Arial" w:cs="Arial"/>
                  <w:sz w:val="18"/>
                  <w:szCs w:val="18"/>
                </w:rPr>
                <w:t>19.3544</w:t>
              </w:r>
            </w:hyperlink>
          </w:p>
        </w:tc>
        <w:tc>
          <w:tcPr>
            <w:tcW w:w="425" w:type="dxa"/>
            <w:hideMark/>
          </w:tcPr>
          <w:p w14:paraId="121F8DA4" w14:textId="77777777" w:rsidR="001261AF" w:rsidRPr="001261AF" w:rsidRDefault="001261AF">
            <w:pPr>
              <w:rPr>
                <w:rFonts w:cs="Arial"/>
                <w:szCs w:val="18"/>
              </w:rPr>
            </w:pPr>
            <w:r w:rsidRPr="001261AF">
              <w:rPr>
                <w:rFonts w:cs="Arial"/>
                <w:szCs w:val="18"/>
              </w:rPr>
              <w:t>n</w:t>
            </w:r>
          </w:p>
        </w:tc>
        <w:tc>
          <w:tcPr>
            <w:tcW w:w="5636" w:type="dxa"/>
            <w:hideMark/>
          </w:tcPr>
          <w:p w14:paraId="5F898440" w14:textId="77777777" w:rsidR="001261AF" w:rsidRPr="001261AF" w:rsidRDefault="001261AF">
            <w:pPr>
              <w:rPr>
                <w:rFonts w:cs="Arial"/>
                <w:szCs w:val="18"/>
                <w:lang w:val="it-CH"/>
              </w:rPr>
            </w:pPr>
            <w:r w:rsidRPr="001261AF">
              <w:rPr>
                <w:rFonts w:cs="Arial"/>
                <w:szCs w:val="18"/>
              </w:rPr>
              <w:t xml:space="preserve">Ip. Fraktion G. Klimanotstand. Welche Vorschläge hätte der Bundesrat, um eine Klimaerhitzung über 1,5 Grad zu verhindern? </w:t>
            </w:r>
            <w:r w:rsidRPr="001261AF">
              <w:rPr>
                <w:rFonts w:cs="Arial"/>
                <w:szCs w:val="18"/>
              </w:rPr>
              <w:br/>
            </w:r>
            <w:r w:rsidRPr="001261AF">
              <w:rPr>
                <w:rFonts w:cs="Arial"/>
                <w:szCs w:val="18"/>
                <w:lang w:val="fr-CH"/>
              </w:rPr>
              <w:t xml:space="preserve">Ip. Groupe G. Face à l'urgence climatique, que propose le Conseil fédéral pour empêcher une hausse de température de 1,5 degré? </w:t>
            </w:r>
            <w:r w:rsidRPr="001261AF">
              <w:rPr>
                <w:rFonts w:cs="Arial"/>
                <w:szCs w:val="18"/>
                <w:lang w:val="fr-CH"/>
              </w:rPr>
              <w:br/>
            </w:r>
            <w:r w:rsidRPr="001261AF">
              <w:rPr>
                <w:rFonts w:cs="Arial"/>
                <w:szCs w:val="18"/>
                <w:lang w:val="it-CH"/>
              </w:rPr>
              <w:t xml:space="preserve">Ip. Gruppo G. Emergenza climatica. Quali sarebbero le proposte del Consiglio federale per prevenire un riscaldamento ambientale superiore a 1,5 gradi? </w:t>
            </w:r>
          </w:p>
        </w:tc>
        <w:tc>
          <w:tcPr>
            <w:tcW w:w="1276" w:type="dxa"/>
            <w:hideMark/>
          </w:tcPr>
          <w:p w14:paraId="39A36384" w14:textId="77777777" w:rsidR="001261AF" w:rsidRPr="001261AF" w:rsidRDefault="001261AF">
            <w:pPr>
              <w:rPr>
                <w:rFonts w:cs="Arial"/>
                <w:szCs w:val="18"/>
              </w:rPr>
            </w:pPr>
            <w:r w:rsidRPr="001261AF">
              <w:rPr>
                <w:rFonts w:cs="Arial"/>
                <w:b/>
                <w:bCs/>
                <w:szCs w:val="18"/>
                <w:lang w:val="fr-FR"/>
              </w:rPr>
              <w:t>Diskussion</w:t>
            </w:r>
          </w:p>
          <w:p w14:paraId="4C2D97BE" w14:textId="77777777" w:rsidR="001261AF" w:rsidRPr="001261AF" w:rsidRDefault="001261AF">
            <w:pPr>
              <w:rPr>
                <w:rFonts w:cs="Arial"/>
                <w:szCs w:val="18"/>
              </w:rPr>
            </w:pPr>
            <w:r w:rsidRPr="001261AF">
              <w:rPr>
                <w:rFonts w:cs="Arial"/>
                <w:b/>
                <w:bCs/>
                <w:szCs w:val="18"/>
                <w:lang w:val="fr-FR"/>
              </w:rPr>
              <w:t>Discussion</w:t>
            </w:r>
          </w:p>
          <w:p w14:paraId="0C23373B" w14:textId="77777777" w:rsidR="001261AF" w:rsidRPr="001261AF" w:rsidRDefault="001261AF">
            <w:pPr>
              <w:rPr>
                <w:rFonts w:cs="Arial"/>
                <w:szCs w:val="18"/>
              </w:rPr>
            </w:pPr>
            <w:r w:rsidRPr="001261AF">
              <w:rPr>
                <w:rFonts w:cs="Arial"/>
                <w:b/>
                <w:bCs/>
                <w:szCs w:val="18"/>
                <w:lang w:val="fr-FR"/>
              </w:rPr>
              <w:t>Discussione</w:t>
            </w:r>
          </w:p>
        </w:tc>
        <w:tc>
          <w:tcPr>
            <w:tcW w:w="567" w:type="dxa"/>
            <w:hideMark/>
          </w:tcPr>
          <w:p w14:paraId="3E0A98CB" w14:textId="77777777" w:rsidR="001261AF" w:rsidRPr="001261AF" w:rsidRDefault="001261AF">
            <w:pPr>
              <w:rPr>
                <w:rFonts w:cs="Arial"/>
                <w:szCs w:val="18"/>
              </w:rPr>
            </w:pPr>
            <w:r w:rsidRPr="001261AF">
              <w:rPr>
                <w:rFonts w:cs="Arial"/>
                <w:b/>
                <w:bCs/>
                <w:szCs w:val="18"/>
              </w:rPr>
              <w:t>n</w:t>
            </w:r>
          </w:p>
        </w:tc>
      </w:tr>
      <w:tr w:rsidR="001261AF" w:rsidRPr="001261AF" w14:paraId="68D0A1B5" w14:textId="77777777" w:rsidTr="001261AF">
        <w:tc>
          <w:tcPr>
            <w:tcW w:w="455" w:type="dxa"/>
            <w:hideMark/>
          </w:tcPr>
          <w:p w14:paraId="00F2688E" w14:textId="77777777" w:rsidR="001261AF" w:rsidRPr="001261AF" w:rsidRDefault="001261AF">
            <w:pPr>
              <w:rPr>
                <w:rFonts w:cs="Arial"/>
                <w:szCs w:val="18"/>
                <w:lang w:val="de-CH" w:eastAsia="de-CH"/>
              </w:rPr>
            </w:pPr>
          </w:p>
        </w:tc>
        <w:tc>
          <w:tcPr>
            <w:tcW w:w="851" w:type="dxa"/>
            <w:hideMark/>
          </w:tcPr>
          <w:p w14:paraId="6EA1C832" w14:textId="77777777" w:rsidR="001261AF" w:rsidRPr="001261AF" w:rsidRDefault="00DE3B46">
            <w:pPr>
              <w:rPr>
                <w:rFonts w:cs="Arial"/>
                <w:szCs w:val="18"/>
              </w:rPr>
            </w:pPr>
            <w:hyperlink r:id="rId1454" w:history="1">
              <w:r w:rsidR="001261AF" w:rsidRPr="001261AF">
                <w:rPr>
                  <w:rStyle w:val="Hyperlink"/>
                  <w:rFonts w:ascii="Arial" w:hAnsi="Arial" w:cs="Arial"/>
                  <w:sz w:val="18"/>
                  <w:szCs w:val="18"/>
                </w:rPr>
                <w:t>19.3546</w:t>
              </w:r>
            </w:hyperlink>
          </w:p>
        </w:tc>
        <w:tc>
          <w:tcPr>
            <w:tcW w:w="425" w:type="dxa"/>
            <w:hideMark/>
          </w:tcPr>
          <w:p w14:paraId="4F8A0C9F" w14:textId="77777777" w:rsidR="001261AF" w:rsidRPr="001261AF" w:rsidRDefault="001261AF">
            <w:pPr>
              <w:rPr>
                <w:rFonts w:cs="Arial"/>
                <w:szCs w:val="18"/>
              </w:rPr>
            </w:pPr>
            <w:r w:rsidRPr="001261AF">
              <w:rPr>
                <w:rFonts w:cs="Arial"/>
                <w:szCs w:val="18"/>
              </w:rPr>
              <w:t>n</w:t>
            </w:r>
          </w:p>
        </w:tc>
        <w:tc>
          <w:tcPr>
            <w:tcW w:w="5636" w:type="dxa"/>
            <w:hideMark/>
          </w:tcPr>
          <w:p w14:paraId="7E1318E2" w14:textId="77777777" w:rsidR="001261AF" w:rsidRPr="001261AF" w:rsidRDefault="001261AF">
            <w:pPr>
              <w:rPr>
                <w:rFonts w:cs="Arial"/>
                <w:szCs w:val="18"/>
                <w:lang w:val="it-CH"/>
              </w:rPr>
            </w:pPr>
            <w:r w:rsidRPr="001261AF">
              <w:rPr>
                <w:rFonts w:cs="Arial"/>
                <w:szCs w:val="18"/>
              </w:rPr>
              <w:t xml:space="preserve">Ip. Fraktion GL. Es ist Zeit, Klimaschutz als Chance für unseren Wohlstand zu erkennen, für Wirtschaft und Bevölkerung </w:t>
            </w:r>
            <w:r w:rsidRPr="001261AF">
              <w:rPr>
                <w:rFonts w:cs="Arial"/>
                <w:szCs w:val="18"/>
              </w:rPr>
              <w:br/>
              <w:t xml:space="preserve">Ip. </w:t>
            </w:r>
            <w:r w:rsidRPr="001261AF">
              <w:rPr>
                <w:rFonts w:cs="Arial"/>
                <w:szCs w:val="18"/>
                <w:lang w:val="fr-CH"/>
              </w:rPr>
              <w:t xml:space="preserve">Groupe GL. Voir dans la protection du climat un moteur de prospérité économique et sociale </w:t>
            </w:r>
            <w:r w:rsidRPr="001261AF">
              <w:rPr>
                <w:rFonts w:cs="Arial"/>
                <w:szCs w:val="18"/>
                <w:lang w:val="fr-CH"/>
              </w:rPr>
              <w:br/>
              <w:t xml:space="preserve">Ip. </w:t>
            </w:r>
            <w:r w:rsidRPr="001261AF">
              <w:rPr>
                <w:rFonts w:cs="Arial"/>
                <w:szCs w:val="18"/>
                <w:lang w:val="it-CH"/>
              </w:rPr>
              <w:t xml:space="preserve">Gruppo GL. E tempo di riconoscere la protezione del clima quale opportunità per il benessere dell'economia e della popolazione </w:t>
            </w:r>
          </w:p>
        </w:tc>
        <w:tc>
          <w:tcPr>
            <w:tcW w:w="1276" w:type="dxa"/>
            <w:hideMark/>
          </w:tcPr>
          <w:p w14:paraId="3DAE903C" w14:textId="77777777" w:rsidR="001261AF" w:rsidRPr="001261AF" w:rsidRDefault="001261AF">
            <w:pPr>
              <w:rPr>
                <w:rFonts w:cs="Arial"/>
                <w:szCs w:val="18"/>
              </w:rPr>
            </w:pPr>
            <w:r w:rsidRPr="001261AF">
              <w:rPr>
                <w:rFonts w:cs="Arial"/>
                <w:b/>
                <w:bCs/>
                <w:szCs w:val="18"/>
                <w:lang w:val="fr-FR"/>
              </w:rPr>
              <w:t>Diskussion</w:t>
            </w:r>
          </w:p>
          <w:p w14:paraId="6CE02AA1" w14:textId="77777777" w:rsidR="001261AF" w:rsidRPr="001261AF" w:rsidRDefault="001261AF">
            <w:pPr>
              <w:rPr>
                <w:rFonts w:cs="Arial"/>
                <w:szCs w:val="18"/>
              </w:rPr>
            </w:pPr>
            <w:r w:rsidRPr="001261AF">
              <w:rPr>
                <w:rFonts w:cs="Arial"/>
                <w:b/>
                <w:bCs/>
                <w:szCs w:val="18"/>
                <w:lang w:val="fr-FR"/>
              </w:rPr>
              <w:t>Discussion</w:t>
            </w:r>
          </w:p>
          <w:p w14:paraId="6ED064B6" w14:textId="77777777" w:rsidR="001261AF" w:rsidRPr="001261AF" w:rsidRDefault="001261AF">
            <w:pPr>
              <w:rPr>
                <w:rFonts w:cs="Arial"/>
                <w:szCs w:val="18"/>
              </w:rPr>
            </w:pPr>
            <w:r w:rsidRPr="001261AF">
              <w:rPr>
                <w:rFonts w:cs="Arial"/>
                <w:b/>
                <w:bCs/>
                <w:szCs w:val="18"/>
                <w:lang w:val="fr-FR"/>
              </w:rPr>
              <w:t>Discussione</w:t>
            </w:r>
          </w:p>
        </w:tc>
        <w:tc>
          <w:tcPr>
            <w:tcW w:w="567" w:type="dxa"/>
            <w:hideMark/>
          </w:tcPr>
          <w:p w14:paraId="4BB48EA1" w14:textId="77777777" w:rsidR="001261AF" w:rsidRPr="001261AF" w:rsidRDefault="001261AF">
            <w:pPr>
              <w:rPr>
                <w:rFonts w:cs="Arial"/>
                <w:szCs w:val="18"/>
              </w:rPr>
            </w:pPr>
            <w:r w:rsidRPr="001261AF">
              <w:rPr>
                <w:rFonts w:cs="Arial"/>
                <w:b/>
                <w:bCs/>
                <w:szCs w:val="18"/>
              </w:rPr>
              <w:t>tw</w:t>
            </w:r>
          </w:p>
        </w:tc>
      </w:tr>
      <w:tr w:rsidR="008028D2" w:rsidRPr="008028D2" w14:paraId="0C147048" w14:textId="77777777" w:rsidTr="008028D2">
        <w:tc>
          <w:tcPr>
            <w:tcW w:w="455" w:type="dxa"/>
            <w:hideMark/>
          </w:tcPr>
          <w:p w14:paraId="298CB94B" w14:textId="77777777" w:rsidR="008028D2" w:rsidRPr="008028D2" w:rsidRDefault="008028D2">
            <w:pPr>
              <w:rPr>
                <w:rFonts w:cs="Arial"/>
                <w:szCs w:val="18"/>
                <w:lang w:val="de-CH" w:eastAsia="de-CH"/>
              </w:rPr>
            </w:pPr>
          </w:p>
        </w:tc>
        <w:tc>
          <w:tcPr>
            <w:tcW w:w="851" w:type="dxa"/>
            <w:hideMark/>
          </w:tcPr>
          <w:p w14:paraId="16AD31B7" w14:textId="77777777" w:rsidR="008028D2" w:rsidRPr="008028D2" w:rsidRDefault="00DE3B46">
            <w:pPr>
              <w:rPr>
                <w:rFonts w:cs="Arial"/>
                <w:szCs w:val="18"/>
              </w:rPr>
            </w:pPr>
            <w:hyperlink r:id="rId1455" w:history="1">
              <w:r w:rsidR="008028D2" w:rsidRPr="008028D2">
                <w:rPr>
                  <w:rStyle w:val="Hyperlink"/>
                  <w:rFonts w:ascii="Arial" w:hAnsi="Arial" w:cs="Arial"/>
                  <w:sz w:val="18"/>
                  <w:szCs w:val="18"/>
                </w:rPr>
                <w:t>19.3558</w:t>
              </w:r>
            </w:hyperlink>
          </w:p>
        </w:tc>
        <w:tc>
          <w:tcPr>
            <w:tcW w:w="425" w:type="dxa"/>
            <w:hideMark/>
          </w:tcPr>
          <w:p w14:paraId="0D58E731" w14:textId="77777777" w:rsidR="008028D2" w:rsidRPr="008028D2" w:rsidRDefault="008028D2">
            <w:pPr>
              <w:rPr>
                <w:rFonts w:cs="Arial"/>
                <w:szCs w:val="18"/>
              </w:rPr>
            </w:pPr>
            <w:r w:rsidRPr="008028D2">
              <w:rPr>
                <w:rFonts w:cs="Arial"/>
                <w:szCs w:val="18"/>
              </w:rPr>
              <w:t>n</w:t>
            </w:r>
          </w:p>
        </w:tc>
        <w:tc>
          <w:tcPr>
            <w:tcW w:w="5636" w:type="dxa"/>
            <w:hideMark/>
          </w:tcPr>
          <w:p w14:paraId="26A9EEA3" w14:textId="77777777" w:rsidR="008028D2" w:rsidRPr="008028D2" w:rsidRDefault="008028D2">
            <w:pPr>
              <w:rPr>
                <w:rFonts w:cs="Arial"/>
                <w:szCs w:val="18"/>
              </w:rPr>
            </w:pPr>
            <w:r w:rsidRPr="008028D2">
              <w:rPr>
                <w:rFonts w:cs="Arial"/>
                <w:szCs w:val="18"/>
              </w:rPr>
              <w:t xml:space="preserve">Ip. Girod. Wiederverwertung von elektronischen Geräten, die an Flughäfen anfallen </w:t>
            </w:r>
            <w:r w:rsidRPr="008028D2">
              <w:rPr>
                <w:rFonts w:cs="Arial"/>
                <w:szCs w:val="18"/>
              </w:rPr>
              <w:br/>
              <w:t xml:space="preserve">Ip. </w:t>
            </w:r>
            <w:r w:rsidRPr="008028D2">
              <w:rPr>
                <w:rFonts w:cs="Arial"/>
                <w:szCs w:val="18"/>
                <w:lang w:val="fr-CH"/>
              </w:rPr>
              <w:t xml:space="preserve">Girod. Récupération des appareils électroniques saisis dans les aéroports </w:t>
            </w:r>
            <w:r w:rsidRPr="008028D2">
              <w:rPr>
                <w:rFonts w:cs="Arial"/>
                <w:szCs w:val="18"/>
                <w:lang w:val="fr-CH"/>
              </w:rPr>
              <w:br/>
              <w:t xml:space="preserve">Ip. </w:t>
            </w:r>
            <w:r w:rsidRPr="008028D2">
              <w:rPr>
                <w:rFonts w:cs="Arial"/>
                <w:szCs w:val="18"/>
              </w:rPr>
              <w:t xml:space="preserve">Girod. Riciclare gli apparecchi elettronici ritirati negli aeroporti </w:t>
            </w:r>
          </w:p>
        </w:tc>
        <w:tc>
          <w:tcPr>
            <w:tcW w:w="1276" w:type="dxa"/>
            <w:hideMark/>
          </w:tcPr>
          <w:p w14:paraId="6034A0A8" w14:textId="77777777" w:rsidR="008028D2" w:rsidRPr="008028D2" w:rsidRDefault="008028D2">
            <w:pPr>
              <w:rPr>
                <w:rFonts w:cs="Arial"/>
                <w:szCs w:val="18"/>
              </w:rPr>
            </w:pPr>
            <w:r w:rsidRPr="008028D2">
              <w:rPr>
                <w:rFonts w:cs="Arial"/>
                <w:b/>
                <w:bCs/>
                <w:szCs w:val="18"/>
                <w:lang w:val="fr-FR"/>
              </w:rPr>
              <w:t>Diskussion</w:t>
            </w:r>
          </w:p>
          <w:p w14:paraId="5E0424C5" w14:textId="77777777" w:rsidR="008028D2" w:rsidRPr="008028D2" w:rsidRDefault="008028D2">
            <w:pPr>
              <w:rPr>
                <w:rFonts w:cs="Arial"/>
                <w:szCs w:val="18"/>
              </w:rPr>
            </w:pPr>
            <w:r w:rsidRPr="008028D2">
              <w:rPr>
                <w:rFonts w:cs="Arial"/>
                <w:b/>
                <w:bCs/>
                <w:szCs w:val="18"/>
                <w:lang w:val="fr-FR"/>
              </w:rPr>
              <w:t>Discussion</w:t>
            </w:r>
          </w:p>
          <w:p w14:paraId="60038E4E"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03772007" w14:textId="77777777" w:rsidR="008028D2" w:rsidRPr="008028D2" w:rsidRDefault="008028D2">
            <w:pPr>
              <w:rPr>
                <w:rFonts w:cs="Arial"/>
                <w:szCs w:val="18"/>
              </w:rPr>
            </w:pPr>
            <w:r w:rsidRPr="008028D2">
              <w:rPr>
                <w:rFonts w:cs="Arial"/>
                <w:b/>
                <w:bCs/>
                <w:szCs w:val="18"/>
              </w:rPr>
              <w:t>n</w:t>
            </w:r>
          </w:p>
        </w:tc>
      </w:tr>
      <w:tr w:rsidR="008028D2" w:rsidRPr="008028D2" w14:paraId="300244FB" w14:textId="77777777" w:rsidTr="008028D2">
        <w:tc>
          <w:tcPr>
            <w:tcW w:w="455" w:type="dxa"/>
            <w:hideMark/>
          </w:tcPr>
          <w:p w14:paraId="0E9E12B6" w14:textId="77777777" w:rsidR="008028D2" w:rsidRPr="008028D2" w:rsidRDefault="008028D2">
            <w:pPr>
              <w:rPr>
                <w:rFonts w:cs="Arial"/>
                <w:szCs w:val="18"/>
                <w:lang w:val="de-CH" w:eastAsia="de-CH"/>
              </w:rPr>
            </w:pPr>
          </w:p>
        </w:tc>
        <w:tc>
          <w:tcPr>
            <w:tcW w:w="851" w:type="dxa"/>
            <w:hideMark/>
          </w:tcPr>
          <w:p w14:paraId="6140956D" w14:textId="77777777" w:rsidR="008028D2" w:rsidRPr="008028D2" w:rsidRDefault="00DE3B46">
            <w:pPr>
              <w:rPr>
                <w:rFonts w:cs="Arial"/>
                <w:szCs w:val="18"/>
              </w:rPr>
            </w:pPr>
            <w:hyperlink r:id="rId1456" w:history="1">
              <w:r w:rsidR="008028D2" w:rsidRPr="008028D2">
                <w:rPr>
                  <w:rStyle w:val="Hyperlink"/>
                  <w:rFonts w:ascii="Arial" w:hAnsi="Arial" w:cs="Arial"/>
                  <w:sz w:val="18"/>
                  <w:szCs w:val="18"/>
                </w:rPr>
                <w:t>19.3560</w:t>
              </w:r>
            </w:hyperlink>
          </w:p>
        </w:tc>
        <w:tc>
          <w:tcPr>
            <w:tcW w:w="425" w:type="dxa"/>
            <w:hideMark/>
          </w:tcPr>
          <w:p w14:paraId="05B1511D" w14:textId="77777777" w:rsidR="008028D2" w:rsidRPr="008028D2" w:rsidRDefault="008028D2">
            <w:pPr>
              <w:rPr>
                <w:rFonts w:cs="Arial"/>
                <w:szCs w:val="18"/>
              </w:rPr>
            </w:pPr>
            <w:r w:rsidRPr="008028D2">
              <w:rPr>
                <w:rFonts w:cs="Arial"/>
                <w:szCs w:val="18"/>
              </w:rPr>
              <w:t>n</w:t>
            </w:r>
          </w:p>
        </w:tc>
        <w:tc>
          <w:tcPr>
            <w:tcW w:w="5636" w:type="dxa"/>
            <w:hideMark/>
          </w:tcPr>
          <w:p w14:paraId="7E818931" w14:textId="77777777" w:rsidR="008028D2" w:rsidRPr="008028D2" w:rsidRDefault="008028D2">
            <w:pPr>
              <w:rPr>
                <w:rFonts w:cs="Arial"/>
                <w:szCs w:val="18"/>
              </w:rPr>
            </w:pPr>
            <w:r w:rsidRPr="008028D2">
              <w:rPr>
                <w:rFonts w:cs="Arial"/>
                <w:szCs w:val="18"/>
              </w:rPr>
              <w:t xml:space="preserve">Ip. Schneider Schüttel. Branchenvereinbarungen zur Reduktion von Plastik </w:t>
            </w:r>
            <w:r w:rsidRPr="008028D2">
              <w:rPr>
                <w:rFonts w:cs="Arial"/>
                <w:szCs w:val="18"/>
              </w:rPr>
              <w:br/>
              <w:t xml:space="preserve">Ip. </w:t>
            </w:r>
            <w:r w:rsidRPr="008028D2">
              <w:rPr>
                <w:rFonts w:cs="Arial"/>
                <w:szCs w:val="18"/>
                <w:lang w:val="fr-CH"/>
              </w:rPr>
              <w:t xml:space="preserve">Schneider Schüttel. Pour des accords sectoriels en vue de réduire la consommation de plastique </w:t>
            </w:r>
            <w:r w:rsidRPr="008028D2">
              <w:rPr>
                <w:rFonts w:cs="Arial"/>
                <w:szCs w:val="18"/>
                <w:lang w:val="fr-CH"/>
              </w:rPr>
              <w:br/>
              <w:t xml:space="preserve">Ip. </w:t>
            </w:r>
            <w:r w:rsidRPr="008028D2">
              <w:rPr>
                <w:rFonts w:cs="Arial"/>
                <w:szCs w:val="18"/>
              </w:rPr>
              <w:t xml:space="preserve">Schneider Schüttel. Accordi settoriali per ridurre la plastica </w:t>
            </w:r>
          </w:p>
        </w:tc>
        <w:tc>
          <w:tcPr>
            <w:tcW w:w="1276" w:type="dxa"/>
            <w:hideMark/>
          </w:tcPr>
          <w:p w14:paraId="4A791DD4" w14:textId="77777777" w:rsidR="008028D2" w:rsidRPr="008028D2" w:rsidRDefault="008028D2">
            <w:pPr>
              <w:rPr>
                <w:rFonts w:cs="Arial"/>
                <w:szCs w:val="18"/>
              </w:rPr>
            </w:pPr>
            <w:r w:rsidRPr="008028D2">
              <w:rPr>
                <w:rFonts w:cs="Arial"/>
                <w:b/>
                <w:bCs/>
                <w:szCs w:val="18"/>
                <w:lang w:val="fr-FR"/>
              </w:rPr>
              <w:t>Diskussion</w:t>
            </w:r>
          </w:p>
          <w:p w14:paraId="237A1FC4" w14:textId="77777777" w:rsidR="008028D2" w:rsidRPr="008028D2" w:rsidRDefault="008028D2">
            <w:pPr>
              <w:rPr>
                <w:rFonts w:cs="Arial"/>
                <w:szCs w:val="18"/>
              </w:rPr>
            </w:pPr>
            <w:r w:rsidRPr="008028D2">
              <w:rPr>
                <w:rFonts w:cs="Arial"/>
                <w:b/>
                <w:bCs/>
                <w:szCs w:val="18"/>
                <w:lang w:val="fr-FR"/>
              </w:rPr>
              <w:t>Discussion</w:t>
            </w:r>
          </w:p>
          <w:p w14:paraId="1F215C33"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5DDADAA1" w14:textId="77777777" w:rsidR="008028D2" w:rsidRPr="008028D2" w:rsidRDefault="008028D2">
            <w:pPr>
              <w:rPr>
                <w:rFonts w:cs="Arial"/>
                <w:szCs w:val="18"/>
              </w:rPr>
            </w:pPr>
            <w:r w:rsidRPr="008028D2">
              <w:rPr>
                <w:rFonts w:cs="Arial"/>
                <w:b/>
                <w:bCs/>
                <w:szCs w:val="18"/>
              </w:rPr>
              <w:t>tw</w:t>
            </w:r>
          </w:p>
        </w:tc>
      </w:tr>
      <w:tr w:rsidR="00E939C3" w:rsidRPr="00E939C3" w14:paraId="0FD2EC23" w14:textId="77777777" w:rsidTr="00E939C3">
        <w:tc>
          <w:tcPr>
            <w:tcW w:w="455" w:type="dxa"/>
            <w:hideMark/>
          </w:tcPr>
          <w:p w14:paraId="428298C1" w14:textId="1CDB8899" w:rsidR="00E939C3" w:rsidRPr="00E939C3" w:rsidRDefault="00E939C3">
            <w:pPr>
              <w:rPr>
                <w:rFonts w:cs="Arial"/>
                <w:szCs w:val="18"/>
                <w:lang w:val="de-CH" w:eastAsia="de-CH"/>
              </w:rPr>
            </w:pPr>
          </w:p>
        </w:tc>
        <w:tc>
          <w:tcPr>
            <w:tcW w:w="851" w:type="dxa"/>
            <w:hideMark/>
          </w:tcPr>
          <w:p w14:paraId="272AECF2" w14:textId="77777777" w:rsidR="00E939C3" w:rsidRPr="00E939C3" w:rsidRDefault="00DE3B46">
            <w:pPr>
              <w:rPr>
                <w:rFonts w:cs="Arial"/>
                <w:szCs w:val="18"/>
              </w:rPr>
            </w:pPr>
            <w:hyperlink r:id="rId1457" w:history="1">
              <w:r w:rsidR="00E939C3" w:rsidRPr="00E939C3">
                <w:rPr>
                  <w:rStyle w:val="Hyperlink"/>
                  <w:rFonts w:ascii="Arial" w:hAnsi="Arial" w:cs="Arial"/>
                  <w:sz w:val="18"/>
                  <w:szCs w:val="18"/>
                </w:rPr>
                <w:t>19.3563</w:t>
              </w:r>
            </w:hyperlink>
          </w:p>
        </w:tc>
        <w:tc>
          <w:tcPr>
            <w:tcW w:w="425" w:type="dxa"/>
            <w:hideMark/>
          </w:tcPr>
          <w:p w14:paraId="34D0C8AC" w14:textId="77777777" w:rsidR="00E939C3" w:rsidRPr="00E939C3" w:rsidRDefault="00E939C3">
            <w:pPr>
              <w:rPr>
                <w:rFonts w:cs="Arial"/>
                <w:szCs w:val="18"/>
              </w:rPr>
            </w:pPr>
            <w:r w:rsidRPr="00E939C3">
              <w:rPr>
                <w:rFonts w:cs="Arial"/>
                <w:szCs w:val="18"/>
              </w:rPr>
              <w:t>n</w:t>
            </w:r>
          </w:p>
        </w:tc>
        <w:tc>
          <w:tcPr>
            <w:tcW w:w="5636" w:type="dxa"/>
            <w:hideMark/>
          </w:tcPr>
          <w:p w14:paraId="48AF3045" w14:textId="77777777" w:rsidR="00E939C3" w:rsidRPr="00E939C3" w:rsidRDefault="00E939C3">
            <w:pPr>
              <w:rPr>
                <w:rFonts w:cs="Arial"/>
                <w:szCs w:val="18"/>
                <w:lang w:val="it-CH"/>
              </w:rPr>
            </w:pPr>
            <w:r w:rsidRPr="00E939C3">
              <w:rPr>
                <w:rFonts w:cs="Arial"/>
                <w:szCs w:val="18"/>
              </w:rPr>
              <w:t xml:space="preserve">Mo. Masshardt. Klimaschutz konkret: Mobilitätsmanagement für die Bundesverwaltung </w:t>
            </w:r>
            <w:r w:rsidRPr="00E939C3">
              <w:rPr>
                <w:rFonts w:cs="Arial"/>
                <w:szCs w:val="18"/>
              </w:rPr>
              <w:br/>
              <w:t xml:space="preserve">Mo. </w:t>
            </w:r>
            <w:r w:rsidRPr="00E939C3">
              <w:rPr>
                <w:rFonts w:cs="Arial"/>
                <w:szCs w:val="18"/>
                <w:lang w:val="fr-CH"/>
              </w:rPr>
              <w:t xml:space="preserve">Masshardt. Pour une protection concrète du climat. Gérer la mobilité dans l'administration fédérale </w:t>
            </w:r>
            <w:r w:rsidRPr="00E939C3">
              <w:rPr>
                <w:rFonts w:cs="Arial"/>
                <w:szCs w:val="18"/>
                <w:lang w:val="fr-CH"/>
              </w:rPr>
              <w:br/>
              <w:t xml:space="preserve">Mo. </w:t>
            </w:r>
            <w:r w:rsidRPr="00E939C3">
              <w:rPr>
                <w:rFonts w:cs="Arial"/>
                <w:szCs w:val="18"/>
                <w:lang w:val="it-CH"/>
              </w:rPr>
              <w:t xml:space="preserve">Masshardt. Protezione concreta del clima attraverso una gestione della mobilità per l'Amministrazione federale </w:t>
            </w:r>
          </w:p>
        </w:tc>
        <w:tc>
          <w:tcPr>
            <w:tcW w:w="1276" w:type="dxa"/>
            <w:hideMark/>
          </w:tcPr>
          <w:p w14:paraId="03DBB357" w14:textId="77777777" w:rsidR="00E939C3" w:rsidRPr="00E939C3" w:rsidRDefault="00E939C3">
            <w:pPr>
              <w:rPr>
                <w:rFonts w:cs="Arial"/>
                <w:szCs w:val="18"/>
                <w:lang w:val="it-CH"/>
              </w:rPr>
            </w:pPr>
          </w:p>
        </w:tc>
        <w:tc>
          <w:tcPr>
            <w:tcW w:w="567" w:type="dxa"/>
            <w:hideMark/>
          </w:tcPr>
          <w:p w14:paraId="1E7BD624" w14:textId="77777777" w:rsidR="00E939C3" w:rsidRPr="00E939C3" w:rsidRDefault="00E939C3">
            <w:pPr>
              <w:rPr>
                <w:rFonts w:cs="Arial"/>
                <w:szCs w:val="18"/>
              </w:rPr>
            </w:pPr>
            <w:r w:rsidRPr="00E939C3">
              <w:rPr>
                <w:rFonts w:cs="Arial"/>
                <w:b/>
                <w:bCs/>
                <w:szCs w:val="18"/>
              </w:rPr>
              <w:t>-</w:t>
            </w:r>
          </w:p>
        </w:tc>
      </w:tr>
      <w:tr w:rsidR="00E939C3" w:rsidRPr="00E939C3" w14:paraId="1CC47282" w14:textId="77777777" w:rsidTr="00E939C3">
        <w:tc>
          <w:tcPr>
            <w:tcW w:w="455" w:type="dxa"/>
            <w:hideMark/>
          </w:tcPr>
          <w:p w14:paraId="11244DD7" w14:textId="2A322C56" w:rsidR="00E939C3" w:rsidRPr="00E939C3" w:rsidRDefault="00E939C3">
            <w:pPr>
              <w:rPr>
                <w:rFonts w:cs="Arial"/>
                <w:szCs w:val="18"/>
                <w:lang w:val="de-CH" w:eastAsia="de-CH"/>
              </w:rPr>
            </w:pPr>
          </w:p>
        </w:tc>
        <w:tc>
          <w:tcPr>
            <w:tcW w:w="851" w:type="dxa"/>
            <w:hideMark/>
          </w:tcPr>
          <w:p w14:paraId="38CAFB5C" w14:textId="77777777" w:rsidR="00E939C3" w:rsidRPr="00E939C3" w:rsidRDefault="00DE3B46">
            <w:pPr>
              <w:rPr>
                <w:rFonts w:cs="Arial"/>
                <w:szCs w:val="18"/>
              </w:rPr>
            </w:pPr>
            <w:hyperlink r:id="rId1458" w:history="1">
              <w:r w:rsidR="00E939C3" w:rsidRPr="00E939C3">
                <w:rPr>
                  <w:rStyle w:val="Hyperlink"/>
                  <w:rFonts w:ascii="Arial" w:hAnsi="Arial" w:cs="Arial"/>
                  <w:sz w:val="18"/>
                  <w:szCs w:val="18"/>
                </w:rPr>
                <w:t>19.3564</w:t>
              </w:r>
            </w:hyperlink>
          </w:p>
        </w:tc>
        <w:tc>
          <w:tcPr>
            <w:tcW w:w="425" w:type="dxa"/>
            <w:hideMark/>
          </w:tcPr>
          <w:p w14:paraId="5E19D27C" w14:textId="77777777" w:rsidR="00E939C3" w:rsidRPr="00E939C3" w:rsidRDefault="00E939C3">
            <w:pPr>
              <w:rPr>
                <w:rFonts w:cs="Arial"/>
                <w:szCs w:val="18"/>
              </w:rPr>
            </w:pPr>
            <w:r w:rsidRPr="00E939C3">
              <w:rPr>
                <w:rFonts w:cs="Arial"/>
                <w:szCs w:val="18"/>
              </w:rPr>
              <w:t>n</w:t>
            </w:r>
          </w:p>
        </w:tc>
        <w:tc>
          <w:tcPr>
            <w:tcW w:w="5636" w:type="dxa"/>
            <w:hideMark/>
          </w:tcPr>
          <w:p w14:paraId="1FACC5A0" w14:textId="77777777" w:rsidR="00E939C3" w:rsidRPr="00E939C3" w:rsidRDefault="00E939C3">
            <w:pPr>
              <w:rPr>
                <w:rFonts w:cs="Arial"/>
                <w:szCs w:val="18"/>
              </w:rPr>
            </w:pPr>
            <w:r w:rsidRPr="00E939C3">
              <w:rPr>
                <w:rFonts w:cs="Arial"/>
                <w:szCs w:val="18"/>
              </w:rPr>
              <w:t xml:space="preserve">Mo. Masshardt. Klimaneutrale Bundesverwaltung </w:t>
            </w:r>
            <w:r w:rsidRPr="00E939C3">
              <w:rPr>
                <w:rFonts w:cs="Arial"/>
                <w:szCs w:val="18"/>
              </w:rPr>
              <w:br/>
              <w:t xml:space="preserve">Mo. </w:t>
            </w:r>
            <w:r w:rsidRPr="00E939C3">
              <w:rPr>
                <w:rFonts w:cs="Arial"/>
                <w:szCs w:val="18"/>
                <w:lang w:val="fr-CH"/>
              </w:rPr>
              <w:t xml:space="preserve">Masshardt. Administration fédérale sans incidence climatique </w:t>
            </w:r>
            <w:r w:rsidRPr="00E939C3">
              <w:rPr>
                <w:rFonts w:cs="Arial"/>
                <w:szCs w:val="18"/>
                <w:lang w:val="fr-CH"/>
              </w:rPr>
              <w:br/>
              <w:t xml:space="preserve">Mo. </w:t>
            </w:r>
            <w:r w:rsidRPr="00E939C3">
              <w:rPr>
                <w:rFonts w:cs="Arial"/>
                <w:szCs w:val="18"/>
              </w:rPr>
              <w:t xml:space="preserve">Masshardt. Amministrazione federale a impatto neutro sul clima </w:t>
            </w:r>
          </w:p>
        </w:tc>
        <w:tc>
          <w:tcPr>
            <w:tcW w:w="1276" w:type="dxa"/>
            <w:hideMark/>
          </w:tcPr>
          <w:p w14:paraId="42265827" w14:textId="77777777" w:rsidR="00E939C3" w:rsidRPr="00E939C3" w:rsidRDefault="00E939C3">
            <w:pPr>
              <w:rPr>
                <w:rFonts w:cs="Arial"/>
                <w:szCs w:val="18"/>
              </w:rPr>
            </w:pPr>
          </w:p>
        </w:tc>
        <w:tc>
          <w:tcPr>
            <w:tcW w:w="567" w:type="dxa"/>
            <w:hideMark/>
          </w:tcPr>
          <w:p w14:paraId="54109F84" w14:textId="77777777" w:rsidR="00E939C3" w:rsidRPr="00E939C3" w:rsidRDefault="00E939C3">
            <w:pPr>
              <w:rPr>
                <w:rFonts w:cs="Arial"/>
                <w:szCs w:val="18"/>
              </w:rPr>
            </w:pPr>
            <w:r w:rsidRPr="00E939C3">
              <w:rPr>
                <w:rFonts w:cs="Arial"/>
                <w:b/>
                <w:bCs/>
                <w:szCs w:val="18"/>
              </w:rPr>
              <w:t>-</w:t>
            </w:r>
          </w:p>
        </w:tc>
      </w:tr>
    </w:tbl>
    <w:p w14:paraId="1AD67BAC" w14:textId="0EA3562C" w:rsidR="00421DD2" w:rsidRDefault="00421DD2"/>
    <w:p w14:paraId="41BFA26A" w14:textId="1E024CEF" w:rsidR="00421DD2" w:rsidRDefault="00421DD2"/>
    <w:p w14:paraId="594E2911" w14:textId="59E940BA"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73B70" w:rsidRPr="00DD699E" w14:paraId="73C0D942" w14:textId="77777777" w:rsidTr="00973B70">
        <w:tc>
          <w:tcPr>
            <w:tcW w:w="455" w:type="dxa"/>
            <w:hideMark/>
          </w:tcPr>
          <w:p w14:paraId="4C842F20" w14:textId="5B175866" w:rsidR="00973B70" w:rsidRPr="00DD699E" w:rsidRDefault="00973B70">
            <w:pPr>
              <w:rPr>
                <w:rFonts w:cs="Arial"/>
                <w:szCs w:val="18"/>
                <w:lang w:val="it-CH" w:eastAsia="de-CH"/>
              </w:rPr>
            </w:pPr>
          </w:p>
        </w:tc>
        <w:tc>
          <w:tcPr>
            <w:tcW w:w="851" w:type="dxa"/>
            <w:hideMark/>
          </w:tcPr>
          <w:p w14:paraId="0610BD43" w14:textId="77777777" w:rsidR="00973B70" w:rsidRPr="00DD699E" w:rsidRDefault="00DE3B46">
            <w:pPr>
              <w:rPr>
                <w:rFonts w:cs="Arial"/>
                <w:szCs w:val="18"/>
              </w:rPr>
            </w:pPr>
            <w:hyperlink r:id="rId1459" w:history="1">
              <w:r w:rsidR="00973B70" w:rsidRPr="00DD699E">
                <w:rPr>
                  <w:rStyle w:val="Hyperlink"/>
                  <w:rFonts w:ascii="Arial" w:hAnsi="Arial" w:cs="Arial"/>
                  <w:sz w:val="18"/>
                  <w:szCs w:val="18"/>
                </w:rPr>
                <w:t>19.3575</w:t>
              </w:r>
            </w:hyperlink>
          </w:p>
        </w:tc>
        <w:tc>
          <w:tcPr>
            <w:tcW w:w="425" w:type="dxa"/>
            <w:hideMark/>
          </w:tcPr>
          <w:p w14:paraId="4B3976A0" w14:textId="77777777" w:rsidR="00973B70" w:rsidRPr="00DD699E" w:rsidRDefault="00973B70">
            <w:pPr>
              <w:rPr>
                <w:rFonts w:cs="Arial"/>
                <w:szCs w:val="18"/>
              </w:rPr>
            </w:pPr>
            <w:r w:rsidRPr="00DD699E">
              <w:rPr>
                <w:rFonts w:cs="Arial"/>
                <w:szCs w:val="18"/>
              </w:rPr>
              <w:t>n</w:t>
            </w:r>
          </w:p>
        </w:tc>
        <w:tc>
          <w:tcPr>
            <w:tcW w:w="5636" w:type="dxa"/>
            <w:hideMark/>
          </w:tcPr>
          <w:p w14:paraId="7688B64F" w14:textId="77777777" w:rsidR="00973B70" w:rsidRPr="00DD699E" w:rsidRDefault="00973B70">
            <w:pPr>
              <w:rPr>
                <w:rFonts w:cs="Arial"/>
                <w:szCs w:val="18"/>
                <w:lang w:val="it-CH"/>
              </w:rPr>
            </w:pPr>
            <w:r w:rsidRPr="00DD699E">
              <w:rPr>
                <w:rFonts w:cs="Arial"/>
                <w:szCs w:val="18"/>
              </w:rPr>
              <w:t xml:space="preserve">Mo. Nordmann. Altersgrenze für Billette zum halben Preis von 16 auf 21 Jahre anheben, um junge Menschen zur Nutzung des öffentlichen Verkehrs zu motivieren </w:t>
            </w:r>
            <w:r w:rsidRPr="00DD699E">
              <w:rPr>
                <w:rFonts w:cs="Arial"/>
                <w:szCs w:val="18"/>
              </w:rPr>
              <w:br/>
              <w:t xml:space="preserve">Mo. </w:t>
            </w:r>
            <w:r w:rsidRPr="00DD699E">
              <w:rPr>
                <w:rFonts w:cs="Arial"/>
                <w:szCs w:val="18"/>
                <w:lang w:val="fr-CH"/>
              </w:rPr>
              <w:t xml:space="preserve">Nordmann. Passer de 16 à 21 ans la limite d'âge du demi-prix pour favoriser l'usage des transports publics par les jeunes </w:t>
            </w:r>
            <w:r w:rsidRPr="00DD699E">
              <w:rPr>
                <w:rFonts w:cs="Arial"/>
                <w:szCs w:val="18"/>
                <w:lang w:val="fr-CH"/>
              </w:rPr>
              <w:br/>
              <w:t xml:space="preserve">Mo. </w:t>
            </w:r>
            <w:r w:rsidRPr="00DD699E">
              <w:rPr>
                <w:rFonts w:cs="Arial"/>
                <w:szCs w:val="18"/>
                <w:lang w:val="it-CH"/>
              </w:rPr>
              <w:t xml:space="preserve">Nordmann. Cambiare da 16 a 21 anni il limite d'età del metà-prezzo per agevolare l'uso dei trasporti pubblici da parte dei giovani </w:t>
            </w:r>
          </w:p>
        </w:tc>
        <w:tc>
          <w:tcPr>
            <w:tcW w:w="1276" w:type="dxa"/>
            <w:hideMark/>
          </w:tcPr>
          <w:p w14:paraId="75C6DAE6" w14:textId="77777777" w:rsidR="00973B70" w:rsidRPr="00DD699E" w:rsidRDefault="00973B70">
            <w:pPr>
              <w:rPr>
                <w:rFonts w:cs="Arial"/>
                <w:szCs w:val="18"/>
                <w:lang w:val="it-CH"/>
              </w:rPr>
            </w:pPr>
          </w:p>
        </w:tc>
        <w:tc>
          <w:tcPr>
            <w:tcW w:w="567" w:type="dxa"/>
            <w:hideMark/>
          </w:tcPr>
          <w:p w14:paraId="68C8A077" w14:textId="4022DC15" w:rsidR="00973B70" w:rsidRPr="00DD699E" w:rsidRDefault="00DD699E">
            <w:pPr>
              <w:rPr>
                <w:rFonts w:cs="Arial"/>
                <w:b/>
                <w:szCs w:val="18"/>
                <w:lang w:val="it-CH"/>
              </w:rPr>
            </w:pPr>
            <w:r w:rsidRPr="00DD699E">
              <w:rPr>
                <w:rFonts w:cs="Arial"/>
                <w:b/>
                <w:szCs w:val="18"/>
                <w:lang w:val="it-CH"/>
              </w:rPr>
              <w:t>-</w:t>
            </w:r>
          </w:p>
        </w:tc>
      </w:tr>
      <w:tr w:rsidR="00ED4083" w:rsidRPr="003C1684" w14:paraId="5BD940EB" w14:textId="77777777" w:rsidTr="00ED4083">
        <w:tc>
          <w:tcPr>
            <w:tcW w:w="455" w:type="dxa"/>
            <w:hideMark/>
          </w:tcPr>
          <w:p w14:paraId="2BA4A584" w14:textId="554FE838" w:rsidR="00ED4083" w:rsidRPr="003C1684" w:rsidRDefault="00ED4083">
            <w:pPr>
              <w:rPr>
                <w:rFonts w:cs="Arial"/>
                <w:szCs w:val="18"/>
                <w:lang w:val="de-CH" w:eastAsia="de-CH"/>
              </w:rPr>
            </w:pPr>
          </w:p>
        </w:tc>
        <w:tc>
          <w:tcPr>
            <w:tcW w:w="851" w:type="dxa"/>
            <w:hideMark/>
          </w:tcPr>
          <w:p w14:paraId="666E8048" w14:textId="77777777" w:rsidR="00ED4083" w:rsidRPr="003C1684" w:rsidRDefault="00DE3B46">
            <w:pPr>
              <w:rPr>
                <w:rFonts w:cs="Arial"/>
                <w:szCs w:val="18"/>
              </w:rPr>
            </w:pPr>
            <w:hyperlink r:id="rId1460" w:history="1">
              <w:r w:rsidR="00ED4083" w:rsidRPr="003C1684">
                <w:rPr>
                  <w:rStyle w:val="Hyperlink"/>
                  <w:rFonts w:ascii="Arial" w:hAnsi="Arial" w:cs="Arial"/>
                  <w:sz w:val="18"/>
                  <w:szCs w:val="18"/>
                </w:rPr>
                <w:t>19.3582</w:t>
              </w:r>
            </w:hyperlink>
          </w:p>
        </w:tc>
        <w:tc>
          <w:tcPr>
            <w:tcW w:w="425" w:type="dxa"/>
            <w:hideMark/>
          </w:tcPr>
          <w:p w14:paraId="383C475D" w14:textId="77777777" w:rsidR="00ED4083" w:rsidRPr="003C1684" w:rsidRDefault="00ED4083">
            <w:pPr>
              <w:rPr>
                <w:rFonts w:cs="Arial"/>
                <w:szCs w:val="18"/>
              </w:rPr>
            </w:pPr>
            <w:r w:rsidRPr="003C1684">
              <w:rPr>
                <w:rFonts w:cs="Arial"/>
                <w:szCs w:val="18"/>
              </w:rPr>
              <w:t>n</w:t>
            </w:r>
          </w:p>
        </w:tc>
        <w:tc>
          <w:tcPr>
            <w:tcW w:w="5636" w:type="dxa"/>
            <w:hideMark/>
          </w:tcPr>
          <w:p w14:paraId="7B8A8243" w14:textId="77777777" w:rsidR="00ED4083" w:rsidRPr="003C1684" w:rsidRDefault="00ED4083">
            <w:pPr>
              <w:rPr>
                <w:rFonts w:cs="Arial"/>
                <w:szCs w:val="18"/>
              </w:rPr>
            </w:pPr>
            <w:r w:rsidRPr="003C1684">
              <w:rPr>
                <w:rFonts w:cs="Arial"/>
                <w:szCs w:val="18"/>
              </w:rPr>
              <w:t xml:space="preserve">Mo. Walliser. Überholverbot von Velos im Kreisel </w:t>
            </w:r>
            <w:r w:rsidRPr="003C1684">
              <w:rPr>
                <w:rFonts w:cs="Arial"/>
                <w:szCs w:val="18"/>
              </w:rPr>
              <w:br/>
              <w:t xml:space="preserve">Mo. </w:t>
            </w:r>
            <w:r w:rsidRPr="003C1684">
              <w:rPr>
                <w:rFonts w:cs="Arial"/>
                <w:szCs w:val="18"/>
                <w:lang w:val="fr-CH"/>
              </w:rPr>
              <w:t xml:space="preserve">Walliser. Interdiction de dépasser les cyclistes dans les ronds-points </w:t>
            </w:r>
            <w:r w:rsidRPr="003C1684">
              <w:rPr>
                <w:rFonts w:cs="Arial"/>
                <w:szCs w:val="18"/>
                <w:lang w:val="fr-CH"/>
              </w:rPr>
              <w:br/>
              <w:t xml:space="preserve">Mo. </w:t>
            </w:r>
            <w:r w:rsidRPr="003C1684">
              <w:rPr>
                <w:rFonts w:cs="Arial"/>
                <w:szCs w:val="18"/>
              </w:rPr>
              <w:t xml:space="preserve">Walliser. Divieto di sorpassare le biciclette nelle rotatorie </w:t>
            </w:r>
          </w:p>
        </w:tc>
        <w:tc>
          <w:tcPr>
            <w:tcW w:w="1276" w:type="dxa"/>
            <w:hideMark/>
          </w:tcPr>
          <w:p w14:paraId="0BB44F7C" w14:textId="77777777" w:rsidR="00ED4083" w:rsidRPr="003C1684" w:rsidRDefault="00ED4083">
            <w:pPr>
              <w:rPr>
                <w:rFonts w:cs="Arial"/>
                <w:szCs w:val="18"/>
              </w:rPr>
            </w:pPr>
          </w:p>
        </w:tc>
        <w:tc>
          <w:tcPr>
            <w:tcW w:w="567" w:type="dxa"/>
            <w:hideMark/>
          </w:tcPr>
          <w:p w14:paraId="1F5A075D" w14:textId="385E7F61" w:rsidR="00ED4083" w:rsidRPr="003C1684" w:rsidRDefault="003C1684">
            <w:pPr>
              <w:rPr>
                <w:rFonts w:cs="Arial"/>
                <w:b/>
                <w:szCs w:val="18"/>
              </w:rPr>
            </w:pPr>
            <w:r w:rsidRPr="003C1684">
              <w:rPr>
                <w:rFonts w:cs="Arial"/>
                <w:b/>
                <w:szCs w:val="18"/>
              </w:rPr>
              <w:t>-</w:t>
            </w:r>
          </w:p>
        </w:tc>
      </w:tr>
      <w:tr w:rsidR="008028D2" w:rsidRPr="008028D2" w14:paraId="49A48BF5" w14:textId="77777777" w:rsidTr="008028D2">
        <w:tc>
          <w:tcPr>
            <w:tcW w:w="455" w:type="dxa"/>
            <w:hideMark/>
          </w:tcPr>
          <w:p w14:paraId="521F14B9" w14:textId="77777777" w:rsidR="008028D2" w:rsidRPr="008028D2" w:rsidRDefault="008028D2">
            <w:pPr>
              <w:rPr>
                <w:rFonts w:cs="Arial"/>
                <w:szCs w:val="18"/>
                <w:lang w:val="de-CH" w:eastAsia="de-CH"/>
              </w:rPr>
            </w:pPr>
          </w:p>
        </w:tc>
        <w:tc>
          <w:tcPr>
            <w:tcW w:w="851" w:type="dxa"/>
            <w:hideMark/>
          </w:tcPr>
          <w:p w14:paraId="0D6AEE47" w14:textId="77777777" w:rsidR="008028D2" w:rsidRPr="008028D2" w:rsidRDefault="00DE3B46">
            <w:pPr>
              <w:rPr>
                <w:rFonts w:cs="Arial"/>
                <w:szCs w:val="18"/>
              </w:rPr>
            </w:pPr>
            <w:hyperlink r:id="rId1461" w:history="1">
              <w:r w:rsidR="008028D2" w:rsidRPr="008028D2">
                <w:rPr>
                  <w:rStyle w:val="Hyperlink"/>
                  <w:rFonts w:ascii="Arial" w:hAnsi="Arial" w:cs="Arial"/>
                  <w:sz w:val="18"/>
                  <w:szCs w:val="18"/>
                </w:rPr>
                <w:t>19.3590</w:t>
              </w:r>
            </w:hyperlink>
          </w:p>
        </w:tc>
        <w:tc>
          <w:tcPr>
            <w:tcW w:w="425" w:type="dxa"/>
            <w:hideMark/>
          </w:tcPr>
          <w:p w14:paraId="5A43D0F0" w14:textId="77777777" w:rsidR="008028D2" w:rsidRPr="008028D2" w:rsidRDefault="008028D2">
            <w:pPr>
              <w:rPr>
                <w:rFonts w:cs="Arial"/>
                <w:szCs w:val="18"/>
              </w:rPr>
            </w:pPr>
            <w:r w:rsidRPr="008028D2">
              <w:rPr>
                <w:rFonts w:cs="Arial"/>
                <w:szCs w:val="18"/>
              </w:rPr>
              <w:t>n</w:t>
            </w:r>
          </w:p>
        </w:tc>
        <w:tc>
          <w:tcPr>
            <w:tcW w:w="5636" w:type="dxa"/>
            <w:hideMark/>
          </w:tcPr>
          <w:p w14:paraId="76B37B66" w14:textId="77777777" w:rsidR="008028D2" w:rsidRPr="008028D2" w:rsidRDefault="008028D2">
            <w:pPr>
              <w:rPr>
                <w:rFonts w:cs="Arial"/>
                <w:szCs w:val="18"/>
              </w:rPr>
            </w:pPr>
            <w:r w:rsidRPr="008028D2">
              <w:rPr>
                <w:rFonts w:cs="Arial"/>
                <w:szCs w:val="18"/>
              </w:rPr>
              <w:t xml:space="preserve">Ip. Töngi. Umsetzung des Umweltschutzgesetzes. Wie steht es mit den Informationen für die Bevölkerung? </w:t>
            </w:r>
            <w:r w:rsidRPr="008028D2">
              <w:rPr>
                <w:rFonts w:cs="Arial"/>
                <w:szCs w:val="18"/>
              </w:rPr>
              <w:br/>
            </w:r>
            <w:r w:rsidRPr="008028D2">
              <w:rPr>
                <w:rFonts w:cs="Arial"/>
                <w:szCs w:val="18"/>
                <w:lang w:val="fr-CH"/>
              </w:rPr>
              <w:t xml:space="preserve">Ip. Töngi. Mise en oeuvre de la loi sur la protection de l'environnement. </w:t>
            </w:r>
            <w:r w:rsidRPr="008028D2">
              <w:rPr>
                <w:rFonts w:cs="Arial"/>
                <w:szCs w:val="18"/>
                <w:lang w:val="it-CH"/>
              </w:rPr>
              <w:t xml:space="preserve">Quid de l'information de la population? </w:t>
            </w:r>
            <w:r w:rsidRPr="008028D2">
              <w:rPr>
                <w:rFonts w:cs="Arial"/>
                <w:szCs w:val="18"/>
                <w:lang w:val="it-CH"/>
              </w:rPr>
              <w:br/>
              <w:t xml:space="preserve">Ip. Töngi. Attuazione della legge sulla protezione dell'ambiente. </w:t>
            </w:r>
            <w:r w:rsidRPr="008028D2">
              <w:rPr>
                <w:rFonts w:cs="Arial"/>
                <w:szCs w:val="18"/>
              </w:rPr>
              <w:t xml:space="preserve">A che punto siamo con l'informazione alla popolazione? </w:t>
            </w:r>
          </w:p>
        </w:tc>
        <w:tc>
          <w:tcPr>
            <w:tcW w:w="1276" w:type="dxa"/>
            <w:hideMark/>
          </w:tcPr>
          <w:p w14:paraId="5E91EDB1" w14:textId="77777777" w:rsidR="008028D2" w:rsidRPr="008028D2" w:rsidRDefault="008028D2">
            <w:pPr>
              <w:rPr>
                <w:rFonts w:cs="Arial"/>
                <w:szCs w:val="18"/>
              </w:rPr>
            </w:pPr>
            <w:r w:rsidRPr="008028D2">
              <w:rPr>
                <w:rFonts w:cs="Arial"/>
                <w:b/>
                <w:bCs/>
                <w:szCs w:val="18"/>
                <w:lang w:val="fr-FR"/>
              </w:rPr>
              <w:t>Diskussion</w:t>
            </w:r>
          </w:p>
          <w:p w14:paraId="1F588009" w14:textId="77777777" w:rsidR="008028D2" w:rsidRPr="008028D2" w:rsidRDefault="008028D2">
            <w:pPr>
              <w:rPr>
                <w:rFonts w:cs="Arial"/>
                <w:szCs w:val="18"/>
              </w:rPr>
            </w:pPr>
            <w:r w:rsidRPr="008028D2">
              <w:rPr>
                <w:rFonts w:cs="Arial"/>
                <w:b/>
                <w:bCs/>
                <w:szCs w:val="18"/>
                <w:lang w:val="fr-FR"/>
              </w:rPr>
              <w:t>Discussion</w:t>
            </w:r>
          </w:p>
          <w:p w14:paraId="21349FDB"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7AE54C14" w14:textId="77777777" w:rsidR="008028D2" w:rsidRPr="008028D2" w:rsidRDefault="008028D2">
            <w:pPr>
              <w:rPr>
                <w:rFonts w:cs="Arial"/>
                <w:szCs w:val="18"/>
              </w:rPr>
            </w:pPr>
            <w:r w:rsidRPr="008028D2">
              <w:rPr>
                <w:rFonts w:cs="Arial"/>
                <w:b/>
                <w:bCs/>
                <w:szCs w:val="18"/>
              </w:rPr>
              <w:t>n</w:t>
            </w:r>
          </w:p>
        </w:tc>
      </w:tr>
      <w:tr w:rsidR="00590145" w:rsidRPr="003C1684" w14:paraId="649F9597" w14:textId="77777777" w:rsidTr="00590145">
        <w:tc>
          <w:tcPr>
            <w:tcW w:w="455" w:type="dxa"/>
            <w:hideMark/>
          </w:tcPr>
          <w:p w14:paraId="49D5C60D" w14:textId="21818ACF" w:rsidR="00590145" w:rsidRPr="003C1684" w:rsidRDefault="00590145">
            <w:pPr>
              <w:rPr>
                <w:rFonts w:cs="Arial"/>
                <w:szCs w:val="18"/>
                <w:lang w:val="it-CH" w:eastAsia="de-CH"/>
              </w:rPr>
            </w:pPr>
          </w:p>
        </w:tc>
        <w:tc>
          <w:tcPr>
            <w:tcW w:w="851" w:type="dxa"/>
            <w:hideMark/>
          </w:tcPr>
          <w:p w14:paraId="291BAB21" w14:textId="77777777" w:rsidR="00590145" w:rsidRPr="003C1684" w:rsidRDefault="00DE3B46">
            <w:pPr>
              <w:rPr>
                <w:rFonts w:cs="Arial"/>
                <w:szCs w:val="18"/>
              </w:rPr>
            </w:pPr>
            <w:hyperlink r:id="rId1462" w:history="1">
              <w:r w:rsidR="00590145" w:rsidRPr="003C1684">
                <w:rPr>
                  <w:rStyle w:val="Hyperlink"/>
                  <w:rFonts w:ascii="Arial" w:hAnsi="Arial" w:cs="Arial"/>
                  <w:sz w:val="18"/>
                  <w:szCs w:val="18"/>
                </w:rPr>
                <w:t>19.3592</w:t>
              </w:r>
            </w:hyperlink>
          </w:p>
        </w:tc>
        <w:tc>
          <w:tcPr>
            <w:tcW w:w="425" w:type="dxa"/>
            <w:hideMark/>
          </w:tcPr>
          <w:p w14:paraId="2580D2A1" w14:textId="77777777" w:rsidR="00590145" w:rsidRPr="003C1684" w:rsidRDefault="00590145">
            <w:pPr>
              <w:rPr>
                <w:rFonts w:cs="Arial"/>
                <w:szCs w:val="18"/>
              </w:rPr>
            </w:pPr>
            <w:r w:rsidRPr="003C1684">
              <w:rPr>
                <w:rFonts w:cs="Arial"/>
                <w:szCs w:val="18"/>
              </w:rPr>
              <w:t>n</w:t>
            </w:r>
          </w:p>
        </w:tc>
        <w:tc>
          <w:tcPr>
            <w:tcW w:w="5636" w:type="dxa"/>
            <w:hideMark/>
          </w:tcPr>
          <w:p w14:paraId="5A1D2275" w14:textId="77777777" w:rsidR="00590145" w:rsidRPr="003C1684" w:rsidRDefault="00590145">
            <w:pPr>
              <w:rPr>
                <w:rFonts w:cs="Arial"/>
                <w:szCs w:val="18"/>
                <w:lang w:val="it-CH"/>
              </w:rPr>
            </w:pPr>
            <w:r w:rsidRPr="003C1684">
              <w:rPr>
                <w:rFonts w:cs="Arial"/>
                <w:szCs w:val="18"/>
              </w:rPr>
              <w:t xml:space="preserve">Mo. Regazzi. CO2-Zielwerte für leichte Nutzfahrzeuge ohne Swiss Finish </w:t>
            </w:r>
            <w:r w:rsidRPr="003C1684">
              <w:rPr>
                <w:rFonts w:cs="Arial"/>
                <w:szCs w:val="18"/>
              </w:rPr>
              <w:br/>
              <w:t xml:space="preserve">Mo. </w:t>
            </w:r>
            <w:r w:rsidRPr="003C1684">
              <w:rPr>
                <w:rFonts w:cs="Arial"/>
                <w:szCs w:val="18"/>
                <w:lang w:val="fr-CH"/>
              </w:rPr>
              <w:t xml:space="preserve">Regazzi. Valeurs cibles applicable aux émissions de CO2 des véhicules utilitaires légers. </w:t>
            </w:r>
            <w:r w:rsidRPr="003C1684">
              <w:rPr>
                <w:rFonts w:cs="Arial"/>
                <w:szCs w:val="18"/>
                <w:lang w:val="it-CH"/>
              </w:rPr>
              <w:t xml:space="preserve">Non au «swiss finish» </w:t>
            </w:r>
            <w:r w:rsidRPr="003C1684">
              <w:rPr>
                <w:rFonts w:cs="Arial"/>
                <w:szCs w:val="18"/>
                <w:lang w:val="it-CH"/>
              </w:rPr>
              <w:br/>
              <w:t xml:space="preserve">Mo. Regazzi. Obiettivi di emissione di CO2 per veicoli commerciali leggeri senza "Swiss Finish" </w:t>
            </w:r>
          </w:p>
        </w:tc>
        <w:tc>
          <w:tcPr>
            <w:tcW w:w="1276" w:type="dxa"/>
            <w:hideMark/>
          </w:tcPr>
          <w:p w14:paraId="2ABFD6A5" w14:textId="77777777" w:rsidR="00590145" w:rsidRPr="003C1684" w:rsidRDefault="00590145">
            <w:pPr>
              <w:rPr>
                <w:rFonts w:cs="Arial"/>
                <w:szCs w:val="18"/>
                <w:lang w:val="it-CH"/>
              </w:rPr>
            </w:pPr>
          </w:p>
        </w:tc>
        <w:tc>
          <w:tcPr>
            <w:tcW w:w="567" w:type="dxa"/>
            <w:hideMark/>
          </w:tcPr>
          <w:p w14:paraId="1C9A4040" w14:textId="51079F1B" w:rsidR="00590145" w:rsidRPr="003C1684" w:rsidRDefault="003C1684">
            <w:pPr>
              <w:rPr>
                <w:rFonts w:cs="Arial"/>
                <w:b/>
                <w:szCs w:val="18"/>
                <w:lang w:val="it-CH"/>
              </w:rPr>
            </w:pPr>
            <w:r w:rsidRPr="003C1684">
              <w:rPr>
                <w:rFonts w:cs="Arial"/>
                <w:b/>
                <w:szCs w:val="18"/>
                <w:lang w:val="it-CH"/>
              </w:rPr>
              <w:t>-</w:t>
            </w:r>
          </w:p>
        </w:tc>
      </w:tr>
      <w:tr w:rsidR="0061628E" w:rsidRPr="0061628E" w14:paraId="4173C106" w14:textId="77777777" w:rsidTr="0061628E">
        <w:tc>
          <w:tcPr>
            <w:tcW w:w="455" w:type="dxa"/>
            <w:hideMark/>
          </w:tcPr>
          <w:p w14:paraId="65C9B29E" w14:textId="7C28D56F" w:rsidR="0061628E" w:rsidRPr="00E939C3" w:rsidRDefault="0061628E">
            <w:pPr>
              <w:rPr>
                <w:rFonts w:cs="Arial"/>
                <w:szCs w:val="18"/>
                <w:lang w:val="it-CH" w:eastAsia="de-CH"/>
              </w:rPr>
            </w:pPr>
          </w:p>
        </w:tc>
        <w:tc>
          <w:tcPr>
            <w:tcW w:w="851" w:type="dxa"/>
            <w:hideMark/>
          </w:tcPr>
          <w:p w14:paraId="05D65009" w14:textId="77777777" w:rsidR="0061628E" w:rsidRPr="0061628E" w:rsidRDefault="00DE3B46">
            <w:pPr>
              <w:rPr>
                <w:rFonts w:cs="Arial"/>
                <w:szCs w:val="18"/>
              </w:rPr>
            </w:pPr>
            <w:hyperlink r:id="rId1463" w:history="1">
              <w:r w:rsidR="0061628E" w:rsidRPr="0061628E">
                <w:rPr>
                  <w:rStyle w:val="Hyperlink"/>
                  <w:rFonts w:ascii="Arial" w:hAnsi="Arial" w:cs="Arial"/>
                  <w:sz w:val="18"/>
                  <w:szCs w:val="18"/>
                </w:rPr>
                <w:t>19.3608</w:t>
              </w:r>
            </w:hyperlink>
          </w:p>
        </w:tc>
        <w:tc>
          <w:tcPr>
            <w:tcW w:w="425" w:type="dxa"/>
            <w:hideMark/>
          </w:tcPr>
          <w:p w14:paraId="09C92DAF" w14:textId="77777777" w:rsidR="0061628E" w:rsidRPr="0061628E" w:rsidRDefault="0061628E">
            <w:pPr>
              <w:rPr>
                <w:rFonts w:cs="Arial"/>
                <w:szCs w:val="18"/>
              </w:rPr>
            </w:pPr>
            <w:r w:rsidRPr="0061628E">
              <w:rPr>
                <w:rFonts w:cs="Arial"/>
                <w:szCs w:val="18"/>
              </w:rPr>
              <w:t>n</w:t>
            </w:r>
          </w:p>
        </w:tc>
        <w:tc>
          <w:tcPr>
            <w:tcW w:w="5636" w:type="dxa"/>
            <w:hideMark/>
          </w:tcPr>
          <w:p w14:paraId="05EA3FD6" w14:textId="77777777" w:rsidR="0061628E" w:rsidRPr="0061628E" w:rsidRDefault="0061628E">
            <w:pPr>
              <w:rPr>
                <w:rFonts w:cs="Arial"/>
                <w:szCs w:val="18"/>
                <w:lang w:val="it-CH"/>
              </w:rPr>
            </w:pPr>
            <w:r w:rsidRPr="0061628E">
              <w:rPr>
                <w:rFonts w:cs="Arial"/>
                <w:szCs w:val="18"/>
              </w:rPr>
              <w:t xml:space="preserve">Mo. Crottaz. Erneutes Inverkehrbringen von Asbest: Die gesundheitlichen Risiken überwiegen die rein ästhetischen und wirtschaftlichen Gründe </w:t>
            </w:r>
            <w:r w:rsidRPr="0061628E">
              <w:rPr>
                <w:rFonts w:cs="Arial"/>
                <w:szCs w:val="18"/>
              </w:rPr>
              <w:br/>
              <w:t xml:space="preserve">Mo. </w:t>
            </w:r>
            <w:r w:rsidRPr="0061628E">
              <w:rPr>
                <w:rFonts w:cs="Arial"/>
                <w:szCs w:val="18"/>
                <w:lang w:val="fr-CH"/>
              </w:rPr>
              <w:t xml:space="preserve">Crottaz. Réintroduction de l'utilisation de l'amiante: les risques pour la santé sont trop importants pour la justifier par des raisons purement esthétiques et économiques </w:t>
            </w:r>
            <w:r w:rsidRPr="0061628E">
              <w:rPr>
                <w:rFonts w:cs="Arial"/>
                <w:szCs w:val="18"/>
                <w:lang w:val="fr-CH"/>
              </w:rPr>
              <w:br/>
              <w:t xml:space="preserve">Mo. </w:t>
            </w:r>
            <w:r w:rsidRPr="0061628E">
              <w:rPr>
                <w:rFonts w:cs="Arial"/>
                <w:szCs w:val="18"/>
                <w:lang w:val="it-CH"/>
              </w:rPr>
              <w:t xml:space="preserve">Crottaz. Reitroduzione dell'utilizzo dell'amianto: i rischi per la salute sono troppo importanti per giustificarla per motivi puramente estetici ed economici </w:t>
            </w:r>
          </w:p>
        </w:tc>
        <w:tc>
          <w:tcPr>
            <w:tcW w:w="1276" w:type="dxa"/>
            <w:hideMark/>
          </w:tcPr>
          <w:p w14:paraId="069F9D22" w14:textId="77777777" w:rsidR="0061628E" w:rsidRPr="0061628E" w:rsidRDefault="0061628E">
            <w:pPr>
              <w:rPr>
                <w:rFonts w:cs="Arial"/>
                <w:szCs w:val="18"/>
                <w:lang w:val="it-CH"/>
              </w:rPr>
            </w:pPr>
          </w:p>
        </w:tc>
        <w:tc>
          <w:tcPr>
            <w:tcW w:w="567" w:type="dxa"/>
            <w:hideMark/>
          </w:tcPr>
          <w:p w14:paraId="345BD128" w14:textId="77777777" w:rsidR="0061628E" w:rsidRPr="0061628E" w:rsidRDefault="0061628E">
            <w:pPr>
              <w:rPr>
                <w:rFonts w:cs="Arial"/>
                <w:szCs w:val="18"/>
              </w:rPr>
            </w:pPr>
            <w:r w:rsidRPr="0061628E">
              <w:rPr>
                <w:rFonts w:cs="Arial"/>
                <w:b/>
                <w:bCs/>
                <w:szCs w:val="18"/>
              </w:rPr>
              <w:t>-</w:t>
            </w:r>
          </w:p>
        </w:tc>
      </w:tr>
      <w:tr w:rsidR="008028D2" w:rsidRPr="008028D2" w14:paraId="7F9AB5A2" w14:textId="77777777" w:rsidTr="008028D2">
        <w:tc>
          <w:tcPr>
            <w:tcW w:w="455" w:type="dxa"/>
            <w:hideMark/>
          </w:tcPr>
          <w:p w14:paraId="6681330B" w14:textId="77777777" w:rsidR="008028D2" w:rsidRPr="008028D2" w:rsidRDefault="008028D2">
            <w:pPr>
              <w:rPr>
                <w:rFonts w:cs="Arial"/>
                <w:szCs w:val="18"/>
                <w:lang w:val="de-CH" w:eastAsia="de-CH"/>
              </w:rPr>
            </w:pPr>
          </w:p>
        </w:tc>
        <w:tc>
          <w:tcPr>
            <w:tcW w:w="851" w:type="dxa"/>
            <w:hideMark/>
          </w:tcPr>
          <w:p w14:paraId="05900FAE" w14:textId="77777777" w:rsidR="008028D2" w:rsidRPr="008028D2" w:rsidRDefault="00DE3B46">
            <w:pPr>
              <w:rPr>
                <w:rFonts w:cs="Arial"/>
                <w:szCs w:val="18"/>
              </w:rPr>
            </w:pPr>
            <w:hyperlink r:id="rId1464" w:history="1">
              <w:r w:rsidR="008028D2" w:rsidRPr="008028D2">
                <w:rPr>
                  <w:rStyle w:val="Hyperlink"/>
                  <w:rFonts w:ascii="Arial" w:hAnsi="Arial" w:cs="Arial"/>
                  <w:sz w:val="18"/>
                  <w:szCs w:val="18"/>
                </w:rPr>
                <w:t>19.3609</w:t>
              </w:r>
            </w:hyperlink>
          </w:p>
        </w:tc>
        <w:tc>
          <w:tcPr>
            <w:tcW w:w="425" w:type="dxa"/>
            <w:hideMark/>
          </w:tcPr>
          <w:p w14:paraId="02B64228" w14:textId="77777777" w:rsidR="008028D2" w:rsidRPr="008028D2" w:rsidRDefault="008028D2">
            <w:pPr>
              <w:rPr>
                <w:rFonts w:cs="Arial"/>
                <w:szCs w:val="18"/>
              </w:rPr>
            </w:pPr>
            <w:r w:rsidRPr="008028D2">
              <w:rPr>
                <w:rFonts w:cs="Arial"/>
                <w:szCs w:val="18"/>
              </w:rPr>
              <w:t>n</w:t>
            </w:r>
          </w:p>
        </w:tc>
        <w:tc>
          <w:tcPr>
            <w:tcW w:w="5636" w:type="dxa"/>
            <w:hideMark/>
          </w:tcPr>
          <w:p w14:paraId="2514B7FF" w14:textId="77777777" w:rsidR="008028D2" w:rsidRPr="008028D2" w:rsidRDefault="008028D2">
            <w:pPr>
              <w:rPr>
                <w:rFonts w:cs="Arial"/>
                <w:szCs w:val="18"/>
                <w:lang w:val="it-CH"/>
              </w:rPr>
            </w:pPr>
            <w:r w:rsidRPr="008028D2">
              <w:rPr>
                <w:rFonts w:cs="Arial"/>
                <w:szCs w:val="18"/>
              </w:rPr>
              <w:t xml:space="preserve">Ip. Hardegger. Planungskompetenzen im Mobilfunkbereich und Risikotragung </w:t>
            </w:r>
            <w:r w:rsidRPr="008028D2">
              <w:rPr>
                <w:rFonts w:cs="Arial"/>
                <w:szCs w:val="18"/>
              </w:rPr>
              <w:br/>
              <w:t xml:space="preserve">Ip. </w:t>
            </w:r>
            <w:r w:rsidRPr="008028D2">
              <w:rPr>
                <w:rFonts w:cs="Arial"/>
                <w:szCs w:val="18"/>
                <w:lang w:val="fr-CH"/>
              </w:rPr>
              <w:t xml:space="preserve">Hardegger. Téléphonie mobile. Qui planifie et qui assume les risques? </w:t>
            </w:r>
            <w:r w:rsidRPr="008028D2">
              <w:rPr>
                <w:rFonts w:cs="Arial"/>
                <w:szCs w:val="18"/>
                <w:lang w:val="fr-CH"/>
              </w:rPr>
              <w:br/>
            </w:r>
            <w:r w:rsidRPr="008028D2">
              <w:rPr>
                <w:rFonts w:cs="Arial"/>
                <w:szCs w:val="18"/>
                <w:lang w:val="it-CH"/>
              </w:rPr>
              <w:t xml:space="preserve">Ip. Hardegger. Competenze pianificatorie nel settore della telefonia mobile e assunzione dei rischi </w:t>
            </w:r>
          </w:p>
        </w:tc>
        <w:tc>
          <w:tcPr>
            <w:tcW w:w="1276" w:type="dxa"/>
            <w:hideMark/>
          </w:tcPr>
          <w:p w14:paraId="26E385B6" w14:textId="77777777" w:rsidR="008028D2" w:rsidRPr="008028D2" w:rsidRDefault="008028D2">
            <w:pPr>
              <w:rPr>
                <w:rFonts w:cs="Arial"/>
                <w:szCs w:val="18"/>
              </w:rPr>
            </w:pPr>
            <w:r w:rsidRPr="008028D2">
              <w:rPr>
                <w:rFonts w:cs="Arial"/>
                <w:b/>
                <w:bCs/>
                <w:szCs w:val="18"/>
                <w:lang w:val="fr-FR"/>
              </w:rPr>
              <w:t>Diskussion</w:t>
            </w:r>
          </w:p>
          <w:p w14:paraId="018D59F5" w14:textId="77777777" w:rsidR="008028D2" w:rsidRPr="008028D2" w:rsidRDefault="008028D2">
            <w:pPr>
              <w:rPr>
                <w:rFonts w:cs="Arial"/>
                <w:szCs w:val="18"/>
              </w:rPr>
            </w:pPr>
            <w:r w:rsidRPr="008028D2">
              <w:rPr>
                <w:rFonts w:cs="Arial"/>
                <w:b/>
                <w:bCs/>
                <w:szCs w:val="18"/>
                <w:lang w:val="fr-FR"/>
              </w:rPr>
              <w:t>Discussion</w:t>
            </w:r>
          </w:p>
          <w:p w14:paraId="26C0C061"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4BA121CE" w14:textId="77777777" w:rsidR="008028D2" w:rsidRPr="008028D2" w:rsidRDefault="008028D2">
            <w:pPr>
              <w:rPr>
                <w:rFonts w:cs="Arial"/>
                <w:szCs w:val="18"/>
              </w:rPr>
            </w:pPr>
            <w:r w:rsidRPr="008028D2">
              <w:rPr>
                <w:rFonts w:cs="Arial"/>
                <w:b/>
                <w:bCs/>
                <w:szCs w:val="18"/>
              </w:rPr>
              <w:t>tw</w:t>
            </w:r>
          </w:p>
        </w:tc>
      </w:tr>
      <w:tr w:rsidR="0061628E" w:rsidRPr="0061628E" w14:paraId="733DA545" w14:textId="77777777" w:rsidTr="0061628E">
        <w:tc>
          <w:tcPr>
            <w:tcW w:w="455" w:type="dxa"/>
            <w:hideMark/>
          </w:tcPr>
          <w:p w14:paraId="221BAD0B" w14:textId="511FCA04" w:rsidR="0061628E" w:rsidRPr="0061628E" w:rsidRDefault="0061628E">
            <w:pPr>
              <w:rPr>
                <w:rFonts w:cs="Arial"/>
                <w:szCs w:val="18"/>
                <w:lang w:val="de-CH" w:eastAsia="de-CH"/>
              </w:rPr>
            </w:pPr>
          </w:p>
        </w:tc>
        <w:tc>
          <w:tcPr>
            <w:tcW w:w="851" w:type="dxa"/>
            <w:hideMark/>
          </w:tcPr>
          <w:p w14:paraId="1ACA34CC" w14:textId="77777777" w:rsidR="0061628E" w:rsidRPr="0061628E" w:rsidRDefault="00DE3B46">
            <w:pPr>
              <w:rPr>
                <w:rFonts w:cs="Arial"/>
                <w:szCs w:val="18"/>
              </w:rPr>
            </w:pPr>
            <w:hyperlink r:id="rId1465" w:history="1">
              <w:r w:rsidR="0061628E" w:rsidRPr="0061628E">
                <w:rPr>
                  <w:rStyle w:val="Hyperlink"/>
                  <w:rFonts w:ascii="Arial" w:hAnsi="Arial" w:cs="Arial"/>
                  <w:sz w:val="18"/>
                  <w:szCs w:val="18"/>
                </w:rPr>
                <w:t>19.3613</w:t>
              </w:r>
            </w:hyperlink>
          </w:p>
        </w:tc>
        <w:tc>
          <w:tcPr>
            <w:tcW w:w="425" w:type="dxa"/>
            <w:hideMark/>
          </w:tcPr>
          <w:p w14:paraId="5A58399E" w14:textId="77777777" w:rsidR="0061628E" w:rsidRPr="0061628E" w:rsidRDefault="0061628E">
            <w:pPr>
              <w:rPr>
                <w:rFonts w:cs="Arial"/>
                <w:szCs w:val="18"/>
              </w:rPr>
            </w:pPr>
            <w:r w:rsidRPr="0061628E">
              <w:rPr>
                <w:rFonts w:cs="Arial"/>
                <w:szCs w:val="18"/>
              </w:rPr>
              <w:t>n</w:t>
            </w:r>
          </w:p>
        </w:tc>
        <w:tc>
          <w:tcPr>
            <w:tcW w:w="5636" w:type="dxa"/>
            <w:hideMark/>
          </w:tcPr>
          <w:p w14:paraId="05A7557E" w14:textId="77777777" w:rsidR="0061628E" w:rsidRPr="0061628E" w:rsidRDefault="0061628E">
            <w:pPr>
              <w:rPr>
                <w:rFonts w:cs="Arial"/>
                <w:szCs w:val="18"/>
                <w:lang w:val="it-CH"/>
              </w:rPr>
            </w:pPr>
            <w:r w:rsidRPr="0061628E">
              <w:rPr>
                <w:rFonts w:cs="Arial"/>
                <w:szCs w:val="18"/>
              </w:rPr>
              <w:t xml:space="preserve">Mo. Bregy. Keine unnötige gesetzliche Regelung von Helikopterlandeplätzen von Spitälern </w:t>
            </w:r>
            <w:r w:rsidRPr="0061628E">
              <w:rPr>
                <w:rFonts w:cs="Arial"/>
                <w:szCs w:val="18"/>
              </w:rPr>
              <w:br/>
              <w:t xml:space="preserve">Mo. </w:t>
            </w:r>
            <w:r w:rsidRPr="0061628E">
              <w:rPr>
                <w:rFonts w:cs="Arial"/>
                <w:szCs w:val="18"/>
                <w:lang w:val="fr-CH"/>
              </w:rPr>
              <w:t xml:space="preserve">Bregy. Héliports hospitaliers. Revenir sur un projet de réglementation inutile </w:t>
            </w:r>
            <w:r w:rsidRPr="0061628E">
              <w:rPr>
                <w:rFonts w:cs="Arial"/>
                <w:szCs w:val="18"/>
                <w:lang w:val="fr-CH"/>
              </w:rPr>
              <w:br/>
              <w:t xml:space="preserve">Mo. </w:t>
            </w:r>
            <w:r w:rsidRPr="0061628E">
              <w:rPr>
                <w:rFonts w:cs="Arial"/>
                <w:szCs w:val="18"/>
                <w:lang w:val="it-CH"/>
              </w:rPr>
              <w:t xml:space="preserve">Bregy. Nessuna necessità di un disciplinamento giuridico delle aree d'atterraggio d'ospedale per elicotteri </w:t>
            </w:r>
          </w:p>
        </w:tc>
        <w:tc>
          <w:tcPr>
            <w:tcW w:w="1276" w:type="dxa"/>
            <w:hideMark/>
          </w:tcPr>
          <w:p w14:paraId="7F87763F" w14:textId="77777777" w:rsidR="0061628E" w:rsidRPr="0061628E" w:rsidRDefault="0061628E">
            <w:pPr>
              <w:rPr>
                <w:rFonts w:cs="Arial"/>
                <w:szCs w:val="18"/>
                <w:lang w:val="it-CH"/>
              </w:rPr>
            </w:pPr>
          </w:p>
        </w:tc>
        <w:tc>
          <w:tcPr>
            <w:tcW w:w="567" w:type="dxa"/>
            <w:hideMark/>
          </w:tcPr>
          <w:p w14:paraId="0AD046ED" w14:textId="77777777" w:rsidR="0061628E" w:rsidRPr="0061628E" w:rsidRDefault="0061628E">
            <w:pPr>
              <w:rPr>
                <w:rFonts w:cs="Arial"/>
                <w:szCs w:val="18"/>
              </w:rPr>
            </w:pPr>
            <w:r w:rsidRPr="0061628E">
              <w:rPr>
                <w:rFonts w:cs="Arial"/>
                <w:b/>
                <w:bCs/>
                <w:szCs w:val="18"/>
              </w:rPr>
              <w:t>-</w:t>
            </w:r>
          </w:p>
        </w:tc>
      </w:tr>
      <w:tr w:rsidR="008028D2" w:rsidRPr="008028D2" w14:paraId="6A5FBF42" w14:textId="77777777" w:rsidTr="008028D2">
        <w:tc>
          <w:tcPr>
            <w:tcW w:w="455" w:type="dxa"/>
            <w:hideMark/>
          </w:tcPr>
          <w:p w14:paraId="5523EECE" w14:textId="77777777" w:rsidR="008028D2" w:rsidRPr="008028D2" w:rsidRDefault="008028D2">
            <w:pPr>
              <w:rPr>
                <w:rFonts w:cs="Arial"/>
                <w:szCs w:val="18"/>
                <w:lang w:val="de-CH" w:eastAsia="de-CH"/>
              </w:rPr>
            </w:pPr>
          </w:p>
        </w:tc>
        <w:tc>
          <w:tcPr>
            <w:tcW w:w="851" w:type="dxa"/>
            <w:hideMark/>
          </w:tcPr>
          <w:p w14:paraId="5E8D295A" w14:textId="77777777" w:rsidR="008028D2" w:rsidRPr="008028D2" w:rsidRDefault="00DE3B46">
            <w:pPr>
              <w:rPr>
                <w:rFonts w:cs="Arial"/>
                <w:szCs w:val="18"/>
              </w:rPr>
            </w:pPr>
            <w:hyperlink r:id="rId1466" w:history="1">
              <w:r w:rsidR="008028D2" w:rsidRPr="008028D2">
                <w:rPr>
                  <w:rStyle w:val="Hyperlink"/>
                  <w:rFonts w:ascii="Arial" w:hAnsi="Arial" w:cs="Arial"/>
                  <w:sz w:val="18"/>
                  <w:szCs w:val="18"/>
                </w:rPr>
                <w:t>19.3617</w:t>
              </w:r>
            </w:hyperlink>
          </w:p>
        </w:tc>
        <w:tc>
          <w:tcPr>
            <w:tcW w:w="425" w:type="dxa"/>
            <w:hideMark/>
          </w:tcPr>
          <w:p w14:paraId="68785DB3" w14:textId="77777777" w:rsidR="008028D2" w:rsidRPr="008028D2" w:rsidRDefault="008028D2">
            <w:pPr>
              <w:rPr>
                <w:rFonts w:cs="Arial"/>
                <w:szCs w:val="18"/>
              </w:rPr>
            </w:pPr>
            <w:r w:rsidRPr="008028D2">
              <w:rPr>
                <w:rFonts w:cs="Arial"/>
                <w:szCs w:val="18"/>
              </w:rPr>
              <w:t>n</w:t>
            </w:r>
          </w:p>
        </w:tc>
        <w:tc>
          <w:tcPr>
            <w:tcW w:w="5636" w:type="dxa"/>
            <w:hideMark/>
          </w:tcPr>
          <w:p w14:paraId="6CAF8D77" w14:textId="77777777" w:rsidR="008028D2" w:rsidRPr="008028D2" w:rsidRDefault="008028D2">
            <w:pPr>
              <w:rPr>
                <w:rFonts w:cs="Arial"/>
                <w:szCs w:val="18"/>
                <w:lang w:val="it-CH"/>
              </w:rPr>
            </w:pPr>
            <w:r w:rsidRPr="008028D2">
              <w:rPr>
                <w:rFonts w:cs="Arial"/>
                <w:szCs w:val="18"/>
              </w:rPr>
              <w:t xml:space="preserve">Ip. Kälin. Diskriminierung der Frauen in der Sportberichterstattung und Sportförderung </w:t>
            </w:r>
            <w:r w:rsidRPr="008028D2">
              <w:rPr>
                <w:rFonts w:cs="Arial"/>
                <w:szCs w:val="18"/>
              </w:rPr>
              <w:br/>
              <w:t xml:space="preserve">Ip. </w:t>
            </w:r>
            <w:r w:rsidRPr="008028D2">
              <w:rPr>
                <w:rFonts w:cs="Arial"/>
                <w:szCs w:val="18"/>
                <w:lang w:val="fr-CH"/>
              </w:rPr>
              <w:t xml:space="preserve">Kälin. Stopper la discrimination des femmes dans les reportages sportifs et la promotion du sport </w:t>
            </w:r>
            <w:r w:rsidRPr="008028D2">
              <w:rPr>
                <w:rFonts w:cs="Arial"/>
                <w:szCs w:val="18"/>
                <w:lang w:val="fr-CH"/>
              </w:rPr>
              <w:br/>
              <w:t xml:space="preserve">Ip. </w:t>
            </w:r>
            <w:r w:rsidRPr="008028D2">
              <w:rPr>
                <w:rFonts w:cs="Arial"/>
                <w:szCs w:val="18"/>
                <w:lang w:val="it-CH"/>
              </w:rPr>
              <w:t xml:space="preserve">Kälin. Discriminazione della donna nella cronaca sportiva e nella promozione sportiva </w:t>
            </w:r>
          </w:p>
        </w:tc>
        <w:tc>
          <w:tcPr>
            <w:tcW w:w="1276" w:type="dxa"/>
            <w:hideMark/>
          </w:tcPr>
          <w:p w14:paraId="25D30E96" w14:textId="77777777" w:rsidR="008028D2" w:rsidRPr="008028D2" w:rsidRDefault="008028D2">
            <w:pPr>
              <w:rPr>
                <w:rFonts w:cs="Arial"/>
                <w:szCs w:val="18"/>
              </w:rPr>
            </w:pPr>
            <w:r w:rsidRPr="008028D2">
              <w:rPr>
                <w:rFonts w:cs="Arial"/>
                <w:b/>
                <w:bCs/>
                <w:szCs w:val="18"/>
                <w:lang w:val="fr-FR"/>
              </w:rPr>
              <w:t>Diskussion</w:t>
            </w:r>
          </w:p>
          <w:p w14:paraId="2CE349D0" w14:textId="77777777" w:rsidR="008028D2" w:rsidRPr="008028D2" w:rsidRDefault="008028D2">
            <w:pPr>
              <w:rPr>
                <w:rFonts w:cs="Arial"/>
                <w:szCs w:val="18"/>
              </w:rPr>
            </w:pPr>
            <w:r w:rsidRPr="008028D2">
              <w:rPr>
                <w:rFonts w:cs="Arial"/>
                <w:b/>
                <w:bCs/>
                <w:szCs w:val="18"/>
                <w:lang w:val="fr-FR"/>
              </w:rPr>
              <w:t>Discussion</w:t>
            </w:r>
          </w:p>
          <w:p w14:paraId="269388AE"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04EF4611" w14:textId="77777777" w:rsidR="008028D2" w:rsidRPr="008028D2" w:rsidRDefault="008028D2">
            <w:pPr>
              <w:rPr>
                <w:rFonts w:cs="Arial"/>
                <w:szCs w:val="18"/>
              </w:rPr>
            </w:pPr>
            <w:r w:rsidRPr="008028D2">
              <w:rPr>
                <w:rFonts w:cs="Arial"/>
                <w:b/>
                <w:bCs/>
                <w:szCs w:val="18"/>
              </w:rPr>
              <w:t>n</w:t>
            </w:r>
          </w:p>
        </w:tc>
      </w:tr>
      <w:tr w:rsidR="008028D2" w:rsidRPr="008028D2" w14:paraId="35E089B4" w14:textId="77777777" w:rsidTr="008028D2">
        <w:tc>
          <w:tcPr>
            <w:tcW w:w="455" w:type="dxa"/>
            <w:hideMark/>
          </w:tcPr>
          <w:p w14:paraId="49D774E7" w14:textId="77777777" w:rsidR="008028D2" w:rsidRPr="008028D2" w:rsidRDefault="008028D2">
            <w:pPr>
              <w:rPr>
                <w:rFonts w:cs="Arial"/>
                <w:szCs w:val="18"/>
                <w:lang w:val="de-CH" w:eastAsia="de-CH"/>
              </w:rPr>
            </w:pPr>
          </w:p>
        </w:tc>
        <w:tc>
          <w:tcPr>
            <w:tcW w:w="851" w:type="dxa"/>
            <w:hideMark/>
          </w:tcPr>
          <w:p w14:paraId="69AC9683" w14:textId="77777777" w:rsidR="008028D2" w:rsidRPr="008028D2" w:rsidRDefault="00DE3B46">
            <w:pPr>
              <w:rPr>
                <w:rFonts w:cs="Arial"/>
                <w:szCs w:val="18"/>
              </w:rPr>
            </w:pPr>
            <w:hyperlink r:id="rId1467" w:history="1">
              <w:r w:rsidR="008028D2" w:rsidRPr="008028D2">
                <w:rPr>
                  <w:rStyle w:val="Hyperlink"/>
                  <w:rFonts w:ascii="Arial" w:hAnsi="Arial" w:cs="Arial"/>
                  <w:sz w:val="18"/>
                  <w:szCs w:val="18"/>
                </w:rPr>
                <w:t>19.3619</w:t>
              </w:r>
            </w:hyperlink>
          </w:p>
        </w:tc>
        <w:tc>
          <w:tcPr>
            <w:tcW w:w="425" w:type="dxa"/>
            <w:hideMark/>
          </w:tcPr>
          <w:p w14:paraId="1D16FC34" w14:textId="77777777" w:rsidR="008028D2" w:rsidRPr="008028D2" w:rsidRDefault="008028D2">
            <w:pPr>
              <w:rPr>
                <w:rFonts w:cs="Arial"/>
                <w:szCs w:val="18"/>
              </w:rPr>
            </w:pPr>
            <w:r w:rsidRPr="008028D2">
              <w:rPr>
                <w:rFonts w:cs="Arial"/>
                <w:szCs w:val="18"/>
              </w:rPr>
              <w:t>n</w:t>
            </w:r>
          </w:p>
        </w:tc>
        <w:tc>
          <w:tcPr>
            <w:tcW w:w="5636" w:type="dxa"/>
            <w:hideMark/>
          </w:tcPr>
          <w:p w14:paraId="15D61DDA" w14:textId="77777777" w:rsidR="008028D2" w:rsidRPr="008028D2" w:rsidRDefault="008028D2">
            <w:pPr>
              <w:rPr>
                <w:rFonts w:cs="Arial"/>
                <w:szCs w:val="18"/>
                <w:lang w:val="it-CH"/>
              </w:rPr>
            </w:pPr>
            <w:r w:rsidRPr="008028D2">
              <w:rPr>
                <w:rFonts w:cs="Arial"/>
                <w:szCs w:val="18"/>
              </w:rPr>
              <w:t xml:space="preserve">Ip. Töngi. Umsetzung der Empfehlungen im Bericht "Megatrends und Raumentwicklung Schweiz" des Rates für Raumordnung </w:t>
            </w:r>
            <w:r w:rsidRPr="008028D2">
              <w:rPr>
                <w:rFonts w:cs="Arial"/>
                <w:szCs w:val="18"/>
              </w:rPr>
              <w:br/>
              <w:t xml:space="preserve">Ip. </w:t>
            </w:r>
            <w:r w:rsidRPr="008028D2">
              <w:rPr>
                <w:rFonts w:cs="Arial"/>
                <w:szCs w:val="18"/>
                <w:lang w:val="fr-CH"/>
              </w:rPr>
              <w:t xml:space="preserve">Töngi. Mégatrends et développement territorial en Suisse. Mise en oeuvre des recommandations du rapport </w:t>
            </w:r>
            <w:r w:rsidRPr="008028D2">
              <w:rPr>
                <w:rFonts w:cs="Arial"/>
                <w:szCs w:val="18"/>
                <w:lang w:val="fr-CH"/>
              </w:rPr>
              <w:br/>
              <w:t xml:space="preserve">Ip. </w:t>
            </w:r>
            <w:r w:rsidRPr="008028D2">
              <w:rPr>
                <w:rFonts w:cs="Arial"/>
                <w:szCs w:val="18"/>
                <w:lang w:val="it-CH"/>
              </w:rPr>
              <w:t xml:space="preserve">Töngi. Attuazione delle raccomandazioni contenute nel rapporto sulle macrotendenze dello sviluppo territoriale in Svizzera </w:t>
            </w:r>
          </w:p>
        </w:tc>
        <w:tc>
          <w:tcPr>
            <w:tcW w:w="1276" w:type="dxa"/>
            <w:hideMark/>
          </w:tcPr>
          <w:p w14:paraId="5243E832" w14:textId="77777777" w:rsidR="008028D2" w:rsidRPr="008028D2" w:rsidRDefault="008028D2">
            <w:pPr>
              <w:rPr>
                <w:rFonts w:cs="Arial"/>
                <w:szCs w:val="18"/>
              </w:rPr>
            </w:pPr>
            <w:r w:rsidRPr="008028D2">
              <w:rPr>
                <w:rFonts w:cs="Arial"/>
                <w:b/>
                <w:bCs/>
                <w:szCs w:val="18"/>
                <w:lang w:val="fr-FR"/>
              </w:rPr>
              <w:t>Diskussion</w:t>
            </w:r>
          </w:p>
          <w:p w14:paraId="122FA241" w14:textId="77777777" w:rsidR="008028D2" w:rsidRPr="008028D2" w:rsidRDefault="008028D2">
            <w:pPr>
              <w:rPr>
                <w:rFonts w:cs="Arial"/>
                <w:szCs w:val="18"/>
              </w:rPr>
            </w:pPr>
            <w:r w:rsidRPr="008028D2">
              <w:rPr>
                <w:rFonts w:cs="Arial"/>
                <w:b/>
                <w:bCs/>
                <w:szCs w:val="18"/>
                <w:lang w:val="fr-FR"/>
              </w:rPr>
              <w:t>Discussion</w:t>
            </w:r>
          </w:p>
          <w:p w14:paraId="48705428"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18595362" w14:textId="77777777" w:rsidR="008028D2" w:rsidRPr="008028D2" w:rsidRDefault="008028D2">
            <w:pPr>
              <w:rPr>
                <w:rFonts w:cs="Arial"/>
                <w:szCs w:val="18"/>
              </w:rPr>
            </w:pPr>
            <w:r w:rsidRPr="008028D2">
              <w:rPr>
                <w:rFonts w:cs="Arial"/>
                <w:b/>
                <w:bCs/>
                <w:szCs w:val="18"/>
              </w:rPr>
              <w:t>tw</w:t>
            </w:r>
          </w:p>
        </w:tc>
      </w:tr>
      <w:tr w:rsidR="008028D2" w:rsidRPr="008028D2" w14:paraId="3E222719" w14:textId="77777777" w:rsidTr="008028D2">
        <w:tc>
          <w:tcPr>
            <w:tcW w:w="455" w:type="dxa"/>
            <w:hideMark/>
          </w:tcPr>
          <w:p w14:paraId="55D91367" w14:textId="77777777" w:rsidR="008028D2" w:rsidRPr="008028D2" w:rsidRDefault="008028D2">
            <w:pPr>
              <w:rPr>
                <w:rFonts w:cs="Arial"/>
                <w:szCs w:val="18"/>
                <w:lang w:val="de-CH" w:eastAsia="de-CH"/>
              </w:rPr>
            </w:pPr>
          </w:p>
        </w:tc>
        <w:tc>
          <w:tcPr>
            <w:tcW w:w="851" w:type="dxa"/>
            <w:hideMark/>
          </w:tcPr>
          <w:p w14:paraId="03CA4205" w14:textId="77777777" w:rsidR="008028D2" w:rsidRPr="008028D2" w:rsidRDefault="00DE3B46">
            <w:pPr>
              <w:rPr>
                <w:rFonts w:cs="Arial"/>
                <w:szCs w:val="18"/>
              </w:rPr>
            </w:pPr>
            <w:hyperlink r:id="rId1468" w:history="1">
              <w:r w:rsidR="008028D2" w:rsidRPr="008028D2">
                <w:rPr>
                  <w:rStyle w:val="Hyperlink"/>
                  <w:rFonts w:ascii="Arial" w:hAnsi="Arial" w:cs="Arial"/>
                  <w:sz w:val="18"/>
                  <w:szCs w:val="18"/>
                </w:rPr>
                <w:t>19.3620</w:t>
              </w:r>
            </w:hyperlink>
          </w:p>
        </w:tc>
        <w:tc>
          <w:tcPr>
            <w:tcW w:w="425" w:type="dxa"/>
            <w:hideMark/>
          </w:tcPr>
          <w:p w14:paraId="01536701" w14:textId="77777777" w:rsidR="008028D2" w:rsidRPr="008028D2" w:rsidRDefault="008028D2">
            <w:pPr>
              <w:rPr>
                <w:rFonts w:cs="Arial"/>
                <w:szCs w:val="18"/>
              </w:rPr>
            </w:pPr>
            <w:r w:rsidRPr="008028D2">
              <w:rPr>
                <w:rFonts w:cs="Arial"/>
                <w:szCs w:val="18"/>
              </w:rPr>
              <w:t>n</w:t>
            </w:r>
          </w:p>
        </w:tc>
        <w:tc>
          <w:tcPr>
            <w:tcW w:w="5636" w:type="dxa"/>
            <w:hideMark/>
          </w:tcPr>
          <w:p w14:paraId="77A332C7" w14:textId="77777777" w:rsidR="008028D2" w:rsidRPr="008028D2" w:rsidRDefault="008028D2">
            <w:pPr>
              <w:rPr>
                <w:rFonts w:cs="Arial"/>
                <w:szCs w:val="18"/>
                <w:lang w:val="it-CH"/>
              </w:rPr>
            </w:pPr>
            <w:r w:rsidRPr="008028D2">
              <w:rPr>
                <w:rFonts w:cs="Arial"/>
                <w:szCs w:val="18"/>
              </w:rPr>
              <w:t xml:space="preserve">Ip. Töngi. Weshalb fahren Lastwagen viel schneller als erlaubt? </w:t>
            </w:r>
            <w:r w:rsidRPr="008028D2">
              <w:rPr>
                <w:rFonts w:cs="Arial"/>
                <w:szCs w:val="18"/>
              </w:rPr>
              <w:br/>
            </w:r>
            <w:r w:rsidRPr="008028D2">
              <w:rPr>
                <w:rFonts w:cs="Arial"/>
                <w:szCs w:val="18"/>
                <w:lang w:val="fr-CH"/>
              </w:rPr>
              <w:t xml:space="preserve">Ip. Töngi. Pourquoi les poids lourds ne respectent-ils pas les limitations de vitesse? </w:t>
            </w:r>
            <w:r w:rsidRPr="008028D2">
              <w:rPr>
                <w:rFonts w:cs="Arial"/>
                <w:szCs w:val="18"/>
                <w:lang w:val="fr-CH"/>
              </w:rPr>
              <w:br/>
            </w:r>
            <w:r w:rsidRPr="008028D2">
              <w:rPr>
                <w:rFonts w:cs="Arial"/>
                <w:szCs w:val="18"/>
                <w:lang w:val="it-CH"/>
              </w:rPr>
              <w:t xml:space="preserve">Ip. Töngi. Perché gli autocarri non rispettano i limiti di velocità? </w:t>
            </w:r>
          </w:p>
        </w:tc>
        <w:tc>
          <w:tcPr>
            <w:tcW w:w="1276" w:type="dxa"/>
            <w:hideMark/>
          </w:tcPr>
          <w:p w14:paraId="4ADFFCF2" w14:textId="77777777" w:rsidR="008028D2" w:rsidRPr="008028D2" w:rsidRDefault="008028D2">
            <w:pPr>
              <w:rPr>
                <w:rFonts w:cs="Arial"/>
                <w:szCs w:val="18"/>
              </w:rPr>
            </w:pPr>
            <w:r w:rsidRPr="008028D2">
              <w:rPr>
                <w:rFonts w:cs="Arial"/>
                <w:b/>
                <w:bCs/>
                <w:szCs w:val="18"/>
                <w:lang w:val="fr-FR"/>
              </w:rPr>
              <w:t>Diskussion</w:t>
            </w:r>
          </w:p>
          <w:p w14:paraId="0DF7B0A6" w14:textId="77777777" w:rsidR="008028D2" w:rsidRPr="008028D2" w:rsidRDefault="008028D2">
            <w:pPr>
              <w:rPr>
                <w:rFonts w:cs="Arial"/>
                <w:szCs w:val="18"/>
              </w:rPr>
            </w:pPr>
            <w:r w:rsidRPr="008028D2">
              <w:rPr>
                <w:rFonts w:cs="Arial"/>
                <w:b/>
                <w:bCs/>
                <w:szCs w:val="18"/>
                <w:lang w:val="fr-FR"/>
              </w:rPr>
              <w:t>Discussion</w:t>
            </w:r>
          </w:p>
          <w:p w14:paraId="724096E2"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32E9605A" w14:textId="77777777" w:rsidR="008028D2" w:rsidRPr="008028D2" w:rsidRDefault="008028D2">
            <w:pPr>
              <w:rPr>
                <w:rFonts w:cs="Arial"/>
                <w:szCs w:val="18"/>
              </w:rPr>
            </w:pPr>
            <w:r w:rsidRPr="008028D2">
              <w:rPr>
                <w:rFonts w:cs="Arial"/>
                <w:b/>
                <w:bCs/>
                <w:szCs w:val="18"/>
              </w:rPr>
              <w:t>tw</w:t>
            </w:r>
          </w:p>
        </w:tc>
      </w:tr>
    </w:tbl>
    <w:p w14:paraId="578DDE7F" w14:textId="0F8FF0FC" w:rsidR="008028D2" w:rsidRDefault="008028D2"/>
    <w:p w14:paraId="201CAE5E" w14:textId="5E6A0F29"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628E" w:rsidRPr="0061628E" w14:paraId="0BD6E571" w14:textId="77777777" w:rsidTr="0061628E">
        <w:tc>
          <w:tcPr>
            <w:tcW w:w="455" w:type="dxa"/>
            <w:hideMark/>
          </w:tcPr>
          <w:p w14:paraId="122A47C9" w14:textId="40D50977" w:rsidR="0061628E" w:rsidRPr="0061628E" w:rsidRDefault="0061628E">
            <w:pPr>
              <w:rPr>
                <w:rFonts w:cs="Arial"/>
                <w:szCs w:val="18"/>
                <w:lang w:val="de-CH" w:eastAsia="de-CH"/>
              </w:rPr>
            </w:pPr>
          </w:p>
        </w:tc>
        <w:tc>
          <w:tcPr>
            <w:tcW w:w="851" w:type="dxa"/>
            <w:hideMark/>
          </w:tcPr>
          <w:p w14:paraId="7B10B698" w14:textId="77777777" w:rsidR="0061628E" w:rsidRPr="0061628E" w:rsidRDefault="00DE3B46">
            <w:pPr>
              <w:rPr>
                <w:rFonts w:cs="Arial"/>
                <w:szCs w:val="18"/>
              </w:rPr>
            </w:pPr>
            <w:hyperlink r:id="rId1469" w:history="1">
              <w:r w:rsidR="0061628E" w:rsidRPr="0061628E">
                <w:rPr>
                  <w:rStyle w:val="Hyperlink"/>
                  <w:rFonts w:ascii="Arial" w:hAnsi="Arial" w:cs="Arial"/>
                  <w:sz w:val="18"/>
                  <w:szCs w:val="18"/>
                </w:rPr>
                <w:t>19.3641</w:t>
              </w:r>
            </w:hyperlink>
          </w:p>
        </w:tc>
        <w:tc>
          <w:tcPr>
            <w:tcW w:w="425" w:type="dxa"/>
            <w:hideMark/>
          </w:tcPr>
          <w:p w14:paraId="4B39D77C" w14:textId="77777777" w:rsidR="0061628E" w:rsidRPr="0061628E" w:rsidRDefault="0061628E">
            <w:pPr>
              <w:rPr>
                <w:rFonts w:cs="Arial"/>
                <w:szCs w:val="18"/>
              </w:rPr>
            </w:pPr>
            <w:r w:rsidRPr="0061628E">
              <w:rPr>
                <w:rFonts w:cs="Arial"/>
                <w:szCs w:val="18"/>
              </w:rPr>
              <w:t>n</w:t>
            </w:r>
          </w:p>
        </w:tc>
        <w:tc>
          <w:tcPr>
            <w:tcW w:w="5636" w:type="dxa"/>
            <w:hideMark/>
          </w:tcPr>
          <w:p w14:paraId="050C8A0A" w14:textId="77777777" w:rsidR="0061628E" w:rsidRPr="0061628E" w:rsidRDefault="0061628E">
            <w:pPr>
              <w:rPr>
                <w:rFonts w:cs="Arial"/>
                <w:szCs w:val="18"/>
                <w:lang w:val="it-CH"/>
              </w:rPr>
            </w:pPr>
            <w:r w:rsidRPr="0061628E">
              <w:rPr>
                <w:rFonts w:cs="Arial"/>
                <w:szCs w:val="18"/>
              </w:rPr>
              <w:t xml:space="preserve">Mo. Chevalley. CO2-Etikette für unverarbeitete Lebensmittel </w:t>
            </w:r>
            <w:r w:rsidRPr="0061628E">
              <w:rPr>
                <w:rFonts w:cs="Arial"/>
                <w:szCs w:val="18"/>
              </w:rPr>
              <w:br/>
              <w:t xml:space="preserve">Mo. </w:t>
            </w:r>
            <w:r w:rsidRPr="0061628E">
              <w:rPr>
                <w:rFonts w:cs="Arial"/>
                <w:szCs w:val="18"/>
                <w:lang w:val="fr-CH"/>
              </w:rPr>
              <w:t xml:space="preserve">Chevalley. Une étiquette CO2 pour les denrées alimentaires non transformées </w:t>
            </w:r>
            <w:r w:rsidRPr="0061628E">
              <w:rPr>
                <w:rFonts w:cs="Arial"/>
                <w:szCs w:val="18"/>
                <w:lang w:val="fr-CH"/>
              </w:rPr>
              <w:br/>
              <w:t xml:space="preserve">Mo. </w:t>
            </w:r>
            <w:r w:rsidRPr="0061628E">
              <w:rPr>
                <w:rFonts w:cs="Arial"/>
                <w:szCs w:val="18"/>
                <w:lang w:val="it-CH"/>
              </w:rPr>
              <w:t xml:space="preserve">Chevalley. Un'etichetta sul CO2 per le derrate alimentari non trasformate </w:t>
            </w:r>
          </w:p>
        </w:tc>
        <w:tc>
          <w:tcPr>
            <w:tcW w:w="1276" w:type="dxa"/>
            <w:hideMark/>
          </w:tcPr>
          <w:p w14:paraId="4D185AE1" w14:textId="77777777" w:rsidR="0061628E" w:rsidRPr="0061628E" w:rsidRDefault="0061628E">
            <w:pPr>
              <w:rPr>
                <w:rFonts w:cs="Arial"/>
                <w:szCs w:val="18"/>
                <w:lang w:val="it-CH"/>
              </w:rPr>
            </w:pPr>
          </w:p>
        </w:tc>
        <w:tc>
          <w:tcPr>
            <w:tcW w:w="567" w:type="dxa"/>
            <w:hideMark/>
          </w:tcPr>
          <w:p w14:paraId="3A633AE3" w14:textId="77777777" w:rsidR="0061628E" w:rsidRPr="0061628E" w:rsidRDefault="0061628E">
            <w:pPr>
              <w:rPr>
                <w:rFonts w:cs="Arial"/>
                <w:szCs w:val="18"/>
              </w:rPr>
            </w:pPr>
            <w:r w:rsidRPr="0061628E">
              <w:rPr>
                <w:rFonts w:cs="Arial"/>
                <w:b/>
                <w:bCs/>
                <w:szCs w:val="18"/>
              </w:rPr>
              <w:t>-</w:t>
            </w:r>
          </w:p>
        </w:tc>
      </w:tr>
      <w:tr w:rsidR="00782E18" w:rsidRPr="003C1684" w14:paraId="1D91981E" w14:textId="77777777" w:rsidTr="00ED4083">
        <w:tc>
          <w:tcPr>
            <w:tcW w:w="455" w:type="dxa"/>
            <w:hideMark/>
          </w:tcPr>
          <w:p w14:paraId="657C07E2" w14:textId="35C55A6B" w:rsidR="00782E18" w:rsidRPr="003C1684" w:rsidRDefault="00782E18" w:rsidP="00782E18">
            <w:pPr>
              <w:rPr>
                <w:rFonts w:cs="Arial"/>
                <w:szCs w:val="18"/>
                <w:lang w:val="it-CH" w:eastAsia="de-CH"/>
              </w:rPr>
            </w:pPr>
          </w:p>
        </w:tc>
        <w:tc>
          <w:tcPr>
            <w:tcW w:w="851" w:type="dxa"/>
            <w:hideMark/>
          </w:tcPr>
          <w:p w14:paraId="6247549F" w14:textId="77777777" w:rsidR="00782E18" w:rsidRPr="003C1684" w:rsidRDefault="00DE3B46" w:rsidP="00782E18">
            <w:pPr>
              <w:rPr>
                <w:rFonts w:cs="Arial"/>
                <w:szCs w:val="18"/>
              </w:rPr>
            </w:pPr>
            <w:hyperlink r:id="rId1470" w:history="1">
              <w:r w:rsidR="00782E18" w:rsidRPr="003C1684">
                <w:rPr>
                  <w:rStyle w:val="Hyperlink"/>
                  <w:rFonts w:ascii="Arial" w:hAnsi="Arial" w:cs="Arial"/>
                  <w:sz w:val="18"/>
                  <w:szCs w:val="18"/>
                </w:rPr>
                <w:t>19.3644</w:t>
              </w:r>
            </w:hyperlink>
          </w:p>
        </w:tc>
        <w:tc>
          <w:tcPr>
            <w:tcW w:w="425" w:type="dxa"/>
            <w:hideMark/>
          </w:tcPr>
          <w:p w14:paraId="65864AB3" w14:textId="77777777" w:rsidR="00782E18" w:rsidRPr="003C1684" w:rsidRDefault="00782E18" w:rsidP="00782E18">
            <w:pPr>
              <w:rPr>
                <w:rFonts w:cs="Arial"/>
                <w:szCs w:val="18"/>
              </w:rPr>
            </w:pPr>
            <w:r w:rsidRPr="003C1684">
              <w:rPr>
                <w:rFonts w:cs="Arial"/>
                <w:szCs w:val="18"/>
              </w:rPr>
              <w:t>n</w:t>
            </w:r>
          </w:p>
        </w:tc>
        <w:tc>
          <w:tcPr>
            <w:tcW w:w="5636" w:type="dxa"/>
            <w:hideMark/>
          </w:tcPr>
          <w:p w14:paraId="6BECA74A" w14:textId="77777777" w:rsidR="00782E18" w:rsidRPr="003C1684" w:rsidRDefault="00782E18" w:rsidP="00782E18">
            <w:pPr>
              <w:rPr>
                <w:rFonts w:cs="Arial"/>
                <w:szCs w:val="18"/>
              </w:rPr>
            </w:pPr>
            <w:r w:rsidRPr="003C1684">
              <w:rPr>
                <w:rFonts w:cs="Arial"/>
                <w:szCs w:val="18"/>
              </w:rPr>
              <w:t xml:space="preserve">Po. Bregy. Touristische Velorouten im Velogesetz </w:t>
            </w:r>
            <w:r w:rsidRPr="003C1684">
              <w:rPr>
                <w:rFonts w:cs="Arial"/>
                <w:szCs w:val="18"/>
              </w:rPr>
              <w:br/>
              <w:t xml:space="preserve">Po. </w:t>
            </w:r>
            <w:r w:rsidRPr="003C1684">
              <w:rPr>
                <w:rFonts w:cs="Arial"/>
                <w:szCs w:val="18"/>
                <w:lang w:val="fr-CH"/>
              </w:rPr>
              <w:t xml:space="preserve">Bregy. Inscrire les itinéraires cyclables touristiques dans la loi relative aux voies cyclables </w:t>
            </w:r>
            <w:r w:rsidRPr="003C1684">
              <w:rPr>
                <w:rFonts w:cs="Arial"/>
                <w:szCs w:val="18"/>
                <w:lang w:val="fr-CH"/>
              </w:rPr>
              <w:br/>
              <w:t xml:space="preserve">Po. </w:t>
            </w:r>
            <w:r w:rsidRPr="003C1684">
              <w:rPr>
                <w:rFonts w:cs="Arial"/>
                <w:szCs w:val="18"/>
              </w:rPr>
              <w:t xml:space="preserve">Bregy. Cicloitinerari turistici nella legge sulle vie ciclabili </w:t>
            </w:r>
          </w:p>
        </w:tc>
        <w:tc>
          <w:tcPr>
            <w:tcW w:w="1276" w:type="dxa"/>
            <w:hideMark/>
          </w:tcPr>
          <w:p w14:paraId="70DAC228" w14:textId="77777777" w:rsidR="00782E18" w:rsidRPr="003C1684" w:rsidRDefault="00782E18" w:rsidP="00782E18">
            <w:pPr>
              <w:rPr>
                <w:rFonts w:cs="Arial"/>
                <w:szCs w:val="18"/>
              </w:rPr>
            </w:pPr>
          </w:p>
        </w:tc>
        <w:tc>
          <w:tcPr>
            <w:tcW w:w="567" w:type="dxa"/>
            <w:hideMark/>
          </w:tcPr>
          <w:p w14:paraId="1357778A" w14:textId="253B1CDD" w:rsidR="00782E18" w:rsidRPr="003C1684" w:rsidRDefault="003C1684" w:rsidP="00782E18">
            <w:pPr>
              <w:rPr>
                <w:rFonts w:cs="Arial"/>
                <w:b/>
                <w:szCs w:val="18"/>
              </w:rPr>
            </w:pPr>
            <w:r w:rsidRPr="003C1684">
              <w:rPr>
                <w:rFonts w:cs="Arial"/>
                <w:b/>
                <w:szCs w:val="18"/>
              </w:rPr>
              <w:t>-</w:t>
            </w:r>
          </w:p>
        </w:tc>
      </w:tr>
      <w:tr w:rsidR="0061628E" w:rsidRPr="0061628E" w14:paraId="592BB9F3" w14:textId="77777777" w:rsidTr="0061628E">
        <w:tc>
          <w:tcPr>
            <w:tcW w:w="455" w:type="dxa"/>
            <w:hideMark/>
          </w:tcPr>
          <w:p w14:paraId="35663CD1" w14:textId="4A35AF73" w:rsidR="0061628E" w:rsidRPr="0061628E" w:rsidRDefault="0061628E">
            <w:pPr>
              <w:rPr>
                <w:rFonts w:cs="Arial"/>
                <w:szCs w:val="18"/>
                <w:lang w:val="de-CH" w:eastAsia="de-CH"/>
              </w:rPr>
            </w:pPr>
          </w:p>
        </w:tc>
        <w:tc>
          <w:tcPr>
            <w:tcW w:w="851" w:type="dxa"/>
            <w:hideMark/>
          </w:tcPr>
          <w:p w14:paraId="2E37F42B" w14:textId="77777777" w:rsidR="0061628E" w:rsidRPr="0061628E" w:rsidRDefault="00DE3B46">
            <w:pPr>
              <w:rPr>
                <w:rFonts w:cs="Arial"/>
                <w:szCs w:val="18"/>
              </w:rPr>
            </w:pPr>
            <w:hyperlink r:id="rId1471" w:history="1">
              <w:r w:rsidR="0061628E" w:rsidRPr="0061628E">
                <w:rPr>
                  <w:rStyle w:val="Hyperlink"/>
                  <w:rFonts w:ascii="Arial" w:hAnsi="Arial" w:cs="Arial"/>
                  <w:sz w:val="18"/>
                  <w:szCs w:val="18"/>
                </w:rPr>
                <w:t>19.3652</w:t>
              </w:r>
            </w:hyperlink>
          </w:p>
        </w:tc>
        <w:tc>
          <w:tcPr>
            <w:tcW w:w="425" w:type="dxa"/>
            <w:hideMark/>
          </w:tcPr>
          <w:p w14:paraId="339EF215" w14:textId="77777777" w:rsidR="0061628E" w:rsidRPr="0061628E" w:rsidRDefault="0061628E">
            <w:pPr>
              <w:rPr>
                <w:rFonts w:cs="Arial"/>
                <w:szCs w:val="18"/>
              </w:rPr>
            </w:pPr>
            <w:r w:rsidRPr="0061628E">
              <w:rPr>
                <w:rFonts w:cs="Arial"/>
                <w:szCs w:val="18"/>
              </w:rPr>
              <w:t>n</w:t>
            </w:r>
          </w:p>
        </w:tc>
        <w:tc>
          <w:tcPr>
            <w:tcW w:w="5636" w:type="dxa"/>
            <w:hideMark/>
          </w:tcPr>
          <w:p w14:paraId="73B9EF03" w14:textId="77777777" w:rsidR="0061628E" w:rsidRPr="0061628E" w:rsidRDefault="0061628E">
            <w:pPr>
              <w:rPr>
                <w:rFonts w:cs="Arial"/>
                <w:szCs w:val="18"/>
                <w:lang w:val="it-CH"/>
              </w:rPr>
            </w:pPr>
            <w:r w:rsidRPr="0061628E">
              <w:rPr>
                <w:rFonts w:cs="Arial"/>
                <w:szCs w:val="18"/>
              </w:rPr>
              <w:t xml:space="preserve">Po. Gschwind. Nationale Strategie, um das Waldsterben in der Schweiz zu stoppen und die entstandenen Schäden zu beheben </w:t>
            </w:r>
            <w:r w:rsidRPr="0061628E">
              <w:rPr>
                <w:rFonts w:cs="Arial"/>
                <w:szCs w:val="18"/>
              </w:rPr>
              <w:br/>
              <w:t xml:space="preserve">Po. </w:t>
            </w:r>
            <w:r w:rsidRPr="0061628E">
              <w:rPr>
                <w:rFonts w:cs="Arial"/>
                <w:szCs w:val="18"/>
                <w:lang w:val="fr-CH"/>
              </w:rPr>
              <w:t xml:space="preserve">Gschwind. Elaborer une stratégie nationale pour enrayer et réparer le dépérissement des forêts </w:t>
            </w:r>
            <w:r w:rsidRPr="0061628E">
              <w:rPr>
                <w:rFonts w:cs="Arial"/>
                <w:szCs w:val="18"/>
                <w:lang w:val="fr-CH"/>
              </w:rPr>
              <w:br/>
              <w:t xml:space="preserve">Po. </w:t>
            </w:r>
            <w:r w:rsidRPr="0061628E">
              <w:rPr>
                <w:rFonts w:cs="Arial"/>
                <w:szCs w:val="18"/>
                <w:lang w:val="it-CH"/>
              </w:rPr>
              <w:t xml:space="preserve">Gschwind. Elaborare una strategia nazionale per arginare e porre rimedio al deperimento delle foreste svizzere </w:t>
            </w:r>
          </w:p>
        </w:tc>
        <w:tc>
          <w:tcPr>
            <w:tcW w:w="1276" w:type="dxa"/>
            <w:hideMark/>
          </w:tcPr>
          <w:p w14:paraId="3F1328B2" w14:textId="77777777" w:rsidR="0061628E" w:rsidRPr="0061628E" w:rsidRDefault="0061628E">
            <w:pPr>
              <w:rPr>
                <w:rFonts w:cs="Arial"/>
                <w:szCs w:val="18"/>
                <w:lang w:val="it-CH"/>
              </w:rPr>
            </w:pPr>
          </w:p>
        </w:tc>
        <w:tc>
          <w:tcPr>
            <w:tcW w:w="567" w:type="dxa"/>
            <w:hideMark/>
          </w:tcPr>
          <w:p w14:paraId="5D0D1000" w14:textId="77777777" w:rsidR="0061628E" w:rsidRPr="0061628E" w:rsidRDefault="0061628E">
            <w:pPr>
              <w:rPr>
                <w:rFonts w:cs="Arial"/>
                <w:szCs w:val="18"/>
              </w:rPr>
            </w:pPr>
            <w:r w:rsidRPr="0061628E">
              <w:rPr>
                <w:rFonts w:cs="Arial"/>
                <w:b/>
                <w:bCs/>
                <w:szCs w:val="18"/>
              </w:rPr>
              <w:t>-</w:t>
            </w:r>
          </w:p>
        </w:tc>
      </w:tr>
      <w:tr w:rsidR="00782E18" w:rsidRPr="00782E18" w14:paraId="4633FE14" w14:textId="77777777" w:rsidTr="004779AE">
        <w:tc>
          <w:tcPr>
            <w:tcW w:w="455" w:type="dxa"/>
            <w:hideMark/>
          </w:tcPr>
          <w:p w14:paraId="0369826F" w14:textId="77777777" w:rsidR="00782E18" w:rsidRPr="00782E18" w:rsidRDefault="00782E18" w:rsidP="00782E18">
            <w:pPr>
              <w:rPr>
                <w:rFonts w:cs="Arial"/>
                <w:szCs w:val="18"/>
                <w:lang w:val="it-CH" w:eastAsia="de-CH"/>
              </w:rPr>
            </w:pPr>
          </w:p>
        </w:tc>
        <w:tc>
          <w:tcPr>
            <w:tcW w:w="851" w:type="dxa"/>
            <w:hideMark/>
          </w:tcPr>
          <w:p w14:paraId="01BD93ED" w14:textId="77777777" w:rsidR="00782E18" w:rsidRPr="00782E18" w:rsidRDefault="00DE3B46" w:rsidP="00782E18">
            <w:pPr>
              <w:rPr>
                <w:rFonts w:cs="Arial"/>
                <w:szCs w:val="18"/>
              </w:rPr>
            </w:pPr>
            <w:hyperlink r:id="rId1472" w:history="1">
              <w:r w:rsidR="00782E18" w:rsidRPr="00782E18">
                <w:rPr>
                  <w:rStyle w:val="Hyperlink"/>
                  <w:rFonts w:ascii="Arial" w:hAnsi="Arial" w:cs="Arial"/>
                  <w:sz w:val="18"/>
                  <w:szCs w:val="18"/>
                </w:rPr>
                <w:t>19.3653</w:t>
              </w:r>
            </w:hyperlink>
          </w:p>
        </w:tc>
        <w:tc>
          <w:tcPr>
            <w:tcW w:w="425" w:type="dxa"/>
            <w:hideMark/>
          </w:tcPr>
          <w:p w14:paraId="60E09608" w14:textId="77777777" w:rsidR="00782E18" w:rsidRPr="00782E18" w:rsidRDefault="00782E18" w:rsidP="00782E18">
            <w:pPr>
              <w:rPr>
                <w:rFonts w:cs="Arial"/>
                <w:szCs w:val="18"/>
              </w:rPr>
            </w:pPr>
            <w:r w:rsidRPr="00782E18">
              <w:rPr>
                <w:rFonts w:cs="Arial"/>
                <w:szCs w:val="18"/>
              </w:rPr>
              <w:t>n</w:t>
            </w:r>
          </w:p>
        </w:tc>
        <w:tc>
          <w:tcPr>
            <w:tcW w:w="5636" w:type="dxa"/>
            <w:hideMark/>
          </w:tcPr>
          <w:p w14:paraId="22E88DD2" w14:textId="77777777" w:rsidR="00782E18" w:rsidRPr="00782E18" w:rsidRDefault="00782E18" w:rsidP="00782E18">
            <w:pPr>
              <w:rPr>
                <w:rFonts w:cs="Arial"/>
                <w:szCs w:val="18"/>
                <w:lang w:val="it-CH"/>
              </w:rPr>
            </w:pPr>
            <w:r w:rsidRPr="00782E18">
              <w:rPr>
                <w:rFonts w:cs="Arial"/>
                <w:szCs w:val="18"/>
              </w:rPr>
              <w:t xml:space="preserve">Mo. Bourgeois. Transparenz und Koordination bei Betrieb und Entwicklung der Stromverteil- und -übertragungsnetze </w:t>
            </w:r>
            <w:r w:rsidRPr="00782E18">
              <w:rPr>
                <w:rFonts w:cs="Arial"/>
                <w:szCs w:val="18"/>
              </w:rPr>
              <w:br/>
              <w:t xml:space="preserve">Mo. </w:t>
            </w:r>
            <w:r w:rsidRPr="00782E18">
              <w:rPr>
                <w:rFonts w:cs="Arial"/>
                <w:szCs w:val="18"/>
                <w:lang w:val="fr-CH"/>
              </w:rPr>
              <w:t xml:space="preserve">Bourgeois. Transparence et coordination dans l'exploitation et le développement des réseaux de distribution et de transport d'électricité </w:t>
            </w:r>
            <w:r w:rsidRPr="00782E18">
              <w:rPr>
                <w:rFonts w:cs="Arial"/>
                <w:szCs w:val="18"/>
                <w:lang w:val="fr-CH"/>
              </w:rPr>
              <w:br/>
              <w:t xml:space="preserve">Mo. </w:t>
            </w:r>
            <w:r w:rsidRPr="00782E18">
              <w:rPr>
                <w:rFonts w:cs="Arial"/>
                <w:szCs w:val="18"/>
                <w:lang w:val="it-CH"/>
              </w:rPr>
              <w:t xml:space="preserve">Bourgeois. Trasparenza e coordinamento nell'esercizio e nello sviluppo delle reti di distribuzione e di trasporto di energia elettrica </w:t>
            </w:r>
          </w:p>
        </w:tc>
        <w:tc>
          <w:tcPr>
            <w:tcW w:w="1276" w:type="dxa"/>
            <w:hideMark/>
          </w:tcPr>
          <w:p w14:paraId="4E9584C2" w14:textId="77777777" w:rsidR="00782E18" w:rsidRPr="00782E18" w:rsidRDefault="00782E18" w:rsidP="00782E18">
            <w:pPr>
              <w:rPr>
                <w:rFonts w:cs="Arial"/>
                <w:szCs w:val="18"/>
                <w:lang w:val="it-CH"/>
              </w:rPr>
            </w:pPr>
          </w:p>
        </w:tc>
        <w:tc>
          <w:tcPr>
            <w:tcW w:w="567" w:type="dxa"/>
            <w:hideMark/>
          </w:tcPr>
          <w:p w14:paraId="5912EDA7" w14:textId="320B334D" w:rsidR="00782E18" w:rsidRPr="00782E18" w:rsidRDefault="00782E18" w:rsidP="00782E18">
            <w:pPr>
              <w:rPr>
                <w:rFonts w:cs="Arial"/>
                <w:b/>
                <w:szCs w:val="18"/>
                <w:lang w:val="it-CH"/>
              </w:rPr>
            </w:pPr>
            <w:r w:rsidRPr="00782E18">
              <w:rPr>
                <w:rFonts w:cs="Arial"/>
                <w:b/>
                <w:szCs w:val="18"/>
                <w:lang w:val="it-CH"/>
              </w:rPr>
              <w:t>-</w:t>
            </w:r>
          </w:p>
        </w:tc>
      </w:tr>
      <w:tr w:rsidR="00782E18" w:rsidRPr="00F2005B" w14:paraId="5603EB85" w14:textId="77777777" w:rsidTr="005A361A">
        <w:tc>
          <w:tcPr>
            <w:tcW w:w="455" w:type="dxa"/>
            <w:hideMark/>
          </w:tcPr>
          <w:p w14:paraId="4290CB97" w14:textId="77777777" w:rsidR="00782E18" w:rsidRPr="00F2005B" w:rsidRDefault="00782E18" w:rsidP="00782E18">
            <w:pPr>
              <w:rPr>
                <w:rFonts w:cs="Arial"/>
                <w:szCs w:val="18"/>
                <w:lang w:val="it-CH" w:eastAsia="de-CH"/>
              </w:rPr>
            </w:pPr>
          </w:p>
        </w:tc>
        <w:tc>
          <w:tcPr>
            <w:tcW w:w="851" w:type="dxa"/>
            <w:hideMark/>
          </w:tcPr>
          <w:p w14:paraId="47DF33A0" w14:textId="77777777" w:rsidR="00782E18" w:rsidRPr="00F2005B" w:rsidRDefault="00DE3B46" w:rsidP="00782E18">
            <w:pPr>
              <w:rPr>
                <w:rFonts w:cs="Arial"/>
                <w:szCs w:val="18"/>
              </w:rPr>
            </w:pPr>
            <w:hyperlink r:id="rId1473" w:history="1">
              <w:r w:rsidR="00782E18" w:rsidRPr="00F2005B">
                <w:rPr>
                  <w:rStyle w:val="Hyperlink"/>
                  <w:rFonts w:ascii="Arial" w:hAnsi="Arial" w:cs="Arial"/>
                  <w:sz w:val="18"/>
                  <w:szCs w:val="18"/>
                </w:rPr>
                <w:t>19.3663</w:t>
              </w:r>
            </w:hyperlink>
          </w:p>
        </w:tc>
        <w:tc>
          <w:tcPr>
            <w:tcW w:w="425" w:type="dxa"/>
            <w:hideMark/>
          </w:tcPr>
          <w:p w14:paraId="58CC5DCF" w14:textId="77777777" w:rsidR="00782E18" w:rsidRPr="00F2005B" w:rsidRDefault="00782E18" w:rsidP="00782E18">
            <w:pPr>
              <w:rPr>
                <w:rFonts w:cs="Arial"/>
                <w:szCs w:val="18"/>
              </w:rPr>
            </w:pPr>
            <w:r w:rsidRPr="00F2005B">
              <w:rPr>
                <w:rFonts w:cs="Arial"/>
                <w:szCs w:val="18"/>
              </w:rPr>
              <w:t>n</w:t>
            </w:r>
          </w:p>
        </w:tc>
        <w:tc>
          <w:tcPr>
            <w:tcW w:w="5636" w:type="dxa"/>
            <w:hideMark/>
          </w:tcPr>
          <w:p w14:paraId="3337C27D" w14:textId="77777777" w:rsidR="00782E18" w:rsidRPr="00F2005B" w:rsidRDefault="00782E18" w:rsidP="00782E18">
            <w:pPr>
              <w:rPr>
                <w:rFonts w:cs="Arial"/>
                <w:szCs w:val="18"/>
              </w:rPr>
            </w:pPr>
            <w:r w:rsidRPr="00F2005B">
              <w:rPr>
                <w:rFonts w:cs="Arial"/>
                <w:szCs w:val="18"/>
              </w:rPr>
              <w:t xml:space="preserve">Mo. Pardini. Ein Digitalrat - im Namen des Volkes! </w:t>
            </w:r>
            <w:r w:rsidRPr="00F2005B">
              <w:rPr>
                <w:rFonts w:cs="Arial"/>
                <w:szCs w:val="18"/>
              </w:rPr>
              <w:br/>
            </w:r>
            <w:r w:rsidRPr="00F2005B">
              <w:rPr>
                <w:rFonts w:cs="Arial"/>
                <w:szCs w:val="18"/>
                <w:lang w:val="fr-CH"/>
              </w:rPr>
              <w:t xml:space="preserve">Mo. Pardini. Un conseil numérique au nom du peuple </w:t>
            </w:r>
            <w:r w:rsidRPr="00F2005B">
              <w:rPr>
                <w:rFonts w:cs="Arial"/>
                <w:szCs w:val="18"/>
                <w:lang w:val="fr-CH"/>
              </w:rPr>
              <w:br/>
              <w:t xml:space="preserve">Mo. </w:t>
            </w:r>
            <w:r w:rsidRPr="00F2005B">
              <w:rPr>
                <w:rFonts w:cs="Arial"/>
                <w:szCs w:val="18"/>
              </w:rPr>
              <w:t xml:space="preserve">Pardini. Un consiglio digitale - in nome del popolo! </w:t>
            </w:r>
          </w:p>
        </w:tc>
        <w:tc>
          <w:tcPr>
            <w:tcW w:w="1276" w:type="dxa"/>
            <w:hideMark/>
          </w:tcPr>
          <w:p w14:paraId="7D2D0BA6" w14:textId="77777777" w:rsidR="00782E18" w:rsidRPr="00F2005B" w:rsidRDefault="00782E18" w:rsidP="00782E18">
            <w:pPr>
              <w:rPr>
                <w:rFonts w:cs="Arial"/>
                <w:szCs w:val="18"/>
              </w:rPr>
            </w:pPr>
          </w:p>
        </w:tc>
        <w:tc>
          <w:tcPr>
            <w:tcW w:w="567" w:type="dxa"/>
            <w:hideMark/>
          </w:tcPr>
          <w:p w14:paraId="4424E221" w14:textId="0D588B46" w:rsidR="00782E18" w:rsidRPr="00F2005B" w:rsidRDefault="00782E18" w:rsidP="00782E18">
            <w:pPr>
              <w:rPr>
                <w:rFonts w:cs="Arial"/>
                <w:b/>
                <w:szCs w:val="18"/>
              </w:rPr>
            </w:pPr>
            <w:r w:rsidRPr="00F2005B">
              <w:rPr>
                <w:rFonts w:cs="Arial"/>
                <w:b/>
                <w:szCs w:val="18"/>
              </w:rPr>
              <w:t>-</w:t>
            </w:r>
          </w:p>
        </w:tc>
      </w:tr>
      <w:tr w:rsidR="00782E18" w:rsidRPr="00DA425A" w14:paraId="2E9955AE" w14:textId="77777777" w:rsidTr="00DE2F4D">
        <w:tc>
          <w:tcPr>
            <w:tcW w:w="455" w:type="dxa"/>
            <w:hideMark/>
          </w:tcPr>
          <w:p w14:paraId="5CAD1EC8" w14:textId="77777777" w:rsidR="00782E18" w:rsidRPr="0061628E" w:rsidRDefault="00782E18" w:rsidP="00782E18">
            <w:pPr>
              <w:rPr>
                <w:rFonts w:cs="Arial"/>
                <w:szCs w:val="18"/>
                <w:lang w:val="it-CH" w:eastAsia="de-CH"/>
              </w:rPr>
            </w:pPr>
          </w:p>
        </w:tc>
        <w:tc>
          <w:tcPr>
            <w:tcW w:w="851" w:type="dxa"/>
            <w:hideMark/>
          </w:tcPr>
          <w:p w14:paraId="7882B665" w14:textId="77777777" w:rsidR="00782E18" w:rsidRPr="0061628E" w:rsidRDefault="00DE3B46" w:rsidP="00782E18">
            <w:pPr>
              <w:rPr>
                <w:rFonts w:cs="Arial"/>
                <w:szCs w:val="18"/>
              </w:rPr>
            </w:pPr>
            <w:hyperlink r:id="rId1474" w:history="1">
              <w:r w:rsidR="00782E18" w:rsidRPr="0061628E">
                <w:rPr>
                  <w:rStyle w:val="Hyperlink"/>
                  <w:rFonts w:ascii="Arial" w:hAnsi="Arial" w:cs="Arial"/>
                  <w:sz w:val="18"/>
                  <w:szCs w:val="18"/>
                </w:rPr>
                <w:t>19.3681</w:t>
              </w:r>
            </w:hyperlink>
          </w:p>
        </w:tc>
        <w:tc>
          <w:tcPr>
            <w:tcW w:w="425" w:type="dxa"/>
            <w:hideMark/>
          </w:tcPr>
          <w:p w14:paraId="499C356E" w14:textId="77777777" w:rsidR="00782E18" w:rsidRPr="0061628E" w:rsidRDefault="00782E18" w:rsidP="00782E18">
            <w:pPr>
              <w:rPr>
                <w:rFonts w:cs="Arial"/>
                <w:szCs w:val="18"/>
              </w:rPr>
            </w:pPr>
            <w:r w:rsidRPr="0061628E">
              <w:rPr>
                <w:rFonts w:cs="Arial"/>
                <w:szCs w:val="18"/>
              </w:rPr>
              <w:t>n</w:t>
            </w:r>
          </w:p>
        </w:tc>
        <w:tc>
          <w:tcPr>
            <w:tcW w:w="5636" w:type="dxa"/>
            <w:hideMark/>
          </w:tcPr>
          <w:p w14:paraId="08BA96CE" w14:textId="77777777" w:rsidR="00782E18" w:rsidRPr="0061628E" w:rsidRDefault="00782E18" w:rsidP="00782E18">
            <w:pPr>
              <w:rPr>
                <w:rFonts w:cs="Arial"/>
                <w:szCs w:val="18"/>
                <w:lang w:val="it-CH"/>
              </w:rPr>
            </w:pPr>
            <w:r w:rsidRPr="0061628E">
              <w:rPr>
                <w:rFonts w:cs="Arial"/>
                <w:szCs w:val="18"/>
              </w:rPr>
              <w:t xml:space="preserve">Ip. Imark. Klimaschutz beim Bund: Wasser predigen und Flüge buchen? </w:t>
            </w:r>
            <w:r w:rsidRPr="0061628E">
              <w:rPr>
                <w:rFonts w:cs="Arial"/>
                <w:szCs w:val="18"/>
              </w:rPr>
              <w:br/>
            </w:r>
            <w:r w:rsidRPr="0061628E">
              <w:rPr>
                <w:rFonts w:cs="Arial"/>
                <w:szCs w:val="18"/>
                <w:lang w:val="fr-CH"/>
              </w:rPr>
              <w:t xml:space="preserve">Ip. Imark. Protection du climat à l'administration fédérale. Faites ce que je dis, mais ne faites pas ce que je fais </w:t>
            </w:r>
            <w:r w:rsidRPr="0061628E">
              <w:rPr>
                <w:rFonts w:cs="Arial"/>
                <w:szCs w:val="18"/>
                <w:lang w:val="fr-CH"/>
              </w:rPr>
              <w:br/>
              <w:t xml:space="preserve">Ip. </w:t>
            </w:r>
            <w:r w:rsidRPr="0061628E">
              <w:rPr>
                <w:rFonts w:cs="Arial"/>
                <w:szCs w:val="18"/>
                <w:lang w:val="it-CH"/>
              </w:rPr>
              <w:t xml:space="preserve">Imark. Protezione del clima da parte della Confederazione: predicare bene e prenotare voli? </w:t>
            </w:r>
          </w:p>
        </w:tc>
        <w:tc>
          <w:tcPr>
            <w:tcW w:w="1276" w:type="dxa"/>
            <w:hideMark/>
          </w:tcPr>
          <w:p w14:paraId="79380824" w14:textId="77777777" w:rsidR="00782E18" w:rsidRPr="0061628E" w:rsidRDefault="00782E18" w:rsidP="00782E18">
            <w:pPr>
              <w:rPr>
                <w:rFonts w:cs="Arial"/>
                <w:szCs w:val="18"/>
                <w:lang w:val="it-CH"/>
              </w:rPr>
            </w:pPr>
          </w:p>
        </w:tc>
        <w:tc>
          <w:tcPr>
            <w:tcW w:w="567" w:type="dxa"/>
            <w:hideMark/>
          </w:tcPr>
          <w:p w14:paraId="759D4CD4" w14:textId="77777777" w:rsidR="00782E18" w:rsidRPr="0061628E" w:rsidRDefault="00782E18" w:rsidP="00782E18">
            <w:pPr>
              <w:rPr>
                <w:rFonts w:cs="Arial"/>
                <w:szCs w:val="18"/>
                <w:lang w:val="it-CH"/>
              </w:rPr>
            </w:pPr>
          </w:p>
        </w:tc>
      </w:tr>
      <w:tr w:rsidR="008028D2" w:rsidRPr="008028D2" w14:paraId="2639A22F" w14:textId="77777777" w:rsidTr="008028D2">
        <w:tc>
          <w:tcPr>
            <w:tcW w:w="455" w:type="dxa"/>
            <w:hideMark/>
          </w:tcPr>
          <w:p w14:paraId="7F780787" w14:textId="77777777" w:rsidR="008028D2" w:rsidRPr="00F92086" w:rsidRDefault="008028D2">
            <w:pPr>
              <w:rPr>
                <w:rFonts w:cs="Arial"/>
                <w:szCs w:val="18"/>
                <w:lang w:val="it-CH" w:eastAsia="de-CH"/>
              </w:rPr>
            </w:pPr>
          </w:p>
        </w:tc>
        <w:tc>
          <w:tcPr>
            <w:tcW w:w="851" w:type="dxa"/>
            <w:hideMark/>
          </w:tcPr>
          <w:p w14:paraId="3AC5B324" w14:textId="77777777" w:rsidR="008028D2" w:rsidRPr="008028D2" w:rsidRDefault="00DE3B46">
            <w:pPr>
              <w:rPr>
                <w:rFonts w:cs="Arial"/>
                <w:szCs w:val="18"/>
              </w:rPr>
            </w:pPr>
            <w:hyperlink r:id="rId1475" w:history="1">
              <w:r w:rsidR="008028D2" w:rsidRPr="008028D2">
                <w:rPr>
                  <w:rStyle w:val="Hyperlink"/>
                  <w:rFonts w:ascii="Arial" w:hAnsi="Arial" w:cs="Arial"/>
                  <w:sz w:val="18"/>
                  <w:szCs w:val="18"/>
                </w:rPr>
                <w:t>19.3689</w:t>
              </w:r>
            </w:hyperlink>
          </w:p>
        </w:tc>
        <w:tc>
          <w:tcPr>
            <w:tcW w:w="425" w:type="dxa"/>
            <w:hideMark/>
          </w:tcPr>
          <w:p w14:paraId="4D763189" w14:textId="77777777" w:rsidR="008028D2" w:rsidRPr="008028D2" w:rsidRDefault="008028D2">
            <w:pPr>
              <w:rPr>
                <w:rFonts w:cs="Arial"/>
                <w:szCs w:val="18"/>
              </w:rPr>
            </w:pPr>
            <w:r w:rsidRPr="008028D2">
              <w:rPr>
                <w:rFonts w:cs="Arial"/>
                <w:szCs w:val="18"/>
              </w:rPr>
              <w:t>n</w:t>
            </w:r>
          </w:p>
        </w:tc>
        <w:tc>
          <w:tcPr>
            <w:tcW w:w="5636" w:type="dxa"/>
            <w:hideMark/>
          </w:tcPr>
          <w:p w14:paraId="4A573D38" w14:textId="77777777" w:rsidR="008028D2" w:rsidRPr="008028D2" w:rsidRDefault="008028D2">
            <w:pPr>
              <w:rPr>
                <w:rFonts w:cs="Arial"/>
                <w:szCs w:val="18"/>
                <w:lang w:val="it-CH"/>
              </w:rPr>
            </w:pPr>
            <w:r w:rsidRPr="008028D2">
              <w:rPr>
                <w:rFonts w:cs="Arial"/>
                <w:szCs w:val="18"/>
              </w:rPr>
              <w:t xml:space="preserve">Ip. Fridez. Einstellung des Verkaufs von Lotterielosen in den Poststellen </w:t>
            </w:r>
            <w:r w:rsidRPr="008028D2">
              <w:rPr>
                <w:rFonts w:cs="Arial"/>
                <w:szCs w:val="18"/>
              </w:rPr>
              <w:br/>
              <w:t xml:space="preserve">Ip. </w:t>
            </w:r>
            <w:r w:rsidRPr="008028D2">
              <w:rPr>
                <w:rFonts w:cs="Arial"/>
                <w:szCs w:val="18"/>
                <w:lang w:val="fr-CH"/>
              </w:rPr>
              <w:t xml:space="preserve">Fridez. Arrêt de la vente des billets de loterie dans les bureaux de poste </w:t>
            </w:r>
            <w:r w:rsidRPr="008028D2">
              <w:rPr>
                <w:rFonts w:cs="Arial"/>
                <w:szCs w:val="18"/>
                <w:lang w:val="fr-CH"/>
              </w:rPr>
              <w:br/>
              <w:t xml:space="preserve">Ip. </w:t>
            </w:r>
            <w:r w:rsidRPr="008028D2">
              <w:rPr>
                <w:rFonts w:cs="Arial"/>
                <w:szCs w:val="18"/>
                <w:lang w:val="it-CH"/>
              </w:rPr>
              <w:t xml:space="preserve">Fridez. La Posta intende abbandonare la vendita di biglietti della lotteria ai propri sportelli </w:t>
            </w:r>
          </w:p>
        </w:tc>
        <w:tc>
          <w:tcPr>
            <w:tcW w:w="1276" w:type="dxa"/>
            <w:hideMark/>
          </w:tcPr>
          <w:p w14:paraId="0FD46F21" w14:textId="77777777" w:rsidR="008028D2" w:rsidRPr="008028D2" w:rsidRDefault="008028D2">
            <w:pPr>
              <w:rPr>
                <w:rFonts w:cs="Arial"/>
                <w:szCs w:val="18"/>
              </w:rPr>
            </w:pPr>
            <w:r w:rsidRPr="008028D2">
              <w:rPr>
                <w:rFonts w:cs="Arial"/>
                <w:b/>
                <w:bCs/>
                <w:szCs w:val="18"/>
                <w:lang w:val="fr-FR"/>
              </w:rPr>
              <w:t>Diskussion</w:t>
            </w:r>
          </w:p>
          <w:p w14:paraId="63B7FA09" w14:textId="77777777" w:rsidR="008028D2" w:rsidRPr="008028D2" w:rsidRDefault="008028D2">
            <w:pPr>
              <w:rPr>
                <w:rFonts w:cs="Arial"/>
                <w:szCs w:val="18"/>
              </w:rPr>
            </w:pPr>
            <w:r w:rsidRPr="008028D2">
              <w:rPr>
                <w:rFonts w:cs="Arial"/>
                <w:b/>
                <w:bCs/>
                <w:szCs w:val="18"/>
                <w:lang w:val="fr-FR"/>
              </w:rPr>
              <w:t>Discussion</w:t>
            </w:r>
          </w:p>
          <w:p w14:paraId="24001C30"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33462D03" w14:textId="77777777" w:rsidR="008028D2" w:rsidRPr="008028D2" w:rsidRDefault="008028D2">
            <w:pPr>
              <w:rPr>
                <w:rFonts w:cs="Arial"/>
                <w:szCs w:val="18"/>
              </w:rPr>
            </w:pPr>
            <w:r w:rsidRPr="008028D2">
              <w:rPr>
                <w:rFonts w:cs="Arial"/>
                <w:b/>
                <w:bCs/>
                <w:szCs w:val="18"/>
              </w:rPr>
              <w:t>tw</w:t>
            </w:r>
          </w:p>
        </w:tc>
      </w:tr>
      <w:tr w:rsidR="008028D2" w:rsidRPr="008028D2" w14:paraId="78113344" w14:textId="77777777" w:rsidTr="008028D2">
        <w:tc>
          <w:tcPr>
            <w:tcW w:w="455" w:type="dxa"/>
            <w:hideMark/>
          </w:tcPr>
          <w:p w14:paraId="05D7DBF0" w14:textId="77777777" w:rsidR="008028D2" w:rsidRPr="008028D2" w:rsidRDefault="008028D2">
            <w:pPr>
              <w:rPr>
                <w:rFonts w:cs="Arial"/>
                <w:szCs w:val="18"/>
                <w:lang w:val="de-CH" w:eastAsia="de-CH"/>
              </w:rPr>
            </w:pPr>
          </w:p>
        </w:tc>
        <w:tc>
          <w:tcPr>
            <w:tcW w:w="851" w:type="dxa"/>
            <w:hideMark/>
          </w:tcPr>
          <w:p w14:paraId="451D273B" w14:textId="77777777" w:rsidR="008028D2" w:rsidRPr="008028D2" w:rsidRDefault="00DE3B46">
            <w:pPr>
              <w:rPr>
                <w:rFonts w:cs="Arial"/>
                <w:szCs w:val="18"/>
              </w:rPr>
            </w:pPr>
            <w:hyperlink r:id="rId1476" w:history="1">
              <w:r w:rsidR="008028D2" w:rsidRPr="008028D2">
                <w:rPr>
                  <w:rStyle w:val="Hyperlink"/>
                  <w:rFonts w:ascii="Arial" w:hAnsi="Arial" w:cs="Arial"/>
                  <w:sz w:val="18"/>
                  <w:szCs w:val="18"/>
                </w:rPr>
                <w:t>19.3692</w:t>
              </w:r>
            </w:hyperlink>
          </w:p>
        </w:tc>
        <w:tc>
          <w:tcPr>
            <w:tcW w:w="425" w:type="dxa"/>
            <w:hideMark/>
          </w:tcPr>
          <w:p w14:paraId="0A76E03F" w14:textId="77777777" w:rsidR="008028D2" w:rsidRPr="008028D2" w:rsidRDefault="008028D2">
            <w:pPr>
              <w:rPr>
                <w:rFonts w:cs="Arial"/>
                <w:szCs w:val="18"/>
              </w:rPr>
            </w:pPr>
            <w:r w:rsidRPr="008028D2">
              <w:rPr>
                <w:rFonts w:cs="Arial"/>
                <w:szCs w:val="18"/>
              </w:rPr>
              <w:t>n</w:t>
            </w:r>
          </w:p>
        </w:tc>
        <w:tc>
          <w:tcPr>
            <w:tcW w:w="5636" w:type="dxa"/>
            <w:hideMark/>
          </w:tcPr>
          <w:p w14:paraId="0D859440" w14:textId="77777777" w:rsidR="008028D2" w:rsidRPr="008028D2" w:rsidRDefault="008028D2">
            <w:pPr>
              <w:rPr>
                <w:rFonts w:cs="Arial"/>
                <w:szCs w:val="18"/>
              </w:rPr>
            </w:pPr>
            <w:r w:rsidRPr="008028D2">
              <w:rPr>
                <w:rFonts w:cs="Arial"/>
                <w:szCs w:val="18"/>
              </w:rPr>
              <w:t xml:space="preserve">Ip. Friedl. Umsetzung der Agenda 2030. Die Geschlechtergleichstellung berücksichtigen </w:t>
            </w:r>
            <w:r w:rsidRPr="008028D2">
              <w:rPr>
                <w:rFonts w:cs="Arial"/>
                <w:szCs w:val="18"/>
              </w:rPr>
              <w:br/>
              <w:t xml:space="preserve">Ip. Friedl. </w:t>
            </w:r>
            <w:r w:rsidRPr="008028D2">
              <w:rPr>
                <w:rFonts w:cs="Arial"/>
                <w:szCs w:val="18"/>
                <w:lang w:val="fr-CH"/>
              </w:rPr>
              <w:t xml:space="preserve">Mise en oeuvre de l'Agenda 2030. Prendre en compte l'égalité des sexes </w:t>
            </w:r>
            <w:r w:rsidRPr="008028D2">
              <w:rPr>
                <w:rFonts w:cs="Arial"/>
                <w:szCs w:val="18"/>
                <w:lang w:val="fr-CH"/>
              </w:rPr>
              <w:br/>
              <w:t xml:space="preserve">Ip. </w:t>
            </w:r>
            <w:r w:rsidRPr="008028D2">
              <w:rPr>
                <w:rFonts w:cs="Arial"/>
                <w:szCs w:val="18"/>
              </w:rPr>
              <w:t xml:space="preserve">Friedl. Tenere conto dell'uguaglianza di genere nell'attuazione dell'Agenda 2030 </w:t>
            </w:r>
          </w:p>
        </w:tc>
        <w:tc>
          <w:tcPr>
            <w:tcW w:w="1276" w:type="dxa"/>
            <w:hideMark/>
          </w:tcPr>
          <w:p w14:paraId="58951A0A" w14:textId="77777777" w:rsidR="008028D2" w:rsidRPr="008028D2" w:rsidRDefault="008028D2">
            <w:pPr>
              <w:rPr>
                <w:rFonts w:cs="Arial"/>
                <w:szCs w:val="18"/>
              </w:rPr>
            </w:pPr>
            <w:r w:rsidRPr="008028D2">
              <w:rPr>
                <w:rFonts w:cs="Arial"/>
                <w:b/>
                <w:bCs/>
                <w:szCs w:val="18"/>
                <w:lang w:val="fr-FR"/>
              </w:rPr>
              <w:t>Diskussion</w:t>
            </w:r>
          </w:p>
          <w:p w14:paraId="6B14D3B6" w14:textId="77777777" w:rsidR="008028D2" w:rsidRPr="008028D2" w:rsidRDefault="008028D2">
            <w:pPr>
              <w:rPr>
                <w:rFonts w:cs="Arial"/>
                <w:szCs w:val="18"/>
              </w:rPr>
            </w:pPr>
            <w:r w:rsidRPr="008028D2">
              <w:rPr>
                <w:rFonts w:cs="Arial"/>
                <w:b/>
                <w:bCs/>
                <w:szCs w:val="18"/>
                <w:lang w:val="fr-FR"/>
              </w:rPr>
              <w:t>Discussion</w:t>
            </w:r>
          </w:p>
          <w:p w14:paraId="190AE468"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51E923DA" w14:textId="77777777" w:rsidR="008028D2" w:rsidRPr="008028D2" w:rsidRDefault="008028D2">
            <w:pPr>
              <w:rPr>
                <w:rFonts w:cs="Arial"/>
                <w:szCs w:val="18"/>
              </w:rPr>
            </w:pPr>
            <w:r w:rsidRPr="008028D2">
              <w:rPr>
                <w:rFonts w:cs="Arial"/>
                <w:b/>
                <w:bCs/>
                <w:szCs w:val="18"/>
              </w:rPr>
              <w:t>tw</w:t>
            </w:r>
          </w:p>
        </w:tc>
      </w:tr>
      <w:tr w:rsidR="008028D2" w:rsidRPr="008028D2" w14:paraId="17A6E907" w14:textId="77777777" w:rsidTr="008028D2">
        <w:tc>
          <w:tcPr>
            <w:tcW w:w="455" w:type="dxa"/>
            <w:hideMark/>
          </w:tcPr>
          <w:p w14:paraId="6CC1982C" w14:textId="77777777" w:rsidR="008028D2" w:rsidRPr="008028D2" w:rsidRDefault="008028D2">
            <w:pPr>
              <w:rPr>
                <w:rFonts w:cs="Arial"/>
                <w:szCs w:val="18"/>
                <w:lang w:val="de-CH" w:eastAsia="de-CH"/>
              </w:rPr>
            </w:pPr>
          </w:p>
        </w:tc>
        <w:tc>
          <w:tcPr>
            <w:tcW w:w="851" w:type="dxa"/>
            <w:hideMark/>
          </w:tcPr>
          <w:p w14:paraId="59F7AED8" w14:textId="77777777" w:rsidR="008028D2" w:rsidRPr="008028D2" w:rsidRDefault="00DE3B46">
            <w:pPr>
              <w:rPr>
                <w:rFonts w:cs="Arial"/>
                <w:szCs w:val="18"/>
              </w:rPr>
            </w:pPr>
            <w:hyperlink r:id="rId1477" w:history="1">
              <w:r w:rsidR="008028D2" w:rsidRPr="008028D2">
                <w:rPr>
                  <w:rStyle w:val="Hyperlink"/>
                  <w:rFonts w:ascii="Arial" w:hAnsi="Arial" w:cs="Arial"/>
                  <w:sz w:val="18"/>
                  <w:szCs w:val="18"/>
                </w:rPr>
                <w:t>19.3696</w:t>
              </w:r>
            </w:hyperlink>
          </w:p>
        </w:tc>
        <w:tc>
          <w:tcPr>
            <w:tcW w:w="425" w:type="dxa"/>
            <w:hideMark/>
          </w:tcPr>
          <w:p w14:paraId="0DFB6CD0" w14:textId="77777777" w:rsidR="008028D2" w:rsidRPr="008028D2" w:rsidRDefault="008028D2">
            <w:pPr>
              <w:rPr>
                <w:rFonts w:cs="Arial"/>
                <w:szCs w:val="18"/>
              </w:rPr>
            </w:pPr>
            <w:r w:rsidRPr="008028D2">
              <w:rPr>
                <w:rFonts w:cs="Arial"/>
                <w:szCs w:val="18"/>
              </w:rPr>
              <w:t>n</w:t>
            </w:r>
          </w:p>
        </w:tc>
        <w:tc>
          <w:tcPr>
            <w:tcW w:w="5636" w:type="dxa"/>
            <w:hideMark/>
          </w:tcPr>
          <w:p w14:paraId="018A20F6" w14:textId="77777777" w:rsidR="008028D2" w:rsidRPr="008028D2" w:rsidRDefault="008028D2">
            <w:pPr>
              <w:rPr>
                <w:rFonts w:cs="Arial"/>
                <w:szCs w:val="18"/>
              </w:rPr>
            </w:pPr>
            <w:r w:rsidRPr="008028D2">
              <w:rPr>
                <w:rFonts w:cs="Arial"/>
                <w:szCs w:val="18"/>
              </w:rPr>
              <w:t xml:space="preserve">Ip. Munz. Informationspflicht des BAG bezüglich nichtionisierender Strahlung </w:t>
            </w:r>
            <w:r w:rsidRPr="008028D2">
              <w:rPr>
                <w:rFonts w:cs="Arial"/>
                <w:szCs w:val="18"/>
              </w:rPr>
              <w:br/>
              <w:t xml:space="preserve">Ip. </w:t>
            </w:r>
            <w:r w:rsidRPr="008028D2">
              <w:rPr>
                <w:rFonts w:cs="Arial"/>
                <w:szCs w:val="18"/>
                <w:lang w:val="fr-CH"/>
              </w:rPr>
              <w:t xml:space="preserve">Munz. Rayonnement non ionisant. Devoir d'information de l'OFSP </w:t>
            </w:r>
            <w:r w:rsidRPr="008028D2">
              <w:rPr>
                <w:rFonts w:cs="Arial"/>
                <w:szCs w:val="18"/>
                <w:lang w:val="fr-CH"/>
              </w:rPr>
              <w:br/>
              <w:t xml:space="preserve">Ip. Munz. </w:t>
            </w:r>
            <w:r w:rsidRPr="008028D2">
              <w:rPr>
                <w:rFonts w:cs="Arial"/>
                <w:szCs w:val="18"/>
              </w:rPr>
              <w:t xml:space="preserve">Obbligo di informazione dell'UFSP sulle radiazioni non ionizzanti </w:t>
            </w:r>
          </w:p>
        </w:tc>
        <w:tc>
          <w:tcPr>
            <w:tcW w:w="1276" w:type="dxa"/>
            <w:hideMark/>
          </w:tcPr>
          <w:p w14:paraId="2B1F3617" w14:textId="77777777" w:rsidR="008028D2" w:rsidRPr="008028D2" w:rsidRDefault="008028D2">
            <w:pPr>
              <w:rPr>
                <w:rFonts w:cs="Arial"/>
                <w:szCs w:val="18"/>
              </w:rPr>
            </w:pPr>
            <w:r w:rsidRPr="008028D2">
              <w:rPr>
                <w:rFonts w:cs="Arial"/>
                <w:b/>
                <w:bCs/>
                <w:szCs w:val="18"/>
                <w:lang w:val="fr-FR"/>
              </w:rPr>
              <w:t>Diskussion</w:t>
            </w:r>
          </w:p>
          <w:p w14:paraId="676AD716" w14:textId="77777777" w:rsidR="008028D2" w:rsidRPr="008028D2" w:rsidRDefault="008028D2">
            <w:pPr>
              <w:rPr>
                <w:rFonts w:cs="Arial"/>
                <w:szCs w:val="18"/>
              </w:rPr>
            </w:pPr>
            <w:r w:rsidRPr="008028D2">
              <w:rPr>
                <w:rFonts w:cs="Arial"/>
                <w:b/>
                <w:bCs/>
                <w:szCs w:val="18"/>
                <w:lang w:val="fr-FR"/>
              </w:rPr>
              <w:t>Discussion</w:t>
            </w:r>
          </w:p>
          <w:p w14:paraId="08CA5E52"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56911A33" w14:textId="77777777" w:rsidR="008028D2" w:rsidRPr="008028D2" w:rsidRDefault="008028D2">
            <w:pPr>
              <w:rPr>
                <w:rFonts w:cs="Arial"/>
                <w:szCs w:val="18"/>
              </w:rPr>
            </w:pPr>
            <w:r w:rsidRPr="008028D2">
              <w:rPr>
                <w:rFonts w:cs="Arial"/>
                <w:b/>
                <w:bCs/>
                <w:szCs w:val="18"/>
              </w:rPr>
              <w:t>tw</w:t>
            </w:r>
          </w:p>
        </w:tc>
      </w:tr>
      <w:tr w:rsidR="008028D2" w:rsidRPr="008028D2" w14:paraId="2813E177" w14:textId="77777777" w:rsidTr="008028D2">
        <w:tc>
          <w:tcPr>
            <w:tcW w:w="455" w:type="dxa"/>
            <w:hideMark/>
          </w:tcPr>
          <w:p w14:paraId="7B92F59E" w14:textId="77777777" w:rsidR="008028D2" w:rsidRPr="008028D2" w:rsidRDefault="008028D2">
            <w:pPr>
              <w:rPr>
                <w:rFonts w:cs="Arial"/>
                <w:szCs w:val="18"/>
                <w:lang w:val="de-CH" w:eastAsia="de-CH"/>
              </w:rPr>
            </w:pPr>
          </w:p>
        </w:tc>
        <w:tc>
          <w:tcPr>
            <w:tcW w:w="851" w:type="dxa"/>
            <w:hideMark/>
          </w:tcPr>
          <w:p w14:paraId="4FE5962C" w14:textId="77777777" w:rsidR="008028D2" w:rsidRPr="008028D2" w:rsidRDefault="00DE3B46">
            <w:pPr>
              <w:rPr>
                <w:rFonts w:cs="Arial"/>
                <w:szCs w:val="18"/>
              </w:rPr>
            </w:pPr>
            <w:hyperlink r:id="rId1478" w:history="1">
              <w:r w:rsidR="008028D2" w:rsidRPr="008028D2">
                <w:rPr>
                  <w:rStyle w:val="Hyperlink"/>
                  <w:rFonts w:ascii="Arial" w:hAnsi="Arial" w:cs="Arial"/>
                  <w:sz w:val="18"/>
                  <w:szCs w:val="18"/>
                </w:rPr>
                <w:t>19.3698</w:t>
              </w:r>
            </w:hyperlink>
          </w:p>
        </w:tc>
        <w:tc>
          <w:tcPr>
            <w:tcW w:w="425" w:type="dxa"/>
            <w:hideMark/>
          </w:tcPr>
          <w:p w14:paraId="35BF05DA" w14:textId="77777777" w:rsidR="008028D2" w:rsidRPr="008028D2" w:rsidRDefault="008028D2">
            <w:pPr>
              <w:rPr>
                <w:rFonts w:cs="Arial"/>
                <w:szCs w:val="18"/>
              </w:rPr>
            </w:pPr>
            <w:r w:rsidRPr="008028D2">
              <w:rPr>
                <w:rFonts w:cs="Arial"/>
                <w:szCs w:val="18"/>
              </w:rPr>
              <w:t>n</w:t>
            </w:r>
          </w:p>
        </w:tc>
        <w:tc>
          <w:tcPr>
            <w:tcW w:w="5636" w:type="dxa"/>
            <w:hideMark/>
          </w:tcPr>
          <w:p w14:paraId="7C505D4D" w14:textId="77777777" w:rsidR="008028D2" w:rsidRPr="008028D2" w:rsidRDefault="008028D2">
            <w:pPr>
              <w:rPr>
                <w:rFonts w:cs="Arial"/>
                <w:szCs w:val="18"/>
                <w:lang w:val="it-CH"/>
              </w:rPr>
            </w:pPr>
            <w:r w:rsidRPr="008028D2">
              <w:rPr>
                <w:rFonts w:cs="Arial"/>
                <w:szCs w:val="18"/>
              </w:rPr>
              <w:t xml:space="preserve">Ip. Munz. Selbstbestimmtes Handeln, Forschung und Monitoring bezüglich nichtionisierender Strahlung </w:t>
            </w:r>
            <w:r w:rsidRPr="008028D2">
              <w:rPr>
                <w:rFonts w:cs="Arial"/>
                <w:szCs w:val="18"/>
              </w:rPr>
              <w:br/>
              <w:t xml:space="preserve">Ip. </w:t>
            </w:r>
            <w:r w:rsidRPr="008028D2">
              <w:rPr>
                <w:rFonts w:cs="Arial"/>
                <w:szCs w:val="18"/>
                <w:lang w:val="fr-CH"/>
              </w:rPr>
              <w:t xml:space="preserve">Munz. Rayonnement électromagnétique non ionisant. Recherche, monitorage et liberté de choisir son degré d'exposition </w:t>
            </w:r>
            <w:r w:rsidRPr="008028D2">
              <w:rPr>
                <w:rFonts w:cs="Arial"/>
                <w:szCs w:val="18"/>
                <w:lang w:val="fr-CH"/>
              </w:rPr>
              <w:br/>
              <w:t xml:space="preserve">Ip. </w:t>
            </w:r>
            <w:r w:rsidRPr="008028D2">
              <w:rPr>
                <w:rFonts w:cs="Arial"/>
                <w:szCs w:val="18"/>
                <w:lang w:val="it-CH"/>
              </w:rPr>
              <w:t xml:space="preserve">Munz. Determinazione autonoma, ricerca e monitoraggio nell'ambito delle radiazioni non ionizzanti </w:t>
            </w:r>
          </w:p>
        </w:tc>
        <w:tc>
          <w:tcPr>
            <w:tcW w:w="1276" w:type="dxa"/>
            <w:hideMark/>
          </w:tcPr>
          <w:p w14:paraId="32183C66" w14:textId="77777777" w:rsidR="008028D2" w:rsidRPr="008028D2" w:rsidRDefault="008028D2">
            <w:pPr>
              <w:rPr>
                <w:rFonts w:cs="Arial"/>
                <w:szCs w:val="18"/>
              </w:rPr>
            </w:pPr>
            <w:r w:rsidRPr="008028D2">
              <w:rPr>
                <w:rFonts w:cs="Arial"/>
                <w:b/>
                <w:bCs/>
                <w:szCs w:val="18"/>
                <w:lang w:val="fr-FR"/>
              </w:rPr>
              <w:t>Diskussion</w:t>
            </w:r>
          </w:p>
          <w:p w14:paraId="66D1DE68" w14:textId="77777777" w:rsidR="008028D2" w:rsidRPr="008028D2" w:rsidRDefault="008028D2">
            <w:pPr>
              <w:rPr>
                <w:rFonts w:cs="Arial"/>
                <w:szCs w:val="18"/>
              </w:rPr>
            </w:pPr>
            <w:r w:rsidRPr="008028D2">
              <w:rPr>
                <w:rFonts w:cs="Arial"/>
                <w:b/>
                <w:bCs/>
                <w:szCs w:val="18"/>
                <w:lang w:val="fr-FR"/>
              </w:rPr>
              <w:t>Discussion</w:t>
            </w:r>
          </w:p>
          <w:p w14:paraId="1C4E3551"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7F602FBA" w14:textId="77777777" w:rsidR="008028D2" w:rsidRPr="008028D2" w:rsidRDefault="008028D2">
            <w:pPr>
              <w:rPr>
                <w:rFonts w:cs="Arial"/>
                <w:szCs w:val="18"/>
              </w:rPr>
            </w:pPr>
            <w:r w:rsidRPr="008028D2">
              <w:rPr>
                <w:rFonts w:cs="Arial"/>
                <w:b/>
                <w:bCs/>
                <w:szCs w:val="18"/>
              </w:rPr>
              <w:t>tw</w:t>
            </w:r>
          </w:p>
        </w:tc>
      </w:tr>
      <w:tr w:rsidR="008028D2" w:rsidRPr="008028D2" w14:paraId="0CA97147" w14:textId="77777777" w:rsidTr="008028D2">
        <w:tc>
          <w:tcPr>
            <w:tcW w:w="455" w:type="dxa"/>
            <w:hideMark/>
          </w:tcPr>
          <w:p w14:paraId="12336D89" w14:textId="77777777" w:rsidR="008028D2" w:rsidRPr="008028D2" w:rsidRDefault="008028D2">
            <w:pPr>
              <w:rPr>
                <w:rFonts w:cs="Arial"/>
                <w:szCs w:val="18"/>
                <w:lang w:val="de-CH" w:eastAsia="de-CH"/>
              </w:rPr>
            </w:pPr>
          </w:p>
        </w:tc>
        <w:tc>
          <w:tcPr>
            <w:tcW w:w="851" w:type="dxa"/>
            <w:hideMark/>
          </w:tcPr>
          <w:p w14:paraId="59FDCC00" w14:textId="77777777" w:rsidR="008028D2" w:rsidRPr="008028D2" w:rsidRDefault="00DE3B46">
            <w:pPr>
              <w:rPr>
                <w:rFonts w:cs="Arial"/>
                <w:szCs w:val="18"/>
              </w:rPr>
            </w:pPr>
            <w:hyperlink r:id="rId1479" w:history="1">
              <w:r w:rsidR="008028D2" w:rsidRPr="008028D2">
                <w:rPr>
                  <w:rStyle w:val="Hyperlink"/>
                  <w:rFonts w:ascii="Arial" w:hAnsi="Arial" w:cs="Arial"/>
                  <w:sz w:val="18"/>
                  <w:szCs w:val="18"/>
                </w:rPr>
                <w:t>19.3699</w:t>
              </w:r>
            </w:hyperlink>
          </w:p>
        </w:tc>
        <w:tc>
          <w:tcPr>
            <w:tcW w:w="425" w:type="dxa"/>
            <w:hideMark/>
          </w:tcPr>
          <w:p w14:paraId="788814C8" w14:textId="77777777" w:rsidR="008028D2" w:rsidRPr="008028D2" w:rsidRDefault="008028D2">
            <w:pPr>
              <w:rPr>
                <w:rFonts w:cs="Arial"/>
                <w:szCs w:val="18"/>
              </w:rPr>
            </w:pPr>
            <w:r w:rsidRPr="008028D2">
              <w:rPr>
                <w:rFonts w:cs="Arial"/>
                <w:szCs w:val="18"/>
              </w:rPr>
              <w:t>n</w:t>
            </w:r>
          </w:p>
        </w:tc>
        <w:tc>
          <w:tcPr>
            <w:tcW w:w="5636" w:type="dxa"/>
            <w:hideMark/>
          </w:tcPr>
          <w:p w14:paraId="1792355E" w14:textId="77777777" w:rsidR="008028D2" w:rsidRPr="008028D2" w:rsidRDefault="008028D2">
            <w:pPr>
              <w:rPr>
                <w:rFonts w:cs="Arial"/>
                <w:szCs w:val="18"/>
                <w:lang w:val="it-CH"/>
              </w:rPr>
            </w:pPr>
            <w:r w:rsidRPr="008028D2">
              <w:rPr>
                <w:rFonts w:cs="Arial"/>
                <w:szCs w:val="18"/>
              </w:rPr>
              <w:t xml:space="preserve">Ip. Munz. Runder Tisch betreffend die Vergünstigung der Reisekosten für Schulen </w:t>
            </w:r>
            <w:r w:rsidRPr="008028D2">
              <w:rPr>
                <w:rFonts w:cs="Arial"/>
                <w:szCs w:val="18"/>
              </w:rPr>
              <w:br/>
              <w:t xml:space="preserve">Ip. </w:t>
            </w:r>
            <w:r w:rsidRPr="008028D2">
              <w:rPr>
                <w:rFonts w:cs="Arial"/>
                <w:szCs w:val="18"/>
                <w:lang w:val="fr-CH"/>
              </w:rPr>
              <w:t xml:space="preserve">Munz. Transports publics. Table ronde pour des rabais aux écoles </w:t>
            </w:r>
            <w:r w:rsidRPr="008028D2">
              <w:rPr>
                <w:rFonts w:cs="Arial"/>
                <w:szCs w:val="18"/>
                <w:lang w:val="fr-CH"/>
              </w:rPr>
              <w:br/>
              <w:t xml:space="preserve">Ip. </w:t>
            </w:r>
            <w:r w:rsidRPr="008028D2">
              <w:rPr>
                <w:rFonts w:cs="Arial"/>
                <w:szCs w:val="18"/>
                <w:lang w:val="it-CH"/>
              </w:rPr>
              <w:t xml:space="preserve">Munz. Tavola rotonda sulla riduzione delle spese di viaggio per le scuole </w:t>
            </w:r>
          </w:p>
        </w:tc>
        <w:tc>
          <w:tcPr>
            <w:tcW w:w="1276" w:type="dxa"/>
            <w:hideMark/>
          </w:tcPr>
          <w:p w14:paraId="5F16229A" w14:textId="77777777" w:rsidR="008028D2" w:rsidRPr="008028D2" w:rsidRDefault="008028D2">
            <w:pPr>
              <w:rPr>
                <w:rFonts w:cs="Arial"/>
                <w:szCs w:val="18"/>
              </w:rPr>
            </w:pPr>
            <w:r w:rsidRPr="008028D2">
              <w:rPr>
                <w:rFonts w:cs="Arial"/>
                <w:b/>
                <w:bCs/>
                <w:szCs w:val="18"/>
                <w:lang w:val="fr-FR"/>
              </w:rPr>
              <w:t>Diskussion</w:t>
            </w:r>
          </w:p>
          <w:p w14:paraId="6F3A4469" w14:textId="77777777" w:rsidR="008028D2" w:rsidRPr="008028D2" w:rsidRDefault="008028D2">
            <w:pPr>
              <w:rPr>
                <w:rFonts w:cs="Arial"/>
                <w:szCs w:val="18"/>
              </w:rPr>
            </w:pPr>
            <w:r w:rsidRPr="008028D2">
              <w:rPr>
                <w:rFonts w:cs="Arial"/>
                <w:b/>
                <w:bCs/>
                <w:szCs w:val="18"/>
                <w:lang w:val="fr-FR"/>
              </w:rPr>
              <w:t>Discussion</w:t>
            </w:r>
          </w:p>
          <w:p w14:paraId="295F6183"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4B2CB1AF" w14:textId="77777777" w:rsidR="008028D2" w:rsidRPr="008028D2" w:rsidRDefault="008028D2">
            <w:pPr>
              <w:rPr>
                <w:rFonts w:cs="Arial"/>
                <w:szCs w:val="18"/>
              </w:rPr>
            </w:pPr>
            <w:r w:rsidRPr="008028D2">
              <w:rPr>
                <w:rFonts w:cs="Arial"/>
                <w:b/>
                <w:bCs/>
                <w:szCs w:val="18"/>
              </w:rPr>
              <w:t>n</w:t>
            </w:r>
          </w:p>
        </w:tc>
      </w:tr>
    </w:tbl>
    <w:p w14:paraId="6CEB3A6E" w14:textId="6E3261E9" w:rsidR="000458C5" w:rsidRDefault="000458C5"/>
    <w:p w14:paraId="1DE3229B" w14:textId="1460EB17" w:rsidR="000458C5" w:rsidRDefault="000458C5"/>
    <w:p w14:paraId="65278248" w14:textId="5B937FE2" w:rsidR="000458C5" w:rsidRDefault="000458C5"/>
    <w:p w14:paraId="449DE834" w14:textId="6B5C6FE1"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028D2" w:rsidRPr="008028D2" w14:paraId="7E30513B" w14:textId="77777777" w:rsidTr="008028D2">
        <w:tc>
          <w:tcPr>
            <w:tcW w:w="455" w:type="dxa"/>
            <w:hideMark/>
          </w:tcPr>
          <w:p w14:paraId="2B5880B3" w14:textId="77777777" w:rsidR="008028D2" w:rsidRPr="008028D2" w:rsidRDefault="008028D2">
            <w:pPr>
              <w:rPr>
                <w:rFonts w:cs="Arial"/>
                <w:szCs w:val="18"/>
                <w:lang w:val="de-CH" w:eastAsia="de-CH"/>
              </w:rPr>
            </w:pPr>
          </w:p>
        </w:tc>
        <w:tc>
          <w:tcPr>
            <w:tcW w:w="851" w:type="dxa"/>
            <w:hideMark/>
          </w:tcPr>
          <w:p w14:paraId="7D4E1ABB" w14:textId="77777777" w:rsidR="008028D2" w:rsidRPr="008028D2" w:rsidRDefault="00DE3B46">
            <w:pPr>
              <w:rPr>
                <w:rFonts w:cs="Arial"/>
                <w:szCs w:val="18"/>
              </w:rPr>
            </w:pPr>
            <w:hyperlink r:id="rId1480" w:history="1">
              <w:r w:rsidR="008028D2" w:rsidRPr="008028D2">
                <w:rPr>
                  <w:rStyle w:val="Hyperlink"/>
                  <w:rFonts w:ascii="Arial" w:hAnsi="Arial" w:cs="Arial"/>
                  <w:sz w:val="18"/>
                  <w:szCs w:val="18"/>
                </w:rPr>
                <w:t>19.3716</w:t>
              </w:r>
            </w:hyperlink>
          </w:p>
        </w:tc>
        <w:tc>
          <w:tcPr>
            <w:tcW w:w="425" w:type="dxa"/>
            <w:hideMark/>
          </w:tcPr>
          <w:p w14:paraId="3864719E" w14:textId="77777777" w:rsidR="008028D2" w:rsidRPr="008028D2" w:rsidRDefault="008028D2">
            <w:pPr>
              <w:rPr>
                <w:rFonts w:cs="Arial"/>
                <w:szCs w:val="18"/>
              </w:rPr>
            </w:pPr>
            <w:r w:rsidRPr="008028D2">
              <w:rPr>
                <w:rFonts w:cs="Arial"/>
                <w:szCs w:val="18"/>
              </w:rPr>
              <w:t>n</w:t>
            </w:r>
          </w:p>
        </w:tc>
        <w:tc>
          <w:tcPr>
            <w:tcW w:w="5636" w:type="dxa"/>
            <w:hideMark/>
          </w:tcPr>
          <w:p w14:paraId="006793A4" w14:textId="77777777" w:rsidR="008028D2" w:rsidRPr="008028D2" w:rsidRDefault="008028D2">
            <w:pPr>
              <w:rPr>
                <w:rFonts w:cs="Arial"/>
                <w:szCs w:val="18"/>
                <w:lang w:val="it-CH"/>
              </w:rPr>
            </w:pPr>
            <w:r w:rsidRPr="008028D2">
              <w:rPr>
                <w:rFonts w:cs="Arial"/>
                <w:szCs w:val="18"/>
              </w:rPr>
              <w:t xml:space="preserve">Ip. Ammann. Dem Fachkräftemangel im Eisenbahnbetrieb und -verkehr entgegentreten </w:t>
            </w:r>
            <w:r w:rsidRPr="008028D2">
              <w:rPr>
                <w:rFonts w:cs="Arial"/>
                <w:szCs w:val="18"/>
              </w:rPr>
              <w:br/>
              <w:t xml:space="preserve">Ip. </w:t>
            </w:r>
            <w:r w:rsidRPr="008028D2">
              <w:rPr>
                <w:rFonts w:cs="Arial"/>
                <w:szCs w:val="18"/>
                <w:lang w:val="fr-CH"/>
              </w:rPr>
              <w:t xml:space="preserve">Ammann. Remédier à la pénurie de personnel qualifié dans l'exploitation ferroviaire et le transport ferroviaire </w:t>
            </w:r>
            <w:r w:rsidRPr="008028D2">
              <w:rPr>
                <w:rFonts w:cs="Arial"/>
                <w:szCs w:val="18"/>
                <w:lang w:val="fr-CH"/>
              </w:rPr>
              <w:br/>
              <w:t xml:space="preserve">Ip. </w:t>
            </w:r>
            <w:r w:rsidRPr="008028D2">
              <w:rPr>
                <w:rFonts w:cs="Arial"/>
                <w:szCs w:val="18"/>
                <w:lang w:val="it-CH"/>
              </w:rPr>
              <w:t xml:space="preserve">Ammann. Contrastare la carenza di personale specializzato nell'esercizio e nel traffico ferroviario </w:t>
            </w:r>
          </w:p>
        </w:tc>
        <w:tc>
          <w:tcPr>
            <w:tcW w:w="1276" w:type="dxa"/>
            <w:hideMark/>
          </w:tcPr>
          <w:p w14:paraId="2097BADE" w14:textId="77777777" w:rsidR="008028D2" w:rsidRPr="008028D2" w:rsidRDefault="008028D2">
            <w:pPr>
              <w:rPr>
                <w:rFonts w:cs="Arial"/>
                <w:szCs w:val="18"/>
              </w:rPr>
            </w:pPr>
            <w:r w:rsidRPr="008028D2">
              <w:rPr>
                <w:rFonts w:cs="Arial"/>
                <w:b/>
                <w:bCs/>
                <w:szCs w:val="18"/>
                <w:lang w:val="fr-FR"/>
              </w:rPr>
              <w:t>Diskussion</w:t>
            </w:r>
          </w:p>
          <w:p w14:paraId="77E8AAA4" w14:textId="77777777" w:rsidR="008028D2" w:rsidRPr="008028D2" w:rsidRDefault="008028D2">
            <w:pPr>
              <w:rPr>
                <w:rFonts w:cs="Arial"/>
                <w:szCs w:val="18"/>
              </w:rPr>
            </w:pPr>
            <w:r w:rsidRPr="008028D2">
              <w:rPr>
                <w:rFonts w:cs="Arial"/>
                <w:b/>
                <w:bCs/>
                <w:szCs w:val="18"/>
                <w:lang w:val="fr-FR"/>
              </w:rPr>
              <w:t>Discussion</w:t>
            </w:r>
          </w:p>
          <w:p w14:paraId="33E7558F"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4CCA0BB7" w14:textId="77777777" w:rsidR="008028D2" w:rsidRPr="008028D2" w:rsidRDefault="008028D2">
            <w:pPr>
              <w:rPr>
                <w:rFonts w:cs="Arial"/>
                <w:szCs w:val="18"/>
              </w:rPr>
            </w:pPr>
            <w:r w:rsidRPr="008028D2">
              <w:rPr>
                <w:rFonts w:cs="Arial"/>
                <w:b/>
                <w:bCs/>
                <w:szCs w:val="18"/>
              </w:rPr>
              <w:t>tw</w:t>
            </w:r>
          </w:p>
        </w:tc>
      </w:tr>
      <w:tr w:rsidR="0061628E" w:rsidRPr="0061628E" w14:paraId="7EB9185E" w14:textId="77777777" w:rsidTr="0061628E">
        <w:tc>
          <w:tcPr>
            <w:tcW w:w="455" w:type="dxa"/>
            <w:hideMark/>
          </w:tcPr>
          <w:p w14:paraId="1280CA1F" w14:textId="2191A1C7" w:rsidR="0061628E" w:rsidRPr="00E939C3" w:rsidRDefault="0061628E">
            <w:pPr>
              <w:rPr>
                <w:rFonts w:cs="Arial"/>
                <w:szCs w:val="18"/>
                <w:lang w:val="it-CH" w:eastAsia="de-CH"/>
              </w:rPr>
            </w:pPr>
          </w:p>
        </w:tc>
        <w:tc>
          <w:tcPr>
            <w:tcW w:w="851" w:type="dxa"/>
            <w:hideMark/>
          </w:tcPr>
          <w:p w14:paraId="71D6B02B" w14:textId="77777777" w:rsidR="0061628E" w:rsidRPr="0061628E" w:rsidRDefault="00DE3B46">
            <w:pPr>
              <w:rPr>
                <w:rFonts w:cs="Arial"/>
                <w:szCs w:val="18"/>
              </w:rPr>
            </w:pPr>
            <w:hyperlink r:id="rId1481" w:history="1">
              <w:r w:rsidR="0061628E" w:rsidRPr="0061628E">
                <w:rPr>
                  <w:rStyle w:val="Hyperlink"/>
                  <w:rFonts w:ascii="Arial" w:hAnsi="Arial" w:cs="Arial"/>
                  <w:sz w:val="18"/>
                  <w:szCs w:val="18"/>
                </w:rPr>
                <w:t>19.3718</w:t>
              </w:r>
            </w:hyperlink>
          </w:p>
        </w:tc>
        <w:tc>
          <w:tcPr>
            <w:tcW w:w="425" w:type="dxa"/>
            <w:hideMark/>
          </w:tcPr>
          <w:p w14:paraId="54316891" w14:textId="77777777" w:rsidR="0061628E" w:rsidRPr="0061628E" w:rsidRDefault="0061628E">
            <w:pPr>
              <w:rPr>
                <w:rFonts w:cs="Arial"/>
                <w:szCs w:val="18"/>
              </w:rPr>
            </w:pPr>
            <w:r w:rsidRPr="0061628E">
              <w:rPr>
                <w:rFonts w:cs="Arial"/>
                <w:szCs w:val="18"/>
              </w:rPr>
              <w:t>n</w:t>
            </w:r>
          </w:p>
        </w:tc>
        <w:tc>
          <w:tcPr>
            <w:tcW w:w="5636" w:type="dxa"/>
            <w:hideMark/>
          </w:tcPr>
          <w:p w14:paraId="068561C3" w14:textId="77777777" w:rsidR="0061628E" w:rsidRPr="0061628E" w:rsidRDefault="0061628E">
            <w:pPr>
              <w:rPr>
                <w:rFonts w:cs="Arial"/>
                <w:szCs w:val="18"/>
                <w:lang w:val="it-CH"/>
              </w:rPr>
            </w:pPr>
            <w:r w:rsidRPr="0061628E">
              <w:rPr>
                <w:rFonts w:cs="Arial"/>
                <w:szCs w:val="18"/>
              </w:rPr>
              <w:t xml:space="preserve">Mo. Grüter. Gleich lange Spiesse für Schweizer Konsumenten und Versandhändler beim Briefversand </w:t>
            </w:r>
            <w:r w:rsidRPr="0061628E">
              <w:rPr>
                <w:rFonts w:cs="Arial"/>
                <w:szCs w:val="18"/>
              </w:rPr>
              <w:br/>
              <w:t xml:space="preserve">Mo. </w:t>
            </w:r>
            <w:r w:rsidRPr="0061628E">
              <w:rPr>
                <w:rFonts w:cs="Arial"/>
                <w:szCs w:val="18"/>
                <w:lang w:val="fr-CH"/>
              </w:rPr>
              <w:t xml:space="preserve">Grüter. Envoi de lettres. Pour que les consommateurs suisses et les sociétés de vente par correspondance puissent lutter à armes égales </w:t>
            </w:r>
            <w:r w:rsidRPr="0061628E">
              <w:rPr>
                <w:rFonts w:cs="Arial"/>
                <w:szCs w:val="18"/>
                <w:lang w:val="fr-CH"/>
              </w:rPr>
              <w:br/>
              <w:t xml:space="preserve">Mo. </w:t>
            </w:r>
            <w:r w:rsidRPr="0061628E">
              <w:rPr>
                <w:rFonts w:cs="Arial"/>
                <w:szCs w:val="18"/>
                <w:lang w:val="it-CH"/>
              </w:rPr>
              <w:t xml:space="preserve">Grüter. Pari condizioni per i consumatori e i commercianti svizzeri nell'invio di lettere </w:t>
            </w:r>
          </w:p>
        </w:tc>
        <w:tc>
          <w:tcPr>
            <w:tcW w:w="1276" w:type="dxa"/>
            <w:hideMark/>
          </w:tcPr>
          <w:p w14:paraId="46043C92" w14:textId="77777777" w:rsidR="0061628E" w:rsidRPr="0061628E" w:rsidRDefault="0061628E">
            <w:pPr>
              <w:rPr>
                <w:rFonts w:cs="Arial"/>
                <w:szCs w:val="18"/>
                <w:lang w:val="it-CH"/>
              </w:rPr>
            </w:pPr>
          </w:p>
        </w:tc>
        <w:tc>
          <w:tcPr>
            <w:tcW w:w="567" w:type="dxa"/>
            <w:hideMark/>
          </w:tcPr>
          <w:p w14:paraId="2B9498DD" w14:textId="77777777" w:rsidR="0061628E" w:rsidRPr="0061628E" w:rsidRDefault="0061628E">
            <w:pPr>
              <w:rPr>
                <w:rFonts w:cs="Arial"/>
                <w:szCs w:val="18"/>
              </w:rPr>
            </w:pPr>
            <w:r w:rsidRPr="0061628E">
              <w:rPr>
                <w:rFonts w:cs="Arial"/>
                <w:b/>
                <w:bCs/>
                <w:szCs w:val="18"/>
              </w:rPr>
              <w:t>-</w:t>
            </w:r>
          </w:p>
        </w:tc>
      </w:tr>
      <w:tr w:rsidR="0061628E" w:rsidRPr="0061628E" w14:paraId="40ADD27D" w14:textId="77777777" w:rsidTr="0061628E">
        <w:tc>
          <w:tcPr>
            <w:tcW w:w="455" w:type="dxa"/>
            <w:hideMark/>
          </w:tcPr>
          <w:p w14:paraId="15F1CA05" w14:textId="0C84CD02" w:rsidR="0061628E" w:rsidRPr="0061628E" w:rsidRDefault="0061628E">
            <w:pPr>
              <w:rPr>
                <w:rFonts w:cs="Arial"/>
                <w:szCs w:val="18"/>
                <w:lang w:val="de-CH" w:eastAsia="de-CH"/>
              </w:rPr>
            </w:pPr>
          </w:p>
        </w:tc>
        <w:tc>
          <w:tcPr>
            <w:tcW w:w="851" w:type="dxa"/>
            <w:hideMark/>
          </w:tcPr>
          <w:p w14:paraId="77DFD703" w14:textId="77777777" w:rsidR="0061628E" w:rsidRPr="0061628E" w:rsidRDefault="00DE3B46">
            <w:pPr>
              <w:rPr>
                <w:rFonts w:cs="Arial"/>
                <w:szCs w:val="18"/>
              </w:rPr>
            </w:pPr>
            <w:hyperlink r:id="rId1482" w:history="1">
              <w:r w:rsidR="0061628E" w:rsidRPr="0061628E">
                <w:rPr>
                  <w:rStyle w:val="Hyperlink"/>
                  <w:rFonts w:ascii="Arial" w:hAnsi="Arial" w:cs="Arial"/>
                  <w:sz w:val="18"/>
                  <w:szCs w:val="18"/>
                </w:rPr>
                <w:t>19.3726</w:t>
              </w:r>
            </w:hyperlink>
          </w:p>
        </w:tc>
        <w:tc>
          <w:tcPr>
            <w:tcW w:w="425" w:type="dxa"/>
            <w:hideMark/>
          </w:tcPr>
          <w:p w14:paraId="61488CF1" w14:textId="77777777" w:rsidR="0061628E" w:rsidRPr="0061628E" w:rsidRDefault="0061628E">
            <w:pPr>
              <w:rPr>
                <w:rFonts w:cs="Arial"/>
                <w:szCs w:val="18"/>
              </w:rPr>
            </w:pPr>
            <w:r w:rsidRPr="0061628E">
              <w:rPr>
                <w:rFonts w:cs="Arial"/>
                <w:szCs w:val="18"/>
              </w:rPr>
              <w:t>n</w:t>
            </w:r>
          </w:p>
        </w:tc>
        <w:tc>
          <w:tcPr>
            <w:tcW w:w="5636" w:type="dxa"/>
            <w:hideMark/>
          </w:tcPr>
          <w:p w14:paraId="3753E752" w14:textId="77777777" w:rsidR="0061628E" w:rsidRPr="0061628E" w:rsidRDefault="0061628E">
            <w:pPr>
              <w:rPr>
                <w:rFonts w:cs="Arial"/>
                <w:szCs w:val="18"/>
              </w:rPr>
            </w:pPr>
            <w:r w:rsidRPr="0061628E">
              <w:rPr>
                <w:rFonts w:cs="Arial"/>
                <w:szCs w:val="18"/>
              </w:rPr>
              <w:t xml:space="preserve">Po. Schilliger. Neues Modell für Verkehrsfinanzierung des Bundes </w:t>
            </w:r>
            <w:r w:rsidRPr="0061628E">
              <w:rPr>
                <w:rFonts w:cs="Arial"/>
                <w:szCs w:val="18"/>
              </w:rPr>
              <w:br/>
              <w:t xml:space="preserve">Po. </w:t>
            </w:r>
            <w:r w:rsidRPr="0061628E">
              <w:rPr>
                <w:rFonts w:cs="Arial"/>
                <w:szCs w:val="18"/>
                <w:lang w:val="fr-CH"/>
              </w:rPr>
              <w:t xml:space="preserve">Schilliger. Nouveau modèle fédéral de financement des transports </w:t>
            </w:r>
            <w:r w:rsidRPr="0061628E">
              <w:rPr>
                <w:rFonts w:cs="Arial"/>
                <w:szCs w:val="18"/>
                <w:lang w:val="fr-CH"/>
              </w:rPr>
              <w:br/>
              <w:t xml:space="preserve">Po. Schilliger. </w:t>
            </w:r>
            <w:r w:rsidRPr="0061628E">
              <w:rPr>
                <w:rFonts w:cs="Arial"/>
                <w:szCs w:val="18"/>
              </w:rPr>
              <w:t xml:space="preserve">Nuovo modello di finanziamento dei trasporti della Confederazione </w:t>
            </w:r>
          </w:p>
        </w:tc>
        <w:tc>
          <w:tcPr>
            <w:tcW w:w="1276" w:type="dxa"/>
            <w:hideMark/>
          </w:tcPr>
          <w:p w14:paraId="28DE129A" w14:textId="77777777" w:rsidR="0061628E" w:rsidRPr="0061628E" w:rsidRDefault="0061628E">
            <w:pPr>
              <w:rPr>
                <w:rFonts w:cs="Arial"/>
                <w:szCs w:val="18"/>
              </w:rPr>
            </w:pPr>
          </w:p>
        </w:tc>
        <w:tc>
          <w:tcPr>
            <w:tcW w:w="567" w:type="dxa"/>
            <w:hideMark/>
          </w:tcPr>
          <w:p w14:paraId="6A7C614E" w14:textId="77777777" w:rsidR="0061628E" w:rsidRPr="0061628E" w:rsidRDefault="0061628E">
            <w:pPr>
              <w:rPr>
                <w:rFonts w:cs="Arial"/>
                <w:szCs w:val="18"/>
              </w:rPr>
            </w:pPr>
            <w:r w:rsidRPr="0061628E">
              <w:rPr>
                <w:rFonts w:cs="Arial"/>
                <w:b/>
                <w:bCs/>
                <w:szCs w:val="18"/>
              </w:rPr>
              <w:t>-</w:t>
            </w:r>
          </w:p>
        </w:tc>
      </w:tr>
      <w:tr w:rsidR="0061628E" w:rsidRPr="0061628E" w14:paraId="346D9B87" w14:textId="77777777" w:rsidTr="0061628E">
        <w:tc>
          <w:tcPr>
            <w:tcW w:w="455" w:type="dxa"/>
            <w:hideMark/>
          </w:tcPr>
          <w:p w14:paraId="7A081032" w14:textId="77777777" w:rsidR="0061628E" w:rsidRPr="0061628E" w:rsidRDefault="0061628E">
            <w:pPr>
              <w:rPr>
                <w:rFonts w:cs="Arial"/>
                <w:szCs w:val="18"/>
                <w:lang w:val="de-CH" w:eastAsia="de-CH"/>
              </w:rPr>
            </w:pPr>
          </w:p>
        </w:tc>
        <w:tc>
          <w:tcPr>
            <w:tcW w:w="851" w:type="dxa"/>
            <w:hideMark/>
          </w:tcPr>
          <w:p w14:paraId="22624FDE" w14:textId="77777777" w:rsidR="0061628E" w:rsidRPr="0061628E" w:rsidRDefault="00DE3B46">
            <w:pPr>
              <w:rPr>
                <w:rFonts w:cs="Arial"/>
                <w:szCs w:val="18"/>
              </w:rPr>
            </w:pPr>
            <w:hyperlink r:id="rId1483" w:history="1">
              <w:r w:rsidR="0061628E" w:rsidRPr="0061628E">
                <w:rPr>
                  <w:rStyle w:val="Hyperlink"/>
                  <w:rFonts w:ascii="Arial" w:hAnsi="Arial" w:cs="Arial"/>
                  <w:sz w:val="18"/>
                  <w:szCs w:val="18"/>
                </w:rPr>
                <w:t>19.3727</w:t>
              </w:r>
            </w:hyperlink>
          </w:p>
        </w:tc>
        <w:tc>
          <w:tcPr>
            <w:tcW w:w="425" w:type="dxa"/>
            <w:hideMark/>
          </w:tcPr>
          <w:p w14:paraId="309EBB4F" w14:textId="77777777" w:rsidR="0061628E" w:rsidRPr="0061628E" w:rsidRDefault="0061628E">
            <w:pPr>
              <w:rPr>
                <w:rFonts w:cs="Arial"/>
                <w:szCs w:val="18"/>
              </w:rPr>
            </w:pPr>
            <w:r w:rsidRPr="0061628E">
              <w:rPr>
                <w:rFonts w:cs="Arial"/>
                <w:szCs w:val="18"/>
              </w:rPr>
              <w:t>n</w:t>
            </w:r>
          </w:p>
        </w:tc>
        <w:tc>
          <w:tcPr>
            <w:tcW w:w="5636" w:type="dxa"/>
            <w:hideMark/>
          </w:tcPr>
          <w:p w14:paraId="5484A05D" w14:textId="77777777" w:rsidR="0061628E" w:rsidRPr="0061628E" w:rsidRDefault="0061628E">
            <w:pPr>
              <w:rPr>
                <w:rFonts w:cs="Arial"/>
                <w:szCs w:val="18"/>
                <w:lang w:val="it-CH"/>
              </w:rPr>
            </w:pPr>
            <w:r w:rsidRPr="0061628E">
              <w:rPr>
                <w:rFonts w:cs="Arial"/>
                <w:szCs w:val="18"/>
              </w:rPr>
              <w:t xml:space="preserve">Mo. Schilliger. Kreislaufwirtschaft fördern, Fehlregulierung beheben </w:t>
            </w:r>
            <w:r w:rsidRPr="0061628E">
              <w:rPr>
                <w:rFonts w:cs="Arial"/>
                <w:szCs w:val="18"/>
              </w:rPr>
              <w:br/>
              <w:t xml:space="preserve">Mo. </w:t>
            </w:r>
            <w:r w:rsidRPr="00E939C3">
              <w:rPr>
                <w:rFonts w:cs="Arial"/>
                <w:szCs w:val="18"/>
                <w:lang w:val="fr-CH"/>
              </w:rPr>
              <w:t xml:space="preserve">Schilliger. Promouvoir l'économie circulaire. Corriger une réglementation erronée </w:t>
            </w:r>
            <w:r w:rsidRPr="00E939C3">
              <w:rPr>
                <w:rFonts w:cs="Arial"/>
                <w:szCs w:val="18"/>
                <w:lang w:val="fr-CH"/>
              </w:rPr>
              <w:br/>
              <w:t xml:space="preserve">Mo. Schilliger. </w:t>
            </w:r>
            <w:r w:rsidRPr="0061628E">
              <w:rPr>
                <w:rFonts w:cs="Arial"/>
                <w:szCs w:val="18"/>
                <w:lang w:val="it-CH"/>
              </w:rPr>
              <w:t xml:space="preserve">Promuovere l'economia circolare, correggere la regolamentazione lacunosa </w:t>
            </w:r>
          </w:p>
        </w:tc>
        <w:tc>
          <w:tcPr>
            <w:tcW w:w="1276" w:type="dxa"/>
            <w:hideMark/>
          </w:tcPr>
          <w:p w14:paraId="7F08E161" w14:textId="77777777" w:rsidR="0061628E" w:rsidRPr="0061628E" w:rsidRDefault="0061628E">
            <w:pPr>
              <w:rPr>
                <w:rFonts w:cs="Arial"/>
                <w:szCs w:val="18"/>
                <w:lang w:val="it-CH"/>
              </w:rPr>
            </w:pPr>
          </w:p>
        </w:tc>
        <w:tc>
          <w:tcPr>
            <w:tcW w:w="567" w:type="dxa"/>
            <w:hideMark/>
          </w:tcPr>
          <w:p w14:paraId="12BB3F07" w14:textId="77777777" w:rsidR="0061628E" w:rsidRPr="0061628E" w:rsidRDefault="0061628E">
            <w:pPr>
              <w:rPr>
                <w:rFonts w:cs="Arial"/>
                <w:szCs w:val="18"/>
              </w:rPr>
            </w:pPr>
            <w:r w:rsidRPr="0061628E">
              <w:rPr>
                <w:rFonts w:cs="Arial"/>
                <w:b/>
                <w:bCs/>
                <w:szCs w:val="18"/>
              </w:rPr>
              <w:t>-</w:t>
            </w:r>
          </w:p>
        </w:tc>
      </w:tr>
      <w:tr w:rsidR="00782E18" w:rsidRPr="00FC5EC0" w14:paraId="0B471715" w14:textId="77777777" w:rsidTr="00973B70">
        <w:tc>
          <w:tcPr>
            <w:tcW w:w="455" w:type="dxa"/>
            <w:hideMark/>
          </w:tcPr>
          <w:p w14:paraId="7D421725" w14:textId="3DDAABD8" w:rsidR="00782E18" w:rsidRPr="00FC5EC0" w:rsidRDefault="00782E18" w:rsidP="00782E18">
            <w:pPr>
              <w:rPr>
                <w:rFonts w:cs="Arial"/>
                <w:szCs w:val="18"/>
                <w:lang w:val="it-CH" w:eastAsia="de-CH"/>
              </w:rPr>
            </w:pPr>
          </w:p>
        </w:tc>
        <w:tc>
          <w:tcPr>
            <w:tcW w:w="851" w:type="dxa"/>
            <w:hideMark/>
          </w:tcPr>
          <w:p w14:paraId="6B7EDF9A" w14:textId="77777777" w:rsidR="00782E18" w:rsidRPr="00FC5EC0" w:rsidRDefault="00DE3B46" w:rsidP="00782E18">
            <w:pPr>
              <w:rPr>
                <w:rFonts w:cs="Arial"/>
                <w:szCs w:val="18"/>
              </w:rPr>
            </w:pPr>
            <w:hyperlink r:id="rId1484" w:history="1">
              <w:r w:rsidR="00782E18" w:rsidRPr="00FC5EC0">
                <w:rPr>
                  <w:rStyle w:val="Hyperlink"/>
                  <w:rFonts w:ascii="Arial" w:hAnsi="Arial" w:cs="Arial"/>
                  <w:sz w:val="18"/>
                  <w:szCs w:val="18"/>
                </w:rPr>
                <w:t>19.3762</w:t>
              </w:r>
            </w:hyperlink>
          </w:p>
        </w:tc>
        <w:tc>
          <w:tcPr>
            <w:tcW w:w="425" w:type="dxa"/>
            <w:hideMark/>
          </w:tcPr>
          <w:p w14:paraId="7D54FCC5" w14:textId="77777777" w:rsidR="00782E18" w:rsidRPr="00FC5EC0" w:rsidRDefault="00782E18" w:rsidP="00782E18">
            <w:pPr>
              <w:rPr>
                <w:rFonts w:cs="Arial"/>
                <w:szCs w:val="18"/>
              </w:rPr>
            </w:pPr>
            <w:r w:rsidRPr="00FC5EC0">
              <w:rPr>
                <w:rFonts w:cs="Arial"/>
                <w:szCs w:val="18"/>
              </w:rPr>
              <w:t>n</w:t>
            </w:r>
          </w:p>
        </w:tc>
        <w:tc>
          <w:tcPr>
            <w:tcW w:w="5636" w:type="dxa"/>
            <w:hideMark/>
          </w:tcPr>
          <w:p w14:paraId="40720C13" w14:textId="77777777" w:rsidR="00782E18" w:rsidRPr="00FC5EC0" w:rsidRDefault="00782E18" w:rsidP="00782E18">
            <w:pPr>
              <w:rPr>
                <w:rFonts w:cs="Arial"/>
                <w:szCs w:val="18"/>
                <w:lang w:val="it-CH"/>
              </w:rPr>
            </w:pPr>
            <w:r w:rsidRPr="00FC5EC0">
              <w:rPr>
                <w:rFonts w:cs="Arial"/>
                <w:szCs w:val="18"/>
              </w:rPr>
              <w:t xml:space="preserve">Po. Wermuth. Benutzung des öffentlichen Verkehrs für Schulen erleichtern </w:t>
            </w:r>
            <w:r w:rsidRPr="00FC5EC0">
              <w:rPr>
                <w:rFonts w:cs="Arial"/>
                <w:szCs w:val="18"/>
              </w:rPr>
              <w:br/>
              <w:t xml:space="preserve">Po. </w:t>
            </w:r>
            <w:r w:rsidRPr="00FC5EC0">
              <w:rPr>
                <w:rFonts w:cs="Arial"/>
                <w:szCs w:val="18"/>
                <w:lang w:val="fr-CH"/>
              </w:rPr>
              <w:t xml:space="preserve">Wermuth. Faciliter les déplacements des écoles en transports publics </w:t>
            </w:r>
            <w:r w:rsidRPr="00FC5EC0">
              <w:rPr>
                <w:rFonts w:cs="Arial"/>
                <w:szCs w:val="18"/>
                <w:lang w:val="fr-CH"/>
              </w:rPr>
              <w:br/>
              <w:t xml:space="preserve">Po. </w:t>
            </w:r>
            <w:r w:rsidRPr="00FC5EC0">
              <w:rPr>
                <w:rFonts w:cs="Arial"/>
                <w:szCs w:val="18"/>
                <w:lang w:val="it-CH"/>
              </w:rPr>
              <w:t xml:space="preserve">Wermuth. Agevolare l'utilizzo dei trasporti pubblici da parte delle scuole </w:t>
            </w:r>
          </w:p>
        </w:tc>
        <w:tc>
          <w:tcPr>
            <w:tcW w:w="1276" w:type="dxa"/>
            <w:hideMark/>
          </w:tcPr>
          <w:p w14:paraId="72460E24" w14:textId="77777777" w:rsidR="00782E18" w:rsidRPr="00FC5EC0" w:rsidRDefault="00782E18" w:rsidP="00782E18">
            <w:pPr>
              <w:rPr>
                <w:rFonts w:cs="Arial"/>
                <w:szCs w:val="18"/>
                <w:lang w:val="it-CH"/>
              </w:rPr>
            </w:pPr>
          </w:p>
        </w:tc>
        <w:tc>
          <w:tcPr>
            <w:tcW w:w="567" w:type="dxa"/>
            <w:hideMark/>
          </w:tcPr>
          <w:p w14:paraId="049961BC" w14:textId="77EC44D6" w:rsidR="00782E18" w:rsidRPr="00FC5EC0" w:rsidRDefault="00FC5EC0" w:rsidP="00782E18">
            <w:pPr>
              <w:rPr>
                <w:rFonts w:cs="Arial"/>
                <w:b/>
                <w:szCs w:val="18"/>
                <w:lang w:val="it-CH"/>
              </w:rPr>
            </w:pPr>
            <w:r w:rsidRPr="00FC5EC0">
              <w:rPr>
                <w:rFonts w:cs="Arial"/>
                <w:b/>
                <w:szCs w:val="18"/>
                <w:lang w:val="it-CH"/>
              </w:rPr>
              <w:t>-</w:t>
            </w:r>
          </w:p>
        </w:tc>
      </w:tr>
      <w:tr w:rsidR="0061628E" w:rsidRPr="0061628E" w14:paraId="5EBED604" w14:textId="77777777" w:rsidTr="0061628E">
        <w:tc>
          <w:tcPr>
            <w:tcW w:w="455" w:type="dxa"/>
            <w:hideMark/>
          </w:tcPr>
          <w:p w14:paraId="7AC84523" w14:textId="7D7DFF6E" w:rsidR="0061628E" w:rsidRPr="0061628E" w:rsidRDefault="0061628E">
            <w:pPr>
              <w:rPr>
                <w:rFonts w:cs="Arial"/>
                <w:szCs w:val="18"/>
                <w:lang w:val="de-CH" w:eastAsia="de-CH"/>
              </w:rPr>
            </w:pPr>
          </w:p>
        </w:tc>
        <w:tc>
          <w:tcPr>
            <w:tcW w:w="851" w:type="dxa"/>
            <w:hideMark/>
          </w:tcPr>
          <w:p w14:paraId="70114DAB" w14:textId="77777777" w:rsidR="0061628E" w:rsidRPr="0061628E" w:rsidRDefault="00DE3B46">
            <w:pPr>
              <w:rPr>
                <w:rFonts w:cs="Arial"/>
                <w:szCs w:val="18"/>
              </w:rPr>
            </w:pPr>
            <w:hyperlink r:id="rId1485" w:history="1">
              <w:r w:rsidR="0061628E" w:rsidRPr="0061628E">
                <w:rPr>
                  <w:rStyle w:val="Hyperlink"/>
                  <w:rFonts w:ascii="Arial" w:hAnsi="Arial" w:cs="Arial"/>
                  <w:sz w:val="18"/>
                  <w:szCs w:val="18"/>
                </w:rPr>
                <w:t>19.3765</w:t>
              </w:r>
            </w:hyperlink>
          </w:p>
        </w:tc>
        <w:tc>
          <w:tcPr>
            <w:tcW w:w="425" w:type="dxa"/>
            <w:hideMark/>
          </w:tcPr>
          <w:p w14:paraId="62DD7FFF" w14:textId="77777777" w:rsidR="0061628E" w:rsidRPr="0061628E" w:rsidRDefault="0061628E">
            <w:pPr>
              <w:rPr>
                <w:rFonts w:cs="Arial"/>
                <w:szCs w:val="18"/>
              </w:rPr>
            </w:pPr>
            <w:r w:rsidRPr="0061628E">
              <w:rPr>
                <w:rFonts w:cs="Arial"/>
                <w:szCs w:val="18"/>
              </w:rPr>
              <w:t>n</w:t>
            </w:r>
          </w:p>
        </w:tc>
        <w:tc>
          <w:tcPr>
            <w:tcW w:w="5636" w:type="dxa"/>
            <w:hideMark/>
          </w:tcPr>
          <w:p w14:paraId="6684429C" w14:textId="77777777" w:rsidR="0061628E" w:rsidRPr="0061628E" w:rsidRDefault="0061628E">
            <w:pPr>
              <w:rPr>
                <w:rFonts w:cs="Arial"/>
                <w:szCs w:val="18"/>
                <w:lang w:val="it-CH"/>
              </w:rPr>
            </w:pPr>
            <w:r w:rsidRPr="0061628E">
              <w:rPr>
                <w:rFonts w:cs="Arial"/>
                <w:szCs w:val="18"/>
              </w:rPr>
              <w:t xml:space="preserve">Po. Romano. Weniger Einwegplastik im Alltag: mögliche gesetzliche Änderungen </w:t>
            </w:r>
            <w:r w:rsidRPr="0061628E">
              <w:rPr>
                <w:rFonts w:cs="Arial"/>
                <w:szCs w:val="18"/>
              </w:rPr>
              <w:br/>
              <w:t xml:space="preserve">Po. </w:t>
            </w:r>
            <w:r w:rsidRPr="0061628E">
              <w:rPr>
                <w:rFonts w:cs="Arial"/>
                <w:szCs w:val="18"/>
                <w:lang w:val="fr-CH"/>
              </w:rPr>
              <w:t xml:space="preserve">Romano. Réduction et limitation du plastique à usage unique dans le quotidien. </w:t>
            </w:r>
            <w:r w:rsidRPr="0061628E">
              <w:rPr>
                <w:rFonts w:cs="Arial"/>
                <w:szCs w:val="18"/>
                <w:lang w:val="it-CH"/>
              </w:rPr>
              <w:t xml:space="preserve">Interventions législatives possibles </w:t>
            </w:r>
            <w:r w:rsidRPr="0061628E">
              <w:rPr>
                <w:rFonts w:cs="Arial"/>
                <w:szCs w:val="18"/>
                <w:lang w:val="it-CH"/>
              </w:rPr>
              <w:br/>
              <w:t xml:space="preserve">Po. Romano. Riduzione e limitazione dell'impiego di plastica monouso nella quotidianità: possibili interventi legislativi </w:t>
            </w:r>
          </w:p>
        </w:tc>
        <w:tc>
          <w:tcPr>
            <w:tcW w:w="1276" w:type="dxa"/>
            <w:hideMark/>
          </w:tcPr>
          <w:p w14:paraId="7AFC46DD" w14:textId="77777777" w:rsidR="0061628E" w:rsidRPr="0061628E" w:rsidRDefault="0061628E">
            <w:pPr>
              <w:rPr>
                <w:rFonts w:cs="Arial"/>
                <w:szCs w:val="18"/>
                <w:lang w:val="it-CH"/>
              </w:rPr>
            </w:pPr>
          </w:p>
        </w:tc>
        <w:tc>
          <w:tcPr>
            <w:tcW w:w="567" w:type="dxa"/>
            <w:hideMark/>
          </w:tcPr>
          <w:p w14:paraId="3B379794" w14:textId="77777777" w:rsidR="0061628E" w:rsidRPr="0061628E" w:rsidRDefault="0061628E">
            <w:pPr>
              <w:rPr>
                <w:rFonts w:cs="Arial"/>
                <w:szCs w:val="18"/>
              </w:rPr>
            </w:pPr>
            <w:r w:rsidRPr="0061628E">
              <w:rPr>
                <w:rFonts w:cs="Arial"/>
                <w:b/>
                <w:bCs/>
                <w:szCs w:val="18"/>
              </w:rPr>
              <w:t>-</w:t>
            </w:r>
          </w:p>
        </w:tc>
      </w:tr>
      <w:tr w:rsidR="008028D2" w:rsidRPr="008028D2" w14:paraId="5EFE0B71" w14:textId="77777777" w:rsidTr="008028D2">
        <w:tc>
          <w:tcPr>
            <w:tcW w:w="455" w:type="dxa"/>
            <w:hideMark/>
          </w:tcPr>
          <w:p w14:paraId="0DC09AF7" w14:textId="77777777" w:rsidR="008028D2" w:rsidRPr="008028D2" w:rsidRDefault="008028D2">
            <w:pPr>
              <w:rPr>
                <w:rFonts w:cs="Arial"/>
                <w:szCs w:val="18"/>
                <w:lang w:val="de-CH" w:eastAsia="de-CH"/>
              </w:rPr>
            </w:pPr>
          </w:p>
        </w:tc>
        <w:tc>
          <w:tcPr>
            <w:tcW w:w="851" w:type="dxa"/>
            <w:hideMark/>
          </w:tcPr>
          <w:p w14:paraId="3105BF3D" w14:textId="77777777" w:rsidR="008028D2" w:rsidRPr="008028D2" w:rsidRDefault="00DE3B46">
            <w:pPr>
              <w:rPr>
                <w:rFonts w:cs="Arial"/>
                <w:szCs w:val="18"/>
              </w:rPr>
            </w:pPr>
            <w:hyperlink r:id="rId1486" w:history="1">
              <w:r w:rsidR="008028D2" w:rsidRPr="008028D2">
                <w:rPr>
                  <w:rStyle w:val="Hyperlink"/>
                  <w:rFonts w:ascii="Arial" w:hAnsi="Arial" w:cs="Arial"/>
                  <w:sz w:val="18"/>
                  <w:szCs w:val="18"/>
                </w:rPr>
                <w:t>19.3771</w:t>
              </w:r>
            </w:hyperlink>
          </w:p>
        </w:tc>
        <w:tc>
          <w:tcPr>
            <w:tcW w:w="425" w:type="dxa"/>
            <w:hideMark/>
          </w:tcPr>
          <w:p w14:paraId="448641E7" w14:textId="77777777" w:rsidR="008028D2" w:rsidRPr="008028D2" w:rsidRDefault="008028D2">
            <w:pPr>
              <w:rPr>
                <w:rFonts w:cs="Arial"/>
                <w:szCs w:val="18"/>
              </w:rPr>
            </w:pPr>
            <w:r w:rsidRPr="008028D2">
              <w:rPr>
                <w:rFonts w:cs="Arial"/>
                <w:szCs w:val="18"/>
              </w:rPr>
              <w:t>n</w:t>
            </w:r>
          </w:p>
        </w:tc>
        <w:tc>
          <w:tcPr>
            <w:tcW w:w="5636" w:type="dxa"/>
            <w:hideMark/>
          </w:tcPr>
          <w:p w14:paraId="6D9B2457" w14:textId="77777777" w:rsidR="008028D2" w:rsidRPr="008028D2" w:rsidRDefault="008028D2">
            <w:pPr>
              <w:rPr>
                <w:rFonts w:cs="Arial"/>
                <w:szCs w:val="18"/>
                <w:lang w:val="it-CH"/>
              </w:rPr>
            </w:pPr>
            <w:r w:rsidRPr="008028D2">
              <w:rPr>
                <w:rFonts w:cs="Arial"/>
                <w:szCs w:val="18"/>
              </w:rPr>
              <w:t xml:space="preserve">Ip. Grossen Jürg. Einführung einer Alpentransitabgabe. Schweizer Verlagerungspolitik mit einem alpenweiten Instrument ergänzen </w:t>
            </w:r>
            <w:r w:rsidRPr="008028D2">
              <w:rPr>
                <w:rFonts w:cs="Arial"/>
                <w:szCs w:val="18"/>
              </w:rPr>
              <w:br/>
              <w:t xml:space="preserve">Ip. </w:t>
            </w:r>
            <w:r w:rsidRPr="008028D2">
              <w:rPr>
                <w:rFonts w:cs="Arial"/>
                <w:szCs w:val="18"/>
                <w:lang w:val="fr-CH"/>
              </w:rPr>
              <w:t xml:space="preserve">Grossen Jürg. Introduire une taxe sur le transit alpin pour doter la politique de transfert suisse d'un outil supplémentaire </w:t>
            </w:r>
            <w:r w:rsidRPr="008028D2">
              <w:rPr>
                <w:rFonts w:cs="Arial"/>
                <w:szCs w:val="18"/>
                <w:lang w:val="fr-CH"/>
              </w:rPr>
              <w:br/>
              <w:t xml:space="preserve">Ip. </w:t>
            </w:r>
            <w:r w:rsidRPr="008028D2">
              <w:rPr>
                <w:rFonts w:cs="Arial"/>
                <w:szCs w:val="18"/>
                <w:lang w:val="it-CH"/>
              </w:rPr>
              <w:t xml:space="preserve">Grossen Jürg. Introduzione di una tassa sui transiti alpini. Integrare la politica svizzera di trasferimento con uno strumento da attuare in tutto l'arco alpino </w:t>
            </w:r>
          </w:p>
        </w:tc>
        <w:tc>
          <w:tcPr>
            <w:tcW w:w="1276" w:type="dxa"/>
            <w:hideMark/>
          </w:tcPr>
          <w:p w14:paraId="73CE0D3F" w14:textId="77777777" w:rsidR="008028D2" w:rsidRPr="008028D2" w:rsidRDefault="008028D2">
            <w:pPr>
              <w:rPr>
                <w:rFonts w:cs="Arial"/>
                <w:szCs w:val="18"/>
              </w:rPr>
            </w:pPr>
            <w:r w:rsidRPr="008028D2">
              <w:rPr>
                <w:rFonts w:cs="Arial"/>
                <w:b/>
                <w:bCs/>
                <w:szCs w:val="18"/>
                <w:lang w:val="fr-FR"/>
              </w:rPr>
              <w:t>Diskussion</w:t>
            </w:r>
          </w:p>
          <w:p w14:paraId="42DF1C9A" w14:textId="77777777" w:rsidR="008028D2" w:rsidRPr="008028D2" w:rsidRDefault="008028D2">
            <w:pPr>
              <w:rPr>
                <w:rFonts w:cs="Arial"/>
                <w:szCs w:val="18"/>
              </w:rPr>
            </w:pPr>
            <w:r w:rsidRPr="008028D2">
              <w:rPr>
                <w:rFonts w:cs="Arial"/>
                <w:b/>
                <w:bCs/>
                <w:szCs w:val="18"/>
                <w:lang w:val="fr-FR"/>
              </w:rPr>
              <w:t>Discussion</w:t>
            </w:r>
          </w:p>
          <w:p w14:paraId="04591D63"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69C8FF7B" w14:textId="77777777" w:rsidR="008028D2" w:rsidRPr="008028D2" w:rsidRDefault="008028D2">
            <w:pPr>
              <w:rPr>
                <w:rFonts w:cs="Arial"/>
                <w:szCs w:val="18"/>
              </w:rPr>
            </w:pPr>
            <w:r w:rsidRPr="008028D2">
              <w:rPr>
                <w:rFonts w:cs="Arial"/>
                <w:b/>
                <w:bCs/>
                <w:szCs w:val="18"/>
              </w:rPr>
              <w:t>n</w:t>
            </w:r>
          </w:p>
        </w:tc>
      </w:tr>
      <w:tr w:rsidR="006E2133" w:rsidRPr="00FC5EC0" w14:paraId="09DC2B89" w14:textId="77777777" w:rsidTr="006E2133">
        <w:tc>
          <w:tcPr>
            <w:tcW w:w="455" w:type="dxa"/>
            <w:hideMark/>
          </w:tcPr>
          <w:p w14:paraId="6ACD39C0" w14:textId="59B86B70" w:rsidR="006E2133" w:rsidRPr="00FC5EC0" w:rsidRDefault="006E2133">
            <w:pPr>
              <w:rPr>
                <w:rFonts w:cs="Arial"/>
                <w:szCs w:val="18"/>
                <w:lang w:val="de-CH" w:eastAsia="de-CH"/>
              </w:rPr>
            </w:pPr>
          </w:p>
        </w:tc>
        <w:tc>
          <w:tcPr>
            <w:tcW w:w="851" w:type="dxa"/>
            <w:hideMark/>
          </w:tcPr>
          <w:p w14:paraId="5E2D5F01" w14:textId="77777777" w:rsidR="006E2133" w:rsidRPr="00FC5EC0" w:rsidRDefault="00DE3B46">
            <w:pPr>
              <w:rPr>
                <w:rFonts w:cs="Arial"/>
                <w:szCs w:val="18"/>
              </w:rPr>
            </w:pPr>
            <w:hyperlink r:id="rId1487" w:history="1">
              <w:r w:rsidR="006E2133" w:rsidRPr="00FC5EC0">
                <w:rPr>
                  <w:rStyle w:val="Hyperlink"/>
                  <w:rFonts w:ascii="Arial" w:hAnsi="Arial" w:cs="Arial"/>
                  <w:sz w:val="18"/>
                  <w:szCs w:val="18"/>
                </w:rPr>
                <w:t>19.3781</w:t>
              </w:r>
            </w:hyperlink>
          </w:p>
        </w:tc>
        <w:tc>
          <w:tcPr>
            <w:tcW w:w="425" w:type="dxa"/>
            <w:hideMark/>
          </w:tcPr>
          <w:p w14:paraId="0DA284B4" w14:textId="77777777" w:rsidR="006E2133" w:rsidRPr="00FC5EC0" w:rsidRDefault="006E2133">
            <w:pPr>
              <w:rPr>
                <w:rFonts w:cs="Arial"/>
                <w:szCs w:val="18"/>
              </w:rPr>
            </w:pPr>
            <w:r w:rsidRPr="00FC5EC0">
              <w:rPr>
                <w:rFonts w:cs="Arial"/>
                <w:szCs w:val="18"/>
              </w:rPr>
              <w:t>n</w:t>
            </w:r>
          </w:p>
        </w:tc>
        <w:tc>
          <w:tcPr>
            <w:tcW w:w="5636" w:type="dxa"/>
            <w:hideMark/>
          </w:tcPr>
          <w:p w14:paraId="2EC9B0FA" w14:textId="77777777" w:rsidR="006E2133" w:rsidRPr="00FC5EC0" w:rsidRDefault="006E2133">
            <w:pPr>
              <w:rPr>
                <w:rFonts w:cs="Arial"/>
                <w:szCs w:val="18"/>
                <w:lang w:val="it-CH"/>
              </w:rPr>
            </w:pPr>
            <w:r w:rsidRPr="00FC5EC0">
              <w:rPr>
                <w:rFonts w:cs="Arial"/>
                <w:szCs w:val="18"/>
              </w:rPr>
              <w:t xml:space="preserve">Po. Bregy. Verkehrsfinanzierung des Bundes: Vollständige Finanzierung des Autoverlads </w:t>
            </w:r>
            <w:r w:rsidRPr="00FC5EC0">
              <w:rPr>
                <w:rFonts w:cs="Arial"/>
                <w:szCs w:val="18"/>
              </w:rPr>
              <w:br/>
              <w:t xml:space="preserve">Po. </w:t>
            </w:r>
            <w:r w:rsidRPr="00FC5EC0">
              <w:rPr>
                <w:rFonts w:cs="Arial"/>
                <w:szCs w:val="18"/>
                <w:lang w:val="fr-CH"/>
              </w:rPr>
              <w:t xml:space="preserve">Bregy. Chargement des voitures sur le train entièrement financé par la Confédération </w:t>
            </w:r>
            <w:r w:rsidRPr="00FC5EC0">
              <w:rPr>
                <w:rFonts w:cs="Arial"/>
                <w:szCs w:val="18"/>
                <w:lang w:val="fr-CH"/>
              </w:rPr>
              <w:br/>
              <w:t xml:space="preserve">Po. </w:t>
            </w:r>
            <w:r w:rsidRPr="00FC5EC0">
              <w:rPr>
                <w:rFonts w:cs="Arial"/>
                <w:szCs w:val="18"/>
                <w:lang w:val="it-CH"/>
              </w:rPr>
              <w:t xml:space="preserve">Bregy. Finanziamento dei trasporti da parte della Confederazione: finanziamento completo del carico di autoveicoli </w:t>
            </w:r>
          </w:p>
        </w:tc>
        <w:tc>
          <w:tcPr>
            <w:tcW w:w="1276" w:type="dxa"/>
            <w:hideMark/>
          </w:tcPr>
          <w:p w14:paraId="0A973A85" w14:textId="77777777" w:rsidR="006E2133" w:rsidRPr="00FC5EC0" w:rsidRDefault="006E2133">
            <w:pPr>
              <w:rPr>
                <w:rFonts w:cs="Arial"/>
                <w:szCs w:val="18"/>
                <w:lang w:val="it-CH"/>
              </w:rPr>
            </w:pPr>
          </w:p>
        </w:tc>
        <w:tc>
          <w:tcPr>
            <w:tcW w:w="567" w:type="dxa"/>
            <w:hideMark/>
          </w:tcPr>
          <w:p w14:paraId="66ACAFAB" w14:textId="6F6DAD72" w:rsidR="006E2133" w:rsidRPr="00FC5EC0" w:rsidRDefault="00FC5EC0">
            <w:pPr>
              <w:rPr>
                <w:rFonts w:cs="Arial"/>
                <w:b/>
                <w:szCs w:val="18"/>
                <w:lang w:val="it-CH"/>
              </w:rPr>
            </w:pPr>
            <w:r w:rsidRPr="00FC5EC0">
              <w:rPr>
                <w:rFonts w:cs="Arial"/>
                <w:b/>
                <w:szCs w:val="18"/>
                <w:lang w:val="it-CH"/>
              </w:rPr>
              <w:t>-</w:t>
            </w:r>
          </w:p>
        </w:tc>
      </w:tr>
      <w:tr w:rsidR="008028D2" w:rsidRPr="008028D2" w14:paraId="33620114" w14:textId="77777777" w:rsidTr="008028D2">
        <w:tc>
          <w:tcPr>
            <w:tcW w:w="455" w:type="dxa"/>
            <w:hideMark/>
          </w:tcPr>
          <w:p w14:paraId="2749EC33" w14:textId="77777777" w:rsidR="008028D2" w:rsidRPr="008028D2" w:rsidRDefault="008028D2">
            <w:pPr>
              <w:rPr>
                <w:rFonts w:cs="Arial"/>
                <w:szCs w:val="18"/>
                <w:lang w:val="de-CH" w:eastAsia="de-CH"/>
              </w:rPr>
            </w:pPr>
          </w:p>
        </w:tc>
        <w:tc>
          <w:tcPr>
            <w:tcW w:w="851" w:type="dxa"/>
            <w:hideMark/>
          </w:tcPr>
          <w:p w14:paraId="59F726A9" w14:textId="77777777" w:rsidR="008028D2" w:rsidRPr="008028D2" w:rsidRDefault="00DE3B46">
            <w:pPr>
              <w:rPr>
                <w:rFonts w:cs="Arial"/>
                <w:szCs w:val="18"/>
              </w:rPr>
            </w:pPr>
            <w:hyperlink r:id="rId1488" w:history="1">
              <w:r w:rsidR="008028D2" w:rsidRPr="008028D2">
                <w:rPr>
                  <w:rStyle w:val="Hyperlink"/>
                  <w:rFonts w:ascii="Arial" w:hAnsi="Arial" w:cs="Arial"/>
                  <w:sz w:val="18"/>
                  <w:szCs w:val="18"/>
                </w:rPr>
                <w:t>19.3793</w:t>
              </w:r>
            </w:hyperlink>
          </w:p>
        </w:tc>
        <w:tc>
          <w:tcPr>
            <w:tcW w:w="425" w:type="dxa"/>
            <w:hideMark/>
          </w:tcPr>
          <w:p w14:paraId="7992FBD4" w14:textId="77777777" w:rsidR="008028D2" w:rsidRPr="008028D2" w:rsidRDefault="008028D2">
            <w:pPr>
              <w:rPr>
                <w:rFonts w:cs="Arial"/>
                <w:szCs w:val="18"/>
              </w:rPr>
            </w:pPr>
            <w:r w:rsidRPr="008028D2">
              <w:rPr>
                <w:rFonts w:cs="Arial"/>
                <w:szCs w:val="18"/>
              </w:rPr>
              <w:t>n</w:t>
            </w:r>
          </w:p>
        </w:tc>
        <w:tc>
          <w:tcPr>
            <w:tcW w:w="5636" w:type="dxa"/>
            <w:hideMark/>
          </w:tcPr>
          <w:p w14:paraId="16D3FD70" w14:textId="77777777" w:rsidR="008028D2" w:rsidRPr="008028D2" w:rsidRDefault="008028D2">
            <w:pPr>
              <w:rPr>
                <w:rFonts w:cs="Arial"/>
                <w:szCs w:val="18"/>
                <w:lang w:val="it-CH"/>
              </w:rPr>
            </w:pPr>
            <w:r w:rsidRPr="008028D2">
              <w:rPr>
                <w:rFonts w:cs="Arial"/>
                <w:szCs w:val="18"/>
              </w:rPr>
              <w:t xml:space="preserve">Ip. Schneider Schüttel. CO2-Reduktion. Transportvelos und Velotaxis fördern </w:t>
            </w:r>
            <w:r w:rsidRPr="008028D2">
              <w:rPr>
                <w:rFonts w:cs="Arial"/>
                <w:szCs w:val="18"/>
              </w:rPr>
              <w:br/>
              <w:t xml:space="preserve">Ip. </w:t>
            </w:r>
            <w:r w:rsidRPr="008028D2">
              <w:rPr>
                <w:rFonts w:cs="Arial"/>
                <w:szCs w:val="18"/>
                <w:lang w:val="fr-CH"/>
              </w:rPr>
              <w:t xml:space="preserve">Schneider Schüttel. Réduire le CO2. Favoriser les vélo-cargos et les vélo-taxis </w:t>
            </w:r>
            <w:r w:rsidRPr="008028D2">
              <w:rPr>
                <w:rFonts w:cs="Arial"/>
                <w:szCs w:val="18"/>
                <w:lang w:val="fr-CH"/>
              </w:rPr>
              <w:br/>
              <w:t xml:space="preserve">Ip. </w:t>
            </w:r>
            <w:r w:rsidRPr="008028D2">
              <w:rPr>
                <w:rFonts w:cs="Arial"/>
                <w:szCs w:val="18"/>
                <w:lang w:val="it-CH"/>
              </w:rPr>
              <w:t xml:space="preserve">Schneider Schüttel. Riduzione delle emissioni di CO2. Favorire cargo bike e risciò </w:t>
            </w:r>
          </w:p>
        </w:tc>
        <w:tc>
          <w:tcPr>
            <w:tcW w:w="1276" w:type="dxa"/>
            <w:hideMark/>
          </w:tcPr>
          <w:p w14:paraId="5DAE6A42" w14:textId="77777777" w:rsidR="008028D2" w:rsidRPr="008028D2" w:rsidRDefault="008028D2">
            <w:pPr>
              <w:rPr>
                <w:rFonts w:cs="Arial"/>
                <w:szCs w:val="18"/>
              </w:rPr>
            </w:pPr>
            <w:r w:rsidRPr="008028D2">
              <w:rPr>
                <w:rFonts w:cs="Arial"/>
                <w:b/>
                <w:bCs/>
                <w:szCs w:val="18"/>
                <w:lang w:val="fr-FR"/>
              </w:rPr>
              <w:t>Diskussion</w:t>
            </w:r>
          </w:p>
          <w:p w14:paraId="072F4524" w14:textId="77777777" w:rsidR="008028D2" w:rsidRPr="008028D2" w:rsidRDefault="008028D2">
            <w:pPr>
              <w:rPr>
                <w:rFonts w:cs="Arial"/>
                <w:szCs w:val="18"/>
              </w:rPr>
            </w:pPr>
            <w:r w:rsidRPr="008028D2">
              <w:rPr>
                <w:rFonts w:cs="Arial"/>
                <w:b/>
                <w:bCs/>
                <w:szCs w:val="18"/>
                <w:lang w:val="fr-FR"/>
              </w:rPr>
              <w:t>Discussion</w:t>
            </w:r>
          </w:p>
          <w:p w14:paraId="3B7C1D6B"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23815336" w14:textId="77777777" w:rsidR="008028D2" w:rsidRPr="008028D2" w:rsidRDefault="008028D2">
            <w:pPr>
              <w:rPr>
                <w:rFonts w:cs="Arial"/>
                <w:szCs w:val="18"/>
              </w:rPr>
            </w:pPr>
            <w:r w:rsidRPr="008028D2">
              <w:rPr>
                <w:rFonts w:cs="Arial"/>
                <w:b/>
                <w:bCs/>
                <w:szCs w:val="18"/>
              </w:rPr>
              <w:t>tw</w:t>
            </w:r>
          </w:p>
        </w:tc>
      </w:tr>
      <w:tr w:rsidR="008028D2" w:rsidRPr="008028D2" w14:paraId="4BAD4D9A" w14:textId="77777777" w:rsidTr="008028D2">
        <w:tc>
          <w:tcPr>
            <w:tcW w:w="455" w:type="dxa"/>
            <w:hideMark/>
          </w:tcPr>
          <w:p w14:paraId="1C2967E8" w14:textId="77777777" w:rsidR="008028D2" w:rsidRPr="008028D2" w:rsidRDefault="008028D2">
            <w:pPr>
              <w:rPr>
                <w:rFonts w:cs="Arial"/>
                <w:szCs w:val="18"/>
                <w:lang w:val="de-CH" w:eastAsia="de-CH"/>
              </w:rPr>
            </w:pPr>
          </w:p>
        </w:tc>
        <w:tc>
          <w:tcPr>
            <w:tcW w:w="851" w:type="dxa"/>
            <w:hideMark/>
          </w:tcPr>
          <w:p w14:paraId="7B83F7BC" w14:textId="77777777" w:rsidR="008028D2" w:rsidRPr="008028D2" w:rsidRDefault="00DE3B46">
            <w:pPr>
              <w:rPr>
                <w:rFonts w:cs="Arial"/>
                <w:szCs w:val="18"/>
              </w:rPr>
            </w:pPr>
            <w:hyperlink r:id="rId1489" w:history="1">
              <w:r w:rsidR="008028D2" w:rsidRPr="008028D2">
                <w:rPr>
                  <w:rStyle w:val="Hyperlink"/>
                  <w:rFonts w:ascii="Arial" w:hAnsi="Arial" w:cs="Arial"/>
                  <w:sz w:val="18"/>
                  <w:szCs w:val="18"/>
                </w:rPr>
                <w:t>19.3816</w:t>
              </w:r>
            </w:hyperlink>
          </w:p>
        </w:tc>
        <w:tc>
          <w:tcPr>
            <w:tcW w:w="425" w:type="dxa"/>
            <w:hideMark/>
          </w:tcPr>
          <w:p w14:paraId="10C3D9F1" w14:textId="77777777" w:rsidR="008028D2" w:rsidRPr="008028D2" w:rsidRDefault="008028D2">
            <w:pPr>
              <w:rPr>
                <w:rFonts w:cs="Arial"/>
                <w:szCs w:val="18"/>
              </w:rPr>
            </w:pPr>
            <w:r w:rsidRPr="008028D2">
              <w:rPr>
                <w:rFonts w:cs="Arial"/>
                <w:szCs w:val="18"/>
              </w:rPr>
              <w:t>n</w:t>
            </w:r>
          </w:p>
        </w:tc>
        <w:tc>
          <w:tcPr>
            <w:tcW w:w="5636" w:type="dxa"/>
            <w:hideMark/>
          </w:tcPr>
          <w:p w14:paraId="448CA2BB" w14:textId="77777777" w:rsidR="008028D2" w:rsidRPr="008028D2" w:rsidRDefault="008028D2">
            <w:pPr>
              <w:rPr>
                <w:rFonts w:cs="Arial"/>
                <w:szCs w:val="18"/>
                <w:lang w:val="it-CH"/>
              </w:rPr>
            </w:pPr>
            <w:r w:rsidRPr="008028D2">
              <w:rPr>
                <w:rFonts w:cs="Arial"/>
                <w:szCs w:val="18"/>
              </w:rPr>
              <w:t xml:space="preserve">Ip. Bäumle. Sind GDI-Benziner noch gefährlicher als Dieselfahrzeuge? </w:t>
            </w:r>
            <w:r w:rsidRPr="008028D2">
              <w:rPr>
                <w:rFonts w:cs="Arial"/>
                <w:szCs w:val="18"/>
              </w:rPr>
              <w:br/>
            </w:r>
            <w:r w:rsidRPr="008028D2">
              <w:rPr>
                <w:rFonts w:cs="Arial"/>
                <w:szCs w:val="18"/>
                <w:lang w:val="fr-CH"/>
              </w:rPr>
              <w:t xml:space="preserve">Ip. Bäumle. Les moteurs à essence à injection directe sont-ils encore plus dangereux que ceux au diesel? </w:t>
            </w:r>
            <w:r w:rsidRPr="008028D2">
              <w:rPr>
                <w:rFonts w:cs="Arial"/>
                <w:szCs w:val="18"/>
                <w:lang w:val="fr-CH"/>
              </w:rPr>
              <w:br/>
            </w:r>
            <w:r w:rsidRPr="008028D2">
              <w:rPr>
                <w:rFonts w:cs="Arial"/>
                <w:szCs w:val="18"/>
                <w:lang w:val="it-CH"/>
              </w:rPr>
              <w:t xml:space="preserve">Ip. Bäumle. Motori a iniezione diretta di benzina ancora più pericolosi dei diesel? </w:t>
            </w:r>
          </w:p>
        </w:tc>
        <w:tc>
          <w:tcPr>
            <w:tcW w:w="1276" w:type="dxa"/>
            <w:hideMark/>
          </w:tcPr>
          <w:p w14:paraId="624BB1E7" w14:textId="77777777" w:rsidR="008028D2" w:rsidRPr="008028D2" w:rsidRDefault="008028D2">
            <w:pPr>
              <w:rPr>
                <w:rFonts w:cs="Arial"/>
                <w:szCs w:val="18"/>
              </w:rPr>
            </w:pPr>
            <w:r w:rsidRPr="008028D2">
              <w:rPr>
                <w:rFonts w:cs="Arial"/>
                <w:b/>
                <w:bCs/>
                <w:szCs w:val="18"/>
                <w:lang w:val="fr-FR"/>
              </w:rPr>
              <w:t>Diskussion</w:t>
            </w:r>
          </w:p>
          <w:p w14:paraId="0CF4E02F" w14:textId="77777777" w:rsidR="008028D2" w:rsidRPr="008028D2" w:rsidRDefault="008028D2">
            <w:pPr>
              <w:rPr>
                <w:rFonts w:cs="Arial"/>
                <w:szCs w:val="18"/>
              </w:rPr>
            </w:pPr>
            <w:r w:rsidRPr="008028D2">
              <w:rPr>
                <w:rFonts w:cs="Arial"/>
                <w:b/>
                <w:bCs/>
                <w:szCs w:val="18"/>
                <w:lang w:val="fr-FR"/>
              </w:rPr>
              <w:t>Discussion</w:t>
            </w:r>
          </w:p>
          <w:p w14:paraId="294928D1" w14:textId="77777777" w:rsidR="008028D2" w:rsidRPr="008028D2" w:rsidRDefault="008028D2">
            <w:pPr>
              <w:rPr>
                <w:rFonts w:cs="Arial"/>
                <w:szCs w:val="18"/>
              </w:rPr>
            </w:pPr>
            <w:r w:rsidRPr="008028D2">
              <w:rPr>
                <w:rFonts w:cs="Arial"/>
                <w:b/>
                <w:bCs/>
                <w:szCs w:val="18"/>
                <w:lang w:val="fr-FR"/>
              </w:rPr>
              <w:t>Discussione</w:t>
            </w:r>
          </w:p>
        </w:tc>
        <w:tc>
          <w:tcPr>
            <w:tcW w:w="567" w:type="dxa"/>
            <w:hideMark/>
          </w:tcPr>
          <w:p w14:paraId="76AFA72D" w14:textId="77777777" w:rsidR="008028D2" w:rsidRPr="008028D2" w:rsidRDefault="008028D2">
            <w:pPr>
              <w:rPr>
                <w:rFonts w:cs="Arial"/>
                <w:szCs w:val="18"/>
              </w:rPr>
            </w:pPr>
            <w:r w:rsidRPr="008028D2">
              <w:rPr>
                <w:rFonts w:cs="Arial"/>
                <w:b/>
                <w:bCs/>
                <w:szCs w:val="18"/>
              </w:rPr>
              <w:t>n</w:t>
            </w:r>
          </w:p>
        </w:tc>
      </w:tr>
    </w:tbl>
    <w:p w14:paraId="1BCA9C2B" w14:textId="25E53C5C" w:rsidR="008028D2" w:rsidRDefault="008028D2"/>
    <w:p w14:paraId="66495662" w14:textId="0BA4EBCA" w:rsidR="000458C5" w:rsidRDefault="000458C5"/>
    <w:p w14:paraId="50F65277" w14:textId="1550FC33" w:rsidR="000458C5" w:rsidRDefault="000458C5"/>
    <w:p w14:paraId="5EE7F83B" w14:textId="75F7EDD0"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90145" w:rsidRPr="00DA425A" w14:paraId="6737345C" w14:textId="77777777" w:rsidTr="00590145">
        <w:tc>
          <w:tcPr>
            <w:tcW w:w="455" w:type="dxa"/>
            <w:hideMark/>
          </w:tcPr>
          <w:p w14:paraId="24CF0B64" w14:textId="11B92544" w:rsidR="00590145" w:rsidRPr="00DD699E" w:rsidRDefault="00590145">
            <w:pPr>
              <w:rPr>
                <w:rFonts w:cs="Arial"/>
                <w:szCs w:val="18"/>
                <w:lang w:val="it-CH" w:eastAsia="de-CH"/>
              </w:rPr>
            </w:pPr>
          </w:p>
        </w:tc>
        <w:tc>
          <w:tcPr>
            <w:tcW w:w="851" w:type="dxa"/>
            <w:hideMark/>
          </w:tcPr>
          <w:p w14:paraId="35F4B64C" w14:textId="77777777" w:rsidR="00590145" w:rsidRPr="00DD699E" w:rsidRDefault="00DE3B46">
            <w:pPr>
              <w:rPr>
                <w:rFonts w:cs="Arial"/>
                <w:szCs w:val="18"/>
              </w:rPr>
            </w:pPr>
            <w:hyperlink r:id="rId1490" w:history="1">
              <w:r w:rsidR="00590145" w:rsidRPr="00DD699E">
                <w:rPr>
                  <w:rStyle w:val="Hyperlink"/>
                  <w:rFonts w:ascii="Arial" w:hAnsi="Arial" w:cs="Arial"/>
                  <w:sz w:val="18"/>
                  <w:szCs w:val="18"/>
                </w:rPr>
                <w:t>19.3820</w:t>
              </w:r>
            </w:hyperlink>
          </w:p>
        </w:tc>
        <w:tc>
          <w:tcPr>
            <w:tcW w:w="425" w:type="dxa"/>
            <w:hideMark/>
          </w:tcPr>
          <w:p w14:paraId="08025994" w14:textId="77777777" w:rsidR="00590145" w:rsidRPr="00DD699E" w:rsidRDefault="00590145">
            <w:pPr>
              <w:rPr>
                <w:rFonts w:cs="Arial"/>
                <w:szCs w:val="18"/>
              </w:rPr>
            </w:pPr>
            <w:r w:rsidRPr="00DD699E">
              <w:rPr>
                <w:rFonts w:cs="Arial"/>
                <w:szCs w:val="18"/>
              </w:rPr>
              <w:t>n</w:t>
            </w:r>
          </w:p>
        </w:tc>
        <w:tc>
          <w:tcPr>
            <w:tcW w:w="5636" w:type="dxa"/>
            <w:hideMark/>
          </w:tcPr>
          <w:p w14:paraId="5D333FAE" w14:textId="77777777" w:rsidR="00590145" w:rsidRPr="00DD699E" w:rsidRDefault="00590145">
            <w:pPr>
              <w:rPr>
                <w:rFonts w:cs="Arial"/>
                <w:szCs w:val="18"/>
                <w:lang w:val="it-CH"/>
              </w:rPr>
            </w:pPr>
            <w:r w:rsidRPr="00DD699E">
              <w:rPr>
                <w:rFonts w:cs="Arial"/>
                <w:szCs w:val="18"/>
              </w:rPr>
              <w:t xml:space="preserve">Ip. Trede. Fehlende Rechtsgrundlage für Reservebildung bei der Marktprämie für Grosswasserkraft </w:t>
            </w:r>
            <w:r w:rsidRPr="00DD699E">
              <w:rPr>
                <w:rFonts w:cs="Arial"/>
                <w:szCs w:val="18"/>
              </w:rPr>
              <w:br/>
              <w:t xml:space="preserve">Ip. </w:t>
            </w:r>
            <w:r w:rsidRPr="00DD699E">
              <w:rPr>
                <w:rFonts w:cs="Arial"/>
                <w:szCs w:val="18"/>
                <w:lang w:val="fr-CH"/>
              </w:rPr>
              <w:t xml:space="preserve">Trede. Prime de marché destinée à la grande hydraulique. Base légale inexistante pour la constitution de réserves </w:t>
            </w:r>
            <w:r w:rsidRPr="00DD699E">
              <w:rPr>
                <w:rFonts w:cs="Arial"/>
                <w:szCs w:val="18"/>
                <w:lang w:val="fr-CH"/>
              </w:rPr>
              <w:br/>
              <w:t xml:space="preserve">Ip. </w:t>
            </w:r>
            <w:r w:rsidRPr="00DD699E">
              <w:rPr>
                <w:rFonts w:cs="Arial"/>
                <w:szCs w:val="18"/>
                <w:lang w:val="it-CH"/>
              </w:rPr>
              <w:t xml:space="preserve">Trede. Mancanza di una base legale per la costituzione di riserve in relazione al premio di mercato per le grandi centrali idroelettriche </w:t>
            </w:r>
          </w:p>
        </w:tc>
        <w:tc>
          <w:tcPr>
            <w:tcW w:w="1276" w:type="dxa"/>
            <w:hideMark/>
          </w:tcPr>
          <w:p w14:paraId="121EE9E7" w14:textId="77777777" w:rsidR="00590145" w:rsidRPr="00DD699E" w:rsidRDefault="00590145">
            <w:pPr>
              <w:rPr>
                <w:rFonts w:cs="Arial"/>
                <w:szCs w:val="18"/>
                <w:lang w:val="it-CH"/>
              </w:rPr>
            </w:pPr>
          </w:p>
        </w:tc>
        <w:tc>
          <w:tcPr>
            <w:tcW w:w="567" w:type="dxa"/>
            <w:hideMark/>
          </w:tcPr>
          <w:p w14:paraId="470007C7" w14:textId="77777777" w:rsidR="00590145" w:rsidRPr="00DD699E" w:rsidRDefault="00590145">
            <w:pPr>
              <w:rPr>
                <w:rFonts w:cs="Arial"/>
                <w:szCs w:val="18"/>
                <w:lang w:val="it-CH"/>
              </w:rPr>
            </w:pPr>
          </w:p>
        </w:tc>
      </w:tr>
      <w:tr w:rsidR="0087324D" w:rsidRPr="0087324D" w14:paraId="3DFBC86F" w14:textId="77777777" w:rsidTr="0087324D">
        <w:tc>
          <w:tcPr>
            <w:tcW w:w="455" w:type="dxa"/>
            <w:hideMark/>
          </w:tcPr>
          <w:p w14:paraId="51C2D8FB" w14:textId="77777777" w:rsidR="0087324D" w:rsidRPr="00B72272" w:rsidRDefault="0087324D">
            <w:pPr>
              <w:rPr>
                <w:rFonts w:cs="Arial"/>
                <w:szCs w:val="18"/>
                <w:lang w:val="it-CH" w:eastAsia="de-CH"/>
              </w:rPr>
            </w:pPr>
          </w:p>
        </w:tc>
        <w:tc>
          <w:tcPr>
            <w:tcW w:w="851" w:type="dxa"/>
            <w:hideMark/>
          </w:tcPr>
          <w:p w14:paraId="3B0AEA9A" w14:textId="77777777" w:rsidR="0087324D" w:rsidRPr="0087324D" w:rsidRDefault="00DE3B46">
            <w:pPr>
              <w:rPr>
                <w:rFonts w:cs="Arial"/>
                <w:szCs w:val="18"/>
              </w:rPr>
            </w:pPr>
            <w:hyperlink r:id="rId1491" w:history="1">
              <w:r w:rsidR="0087324D" w:rsidRPr="0087324D">
                <w:rPr>
                  <w:rStyle w:val="Hyperlink"/>
                  <w:rFonts w:ascii="Arial" w:hAnsi="Arial" w:cs="Arial"/>
                  <w:sz w:val="18"/>
                  <w:szCs w:val="18"/>
                </w:rPr>
                <w:t>19.3823</w:t>
              </w:r>
            </w:hyperlink>
          </w:p>
        </w:tc>
        <w:tc>
          <w:tcPr>
            <w:tcW w:w="425" w:type="dxa"/>
            <w:hideMark/>
          </w:tcPr>
          <w:p w14:paraId="2CD6F27C" w14:textId="77777777" w:rsidR="0087324D" w:rsidRPr="0087324D" w:rsidRDefault="0087324D">
            <w:pPr>
              <w:rPr>
                <w:rFonts w:cs="Arial"/>
                <w:szCs w:val="18"/>
              </w:rPr>
            </w:pPr>
            <w:r w:rsidRPr="0087324D">
              <w:rPr>
                <w:rFonts w:cs="Arial"/>
                <w:szCs w:val="18"/>
              </w:rPr>
              <w:t>n</w:t>
            </w:r>
          </w:p>
        </w:tc>
        <w:tc>
          <w:tcPr>
            <w:tcW w:w="5636" w:type="dxa"/>
            <w:hideMark/>
          </w:tcPr>
          <w:p w14:paraId="4D213F09" w14:textId="77777777" w:rsidR="0087324D" w:rsidRPr="0087324D" w:rsidRDefault="0087324D">
            <w:pPr>
              <w:rPr>
                <w:rFonts w:cs="Arial"/>
                <w:szCs w:val="18"/>
                <w:lang w:val="it-CH"/>
              </w:rPr>
            </w:pPr>
            <w:r w:rsidRPr="0087324D">
              <w:rPr>
                <w:rFonts w:cs="Arial"/>
                <w:szCs w:val="18"/>
              </w:rPr>
              <w:t xml:space="preserve">Ip. Grossen Jürg. Flüge mit Privat- und Businessjets sowie Charterflüge sollen auch einen Beitrag zum Klimaschutz leisten </w:t>
            </w:r>
            <w:r w:rsidRPr="0087324D">
              <w:rPr>
                <w:rFonts w:cs="Arial"/>
                <w:szCs w:val="18"/>
              </w:rPr>
              <w:br/>
              <w:t xml:space="preserve">Ip. </w:t>
            </w:r>
            <w:r w:rsidRPr="0087324D">
              <w:rPr>
                <w:rFonts w:cs="Arial"/>
                <w:szCs w:val="18"/>
                <w:lang w:val="fr-CH"/>
              </w:rPr>
              <w:t xml:space="preserve">Grossen Jürg. Pour que les vols avec des jets privés et d'affaires ainsi que les vols charters contribuent aussi à la protection du climat </w:t>
            </w:r>
            <w:r w:rsidRPr="0087324D">
              <w:rPr>
                <w:rFonts w:cs="Arial"/>
                <w:szCs w:val="18"/>
                <w:lang w:val="fr-CH"/>
              </w:rPr>
              <w:br/>
              <w:t xml:space="preserve">Ip. </w:t>
            </w:r>
            <w:r w:rsidRPr="0087324D">
              <w:rPr>
                <w:rFonts w:cs="Arial"/>
                <w:szCs w:val="18"/>
                <w:lang w:val="it-CH"/>
              </w:rPr>
              <w:t xml:space="preserve">Grossen Jürg. Anche gli aerei privati e commerciali nonché i voli charter devono fornire un contributo alla protezione del clima </w:t>
            </w:r>
          </w:p>
        </w:tc>
        <w:tc>
          <w:tcPr>
            <w:tcW w:w="1276" w:type="dxa"/>
            <w:hideMark/>
          </w:tcPr>
          <w:p w14:paraId="0F7C1AC2" w14:textId="77777777" w:rsidR="0087324D" w:rsidRPr="0087324D" w:rsidRDefault="0087324D">
            <w:pPr>
              <w:rPr>
                <w:rFonts w:cs="Arial"/>
                <w:szCs w:val="18"/>
              </w:rPr>
            </w:pPr>
            <w:r w:rsidRPr="0087324D">
              <w:rPr>
                <w:rFonts w:cs="Arial"/>
                <w:b/>
                <w:bCs/>
                <w:szCs w:val="18"/>
                <w:lang w:val="fr-FR"/>
              </w:rPr>
              <w:t>Diskussion</w:t>
            </w:r>
          </w:p>
          <w:p w14:paraId="271B39D4" w14:textId="77777777" w:rsidR="0087324D" w:rsidRPr="0087324D" w:rsidRDefault="0087324D">
            <w:pPr>
              <w:rPr>
                <w:rFonts w:cs="Arial"/>
                <w:szCs w:val="18"/>
              </w:rPr>
            </w:pPr>
            <w:r w:rsidRPr="0087324D">
              <w:rPr>
                <w:rFonts w:cs="Arial"/>
                <w:b/>
                <w:bCs/>
                <w:szCs w:val="18"/>
                <w:lang w:val="fr-FR"/>
              </w:rPr>
              <w:t>Discussion</w:t>
            </w:r>
          </w:p>
          <w:p w14:paraId="5A863A14" w14:textId="77777777" w:rsidR="0087324D" w:rsidRPr="0087324D" w:rsidRDefault="0087324D">
            <w:pPr>
              <w:rPr>
                <w:rFonts w:cs="Arial"/>
                <w:szCs w:val="18"/>
              </w:rPr>
            </w:pPr>
            <w:r w:rsidRPr="0087324D">
              <w:rPr>
                <w:rFonts w:cs="Arial"/>
                <w:b/>
                <w:bCs/>
                <w:szCs w:val="18"/>
                <w:lang w:val="fr-FR"/>
              </w:rPr>
              <w:t>Discussione</w:t>
            </w:r>
          </w:p>
        </w:tc>
        <w:tc>
          <w:tcPr>
            <w:tcW w:w="567" w:type="dxa"/>
            <w:hideMark/>
          </w:tcPr>
          <w:p w14:paraId="6A6EF6B7" w14:textId="77777777" w:rsidR="0087324D" w:rsidRPr="0087324D" w:rsidRDefault="0087324D">
            <w:pPr>
              <w:rPr>
                <w:rFonts w:cs="Arial"/>
                <w:szCs w:val="18"/>
              </w:rPr>
            </w:pPr>
            <w:r w:rsidRPr="0087324D">
              <w:rPr>
                <w:rFonts w:cs="Arial"/>
                <w:b/>
                <w:bCs/>
                <w:szCs w:val="18"/>
              </w:rPr>
              <w:t>tw</w:t>
            </w:r>
          </w:p>
        </w:tc>
      </w:tr>
      <w:tr w:rsidR="00590145" w:rsidRPr="00782E18" w14:paraId="52962BAB" w14:textId="77777777" w:rsidTr="00590145">
        <w:tc>
          <w:tcPr>
            <w:tcW w:w="455" w:type="dxa"/>
            <w:hideMark/>
          </w:tcPr>
          <w:p w14:paraId="6CB7D3F4" w14:textId="75600FF4" w:rsidR="00590145" w:rsidRPr="00782E18" w:rsidRDefault="00590145">
            <w:pPr>
              <w:rPr>
                <w:rFonts w:cs="Arial"/>
                <w:szCs w:val="18"/>
                <w:lang w:val="it-CH" w:eastAsia="de-CH"/>
              </w:rPr>
            </w:pPr>
          </w:p>
        </w:tc>
        <w:tc>
          <w:tcPr>
            <w:tcW w:w="851" w:type="dxa"/>
            <w:hideMark/>
          </w:tcPr>
          <w:p w14:paraId="634B245C" w14:textId="77777777" w:rsidR="00590145" w:rsidRPr="00782E18" w:rsidRDefault="00DE3B46">
            <w:pPr>
              <w:rPr>
                <w:rFonts w:cs="Arial"/>
                <w:szCs w:val="18"/>
              </w:rPr>
            </w:pPr>
            <w:hyperlink r:id="rId1492" w:history="1">
              <w:r w:rsidR="00590145" w:rsidRPr="00782E18">
                <w:rPr>
                  <w:rStyle w:val="Hyperlink"/>
                  <w:rFonts w:ascii="Arial" w:hAnsi="Arial" w:cs="Arial"/>
                  <w:sz w:val="18"/>
                  <w:szCs w:val="18"/>
                </w:rPr>
                <w:t>19.3824</w:t>
              </w:r>
            </w:hyperlink>
          </w:p>
        </w:tc>
        <w:tc>
          <w:tcPr>
            <w:tcW w:w="425" w:type="dxa"/>
            <w:hideMark/>
          </w:tcPr>
          <w:p w14:paraId="54BECCD7" w14:textId="77777777" w:rsidR="00590145" w:rsidRPr="00782E18" w:rsidRDefault="00590145">
            <w:pPr>
              <w:rPr>
                <w:rFonts w:cs="Arial"/>
                <w:szCs w:val="18"/>
              </w:rPr>
            </w:pPr>
            <w:r w:rsidRPr="00782E18">
              <w:rPr>
                <w:rFonts w:cs="Arial"/>
                <w:szCs w:val="18"/>
              </w:rPr>
              <w:t>n</w:t>
            </w:r>
          </w:p>
        </w:tc>
        <w:tc>
          <w:tcPr>
            <w:tcW w:w="5636" w:type="dxa"/>
            <w:hideMark/>
          </w:tcPr>
          <w:p w14:paraId="36C531C4" w14:textId="77777777" w:rsidR="00590145" w:rsidRPr="00782E18" w:rsidRDefault="00590145">
            <w:pPr>
              <w:rPr>
                <w:rFonts w:cs="Arial"/>
                <w:szCs w:val="18"/>
                <w:lang w:val="it-CH"/>
              </w:rPr>
            </w:pPr>
            <w:r w:rsidRPr="00782E18">
              <w:rPr>
                <w:rFonts w:cs="Arial"/>
                <w:szCs w:val="18"/>
              </w:rPr>
              <w:t xml:space="preserve">Mo. Grossen Jürg. Transparenz im Stromnetz Schweiz </w:t>
            </w:r>
            <w:r w:rsidRPr="00782E18">
              <w:rPr>
                <w:rFonts w:cs="Arial"/>
                <w:szCs w:val="18"/>
              </w:rPr>
              <w:br/>
              <w:t xml:space="preserve">Mo. </w:t>
            </w:r>
            <w:r w:rsidRPr="00782E18">
              <w:rPr>
                <w:rFonts w:cs="Arial"/>
                <w:szCs w:val="18"/>
                <w:lang w:val="fr-CH"/>
              </w:rPr>
              <w:t xml:space="preserve">Grossen Jürg. Réseau électrique suisse. </w:t>
            </w:r>
            <w:r w:rsidRPr="00782E18">
              <w:rPr>
                <w:rFonts w:cs="Arial"/>
                <w:szCs w:val="18"/>
                <w:lang w:val="it-CH"/>
              </w:rPr>
              <w:t xml:space="preserve">Pour une totale transparence </w:t>
            </w:r>
            <w:r w:rsidRPr="00782E18">
              <w:rPr>
                <w:rFonts w:cs="Arial"/>
                <w:szCs w:val="18"/>
                <w:lang w:val="it-CH"/>
              </w:rPr>
              <w:br/>
              <w:t xml:space="preserve">Mo. Grossen Jürg. Trasparenza nel mercato elettrico svizzero </w:t>
            </w:r>
          </w:p>
        </w:tc>
        <w:tc>
          <w:tcPr>
            <w:tcW w:w="1276" w:type="dxa"/>
            <w:hideMark/>
          </w:tcPr>
          <w:p w14:paraId="461307FE" w14:textId="77777777" w:rsidR="00590145" w:rsidRPr="00782E18" w:rsidRDefault="00590145">
            <w:pPr>
              <w:rPr>
                <w:rFonts w:cs="Arial"/>
                <w:szCs w:val="18"/>
                <w:lang w:val="it-CH"/>
              </w:rPr>
            </w:pPr>
          </w:p>
        </w:tc>
        <w:tc>
          <w:tcPr>
            <w:tcW w:w="567" w:type="dxa"/>
            <w:hideMark/>
          </w:tcPr>
          <w:p w14:paraId="6326624E" w14:textId="6E6303FD" w:rsidR="00590145" w:rsidRPr="00782E18" w:rsidRDefault="00782E18">
            <w:pPr>
              <w:rPr>
                <w:rFonts w:cs="Arial"/>
                <w:b/>
                <w:szCs w:val="18"/>
                <w:lang w:val="it-CH"/>
              </w:rPr>
            </w:pPr>
            <w:r w:rsidRPr="00782E18">
              <w:rPr>
                <w:rFonts w:cs="Arial"/>
                <w:b/>
                <w:szCs w:val="18"/>
                <w:lang w:val="it-CH"/>
              </w:rPr>
              <w:t>-</w:t>
            </w:r>
          </w:p>
        </w:tc>
      </w:tr>
      <w:tr w:rsidR="00782E18" w:rsidRPr="00FC5EC0" w14:paraId="350D6E01" w14:textId="77777777" w:rsidTr="001955F1">
        <w:tc>
          <w:tcPr>
            <w:tcW w:w="455" w:type="dxa"/>
            <w:hideMark/>
          </w:tcPr>
          <w:p w14:paraId="47572AF1" w14:textId="784BAD65" w:rsidR="00782E18" w:rsidRPr="00FC5EC0" w:rsidRDefault="00782E18" w:rsidP="00782E18">
            <w:pPr>
              <w:rPr>
                <w:rFonts w:cs="Arial"/>
                <w:szCs w:val="18"/>
                <w:lang w:val="it-CH" w:eastAsia="de-CH"/>
              </w:rPr>
            </w:pPr>
          </w:p>
        </w:tc>
        <w:tc>
          <w:tcPr>
            <w:tcW w:w="851" w:type="dxa"/>
            <w:hideMark/>
          </w:tcPr>
          <w:p w14:paraId="7617387D" w14:textId="77777777" w:rsidR="00782E18" w:rsidRPr="00FC5EC0" w:rsidRDefault="00DE3B46" w:rsidP="00782E18">
            <w:pPr>
              <w:rPr>
                <w:rFonts w:cs="Arial"/>
                <w:szCs w:val="18"/>
              </w:rPr>
            </w:pPr>
            <w:hyperlink r:id="rId1493" w:history="1">
              <w:r w:rsidR="00782E18" w:rsidRPr="00FC5EC0">
                <w:rPr>
                  <w:rStyle w:val="Hyperlink"/>
                  <w:rFonts w:ascii="Arial" w:hAnsi="Arial" w:cs="Arial"/>
                  <w:sz w:val="18"/>
                  <w:szCs w:val="18"/>
                </w:rPr>
                <w:t>19.3837</w:t>
              </w:r>
            </w:hyperlink>
          </w:p>
        </w:tc>
        <w:tc>
          <w:tcPr>
            <w:tcW w:w="425" w:type="dxa"/>
            <w:hideMark/>
          </w:tcPr>
          <w:p w14:paraId="73DF048D" w14:textId="77777777" w:rsidR="00782E18" w:rsidRPr="00FC5EC0" w:rsidRDefault="00782E18" w:rsidP="00782E18">
            <w:pPr>
              <w:rPr>
                <w:rFonts w:cs="Arial"/>
                <w:szCs w:val="18"/>
              </w:rPr>
            </w:pPr>
            <w:r w:rsidRPr="00FC5EC0">
              <w:rPr>
                <w:rFonts w:cs="Arial"/>
                <w:szCs w:val="18"/>
              </w:rPr>
              <w:t>n</w:t>
            </w:r>
          </w:p>
        </w:tc>
        <w:tc>
          <w:tcPr>
            <w:tcW w:w="5636" w:type="dxa"/>
            <w:hideMark/>
          </w:tcPr>
          <w:p w14:paraId="4DBE79DA" w14:textId="77777777" w:rsidR="00782E18" w:rsidRPr="00FC5EC0" w:rsidRDefault="00782E18" w:rsidP="00782E18">
            <w:pPr>
              <w:rPr>
                <w:rFonts w:cs="Arial"/>
                <w:szCs w:val="18"/>
              </w:rPr>
            </w:pPr>
            <w:r w:rsidRPr="00FC5EC0">
              <w:rPr>
                <w:rFonts w:cs="Arial"/>
                <w:szCs w:val="18"/>
              </w:rPr>
              <w:t xml:space="preserve">Po. Töngi. Attraktiver öffentlicher Verkehr für junge Menschen </w:t>
            </w:r>
            <w:r w:rsidRPr="00FC5EC0">
              <w:rPr>
                <w:rFonts w:cs="Arial"/>
                <w:szCs w:val="18"/>
              </w:rPr>
              <w:br/>
              <w:t xml:space="preserve">Po. </w:t>
            </w:r>
            <w:r w:rsidRPr="00FC5EC0">
              <w:rPr>
                <w:rFonts w:cs="Arial"/>
                <w:szCs w:val="18"/>
                <w:lang w:val="fr-CH"/>
              </w:rPr>
              <w:t xml:space="preserve">Töngi. Des transports publics à des conditions alléchantes pour la jeunesse </w:t>
            </w:r>
            <w:r w:rsidRPr="00FC5EC0">
              <w:rPr>
                <w:rFonts w:cs="Arial"/>
                <w:szCs w:val="18"/>
                <w:lang w:val="fr-CH"/>
              </w:rPr>
              <w:br/>
              <w:t xml:space="preserve">Po. </w:t>
            </w:r>
            <w:r w:rsidRPr="00FC5EC0">
              <w:rPr>
                <w:rFonts w:cs="Arial"/>
                <w:szCs w:val="18"/>
              </w:rPr>
              <w:t xml:space="preserve">Töngi. Trasporti pubblici più attrattivi per utenti giovani </w:t>
            </w:r>
          </w:p>
        </w:tc>
        <w:tc>
          <w:tcPr>
            <w:tcW w:w="1276" w:type="dxa"/>
            <w:hideMark/>
          </w:tcPr>
          <w:p w14:paraId="1F5577F0" w14:textId="77777777" w:rsidR="00782E18" w:rsidRPr="00FC5EC0" w:rsidRDefault="00782E18" w:rsidP="00782E18">
            <w:pPr>
              <w:rPr>
                <w:rFonts w:cs="Arial"/>
                <w:szCs w:val="18"/>
              </w:rPr>
            </w:pPr>
          </w:p>
        </w:tc>
        <w:tc>
          <w:tcPr>
            <w:tcW w:w="567" w:type="dxa"/>
            <w:hideMark/>
          </w:tcPr>
          <w:p w14:paraId="2CE70090" w14:textId="4403E4A1" w:rsidR="00782E18" w:rsidRPr="00FC5EC0" w:rsidRDefault="00FC5EC0" w:rsidP="00782E18">
            <w:pPr>
              <w:rPr>
                <w:rFonts w:cs="Arial"/>
                <w:b/>
                <w:szCs w:val="18"/>
              </w:rPr>
            </w:pPr>
            <w:r w:rsidRPr="00FC5EC0">
              <w:rPr>
                <w:rFonts w:cs="Arial"/>
                <w:b/>
                <w:szCs w:val="18"/>
              </w:rPr>
              <w:t>-</w:t>
            </w:r>
          </w:p>
        </w:tc>
      </w:tr>
      <w:tr w:rsidR="0087324D" w:rsidRPr="0087324D" w14:paraId="34FA251F" w14:textId="77777777" w:rsidTr="0087324D">
        <w:tc>
          <w:tcPr>
            <w:tcW w:w="455" w:type="dxa"/>
            <w:hideMark/>
          </w:tcPr>
          <w:p w14:paraId="1E676DB1" w14:textId="77777777" w:rsidR="0087324D" w:rsidRPr="0087324D" w:rsidRDefault="0087324D">
            <w:pPr>
              <w:rPr>
                <w:rFonts w:cs="Arial"/>
                <w:szCs w:val="18"/>
                <w:lang w:val="de-CH" w:eastAsia="de-CH"/>
              </w:rPr>
            </w:pPr>
          </w:p>
        </w:tc>
        <w:tc>
          <w:tcPr>
            <w:tcW w:w="851" w:type="dxa"/>
            <w:hideMark/>
          </w:tcPr>
          <w:p w14:paraId="00E7EE21" w14:textId="77777777" w:rsidR="0087324D" w:rsidRPr="0087324D" w:rsidRDefault="00DE3B46">
            <w:pPr>
              <w:rPr>
                <w:rFonts w:cs="Arial"/>
                <w:szCs w:val="18"/>
              </w:rPr>
            </w:pPr>
            <w:hyperlink r:id="rId1494" w:history="1">
              <w:r w:rsidR="0087324D" w:rsidRPr="0087324D">
                <w:rPr>
                  <w:rStyle w:val="Hyperlink"/>
                  <w:rFonts w:ascii="Arial" w:hAnsi="Arial" w:cs="Arial"/>
                  <w:sz w:val="18"/>
                  <w:szCs w:val="18"/>
                </w:rPr>
                <w:t>19.3854</w:t>
              </w:r>
            </w:hyperlink>
          </w:p>
        </w:tc>
        <w:tc>
          <w:tcPr>
            <w:tcW w:w="425" w:type="dxa"/>
            <w:hideMark/>
          </w:tcPr>
          <w:p w14:paraId="5CA71EC2" w14:textId="77777777" w:rsidR="0087324D" w:rsidRPr="0087324D" w:rsidRDefault="0087324D">
            <w:pPr>
              <w:rPr>
                <w:rFonts w:cs="Arial"/>
                <w:szCs w:val="18"/>
              </w:rPr>
            </w:pPr>
            <w:r w:rsidRPr="0087324D">
              <w:rPr>
                <w:rFonts w:cs="Arial"/>
                <w:szCs w:val="18"/>
              </w:rPr>
              <w:t>n</w:t>
            </w:r>
          </w:p>
        </w:tc>
        <w:tc>
          <w:tcPr>
            <w:tcW w:w="5636" w:type="dxa"/>
            <w:hideMark/>
          </w:tcPr>
          <w:p w14:paraId="1253F037" w14:textId="77777777" w:rsidR="0087324D" w:rsidRPr="0087324D" w:rsidRDefault="0087324D">
            <w:pPr>
              <w:rPr>
                <w:rFonts w:cs="Arial"/>
                <w:szCs w:val="18"/>
                <w:lang w:val="it-CH"/>
              </w:rPr>
            </w:pPr>
            <w:r w:rsidRPr="0087324D">
              <w:rPr>
                <w:rFonts w:cs="Arial"/>
                <w:szCs w:val="18"/>
              </w:rPr>
              <w:t xml:space="preserve">Ip. Graf Maya. Nachtfluglärm um den Flughafen Basel-Mülhausen und gesundheitliche Schäden </w:t>
            </w:r>
            <w:r w:rsidRPr="0087324D">
              <w:rPr>
                <w:rFonts w:cs="Arial"/>
                <w:szCs w:val="18"/>
              </w:rPr>
              <w:br/>
              <w:t xml:space="preserve">Ip. </w:t>
            </w:r>
            <w:r w:rsidRPr="0087324D">
              <w:rPr>
                <w:rFonts w:cs="Arial"/>
                <w:szCs w:val="18"/>
                <w:lang w:val="fr-CH"/>
              </w:rPr>
              <w:t xml:space="preserve">Graf Maya. Bruit nocturne autour de l'aéroport de Bâle-Mulhouse et problèmes de santé </w:t>
            </w:r>
            <w:r w:rsidRPr="0087324D">
              <w:rPr>
                <w:rFonts w:cs="Arial"/>
                <w:szCs w:val="18"/>
                <w:lang w:val="fr-CH"/>
              </w:rPr>
              <w:br/>
              <w:t xml:space="preserve">Ip. </w:t>
            </w:r>
            <w:r w:rsidRPr="0087324D">
              <w:rPr>
                <w:rFonts w:cs="Arial"/>
                <w:szCs w:val="18"/>
                <w:lang w:val="it-CH"/>
              </w:rPr>
              <w:t xml:space="preserve">Graf Maya. Rumore aereo notturno presso l'aeroporto di Basilea-Mulhouse e danni alla salute </w:t>
            </w:r>
          </w:p>
        </w:tc>
        <w:tc>
          <w:tcPr>
            <w:tcW w:w="1276" w:type="dxa"/>
            <w:hideMark/>
          </w:tcPr>
          <w:p w14:paraId="393336F6" w14:textId="77777777" w:rsidR="0087324D" w:rsidRPr="0087324D" w:rsidRDefault="0087324D">
            <w:pPr>
              <w:rPr>
                <w:rFonts w:cs="Arial"/>
                <w:szCs w:val="18"/>
              </w:rPr>
            </w:pPr>
            <w:r w:rsidRPr="0087324D">
              <w:rPr>
                <w:rFonts w:cs="Arial"/>
                <w:b/>
                <w:bCs/>
                <w:szCs w:val="18"/>
                <w:lang w:val="fr-FR"/>
              </w:rPr>
              <w:t>Diskussion</w:t>
            </w:r>
          </w:p>
          <w:p w14:paraId="7CD0520E" w14:textId="77777777" w:rsidR="0087324D" w:rsidRPr="0087324D" w:rsidRDefault="0087324D">
            <w:pPr>
              <w:rPr>
                <w:rFonts w:cs="Arial"/>
                <w:szCs w:val="18"/>
              </w:rPr>
            </w:pPr>
            <w:r w:rsidRPr="0087324D">
              <w:rPr>
                <w:rFonts w:cs="Arial"/>
                <w:b/>
                <w:bCs/>
                <w:szCs w:val="18"/>
                <w:lang w:val="fr-FR"/>
              </w:rPr>
              <w:t>Discussion</w:t>
            </w:r>
          </w:p>
          <w:p w14:paraId="5EE8E95B" w14:textId="77777777" w:rsidR="0087324D" w:rsidRPr="0087324D" w:rsidRDefault="0087324D">
            <w:pPr>
              <w:rPr>
                <w:rFonts w:cs="Arial"/>
                <w:szCs w:val="18"/>
              </w:rPr>
            </w:pPr>
            <w:r w:rsidRPr="0087324D">
              <w:rPr>
                <w:rFonts w:cs="Arial"/>
                <w:b/>
                <w:bCs/>
                <w:szCs w:val="18"/>
                <w:lang w:val="fr-FR"/>
              </w:rPr>
              <w:t>Discussione</w:t>
            </w:r>
          </w:p>
        </w:tc>
        <w:tc>
          <w:tcPr>
            <w:tcW w:w="567" w:type="dxa"/>
            <w:hideMark/>
          </w:tcPr>
          <w:p w14:paraId="284D3515" w14:textId="77777777" w:rsidR="0087324D" w:rsidRPr="0087324D" w:rsidRDefault="0087324D">
            <w:pPr>
              <w:rPr>
                <w:rFonts w:cs="Arial"/>
                <w:szCs w:val="18"/>
              </w:rPr>
            </w:pPr>
            <w:r w:rsidRPr="0087324D">
              <w:rPr>
                <w:rFonts w:cs="Arial"/>
                <w:b/>
                <w:bCs/>
                <w:szCs w:val="18"/>
              </w:rPr>
              <w:t>n</w:t>
            </w:r>
          </w:p>
        </w:tc>
      </w:tr>
      <w:tr w:rsidR="0087324D" w:rsidRPr="0087324D" w14:paraId="7EEC1AF6" w14:textId="77777777" w:rsidTr="0087324D">
        <w:tc>
          <w:tcPr>
            <w:tcW w:w="455" w:type="dxa"/>
            <w:hideMark/>
          </w:tcPr>
          <w:p w14:paraId="7ECA78A4" w14:textId="77777777" w:rsidR="0087324D" w:rsidRPr="0087324D" w:rsidRDefault="0087324D">
            <w:pPr>
              <w:rPr>
                <w:rFonts w:cs="Arial"/>
                <w:szCs w:val="18"/>
                <w:lang w:val="de-CH" w:eastAsia="de-CH"/>
              </w:rPr>
            </w:pPr>
          </w:p>
        </w:tc>
        <w:tc>
          <w:tcPr>
            <w:tcW w:w="851" w:type="dxa"/>
            <w:hideMark/>
          </w:tcPr>
          <w:p w14:paraId="388322DD" w14:textId="77777777" w:rsidR="0087324D" w:rsidRPr="0087324D" w:rsidRDefault="00DE3B46">
            <w:pPr>
              <w:rPr>
                <w:rFonts w:cs="Arial"/>
                <w:szCs w:val="18"/>
              </w:rPr>
            </w:pPr>
            <w:hyperlink r:id="rId1495" w:history="1">
              <w:r w:rsidR="0087324D" w:rsidRPr="0087324D">
                <w:rPr>
                  <w:rStyle w:val="Hyperlink"/>
                  <w:rFonts w:ascii="Arial" w:hAnsi="Arial" w:cs="Arial"/>
                  <w:sz w:val="18"/>
                  <w:szCs w:val="18"/>
                </w:rPr>
                <w:t>19.3856</w:t>
              </w:r>
            </w:hyperlink>
          </w:p>
        </w:tc>
        <w:tc>
          <w:tcPr>
            <w:tcW w:w="425" w:type="dxa"/>
            <w:hideMark/>
          </w:tcPr>
          <w:p w14:paraId="19DD58B8" w14:textId="77777777" w:rsidR="0087324D" w:rsidRPr="0087324D" w:rsidRDefault="0087324D">
            <w:pPr>
              <w:rPr>
                <w:rFonts w:cs="Arial"/>
                <w:szCs w:val="18"/>
              </w:rPr>
            </w:pPr>
            <w:r w:rsidRPr="0087324D">
              <w:rPr>
                <w:rFonts w:cs="Arial"/>
                <w:szCs w:val="18"/>
              </w:rPr>
              <w:t>n</w:t>
            </w:r>
          </w:p>
        </w:tc>
        <w:tc>
          <w:tcPr>
            <w:tcW w:w="5636" w:type="dxa"/>
            <w:hideMark/>
          </w:tcPr>
          <w:p w14:paraId="5BA15BEA" w14:textId="77777777" w:rsidR="0087324D" w:rsidRPr="0087324D" w:rsidRDefault="0087324D">
            <w:pPr>
              <w:rPr>
                <w:rFonts w:cs="Arial"/>
                <w:szCs w:val="18"/>
                <w:lang w:val="it-CH"/>
              </w:rPr>
            </w:pPr>
            <w:r w:rsidRPr="0087324D">
              <w:rPr>
                <w:rFonts w:cs="Arial"/>
                <w:szCs w:val="18"/>
              </w:rPr>
              <w:t xml:space="preserve">Ip. Graf Maya. Gesundheitsgefährdung durch den Klimawandel. Was folgt auf den Aktionsplan 2014-2019? </w:t>
            </w:r>
            <w:r w:rsidRPr="0087324D">
              <w:rPr>
                <w:rFonts w:cs="Arial"/>
                <w:szCs w:val="18"/>
              </w:rPr>
              <w:br/>
            </w:r>
            <w:r w:rsidRPr="0087324D">
              <w:rPr>
                <w:rFonts w:cs="Arial"/>
                <w:szCs w:val="18"/>
                <w:lang w:val="fr-CH"/>
              </w:rPr>
              <w:t xml:space="preserve">Ip. Graf Maya. Risques pour la santé induits par le réchauffement climatique. Y aura-t-il une suite au plan d'action 2014-2019? </w:t>
            </w:r>
            <w:r w:rsidRPr="0087324D">
              <w:rPr>
                <w:rFonts w:cs="Arial"/>
                <w:szCs w:val="18"/>
                <w:lang w:val="fr-CH"/>
              </w:rPr>
              <w:br/>
              <w:t xml:space="preserve">Ip. Graf Maya. </w:t>
            </w:r>
            <w:r w:rsidRPr="0087324D">
              <w:rPr>
                <w:rFonts w:cs="Arial"/>
                <w:szCs w:val="18"/>
                <w:lang w:val="it-CH"/>
              </w:rPr>
              <w:t xml:space="preserve">Minacce per la salute in seguito ai cambiamenti climatici. Cosa segue al piano d'azione 2014-2019? </w:t>
            </w:r>
          </w:p>
        </w:tc>
        <w:tc>
          <w:tcPr>
            <w:tcW w:w="1276" w:type="dxa"/>
            <w:hideMark/>
          </w:tcPr>
          <w:p w14:paraId="58500E60" w14:textId="77777777" w:rsidR="0087324D" w:rsidRPr="0087324D" w:rsidRDefault="0087324D">
            <w:pPr>
              <w:rPr>
                <w:rFonts w:cs="Arial"/>
                <w:szCs w:val="18"/>
              </w:rPr>
            </w:pPr>
            <w:r w:rsidRPr="0087324D">
              <w:rPr>
                <w:rFonts w:cs="Arial"/>
                <w:b/>
                <w:bCs/>
                <w:szCs w:val="18"/>
                <w:lang w:val="fr-FR"/>
              </w:rPr>
              <w:t>Diskussion</w:t>
            </w:r>
          </w:p>
          <w:p w14:paraId="12446812" w14:textId="77777777" w:rsidR="0087324D" w:rsidRPr="0087324D" w:rsidRDefault="0087324D">
            <w:pPr>
              <w:rPr>
                <w:rFonts w:cs="Arial"/>
                <w:szCs w:val="18"/>
              </w:rPr>
            </w:pPr>
            <w:r w:rsidRPr="0087324D">
              <w:rPr>
                <w:rFonts w:cs="Arial"/>
                <w:b/>
                <w:bCs/>
                <w:szCs w:val="18"/>
                <w:lang w:val="fr-FR"/>
              </w:rPr>
              <w:t>Discussion</w:t>
            </w:r>
          </w:p>
          <w:p w14:paraId="6559434B" w14:textId="77777777" w:rsidR="0087324D" w:rsidRPr="0087324D" w:rsidRDefault="0087324D">
            <w:pPr>
              <w:rPr>
                <w:rFonts w:cs="Arial"/>
                <w:szCs w:val="18"/>
              </w:rPr>
            </w:pPr>
            <w:r w:rsidRPr="0087324D">
              <w:rPr>
                <w:rFonts w:cs="Arial"/>
                <w:b/>
                <w:bCs/>
                <w:szCs w:val="18"/>
                <w:lang w:val="fr-FR"/>
              </w:rPr>
              <w:t>Discussione</w:t>
            </w:r>
          </w:p>
        </w:tc>
        <w:tc>
          <w:tcPr>
            <w:tcW w:w="567" w:type="dxa"/>
            <w:hideMark/>
          </w:tcPr>
          <w:p w14:paraId="2C777C66" w14:textId="77777777" w:rsidR="0087324D" w:rsidRPr="0087324D" w:rsidRDefault="0087324D">
            <w:pPr>
              <w:rPr>
                <w:rFonts w:cs="Arial"/>
                <w:szCs w:val="18"/>
              </w:rPr>
            </w:pPr>
            <w:r w:rsidRPr="0087324D">
              <w:rPr>
                <w:rFonts w:cs="Arial"/>
                <w:b/>
                <w:bCs/>
                <w:szCs w:val="18"/>
              </w:rPr>
              <w:t>tw</w:t>
            </w:r>
          </w:p>
        </w:tc>
      </w:tr>
      <w:tr w:rsidR="0087324D" w:rsidRPr="0087324D" w14:paraId="6F961342" w14:textId="77777777" w:rsidTr="0087324D">
        <w:tc>
          <w:tcPr>
            <w:tcW w:w="455" w:type="dxa"/>
            <w:hideMark/>
          </w:tcPr>
          <w:p w14:paraId="453D9EE1" w14:textId="77777777" w:rsidR="0087324D" w:rsidRPr="0087324D" w:rsidRDefault="0087324D">
            <w:pPr>
              <w:rPr>
                <w:rFonts w:cs="Arial"/>
                <w:szCs w:val="18"/>
                <w:lang w:val="de-CH" w:eastAsia="de-CH"/>
              </w:rPr>
            </w:pPr>
          </w:p>
        </w:tc>
        <w:tc>
          <w:tcPr>
            <w:tcW w:w="851" w:type="dxa"/>
            <w:hideMark/>
          </w:tcPr>
          <w:p w14:paraId="680501B1" w14:textId="77777777" w:rsidR="0087324D" w:rsidRPr="0087324D" w:rsidRDefault="00DE3B46">
            <w:pPr>
              <w:rPr>
                <w:rFonts w:cs="Arial"/>
                <w:szCs w:val="18"/>
              </w:rPr>
            </w:pPr>
            <w:hyperlink r:id="rId1496" w:history="1">
              <w:r w:rsidR="0087324D" w:rsidRPr="0087324D">
                <w:rPr>
                  <w:rStyle w:val="Hyperlink"/>
                  <w:rFonts w:ascii="Arial" w:hAnsi="Arial" w:cs="Arial"/>
                  <w:sz w:val="18"/>
                  <w:szCs w:val="18"/>
                </w:rPr>
                <w:t>19.3867</w:t>
              </w:r>
            </w:hyperlink>
          </w:p>
        </w:tc>
        <w:tc>
          <w:tcPr>
            <w:tcW w:w="425" w:type="dxa"/>
            <w:hideMark/>
          </w:tcPr>
          <w:p w14:paraId="231EC8FB" w14:textId="77777777" w:rsidR="0087324D" w:rsidRPr="0087324D" w:rsidRDefault="0087324D">
            <w:pPr>
              <w:rPr>
                <w:rFonts w:cs="Arial"/>
                <w:szCs w:val="18"/>
              </w:rPr>
            </w:pPr>
            <w:r w:rsidRPr="0087324D">
              <w:rPr>
                <w:rFonts w:cs="Arial"/>
                <w:szCs w:val="18"/>
              </w:rPr>
              <w:t>n</w:t>
            </w:r>
          </w:p>
        </w:tc>
        <w:tc>
          <w:tcPr>
            <w:tcW w:w="5636" w:type="dxa"/>
            <w:hideMark/>
          </w:tcPr>
          <w:p w14:paraId="6F110B50" w14:textId="77777777" w:rsidR="0087324D" w:rsidRPr="0087324D" w:rsidRDefault="0087324D">
            <w:pPr>
              <w:rPr>
                <w:rFonts w:cs="Arial"/>
                <w:szCs w:val="18"/>
                <w:lang w:val="it-CH"/>
              </w:rPr>
            </w:pPr>
            <w:r w:rsidRPr="0087324D">
              <w:rPr>
                <w:rFonts w:cs="Arial"/>
                <w:szCs w:val="18"/>
              </w:rPr>
              <w:t xml:space="preserve">Ip. Candinas. Umsetzung des Behindertengleichstellungsgesetzes bei den Bushaltestellen in den Kantonen und Gemeinden </w:t>
            </w:r>
            <w:r w:rsidRPr="0087324D">
              <w:rPr>
                <w:rFonts w:cs="Arial"/>
                <w:szCs w:val="18"/>
              </w:rPr>
              <w:br/>
              <w:t xml:space="preserve">Ip. </w:t>
            </w:r>
            <w:r w:rsidRPr="0087324D">
              <w:rPr>
                <w:rFonts w:cs="Arial"/>
                <w:szCs w:val="18"/>
                <w:lang w:val="fr-CH"/>
              </w:rPr>
              <w:t xml:space="preserve">Candinas. Arrêts de bus dans les cantons et les communes. Mise en oeuvre de la loi sur l'égalité pour les handicapés </w:t>
            </w:r>
            <w:r w:rsidRPr="0087324D">
              <w:rPr>
                <w:rFonts w:cs="Arial"/>
                <w:szCs w:val="18"/>
                <w:lang w:val="fr-CH"/>
              </w:rPr>
              <w:br/>
              <w:t xml:space="preserve">Ip. </w:t>
            </w:r>
            <w:r w:rsidRPr="0087324D">
              <w:rPr>
                <w:rFonts w:cs="Arial"/>
                <w:szCs w:val="18"/>
                <w:lang w:val="it-CH"/>
              </w:rPr>
              <w:t xml:space="preserve">Candinas. Attuazione della legge sui disabili alle fermate degli autobus cantonali e comunali </w:t>
            </w:r>
          </w:p>
        </w:tc>
        <w:tc>
          <w:tcPr>
            <w:tcW w:w="1276" w:type="dxa"/>
            <w:hideMark/>
          </w:tcPr>
          <w:p w14:paraId="7BEBFCDC" w14:textId="77777777" w:rsidR="0087324D" w:rsidRPr="0087324D" w:rsidRDefault="0087324D">
            <w:pPr>
              <w:rPr>
                <w:rFonts w:cs="Arial"/>
                <w:szCs w:val="18"/>
              </w:rPr>
            </w:pPr>
            <w:r w:rsidRPr="0087324D">
              <w:rPr>
                <w:rFonts w:cs="Arial"/>
                <w:b/>
                <w:bCs/>
                <w:szCs w:val="18"/>
                <w:lang w:val="fr-FR"/>
              </w:rPr>
              <w:t>Diskussion</w:t>
            </w:r>
          </w:p>
          <w:p w14:paraId="27508D6B" w14:textId="77777777" w:rsidR="0087324D" w:rsidRPr="0087324D" w:rsidRDefault="0087324D">
            <w:pPr>
              <w:rPr>
                <w:rFonts w:cs="Arial"/>
                <w:szCs w:val="18"/>
              </w:rPr>
            </w:pPr>
            <w:r w:rsidRPr="0087324D">
              <w:rPr>
                <w:rFonts w:cs="Arial"/>
                <w:b/>
                <w:bCs/>
                <w:szCs w:val="18"/>
                <w:lang w:val="fr-FR"/>
              </w:rPr>
              <w:t>Discussion</w:t>
            </w:r>
          </w:p>
          <w:p w14:paraId="584E0156" w14:textId="77777777" w:rsidR="0087324D" w:rsidRPr="0087324D" w:rsidRDefault="0087324D">
            <w:pPr>
              <w:rPr>
                <w:rFonts w:cs="Arial"/>
                <w:szCs w:val="18"/>
              </w:rPr>
            </w:pPr>
            <w:r w:rsidRPr="0087324D">
              <w:rPr>
                <w:rFonts w:cs="Arial"/>
                <w:b/>
                <w:bCs/>
                <w:szCs w:val="18"/>
                <w:lang w:val="fr-FR"/>
              </w:rPr>
              <w:t>Discussione</w:t>
            </w:r>
          </w:p>
        </w:tc>
        <w:tc>
          <w:tcPr>
            <w:tcW w:w="567" w:type="dxa"/>
            <w:hideMark/>
          </w:tcPr>
          <w:p w14:paraId="43961450" w14:textId="77777777" w:rsidR="0087324D" w:rsidRPr="0087324D" w:rsidRDefault="0087324D">
            <w:pPr>
              <w:rPr>
                <w:rFonts w:cs="Arial"/>
                <w:szCs w:val="18"/>
              </w:rPr>
            </w:pPr>
            <w:r w:rsidRPr="0087324D">
              <w:rPr>
                <w:rFonts w:cs="Arial"/>
                <w:b/>
                <w:bCs/>
                <w:szCs w:val="18"/>
              </w:rPr>
              <w:t>n</w:t>
            </w:r>
          </w:p>
        </w:tc>
      </w:tr>
      <w:tr w:rsidR="00782E18" w:rsidRPr="00F2005B" w14:paraId="17FEB676" w14:textId="77777777" w:rsidTr="00B73BCA">
        <w:tc>
          <w:tcPr>
            <w:tcW w:w="455" w:type="dxa"/>
            <w:hideMark/>
          </w:tcPr>
          <w:p w14:paraId="79FD6FA6" w14:textId="77777777" w:rsidR="00782E18" w:rsidRPr="00F2005B" w:rsidRDefault="00782E18" w:rsidP="00782E18">
            <w:pPr>
              <w:rPr>
                <w:rFonts w:cs="Arial"/>
                <w:szCs w:val="18"/>
                <w:lang w:val="de-CH" w:eastAsia="de-CH"/>
              </w:rPr>
            </w:pPr>
          </w:p>
        </w:tc>
        <w:tc>
          <w:tcPr>
            <w:tcW w:w="851" w:type="dxa"/>
            <w:hideMark/>
          </w:tcPr>
          <w:p w14:paraId="0AB13B3A" w14:textId="77777777" w:rsidR="00782E18" w:rsidRPr="00F2005B" w:rsidRDefault="00DE3B46" w:rsidP="00782E18">
            <w:pPr>
              <w:rPr>
                <w:rFonts w:cs="Arial"/>
                <w:szCs w:val="18"/>
              </w:rPr>
            </w:pPr>
            <w:hyperlink r:id="rId1497" w:history="1">
              <w:r w:rsidR="00782E18" w:rsidRPr="00F2005B">
                <w:rPr>
                  <w:rStyle w:val="Hyperlink"/>
                  <w:rFonts w:ascii="Arial" w:hAnsi="Arial" w:cs="Arial"/>
                  <w:sz w:val="18"/>
                  <w:szCs w:val="18"/>
                </w:rPr>
                <w:t>19.3878</w:t>
              </w:r>
            </w:hyperlink>
          </w:p>
        </w:tc>
        <w:tc>
          <w:tcPr>
            <w:tcW w:w="425" w:type="dxa"/>
            <w:hideMark/>
          </w:tcPr>
          <w:p w14:paraId="4C39E6BA" w14:textId="77777777" w:rsidR="00782E18" w:rsidRPr="00F2005B" w:rsidRDefault="00782E18" w:rsidP="00782E18">
            <w:pPr>
              <w:rPr>
                <w:rFonts w:cs="Arial"/>
                <w:szCs w:val="18"/>
              </w:rPr>
            </w:pPr>
            <w:r w:rsidRPr="00F2005B">
              <w:rPr>
                <w:rFonts w:cs="Arial"/>
                <w:szCs w:val="18"/>
              </w:rPr>
              <w:t>n</w:t>
            </w:r>
          </w:p>
        </w:tc>
        <w:tc>
          <w:tcPr>
            <w:tcW w:w="5636" w:type="dxa"/>
            <w:hideMark/>
          </w:tcPr>
          <w:p w14:paraId="6455526C" w14:textId="77777777" w:rsidR="00782E18" w:rsidRPr="00F2005B" w:rsidRDefault="00782E18" w:rsidP="00782E18">
            <w:pPr>
              <w:rPr>
                <w:rFonts w:cs="Arial"/>
                <w:szCs w:val="18"/>
                <w:lang w:val="it-CH"/>
              </w:rPr>
            </w:pPr>
            <w:r w:rsidRPr="00F2005B">
              <w:rPr>
                <w:rFonts w:cs="Arial"/>
                <w:szCs w:val="18"/>
              </w:rPr>
              <w:t xml:space="preserve">Po. Béglé. 5G darf die Netzneutralität nicht gefährden </w:t>
            </w:r>
            <w:r w:rsidRPr="00F2005B">
              <w:rPr>
                <w:rFonts w:cs="Arial"/>
                <w:szCs w:val="18"/>
              </w:rPr>
              <w:br/>
              <w:t xml:space="preserve">Po. </w:t>
            </w:r>
            <w:r w:rsidRPr="00F2005B">
              <w:rPr>
                <w:rFonts w:cs="Arial"/>
                <w:szCs w:val="18"/>
                <w:lang w:val="fr-CH"/>
              </w:rPr>
              <w:t xml:space="preserve">Béglé. La 5G ne doit pas menacer la neutralité du net </w:t>
            </w:r>
            <w:r w:rsidRPr="00F2005B">
              <w:rPr>
                <w:rFonts w:cs="Arial"/>
                <w:szCs w:val="18"/>
                <w:lang w:val="fr-CH"/>
              </w:rPr>
              <w:br/>
              <w:t xml:space="preserve">Po. </w:t>
            </w:r>
            <w:r w:rsidRPr="00F2005B">
              <w:rPr>
                <w:rFonts w:cs="Arial"/>
                <w:szCs w:val="18"/>
                <w:lang w:val="it-CH"/>
              </w:rPr>
              <w:t xml:space="preserve">Béglé. Il 5G non deve minacciare la neutralità della rete </w:t>
            </w:r>
          </w:p>
        </w:tc>
        <w:tc>
          <w:tcPr>
            <w:tcW w:w="1276" w:type="dxa"/>
            <w:hideMark/>
          </w:tcPr>
          <w:p w14:paraId="3847E5CE" w14:textId="77777777" w:rsidR="00782E18" w:rsidRPr="00F2005B" w:rsidRDefault="00782E18" w:rsidP="00782E18">
            <w:pPr>
              <w:rPr>
                <w:rFonts w:cs="Arial"/>
                <w:szCs w:val="18"/>
                <w:lang w:val="it-CH"/>
              </w:rPr>
            </w:pPr>
          </w:p>
        </w:tc>
        <w:tc>
          <w:tcPr>
            <w:tcW w:w="567" w:type="dxa"/>
            <w:hideMark/>
          </w:tcPr>
          <w:p w14:paraId="3947F13E" w14:textId="77F8CB11" w:rsidR="00782E18" w:rsidRPr="00F2005B" w:rsidRDefault="00782E18" w:rsidP="00782E18">
            <w:pPr>
              <w:rPr>
                <w:rFonts w:cs="Arial"/>
                <w:b/>
                <w:szCs w:val="18"/>
                <w:lang w:val="it-CH"/>
              </w:rPr>
            </w:pPr>
            <w:r w:rsidRPr="00F2005B">
              <w:rPr>
                <w:rFonts w:cs="Arial"/>
                <w:b/>
                <w:szCs w:val="18"/>
                <w:lang w:val="it-CH"/>
              </w:rPr>
              <w:t>-</w:t>
            </w:r>
          </w:p>
        </w:tc>
      </w:tr>
      <w:tr w:rsidR="00782E18" w:rsidRPr="00F2005B" w14:paraId="02F21575" w14:textId="77777777" w:rsidTr="00B73BCA">
        <w:tc>
          <w:tcPr>
            <w:tcW w:w="455" w:type="dxa"/>
            <w:hideMark/>
          </w:tcPr>
          <w:p w14:paraId="1A22C9C1" w14:textId="77777777" w:rsidR="00782E18" w:rsidRPr="00F2005B" w:rsidRDefault="00782E18" w:rsidP="00782E18">
            <w:pPr>
              <w:rPr>
                <w:rFonts w:cs="Arial"/>
                <w:szCs w:val="18"/>
                <w:lang w:val="it-CH" w:eastAsia="de-CH"/>
              </w:rPr>
            </w:pPr>
          </w:p>
        </w:tc>
        <w:tc>
          <w:tcPr>
            <w:tcW w:w="851" w:type="dxa"/>
            <w:hideMark/>
          </w:tcPr>
          <w:p w14:paraId="43A2B0E1" w14:textId="77777777" w:rsidR="00782E18" w:rsidRPr="00F2005B" w:rsidRDefault="00DE3B46" w:rsidP="00782E18">
            <w:pPr>
              <w:rPr>
                <w:rFonts w:cs="Arial"/>
                <w:szCs w:val="18"/>
              </w:rPr>
            </w:pPr>
            <w:hyperlink r:id="rId1498" w:history="1">
              <w:r w:rsidR="00782E18" w:rsidRPr="00F2005B">
                <w:rPr>
                  <w:rStyle w:val="Hyperlink"/>
                  <w:rFonts w:ascii="Arial" w:hAnsi="Arial" w:cs="Arial"/>
                  <w:sz w:val="18"/>
                  <w:szCs w:val="18"/>
                </w:rPr>
                <w:t>19.3885</w:t>
              </w:r>
            </w:hyperlink>
          </w:p>
        </w:tc>
        <w:tc>
          <w:tcPr>
            <w:tcW w:w="425" w:type="dxa"/>
            <w:hideMark/>
          </w:tcPr>
          <w:p w14:paraId="53687151" w14:textId="77777777" w:rsidR="00782E18" w:rsidRPr="00F2005B" w:rsidRDefault="00782E18" w:rsidP="00782E18">
            <w:pPr>
              <w:rPr>
                <w:rFonts w:cs="Arial"/>
                <w:szCs w:val="18"/>
              </w:rPr>
            </w:pPr>
            <w:r w:rsidRPr="00F2005B">
              <w:rPr>
                <w:rFonts w:cs="Arial"/>
                <w:szCs w:val="18"/>
              </w:rPr>
              <w:t>n</w:t>
            </w:r>
          </w:p>
        </w:tc>
        <w:tc>
          <w:tcPr>
            <w:tcW w:w="5636" w:type="dxa"/>
            <w:hideMark/>
          </w:tcPr>
          <w:p w14:paraId="68D01880" w14:textId="77777777" w:rsidR="00782E18" w:rsidRPr="00F2005B" w:rsidRDefault="00782E18" w:rsidP="00782E18">
            <w:pPr>
              <w:rPr>
                <w:rFonts w:cs="Arial"/>
                <w:szCs w:val="18"/>
                <w:lang w:val="it-CH"/>
              </w:rPr>
            </w:pPr>
            <w:r w:rsidRPr="00F2005B">
              <w:rPr>
                <w:rFonts w:cs="Arial"/>
                <w:szCs w:val="18"/>
              </w:rPr>
              <w:t xml:space="preserve">Mo. Stamm. Pflicht zur Gratis-Übertragung wichtiger Fussballspiele </w:t>
            </w:r>
            <w:r w:rsidRPr="00F2005B">
              <w:rPr>
                <w:rFonts w:cs="Arial"/>
                <w:szCs w:val="18"/>
              </w:rPr>
              <w:br/>
              <w:t xml:space="preserve">Mo. </w:t>
            </w:r>
            <w:r w:rsidRPr="00F2005B">
              <w:rPr>
                <w:rFonts w:cs="Arial"/>
                <w:szCs w:val="18"/>
                <w:lang w:val="fr-CH"/>
              </w:rPr>
              <w:t xml:space="preserve">Stamm. Obligation de retransmettre gratuitement les matchs de football importants </w:t>
            </w:r>
            <w:r w:rsidRPr="00F2005B">
              <w:rPr>
                <w:rFonts w:cs="Arial"/>
                <w:szCs w:val="18"/>
                <w:lang w:val="fr-CH"/>
              </w:rPr>
              <w:br/>
              <w:t xml:space="preserve">Mo. </w:t>
            </w:r>
            <w:r w:rsidRPr="00F2005B">
              <w:rPr>
                <w:rFonts w:cs="Arial"/>
                <w:szCs w:val="18"/>
                <w:lang w:val="it-CH"/>
              </w:rPr>
              <w:t xml:space="preserve">Stamm. Obbligo di mandare in onda gratuitamente partite di calcio importanti </w:t>
            </w:r>
          </w:p>
        </w:tc>
        <w:tc>
          <w:tcPr>
            <w:tcW w:w="1276" w:type="dxa"/>
            <w:hideMark/>
          </w:tcPr>
          <w:p w14:paraId="1248CBCE" w14:textId="77777777" w:rsidR="00782E18" w:rsidRPr="00F2005B" w:rsidRDefault="00782E18" w:rsidP="00782E18">
            <w:pPr>
              <w:rPr>
                <w:rFonts w:cs="Arial"/>
                <w:szCs w:val="18"/>
                <w:lang w:val="it-CH"/>
              </w:rPr>
            </w:pPr>
          </w:p>
        </w:tc>
        <w:tc>
          <w:tcPr>
            <w:tcW w:w="567" w:type="dxa"/>
            <w:hideMark/>
          </w:tcPr>
          <w:p w14:paraId="0DBF677E" w14:textId="422B775B" w:rsidR="00782E18" w:rsidRPr="00F2005B" w:rsidRDefault="00782E18" w:rsidP="00782E18">
            <w:pPr>
              <w:rPr>
                <w:rFonts w:cs="Arial"/>
                <w:b/>
                <w:szCs w:val="18"/>
                <w:lang w:val="it-CH"/>
              </w:rPr>
            </w:pPr>
            <w:r w:rsidRPr="00F2005B">
              <w:rPr>
                <w:rFonts w:cs="Arial"/>
                <w:b/>
                <w:szCs w:val="18"/>
                <w:lang w:val="it-CH"/>
              </w:rPr>
              <w:t>-</w:t>
            </w:r>
          </w:p>
        </w:tc>
      </w:tr>
      <w:tr w:rsidR="001E17CB" w:rsidRPr="001E17CB" w14:paraId="3FE591EC" w14:textId="77777777" w:rsidTr="001E17CB">
        <w:tc>
          <w:tcPr>
            <w:tcW w:w="455" w:type="dxa"/>
            <w:hideMark/>
          </w:tcPr>
          <w:p w14:paraId="448844D4" w14:textId="276CCE2A" w:rsidR="001E17CB" w:rsidRPr="001E17CB" w:rsidRDefault="001E17CB">
            <w:pPr>
              <w:rPr>
                <w:rFonts w:cs="Arial"/>
                <w:szCs w:val="18"/>
                <w:lang w:val="de-CH" w:eastAsia="de-CH"/>
              </w:rPr>
            </w:pPr>
          </w:p>
        </w:tc>
        <w:tc>
          <w:tcPr>
            <w:tcW w:w="851" w:type="dxa"/>
            <w:hideMark/>
          </w:tcPr>
          <w:p w14:paraId="3AC55853" w14:textId="77777777" w:rsidR="001E17CB" w:rsidRPr="001E17CB" w:rsidRDefault="00DE3B46">
            <w:pPr>
              <w:rPr>
                <w:rFonts w:cs="Arial"/>
                <w:szCs w:val="18"/>
              </w:rPr>
            </w:pPr>
            <w:hyperlink r:id="rId1499" w:history="1">
              <w:r w:rsidR="001E17CB" w:rsidRPr="001E17CB">
                <w:rPr>
                  <w:rStyle w:val="Hyperlink"/>
                  <w:rFonts w:ascii="Arial" w:hAnsi="Arial" w:cs="Arial"/>
                  <w:sz w:val="18"/>
                  <w:szCs w:val="18"/>
                </w:rPr>
                <w:t>19.3901</w:t>
              </w:r>
            </w:hyperlink>
          </w:p>
        </w:tc>
        <w:tc>
          <w:tcPr>
            <w:tcW w:w="425" w:type="dxa"/>
            <w:hideMark/>
          </w:tcPr>
          <w:p w14:paraId="3FDA43CA" w14:textId="77777777" w:rsidR="001E17CB" w:rsidRPr="001E17CB" w:rsidRDefault="001E17CB">
            <w:pPr>
              <w:rPr>
                <w:rFonts w:cs="Arial"/>
                <w:szCs w:val="18"/>
              </w:rPr>
            </w:pPr>
            <w:r w:rsidRPr="001E17CB">
              <w:rPr>
                <w:rFonts w:cs="Arial"/>
                <w:szCs w:val="18"/>
              </w:rPr>
              <w:t>n</w:t>
            </w:r>
          </w:p>
        </w:tc>
        <w:tc>
          <w:tcPr>
            <w:tcW w:w="5636" w:type="dxa"/>
            <w:hideMark/>
          </w:tcPr>
          <w:p w14:paraId="33677BD8" w14:textId="77777777" w:rsidR="001E17CB" w:rsidRPr="001E17CB" w:rsidRDefault="001E17CB">
            <w:pPr>
              <w:rPr>
                <w:rFonts w:cs="Arial"/>
                <w:szCs w:val="18"/>
                <w:lang w:val="it-CH"/>
              </w:rPr>
            </w:pPr>
            <w:r w:rsidRPr="001E17CB">
              <w:rPr>
                <w:rFonts w:cs="Arial"/>
                <w:szCs w:val="18"/>
              </w:rPr>
              <w:t xml:space="preserve">Mo. Glättli. Das Pariser Klimaabkommen umsetzen. Ab 2030 nur noch Autos mit Zero-Emission-Antrieb zulassen </w:t>
            </w:r>
            <w:r w:rsidRPr="001E17CB">
              <w:rPr>
                <w:rFonts w:cs="Arial"/>
                <w:szCs w:val="18"/>
              </w:rPr>
              <w:br/>
              <w:t xml:space="preserve">Mo. </w:t>
            </w:r>
            <w:r w:rsidRPr="001E17CB">
              <w:rPr>
                <w:rFonts w:cs="Arial"/>
                <w:szCs w:val="18"/>
                <w:lang w:val="fr-CH"/>
              </w:rPr>
              <w:t xml:space="preserve">Glättli. Mise en ouvre de l'accord de Paris sur le climat. Immatriculer uniquement les voitures à émissions zéro à partir de 2030 </w:t>
            </w:r>
            <w:r w:rsidRPr="001E17CB">
              <w:rPr>
                <w:rFonts w:cs="Arial"/>
                <w:szCs w:val="18"/>
                <w:lang w:val="fr-CH"/>
              </w:rPr>
              <w:br/>
              <w:t xml:space="preserve">Mo. </w:t>
            </w:r>
            <w:r w:rsidRPr="001E17CB">
              <w:rPr>
                <w:rFonts w:cs="Arial"/>
                <w:szCs w:val="18"/>
                <w:lang w:val="it-CH"/>
              </w:rPr>
              <w:t xml:space="preserve">Glättli. Attuare l'Accordo di Parigi sul clima. Dal 2030 solo auto con motori a zero emissioni </w:t>
            </w:r>
          </w:p>
        </w:tc>
        <w:tc>
          <w:tcPr>
            <w:tcW w:w="1276" w:type="dxa"/>
            <w:hideMark/>
          </w:tcPr>
          <w:p w14:paraId="2406D0AE" w14:textId="77777777" w:rsidR="001E17CB" w:rsidRPr="001E17CB" w:rsidRDefault="001E17CB">
            <w:pPr>
              <w:rPr>
                <w:rFonts w:cs="Arial"/>
                <w:szCs w:val="18"/>
                <w:lang w:val="it-CH"/>
              </w:rPr>
            </w:pPr>
          </w:p>
        </w:tc>
        <w:tc>
          <w:tcPr>
            <w:tcW w:w="567" w:type="dxa"/>
            <w:hideMark/>
          </w:tcPr>
          <w:p w14:paraId="34807A6E" w14:textId="77777777" w:rsidR="001E17CB" w:rsidRPr="001E17CB" w:rsidRDefault="001E17CB">
            <w:pPr>
              <w:rPr>
                <w:rFonts w:cs="Arial"/>
                <w:szCs w:val="18"/>
              </w:rPr>
            </w:pPr>
            <w:r w:rsidRPr="001E17CB">
              <w:rPr>
                <w:rFonts w:cs="Arial"/>
                <w:b/>
                <w:bCs/>
                <w:szCs w:val="18"/>
              </w:rPr>
              <w:t>-</w:t>
            </w:r>
          </w:p>
        </w:tc>
      </w:tr>
      <w:tr w:rsidR="001E17CB" w:rsidRPr="001E17CB" w14:paraId="63AA30B6" w14:textId="77777777" w:rsidTr="001E17CB">
        <w:tc>
          <w:tcPr>
            <w:tcW w:w="455" w:type="dxa"/>
            <w:hideMark/>
          </w:tcPr>
          <w:p w14:paraId="70BA19C4" w14:textId="77777777" w:rsidR="001E17CB" w:rsidRPr="001E17CB" w:rsidRDefault="001E17CB">
            <w:pPr>
              <w:rPr>
                <w:rFonts w:cs="Arial"/>
                <w:szCs w:val="18"/>
                <w:lang w:val="de-CH" w:eastAsia="de-CH"/>
              </w:rPr>
            </w:pPr>
          </w:p>
        </w:tc>
        <w:tc>
          <w:tcPr>
            <w:tcW w:w="851" w:type="dxa"/>
            <w:hideMark/>
          </w:tcPr>
          <w:p w14:paraId="2E7B72C2" w14:textId="77777777" w:rsidR="001E17CB" w:rsidRPr="001E17CB" w:rsidRDefault="00DE3B46">
            <w:pPr>
              <w:rPr>
                <w:rFonts w:cs="Arial"/>
                <w:szCs w:val="18"/>
              </w:rPr>
            </w:pPr>
            <w:hyperlink r:id="rId1500" w:history="1">
              <w:r w:rsidR="001E17CB" w:rsidRPr="001E17CB">
                <w:rPr>
                  <w:rStyle w:val="Hyperlink"/>
                  <w:rFonts w:ascii="Arial" w:hAnsi="Arial" w:cs="Arial"/>
                  <w:sz w:val="18"/>
                  <w:szCs w:val="18"/>
                </w:rPr>
                <w:t>19.3902</w:t>
              </w:r>
            </w:hyperlink>
          </w:p>
        </w:tc>
        <w:tc>
          <w:tcPr>
            <w:tcW w:w="425" w:type="dxa"/>
            <w:hideMark/>
          </w:tcPr>
          <w:p w14:paraId="50EE4E5F" w14:textId="77777777" w:rsidR="001E17CB" w:rsidRPr="001E17CB" w:rsidRDefault="001E17CB">
            <w:pPr>
              <w:rPr>
                <w:rFonts w:cs="Arial"/>
                <w:szCs w:val="18"/>
              </w:rPr>
            </w:pPr>
            <w:r w:rsidRPr="001E17CB">
              <w:rPr>
                <w:rFonts w:cs="Arial"/>
                <w:szCs w:val="18"/>
              </w:rPr>
              <w:t>n</w:t>
            </w:r>
          </w:p>
        </w:tc>
        <w:tc>
          <w:tcPr>
            <w:tcW w:w="5636" w:type="dxa"/>
            <w:hideMark/>
          </w:tcPr>
          <w:p w14:paraId="614180CE" w14:textId="77777777" w:rsidR="001E17CB" w:rsidRPr="001E17CB" w:rsidRDefault="001E17CB">
            <w:pPr>
              <w:rPr>
                <w:rFonts w:cs="Arial"/>
                <w:szCs w:val="18"/>
                <w:lang w:val="it-CH"/>
              </w:rPr>
            </w:pPr>
            <w:r w:rsidRPr="001E17CB">
              <w:rPr>
                <w:rFonts w:cs="Arial"/>
                <w:szCs w:val="18"/>
              </w:rPr>
              <w:t xml:space="preserve">Po. Bulliard. Fonds für Klimawandelanpassungsmassnahmen </w:t>
            </w:r>
            <w:r w:rsidRPr="001E17CB">
              <w:rPr>
                <w:rFonts w:cs="Arial"/>
                <w:szCs w:val="18"/>
              </w:rPr>
              <w:br/>
              <w:t xml:space="preserve">Po. </w:t>
            </w:r>
            <w:r w:rsidRPr="001E17CB">
              <w:rPr>
                <w:rFonts w:cs="Arial"/>
                <w:szCs w:val="18"/>
                <w:lang w:val="fr-CH"/>
              </w:rPr>
              <w:t xml:space="preserve">Bulliard. Fonds pour des mesures d'adaptation au changement climatique </w:t>
            </w:r>
            <w:r w:rsidRPr="001E17CB">
              <w:rPr>
                <w:rFonts w:cs="Arial"/>
                <w:szCs w:val="18"/>
                <w:lang w:val="fr-CH"/>
              </w:rPr>
              <w:br/>
              <w:t xml:space="preserve">Po. </w:t>
            </w:r>
            <w:r w:rsidRPr="001E17CB">
              <w:rPr>
                <w:rFonts w:cs="Arial"/>
                <w:szCs w:val="18"/>
                <w:lang w:val="it-CH"/>
              </w:rPr>
              <w:t xml:space="preserve">Bulliard. Fondo per le misure di adattamento ai cambiamenti climatici </w:t>
            </w:r>
          </w:p>
        </w:tc>
        <w:tc>
          <w:tcPr>
            <w:tcW w:w="1276" w:type="dxa"/>
            <w:hideMark/>
          </w:tcPr>
          <w:p w14:paraId="28F74710" w14:textId="77777777" w:rsidR="001E17CB" w:rsidRPr="001E17CB" w:rsidRDefault="001E17CB">
            <w:pPr>
              <w:rPr>
                <w:rFonts w:cs="Arial"/>
                <w:szCs w:val="18"/>
                <w:lang w:val="it-CH"/>
              </w:rPr>
            </w:pPr>
          </w:p>
        </w:tc>
        <w:tc>
          <w:tcPr>
            <w:tcW w:w="567" w:type="dxa"/>
            <w:hideMark/>
          </w:tcPr>
          <w:p w14:paraId="316DFDB1" w14:textId="77777777" w:rsidR="001E17CB" w:rsidRPr="001E17CB" w:rsidRDefault="001E17CB">
            <w:pPr>
              <w:rPr>
                <w:rFonts w:cs="Arial"/>
                <w:szCs w:val="18"/>
              </w:rPr>
            </w:pPr>
            <w:r w:rsidRPr="001E17CB">
              <w:rPr>
                <w:rFonts w:cs="Arial"/>
                <w:b/>
                <w:bCs/>
                <w:szCs w:val="18"/>
              </w:rPr>
              <w:t>-</w:t>
            </w:r>
          </w:p>
        </w:tc>
      </w:tr>
      <w:tr w:rsidR="001E17CB" w:rsidRPr="001E17CB" w14:paraId="3F086370" w14:textId="77777777" w:rsidTr="001E17CB">
        <w:tc>
          <w:tcPr>
            <w:tcW w:w="455" w:type="dxa"/>
            <w:hideMark/>
          </w:tcPr>
          <w:p w14:paraId="7D789D27" w14:textId="77777777" w:rsidR="001E17CB" w:rsidRPr="001E17CB" w:rsidRDefault="001E17CB">
            <w:pPr>
              <w:rPr>
                <w:rFonts w:cs="Arial"/>
                <w:szCs w:val="18"/>
                <w:lang w:val="de-CH" w:eastAsia="de-CH"/>
              </w:rPr>
            </w:pPr>
          </w:p>
        </w:tc>
        <w:tc>
          <w:tcPr>
            <w:tcW w:w="851" w:type="dxa"/>
            <w:hideMark/>
          </w:tcPr>
          <w:p w14:paraId="1731DFCD" w14:textId="77777777" w:rsidR="001E17CB" w:rsidRPr="001E17CB" w:rsidRDefault="00DE3B46">
            <w:pPr>
              <w:rPr>
                <w:rFonts w:cs="Arial"/>
                <w:szCs w:val="18"/>
              </w:rPr>
            </w:pPr>
            <w:hyperlink r:id="rId1501" w:history="1">
              <w:r w:rsidR="001E17CB" w:rsidRPr="001E17CB">
                <w:rPr>
                  <w:rStyle w:val="Hyperlink"/>
                  <w:rFonts w:ascii="Arial" w:hAnsi="Arial" w:cs="Arial"/>
                  <w:sz w:val="18"/>
                  <w:szCs w:val="18"/>
                </w:rPr>
                <w:t>19.3908</w:t>
              </w:r>
            </w:hyperlink>
          </w:p>
        </w:tc>
        <w:tc>
          <w:tcPr>
            <w:tcW w:w="425" w:type="dxa"/>
            <w:hideMark/>
          </w:tcPr>
          <w:p w14:paraId="6F636E0C" w14:textId="77777777" w:rsidR="001E17CB" w:rsidRPr="001E17CB" w:rsidRDefault="001E17CB">
            <w:pPr>
              <w:rPr>
                <w:rFonts w:cs="Arial"/>
                <w:szCs w:val="18"/>
              </w:rPr>
            </w:pPr>
            <w:r w:rsidRPr="001E17CB">
              <w:rPr>
                <w:rFonts w:cs="Arial"/>
                <w:szCs w:val="18"/>
              </w:rPr>
              <w:t>n</w:t>
            </w:r>
          </w:p>
        </w:tc>
        <w:tc>
          <w:tcPr>
            <w:tcW w:w="5636" w:type="dxa"/>
            <w:hideMark/>
          </w:tcPr>
          <w:p w14:paraId="5481B380" w14:textId="77777777" w:rsidR="001E17CB" w:rsidRPr="001E17CB" w:rsidRDefault="001E17CB">
            <w:pPr>
              <w:rPr>
                <w:rFonts w:cs="Arial"/>
                <w:szCs w:val="18"/>
              </w:rPr>
            </w:pPr>
            <w:r w:rsidRPr="001E17CB">
              <w:rPr>
                <w:rFonts w:cs="Arial"/>
                <w:szCs w:val="18"/>
              </w:rPr>
              <w:t xml:space="preserve">Po. Trede. Erwärmung der Städte - es braucht Massnahmen </w:t>
            </w:r>
            <w:r w:rsidRPr="001E17CB">
              <w:rPr>
                <w:rFonts w:cs="Arial"/>
                <w:szCs w:val="18"/>
              </w:rPr>
              <w:br/>
              <w:t xml:space="preserve">Po. </w:t>
            </w:r>
            <w:r w:rsidRPr="001E17CB">
              <w:rPr>
                <w:rFonts w:cs="Arial"/>
                <w:szCs w:val="18"/>
                <w:lang w:val="fr-CH"/>
              </w:rPr>
              <w:t xml:space="preserve">Trede. Réchauffement des villes. Des mesures s'imposent </w:t>
            </w:r>
            <w:r w:rsidRPr="001E17CB">
              <w:rPr>
                <w:rFonts w:cs="Arial"/>
                <w:szCs w:val="18"/>
                <w:lang w:val="fr-CH"/>
              </w:rPr>
              <w:br/>
              <w:t xml:space="preserve">Po. </w:t>
            </w:r>
            <w:r w:rsidRPr="001E17CB">
              <w:rPr>
                <w:rFonts w:cs="Arial"/>
                <w:szCs w:val="18"/>
              </w:rPr>
              <w:t xml:space="preserve">Trede. Contro il riscaldamento delle città occorrono misure </w:t>
            </w:r>
          </w:p>
        </w:tc>
        <w:tc>
          <w:tcPr>
            <w:tcW w:w="1276" w:type="dxa"/>
            <w:hideMark/>
          </w:tcPr>
          <w:p w14:paraId="0ED01A22" w14:textId="77777777" w:rsidR="001E17CB" w:rsidRPr="001E17CB" w:rsidRDefault="001E17CB">
            <w:pPr>
              <w:rPr>
                <w:rFonts w:cs="Arial"/>
                <w:szCs w:val="18"/>
              </w:rPr>
            </w:pPr>
          </w:p>
        </w:tc>
        <w:tc>
          <w:tcPr>
            <w:tcW w:w="567" w:type="dxa"/>
            <w:hideMark/>
          </w:tcPr>
          <w:p w14:paraId="60873BA7" w14:textId="77777777" w:rsidR="001E17CB" w:rsidRPr="001E17CB" w:rsidRDefault="001E17CB">
            <w:pPr>
              <w:rPr>
                <w:rFonts w:cs="Arial"/>
                <w:szCs w:val="18"/>
              </w:rPr>
            </w:pPr>
            <w:r w:rsidRPr="001E17CB">
              <w:rPr>
                <w:rFonts w:cs="Arial"/>
                <w:b/>
                <w:bCs/>
                <w:szCs w:val="18"/>
              </w:rPr>
              <w:t>-</w:t>
            </w:r>
          </w:p>
        </w:tc>
      </w:tr>
    </w:tbl>
    <w:p w14:paraId="5C1862AE" w14:textId="611D98CC" w:rsidR="000458C5" w:rsidRDefault="000458C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E17CB" w:rsidRPr="001E17CB" w14:paraId="45A7A579" w14:textId="77777777" w:rsidTr="001E17CB">
        <w:tc>
          <w:tcPr>
            <w:tcW w:w="455" w:type="dxa"/>
            <w:hideMark/>
          </w:tcPr>
          <w:p w14:paraId="6379BB9A" w14:textId="77777777" w:rsidR="001E17CB" w:rsidRPr="001E17CB" w:rsidRDefault="001E17CB">
            <w:pPr>
              <w:rPr>
                <w:rFonts w:cs="Arial"/>
                <w:szCs w:val="18"/>
                <w:lang w:val="de-CH" w:eastAsia="de-CH"/>
              </w:rPr>
            </w:pPr>
          </w:p>
        </w:tc>
        <w:tc>
          <w:tcPr>
            <w:tcW w:w="851" w:type="dxa"/>
            <w:hideMark/>
          </w:tcPr>
          <w:p w14:paraId="501EE148" w14:textId="77777777" w:rsidR="001E17CB" w:rsidRPr="001E17CB" w:rsidRDefault="00DE3B46">
            <w:pPr>
              <w:rPr>
                <w:rFonts w:cs="Arial"/>
                <w:szCs w:val="18"/>
              </w:rPr>
            </w:pPr>
            <w:hyperlink r:id="rId1502" w:history="1">
              <w:r w:rsidR="001E17CB" w:rsidRPr="001E17CB">
                <w:rPr>
                  <w:rStyle w:val="Hyperlink"/>
                  <w:rFonts w:ascii="Arial" w:hAnsi="Arial" w:cs="Arial"/>
                  <w:sz w:val="18"/>
                  <w:szCs w:val="18"/>
                </w:rPr>
                <w:t>19.3913</w:t>
              </w:r>
            </w:hyperlink>
          </w:p>
        </w:tc>
        <w:tc>
          <w:tcPr>
            <w:tcW w:w="425" w:type="dxa"/>
            <w:hideMark/>
          </w:tcPr>
          <w:p w14:paraId="4BB554EE" w14:textId="77777777" w:rsidR="001E17CB" w:rsidRPr="001E17CB" w:rsidRDefault="001E17CB">
            <w:pPr>
              <w:rPr>
                <w:rFonts w:cs="Arial"/>
                <w:szCs w:val="18"/>
              </w:rPr>
            </w:pPr>
            <w:r w:rsidRPr="001E17CB">
              <w:rPr>
                <w:rFonts w:cs="Arial"/>
                <w:szCs w:val="18"/>
              </w:rPr>
              <w:t>n</w:t>
            </w:r>
          </w:p>
        </w:tc>
        <w:tc>
          <w:tcPr>
            <w:tcW w:w="5636" w:type="dxa"/>
            <w:hideMark/>
          </w:tcPr>
          <w:p w14:paraId="06881D22" w14:textId="77777777" w:rsidR="001E17CB" w:rsidRPr="001E17CB" w:rsidRDefault="001E17CB">
            <w:pPr>
              <w:rPr>
                <w:rFonts w:cs="Arial"/>
                <w:szCs w:val="18"/>
              </w:rPr>
            </w:pPr>
            <w:r w:rsidRPr="001E17CB">
              <w:rPr>
                <w:rFonts w:cs="Arial"/>
                <w:szCs w:val="18"/>
              </w:rPr>
              <w:t xml:space="preserve">Mo. Knecht. Echte Interessenabwägung bei Revitalisierungen gewährleisten </w:t>
            </w:r>
            <w:r w:rsidRPr="001E17CB">
              <w:rPr>
                <w:rFonts w:cs="Arial"/>
                <w:szCs w:val="18"/>
              </w:rPr>
              <w:br/>
              <w:t xml:space="preserve">Mo. </w:t>
            </w:r>
            <w:r w:rsidRPr="001E17CB">
              <w:rPr>
                <w:rFonts w:cs="Arial"/>
                <w:szCs w:val="18"/>
                <w:lang w:val="fr-CH"/>
              </w:rPr>
              <w:t xml:space="preserve">Knecht. Revitalisation des eaux. Garantir une véritable pesée des intérêts </w:t>
            </w:r>
            <w:r w:rsidRPr="001E17CB">
              <w:rPr>
                <w:rFonts w:cs="Arial"/>
                <w:szCs w:val="18"/>
                <w:lang w:val="fr-CH"/>
              </w:rPr>
              <w:br/>
              <w:t xml:space="preserve">Mo. </w:t>
            </w:r>
            <w:r w:rsidRPr="001E17CB">
              <w:rPr>
                <w:rFonts w:cs="Arial"/>
                <w:szCs w:val="18"/>
              </w:rPr>
              <w:t xml:space="preserve">Knecht. Rivitalizzazioni: garantire una vera ponderazione degli interessi </w:t>
            </w:r>
          </w:p>
        </w:tc>
        <w:tc>
          <w:tcPr>
            <w:tcW w:w="1276" w:type="dxa"/>
            <w:hideMark/>
          </w:tcPr>
          <w:p w14:paraId="2ED25FB1" w14:textId="77777777" w:rsidR="001E17CB" w:rsidRPr="001E17CB" w:rsidRDefault="001E17CB">
            <w:pPr>
              <w:rPr>
                <w:rFonts w:cs="Arial"/>
                <w:szCs w:val="18"/>
              </w:rPr>
            </w:pPr>
          </w:p>
        </w:tc>
        <w:tc>
          <w:tcPr>
            <w:tcW w:w="567" w:type="dxa"/>
            <w:hideMark/>
          </w:tcPr>
          <w:p w14:paraId="57ADE7EF" w14:textId="77777777" w:rsidR="001E17CB" w:rsidRPr="001E17CB" w:rsidRDefault="001E17CB">
            <w:pPr>
              <w:rPr>
                <w:rFonts w:cs="Arial"/>
                <w:szCs w:val="18"/>
              </w:rPr>
            </w:pPr>
            <w:r w:rsidRPr="001E17CB">
              <w:rPr>
                <w:rFonts w:cs="Arial"/>
                <w:b/>
                <w:bCs/>
                <w:szCs w:val="18"/>
              </w:rPr>
              <w:t>-</w:t>
            </w:r>
          </w:p>
        </w:tc>
      </w:tr>
      <w:tr w:rsidR="001E17CB" w:rsidRPr="001E17CB" w14:paraId="7143950D" w14:textId="77777777" w:rsidTr="001E17CB">
        <w:tc>
          <w:tcPr>
            <w:tcW w:w="455" w:type="dxa"/>
            <w:hideMark/>
          </w:tcPr>
          <w:p w14:paraId="36F5C9BF" w14:textId="77777777" w:rsidR="001E17CB" w:rsidRPr="001E17CB" w:rsidRDefault="001E17CB">
            <w:pPr>
              <w:rPr>
                <w:rFonts w:cs="Arial"/>
                <w:szCs w:val="18"/>
                <w:lang w:val="de-CH" w:eastAsia="de-CH"/>
              </w:rPr>
            </w:pPr>
          </w:p>
        </w:tc>
        <w:tc>
          <w:tcPr>
            <w:tcW w:w="851" w:type="dxa"/>
            <w:hideMark/>
          </w:tcPr>
          <w:p w14:paraId="0E4969EC" w14:textId="77777777" w:rsidR="001E17CB" w:rsidRPr="001E17CB" w:rsidRDefault="00DE3B46">
            <w:pPr>
              <w:rPr>
                <w:rFonts w:cs="Arial"/>
                <w:szCs w:val="18"/>
              </w:rPr>
            </w:pPr>
            <w:hyperlink r:id="rId1503" w:history="1">
              <w:r w:rsidR="001E17CB" w:rsidRPr="001E17CB">
                <w:rPr>
                  <w:rStyle w:val="Hyperlink"/>
                  <w:rFonts w:ascii="Arial" w:hAnsi="Arial" w:cs="Arial"/>
                  <w:sz w:val="18"/>
                  <w:szCs w:val="18"/>
                </w:rPr>
                <w:t>19.3914</w:t>
              </w:r>
            </w:hyperlink>
          </w:p>
        </w:tc>
        <w:tc>
          <w:tcPr>
            <w:tcW w:w="425" w:type="dxa"/>
            <w:hideMark/>
          </w:tcPr>
          <w:p w14:paraId="31714BCA" w14:textId="77777777" w:rsidR="001E17CB" w:rsidRPr="001E17CB" w:rsidRDefault="001E17CB">
            <w:pPr>
              <w:rPr>
                <w:rFonts w:cs="Arial"/>
                <w:szCs w:val="18"/>
              </w:rPr>
            </w:pPr>
            <w:r w:rsidRPr="001E17CB">
              <w:rPr>
                <w:rFonts w:cs="Arial"/>
                <w:szCs w:val="18"/>
              </w:rPr>
              <w:t>n</w:t>
            </w:r>
          </w:p>
        </w:tc>
        <w:tc>
          <w:tcPr>
            <w:tcW w:w="5636" w:type="dxa"/>
            <w:hideMark/>
          </w:tcPr>
          <w:p w14:paraId="6275620B" w14:textId="77777777" w:rsidR="001E17CB" w:rsidRPr="001E17CB" w:rsidRDefault="001E17CB">
            <w:pPr>
              <w:rPr>
                <w:rFonts w:cs="Arial"/>
                <w:szCs w:val="18"/>
                <w:lang w:val="it-CH"/>
              </w:rPr>
            </w:pPr>
            <w:r w:rsidRPr="001E17CB">
              <w:rPr>
                <w:rFonts w:cs="Arial"/>
                <w:szCs w:val="18"/>
              </w:rPr>
              <w:t xml:space="preserve">Po. Grunder. Anreizsystem für die Förderung der Elektromobilität und anderer CO2 armen Antriebssysteme im Bereich des lndividualverkehrs </w:t>
            </w:r>
            <w:r w:rsidRPr="001E17CB">
              <w:rPr>
                <w:rFonts w:cs="Arial"/>
                <w:szCs w:val="18"/>
              </w:rPr>
              <w:br/>
              <w:t xml:space="preserve">Po. </w:t>
            </w:r>
            <w:r w:rsidRPr="001E17CB">
              <w:rPr>
                <w:rFonts w:cs="Arial"/>
                <w:szCs w:val="18"/>
                <w:lang w:val="fr-CH"/>
              </w:rPr>
              <w:t xml:space="preserve">Grunder. Trafic individuel. Mesures incitatives pour promouvoir la mobilité électrique et d'autres systèmes de propulsion pauvres en CO2 </w:t>
            </w:r>
            <w:r w:rsidRPr="001E17CB">
              <w:rPr>
                <w:rFonts w:cs="Arial"/>
                <w:szCs w:val="18"/>
                <w:lang w:val="fr-CH"/>
              </w:rPr>
              <w:br/>
              <w:t xml:space="preserve">Po. </w:t>
            </w:r>
            <w:r w:rsidRPr="001E17CB">
              <w:rPr>
                <w:rFonts w:cs="Arial"/>
                <w:szCs w:val="18"/>
                <w:lang w:val="it-CH"/>
              </w:rPr>
              <w:t xml:space="preserve">Grunder. Meccanismo di incentivazione della mobilità elettrica e di altri sistemi di propulsione a bassa emissione di CO2 nell'ambito del traffico privato </w:t>
            </w:r>
          </w:p>
        </w:tc>
        <w:tc>
          <w:tcPr>
            <w:tcW w:w="1276" w:type="dxa"/>
            <w:hideMark/>
          </w:tcPr>
          <w:p w14:paraId="4C3F1BC8" w14:textId="77777777" w:rsidR="001E17CB" w:rsidRPr="001E17CB" w:rsidRDefault="001E17CB">
            <w:pPr>
              <w:rPr>
                <w:rFonts w:cs="Arial"/>
                <w:szCs w:val="18"/>
                <w:lang w:val="it-CH"/>
              </w:rPr>
            </w:pPr>
          </w:p>
        </w:tc>
        <w:tc>
          <w:tcPr>
            <w:tcW w:w="567" w:type="dxa"/>
            <w:hideMark/>
          </w:tcPr>
          <w:p w14:paraId="2C19B50E" w14:textId="77777777" w:rsidR="001E17CB" w:rsidRPr="001E17CB" w:rsidRDefault="001E17CB">
            <w:pPr>
              <w:rPr>
                <w:rFonts w:cs="Arial"/>
                <w:szCs w:val="18"/>
              </w:rPr>
            </w:pPr>
            <w:r w:rsidRPr="001E17CB">
              <w:rPr>
                <w:rFonts w:cs="Arial"/>
                <w:b/>
                <w:bCs/>
                <w:szCs w:val="18"/>
              </w:rPr>
              <w:t>-</w:t>
            </w:r>
          </w:p>
        </w:tc>
      </w:tr>
      <w:tr w:rsidR="00973B70" w:rsidRPr="003C1684" w14:paraId="5E584464" w14:textId="77777777" w:rsidTr="00973B70">
        <w:tc>
          <w:tcPr>
            <w:tcW w:w="455" w:type="dxa"/>
            <w:hideMark/>
          </w:tcPr>
          <w:p w14:paraId="7A03AE92" w14:textId="55FF28CC" w:rsidR="00973B70" w:rsidRPr="003C1684" w:rsidRDefault="00973B70">
            <w:pPr>
              <w:rPr>
                <w:rFonts w:cs="Arial"/>
                <w:szCs w:val="18"/>
                <w:lang w:val="it-CH" w:eastAsia="de-CH"/>
              </w:rPr>
            </w:pPr>
          </w:p>
        </w:tc>
        <w:tc>
          <w:tcPr>
            <w:tcW w:w="851" w:type="dxa"/>
            <w:hideMark/>
          </w:tcPr>
          <w:p w14:paraId="7A4D1285" w14:textId="77777777" w:rsidR="00973B70" w:rsidRPr="003C1684" w:rsidRDefault="00DE3B46">
            <w:pPr>
              <w:rPr>
                <w:rFonts w:cs="Arial"/>
                <w:szCs w:val="18"/>
              </w:rPr>
            </w:pPr>
            <w:hyperlink r:id="rId1504" w:history="1">
              <w:r w:rsidR="00973B70" w:rsidRPr="003C1684">
                <w:rPr>
                  <w:rStyle w:val="Hyperlink"/>
                  <w:rFonts w:ascii="Arial" w:hAnsi="Arial" w:cs="Arial"/>
                  <w:sz w:val="18"/>
                  <w:szCs w:val="18"/>
                </w:rPr>
                <w:t>19.3916</w:t>
              </w:r>
            </w:hyperlink>
          </w:p>
        </w:tc>
        <w:tc>
          <w:tcPr>
            <w:tcW w:w="425" w:type="dxa"/>
            <w:hideMark/>
          </w:tcPr>
          <w:p w14:paraId="79CC5F57" w14:textId="77777777" w:rsidR="00973B70" w:rsidRPr="003C1684" w:rsidRDefault="00973B70">
            <w:pPr>
              <w:rPr>
                <w:rFonts w:cs="Arial"/>
                <w:szCs w:val="18"/>
              </w:rPr>
            </w:pPr>
            <w:r w:rsidRPr="003C1684">
              <w:rPr>
                <w:rFonts w:cs="Arial"/>
                <w:szCs w:val="18"/>
              </w:rPr>
              <w:t>n</w:t>
            </w:r>
          </w:p>
        </w:tc>
        <w:tc>
          <w:tcPr>
            <w:tcW w:w="5636" w:type="dxa"/>
            <w:hideMark/>
          </w:tcPr>
          <w:p w14:paraId="30728385" w14:textId="77777777" w:rsidR="00973B70" w:rsidRPr="003C1684" w:rsidRDefault="00973B70">
            <w:pPr>
              <w:rPr>
                <w:rFonts w:cs="Arial"/>
                <w:szCs w:val="18"/>
              </w:rPr>
            </w:pPr>
            <w:r w:rsidRPr="003C1684">
              <w:rPr>
                <w:rFonts w:cs="Arial"/>
                <w:szCs w:val="18"/>
              </w:rPr>
              <w:t xml:space="preserve">Mo. Grunder. Gratisnutzung des ÖV für die Jugend </w:t>
            </w:r>
            <w:r w:rsidRPr="003C1684">
              <w:rPr>
                <w:rFonts w:cs="Arial"/>
                <w:szCs w:val="18"/>
              </w:rPr>
              <w:br/>
              <w:t xml:space="preserve">Mo. </w:t>
            </w:r>
            <w:r w:rsidRPr="003C1684">
              <w:rPr>
                <w:rFonts w:cs="Arial"/>
                <w:szCs w:val="18"/>
                <w:lang w:val="fr-CH"/>
              </w:rPr>
              <w:t xml:space="preserve">Grunder. Des transports publics gratuits pour la jeunesse </w:t>
            </w:r>
            <w:r w:rsidRPr="003C1684">
              <w:rPr>
                <w:rFonts w:cs="Arial"/>
                <w:szCs w:val="18"/>
                <w:lang w:val="fr-CH"/>
              </w:rPr>
              <w:br/>
              <w:t xml:space="preserve">Mo. </w:t>
            </w:r>
            <w:r w:rsidRPr="003C1684">
              <w:rPr>
                <w:rFonts w:cs="Arial"/>
                <w:szCs w:val="18"/>
              </w:rPr>
              <w:t xml:space="preserve">Grunder. TP gratuiti per i giovani </w:t>
            </w:r>
          </w:p>
        </w:tc>
        <w:tc>
          <w:tcPr>
            <w:tcW w:w="1276" w:type="dxa"/>
            <w:hideMark/>
          </w:tcPr>
          <w:p w14:paraId="342C42FC" w14:textId="77777777" w:rsidR="00973B70" w:rsidRPr="003C1684" w:rsidRDefault="00973B70">
            <w:pPr>
              <w:rPr>
                <w:rFonts w:cs="Arial"/>
                <w:szCs w:val="18"/>
              </w:rPr>
            </w:pPr>
          </w:p>
        </w:tc>
        <w:tc>
          <w:tcPr>
            <w:tcW w:w="567" w:type="dxa"/>
            <w:hideMark/>
          </w:tcPr>
          <w:p w14:paraId="211283D5" w14:textId="1B13B455" w:rsidR="00973B70" w:rsidRPr="003C1684" w:rsidRDefault="003C1684">
            <w:pPr>
              <w:rPr>
                <w:rFonts w:cs="Arial"/>
                <w:b/>
                <w:szCs w:val="18"/>
              </w:rPr>
            </w:pPr>
            <w:r w:rsidRPr="003C1684">
              <w:rPr>
                <w:rFonts w:cs="Arial"/>
                <w:b/>
                <w:szCs w:val="18"/>
              </w:rPr>
              <w:t>-</w:t>
            </w:r>
          </w:p>
        </w:tc>
      </w:tr>
      <w:tr w:rsidR="001E17CB" w:rsidRPr="001E17CB" w14:paraId="11610C6B" w14:textId="77777777" w:rsidTr="001E17CB">
        <w:tc>
          <w:tcPr>
            <w:tcW w:w="455" w:type="dxa"/>
            <w:hideMark/>
          </w:tcPr>
          <w:p w14:paraId="7C60C589" w14:textId="269146E2" w:rsidR="001E17CB" w:rsidRPr="001E17CB" w:rsidRDefault="001E17CB">
            <w:pPr>
              <w:rPr>
                <w:rFonts w:cs="Arial"/>
                <w:szCs w:val="18"/>
                <w:lang w:val="de-CH" w:eastAsia="de-CH"/>
              </w:rPr>
            </w:pPr>
          </w:p>
        </w:tc>
        <w:tc>
          <w:tcPr>
            <w:tcW w:w="851" w:type="dxa"/>
            <w:hideMark/>
          </w:tcPr>
          <w:p w14:paraId="2787215E" w14:textId="77777777" w:rsidR="001E17CB" w:rsidRPr="001E17CB" w:rsidRDefault="00DE3B46">
            <w:pPr>
              <w:rPr>
                <w:rFonts w:cs="Arial"/>
                <w:szCs w:val="18"/>
              </w:rPr>
            </w:pPr>
            <w:hyperlink r:id="rId1505" w:history="1">
              <w:r w:rsidR="001E17CB" w:rsidRPr="001E17CB">
                <w:rPr>
                  <w:rStyle w:val="Hyperlink"/>
                  <w:rFonts w:ascii="Arial" w:hAnsi="Arial" w:cs="Arial"/>
                  <w:sz w:val="18"/>
                  <w:szCs w:val="18"/>
                </w:rPr>
                <w:t>19.3917</w:t>
              </w:r>
            </w:hyperlink>
          </w:p>
        </w:tc>
        <w:tc>
          <w:tcPr>
            <w:tcW w:w="425" w:type="dxa"/>
            <w:hideMark/>
          </w:tcPr>
          <w:p w14:paraId="0617CBB9" w14:textId="77777777" w:rsidR="001E17CB" w:rsidRPr="001E17CB" w:rsidRDefault="001E17CB">
            <w:pPr>
              <w:rPr>
                <w:rFonts w:cs="Arial"/>
                <w:szCs w:val="18"/>
              </w:rPr>
            </w:pPr>
            <w:r w:rsidRPr="001E17CB">
              <w:rPr>
                <w:rFonts w:cs="Arial"/>
                <w:szCs w:val="18"/>
              </w:rPr>
              <w:t>n</w:t>
            </w:r>
          </w:p>
        </w:tc>
        <w:tc>
          <w:tcPr>
            <w:tcW w:w="5636" w:type="dxa"/>
            <w:hideMark/>
          </w:tcPr>
          <w:p w14:paraId="59EF3100" w14:textId="77777777" w:rsidR="001E17CB" w:rsidRPr="001E17CB" w:rsidRDefault="001E17CB">
            <w:pPr>
              <w:rPr>
                <w:rFonts w:cs="Arial"/>
                <w:szCs w:val="18"/>
              </w:rPr>
            </w:pPr>
            <w:r w:rsidRPr="001E17CB">
              <w:rPr>
                <w:rFonts w:cs="Arial"/>
                <w:szCs w:val="18"/>
              </w:rPr>
              <w:t xml:space="preserve">Mo. Grunder. Gestaffelte Verabschiedung vom Verbrennungsmotor </w:t>
            </w:r>
            <w:r w:rsidRPr="001E17CB">
              <w:rPr>
                <w:rFonts w:cs="Arial"/>
                <w:szCs w:val="18"/>
              </w:rPr>
              <w:br/>
              <w:t xml:space="preserve">Mo. </w:t>
            </w:r>
            <w:r w:rsidRPr="001E17CB">
              <w:rPr>
                <w:rFonts w:cs="Arial"/>
                <w:szCs w:val="18"/>
                <w:lang w:val="fr-CH"/>
              </w:rPr>
              <w:t xml:space="preserve">Grunder. Abandon par étapes des moteurs à combustion </w:t>
            </w:r>
            <w:r w:rsidRPr="001E17CB">
              <w:rPr>
                <w:rFonts w:cs="Arial"/>
                <w:szCs w:val="18"/>
                <w:lang w:val="fr-CH"/>
              </w:rPr>
              <w:br/>
              <w:t xml:space="preserve">Mo. Grunder. </w:t>
            </w:r>
            <w:r w:rsidRPr="001E17CB">
              <w:rPr>
                <w:rFonts w:cs="Arial"/>
                <w:szCs w:val="18"/>
              </w:rPr>
              <w:t xml:space="preserve">Sostituzione graduale dei motori termici </w:t>
            </w:r>
          </w:p>
        </w:tc>
        <w:tc>
          <w:tcPr>
            <w:tcW w:w="1276" w:type="dxa"/>
            <w:hideMark/>
          </w:tcPr>
          <w:p w14:paraId="4837C110" w14:textId="77777777" w:rsidR="001E17CB" w:rsidRPr="001E17CB" w:rsidRDefault="001E17CB">
            <w:pPr>
              <w:rPr>
                <w:rFonts w:cs="Arial"/>
                <w:szCs w:val="18"/>
              </w:rPr>
            </w:pPr>
          </w:p>
        </w:tc>
        <w:tc>
          <w:tcPr>
            <w:tcW w:w="567" w:type="dxa"/>
            <w:hideMark/>
          </w:tcPr>
          <w:p w14:paraId="1DF66A84" w14:textId="77777777" w:rsidR="001E17CB" w:rsidRPr="001E17CB" w:rsidRDefault="001E17CB">
            <w:pPr>
              <w:rPr>
                <w:rFonts w:cs="Arial"/>
                <w:szCs w:val="18"/>
              </w:rPr>
            </w:pPr>
            <w:r w:rsidRPr="001E17CB">
              <w:rPr>
                <w:rFonts w:cs="Arial"/>
                <w:b/>
                <w:bCs/>
                <w:szCs w:val="18"/>
              </w:rPr>
              <w:t>-</w:t>
            </w:r>
          </w:p>
        </w:tc>
      </w:tr>
      <w:tr w:rsidR="001E17CB" w:rsidRPr="001E17CB" w14:paraId="078A003B" w14:textId="77777777" w:rsidTr="001E17CB">
        <w:tc>
          <w:tcPr>
            <w:tcW w:w="455" w:type="dxa"/>
            <w:hideMark/>
          </w:tcPr>
          <w:p w14:paraId="05D18421" w14:textId="34FCD0AC" w:rsidR="001E17CB" w:rsidRPr="001E17CB" w:rsidRDefault="001E17CB">
            <w:pPr>
              <w:rPr>
                <w:rFonts w:cs="Arial"/>
                <w:szCs w:val="18"/>
                <w:lang w:val="de-CH" w:eastAsia="de-CH"/>
              </w:rPr>
            </w:pPr>
          </w:p>
        </w:tc>
        <w:tc>
          <w:tcPr>
            <w:tcW w:w="851" w:type="dxa"/>
            <w:hideMark/>
          </w:tcPr>
          <w:p w14:paraId="51C6A23B" w14:textId="77777777" w:rsidR="001E17CB" w:rsidRPr="001E17CB" w:rsidRDefault="00DE3B46">
            <w:pPr>
              <w:rPr>
                <w:rFonts w:cs="Arial"/>
                <w:szCs w:val="18"/>
              </w:rPr>
            </w:pPr>
            <w:hyperlink r:id="rId1506" w:history="1">
              <w:r w:rsidR="001E17CB" w:rsidRPr="001E17CB">
                <w:rPr>
                  <w:rStyle w:val="Hyperlink"/>
                  <w:rFonts w:ascii="Arial" w:hAnsi="Arial" w:cs="Arial"/>
                  <w:sz w:val="18"/>
                  <w:szCs w:val="18"/>
                </w:rPr>
                <w:t>19.3918</w:t>
              </w:r>
            </w:hyperlink>
          </w:p>
        </w:tc>
        <w:tc>
          <w:tcPr>
            <w:tcW w:w="425" w:type="dxa"/>
            <w:hideMark/>
          </w:tcPr>
          <w:p w14:paraId="4C4A8CC5" w14:textId="77777777" w:rsidR="001E17CB" w:rsidRPr="001E17CB" w:rsidRDefault="001E17CB">
            <w:pPr>
              <w:rPr>
                <w:rFonts w:cs="Arial"/>
                <w:szCs w:val="18"/>
              </w:rPr>
            </w:pPr>
            <w:r w:rsidRPr="001E17CB">
              <w:rPr>
                <w:rFonts w:cs="Arial"/>
                <w:szCs w:val="18"/>
              </w:rPr>
              <w:t>n</w:t>
            </w:r>
          </w:p>
        </w:tc>
        <w:tc>
          <w:tcPr>
            <w:tcW w:w="5636" w:type="dxa"/>
            <w:hideMark/>
          </w:tcPr>
          <w:p w14:paraId="63074B83" w14:textId="77777777" w:rsidR="001E17CB" w:rsidRPr="001E17CB" w:rsidRDefault="001E17CB">
            <w:pPr>
              <w:rPr>
                <w:rFonts w:cs="Arial"/>
                <w:szCs w:val="18"/>
              </w:rPr>
            </w:pPr>
            <w:r w:rsidRPr="001E17CB">
              <w:rPr>
                <w:rFonts w:cs="Arial"/>
                <w:szCs w:val="18"/>
              </w:rPr>
              <w:t xml:space="preserve">Mo. Grunder. CO2-Etikette auf Lebensmittel </w:t>
            </w:r>
            <w:r w:rsidRPr="001E17CB">
              <w:rPr>
                <w:rFonts w:cs="Arial"/>
                <w:szCs w:val="18"/>
              </w:rPr>
              <w:br/>
              <w:t xml:space="preserve">Mo. </w:t>
            </w:r>
            <w:r w:rsidRPr="001E17CB">
              <w:rPr>
                <w:rFonts w:cs="Arial"/>
                <w:szCs w:val="18"/>
                <w:lang w:val="fr-CH"/>
              </w:rPr>
              <w:t xml:space="preserve">Grunder. Apposer une étiquette carbone sur les denrées alimentaires </w:t>
            </w:r>
            <w:r w:rsidRPr="001E17CB">
              <w:rPr>
                <w:rFonts w:cs="Arial"/>
                <w:szCs w:val="18"/>
                <w:lang w:val="fr-CH"/>
              </w:rPr>
              <w:br/>
              <w:t xml:space="preserve">Mo. </w:t>
            </w:r>
            <w:r w:rsidRPr="001E17CB">
              <w:rPr>
                <w:rFonts w:cs="Arial"/>
                <w:szCs w:val="18"/>
              </w:rPr>
              <w:t xml:space="preserve">Grunder. Etichetta CO2 sulle derrate alimentari </w:t>
            </w:r>
          </w:p>
        </w:tc>
        <w:tc>
          <w:tcPr>
            <w:tcW w:w="1276" w:type="dxa"/>
            <w:hideMark/>
          </w:tcPr>
          <w:p w14:paraId="29E8DAA6" w14:textId="77777777" w:rsidR="001E17CB" w:rsidRPr="001E17CB" w:rsidRDefault="001E17CB">
            <w:pPr>
              <w:rPr>
                <w:rFonts w:cs="Arial"/>
                <w:szCs w:val="18"/>
              </w:rPr>
            </w:pPr>
          </w:p>
        </w:tc>
        <w:tc>
          <w:tcPr>
            <w:tcW w:w="567" w:type="dxa"/>
            <w:hideMark/>
          </w:tcPr>
          <w:p w14:paraId="6518E805" w14:textId="77777777" w:rsidR="001E17CB" w:rsidRPr="001E17CB" w:rsidRDefault="001E17CB">
            <w:pPr>
              <w:rPr>
                <w:rFonts w:cs="Arial"/>
                <w:szCs w:val="18"/>
              </w:rPr>
            </w:pPr>
            <w:r w:rsidRPr="001E17CB">
              <w:rPr>
                <w:rFonts w:cs="Arial"/>
                <w:b/>
                <w:bCs/>
                <w:szCs w:val="18"/>
              </w:rPr>
              <w:t>-</w:t>
            </w:r>
          </w:p>
        </w:tc>
      </w:tr>
      <w:tr w:rsidR="0087324D" w:rsidRPr="0087324D" w14:paraId="22A319AF" w14:textId="77777777" w:rsidTr="0087324D">
        <w:tc>
          <w:tcPr>
            <w:tcW w:w="455" w:type="dxa"/>
            <w:hideMark/>
          </w:tcPr>
          <w:p w14:paraId="2CA57269" w14:textId="77777777" w:rsidR="0087324D" w:rsidRPr="0087324D" w:rsidRDefault="0087324D">
            <w:pPr>
              <w:rPr>
                <w:rFonts w:cs="Arial"/>
                <w:szCs w:val="18"/>
                <w:lang w:val="de-CH" w:eastAsia="de-CH"/>
              </w:rPr>
            </w:pPr>
          </w:p>
        </w:tc>
        <w:tc>
          <w:tcPr>
            <w:tcW w:w="851" w:type="dxa"/>
            <w:hideMark/>
          </w:tcPr>
          <w:p w14:paraId="622302AE" w14:textId="77777777" w:rsidR="0087324D" w:rsidRPr="0087324D" w:rsidRDefault="00DE3B46">
            <w:pPr>
              <w:rPr>
                <w:rFonts w:cs="Arial"/>
                <w:szCs w:val="18"/>
              </w:rPr>
            </w:pPr>
            <w:hyperlink r:id="rId1507" w:history="1">
              <w:r w:rsidR="0087324D" w:rsidRPr="0087324D">
                <w:rPr>
                  <w:rStyle w:val="Hyperlink"/>
                  <w:rFonts w:ascii="Arial" w:hAnsi="Arial" w:cs="Arial"/>
                  <w:sz w:val="18"/>
                  <w:szCs w:val="18"/>
                </w:rPr>
                <w:t>19.3921</w:t>
              </w:r>
            </w:hyperlink>
          </w:p>
        </w:tc>
        <w:tc>
          <w:tcPr>
            <w:tcW w:w="425" w:type="dxa"/>
            <w:hideMark/>
          </w:tcPr>
          <w:p w14:paraId="742AB38F" w14:textId="77777777" w:rsidR="0087324D" w:rsidRPr="0087324D" w:rsidRDefault="0087324D">
            <w:pPr>
              <w:rPr>
                <w:rFonts w:cs="Arial"/>
                <w:szCs w:val="18"/>
              </w:rPr>
            </w:pPr>
            <w:r w:rsidRPr="0087324D">
              <w:rPr>
                <w:rFonts w:cs="Arial"/>
                <w:szCs w:val="18"/>
              </w:rPr>
              <w:t>n</w:t>
            </w:r>
          </w:p>
        </w:tc>
        <w:tc>
          <w:tcPr>
            <w:tcW w:w="5636" w:type="dxa"/>
            <w:hideMark/>
          </w:tcPr>
          <w:p w14:paraId="253779CD" w14:textId="77777777" w:rsidR="0087324D" w:rsidRPr="0087324D" w:rsidRDefault="0087324D">
            <w:pPr>
              <w:rPr>
                <w:rFonts w:cs="Arial"/>
                <w:szCs w:val="18"/>
              </w:rPr>
            </w:pPr>
            <w:r w:rsidRPr="0087324D">
              <w:rPr>
                <w:rFonts w:cs="Arial"/>
                <w:szCs w:val="18"/>
              </w:rPr>
              <w:t xml:space="preserve">Ip. Rochat Fernandez. Angebotserweiterung der Region Alps AG auf der Linie Saint-Maurice-Lausanne. Interessieren sich die SBB noch für den Regionalverkehr? </w:t>
            </w:r>
            <w:r w:rsidRPr="0087324D">
              <w:rPr>
                <w:rFonts w:cs="Arial"/>
                <w:szCs w:val="18"/>
              </w:rPr>
              <w:br/>
              <w:t xml:space="preserve">Ip. Rochat Fernandez. </w:t>
            </w:r>
            <w:r w:rsidRPr="0087324D">
              <w:rPr>
                <w:rFonts w:cs="Arial"/>
                <w:szCs w:val="18"/>
                <w:lang w:val="fr-CH"/>
              </w:rPr>
              <w:t xml:space="preserve">Extension de Region Alps SA sur le trajet Saint-Maurice-Lausanne. Les CFF sont-ils toujours intéressés par le trafic régional? </w:t>
            </w:r>
            <w:r w:rsidRPr="0087324D">
              <w:rPr>
                <w:rFonts w:cs="Arial"/>
                <w:szCs w:val="18"/>
                <w:lang w:val="fr-CH"/>
              </w:rPr>
              <w:br/>
            </w:r>
            <w:r w:rsidRPr="0087324D">
              <w:rPr>
                <w:rFonts w:cs="Arial"/>
                <w:szCs w:val="18"/>
                <w:lang w:val="it-CH"/>
              </w:rPr>
              <w:t xml:space="preserve">Ip. Rochat Fernandez. Estensione del servizio di Region Alps SA sulla tratta Saint-Maurice-Losanna. </w:t>
            </w:r>
            <w:r w:rsidRPr="0087324D">
              <w:rPr>
                <w:rFonts w:cs="Arial"/>
                <w:szCs w:val="18"/>
              </w:rPr>
              <w:t xml:space="preserve">Le FFS sono ancora interessate al traffico regionale? </w:t>
            </w:r>
          </w:p>
        </w:tc>
        <w:tc>
          <w:tcPr>
            <w:tcW w:w="1276" w:type="dxa"/>
            <w:hideMark/>
          </w:tcPr>
          <w:p w14:paraId="5C4862E5" w14:textId="77777777" w:rsidR="0087324D" w:rsidRPr="0087324D" w:rsidRDefault="0087324D">
            <w:pPr>
              <w:rPr>
                <w:rFonts w:cs="Arial"/>
                <w:szCs w:val="18"/>
              </w:rPr>
            </w:pPr>
            <w:r w:rsidRPr="0087324D">
              <w:rPr>
                <w:rFonts w:cs="Arial"/>
                <w:b/>
                <w:bCs/>
                <w:szCs w:val="18"/>
                <w:lang w:val="fr-FR"/>
              </w:rPr>
              <w:t>Diskussion</w:t>
            </w:r>
          </w:p>
          <w:p w14:paraId="6006D896" w14:textId="77777777" w:rsidR="0087324D" w:rsidRPr="0087324D" w:rsidRDefault="0087324D">
            <w:pPr>
              <w:rPr>
                <w:rFonts w:cs="Arial"/>
                <w:szCs w:val="18"/>
              </w:rPr>
            </w:pPr>
            <w:r w:rsidRPr="0087324D">
              <w:rPr>
                <w:rFonts w:cs="Arial"/>
                <w:b/>
                <w:bCs/>
                <w:szCs w:val="18"/>
                <w:lang w:val="fr-FR"/>
              </w:rPr>
              <w:t>Discussion</w:t>
            </w:r>
          </w:p>
          <w:p w14:paraId="01AFD3D4" w14:textId="77777777" w:rsidR="0087324D" w:rsidRPr="0087324D" w:rsidRDefault="0087324D">
            <w:pPr>
              <w:rPr>
                <w:rFonts w:cs="Arial"/>
                <w:szCs w:val="18"/>
              </w:rPr>
            </w:pPr>
            <w:r w:rsidRPr="0087324D">
              <w:rPr>
                <w:rFonts w:cs="Arial"/>
                <w:b/>
                <w:bCs/>
                <w:szCs w:val="18"/>
                <w:lang w:val="fr-FR"/>
              </w:rPr>
              <w:t>Discussione</w:t>
            </w:r>
          </w:p>
        </w:tc>
        <w:tc>
          <w:tcPr>
            <w:tcW w:w="567" w:type="dxa"/>
            <w:hideMark/>
          </w:tcPr>
          <w:p w14:paraId="515E1D9E" w14:textId="77777777" w:rsidR="0087324D" w:rsidRPr="0087324D" w:rsidRDefault="0087324D">
            <w:pPr>
              <w:rPr>
                <w:rFonts w:cs="Arial"/>
                <w:szCs w:val="18"/>
              </w:rPr>
            </w:pPr>
            <w:r w:rsidRPr="0087324D">
              <w:rPr>
                <w:rFonts w:cs="Arial"/>
                <w:b/>
                <w:bCs/>
                <w:szCs w:val="18"/>
              </w:rPr>
              <w:t>n</w:t>
            </w:r>
          </w:p>
        </w:tc>
      </w:tr>
      <w:tr w:rsidR="00ED4083" w:rsidRPr="00DA425A" w14:paraId="09680505" w14:textId="77777777" w:rsidTr="00ED4083">
        <w:tc>
          <w:tcPr>
            <w:tcW w:w="455" w:type="dxa"/>
            <w:hideMark/>
          </w:tcPr>
          <w:p w14:paraId="59B791ED" w14:textId="78E0F09F" w:rsidR="00ED4083" w:rsidRPr="003C1684" w:rsidRDefault="00ED4083">
            <w:pPr>
              <w:rPr>
                <w:rFonts w:cs="Arial"/>
                <w:szCs w:val="18"/>
                <w:lang w:val="de-CH" w:eastAsia="de-CH"/>
              </w:rPr>
            </w:pPr>
          </w:p>
        </w:tc>
        <w:tc>
          <w:tcPr>
            <w:tcW w:w="851" w:type="dxa"/>
            <w:hideMark/>
          </w:tcPr>
          <w:p w14:paraId="726615A6" w14:textId="77777777" w:rsidR="00ED4083" w:rsidRPr="003C1684" w:rsidRDefault="00DE3B46">
            <w:pPr>
              <w:rPr>
                <w:rFonts w:cs="Arial"/>
                <w:szCs w:val="18"/>
              </w:rPr>
            </w:pPr>
            <w:hyperlink r:id="rId1508" w:history="1">
              <w:r w:rsidR="00ED4083" w:rsidRPr="003C1684">
                <w:rPr>
                  <w:rStyle w:val="Hyperlink"/>
                  <w:rFonts w:ascii="Arial" w:hAnsi="Arial" w:cs="Arial"/>
                  <w:sz w:val="18"/>
                  <w:szCs w:val="18"/>
                </w:rPr>
                <w:t>19.3926</w:t>
              </w:r>
            </w:hyperlink>
          </w:p>
        </w:tc>
        <w:tc>
          <w:tcPr>
            <w:tcW w:w="425" w:type="dxa"/>
            <w:hideMark/>
          </w:tcPr>
          <w:p w14:paraId="5159785D" w14:textId="77777777" w:rsidR="00ED4083" w:rsidRPr="003C1684" w:rsidRDefault="00ED4083">
            <w:pPr>
              <w:rPr>
                <w:rFonts w:cs="Arial"/>
                <w:szCs w:val="18"/>
              </w:rPr>
            </w:pPr>
            <w:r w:rsidRPr="003C1684">
              <w:rPr>
                <w:rFonts w:cs="Arial"/>
                <w:szCs w:val="18"/>
              </w:rPr>
              <w:t>n</w:t>
            </w:r>
          </w:p>
        </w:tc>
        <w:tc>
          <w:tcPr>
            <w:tcW w:w="5636" w:type="dxa"/>
            <w:hideMark/>
          </w:tcPr>
          <w:p w14:paraId="706B79C0" w14:textId="77777777" w:rsidR="00ED4083" w:rsidRPr="003C1684" w:rsidRDefault="00ED4083">
            <w:pPr>
              <w:rPr>
                <w:rFonts w:cs="Arial"/>
                <w:szCs w:val="18"/>
                <w:lang w:val="it-CH"/>
              </w:rPr>
            </w:pPr>
            <w:r w:rsidRPr="003C1684">
              <w:rPr>
                <w:rFonts w:cs="Arial"/>
                <w:szCs w:val="18"/>
              </w:rPr>
              <w:t xml:space="preserve">Ip. Trede. Velo-Nationalstrassennetz, ist die Zeit reif? </w:t>
            </w:r>
            <w:r w:rsidRPr="003C1684">
              <w:rPr>
                <w:rFonts w:cs="Arial"/>
                <w:szCs w:val="18"/>
              </w:rPr>
              <w:br/>
            </w:r>
            <w:r w:rsidRPr="003C1684">
              <w:rPr>
                <w:rFonts w:cs="Arial"/>
                <w:szCs w:val="18"/>
                <w:lang w:val="fr-CH"/>
              </w:rPr>
              <w:t xml:space="preserve">Ip. Trede. Les temps sont-ils mûrs pour un réseau national de routes cyclables? </w:t>
            </w:r>
            <w:r w:rsidRPr="003C1684">
              <w:rPr>
                <w:rFonts w:cs="Arial"/>
                <w:szCs w:val="18"/>
                <w:lang w:val="fr-CH"/>
              </w:rPr>
              <w:br/>
            </w:r>
            <w:r w:rsidRPr="003C1684">
              <w:rPr>
                <w:rFonts w:cs="Arial"/>
                <w:szCs w:val="18"/>
                <w:lang w:val="it-CH"/>
              </w:rPr>
              <w:t xml:space="preserve">Ip. Trede. Rete nazionale di vie ciclabili: i tempi sono maturi? </w:t>
            </w:r>
          </w:p>
        </w:tc>
        <w:tc>
          <w:tcPr>
            <w:tcW w:w="1276" w:type="dxa"/>
            <w:hideMark/>
          </w:tcPr>
          <w:p w14:paraId="662A9F27" w14:textId="77777777" w:rsidR="00ED4083" w:rsidRPr="003C1684" w:rsidRDefault="00ED4083">
            <w:pPr>
              <w:rPr>
                <w:rFonts w:cs="Arial"/>
                <w:szCs w:val="18"/>
                <w:lang w:val="it-CH"/>
              </w:rPr>
            </w:pPr>
          </w:p>
        </w:tc>
        <w:tc>
          <w:tcPr>
            <w:tcW w:w="567" w:type="dxa"/>
            <w:hideMark/>
          </w:tcPr>
          <w:p w14:paraId="0C28844C" w14:textId="77777777" w:rsidR="00ED4083" w:rsidRPr="003C1684" w:rsidRDefault="00ED4083">
            <w:pPr>
              <w:rPr>
                <w:rFonts w:cs="Arial"/>
                <w:szCs w:val="18"/>
                <w:lang w:val="it-CH"/>
              </w:rPr>
            </w:pPr>
          </w:p>
        </w:tc>
      </w:tr>
      <w:tr w:rsidR="0087324D" w:rsidRPr="0087324D" w14:paraId="42BF418C" w14:textId="77777777" w:rsidTr="0087324D">
        <w:tc>
          <w:tcPr>
            <w:tcW w:w="455" w:type="dxa"/>
            <w:hideMark/>
          </w:tcPr>
          <w:p w14:paraId="4E97991F" w14:textId="77777777" w:rsidR="0087324D" w:rsidRPr="00B72272" w:rsidRDefault="0087324D">
            <w:pPr>
              <w:rPr>
                <w:rFonts w:cs="Arial"/>
                <w:szCs w:val="18"/>
                <w:lang w:val="it-CH" w:eastAsia="de-CH"/>
              </w:rPr>
            </w:pPr>
          </w:p>
        </w:tc>
        <w:tc>
          <w:tcPr>
            <w:tcW w:w="851" w:type="dxa"/>
            <w:hideMark/>
          </w:tcPr>
          <w:p w14:paraId="28DA288F" w14:textId="77777777" w:rsidR="0087324D" w:rsidRPr="0087324D" w:rsidRDefault="00DE3B46">
            <w:pPr>
              <w:rPr>
                <w:rFonts w:cs="Arial"/>
                <w:szCs w:val="18"/>
              </w:rPr>
            </w:pPr>
            <w:hyperlink r:id="rId1509" w:history="1">
              <w:r w:rsidR="0087324D" w:rsidRPr="0087324D">
                <w:rPr>
                  <w:rStyle w:val="Hyperlink"/>
                  <w:rFonts w:ascii="Arial" w:hAnsi="Arial" w:cs="Arial"/>
                  <w:sz w:val="18"/>
                  <w:szCs w:val="18"/>
                </w:rPr>
                <w:t>19.3931</w:t>
              </w:r>
            </w:hyperlink>
          </w:p>
        </w:tc>
        <w:tc>
          <w:tcPr>
            <w:tcW w:w="425" w:type="dxa"/>
            <w:hideMark/>
          </w:tcPr>
          <w:p w14:paraId="5452B7CF" w14:textId="77777777" w:rsidR="0087324D" w:rsidRPr="0087324D" w:rsidRDefault="0087324D">
            <w:pPr>
              <w:rPr>
                <w:rFonts w:cs="Arial"/>
                <w:szCs w:val="18"/>
              </w:rPr>
            </w:pPr>
            <w:r w:rsidRPr="0087324D">
              <w:rPr>
                <w:rFonts w:cs="Arial"/>
                <w:szCs w:val="18"/>
              </w:rPr>
              <w:t>n</w:t>
            </w:r>
          </w:p>
        </w:tc>
        <w:tc>
          <w:tcPr>
            <w:tcW w:w="5636" w:type="dxa"/>
            <w:hideMark/>
          </w:tcPr>
          <w:p w14:paraId="04627371" w14:textId="77777777" w:rsidR="0087324D" w:rsidRPr="0087324D" w:rsidRDefault="0087324D">
            <w:pPr>
              <w:rPr>
                <w:rFonts w:cs="Arial"/>
                <w:szCs w:val="18"/>
                <w:lang w:val="it-CH"/>
              </w:rPr>
            </w:pPr>
            <w:r w:rsidRPr="0087324D">
              <w:rPr>
                <w:rFonts w:cs="Arial"/>
                <w:szCs w:val="18"/>
              </w:rPr>
              <w:t xml:space="preserve">Ip. Sommaruga Carlo. Wie steht es um die Biodiversität in Privatgärten? </w:t>
            </w:r>
            <w:r w:rsidRPr="0087324D">
              <w:rPr>
                <w:rFonts w:cs="Arial"/>
                <w:szCs w:val="18"/>
              </w:rPr>
              <w:br/>
            </w:r>
            <w:r w:rsidRPr="0087324D">
              <w:rPr>
                <w:rFonts w:cs="Arial"/>
                <w:szCs w:val="18"/>
                <w:lang w:val="fr-CH"/>
              </w:rPr>
              <w:t xml:space="preserve">Ip. Sommaruga Carlo. Biodiversité. Quelle situation dans les jardins privatifs? </w:t>
            </w:r>
            <w:r w:rsidRPr="0087324D">
              <w:rPr>
                <w:rFonts w:cs="Arial"/>
                <w:szCs w:val="18"/>
                <w:lang w:val="fr-CH"/>
              </w:rPr>
              <w:br/>
            </w:r>
            <w:r w:rsidRPr="0087324D">
              <w:rPr>
                <w:rFonts w:cs="Arial"/>
                <w:szCs w:val="18"/>
                <w:lang w:val="it-CH"/>
              </w:rPr>
              <w:t xml:space="preserve">Ip. Sommaruga Carlo. Biodiversità. Qual è la situazione nei giardini privati? </w:t>
            </w:r>
          </w:p>
        </w:tc>
        <w:tc>
          <w:tcPr>
            <w:tcW w:w="1276" w:type="dxa"/>
            <w:hideMark/>
          </w:tcPr>
          <w:p w14:paraId="4FF37776" w14:textId="77777777" w:rsidR="0087324D" w:rsidRPr="0087324D" w:rsidRDefault="0087324D">
            <w:pPr>
              <w:rPr>
                <w:rFonts w:cs="Arial"/>
                <w:szCs w:val="18"/>
              </w:rPr>
            </w:pPr>
            <w:r w:rsidRPr="0087324D">
              <w:rPr>
                <w:rFonts w:cs="Arial"/>
                <w:b/>
                <w:bCs/>
                <w:szCs w:val="18"/>
                <w:lang w:val="fr-FR"/>
              </w:rPr>
              <w:t>Diskussion</w:t>
            </w:r>
          </w:p>
          <w:p w14:paraId="4A3AD9A9" w14:textId="77777777" w:rsidR="0087324D" w:rsidRPr="0087324D" w:rsidRDefault="0087324D">
            <w:pPr>
              <w:rPr>
                <w:rFonts w:cs="Arial"/>
                <w:szCs w:val="18"/>
              </w:rPr>
            </w:pPr>
            <w:r w:rsidRPr="0087324D">
              <w:rPr>
                <w:rFonts w:cs="Arial"/>
                <w:b/>
                <w:bCs/>
                <w:szCs w:val="18"/>
                <w:lang w:val="fr-FR"/>
              </w:rPr>
              <w:t>Discussion</w:t>
            </w:r>
          </w:p>
          <w:p w14:paraId="4EBD0288" w14:textId="77777777" w:rsidR="0087324D" w:rsidRPr="0087324D" w:rsidRDefault="0087324D">
            <w:pPr>
              <w:rPr>
                <w:rFonts w:cs="Arial"/>
                <w:szCs w:val="18"/>
              </w:rPr>
            </w:pPr>
            <w:r w:rsidRPr="0087324D">
              <w:rPr>
                <w:rFonts w:cs="Arial"/>
                <w:b/>
                <w:bCs/>
                <w:szCs w:val="18"/>
                <w:lang w:val="fr-FR"/>
              </w:rPr>
              <w:t>Discussione</w:t>
            </w:r>
          </w:p>
        </w:tc>
        <w:tc>
          <w:tcPr>
            <w:tcW w:w="567" w:type="dxa"/>
            <w:hideMark/>
          </w:tcPr>
          <w:p w14:paraId="441708F4" w14:textId="77777777" w:rsidR="0087324D" w:rsidRPr="0087324D" w:rsidRDefault="0087324D">
            <w:pPr>
              <w:rPr>
                <w:rFonts w:cs="Arial"/>
                <w:szCs w:val="18"/>
              </w:rPr>
            </w:pPr>
            <w:r w:rsidRPr="0087324D">
              <w:rPr>
                <w:rFonts w:cs="Arial"/>
                <w:b/>
                <w:bCs/>
                <w:szCs w:val="18"/>
              </w:rPr>
              <w:t>b</w:t>
            </w:r>
          </w:p>
        </w:tc>
      </w:tr>
      <w:tr w:rsidR="0003016D" w:rsidRPr="0003016D" w14:paraId="61C1F59A" w14:textId="77777777" w:rsidTr="0003016D">
        <w:tc>
          <w:tcPr>
            <w:tcW w:w="455" w:type="dxa"/>
            <w:hideMark/>
          </w:tcPr>
          <w:p w14:paraId="51C5F873" w14:textId="77777777" w:rsidR="0003016D" w:rsidRPr="0003016D" w:rsidRDefault="0003016D">
            <w:pPr>
              <w:rPr>
                <w:rFonts w:cs="Arial"/>
                <w:szCs w:val="18"/>
                <w:lang w:val="de-CH" w:eastAsia="de-CH"/>
              </w:rPr>
            </w:pPr>
          </w:p>
        </w:tc>
        <w:tc>
          <w:tcPr>
            <w:tcW w:w="851" w:type="dxa"/>
            <w:hideMark/>
          </w:tcPr>
          <w:p w14:paraId="32D926F3" w14:textId="77777777" w:rsidR="0003016D" w:rsidRPr="0003016D" w:rsidRDefault="00DE3B46">
            <w:pPr>
              <w:rPr>
                <w:rFonts w:cs="Arial"/>
                <w:szCs w:val="18"/>
              </w:rPr>
            </w:pPr>
            <w:hyperlink r:id="rId1510" w:history="1">
              <w:r w:rsidR="0003016D" w:rsidRPr="0003016D">
                <w:rPr>
                  <w:rStyle w:val="Hyperlink"/>
                  <w:rFonts w:ascii="Arial" w:hAnsi="Arial" w:cs="Arial"/>
                  <w:sz w:val="18"/>
                  <w:szCs w:val="18"/>
                </w:rPr>
                <w:t>19.3965</w:t>
              </w:r>
            </w:hyperlink>
          </w:p>
        </w:tc>
        <w:tc>
          <w:tcPr>
            <w:tcW w:w="425" w:type="dxa"/>
            <w:hideMark/>
          </w:tcPr>
          <w:p w14:paraId="4FB80394" w14:textId="77777777" w:rsidR="0003016D" w:rsidRPr="0003016D" w:rsidRDefault="0003016D">
            <w:pPr>
              <w:rPr>
                <w:rFonts w:cs="Arial"/>
                <w:szCs w:val="18"/>
              </w:rPr>
            </w:pPr>
            <w:r w:rsidRPr="0003016D">
              <w:rPr>
                <w:rFonts w:cs="Arial"/>
                <w:szCs w:val="18"/>
              </w:rPr>
              <w:t>n</w:t>
            </w:r>
          </w:p>
        </w:tc>
        <w:tc>
          <w:tcPr>
            <w:tcW w:w="5636" w:type="dxa"/>
            <w:hideMark/>
          </w:tcPr>
          <w:p w14:paraId="616E33A8" w14:textId="77777777" w:rsidR="0003016D" w:rsidRPr="0003016D" w:rsidRDefault="0003016D">
            <w:pPr>
              <w:rPr>
                <w:rFonts w:cs="Arial"/>
                <w:szCs w:val="18"/>
                <w:lang w:val="it-CH"/>
              </w:rPr>
            </w:pPr>
            <w:r w:rsidRPr="0003016D">
              <w:rPr>
                <w:rFonts w:cs="Arial"/>
                <w:szCs w:val="18"/>
              </w:rPr>
              <w:t>Mo. SPK-NR. Gesetzliche Grundlage für die Bearbeitung und Bekanntgabe von Personendaten durch die Flughafenhalter (SPK)</w:t>
            </w:r>
            <w:r w:rsidRPr="0003016D">
              <w:rPr>
                <w:rFonts w:cs="Arial"/>
                <w:szCs w:val="18"/>
              </w:rPr>
              <w:br/>
              <w:t xml:space="preserve">Mo. </w:t>
            </w:r>
            <w:r w:rsidRPr="00313484">
              <w:rPr>
                <w:rFonts w:cs="Arial"/>
                <w:szCs w:val="18"/>
                <w:lang w:val="fr-CH"/>
              </w:rPr>
              <w:t xml:space="preserve">CIP-CN. </w:t>
            </w:r>
            <w:r w:rsidRPr="0003016D">
              <w:rPr>
                <w:rFonts w:cs="Arial"/>
                <w:szCs w:val="18"/>
                <w:lang w:val="fr-CH"/>
              </w:rPr>
              <w:t>Base légale pour le traitement et la communication de données personnelles par les exploitants d'aéroport (CIP)</w:t>
            </w:r>
            <w:r w:rsidRPr="0003016D">
              <w:rPr>
                <w:rFonts w:cs="Arial"/>
                <w:szCs w:val="18"/>
                <w:lang w:val="fr-CH"/>
              </w:rPr>
              <w:br/>
              <w:t xml:space="preserve">Mo. </w:t>
            </w:r>
            <w:r w:rsidRPr="0003016D">
              <w:rPr>
                <w:rFonts w:cs="Arial"/>
                <w:szCs w:val="18"/>
                <w:lang w:val="it-CH"/>
              </w:rPr>
              <w:t>CIP-CN. Base legale che consente all'esercente dell'aeroporto di trattare e comunicare dati personali (CIP)</w:t>
            </w:r>
          </w:p>
        </w:tc>
        <w:tc>
          <w:tcPr>
            <w:tcW w:w="1276" w:type="dxa"/>
            <w:hideMark/>
          </w:tcPr>
          <w:p w14:paraId="5BC0ADA3" w14:textId="77777777" w:rsidR="0003016D" w:rsidRPr="0003016D" w:rsidRDefault="0003016D">
            <w:pPr>
              <w:rPr>
                <w:rFonts w:cs="Arial"/>
                <w:szCs w:val="18"/>
                <w:lang w:val="it-CH"/>
              </w:rPr>
            </w:pPr>
          </w:p>
        </w:tc>
        <w:tc>
          <w:tcPr>
            <w:tcW w:w="567" w:type="dxa"/>
            <w:hideMark/>
          </w:tcPr>
          <w:p w14:paraId="09D23EDA" w14:textId="77777777" w:rsidR="0003016D" w:rsidRPr="0003016D" w:rsidRDefault="0003016D">
            <w:pPr>
              <w:rPr>
                <w:rFonts w:cs="Arial"/>
                <w:szCs w:val="18"/>
              </w:rPr>
            </w:pPr>
            <w:r w:rsidRPr="0003016D">
              <w:rPr>
                <w:rFonts w:cs="Arial"/>
                <w:b/>
                <w:bCs/>
                <w:szCs w:val="18"/>
              </w:rPr>
              <w:t>-</w:t>
            </w:r>
          </w:p>
        </w:tc>
      </w:tr>
      <w:tr w:rsidR="00E14FD5" w:rsidRPr="00DA425A" w14:paraId="2372B186" w14:textId="77777777" w:rsidTr="00E14FD5">
        <w:tc>
          <w:tcPr>
            <w:tcW w:w="455" w:type="dxa"/>
            <w:hideMark/>
          </w:tcPr>
          <w:p w14:paraId="6A755179" w14:textId="1036527C" w:rsidR="00E14FD5" w:rsidRPr="00761C29" w:rsidRDefault="00E14FD5">
            <w:pPr>
              <w:rPr>
                <w:rFonts w:cs="Arial"/>
                <w:szCs w:val="18"/>
                <w:lang w:val="de-CH" w:eastAsia="de-CH"/>
              </w:rPr>
            </w:pPr>
          </w:p>
        </w:tc>
        <w:tc>
          <w:tcPr>
            <w:tcW w:w="851" w:type="dxa"/>
            <w:hideMark/>
          </w:tcPr>
          <w:p w14:paraId="31C3892B" w14:textId="77777777" w:rsidR="00E14FD5" w:rsidRPr="00761C29" w:rsidRDefault="00DE3B46">
            <w:pPr>
              <w:rPr>
                <w:rFonts w:cs="Arial"/>
                <w:szCs w:val="18"/>
              </w:rPr>
            </w:pPr>
            <w:hyperlink r:id="rId1511" w:history="1">
              <w:r w:rsidR="00E14FD5" w:rsidRPr="00761C29">
                <w:rPr>
                  <w:rStyle w:val="Hyperlink"/>
                  <w:rFonts w:ascii="Arial" w:hAnsi="Arial" w:cs="Arial"/>
                  <w:sz w:val="18"/>
                  <w:szCs w:val="18"/>
                </w:rPr>
                <w:t>19.3968</w:t>
              </w:r>
            </w:hyperlink>
          </w:p>
        </w:tc>
        <w:tc>
          <w:tcPr>
            <w:tcW w:w="425" w:type="dxa"/>
            <w:hideMark/>
          </w:tcPr>
          <w:p w14:paraId="3571F3EA" w14:textId="77777777" w:rsidR="00E14FD5" w:rsidRPr="00761C29" w:rsidRDefault="00E14FD5">
            <w:pPr>
              <w:rPr>
                <w:rFonts w:cs="Arial"/>
                <w:szCs w:val="18"/>
              </w:rPr>
            </w:pPr>
            <w:r w:rsidRPr="00761C29">
              <w:rPr>
                <w:rFonts w:cs="Arial"/>
                <w:szCs w:val="18"/>
              </w:rPr>
              <w:t>n</w:t>
            </w:r>
          </w:p>
        </w:tc>
        <w:tc>
          <w:tcPr>
            <w:tcW w:w="5636" w:type="dxa"/>
            <w:hideMark/>
          </w:tcPr>
          <w:p w14:paraId="6FA721CF" w14:textId="77777777" w:rsidR="00E14FD5" w:rsidRPr="00761C29" w:rsidRDefault="00E14FD5">
            <w:pPr>
              <w:rPr>
                <w:rFonts w:cs="Arial"/>
                <w:szCs w:val="18"/>
                <w:lang w:val="it-CH"/>
              </w:rPr>
            </w:pPr>
            <w:r w:rsidRPr="00761C29">
              <w:rPr>
                <w:rFonts w:cs="Arial"/>
                <w:szCs w:val="18"/>
              </w:rPr>
              <w:t>Mo. UREK-NR. Wirksames Handeln gegen das Insektensterben (UREK)</w:t>
            </w:r>
            <w:r w:rsidRPr="00761C29">
              <w:rPr>
                <w:rFonts w:cs="Arial"/>
                <w:szCs w:val="18"/>
              </w:rPr>
              <w:br/>
              <w:t xml:space="preserve">Mo. </w:t>
            </w:r>
            <w:r w:rsidRPr="00761C29">
              <w:rPr>
                <w:rFonts w:cs="Arial"/>
                <w:szCs w:val="18"/>
                <w:lang w:val="fr-CH"/>
              </w:rPr>
              <w:t>CEATE-CN. Agir efficacement contre la disparition des insectes (CEATE)</w:t>
            </w:r>
            <w:r w:rsidRPr="00761C29">
              <w:rPr>
                <w:rFonts w:cs="Arial"/>
                <w:szCs w:val="18"/>
                <w:lang w:val="fr-CH"/>
              </w:rPr>
              <w:br/>
              <w:t xml:space="preserve">Mo. </w:t>
            </w:r>
            <w:r w:rsidRPr="00890EA4">
              <w:rPr>
                <w:rFonts w:cs="Arial"/>
                <w:szCs w:val="18"/>
                <w:lang w:val="it-CH"/>
              </w:rPr>
              <w:t xml:space="preserve">CAPTE-CN. </w:t>
            </w:r>
            <w:r w:rsidRPr="00761C29">
              <w:rPr>
                <w:rFonts w:cs="Arial"/>
                <w:szCs w:val="18"/>
                <w:lang w:val="it-CH"/>
              </w:rPr>
              <w:t>Agire efficacemente contro la scomparsa degli insetti (CAPTE)</w:t>
            </w:r>
          </w:p>
        </w:tc>
        <w:tc>
          <w:tcPr>
            <w:tcW w:w="1276" w:type="dxa"/>
            <w:hideMark/>
          </w:tcPr>
          <w:p w14:paraId="79C8FF2D" w14:textId="77777777" w:rsidR="00E14FD5" w:rsidRPr="00761C29" w:rsidRDefault="00E14FD5">
            <w:pPr>
              <w:rPr>
                <w:rFonts w:cs="Arial"/>
                <w:szCs w:val="18"/>
                <w:lang w:val="it-CH"/>
              </w:rPr>
            </w:pPr>
          </w:p>
        </w:tc>
        <w:tc>
          <w:tcPr>
            <w:tcW w:w="567" w:type="dxa"/>
            <w:hideMark/>
          </w:tcPr>
          <w:p w14:paraId="2EF260A7" w14:textId="77777777" w:rsidR="00E14FD5" w:rsidRPr="00761C29" w:rsidRDefault="00E14FD5">
            <w:pPr>
              <w:rPr>
                <w:rFonts w:cs="Arial"/>
                <w:szCs w:val="18"/>
                <w:lang w:val="it-CH"/>
              </w:rPr>
            </w:pPr>
          </w:p>
        </w:tc>
      </w:tr>
    </w:tbl>
    <w:p w14:paraId="6E286253" w14:textId="19925166" w:rsidR="0003016D" w:rsidRPr="00313484" w:rsidRDefault="0003016D">
      <w:pPr>
        <w:rPr>
          <w:lang w:val="it-CH"/>
        </w:rPr>
      </w:pPr>
    </w:p>
    <w:p w14:paraId="1B116A1E" w14:textId="0C1F0AE0" w:rsidR="0003016D" w:rsidRPr="00313484" w:rsidRDefault="0003016D">
      <w:pPr>
        <w:rPr>
          <w:lang w:val="it-CH"/>
        </w:rPr>
      </w:pPr>
    </w:p>
    <w:p w14:paraId="1DF0E6A1" w14:textId="3E2E07EF" w:rsidR="0003016D" w:rsidRPr="00313484" w:rsidRDefault="0003016D">
      <w:pPr>
        <w:rPr>
          <w:lang w:val="it-CH"/>
        </w:rPr>
      </w:pPr>
    </w:p>
    <w:p w14:paraId="06F3384A" w14:textId="18C17107" w:rsidR="0003016D" w:rsidRPr="00313484" w:rsidRDefault="0003016D">
      <w:pPr>
        <w:rPr>
          <w:lang w:val="it-CH"/>
        </w:rPr>
      </w:pPr>
    </w:p>
    <w:p w14:paraId="5019E020" w14:textId="5C677BF5" w:rsidR="0003016D" w:rsidRPr="00313484" w:rsidRDefault="0003016D">
      <w:pPr>
        <w:rPr>
          <w:lang w:val="it-CH"/>
        </w:rPr>
      </w:pPr>
    </w:p>
    <w:p w14:paraId="090B4C0F" w14:textId="07F7855C" w:rsidR="0003016D" w:rsidRPr="00313484" w:rsidRDefault="0003016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13484" w:rsidRPr="00313484" w14:paraId="78B98156" w14:textId="77777777" w:rsidTr="00313484">
        <w:tc>
          <w:tcPr>
            <w:tcW w:w="455" w:type="dxa"/>
            <w:hideMark/>
          </w:tcPr>
          <w:p w14:paraId="40874B2B" w14:textId="3EDFBEFE" w:rsidR="00313484" w:rsidRPr="00890EA4" w:rsidRDefault="00313484">
            <w:pPr>
              <w:rPr>
                <w:rFonts w:cs="Arial"/>
                <w:szCs w:val="18"/>
                <w:lang w:val="it-CH" w:eastAsia="de-CH"/>
              </w:rPr>
            </w:pPr>
          </w:p>
        </w:tc>
        <w:tc>
          <w:tcPr>
            <w:tcW w:w="851" w:type="dxa"/>
            <w:hideMark/>
          </w:tcPr>
          <w:p w14:paraId="215B7808" w14:textId="77777777" w:rsidR="00313484" w:rsidRPr="00313484" w:rsidRDefault="00DE3B46">
            <w:pPr>
              <w:rPr>
                <w:rFonts w:cs="Arial"/>
                <w:szCs w:val="18"/>
              </w:rPr>
            </w:pPr>
            <w:hyperlink r:id="rId1512" w:history="1">
              <w:r w:rsidR="00313484" w:rsidRPr="00313484">
                <w:rPr>
                  <w:rStyle w:val="Hyperlink"/>
                  <w:rFonts w:ascii="Arial" w:hAnsi="Arial" w:cs="Arial"/>
                  <w:sz w:val="18"/>
                  <w:szCs w:val="18"/>
                </w:rPr>
                <w:t>19.3978</w:t>
              </w:r>
            </w:hyperlink>
          </w:p>
        </w:tc>
        <w:tc>
          <w:tcPr>
            <w:tcW w:w="425" w:type="dxa"/>
            <w:hideMark/>
          </w:tcPr>
          <w:p w14:paraId="4D18825A" w14:textId="77777777" w:rsidR="00313484" w:rsidRPr="00313484" w:rsidRDefault="00313484">
            <w:pPr>
              <w:rPr>
                <w:rFonts w:cs="Arial"/>
                <w:szCs w:val="18"/>
              </w:rPr>
            </w:pPr>
            <w:r w:rsidRPr="00313484">
              <w:rPr>
                <w:rFonts w:cs="Arial"/>
                <w:szCs w:val="18"/>
              </w:rPr>
              <w:t>n</w:t>
            </w:r>
          </w:p>
        </w:tc>
        <w:tc>
          <w:tcPr>
            <w:tcW w:w="5636" w:type="dxa"/>
            <w:hideMark/>
          </w:tcPr>
          <w:p w14:paraId="404DA06B" w14:textId="77777777" w:rsidR="00313484" w:rsidRPr="00313484" w:rsidRDefault="00313484">
            <w:pPr>
              <w:rPr>
                <w:rFonts w:cs="Arial"/>
                <w:szCs w:val="18"/>
              </w:rPr>
            </w:pPr>
            <w:r w:rsidRPr="00313484">
              <w:rPr>
                <w:rFonts w:cs="Arial"/>
                <w:szCs w:val="18"/>
                <w:lang w:val="it-CH"/>
              </w:rPr>
              <w:t xml:space="preserve">Ip. Quadri. Verbindung A2-A13. </w:t>
            </w:r>
            <w:r w:rsidRPr="00313484">
              <w:rPr>
                <w:rFonts w:cs="Arial"/>
                <w:szCs w:val="18"/>
              </w:rPr>
              <w:t xml:space="preserve">Will das ASTRA das generelle Projekt komplett überarbeiten, ohne den Kanton einzubeziehen? Welche Risiken und welche Kosten bringt dieses Vorgehen mit sich? </w:t>
            </w:r>
            <w:r w:rsidRPr="00313484">
              <w:rPr>
                <w:rFonts w:cs="Arial"/>
                <w:szCs w:val="18"/>
              </w:rPr>
              <w:br/>
            </w:r>
            <w:r w:rsidRPr="00313484">
              <w:rPr>
                <w:rFonts w:cs="Arial"/>
                <w:szCs w:val="18"/>
                <w:lang w:val="fr-CH"/>
              </w:rPr>
              <w:t xml:space="preserve">Ip. Quadri. Liaison A12 - A13. L'OFROU entend-il mettre le projet général cul par-dessus tête sans en informer le canton? Quels seront les risques et les coûts de cette initiative? </w:t>
            </w:r>
            <w:r w:rsidRPr="00313484">
              <w:rPr>
                <w:rFonts w:cs="Arial"/>
                <w:szCs w:val="18"/>
                <w:lang w:val="fr-CH"/>
              </w:rPr>
              <w:br/>
            </w:r>
            <w:r w:rsidRPr="00313484">
              <w:rPr>
                <w:rFonts w:cs="Arial"/>
                <w:szCs w:val="18"/>
                <w:lang w:val="it-CH"/>
              </w:rPr>
              <w:t xml:space="preserve">Ip. Quadri. Collegamento A2-A13: USTRA intende stravolgere il progetto generale senza avvisare il Cantone? </w:t>
            </w:r>
            <w:r w:rsidRPr="00313484">
              <w:rPr>
                <w:rFonts w:cs="Arial"/>
                <w:szCs w:val="18"/>
              </w:rPr>
              <w:t xml:space="preserve">Quali rischi e quali costi comporterà tale iniziativa? </w:t>
            </w:r>
          </w:p>
        </w:tc>
        <w:tc>
          <w:tcPr>
            <w:tcW w:w="1276" w:type="dxa"/>
            <w:hideMark/>
          </w:tcPr>
          <w:p w14:paraId="7D100E05" w14:textId="77777777" w:rsidR="00313484" w:rsidRPr="00313484" w:rsidRDefault="00313484">
            <w:pPr>
              <w:rPr>
                <w:rFonts w:cs="Arial"/>
                <w:szCs w:val="18"/>
              </w:rPr>
            </w:pPr>
          </w:p>
        </w:tc>
        <w:tc>
          <w:tcPr>
            <w:tcW w:w="567" w:type="dxa"/>
            <w:hideMark/>
          </w:tcPr>
          <w:p w14:paraId="6BF6DE42" w14:textId="77777777" w:rsidR="00313484" w:rsidRPr="00313484" w:rsidRDefault="00313484">
            <w:pPr>
              <w:rPr>
                <w:rFonts w:cs="Arial"/>
                <w:szCs w:val="18"/>
              </w:rPr>
            </w:pPr>
          </w:p>
        </w:tc>
      </w:tr>
      <w:tr w:rsidR="00313484" w:rsidRPr="00313484" w14:paraId="2D661422" w14:textId="77777777" w:rsidTr="00313484">
        <w:tc>
          <w:tcPr>
            <w:tcW w:w="455" w:type="dxa"/>
            <w:hideMark/>
          </w:tcPr>
          <w:p w14:paraId="259E87EF" w14:textId="36F86633" w:rsidR="00313484" w:rsidRPr="00313484" w:rsidRDefault="00313484">
            <w:pPr>
              <w:rPr>
                <w:rFonts w:cs="Arial"/>
                <w:szCs w:val="18"/>
                <w:lang w:val="de-CH" w:eastAsia="de-CH"/>
              </w:rPr>
            </w:pPr>
          </w:p>
        </w:tc>
        <w:tc>
          <w:tcPr>
            <w:tcW w:w="851" w:type="dxa"/>
            <w:hideMark/>
          </w:tcPr>
          <w:p w14:paraId="4DD1ACF9" w14:textId="77777777" w:rsidR="00313484" w:rsidRPr="00313484" w:rsidRDefault="00DE3B46">
            <w:pPr>
              <w:rPr>
                <w:rFonts w:cs="Arial"/>
                <w:szCs w:val="18"/>
              </w:rPr>
            </w:pPr>
            <w:hyperlink r:id="rId1513" w:history="1">
              <w:r w:rsidR="00313484" w:rsidRPr="00313484">
                <w:rPr>
                  <w:rStyle w:val="Hyperlink"/>
                  <w:rFonts w:ascii="Arial" w:hAnsi="Arial" w:cs="Arial"/>
                  <w:sz w:val="18"/>
                  <w:szCs w:val="18"/>
                </w:rPr>
                <w:t>19.3985</w:t>
              </w:r>
            </w:hyperlink>
          </w:p>
        </w:tc>
        <w:tc>
          <w:tcPr>
            <w:tcW w:w="425" w:type="dxa"/>
            <w:hideMark/>
          </w:tcPr>
          <w:p w14:paraId="7FE59B6E" w14:textId="77777777" w:rsidR="00313484" w:rsidRPr="00313484" w:rsidRDefault="00313484">
            <w:pPr>
              <w:rPr>
                <w:rFonts w:cs="Arial"/>
                <w:szCs w:val="18"/>
              </w:rPr>
            </w:pPr>
            <w:r w:rsidRPr="00313484">
              <w:rPr>
                <w:rFonts w:cs="Arial"/>
                <w:szCs w:val="18"/>
              </w:rPr>
              <w:t>n</w:t>
            </w:r>
          </w:p>
        </w:tc>
        <w:tc>
          <w:tcPr>
            <w:tcW w:w="5636" w:type="dxa"/>
            <w:hideMark/>
          </w:tcPr>
          <w:p w14:paraId="2688B609" w14:textId="77777777" w:rsidR="00313484" w:rsidRPr="00313484" w:rsidRDefault="00313484">
            <w:pPr>
              <w:rPr>
                <w:rFonts w:cs="Arial"/>
                <w:szCs w:val="18"/>
              </w:rPr>
            </w:pPr>
            <w:r w:rsidRPr="00313484">
              <w:rPr>
                <w:rFonts w:cs="Arial"/>
                <w:szCs w:val="18"/>
              </w:rPr>
              <w:t xml:space="preserve">Mo. Chiesa. Strassenbenützungsgebühr für ausländische Fahrzeuge, die durch den Gotthard-Strassentunnel fahren </w:t>
            </w:r>
            <w:r w:rsidRPr="00313484">
              <w:rPr>
                <w:rFonts w:cs="Arial"/>
                <w:szCs w:val="18"/>
              </w:rPr>
              <w:br/>
              <w:t xml:space="preserve">Mo. </w:t>
            </w:r>
            <w:r w:rsidRPr="00A0356E">
              <w:rPr>
                <w:rFonts w:cs="Arial"/>
                <w:szCs w:val="18"/>
                <w:lang w:val="fr-CH"/>
              </w:rPr>
              <w:t xml:space="preserve">Chiesa. Saint-Gothard. Péage pour les voitures étrangères </w:t>
            </w:r>
            <w:r w:rsidRPr="00A0356E">
              <w:rPr>
                <w:rFonts w:cs="Arial"/>
                <w:szCs w:val="18"/>
                <w:lang w:val="fr-CH"/>
              </w:rPr>
              <w:br/>
              <w:t xml:space="preserve">Mo. Chiesa. </w:t>
            </w:r>
            <w:r w:rsidRPr="00313484">
              <w:rPr>
                <w:rFonts w:cs="Arial"/>
                <w:szCs w:val="18"/>
              </w:rPr>
              <w:t xml:space="preserve">Pedaggio per vetture straniere al San Gottardo </w:t>
            </w:r>
          </w:p>
        </w:tc>
        <w:tc>
          <w:tcPr>
            <w:tcW w:w="1276" w:type="dxa"/>
            <w:hideMark/>
          </w:tcPr>
          <w:p w14:paraId="65BC4079" w14:textId="77777777" w:rsidR="00313484" w:rsidRPr="00313484" w:rsidRDefault="00313484">
            <w:pPr>
              <w:rPr>
                <w:rFonts w:cs="Arial"/>
                <w:szCs w:val="18"/>
              </w:rPr>
            </w:pPr>
          </w:p>
        </w:tc>
        <w:tc>
          <w:tcPr>
            <w:tcW w:w="567" w:type="dxa"/>
            <w:hideMark/>
          </w:tcPr>
          <w:p w14:paraId="02024D8F" w14:textId="77777777" w:rsidR="00313484" w:rsidRPr="00313484" w:rsidRDefault="00313484">
            <w:pPr>
              <w:rPr>
                <w:rFonts w:cs="Arial"/>
                <w:szCs w:val="18"/>
              </w:rPr>
            </w:pPr>
            <w:r w:rsidRPr="00313484">
              <w:rPr>
                <w:rFonts w:cs="Arial"/>
                <w:b/>
                <w:bCs/>
                <w:szCs w:val="18"/>
              </w:rPr>
              <w:t>-</w:t>
            </w:r>
          </w:p>
        </w:tc>
      </w:tr>
      <w:tr w:rsidR="00313484" w:rsidRPr="00DA425A" w14:paraId="33C6C40D" w14:textId="77777777" w:rsidTr="00313484">
        <w:tc>
          <w:tcPr>
            <w:tcW w:w="455" w:type="dxa"/>
            <w:hideMark/>
          </w:tcPr>
          <w:p w14:paraId="45EF547D" w14:textId="77547E2E" w:rsidR="00313484" w:rsidRPr="00313484" w:rsidRDefault="00313484">
            <w:pPr>
              <w:rPr>
                <w:rFonts w:cs="Arial"/>
                <w:szCs w:val="18"/>
                <w:lang w:val="de-CH" w:eastAsia="de-CH"/>
              </w:rPr>
            </w:pPr>
          </w:p>
        </w:tc>
        <w:tc>
          <w:tcPr>
            <w:tcW w:w="851" w:type="dxa"/>
            <w:hideMark/>
          </w:tcPr>
          <w:p w14:paraId="09891236" w14:textId="77777777" w:rsidR="00313484" w:rsidRPr="00313484" w:rsidRDefault="00DE3B46">
            <w:pPr>
              <w:rPr>
                <w:rFonts w:cs="Arial"/>
                <w:szCs w:val="18"/>
              </w:rPr>
            </w:pPr>
            <w:hyperlink r:id="rId1514" w:history="1">
              <w:r w:rsidR="00313484" w:rsidRPr="00313484">
                <w:rPr>
                  <w:rStyle w:val="Hyperlink"/>
                  <w:rFonts w:ascii="Arial" w:hAnsi="Arial" w:cs="Arial"/>
                  <w:sz w:val="18"/>
                  <w:szCs w:val="18"/>
                </w:rPr>
                <w:t>19.3986</w:t>
              </w:r>
            </w:hyperlink>
          </w:p>
        </w:tc>
        <w:tc>
          <w:tcPr>
            <w:tcW w:w="425" w:type="dxa"/>
            <w:hideMark/>
          </w:tcPr>
          <w:p w14:paraId="6A8C4A14" w14:textId="77777777" w:rsidR="00313484" w:rsidRPr="00313484" w:rsidRDefault="00313484">
            <w:pPr>
              <w:rPr>
                <w:rFonts w:cs="Arial"/>
                <w:szCs w:val="18"/>
              </w:rPr>
            </w:pPr>
            <w:r w:rsidRPr="00313484">
              <w:rPr>
                <w:rFonts w:cs="Arial"/>
                <w:szCs w:val="18"/>
              </w:rPr>
              <w:t>n</w:t>
            </w:r>
          </w:p>
        </w:tc>
        <w:tc>
          <w:tcPr>
            <w:tcW w:w="5636" w:type="dxa"/>
            <w:hideMark/>
          </w:tcPr>
          <w:p w14:paraId="2302BE67" w14:textId="77777777" w:rsidR="00313484" w:rsidRPr="00313484" w:rsidRDefault="00313484">
            <w:pPr>
              <w:rPr>
                <w:rFonts w:cs="Arial"/>
                <w:szCs w:val="18"/>
                <w:lang w:val="it-CH"/>
              </w:rPr>
            </w:pPr>
            <w:r w:rsidRPr="00313484">
              <w:rPr>
                <w:rFonts w:cs="Arial"/>
                <w:szCs w:val="18"/>
              </w:rPr>
              <w:t xml:space="preserve">Ip. Nussbaumer. Ring Fencing Strategie der Alpiq Holding AG zur Vermeidung von Nuklearrisiken </w:t>
            </w:r>
            <w:r w:rsidRPr="00313484">
              <w:rPr>
                <w:rFonts w:cs="Arial"/>
                <w:szCs w:val="18"/>
              </w:rPr>
              <w:br/>
              <w:t xml:space="preserve">Ip. </w:t>
            </w:r>
            <w:r w:rsidRPr="00313484">
              <w:rPr>
                <w:rFonts w:cs="Arial"/>
                <w:szCs w:val="18"/>
                <w:lang w:val="fr-CH"/>
              </w:rPr>
              <w:t xml:space="preserve">Nussbaumer. Stratégie de ring fencing d'Alpiq Holding SA pour se dérober à sa responsabilité en matière de risques nucléaires </w:t>
            </w:r>
            <w:r w:rsidRPr="00313484">
              <w:rPr>
                <w:rFonts w:cs="Arial"/>
                <w:szCs w:val="18"/>
                <w:lang w:val="fr-CH"/>
              </w:rPr>
              <w:br/>
              <w:t xml:space="preserve">Ip. </w:t>
            </w:r>
            <w:r w:rsidRPr="00313484">
              <w:rPr>
                <w:rFonts w:cs="Arial"/>
                <w:szCs w:val="18"/>
                <w:lang w:val="it-CH"/>
              </w:rPr>
              <w:t xml:space="preserve">Nussbaumer. La strategia di «ring-fencing» della Alpiq Holding AG per evitare rischi nucleari </w:t>
            </w:r>
          </w:p>
        </w:tc>
        <w:tc>
          <w:tcPr>
            <w:tcW w:w="1276" w:type="dxa"/>
            <w:hideMark/>
          </w:tcPr>
          <w:p w14:paraId="3B4F46CA" w14:textId="77777777" w:rsidR="00313484" w:rsidRPr="00313484" w:rsidRDefault="00313484">
            <w:pPr>
              <w:rPr>
                <w:rFonts w:cs="Arial"/>
                <w:szCs w:val="18"/>
                <w:lang w:val="it-CH"/>
              </w:rPr>
            </w:pPr>
          </w:p>
        </w:tc>
        <w:tc>
          <w:tcPr>
            <w:tcW w:w="567" w:type="dxa"/>
            <w:hideMark/>
          </w:tcPr>
          <w:p w14:paraId="6B5B9743" w14:textId="77777777" w:rsidR="00313484" w:rsidRPr="00313484" w:rsidRDefault="00313484">
            <w:pPr>
              <w:rPr>
                <w:rFonts w:cs="Arial"/>
                <w:szCs w:val="18"/>
                <w:lang w:val="it-CH"/>
              </w:rPr>
            </w:pPr>
          </w:p>
        </w:tc>
      </w:tr>
      <w:tr w:rsidR="00AF18E8" w:rsidRPr="00AF18E8" w14:paraId="2DD68B33" w14:textId="77777777" w:rsidTr="00AF18E8">
        <w:tc>
          <w:tcPr>
            <w:tcW w:w="455" w:type="dxa"/>
            <w:hideMark/>
          </w:tcPr>
          <w:p w14:paraId="0114CA7F" w14:textId="3C85E26C" w:rsidR="00AF18E8" w:rsidRPr="00AF18E8" w:rsidRDefault="00AF18E8">
            <w:pPr>
              <w:rPr>
                <w:rFonts w:cs="Arial"/>
                <w:szCs w:val="18"/>
                <w:lang w:val="de-CH" w:eastAsia="de-CH"/>
              </w:rPr>
            </w:pPr>
          </w:p>
        </w:tc>
        <w:tc>
          <w:tcPr>
            <w:tcW w:w="851" w:type="dxa"/>
            <w:hideMark/>
          </w:tcPr>
          <w:p w14:paraId="15A91DD7" w14:textId="77777777" w:rsidR="00AF18E8" w:rsidRPr="00AF18E8" w:rsidRDefault="00DE3B46">
            <w:pPr>
              <w:rPr>
                <w:rFonts w:cs="Arial"/>
                <w:szCs w:val="18"/>
              </w:rPr>
            </w:pPr>
            <w:hyperlink r:id="rId1515" w:history="1">
              <w:r w:rsidR="00AF18E8" w:rsidRPr="00AF18E8">
                <w:rPr>
                  <w:rStyle w:val="Hyperlink"/>
                  <w:rFonts w:ascii="Arial" w:hAnsi="Arial" w:cs="Arial"/>
                  <w:sz w:val="18"/>
                  <w:szCs w:val="18"/>
                </w:rPr>
                <w:t>19.4011</w:t>
              </w:r>
            </w:hyperlink>
          </w:p>
        </w:tc>
        <w:tc>
          <w:tcPr>
            <w:tcW w:w="425" w:type="dxa"/>
            <w:hideMark/>
          </w:tcPr>
          <w:p w14:paraId="13EA8153" w14:textId="77777777" w:rsidR="00AF18E8" w:rsidRPr="00AF18E8" w:rsidRDefault="00AF18E8">
            <w:pPr>
              <w:rPr>
                <w:rFonts w:cs="Arial"/>
                <w:szCs w:val="18"/>
              </w:rPr>
            </w:pPr>
            <w:r w:rsidRPr="00AF18E8">
              <w:rPr>
                <w:rFonts w:cs="Arial"/>
                <w:szCs w:val="18"/>
              </w:rPr>
              <w:t>n</w:t>
            </w:r>
          </w:p>
        </w:tc>
        <w:tc>
          <w:tcPr>
            <w:tcW w:w="5636" w:type="dxa"/>
            <w:hideMark/>
          </w:tcPr>
          <w:p w14:paraId="266FFF52" w14:textId="77777777" w:rsidR="00AF18E8" w:rsidRPr="00AF18E8" w:rsidRDefault="00AF18E8">
            <w:pPr>
              <w:rPr>
                <w:rFonts w:cs="Arial"/>
                <w:szCs w:val="18"/>
                <w:lang w:val="it-CH"/>
              </w:rPr>
            </w:pPr>
            <w:r w:rsidRPr="00AF18E8">
              <w:rPr>
                <w:rFonts w:cs="Arial"/>
                <w:szCs w:val="18"/>
              </w:rPr>
              <w:t xml:space="preserve">Mo. Regazzi. Von geschützten Wildtieren wie Wolf, Luchs, Bär und Biber verursachte Schäden sind vom Bund vollständig abzugelten </w:t>
            </w:r>
            <w:r w:rsidRPr="00AF18E8">
              <w:rPr>
                <w:rFonts w:cs="Arial"/>
                <w:szCs w:val="18"/>
              </w:rPr>
              <w:br/>
              <w:t xml:space="preserve">Mo. </w:t>
            </w:r>
            <w:r w:rsidRPr="00AF18E8">
              <w:rPr>
                <w:rFonts w:cs="Arial"/>
                <w:szCs w:val="18"/>
                <w:lang w:val="fr-CH"/>
              </w:rPr>
              <w:t xml:space="preserve">Regazzi. La Confédération doit entièrement assumer les dégâts causés par la faune sauvage protégée (loups, lynx, ours, castors, etc.) </w:t>
            </w:r>
            <w:r w:rsidRPr="00AF18E8">
              <w:rPr>
                <w:rFonts w:cs="Arial"/>
                <w:szCs w:val="18"/>
                <w:lang w:val="fr-CH"/>
              </w:rPr>
              <w:br/>
            </w:r>
            <w:r w:rsidRPr="00AF18E8">
              <w:rPr>
                <w:rFonts w:cs="Arial"/>
                <w:szCs w:val="18"/>
                <w:lang w:val="it-CH"/>
              </w:rPr>
              <w:t xml:space="preserve">Mo. Regazzi. I danni causati dalle specie di selvaggina protette (lupi, linci, orsi, castori, ecc.) devono essere integralmente assunti dalla Confederazione </w:t>
            </w:r>
          </w:p>
        </w:tc>
        <w:tc>
          <w:tcPr>
            <w:tcW w:w="1276" w:type="dxa"/>
            <w:hideMark/>
          </w:tcPr>
          <w:p w14:paraId="31A2A46D" w14:textId="77777777" w:rsidR="00AF18E8" w:rsidRPr="00AF18E8" w:rsidRDefault="00AF18E8">
            <w:pPr>
              <w:rPr>
                <w:rFonts w:cs="Arial"/>
                <w:szCs w:val="18"/>
                <w:lang w:val="it-CH"/>
              </w:rPr>
            </w:pPr>
          </w:p>
        </w:tc>
        <w:tc>
          <w:tcPr>
            <w:tcW w:w="567" w:type="dxa"/>
            <w:hideMark/>
          </w:tcPr>
          <w:p w14:paraId="478AAB32" w14:textId="77777777" w:rsidR="00AF18E8" w:rsidRPr="00AF18E8" w:rsidRDefault="00AF18E8">
            <w:pPr>
              <w:rPr>
                <w:rFonts w:cs="Arial"/>
                <w:szCs w:val="18"/>
              </w:rPr>
            </w:pPr>
            <w:r w:rsidRPr="00AF18E8">
              <w:rPr>
                <w:rFonts w:cs="Arial"/>
                <w:b/>
                <w:bCs/>
                <w:szCs w:val="18"/>
              </w:rPr>
              <w:t>-</w:t>
            </w:r>
          </w:p>
        </w:tc>
      </w:tr>
      <w:tr w:rsidR="00313484" w:rsidRPr="00DA425A" w14:paraId="54AFB73D" w14:textId="77777777" w:rsidTr="00313484">
        <w:tc>
          <w:tcPr>
            <w:tcW w:w="455" w:type="dxa"/>
            <w:hideMark/>
          </w:tcPr>
          <w:p w14:paraId="5F99A3E8" w14:textId="2BA2B12B" w:rsidR="00313484" w:rsidRPr="00A0356E" w:rsidRDefault="00313484">
            <w:pPr>
              <w:rPr>
                <w:rFonts w:cs="Arial"/>
                <w:szCs w:val="18"/>
                <w:lang w:val="it-CH" w:eastAsia="de-CH"/>
              </w:rPr>
            </w:pPr>
          </w:p>
        </w:tc>
        <w:tc>
          <w:tcPr>
            <w:tcW w:w="851" w:type="dxa"/>
            <w:hideMark/>
          </w:tcPr>
          <w:p w14:paraId="2431EF1F" w14:textId="77777777" w:rsidR="00313484" w:rsidRPr="00313484" w:rsidRDefault="00DE3B46">
            <w:pPr>
              <w:rPr>
                <w:rFonts w:cs="Arial"/>
                <w:szCs w:val="18"/>
              </w:rPr>
            </w:pPr>
            <w:hyperlink r:id="rId1516" w:history="1">
              <w:r w:rsidR="00313484" w:rsidRPr="00313484">
                <w:rPr>
                  <w:rStyle w:val="Hyperlink"/>
                  <w:rFonts w:ascii="Arial" w:hAnsi="Arial" w:cs="Arial"/>
                  <w:sz w:val="18"/>
                  <w:szCs w:val="18"/>
                </w:rPr>
                <w:t>19.4020</w:t>
              </w:r>
            </w:hyperlink>
          </w:p>
        </w:tc>
        <w:tc>
          <w:tcPr>
            <w:tcW w:w="425" w:type="dxa"/>
            <w:hideMark/>
          </w:tcPr>
          <w:p w14:paraId="2AAF4B0F" w14:textId="77777777" w:rsidR="00313484" w:rsidRPr="00313484" w:rsidRDefault="00313484">
            <w:pPr>
              <w:rPr>
                <w:rFonts w:cs="Arial"/>
                <w:szCs w:val="18"/>
              </w:rPr>
            </w:pPr>
            <w:r w:rsidRPr="00313484">
              <w:rPr>
                <w:rFonts w:cs="Arial"/>
                <w:szCs w:val="18"/>
              </w:rPr>
              <w:t>n</w:t>
            </w:r>
          </w:p>
        </w:tc>
        <w:tc>
          <w:tcPr>
            <w:tcW w:w="5636" w:type="dxa"/>
            <w:hideMark/>
          </w:tcPr>
          <w:p w14:paraId="21DF4D47" w14:textId="77777777" w:rsidR="00313484" w:rsidRPr="00313484" w:rsidRDefault="00313484">
            <w:pPr>
              <w:rPr>
                <w:rFonts w:cs="Arial"/>
                <w:szCs w:val="18"/>
                <w:lang w:val="it-CH"/>
              </w:rPr>
            </w:pPr>
            <w:r w:rsidRPr="00313484">
              <w:rPr>
                <w:rFonts w:cs="Arial"/>
                <w:szCs w:val="18"/>
              </w:rPr>
              <w:t xml:space="preserve">Ip. Egger Mike. Förderung der Vielfalt auch für elektronische Medien </w:t>
            </w:r>
            <w:r w:rsidRPr="00313484">
              <w:rPr>
                <w:rFonts w:cs="Arial"/>
                <w:szCs w:val="18"/>
              </w:rPr>
              <w:br/>
              <w:t xml:space="preserve">Ip. </w:t>
            </w:r>
            <w:r w:rsidRPr="00313484">
              <w:rPr>
                <w:rFonts w:cs="Arial"/>
                <w:szCs w:val="18"/>
                <w:lang w:val="fr-CH"/>
              </w:rPr>
              <w:t xml:space="preserve">Egger Mike. Soutien de la diversité pour les médias électroniques </w:t>
            </w:r>
            <w:r w:rsidRPr="00313484">
              <w:rPr>
                <w:rFonts w:cs="Arial"/>
                <w:szCs w:val="18"/>
                <w:lang w:val="fr-CH"/>
              </w:rPr>
              <w:br/>
              <w:t xml:space="preserve">Ip. </w:t>
            </w:r>
            <w:r w:rsidRPr="00313484">
              <w:rPr>
                <w:rFonts w:cs="Arial"/>
                <w:szCs w:val="18"/>
                <w:lang w:val="it-CH"/>
              </w:rPr>
              <w:t xml:space="preserve">Egger Mike. Promozione della varietà anche per i media elettronici </w:t>
            </w:r>
          </w:p>
        </w:tc>
        <w:tc>
          <w:tcPr>
            <w:tcW w:w="1276" w:type="dxa"/>
            <w:hideMark/>
          </w:tcPr>
          <w:p w14:paraId="0EA45392" w14:textId="77777777" w:rsidR="00313484" w:rsidRPr="00313484" w:rsidRDefault="00313484">
            <w:pPr>
              <w:rPr>
                <w:rFonts w:cs="Arial"/>
                <w:szCs w:val="18"/>
                <w:lang w:val="it-CH"/>
              </w:rPr>
            </w:pPr>
          </w:p>
        </w:tc>
        <w:tc>
          <w:tcPr>
            <w:tcW w:w="567" w:type="dxa"/>
            <w:hideMark/>
          </w:tcPr>
          <w:p w14:paraId="5126B30C" w14:textId="77777777" w:rsidR="00313484" w:rsidRPr="00313484" w:rsidRDefault="00313484">
            <w:pPr>
              <w:rPr>
                <w:rFonts w:cs="Arial"/>
                <w:szCs w:val="18"/>
                <w:lang w:val="it-CH"/>
              </w:rPr>
            </w:pPr>
          </w:p>
        </w:tc>
      </w:tr>
      <w:tr w:rsidR="00313484" w:rsidRPr="00DA425A" w14:paraId="50B8A5A8" w14:textId="77777777" w:rsidTr="00313484">
        <w:tc>
          <w:tcPr>
            <w:tcW w:w="455" w:type="dxa"/>
            <w:hideMark/>
          </w:tcPr>
          <w:p w14:paraId="2DA76639" w14:textId="1EA5F6D5" w:rsidR="00313484" w:rsidRPr="00A0356E" w:rsidRDefault="00313484">
            <w:pPr>
              <w:rPr>
                <w:rFonts w:cs="Arial"/>
                <w:szCs w:val="18"/>
                <w:lang w:val="it-CH" w:eastAsia="de-CH"/>
              </w:rPr>
            </w:pPr>
          </w:p>
        </w:tc>
        <w:tc>
          <w:tcPr>
            <w:tcW w:w="851" w:type="dxa"/>
            <w:hideMark/>
          </w:tcPr>
          <w:p w14:paraId="0A095F4B" w14:textId="77777777" w:rsidR="00313484" w:rsidRPr="00313484" w:rsidRDefault="00DE3B46">
            <w:pPr>
              <w:rPr>
                <w:rFonts w:cs="Arial"/>
                <w:szCs w:val="18"/>
              </w:rPr>
            </w:pPr>
            <w:hyperlink r:id="rId1517" w:history="1">
              <w:r w:rsidR="00313484" w:rsidRPr="00313484">
                <w:rPr>
                  <w:rStyle w:val="Hyperlink"/>
                  <w:rFonts w:ascii="Arial" w:hAnsi="Arial" w:cs="Arial"/>
                  <w:sz w:val="18"/>
                  <w:szCs w:val="18"/>
                </w:rPr>
                <w:t>19.4021</w:t>
              </w:r>
            </w:hyperlink>
          </w:p>
        </w:tc>
        <w:tc>
          <w:tcPr>
            <w:tcW w:w="425" w:type="dxa"/>
            <w:hideMark/>
          </w:tcPr>
          <w:p w14:paraId="249977C5" w14:textId="77777777" w:rsidR="00313484" w:rsidRPr="00313484" w:rsidRDefault="00313484">
            <w:pPr>
              <w:rPr>
                <w:rFonts w:cs="Arial"/>
                <w:szCs w:val="18"/>
              </w:rPr>
            </w:pPr>
            <w:r w:rsidRPr="00313484">
              <w:rPr>
                <w:rFonts w:cs="Arial"/>
                <w:szCs w:val="18"/>
              </w:rPr>
              <w:t>n</w:t>
            </w:r>
          </w:p>
        </w:tc>
        <w:tc>
          <w:tcPr>
            <w:tcW w:w="5636" w:type="dxa"/>
            <w:hideMark/>
          </w:tcPr>
          <w:p w14:paraId="2E948AE6" w14:textId="77777777" w:rsidR="00313484" w:rsidRPr="00313484" w:rsidRDefault="00313484">
            <w:pPr>
              <w:rPr>
                <w:rFonts w:cs="Arial"/>
                <w:szCs w:val="18"/>
                <w:lang w:val="it-CH"/>
              </w:rPr>
            </w:pPr>
            <w:r w:rsidRPr="00313484">
              <w:rPr>
                <w:rFonts w:cs="Arial"/>
                <w:szCs w:val="18"/>
              </w:rPr>
              <w:t xml:space="preserve">Ip. Munz. Sachplan geologisches Tiefenlager. Einseitige Finanzierung einer Interessengruppe der regionalen Partizipation durch die Nagra </w:t>
            </w:r>
            <w:r w:rsidRPr="00313484">
              <w:rPr>
                <w:rFonts w:cs="Arial"/>
                <w:szCs w:val="18"/>
              </w:rPr>
              <w:br/>
              <w:t xml:space="preserve">Ip. </w:t>
            </w:r>
            <w:r w:rsidRPr="00313484">
              <w:rPr>
                <w:rFonts w:cs="Arial"/>
                <w:szCs w:val="18"/>
                <w:lang w:val="fr-CH"/>
              </w:rPr>
              <w:t xml:space="preserve">Munz. Plan sectoriel « Dépôts en couches géologiques profondes ». Financement unilatéral d'un groupe d'intérêt par la Nagra </w:t>
            </w:r>
            <w:r w:rsidRPr="00313484">
              <w:rPr>
                <w:rFonts w:cs="Arial"/>
                <w:szCs w:val="18"/>
                <w:lang w:val="fr-CH"/>
              </w:rPr>
              <w:br/>
              <w:t xml:space="preserve">Ip. </w:t>
            </w:r>
            <w:r w:rsidRPr="00313484">
              <w:rPr>
                <w:rFonts w:cs="Arial"/>
                <w:szCs w:val="18"/>
                <w:lang w:val="it-CH"/>
              </w:rPr>
              <w:t xml:space="preserve">Munz. Piano settoriale dei depositi in strati geologici profondi. Finanziamento unilaterale da parte della Nagra di un gruppo di interesse della partecipazione regionale </w:t>
            </w:r>
          </w:p>
        </w:tc>
        <w:tc>
          <w:tcPr>
            <w:tcW w:w="1276" w:type="dxa"/>
            <w:hideMark/>
          </w:tcPr>
          <w:p w14:paraId="13A1543A" w14:textId="77777777" w:rsidR="00313484" w:rsidRPr="00313484" w:rsidRDefault="00313484">
            <w:pPr>
              <w:rPr>
                <w:rFonts w:cs="Arial"/>
                <w:szCs w:val="18"/>
                <w:lang w:val="it-CH"/>
              </w:rPr>
            </w:pPr>
          </w:p>
        </w:tc>
        <w:tc>
          <w:tcPr>
            <w:tcW w:w="567" w:type="dxa"/>
            <w:hideMark/>
          </w:tcPr>
          <w:p w14:paraId="2F28F12A" w14:textId="77777777" w:rsidR="00313484" w:rsidRPr="00313484" w:rsidRDefault="00313484">
            <w:pPr>
              <w:rPr>
                <w:rFonts w:cs="Arial"/>
                <w:szCs w:val="18"/>
                <w:lang w:val="it-CH"/>
              </w:rPr>
            </w:pPr>
          </w:p>
        </w:tc>
      </w:tr>
      <w:tr w:rsidR="00761C29" w:rsidRPr="00DA425A" w14:paraId="6D72FB3F" w14:textId="77777777" w:rsidTr="00761C29">
        <w:tc>
          <w:tcPr>
            <w:tcW w:w="455" w:type="dxa"/>
            <w:hideMark/>
          </w:tcPr>
          <w:p w14:paraId="27EAFDCD" w14:textId="77777777" w:rsidR="00761C29" w:rsidRPr="00890EA4" w:rsidRDefault="00761C29">
            <w:pPr>
              <w:rPr>
                <w:rFonts w:cs="Arial"/>
                <w:szCs w:val="18"/>
                <w:lang w:val="it-CH" w:eastAsia="de-CH"/>
              </w:rPr>
            </w:pPr>
          </w:p>
        </w:tc>
        <w:tc>
          <w:tcPr>
            <w:tcW w:w="851" w:type="dxa"/>
            <w:hideMark/>
          </w:tcPr>
          <w:p w14:paraId="7D1778C3" w14:textId="77777777" w:rsidR="00761C29" w:rsidRPr="00761C29" w:rsidRDefault="00DE3B46">
            <w:pPr>
              <w:rPr>
                <w:rFonts w:cs="Arial"/>
                <w:szCs w:val="18"/>
              </w:rPr>
            </w:pPr>
            <w:hyperlink r:id="rId1518" w:history="1">
              <w:r w:rsidR="00761C29" w:rsidRPr="00761C29">
                <w:rPr>
                  <w:rStyle w:val="Hyperlink"/>
                  <w:rFonts w:ascii="Arial" w:hAnsi="Arial" w:cs="Arial"/>
                  <w:sz w:val="18"/>
                  <w:szCs w:val="18"/>
                </w:rPr>
                <w:t>19.4030</w:t>
              </w:r>
            </w:hyperlink>
          </w:p>
        </w:tc>
        <w:tc>
          <w:tcPr>
            <w:tcW w:w="425" w:type="dxa"/>
            <w:hideMark/>
          </w:tcPr>
          <w:p w14:paraId="0880C223" w14:textId="77777777" w:rsidR="00761C29" w:rsidRPr="00761C29" w:rsidRDefault="00761C29">
            <w:pPr>
              <w:rPr>
                <w:rFonts w:cs="Arial"/>
                <w:szCs w:val="18"/>
              </w:rPr>
            </w:pPr>
            <w:r w:rsidRPr="00761C29">
              <w:rPr>
                <w:rFonts w:cs="Arial"/>
                <w:szCs w:val="18"/>
              </w:rPr>
              <w:t>n</w:t>
            </w:r>
          </w:p>
        </w:tc>
        <w:tc>
          <w:tcPr>
            <w:tcW w:w="5636" w:type="dxa"/>
            <w:hideMark/>
          </w:tcPr>
          <w:p w14:paraId="4EA45E67" w14:textId="77777777" w:rsidR="00761C29" w:rsidRPr="00761C29" w:rsidRDefault="00761C29">
            <w:pPr>
              <w:rPr>
                <w:rFonts w:cs="Arial"/>
                <w:szCs w:val="18"/>
                <w:lang w:val="it-CH"/>
              </w:rPr>
            </w:pPr>
            <w:r w:rsidRPr="00761C29">
              <w:rPr>
                <w:rFonts w:cs="Arial"/>
                <w:szCs w:val="18"/>
              </w:rPr>
              <w:t xml:space="preserve">Ip. de la Reussille. Die Schweizerische Post unter dem Einfluss eines anderen Landes? </w:t>
            </w:r>
            <w:r w:rsidRPr="00761C29">
              <w:rPr>
                <w:rFonts w:cs="Arial"/>
                <w:szCs w:val="18"/>
              </w:rPr>
              <w:br/>
            </w:r>
            <w:r w:rsidRPr="00761C29">
              <w:rPr>
                <w:rFonts w:cs="Arial"/>
                <w:szCs w:val="18"/>
                <w:lang w:val="fr-CH"/>
              </w:rPr>
              <w:t xml:space="preserve">Ip. de la Reussille. La Poste Suisse aux ordres d'un pays étranger? </w:t>
            </w:r>
            <w:r w:rsidRPr="00761C29">
              <w:rPr>
                <w:rFonts w:cs="Arial"/>
                <w:szCs w:val="18"/>
                <w:lang w:val="fr-CH"/>
              </w:rPr>
              <w:br/>
            </w:r>
            <w:r w:rsidRPr="00761C29">
              <w:rPr>
                <w:rFonts w:cs="Arial"/>
                <w:szCs w:val="18"/>
                <w:lang w:val="it-CH"/>
              </w:rPr>
              <w:t xml:space="preserve">Ip. de la Reussille. La Posta Svizzera segue i dettami di un Paese straniero? </w:t>
            </w:r>
          </w:p>
        </w:tc>
        <w:tc>
          <w:tcPr>
            <w:tcW w:w="1276" w:type="dxa"/>
            <w:hideMark/>
          </w:tcPr>
          <w:p w14:paraId="12C67D46" w14:textId="77777777" w:rsidR="00761C29" w:rsidRPr="00761C29" w:rsidRDefault="00761C29">
            <w:pPr>
              <w:rPr>
                <w:rFonts w:cs="Arial"/>
                <w:szCs w:val="18"/>
                <w:lang w:val="it-CH"/>
              </w:rPr>
            </w:pPr>
          </w:p>
        </w:tc>
        <w:tc>
          <w:tcPr>
            <w:tcW w:w="567" w:type="dxa"/>
            <w:hideMark/>
          </w:tcPr>
          <w:p w14:paraId="63C09076" w14:textId="77777777" w:rsidR="00761C29" w:rsidRPr="00761C29" w:rsidRDefault="00761C29">
            <w:pPr>
              <w:rPr>
                <w:rFonts w:cs="Arial"/>
                <w:szCs w:val="18"/>
                <w:lang w:val="it-CH"/>
              </w:rPr>
            </w:pPr>
          </w:p>
        </w:tc>
      </w:tr>
      <w:tr w:rsidR="00AF18E8" w:rsidRPr="00AF18E8" w14:paraId="7C80DF5C" w14:textId="77777777" w:rsidTr="00AF18E8">
        <w:tc>
          <w:tcPr>
            <w:tcW w:w="455" w:type="dxa"/>
            <w:hideMark/>
          </w:tcPr>
          <w:p w14:paraId="61170B10" w14:textId="07609DAD" w:rsidR="00AF18E8" w:rsidRPr="00AF18E8" w:rsidRDefault="00AF18E8">
            <w:pPr>
              <w:rPr>
                <w:rFonts w:cs="Arial"/>
                <w:szCs w:val="18"/>
                <w:lang w:val="de-CH" w:eastAsia="de-CH"/>
              </w:rPr>
            </w:pPr>
          </w:p>
        </w:tc>
        <w:tc>
          <w:tcPr>
            <w:tcW w:w="851" w:type="dxa"/>
            <w:hideMark/>
          </w:tcPr>
          <w:p w14:paraId="4C104073" w14:textId="77777777" w:rsidR="00AF18E8" w:rsidRPr="00AF18E8" w:rsidRDefault="00DE3B46">
            <w:pPr>
              <w:rPr>
                <w:rFonts w:cs="Arial"/>
                <w:szCs w:val="18"/>
              </w:rPr>
            </w:pPr>
            <w:hyperlink r:id="rId1519" w:history="1">
              <w:r w:rsidR="00AF18E8" w:rsidRPr="00AF18E8">
                <w:rPr>
                  <w:rStyle w:val="Hyperlink"/>
                  <w:rFonts w:ascii="Arial" w:hAnsi="Arial" w:cs="Arial"/>
                  <w:sz w:val="18"/>
                  <w:szCs w:val="18"/>
                </w:rPr>
                <w:t>19.4045</w:t>
              </w:r>
            </w:hyperlink>
          </w:p>
        </w:tc>
        <w:tc>
          <w:tcPr>
            <w:tcW w:w="425" w:type="dxa"/>
            <w:hideMark/>
          </w:tcPr>
          <w:p w14:paraId="26855B3D" w14:textId="77777777" w:rsidR="00AF18E8" w:rsidRPr="00AF18E8" w:rsidRDefault="00AF18E8">
            <w:pPr>
              <w:rPr>
                <w:rFonts w:cs="Arial"/>
                <w:szCs w:val="18"/>
              </w:rPr>
            </w:pPr>
            <w:r w:rsidRPr="00AF18E8">
              <w:rPr>
                <w:rFonts w:cs="Arial"/>
                <w:szCs w:val="18"/>
              </w:rPr>
              <w:t>n</w:t>
            </w:r>
          </w:p>
        </w:tc>
        <w:tc>
          <w:tcPr>
            <w:tcW w:w="5636" w:type="dxa"/>
            <w:hideMark/>
          </w:tcPr>
          <w:p w14:paraId="6509F65E" w14:textId="77777777" w:rsidR="00AF18E8" w:rsidRPr="00AF18E8" w:rsidRDefault="00AF18E8">
            <w:pPr>
              <w:rPr>
                <w:rFonts w:cs="Arial"/>
                <w:szCs w:val="18"/>
                <w:lang w:val="it-CH"/>
              </w:rPr>
            </w:pPr>
            <w:r w:rsidRPr="00AF18E8">
              <w:rPr>
                <w:rFonts w:cs="Arial"/>
                <w:szCs w:val="18"/>
              </w:rPr>
              <w:t xml:space="preserve">Ip. Rochat Fernandez. Die Schweizerische Post AG - neue Maklerin für Krankenversicherer? </w:t>
            </w:r>
            <w:r w:rsidRPr="00AF18E8">
              <w:rPr>
                <w:rFonts w:cs="Arial"/>
                <w:szCs w:val="18"/>
              </w:rPr>
              <w:br/>
            </w:r>
            <w:r w:rsidRPr="00AF18E8">
              <w:rPr>
                <w:rFonts w:cs="Arial"/>
                <w:szCs w:val="18"/>
                <w:lang w:val="fr-CH"/>
              </w:rPr>
              <w:t xml:space="preserve">Ip. Rochat Fernandez. La Poste Suisse SA: nouvelle courtière des assureurs maladie? </w:t>
            </w:r>
            <w:r w:rsidRPr="00AF18E8">
              <w:rPr>
                <w:rFonts w:cs="Arial"/>
                <w:szCs w:val="18"/>
                <w:lang w:val="fr-CH"/>
              </w:rPr>
              <w:br/>
            </w:r>
            <w:r w:rsidRPr="00AF18E8">
              <w:rPr>
                <w:rFonts w:cs="Arial"/>
                <w:szCs w:val="18"/>
                <w:lang w:val="it-CH"/>
              </w:rPr>
              <w:t xml:space="preserve">Ip. Rochat Fernandez. La Posta Svizzera SA: nuova mediatrice degli assicuratori malattie? </w:t>
            </w:r>
          </w:p>
        </w:tc>
        <w:tc>
          <w:tcPr>
            <w:tcW w:w="1276" w:type="dxa"/>
            <w:hideMark/>
          </w:tcPr>
          <w:p w14:paraId="4A3D71BA" w14:textId="77777777" w:rsidR="00AF18E8" w:rsidRPr="00AF18E8" w:rsidRDefault="00AF18E8">
            <w:pPr>
              <w:rPr>
                <w:rFonts w:cs="Arial"/>
                <w:szCs w:val="18"/>
                <w:lang w:val="it-CH"/>
              </w:rPr>
            </w:pPr>
          </w:p>
        </w:tc>
        <w:tc>
          <w:tcPr>
            <w:tcW w:w="567" w:type="dxa"/>
            <w:hideMark/>
          </w:tcPr>
          <w:p w14:paraId="3240D6E5" w14:textId="77777777" w:rsidR="00AF18E8" w:rsidRPr="00AF18E8" w:rsidRDefault="00AF18E8">
            <w:pPr>
              <w:rPr>
                <w:rFonts w:cs="Arial"/>
                <w:szCs w:val="18"/>
                <w:lang w:val="it-CH"/>
              </w:rPr>
            </w:pPr>
          </w:p>
        </w:tc>
      </w:tr>
      <w:tr w:rsidR="00313484" w:rsidRPr="00DA425A" w14:paraId="7B8FDB25" w14:textId="77777777" w:rsidTr="00313484">
        <w:tc>
          <w:tcPr>
            <w:tcW w:w="455" w:type="dxa"/>
            <w:hideMark/>
          </w:tcPr>
          <w:p w14:paraId="6CE7F402" w14:textId="1397DA1F" w:rsidR="00313484" w:rsidRPr="00A0356E" w:rsidRDefault="00313484">
            <w:pPr>
              <w:rPr>
                <w:rFonts w:cs="Arial"/>
                <w:szCs w:val="18"/>
                <w:lang w:val="it-CH" w:eastAsia="de-CH"/>
              </w:rPr>
            </w:pPr>
          </w:p>
        </w:tc>
        <w:tc>
          <w:tcPr>
            <w:tcW w:w="851" w:type="dxa"/>
            <w:hideMark/>
          </w:tcPr>
          <w:p w14:paraId="1988E8C4" w14:textId="77777777" w:rsidR="00313484" w:rsidRPr="00313484" w:rsidRDefault="00DE3B46">
            <w:pPr>
              <w:rPr>
                <w:rFonts w:cs="Arial"/>
                <w:szCs w:val="18"/>
              </w:rPr>
            </w:pPr>
            <w:hyperlink r:id="rId1520" w:history="1">
              <w:r w:rsidR="00313484" w:rsidRPr="00313484">
                <w:rPr>
                  <w:rStyle w:val="Hyperlink"/>
                  <w:rFonts w:ascii="Arial" w:hAnsi="Arial" w:cs="Arial"/>
                  <w:sz w:val="18"/>
                  <w:szCs w:val="18"/>
                </w:rPr>
                <w:t>19.4049</w:t>
              </w:r>
            </w:hyperlink>
          </w:p>
        </w:tc>
        <w:tc>
          <w:tcPr>
            <w:tcW w:w="425" w:type="dxa"/>
            <w:hideMark/>
          </w:tcPr>
          <w:p w14:paraId="34565A61" w14:textId="77777777" w:rsidR="00313484" w:rsidRPr="00313484" w:rsidRDefault="00313484">
            <w:pPr>
              <w:rPr>
                <w:rFonts w:cs="Arial"/>
                <w:szCs w:val="18"/>
              </w:rPr>
            </w:pPr>
            <w:r w:rsidRPr="00313484">
              <w:rPr>
                <w:rFonts w:cs="Arial"/>
                <w:szCs w:val="18"/>
              </w:rPr>
              <w:t>n</w:t>
            </w:r>
          </w:p>
        </w:tc>
        <w:tc>
          <w:tcPr>
            <w:tcW w:w="5636" w:type="dxa"/>
            <w:hideMark/>
          </w:tcPr>
          <w:p w14:paraId="6FD61766" w14:textId="77777777" w:rsidR="00313484" w:rsidRPr="00313484" w:rsidRDefault="00313484">
            <w:pPr>
              <w:rPr>
                <w:rFonts w:cs="Arial"/>
                <w:szCs w:val="18"/>
                <w:lang w:val="it-CH"/>
              </w:rPr>
            </w:pPr>
            <w:r w:rsidRPr="00313484">
              <w:rPr>
                <w:rFonts w:cs="Arial"/>
                <w:szCs w:val="18"/>
              </w:rPr>
              <w:t xml:space="preserve">Ip. Fraktion RL. Single European Sky: Wann wird der Luftverkehr nachhaltiger und effizienter? </w:t>
            </w:r>
            <w:r w:rsidRPr="00313484">
              <w:rPr>
                <w:rFonts w:cs="Arial"/>
                <w:szCs w:val="18"/>
              </w:rPr>
              <w:br/>
            </w:r>
            <w:r w:rsidRPr="00313484">
              <w:rPr>
                <w:rFonts w:cs="Arial"/>
                <w:szCs w:val="18"/>
                <w:lang w:val="fr-CH"/>
              </w:rPr>
              <w:t xml:space="preserve">Ip. Groupe RL. Single European Sky: à quand un trafic aérien plus écologique et plus performant? </w:t>
            </w:r>
            <w:r w:rsidRPr="00313484">
              <w:rPr>
                <w:rFonts w:cs="Arial"/>
                <w:szCs w:val="18"/>
                <w:lang w:val="fr-CH"/>
              </w:rPr>
              <w:br/>
            </w:r>
            <w:r w:rsidRPr="00313484">
              <w:rPr>
                <w:rFonts w:cs="Arial"/>
                <w:szCs w:val="18"/>
                <w:lang w:val="it-CH"/>
              </w:rPr>
              <w:t xml:space="preserve">Ip. Gruppo RL. Single European Sky: il traffico aereo quando sarà più ecologico ed efficiente? </w:t>
            </w:r>
          </w:p>
        </w:tc>
        <w:tc>
          <w:tcPr>
            <w:tcW w:w="1276" w:type="dxa"/>
            <w:hideMark/>
          </w:tcPr>
          <w:p w14:paraId="034C8DEF" w14:textId="77777777" w:rsidR="00313484" w:rsidRPr="00313484" w:rsidRDefault="00313484">
            <w:pPr>
              <w:rPr>
                <w:rFonts w:cs="Arial"/>
                <w:szCs w:val="18"/>
                <w:lang w:val="it-CH"/>
              </w:rPr>
            </w:pPr>
          </w:p>
        </w:tc>
        <w:tc>
          <w:tcPr>
            <w:tcW w:w="567" w:type="dxa"/>
            <w:hideMark/>
          </w:tcPr>
          <w:p w14:paraId="2AEDB044" w14:textId="77777777" w:rsidR="00313484" w:rsidRPr="00313484" w:rsidRDefault="00313484">
            <w:pPr>
              <w:rPr>
                <w:rFonts w:cs="Arial"/>
                <w:szCs w:val="18"/>
                <w:lang w:val="it-CH"/>
              </w:rPr>
            </w:pPr>
          </w:p>
        </w:tc>
      </w:tr>
      <w:tr w:rsidR="00AF18E8" w:rsidRPr="00AF18E8" w14:paraId="4DBBAD44" w14:textId="77777777" w:rsidTr="00AF18E8">
        <w:tc>
          <w:tcPr>
            <w:tcW w:w="455" w:type="dxa"/>
            <w:hideMark/>
          </w:tcPr>
          <w:p w14:paraId="5652573B" w14:textId="107AB5EC" w:rsidR="00AF18E8" w:rsidRPr="00AF18E8" w:rsidRDefault="00AF18E8">
            <w:pPr>
              <w:rPr>
                <w:rFonts w:cs="Arial"/>
                <w:szCs w:val="18"/>
                <w:lang w:val="de-CH" w:eastAsia="de-CH"/>
              </w:rPr>
            </w:pPr>
          </w:p>
        </w:tc>
        <w:tc>
          <w:tcPr>
            <w:tcW w:w="851" w:type="dxa"/>
            <w:hideMark/>
          </w:tcPr>
          <w:p w14:paraId="2FE967FF" w14:textId="77777777" w:rsidR="00AF18E8" w:rsidRPr="00AF18E8" w:rsidRDefault="00DE3B46">
            <w:pPr>
              <w:rPr>
                <w:rFonts w:cs="Arial"/>
                <w:szCs w:val="18"/>
              </w:rPr>
            </w:pPr>
            <w:hyperlink r:id="rId1521" w:history="1">
              <w:r w:rsidR="00AF18E8" w:rsidRPr="00AF18E8">
                <w:rPr>
                  <w:rStyle w:val="Hyperlink"/>
                  <w:rFonts w:ascii="Arial" w:hAnsi="Arial" w:cs="Arial"/>
                  <w:sz w:val="18"/>
                  <w:szCs w:val="18"/>
                </w:rPr>
                <w:t>19.4050</w:t>
              </w:r>
            </w:hyperlink>
          </w:p>
        </w:tc>
        <w:tc>
          <w:tcPr>
            <w:tcW w:w="425" w:type="dxa"/>
            <w:hideMark/>
          </w:tcPr>
          <w:p w14:paraId="28477B41" w14:textId="77777777" w:rsidR="00AF18E8" w:rsidRPr="00AF18E8" w:rsidRDefault="00AF18E8">
            <w:pPr>
              <w:rPr>
                <w:rFonts w:cs="Arial"/>
                <w:szCs w:val="18"/>
              </w:rPr>
            </w:pPr>
            <w:r w:rsidRPr="00AF18E8">
              <w:rPr>
                <w:rFonts w:cs="Arial"/>
                <w:szCs w:val="18"/>
              </w:rPr>
              <w:t>n</w:t>
            </w:r>
          </w:p>
        </w:tc>
        <w:tc>
          <w:tcPr>
            <w:tcW w:w="5636" w:type="dxa"/>
            <w:hideMark/>
          </w:tcPr>
          <w:p w14:paraId="59502961" w14:textId="77777777" w:rsidR="00AF18E8" w:rsidRPr="00AF18E8" w:rsidRDefault="00AF18E8">
            <w:pPr>
              <w:rPr>
                <w:rFonts w:cs="Arial"/>
                <w:szCs w:val="18"/>
              </w:rPr>
            </w:pPr>
            <w:r w:rsidRPr="00AF18E8">
              <w:rPr>
                <w:rFonts w:cs="Arial"/>
                <w:szCs w:val="18"/>
              </w:rPr>
              <w:t xml:space="preserve">Mo. Fraktion RL. Genomeditierung zugunsten der Umwelt ermöglichen </w:t>
            </w:r>
            <w:r w:rsidRPr="00AF18E8">
              <w:rPr>
                <w:rFonts w:cs="Arial"/>
                <w:szCs w:val="18"/>
              </w:rPr>
              <w:br/>
              <w:t xml:space="preserve">Mo. </w:t>
            </w:r>
            <w:r w:rsidRPr="00AF18E8">
              <w:rPr>
                <w:rFonts w:cs="Arial"/>
                <w:szCs w:val="18"/>
                <w:lang w:val="fr-CH"/>
              </w:rPr>
              <w:t xml:space="preserve">Groupe RL. Autoriser l'édition génomique, technologie qui profite à la protection de l'environnement </w:t>
            </w:r>
            <w:r w:rsidRPr="00AF18E8">
              <w:rPr>
                <w:rFonts w:cs="Arial"/>
                <w:szCs w:val="18"/>
                <w:lang w:val="fr-CH"/>
              </w:rPr>
              <w:br/>
              <w:t xml:space="preserve">Mo. </w:t>
            </w:r>
            <w:r w:rsidRPr="00AF18E8">
              <w:rPr>
                <w:rFonts w:cs="Arial"/>
                <w:szCs w:val="18"/>
              </w:rPr>
              <w:t xml:space="preserve">Gruppo RL. Consentire l'editing genomico a favore dell'ambiente </w:t>
            </w:r>
          </w:p>
        </w:tc>
        <w:tc>
          <w:tcPr>
            <w:tcW w:w="1276" w:type="dxa"/>
            <w:hideMark/>
          </w:tcPr>
          <w:p w14:paraId="735053FD" w14:textId="77777777" w:rsidR="00AF18E8" w:rsidRPr="00AF18E8" w:rsidRDefault="00AF18E8">
            <w:pPr>
              <w:rPr>
                <w:rFonts w:cs="Arial"/>
                <w:szCs w:val="18"/>
              </w:rPr>
            </w:pPr>
          </w:p>
        </w:tc>
        <w:tc>
          <w:tcPr>
            <w:tcW w:w="567" w:type="dxa"/>
            <w:hideMark/>
          </w:tcPr>
          <w:p w14:paraId="6BB3045F" w14:textId="77777777" w:rsidR="00AF18E8" w:rsidRPr="00AF18E8" w:rsidRDefault="00AF18E8">
            <w:pPr>
              <w:rPr>
                <w:rFonts w:cs="Arial"/>
                <w:szCs w:val="18"/>
              </w:rPr>
            </w:pPr>
            <w:r w:rsidRPr="00AF18E8">
              <w:rPr>
                <w:rFonts w:cs="Arial"/>
                <w:b/>
                <w:bCs/>
                <w:szCs w:val="18"/>
              </w:rPr>
              <w:t>-</w:t>
            </w:r>
          </w:p>
        </w:tc>
      </w:tr>
    </w:tbl>
    <w:p w14:paraId="68AA6729" w14:textId="4187C418" w:rsidR="003F3B0E" w:rsidRDefault="003F3B0E"/>
    <w:p w14:paraId="5AA37C4E" w14:textId="4561B10F" w:rsidR="003F3B0E" w:rsidRDefault="003F3B0E"/>
    <w:p w14:paraId="0210E83A" w14:textId="3E117AE1" w:rsidR="003F3B0E" w:rsidRDefault="003F3B0E"/>
    <w:p w14:paraId="3FA3CEBF" w14:textId="15027A55" w:rsidR="003F3B0E" w:rsidRDefault="003F3B0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13484" w:rsidRPr="00313484" w14:paraId="51835B12" w14:textId="77777777" w:rsidTr="00313484">
        <w:tc>
          <w:tcPr>
            <w:tcW w:w="455" w:type="dxa"/>
            <w:hideMark/>
          </w:tcPr>
          <w:p w14:paraId="5151F382" w14:textId="77777777" w:rsidR="00313484" w:rsidRPr="00313484" w:rsidRDefault="00313484">
            <w:pPr>
              <w:rPr>
                <w:rFonts w:cs="Arial"/>
                <w:szCs w:val="18"/>
                <w:lang w:val="de-CH" w:eastAsia="de-CH"/>
              </w:rPr>
            </w:pPr>
          </w:p>
        </w:tc>
        <w:tc>
          <w:tcPr>
            <w:tcW w:w="851" w:type="dxa"/>
            <w:hideMark/>
          </w:tcPr>
          <w:p w14:paraId="4FF7A236" w14:textId="77777777" w:rsidR="00313484" w:rsidRPr="00313484" w:rsidRDefault="00DE3B46">
            <w:pPr>
              <w:rPr>
                <w:rFonts w:cs="Arial"/>
                <w:szCs w:val="18"/>
              </w:rPr>
            </w:pPr>
            <w:hyperlink r:id="rId1522" w:history="1">
              <w:r w:rsidR="00313484" w:rsidRPr="00313484">
                <w:rPr>
                  <w:rStyle w:val="Hyperlink"/>
                  <w:rFonts w:ascii="Arial" w:hAnsi="Arial" w:cs="Arial"/>
                  <w:sz w:val="18"/>
                  <w:szCs w:val="18"/>
                </w:rPr>
                <w:t>19.4051</w:t>
              </w:r>
            </w:hyperlink>
          </w:p>
        </w:tc>
        <w:tc>
          <w:tcPr>
            <w:tcW w:w="425" w:type="dxa"/>
            <w:hideMark/>
          </w:tcPr>
          <w:p w14:paraId="6A16BF3E" w14:textId="77777777" w:rsidR="00313484" w:rsidRPr="00313484" w:rsidRDefault="00313484">
            <w:pPr>
              <w:rPr>
                <w:rFonts w:cs="Arial"/>
                <w:szCs w:val="18"/>
              </w:rPr>
            </w:pPr>
            <w:r w:rsidRPr="00313484">
              <w:rPr>
                <w:rFonts w:cs="Arial"/>
                <w:szCs w:val="18"/>
              </w:rPr>
              <w:t>n</w:t>
            </w:r>
          </w:p>
        </w:tc>
        <w:tc>
          <w:tcPr>
            <w:tcW w:w="5636" w:type="dxa"/>
            <w:hideMark/>
          </w:tcPr>
          <w:p w14:paraId="05B38E42" w14:textId="77777777" w:rsidR="00313484" w:rsidRPr="00313484" w:rsidRDefault="00313484">
            <w:pPr>
              <w:rPr>
                <w:rFonts w:cs="Arial"/>
                <w:szCs w:val="18"/>
                <w:lang w:val="it-CH"/>
              </w:rPr>
            </w:pPr>
            <w:r w:rsidRPr="00313484">
              <w:rPr>
                <w:rFonts w:cs="Arial"/>
                <w:szCs w:val="18"/>
              </w:rPr>
              <w:t xml:space="preserve">Po. Fraktion RL. Auslegeordnung zum Potenzial von Fernwärme- und Fernkälteanlagen </w:t>
            </w:r>
            <w:r w:rsidRPr="00313484">
              <w:rPr>
                <w:rFonts w:cs="Arial"/>
                <w:szCs w:val="18"/>
              </w:rPr>
              <w:br/>
              <w:t xml:space="preserve">Po. </w:t>
            </w:r>
            <w:r w:rsidRPr="00313484">
              <w:rPr>
                <w:rFonts w:cs="Arial"/>
                <w:szCs w:val="18"/>
                <w:lang w:val="fr-CH"/>
              </w:rPr>
              <w:t xml:space="preserve">Groupe RL. Analyse du potentiel que recèlent les installations de chauffage et de refroidissement à distance </w:t>
            </w:r>
            <w:r w:rsidRPr="00313484">
              <w:rPr>
                <w:rFonts w:cs="Arial"/>
                <w:szCs w:val="18"/>
                <w:lang w:val="fr-CH"/>
              </w:rPr>
              <w:br/>
              <w:t xml:space="preserve">Po. </w:t>
            </w:r>
            <w:r w:rsidRPr="00313484">
              <w:rPr>
                <w:rFonts w:cs="Arial"/>
                <w:szCs w:val="18"/>
                <w:lang w:val="it-CH"/>
              </w:rPr>
              <w:t xml:space="preserve">Gruppo RL. Analisi sul potenziale degli impianti di teleriscaldamento e teleraffreddamento </w:t>
            </w:r>
          </w:p>
        </w:tc>
        <w:tc>
          <w:tcPr>
            <w:tcW w:w="1276" w:type="dxa"/>
            <w:hideMark/>
          </w:tcPr>
          <w:p w14:paraId="5465408F" w14:textId="77777777" w:rsidR="00313484" w:rsidRPr="00313484" w:rsidRDefault="00313484">
            <w:pPr>
              <w:rPr>
                <w:rFonts w:cs="Arial"/>
                <w:szCs w:val="18"/>
                <w:lang w:val="it-CH"/>
              </w:rPr>
            </w:pPr>
          </w:p>
        </w:tc>
        <w:tc>
          <w:tcPr>
            <w:tcW w:w="567" w:type="dxa"/>
            <w:hideMark/>
          </w:tcPr>
          <w:p w14:paraId="4B6A8BD6" w14:textId="77777777" w:rsidR="00313484" w:rsidRPr="00313484" w:rsidRDefault="00313484">
            <w:pPr>
              <w:rPr>
                <w:rFonts w:cs="Arial"/>
                <w:szCs w:val="18"/>
              </w:rPr>
            </w:pPr>
            <w:r w:rsidRPr="00313484">
              <w:rPr>
                <w:rFonts w:cs="Arial"/>
                <w:b/>
                <w:bCs/>
                <w:szCs w:val="18"/>
              </w:rPr>
              <w:t>+</w:t>
            </w:r>
          </w:p>
        </w:tc>
      </w:tr>
      <w:tr w:rsidR="00313484" w:rsidRPr="00313484" w14:paraId="6FB13B1B" w14:textId="77777777" w:rsidTr="00313484">
        <w:tc>
          <w:tcPr>
            <w:tcW w:w="455" w:type="dxa"/>
            <w:hideMark/>
          </w:tcPr>
          <w:p w14:paraId="177C279C" w14:textId="77777777" w:rsidR="00313484" w:rsidRPr="00313484" w:rsidRDefault="00313484">
            <w:pPr>
              <w:rPr>
                <w:rFonts w:cs="Arial"/>
                <w:szCs w:val="18"/>
                <w:lang w:val="de-CH" w:eastAsia="de-CH"/>
              </w:rPr>
            </w:pPr>
          </w:p>
        </w:tc>
        <w:tc>
          <w:tcPr>
            <w:tcW w:w="851" w:type="dxa"/>
            <w:hideMark/>
          </w:tcPr>
          <w:p w14:paraId="110850AF" w14:textId="77777777" w:rsidR="00313484" w:rsidRPr="00313484" w:rsidRDefault="00DE3B46">
            <w:pPr>
              <w:rPr>
                <w:rFonts w:cs="Arial"/>
                <w:szCs w:val="18"/>
              </w:rPr>
            </w:pPr>
            <w:hyperlink r:id="rId1523" w:history="1">
              <w:r w:rsidR="00313484" w:rsidRPr="00313484">
                <w:rPr>
                  <w:rStyle w:val="Hyperlink"/>
                  <w:rFonts w:ascii="Arial" w:hAnsi="Arial" w:cs="Arial"/>
                  <w:sz w:val="18"/>
                  <w:szCs w:val="18"/>
                </w:rPr>
                <w:t>19.4052</w:t>
              </w:r>
            </w:hyperlink>
          </w:p>
        </w:tc>
        <w:tc>
          <w:tcPr>
            <w:tcW w:w="425" w:type="dxa"/>
            <w:hideMark/>
          </w:tcPr>
          <w:p w14:paraId="070C0838" w14:textId="77777777" w:rsidR="00313484" w:rsidRPr="00313484" w:rsidRDefault="00313484">
            <w:pPr>
              <w:rPr>
                <w:rFonts w:cs="Arial"/>
                <w:szCs w:val="18"/>
              </w:rPr>
            </w:pPr>
            <w:r w:rsidRPr="00313484">
              <w:rPr>
                <w:rFonts w:cs="Arial"/>
                <w:szCs w:val="18"/>
              </w:rPr>
              <w:t>n</w:t>
            </w:r>
          </w:p>
        </w:tc>
        <w:tc>
          <w:tcPr>
            <w:tcW w:w="5636" w:type="dxa"/>
            <w:hideMark/>
          </w:tcPr>
          <w:p w14:paraId="73A3FA1F" w14:textId="77777777" w:rsidR="00313484" w:rsidRPr="00313484" w:rsidRDefault="00313484">
            <w:pPr>
              <w:rPr>
                <w:rFonts w:cs="Arial"/>
                <w:szCs w:val="18"/>
              </w:rPr>
            </w:pPr>
            <w:r w:rsidRPr="00313484">
              <w:rPr>
                <w:rFonts w:cs="Arial"/>
                <w:szCs w:val="18"/>
              </w:rPr>
              <w:t xml:space="preserve">Po. Fraktion RL. Zukunftsfähige Mobilität ermöglichen </w:t>
            </w:r>
            <w:r w:rsidRPr="00313484">
              <w:rPr>
                <w:rFonts w:cs="Arial"/>
                <w:szCs w:val="18"/>
              </w:rPr>
              <w:br/>
              <w:t xml:space="preserve">Po. </w:t>
            </w:r>
            <w:r w:rsidRPr="00313484">
              <w:rPr>
                <w:rFonts w:cs="Arial"/>
                <w:szCs w:val="18"/>
                <w:lang w:val="fr-CH"/>
              </w:rPr>
              <w:t xml:space="preserve">Groupe RL. Assurer la mobilité de demain </w:t>
            </w:r>
            <w:r w:rsidRPr="00313484">
              <w:rPr>
                <w:rFonts w:cs="Arial"/>
                <w:szCs w:val="18"/>
                <w:lang w:val="fr-CH"/>
              </w:rPr>
              <w:br/>
              <w:t xml:space="preserve">Po. </w:t>
            </w:r>
            <w:r w:rsidRPr="00313484">
              <w:rPr>
                <w:rFonts w:cs="Arial"/>
                <w:szCs w:val="18"/>
              </w:rPr>
              <w:t xml:space="preserve">Gruppo RL. Assicurare la mobilità del futuro </w:t>
            </w:r>
          </w:p>
        </w:tc>
        <w:tc>
          <w:tcPr>
            <w:tcW w:w="1276" w:type="dxa"/>
            <w:hideMark/>
          </w:tcPr>
          <w:p w14:paraId="74BF76C9" w14:textId="77777777" w:rsidR="00313484" w:rsidRPr="00313484" w:rsidRDefault="00313484">
            <w:pPr>
              <w:rPr>
                <w:rFonts w:cs="Arial"/>
                <w:szCs w:val="18"/>
              </w:rPr>
            </w:pPr>
          </w:p>
        </w:tc>
        <w:tc>
          <w:tcPr>
            <w:tcW w:w="567" w:type="dxa"/>
            <w:hideMark/>
          </w:tcPr>
          <w:p w14:paraId="703D0337" w14:textId="77777777" w:rsidR="00313484" w:rsidRPr="00313484" w:rsidRDefault="00313484">
            <w:pPr>
              <w:rPr>
                <w:rFonts w:cs="Arial"/>
                <w:szCs w:val="18"/>
              </w:rPr>
            </w:pPr>
            <w:r w:rsidRPr="00313484">
              <w:rPr>
                <w:rFonts w:cs="Arial"/>
                <w:b/>
                <w:bCs/>
                <w:szCs w:val="18"/>
              </w:rPr>
              <w:t>+</w:t>
            </w:r>
          </w:p>
        </w:tc>
      </w:tr>
      <w:tr w:rsidR="00AF18E8" w:rsidRPr="00AF18E8" w14:paraId="1B57DEF7" w14:textId="77777777" w:rsidTr="00AF18E8">
        <w:tc>
          <w:tcPr>
            <w:tcW w:w="455" w:type="dxa"/>
            <w:hideMark/>
          </w:tcPr>
          <w:p w14:paraId="43A93DB9" w14:textId="549F3362" w:rsidR="00AF18E8" w:rsidRPr="00AF18E8" w:rsidRDefault="00AF18E8">
            <w:pPr>
              <w:rPr>
                <w:rFonts w:cs="Arial"/>
                <w:szCs w:val="18"/>
                <w:lang w:val="de-CH" w:eastAsia="de-CH"/>
              </w:rPr>
            </w:pPr>
          </w:p>
        </w:tc>
        <w:tc>
          <w:tcPr>
            <w:tcW w:w="851" w:type="dxa"/>
            <w:hideMark/>
          </w:tcPr>
          <w:p w14:paraId="4EB1BDC5" w14:textId="77777777" w:rsidR="00AF18E8" w:rsidRPr="00AF18E8" w:rsidRDefault="00DE3B46">
            <w:pPr>
              <w:rPr>
                <w:rFonts w:cs="Arial"/>
                <w:szCs w:val="18"/>
              </w:rPr>
            </w:pPr>
            <w:hyperlink r:id="rId1524" w:history="1">
              <w:r w:rsidR="00AF18E8" w:rsidRPr="00AF18E8">
                <w:rPr>
                  <w:rStyle w:val="Hyperlink"/>
                  <w:rFonts w:ascii="Arial" w:hAnsi="Arial" w:cs="Arial"/>
                  <w:sz w:val="18"/>
                  <w:szCs w:val="18"/>
                </w:rPr>
                <w:t>19.4066</w:t>
              </w:r>
            </w:hyperlink>
          </w:p>
        </w:tc>
        <w:tc>
          <w:tcPr>
            <w:tcW w:w="425" w:type="dxa"/>
            <w:hideMark/>
          </w:tcPr>
          <w:p w14:paraId="13CA070F" w14:textId="77777777" w:rsidR="00AF18E8" w:rsidRPr="00AF18E8" w:rsidRDefault="00AF18E8">
            <w:pPr>
              <w:rPr>
                <w:rFonts w:cs="Arial"/>
                <w:szCs w:val="18"/>
              </w:rPr>
            </w:pPr>
            <w:r w:rsidRPr="00AF18E8">
              <w:rPr>
                <w:rFonts w:cs="Arial"/>
                <w:szCs w:val="18"/>
              </w:rPr>
              <w:t>n</w:t>
            </w:r>
          </w:p>
        </w:tc>
        <w:tc>
          <w:tcPr>
            <w:tcW w:w="5636" w:type="dxa"/>
            <w:hideMark/>
          </w:tcPr>
          <w:p w14:paraId="487D91C8" w14:textId="77777777" w:rsidR="00AF18E8" w:rsidRPr="00AF18E8" w:rsidRDefault="00AF18E8">
            <w:pPr>
              <w:rPr>
                <w:rFonts w:cs="Arial"/>
                <w:szCs w:val="18"/>
                <w:lang w:val="it-CH"/>
              </w:rPr>
            </w:pPr>
            <w:r w:rsidRPr="00AF18E8">
              <w:rPr>
                <w:rFonts w:cs="Arial"/>
                <w:szCs w:val="18"/>
              </w:rPr>
              <w:t xml:space="preserve">Ip. Aebi Andreas. Umweltziele - sind diese bei allen umweltrelevanten Sektoren umgesetzt? </w:t>
            </w:r>
            <w:r w:rsidRPr="00AF18E8">
              <w:rPr>
                <w:rFonts w:cs="Arial"/>
                <w:szCs w:val="18"/>
              </w:rPr>
              <w:br/>
            </w:r>
            <w:r w:rsidRPr="00AF18E8">
              <w:rPr>
                <w:rFonts w:cs="Arial"/>
                <w:szCs w:val="18"/>
                <w:lang w:val="fr-CH"/>
              </w:rPr>
              <w:t xml:space="preserve">Ip. Aebi Andreas. Les objectifs environnementaux sont-ils appliqués à tous les secteurs concernés? </w:t>
            </w:r>
            <w:r w:rsidRPr="00AF18E8">
              <w:rPr>
                <w:rFonts w:cs="Arial"/>
                <w:szCs w:val="18"/>
                <w:lang w:val="fr-CH"/>
              </w:rPr>
              <w:br/>
            </w:r>
            <w:r w:rsidRPr="00AF18E8">
              <w:rPr>
                <w:rFonts w:cs="Arial"/>
                <w:szCs w:val="18"/>
                <w:lang w:val="it-CH"/>
              </w:rPr>
              <w:t xml:space="preserve">Ip. Aebi Andreas. Gli obiettivi ambientali sono attuati in tutti i settori rilevanti dal punto di vista ambientale? </w:t>
            </w:r>
          </w:p>
        </w:tc>
        <w:tc>
          <w:tcPr>
            <w:tcW w:w="1276" w:type="dxa"/>
            <w:hideMark/>
          </w:tcPr>
          <w:p w14:paraId="144E7C80" w14:textId="77777777" w:rsidR="00AF18E8" w:rsidRPr="00AF18E8" w:rsidRDefault="00AF18E8">
            <w:pPr>
              <w:rPr>
                <w:rFonts w:cs="Arial"/>
                <w:szCs w:val="18"/>
                <w:lang w:val="it-CH"/>
              </w:rPr>
            </w:pPr>
          </w:p>
        </w:tc>
        <w:tc>
          <w:tcPr>
            <w:tcW w:w="567" w:type="dxa"/>
            <w:hideMark/>
          </w:tcPr>
          <w:p w14:paraId="220B01FC" w14:textId="77777777" w:rsidR="00AF18E8" w:rsidRPr="00AF18E8" w:rsidRDefault="00AF18E8">
            <w:pPr>
              <w:rPr>
                <w:rFonts w:cs="Arial"/>
                <w:szCs w:val="18"/>
                <w:lang w:val="it-CH"/>
              </w:rPr>
            </w:pPr>
          </w:p>
        </w:tc>
      </w:tr>
      <w:tr w:rsidR="00761C29" w:rsidRPr="00761C29" w14:paraId="6AB7DADB" w14:textId="77777777" w:rsidTr="00761C29">
        <w:tc>
          <w:tcPr>
            <w:tcW w:w="455" w:type="dxa"/>
            <w:hideMark/>
          </w:tcPr>
          <w:p w14:paraId="3F9A1CE8" w14:textId="77777777" w:rsidR="00761C29" w:rsidRPr="00890EA4" w:rsidRDefault="00761C29">
            <w:pPr>
              <w:rPr>
                <w:rFonts w:cs="Arial"/>
                <w:szCs w:val="18"/>
                <w:lang w:val="it-CH" w:eastAsia="de-CH"/>
              </w:rPr>
            </w:pPr>
          </w:p>
        </w:tc>
        <w:tc>
          <w:tcPr>
            <w:tcW w:w="851" w:type="dxa"/>
            <w:hideMark/>
          </w:tcPr>
          <w:p w14:paraId="1653BE5C" w14:textId="77777777" w:rsidR="00761C29" w:rsidRPr="00761C29" w:rsidRDefault="00DE3B46">
            <w:pPr>
              <w:rPr>
                <w:rFonts w:cs="Arial"/>
                <w:szCs w:val="18"/>
              </w:rPr>
            </w:pPr>
            <w:hyperlink r:id="rId1525" w:history="1">
              <w:r w:rsidR="00761C29" w:rsidRPr="00761C29">
                <w:rPr>
                  <w:rStyle w:val="Hyperlink"/>
                  <w:rFonts w:ascii="Arial" w:hAnsi="Arial" w:cs="Arial"/>
                  <w:sz w:val="18"/>
                  <w:szCs w:val="18"/>
                </w:rPr>
                <w:t>19.4067</w:t>
              </w:r>
            </w:hyperlink>
          </w:p>
        </w:tc>
        <w:tc>
          <w:tcPr>
            <w:tcW w:w="425" w:type="dxa"/>
            <w:hideMark/>
          </w:tcPr>
          <w:p w14:paraId="25BA8D3D" w14:textId="77777777" w:rsidR="00761C29" w:rsidRPr="00761C29" w:rsidRDefault="00761C29">
            <w:pPr>
              <w:rPr>
                <w:rFonts w:cs="Arial"/>
                <w:szCs w:val="18"/>
              </w:rPr>
            </w:pPr>
            <w:r w:rsidRPr="00761C29">
              <w:rPr>
                <w:rFonts w:cs="Arial"/>
                <w:szCs w:val="18"/>
              </w:rPr>
              <w:t>n</w:t>
            </w:r>
          </w:p>
        </w:tc>
        <w:tc>
          <w:tcPr>
            <w:tcW w:w="5636" w:type="dxa"/>
            <w:hideMark/>
          </w:tcPr>
          <w:p w14:paraId="00C93162" w14:textId="77777777" w:rsidR="00761C29" w:rsidRPr="00761C29" w:rsidRDefault="00761C29">
            <w:pPr>
              <w:rPr>
                <w:rFonts w:cs="Arial"/>
                <w:szCs w:val="18"/>
                <w:lang w:val="it-CH"/>
              </w:rPr>
            </w:pPr>
            <w:r w:rsidRPr="00761C29">
              <w:rPr>
                <w:rFonts w:cs="Arial"/>
                <w:szCs w:val="18"/>
              </w:rPr>
              <w:t xml:space="preserve">Mo. Feller. Anpassungen bei Via sicura: Die Blaulichtorganisationen sollen unter Bedingungen arbeiten können, die ihnen die Erfüllung ihrer Aufgaben erlauben, auch bei Tempolimit 30 </w:t>
            </w:r>
            <w:r w:rsidRPr="00761C29">
              <w:rPr>
                <w:rFonts w:cs="Arial"/>
                <w:szCs w:val="18"/>
              </w:rPr>
              <w:br/>
              <w:t xml:space="preserve">Mo. </w:t>
            </w:r>
            <w:r w:rsidRPr="00761C29">
              <w:rPr>
                <w:rFonts w:cs="Arial"/>
                <w:szCs w:val="18"/>
                <w:lang w:val="fr-CH"/>
              </w:rPr>
              <w:t xml:space="preserve">Feller. Adapter Via sicura pour que les services d'urgence puissent accomplir leur travail dans les conditions requises par leur mission y compris lorsque la vitesse est limitée à 30 km/h </w:t>
            </w:r>
            <w:r w:rsidRPr="00761C29">
              <w:rPr>
                <w:rFonts w:cs="Arial"/>
                <w:szCs w:val="18"/>
                <w:lang w:val="fr-CH"/>
              </w:rPr>
              <w:br/>
              <w:t xml:space="preserve">Mo. </w:t>
            </w:r>
            <w:r w:rsidRPr="00761C29">
              <w:rPr>
                <w:rFonts w:cs="Arial"/>
                <w:szCs w:val="18"/>
                <w:lang w:val="it-CH"/>
              </w:rPr>
              <w:t xml:space="preserve">Feller. Adeguare Via sicura in modo tale da permettere ai servizi di soccorso di operare nelle condizioni richieste dalla loro funzione, anche quando il limite è di 30 km/h </w:t>
            </w:r>
            <w:r w:rsidRPr="00761C29">
              <w:rPr>
                <w:rFonts w:cs="Arial"/>
                <w:szCs w:val="18"/>
                <w:lang w:val="it-CH"/>
              </w:rPr>
              <w:br/>
              <w:t>Zu/ad: 19.4068 n</w:t>
            </w:r>
          </w:p>
        </w:tc>
        <w:tc>
          <w:tcPr>
            <w:tcW w:w="1276" w:type="dxa"/>
            <w:hideMark/>
          </w:tcPr>
          <w:p w14:paraId="4178365F" w14:textId="77777777" w:rsidR="00761C29" w:rsidRPr="00761C29" w:rsidRDefault="00761C29">
            <w:pPr>
              <w:rPr>
                <w:rFonts w:cs="Arial"/>
                <w:szCs w:val="18"/>
                <w:lang w:val="it-CH"/>
              </w:rPr>
            </w:pPr>
          </w:p>
        </w:tc>
        <w:tc>
          <w:tcPr>
            <w:tcW w:w="567" w:type="dxa"/>
            <w:hideMark/>
          </w:tcPr>
          <w:p w14:paraId="3BCAB613" w14:textId="77777777" w:rsidR="00761C29" w:rsidRPr="00761C29" w:rsidRDefault="00761C29">
            <w:pPr>
              <w:rPr>
                <w:rFonts w:cs="Arial"/>
                <w:szCs w:val="18"/>
              </w:rPr>
            </w:pPr>
            <w:r w:rsidRPr="00761C29">
              <w:rPr>
                <w:rFonts w:cs="Arial"/>
                <w:b/>
                <w:bCs/>
                <w:szCs w:val="18"/>
              </w:rPr>
              <w:t>-</w:t>
            </w:r>
          </w:p>
        </w:tc>
      </w:tr>
      <w:tr w:rsidR="00761C29" w:rsidRPr="00761C29" w14:paraId="7A0C4860" w14:textId="77777777" w:rsidTr="00761C29">
        <w:tc>
          <w:tcPr>
            <w:tcW w:w="455" w:type="dxa"/>
            <w:hideMark/>
          </w:tcPr>
          <w:p w14:paraId="2BEAD08F" w14:textId="77777777" w:rsidR="00761C29" w:rsidRPr="00761C29" w:rsidRDefault="00761C29">
            <w:pPr>
              <w:rPr>
                <w:rFonts w:cs="Arial"/>
                <w:szCs w:val="18"/>
                <w:lang w:val="de-CH" w:eastAsia="de-CH"/>
              </w:rPr>
            </w:pPr>
          </w:p>
        </w:tc>
        <w:tc>
          <w:tcPr>
            <w:tcW w:w="851" w:type="dxa"/>
            <w:hideMark/>
          </w:tcPr>
          <w:p w14:paraId="6A4FBB77" w14:textId="77777777" w:rsidR="00761C29" w:rsidRPr="00761C29" w:rsidRDefault="00DE3B46">
            <w:pPr>
              <w:rPr>
                <w:rFonts w:cs="Arial"/>
                <w:szCs w:val="18"/>
              </w:rPr>
            </w:pPr>
            <w:hyperlink r:id="rId1526" w:history="1">
              <w:r w:rsidR="00761C29" w:rsidRPr="00761C29">
                <w:rPr>
                  <w:rStyle w:val="Hyperlink"/>
                  <w:rFonts w:ascii="Arial" w:hAnsi="Arial" w:cs="Arial"/>
                  <w:sz w:val="18"/>
                  <w:szCs w:val="18"/>
                </w:rPr>
                <w:t>19.4068</w:t>
              </w:r>
            </w:hyperlink>
          </w:p>
        </w:tc>
        <w:tc>
          <w:tcPr>
            <w:tcW w:w="425" w:type="dxa"/>
            <w:hideMark/>
          </w:tcPr>
          <w:p w14:paraId="0FD7A2F1" w14:textId="77777777" w:rsidR="00761C29" w:rsidRPr="00761C29" w:rsidRDefault="00761C29">
            <w:pPr>
              <w:rPr>
                <w:rFonts w:cs="Arial"/>
                <w:szCs w:val="18"/>
              </w:rPr>
            </w:pPr>
            <w:r w:rsidRPr="00761C29">
              <w:rPr>
                <w:rFonts w:cs="Arial"/>
                <w:szCs w:val="18"/>
              </w:rPr>
              <w:t>n</w:t>
            </w:r>
          </w:p>
        </w:tc>
        <w:tc>
          <w:tcPr>
            <w:tcW w:w="5636" w:type="dxa"/>
            <w:hideMark/>
          </w:tcPr>
          <w:p w14:paraId="5E92C1CE" w14:textId="77777777" w:rsidR="00761C29" w:rsidRPr="00761C29" w:rsidRDefault="00761C29">
            <w:pPr>
              <w:rPr>
                <w:rFonts w:cs="Arial"/>
                <w:szCs w:val="18"/>
                <w:lang w:val="it-CH"/>
              </w:rPr>
            </w:pPr>
            <w:r w:rsidRPr="00761C29">
              <w:rPr>
                <w:rFonts w:cs="Arial"/>
                <w:szCs w:val="18"/>
              </w:rPr>
              <w:t xml:space="preserve">Mo. Rochat Fernandez. Anpassungen bei Via sicura: Die Blaulichtorganisationen sollen unter Bedingungen arbeiten können, die ihnen die Erfüllung ihrer Aufgaben erlauben, auch bei Tempolimit 30 </w:t>
            </w:r>
            <w:r w:rsidRPr="00761C29">
              <w:rPr>
                <w:rFonts w:cs="Arial"/>
                <w:szCs w:val="18"/>
              </w:rPr>
              <w:br/>
              <w:t xml:space="preserve">Mo. </w:t>
            </w:r>
            <w:r w:rsidRPr="00761C29">
              <w:rPr>
                <w:rFonts w:cs="Arial"/>
                <w:szCs w:val="18"/>
                <w:lang w:val="fr-CH"/>
              </w:rPr>
              <w:t xml:space="preserve">Rochat Fernandez. Adapter Via sicura pour que les services d'urgence puissent accomplir leur travail dans les conditions requises par leur mission y compris lorsque la vitesse est limitée à 30 km/h </w:t>
            </w:r>
            <w:r w:rsidRPr="00761C29">
              <w:rPr>
                <w:rFonts w:cs="Arial"/>
                <w:szCs w:val="18"/>
                <w:lang w:val="fr-CH"/>
              </w:rPr>
              <w:br/>
              <w:t xml:space="preserve">Mo. </w:t>
            </w:r>
            <w:r w:rsidRPr="00761C29">
              <w:rPr>
                <w:rFonts w:cs="Arial"/>
                <w:szCs w:val="18"/>
                <w:lang w:val="it-CH"/>
              </w:rPr>
              <w:t xml:space="preserve">Rochat Fernandez. Adeguare Via sicura in modo tale da permettere ai servizi di soccorso di operare nelle condizioni richieste dalla loro funzione, anche quando il limite è di 30 km/h </w:t>
            </w:r>
            <w:r w:rsidRPr="00761C29">
              <w:rPr>
                <w:rFonts w:cs="Arial"/>
                <w:szCs w:val="18"/>
                <w:lang w:val="it-CH"/>
              </w:rPr>
              <w:br/>
              <w:t>Zu/ad: 19.4067 n</w:t>
            </w:r>
          </w:p>
        </w:tc>
        <w:tc>
          <w:tcPr>
            <w:tcW w:w="1276" w:type="dxa"/>
            <w:hideMark/>
          </w:tcPr>
          <w:p w14:paraId="3F21D5E6" w14:textId="77777777" w:rsidR="00761C29" w:rsidRPr="00761C29" w:rsidRDefault="00761C29">
            <w:pPr>
              <w:rPr>
                <w:rFonts w:cs="Arial"/>
                <w:szCs w:val="18"/>
                <w:lang w:val="it-CH"/>
              </w:rPr>
            </w:pPr>
          </w:p>
        </w:tc>
        <w:tc>
          <w:tcPr>
            <w:tcW w:w="567" w:type="dxa"/>
            <w:hideMark/>
          </w:tcPr>
          <w:p w14:paraId="1017BF23" w14:textId="77777777" w:rsidR="00761C29" w:rsidRPr="00761C29" w:rsidRDefault="00761C29">
            <w:pPr>
              <w:rPr>
                <w:rFonts w:cs="Arial"/>
                <w:szCs w:val="18"/>
              </w:rPr>
            </w:pPr>
            <w:r w:rsidRPr="00761C29">
              <w:rPr>
                <w:rFonts w:cs="Arial"/>
                <w:b/>
                <w:bCs/>
                <w:szCs w:val="18"/>
              </w:rPr>
              <w:t>-</w:t>
            </w:r>
          </w:p>
        </w:tc>
      </w:tr>
      <w:tr w:rsidR="00AF18E8" w:rsidRPr="00AF18E8" w14:paraId="24D67099" w14:textId="77777777" w:rsidTr="00AF18E8">
        <w:tc>
          <w:tcPr>
            <w:tcW w:w="455" w:type="dxa"/>
            <w:hideMark/>
          </w:tcPr>
          <w:p w14:paraId="1D935B48" w14:textId="36B5BD79" w:rsidR="00AF18E8" w:rsidRPr="00AF18E8" w:rsidRDefault="00AF18E8">
            <w:pPr>
              <w:rPr>
                <w:rFonts w:cs="Arial"/>
                <w:szCs w:val="18"/>
                <w:lang w:val="de-CH" w:eastAsia="de-CH"/>
              </w:rPr>
            </w:pPr>
          </w:p>
        </w:tc>
        <w:tc>
          <w:tcPr>
            <w:tcW w:w="851" w:type="dxa"/>
            <w:hideMark/>
          </w:tcPr>
          <w:p w14:paraId="39218823" w14:textId="77777777" w:rsidR="00AF18E8" w:rsidRPr="00AF18E8" w:rsidRDefault="00DE3B46">
            <w:pPr>
              <w:rPr>
                <w:rFonts w:cs="Arial"/>
                <w:szCs w:val="18"/>
              </w:rPr>
            </w:pPr>
            <w:hyperlink r:id="rId1527" w:history="1">
              <w:r w:rsidR="00AF18E8" w:rsidRPr="00AF18E8">
                <w:rPr>
                  <w:rStyle w:val="Hyperlink"/>
                  <w:rFonts w:ascii="Arial" w:hAnsi="Arial" w:cs="Arial"/>
                  <w:sz w:val="18"/>
                  <w:szCs w:val="18"/>
                </w:rPr>
                <w:t>19.4073</w:t>
              </w:r>
            </w:hyperlink>
          </w:p>
        </w:tc>
        <w:tc>
          <w:tcPr>
            <w:tcW w:w="425" w:type="dxa"/>
            <w:hideMark/>
          </w:tcPr>
          <w:p w14:paraId="56707C48" w14:textId="77777777" w:rsidR="00AF18E8" w:rsidRPr="00AF18E8" w:rsidRDefault="00AF18E8">
            <w:pPr>
              <w:rPr>
                <w:rFonts w:cs="Arial"/>
                <w:szCs w:val="18"/>
              </w:rPr>
            </w:pPr>
            <w:r w:rsidRPr="00AF18E8">
              <w:rPr>
                <w:rFonts w:cs="Arial"/>
                <w:szCs w:val="18"/>
              </w:rPr>
              <w:t>n</w:t>
            </w:r>
          </w:p>
        </w:tc>
        <w:tc>
          <w:tcPr>
            <w:tcW w:w="5636" w:type="dxa"/>
            <w:hideMark/>
          </w:tcPr>
          <w:p w14:paraId="345CC0A1" w14:textId="77777777" w:rsidR="00AF18E8" w:rsidRPr="00AF18E8" w:rsidRDefault="00AF18E8">
            <w:pPr>
              <w:rPr>
                <w:rFonts w:cs="Arial"/>
                <w:szCs w:val="18"/>
                <w:lang w:val="it-CH"/>
              </w:rPr>
            </w:pPr>
            <w:r w:rsidRPr="00AF18E8">
              <w:rPr>
                <w:rFonts w:cs="Arial"/>
                <w:szCs w:val="18"/>
              </w:rPr>
              <w:t xml:space="preserve">Mo. Graf-Litscher. Forschungsförderung Mobilfunk und Strahlung </w:t>
            </w:r>
            <w:r w:rsidRPr="00AF18E8">
              <w:rPr>
                <w:rFonts w:cs="Arial"/>
                <w:szCs w:val="18"/>
              </w:rPr>
              <w:br/>
              <w:t xml:space="preserve">Mo. </w:t>
            </w:r>
            <w:r w:rsidRPr="00AF18E8">
              <w:rPr>
                <w:rFonts w:cs="Arial"/>
                <w:szCs w:val="18"/>
                <w:lang w:val="fr-CH"/>
              </w:rPr>
              <w:t xml:space="preserve">Graf-Litscher. Encouragement de la recherche en matière de téléphonie mobile et de rayonnement </w:t>
            </w:r>
            <w:r w:rsidRPr="00AF18E8">
              <w:rPr>
                <w:rFonts w:cs="Arial"/>
                <w:szCs w:val="18"/>
                <w:lang w:val="fr-CH"/>
              </w:rPr>
              <w:br/>
              <w:t xml:space="preserve">Mo. </w:t>
            </w:r>
            <w:r w:rsidRPr="00AF18E8">
              <w:rPr>
                <w:rFonts w:cs="Arial"/>
                <w:szCs w:val="18"/>
                <w:lang w:val="it-CH"/>
              </w:rPr>
              <w:t xml:space="preserve">Graf-Litscher. Promozione della ricerca nell'ambito della telefonia mobile e delle radiazioni </w:t>
            </w:r>
          </w:p>
        </w:tc>
        <w:tc>
          <w:tcPr>
            <w:tcW w:w="1276" w:type="dxa"/>
            <w:hideMark/>
          </w:tcPr>
          <w:p w14:paraId="6556BE99" w14:textId="77777777" w:rsidR="00AF18E8" w:rsidRPr="00AF18E8" w:rsidRDefault="00AF18E8">
            <w:pPr>
              <w:rPr>
                <w:rFonts w:cs="Arial"/>
                <w:szCs w:val="18"/>
                <w:lang w:val="it-CH"/>
              </w:rPr>
            </w:pPr>
          </w:p>
        </w:tc>
        <w:tc>
          <w:tcPr>
            <w:tcW w:w="567" w:type="dxa"/>
            <w:hideMark/>
          </w:tcPr>
          <w:p w14:paraId="4BDAD2D1" w14:textId="77777777" w:rsidR="00AF18E8" w:rsidRPr="00AF18E8" w:rsidRDefault="00AF18E8">
            <w:pPr>
              <w:rPr>
                <w:rFonts w:cs="Arial"/>
                <w:szCs w:val="18"/>
              </w:rPr>
            </w:pPr>
            <w:r w:rsidRPr="00AF18E8">
              <w:rPr>
                <w:rFonts w:cs="Arial"/>
                <w:b/>
                <w:bCs/>
                <w:szCs w:val="18"/>
              </w:rPr>
              <w:t>+</w:t>
            </w:r>
          </w:p>
        </w:tc>
      </w:tr>
      <w:tr w:rsidR="00313484" w:rsidRPr="00DA425A" w14:paraId="7CC84C46" w14:textId="77777777" w:rsidTr="00313484">
        <w:tc>
          <w:tcPr>
            <w:tcW w:w="455" w:type="dxa"/>
            <w:hideMark/>
          </w:tcPr>
          <w:p w14:paraId="589A8A6A" w14:textId="1215EB16" w:rsidR="00313484" w:rsidRPr="00A0356E" w:rsidRDefault="00313484">
            <w:pPr>
              <w:rPr>
                <w:rFonts w:cs="Arial"/>
                <w:szCs w:val="18"/>
                <w:lang w:val="it-CH" w:eastAsia="de-CH"/>
              </w:rPr>
            </w:pPr>
          </w:p>
        </w:tc>
        <w:tc>
          <w:tcPr>
            <w:tcW w:w="851" w:type="dxa"/>
            <w:hideMark/>
          </w:tcPr>
          <w:p w14:paraId="3BBCDF3F" w14:textId="77777777" w:rsidR="00313484" w:rsidRPr="00313484" w:rsidRDefault="00DE3B46">
            <w:pPr>
              <w:rPr>
                <w:rFonts w:cs="Arial"/>
                <w:szCs w:val="18"/>
              </w:rPr>
            </w:pPr>
            <w:hyperlink r:id="rId1528" w:history="1">
              <w:r w:rsidR="00313484" w:rsidRPr="00313484">
                <w:rPr>
                  <w:rStyle w:val="Hyperlink"/>
                  <w:rFonts w:ascii="Arial" w:hAnsi="Arial" w:cs="Arial"/>
                  <w:sz w:val="18"/>
                  <w:szCs w:val="18"/>
                </w:rPr>
                <w:t>19.4079</w:t>
              </w:r>
            </w:hyperlink>
          </w:p>
        </w:tc>
        <w:tc>
          <w:tcPr>
            <w:tcW w:w="425" w:type="dxa"/>
            <w:hideMark/>
          </w:tcPr>
          <w:p w14:paraId="57CD4C73" w14:textId="77777777" w:rsidR="00313484" w:rsidRPr="00313484" w:rsidRDefault="00313484">
            <w:pPr>
              <w:rPr>
                <w:rFonts w:cs="Arial"/>
                <w:szCs w:val="18"/>
              </w:rPr>
            </w:pPr>
            <w:r w:rsidRPr="00313484">
              <w:rPr>
                <w:rFonts w:cs="Arial"/>
                <w:szCs w:val="18"/>
              </w:rPr>
              <w:t>n</w:t>
            </w:r>
          </w:p>
        </w:tc>
        <w:tc>
          <w:tcPr>
            <w:tcW w:w="5636" w:type="dxa"/>
            <w:hideMark/>
          </w:tcPr>
          <w:p w14:paraId="79FACC70" w14:textId="77777777" w:rsidR="00313484" w:rsidRPr="00313484" w:rsidRDefault="00313484">
            <w:pPr>
              <w:rPr>
                <w:rFonts w:cs="Arial"/>
                <w:szCs w:val="18"/>
                <w:lang w:val="it-CH"/>
              </w:rPr>
            </w:pPr>
            <w:r w:rsidRPr="00313484">
              <w:rPr>
                <w:rFonts w:cs="Arial"/>
                <w:szCs w:val="18"/>
              </w:rPr>
              <w:t xml:space="preserve">Ip. Töngi. Rückgang bei den Gütern auf der Schiene. Was tut der Bundesrat? </w:t>
            </w:r>
            <w:r w:rsidRPr="00313484">
              <w:rPr>
                <w:rFonts w:cs="Arial"/>
                <w:szCs w:val="18"/>
              </w:rPr>
              <w:br/>
              <w:t xml:space="preserve">Ip. Töngi. </w:t>
            </w:r>
            <w:r w:rsidRPr="00313484">
              <w:rPr>
                <w:rFonts w:cs="Arial"/>
                <w:szCs w:val="18"/>
                <w:lang w:val="fr-CH"/>
              </w:rPr>
              <w:t xml:space="preserve">Diminution des marchandises transportées par le rail. Que fait le Conseil fédéral? </w:t>
            </w:r>
            <w:r w:rsidRPr="00313484">
              <w:rPr>
                <w:rFonts w:cs="Arial"/>
                <w:szCs w:val="18"/>
                <w:lang w:val="fr-CH"/>
              </w:rPr>
              <w:br/>
            </w:r>
            <w:r w:rsidRPr="00313484">
              <w:rPr>
                <w:rFonts w:cs="Arial"/>
                <w:szCs w:val="18"/>
                <w:lang w:val="it-CH"/>
              </w:rPr>
              <w:t xml:space="preserve">Ip. Töngi. Calo del trasporto di merci su rotaia: cosa fa il Consiglio federale? </w:t>
            </w:r>
          </w:p>
        </w:tc>
        <w:tc>
          <w:tcPr>
            <w:tcW w:w="1276" w:type="dxa"/>
            <w:hideMark/>
          </w:tcPr>
          <w:p w14:paraId="2581DDC6" w14:textId="77777777" w:rsidR="00313484" w:rsidRPr="00313484" w:rsidRDefault="00313484">
            <w:pPr>
              <w:rPr>
                <w:rFonts w:cs="Arial"/>
                <w:szCs w:val="18"/>
                <w:lang w:val="it-CH"/>
              </w:rPr>
            </w:pPr>
          </w:p>
        </w:tc>
        <w:tc>
          <w:tcPr>
            <w:tcW w:w="567" w:type="dxa"/>
            <w:hideMark/>
          </w:tcPr>
          <w:p w14:paraId="0225BCCA" w14:textId="77777777" w:rsidR="00313484" w:rsidRPr="00313484" w:rsidRDefault="00313484">
            <w:pPr>
              <w:rPr>
                <w:rFonts w:cs="Arial"/>
                <w:szCs w:val="18"/>
                <w:lang w:val="it-CH"/>
              </w:rPr>
            </w:pPr>
          </w:p>
        </w:tc>
      </w:tr>
      <w:tr w:rsidR="00AF18E8" w:rsidRPr="00AF18E8" w14:paraId="27EFF989" w14:textId="77777777" w:rsidTr="00AF18E8">
        <w:tc>
          <w:tcPr>
            <w:tcW w:w="455" w:type="dxa"/>
            <w:hideMark/>
          </w:tcPr>
          <w:p w14:paraId="1A9ED1C8" w14:textId="71FF653E" w:rsidR="00AF18E8" w:rsidRPr="00AF18E8" w:rsidRDefault="00AF18E8">
            <w:pPr>
              <w:rPr>
                <w:rFonts w:cs="Arial"/>
                <w:szCs w:val="18"/>
                <w:lang w:val="de-CH" w:eastAsia="de-CH"/>
              </w:rPr>
            </w:pPr>
          </w:p>
        </w:tc>
        <w:tc>
          <w:tcPr>
            <w:tcW w:w="851" w:type="dxa"/>
            <w:hideMark/>
          </w:tcPr>
          <w:p w14:paraId="59E2B06F" w14:textId="77777777" w:rsidR="00AF18E8" w:rsidRPr="00AF18E8" w:rsidRDefault="00DE3B46">
            <w:pPr>
              <w:rPr>
                <w:rFonts w:cs="Arial"/>
                <w:szCs w:val="18"/>
              </w:rPr>
            </w:pPr>
            <w:hyperlink r:id="rId1529" w:history="1">
              <w:r w:rsidR="00AF18E8" w:rsidRPr="00AF18E8">
                <w:rPr>
                  <w:rStyle w:val="Hyperlink"/>
                  <w:rFonts w:ascii="Arial" w:hAnsi="Arial" w:cs="Arial"/>
                  <w:sz w:val="18"/>
                  <w:szCs w:val="18"/>
                </w:rPr>
                <w:t>19.4081</w:t>
              </w:r>
            </w:hyperlink>
          </w:p>
        </w:tc>
        <w:tc>
          <w:tcPr>
            <w:tcW w:w="425" w:type="dxa"/>
            <w:hideMark/>
          </w:tcPr>
          <w:p w14:paraId="689776CD" w14:textId="77777777" w:rsidR="00AF18E8" w:rsidRPr="00AF18E8" w:rsidRDefault="00AF18E8">
            <w:pPr>
              <w:rPr>
                <w:rFonts w:cs="Arial"/>
                <w:szCs w:val="18"/>
              </w:rPr>
            </w:pPr>
            <w:r w:rsidRPr="00AF18E8">
              <w:rPr>
                <w:rFonts w:cs="Arial"/>
                <w:szCs w:val="18"/>
              </w:rPr>
              <w:t>n</w:t>
            </w:r>
          </w:p>
        </w:tc>
        <w:tc>
          <w:tcPr>
            <w:tcW w:w="5636" w:type="dxa"/>
            <w:hideMark/>
          </w:tcPr>
          <w:p w14:paraId="15B58691" w14:textId="77777777" w:rsidR="00AF18E8" w:rsidRPr="00AF18E8" w:rsidRDefault="00AF18E8">
            <w:pPr>
              <w:rPr>
                <w:rFonts w:cs="Arial"/>
                <w:szCs w:val="18"/>
              </w:rPr>
            </w:pPr>
            <w:r w:rsidRPr="00AF18E8">
              <w:rPr>
                <w:rFonts w:cs="Arial"/>
                <w:szCs w:val="18"/>
              </w:rPr>
              <w:t xml:space="preserve">Mo. Grüter. UKW-Radio bis 2025! </w:t>
            </w:r>
            <w:r w:rsidRPr="00AF18E8">
              <w:rPr>
                <w:rFonts w:cs="Arial"/>
                <w:szCs w:val="18"/>
              </w:rPr>
              <w:br/>
              <w:t xml:space="preserve">Mo. Grüter. </w:t>
            </w:r>
            <w:r w:rsidRPr="00AF18E8">
              <w:rPr>
                <w:rFonts w:cs="Arial"/>
                <w:szCs w:val="18"/>
                <w:lang w:val="fr-CH"/>
              </w:rPr>
              <w:t xml:space="preserve">Pour le maintien des fréquences OUC jusqu'en 2025 </w:t>
            </w:r>
            <w:r w:rsidRPr="00AF18E8">
              <w:rPr>
                <w:rFonts w:cs="Arial"/>
                <w:szCs w:val="18"/>
                <w:lang w:val="fr-CH"/>
              </w:rPr>
              <w:br/>
              <w:t xml:space="preserve">Mo. </w:t>
            </w:r>
            <w:r w:rsidRPr="00AF18E8">
              <w:rPr>
                <w:rFonts w:cs="Arial"/>
                <w:szCs w:val="18"/>
              </w:rPr>
              <w:t xml:space="preserve">Grüter. Radio OUC fino al 2025! </w:t>
            </w:r>
          </w:p>
        </w:tc>
        <w:tc>
          <w:tcPr>
            <w:tcW w:w="1276" w:type="dxa"/>
            <w:hideMark/>
          </w:tcPr>
          <w:p w14:paraId="6FF83852" w14:textId="77777777" w:rsidR="00AF18E8" w:rsidRPr="00AF18E8" w:rsidRDefault="00AF18E8">
            <w:pPr>
              <w:rPr>
                <w:rFonts w:cs="Arial"/>
                <w:szCs w:val="18"/>
              </w:rPr>
            </w:pPr>
          </w:p>
        </w:tc>
        <w:tc>
          <w:tcPr>
            <w:tcW w:w="567" w:type="dxa"/>
            <w:hideMark/>
          </w:tcPr>
          <w:p w14:paraId="2095A537" w14:textId="77777777" w:rsidR="00AF18E8" w:rsidRPr="00AF18E8" w:rsidRDefault="00AF18E8">
            <w:pPr>
              <w:rPr>
                <w:rFonts w:cs="Arial"/>
                <w:szCs w:val="18"/>
              </w:rPr>
            </w:pPr>
            <w:r w:rsidRPr="00AF18E8">
              <w:rPr>
                <w:rFonts w:cs="Arial"/>
                <w:b/>
                <w:bCs/>
                <w:szCs w:val="18"/>
              </w:rPr>
              <w:t>-</w:t>
            </w:r>
          </w:p>
        </w:tc>
      </w:tr>
      <w:tr w:rsidR="00AF18E8" w:rsidRPr="00AF18E8" w14:paraId="3A449B90" w14:textId="77777777" w:rsidTr="00AF18E8">
        <w:tc>
          <w:tcPr>
            <w:tcW w:w="455" w:type="dxa"/>
            <w:hideMark/>
          </w:tcPr>
          <w:p w14:paraId="08360AA4" w14:textId="7D31E1CA" w:rsidR="00AF18E8" w:rsidRPr="00AF18E8" w:rsidRDefault="00AF18E8">
            <w:pPr>
              <w:rPr>
                <w:rFonts w:cs="Arial"/>
                <w:szCs w:val="18"/>
                <w:lang w:val="de-CH" w:eastAsia="de-CH"/>
              </w:rPr>
            </w:pPr>
          </w:p>
        </w:tc>
        <w:tc>
          <w:tcPr>
            <w:tcW w:w="851" w:type="dxa"/>
            <w:hideMark/>
          </w:tcPr>
          <w:p w14:paraId="1C42F6FE" w14:textId="77777777" w:rsidR="00AF18E8" w:rsidRPr="00AF18E8" w:rsidRDefault="00DE3B46">
            <w:pPr>
              <w:rPr>
                <w:rFonts w:cs="Arial"/>
                <w:szCs w:val="18"/>
              </w:rPr>
            </w:pPr>
            <w:hyperlink r:id="rId1530" w:history="1">
              <w:r w:rsidR="00AF18E8" w:rsidRPr="00AF18E8">
                <w:rPr>
                  <w:rStyle w:val="Hyperlink"/>
                  <w:rFonts w:ascii="Arial" w:hAnsi="Arial" w:cs="Arial"/>
                  <w:sz w:val="18"/>
                  <w:szCs w:val="18"/>
                </w:rPr>
                <w:t>19.4084</w:t>
              </w:r>
            </w:hyperlink>
          </w:p>
        </w:tc>
        <w:tc>
          <w:tcPr>
            <w:tcW w:w="425" w:type="dxa"/>
            <w:hideMark/>
          </w:tcPr>
          <w:p w14:paraId="500A37B4" w14:textId="77777777" w:rsidR="00AF18E8" w:rsidRPr="00AF18E8" w:rsidRDefault="00AF18E8">
            <w:pPr>
              <w:rPr>
                <w:rFonts w:cs="Arial"/>
                <w:szCs w:val="18"/>
              </w:rPr>
            </w:pPr>
            <w:r w:rsidRPr="00AF18E8">
              <w:rPr>
                <w:rFonts w:cs="Arial"/>
                <w:szCs w:val="18"/>
              </w:rPr>
              <w:t>n</w:t>
            </w:r>
          </w:p>
        </w:tc>
        <w:tc>
          <w:tcPr>
            <w:tcW w:w="5636" w:type="dxa"/>
            <w:hideMark/>
          </w:tcPr>
          <w:p w14:paraId="3307CE88" w14:textId="77777777" w:rsidR="00AF18E8" w:rsidRPr="00AF18E8" w:rsidRDefault="00AF18E8">
            <w:pPr>
              <w:rPr>
                <w:rFonts w:cs="Arial"/>
                <w:szCs w:val="18"/>
                <w:lang w:val="it-CH"/>
              </w:rPr>
            </w:pPr>
            <w:r w:rsidRPr="00AF18E8">
              <w:rPr>
                <w:rFonts w:cs="Arial"/>
                <w:szCs w:val="18"/>
              </w:rPr>
              <w:t xml:space="preserve">Ip. Hardegger. Öffentlichkeitsprinzip und Mitwirkungsrechte bei der Slotvergabe im Luftverkehr </w:t>
            </w:r>
            <w:r w:rsidRPr="00AF18E8">
              <w:rPr>
                <w:rFonts w:cs="Arial"/>
                <w:szCs w:val="18"/>
              </w:rPr>
              <w:br/>
              <w:t xml:space="preserve">Ip. </w:t>
            </w:r>
            <w:r w:rsidRPr="00AF18E8">
              <w:rPr>
                <w:rFonts w:cs="Arial"/>
                <w:szCs w:val="18"/>
                <w:lang w:val="fr-CH"/>
              </w:rPr>
              <w:t xml:space="preserve">Hardegger. Gestion des créneaux horaires dans le trafic aérien. Principe de la transparence et droit de participation </w:t>
            </w:r>
            <w:r w:rsidRPr="00AF18E8">
              <w:rPr>
                <w:rFonts w:cs="Arial"/>
                <w:szCs w:val="18"/>
                <w:lang w:val="fr-CH"/>
              </w:rPr>
              <w:br/>
              <w:t xml:space="preserve">Ip. </w:t>
            </w:r>
            <w:r w:rsidRPr="00AF18E8">
              <w:rPr>
                <w:rFonts w:cs="Arial"/>
                <w:szCs w:val="18"/>
                <w:lang w:val="it-CH"/>
              </w:rPr>
              <w:t xml:space="preserve">Hardegger. Attribuzione degli slot nel traffico aereo: principio di trasparenza e diritti di partecipazione </w:t>
            </w:r>
          </w:p>
        </w:tc>
        <w:tc>
          <w:tcPr>
            <w:tcW w:w="1276" w:type="dxa"/>
            <w:hideMark/>
          </w:tcPr>
          <w:p w14:paraId="4D8AFE96" w14:textId="77777777" w:rsidR="00AF18E8" w:rsidRPr="00AF18E8" w:rsidRDefault="00AF18E8">
            <w:pPr>
              <w:rPr>
                <w:rFonts w:cs="Arial"/>
                <w:szCs w:val="18"/>
                <w:lang w:val="it-CH"/>
              </w:rPr>
            </w:pPr>
          </w:p>
        </w:tc>
        <w:tc>
          <w:tcPr>
            <w:tcW w:w="567" w:type="dxa"/>
            <w:hideMark/>
          </w:tcPr>
          <w:p w14:paraId="6855AFC2" w14:textId="77777777" w:rsidR="00AF18E8" w:rsidRPr="00AF18E8" w:rsidRDefault="00AF18E8">
            <w:pPr>
              <w:rPr>
                <w:rFonts w:cs="Arial"/>
                <w:szCs w:val="18"/>
                <w:lang w:val="it-CH"/>
              </w:rPr>
            </w:pPr>
          </w:p>
        </w:tc>
      </w:tr>
      <w:tr w:rsidR="00313484" w:rsidRPr="00DA425A" w14:paraId="296C0F9C" w14:textId="77777777" w:rsidTr="00313484">
        <w:tc>
          <w:tcPr>
            <w:tcW w:w="455" w:type="dxa"/>
            <w:hideMark/>
          </w:tcPr>
          <w:p w14:paraId="24483AA1" w14:textId="7953A2F0" w:rsidR="00313484" w:rsidRPr="00A0356E" w:rsidRDefault="00313484">
            <w:pPr>
              <w:rPr>
                <w:rFonts w:cs="Arial"/>
                <w:szCs w:val="18"/>
                <w:lang w:val="it-CH" w:eastAsia="de-CH"/>
              </w:rPr>
            </w:pPr>
          </w:p>
        </w:tc>
        <w:tc>
          <w:tcPr>
            <w:tcW w:w="851" w:type="dxa"/>
            <w:hideMark/>
          </w:tcPr>
          <w:p w14:paraId="01FDE7C4" w14:textId="77777777" w:rsidR="00313484" w:rsidRPr="00313484" w:rsidRDefault="00DE3B46">
            <w:pPr>
              <w:rPr>
                <w:rFonts w:cs="Arial"/>
                <w:szCs w:val="18"/>
              </w:rPr>
            </w:pPr>
            <w:hyperlink r:id="rId1531" w:history="1">
              <w:r w:rsidR="00313484" w:rsidRPr="00313484">
                <w:rPr>
                  <w:rStyle w:val="Hyperlink"/>
                  <w:rFonts w:ascii="Arial" w:hAnsi="Arial" w:cs="Arial"/>
                  <w:sz w:val="18"/>
                  <w:szCs w:val="18"/>
                </w:rPr>
                <w:t>19.4087</w:t>
              </w:r>
            </w:hyperlink>
          </w:p>
        </w:tc>
        <w:tc>
          <w:tcPr>
            <w:tcW w:w="425" w:type="dxa"/>
            <w:hideMark/>
          </w:tcPr>
          <w:p w14:paraId="04B1034D" w14:textId="77777777" w:rsidR="00313484" w:rsidRPr="00313484" w:rsidRDefault="00313484">
            <w:pPr>
              <w:rPr>
                <w:rFonts w:cs="Arial"/>
                <w:szCs w:val="18"/>
              </w:rPr>
            </w:pPr>
            <w:r w:rsidRPr="00313484">
              <w:rPr>
                <w:rFonts w:cs="Arial"/>
                <w:szCs w:val="18"/>
              </w:rPr>
              <w:t>n</w:t>
            </w:r>
          </w:p>
        </w:tc>
        <w:tc>
          <w:tcPr>
            <w:tcW w:w="5636" w:type="dxa"/>
            <w:hideMark/>
          </w:tcPr>
          <w:p w14:paraId="15D86430" w14:textId="77777777" w:rsidR="00313484" w:rsidRPr="00313484" w:rsidRDefault="00313484">
            <w:pPr>
              <w:rPr>
                <w:rFonts w:cs="Arial"/>
                <w:szCs w:val="18"/>
                <w:lang w:val="it-CH"/>
              </w:rPr>
            </w:pPr>
            <w:r w:rsidRPr="00313484">
              <w:rPr>
                <w:rFonts w:cs="Arial"/>
                <w:szCs w:val="18"/>
              </w:rPr>
              <w:t xml:space="preserve">Ip. Munz. Glaubwürdiges Partizipationsverfahren geologisches Tiefenlager durch nachhaltige Finanzierung </w:t>
            </w:r>
            <w:r w:rsidRPr="00313484">
              <w:rPr>
                <w:rFonts w:cs="Arial"/>
                <w:szCs w:val="18"/>
              </w:rPr>
              <w:br/>
              <w:t xml:space="preserve">Ip. </w:t>
            </w:r>
            <w:r w:rsidRPr="00313484">
              <w:rPr>
                <w:rFonts w:cs="Arial"/>
                <w:szCs w:val="18"/>
                <w:lang w:val="fr-CH"/>
              </w:rPr>
              <w:t xml:space="preserve">Munz. Dépôt en couches géologiques profondes. Financement d'un processus participatif digne de ce nom </w:t>
            </w:r>
            <w:r w:rsidRPr="00313484">
              <w:rPr>
                <w:rFonts w:cs="Arial"/>
                <w:szCs w:val="18"/>
                <w:lang w:val="fr-CH"/>
              </w:rPr>
              <w:br/>
              <w:t xml:space="preserve">Ip. </w:t>
            </w:r>
            <w:r w:rsidRPr="00313484">
              <w:rPr>
                <w:rFonts w:cs="Arial"/>
                <w:szCs w:val="18"/>
                <w:lang w:val="it-CH"/>
              </w:rPr>
              <w:t xml:space="preserve">Munz. Depositi in strati geologici profondi: procedura di partecipazione credibile grazie a un finanziamento sostenibile </w:t>
            </w:r>
          </w:p>
        </w:tc>
        <w:tc>
          <w:tcPr>
            <w:tcW w:w="1276" w:type="dxa"/>
            <w:hideMark/>
          </w:tcPr>
          <w:p w14:paraId="29884D49" w14:textId="77777777" w:rsidR="00313484" w:rsidRPr="00313484" w:rsidRDefault="00313484">
            <w:pPr>
              <w:rPr>
                <w:rFonts w:cs="Arial"/>
                <w:szCs w:val="18"/>
                <w:lang w:val="it-CH"/>
              </w:rPr>
            </w:pPr>
          </w:p>
        </w:tc>
        <w:tc>
          <w:tcPr>
            <w:tcW w:w="567" w:type="dxa"/>
            <w:hideMark/>
          </w:tcPr>
          <w:p w14:paraId="6D09BB87" w14:textId="77777777" w:rsidR="00313484" w:rsidRPr="00313484" w:rsidRDefault="00313484">
            <w:pPr>
              <w:rPr>
                <w:rFonts w:cs="Arial"/>
                <w:szCs w:val="18"/>
                <w:lang w:val="it-CH"/>
              </w:rPr>
            </w:pPr>
          </w:p>
        </w:tc>
      </w:tr>
      <w:tr w:rsidR="00AF18E8" w:rsidRPr="00AF18E8" w14:paraId="4841AD15" w14:textId="77777777" w:rsidTr="00AF18E8">
        <w:tc>
          <w:tcPr>
            <w:tcW w:w="455" w:type="dxa"/>
            <w:hideMark/>
          </w:tcPr>
          <w:p w14:paraId="10D21009" w14:textId="6B3C827E" w:rsidR="00AF18E8" w:rsidRPr="00AF18E8" w:rsidRDefault="00AF18E8">
            <w:pPr>
              <w:rPr>
                <w:rFonts w:cs="Arial"/>
                <w:szCs w:val="18"/>
                <w:lang w:val="de-CH" w:eastAsia="de-CH"/>
              </w:rPr>
            </w:pPr>
          </w:p>
        </w:tc>
        <w:tc>
          <w:tcPr>
            <w:tcW w:w="851" w:type="dxa"/>
            <w:hideMark/>
          </w:tcPr>
          <w:p w14:paraId="65BDDD58" w14:textId="77777777" w:rsidR="00AF18E8" w:rsidRPr="00AF18E8" w:rsidRDefault="00DE3B46">
            <w:pPr>
              <w:rPr>
                <w:rFonts w:cs="Arial"/>
                <w:szCs w:val="18"/>
              </w:rPr>
            </w:pPr>
            <w:hyperlink r:id="rId1532" w:history="1">
              <w:r w:rsidR="00AF18E8" w:rsidRPr="00AF18E8">
                <w:rPr>
                  <w:rStyle w:val="Hyperlink"/>
                  <w:rFonts w:ascii="Arial" w:hAnsi="Arial" w:cs="Arial"/>
                  <w:sz w:val="18"/>
                  <w:szCs w:val="18"/>
                </w:rPr>
                <w:t>19.4097</w:t>
              </w:r>
            </w:hyperlink>
          </w:p>
        </w:tc>
        <w:tc>
          <w:tcPr>
            <w:tcW w:w="425" w:type="dxa"/>
            <w:hideMark/>
          </w:tcPr>
          <w:p w14:paraId="3FE15C06" w14:textId="77777777" w:rsidR="00AF18E8" w:rsidRPr="00AF18E8" w:rsidRDefault="00AF18E8">
            <w:pPr>
              <w:rPr>
                <w:rFonts w:cs="Arial"/>
                <w:szCs w:val="18"/>
              </w:rPr>
            </w:pPr>
            <w:r w:rsidRPr="00AF18E8">
              <w:rPr>
                <w:rFonts w:cs="Arial"/>
                <w:szCs w:val="18"/>
              </w:rPr>
              <w:t>n</w:t>
            </w:r>
          </w:p>
        </w:tc>
        <w:tc>
          <w:tcPr>
            <w:tcW w:w="5636" w:type="dxa"/>
            <w:hideMark/>
          </w:tcPr>
          <w:p w14:paraId="439430F7" w14:textId="77777777" w:rsidR="00AF18E8" w:rsidRPr="00AF18E8" w:rsidRDefault="00AF18E8">
            <w:pPr>
              <w:rPr>
                <w:rFonts w:cs="Arial"/>
                <w:szCs w:val="18"/>
                <w:lang w:val="it-CH"/>
              </w:rPr>
            </w:pPr>
            <w:r w:rsidRPr="00AF18E8">
              <w:rPr>
                <w:rFonts w:cs="Arial"/>
                <w:szCs w:val="18"/>
              </w:rPr>
              <w:t xml:space="preserve">Mo. Bourgeois. Verantwortlichkeit bei der Haltung von Herdenschutzhunden: Regelung vereinfachen </w:t>
            </w:r>
            <w:r w:rsidRPr="00AF18E8">
              <w:rPr>
                <w:rFonts w:cs="Arial"/>
                <w:szCs w:val="18"/>
              </w:rPr>
              <w:br/>
              <w:t xml:space="preserve">Mo. </w:t>
            </w:r>
            <w:r w:rsidRPr="00AF18E8">
              <w:rPr>
                <w:rFonts w:cs="Arial"/>
                <w:szCs w:val="18"/>
                <w:lang w:val="fr-CH"/>
              </w:rPr>
              <w:t xml:space="preserve">Bourgeois. Simplifier les responsabilités des détenteurs de chiens de protection des troupeaux </w:t>
            </w:r>
            <w:r w:rsidRPr="00AF18E8">
              <w:rPr>
                <w:rFonts w:cs="Arial"/>
                <w:szCs w:val="18"/>
                <w:lang w:val="fr-CH"/>
              </w:rPr>
              <w:br/>
              <w:t xml:space="preserve">Mo. </w:t>
            </w:r>
            <w:r w:rsidRPr="00AF18E8">
              <w:rPr>
                <w:rFonts w:cs="Arial"/>
                <w:szCs w:val="18"/>
                <w:lang w:val="it-CH"/>
              </w:rPr>
              <w:t xml:space="preserve">Bourgeois. Semplificare le responsabilità dei detentori di cani da protezione delle greggi </w:t>
            </w:r>
          </w:p>
        </w:tc>
        <w:tc>
          <w:tcPr>
            <w:tcW w:w="1276" w:type="dxa"/>
            <w:hideMark/>
          </w:tcPr>
          <w:p w14:paraId="272744F4" w14:textId="77777777" w:rsidR="00AF18E8" w:rsidRPr="00AF18E8" w:rsidRDefault="00AF18E8">
            <w:pPr>
              <w:rPr>
                <w:rFonts w:cs="Arial"/>
                <w:szCs w:val="18"/>
                <w:lang w:val="it-CH"/>
              </w:rPr>
            </w:pPr>
          </w:p>
        </w:tc>
        <w:tc>
          <w:tcPr>
            <w:tcW w:w="567" w:type="dxa"/>
            <w:hideMark/>
          </w:tcPr>
          <w:p w14:paraId="288D1A96" w14:textId="77777777" w:rsidR="00AF18E8" w:rsidRPr="00AF18E8" w:rsidRDefault="00AF18E8">
            <w:pPr>
              <w:rPr>
                <w:rFonts w:cs="Arial"/>
                <w:szCs w:val="18"/>
              </w:rPr>
            </w:pPr>
            <w:r w:rsidRPr="00AF18E8">
              <w:rPr>
                <w:rFonts w:cs="Arial"/>
                <w:b/>
                <w:bCs/>
                <w:szCs w:val="18"/>
              </w:rPr>
              <w:t>-</w:t>
            </w:r>
          </w:p>
        </w:tc>
      </w:tr>
      <w:tr w:rsidR="00AF18E8" w:rsidRPr="00AF18E8" w14:paraId="309657B7" w14:textId="77777777" w:rsidTr="00AF18E8">
        <w:tc>
          <w:tcPr>
            <w:tcW w:w="455" w:type="dxa"/>
            <w:hideMark/>
          </w:tcPr>
          <w:p w14:paraId="6C6FF38D" w14:textId="217D863B" w:rsidR="00AF18E8" w:rsidRPr="00AF18E8" w:rsidRDefault="00AF18E8">
            <w:pPr>
              <w:rPr>
                <w:rFonts w:cs="Arial"/>
                <w:szCs w:val="18"/>
                <w:lang w:val="de-CH" w:eastAsia="de-CH"/>
              </w:rPr>
            </w:pPr>
          </w:p>
        </w:tc>
        <w:tc>
          <w:tcPr>
            <w:tcW w:w="851" w:type="dxa"/>
            <w:hideMark/>
          </w:tcPr>
          <w:p w14:paraId="1DDF4CDB" w14:textId="77777777" w:rsidR="00AF18E8" w:rsidRPr="00AF18E8" w:rsidRDefault="00DE3B46">
            <w:pPr>
              <w:rPr>
                <w:rFonts w:cs="Arial"/>
                <w:szCs w:val="18"/>
              </w:rPr>
            </w:pPr>
            <w:hyperlink r:id="rId1533" w:history="1">
              <w:r w:rsidR="00AF18E8" w:rsidRPr="00AF18E8">
                <w:rPr>
                  <w:rStyle w:val="Hyperlink"/>
                  <w:rFonts w:ascii="Arial" w:hAnsi="Arial" w:cs="Arial"/>
                  <w:sz w:val="18"/>
                  <w:szCs w:val="18"/>
                </w:rPr>
                <w:t>19.4098</w:t>
              </w:r>
            </w:hyperlink>
          </w:p>
        </w:tc>
        <w:tc>
          <w:tcPr>
            <w:tcW w:w="425" w:type="dxa"/>
            <w:hideMark/>
          </w:tcPr>
          <w:p w14:paraId="1A941EF0" w14:textId="77777777" w:rsidR="00AF18E8" w:rsidRPr="00AF18E8" w:rsidRDefault="00AF18E8">
            <w:pPr>
              <w:rPr>
                <w:rFonts w:cs="Arial"/>
                <w:szCs w:val="18"/>
              </w:rPr>
            </w:pPr>
            <w:r w:rsidRPr="00AF18E8">
              <w:rPr>
                <w:rFonts w:cs="Arial"/>
                <w:szCs w:val="18"/>
              </w:rPr>
              <w:t>n</w:t>
            </w:r>
          </w:p>
        </w:tc>
        <w:tc>
          <w:tcPr>
            <w:tcW w:w="5636" w:type="dxa"/>
            <w:hideMark/>
          </w:tcPr>
          <w:p w14:paraId="3F73AB90" w14:textId="77777777" w:rsidR="00AF18E8" w:rsidRPr="00AF18E8" w:rsidRDefault="00AF18E8">
            <w:pPr>
              <w:rPr>
                <w:rFonts w:cs="Arial"/>
                <w:szCs w:val="18"/>
              </w:rPr>
            </w:pPr>
            <w:r w:rsidRPr="00AF18E8">
              <w:rPr>
                <w:rFonts w:cs="Arial"/>
                <w:szCs w:val="18"/>
              </w:rPr>
              <w:t xml:space="preserve">Po. Bourgeois. Einsatz von Pflanzenschutzmitteln - Mindestausbildung verlangen </w:t>
            </w:r>
            <w:r w:rsidRPr="00AF18E8">
              <w:rPr>
                <w:rFonts w:cs="Arial"/>
                <w:szCs w:val="18"/>
              </w:rPr>
              <w:br/>
              <w:t xml:space="preserve">Po. </w:t>
            </w:r>
            <w:r w:rsidRPr="00AF18E8">
              <w:rPr>
                <w:rFonts w:cs="Arial"/>
                <w:szCs w:val="18"/>
                <w:lang w:val="fr-CH"/>
              </w:rPr>
              <w:t xml:space="preserve">Bourgeois. Utilisation des produits phytosanitaires - formation minimale à exiger </w:t>
            </w:r>
            <w:r w:rsidRPr="00AF18E8">
              <w:rPr>
                <w:rFonts w:cs="Arial"/>
                <w:szCs w:val="18"/>
                <w:lang w:val="fr-CH"/>
              </w:rPr>
              <w:br/>
              <w:t xml:space="preserve">Po. </w:t>
            </w:r>
            <w:r w:rsidRPr="00AF18E8">
              <w:rPr>
                <w:rFonts w:cs="Arial"/>
                <w:szCs w:val="18"/>
              </w:rPr>
              <w:t xml:space="preserve">Bourgeois. Utilizzo di prodotti fitosanitari: esigere una formazione minima </w:t>
            </w:r>
          </w:p>
        </w:tc>
        <w:tc>
          <w:tcPr>
            <w:tcW w:w="1276" w:type="dxa"/>
            <w:hideMark/>
          </w:tcPr>
          <w:p w14:paraId="53898D00" w14:textId="77777777" w:rsidR="00AF18E8" w:rsidRPr="00AF18E8" w:rsidRDefault="00AF18E8">
            <w:pPr>
              <w:rPr>
                <w:rFonts w:cs="Arial"/>
                <w:szCs w:val="18"/>
              </w:rPr>
            </w:pPr>
          </w:p>
        </w:tc>
        <w:tc>
          <w:tcPr>
            <w:tcW w:w="567" w:type="dxa"/>
            <w:hideMark/>
          </w:tcPr>
          <w:p w14:paraId="5EF32319" w14:textId="77777777" w:rsidR="00AF18E8" w:rsidRPr="00AF18E8" w:rsidRDefault="00AF18E8">
            <w:pPr>
              <w:rPr>
                <w:rFonts w:cs="Arial"/>
                <w:szCs w:val="18"/>
              </w:rPr>
            </w:pPr>
            <w:r w:rsidRPr="00AF18E8">
              <w:rPr>
                <w:rFonts w:cs="Arial"/>
                <w:b/>
                <w:bCs/>
                <w:szCs w:val="18"/>
              </w:rPr>
              <w:t>-</w:t>
            </w:r>
          </w:p>
        </w:tc>
      </w:tr>
      <w:tr w:rsidR="00AF18E8" w:rsidRPr="00AF18E8" w14:paraId="76384830" w14:textId="77777777" w:rsidTr="00AF18E8">
        <w:tc>
          <w:tcPr>
            <w:tcW w:w="455" w:type="dxa"/>
            <w:hideMark/>
          </w:tcPr>
          <w:p w14:paraId="59049B8E" w14:textId="38012D94" w:rsidR="00AF18E8" w:rsidRPr="00AF18E8" w:rsidRDefault="00AF18E8">
            <w:pPr>
              <w:rPr>
                <w:rFonts w:cs="Arial"/>
                <w:szCs w:val="18"/>
                <w:lang w:val="de-CH" w:eastAsia="de-CH"/>
              </w:rPr>
            </w:pPr>
          </w:p>
        </w:tc>
        <w:tc>
          <w:tcPr>
            <w:tcW w:w="851" w:type="dxa"/>
            <w:hideMark/>
          </w:tcPr>
          <w:p w14:paraId="20D0766C" w14:textId="77777777" w:rsidR="00AF18E8" w:rsidRPr="00AF18E8" w:rsidRDefault="00DE3B46">
            <w:pPr>
              <w:rPr>
                <w:rFonts w:cs="Arial"/>
                <w:szCs w:val="18"/>
              </w:rPr>
            </w:pPr>
            <w:hyperlink r:id="rId1534" w:history="1">
              <w:r w:rsidR="00AF18E8" w:rsidRPr="00AF18E8">
                <w:rPr>
                  <w:rStyle w:val="Hyperlink"/>
                  <w:rFonts w:ascii="Arial" w:hAnsi="Arial" w:cs="Arial"/>
                  <w:sz w:val="18"/>
                  <w:szCs w:val="18"/>
                </w:rPr>
                <w:t>19.4100</w:t>
              </w:r>
            </w:hyperlink>
          </w:p>
        </w:tc>
        <w:tc>
          <w:tcPr>
            <w:tcW w:w="425" w:type="dxa"/>
            <w:hideMark/>
          </w:tcPr>
          <w:p w14:paraId="785BCCEC" w14:textId="77777777" w:rsidR="00AF18E8" w:rsidRPr="00AF18E8" w:rsidRDefault="00AF18E8">
            <w:pPr>
              <w:rPr>
                <w:rFonts w:cs="Arial"/>
                <w:szCs w:val="18"/>
              </w:rPr>
            </w:pPr>
            <w:r w:rsidRPr="00AF18E8">
              <w:rPr>
                <w:rFonts w:cs="Arial"/>
                <w:szCs w:val="18"/>
              </w:rPr>
              <w:t>n</w:t>
            </w:r>
          </w:p>
        </w:tc>
        <w:tc>
          <w:tcPr>
            <w:tcW w:w="5636" w:type="dxa"/>
            <w:hideMark/>
          </w:tcPr>
          <w:p w14:paraId="74D162B5" w14:textId="77777777" w:rsidR="00AF18E8" w:rsidRPr="00AF18E8" w:rsidRDefault="00AF18E8">
            <w:pPr>
              <w:rPr>
                <w:rFonts w:cs="Arial"/>
                <w:szCs w:val="18"/>
              </w:rPr>
            </w:pPr>
            <w:r w:rsidRPr="00AF18E8">
              <w:rPr>
                <w:rFonts w:cs="Arial"/>
                <w:szCs w:val="18"/>
              </w:rPr>
              <w:t xml:space="preserve">Mo. Bourgeois. Wirksame Massnahmen gegen Littering </w:t>
            </w:r>
            <w:r w:rsidRPr="00AF18E8">
              <w:rPr>
                <w:rFonts w:cs="Arial"/>
                <w:szCs w:val="18"/>
              </w:rPr>
              <w:br/>
              <w:t xml:space="preserve">Mo. </w:t>
            </w:r>
            <w:r w:rsidRPr="00AF18E8">
              <w:rPr>
                <w:rFonts w:cs="Arial"/>
                <w:szCs w:val="18"/>
                <w:lang w:val="fr-CH"/>
              </w:rPr>
              <w:t xml:space="preserve">Bourgeois. Lutter efficacement contre l'abandon de déchets sauvages </w:t>
            </w:r>
            <w:r w:rsidRPr="00AF18E8">
              <w:rPr>
                <w:rFonts w:cs="Arial"/>
                <w:szCs w:val="18"/>
                <w:lang w:val="fr-CH"/>
              </w:rPr>
              <w:br/>
              <w:t xml:space="preserve">Mo. </w:t>
            </w:r>
            <w:r w:rsidRPr="00AF18E8">
              <w:rPr>
                <w:rFonts w:cs="Arial"/>
                <w:szCs w:val="18"/>
              </w:rPr>
              <w:t xml:space="preserve">Bourgeois. Lottare efficacemente contro l'abbandono dei rifiuti </w:t>
            </w:r>
          </w:p>
        </w:tc>
        <w:tc>
          <w:tcPr>
            <w:tcW w:w="1276" w:type="dxa"/>
            <w:hideMark/>
          </w:tcPr>
          <w:p w14:paraId="1FC4A607" w14:textId="77777777" w:rsidR="00AF18E8" w:rsidRPr="00AF18E8" w:rsidRDefault="00AF18E8">
            <w:pPr>
              <w:rPr>
                <w:rFonts w:cs="Arial"/>
                <w:szCs w:val="18"/>
              </w:rPr>
            </w:pPr>
          </w:p>
        </w:tc>
        <w:tc>
          <w:tcPr>
            <w:tcW w:w="567" w:type="dxa"/>
            <w:hideMark/>
          </w:tcPr>
          <w:p w14:paraId="56222026" w14:textId="77777777" w:rsidR="00AF18E8" w:rsidRPr="00AF18E8" w:rsidRDefault="00AF18E8">
            <w:pPr>
              <w:rPr>
                <w:rFonts w:cs="Arial"/>
                <w:szCs w:val="18"/>
              </w:rPr>
            </w:pPr>
            <w:r w:rsidRPr="00AF18E8">
              <w:rPr>
                <w:rFonts w:cs="Arial"/>
                <w:b/>
                <w:bCs/>
                <w:szCs w:val="18"/>
              </w:rPr>
              <w:t>+</w:t>
            </w:r>
          </w:p>
        </w:tc>
      </w:tr>
      <w:tr w:rsidR="00AF18E8" w:rsidRPr="00AF18E8" w14:paraId="72441EE3" w14:textId="77777777" w:rsidTr="00AF18E8">
        <w:tc>
          <w:tcPr>
            <w:tcW w:w="455" w:type="dxa"/>
            <w:hideMark/>
          </w:tcPr>
          <w:p w14:paraId="7AAA17AF" w14:textId="0DBDCCFC" w:rsidR="00AF18E8" w:rsidRPr="00AF18E8" w:rsidRDefault="00AF18E8">
            <w:pPr>
              <w:rPr>
                <w:rFonts w:cs="Arial"/>
                <w:szCs w:val="18"/>
                <w:lang w:val="de-CH" w:eastAsia="de-CH"/>
              </w:rPr>
            </w:pPr>
          </w:p>
        </w:tc>
        <w:tc>
          <w:tcPr>
            <w:tcW w:w="851" w:type="dxa"/>
            <w:hideMark/>
          </w:tcPr>
          <w:p w14:paraId="6A5B8005" w14:textId="77777777" w:rsidR="00AF18E8" w:rsidRPr="00AF18E8" w:rsidRDefault="00DE3B46">
            <w:pPr>
              <w:rPr>
                <w:rFonts w:cs="Arial"/>
                <w:szCs w:val="18"/>
              </w:rPr>
            </w:pPr>
            <w:hyperlink r:id="rId1535" w:history="1">
              <w:r w:rsidR="00AF18E8" w:rsidRPr="00AF18E8">
                <w:rPr>
                  <w:rStyle w:val="Hyperlink"/>
                  <w:rFonts w:ascii="Arial" w:hAnsi="Arial" w:cs="Arial"/>
                  <w:sz w:val="18"/>
                  <w:szCs w:val="18"/>
                </w:rPr>
                <w:t>19.4106</w:t>
              </w:r>
            </w:hyperlink>
          </w:p>
        </w:tc>
        <w:tc>
          <w:tcPr>
            <w:tcW w:w="425" w:type="dxa"/>
            <w:hideMark/>
          </w:tcPr>
          <w:p w14:paraId="534B2BF0" w14:textId="77777777" w:rsidR="00AF18E8" w:rsidRPr="00AF18E8" w:rsidRDefault="00AF18E8">
            <w:pPr>
              <w:rPr>
                <w:rFonts w:cs="Arial"/>
                <w:szCs w:val="18"/>
              </w:rPr>
            </w:pPr>
            <w:r w:rsidRPr="00AF18E8">
              <w:rPr>
                <w:rFonts w:cs="Arial"/>
                <w:szCs w:val="18"/>
              </w:rPr>
              <w:t>n</w:t>
            </w:r>
          </w:p>
        </w:tc>
        <w:tc>
          <w:tcPr>
            <w:tcW w:w="5636" w:type="dxa"/>
            <w:hideMark/>
          </w:tcPr>
          <w:p w14:paraId="05E17427" w14:textId="77777777" w:rsidR="00AF18E8" w:rsidRPr="00AF18E8" w:rsidRDefault="00AF18E8">
            <w:pPr>
              <w:rPr>
                <w:rFonts w:cs="Arial"/>
                <w:szCs w:val="18"/>
                <w:lang w:val="it-CH"/>
              </w:rPr>
            </w:pPr>
            <w:r w:rsidRPr="00AF18E8">
              <w:rPr>
                <w:rFonts w:cs="Arial"/>
                <w:szCs w:val="18"/>
              </w:rPr>
              <w:t xml:space="preserve">Mo. Rochat Fernandez. Ein Gesetz zum Schutz der Geldtransporte </w:t>
            </w:r>
            <w:r w:rsidRPr="00AF18E8">
              <w:rPr>
                <w:rFonts w:cs="Arial"/>
                <w:szCs w:val="18"/>
              </w:rPr>
              <w:br/>
              <w:t xml:space="preserve">Mo. </w:t>
            </w:r>
            <w:r w:rsidRPr="00AF18E8">
              <w:rPr>
                <w:rFonts w:cs="Arial"/>
                <w:szCs w:val="18"/>
                <w:lang w:val="fr-CH"/>
              </w:rPr>
              <w:t xml:space="preserve">Rochat Fernandez. Une loi pour assurer la sécurité des convoyages de fonds </w:t>
            </w:r>
            <w:r w:rsidRPr="00AF18E8">
              <w:rPr>
                <w:rFonts w:cs="Arial"/>
                <w:szCs w:val="18"/>
                <w:lang w:val="fr-CH"/>
              </w:rPr>
              <w:br/>
              <w:t xml:space="preserve">Mo. </w:t>
            </w:r>
            <w:r w:rsidRPr="00AF18E8">
              <w:rPr>
                <w:rFonts w:cs="Arial"/>
                <w:szCs w:val="18"/>
                <w:lang w:val="it-CH"/>
              </w:rPr>
              <w:t xml:space="preserve">Rochat Fernandez. Una legge per la sicurezza dei trasporti di denaro </w:t>
            </w:r>
          </w:p>
        </w:tc>
        <w:tc>
          <w:tcPr>
            <w:tcW w:w="1276" w:type="dxa"/>
            <w:hideMark/>
          </w:tcPr>
          <w:p w14:paraId="3531A71A" w14:textId="77777777" w:rsidR="00AF18E8" w:rsidRPr="00AF18E8" w:rsidRDefault="00AF18E8">
            <w:pPr>
              <w:rPr>
                <w:rFonts w:cs="Arial"/>
                <w:szCs w:val="18"/>
                <w:lang w:val="it-CH"/>
              </w:rPr>
            </w:pPr>
          </w:p>
        </w:tc>
        <w:tc>
          <w:tcPr>
            <w:tcW w:w="567" w:type="dxa"/>
            <w:hideMark/>
          </w:tcPr>
          <w:p w14:paraId="4CE46D5B" w14:textId="77777777" w:rsidR="00AF18E8" w:rsidRPr="00AF18E8" w:rsidRDefault="00AF18E8">
            <w:pPr>
              <w:rPr>
                <w:rFonts w:cs="Arial"/>
                <w:szCs w:val="18"/>
              </w:rPr>
            </w:pPr>
            <w:r w:rsidRPr="00AF18E8">
              <w:rPr>
                <w:rFonts w:cs="Arial"/>
                <w:b/>
                <w:bCs/>
                <w:szCs w:val="18"/>
              </w:rPr>
              <w:t>-</w:t>
            </w:r>
          </w:p>
        </w:tc>
      </w:tr>
      <w:tr w:rsidR="00AF18E8" w:rsidRPr="00AF18E8" w14:paraId="376FCD7F" w14:textId="77777777" w:rsidTr="00AF18E8">
        <w:tc>
          <w:tcPr>
            <w:tcW w:w="455" w:type="dxa"/>
            <w:hideMark/>
          </w:tcPr>
          <w:p w14:paraId="60E67ECF" w14:textId="6F00E1A1" w:rsidR="00AF18E8" w:rsidRPr="00AF18E8" w:rsidRDefault="00AF18E8">
            <w:pPr>
              <w:rPr>
                <w:rFonts w:cs="Arial"/>
                <w:szCs w:val="18"/>
                <w:lang w:val="de-CH" w:eastAsia="de-CH"/>
              </w:rPr>
            </w:pPr>
          </w:p>
        </w:tc>
        <w:tc>
          <w:tcPr>
            <w:tcW w:w="851" w:type="dxa"/>
            <w:hideMark/>
          </w:tcPr>
          <w:p w14:paraId="059BC27D" w14:textId="77777777" w:rsidR="00AF18E8" w:rsidRPr="00AF18E8" w:rsidRDefault="00DE3B46">
            <w:pPr>
              <w:rPr>
                <w:rFonts w:cs="Arial"/>
                <w:szCs w:val="18"/>
              </w:rPr>
            </w:pPr>
            <w:hyperlink r:id="rId1536" w:history="1">
              <w:r w:rsidR="00AF18E8" w:rsidRPr="00AF18E8">
                <w:rPr>
                  <w:rStyle w:val="Hyperlink"/>
                  <w:rFonts w:ascii="Arial" w:hAnsi="Arial" w:cs="Arial"/>
                  <w:sz w:val="18"/>
                  <w:szCs w:val="18"/>
                </w:rPr>
                <w:t>19.4109</w:t>
              </w:r>
            </w:hyperlink>
          </w:p>
        </w:tc>
        <w:tc>
          <w:tcPr>
            <w:tcW w:w="425" w:type="dxa"/>
            <w:hideMark/>
          </w:tcPr>
          <w:p w14:paraId="4380EF7B" w14:textId="77777777" w:rsidR="00AF18E8" w:rsidRPr="00AF18E8" w:rsidRDefault="00AF18E8">
            <w:pPr>
              <w:rPr>
                <w:rFonts w:cs="Arial"/>
                <w:szCs w:val="18"/>
              </w:rPr>
            </w:pPr>
            <w:r w:rsidRPr="00AF18E8">
              <w:rPr>
                <w:rFonts w:cs="Arial"/>
                <w:szCs w:val="18"/>
              </w:rPr>
              <w:t>n</w:t>
            </w:r>
          </w:p>
        </w:tc>
        <w:tc>
          <w:tcPr>
            <w:tcW w:w="5636" w:type="dxa"/>
            <w:hideMark/>
          </w:tcPr>
          <w:p w14:paraId="447012C2" w14:textId="77777777" w:rsidR="00AF18E8" w:rsidRPr="00AF18E8" w:rsidRDefault="00AF18E8">
            <w:pPr>
              <w:rPr>
                <w:rFonts w:cs="Arial"/>
                <w:szCs w:val="18"/>
              </w:rPr>
            </w:pPr>
            <w:r w:rsidRPr="00AF18E8">
              <w:rPr>
                <w:rFonts w:cs="Arial"/>
                <w:szCs w:val="18"/>
              </w:rPr>
              <w:t xml:space="preserve">Ip. de Courten. CO2. Messwerte und Datenreihen in der Schweiz </w:t>
            </w:r>
            <w:r w:rsidRPr="00AF18E8">
              <w:rPr>
                <w:rFonts w:cs="Arial"/>
                <w:szCs w:val="18"/>
              </w:rPr>
              <w:br/>
              <w:t xml:space="preserve">Ip. de Courten. </w:t>
            </w:r>
            <w:r w:rsidRPr="00AF18E8">
              <w:rPr>
                <w:rFonts w:cs="Arial"/>
                <w:szCs w:val="18"/>
                <w:lang w:val="fr-CH"/>
              </w:rPr>
              <w:t xml:space="preserve">Valeurs mesurées et séries de données relatives à la concentration de CO2 en Suisse </w:t>
            </w:r>
            <w:r w:rsidRPr="00AF18E8">
              <w:rPr>
                <w:rFonts w:cs="Arial"/>
                <w:szCs w:val="18"/>
                <w:lang w:val="fr-CH"/>
              </w:rPr>
              <w:br/>
              <w:t xml:space="preserve">Ip. de Courten. </w:t>
            </w:r>
            <w:r w:rsidRPr="00AF18E8">
              <w:rPr>
                <w:rFonts w:cs="Arial"/>
                <w:szCs w:val="18"/>
              </w:rPr>
              <w:t xml:space="preserve">CO2: valori misurati e serie di dati in Svizzera </w:t>
            </w:r>
          </w:p>
        </w:tc>
        <w:tc>
          <w:tcPr>
            <w:tcW w:w="1276" w:type="dxa"/>
            <w:hideMark/>
          </w:tcPr>
          <w:p w14:paraId="1A8C647C" w14:textId="77777777" w:rsidR="00AF18E8" w:rsidRPr="00AF18E8" w:rsidRDefault="00AF18E8">
            <w:pPr>
              <w:rPr>
                <w:rFonts w:cs="Arial"/>
                <w:szCs w:val="18"/>
              </w:rPr>
            </w:pPr>
          </w:p>
        </w:tc>
        <w:tc>
          <w:tcPr>
            <w:tcW w:w="567" w:type="dxa"/>
            <w:hideMark/>
          </w:tcPr>
          <w:p w14:paraId="16F7B1E1" w14:textId="77777777" w:rsidR="00AF18E8" w:rsidRPr="00AF18E8" w:rsidRDefault="00AF18E8">
            <w:pPr>
              <w:rPr>
                <w:rFonts w:cs="Arial"/>
                <w:szCs w:val="18"/>
              </w:rPr>
            </w:pPr>
          </w:p>
        </w:tc>
      </w:tr>
      <w:tr w:rsidR="00AF18E8" w:rsidRPr="00AF18E8" w14:paraId="20BAED74" w14:textId="77777777" w:rsidTr="00AF18E8">
        <w:tc>
          <w:tcPr>
            <w:tcW w:w="455" w:type="dxa"/>
            <w:hideMark/>
          </w:tcPr>
          <w:p w14:paraId="22777FF2" w14:textId="16A53058" w:rsidR="00AF18E8" w:rsidRPr="00AF18E8" w:rsidRDefault="00AF18E8">
            <w:pPr>
              <w:rPr>
                <w:rFonts w:cs="Arial"/>
                <w:szCs w:val="18"/>
                <w:lang w:val="de-CH" w:eastAsia="de-CH"/>
              </w:rPr>
            </w:pPr>
          </w:p>
        </w:tc>
        <w:tc>
          <w:tcPr>
            <w:tcW w:w="851" w:type="dxa"/>
            <w:hideMark/>
          </w:tcPr>
          <w:p w14:paraId="5D74234E" w14:textId="77777777" w:rsidR="00AF18E8" w:rsidRPr="00AF18E8" w:rsidRDefault="00DE3B46">
            <w:pPr>
              <w:rPr>
                <w:rFonts w:cs="Arial"/>
                <w:szCs w:val="18"/>
              </w:rPr>
            </w:pPr>
            <w:hyperlink r:id="rId1537" w:history="1">
              <w:r w:rsidR="00AF18E8" w:rsidRPr="00AF18E8">
                <w:rPr>
                  <w:rStyle w:val="Hyperlink"/>
                  <w:rFonts w:ascii="Arial" w:hAnsi="Arial" w:cs="Arial"/>
                  <w:sz w:val="18"/>
                  <w:szCs w:val="18"/>
                </w:rPr>
                <w:t>19.4112</w:t>
              </w:r>
            </w:hyperlink>
          </w:p>
        </w:tc>
        <w:tc>
          <w:tcPr>
            <w:tcW w:w="425" w:type="dxa"/>
            <w:hideMark/>
          </w:tcPr>
          <w:p w14:paraId="4B7B509C" w14:textId="77777777" w:rsidR="00AF18E8" w:rsidRPr="00AF18E8" w:rsidRDefault="00AF18E8">
            <w:pPr>
              <w:rPr>
                <w:rFonts w:cs="Arial"/>
                <w:szCs w:val="18"/>
              </w:rPr>
            </w:pPr>
            <w:r w:rsidRPr="00AF18E8">
              <w:rPr>
                <w:rFonts w:cs="Arial"/>
                <w:szCs w:val="18"/>
              </w:rPr>
              <w:t>n</w:t>
            </w:r>
          </w:p>
        </w:tc>
        <w:tc>
          <w:tcPr>
            <w:tcW w:w="5636" w:type="dxa"/>
            <w:hideMark/>
          </w:tcPr>
          <w:p w14:paraId="54D05261" w14:textId="77777777" w:rsidR="00AF18E8" w:rsidRPr="00AF18E8" w:rsidRDefault="00AF18E8">
            <w:pPr>
              <w:rPr>
                <w:rFonts w:cs="Arial"/>
                <w:szCs w:val="18"/>
              </w:rPr>
            </w:pPr>
            <w:r w:rsidRPr="00AF18E8">
              <w:rPr>
                <w:rFonts w:cs="Arial"/>
                <w:szCs w:val="18"/>
              </w:rPr>
              <w:t xml:space="preserve">Ip. Friedl Claudia. Biodiversität integrieren statt verlieren </w:t>
            </w:r>
            <w:r w:rsidRPr="00AF18E8">
              <w:rPr>
                <w:rFonts w:cs="Arial"/>
                <w:szCs w:val="18"/>
              </w:rPr>
              <w:br/>
              <w:t xml:space="preserve">Ip. </w:t>
            </w:r>
            <w:r w:rsidRPr="00AF18E8">
              <w:rPr>
                <w:rFonts w:cs="Arial"/>
                <w:szCs w:val="18"/>
                <w:lang w:val="fr-CH"/>
              </w:rPr>
              <w:t xml:space="preserve">Friedl Claudia. Intégrer la biodiversité plutôt que la voir disparaître </w:t>
            </w:r>
            <w:r w:rsidRPr="00AF18E8">
              <w:rPr>
                <w:rFonts w:cs="Arial"/>
                <w:szCs w:val="18"/>
                <w:lang w:val="fr-CH"/>
              </w:rPr>
              <w:br/>
              <w:t xml:space="preserve">Ip. </w:t>
            </w:r>
            <w:r w:rsidRPr="00AF18E8">
              <w:rPr>
                <w:rFonts w:cs="Arial"/>
                <w:szCs w:val="18"/>
              </w:rPr>
              <w:t xml:space="preserve">Friedl Claudia. Biodiversità: integrarla invece che perderla </w:t>
            </w:r>
          </w:p>
        </w:tc>
        <w:tc>
          <w:tcPr>
            <w:tcW w:w="1276" w:type="dxa"/>
            <w:hideMark/>
          </w:tcPr>
          <w:p w14:paraId="56F527AE" w14:textId="77777777" w:rsidR="00AF18E8" w:rsidRPr="00AF18E8" w:rsidRDefault="00AF18E8">
            <w:pPr>
              <w:rPr>
                <w:rFonts w:cs="Arial"/>
                <w:szCs w:val="18"/>
              </w:rPr>
            </w:pPr>
          </w:p>
        </w:tc>
        <w:tc>
          <w:tcPr>
            <w:tcW w:w="567" w:type="dxa"/>
            <w:hideMark/>
          </w:tcPr>
          <w:p w14:paraId="16003340" w14:textId="77777777" w:rsidR="00AF18E8" w:rsidRPr="00AF18E8" w:rsidRDefault="00AF18E8">
            <w:pPr>
              <w:rPr>
                <w:rFonts w:cs="Arial"/>
                <w:szCs w:val="18"/>
              </w:rPr>
            </w:pPr>
          </w:p>
        </w:tc>
      </w:tr>
      <w:tr w:rsidR="00761C29" w:rsidRPr="00761C29" w14:paraId="53CBC424" w14:textId="77777777" w:rsidTr="00761C29">
        <w:tc>
          <w:tcPr>
            <w:tcW w:w="455" w:type="dxa"/>
            <w:hideMark/>
          </w:tcPr>
          <w:p w14:paraId="33480377" w14:textId="77777777" w:rsidR="00761C29" w:rsidRPr="00761C29" w:rsidRDefault="00761C29">
            <w:pPr>
              <w:rPr>
                <w:rFonts w:cs="Arial"/>
                <w:szCs w:val="18"/>
                <w:lang w:val="de-CH" w:eastAsia="de-CH"/>
              </w:rPr>
            </w:pPr>
          </w:p>
        </w:tc>
        <w:tc>
          <w:tcPr>
            <w:tcW w:w="851" w:type="dxa"/>
            <w:hideMark/>
          </w:tcPr>
          <w:p w14:paraId="6CB9AF97" w14:textId="77777777" w:rsidR="00761C29" w:rsidRPr="00761C29" w:rsidRDefault="00DE3B46">
            <w:pPr>
              <w:rPr>
                <w:rFonts w:cs="Arial"/>
                <w:szCs w:val="18"/>
              </w:rPr>
            </w:pPr>
            <w:hyperlink r:id="rId1538" w:history="1">
              <w:r w:rsidR="00761C29" w:rsidRPr="00761C29">
                <w:rPr>
                  <w:rStyle w:val="Hyperlink"/>
                  <w:rFonts w:ascii="Arial" w:hAnsi="Arial" w:cs="Arial"/>
                  <w:sz w:val="18"/>
                  <w:szCs w:val="18"/>
                </w:rPr>
                <w:t>19.4113</w:t>
              </w:r>
            </w:hyperlink>
          </w:p>
        </w:tc>
        <w:tc>
          <w:tcPr>
            <w:tcW w:w="425" w:type="dxa"/>
            <w:hideMark/>
          </w:tcPr>
          <w:p w14:paraId="2A921903" w14:textId="77777777" w:rsidR="00761C29" w:rsidRPr="00761C29" w:rsidRDefault="00761C29">
            <w:pPr>
              <w:rPr>
                <w:rFonts w:cs="Arial"/>
                <w:szCs w:val="18"/>
              </w:rPr>
            </w:pPr>
            <w:r w:rsidRPr="00761C29">
              <w:rPr>
                <w:rFonts w:cs="Arial"/>
                <w:szCs w:val="18"/>
              </w:rPr>
              <w:t>n</w:t>
            </w:r>
          </w:p>
        </w:tc>
        <w:tc>
          <w:tcPr>
            <w:tcW w:w="5636" w:type="dxa"/>
            <w:hideMark/>
          </w:tcPr>
          <w:p w14:paraId="41D643F5" w14:textId="77777777" w:rsidR="00761C29" w:rsidRPr="00761C29" w:rsidRDefault="00761C29">
            <w:pPr>
              <w:rPr>
                <w:rFonts w:cs="Arial"/>
                <w:szCs w:val="18"/>
                <w:lang w:val="it-CH"/>
              </w:rPr>
            </w:pPr>
            <w:r w:rsidRPr="00761C29">
              <w:rPr>
                <w:rFonts w:cs="Arial"/>
                <w:szCs w:val="18"/>
              </w:rPr>
              <w:t xml:space="preserve">Po. Aebischer Matthias. Anpassung der Bussen bei Blaulichtfahrern im Notfalleinsatz </w:t>
            </w:r>
            <w:r w:rsidRPr="00761C29">
              <w:rPr>
                <w:rFonts w:cs="Arial"/>
                <w:szCs w:val="18"/>
              </w:rPr>
              <w:br/>
              <w:t xml:space="preserve">Po. </w:t>
            </w:r>
            <w:r w:rsidRPr="00761C29">
              <w:rPr>
                <w:rFonts w:cs="Arial"/>
                <w:szCs w:val="18"/>
                <w:lang w:val="fr-CH"/>
              </w:rPr>
              <w:t xml:space="preserve">Aebischer Matthias. Adaptation des amendes pour les conducteurs de véhicules prioritaires effectuant des interventions d'urgence </w:t>
            </w:r>
            <w:r w:rsidRPr="00761C29">
              <w:rPr>
                <w:rFonts w:cs="Arial"/>
                <w:szCs w:val="18"/>
                <w:lang w:val="fr-CH"/>
              </w:rPr>
              <w:br/>
              <w:t xml:space="preserve">Po. </w:t>
            </w:r>
            <w:r w:rsidRPr="00761C29">
              <w:rPr>
                <w:rFonts w:cs="Arial"/>
                <w:szCs w:val="18"/>
                <w:lang w:val="it-CH"/>
              </w:rPr>
              <w:t xml:space="preserve">Aebischer Matthias. Adeguamento delle sanzioni inflitte ai conducenti di veicoli di soccorso durante interventi di emergenza </w:t>
            </w:r>
          </w:p>
        </w:tc>
        <w:tc>
          <w:tcPr>
            <w:tcW w:w="1276" w:type="dxa"/>
            <w:hideMark/>
          </w:tcPr>
          <w:p w14:paraId="53F9ECDD" w14:textId="77777777" w:rsidR="00761C29" w:rsidRPr="00761C29" w:rsidRDefault="00761C29">
            <w:pPr>
              <w:rPr>
                <w:rFonts w:cs="Arial"/>
                <w:szCs w:val="18"/>
                <w:lang w:val="it-CH"/>
              </w:rPr>
            </w:pPr>
          </w:p>
        </w:tc>
        <w:tc>
          <w:tcPr>
            <w:tcW w:w="567" w:type="dxa"/>
            <w:hideMark/>
          </w:tcPr>
          <w:p w14:paraId="3600B27A" w14:textId="77777777" w:rsidR="00761C29" w:rsidRPr="00761C29" w:rsidRDefault="00761C29">
            <w:pPr>
              <w:rPr>
                <w:rFonts w:cs="Arial"/>
                <w:szCs w:val="18"/>
              </w:rPr>
            </w:pPr>
            <w:r w:rsidRPr="00761C29">
              <w:rPr>
                <w:rFonts w:cs="Arial"/>
                <w:b/>
                <w:bCs/>
                <w:szCs w:val="18"/>
              </w:rPr>
              <w:t>+</w:t>
            </w:r>
          </w:p>
        </w:tc>
      </w:tr>
      <w:tr w:rsidR="00AF18E8" w:rsidRPr="00AF18E8" w14:paraId="6EEED762" w14:textId="77777777" w:rsidTr="00AF18E8">
        <w:tc>
          <w:tcPr>
            <w:tcW w:w="455" w:type="dxa"/>
            <w:hideMark/>
          </w:tcPr>
          <w:p w14:paraId="1CA0E01E" w14:textId="69EA418D" w:rsidR="00AF18E8" w:rsidRPr="00AF18E8" w:rsidRDefault="00AF18E8">
            <w:pPr>
              <w:rPr>
                <w:rFonts w:cs="Arial"/>
                <w:szCs w:val="18"/>
                <w:lang w:val="de-CH" w:eastAsia="de-CH"/>
              </w:rPr>
            </w:pPr>
          </w:p>
        </w:tc>
        <w:tc>
          <w:tcPr>
            <w:tcW w:w="851" w:type="dxa"/>
            <w:hideMark/>
          </w:tcPr>
          <w:p w14:paraId="62C2A062" w14:textId="77777777" w:rsidR="00AF18E8" w:rsidRPr="00AF18E8" w:rsidRDefault="00DE3B46">
            <w:pPr>
              <w:rPr>
                <w:rFonts w:cs="Arial"/>
                <w:szCs w:val="18"/>
              </w:rPr>
            </w:pPr>
            <w:hyperlink r:id="rId1539" w:history="1">
              <w:r w:rsidR="00AF18E8" w:rsidRPr="00AF18E8">
                <w:rPr>
                  <w:rStyle w:val="Hyperlink"/>
                  <w:rFonts w:ascii="Arial" w:hAnsi="Arial" w:cs="Arial"/>
                  <w:sz w:val="18"/>
                  <w:szCs w:val="18"/>
                </w:rPr>
                <w:t>19.4116</w:t>
              </w:r>
            </w:hyperlink>
          </w:p>
        </w:tc>
        <w:tc>
          <w:tcPr>
            <w:tcW w:w="425" w:type="dxa"/>
            <w:hideMark/>
          </w:tcPr>
          <w:p w14:paraId="5F8FC65C" w14:textId="77777777" w:rsidR="00AF18E8" w:rsidRPr="00AF18E8" w:rsidRDefault="00AF18E8">
            <w:pPr>
              <w:rPr>
                <w:rFonts w:cs="Arial"/>
                <w:szCs w:val="18"/>
              </w:rPr>
            </w:pPr>
            <w:r w:rsidRPr="00AF18E8">
              <w:rPr>
                <w:rFonts w:cs="Arial"/>
                <w:szCs w:val="18"/>
              </w:rPr>
              <w:t>n</w:t>
            </w:r>
          </w:p>
        </w:tc>
        <w:tc>
          <w:tcPr>
            <w:tcW w:w="5636" w:type="dxa"/>
            <w:hideMark/>
          </w:tcPr>
          <w:p w14:paraId="29B9B3CE" w14:textId="77777777" w:rsidR="00AF18E8" w:rsidRPr="00AF18E8" w:rsidRDefault="00AF18E8">
            <w:pPr>
              <w:rPr>
                <w:rFonts w:cs="Arial"/>
                <w:szCs w:val="18"/>
              </w:rPr>
            </w:pPr>
            <w:r w:rsidRPr="00AF18E8">
              <w:rPr>
                <w:rFonts w:cs="Arial"/>
                <w:szCs w:val="18"/>
              </w:rPr>
              <w:t xml:space="preserve">Ip. Bühler. Umweltverschmutzung durch Verkehrsbehinderungen? </w:t>
            </w:r>
            <w:r w:rsidRPr="00AF18E8">
              <w:rPr>
                <w:rFonts w:cs="Arial"/>
                <w:szCs w:val="18"/>
              </w:rPr>
              <w:br/>
            </w:r>
            <w:r w:rsidRPr="00AF18E8">
              <w:rPr>
                <w:rFonts w:cs="Arial"/>
                <w:szCs w:val="18"/>
                <w:lang w:val="fr-CH"/>
              </w:rPr>
              <w:t xml:space="preserve">Ip. Bühler. Pollution de l'environnement à cause d'entraves à la circulation? </w:t>
            </w:r>
            <w:r w:rsidRPr="00AF18E8">
              <w:rPr>
                <w:rFonts w:cs="Arial"/>
                <w:szCs w:val="18"/>
                <w:lang w:val="fr-CH"/>
              </w:rPr>
              <w:br/>
            </w:r>
            <w:r w:rsidRPr="00AF18E8">
              <w:rPr>
                <w:rFonts w:cs="Arial"/>
                <w:szCs w:val="18"/>
              </w:rPr>
              <w:t xml:space="preserve">Ip. Bühler. Inquinare ostacolando la circolazione? </w:t>
            </w:r>
          </w:p>
        </w:tc>
        <w:tc>
          <w:tcPr>
            <w:tcW w:w="1276" w:type="dxa"/>
            <w:hideMark/>
          </w:tcPr>
          <w:p w14:paraId="5433AD64" w14:textId="77777777" w:rsidR="00AF18E8" w:rsidRPr="00AF18E8" w:rsidRDefault="00AF18E8">
            <w:pPr>
              <w:rPr>
                <w:rFonts w:cs="Arial"/>
                <w:szCs w:val="18"/>
              </w:rPr>
            </w:pPr>
          </w:p>
        </w:tc>
        <w:tc>
          <w:tcPr>
            <w:tcW w:w="567" w:type="dxa"/>
            <w:hideMark/>
          </w:tcPr>
          <w:p w14:paraId="5D8FC113" w14:textId="77777777" w:rsidR="00AF18E8" w:rsidRPr="00AF18E8" w:rsidRDefault="00AF18E8">
            <w:pPr>
              <w:rPr>
                <w:rFonts w:cs="Arial"/>
                <w:szCs w:val="18"/>
              </w:rPr>
            </w:pPr>
          </w:p>
        </w:tc>
      </w:tr>
      <w:tr w:rsidR="00090CBE" w:rsidRPr="00AF18E8" w14:paraId="1302E906" w14:textId="77777777" w:rsidTr="00090CBE">
        <w:tc>
          <w:tcPr>
            <w:tcW w:w="455" w:type="dxa"/>
            <w:hideMark/>
          </w:tcPr>
          <w:p w14:paraId="77EFA977" w14:textId="77777777" w:rsidR="00090CBE" w:rsidRPr="00AF18E8" w:rsidRDefault="00090CBE">
            <w:pPr>
              <w:rPr>
                <w:rFonts w:cs="Arial"/>
                <w:szCs w:val="18"/>
                <w:lang w:val="de-CH" w:eastAsia="de-CH"/>
              </w:rPr>
            </w:pPr>
          </w:p>
        </w:tc>
        <w:tc>
          <w:tcPr>
            <w:tcW w:w="851" w:type="dxa"/>
            <w:hideMark/>
          </w:tcPr>
          <w:p w14:paraId="40453DBB" w14:textId="77777777" w:rsidR="00090CBE" w:rsidRPr="00AF18E8" w:rsidRDefault="00DE3B46">
            <w:pPr>
              <w:rPr>
                <w:rFonts w:cs="Arial"/>
                <w:szCs w:val="18"/>
              </w:rPr>
            </w:pPr>
            <w:hyperlink r:id="rId1540" w:history="1">
              <w:r w:rsidR="00090CBE" w:rsidRPr="00AF18E8">
                <w:rPr>
                  <w:rStyle w:val="Hyperlink"/>
                  <w:rFonts w:ascii="Arial" w:hAnsi="Arial" w:cs="Arial"/>
                  <w:sz w:val="18"/>
                  <w:szCs w:val="18"/>
                </w:rPr>
                <w:t>19.4117</w:t>
              </w:r>
            </w:hyperlink>
          </w:p>
        </w:tc>
        <w:tc>
          <w:tcPr>
            <w:tcW w:w="425" w:type="dxa"/>
            <w:hideMark/>
          </w:tcPr>
          <w:p w14:paraId="3B5E0062" w14:textId="77777777" w:rsidR="00090CBE" w:rsidRPr="00AF18E8" w:rsidRDefault="00090CBE">
            <w:pPr>
              <w:rPr>
                <w:rFonts w:cs="Arial"/>
                <w:szCs w:val="18"/>
              </w:rPr>
            </w:pPr>
            <w:r w:rsidRPr="00AF18E8">
              <w:rPr>
                <w:rFonts w:cs="Arial"/>
                <w:szCs w:val="18"/>
              </w:rPr>
              <w:t>n</w:t>
            </w:r>
          </w:p>
        </w:tc>
        <w:tc>
          <w:tcPr>
            <w:tcW w:w="5636" w:type="dxa"/>
            <w:hideMark/>
          </w:tcPr>
          <w:p w14:paraId="20417417" w14:textId="77777777" w:rsidR="00090CBE" w:rsidRPr="00AF18E8" w:rsidRDefault="00090CBE">
            <w:pPr>
              <w:rPr>
                <w:rFonts w:cs="Arial"/>
                <w:szCs w:val="18"/>
                <w:lang w:val="it-CH"/>
              </w:rPr>
            </w:pPr>
            <w:r w:rsidRPr="00AF18E8">
              <w:rPr>
                <w:rFonts w:cs="Arial"/>
                <w:szCs w:val="18"/>
              </w:rPr>
              <w:t xml:space="preserve">Ip. Sauter. Schienenachse Zürich-Stuttgart: Was unternimmt der Bundesrat, damit die Strecke endlich ausgebaut wird? </w:t>
            </w:r>
            <w:r w:rsidRPr="00AF18E8">
              <w:rPr>
                <w:rFonts w:cs="Arial"/>
                <w:szCs w:val="18"/>
              </w:rPr>
              <w:br/>
            </w:r>
            <w:r w:rsidRPr="00AF18E8">
              <w:rPr>
                <w:rFonts w:cs="Arial"/>
                <w:szCs w:val="18"/>
                <w:lang w:val="fr-CH"/>
              </w:rPr>
              <w:t xml:space="preserve">Ip. Sauter. Intervention du Conseil fédéral pour développer enfin l'axe ferroviaire Zurich-Stuttgart </w:t>
            </w:r>
            <w:r w:rsidRPr="00AF18E8">
              <w:rPr>
                <w:rFonts w:cs="Arial"/>
                <w:szCs w:val="18"/>
                <w:lang w:val="fr-CH"/>
              </w:rPr>
              <w:br/>
              <w:t xml:space="preserve">Ip. </w:t>
            </w:r>
            <w:r w:rsidRPr="00AF18E8">
              <w:rPr>
                <w:rFonts w:cs="Arial"/>
                <w:szCs w:val="18"/>
                <w:lang w:val="it-CH"/>
              </w:rPr>
              <w:t xml:space="preserve">Sauter. Asse ferroviario Zurigo-Stoccarda: cosa fa il Consiglio federale affinché la tratta venga finalmente ampliata? </w:t>
            </w:r>
          </w:p>
        </w:tc>
        <w:tc>
          <w:tcPr>
            <w:tcW w:w="1276" w:type="dxa"/>
            <w:hideMark/>
          </w:tcPr>
          <w:p w14:paraId="0A0F4A96" w14:textId="77777777" w:rsidR="00090CBE" w:rsidRPr="00AF18E8" w:rsidRDefault="00090CBE">
            <w:pPr>
              <w:rPr>
                <w:rFonts w:cs="Arial"/>
                <w:szCs w:val="18"/>
                <w:lang w:val="it-CH"/>
              </w:rPr>
            </w:pPr>
          </w:p>
        </w:tc>
        <w:tc>
          <w:tcPr>
            <w:tcW w:w="567" w:type="dxa"/>
            <w:hideMark/>
          </w:tcPr>
          <w:p w14:paraId="07AD00C3" w14:textId="77777777" w:rsidR="00090CBE" w:rsidRPr="00AF18E8" w:rsidRDefault="00090CBE">
            <w:pPr>
              <w:rPr>
                <w:rFonts w:cs="Arial"/>
                <w:szCs w:val="18"/>
                <w:lang w:val="it-CH"/>
              </w:rPr>
            </w:pPr>
          </w:p>
        </w:tc>
      </w:tr>
      <w:tr w:rsidR="00AF18E8" w:rsidRPr="00AF18E8" w14:paraId="77A6C7A5" w14:textId="77777777" w:rsidTr="00AF18E8">
        <w:tc>
          <w:tcPr>
            <w:tcW w:w="455" w:type="dxa"/>
            <w:hideMark/>
          </w:tcPr>
          <w:p w14:paraId="5F53BF59" w14:textId="67130ACD" w:rsidR="00AF18E8" w:rsidRPr="00AF18E8" w:rsidRDefault="00AF18E8">
            <w:pPr>
              <w:rPr>
                <w:rFonts w:cs="Arial"/>
                <w:szCs w:val="18"/>
                <w:lang w:val="de-CH" w:eastAsia="de-CH"/>
              </w:rPr>
            </w:pPr>
          </w:p>
        </w:tc>
        <w:tc>
          <w:tcPr>
            <w:tcW w:w="851" w:type="dxa"/>
            <w:hideMark/>
          </w:tcPr>
          <w:p w14:paraId="2AE0933F" w14:textId="77777777" w:rsidR="00AF18E8" w:rsidRPr="00AF18E8" w:rsidRDefault="00DE3B46">
            <w:pPr>
              <w:rPr>
                <w:rFonts w:cs="Arial"/>
                <w:szCs w:val="18"/>
              </w:rPr>
            </w:pPr>
            <w:hyperlink r:id="rId1541" w:history="1">
              <w:r w:rsidR="00AF18E8" w:rsidRPr="00AF18E8">
                <w:rPr>
                  <w:rStyle w:val="Hyperlink"/>
                  <w:rFonts w:ascii="Arial" w:hAnsi="Arial" w:cs="Arial"/>
                  <w:sz w:val="18"/>
                  <w:szCs w:val="18"/>
                </w:rPr>
                <w:t>19.4126</w:t>
              </w:r>
            </w:hyperlink>
          </w:p>
        </w:tc>
        <w:tc>
          <w:tcPr>
            <w:tcW w:w="425" w:type="dxa"/>
            <w:hideMark/>
          </w:tcPr>
          <w:p w14:paraId="047DB088" w14:textId="77777777" w:rsidR="00AF18E8" w:rsidRPr="00AF18E8" w:rsidRDefault="00AF18E8">
            <w:pPr>
              <w:rPr>
                <w:rFonts w:cs="Arial"/>
                <w:szCs w:val="18"/>
              </w:rPr>
            </w:pPr>
            <w:r w:rsidRPr="00AF18E8">
              <w:rPr>
                <w:rFonts w:cs="Arial"/>
                <w:szCs w:val="18"/>
              </w:rPr>
              <w:t>n</w:t>
            </w:r>
          </w:p>
        </w:tc>
        <w:tc>
          <w:tcPr>
            <w:tcW w:w="5636" w:type="dxa"/>
            <w:hideMark/>
          </w:tcPr>
          <w:p w14:paraId="64EA004F" w14:textId="77777777" w:rsidR="00AF18E8" w:rsidRPr="00AF18E8" w:rsidRDefault="00AF18E8">
            <w:pPr>
              <w:rPr>
                <w:rFonts w:cs="Arial"/>
                <w:szCs w:val="18"/>
              </w:rPr>
            </w:pPr>
            <w:r w:rsidRPr="00AF18E8">
              <w:rPr>
                <w:rFonts w:cs="Arial"/>
                <w:szCs w:val="18"/>
              </w:rPr>
              <w:t xml:space="preserve">Ip. Chevalley. Biozide in unseren Farben und unseren Flüssen </w:t>
            </w:r>
            <w:r w:rsidRPr="00AF18E8">
              <w:rPr>
                <w:rFonts w:cs="Arial"/>
                <w:szCs w:val="18"/>
              </w:rPr>
              <w:br/>
              <w:t xml:space="preserve">Ip. </w:t>
            </w:r>
            <w:r w:rsidRPr="00AF18E8">
              <w:rPr>
                <w:rFonts w:cs="Arial"/>
                <w:szCs w:val="18"/>
                <w:lang w:val="fr-CH"/>
              </w:rPr>
              <w:t xml:space="preserve">Chevalley. Des biocides dans nos peintures et dans nos rivières </w:t>
            </w:r>
            <w:r w:rsidRPr="00AF18E8">
              <w:rPr>
                <w:rFonts w:cs="Arial"/>
                <w:szCs w:val="18"/>
                <w:lang w:val="fr-CH"/>
              </w:rPr>
              <w:br/>
              <w:t xml:space="preserve">Ip. </w:t>
            </w:r>
            <w:r w:rsidRPr="00AF18E8">
              <w:rPr>
                <w:rFonts w:cs="Arial"/>
                <w:szCs w:val="18"/>
              </w:rPr>
              <w:t xml:space="preserve">Chevalley. Biocidi nelle nostre vernici e nei nostri fiumi </w:t>
            </w:r>
          </w:p>
        </w:tc>
        <w:tc>
          <w:tcPr>
            <w:tcW w:w="1276" w:type="dxa"/>
            <w:hideMark/>
          </w:tcPr>
          <w:p w14:paraId="001ACBAB" w14:textId="77777777" w:rsidR="00AF18E8" w:rsidRPr="00AF18E8" w:rsidRDefault="00AF18E8">
            <w:pPr>
              <w:rPr>
                <w:rFonts w:cs="Arial"/>
                <w:szCs w:val="18"/>
              </w:rPr>
            </w:pPr>
          </w:p>
        </w:tc>
        <w:tc>
          <w:tcPr>
            <w:tcW w:w="567" w:type="dxa"/>
            <w:hideMark/>
          </w:tcPr>
          <w:p w14:paraId="1F0400FE" w14:textId="77777777" w:rsidR="00AF18E8" w:rsidRPr="00AF18E8" w:rsidRDefault="00AF18E8">
            <w:pPr>
              <w:rPr>
                <w:rFonts w:cs="Arial"/>
                <w:szCs w:val="18"/>
              </w:rPr>
            </w:pPr>
          </w:p>
        </w:tc>
      </w:tr>
      <w:tr w:rsidR="00AF18E8" w:rsidRPr="00AF18E8" w14:paraId="2AAE4AC4" w14:textId="77777777" w:rsidTr="00AF18E8">
        <w:tc>
          <w:tcPr>
            <w:tcW w:w="455" w:type="dxa"/>
            <w:hideMark/>
          </w:tcPr>
          <w:p w14:paraId="28F90289" w14:textId="428E8506" w:rsidR="00AF18E8" w:rsidRPr="00AF18E8" w:rsidRDefault="00AF18E8">
            <w:pPr>
              <w:rPr>
                <w:rFonts w:cs="Arial"/>
                <w:szCs w:val="18"/>
                <w:lang w:val="de-CH" w:eastAsia="de-CH"/>
              </w:rPr>
            </w:pPr>
          </w:p>
        </w:tc>
        <w:tc>
          <w:tcPr>
            <w:tcW w:w="851" w:type="dxa"/>
            <w:hideMark/>
          </w:tcPr>
          <w:p w14:paraId="73E312B0" w14:textId="77777777" w:rsidR="00AF18E8" w:rsidRPr="00AF18E8" w:rsidRDefault="00DE3B46">
            <w:pPr>
              <w:rPr>
                <w:rFonts w:cs="Arial"/>
                <w:szCs w:val="18"/>
              </w:rPr>
            </w:pPr>
            <w:hyperlink r:id="rId1542" w:history="1">
              <w:r w:rsidR="00AF18E8" w:rsidRPr="00AF18E8">
                <w:rPr>
                  <w:rStyle w:val="Hyperlink"/>
                  <w:rFonts w:ascii="Arial" w:hAnsi="Arial" w:cs="Arial"/>
                  <w:sz w:val="18"/>
                  <w:szCs w:val="18"/>
                </w:rPr>
                <w:t>19.4129</w:t>
              </w:r>
            </w:hyperlink>
          </w:p>
        </w:tc>
        <w:tc>
          <w:tcPr>
            <w:tcW w:w="425" w:type="dxa"/>
            <w:hideMark/>
          </w:tcPr>
          <w:p w14:paraId="6950F0BB" w14:textId="77777777" w:rsidR="00AF18E8" w:rsidRPr="00AF18E8" w:rsidRDefault="00AF18E8">
            <w:pPr>
              <w:rPr>
                <w:rFonts w:cs="Arial"/>
                <w:szCs w:val="18"/>
              </w:rPr>
            </w:pPr>
            <w:r w:rsidRPr="00AF18E8">
              <w:rPr>
                <w:rFonts w:cs="Arial"/>
                <w:szCs w:val="18"/>
              </w:rPr>
              <w:t>n</w:t>
            </w:r>
          </w:p>
        </w:tc>
        <w:tc>
          <w:tcPr>
            <w:tcW w:w="5636" w:type="dxa"/>
            <w:hideMark/>
          </w:tcPr>
          <w:p w14:paraId="61302D71" w14:textId="77777777" w:rsidR="00AF18E8" w:rsidRPr="00AF18E8" w:rsidRDefault="00AF18E8">
            <w:pPr>
              <w:rPr>
                <w:rFonts w:cs="Arial"/>
                <w:szCs w:val="18"/>
              </w:rPr>
            </w:pPr>
            <w:r w:rsidRPr="00AF18E8">
              <w:rPr>
                <w:rFonts w:cs="Arial"/>
                <w:szCs w:val="18"/>
              </w:rPr>
              <w:t xml:space="preserve">Ip. Nantermod. Wie effizient sind Kehrichtverbrennungsanlagen? </w:t>
            </w:r>
            <w:r w:rsidRPr="00AF18E8">
              <w:rPr>
                <w:rFonts w:cs="Arial"/>
                <w:szCs w:val="18"/>
              </w:rPr>
              <w:br/>
            </w:r>
            <w:r w:rsidRPr="00AF18E8">
              <w:rPr>
                <w:rFonts w:cs="Arial"/>
                <w:szCs w:val="18"/>
                <w:lang w:val="fr-CH"/>
              </w:rPr>
              <w:t xml:space="preserve">Ip. Nantermod. Usines d'incinération: quelle efficacité? </w:t>
            </w:r>
            <w:r w:rsidRPr="00AF18E8">
              <w:rPr>
                <w:rFonts w:cs="Arial"/>
                <w:szCs w:val="18"/>
                <w:lang w:val="fr-CH"/>
              </w:rPr>
              <w:br/>
            </w:r>
            <w:r w:rsidRPr="00AF18E8">
              <w:rPr>
                <w:rFonts w:cs="Arial"/>
                <w:szCs w:val="18"/>
              </w:rPr>
              <w:t xml:space="preserve">Ip. Nantermod. Impianti d'incenerimento: quale efficacia? </w:t>
            </w:r>
          </w:p>
        </w:tc>
        <w:tc>
          <w:tcPr>
            <w:tcW w:w="1276" w:type="dxa"/>
            <w:hideMark/>
          </w:tcPr>
          <w:p w14:paraId="104C3D64" w14:textId="77777777" w:rsidR="00AF18E8" w:rsidRPr="00AF18E8" w:rsidRDefault="00AF18E8">
            <w:pPr>
              <w:rPr>
                <w:rFonts w:cs="Arial"/>
                <w:szCs w:val="18"/>
              </w:rPr>
            </w:pPr>
          </w:p>
        </w:tc>
        <w:tc>
          <w:tcPr>
            <w:tcW w:w="567" w:type="dxa"/>
            <w:hideMark/>
          </w:tcPr>
          <w:p w14:paraId="57DBEA09" w14:textId="77777777" w:rsidR="00AF18E8" w:rsidRPr="00AF18E8" w:rsidRDefault="00AF18E8">
            <w:pPr>
              <w:rPr>
                <w:rFonts w:cs="Arial"/>
                <w:szCs w:val="18"/>
              </w:rPr>
            </w:pPr>
          </w:p>
        </w:tc>
      </w:tr>
      <w:tr w:rsidR="00AF18E8" w:rsidRPr="00AF18E8" w14:paraId="7DFF1E9E" w14:textId="77777777" w:rsidTr="00AF18E8">
        <w:tc>
          <w:tcPr>
            <w:tcW w:w="455" w:type="dxa"/>
            <w:hideMark/>
          </w:tcPr>
          <w:p w14:paraId="3E56294E" w14:textId="6568CCC0" w:rsidR="00AF18E8" w:rsidRPr="00AF18E8" w:rsidRDefault="00AF18E8">
            <w:pPr>
              <w:rPr>
                <w:rFonts w:cs="Arial"/>
                <w:szCs w:val="18"/>
                <w:lang w:val="de-CH" w:eastAsia="de-CH"/>
              </w:rPr>
            </w:pPr>
          </w:p>
        </w:tc>
        <w:tc>
          <w:tcPr>
            <w:tcW w:w="851" w:type="dxa"/>
            <w:hideMark/>
          </w:tcPr>
          <w:p w14:paraId="0A7B7865" w14:textId="77777777" w:rsidR="00AF18E8" w:rsidRPr="00AF18E8" w:rsidRDefault="00DE3B46">
            <w:pPr>
              <w:rPr>
                <w:rFonts w:cs="Arial"/>
                <w:szCs w:val="18"/>
              </w:rPr>
            </w:pPr>
            <w:hyperlink r:id="rId1543" w:history="1">
              <w:r w:rsidR="00AF18E8" w:rsidRPr="00AF18E8">
                <w:rPr>
                  <w:rStyle w:val="Hyperlink"/>
                  <w:rFonts w:ascii="Arial" w:hAnsi="Arial" w:cs="Arial"/>
                  <w:sz w:val="18"/>
                  <w:szCs w:val="18"/>
                </w:rPr>
                <w:t>19.4133</w:t>
              </w:r>
            </w:hyperlink>
          </w:p>
        </w:tc>
        <w:tc>
          <w:tcPr>
            <w:tcW w:w="425" w:type="dxa"/>
            <w:hideMark/>
          </w:tcPr>
          <w:p w14:paraId="3DC6731D" w14:textId="77777777" w:rsidR="00AF18E8" w:rsidRPr="00AF18E8" w:rsidRDefault="00AF18E8">
            <w:pPr>
              <w:rPr>
                <w:rFonts w:cs="Arial"/>
                <w:szCs w:val="18"/>
              </w:rPr>
            </w:pPr>
            <w:r w:rsidRPr="00AF18E8">
              <w:rPr>
                <w:rFonts w:cs="Arial"/>
                <w:szCs w:val="18"/>
              </w:rPr>
              <w:t>n</w:t>
            </w:r>
          </w:p>
        </w:tc>
        <w:tc>
          <w:tcPr>
            <w:tcW w:w="5636" w:type="dxa"/>
            <w:hideMark/>
          </w:tcPr>
          <w:p w14:paraId="013AF0C3" w14:textId="77777777" w:rsidR="00AF18E8" w:rsidRPr="00AF18E8" w:rsidRDefault="00AF18E8">
            <w:pPr>
              <w:rPr>
                <w:rFonts w:cs="Arial"/>
                <w:szCs w:val="18"/>
                <w:lang w:val="it-CH"/>
              </w:rPr>
            </w:pPr>
            <w:r w:rsidRPr="00AF18E8">
              <w:rPr>
                <w:rFonts w:cs="Arial"/>
                <w:szCs w:val="18"/>
              </w:rPr>
              <w:t xml:space="preserve">Ip. Borloz. Ausnahmetransporte: Bleiben die Brücken unserer Autobahnen in ihrem besorgniserregenden Zustand? </w:t>
            </w:r>
            <w:r w:rsidRPr="00AF18E8">
              <w:rPr>
                <w:rFonts w:cs="Arial"/>
                <w:szCs w:val="18"/>
              </w:rPr>
              <w:br/>
            </w:r>
            <w:r w:rsidRPr="00AF18E8">
              <w:rPr>
                <w:rFonts w:cs="Arial"/>
                <w:szCs w:val="18"/>
                <w:lang w:val="fr-CH"/>
              </w:rPr>
              <w:t xml:space="preserve">Ip. Borloz. Transports spéciaux de marchandises par camions: l'état préoccupant des ponts de nos autoroutes devrait-il durer? </w:t>
            </w:r>
            <w:r w:rsidRPr="00AF18E8">
              <w:rPr>
                <w:rFonts w:cs="Arial"/>
                <w:szCs w:val="18"/>
                <w:lang w:val="fr-CH"/>
              </w:rPr>
              <w:br/>
            </w:r>
            <w:r w:rsidRPr="00AF18E8">
              <w:rPr>
                <w:rFonts w:cs="Arial"/>
                <w:szCs w:val="18"/>
                <w:lang w:val="it-CH"/>
              </w:rPr>
              <w:t xml:space="preserve">Ip. Borloz. Trasporti speciali su strada: per quanto ancora ponti autostradali in uno stato preoccupante? </w:t>
            </w:r>
          </w:p>
        </w:tc>
        <w:tc>
          <w:tcPr>
            <w:tcW w:w="1276" w:type="dxa"/>
            <w:hideMark/>
          </w:tcPr>
          <w:p w14:paraId="4D33186B" w14:textId="77777777" w:rsidR="00AF18E8" w:rsidRPr="00AF18E8" w:rsidRDefault="00AF18E8">
            <w:pPr>
              <w:rPr>
                <w:rFonts w:cs="Arial"/>
                <w:szCs w:val="18"/>
                <w:lang w:val="it-CH"/>
              </w:rPr>
            </w:pPr>
          </w:p>
        </w:tc>
        <w:tc>
          <w:tcPr>
            <w:tcW w:w="567" w:type="dxa"/>
            <w:hideMark/>
          </w:tcPr>
          <w:p w14:paraId="3C3CA7D3" w14:textId="77777777" w:rsidR="00AF18E8" w:rsidRPr="00AF18E8" w:rsidRDefault="00AF18E8">
            <w:pPr>
              <w:rPr>
                <w:rFonts w:cs="Arial"/>
                <w:szCs w:val="18"/>
                <w:lang w:val="it-CH"/>
              </w:rPr>
            </w:pPr>
          </w:p>
        </w:tc>
      </w:tr>
      <w:tr w:rsidR="00090CBE" w:rsidRPr="00090CBE" w14:paraId="2DF88057" w14:textId="77777777" w:rsidTr="00090CBE">
        <w:tc>
          <w:tcPr>
            <w:tcW w:w="455" w:type="dxa"/>
            <w:hideMark/>
          </w:tcPr>
          <w:p w14:paraId="3731EC65" w14:textId="77777777" w:rsidR="00090CBE" w:rsidRPr="008956E3" w:rsidRDefault="00090CBE">
            <w:pPr>
              <w:rPr>
                <w:rFonts w:cs="Arial"/>
                <w:szCs w:val="18"/>
                <w:lang w:val="it-CH" w:eastAsia="de-CH"/>
              </w:rPr>
            </w:pPr>
          </w:p>
        </w:tc>
        <w:tc>
          <w:tcPr>
            <w:tcW w:w="851" w:type="dxa"/>
            <w:hideMark/>
          </w:tcPr>
          <w:p w14:paraId="11469EAF" w14:textId="77777777" w:rsidR="00090CBE" w:rsidRPr="00090CBE" w:rsidRDefault="00DE3B46">
            <w:pPr>
              <w:rPr>
                <w:rFonts w:cs="Arial"/>
                <w:szCs w:val="18"/>
              </w:rPr>
            </w:pPr>
            <w:hyperlink r:id="rId1544" w:history="1">
              <w:r w:rsidR="00090CBE" w:rsidRPr="00090CBE">
                <w:rPr>
                  <w:rStyle w:val="Hyperlink"/>
                  <w:rFonts w:ascii="Arial" w:hAnsi="Arial" w:cs="Arial"/>
                  <w:sz w:val="18"/>
                  <w:szCs w:val="18"/>
                </w:rPr>
                <w:t>19.4137</w:t>
              </w:r>
            </w:hyperlink>
          </w:p>
        </w:tc>
        <w:tc>
          <w:tcPr>
            <w:tcW w:w="425" w:type="dxa"/>
            <w:hideMark/>
          </w:tcPr>
          <w:p w14:paraId="5D4257B2" w14:textId="77777777" w:rsidR="00090CBE" w:rsidRPr="00090CBE" w:rsidRDefault="00090CBE">
            <w:pPr>
              <w:rPr>
                <w:rFonts w:cs="Arial"/>
                <w:szCs w:val="18"/>
              </w:rPr>
            </w:pPr>
            <w:r w:rsidRPr="00090CBE">
              <w:rPr>
                <w:rFonts w:cs="Arial"/>
                <w:szCs w:val="18"/>
              </w:rPr>
              <w:t>n</w:t>
            </w:r>
          </w:p>
        </w:tc>
        <w:tc>
          <w:tcPr>
            <w:tcW w:w="5636" w:type="dxa"/>
            <w:hideMark/>
          </w:tcPr>
          <w:p w14:paraId="552B2360" w14:textId="77777777" w:rsidR="00090CBE" w:rsidRPr="00090CBE" w:rsidRDefault="00090CBE">
            <w:pPr>
              <w:rPr>
                <w:rFonts w:cs="Arial"/>
                <w:szCs w:val="18"/>
              </w:rPr>
            </w:pPr>
            <w:r w:rsidRPr="00090CBE">
              <w:rPr>
                <w:rFonts w:cs="Arial"/>
                <w:szCs w:val="18"/>
              </w:rPr>
              <w:t xml:space="preserve">Ip. Molina. Klimawirkung der Blockchain-Technologie </w:t>
            </w:r>
            <w:r w:rsidRPr="00090CBE">
              <w:rPr>
                <w:rFonts w:cs="Arial"/>
                <w:szCs w:val="18"/>
              </w:rPr>
              <w:br/>
              <w:t xml:space="preserve">Ip. </w:t>
            </w:r>
            <w:r w:rsidRPr="00090CBE">
              <w:rPr>
                <w:rFonts w:cs="Arial"/>
                <w:szCs w:val="18"/>
                <w:lang w:val="fr-CH"/>
              </w:rPr>
              <w:t xml:space="preserve">Molina. Effets sur le climat de la technologie des chaînes de blocs </w:t>
            </w:r>
            <w:r w:rsidRPr="00090CBE">
              <w:rPr>
                <w:rFonts w:cs="Arial"/>
                <w:szCs w:val="18"/>
                <w:lang w:val="fr-CH"/>
              </w:rPr>
              <w:br/>
              <w:t xml:space="preserve">Ip. </w:t>
            </w:r>
            <w:r w:rsidRPr="00090CBE">
              <w:rPr>
                <w:rFonts w:cs="Arial"/>
                <w:szCs w:val="18"/>
              </w:rPr>
              <w:t xml:space="preserve">Molina. Tecnologia blockchain: effetti sul clima </w:t>
            </w:r>
          </w:p>
        </w:tc>
        <w:tc>
          <w:tcPr>
            <w:tcW w:w="1276" w:type="dxa"/>
            <w:hideMark/>
          </w:tcPr>
          <w:p w14:paraId="72F9004D" w14:textId="77777777" w:rsidR="00090CBE" w:rsidRPr="00090CBE" w:rsidRDefault="00090CBE">
            <w:pPr>
              <w:rPr>
                <w:rFonts w:cs="Arial"/>
                <w:szCs w:val="18"/>
              </w:rPr>
            </w:pPr>
          </w:p>
        </w:tc>
        <w:tc>
          <w:tcPr>
            <w:tcW w:w="567" w:type="dxa"/>
            <w:hideMark/>
          </w:tcPr>
          <w:p w14:paraId="558D6F6D" w14:textId="77777777" w:rsidR="00090CBE" w:rsidRPr="00090CBE" w:rsidRDefault="00090CBE">
            <w:pPr>
              <w:rPr>
                <w:rFonts w:cs="Arial"/>
                <w:szCs w:val="18"/>
              </w:rPr>
            </w:pPr>
          </w:p>
        </w:tc>
      </w:tr>
    </w:tbl>
    <w:p w14:paraId="2029F9B3" w14:textId="5EA33B97" w:rsidR="00564C23" w:rsidRDefault="00564C23">
      <w:pPr>
        <w:rPr>
          <w:lang w:val="it-CH"/>
        </w:rPr>
      </w:pPr>
    </w:p>
    <w:p w14:paraId="76940B62" w14:textId="29283175" w:rsidR="003F3B0E" w:rsidRDefault="003F3B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90CBE" w:rsidRPr="00DA425A" w14:paraId="49CBDCF8" w14:textId="77777777" w:rsidTr="00090CBE">
        <w:tc>
          <w:tcPr>
            <w:tcW w:w="455" w:type="dxa"/>
            <w:hideMark/>
          </w:tcPr>
          <w:p w14:paraId="38E9286D" w14:textId="77777777" w:rsidR="00090CBE" w:rsidRPr="00090CBE" w:rsidRDefault="00090CBE">
            <w:pPr>
              <w:rPr>
                <w:rFonts w:cs="Arial"/>
                <w:szCs w:val="18"/>
                <w:lang w:val="de-CH" w:eastAsia="de-CH"/>
              </w:rPr>
            </w:pPr>
          </w:p>
        </w:tc>
        <w:tc>
          <w:tcPr>
            <w:tcW w:w="851" w:type="dxa"/>
            <w:hideMark/>
          </w:tcPr>
          <w:p w14:paraId="63C09D96" w14:textId="77777777" w:rsidR="00090CBE" w:rsidRPr="00090CBE" w:rsidRDefault="00DE3B46">
            <w:pPr>
              <w:rPr>
                <w:rFonts w:cs="Arial"/>
                <w:szCs w:val="18"/>
              </w:rPr>
            </w:pPr>
            <w:hyperlink r:id="rId1545" w:history="1">
              <w:r w:rsidR="00090CBE" w:rsidRPr="00090CBE">
                <w:rPr>
                  <w:rStyle w:val="Hyperlink"/>
                  <w:rFonts w:ascii="Arial" w:hAnsi="Arial" w:cs="Arial"/>
                  <w:sz w:val="18"/>
                  <w:szCs w:val="18"/>
                </w:rPr>
                <w:t>19.4138</w:t>
              </w:r>
            </w:hyperlink>
          </w:p>
        </w:tc>
        <w:tc>
          <w:tcPr>
            <w:tcW w:w="425" w:type="dxa"/>
            <w:hideMark/>
          </w:tcPr>
          <w:p w14:paraId="6F6A61F9" w14:textId="77777777" w:rsidR="00090CBE" w:rsidRPr="00090CBE" w:rsidRDefault="00090CBE">
            <w:pPr>
              <w:rPr>
                <w:rFonts w:cs="Arial"/>
                <w:szCs w:val="18"/>
              </w:rPr>
            </w:pPr>
            <w:r w:rsidRPr="00090CBE">
              <w:rPr>
                <w:rFonts w:cs="Arial"/>
                <w:szCs w:val="18"/>
              </w:rPr>
              <w:t>n</w:t>
            </w:r>
          </w:p>
        </w:tc>
        <w:tc>
          <w:tcPr>
            <w:tcW w:w="5636" w:type="dxa"/>
            <w:hideMark/>
          </w:tcPr>
          <w:p w14:paraId="5F3D8F88" w14:textId="77777777" w:rsidR="00090CBE" w:rsidRPr="00090CBE" w:rsidRDefault="00090CBE">
            <w:pPr>
              <w:rPr>
                <w:rFonts w:cs="Arial"/>
                <w:szCs w:val="18"/>
                <w:lang w:val="it-CH"/>
              </w:rPr>
            </w:pPr>
            <w:r w:rsidRPr="00090CBE">
              <w:rPr>
                <w:rFonts w:cs="Arial"/>
                <w:szCs w:val="18"/>
              </w:rPr>
              <w:t xml:space="preserve">Ip. Reynard. Zunahme des alpenquerenden Strassentransitverkehrs am Simplon. Strategie zum Schutz der Umwelt und der Bevölkerung? </w:t>
            </w:r>
            <w:r w:rsidRPr="00090CBE">
              <w:rPr>
                <w:rFonts w:cs="Arial"/>
                <w:szCs w:val="18"/>
              </w:rPr>
              <w:br/>
              <w:t xml:space="preserve">Ip. Reynard. </w:t>
            </w:r>
            <w:r w:rsidRPr="00090CBE">
              <w:rPr>
                <w:rFonts w:cs="Arial"/>
                <w:szCs w:val="18"/>
                <w:lang w:val="fr-CH"/>
              </w:rPr>
              <w:t xml:space="preserve">Augmentation du trafic routier transalpin au Simplon: quelle stratégie pour protéger l'environnement et la population? </w:t>
            </w:r>
            <w:r w:rsidRPr="00090CBE">
              <w:rPr>
                <w:rFonts w:cs="Arial"/>
                <w:szCs w:val="18"/>
                <w:lang w:val="fr-CH"/>
              </w:rPr>
              <w:br/>
            </w:r>
            <w:r w:rsidRPr="00090CBE">
              <w:rPr>
                <w:rFonts w:cs="Arial"/>
                <w:szCs w:val="18"/>
                <w:lang w:val="it-CH"/>
              </w:rPr>
              <w:t xml:space="preserve">Ip. Reynard. Aumento del traffico stradale transalpino al Sempione: quale strategia per tutelare l'ambiente e la popolazione? </w:t>
            </w:r>
          </w:p>
        </w:tc>
        <w:tc>
          <w:tcPr>
            <w:tcW w:w="1276" w:type="dxa"/>
            <w:hideMark/>
          </w:tcPr>
          <w:p w14:paraId="57B83AD5" w14:textId="77777777" w:rsidR="00090CBE" w:rsidRPr="00090CBE" w:rsidRDefault="00090CBE">
            <w:pPr>
              <w:rPr>
                <w:rFonts w:cs="Arial"/>
                <w:szCs w:val="18"/>
                <w:lang w:val="it-CH"/>
              </w:rPr>
            </w:pPr>
          </w:p>
        </w:tc>
        <w:tc>
          <w:tcPr>
            <w:tcW w:w="567" w:type="dxa"/>
            <w:hideMark/>
          </w:tcPr>
          <w:p w14:paraId="51B5E2D5" w14:textId="77777777" w:rsidR="00090CBE" w:rsidRPr="00090CBE" w:rsidRDefault="00090CBE">
            <w:pPr>
              <w:rPr>
                <w:rFonts w:cs="Arial"/>
                <w:szCs w:val="18"/>
                <w:lang w:val="it-CH"/>
              </w:rPr>
            </w:pPr>
          </w:p>
        </w:tc>
      </w:tr>
      <w:tr w:rsidR="00090CBE" w:rsidRPr="00DA425A" w14:paraId="63B57CF1" w14:textId="77777777" w:rsidTr="00090CBE">
        <w:tc>
          <w:tcPr>
            <w:tcW w:w="455" w:type="dxa"/>
            <w:hideMark/>
          </w:tcPr>
          <w:p w14:paraId="325A3900" w14:textId="77777777" w:rsidR="00090CBE" w:rsidRPr="008956E3" w:rsidRDefault="00090CBE">
            <w:pPr>
              <w:rPr>
                <w:rFonts w:cs="Arial"/>
                <w:szCs w:val="18"/>
                <w:lang w:val="it-CH" w:eastAsia="de-CH"/>
              </w:rPr>
            </w:pPr>
          </w:p>
        </w:tc>
        <w:tc>
          <w:tcPr>
            <w:tcW w:w="851" w:type="dxa"/>
            <w:hideMark/>
          </w:tcPr>
          <w:p w14:paraId="4A4980AD" w14:textId="77777777" w:rsidR="00090CBE" w:rsidRPr="00090CBE" w:rsidRDefault="00DE3B46">
            <w:pPr>
              <w:rPr>
                <w:rFonts w:cs="Arial"/>
                <w:szCs w:val="18"/>
              </w:rPr>
            </w:pPr>
            <w:hyperlink r:id="rId1546" w:history="1">
              <w:r w:rsidR="00090CBE" w:rsidRPr="00090CBE">
                <w:rPr>
                  <w:rStyle w:val="Hyperlink"/>
                  <w:rFonts w:ascii="Arial" w:hAnsi="Arial" w:cs="Arial"/>
                  <w:sz w:val="18"/>
                  <w:szCs w:val="18"/>
                </w:rPr>
                <w:t>19.4141</w:t>
              </w:r>
            </w:hyperlink>
          </w:p>
        </w:tc>
        <w:tc>
          <w:tcPr>
            <w:tcW w:w="425" w:type="dxa"/>
            <w:hideMark/>
          </w:tcPr>
          <w:p w14:paraId="00DA5839" w14:textId="77777777" w:rsidR="00090CBE" w:rsidRPr="00090CBE" w:rsidRDefault="00090CBE">
            <w:pPr>
              <w:rPr>
                <w:rFonts w:cs="Arial"/>
                <w:szCs w:val="18"/>
              </w:rPr>
            </w:pPr>
            <w:r w:rsidRPr="00090CBE">
              <w:rPr>
                <w:rFonts w:cs="Arial"/>
                <w:szCs w:val="18"/>
              </w:rPr>
              <w:t>n</w:t>
            </w:r>
          </w:p>
        </w:tc>
        <w:tc>
          <w:tcPr>
            <w:tcW w:w="5636" w:type="dxa"/>
            <w:hideMark/>
          </w:tcPr>
          <w:p w14:paraId="53774159" w14:textId="77777777" w:rsidR="00090CBE" w:rsidRPr="00090CBE" w:rsidRDefault="00090CBE">
            <w:pPr>
              <w:rPr>
                <w:rFonts w:cs="Arial"/>
                <w:szCs w:val="18"/>
                <w:lang w:val="it-CH"/>
              </w:rPr>
            </w:pPr>
            <w:r w:rsidRPr="00090CBE">
              <w:rPr>
                <w:rFonts w:cs="Arial"/>
                <w:szCs w:val="18"/>
              </w:rPr>
              <w:t xml:space="preserve">Ip. Quadri. Verbindung Tessin-Malpensa: Die Konzessionen für die Busunternehmen sollen weiterhin erteilt werden </w:t>
            </w:r>
            <w:r w:rsidRPr="00090CBE">
              <w:rPr>
                <w:rFonts w:cs="Arial"/>
                <w:szCs w:val="18"/>
              </w:rPr>
              <w:br/>
              <w:t xml:space="preserve">Ip. </w:t>
            </w:r>
            <w:r w:rsidRPr="00090CBE">
              <w:rPr>
                <w:rFonts w:cs="Arial"/>
                <w:szCs w:val="18"/>
                <w:lang w:val="fr-CH"/>
              </w:rPr>
              <w:t xml:space="preserve">Quadri. Liaison Tessin - Malpensa. Poursuivre l'octroi de concessions aux bus </w:t>
            </w:r>
            <w:r w:rsidRPr="00090CBE">
              <w:rPr>
                <w:rFonts w:cs="Arial"/>
                <w:szCs w:val="18"/>
                <w:lang w:val="fr-CH"/>
              </w:rPr>
              <w:br/>
              <w:t xml:space="preserve">Ip. </w:t>
            </w:r>
            <w:r w:rsidRPr="00090CBE">
              <w:rPr>
                <w:rFonts w:cs="Arial"/>
                <w:szCs w:val="18"/>
                <w:lang w:val="it-CH"/>
              </w:rPr>
              <w:t xml:space="preserve">Quadri. Collegamento Ticino-Malpensa: proseguire con le concessioni ai bus </w:t>
            </w:r>
          </w:p>
        </w:tc>
        <w:tc>
          <w:tcPr>
            <w:tcW w:w="1276" w:type="dxa"/>
            <w:hideMark/>
          </w:tcPr>
          <w:p w14:paraId="2112C77B" w14:textId="77777777" w:rsidR="00090CBE" w:rsidRPr="00090CBE" w:rsidRDefault="00090CBE">
            <w:pPr>
              <w:rPr>
                <w:rFonts w:cs="Arial"/>
                <w:szCs w:val="18"/>
                <w:lang w:val="it-CH"/>
              </w:rPr>
            </w:pPr>
          </w:p>
        </w:tc>
        <w:tc>
          <w:tcPr>
            <w:tcW w:w="567" w:type="dxa"/>
            <w:hideMark/>
          </w:tcPr>
          <w:p w14:paraId="687B77F2" w14:textId="77777777" w:rsidR="00090CBE" w:rsidRPr="00090CBE" w:rsidRDefault="00090CBE">
            <w:pPr>
              <w:rPr>
                <w:rFonts w:cs="Arial"/>
                <w:szCs w:val="18"/>
                <w:lang w:val="it-CH"/>
              </w:rPr>
            </w:pPr>
          </w:p>
        </w:tc>
      </w:tr>
      <w:tr w:rsidR="00090CBE" w:rsidRPr="00090CBE" w14:paraId="530845C9" w14:textId="77777777" w:rsidTr="00090CBE">
        <w:tc>
          <w:tcPr>
            <w:tcW w:w="455" w:type="dxa"/>
            <w:hideMark/>
          </w:tcPr>
          <w:p w14:paraId="26A221AB" w14:textId="77777777" w:rsidR="00090CBE" w:rsidRPr="008956E3" w:rsidRDefault="00090CBE">
            <w:pPr>
              <w:rPr>
                <w:rFonts w:cs="Arial"/>
                <w:szCs w:val="18"/>
                <w:lang w:val="it-CH" w:eastAsia="de-CH"/>
              </w:rPr>
            </w:pPr>
          </w:p>
        </w:tc>
        <w:tc>
          <w:tcPr>
            <w:tcW w:w="851" w:type="dxa"/>
            <w:hideMark/>
          </w:tcPr>
          <w:p w14:paraId="34F26189" w14:textId="77777777" w:rsidR="00090CBE" w:rsidRPr="00090CBE" w:rsidRDefault="00DE3B46">
            <w:pPr>
              <w:rPr>
                <w:rFonts w:cs="Arial"/>
                <w:szCs w:val="18"/>
              </w:rPr>
            </w:pPr>
            <w:hyperlink r:id="rId1547" w:history="1">
              <w:r w:rsidR="00090CBE" w:rsidRPr="00090CBE">
                <w:rPr>
                  <w:rStyle w:val="Hyperlink"/>
                  <w:rFonts w:ascii="Arial" w:hAnsi="Arial" w:cs="Arial"/>
                  <w:sz w:val="18"/>
                  <w:szCs w:val="18"/>
                </w:rPr>
                <w:t>19.4145</w:t>
              </w:r>
            </w:hyperlink>
          </w:p>
        </w:tc>
        <w:tc>
          <w:tcPr>
            <w:tcW w:w="425" w:type="dxa"/>
            <w:hideMark/>
          </w:tcPr>
          <w:p w14:paraId="51948907" w14:textId="77777777" w:rsidR="00090CBE" w:rsidRPr="00090CBE" w:rsidRDefault="00090CBE">
            <w:pPr>
              <w:rPr>
                <w:rFonts w:cs="Arial"/>
                <w:szCs w:val="18"/>
              </w:rPr>
            </w:pPr>
            <w:r w:rsidRPr="00090CBE">
              <w:rPr>
                <w:rFonts w:cs="Arial"/>
                <w:szCs w:val="18"/>
              </w:rPr>
              <w:t>n</w:t>
            </w:r>
          </w:p>
        </w:tc>
        <w:tc>
          <w:tcPr>
            <w:tcW w:w="5636" w:type="dxa"/>
            <w:hideMark/>
          </w:tcPr>
          <w:p w14:paraId="4A59BD97" w14:textId="77777777" w:rsidR="00090CBE" w:rsidRPr="00090CBE" w:rsidRDefault="00090CBE">
            <w:pPr>
              <w:rPr>
                <w:rFonts w:cs="Arial"/>
                <w:szCs w:val="18"/>
                <w:lang w:val="it-CH"/>
              </w:rPr>
            </w:pPr>
            <w:r w:rsidRPr="00090CBE">
              <w:rPr>
                <w:rFonts w:cs="Arial"/>
                <w:szCs w:val="18"/>
              </w:rPr>
              <w:t xml:space="preserve">Mo. Bäumle. Aktionsplan Klimaschutz. Der Bund muss mit gutem Vorbild vorangehen </w:t>
            </w:r>
            <w:r w:rsidRPr="00090CBE">
              <w:rPr>
                <w:rFonts w:cs="Arial"/>
                <w:szCs w:val="18"/>
              </w:rPr>
              <w:br/>
              <w:t xml:space="preserve">Mo. </w:t>
            </w:r>
            <w:r w:rsidRPr="00090CBE">
              <w:rPr>
                <w:rFonts w:cs="Arial"/>
                <w:szCs w:val="18"/>
                <w:lang w:val="fr-CH"/>
              </w:rPr>
              <w:t xml:space="preserve">Bäumle. Plan d'action Protection du climat. Exemplarité de la Confédération </w:t>
            </w:r>
            <w:r w:rsidRPr="00090CBE">
              <w:rPr>
                <w:rFonts w:cs="Arial"/>
                <w:szCs w:val="18"/>
                <w:lang w:val="fr-CH"/>
              </w:rPr>
              <w:br/>
              <w:t xml:space="preserve">Mo. </w:t>
            </w:r>
            <w:r w:rsidRPr="00090CBE">
              <w:rPr>
                <w:rFonts w:cs="Arial"/>
                <w:szCs w:val="18"/>
                <w:lang w:val="it-CH"/>
              </w:rPr>
              <w:t xml:space="preserve">Bäumle. Piano d'azione per la protezione del clima: la Confederazione deve dare il buon esempio </w:t>
            </w:r>
          </w:p>
        </w:tc>
        <w:tc>
          <w:tcPr>
            <w:tcW w:w="1276" w:type="dxa"/>
            <w:hideMark/>
          </w:tcPr>
          <w:p w14:paraId="6FCB20D8" w14:textId="77777777" w:rsidR="00090CBE" w:rsidRPr="00090CBE" w:rsidRDefault="00090CBE">
            <w:pPr>
              <w:rPr>
                <w:rFonts w:cs="Arial"/>
                <w:szCs w:val="18"/>
                <w:lang w:val="it-CH"/>
              </w:rPr>
            </w:pPr>
          </w:p>
        </w:tc>
        <w:tc>
          <w:tcPr>
            <w:tcW w:w="567" w:type="dxa"/>
            <w:hideMark/>
          </w:tcPr>
          <w:p w14:paraId="5EB7FA40" w14:textId="77777777" w:rsidR="00090CBE" w:rsidRPr="00090CBE" w:rsidRDefault="00090CBE">
            <w:pPr>
              <w:rPr>
                <w:rFonts w:cs="Arial"/>
                <w:szCs w:val="18"/>
              </w:rPr>
            </w:pPr>
            <w:r w:rsidRPr="00090CBE">
              <w:rPr>
                <w:rFonts w:cs="Arial"/>
                <w:b/>
                <w:bCs/>
                <w:szCs w:val="18"/>
              </w:rPr>
              <w:t>-</w:t>
            </w:r>
          </w:p>
        </w:tc>
      </w:tr>
      <w:tr w:rsidR="00AF18E8" w:rsidRPr="00AF18E8" w14:paraId="2D16348C" w14:textId="77777777" w:rsidTr="00AF18E8">
        <w:tc>
          <w:tcPr>
            <w:tcW w:w="455" w:type="dxa"/>
            <w:hideMark/>
          </w:tcPr>
          <w:p w14:paraId="468840B5" w14:textId="4E22C4A8" w:rsidR="00AF18E8" w:rsidRPr="00AF18E8" w:rsidRDefault="00AF18E8">
            <w:pPr>
              <w:rPr>
                <w:rFonts w:cs="Arial"/>
                <w:szCs w:val="18"/>
                <w:lang w:val="de-CH" w:eastAsia="de-CH"/>
              </w:rPr>
            </w:pPr>
          </w:p>
        </w:tc>
        <w:tc>
          <w:tcPr>
            <w:tcW w:w="851" w:type="dxa"/>
            <w:hideMark/>
          </w:tcPr>
          <w:p w14:paraId="74272AAE" w14:textId="77777777" w:rsidR="00AF18E8" w:rsidRPr="00AF18E8" w:rsidRDefault="00DE3B46">
            <w:pPr>
              <w:rPr>
                <w:rFonts w:cs="Arial"/>
                <w:szCs w:val="18"/>
              </w:rPr>
            </w:pPr>
            <w:hyperlink r:id="rId1548" w:history="1">
              <w:r w:rsidR="00AF18E8" w:rsidRPr="00AF18E8">
                <w:rPr>
                  <w:rStyle w:val="Hyperlink"/>
                  <w:rFonts w:ascii="Arial" w:hAnsi="Arial" w:cs="Arial"/>
                  <w:sz w:val="18"/>
                  <w:szCs w:val="18"/>
                </w:rPr>
                <w:t>19.4146</w:t>
              </w:r>
            </w:hyperlink>
          </w:p>
        </w:tc>
        <w:tc>
          <w:tcPr>
            <w:tcW w:w="425" w:type="dxa"/>
            <w:hideMark/>
          </w:tcPr>
          <w:p w14:paraId="1D9D47A1" w14:textId="77777777" w:rsidR="00AF18E8" w:rsidRPr="00AF18E8" w:rsidRDefault="00AF18E8">
            <w:pPr>
              <w:rPr>
                <w:rFonts w:cs="Arial"/>
                <w:szCs w:val="18"/>
              </w:rPr>
            </w:pPr>
            <w:r w:rsidRPr="00AF18E8">
              <w:rPr>
                <w:rFonts w:cs="Arial"/>
                <w:szCs w:val="18"/>
              </w:rPr>
              <w:t>n</w:t>
            </w:r>
          </w:p>
        </w:tc>
        <w:tc>
          <w:tcPr>
            <w:tcW w:w="5636" w:type="dxa"/>
            <w:hideMark/>
          </w:tcPr>
          <w:p w14:paraId="35D1AD0D" w14:textId="77777777" w:rsidR="00AF18E8" w:rsidRPr="00AF18E8" w:rsidRDefault="00AF18E8">
            <w:pPr>
              <w:rPr>
                <w:rFonts w:cs="Arial"/>
                <w:szCs w:val="18"/>
              </w:rPr>
            </w:pPr>
            <w:r w:rsidRPr="00AF18E8">
              <w:rPr>
                <w:rFonts w:cs="Arial"/>
                <w:szCs w:val="18"/>
              </w:rPr>
              <w:t xml:space="preserve">Ip. Chevalley. Vögel und Windkraftanlagen: ein Nebeneinander ist möglich </w:t>
            </w:r>
            <w:r w:rsidRPr="00AF18E8">
              <w:rPr>
                <w:rFonts w:cs="Arial"/>
                <w:szCs w:val="18"/>
              </w:rPr>
              <w:br/>
              <w:t xml:space="preserve">Ip. Chevalley. Eoliennes et oiseaux peuvent cohabiter </w:t>
            </w:r>
            <w:r w:rsidRPr="00AF18E8">
              <w:rPr>
                <w:rFonts w:cs="Arial"/>
                <w:szCs w:val="18"/>
              </w:rPr>
              <w:br/>
              <w:t xml:space="preserve">Ip. Chevalley. Impianti eolici e uccelli possono convivere </w:t>
            </w:r>
          </w:p>
        </w:tc>
        <w:tc>
          <w:tcPr>
            <w:tcW w:w="1276" w:type="dxa"/>
            <w:hideMark/>
          </w:tcPr>
          <w:p w14:paraId="47E8A317" w14:textId="77777777" w:rsidR="00AF18E8" w:rsidRPr="00AF18E8" w:rsidRDefault="00AF18E8">
            <w:pPr>
              <w:rPr>
                <w:rFonts w:cs="Arial"/>
                <w:szCs w:val="18"/>
              </w:rPr>
            </w:pPr>
          </w:p>
        </w:tc>
        <w:tc>
          <w:tcPr>
            <w:tcW w:w="567" w:type="dxa"/>
            <w:hideMark/>
          </w:tcPr>
          <w:p w14:paraId="42C57B41" w14:textId="77777777" w:rsidR="00AF18E8" w:rsidRPr="00AF18E8" w:rsidRDefault="00AF18E8">
            <w:pPr>
              <w:rPr>
                <w:rFonts w:cs="Arial"/>
                <w:szCs w:val="18"/>
              </w:rPr>
            </w:pPr>
          </w:p>
        </w:tc>
      </w:tr>
      <w:tr w:rsidR="00AF18E8" w:rsidRPr="00AF18E8" w14:paraId="34448992" w14:textId="77777777" w:rsidTr="00AF18E8">
        <w:tc>
          <w:tcPr>
            <w:tcW w:w="455" w:type="dxa"/>
            <w:hideMark/>
          </w:tcPr>
          <w:p w14:paraId="353455B2" w14:textId="5275AF56" w:rsidR="00AF18E8" w:rsidRPr="00AF18E8" w:rsidRDefault="00AF18E8">
            <w:pPr>
              <w:rPr>
                <w:rFonts w:cs="Arial"/>
                <w:szCs w:val="18"/>
                <w:lang w:val="de-CH" w:eastAsia="de-CH"/>
              </w:rPr>
            </w:pPr>
          </w:p>
        </w:tc>
        <w:tc>
          <w:tcPr>
            <w:tcW w:w="851" w:type="dxa"/>
            <w:hideMark/>
          </w:tcPr>
          <w:p w14:paraId="33C85CF0" w14:textId="77777777" w:rsidR="00AF18E8" w:rsidRPr="00AF18E8" w:rsidRDefault="00DE3B46">
            <w:pPr>
              <w:rPr>
                <w:rFonts w:cs="Arial"/>
                <w:szCs w:val="18"/>
              </w:rPr>
            </w:pPr>
            <w:hyperlink r:id="rId1549" w:history="1">
              <w:r w:rsidR="00AF18E8" w:rsidRPr="00AF18E8">
                <w:rPr>
                  <w:rStyle w:val="Hyperlink"/>
                  <w:rFonts w:ascii="Arial" w:hAnsi="Arial" w:cs="Arial"/>
                  <w:sz w:val="18"/>
                  <w:szCs w:val="18"/>
                </w:rPr>
                <w:t>19.4147</w:t>
              </w:r>
            </w:hyperlink>
          </w:p>
        </w:tc>
        <w:tc>
          <w:tcPr>
            <w:tcW w:w="425" w:type="dxa"/>
            <w:hideMark/>
          </w:tcPr>
          <w:p w14:paraId="28A243C6" w14:textId="77777777" w:rsidR="00AF18E8" w:rsidRPr="00AF18E8" w:rsidRDefault="00AF18E8">
            <w:pPr>
              <w:rPr>
                <w:rFonts w:cs="Arial"/>
                <w:szCs w:val="18"/>
              </w:rPr>
            </w:pPr>
            <w:r w:rsidRPr="00AF18E8">
              <w:rPr>
                <w:rFonts w:cs="Arial"/>
                <w:szCs w:val="18"/>
              </w:rPr>
              <w:t>n</w:t>
            </w:r>
          </w:p>
        </w:tc>
        <w:tc>
          <w:tcPr>
            <w:tcW w:w="5636" w:type="dxa"/>
            <w:hideMark/>
          </w:tcPr>
          <w:p w14:paraId="740EBB93" w14:textId="77777777" w:rsidR="00AF18E8" w:rsidRPr="00AF18E8" w:rsidRDefault="00AF18E8">
            <w:pPr>
              <w:rPr>
                <w:rFonts w:cs="Arial"/>
                <w:szCs w:val="18"/>
                <w:lang w:val="it-CH"/>
              </w:rPr>
            </w:pPr>
            <w:r w:rsidRPr="00AF18E8">
              <w:rPr>
                <w:rFonts w:cs="Arial"/>
                <w:szCs w:val="18"/>
              </w:rPr>
              <w:t xml:space="preserve">Ip. Imark. Verantwortung für die Kernenergiebeteiligungen von Städten und Bund </w:t>
            </w:r>
            <w:r w:rsidRPr="00AF18E8">
              <w:rPr>
                <w:rFonts w:cs="Arial"/>
                <w:szCs w:val="18"/>
              </w:rPr>
              <w:br/>
              <w:t xml:space="preserve">Ip. </w:t>
            </w:r>
            <w:r w:rsidRPr="00AF18E8">
              <w:rPr>
                <w:rFonts w:cs="Arial"/>
                <w:szCs w:val="18"/>
                <w:lang w:val="fr-CH"/>
              </w:rPr>
              <w:t xml:space="preserve">Imark. Participations des villes et de la Confédération dans l'énergie nucléaire. </w:t>
            </w:r>
            <w:r w:rsidRPr="00AF18E8">
              <w:rPr>
                <w:rFonts w:cs="Arial"/>
                <w:szCs w:val="18"/>
                <w:lang w:val="it-CH"/>
              </w:rPr>
              <w:t xml:space="preserve">Quid des responsabilités? </w:t>
            </w:r>
            <w:r w:rsidRPr="00AF18E8">
              <w:rPr>
                <w:rFonts w:cs="Arial"/>
                <w:szCs w:val="18"/>
                <w:lang w:val="it-CH"/>
              </w:rPr>
              <w:br/>
              <w:t xml:space="preserve">Ip. Imark. Responsabilità per le partecipazioni detenute da città e Confederazione nel settore nucleare </w:t>
            </w:r>
          </w:p>
        </w:tc>
        <w:tc>
          <w:tcPr>
            <w:tcW w:w="1276" w:type="dxa"/>
            <w:hideMark/>
          </w:tcPr>
          <w:p w14:paraId="743EDC87" w14:textId="77777777" w:rsidR="00AF18E8" w:rsidRPr="00AF18E8" w:rsidRDefault="00AF18E8">
            <w:pPr>
              <w:rPr>
                <w:rFonts w:cs="Arial"/>
                <w:szCs w:val="18"/>
                <w:lang w:val="it-CH"/>
              </w:rPr>
            </w:pPr>
          </w:p>
        </w:tc>
        <w:tc>
          <w:tcPr>
            <w:tcW w:w="567" w:type="dxa"/>
            <w:hideMark/>
          </w:tcPr>
          <w:p w14:paraId="2A9F1710" w14:textId="77777777" w:rsidR="00AF18E8" w:rsidRPr="00AF18E8" w:rsidRDefault="00AF18E8">
            <w:pPr>
              <w:rPr>
                <w:rFonts w:cs="Arial"/>
                <w:szCs w:val="18"/>
                <w:lang w:val="it-CH"/>
              </w:rPr>
            </w:pPr>
          </w:p>
        </w:tc>
      </w:tr>
      <w:tr w:rsidR="00090CBE" w:rsidRPr="00090CBE" w14:paraId="21DCAE2D" w14:textId="77777777" w:rsidTr="00090CBE">
        <w:tc>
          <w:tcPr>
            <w:tcW w:w="455" w:type="dxa"/>
            <w:hideMark/>
          </w:tcPr>
          <w:p w14:paraId="10088097" w14:textId="77777777" w:rsidR="00090CBE" w:rsidRPr="008956E3" w:rsidRDefault="00090CBE">
            <w:pPr>
              <w:rPr>
                <w:rFonts w:cs="Arial"/>
                <w:szCs w:val="18"/>
                <w:lang w:val="it-CH" w:eastAsia="de-CH"/>
              </w:rPr>
            </w:pPr>
          </w:p>
        </w:tc>
        <w:tc>
          <w:tcPr>
            <w:tcW w:w="851" w:type="dxa"/>
            <w:hideMark/>
          </w:tcPr>
          <w:p w14:paraId="3139CBF1" w14:textId="77777777" w:rsidR="00090CBE" w:rsidRPr="00090CBE" w:rsidRDefault="00DE3B46">
            <w:pPr>
              <w:rPr>
                <w:rFonts w:cs="Arial"/>
                <w:szCs w:val="18"/>
              </w:rPr>
            </w:pPr>
            <w:hyperlink r:id="rId1550" w:history="1">
              <w:r w:rsidR="00090CBE" w:rsidRPr="00090CBE">
                <w:rPr>
                  <w:rStyle w:val="Hyperlink"/>
                  <w:rFonts w:ascii="Arial" w:hAnsi="Arial" w:cs="Arial"/>
                  <w:sz w:val="18"/>
                  <w:szCs w:val="18"/>
                </w:rPr>
                <w:t>19.4148</w:t>
              </w:r>
            </w:hyperlink>
          </w:p>
        </w:tc>
        <w:tc>
          <w:tcPr>
            <w:tcW w:w="425" w:type="dxa"/>
            <w:hideMark/>
          </w:tcPr>
          <w:p w14:paraId="1151A10A" w14:textId="77777777" w:rsidR="00090CBE" w:rsidRPr="00090CBE" w:rsidRDefault="00090CBE">
            <w:pPr>
              <w:rPr>
                <w:rFonts w:cs="Arial"/>
                <w:szCs w:val="18"/>
              </w:rPr>
            </w:pPr>
            <w:r w:rsidRPr="00090CBE">
              <w:rPr>
                <w:rFonts w:cs="Arial"/>
                <w:szCs w:val="18"/>
              </w:rPr>
              <w:t>n</w:t>
            </w:r>
          </w:p>
        </w:tc>
        <w:tc>
          <w:tcPr>
            <w:tcW w:w="5636" w:type="dxa"/>
            <w:hideMark/>
          </w:tcPr>
          <w:p w14:paraId="039BB0DD" w14:textId="77777777" w:rsidR="00090CBE" w:rsidRPr="00090CBE" w:rsidRDefault="00090CBE">
            <w:pPr>
              <w:rPr>
                <w:rFonts w:cs="Arial"/>
                <w:szCs w:val="18"/>
              </w:rPr>
            </w:pPr>
            <w:r w:rsidRPr="00090CBE">
              <w:rPr>
                <w:rFonts w:cs="Arial"/>
                <w:szCs w:val="18"/>
              </w:rPr>
              <w:t xml:space="preserve">Ip. Matter Thomas. Wartezeiten vor geschlossenen SBB-Barrieren </w:t>
            </w:r>
            <w:r w:rsidRPr="00090CBE">
              <w:rPr>
                <w:rFonts w:cs="Arial"/>
                <w:szCs w:val="18"/>
              </w:rPr>
              <w:br/>
              <w:t xml:space="preserve">Ip. </w:t>
            </w:r>
            <w:r w:rsidRPr="00090CBE">
              <w:rPr>
                <w:rFonts w:cs="Arial"/>
                <w:szCs w:val="18"/>
                <w:lang w:val="fr-CH"/>
              </w:rPr>
              <w:t xml:space="preserve">Matter Thomas. Attente aux passages à niveau CFF. </w:t>
            </w:r>
            <w:r w:rsidRPr="00090CBE">
              <w:rPr>
                <w:rFonts w:cs="Arial"/>
                <w:szCs w:val="18"/>
                <w:lang w:val="fr-CH"/>
              </w:rPr>
              <w:br/>
              <w:t xml:space="preserve">Ip. Matter Thomas. </w:t>
            </w:r>
            <w:r w:rsidRPr="00090CBE">
              <w:rPr>
                <w:rFonts w:cs="Arial"/>
                <w:szCs w:val="18"/>
              </w:rPr>
              <w:t xml:space="preserve">Tempo di attesa davanti alle barriere chiuse delle FFS </w:t>
            </w:r>
          </w:p>
        </w:tc>
        <w:tc>
          <w:tcPr>
            <w:tcW w:w="1276" w:type="dxa"/>
            <w:hideMark/>
          </w:tcPr>
          <w:p w14:paraId="06DCB28E" w14:textId="77777777" w:rsidR="00090CBE" w:rsidRPr="00090CBE" w:rsidRDefault="00090CBE">
            <w:pPr>
              <w:rPr>
                <w:rFonts w:cs="Arial"/>
                <w:szCs w:val="18"/>
              </w:rPr>
            </w:pPr>
          </w:p>
        </w:tc>
        <w:tc>
          <w:tcPr>
            <w:tcW w:w="567" w:type="dxa"/>
            <w:hideMark/>
          </w:tcPr>
          <w:p w14:paraId="5BBAA1C3" w14:textId="77777777" w:rsidR="00090CBE" w:rsidRPr="00090CBE" w:rsidRDefault="00090CBE">
            <w:pPr>
              <w:rPr>
                <w:rFonts w:cs="Arial"/>
                <w:szCs w:val="18"/>
              </w:rPr>
            </w:pPr>
          </w:p>
        </w:tc>
      </w:tr>
      <w:tr w:rsidR="00313484" w:rsidRPr="00DA425A" w14:paraId="4DE4917E" w14:textId="77777777" w:rsidTr="00313484">
        <w:tc>
          <w:tcPr>
            <w:tcW w:w="455" w:type="dxa"/>
            <w:hideMark/>
          </w:tcPr>
          <w:p w14:paraId="4EC66D14" w14:textId="3E1E5426" w:rsidR="00313484" w:rsidRPr="00A0356E" w:rsidRDefault="00313484">
            <w:pPr>
              <w:rPr>
                <w:rFonts w:cs="Arial"/>
                <w:szCs w:val="18"/>
                <w:lang w:val="it-CH" w:eastAsia="de-CH"/>
              </w:rPr>
            </w:pPr>
          </w:p>
        </w:tc>
        <w:tc>
          <w:tcPr>
            <w:tcW w:w="851" w:type="dxa"/>
            <w:hideMark/>
          </w:tcPr>
          <w:p w14:paraId="2D537B53" w14:textId="77777777" w:rsidR="00313484" w:rsidRPr="00313484" w:rsidRDefault="00DE3B46">
            <w:pPr>
              <w:rPr>
                <w:rFonts w:cs="Arial"/>
                <w:szCs w:val="18"/>
              </w:rPr>
            </w:pPr>
            <w:hyperlink r:id="rId1551" w:history="1">
              <w:r w:rsidR="00313484" w:rsidRPr="00313484">
                <w:rPr>
                  <w:rStyle w:val="Hyperlink"/>
                  <w:rFonts w:ascii="Arial" w:hAnsi="Arial" w:cs="Arial"/>
                  <w:sz w:val="18"/>
                  <w:szCs w:val="18"/>
                </w:rPr>
                <w:t>19.4155</w:t>
              </w:r>
            </w:hyperlink>
          </w:p>
        </w:tc>
        <w:tc>
          <w:tcPr>
            <w:tcW w:w="425" w:type="dxa"/>
            <w:hideMark/>
          </w:tcPr>
          <w:p w14:paraId="76AED792" w14:textId="77777777" w:rsidR="00313484" w:rsidRPr="00313484" w:rsidRDefault="00313484">
            <w:pPr>
              <w:rPr>
                <w:rFonts w:cs="Arial"/>
                <w:szCs w:val="18"/>
              </w:rPr>
            </w:pPr>
            <w:r w:rsidRPr="00313484">
              <w:rPr>
                <w:rFonts w:cs="Arial"/>
                <w:szCs w:val="18"/>
              </w:rPr>
              <w:t>n</w:t>
            </w:r>
          </w:p>
        </w:tc>
        <w:tc>
          <w:tcPr>
            <w:tcW w:w="5636" w:type="dxa"/>
            <w:hideMark/>
          </w:tcPr>
          <w:p w14:paraId="2C90F3A0" w14:textId="77777777" w:rsidR="00313484" w:rsidRPr="00313484" w:rsidRDefault="00313484">
            <w:pPr>
              <w:rPr>
                <w:rFonts w:cs="Arial"/>
                <w:szCs w:val="18"/>
                <w:lang w:val="it-CH"/>
              </w:rPr>
            </w:pPr>
            <w:r w:rsidRPr="00313484">
              <w:rPr>
                <w:rFonts w:cs="Arial"/>
                <w:szCs w:val="18"/>
              </w:rPr>
              <w:t xml:space="preserve">Ip. Rochat Fernandez. Die Kombination Zug/Flug als Alternative zu Kurzstreckenflügen erleichtern: Sind die SBB interessiert an Konzepten wie Austrian AIRail oder Rail &amp; Fly? </w:t>
            </w:r>
            <w:r w:rsidRPr="00313484">
              <w:rPr>
                <w:rFonts w:cs="Arial"/>
                <w:szCs w:val="18"/>
              </w:rPr>
              <w:br/>
            </w:r>
            <w:r w:rsidRPr="00313484">
              <w:rPr>
                <w:rFonts w:cs="Arial"/>
                <w:szCs w:val="18"/>
                <w:lang w:val="fr-CH"/>
              </w:rPr>
              <w:t xml:space="preserve">Ip. Rochat Fernandez. Faciliter la combinaison train/avion comme alternative aux vols courtes distances: Les CFF sont-ils intéressés par les concepts Austrian AIRail/Rail &amp; Fly? </w:t>
            </w:r>
            <w:r w:rsidRPr="00313484">
              <w:rPr>
                <w:rFonts w:cs="Arial"/>
                <w:szCs w:val="18"/>
                <w:lang w:val="fr-CH"/>
              </w:rPr>
              <w:br/>
            </w:r>
            <w:r w:rsidRPr="00313484">
              <w:rPr>
                <w:rFonts w:cs="Arial"/>
                <w:szCs w:val="18"/>
                <w:lang w:val="it-CH"/>
              </w:rPr>
              <w:t xml:space="preserve">Ip. Rochat Fernandez. Agevolare la combinazione treno/aereo come alternativa ai voli a corto raggio: le FFS sono interessate dai progetti Austrian AIR FLY/Rail &amp; Fly? </w:t>
            </w:r>
          </w:p>
        </w:tc>
        <w:tc>
          <w:tcPr>
            <w:tcW w:w="1276" w:type="dxa"/>
            <w:hideMark/>
          </w:tcPr>
          <w:p w14:paraId="4FDF1711" w14:textId="77777777" w:rsidR="00313484" w:rsidRPr="00313484" w:rsidRDefault="00313484">
            <w:pPr>
              <w:rPr>
                <w:rFonts w:cs="Arial"/>
                <w:szCs w:val="18"/>
                <w:lang w:val="it-CH"/>
              </w:rPr>
            </w:pPr>
          </w:p>
        </w:tc>
        <w:tc>
          <w:tcPr>
            <w:tcW w:w="567" w:type="dxa"/>
            <w:hideMark/>
          </w:tcPr>
          <w:p w14:paraId="3C84CE21" w14:textId="77777777" w:rsidR="00313484" w:rsidRPr="00313484" w:rsidRDefault="00313484">
            <w:pPr>
              <w:rPr>
                <w:rFonts w:cs="Arial"/>
                <w:szCs w:val="18"/>
                <w:lang w:val="it-CH"/>
              </w:rPr>
            </w:pPr>
          </w:p>
        </w:tc>
      </w:tr>
      <w:tr w:rsidR="00AF18E8" w:rsidRPr="00AF18E8" w14:paraId="79484F6D" w14:textId="77777777" w:rsidTr="00AF18E8">
        <w:tc>
          <w:tcPr>
            <w:tcW w:w="455" w:type="dxa"/>
            <w:hideMark/>
          </w:tcPr>
          <w:p w14:paraId="438CE0F1" w14:textId="6AD3AF19" w:rsidR="00AF18E8" w:rsidRPr="00AF18E8" w:rsidRDefault="00AF18E8">
            <w:pPr>
              <w:rPr>
                <w:rFonts w:cs="Arial"/>
                <w:szCs w:val="18"/>
                <w:lang w:val="de-CH" w:eastAsia="de-CH"/>
              </w:rPr>
            </w:pPr>
          </w:p>
        </w:tc>
        <w:tc>
          <w:tcPr>
            <w:tcW w:w="851" w:type="dxa"/>
            <w:hideMark/>
          </w:tcPr>
          <w:p w14:paraId="0E9E591E" w14:textId="77777777" w:rsidR="00AF18E8" w:rsidRPr="00AF18E8" w:rsidRDefault="00DE3B46">
            <w:pPr>
              <w:rPr>
                <w:rFonts w:cs="Arial"/>
                <w:szCs w:val="18"/>
              </w:rPr>
            </w:pPr>
            <w:hyperlink r:id="rId1552" w:history="1">
              <w:r w:rsidR="00AF18E8" w:rsidRPr="00AF18E8">
                <w:rPr>
                  <w:rStyle w:val="Hyperlink"/>
                  <w:rFonts w:ascii="Arial" w:hAnsi="Arial" w:cs="Arial"/>
                  <w:sz w:val="18"/>
                  <w:szCs w:val="18"/>
                </w:rPr>
                <w:t>19.4157</w:t>
              </w:r>
            </w:hyperlink>
          </w:p>
        </w:tc>
        <w:tc>
          <w:tcPr>
            <w:tcW w:w="425" w:type="dxa"/>
            <w:hideMark/>
          </w:tcPr>
          <w:p w14:paraId="6BCD8606" w14:textId="77777777" w:rsidR="00AF18E8" w:rsidRPr="00AF18E8" w:rsidRDefault="00AF18E8">
            <w:pPr>
              <w:rPr>
                <w:rFonts w:cs="Arial"/>
                <w:szCs w:val="18"/>
              </w:rPr>
            </w:pPr>
            <w:r w:rsidRPr="00AF18E8">
              <w:rPr>
                <w:rFonts w:cs="Arial"/>
                <w:szCs w:val="18"/>
              </w:rPr>
              <w:t>n</w:t>
            </w:r>
          </w:p>
        </w:tc>
        <w:tc>
          <w:tcPr>
            <w:tcW w:w="5636" w:type="dxa"/>
            <w:hideMark/>
          </w:tcPr>
          <w:p w14:paraId="469B81E0" w14:textId="77777777" w:rsidR="00AF18E8" w:rsidRPr="00AF18E8" w:rsidRDefault="00AF18E8">
            <w:pPr>
              <w:rPr>
                <w:rFonts w:cs="Arial"/>
                <w:szCs w:val="18"/>
                <w:lang w:val="it-CH"/>
              </w:rPr>
            </w:pPr>
            <w:r w:rsidRPr="00AF18E8">
              <w:rPr>
                <w:rFonts w:cs="Arial"/>
                <w:szCs w:val="18"/>
              </w:rPr>
              <w:t xml:space="preserve">Po. Reynard. Stromerzeugung im Winter dank Fotovoltaik </w:t>
            </w:r>
            <w:r w:rsidRPr="00AF18E8">
              <w:rPr>
                <w:rFonts w:cs="Arial"/>
                <w:szCs w:val="18"/>
              </w:rPr>
              <w:br/>
              <w:t xml:space="preserve">Po. </w:t>
            </w:r>
            <w:r w:rsidRPr="00AF18E8">
              <w:rPr>
                <w:rFonts w:cs="Arial"/>
                <w:szCs w:val="18"/>
                <w:lang w:val="fr-CH"/>
              </w:rPr>
              <w:t xml:space="preserve">Reynard. Production d'électricité en hiver grâce au photovolataïque </w:t>
            </w:r>
            <w:r w:rsidRPr="00AF18E8">
              <w:rPr>
                <w:rFonts w:cs="Arial"/>
                <w:szCs w:val="18"/>
                <w:lang w:val="fr-CH"/>
              </w:rPr>
              <w:br/>
              <w:t xml:space="preserve">Po. </w:t>
            </w:r>
            <w:r w:rsidRPr="00AF18E8">
              <w:rPr>
                <w:rFonts w:cs="Arial"/>
                <w:szCs w:val="18"/>
                <w:lang w:val="it-CH"/>
              </w:rPr>
              <w:t xml:space="preserve">Reynard. Produzione di energia elettrica in inverno grazie al fotovoltaico </w:t>
            </w:r>
          </w:p>
        </w:tc>
        <w:tc>
          <w:tcPr>
            <w:tcW w:w="1276" w:type="dxa"/>
            <w:hideMark/>
          </w:tcPr>
          <w:p w14:paraId="56D24537" w14:textId="77777777" w:rsidR="00AF18E8" w:rsidRPr="00AF18E8" w:rsidRDefault="00AF18E8">
            <w:pPr>
              <w:rPr>
                <w:rFonts w:cs="Arial"/>
                <w:szCs w:val="18"/>
                <w:lang w:val="it-CH"/>
              </w:rPr>
            </w:pPr>
          </w:p>
        </w:tc>
        <w:tc>
          <w:tcPr>
            <w:tcW w:w="567" w:type="dxa"/>
            <w:hideMark/>
          </w:tcPr>
          <w:p w14:paraId="5BB63CD3" w14:textId="77777777" w:rsidR="00AF18E8" w:rsidRPr="00AF18E8" w:rsidRDefault="00AF18E8">
            <w:pPr>
              <w:rPr>
                <w:rFonts w:cs="Arial"/>
                <w:szCs w:val="18"/>
              </w:rPr>
            </w:pPr>
            <w:r w:rsidRPr="00AF18E8">
              <w:rPr>
                <w:rFonts w:cs="Arial"/>
                <w:b/>
                <w:bCs/>
                <w:szCs w:val="18"/>
              </w:rPr>
              <w:t>+</w:t>
            </w:r>
          </w:p>
        </w:tc>
      </w:tr>
      <w:tr w:rsidR="00090CBE" w:rsidRPr="00090CBE" w14:paraId="25BA8572" w14:textId="77777777" w:rsidTr="00090CBE">
        <w:tc>
          <w:tcPr>
            <w:tcW w:w="455" w:type="dxa"/>
            <w:hideMark/>
          </w:tcPr>
          <w:p w14:paraId="3721F6CE" w14:textId="77777777" w:rsidR="00090CBE" w:rsidRPr="008956E3" w:rsidRDefault="00090CBE">
            <w:pPr>
              <w:rPr>
                <w:rFonts w:cs="Arial"/>
                <w:szCs w:val="18"/>
                <w:lang w:val="it-CH" w:eastAsia="de-CH"/>
              </w:rPr>
            </w:pPr>
          </w:p>
        </w:tc>
        <w:tc>
          <w:tcPr>
            <w:tcW w:w="851" w:type="dxa"/>
            <w:hideMark/>
          </w:tcPr>
          <w:p w14:paraId="2D0609A4" w14:textId="77777777" w:rsidR="00090CBE" w:rsidRPr="00090CBE" w:rsidRDefault="00DE3B46">
            <w:pPr>
              <w:rPr>
                <w:rFonts w:cs="Arial"/>
                <w:szCs w:val="18"/>
              </w:rPr>
            </w:pPr>
            <w:hyperlink r:id="rId1553" w:history="1">
              <w:r w:rsidR="00090CBE" w:rsidRPr="00090CBE">
                <w:rPr>
                  <w:rStyle w:val="Hyperlink"/>
                  <w:rFonts w:ascii="Arial" w:hAnsi="Arial" w:cs="Arial"/>
                  <w:sz w:val="18"/>
                  <w:szCs w:val="18"/>
                </w:rPr>
                <w:t>19.4158</w:t>
              </w:r>
            </w:hyperlink>
          </w:p>
        </w:tc>
        <w:tc>
          <w:tcPr>
            <w:tcW w:w="425" w:type="dxa"/>
            <w:hideMark/>
          </w:tcPr>
          <w:p w14:paraId="5BAC9305" w14:textId="77777777" w:rsidR="00090CBE" w:rsidRPr="00090CBE" w:rsidRDefault="00090CBE">
            <w:pPr>
              <w:rPr>
                <w:rFonts w:cs="Arial"/>
                <w:szCs w:val="18"/>
              </w:rPr>
            </w:pPr>
            <w:r w:rsidRPr="00090CBE">
              <w:rPr>
                <w:rFonts w:cs="Arial"/>
                <w:szCs w:val="18"/>
              </w:rPr>
              <w:t>n</w:t>
            </w:r>
          </w:p>
        </w:tc>
        <w:tc>
          <w:tcPr>
            <w:tcW w:w="5636" w:type="dxa"/>
            <w:hideMark/>
          </w:tcPr>
          <w:p w14:paraId="06911ABC" w14:textId="77777777" w:rsidR="00090CBE" w:rsidRPr="00090CBE" w:rsidRDefault="00090CBE">
            <w:pPr>
              <w:rPr>
                <w:rFonts w:cs="Arial"/>
                <w:szCs w:val="18"/>
              </w:rPr>
            </w:pPr>
            <w:r w:rsidRPr="00090CBE">
              <w:rPr>
                <w:rFonts w:cs="Arial"/>
                <w:szCs w:val="18"/>
              </w:rPr>
              <w:t xml:space="preserve">Ip. Reynard. Kombination Velo+Zug </w:t>
            </w:r>
            <w:r w:rsidRPr="00090CBE">
              <w:rPr>
                <w:rFonts w:cs="Arial"/>
                <w:szCs w:val="18"/>
              </w:rPr>
              <w:br/>
              <w:t xml:space="preserve">Ip. </w:t>
            </w:r>
            <w:r w:rsidRPr="00090CBE">
              <w:rPr>
                <w:rFonts w:cs="Arial"/>
                <w:szCs w:val="18"/>
                <w:lang w:val="fr-CH"/>
              </w:rPr>
              <w:t xml:space="preserve">Reynard. Combinaison vélo-rail </w:t>
            </w:r>
            <w:r w:rsidRPr="00090CBE">
              <w:rPr>
                <w:rFonts w:cs="Arial"/>
                <w:szCs w:val="18"/>
                <w:lang w:val="fr-CH"/>
              </w:rPr>
              <w:br/>
              <w:t xml:space="preserve">Ip. </w:t>
            </w:r>
            <w:r w:rsidRPr="00090CBE">
              <w:rPr>
                <w:rFonts w:cs="Arial"/>
                <w:szCs w:val="18"/>
              </w:rPr>
              <w:t xml:space="preserve">Reynard. Combinare bici e treno </w:t>
            </w:r>
          </w:p>
        </w:tc>
        <w:tc>
          <w:tcPr>
            <w:tcW w:w="1276" w:type="dxa"/>
            <w:hideMark/>
          </w:tcPr>
          <w:p w14:paraId="07BB51B4" w14:textId="77777777" w:rsidR="00090CBE" w:rsidRPr="00090CBE" w:rsidRDefault="00090CBE">
            <w:pPr>
              <w:rPr>
                <w:rFonts w:cs="Arial"/>
                <w:szCs w:val="18"/>
              </w:rPr>
            </w:pPr>
          </w:p>
        </w:tc>
        <w:tc>
          <w:tcPr>
            <w:tcW w:w="567" w:type="dxa"/>
            <w:hideMark/>
          </w:tcPr>
          <w:p w14:paraId="383A0ABB" w14:textId="77777777" w:rsidR="00090CBE" w:rsidRPr="00090CBE" w:rsidRDefault="00090CBE">
            <w:pPr>
              <w:rPr>
                <w:rFonts w:cs="Arial"/>
                <w:szCs w:val="18"/>
              </w:rPr>
            </w:pPr>
          </w:p>
        </w:tc>
      </w:tr>
      <w:tr w:rsidR="00AF18E8" w:rsidRPr="00AF18E8" w14:paraId="32471927" w14:textId="77777777" w:rsidTr="00AF18E8">
        <w:tc>
          <w:tcPr>
            <w:tcW w:w="455" w:type="dxa"/>
            <w:hideMark/>
          </w:tcPr>
          <w:p w14:paraId="4CEAD5FE" w14:textId="74FB203F" w:rsidR="00AF18E8" w:rsidRPr="00AF18E8" w:rsidRDefault="00AF18E8">
            <w:pPr>
              <w:rPr>
                <w:rFonts w:cs="Arial"/>
                <w:szCs w:val="18"/>
                <w:lang w:val="de-CH" w:eastAsia="de-CH"/>
              </w:rPr>
            </w:pPr>
          </w:p>
        </w:tc>
        <w:tc>
          <w:tcPr>
            <w:tcW w:w="851" w:type="dxa"/>
            <w:hideMark/>
          </w:tcPr>
          <w:p w14:paraId="68205214" w14:textId="77777777" w:rsidR="00AF18E8" w:rsidRPr="00AF18E8" w:rsidRDefault="00DE3B46">
            <w:pPr>
              <w:rPr>
                <w:rFonts w:cs="Arial"/>
                <w:szCs w:val="18"/>
              </w:rPr>
            </w:pPr>
            <w:hyperlink r:id="rId1554" w:history="1">
              <w:r w:rsidR="00AF18E8" w:rsidRPr="00AF18E8">
                <w:rPr>
                  <w:rStyle w:val="Hyperlink"/>
                  <w:rFonts w:ascii="Arial" w:hAnsi="Arial" w:cs="Arial"/>
                  <w:sz w:val="18"/>
                  <w:szCs w:val="18"/>
                </w:rPr>
                <w:t>19.4159</w:t>
              </w:r>
            </w:hyperlink>
          </w:p>
        </w:tc>
        <w:tc>
          <w:tcPr>
            <w:tcW w:w="425" w:type="dxa"/>
            <w:hideMark/>
          </w:tcPr>
          <w:p w14:paraId="3AF9BD2E" w14:textId="77777777" w:rsidR="00AF18E8" w:rsidRPr="00AF18E8" w:rsidRDefault="00AF18E8">
            <w:pPr>
              <w:rPr>
                <w:rFonts w:cs="Arial"/>
                <w:szCs w:val="18"/>
              </w:rPr>
            </w:pPr>
            <w:r w:rsidRPr="00AF18E8">
              <w:rPr>
                <w:rFonts w:cs="Arial"/>
                <w:szCs w:val="18"/>
              </w:rPr>
              <w:t>n</w:t>
            </w:r>
          </w:p>
        </w:tc>
        <w:tc>
          <w:tcPr>
            <w:tcW w:w="5636" w:type="dxa"/>
            <w:hideMark/>
          </w:tcPr>
          <w:p w14:paraId="19DB677A" w14:textId="77777777" w:rsidR="00AF18E8" w:rsidRPr="00AF18E8" w:rsidRDefault="00AF18E8">
            <w:pPr>
              <w:rPr>
                <w:rFonts w:cs="Arial"/>
                <w:szCs w:val="18"/>
                <w:lang w:val="it-CH"/>
              </w:rPr>
            </w:pPr>
            <w:r w:rsidRPr="00AF18E8">
              <w:rPr>
                <w:rFonts w:cs="Arial"/>
                <w:szCs w:val="18"/>
              </w:rPr>
              <w:t xml:space="preserve">Ip. Reynard. Anreize für Gemeinden, sich gegen den Klimawandel zu engagieren: Einführung eines Labels nach Art der «Villes et Villages Fleuris» </w:t>
            </w:r>
            <w:r w:rsidRPr="00AF18E8">
              <w:rPr>
                <w:rFonts w:cs="Arial"/>
                <w:szCs w:val="18"/>
              </w:rPr>
              <w:br/>
              <w:t xml:space="preserve">Ip. </w:t>
            </w:r>
            <w:r w:rsidRPr="00AF18E8">
              <w:rPr>
                <w:rFonts w:cs="Arial"/>
                <w:szCs w:val="18"/>
                <w:lang w:val="fr-CH"/>
              </w:rPr>
              <w:t xml:space="preserve">Reynard. Introduire un label qui inciterait les communes agir contre le changement climatique (du type "Villes et villages fleuris") </w:t>
            </w:r>
            <w:r w:rsidRPr="00AF18E8">
              <w:rPr>
                <w:rFonts w:cs="Arial"/>
                <w:szCs w:val="18"/>
                <w:lang w:val="fr-CH"/>
              </w:rPr>
              <w:br/>
              <w:t xml:space="preserve">Ip. </w:t>
            </w:r>
            <w:r w:rsidRPr="00AF18E8">
              <w:rPr>
                <w:rFonts w:cs="Arial"/>
                <w:szCs w:val="18"/>
                <w:lang w:val="it-CH"/>
              </w:rPr>
              <w:t xml:space="preserve">Reynard. Introdurre un marchio che inciti i Comuni ad agire contro il cambiamento climatico (come quello delle «Villes et villages fleuris»). </w:t>
            </w:r>
          </w:p>
        </w:tc>
        <w:tc>
          <w:tcPr>
            <w:tcW w:w="1276" w:type="dxa"/>
            <w:hideMark/>
          </w:tcPr>
          <w:p w14:paraId="111D7E07" w14:textId="77777777" w:rsidR="00AF18E8" w:rsidRPr="00AF18E8" w:rsidRDefault="00AF18E8">
            <w:pPr>
              <w:rPr>
                <w:rFonts w:cs="Arial"/>
                <w:szCs w:val="18"/>
                <w:lang w:val="it-CH"/>
              </w:rPr>
            </w:pPr>
          </w:p>
        </w:tc>
        <w:tc>
          <w:tcPr>
            <w:tcW w:w="567" w:type="dxa"/>
            <w:hideMark/>
          </w:tcPr>
          <w:p w14:paraId="337889B1" w14:textId="77777777" w:rsidR="00AF18E8" w:rsidRPr="00AF18E8" w:rsidRDefault="00AF18E8">
            <w:pPr>
              <w:rPr>
                <w:rFonts w:cs="Arial"/>
                <w:szCs w:val="18"/>
                <w:lang w:val="it-CH"/>
              </w:rPr>
            </w:pPr>
          </w:p>
        </w:tc>
      </w:tr>
      <w:tr w:rsidR="00761C29" w:rsidRPr="00761C29" w14:paraId="04B39394" w14:textId="77777777" w:rsidTr="00761C29">
        <w:tc>
          <w:tcPr>
            <w:tcW w:w="455" w:type="dxa"/>
            <w:hideMark/>
          </w:tcPr>
          <w:p w14:paraId="1DC54975" w14:textId="77777777" w:rsidR="00761C29" w:rsidRPr="00890EA4" w:rsidRDefault="00761C29">
            <w:pPr>
              <w:rPr>
                <w:rFonts w:cs="Arial"/>
                <w:szCs w:val="18"/>
                <w:lang w:val="it-CH" w:eastAsia="de-CH"/>
              </w:rPr>
            </w:pPr>
          </w:p>
        </w:tc>
        <w:tc>
          <w:tcPr>
            <w:tcW w:w="851" w:type="dxa"/>
            <w:hideMark/>
          </w:tcPr>
          <w:p w14:paraId="349FC4A7" w14:textId="77777777" w:rsidR="00761C29" w:rsidRPr="00761C29" w:rsidRDefault="00DE3B46">
            <w:pPr>
              <w:rPr>
                <w:rFonts w:cs="Arial"/>
                <w:szCs w:val="18"/>
              </w:rPr>
            </w:pPr>
            <w:hyperlink r:id="rId1555" w:history="1">
              <w:r w:rsidR="00761C29" w:rsidRPr="00761C29">
                <w:rPr>
                  <w:rStyle w:val="Hyperlink"/>
                  <w:rFonts w:ascii="Arial" w:hAnsi="Arial" w:cs="Arial"/>
                  <w:sz w:val="18"/>
                  <w:szCs w:val="18"/>
                </w:rPr>
                <w:t>19.4160</w:t>
              </w:r>
            </w:hyperlink>
          </w:p>
        </w:tc>
        <w:tc>
          <w:tcPr>
            <w:tcW w:w="425" w:type="dxa"/>
            <w:hideMark/>
          </w:tcPr>
          <w:p w14:paraId="70480884" w14:textId="77777777" w:rsidR="00761C29" w:rsidRPr="00761C29" w:rsidRDefault="00761C29">
            <w:pPr>
              <w:rPr>
                <w:rFonts w:cs="Arial"/>
                <w:szCs w:val="18"/>
              </w:rPr>
            </w:pPr>
            <w:r w:rsidRPr="00761C29">
              <w:rPr>
                <w:rFonts w:cs="Arial"/>
                <w:szCs w:val="18"/>
              </w:rPr>
              <w:t>n</w:t>
            </w:r>
          </w:p>
        </w:tc>
        <w:tc>
          <w:tcPr>
            <w:tcW w:w="5636" w:type="dxa"/>
            <w:hideMark/>
          </w:tcPr>
          <w:p w14:paraId="167BA598" w14:textId="77777777" w:rsidR="00761C29" w:rsidRPr="00761C29" w:rsidRDefault="00761C29">
            <w:pPr>
              <w:rPr>
                <w:rFonts w:cs="Arial"/>
                <w:szCs w:val="18"/>
              </w:rPr>
            </w:pPr>
            <w:r w:rsidRPr="00761C29">
              <w:rPr>
                <w:rFonts w:cs="Arial"/>
                <w:szCs w:val="18"/>
              </w:rPr>
              <w:t xml:space="preserve">Ip. Borloz. Von «Gleis 7» zu «seven25»: wirklich eine Verbesserung? </w:t>
            </w:r>
            <w:r w:rsidRPr="00761C29">
              <w:rPr>
                <w:rFonts w:cs="Arial"/>
                <w:szCs w:val="18"/>
              </w:rPr>
              <w:br/>
            </w:r>
            <w:r w:rsidRPr="00761C29">
              <w:rPr>
                <w:rFonts w:cs="Arial"/>
                <w:szCs w:val="18"/>
                <w:lang w:val="fr-CH"/>
              </w:rPr>
              <w:t xml:space="preserve">Ip. Borloz. De la voie 7 à seven25, une réelle amélioration? </w:t>
            </w:r>
            <w:r w:rsidRPr="00761C29">
              <w:rPr>
                <w:rFonts w:cs="Arial"/>
                <w:szCs w:val="18"/>
                <w:lang w:val="fr-CH"/>
              </w:rPr>
              <w:br/>
            </w:r>
            <w:r w:rsidRPr="00761C29">
              <w:rPr>
                <w:rFonts w:cs="Arial"/>
                <w:szCs w:val="18"/>
              </w:rPr>
              <w:t xml:space="preserve">Ip. Borloz. Da Binario 7 a seven25: un miglioramento effettivo? </w:t>
            </w:r>
          </w:p>
        </w:tc>
        <w:tc>
          <w:tcPr>
            <w:tcW w:w="1276" w:type="dxa"/>
            <w:hideMark/>
          </w:tcPr>
          <w:p w14:paraId="208C7297" w14:textId="77777777" w:rsidR="00761C29" w:rsidRPr="00761C29" w:rsidRDefault="00761C29">
            <w:pPr>
              <w:rPr>
                <w:rFonts w:cs="Arial"/>
                <w:szCs w:val="18"/>
              </w:rPr>
            </w:pPr>
          </w:p>
        </w:tc>
        <w:tc>
          <w:tcPr>
            <w:tcW w:w="567" w:type="dxa"/>
            <w:hideMark/>
          </w:tcPr>
          <w:p w14:paraId="4714D170" w14:textId="77777777" w:rsidR="00761C29" w:rsidRPr="00761C29" w:rsidRDefault="00761C29">
            <w:pPr>
              <w:rPr>
                <w:rFonts w:cs="Arial"/>
                <w:szCs w:val="18"/>
              </w:rPr>
            </w:pPr>
          </w:p>
        </w:tc>
      </w:tr>
    </w:tbl>
    <w:p w14:paraId="2ED1B94B" w14:textId="06BD0DC1" w:rsidR="00BA3DA8" w:rsidRDefault="00BA3DA8">
      <w:pPr>
        <w:rPr>
          <w:lang w:val="it-CH"/>
        </w:rPr>
      </w:pPr>
    </w:p>
    <w:p w14:paraId="1F415E37" w14:textId="11874C0B" w:rsidR="003F3B0E" w:rsidRDefault="003F3B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90CBE" w:rsidRPr="00090CBE" w14:paraId="235E3DE5" w14:textId="77777777" w:rsidTr="00090CBE">
        <w:tc>
          <w:tcPr>
            <w:tcW w:w="455" w:type="dxa"/>
            <w:hideMark/>
          </w:tcPr>
          <w:p w14:paraId="485D6B26" w14:textId="77777777" w:rsidR="00090CBE" w:rsidRPr="00090CBE" w:rsidRDefault="00090CBE">
            <w:pPr>
              <w:rPr>
                <w:rFonts w:cs="Arial"/>
                <w:szCs w:val="18"/>
                <w:lang w:val="de-CH" w:eastAsia="de-CH"/>
              </w:rPr>
            </w:pPr>
          </w:p>
        </w:tc>
        <w:tc>
          <w:tcPr>
            <w:tcW w:w="851" w:type="dxa"/>
            <w:hideMark/>
          </w:tcPr>
          <w:p w14:paraId="42E47CDA" w14:textId="77777777" w:rsidR="00090CBE" w:rsidRPr="00090CBE" w:rsidRDefault="00DE3B46">
            <w:pPr>
              <w:rPr>
                <w:rFonts w:cs="Arial"/>
                <w:szCs w:val="18"/>
              </w:rPr>
            </w:pPr>
            <w:hyperlink r:id="rId1556" w:history="1">
              <w:r w:rsidR="00090CBE" w:rsidRPr="00090CBE">
                <w:rPr>
                  <w:rStyle w:val="Hyperlink"/>
                  <w:rFonts w:ascii="Arial" w:hAnsi="Arial" w:cs="Arial"/>
                  <w:sz w:val="18"/>
                  <w:szCs w:val="18"/>
                </w:rPr>
                <w:t>19.4162</w:t>
              </w:r>
            </w:hyperlink>
          </w:p>
        </w:tc>
        <w:tc>
          <w:tcPr>
            <w:tcW w:w="425" w:type="dxa"/>
            <w:hideMark/>
          </w:tcPr>
          <w:p w14:paraId="52968E30" w14:textId="77777777" w:rsidR="00090CBE" w:rsidRPr="00090CBE" w:rsidRDefault="00090CBE">
            <w:pPr>
              <w:rPr>
                <w:rFonts w:cs="Arial"/>
                <w:szCs w:val="18"/>
              </w:rPr>
            </w:pPr>
            <w:r w:rsidRPr="00090CBE">
              <w:rPr>
                <w:rFonts w:cs="Arial"/>
                <w:szCs w:val="18"/>
              </w:rPr>
              <w:t>n</w:t>
            </w:r>
          </w:p>
        </w:tc>
        <w:tc>
          <w:tcPr>
            <w:tcW w:w="5636" w:type="dxa"/>
            <w:hideMark/>
          </w:tcPr>
          <w:p w14:paraId="74D99CDA" w14:textId="77777777" w:rsidR="00090CBE" w:rsidRPr="00090CBE" w:rsidRDefault="00090CBE">
            <w:pPr>
              <w:rPr>
                <w:rFonts w:cs="Arial"/>
                <w:szCs w:val="18"/>
                <w:lang w:val="it-CH"/>
              </w:rPr>
            </w:pPr>
            <w:r w:rsidRPr="00090CBE">
              <w:rPr>
                <w:rFonts w:cs="Arial"/>
                <w:szCs w:val="18"/>
              </w:rPr>
              <w:t xml:space="preserve">Mo. Grossen Jürg. Energiestrategie 2050. Mehr Spielraum in dezentralen Strukturen </w:t>
            </w:r>
            <w:r w:rsidRPr="00090CBE">
              <w:rPr>
                <w:rFonts w:cs="Arial"/>
                <w:szCs w:val="18"/>
              </w:rPr>
              <w:br/>
              <w:t xml:space="preserve">Mo. </w:t>
            </w:r>
            <w:r w:rsidRPr="00090CBE">
              <w:rPr>
                <w:rFonts w:cs="Arial"/>
                <w:szCs w:val="18"/>
                <w:lang w:val="fr-CH"/>
              </w:rPr>
              <w:t xml:space="preserve">Grossen Jürg. Stratégie énergétique 2050. Libéraliser la production décentralisée d'électricité </w:t>
            </w:r>
            <w:r w:rsidRPr="00090CBE">
              <w:rPr>
                <w:rFonts w:cs="Arial"/>
                <w:szCs w:val="18"/>
                <w:lang w:val="fr-CH"/>
              </w:rPr>
              <w:br/>
              <w:t xml:space="preserve">Mo. </w:t>
            </w:r>
            <w:r w:rsidRPr="00090CBE">
              <w:rPr>
                <w:rFonts w:cs="Arial"/>
                <w:szCs w:val="18"/>
                <w:lang w:val="it-CH"/>
              </w:rPr>
              <w:t xml:space="preserve">Grossen Jürg. Strategia energetica 2050: maggiore libertà d'intervento per le strutture decentralizzate </w:t>
            </w:r>
          </w:p>
        </w:tc>
        <w:tc>
          <w:tcPr>
            <w:tcW w:w="1276" w:type="dxa"/>
            <w:hideMark/>
          </w:tcPr>
          <w:p w14:paraId="5B635A18" w14:textId="77777777" w:rsidR="00090CBE" w:rsidRPr="00090CBE" w:rsidRDefault="00090CBE">
            <w:pPr>
              <w:rPr>
                <w:rFonts w:cs="Arial"/>
                <w:szCs w:val="18"/>
                <w:lang w:val="it-CH"/>
              </w:rPr>
            </w:pPr>
          </w:p>
        </w:tc>
        <w:tc>
          <w:tcPr>
            <w:tcW w:w="567" w:type="dxa"/>
            <w:hideMark/>
          </w:tcPr>
          <w:p w14:paraId="0D843126" w14:textId="77777777" w:rsidR="00090CBE" w:rsidRPr="00090CBE" w:rsidRDefault="00090CBE">
            <w:pPr>
              <w:rPr>
                <w:rFonts w:cs="Arial"/>
                <w:szCs w:val="18"/>
              </w:rPr>
            </w:pPr>
            <w:r w:rsidRPr="00090CBE">
              <w:rPr>
                <w:rFonts w:cs="Arial"/>
                <w:b/>
                <w:bCs/>
                <w:szCs w:val="18"/>
              </w:rPr>
              <w:t>-</w:t>
            </w:r>
          </w:p>
        </w:tc>
      </w:tr>
      <w:tr w:rsidR="00AF18E8" w:rsidRPr="00AF18E8" w14:paraId="30206646" w14:textId="77777777" w:rsidTr="00AF18E8">
        <w:tc>
          <w:tcPr>
            <w:tcW w:w="455" w:type="dxa"/>
            <w:hideMark/>
          </w:tcPr>
          <w:p w14:paraId="1276B94D" w14:textId="5B2DB343" w:rsidR="00AF18E8" w:rsidRPr="00AF18E8" w:rsidRDefault="00AF18E8">
            <w:pPr>
              <w:rPr>
                <w:rFonts w:cs="Arial"/>
                <w:szCs w:val="18"/>
                <w:lang w:val="de-CH" w:eastAsia="de-CH"/>
              </w:rPr>
            </w:pPr>
          </w:p>
        </w:tc>
        <w:tc>
          <w:tcPr>
            <w:tcW w:w="851" w:type="dxa"/>
            <w:hideMark/>
          </w:tcPr>
          <w:p w14:paraId="6FAF7BBD" w14:textId="77777777" w:rsidR="00AF18E8" w:rsidRPr="00AF18E8" w:rsidRDefault="00DE3B46">
            <w:pPr>
              <w:rPr>
                <w:rFonts w:cs="Arial"/>
                <w:szCs w:val="18"/>
              </w:rPr>
            </w:pPr>
            <w:hyperlink r:id="rId1557" w:history="1">
              <w:r w:rsidR="00AF18E8" w:rsidRPr="00AF18E8">
                <w:rPr>
                  <w:rStyle w:val="Hyperlink"/>
                  <w:rFonts w:ascii="Arial" w:hAnsi="Arial" w:cs="Arial"/>
                  <w:sz w:val="18"/>
                  <w:szCs w:val="18"/>
                </w:rPr>
                <w:t>19.4163</w:t>
              </w:r>
            </w:hyperlink>
          </w:p>
        </w:tc>
        <w:tc>
          <w:tcPr>
            <w:tcW w:w="425" w:type="dxa"/>
            <w:hideMark/>
          </w:tcPr>
          <w:p w14:paraId="3A2AE76A" w14:textId="77777777" w:rsidR="00AF18E8" w:rsidRPr="00AF18E8" w:rsidRDefault="00AF18E8">
            <w:pPr>
              <w:rPr>
                <w:rFonts w:cs="Arial"/>
                <w:szCs w:val="18"/>
              </w:rPr>
            </w:pPr>
            <w:r w:rsidRPr="00AF18E8">
              <w:rPr>
                <w:rFonts w:cs="Arial"/>
                <w:szCs w:val="18"/>
              </w:rPr>
              <w:t>n</w:t>
            </w:r>
          </w:p>
        </w:tc>
        <w:tc>
          <w:tcPr>
            <w:tcW w:w="5636" w:type="dxa"/>
            <w:hideMark/>
          </w:tcPr>
          <w:p w14:paraId="1AFC9AC3" w14:textId="77777777" w:rsidR="00AF18E8" w:rsidRPr="00AF18E8" w:rsidRDefault="00AF18E8">
            <w:pPr>
              <w:rPr>
                <w:rFonts w:cs="Arial"/>
                <w:szCs w:val="18"/>
                <w:lang w:val="it-CH"/>
              </w:rPr>
            </w:pPr>
            <w:r w:rsidRPr="00AF18E8">
              <w:rPr>
                <w:rFonts w:cs="Arial"/>
                <w:szCs w:val="18"/>
              </w:rPr>
              <w:t xml:space="preserve">Mo. Rutz Gregor. Verkehrsregeln gelten für alle - auch für Velofahrer </w:t>
            </w:r>
            <w:r w:rsidRPr="00AF18E8">
              <w:rPr>
                <w:rFonts w:cs="Arial"/>
                <w:szCs w:val="18"/>
              </w:rPr>
              <w:br/>
              <w:t xml:space="preserve">Mo. </w:t>
            </w:r>
            <w:r w:rsidRPr="00AF18E8">
              <w:rPr>
                <w:rFonts w:cs="Arial"/>
                <w:szCs w:val="18"/>
                <w:lang w:val="fr-CH"/>
              </w:rPr>
              <w:t xml:space="preserve">Rutz Gregor. Les règles de la circulation sont valables pour tous les usagers, y compris les cyclistes </w:t>
            </w:r>
            <w:r w:rsidRPr="00AF18E8">
              <w:rPr>
                <w:rFonts w:cs="Arial"/>
                <w:szCs w:val="18"/>
                <w:lang w:val="fr-CH"/>
              </w:rPr>
              <w:br/>
              <w:t xml:space="preserve">Mo. </w:t>
            </w:r>
            <w:r w:rsidRPr="00AF18E8">
              <w:rPr>
                <w:rFonts w:cs="Arial"/>
                <w:szCs w:val="18"/>
                <w:lang w:val="it-CH"/>
              </w:rPr>
              <w:t xml:space="preserve">Rutz Gregor. Il codice della strada vale per tutti, ciclisti compresi </w:t>
            </w:r>
          </w:p>
        </w:tc>
        <w:tc>
          <w:tcPr>
            <w:tcW w:w="1276" w:type="dxa"/>
            <w:hideMark/>
          </w:tcPr>
          <w:p w14:paraId="67C9E8BA" w14:textId="77777777" w:rsidR="00AF18E8" w:rsidRPr="00AF18E8" w:rsidRDefault="00AF18E8">
            <w:pPr>
              <w:rPr>
                <w:rFonts w:cs="Arial"/>
                <w:szCs w:val="18"/>
                <w:lang w:val="it-CH"/>
              </w:rPr>
            </w:pPr>
          </w:p>
        </w:tc>
        <w:tc>
          <w:tcPr>
            <w:tcW w:w="567" w:type="dxa"/>
            <w:hideMark/>
          </w:tcPr>
          <w:p w14:paraId="47F2291F" w14:textId="77777777" w:rsidR="00AF18E8" w:rsidRPr="00AF18E8" w:rsidRDefault="00AF18E8">
            <w:pPr>
              <w:rPr>
                <w:rFonts w:cs="Arial"/>
                <w:szCs w:val="18"/>
              </w:rPr>
            </w:pPr>
            <w:r w:rsidRPr="00AF18E8">
              <w:rPr>
                <w:rFonts w:cs="Arial"/>
                <w:b/>
                <w:bCs/>
                <w:szCs w:val="18"/>
              </w:rPr>
              <w:t>-</w:t>
            </w:r>
          </w:p>
        </w:tc>
      </w:tr>
      <w:tr w:rsidR="00AF18E8" w:rsidRPr="00AF18E8" w14:paraId="7D793C75" w14:textId="77777777" w:rsidTr="00AF18E8">
        <w:tc>
          <w:tcPr>
            <w:tcW w:w="455" w:type="dxa"/>
            <w:hideMark/>
          </w:tcPr>
          <w:p w14:paraId="5E5EE850" w14:textId="4FB7F5AB" w:rsidR="00AF18E8" w:rsidRPr="00AF18E8" w:rsidRDefault="00AF18E8">
            <w:pPr>
              <w:rPr>
                <w:rFonts w:cs="Arial"/>
                <w:szCs w:val="18"/>
                <w:lang w:val="de-CH" w:eastAsia="de-CH"/>
              </w:rPr>
            </w:pPr>
          </w:p>
        </w:tc>
        <w:tc>
          <w:tcPr>
            <w:tcW w:w="851" w:type="dxa"/>
            <w:hideMark/>
          </w:tcPr>
          <w:p w14:paraId="7A031B60" w14:textId="77777777" w:rsidR="00AF18E8" w:rsidRPr="00AF18E8" w:rsidRDefault="00DE3B46">
            <w:pPr>
              <w:rPr>
                <w:rFonts w:cs="Arial"/>
                <w:szCs w:val="18"/>
              </w:rPr>
            </w:pPr>
            <w:hyperlink r:id="rId1558" w:history="1">
              <w:r w:rsidR="00AF18E8" w:rsidRPr="00AF18E8">
                <w:rPr>
                  <w:rStyle w:val="Hyperlink"/>
                  <w:rFonts w:ascii="Arial" w:hAnsi="Arial" w:cs="Arial"/>
                  <w:sz w:val="18"/>
                  <w:szCs w:val="18"/>
                </w:rPr>
                <w:t>19.4170</w:t>
              </w:r>
            </w:hyperlink>
          </w:p>
        </w:tc>
        <w:tc>
          <w:tcPr>
            <w:tcW w:w="425" w:type="dxa"/>
            <w:hideMark/>
          </w:tcPr>
          <w:p w14:paraId="643E3BAB" w14:textId="77777777" w:rsidR="00AF18E8" w:rsidRPr="00AF18E8" w:rsidRDefault="00AF18E8">
            <w:pPr>
              <w:rPr>
                <w:rFonts w:cs="Arial"/>
                <w:szCs w:val="18"/>
              </w:rPr>
            </w:pPr>
            <w:r w:rsidRPr="00AF18E8">
              <w:rPr>
                <w:rFonts w:cs="Arial"/>
                <w:szCs w:val="18"/>
              </w:rPr>
              <w:t>n</w:t>
            </w:r>
          </w:p>
        </w:tc>
        <w:tc>
          <w:tcPr>
            <w:tcW w:w="5636" w:type="dxa"/>
            <w:hideMark/>
          </w:tcPr>
          <w:p w14:paraId="4283EA75" w14:textId="77777777" w:rsidR="00AF18E8" w:rsidRPr="00AF18E8" w:rsidRDefault="00AF18E8">
            <w:pPr>
              <w:rPr>
                <w:rFonts w:cs="Arial"/>
                <w:szCs w:val="18"/>
                <w:lang w:val="it-CH"/>
              </w:rPr>
            </w:pPr>
            <w:r w:rsidRPr="00AF18E8">
              <w:rPr>
                <w:rFonts w:cs="Arial"/>
                <w:szCs w:val="18"/>
              </w:rPr>
              <w:t xml:space="preserve">Ip. Badran Jacqueline. Wirkung der Regelungen rund um die Sportrechte überprüfen? </w:t>
            </w:r>
            <w:r w:rsidRPr="00AF18E8">
              <w:rPr>
                <w:rFonts w:cs="Arial"/>
                <w:szCs w:val="18"/>
              </w:rPr>
              <w:br/>
            </w:r>
            <w:r w:rsidRPr="00AF18E8">
              <w:rPr>
                <w:rFonts w:cs="Arial"/>
                <w:szCs w:val="18"/>
                <w:lang w:val="fr-CH"/>
              </w:rPr>
              <w:t xml:space="preserve">Ip. Badran Jacqueline. Faut-il réexaminer l'efficacité des règles régissant les droits sportifs? </w:t>
            </w:r>
            <w:r w:rsidRPr="00AF18E8">
              <w:rPr>
                <w:rFonts w:cs="Arial"/>
                <w:szCs w:val="18"/>
                <w:lang w:val="fr-CH"/>
              </w:rPr>
              <w:br/>
            </w:r>
            <w:r w:rsidRPr="00AF18E8">
              <w:rPr>
                <w:rFonts w:cs="Arial"/>
                <w:szCs w:val="18"/>
                <w:lang w:val="it-CH"/>
              </w:rPr>
              <w:t xml:space="preserve">Ip. Badran Jacqueline. Valutare l'effetto delle regolamentazioni in materia di diritti sportivi? </w:t>
            </w:r>
          </w:p>
        </w:tc>
        <w:tc>
          <w:tcPr>
            <w:tcW w:w="1276" w:type="dxa"/>
            <w:hideMark/>
          </w:tcPr>
          <w:p w14:paraId="59C67474" w14:textId="77777777" w:rsidR="00AF18E8" w:rsidRPr="00AF18E8" w:rsidRDefault="00AF18E8">
            <w:pPr>
              <w:rPr>
                <w:rFonts w:cs="Arial"/>
                <w:szCs w:val="18"/>
                <w:lang w:val="it-CH"/>
              </w:rPr>
            </w:pPr>
          </w:p>
        </w:tc>
        <w:tc>
          <w:tcPr>
            <w:tcW w:w="567" w:type="dxa"/>
            <w:hideMark/>
          </w:tcPr>
          <w:p w14:paraId="2D6E59D6" w14:textId="77777777" w:rsidR="00AF18E8" w:rsidRPr="00AF18E8" w:rsidRDefault="00AF18E8">
            <w:pPr>
              <w:rPr>
                <w:rFonts w:cs="Arial"/>
                <w:szCs w:val="18"/>
                <w:lang w:val="it-CH"/>
              </w:rPr>
            </w:pPr>
          </w:p>
        </w:tc>
      </w:tr>
      <w:tr w:rsidR="00090CBE" w:rsidRPr="00DA425A" w14:paraId="2F0BCF39" w14:textId="77777777" w:rsidTr="00090CBE">
        <w:tc>
          <w:tcPr>
            <w:tcW w:w="455" w:type="dxa"/>
            <w:hideMark/>
          </w:tcPr>
          <w:p w14:paraId="696E94B2" w14:textId="77777777" w:rsidR="00090CBE" w:rsidRPr="008956E3" w:rsidRDefault="00090CBE">
            <w:pPr>
              <w:rPr>
                <w:rFonts w:cs="Arial"/>
                <w:szCs w:val="18"/>
                <w:lang w:val="it-CH" w:eastAsia="de-CH"/>
              </w:rPr>
            </w:pPr>
          </w:p>
        </w:tc>
        <w:tc>
          <w:tcPr>
            <w:tcW w:w="851" w:type="dxa"/>
            <w:hideMark/>
          </w:tcPr>
          <w:p w14:paraId="524B6780" w14:textId="77777777" w:rsidR="00090CBE" w:rsidRPr="00090CBE" w:rsidRDefault="00DE3B46">
            <w:pPr>
              <w:rPr>
                <w:rFonts w:cs="Arial"/>
                <w:szCs w:val="18"/>
              </w:rPr>
            </w:pPr>
            <w:hyperlink r:id="rId1559" w:history="1">
              <w:r w:rsidR="00090CBE" w:rsidRPr="00090CBE">
                <w:rPr>
                  <w:rStyle w:val="Hyperlink"/>
                  <w:rFonts w:ascii="Arial" w:hAnsi="Arial" w:cs="Arial"/>
                  <w:sz w:val="18"/>
                  <w:szCs w:val="18"/>
                </w:rPr>
                <w:t>19.4172</w:t>
              </w:r>
            </w:hyperlink>
          </w:p>
        </w:tc>
        <w:tc>
          <w:tcPr>
            <w:tcW w:w="425" w:type="dxa"/>
            <w:hideMark/>
          </w:tcPr>
          <w:p w14:paraId="31CE767D" w14:textId="77777777" w:rsidR="00090CBE" w:rsidRPr="00090CBE" w:rsidRDefault="00090CBE">
            <w:pPr>
              <w:rPr>
                <w:rFonts w:cs="Arial"/>
                <w:szCs w:val="18"/>
              </w:rPr>
            </w:pPr>
            <w:r w:rsidRPr="00090CBE">
              <w:rPr>
                <w:rFonts w:cs="Arial"/>
                <w:szCs w:val="18"/>
              </w:rPr>
              <w:t>n</w:t>
            </w:r>
          </w:p>
        </w:tc>
        <w:tc>
          <w:tcPr>
            <w:tcW w:w="5636" w:type="dxa"/>
            <w:hideMark/>
          </w:tcPr>
          <w:p w14:paraId="58A45CD8" w14:textId="77777777" w:rsidR="00090CBE" w:rsidRPr="00090CBE" w:rsidRDefault="00090CBE">
            <w:pPr>
              <w:rPr>
                <w:rFonts w:cs="Arial"/>
                <w:szCs w:val="18"/>
                <w:lang w:val="it-CH"/>
              </w:rPr>
            </w:pPr>
            <w:r w:rsidRPr="00090CBE">
              <w:rPr>
                <w:rFonts w:cs="Arial"/>
                <w:szCs w:val="18"/>
              </w:rPr>
              <w:t xml:space="preserve">Ip. Regazzi. Projekt «Drittes Gleis in Bellinzona»: die SBB sollen sich an das Gesetz halten </w:t>
            </w:r>
            <w:r w:rsidRPr="00090CBE">
              <w:rPr>
                <w:rFonts w:cs="Arial"/>
                <w:szCs w:val="18"/>
              </w:rPr>
              <w:br/>
              <w:t xml:space="preserve">Ip. </w:t>
            </w:r>
            <w:r w:rsidRPr="00090CBE">
              <w:rPr>
                <w:rFonts w:cs="Arial"/>
                <w:szCs w:val="18"/>
                <w:lang w:val="fr-CH"/>
              </w:rPr>
              <w:t xml:space="preserve">Regazzi. Projet de troisième voie à Bellinzone. Les CFF doivent respecter la loi </w:t>
            </w:r>
            <w:r w:rsidRPr="00090CBE">
              <w:rPr>
                <w:rFonts w:cs="Arial"/>
                <w:szCs w:val="18"/>
                <w:lang w:val="fr-CH"/>
              </w:rPr>
              <w:br/>
              <w:t xml:space="preserve">Ip. </w:t>
            </w:r>
            <w:r w:rsidRPr="00090CBE">
              <w:rPr>
                <w:rFonts w:cs="Arial"/>
                <w:szCs w:val="18"/>
                <w:lang w:val="it-CH"/>
              </w:rPr>
              <w:t xml:space="preserve">Regazzi. Progetto Terzo binario a Bellinzona: le FFS devono rispettare la legge! </w:t>
            </w:r>
          </w:p>
        </w:tc>
        <w:tc>
          <w:tcPr>
            <w:tcW w:w="1276" w:type="dxa"/>
            <w:hideMark/>
          </w:tcPr>
          <w:p w14:paraId="348AB697" w14:textId="77777777" w:rsidR="00090CBE" w:rsidRPr="00090CBE" w:rsidRDefault="00090CBE">
            <w:pPr>
              <w:rPr>
                <w:rFonts w:cs="Arial"/>
                <w:szCs w:val="18"/>
                <w:lang w:val="it-CH"/>
              </w:rPr>
            </w:pPr>
          </w:p>
        </w:tc>
        <w:tc>
          <w:tcPr>
            <w:tcW w:w="567" w:type="dxa"/>
            <w:hideMark/>
          </w:tcPr>
          <w:p w14:paraId="488B9CD1" w14:textId="77777777" w:rsidR="00090CBE" w:rsidRPr="00090CBE" w:rsidRDefault="00090CBE">
            <w:pPr>
              <w:rPr>
                <w:rFonts w:cs="Arial"/>
                <w:szCs w:val="18"/>
                <w:lang w:val="it-CH"/>
              </w:rPr>
            </w:pPr>
          </w:p>
        </w:tc>
      </w:tr>
      <w:tr w:rsidR="00AF18E8" w:rsidRPr="00AF18E8" w14:paraId="1901F69E" w14:textId="77777777" w:rsidTr="00AF18E8">
        <w:tc>
          <w:tcPr>
            <w:tcW w:w="455" w:type="dxa"/>
            <w:hideMark/>
          </w:tcPr>
          <w:p w14:paraId="2E8FEDA9" w14:textId="742F80CD" w:rsidR="00AF18E8" w:rsidRPr="00AF18E8" w:rsidRDefault="00AF18E8">
            <w:pPr>
              <w:rPr>
                <w:rFonts w:cs="Arial"/>
                <w:szCs w:val="18"/>
                <w:lang w:val="de-CH" w:eastAsia="de-CH"/>
              </w:rPr>
            </w:pPr>
          </w:p>
        </w:tc>
        <w:tc>
          <w:tcPr>
            <w:tcW w:w="851" w:type="dxa"/>
            <w:hideMark/>
          </w:tcPr>
          <w:p w14:paraId="629D3A2B" w14:textId="77777777" w:rsidR="00AF18E8" w:rsidRPr="00AF18E8" w:rsidRDefault="00DE3B46">
            <w:pPr>
              <w:rPr>
                <w:rFonts w:cs="Arial"/>
                <w:szCs w:val="18"/>
              </w:rPr>
            </w:pPr>
            <w:hyperlink r:id="rId1560" w:history="1">
              <w:r w:rsidR="00AF18E8" w:rsidRPr="00AF18E8">
                <w:rPr>
                  <w:rStyle w:val="Hyperlink"/>
                  <w:rFonts w:ascii="Arial" w:hAnsi="Arial" w:cs="Arial"/>
                  <w:sz w:val="18"/>
                  <w:szCs w:val="18"/>
                </w:rPr>
                <w:t>19.4182</w:t>
              </w:r>
            </w:hyperlink>
          </w:p>
        </w:tc>
        <w:tc>
          <w:tcPr>
            <w:tcW w:w="425" w:type="dxa"/>
            <w:hideMark/>
          </w:tcPr>
          <w:p w14:paraId="44CD724A" w14:textId="77777777" w:rsidR="00AF18E8" w:rsidRPr="00AF18E8" w:rsidRDefault="00AF18E8">
            <w:pPr>
              <w:rPr>
                <w:rFonts w:cs="Arial"/>
                <w:szCs w:val="18"/>
              </w:rPr>
            </w:pPr>
            <w:r w:rsidRPr="00AF18E8">
              <w:rPr>
                <w:rFonts w:cs="Arial"/>
                <w:szCs w:val="18"/>
              </w:rPr>
              <w:t>n</w:t>
            </w:r>
          </w:p>
        </w:tc>
        <w:tc>
          <w:tcPr>
            <w:tcW w:w="5636" w:type="dxa"/>
            <w:hideMark/>
          </w:tcPr>
          <w:p w14:paraId="18A66597" w14:textId="77777777" w:rsidR="00AF18E8" w:rsidRPr="00AF18E8" w:rsidRDefault="00AF18E8">
            <w:pPr>
              <w:rPr>
                <w:rFonts w:cs="Arial"/>
                <w:szCs w:val="18"/>
              </w:rPr>
            </w:pPr>
            <w:r w:rsidRPr="00AF18E8">
              <w:rPr>
                <w:rFonts w:cs="Arial"/>
                <w:szCs w:val="18"/>
              </w:rPr>
              <w:t xml:space="preserve">Mo. Chevalley. Wann werden oxo-abbaubare Kunststoffe verboten? </w:t>
            </w:r>
            <w:r w:rsidRPr="00AF18E8">
              <w:rPr>
                <w:rFonts w:cs="Arial"/>
                <w:szCs w:val="18"/>
              </w:rPr>
              <w:br/>
            </w:r>
            <w:r w:rsidRPr="00AF18E8">
              <w:rPr>
                <w:rFonts w:cs="Arial"/>
                <w:szCs w:val="18"/>
                <w:lang w:val="fr-CH"/>
              </w:rPr>
              <w:t xml:space="preserve">Mo. Chevalley. A quand une interdiction des plastiques oxo </w:t>
            </w:r>
            <w:r w:rsidRPr="00AF18E8">
              <w:rPr>
                <w:rFonts w:cs="Arial"/>
                <w:szCs w:val="18"/>
                <w:lang w:val="fr-CH"/>
              </w:rPr>
              <w:br/>
              <w:t xml:space="preserve">Mo. </w:t>
            </w:r>
            <w:r w:rsidRPr="00AF18E8">
              <w:rPr>
                <w:rFonts w:cs="Arial"/>
                <w:szCs w:val="18"/>
              </w:rPr>
              <w:t xml:space="preserve">Chevalley. Quando un divieto delle plastiche oxo? </w:t>
            </w:r>
          </w:p>
        </w:tc>
        <w:tc>
          <w:tcPr>
            <w:tcW w:w="1276" w:type="dxa"/>
            <w:hideMark/>
          </w:tcPr>
          <w:p w14:paraId="42940A20" w14:textId="77777777" w:rsidR="00AF18E8" w:rsidRPr="00AF18E8" w:rsidRDefault="00AF18E8">
            <w:pPr>
              <w:rPr>
                <w:rFonts w:cs="Arial"/>
                <w:szCs w:val="18"/>
              </w:rPr>
            </w:pPr>
          </w:p>
        </w:tc>
        <w:tc>
          <w:tcPr>
            <w:tcW w:w="567" w:type="dxa"/>
            <w:hideMark/>
          </w:tcPr>
          <w:p w14:paraId="44555746" w14:textId="77777777" w:rsidR="00AF18E8" w:rsidRPr="00AF18E8" w:rsidRDefault="00AF18E8">
            <w:pPr>
              <w:rPr>
                <w:rFonts w:cs="Arial"/>
                <w:szCs w:val="18"/>
              </w:rPr>
            </w:pPr>
            <w:r w:rsidRPr="00AF18E8">
              <w:rPr>
                <w:rFonts w:cs="Arial"/>
                <w:b/>
                <w:bCs/>
                <w:szCs w:val="18"/>
              </w:rPr>
              <w:t>+</w:t>
            </w:r>
          </w:p>
        </w:tc>
      </w:tr>
      <w:tr w:rsidR="00AF18E8" w:rsidRPr="00AF18E8" w14:paraId="4F7EE18C" w14:textId="77777777" w:rsidTr="00AF18E8">
        <w:tc>
          <w:tcPr>
            <w:tcW w:w="455" w:type="dxa"/>
            <w:hideMark/>
          </w:tcPr>
          <w:p w14:paraId="1D77E5B5" w14:textId="2AE70775" w:rsidR="00AF18E8" w:rsidRPr="00AF18E8" w:rsidRDefault="00AF18E8">
            <w:pPr>
              <w:rPr>
                <w:rFonts w:cs="Arial"/>
                <w:szCs w:val="18"/>
                <w:lang w:val="de-CH" w:eastAsia="de-CH"/>
              </w:rPr>
            </w:pPr>
          </w:p>
        </w:tc>
        <w:tc>
          <w:tcPr>
            <w:tcW w:w="851" w:type="dxa"/>
            <w:hideMark/>
          </w:tcPr>
          <w:p w14:paraId="1BB415EA" w14:textId="77777777" w:rsidR="00AF18E8" w:rsidRPr="00AF18E8" w:rsidRDefault="00DE3B46">
            <w:pPr>
              <w:rPr>
                <w:rFonts w:cs="Arial"/>
                <w:szCs w:val="18"/>
              </w:rPr>
            </w:pPr>
            <w:hyperlink r:id="rId1561" w:history="1">
              <w:r w:rsidR="00AF18E8" w:rsidRPr="00AF18E8">
                <w:rPr>
                  <w:rStyle w:val="Hyperlink"/>
                  <w:rFonts w:ascii="Arial" w:hAnsi="Arial" w:cs="Arial"/>
                  <w:sz w:val="18"/>
                  <w:szCs w:val="18"/>
                </w:rPr>
                <w:t>19.4183</w:t>
              </w:r>
            </w:hyperlink>
          </w:p>
        </w:tc>
        <w:tc>
          <w:tcPr>
            <w:tcW w:w="425" w:type="dxa"/>
            <w:hideMark/>
          </w:tcPr>
          <w:p w14:paraId="66B97E95" w14:textId="77777777" w:rsidR="00AF18E8" w:rsidRPr="00AF18E8" w:rsidRDefault="00AF18E8">
            <w:pPr>
              <w:rPr>
                <w:rFonts w:cs="Arial"/>
                <w:szCs w:val="18"/>
              </w:rPr>
            </w:pPr>
            <w:r w:rsidRPr="00AF18E8">
              <w:rPr>
                <w:rFonts w:cs="Arial"/>
                <w:szCs w:val="18"/>
              </w:rPr>
              <w:t>n</w:t>
            </w:r>
          </w:p>
        </w:tc>
        <w:tc>
          <w:tcPr>
            <w:tcW w:w="5636" w:type="dxa"/>
            <w:hideMark/>
          </w:tcPr>
          <w:p w14:paraId="753A0C64" w14:textId="77777777" w:rsidR="00AF18E8" w:rsidRPr="00AF18E8" w:rsidRDefault="00AF18E8">
            <w:pPr>
              <w:rPr>
                <w:rFonts w:cs="Arial"/>
                <w:szCs w:val="18"/>
              </w:rPr>
            </w:pPr>
            <w:r w:rsidRPr="00AF18E8">
              <w:rPr>
                <w:rFonts w:cs="Arial"/>
                <w:szCs w:val="18"/>
              </w:rPr>
              <w:t xml:space="preserve">Po. Chevalley. Weniger Kehrichtverbrennung, mehr Recycling </w:t>
            </w:r>
            <w:r w:rsidRPr="00AF18E8">
              <w:rPr>
                <w:rFonts w:cs="Arial"/>
                <w:szCs w:val="18"/>
              </w:rPr>
              <w:br/>
              <w:t xml:space="preserve">Po. </w:t>
            </w:r>
            <w:r w:rsidRPr="00AF18E8">
              <w:rPr>
                <w:rFonts w:cs="Arial"/>
                <w:szCs w:val="18"/>
                <w:lang w:val="fr-CH"/>
              </w:rPr>
              <w:t xml:space="preserve">Chevalley. Moins de déchets en incinération, plus de recyclage </w:t>
            </w:r>
            <w:r w:rsidRPr="00AF18E8">
              <w:rPr>
                <w:rFonts w:cs="Arial"/>
                <w:szCs w:val="18"/>
                <w:lang w:val="fr-CH"/>
              </w:rPr>
              <w:br/>
              <w:t xml:space="preserve">Po. </w:t>
            </w:r>
            <w:r w:rsidRPr="00AF18E8">
              <w:rPr>
                <w:rFonts w:cs="Arial"/>
                <w:szCs w:val="18"/>
              </w:rPr>
              <w:t xml:space="preserve">Chevalley. Meno rifiuti inceneriti, più riciclaggio </w:t>
            </w:r>
          </w:p>
        </w:tc>
        <w:tc>
          <w:tcPr>
            <w:tcW w:w="1276" w:type="dxa"/>
            <w:hideMark/>
          </w:tcPr>
          <w:p w14:paraId="4EFA589B" w14:textId="77777777" w:rsidR="00AF18E8" w:rsidRPr="00AF18E8" w:rsidRDefault="00AF18E8">
            <w:pPr>
              <w:rPr>
                <w:rFonts w:cs="Arial"/>
                <w:szCs w:val="18"/>
              </w:rPr>
            </w:pPr>
          </w:p>
        </w:tc>
        <w:tc>
          <w:tcPr>
            <w:tcW w:w="567" w:type="dxa"/>
            <w:hideMark/>
          </w:tcPr>
          <w:p w14:paraId="75260AF2" w14:textId="77777777" w:rsidR="00AF18E8" w:rsidRPr="00AF18E8" w:rsidRDefault="00AF18E8">
            <w:pPr>
              <w:rPr>
                <w:rFonts w:cs="Arial"/>
                <w:szCs w:val="18"/>
              </w:rPr>
            </w:pPr>
            <w:r w:rsidRPr="00AF18E8">
              <w:rPr>
                <w:rFonts w:cs="Arial"/>
                <w:b/>
                <w:bCs/>
                <w:szCs w:val="18"/>
              </w:rPr>
              <w:t>+</w:t>
            </w:r>
          </w:p>
        </w:tc>
      </w:tr>
      <w:tr w:rsidR="00090CBE" w:rsidRPr="00090CBE" w14:paraId="336F3873" w14:textId="77777777" w:rsidTr="00090CBE">
        <w:tc>
          <w:tcPr>
            <w:tcW w:w="455" w:type="dxa"/>
            <w:hideMark/>
          </w:tcPr>
          <w:p w14:paraId="6F676708" w14:textId="77777777" w:rsidR="00090CBE" w:rsidRPr="00090CBE" w:rsidRDefault="00090CBE">
            <w:pPr>
              <w:rPr>
                <w:rFonts w:cs="Arial"/>
                <w:szCs w:val="18"/>
                <w:lang w:val="de-CH" w:eastAsia="de-CH"/>
              </w:rPr>
            </w:pPr>
          </w:p>
        </w:tc>
        <w:tc>
          <w:tcPr>
            <w:tcW w:w="851" w:type="dxa"/>
            <w:hideMark/>
          </w:tcPr>
          <w:p w14:paraId="6CE8A261" w14:textId="77777777" w:rsidR="00090CBE" w:rsidRPr="00090CBE" w:rsidRDefault="00DE3B46">
            <w:pPr>
              <w:rPr>
                <w:rFonts w:cs="Arial"/>
                <w:szCs w:val="18"/>
              </w:rPr>
            </w:pPr>
            <w:hyperlink r:id="rId1562" w:history="1">
              <w:r w:rsidR="00090CBE" w:rsidRPr="00090CBE">
                <w:rPr>
                  <w:rStyle w:val="Hyperlink"/>
                  <w:rFonts w:ascii="Arial" w:hAnsi="Arial" w:cs="Arial"/>
                  <w:sz w:val="18"/>
                  <w:szCs w:val="18"/>
                </w:rPr>
                <w:t>19.4184</w:t>
              </w:r>
            </w:hyperlink>
          </w:p>
        </w:tc>
        <w:tc>
          <w:tcPr>
            <w:tcW w:w="425" w:type="dxa"/>
            <w:hideMark/>
          </w:tcPr>
          <w:p w14:paraId="33AA598D" w14:textId="77777777" w:rsidR="00090CBE" w:rsidRPr="00090CBE" w:rsidRDefault="00090CBE">
            <w:pPr>
              <w:rPr>
                <w:rFonts w:cs="Arial"/>
                <w:szCs w:val="18"/>
              </w:rPr>
            </w:pPr>
            <w:r w:rsidRPr="00090CBE">
              <w:rPr>
                <w:rFonts w:cs="Arial"/>
                <w:szCs w:val="18"/>
              </w:rPr>
              <w:t>n</w:t>
            </w:r>
          </w:p>
        </w:tc>
        <w:tc>
          <w:tcPr>
            <w:tcW w:w="5636" w:type="dxa"/>
            <w:hideMark/>
          </w:tcPr>
          <w:p w14:paraId="293A48DF" w14:textId="77777777" w:rsidR="00090CBE" w:rsidRPr="00090CBE" w:rsidRDefault="00090CBE">
            <w:pPr>
              <w:rPr>
                <w:rFonts w:cs="Arial"/>
                <w:szCs w:val="18"/>
              </w:rPr>
            </w:pPr>
            <w:r w:rsidRPr="00090CBE">
              <w:rPr>
                <w:rFonts w:cs="Arial"/>
                <w:szCs w:val="18"/>
              </w:rPr>
              <w:t xml:space="preserve">Mo. Töngi. Verkehrsinvestitionen am richtigen Ort </w:t>
            </w:r>
            <w:r w:rsidRPr="00090CBE">
              <w:rPr>
                <w:rFonts w:cs="Arial"/>
                <w:szCs w:val="18"/>
              </w:rPr>
              <w:br/>
              <w:t xml:space="preserve">Mo. </w:t>
            </w:r>
            <w:r w:rsidRPr="00090CBE">
              <w:rPr>
                <w:rFonts w:cs="Arial"/>
                <w:szCs w:val="18"/>
                <w:lang w:val="fr-CH"/>
              </w:rPr>
              <w:t xml:space="preserve">Töngi. Transports. Investissements au bon endroit </w:t>
            </w:r>
            <w:r w:rsidRPr="00090CBE">
              <w:rPr>
                <w:rFonts w:cs="Arial"/>
                <w:szCs w:val="18"/>
                <w:lang w:val="fr-CH"/>
              </w:rPr>
              <w:br/>
              <w:t xml:space="preserve">Mo. </w:t>
            </w:r>
            <w:r w:rsidRPr="00090CBE">
              <w:rPr>
                <w:rFonts w:cs="Arial"/>
                <w:szCs w:val="18"/>
              </w:rPr>
              <w:t xml:space="preserve">Töngi. Trasporti: investimenti laddove necessari </w:t>
            </w:r>
          </w:p>
        </w:tc>
        <w:tc>
          <w:tcPr>
            <w:tcW w:w="1276" w:type="dxa"/>
            <w:hideMark/>
          </w:tcPr>
          <w:p w14:paraId="3C0A53E6" w14:textId="77777777" w:rsidR="00090CBE" w:rsidRPr="00090CBE" w:rsidRDefault="00090CBE">
            <w:pPr>
              <w:rPr>
                <w:rFonts w:cs="Arial"/>
                <w:szCs w:val="18"/>
              </w:rPr>
            </w:pPr>
          </w:p>
        </w:tc>
        <w:tc>
          <w:tcPr>
            <w:tcW w:w="567" w:type="dxa"/>
            <w:hideMark/>
          </w:tcPr>
          <w:p w14:paraId="734183EE" w14:textId="77777777" w:rsidR="00090CBE" w:rsidRPr="00090CBE" w:rsidRDefault="00090CBE">
            <w:pPr>
              <w:rPr>
                <w:rFonts w:cs="Arial"/>
                <w:szCs w:val="18"/>
              </w:rPr>
            </w:pPr>
            <w:r w:rsidRPr="00090CBE">
              <w:rPr>
                <w:rFonts w:cs="Arial"/>
                <w:b/>
                <w:bCs/>
                <w:szCs w:val="18"/>
              </w:rPr>
              <w:t>-</w:t>
            </w:r>
          </w:p>
        </w:tc>
      </w:tr>
      <w:tr w:rsidR="00AF18E8" w:rsidRPr="00AF18E8" w14:paraId="491F0E50" w14:textId="77777777" w:rsidTr="00AF18E8">
        <w:tc>
          <w:tcPr>
            <w:tcW w:w="455" w:type="dxa"/>
            <w:hideMark/>
          </w:tcPr>
          <w:p w14:paraId="72BC5A42" w14:textId="38C2FCFA" w:rsidR="00AF18E8" w:rsidRPr="00AF18E8" w:rsidRDefault="00AF18E8">
            <w:pPr>
              <w:rPr>
                <w:rFonts w:cs="Arial"/>
                <w:szCs w:val="18"/>
                <w:lang w:val="de-CH" w:eastAsia="de-CH"/>
              </w:rPr>
            </w:pPr>
          </w:p>
        </w:tc>
        <w:tc>
          <w:tcPr>
            <w:tcW w:w="851" w:type="dxa"/>
            <w:hideMark/>
          </w:tcPr>
          <w:p w14:paraId="3EDF9BCD" w14:textId="77777777" w:rsidR="00AF18E8" w:rsidRPr="00AF18E8" w:rsidRDefault="00DE3B46">
            <w:pPr>
              <w:rPr>
                <w:rFonts w:cs="Arial"/>
                <w:szCs w:val="18"/>
              </w:rPr>
            </w:pPr>
            <w:hyperlink r:id="rId1563" w:history="1">
              <w:r w:rsidR="00AF18E8" w:rsidRPr="00AF18E8">
                <w:rPr>
                  <w:rStyle w:val="Hyperlink"/>
                  <w:rFonts w:ascii="Arial" w:hAnsi="Arial" w:cs="Arial"/>
                  <w:sz w:val="18"/>
                  <w:szCs w:val="18"/>
                </w:rPr>
                <w:t>19.4185</w:t>
              </w:r>
            </w:hyperlink>
          </w:p>
        </w:tc>
        <w:tc>
          <w:tcPr>
            <w:tcW w:w="425" w:type="dxa"/>
            <w:hideMark/>
          </w:tcPr>
          <w:p w14:paraId="2368CAD6" w14:textId="77777777" w:rsidR="00AF18E8" w:rsidRPr="00AF18E8" w:rsidRDefault="00AF18E8">
            <w:pPr>
              <w:rPr>
                <w:rFonts w:cs="Arial"/>
                <w:szCs w:val="18"/>
              </w:rPr>
            </w:pPr>
            <w:r w:rsidRPr="00AF18E8">
              <w:rPr>
                <w:rFonts w:cs="Arial"/>
                <w:szCs w:val="18"/>
              </w:rPr>
              <w:t>n</w:t>
            </w:r>
          </w:p>
        </w:tc>
        <w:tc>
          <w:tcPr>
            <w:tcW w:w="5636" w:type="dxa"/>
            <w:hideMark/>
          </w:tcPr>
          <w:p w14:paraId="063A3289" w14:textId="77777777" w:rsidR="00AF18E8" w:rsidRPr="00AF18E8" w:rsidRDefault="00AF18E8">
            <w:pPr>
              <w:rPr>
                <w:rFonts w:cs="Arial"/>
                <w:szCs w:val="18"/>
                <w:lang w:val="it-CH"/>
              </w:rPr>
            </w:pPr>
            <w:r w:rsidRPr="00AF18E8">
              <w:rPr>
                <w:rFonts w:cs="Arial"/>
                <w:szCs w:val="18"/>
              </w:rPr>
              <w:t xml:space="preserve">Ip. Chiesa. Das ohrenbetäubende Stillschweigen der Swiss International Airlines: Will sie sich aus der Verantwortung stehlen? </w:t>
            </w:r>
            <w:r w:rsidRPr="00AF18E8">
              <w:rPr>
                <w:rFonts w:cs="Arial"/>
                <w:szCs w:val="18"/>
              </w:rPr>
              <w:br/>
            </w:r>
            <w:r w:rsidRPr="00AF18E8">
              <w:rPr>
                <w:rFonts w:cs="Arial"/>
                <w:szCs w:val="18"/>
                <w:lang w:val="fr-CH"/>
              </w:rPr>
              <w:t xml:space="preserve">Ip. Chiesa. Silence assourdissant de Swiss International Airlines. La compagnie se déchargerait-elle de ses responsabilités? </w:t>
            </w:r>
            <w:r w:rsidRPr="00AF18E8">
              <w:rPr>
                <w:rFonts w:cs="Arial"/>
                <w:szCs w:val="18"/>
                <w:lang w:val="fr-CH"/>
              </w:rPr>
              <w:br/>
            </w:r>
            <w:r w:rsidRPr="00AF18E8">
              <w:rPr>
                <w:rFonts w:cs="Arial"/>
                <w:szCs w:val="18"/>
                <w:lang w:val="it-CH"/>
              </w:rPr>
              <w:t xml:space="preserve">Ip. Chiesa. Il silenzio assordante di Swiss International Airline. Scarica forse le proprie responsabilità? </w:t>
            </w:r>
          </w:p>
        </w:tc>
        <w:tc>
          <w:tcPr>
            <w:tcW w:w="1276" w:type="dxa"/>
            <w:hideMark/>
          </w:tcPr>
          <w:p w14:paraId="01B16D7E" w14:textId="77777777" w:rsidR="00AF18E8" w:rsidRPr="00AF18E8" w:rsidRDefault="00AF18E8">
            <w:pPr>
              <w:rPr>
                <w:rFonts w:cs="Arial"/>
                <w:szCs w:val="18"/>
                <w:lang w:val="it-CH"/>
              </w:rPr>
            </w:pPr>
          </w:p>
        </w:tc>
        <w:tc>
          <w:tcPr>
            <w:tcW w:w="567" w:type="dxa"/>
            <w:hideMark/>
          </w:tcPr>
          <w:p w14:paraId="0EC22556" w14:textId="77777777" w:rsidR="00AF18E8" w:rsidRPr="00AF18E8" w:rsidRDefault="00AF18E8">
            <w:pPr>
              <w:rPr>
                <w:rFonts w:cs="Arial"/>
                <w:szCs w:val="18"/>
                <w:lang w:val="it-CH"/>
              </w:rPr>
            </w:pPr>
          </w:p>
        </w:tc>
      </w:tr>
      <w:tr w:rsidR="00090CBE" w:rsidRPr="00090CBE" w14:paraId="1746C87B" w14:textId="77777777" w:rsidTr="00090CBE">
        <w:tc>
          <w:tcPr>
            <w:tcW w:w="455" w:type="dxa"/>
            <w:hideMark/>
          </w:tcPr>
          <w:p w14:paraId="70BEC08F" w14:textId="77777777" w:rsidR="00090CBE" w:rsidRPr="008956E3" w:rsidRDefault="00090CBE">
            <w:pPr>
              <w:rPr>
                <w:rFonts w:cs="Arial"/>
                <w:szCs w:val="18"/>
                <w:lang w:val="it-CH" w:eastAsia="de-CH"/>
              </w:rPr>
            </w:pPr>
          </w:p>
        </w:tc>
        <w:tc>
          <w:tcPr>
            <w:tcW w:w="851" w:type="dxa"/>
            <w:hideMark/>
          </w:tcPr>
          <w:p w14:paraId="60EE1486" w14:textId="77777777" w:rsidR="00090CBE" w:rsidRPr="00090CBE" w:rsidRDefault="00DE3B46">
            <w:pPr>
              <w:rPr>
                <w:rFonts w:cs="Arial"/>
                <w:szCs w:val="18"/>
              </w:rPr>
            </w:pPr>
            <w:hyperlink r:id="rId1564" w:history="1">
              <w:r w:rsidR="00090CBE" w:rsidRPr="00090CBE">
                <w:rPr>
                  <w:rStyle w:val="Hyperlink"/>
                  <w:rFonts w:ascii="Arial" w:hAnsi="Arial" w:cs="Arial"/>
                  <w:sz w:val="18"/>
                  <w:szCs w:val="18"/>
                </w:rPr>
                <w:t>19.4189</w:t>
              </w:r>
            </w:hyperlink>
          </w:p>
        </w:tc>
        <w:tc>
          <w:tcPr>
            <w:tcW w:w="425" w:type="dxa"/>
            <w:hideMark/>
          </w:tcPr>
          <w:p w14:paraId="28964C25" w14:textId="77777777" w:rsidR="00090CBE" w:rsidRPr="00090CBE" w:rsidRDefault="00090CBE">
            <w:pPr>
              <w:rPr>
                <w:rFonts w:cs="Arial"/>
                <w:szCs w:val="18"/>
              </w:rPr>
            </w:pPr>
            <w:r w:rsidRPr="00090CBE">
              <w:rPr>
                <w:rFonts w:cs="Arial"/>
                <w:szCs w:val="18"/>
              </w:rPr>
              <w:t>n</w:t>
            </w:r>
          </w:p>
        </w:tc>
        <w:tc>
          <w:tcPr>
            <w:tcW w:w="5636" w:type="dxa"/>
            <w:hideMark/>
          </w:tcPr>
          <w:p w14:paraId="28F3FDC3" w14:textId="77777777" w:rsidR="00090CBE" w:rsidRPr="00090CBE" w:rsidRDefault="00090CBE">
            <w:pPr>
              <w:rPr>
                <w:rFonts w:cs="Arial"/>
                <w:szCs w:val="18"/>
                <w:lang w:val="it-CH"/>
              </w:rPr>
            </w:pPr>
            <w:r w:rsidRPr="00090CBE">
              <w:rPr>
                <w:rFonts w:cs="Arial"/>
                <w:szCs w:val="18"/>
              </w:rPr>
              <w:t xml:space="preserve">Po. Bregy. Lötschberg-Basistunnel. Neuerliche Prüfung Vollausbau? </w:t>
            </w:r>
            <w:r w:rsidRPr="00090CBE">
              <w:rPr>
                <w:rFonts w:cs="Arial"/>
                <w:szCs w:val="18"/>
              </w:rPr>
              <w:br/>
            </w:r>
            <w:r w:rsidRPr="00090CBE">
              <w:rPr>
                <w:rFonts w:cs="Arial"/>
                <w:szCs w:val="18"/>
                <w:lang w:val="fr-CH"/>
              </w:rPr>
              <w:t xml:space="preserve">Po. Bregy. Tunnel de base du Loetschberg. Nouvel examen de l'aménagement complet? </w:t>
            </w:r>
            <w:r w:rsidRPr="00090CBE">
              <w:rPr>
                <w:rFonts w:cs="Arial"/>
                <w:szCs w:val="18"/>
                <w:lang w:val="fr-CH"/>
              </w:rPr>
              <w:br/>
            </w:r>
            <w:r w:rsidRPr="00090CBE">
              <w:rPr>
                <w:rFonts w:cs="Arial"/>
                <w:szCs w:val="18"/>
                <w:lang w:val="it-CH"/>
              </w:rPr>
              <w:t xml:space="preserve">Po. Bregy. Galleria di base del Lötschberg: riesame del completamento globale? </w:t>
            </w:r>
          </w:p>
        </w:tc>
        <w:tc>
          <w:tcPr>
            <w:tcW w:w="1276" w:type="dxa"/>
            <w:hideMark/>
          </w:tcPr>
          <w:p w14:paraId="335ADEE8" w14:textId="77777777" w:rsidR="00090CBE" w:rsidRPr="00090CBE" w:rsidRDefault="00090CBE">
            <w:pPr>
              <w:rPr>
                <w:rFonts w:cs="Arial"/>
                <w:szCs w:val="18"/>
                <w:lang w:val="it-CH"/>
              </w:rPr>
            </w:pPr>
          </w:p>
        </w:tc>
        <w:tc>
          <w:tcPr>
            <w:tcW w:w="567" w:type="dxa"/>
            <w:hideMark/>
          </w:tcPr>
          <w:p w14:paraId="4026458B" w14:textId="77777777" w:rsidR="00090CBE" w:rsidRPr="00090CBE" w:rsidRDefault="00090CBE">
            <w:pPr>
              <w:rPr>
                <w:rFonts w:cs="Arial"/>
                <w:szCs w:val="18"/>
              </w:rPr>
            </w:pPr>
            <w:r w:rsidRPr="00090CBE">
              <w:rPr>
                <w:rFonts w:cs="Arial"/>
                <w:b/>
                <w:bCs/>
                <w:szCs w:val="18"/>
              </w:rPr>
              <w:t>+</w:t>
            </w:r>
          </w:p>
        </w:tc>
      </w:tr>
      <w:tr w:rsidR="00090CBE" w:rsidRPr="00090CBE" w14:paraId="60A5DC4F" w14:textId="77777777" w:rsidTr="00090CBE">
        <w:tc>
          <w:tcPr>
            <w:tcW w:w="455" w:type="dxa"/>
            <w:hideMark/>
          </w:tcPr>
          <w:p w14:paraId="3EEF6FBC" w14:textId="77777777" w:rsidR="00090CBE" w:rsidRPr="00090CBE" w:rsidRDefault="00090CBE">
            <w:pPr>
              <w:rPr>
                <w:rFonts w:cs="Arial"/>
                <w:szCs w:val="18"/>
                <w:lang w:val="de-CH" w:eastAsia="de-CH"/>
              </w:rPr>
            </w:pPr>
          </w:p>
        </w:tc>
        <w:tc>
          <w:tcPr>
            <w:tcW w:w="851" w:type="dxa"/>
            <w:hideMark/>
          </w:tcPr>
          <w:p w14:paraId="029E58C4" w14:textId="77777777" w:rsidR="00090CBE" w:rsidRPr="00090CBE" w:rsidRDefault="00DE3B46">
            <w:pPr>
              <w:rPr>
                <w:rFonts w:cs="Arial"/>
                <w:szCs w:val="18"/>
              </w:rPr>
            </w:pPr>
            <w:hyperlink r:id="rId1565" w:history="1">
              <w:r w:rsidR="00090CBE" w:rsidRPr="00090CBE">
                <w:rPr>
                  <w:rStyle w:val="Hyperlink"/>
                  <w:rFonts w:ascii="Arial" w:hAnsi="Arial" w:cs="Arial"/>
                  <w:sz w:val="18"/>
                  <w:szCs w:val="18"/>
                </w:rPr>
                <w:t>19.4199</w:t>
              </w:r>
            </w:hyperlink>
          </w:p>
        </w:tc>
        <w:tc>
          <w:tcPr>
            <w:tcW w:w="425" w:type="dxa"/>
            <w:hideMark/>
          </w:tcPr>
          <w:p w14:paraId="0FC00609" w14:textId="77777777" w:rsidR="00090CBE" w:rsidRPr="00090CBE" w:rsidRDefault="00090CBE">
            <w:pPr>
              <w:rPr>
                <w:rFonts w:cs="Arial"/>
                <w:szCs w:val="18"/>
              </w:rPr>
            </w:pPr>
            <w:r w:rsidRPr="00090CBE">
              <w:rPr>
                <w:rFonts w:cs="Arial"/>
                <w:szCs w:val="18"/>
              </w:rPr>
              <w:t>n</w:t>
            </w:r>
          </w:p>
        </w:tc>
        <w:tc>
          <w:tcPr>
            <w:tcW w:w="5636" w:type="dxa"/>
            <w:hideMark/>
          </w:tcPr>
          <w:p w14:paraId="54B44EE7" w14:textId="77777777" w:rsidR="00090CBE" w:rsidRPr="00090CBE" w:rsidRDefault="00090CBE">
            <w:pPr>
              <w:rPr>
                <w:rFonts w:cs="Arial"/>
                <w:szCs w:val="18"/>
              </w:rPr>
            </w:pPr>
            <w:r w:rsidRPr="00090CBE">
              <w:rPr>
                <w:rFonts w:cs="Arial"/>
                <w:szCs w:val="18"/>
              </w:rPr>
              <w:t xml:space="preserve">Po. Reynard. Für einen erschwinglichen und gut eingespielten öffentlichen Verkehr </w:t>
            </w:r>
            <w:r w:rsidRPr="00090CBE">
              <w:rPr>
                <w:rFonts w:cs="Arial"/>
                <w:szCs w:val="18"/>
              </w:rPr>
              <w:br/>
              <w:t xml:space="preserve">Po. </w:t>
            </w:r>
            <w:r w:rsidRPr="00090CBE">
              <w:rPr>
                <w:rFonts w:cs="Arial"/>
                <w:szCs w:val="18"/>
                <w:lang w:val="fr-CH"/>
              </w:rPr>
              <w:t xml:space="preserve">Reynard. Pour des transports publics abordables et cohérents </w:t>
            </w:r>
            <w:r w:rsidRPr="00090CBE">
              <w:rPr>
                <w:rFonts w:cs="Arial"/>
                <w:szCs w:val="18"/>
                <w:lang w:val="fr-CH"/>
              </w:rPr>
              <w:br/>
              <w:t xml:space="preserve">Po. Reynard. </w:t>
            </w:r>
            <w:r w:rsidRPr="00090CBE">
              <w:rPr>
                <w:rFonts w:cs="Arial"/>
                <w:szCs w:val="18"/>
              </w:rPr>
              <w:t xml:space="preserve">Per trasporti pubblici accessibili e coerenti </w:t>
            </w:r>
          </w:p>
        </w:tc>
        <w:tc>
          <w:tcPr>
            <w:tcW w:w="1276" w:type="dxa"/>
            <w:hideMark/>
          </w:tcPr>
          <w:p w14:paraId="2443D746" w14:textId="77777777" w:rsidR="00090CBE" w:rsidRPr="00090CBE" w:rsidRDefault="00090CBE">
            <w:pPr>
              <w:rPr>
                <w:rFonts w:cs="Arial"/>
                <w:szCs w:val="18"/>
              </w:rPr>
            </w:pPr>
          </w:p>
        </w:tc>
        <w:tc>
          <w:tcPr>
            <w:tcW w:w="567" w:type="dxa"/>
            <w:hideMark/>
          </w:tcPr>
          <w:p w14:paraId="59A66CB9" w14:textId="77777777" w:rsidR="00090CBE" w:rsidRPr="00090CBE" w:rsidRDefault="00090CBE">
            <w:pPr>
              <w:rPr>
                <w:rFonts w:cs="Arial"/>
                <w:szCs w:val="18"/>
              </w:rPr>
            </w:pPr>
            <w:r w:rsidRPr="00090CBE">
              <w:rPr>
                <w:rFonts w:cs="Arial"/>
                <w:b/>
                <w:bCs/>
                <w:szCs w:val="18"/>
              </w:rPr>
              <w:t>+</w:t>
            </w:r>
          </w:p>
        </w:tc>
      </w:tr>
      <w:tr w:rsidR="00090CBE" w:rsidRPr="00090CBE" w14:paraId="2CCFA16A" w14:textId="77777777" w:rsidTr="00090CBE">
        <w:tc>
          <w:tcPr>
            <w:tcW w:w="455" w:type="dxa"/>
            <w:hideMark/>
          </w:tcPr>
          <w:p w14:paraId="0756A16E" w14:textId="77777777" w:rsidR="00090CBE" w:rsidRPr="00090CBE" w:rsidRDefault="00090CBE">
            <w:pPr>
              <w:rPr>
                <w:rFonts w:cs="Arial"/>
                <w:szCs w:val="18"/>
                <w:lang w:val="de-CH" w:eastAsia="de-CH"/>
              </w:rPr>
            </w:pPr>
          </w:p>
        </w:tc>
        <w:tc>
          <w:tcPr>
            <w:tcW w:w="851" w:type="dxa"/>
            <w:hideMark/>
          </w:tcPr>
          <w:p w14:paraId="217BACAA" w14:textId="77777777" w:rsidR="00090CBE" w:rsidRPr="00090CBE" w:rsidRDefault="00DE3B46">
            <w:pPr>
              <w:rPr>
                <w:rFonts w:cs="Arial"/>
                <w:szCs w:val="18"/>
              </w:rPr>
            </w:pPr>
            <w:hyperlink r:id="rId1566" w:history="1">
              <w:r w:rsidR="00090CBE" w:rsidRPr="00090CBE">
                <w:rPr>
                  <w:rStyle w:val="Hyperlink"/>
                  <w:rFonts w:ascii="Arial" w:hAnsi="Arial" w:cs="Arial"/>
                  <w:sz w:val="18"/>
                  <w:szCs w:val="18"/>
                </w:rPr>
                <w:t>19.4202</w:t>
              </w:r>
            </w:hyperlink>
          </w:p>
        </w:tc>
        <w:tc>
          <w:tcPr>
            <w:tcW w:w="425" w:type="dxa"/>
            <w:hideMark/>
          </w:tcPr>
          <w:p w14:paraId="209BB5F9" w14:textId="77777777" w:rsidR="00090CBE" w:rsidRPr="00090CBE" w:rsidRDefault="00090CBE">
            <w:pPr>
              <w:rPr>
                <w:rFonts w:cs="Arial"/>
                <w:szCs w:val="18"/>
              </w:rPr>
            </w:pPr>
            <w:r w:rsidRPr="00090CBE">
              <w:rPr>
                <w:rFonts w:cs="Arial"/>
                <w:szCs w:val="18"/>
              </w:rPr>
              <w:t>n</w:t>
            </w:r>
          </w:p>
        </w:tc>
        <w:tc>
          <w:tcPr>
            <w:tcW w:w="5636" w:type="dxa"/>
            <w:hideMark/>
          </w:tcPr>
          <w:p w14:paraId="10A0DE7D" w14:textId="77777777" w:rsidR="00090CBE" w:rsidRPr="00090CBE" w:rsidRDefault="00090CBE">
            <w:pPr>
              <w:rPr>
                <w:rFonts w:cs="Arial"/>
                <w:szCs w:val="18"/>
                <w:lang w:val="it-CH"/>
              </w:rPr>
            </w:pPr>
            <w:r w:rsidRPr="00090CBE">
              <w:rPr>
                <w:rFonts w:cs="Arial"/>
                <w:szCs w:val="18"/>
              </w:rPr>
              <w:t xml:space="preserve">Mo. Eymann. Massnahmen zur Reduktion der 80-prozentigen Energieverluste im Gebäudebereich </w:t>
            </w:r>
            <w:r w:rsidRPr="00090CBE">
              <w:rPr>
                <w:rFonts w:cs="Arial"/>
                <w:szCs w:val="18"/>
              </w:rPr>
              <w:br/>
              <w:t xml:space="preserve">Mo. </w:t>
            </w:r>
            <w:r w:rsidRPr="00090CBE">
              <w:rPr>
                <w:rFonts w:cs="Arial"/>
                <w:szCs w:val="18"/>
                <w:lang w:val="fr-CH"/>
              </w:rPr>
              <w:t xml:space="preserve">Eymann. Secteur des bâtiments. Pour une réduction de 80 % des pertes énergétiques </w:t>
            </w:r>
            <w:r w:rsidRPr="00090CBE">
              <w:rPr>
                <w:rFonts w:cs="Arial"/>
                <w:szCs w:val="18"/>
                <w:lang w:val="fr-CH"/>
              </w:rPr>
              <w:br/>
              <w:t xml:space="preserve">Mo. </w:t>
            </w:r>
            <w:r w:rsidRPr="00090CBE">
              <w:rPr>
                <w:rFonts w:cs="Arial"/>
                <w:szCs w:val="18"/>
                <w:lang w:val="it-CH"/>
              </w:rPr>
              <w:t xml:space="preserve">Eymann. Misure volte alla riduzione dell'80 per cento delle perdite di energia nel settore degli edifici </w:t>
            </w:r>
          </w:p>
        </w:tc>
        <w:tc>
          <w:tcPr>
            <w:tcW w:w="1276" w:type="dxa"/>
            <w:hideMark/>
          </w:tcPr>
          <w:p w14:paraId="06840A66" w14:textId="77777777" w:rsidR="00090CBE" w:rsidRPr="00090CBE" w:rsidRDefault="00090CBE">
            <w:pPr>
              <w:rPr>
                <w:rFonts w:cs="Arial"/>
                <w:szCs w:val="18"/>
                <w:lang w:val="it-CH"/>
              </w:rPr>
            </w:pPr>
          </w:p>
        </w:tc>
        <w:tc>
          <w:tcPr>
            <w:tcW w:w="567" w:type="dxa"/>
            <w:hideMark/>
          </w:tcPr>
          <w:p w14:paraId="128FAC3F" w14:textId="77777777" w:rsidR="00090CBE" w:rsidRPr="00090CBE" w:rsidRDefault="00090CBE">
            <w:pPr>
              <w:rPr>
                <w:rFonts w:cs="Arial"/>
                <w:szCs w:val="18"/>
              </w:rPr>
            </w:pPr>
            <w:r w:rsidRPr="00090CBE">
              <w:rPr>
                <w:rFonts w:cs="Arial"/>
                <w:b/>
                <w:bCs/>
                <w:szCs w:val="18"/>
              </w:rPr>
              <w:t>+</w:t>
            </w:r>
          </w:p>
        </w:tc>
      </w:tr>
      <w:tr w:rsidR="00090CBE" w:rsidRPr="00DA425A" w14:paraId="3ECD5202" w14:textId="77777777" w:rsidTr="00090CBE">
        <w:tc>
          <w:tcPr>
            <w:tcW w:w="455" w:type="dxa"/>
            <w:hideMark/>
          </w:tcPr>
          <w:p w14:paraId="4F08D972" w14:textId="77777777" w:rsidR="00090CBE" w:rsidRPr="00090CBE" w:rsidRDefault="00090CBE">
            <w:pPr>
              <w:rPr>
                <w:rFonts w:cs="Arial"/>
                <w:szCs w:val="18"/>
                <w:lang w:val="de-CH" w:eastAsia="de-CH"/>
              </w:rPr>
            </w:pPr>
          </w:p>
        </w:tc>
        <w:tc>
          <w:tcPr>
            <w:tcW w:w="851" w:type="dxa"/>
            <w:hideMark/>
          </w:tcPr>
          <w:p w14:paraId="218AD603" w14:textId="77777777" w:rsidR="00090CBE" w:rsidRPr="00090CBE" w:rsidRDefault="00DE3B46">
            <w:pPr>
              <w:rPr>
                <w:rFonts w:cs="Arial"/>
                <w:szCs w:val="18"/>
              </w:rPr>
            </w:pPr>
            <w:hyperlink r:id="rId1567" w:history="1">
              <w:r w:rsidR="00090CBE" w:rsidRPr="00090CBE">
                <w:rPr>
                  <w:rStyle w:val="Hyperlink"/>
                  <w:rFonts w:ascii="Arial" w:hAnsi="Arial" w:cs="Arial"/>
                  <w:sz w:val="18"/>
                  <w:szCs w:val="18"/>
                </w:rPr>
                <w:t>19.4208</w:t>
              </w:r>
            </w:hyperlink>
          </w:p>
        </w:tc>
        <w:tc>
          <w:tcPr>
            <w:tcW w:w="425" w:type="dxa"/>
            <w:hideMark/>
          </w:tcPr>
          <w:p w14:paraId="664104A2" w14:textId="77777777" w:rsidR="00090CBE" w:rsidRPr="00090CBE" w:rsidRDefault="00090CBE">
            <w:pPr>
              <w:rPr>
                <w:rFonts w:cs="Arial"/>
                <w:szCs w:val="18"/>
              </w:rPr>
            </w:pPr>
            <w:r w:rsidRPr="00090CBE">
              <w:rPr>
                <w:rFonts w:cs="Arial"/>
                <w:szCs w:val="18"/>
              </w:rPr>
              <w:t>n</w:t>
            </w:r>
          </w:p>
        </w:tc>
        <w:tc>
          <w:tcPr>
            <w:tcW w:w="5636" w:type="dxa"/>
            <w:hideMark/>
          </w:tcPr>
          <w:p w14:paraId="675BA8FE" w14:textId="77777777" w:rsidR="00090CBE" w:rsidRPr="00090CBE" w:rsidRDefault="00090CBE">
            <w:pPr>
              <w:rPr>
                <w:rFonts w:cs="Arial"/>
                <w:szCs w:val="18"/>
                <w:lang w:val="it-CH"/>
              </w:rPr>
            </w:pPr>
            <w:r w:rsidRPr="00090CBE">
              <w:rPr>
                <w:rFonts w:cs="Arial"/>
                <w:szCs w:val="18"/>
              </w:rPr>
              <w:t xml:space="preserve">Ip. Fluri. Landschaftsschutz und Solarstromüberschüsse anstatt Millionen Franken verschwenden </w:t>
            </w:r>
            <w:r w:rsidRPr="00090CBE">
              <w:rPr>
                <w:rFonts w:cs="Arial"/>
                <w:szCs w:val="18"/>
              </w:rPr>
              <w:br/>
              <w:t xml:space="preserve">Ip. </w:t>
            </w:r>
            <w:r w:rsidRPr="00090CBE">
              <w:rPr>
                <w:rFonts w:cs="Arial"/>
                <w:szCs w:val="18"/>
                <w:lang w:val="fr-CH"/>
              </w:rPr>
              <w:t xml:space="preserve">Fluri. Investir dans la protection du paysage et les excédents d'énergie solaire au lieu de gaspiller des millions pour la petite hydraulique </w:t>
            </w:r>
            <w:r w:rsidRPr="00090CBE">
              <w:rPr>
                <w:rFonts w:cs="Arial"/>
                <w:szCs w:val="18"/>
                <w:lang w:val="fr-CH"/>
              </w:rPr>
              <w:br/>
              <w:t xml:space="preserve">Ip. </w:t>
            </w:r>
            <w:r w:rsidRPr="00090CBE">
              <w:rPr>
                <w:rFonts w:cs="Arial"/>
                <w:szCs w:val="18"/>
                <w:lang w:val="it-CH"/>
              </w:rPr>
              <w:t xml:space="preserve">Fluri. Protezione del paesaggio ed eccedenze di energia solare invece dello spreco di milioni di franchi </w:t>
            </w:r>
          </w:p>
        </w:tc>
        <w:tc>
          <w:tcPr>
            <w:tcW w:w="1276" w:type="dxa"/>
            <w:hideMark/>
          </w:tcPr>
          <w:p w14:paraId="426F18ED" w14:textId="77777777" w:rsidR="00090CBE" w:rsidRPr="00090CBE" w:rsidRDefault="00090CBE">
            <w:pPr>
              <w:rPr>
                <w:rFonts w:cs="Arial"/>
                <w:szCs w:val="18"/>
                <w:lang w:val="it-CH"/>
              </w:rPr>
            </w:pPr>
          </w:p>
        </w:tc>
        <w:tc>
          <w:tcPr>
            <w:tcW w:w="567" w:type="dxa"/>
            <w:hideMark/>
          </w:tcPr>
          <w:p w14:paraId="3B1C1138" w14:textId="77777777" w:rsidR="00090CBE" w:rsidRPr="00090CBE" w:rsidRDefault="00090CBE">
            <w:pPr>
              <w:rPr>
                <w:rFonts w:cs="Arial"/>
                <w:szCs w:val="18"/>
                <w:lang w:val="it-CH"/>
              </w:rPr>
            </w:pPr>
          </w:p>
        </w:tc>
      </w:tr>
    </w:tbl>
    <w:p w14:paraId="19366EFF" w14:textId="3ABF1156" w:rsidR="00090CBE" w:rsidRPr="00090CBE" w:rsidRDefault="00090CBE">
      <w:pPr>
        <w:rPr>
          <w:lang w:val="it-CH"/>
        </w:rPr>
      </w:pPr>
    </w:p>
    <w:p w14:paraId="12A0ADA8" w14:textId="2EEDCDEE" w:rsidR="003F3B0E" w:rsidRPr="00313484" w:rsidRDefault="003F3B0E">
      <w:pPr>
        <w:rPr>
          <w:lang w:val="it-CH"/>
        </w:rPr>
      </w:pPr>
    </w:p>
    <w:p w14:paraId="7401EEFC" w14:textId="65B871AC" w:rsidR="003F3B0E" w:rsidRDefault="003F3B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F18E8" w:rsidRPr="00DE3B46" w14:paraId="753BA0B2" w14:textId="77777777" w:rsidTr="00AF18E8">
        <w:tc>
          <w:tcPr>
            <w:tcW w:w="455" w:type="dxa"/>
            <w:hideMark/>
          </w:tcPr>
          <w:p w14:paraId="702A29CF" w14:textId="77777777" w:rsidR="00AF18E8" w:rsidRPr="00AF18E8" w:rsidRDefault="00AF18E8">
            <w:pPr>
              <w:rPr>
                <w:rFonts w:cs="Arial"/>
                <w:szCs w:val="18"/>
                <w:lang w:val="de-CH" w:eastAsia="de-CH"/>
              </w:rPr>
            </w:pPr>
          </w:p>
        </w:tc>
        <w:tc>
          <w:tcPr>
            <w:tcW w:w="851" w:type="dxa"/>
            <w:hideMark/>
          </w:tcPr>
          <w:p w14:paraId="1C92DE6A" w14:textId="77777777" w:rsidR="00AF18E8" w:rsidRPr="00AF18E8" w:rsidRDefault="00DE3B46">
            <w:pPr>
              <w:rPr>
                <w:rFonts w:cs="Arial"/>
                <w:szCs w:val="18"/>
              </w:rPr>
            </w:pPr>
            <w:hyperlink r:id="rId1568" w:history="1">
              <w:r w:rsidR="00AF18E8" w:rsidRPr="00AF18E8">
                <w:rPr>
                  <w:rStyle w:val="Hyperlink"/>
                  <w:rFonts w:ascii="Arial" w:hAnsi="Arial" w:cs="Arial"/>
                  <w:sz w:val="18"/>
                  <w:szCs w:val="18"/>
                </w:rPr>
                <w:t>19.4216</w:t>
              </w:r>
            </w:hyperlink>
          </w:p>
        </w:tc>
        <w:tc>
          <w:tcPr>
            <w:tcW w:w="425" w:type="dxa"/>
            <w:hideMark/>
          </w:tcPr>
          <w:p w14:paraId="496B57DB" w14:textId="77777777" w:rsidR="00AF18E8" w:rsidRPr="00AF18E8" w:rsidRDefault="00AF18E8">
            <w:pPr>
              <w:rPr>
                <w:rFonts w:cs="Arial"/>
                <w:szCs w:val="18"/>
              </w:rPr>
            </w:pPr>
            <w:r w:rsidRPr="00AF18E8">
              <w:rPr>
                <w:rFonts w:cs="Arial"/>
                <w:szCs w:val="18"/>
              </w:rPr>
              <w:t>n</w:t>
            </w:r>
          </w:p>
        </w:tc>
        <w:tc>
          <w:tcPr>
            <w:tcW w:w="5636" w:type="dxa"/>
            <w:hideMark/>
          </w:tcPr>
          <w:p w14:paraId="3616541C" w14:textId="77777777" w:rsidR="00AF18E8" w:rsidRPr="00AF18E8" w:rsidRDefault="00AF18E8">
            <w:pPr>
              <w:rPr>
                <w:rFonts w:cs="Arial"/>
                <w:szCs w:val="18"/>
                <w:lang w:val="it-CH"/>
              </w:rPr>
            </w:pPr>
            <w:r w:rsidRPr="00AF18E8">
              <w:rPr>
                <w:rFonts w:cs="Arial"/>
                <w:szCs w:val="18"/>
              </w:rPr>
              <w:t xml:space="preserve">Ip. Regazzi. Verkehrsmanagement am Gotthard. Warum haben die Staus trotz gleichbleibendem Verkehrsaufkommen deutlich zugenommen und was soll dagegen unternommen werden? </w:t>
            </w:r>
            <w:r w:rsidRPr="00AF18E8">
              <w:rPr>
                <w:rFonts w:cs="Arial"/>
                <w:szCs w:val="18"/>
              </w:rPr>
              <w:br/>
            </w:r>
            <w:r w:rsidRPr="00AF18E8">
              <w:rPr>
                <w:rFonts w:cs="Arial"/>
                <w:szCs w:val="18"/>
                <w:lang w:val="fr-CH"/>
              </w:rPr>
              <w:t xml:space="preserve">Ip. Regazzi. Gestion du trafic aux portails du tunnel du Saint-Gothard. Alors que le nombre de transits est stable, les embouteillages augmentent. Pourquoi et comment entend-on améliorer la situation? </w:t>
            </w:r>
            <w:r w:rsidRPr="00AF18E8">
              <w:rPr>
                <w:rFonts w:cs="Arial"/>
                <w:szCs w:val="18"/>
                <w:lang w:val="fr-CH"/>
              </w:rPr>
              <w:br/>
              <w:t xml:space="preserve">Ip. Regazzi. </w:t>
            </w:r>
            <w:r w:rsidRPr="00AF18E8">
              <w:rPr>
                <w:rFonts w:cs="Arial"/>
                <w:szCs w:val="18"/>
                <w:lang w:val="it-CH"/>
              </w:rPr>
              <w:t xml:space="preserve">Gestione del traffico ai portali del tunnel del Gottardo: come si spiega che a fronte di transiti stabili le code sono significativamente aumentate e cosa si intende fare per migliorare la situazione? </w:t>
            </w:r>
          </w:p>
        </w:tc>
        <w:tc>
          <w:tcPr>
            <w:tcW w:w="1276" w:type="dxa"/>
            <w:hideMark/>
          </w:tcPr>
          <w:p w14:paraId="11A59110" w14:textId="77777777" w:rsidR="00AF18E8" w:rsidRPr="00AF18E8" w:rsidRDefault="00AF18E8">
            <w:pPr>
              <w:rPr>
                <w:rFonts w:cs="Arial"/>
                <w:szCs w:val="18"/>
                <w:lang w:val="it-CH"/>
              </w:rPr>
            </w:pPr>
          </w:p>
        </w:tc>
        <w:tc>
          <w:tcPr>
            <w:tcW w:w="567" w:type="dxa"/>
            <w:hideMark/>
          </w:tcPr>
          <w:p w14:paraId="17BAD2F4" w14:textId="77777777" w:rsidR="00AF18E8" w:rsidRPr="00AF18E8" w:rsidRDefault="00AF18E8">
            <w:pPr>
              <w:rPr>
                <w:rFonts w:cs="Arial"/>
                <w:szCs w:val="18"/>
                <w:lang w:val="it-CH"/>
              </w:rPr>
            </w:pPr>
          </w:p>
        </w:tc>
      </w:tr>
      <w:tr w:rsidR="00DE3B46" w:rsidRPr="00DE3B46" w14:paraId="3F92A695" w14:textId="77777777" w:rsidTr="00DE3B46">
        <w:tc>
          <w:tcPr>
            <w:tcW w:w="455" w:type="dxa"/>
            <w:hideMark/>
          </w:tcPr>
          <w:p w14:paraId="356CEEB6" w14:textId="2676677B" w:rsidR="00DE3B46" w:rsidRPr="00DE3B46" w:rsidRDefault="00DE3B46">
            <w:pPr>
              <w:rPr>
                <w:rFonts w:cs="Arial"/>
                <w:szCs w:val="18"/>
                <w:lang w:val="de-CH" w:eastAsia="de-CH"/>
              </w:rPr>
            </w:pPr>
          </w:p>
        </w:tc>
        <w:tc>
          <w:tcPr>
            <w:tcW w:w="851" w:type="dxa"/>
            <w:hideMark/>
          </w:tcPr>
          <w:p w14:paraId="2F0E8D57" w14:textId="77777777" w:rsidR="00DE3B46" w:rsidRPr="00DE3B46" w:rsidRDefault="00DE3B46">
            <w:pPr>
              <w:rPr>
                <w:rFonts w:cs="Arial"/>
                <w:szCs w:val="18"/>
              </w:rPr>
            </w:pPr>
            <w:hyperlink r:id="rId1569" w:history="1">
              <w:r w:rsidRPr="00DE3B46">
                <w:rPr>
                  <w:rStyle w:val="Hyperlink"/>
                  <w:rFonts w:ascii="Arial" w:hAnsi="Arial" w:cs="Arial"/>
                  <w:sz w:val="18"/>
                  <w:szCs w:val="18"/>
                </w:rPr>
                <w:t>19.4217</w:t>
              </w:r>
            </w:hyperlink>
          </w:p>
        </w:tc>
        <w:tc>
          <w:tcPr>
            <w:tcW w:w="425" w:type="dxa"/>
            <w:hideMark/>
          </w:tcPr>
          <w:p w14:paraId="5C51188C" w14:textId="77777777" w:rsidR="00DE3B46" w:rsidRPr="00DE3B46" w:rsidRDefault="00DE3B46">
            <w:pPr>
              <w:rPr>
                <w:rFonts w:cs="Arial"/>
                <w:szCs w:val="18"/>
              </w:rPr>
            </w:pPr>
            <w:r w:rsidRPr="00DE3B46">
              <w:rPr>
                <w:rFonts w:cs="Arial"/>
                <w:szCs w:val="18"/>
              </w:rPr>
              <w:t>n</w:t>
            </w:r>
          </w:p>
        </w:tc>
        <w:tc>
          <w:tcPr>
            <w:tcW w:w="5636" w:type="dxa"/>
            <w:hideMark/>
          </w:tcPr>
          <w:p w14:paraId="2E2799D0" w14:textId="77777777" w:rsidR="00DE3B46" w:rsidRPr="00DE3B46" w:rsidRDefault="00DE3B46">
            <w:pPr>
              <w:rPr>
                <w:rFonts w:cs="Arial"/>
                <w:szCs w:val="18"/>
                <w:lang w:val="it-CH"/>
              </w:rPr>
            </w:pPr>
            <w:r w:rsidRPr="00DE3B46">
              <w:rPr>
                <w:rFonts w:cs="Arial"/>
                <w:szCs w:val="18"/>
              </w:rPr>
              <w:t xml:space="preserve">Po. Bendahan. Einen Teil der NAF-Gelder für Alternativen zum Privatfahrzeug für die Anreise zu Knotenpunkten des öffentlichen Verkehrs einsetzen </w:t>
            </w:r>
            <w:r w:rsidRPr="00DE3B46">
              <w:rPr>
                <w:rFonts w:cs="Arial"/>
                <w:szCs w:val="18"/>
              </w:rPr>
              <w:br/>
              <w:t xml:space="preserve">Po. </w:t>
            </w:r>
            <w:r w:rsidRPr="00DE3B46">
              <w:rPr>
                <w:rFonts w:cs="Arial"/>
                <w:szCs w:val="18"/>
                <w:lang w:val="fr-CH"/>
              </w:rPr>
              <w:t xml:space="preserve">Bendahan. Affecter une part du fonds FORTA pour des alternatives à la voiture individuelle pour atteindre des points clés du réseau de transports publics </w:t>
            </w:r>
            <w:r w:rsidRPr="00DE3B46">
              <w:rPr>
                <w:rFonts w:cs="Arial"/>
                <w:szCs w:val="18"/>
                <w:lang w:val="fr-CH"/>
              </w:rPr>
              <w:br/>
              <w:t xml:space="preserve">Po. </w:t>
            </w:r>
            <w:r w:rsidRPr="00DE3B46">
              <w:rPr>
                <w:rFonts w:cs="Arial"/>
                <w:szCs w:val="18"/>
                <w:lang w:val="it-CH"/>
              </w:rPr>
              <w:t xml:space="preserve">Bendahan. Impiegare parte delle risorse del FOSTRA per alternative all'auto privata per raggiungere punti chiave della rete di trasporto pubblico </w:t>
            </w:r>
          </w:p>
        </w:tc>
        <w:tc>
          <w:tcPr>
            <w:tcW w:w="1276" w:type="dxa"/>
            <w:hideMark/>
          </w:tcPr>
          <w:p w14:paraId="40448A11" w14:textId="77777777" w:rsidR="00DE3B46" w:rsidRPr="00DE3B46" w:rsidRDefault="00DE3B46">
            <w:pPr>
              <w:rPr>
                <w:rFonts w:cs="Arial"/>
                <w:szCs w:val="18"/>
                <w:lang w:val="it-CH"/>
              </w:rPr>
            </w:pPr>
          </w:p>
        </w:tc>
        <w:tc>
          <w:tcPr>
            <w:tcW w:w="567" w:type="dxa"/>
            <w:hideMark/>
          </w:tcPr>
          <w:p w14:paraId="20718F49" w14:textId="77777777" w:rsidR="00DE3B46" w:rsidRPr="00DE3B46" w:rsidRDefault="00DE3B46">
            <w:pPr>
              <w:rPr>
                <w:rFonts w:cs="Arial"/>
                <w:szCs w:val="18"/>
              </w:rPr>
            </w:pPr>
            <w:r w:rsidRPr="00DE3B46">
              <w:rPr>
                <w:rFonts w:cs="Arial"/>
                <w:b/>
                <w:bCs/>
                <w:szCs w:val="18"/>
              </w:rPr>
              <w:t>-</w:t>
            </w:r>
          </w:p>
        </w:tc>
      </w:tr>
      <w:tr w:rsidR="00AF18E8" w:rsidRPr="00AF18E8" w14:paraId="6F13E298" w14:textId="77777777" w:rsidTr="00AF18E8">
        <w:tc>
          <w:tcPr>
            <w:tcW w:w="455" w:type="dxa"/>
            <w:hideMark/>
          </w:tcPr>
          <w:p w14:paraId="53DCA23E" w14:textId="77777777" w:rsidR="00AF18E8" w:rsidRPr="00AF18E8" w:rsidRDefault="00AF18E8">
            <w:pPr>
              <w:rPr>
                <w:rFonts w:cs="Arial"/>
                <w:szCs w:val="18"/>
                <w:lang w:val="de-CH" w:eastAsia="de-CH"/>
              </w:rPr>
            </w:pPr>
          </w:p>
        </w:tc>
        <w:tc>
          <w:tcPr>
            <w:tcW w:w="851" w:type="dxa"/>
            <w:hideMark/>
          </w:tcPr>
          <w:p w14:paraId="52490794" w14:textId="77777777" w:rsidR="00AF18E8" w:rsidRPr="00AF18E8" w:rsidRDefault="00DE3B46">
            <w:pPr>
              <w:rPr>
                <w:rFonts w:cs="Arial"/>
                <w:szCs w:val="18"/>
              </w:rPr>
            </w:pPr>
            <w:hyperlink r:id="rId1570" w:history="1">
              <w:r w:rsidR="00AF18E8" w:rsidRPr="00AF18E8">
                <w:rPr>
                  <w:rStyle w:val="Hyperlink"/>
                  <w:rFonts w:ascii="Arial" w:hAnsi="Arial" w:cs="Arial"/>
                  <w:sz w:val="18"/>
                  <w:szCs w:val="18"/>
                </w:rPr>
                <w:t>19.4218</w:t>
              </w:r>
            </w:hyperlink>
          </w:p>
        </w:tc>
        <w:tc>
          <w:tcPr>
            <w:tcW w:w="425" w:type="dxa"/>
            <w:hideMark/>
          </w:tcPr>
          <w:p w14:paraId="56B4978D" w14:textId="77777777" w:rsidR="00AF18E8" w:rsidRPr="00AF18E8" w:rsidRDefault="00AF18E8">
            <w:pPr>
              <w:rPr>
                <w:rFonts w:cs="Arial"/>
                <w:szCs w:val="18"/>
              </w:rPr>
            </w:pPr>
            <w:r w:rsidRPr="00AF18E8">
              <w:rPr>
                <w:rFonts w:cs="Arial"/>
                <w:szCs w:val="18"/>
              </w:rPr>
              <w:t>n</w:t>
            </w:r>
          </w:p>
        </w:tc>
        <w:tc>
          <w:tcPr>
            <w:tcW w:w="5636" w:type="dxa"/>
            <w:hideMark/>
          </w:tcPr>
          <w:p w14:paraId="6926CD71" w14:textId="77777777" w:rsidR="00AF18E8" w:rsidRPr="00AF18E8" w:rsidRDefault="00AF18E8">
            <w:pPr>
              <w:rPr>
                <w:rFonts w:cs="Arial"/>
                <w:szCs w:val="18"/>
                <w:lang w:val="it-CH"/>
              </w:rPr>
            </w:pPr>
            <w:r w:rsidRPr="00AF18E8">
              <w:rPr>
                <w:rFonts w:cs="Arial"/>
                <w:szCs w:val="18"/>
              </w:rPr>
              <w:t xml:space="preserve">Mo. Bendahan. Flugtarife: ökologischen und ökonomischen Absurditäten ein Ende setzen </w:t>
            </w:r>
            <w:r w:rsidRPr="00AF18E8">
              <w:rPr>
                <w:rFonts w:cs="Arial"/>
                <w:szCs w:val="18"/>
              </w:rPr>
              <w:br/>
              <w:t xml:space="preserve">Mo. </w:t>
            </w:r>
            <w:r w:rsidRPr="00AF18E8">
              <w:rPr>
                <w:rFonts w:cs="Arial"/>
                <w:szCs w:val="18"/>
                <w:lang w:val="fr-CH"/>
              </w:rPr>
              <w:t xml:space="preserve">Bendahan. Mettre fin aux aberrations écologiques et économiques de la tarification des trajets en avion </w:t>
            </w:r>
            <w:r w:rsidRPr="00AF18E8">
              <w:rPr>
                <w:rFonts w:cs="Arial"/>
                <w:szCs w:val="18"/>
                <w:lang w:val="fr-CH"/>
              </w:rPr>
              <w:br/>
              <w:t xml:space="preserve">Mo. </w:t>
            </w:r>
            <w:r w:rsidRPr="00AF18E8">
              <w:rPr>
                <w:rFonts w:cs="Arial"/>
                <w:szCs w:val="18"/>
                <w:lang w:val="it-CH"/>
              </w:rPr>
              <w:t xml:space="preserve">Bendahan. Porre fine alle aberrazioni ecologiche ed economiche dei prezzi dei voli aerei </w:t>
            </w:r>
          </w:p>
        </w:tc>
        <w:tc>
          <w:tcPr>
            <w:tcW w:w="1276" w:type="dxa"/>
            <w:hideMark/>
          </w:tcPr>
          <w:p w14:paraId="10A4645C" w14:textId="77777777" w:rsidR="00AF18E8" w:rsidRPr="00AF18E8" w:rsidRDefault="00AF18E8">
            <w:pPr>
              <w:rPr>
                <w:rFonts w:cs="Arial"/>
                <w:szCs w:val="18"/>
                <w:lang w:val="it-CH"/>
              </w:rPr>
            </w:pPr>
          </w:p>
        </w:tc>
        <w:tc>
          <w:tcPr>
            <w:tcW w:w="567" w:type="dxa"/>
            <w:hideMark/>
          </w:tcPr>
          <w:p w14:paraId="0DAADE03" w14:textId="77777777" w:rsidR="00AF18E8" w:rsidRPr="00AF18E8" w:rsidRDefault="00AF18E8">
            <w:pPr>
              <w:rPr>
                <w:rFonts w:cs="Arial"/>
                <w:szCs w:val="18"/>
              </w:rPr>
            </w:pPr>
            <w:r w:rsidRPr="00AF18E8">
              <w:rPr>
                <w:rFonts w:cs="Arial"/>
                <w:b/>
                <w:bCs/>
                <w:szCs w:val="18"/>
              </w:rPr>
              <w:t>-</w:t>
            </w:r>
          </w:p>
        </w:tc>
      </w:tr>
      <w:tr w:rsidR="00AF18E8" w:rsidRPr="00AF18E8" w14:paraId="25B242B9" w14:textId="77777777" w:rsidTr="00AF18E8">
        <w:tc>
          <w:tcPr>
            <w:tcW w:w="455" w:type="dxa"/>
            <w:hideMark/>
          </w:tcPr>
          <w:p w14:paraId="48245428" w14:textId="77777777" w:rsidR="00AF18E8" w:rsidRPr="00AF18E8" w:rsidRDefault="00AF18E8">
            <w:pPr>
              <w:rPr>
                <w:rFonts w:cs="Arial"/>
                <w:szCs w:val="18"/>
                <w:lang w:val="de-CH" w:eastAsia="de-CH"/>
              </w:rPr>
            </w:pPr>
          </w:p>
        </w:tc>
        <w:tc>
          <w:tcPr>
            <w:tcW w:w="851" w:type="dxa"/>
            <w:hideMark/>
          </w:tcPr>
          <w:p w14:paraId="34BD58ED" w14:textId="77777777" w:rsidR="00AF18E8" w:rsidRPr="00AF18E8" w:rsidRDefault="00DE3B46">
            <w:pPr>
              <w:rPr>
                <w:rFonts w:cs="Arial"/>
                <w:szCs w:val="18"/>
              </w:rPr>
            </w:pPr>
            <w:hyperlink r:id="rId1571" w:history="1">
              <w:r w:rsidR="00AF18E8" w:rsidRPr="00AF18E8">
                <w:rPr>
                  <w:rStyle w:val="Hyperlink"/>
                  <w:rFonts w:ascii="Arial" w:hAnsi="Arial" w:cs="Arial"/>
                  <w:sz w:val="18"/>
                  <w:szCs w:val="18"/>
                </w:rPr>
                <w:t>19.4219</w:t>
              </w:r>
            </w:hyperlink>
          </w:p>
        </w:tc>
        <w:tc>
          <w:tcPr>
            <w:tcW w:w="425" w:type="dxa"/>
            <w:hideMark/>
          </w:tcPr>
          <w:p w14:paraId="5F094022" w14:textId="77777777" w:rsidR="00AF18E8" w:rsidRPr="00AF18E8" w:rsidRDefault="00AF18E8">
            <w:pPr>
              <w:rPr>
                <w:rFonts w:cs="Arial"/>
                <w:szCs w:val="18"/>
              </w:rPr>
            </w:pPr>
            <w:r w:rsidRPr="00AF18E8">
              <w:rPr>
                <w:rFonts w:cs="Arial"/>
                <w:szCs w:val="18"/>
              </w:rPr>
              <w:t>n</w:t>
            </w:r>
          </w:p>
        </w:tc>
        <w:tc>
          <w:tcPr>
            <w:tcW w:w="5636" w:type="dxa"/>
            <w:hideMark/>
          </w:tcPr>
          <w:p w14:paraId="00EE2F7F" w14:textId="77777777" w:rsidR="00AF18E8" w:rsidRPr="00AF18E8" w:rsidRDefault="00AF18E8">
            <w:pPr>
              <w:rPr>
                <w:rFonts w:cs="Arial"/>
                <w:szCs w:val="18"/>
              </w:rPr>
            </w:pPr>
            <w:r w:rsidRPr="00AF18E8">
              <w:rPr>
                <w:rFonts w:cs="Arial"/>
                <w:szCs w:val="18"/>
              </w:rPr>
              <w:t xml:space="preserve">Po. Bendahan. Photovoltaik-Pilotprojekte in der Landwirtschaft ermöglichen und unterstützen </w:t>
            </w:r>
            <w:r w:rsidRPr="00AF18E8">
              <w:rPr>
                <w:rFonts w:cs="Arial"/>
                <w:szCs w:val="18"/>
              </w:rPr>
              <w:br/>
              <w:t xml:space="preserve">Po. </w:t>
            </w:r>
            <w:r w:rsidRPr="00AF18E8">
              <w:rPr>
                <w:rFonts w:cs="Arial"/>
                <w:szCs w:val="18"/>
                <w:lang w:val="fr-CH"/>
              </w:rPr>
              <w:t xml:space="preserve">Bendahan. Soutenir et permettre des projets pilotes agrivoltaïques </w:t>
            </w:r>
            <w:r w:rsidRPr="00AF18E8">
              <w:rPr>
                <w:rFonts w:cs="Arial"/>
                <w:szCs w:val="18"/>
                <w:lang w:val="fr-CH"/>
              </w:rPr>
              <w:br/>
              <w:t xml:space="preserve">Po. Bendahan. </w:t>
            </w:r>
            <w:r w:rsidRPr="00AF18E8">
              <w:rPr>
                <w:rFonts w:cs="Arial"/>
                <w:szCs w:val="18"/>
              </w:rPr>
              <w:t xml:space="preserve">Sostenere e agevolare dei progetti pilota nel settore agrivoltaico </w:t>
            </w:r>
          </w:p>
        </w:tc>
        <w:tc>
          <w:tcPr>
            <w:tcW w:w="1276" w:type="dxa"/>
            <w:hideMark/>
          </w:tcPr>
          <w:p w14:paraId="4CA0D821" w14:textId="77777777" w:rsidR="00AF18E8" w:rsidRPr="00AF18E8" w:rsidRDefault="00AF18E8">
            <w:pPr>
              <w:rPr>
                <w:rFonts w:cs="Arial"/>
                <w:szCs w:val="18"/>
              </w:rPr>
            </w:pPr>
          </w:p>
        </w:tc>
        <w:tc>
          <w:tcPr>
            <w:tcW w:w="567" w:type="dxa"/>
            <w:hideMark/>
          </w:tcPr>
          <w:p w14:paraId="51903E48" w14:textId="77777777" w:rsidR="00AF18E8" w:rsidRPr="00AF18E8" w:rsidRDefault="00AF18E8">
            <w:pPr>
              <w:rPr>
                <w:rFonts w:cs="Arial"/>
                <w:szCs w:val="18"/>
              </w:rPr>
            </w:pPr>
            <w:r w:rsidRPr="00AF18E8">
              <w:rPr>
                <w:rFonts w:cs="Arial"/>
                <w:b/>
                <w:bCs/>
                <w:szCs w:val="18"/>
              </w:rPr>
              <w:t>+</w:t>
            </w:r>
          </w:p>
        </w:tc>
      </w:tr>
      <w:tr w:rsidR="00AF18E8" w:rsidRPr="00AF18E8" w14:paraId="51FC6A8E" w14:textId="77777777" w:rsidTr="00AF18E8">
        <w:tc>
          <w:tcPr>
            <w:tcW w:w="455" w:type="dxa"/>
            <w:hideMark/>
          </w:tcPr>
          <w:p w14:paraId="50BF94B0" w14:textId="77777777" w:rsidR="00AF18E8" w:rsidRPr="00AF18E8" w:rsidRDefault="00AF18E8">
            <w:pPr>
              <w:rPr>
                <w:rFonts w:cs="Arial"/>
                <w:szCs w:val="18"/>
                <w:lang w:val="de-CH" w:eastAsia="de-CH"/>
              </w:rPr>
            </w:pPr>
          </w:p>
        </w:tc>
        <w:tc>
          <w:tcPr>
            <w:tcW w:w="851" w:type="dxa"/>
            <w:hideMark/>
          </w:tcPr>
          <w:p w14:paraId="60B7F4B5" w14:textId="77777777" w:rsidR="00AF18E8" w:rsidRPr="00AF18E8" w:rsidRDefault="00DE3B46">
            <w:pPr>
              <w:rPr>
                <w:rFonts w:cs="Arial"/>
                <w:szCs w:val="18"/>
              </w:rPr>
            </w:pPr>
            <w:hyperlink r:id="rId1572" w:history="1">
              <w:r w:rsidR="00AF18E8" w:rsidRPr="00AF18E8">
                <w:rPr>
                  <w:rStyle w:val="Hyperlink"/>
                  <w:rFonts w:ascii="Arial" w:hAnsi="Arial" w:cs="Arial"/>
                  <w:sz w:val="18"/>
                  <w:szCs w:val="18"/>
                </w:rPr>
                <w:t>19.4221</w:t>
              </w:r>
            </w:hyperlink>
          </w:p>
        </w:tc>
        <w:tc>
          <w:tcPr>
            <w:tcW w:w="425" w:type="dxa"/>
            <w:hideMark/>
          </w:tcPr>
          <w:p w14:paraId="0C33BC9E" w14:textId="77777777" w:rsidR="00AF18E8" w:rsidRPr="00AF18E8" w:rsidRDefault="00AF18E8">
            <w:pPr>
              <w:rPr>
                <w:rFonts w:cs="Arial"/>
                <w:szCs w:val="18"/>
              </w:rPr>
            </w:pPr>
            <w:r w:rsidRPr="00AF18E8">
              <w:rPr>
                <w:rFonts w:cs="Arial"/>
                <w:szCs w:val="18"/>
              </w:rPr>
              <w:t>n</w:t>
            </w:r>
          </w:p>
        </w:tc>
        <w:tc>
          <w:tcPr>
            <w:tcW w:w="5636" w:type="dxa"/>
            <w:hideMark/>
          </w:tcPr>
          <w:p w14:paraId="37D7AC5A" w14:textId="77777777" w:rsidR="00AF18E8" w:rsidRPr="00AF18E8" w:rsidRDefault="00AF18E8">
            <w:pPr>
              <w:rPr>
                <w:rFonts w:cs="Arial"/>
                <w:szCs w:val="18"/>
                <w:lang w:val="it-CH"/>
              </w:rPr>
            </w:pPr>
            <w:r w:rsidRPr="00AF18E8">
              <w:rPr>
                <w:rFonts w:cs="Arial"/>
                <w:szCs w:val="18"/>
              </w:rPr>
              <w:t xml:space="preserve">Mo. Flückiger Sylvia. Mehr Parkplätze an Autobahnauffahrten und bei Bahnhöfen </w:t>
            </w:r>
            <w:r w:rsidRPr="00AF18E8">
              <w:rPr>
                <w:rFonts w:cs="Arial"/>
                <w:szCs w:val="18"/>
              </w:rPr>
              <w:br/>
              <w:t xml:space="preserve">Mo. </w:t>
            </w:r>
            <w:r w:rsidRPr="00AF18E8">
              <w:rPr>
                <w:rFonts w:cs="Arial"/>
                <w:szCs w:val="18"/>
                <w:lang w:val="fr-CH"/>
              </w:rPr>
              <w:t xml:space="preserve">Flückiger Sylvia. Plus de places de stationnement aux abords des gares et des accès autoroutiers </w:t>
            </w:r>
            <w:r w:rsidRPr="00AF18E8">
              <w:rPr>
                <w:rFonts w:cs="Arial"/>
                <w:szCs w:val="18"/>
                <w:lang w:val="fr-CH"/>
              </w:rPr>
              <w:br/>
              <w:t xml:space="preserve">Mo. </w:t>
            </w:r>
            <w:r w:rsidRPr="00AF18E8">
              <w:rPr>
                <w:rFonts w:cs="Arial"/>
                <w:szCs w:val="18"/>
                <w:lang w:val="it-CH"/>
              </w:rPr>
              <w:t xml:space="preserve">Flückiger Sylvia. Più parcheggi in prossimità di svincoli autostradali e stazioni ferroviarie </w:t>
            </w:r>
          </w:p>
        </w:tc>
        <w:tc>
          <w:tcPr>
            <w:tcW w:w="1276" w:type="dxa"/>
            <w:hideMark/>
          </w:tcPr>
          <w:p w14:paraId="67FBBFF3" w14:textId="77777777" w:rsidR="00AF18E8" w:rsidRPr="00AF18E8" w:rsidRDefault="00AF18E8">
            <w:pPr>
              <w:rPr>
                <w:rFonts w:cs="Arial"/>
                <w:szCs w:val="18"/>
                <w:lang w:val="it-CH"/>
              </w:rPr>
            </w:pPr>
          </w:p>
        </w:tc>
        <w:tc>
          <w:tcPr>
            <w:tcW w:w="567" w:type="dxa"/>
            <w:hideMark/>
          </w:tcPr>
          <w:p w14:paraId="3FFFC384" w14:textId="77777777" w:rsidR="00AF18E8" w:rsidRPr="00AF18E8" w:rsidRDefault="00AF18E8">
            <w:pPr>
              <w:rPr>
                <w:rFonts w:cs="Arial"/>
                <w:szCs w:val="18"/>
              </w:rPr>
            </w:pPr>
            <w:r w:rsidRPr="00AF18E8">
              <w:rPr>
                <w:rFonts w:cs="Arial"/>
                <w:b/>
                <w:bCs/>
                <w:szCs w:val="18"/>
              </w:rPr>
              <w:t>-</w:t>
            </w:r>
          </w:p>
        </w:tc>
      </w:tr>
      <w:tr w:rsidR="00AF18E8" w:rsidRPr="00DE3B46" w14:paraId="1BE9FA7F" w14:textId="77777777" w:rsidTr="00AF18E8">
        <w:tc>
          <w:tcPr>
            <w:tcW w:w="455" w:type="dxa"/>
            <w:hideMark/>
          </w:tcPr>
          <w:p w14:paraId="55AB2746" w14:textId="77777777" w:rsidR="00AF18E8" w:rsidRPr="00AF18E8" w:rsidRDefault="00AF18E8">
            <w:pPr>
              <w:rPr>
                <w:rFonts w:cs="Arial"/>
                <w:szCs w:val="18"/>
                <w:lang w:val="de-CH" w:eastAsia="de-CH"/>
              </w:rPr>
            </w:pPr>
          </w:p>
        </w:tc>
        <w:tc>
          <w:tcPr>
            <w:tcW w:w="851" w:type="dxa"/>
            <w:hideMark/>
          </w:tcPr>
          <w:p w14:paraId="220E89B0" w14:textId="77777777" w:rsidR="00AF18E8" w:rsidRPr="00AF18E8" w:rsidRDefault="00DE3B46">
            <w:pPr>
              <w:rPr>
                <w:rFonts w:cs="Arial"/>
                <w:szCs w:val="18"/>
              </w:rPr>
            </w:pPr>
            <w:hyperlink r:id="rId1573" w:history="1">
              <w:r w:rsidR="00AF18E8" w:rsidRPr="00AF18E8">
                <w:rPr>
                  <w:rStyle w:val="Hyperlink"/>
                  <w:rFonts w:ascii="Arial" w:hAnsi="Arial" w:cs="Arial"/>
                  <w:sz w:val="18"/>
                  <w:szCs w:val="18"/>
                </w:rPr>
                <w:t>19.4222</w:t>
              </w:r>
            </w:hyperlink>
          </w:p>
        </w:tc>
        <w:tc>
          <w:tcPr>
            <w:tcW w:w="425" w:type="dxa"/>
            <w:hideMark/>
          </w:tcPr>
          <w:p w14:paraId="22C4F5F0" w14:textId="77777777" w:rsidR="00AF18E8" w:rsidRPr="00AF18E8" w:rsidRDefault="00AF18E8">
            <w:pPr>
              <w:rPr>
                <w:rFonts w:cs="Arial"/>
                <w:szCs w:val="18"/>
              </w:rPr>
            </w:pPr>
            <w:r w:rsidRPr="00AF18E8">
              <w:rPr>
                <w:rFonts w:cs="Arial"/>
                <w:szCs w:val="18"/>
              </w:rPr>
              <w:t>n</w:t>
            </w:r>
          </w:p>
        </w:tc>
        <w:tc>
          <w:tcPr>
            <w:tcW w:w="5636" w:type="dxa"/>
            <w:hideMark/>
          </w:tcPr>
          <w:p w14:paraId="791BB939" w14:textId="77777777" w:rsidR="00AF18E8" w:rsidRPr="00AF18E8" w:rsidRDefault="00AF18E8">
            <w:pPr>
              <w:rPr>
                <w:rFonts w:cs="Arial"/>
                <w:szCs w:val="18"/>
                <w:lang w:val="it-CH"/>
              </w:rPr>
            </w:pPr>
            <w:r w:rsidRPr="00AF18E8">
              <w:rPr>
                <w:rFonts w:cs="Arial"/>
                <w:szCs w:val="18"/>
              </w:rPr>
              <w:t xml:space="preserve">Ip. Flückiger Sylvia. Wirtschaftliche Nachhaltigkeit im Zusammenspiel mit Biodiversität im Wald langfristig sicherstellen </w:t>
            </w:r>
            <w:r w:rsidRPr="00AF18E8">
              <w:rPr>
                <w:rFonts w:cs="Arial"/>
                <w:szCs w:val="18"/>
              </w:rPr>
              <w:br/>
              <w:t xml:space="preserve">Ip. </w:t>
            </w:r>
            <w:r w:rsidRPr="00AF18E8">
              <w:rPr>
                <w:rFonts w:cs="Arial"/>
                <w:szCs w:val="18"/>
                <w:lang w:val="fr-CH"/>
              </w:rPr>
              <w:t xml:space="preserve">Flückiger Sylvia. Garantir à long terme la durabilité économique en lien avec la biodiversité dans la forêt </w:t>
            </w:r>
            <w:r w:rsidRPr="00AF18E8">
              <w:rPr>
                <w:rFonts w:cs="Arial"/>
                <w:szCs w:val="18"/>
                <w:lang w:val="fr-CH"/>
              </w:rPr>
              <w:br/>
              <w:t xml:space="preserve">Ip. </w:t>
            </w:r>
            <w:r w:rsidRPr="00AF18E8">
              <w:rPr>
                <w:rFonts w:cs="Arial"/>
                <w:szCs w:val="18"/>
                <w:lang w:val="it-CH"/>
              </w:rPr>
              <w:t xml:space="preserve">Flückiger Sylvia. Garantire a lungo termine la sostenibilità economica in combinazione con la biodiversità nel bosco </w:t>
            </w:r>
          </w:p>
        </w:tc>
        <w:tc>
          <w:tcPr>
            <w:tcW w:w="1276" w:type="dxa"/>
            <w:hideMark/>
          </w:tcPr>
          <w:p w14:paraId="379DB306" w14:textId="77777777" w:rsidR="00AF18E8" w:rsidRPr="00AF18E8" w:rsidRDefault="00AF18E8">
            <w:pPr>
              <w:rPr>
                <w:rFonts w:cs="Arial"/>
                <w:szCs w:val="18"/>
                <w:lang w:val="it-CH"/>
              </w:rPr>
            </w:pPr>
          </w:p>
        </w:tc>
        <w:tc>
          <w:tcPr>
            <w:tcW w:w="567" w:type="dxa"/>
            <w:hideMark/>
          </w:tcPr>
          <w:p w14:paraId="37E9B5A3" w14:textId="77777777" w:rsidR="00AF18E8" w:rsidRPr="00AF18E8" w:rsidRDefault="00AF18E8">
            <w:pPr>
              <w:rPr>
                <w:rFonts w:cs="Arial"/>
                <w:szCs w:val="18"/>
                <w:lang w:val="it-CH"/>
              </w:rPr>
            </w:pPr>
          </w:p>
        </w:tc>
      </w:tr>
      <w:tr w:rsidR="00A57ABD" w:rsidRPr="00A57ABD" w14:paraId="6476D636" w14:textId="77777777" w:rsidTr="00A57ABD">
        <w:tc>
          <w:tcPr>
            <w:tcW w:w="455" w:type="dxa"/>
            <w:hideMark/>
          </w:tcPr>
          <w:p w14:paraId="35BDF5DA" w14:textId="77777777" w:rsidR="00A57ABD" w:rsidRPr="00313484" w:rsidRDefault="00A57ABD">
            <w:pPr>
              <w:rPr>
                <w:rFonts w:cs="Arial"/>
                <w:i/>
                <w:szCs w:val="18"/>
                <w:lang w:val="it-CH" w:eastAsia="de-CH"/>
              </w:rPr>
            </w:pPr>
          </w:p>
        </w:tc>
        <w:tc>
          <w:tcPr>
            <w:tcW w:w="851" w:type="dxa"/>
            <w:hideMark/>
          </w:tcPr>
          <w:p w14:paraId="538D6C55" w14:textId="77777777" w:rsidR="00A57ABD" w:rsidRPr="00A57ABD" w:rsidRDefault="00DE3B46">
            <w:pPr>
              <w:rPr>
                <w:rFonts w:cs="Arial"/>
                <w:i/>
                <w:szCs w:val="18"/>
              </w:rPr>
            </w:pPr>
            <w:hyperlink r:id="rId1574" w:history="1">
              <w:r w:rsidR="00A57ABD" w:rsidRPr="00A57ABD">
                <w:rPr>
                  <w:rStyle w:val="Hyperlink"/>
                  <w:rFonts w:ascii="Arial" w:hAnsi="Arial" w:cs="Arial"/>
                  <w:i/>
                  <w:sz w:val="18"/>
                  <w:szCs w:val="18"/>
                </w:rPr>
                <w:t>19.4225</w:t>
              </w:r>
            </w:hyperlink>
          </w:p>
        </w:tc>
        <w:tc>
          <w:tcPr>
            <w:tcW w:w="425" w:type="dxa"/>
            <w:hideMark/>
          </w:tcPr>
          <w:p w14:paraId="7381E54C" w14:textId="77777777" w:rsidR="00A57ABD" w:rsidRPr="00A57ABD" w:rsidRDefault="00A57ABD">
            <w:pPr>
              <w:rPr>
                <w:rFonts w:cs="Arial"/>
                <w:i/>
                <w:szCs w:val="18"/>
              </w:rPr>
            </w:pPr>
            <w:r w:rsidRPr="00A57ABD">
              <w:rPr>
                <w:rFonts w:cs="Arial"/>
                <w:i/>
                <w:szCs w:val="18"/>
              </w:rPr>
              <w:t>n</w:t>
            </w:r>
          </w:p>
        </w:tc>
        <w:tc>
          <w:tcPr>
            <w:tcW w:w="5636" w:type="dxa"/>
            <w:hideMark/>
          </w:tcPr>
          <w:p w14:paraId="59468E71" w14:textId="77777777" w:rsidR="00A57ABD" w:rsidRPr="00A57ABD" w:rsidRDefault="00A57ABD">
            <w:pPr>
              <w:rPr>
                <w:rFonts w:cs="Arial"/>
                <w:i/>
                <w:szCs w:val="18"/>
              </w:rPr>
            </w:pPr>
            <w:r w:rsidRPr="00A57ABD">
              <w:rPr>
                <w:rFonts w:cs="Arial"/>
                <w:i/>
                <w:szCs w:val="18"/>
              </w:rPr>
              <w:t xml:space="preserve">Mo. Aebi Andreas. Verlängerung Gentech-Moratorium </w:t>
            </w:r>
            <w:r w:rsidRPr="00A57ABD">
              <w:rPr>
                <w:rFonts w:cs="Arial"/>
                <w:i/>
                <w:szCs w:val="18"/>
              </w:rPr>
              <w:br/>
              <w:t xml:space="preserve">Mo. </w:t>
            </w:r>
            <w:r w:rsidRPr="00A57ABD">
              <w:rPr>
                <w:rFonts w:cs="Arial"/>
                <w:i/>
                <w:szCs w:val="18"/>
                <w:lang w:val="fr-CH"/>
              </w:rPr>
              <w:t xml:space="preserve">Aebi Andreas. Moratoire sur les OGM. </w:t>
            </w:r>
            <w:r w:rsidRPr="00A57ABD">
              <w:rPr>
                <w:rFonts w:cs="Arial"/>
                <w:i/>
                <w:szCs w:val="18"/>
              </w:rPr>
              <w:t xml:space="preserve">Prolongation </w:t>
            </w:r>
            <w:r w:rsidRPr="00A57ABD">
              <w:rPr>
                <w:rFonts w:cs="Arial"/>
                <w:i/>
                <w:szCs w:val="18"/>
              </w:rPr>
              <w:br/>
              <w:t xml:space="preserve">Mo. Aebi Andreas. Proroga della moratoria sull'ingegneria genetica </w:t>
            </w:r>
          </w:p>
        </w:tc>
        <w:tc>
          <w:tcPr>
            <w:tcW w:w="1276" w:type="dxa"/>
            <w:hideMark/>
          </w:tcPr>
          <w:p w14:paraId="02D36C62" w14:textId="77777777" w:rsidR="00A57ABD" w:rsidRPr="00A57ABD" w:rsidRDefault="00A57ABD">
            <w:pPr>
              <w:rPr>
                <w:rFonts w:cs="Arial"/>
                <w:i/>
                <w:szCs w:val="18"/>
              </w:rPr>
            </w:pPr>
          </w:p>
        </w:tc>
        <w:tc>
          <w:tcPr>
            <w:tcW w:w="567" w:type="dxa"/>
            <w:hideMark/>
          </w:tcPr>
          <w:p w14:paraId="03F18B3A" w14:textId="77777777" w:rsidR="00A57ABD" w:rsidRPr="00A57ABD" w:rsidRDefault="00A57ABD">
            <w:pPr>
              <w:rPr>
                <w:rFonts w:cs="Arial"/>
                <w:i/>
                <w:szCs w:val="18"/>
              </w:rPr>
            </w:pPr>
          </w:p>
        </w:tc>
      </w:tr>
      <w:tr w:rsidR="00761C29" w:rsidRPr="00761C29" w14:paraId="4D143EC9" w14:textId="77777777" w:rsidTr="00761C29">
        <w:tc>
          <w:tcPr>
            <w:tcW w:w="455" w:type="dxa"/>
            <w:hideMark/>
          </w:tcPr>
          <w:p w14:paraId="3F1102DA" w14:textId="77777777" w:rsidR="00761C29" w:rsidRPr="00761C29" w:rsidRDefault="00761C29">
            <w:pPr>
              <w:rPr>
                <w:rFonts w:cs="Arial"/>
                <w:szCs w:val="18"/>
                <w:lang w:val="de-CH" w:eastAsia="de-CH"/>
              </w:rPr>
            </w:pPr>
          </w:p>
        </w:tc>
        <w:tc>
          <w:tcPr>
            <w:tcW w:w="851" w:type="dxa"/>
            <w:hideMark/>
          </w:tcPr>
          <w:p w14:paraId="0AA72A49" w14:textId="77777777" w:rsidR="00761C29" w:rsidRPr="00761C29" w:rsidRDefault="00DE3B46">
            <w:pPr>
              <w:rPr>
                <w:rFonts w:cs="Arial"/>
                <w:szCs w:val="18"/>
              </w:rPr>
            </w:pPr>
            <w:hyperlink r:id="rId1575" w:history="1">
              <w:r w:rsidR="00761C29" w:rsidRPr="00761C29">
                <w:rPr>
                  <w:rStyle w:val="Hyperlink"/>
                  <w:rFonts w:ascii="Arial" w:hAnsi="Arial" w:cs="Arial"/>
                  <w:sz w:val="18"/>
                  <w:szCs w:val="18"/>
                </w:rPr>
                <w:t>19.4227</w:t>
              </w:r>
            </w:hyperlink>
          </w:p>
        </w:tc>
        <w:tc>
          <w:tcPr>
            <w:tcW w:w="425" w:type="dxa"/>
            <w:hideMark/>
          </w:tcPr>
          <w:p w14:paraId="4A0DDD3A" w14:textId="77777777" w:rsidR="00761C29" w:rsidRPr="00761C29" w:rsidRDefault="00761C29">
            <w:pPr>
              <w:rPr>
                <w:rFonts w:cs="Arial"/>
                <w:szCs w:val="18"/>
              </w:rPr>
            </w:pPr>
            <w:r w:rsidRPr="00761C29">
              <w:rPr>
                <w:rFonts w:cs="Arial"/>
                <w:szCs w:val="18"/>
              </w:rPr>
              <w:t>n</w:t>
            </w:r>
          </w:p>
        </w:tc>
        <w:tc>
          <w:tcPr>
            <w:tcW w:w="5636" w:type="dxa"/>
            <w:hideMark/>
          </w:tcPr>
          <w:p w14:paraId="10ECE871" w14:textId="77777777" w:rsidR="00761C29" w:rsidRPr="00761C29" w:rsidRDefault="00761C29">
            <w:pPr>
              <w:rPr>
                <w:rFonts w:cs="Arial"/>
                <w:szCs w:val="18"/>
                <w:lang w:val="it-CH"/>
              </w:rPr>
            </w:pPr>
            <w:r w:rsidRPr="00761C29">
              <w:rPr>
                <w:rFonts w:cs="Arial"/>
                <w:szCs w:val="18"/>
              </w:rPr>
              <w:t xml:space="preserve">Mo. Seiler Graf. Reduktion der CO2-Emissionen und der Energieverluste für Gebäudeinhaberinnen und -inhaber, Mieterinnen und Mieter und KMU </w:t>
            </w:r>
            <w:r w:rsidRPr="00761C29">
              <w:rPr>
                <w:rFonts w:cs="Arial"/>
                <w:szCs w:val="18"/>
              </w:rPr>
              <w:br/>
              <w:t xml:space="preserve">Mo. </w:t>
            </w:r>
            <w:r w:rsidRPr="00761C29">
              <w:rPr>
                <w:rFonts w:cs="Arial"/>
                <w:szCs w:val="18"/>
                <w:lang w:val="fr-CH"/>
              </w:rPr>
              <w:t xml:space="preserve">Seiler Graf. Réduction des émissions de CO2 et des pertes d'énergies pour les propriétaires et les locataires d'immeubles ainsi que les PME </w:t>
            </w:r>
            <w:r w:rsidRPr="00761C29">
              <w:rPr>
                <w:rFonts w:cs="Arial"/>
                <w:szCs w:val="18"/>
                <w:lang w:val="fr-CH"/>
              </w:rPr>
              <w:br/>
              <w:t xml:space="preserve">Mo. </w:t>
            </w:r>
            <w:r w:rsidRPr="00761C29">
              <w:rPr>
                <w:rFonts w:cs="Arial"/>
                <w:szCs w:val="18"/>
                <w:lang w:val="it-CH"/>
              </w:rPr>
              <w:t xml:space="preserve">Seiler Graf. Riduzione delle emissioni di CO2 e delle perdite di energia per i proprietari di edifici, locatari e PMI </w:t>
            </w:r>
          </w:p>
        </w:tc>
        <w:tc>
          <w:tcPr>
            <w:tcW w:w="1276" w:type="dxa"/>
            <w:hideMark/>
          </w:tcPr>
          <w:p w14:paraId="6B9DFFE1" w14:textId="77777777" w:rsidR="00761C29" w:rsidRPr="00761C29" w:rsidRDefault="00761C29">
            <w:pPr>
              <w:rPr>
                <w:rFonts w:cs="Arial"/>
                <w:szCs w:val="18"/>
                <w:lang w:val="it-CH"/>
              </w:rPr>
            </w:pPr>
          </w:p>
        </w:tc>
        <w:tc>
          <w:tcPr>
            <w:tcW w:w="567" w:type="dxa"/>
            <w:hideMark/>
          </w:tcPr>
          <w:p w14:paraId="276E49DC" w14:textId="77777777" w:rsidR="00761C29" w:rsidRPr="00761C29" w:rsidRDefault="00761C29">
            <w:pPr>
              <w:rPr>
                <w:rFonts w:cs="Arial"/>
                <w:szCs w:val="18"/>
              </w:rPr>
            </w:pPr>
            <w:r w:rsidRPr="00761C29">
              <w:rPr>
                <w:rFonts w:cs="Arial"/>
                <w:b/>
                <w:bCs/>
                <w:szCs w:val="18"/>
              </w:rPr>
              <w:t>-</w:t>
            </w:r>
          </w:p>
        </w:tc>
      </w:tr>
      <w:tr w:rsidR="00AF18E8" w:rsidRPr="00DE3B46" w14:paraId="062B9DD4" w14:textId="77777777" w:rsidTr="00AF18E8">
        <w:tc>
          <w:tcPr>
            <w:tcW w:w="455" w:type="dxa"/>
            <w:hideMark/>
          </w:tcPr>
          <w:p w14:paraId="03647BDD" w14:textId="062147A3" w:rsidR="00AF18E8" w:rsidRPr="00AF18E8" w:rsidRDefault="00AF18E8">
            <w:pPr>
              <w:rPr>
                <w:rFonts w:cs="Arial"/>
                <w:szCs w:val="18"/>
                <w:lang w:val="de-CH" w:eastAsia="de-CH"/>
              </w:rPr>
            </w:pPr>
          </w:p>
        </w:tc>
        <w:tc>
          <w:tcPr>
            <w:tcW w:w="851" w:type="dxa"/>
            <w:hideMark/>
          </w:tcPr>
          <w:p w14:paraId="40F07885" w14:textId="77777777" w:rsidR="00AF18E8" w:rsidRPr="00AF18E8" w:rsidRDefault="00DE3B46">
            <w:pPr>
              <w:rPr>
                <w:rFonts w:cs="Arial"/>
                <w:szCs w:val="18"/>
              </w:rPr>
            </w:pPr>
            <w:hyperlink r:id="rId1576" w:history="1">
              <w:r w:rsidR="00AF18E8" w:rsidRPr="00AF18E8">
                <w:rPr>
                  <w:rStyle w:val="Hyperlink"/>
                  <w:rFonts w:ascii="Arial" w:hAnsi="Arial" w:cs="Arial"/>
                  <w:sz w:val="18"/>
                  <w:szCs w:val="18"/>
                </w:rPr>
                <w:t>19.4232</w:t>
              </w:r>
            </w:hyperlink>
          </w:p>
        </w:tc>
        <w:tc>
          <w:tcPr>
            <w:tcW w:w="425" w:type="dxa"/>
            <w:hideMark/>
          </w:tcPr>
          <w:p w14:paraId="644C58BC" w14:textId="77777777" w:rsidR="00AF18E8" w:rsidRPr="00AF18E8" w:rsidRDefault="00AF18E8">
            <w:pPr>
              <w:rPr>
                <w:rFonts w:cs="Arial"/>
                <w:szCs w:val="18"/>
              </w:rPr>
            </w:pPr>
            <w:r w:rsidRPr="00AF18E8">
              <w:rPr>
                <w:rFonts w:cs="Arial"/>
                <w:szCs w:val="18"/>
              </w:rPr>
              <w:t>n</w:t>
            </w:r>
          </w:p>
        </w:tc>
        <w:tc>
          <w:tcPr>
            <w:tcW w:w="5636" w:type="dxa"/>
            <w:hideMark/>
          </w:tcPr>
          <w:p w14:paraId="5FF51D01" w14:textId="77777777" w:rsidR="00AF18E8" w:rsidRPr="00AF18E8" w:rsidRDefault="00AF18E8">
            <w:pPr>
              <w:rPr>
                <w:rFonts w:cs="Arial"/>
                <w:szCs w:val="18"/>
                <w:lang w:val="it-CH"/>
              </w:rPr>
            </w:pPr>
            <w:r w:rsidRPr="00AF18E8">
              <w:rPr>
                <w:rFonts w:cs="Arial"/>
                <w:szCs w:val="18"/>
              </w:rPr>
              <w:t xml:space="preserve">Ip. Mazzone. Chlortransporte: Hat die Sicherheit der Bevölkerung Vorrang? </w:t>
            </w:r>
            <w:r w:rsidRPr="00AF18E8">
              <w:rPr>
                <w:rFonts w:cs="Arial"/>
                <w:szCs w:val="18"/>
              </w:rPr>
              <w:br/>
            </w:r>
            <w:r w:rsidRPr="00AF18E8">
              <w:rPr>
                <w:rFonts w:cs="Arial"/>
                <w:szCs w:val="18"/>
                <w:lang w:val="fr-CH"/>
              </w:rPr>
              <w:t xml:space="preserve">Ip. Mazzone. Transport du chlore: la sécurité de la population passe-t-elle en premier? </w:t>
            </w:r>
            <w:r w:rsidRPr="00AF18E8">
              <w:rPr>
                <w:rFonts w:cs="Arial"/>
                <w:szCs w:val="18"/>
                <w:lang w:val="fr-CH"/>
              </w:rPr>
              <w:br/>
            </w:r>
            <w:r w:rsidRPr="00AF18E8">
              <w:rPr>
                <w:rFonts w:cs="Arial"/>
                <w:szCs w:val="18"/>
                <w:lang w:val="it-CH"/>
              </w:rPr>
              <w:t xml:space="preserve">Ip. Mazzone. Trasporto di cloro: la sicurezza della popolazione viene prima di tutto? </w:t>
            </w:r>
          </w:p>
        </w:tc>
        <w:tc>
          <w:tcPr>
            <w:tcW w:w="1276" w:type="dxa"/>
            <w:hideMark/>
          </w:tcPr>
          <w:p w14:paraId="5966A11A" w14:textId="77777777" w:rsidR="00AF18E8" w:rsidRPr="00AF18E8" w:rsidRDefault="00AF18E8">
            <w:pPr>
              <w:rPr>
                <w:rFonts w:cs="Arial"/>
                <w:szCs w:val="18"/>
                <w:lang w:val="it-CH"/>
              </w:rPr>
            </w:pPr>
          </w:p>
        </w:tc>
        <w:tc>
          <w:tcPr>
            <w:tcW w:w="567" w:type="dxa"/>
            <w:hideMark/>
          </w:tcPr>
          <w:p w14:paraId="513F584F" w14:textId="77777777" w:rsidR="00AF18E8" w:rsidRPr="00AF18E8" w:rsidRDefault="00AF18E8">
            <w:pPr>
              <w:rPr>
                <w:rFonts w:cs="Arial"/>
                <w:szCs w:val="18"/>
                <w:lang w:val="it-CH"/>
              </w:rPr>
            </w:pPr>
          </w:p>
        </w:tc>
      </w:tr>
    </w:tbl>
    <w:p w14:paraId="0EB6D909" w14:textId="4A38F524" w:rsidR="003F3B0E" w:rsidRPr="00313484" w:rsidRDefault="003F3B0E">
      <w:pPr>
        <w:rPr>
          <w:lang w:val="it-CH"/>
        </w:rPr>
      </w:pPr>
    </w:p>
    <w:p w14:paraId="748C53A9" w14:textId="4B94999E" w:rsidR="003F3B0E" w:rsidRPr="00313484" w:rsidRDefault="003F3B0E">
      <w:pPr>
        <w:rPr>
          <w:lang w:val="it-CH"/>
        </w:rPr>
      </w:pPr>
    </w:p>
    <w:p w14:paraId="1ED623E2" w14:textId="280B36A2" w:rsidR="003F3B0E" w:rsidRDefault="003F3B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F18E8" w:rsidRPr="00DE3B46" w14:paraId="12F5952F" w14:textId="77777777" w:rsidTr="00AF18E8">
        <w:tc>
          <w:tcPr>
            <w:tcW w:w="455" w:type="dxa"/>
            <w:hideMark/>
          </w:tcPr>
          <w:p w14:paraId="17A93761" w14:textId="77777777" w:rsidR="00AF18E8" w:rsidRPr="00DE3B46" w:rsidRDefault="00AF18E8">
            <w:pPr>
              <w:rPr>
                <w:rFonts w:cs="Arial"/>
                <w:szCs w:val="18"/>
                <w:lang w:val="it-CH" w:eastAsia="de-CH"/>
              </w:rPr>
            </w:pPr>
          </w:p>
        </w:tc>
        <w:tc>
          <w:tcPr>
            <w:tcW w:w="851" w:type="dxa"/>
            <w:hideMark/>
          </w:tcPr>
          <w:p w14:paraId="51BE5323" w14:textId="77777777" w:rsidR="00AF18E8" w:rsidRPr="00F275B1" w:rsidRDefault="00DE3B46">
            <w:pPr>
              <w:rPr>
                <w:rFonts w:cs="Arial"/>
                <w:szCs w:val="18"/>
              </w:rPr>
            </w:pPr>
            <w:hyperlink r:id="rId1577" w:history="1">
              <w:r w:rsidR="00AF18E8" w:rsidRPr="00F275B1">
                <w:rPr>
                  <w:rStyle w:val="Hyperlink"/>
                  <w:rFonts w:ascii="Arial" w:hAnsi="Arial" w:cs="Arial"/>
                  <w:sz w:val="18"/>
                  <w:szCs w:val="18"/>
                </w:rPr>
                <w:t>19.4233</w:t>
              </w:r>
            </w:hyperlink>
          </w:p>
        </w:tc>
        <w:tc>
          <w:tcPr>
            <w:tcW w:w="425" w:type="dxa"/>
            <w:hideMark/>
          </w:tcPr>
          <w:p w14:paraId="0D8849D3" w14:textId="77777777" w:rsidR="00AF18E8" w:rsidRPr="00F275B1" w:rsidRDefault="00AF18E8">
            <w:pPr>
              <w:rPr>
                <w:rFonts w:cs="Arial"/>
                <w:szCs w:val="18"/>
              </w:rPr>
            </w:pPr>
            <w:r w:rsidRPr="00F275B1">
              <w:rPr>
                <w:rFonts w:cs="Arial"/>
                <w:szCs w:val="18"/>
              </w:rPr>
              <w:t>n</w:t>
            </w:r>
          </w:p>
        </w:tc>
        <w:tc>
          <w:tcPr>
            <w:tcW w:w="5636" w:type="dxa"/>
            <w:hideMark/>
          </w:tcPr>
          <w:p w14:paraId="4084CA8A" w14:textId="77777777" w:rsidR="00AF18E8" w:rsidRPr="00F275B1" w:rsidRDefault="00AF18E8">
            <w:pPr>
              <w:rPr>
                <w:rFonts w:cs="Arial"/>
                <w:szCs w:val="18"/>
                <w:lang w:val="it-CH"/>
              </w:rPr>
            </w:pPr>
            <w:r w:rsidRPr="00F275B1">
              <w:rPr>
                <w:rFonts w:cs="Arial"/>
                <w:szCs w:val="18"/>
              </w:rPr>
              <w:t xml:space="preserve">Ip. Kälin. Grünflächen entlang von Nationalstrassen für die Artenvielfalt nutzen </w:t>
            </w:r>
            <w:r w:rsidRPr="00F275B1">
              <w:rPr>
                <w:rFonts w:cs="Arial"/>
                <w:szCs w:val="18"/>
              </w:rPr>
              <w:br/>
              <w:t xml:space="preserve">Ip. </w:t>
            </w:r>
            <w:r w:rsidRPr="00F275B1">
              <w:rPr>
                <w:rFonts w:cs="Arial"/>
                <w:szCs w:val="18"/>
                <w:lang w:val="fr-CH"/>
              </w:rPr>
              <w:t xml:space="preserve">Kälin. Exploiter les surfaces vertes le long des routes nationales pour promouvoir la diversité des espèces </w:t>
            </w:r>
            <w:r w:rsidRPr="00F275B1">
              <w:rPr>
                <w:rFonts w:cs="Arial"/>
                <w:szCs w:val="18"/>
                <w:lang w:val="fr-CH"/>
              </w:rPr>
              <w:br/>
              <w:t xml:space="preserve">Ip. </w:t>
            </w:r>
            <w:r w:rsidRPr="00F275B1">
              <w:rPr>
                <w:rFonts w:cs="Arial"/>
                <w:szCs w:val="18"/>
                <w:lang w:val="it-CH"/>
              </w:rPr>
              <w:t xml:space="preserve">Kälin. Sfruttare le aree verdi lungo le strade nazionali in favore della biodiversità </w:t>
            </w:r>
          </w:p>
        </w:tc>
        <w:tc>
          <w:tcPr>
            <w:tcW w:w="1276" w:type="dxa"/>
            <w:hideMark/>
          </w:tcPr>
          <w:p w14:paraId="415AF463" w14:textId="77777777" w:rsidR="00AF18E8" w:rsidRPr="00F275B1" w:rsidRDefault="00AF18E8">
            <w:pPr>
              <w:rPr>
                <w:rFonts w:cs="Arial"/>
                <w:szCs w:val="18"/>
                <w:lang w:val="it-CH"/>
              </w:rPr>
            </w:pPr>
          </w:p>
        </w:tc>
        <w:tc>
          <w:tcPr>
            <w:tcW w:w="567" w:type="dxa"/>
            <w:hideMark/>
          </w:tcPr>
          <w:p w14:paraId="595E5527" w14:textId="77777777" w:rsidR="00AF18E8" w:rsidRPr="00F275B1" w:rsidRDefault="00AF18E8">
            <w:pPr>
              <w:rPr>
                <w:rFonts w:cs="Arial"/>
                <w:szCs w:val="18"/>
                <w:lang w:val="it-CH"/>
              </w:rPr>
            </w:pPr>
          </w:p>
        </w:tc>
      </w:tr>
      <w:tr w:rsidR="00AF18E8" w:rsidRPr="00F275B1" w14:paraId="41AA19D7" w14:textId="77777777" w:rsidTr="00AF18E8">
        <w:tc>
          <w:tcPr>
            <w:tcW w:w="455" w:type="dxa"/>
            <w:hideMark/>
          </w:tcPr>
          <w:p w14:paraId="267AFD90" w14:textId="77777777" w:rsidR="00AF18E8" w:rsidRPr="00DE3B46" w:rsidRDefault="00AF18E8">
            <w:pPr>
              <w:rPr>
                <w:rFonts w:cs="Arial"/>
                <w:szCs w:val="18"/>
                <w:lang w:val="it-CH" w:eastAsia="de-CH"/>
              </w:rPr>
            </w:pPr>
          </w:p>
        </w:tc>
        <w:tc>
          <w:tcPr>
            <w:tcW w:w="851" w:type="dxa"/>
            <w:hideMark/>
          </w:tcPr>
          <w:p w14:paraId="575E4F5C" w14:textId="77777777" w:rsidR="00AF18E8" w:rsidRPr="00F275B1" w:rsidRDefault="00DE3B46">
            <w:pPr>
              <w:rPr>
                <w:rFonts w:cs="Arial"/>
                <w:szCs w:val="18"/>
              </w:rPr>
            </w:pPr>
            <w:hyperlink r:id="rId1578" w:history="1">
              <w:r w:rsidR="00AF18E8" w:rsidRPr="00F275B1">
                <w:rPr>
                  <w:rStyle w:val="Hyperlink"/>
                  <w:rFonts w:ascii="Arial" w:hAnsi="Arial" w:cs="Arial"/>
                  <w:sz w:val="18"/>
                  <w:szCs w:val="18"/>
                </w:rPr>
                <w:t>19.4235</w:t>
              </w:r>
            </w:hyperlink>
          </w:p>
        </w:tc>
        <w:tc>
          <w:tcPr>
            <w:tcW w:w="425" w:type="dxa"/>
            <w:hideMark/>
          </w:tcPr>
          <w:p w14:paraId="5817524A" w14:textId="77777777" w:rsidR="00AF18E8" w:rsidRPr="00F275B1" w:rsidRDefault="00AF18E8">
            <w:pPr>
              <w:rPr>
                <w:rFonts w:cs="Arial"/>
                <w:szCs w:val="18"/>
              </w:rPr>
            </w:pPr>
            <w:r w:rsidRPr="00F275B1">
              <w:rPr>
                <w:rFonts w:cs="Arial"/>
                <w:szCs w:val="18"/>
              </w:rPr>
              <w:t>n</w:t>
            </w:r>
          </w:p>
        </w:tc>
        <w:tc>
          <w:tcPr>
            <w:tcW w:w="5636" w:type="dxa"/>
            <w:hideMark/>
          </w:tcPr>
          <w:p w14:paraId="11BCC0DE" w14:textId="77777777" w:rsidR="00AF18E8" w:rsidRPr="00F275B1" w:rsidRDefault="00AF18E8">
            <w:pPr>
              <w:rPr>
                <w:rFonts w:cs="Arial"/>
                <w:szCs w:val="18"/>
              </w:rPr>
            </w:pPr>
            <w:r w:rsidRPr="00F275B1">
              <w:rPr>
                <w:rFonts w:cs="Arial"/>
                <w:szCs w:val="18"/>
              </w:rPr>
              <w:t xml:space="preserve">Ip. Müller Leo. Was alles fliesst die Flüsse hinunter? </w:t>
            </w:r>
            <w:r w:rsidRPr="00F275B1">
              <w:rPr>
                <w:rFonts w:cs="Arial"/>
                <w:szCs w:val="18"/>
              </w:rPr>
              <w:br/>
            </w:r>
            <w:r w:rsidRPr="00F275B1">
              <w:rPr>
                <w:rFonts w:cs="Arial"/>
                <w:szCs w:val="18"/>
                <w:lang w:val="fr-CH"/>
              </w:rPr>
              <w:t xml:space="preserve">Ip. Müller Leo. Quelles sont toutes les substances qui se retrouvent dans les cours d'eau? </w:t>
            </w:r>
            <w:r w:rsidRPr="00F275B1">
              <w:rPr>
                <w:rFonts w:cs="Arial"/>
                <w:szCs w:val="18"/>
                <w:lang w:val="fr-CH"/>
              </w:rPr>
              <w:br/>
            </w:r>
            <w:r w:rsidRPr="00F275B1">
              <w:rPr>
                <w:rFonts w:cs="Arial"/>
                <w:szCs w:val="18"/>
              </w:rPr>
              <w:t xml:space="preserve">Ip. Müller Leo. Che cosa scende nei fiumi? </w:t>
            </w:r>
          </w:p>
        </w:tc>
        <w:tc>
          <w:tcPr>
            <w:tcW w:w="1276" w:type="dxa"/>
            <w:hideMark/>
          </w:tcPr>
          <w:p w14:paraId="113FD247" w14:textId="77777777" w:rsidR="00AF18E8" w:rsidRPr="00F275B1" w:rsidRDefault="00AF18E8">
            <w:pPr>
              <w:rPr>
                <w:rFonts w:cs="Arial"/>
                <w:szCs w:val="18"/>
              </w:rPr>
            </w:pPr>
          </w:p>
        </w:tc>
        <w:tc>
          <w:tcPr>
            <w:tcW w:w="567" w:type="dxa"/>
            <w:hideMark/>
          </w:tcPr>
          <w:p w14:paraId="5872A829" w14:textId="77777777" w:rsidR="00AF18E8" w:rsidRPr="00F275B1" w:rsidRDefault="00AF18E8">
            <w:pPr>
              <w:rPr>
                <w:rFonts w:cs="Arial"/>
                <w:szCs w:val="18"/>
              </w:rPr>
            </w:pPr>
          </w:p>
        </w:tc>
      </w:tr>
      <w:tr w:rsidR="00AF18E8" w:rsidRPr="00F275B1" w14:paraId="7BEF9AD8" w14:textId="77777777" w:rsidTr="00AF18E8">
        <w:tc>
          <w:tcPr>
            <w:tcW w:w="455" w:type="dxa"/>
            <w:hideMark/>
          </w:tcPr>
          <w:p w14:paraId="48E3E7F4" w14:textId="77777777" w:rsidR="00AF18E8" w:rsidRPr="00F275B1" w:rsidRDefault="00AF18E8">
            <w:pPr>
              <w:rPr>
                <w:rFonts w:cs="Arial"/>
                <w:szCs w:val="18"/>
                <w:lang w:val="de-CH" w:eastAsia="de-CH"/>
              </w:rPr>
            </w:pPr>
          </w:p>
        </w:tc>
        <w:tc>
          <w:tcPr>
            <w:tcW w:w="851" w:type="dxa"/>
            <w:hideMark/>
          </w:tcPr>
          <w:p w14:paraId="6A46497D" w14:textId="77777777" w:rsidR="00AF18E8" w:rsidRPr="00F275B1" w:rsidRDefault="00DE3B46">
            <w:pPr>
              <w:rPr>
                <w:rFonts w:cs="Arial"/>
                <w:szCs w:val="18"/>
              </w:rPr>
            </w:pPr>
            <w:hyperlink r:id="rId1579" w:history="1">
              <w:r w:rsidR="00AF18E8" w:rsidRPr="00F275B1">
                <w:rPr>
                  <w:rStyle w:val="Hyperlink"/>
                  <w:rFonts w:ascii="Arial" w:hAnsi="Arial" w:cs="Arial"/>
                  <w:sz w:val="18"/>
                  <w:szCs w:val="18"/>
                </w:rPr>
                <w:t>19.4236</w:t>
              </w:r>
            </w:hyperlink>
          </w:p>
        </w:tc>
        <w:tc>
          <w:tcPr>
            <w:tcW w:w="425" w:type="dxa"/>
            <w:hideMark/>
          </w:tcPr>
          <w:p w14:paraId="257E360D" w14:textId="77777777" w:rsidR="00AF18E8" w:rsidRPr="00F275B1" w:rsidRDefault="00AF18E8">
            <w:pPr>
              <w:rPr>
                <w:rFonts w:cs="Arial"/>
                <w:szCs w:val="18"/>
              </w:rPr>
            </w:pPr>
            <w:r w:rsidRPr="00F275B1">
              <w:rPr>
                <w:rFonts w:cs="Arial"/>
                <w:szCs w:val="18"/>
              </w:rPr>
              <w:t>n</w:t>
            </w:r>
          </w:p>
        </w:tc>
        <w:tc>
          <w:tcPr>
            <w:tcW w:w="5636" w:type="dxa"/>
            <w:hideMark/>
          </w:tcPr>
          <w:p w14:paraId="75EC4AF0" w14:textId="77777777" w:rsidR="00AF18E8" w:rsidRPr="00F275B1" w:rsidRDefault="00AF18E8">
            <w:pPr>
              <w:rPr>
                <w:rFonts w:cs="Arial"/>
                <w:szCs w:val="18"/>
                <w:lang w:val="it-CH"/>
              </w:rPr>
            </w:pPr>
            <w:r w:rsidRPr="00F275B1">
              <w:rPr>
                <w:rFonts w:cs="Arial"/>
                <w:szCs w:val="18"/>
              </w:rPr>
              <w:t xml:space="preserve">Mo. Hardegger. Keine ungerechtfertigten Gebühren für Gebäudeinvestitionen zur Nutzung erneuerbarer Energien </w:t>
            </w:r>
            <w:r w:rsidRPr="00F275B1">
              <w:rPr>
                <w:rFonts w:cs="Arial"/>
                <w:szCs w:val="18"/>
              </w:rPr>
              <w:br/>
              <w:t xml:space="preserve">Mo. </w:t>
            </w:r>
            <w:r w:rsidRPr="00F275B1">
              <w:rPr>
                <w:rFonts w:cs="Arial"/>
                <w:szCs w:val="18"/>
                <w:lang w:val="fr-CH"/>
              </w:rPr>
              <w:t xml:space="preserve">Hardegger. Investissements réalisés dans des bâtiments en vue d'utiliser des énergies renouvelables. </w:t>
            </w:r>
            <w:r w:rsidRPr="00F275B1">
              <w:rPr>
                <w:rFonts w:cs="Arial"/>
                <w:szCs w:val="18"/>
                <w:lang w:val="it-CH"/>
              </w:rPr>
              <w:t xml:space="preserve">Renoncer aux redevances injustifiées </w:t>
            </w:r>
            <w:r w:rsidRPr="00F275B1">
              <w:rPr>
                <w:rFonts w:cs="Arial"/>
                <w:szCs w:val="18"/>
                <w:lang w:val="it-CH"/>
              </w:rPr>
              <w:br/>
              <w:t xml:space="preserve">Mo. Hardegger. Evitare tasse ingiustificate per investimenti edilizi a favore dello sfruttamento delle energie rinnovabili </w:t>
            </w:r>
          </w:p>
        </w:tc>
        <w:tc>
          <w:tcPr>
            <w:tcW w:w="1276" w:type="dxa"/>
            <w:hideMark/>
          </w:tcPr>
          <w:p w14:paraId="0503DE90" w14:textId="77777777" w:rsidR="00AF18E8" w:rsidRPr="00F275B1" w:rsidRDefault="00AF18E8">
            <w:pPr>
              <w:rPr>
                <w:rFonts w:cs="Arial"/>
                <w:szCs w:val="18"/>
                <w:lang w:val="it-CH"/>
              </w:rPr>
            </w:pPr>
          </w:p>
        </w:tc>
        <w:tc>
          <w:tcPr>
            <w:tcW w:w="567" w:type="dxa"/>
            <w:hideMark/>
          </w:tcPr>
          <w:p w14:paraId="007DFA15" w14:textId="77777777" w:rsidR="00AF18E8" w:rsidRPr="00F275B1" w:rsidRDefault="00AF18E8">
            <w:pPr>
              <w:rPr>
                <w:rFonts w:cs="Arial"/>
                <w:szCs w:val="18"/>
              </w:rPr>
            </w:pPr>
            <w:r w:rsidRPr="00F275B1">
              <w:rPr>
                <w:rFonts w:cs="Arial"/>
                <w:b/>
                <w:bCs/>
                <w:szCs w:val="18"/>
              </w:rPr>
              <w:t>-</w:t>
            </w:r>
          </w:p>
        </w:tc>
      </w:tr>
      <w:tr w:rsidR="00AF18E8" w:rsidRPr="00F275B1" w14:paraId="66747089" w14:textId="77777777" w:rsidTr="00AF18E8">
        <w:tc>
          <w:tcPr>
            <w:tcW w:w="455" w:type="dxa"/>
            <w:hideMark/>
          </w:tcPr>
          <w:p w14:paraId="097265B7" w14:textId="77777777" w:rsidR="00AF18E8" w:rsidRPr="00F275B1" w:rsidRDefault="00AF18E8">
            <w:pPr>
              <w:rPr>
                <w:rFonts w:cs="Arial"/>
                <w:szCs w:val="18"/>
                <w:lang w:val="de-CH" w:eastAsia="de-CH"/>
              </w:rPr>
            </w:pPr>
          </w:p>
        </w:tc>
        <w:tc>
          <w:tcPr>
            <w:tcW w:w="851" w:type="dxa"/>
            <w:hideMark/>
          </w:tcPr>
          <w:p w14:paraId="04B4DB9A" w14:textId="77777777" w:rsidR="00AF18E8" w:rsidRPr="00F275B1" w:rsidRDefault="00DE3B46">
            <w:pPr>
              <w:rPr>
                <w:rFonts w:cs="Arial"/>
                <w:szCs w:val="18"/>
              </w:rPr>
            </w:pPr>
            <w:hyperlink r:id="rId1580" w:history="1">
              <w:r w:rsidR="00AF18E8" w:rsidRPr="00F275B1">
                <w:rPr>
                  <w:rStyle w:val="Hyperlink"/>
                  <w:rFonts w:ascii="Arial" w:hAnsi="Arial" w:cs="Arial"/>
                  <w:sz w:val="18"/>
                  <w:szCs w:val="18"/>
                </w:rPr>
                <w:t>19.4243</w:t>
              </w:r>
            </w:hyperlink>
          </w:p>
        </w:tc>
        <w:tc>
          <w:tcPr>
            <w:tcW w:w="425" w:type="dxa"/>
            <w:hideMark/>
          </w:tcPr>
          <w:p w14:paraId="29594650" w14:textId="77777777" w:rsidR="00AF18E8" w:rsidRPr="00F275B1" w:rsidRDefault="00AF18E8">
            <w:pPr>
              <w:rPr>
                <w:rFonts w:cs="Arial"/>
                <w:szCs w:val="18"/>
              </w:rPr>
            </w:pPr>
            <w:r w:rsidRPr="00F275B1">
              <w:rPr>
                <w:rFonts w:cs="Arial"/>
                <w:szCs w:val="18"/>
              </w:rPr>
              <w:t>n</w:t>
            </w:r>
          </w:p>
        </w:tc>
        <w:tc>
          <w:tcPr>
            <w:tcW w:w="5636" w:type="dxa"/>
            <w:hideMark/>
          </w:tcPr>
          <w:p w14:paraId="60EB3AB6" w14:textId="77777777" w:rsidR="00AF18E8" w:rsidRPr="00F275B1" w:rsidRDefault="00AF18E8">
            <w:pPr>
              <w:rPr>
                <w:rFonts w:cs="Arial"/>
                <w:szCs w:val="18"/>
              </w:rPr>
            </w:pPr>
            <w:r w:rsidRPr="00F275B1">
              <w:rPr>
                <w:rFonts w:cs="Arial"/>
                <w:szCs w:val="18"/>
              </w:rPr>
              <w:t xml:space="preserve">Mo. Bourgeois. Ausbau der Photovoltaik </w:t>
            </w:r>
            <w:r w:rsidRPr="00F275B1">
              <w:rPr>
                <w:rFonts w:cs="Arial"/>
                <w:szCs w:val="18"/>
              </w:rPr>
              <w:br/>
              <w:t xml:space="preserve">Mo. </w:t>
            </w:r>
            <w:r w:rsidRPr="00F275B1">
              <w:rPr>
                <w:rFonts w:cs="Arial"/>
                <w:szCs w:val="18"/>
                <w:lang w:val="fr-CH"/>
              </w:rPr>
              <w:t xml:space="preserve">Bourgeois. Renforcement du photovoltaïque </w:t>
            </w:r>
            <w:r w:rsidRPr="00F275B1">
              <w:rPr>
                <w:rFonts w:cs="Arial"/>
                <w:szCs w:val="18"/>
                <w:lang w:val="fr-CH"/>
              </w:rPr>
              <w:br/>
              <w:t xml:space="preserve">Mo. </w:t>
            </w:r>
            <w:r w:rsidRPr="00F275B1">
              <w:rPr>
                <w:rFonts w:cs="Arial"/>
                <w:szCs w:val="18"/>
              </w:rPr>
              <w:t xml:space="preserve">Bourgeois. Rafforzare il fotovoltaico </w:t>
            </w:r>
          </w:p>
        </w:tc>
        <w:tc>
          <w:tcPr>
            <w:tcW w:w="1276" w:type="dxa"/>
            <w:hideMark/>
          </w:tcPr>
          <w:p w14:paraId="3B38352E" w14:textId="77777777" w:rsidR="00AF18E8" w:rsidRPr="00F275B1" w:rsidRDefault="00AF18E8">
            <w:pPr>
              <w:rPr>
                <w:rFonts w:cs="Arial"/>
                <w:szCs w:val="18"/>
              </w:rPr>
            </w:pPr>
          </w:p>
        </w:tc>
        <w:tc>
          <w:tcPr>
            <w:tcW w:w="567" w:type="dxa"/>
            <w:hideMark/>
          </w:tcPr>
          <w:p w14:paraId="765CF01D" w14:textId="77777777" w:rsidR="00AF18E8" w:rsidRPr="00F275B1" w:rsidRDefault="00AF18E8">
            <w:pPr>
              <w:rPr>
                <w:rFonts w:cs="Arial"/>
                <w:szCs w:val="18"/>
              </w:rPr>
            </w:pPr>
            <w:r w:rsidRPr="00F275B1">
              <w:rPr>
                <w:rFonts w:cs="Arial"/>
                <w:b/>
                <w:bCs/>
                <w:szCs w:val="18"/>
              </w:rPr>
              <w:t>-</w:t>
            </w:r>
          </w:p>
        </w:tc>
      </w:tr>
      <w:tr w:rsidR="00AF18E8" w:rsidRPr="00DE3B46" w14:paraId="6198EC65" w14:textId="77777777" w:rsidTr="00AF18E8">
        <w:tc>
          <w:tcPr>
            <w:tcW w:w="455" w:type="dxa"/>
            <w:hideMark/>
          </w:tcPr>
          <w:p w14:paraId="68BCC6C5" w14:textId="77777777" w:rsidR="00AF18E8" w:rsidRPr="00F275B1" w:rsidRDefault="00AF18E8">
            <w:pPr>
              <w:rPr>
                <w:rFonts w:cs="Arial"/>
                <w:szCs w:val="18"/>
                <w:lang w:val="de-CH" w:eastAsia="de-CH"/>
              </w:rPr>
            </w:pPr>
          </w:p>
        </w:tc>
        <w:tc>
          <w:tcPr>
            <w:tcW w:w="851" w:type="dxa"/>
            <w:hideMark/>
          </w:tcPr>
          <w:p w14:paraId="2D225606" w14:textId="77777777" w:rsidR="00AF18E8" w:rsidRPr="00F275B1" w:rsidRDefault="00DE3B46">
            <w:pPr>
              <w:rPr>
                <w:rFonts w:cs="Arial"/>
                <w:szCs w:val="18"/>
              </w:rPr>
            </w:pPr>
            <w:hyperlink r:id="rId1581" w:history="1">
              <w:r w:rsidR="00AF18E8" w:rsidRPr="00F275B1">
                <w:rPr>
                  <w:rStyle w:val="Hyperlink"/>
                  <w:rFonts w:ascii="Arial" w:hAnsi="Arial" w:cs="Arial"/>
                  <w:sz w:val="18"/>
                  <w:szCs w:val="18"/>
                </w:rPr>
                <w:t>19.4246</w:t>
              </w:r>
            </w:hyperlink>
          </w:p>
        </w:tc>
        <w:tc>
          <w:tcPr>
            <w:tcW w:w="425" w:type="dxa"/>
            <w:hideMark/>
          </w:tcPr>
          <w:p w14:paraId="194AF195" w14:textId="77777777" w:rsidR="00AF18E8" w:rsidRPr="00F275B1" w:rsidRDefault="00AF18E8">
            <w:pPr>
              <w:rPr>
                <w:rFonts w:cs="Arial"/>
                <w:szCs w:val="18"/>
              </w:rPr>
            </w:pPr>
            <w:r w:rsidRPr="00F275B1">
              <w:rPr>
                <w:rFonts w:cs="Arial"/>
                <w:szCs w:val="18"/>
              </w:rPr>
              <w:t>n</w:t>
            </w:r>
          </w:p>
        </w:tc>
        <w:tc>
          <w:tcPr>
            <w:tcW w:w="5636" w:type="dxa"/>
            <w:hideMark/>
          </w:tcPr>
          <w:p w14:paraId="6B22ACF4" w14:textId="77777777" w:rsidR="00AF18E8" w:rsidRPr="00F275B1" w:rsidRDefault="00AF18E8">
            <w:pPr>
              <w:rPr>
                <w:rFonts w:cs="Arial"/>
                <w:szCs w:val="18"/>
                <w:lang w:val="it-CH"/>
              </w:rPr>
            </w:pPr>
            <w:r w:rsidRPr="00F275B1">
              <w:rPr>
                <w:rFonts w:cs="Arial"/>
                <w:szCs w:val="18"/>
              </w:rPr>
              <w:t xml:space="preserve">Ip. Hardegger. Weiterhin offene Fragen zu adaptiven Antennen und Expositionsspitzen </w:t>
            </w:r>
            <w:r w:rsidRPr="00F275B1">
              <w:rPr>
                <w:rFonts w:cs="Arial"/>
                <w:szCs w:val="18"/>
              </w:rPr>
              <w:br/>
              <w:t xml:space="preserve">Ip. </w:t>
            </w:r>
            <w:r w:rsidRPr="00F275B1">
              <w:rPr>
                <w:rFonts w:cs="Arial"/>
                <w:szCs w:val="18"/>
                <w:lang w:val="fr-CH"/>
              </w:rPr>
              <w:t xml:space="preserve">Hardegger. Antennes adaptatives et pics d'exposition. Il y a toujours des questions sans réponse </w:t>
            </w:r>
            <w:r w:rsidRPr="00F275B1">
              <w:rPr>
                <w:rFonts w:cs="Arial"/>
                <w:szCs w:val="18"/>
                <w:lang w:val="fr-CH"/>
              </w:rPr>
              <w:br/>
              <w:t xml:space="preserve">Ip. </w:t>
            </w:r>
            <w:r w:rsidRPr="00F275B1">
              <w:rPr>
                <w:rFonts w:cs="Arial"/>
                <w:szCs w:val="18"/>
                <w:lang w:val="it-CH"/>
              </w:rPr>
              <w:t xml:space="preserve">Hardegger. Domande rimaste inevase sulle antenne adattative e i picchi di esposizione </w:t>
            </w:r>
          </w:p>
        </w:tc>
        <w:tc>
          <w:tcPr>
            <w:tcW w:w="1276" w:type="dxa"/>
            <w:hideMark/>
          </w:tcPr>
          <w:p w14:paraId="2C5205F3" w14:textId="77777777" w:rsidR="00AF18E8" w:rsidRPr="00F275B1" w:rsidRDefault="00AF18E8">
            <w:pPr>
              <w:rPr>
                <w:rFonts w:cs="Arial"/>
                <w:szCs w:val="18"/>
                <w:lang w:val="it-CH"/>
              </w:rPr>
            </w:pPr>
          </w:p>
        </w:tc>
        <w:tc>
          <w:tcPr>
            <w:tcW w:w="567" w:type="dxa"/>
            <w:hideMark/>
          </w:tcPr>
          <w:p w14:paraId="61BB181D" w14:textId="77777777" w:rsidR="00AF18E8" w:rsidRPr="00F275B1" w:rsidRDefault="00AF18E8">
            <w:pPr>
              <w:rPr>
                <w:rFonts w:cs="Arial"/>
                <w:szCs w:val="18"/>
                <w:lang w:val="it-CH"/>
              </w:rPr>
            </w:pPr>
          </w:p>
        </w:tc>
      </w:tr>
      <w:tr w:rsidR="00F275B1" w:rsidRPr="00DE3B46" w14:paraId="20EC0A76" w14:textId="77777777" w:rsidTr="00F275B1">
        <w:tc>
          <w:tcPr>
            <w:tcW w:w="455" w:type="dxa"/>
            <w:hideMark/>
          </w:tcPr>
          <w:p w14:paraId="4D28AFA5" w14:textId="77777777" w:rsidR="00F275B1" w:rsidRPr="00DE3B46" w:rsidRDefault="00F275B1">
            <w:pPr>
              <w:rPr>
                <w:rFonts w:cs="Arial"/>
                <w:szCs w:val="18"/>
                <w:lang w:val="it-CH" w:eastAsia="de-CH"/>
              </w:rPr>
            </w:pPr>
          </w:p>
        </w:tc>
        <w:tc>
          <w:tcPr>
            <w:tcW w:w="851" w:type="dxa"/>
            <w:hideMark/>
          </w:tcPr>
          <w:p w14:paraId="2CE72DC0" w14:textId="77777777" w:rsidR="00F275B1" w:rsidRPr="00F275B1" w:rsidRDefault="00DE3B46">
            <w:pPr>
              <w:rPr>
                <w:rFonts w:cs="Arial"/>
                <w:szCs w:val="18"/>
              </w:rPr>
            </w:pPr>
            <w:hyperlink r:id="rId1582" w:history="1">
              <w:r w:rsidR="00F275B1" w:rsidRPr="00F275B1">
                <w:rPr>
                  <w:rStyle w:val="Hyperlink"/>
                  <w:rFonts w:ascii="Arial" w:hAnsi="Arial" w:cs="Arial"/>
                  <w:sz w:val="18"/>
                  <w:szCs w:val="18"/>
                </w:rPr>
                <w:t>19.4248</w:t>
              </w:r>
            </w:hyperlink>
          </w:p>
        </w:tc>
        <w:tc>
          <w:tcPr>
            <w:tcW w:w="425" w:type="dxa"/>
            <w:hideMark/>
          </w:tcPr>
          <w:p w14:paraId="3BD2EC4D" w14:textId="77777777" w:rsidR="00F275B1" w:rsidRPr="00F275B1" w:rsidRDefault="00F275B1">
            <w:pPr>
              <w:rPr>
                <w:rFonts w:cs="Arial"/>
                <w:szCs w:val="18"/>
              </w:rPr>
            </w:pPr>
            <w:r w:rsidRPr="00F275B1">
              <w:rPr>
                <w:rFonts w:cs="Arial"/>
                <w:szCs w:val="18"/>
              </w:rPr>
              <w:t>n</w:t>
            </w:r>
          </w:p>
        </w:tc>
        <w:tc>
          <w:tcPr>
            <w:tcW w:w="5636" w:type="dxa"/>
            <w:hideMark/>
          </w:tcPr>
          <w:p w14:paraId="25C01FBD" w14:textId="77777777" w:rsidR="00F275B1" w:rsidRPr="00F275B1" w:rsidRDefault="00F275B1">
            <w:pPr>
              <w:rPr>
                <w:rFonts w:cs="Arial"/>
                <w:szCs w:val="18"/>
                <w:lang w:val="it-CH"/>
              </w:rPr>
            </w:pPr>
            <w:r w:rsidRPr="00F275B1">
              <w:rPr>
                <w:rFonts w:cs="Arial"/>
                <w:szCs w:val="18"/>
              </w:rPr>
              <w:t xml:space="preserve">Ip. Dobler. Beseitigung der unterschiedlichen Posttarife zwischen Schweizer Onlinehändlern und ausländischen Versandhändlern </w:t>
            </w:r>
            <w:r w:rsidRPr="00F275B1">
              <w:rPr>
                <w:rFonts w:cs="Arial"/>
                <w:szCs w:val="18"/>
              </w:rPr>
              <w:br/>
              <w:t xml:space="preserve">Ip. </w:t>
            </w:r>
            <w:r w:rsidRPr="00F275B1">
              <w:rPr>
                <w:rFonts w:cs="Arial"/>
                <w:szCs w:val="18"/>
                <w:lang w:val="fr-CH"/>
              </w:rPr>
              <w:t xml:space="preserve">Dobler. Entreprises suisses et entreprises étrangères de vente par correspondance. </w:t>
            </w:r>
            <w:r w:rsidRPr="00F275B1">
              <w:rPr>
                <w:rFonts w:cs="Arial"/>
                <w:szCs w:val="18"/>
                <w:lang w:val="it-CH"/>
              </w:rPr>
              <w:t xml:space="preserve">Harmonisation des tarifs postaux </w:t>
            </w:r>
            <w:r w:rsidRPr="00F275B1">
              <w:rPr>
                <w:rFonts w:cs="Arial"/>
                <w:szCs w:val="18"/>
                <w:lang w:val="it-CH"/>
              </w:rPr>
              <w:br/>
              <w:t xml:space="preserve">Ip. Dobler. Soppressione delle disparità nelle tariffe postali dei commercianti online svizzeri e dei venditori per corrispondenza esteri </w:t>
            </w:r>
          </w:p>
        </w:tc>
        <w:tc>
          <w:tcPr>
            <w:tcW w:w="1276" w:type="dxa"/>
            <w:hideMark/>
          </w:tcPr>
          <w:p w14:paraId="568E605D" w14:textId="77777777" w:rsidR="00F275B1" w:rsidRPr="00F275B1" w:rsidRDefault="00F275B1">
            <w:pPr>
              <w:rPr>
                <w:rFonts w:cs="Arial"/>
                <w:szCs w:val="18"/>
                <w:lang w:val="it-CH"/>
              </w:rPr>
            </w:pPr>
          </w:p>
        </w:tc>
        <w:tc>
          <w:tcPr>
            <w:tcW w:w="567" w:type="dxa"/>
            <w:hideMark/>
          </w:tcPr>
          <w:p w14:paraId="2F13AD4C" w14:textId="77777777" w:rsidR="00F275B1" w:rsidRPr="00F275B1" w:rsidRDefault="00F275B1">
            <w:pPr>
              <w:rPr>
                <w:rFonts w:cs="Arial"/>
                <w:szCs w:val="18"/>
                <w:lang w:val="it-CH"/>
              </w:rPr>
            </w:pPr>
          </w:p>
        </w:tc>
      </w:tr>
      <w:tr w:rsidR="00F275B1" w:rsidRPr="00F275B1" w14:paraId="2E881B4A" w14:textId="77777777" w:rsidTr="00F275B1">
        <w:tc>
          <w:tcPr>
            <w:tcW w:w="455" w:type="dxa"/>
            <w:hideMark/>
          </w:tcPr>
          <w:p w14:paraId="47320413" w14:textId="77777777" w:rsidR="00F275B1" w:rsidRPr="00DE3B46" w:rsidRDefault="00F275B1">
            <w:pPr>
              <w:rPr>
                <w:rFonts w:cs="Arial"/>
                <w:szCs w:val="18"/>
                <w:lang w:val="it-CH" w:eastAsia="de-CH"/>
              </w:rPr>
            </w:pPr>
          </w:p>
        </w:tc>
        <w:tc>
          <w:tcPr>
            <w:tcW w:w="851" w:type="dxa"/>
            <w:hideMark/>
          </w:tcPr>
          <w:p w14:paraId="64D31A60" w14:textId="77777777" w:rsidR="00F275B1" w:rsidRPr="00F275B1" w:rsidRDefault="00DE3B46">
            <w:pPr>
              <w:rPr>
                <w:rFonts w:cs="Arial"/>
                <w:szCs w:val="18"/>
              </w:rPr>
            </w:pPr>
            <w:hyperlink r:id="rId1583" w:history="1">
              <w:r w:rsidR="00F275B1" w:rsidRPr="00F275B1">
                <w:rPr>
                  <w:rStyle w:val="Hyperlink"/>
                  <w:rFonts w:ascii="Arial" w:hAnsi="Arial" w:cs="Arial"/>
                  <w:sz w:val="18"/>
                  <w:szCs w:val="18"/>
                </w:rPr>
                <w:t>19.4254</w:t>
              </w:r>
            </w:hyperlink>
          </w:p>
        </w:tc>
        <w:tc>
          <w:tcPr>
            <w:tcW w:w="425" w:type="dxa"/>
            <w:hideMark/>
          </w:tcPr>
          <w:p w14:paraId="11A7CE0A" w14:textId="77777777" w:rsidR="00F275B1" w:rsidRPr="00F275B1" w:rsidRDefault="00F275B1">
            <w:pPr>
              <w:rPr>
                <w:rFonts w:cs="Arial"/>
                <w:szCs w:val="18"/>
              </w:rPr>
            </w:pPr>
            <w:r w:rsidRPr="00F275B1">
              <w:rPr>
                <w:rFonts w:cs="Arial"/>
                <w:szCs w:val="18"/>
              </w:rPr>
              <w:t>n</w:t>
            </w:r>
          </w:p>
        </w:tc>
        <w:tc>
          <w:tcPr>
            <w:tcW w:w="5636" w:type="dxa"/>
            <w:hideMark/>
          </w:tcPr>
          <w:p w14:paraId="6D97FE17" w14:textId="77777777" w:rsidR="00F275B1" w:rsidRPr="00F275B1" w:rsidRDefault="00F275B1">
            <w:pPr>
              <w:rPr>
                <w:rFonts w:cs="Arial"/>
                <w:szCs w:val="18"/>
                <w:lang w:val="it-CH"/>
              </w:rPr>
            </w:pPr>
            <w:r w:rsidRPr="00F275B1">
              <w:rPr>
                <w:rFonts w:cs="Arial"/>
                <w:szCs w:val="18"/>
              </w:rPr>
              <w:t xml:space="preserve">Po. (Vogler) Müller-Altermatt. Übermässigen Motorenlärm endlich wirksam reduzieren </w:t>
            </w:r>
            <w:r w:rsidRPr="00F275B1">
              <w:rPr>
                <w:rFonts w:cs="Arial"/>
                <w:szCs w:val="18"/>
              </w:rPr>
              <w:br/>
              <w:t xml:space="preserve">Po. </w:t>
            </w:r>
            <w:r w:rsidRPr="00F275B1">
              <w:rPr>
                <w:rFonts w:cs="Arial"/>
                <w:szCs w:val="18"/>
                <w:lang w:val="fr-CH"/>
              </w:rPr>
              <w:t xml:space="preserve">(Vogler) Müller-Altermatt. Il faut enfin réduire de manière efficace le bruit excessif des moteurs </w:t>
            </w:r>
            <w:r w:rsidRPr="00F275B1">
              <w:rPr>
                <w:rFonts w:cs="Arial"/>
                <w:szCs w:val="18"/>
                <w:lang w:val="fr-CH"/>
              </w:rPr>
              <w:br/>
              <w:t xml:space="preserve">Po. </w:t>
            </w:r>
            <w:r w:rsidRPr="00F275B1">
              <w:rPr>
                <w:rFonts w:cs="Arial"/>
                <w:szCs w:val="18"/>
                <w:lang w:val="it-CH"/>
              </w:rPr>
              <w:t xml:space="preserve">(Vogler) Müller-Altermatt. Ridurre in maniera efficace e definitiva il rumore eccessivo causato dai motori </w:t>
            </w:r>
          </w:p>
        </w:tc>
        <w:tc>
          <w:tcPr>
            <w:tcW w:w="1276" w:type="dxa"/>
            <w:hideMark/>
          </w:tcPr>
          <w:p w14:paraId="7AFBBBDA" w14:textId="77777777" w:rsidR="00F275B1" w:rsidRPr="00F275B1" w:rsidRDefault="00F275B1">
            <w:pPr>
              <w:rPr>
                <w:rFonts w:cs="Arial"/>
                <w:szCs w:val="18"/>
                <w:lang w:val="it-CH"/>
              </w:rPr>
            </w:pPr>
          </w:p>
        </w:tc>
        <w:tc>
          <w:tcPr>
            <w:tcW w:w="567" w:type="dxa"/>
            <w:hideMark/>
          </w:tcPr>
          <w:p w14:paraId="26629202" w14:textId="77777777" w:rsidR="00F275B1" w:rsidRPr="00F275B1" w:rsidRDefault="00F275B1">
            <w:pPr>
              <w:rPr>
                <w:rFonts w:cs="Arial"/>
                <w:szCs w:val="18"/>
              </w:rPr>
            </w:pPr>
            <w:r w:rsidRPr="00F275B1">
              <w:rPr>
                <w:rFonts w:cs="Arial"/>
                <w:b/>
                <w:bCs/>
                <w:szCs w:val="18"/>
              </w:rPr>
              <w:t>+</w:t>
            </w:r>
          </w:p>
        </w:tc>
      </w:tr>
      <w:tr w:rsidR="00090CBE" w:rsidRPr="00090CBE" w14:paraId="7D4F9680" w14:textId="77777777" w:rsidTr="00090CBE">
        <w:tc>
          <w:tcPr>
            <w:tcW w:w="455" w:type="dxa"/>
            <w:hideMark/>
          </w:tcPr>
          <w:p w14:paraId="73622D03" w14:textId="77777777" w:rsidR="00090CBE" w:rsidRPr="008956E3" w:rsidRDefault="00090CBE">
            <w:pPr>
              <w:rPr>
                <w:rFonts w:cs="Arial"/>
                <w:szCs w:val="18"/>
                <w:lang w:val="it-CH" w:eastAsia="de-CH"/>
              </w:rPr>
            </w:pPr>
          </w:p>
        </w:tc>
        <w:tc>
          <w:tcPr>
            <w:tcW w:w="851" w:type="dxa"/>
            <w:hideMark/>
          </w:tcPr>
          <w:p w14:paraId="1865C5A0" w14:textId="77777777" w:rsidR="00090CBE" w:rsidRPr="00090CBE" w:rsidRDefault="00DE3B46">
            <w:pPr>
              <w:rPr>
                <w:rFonts w:cs="Arial"/>
                <w:szCs w:val="18"/>
              </w:rPr>
            </w:pPr>
            <w:hyperlink r:id="rId1584" w:history="1">
              <w:r w:rsidR="00090CBE" w:rsidRPr="00090CBE">
                <w:rPr>
                  <w:rStyle w:val="Hyperlink"/>
                  <w:rFonts w:ascii="Arial" w:hAnsi="Arial" w:cs="Arial"/>
                  <w:sz w:val="18"/>
                  <w:szCs w:val="18"/>
                </w:rPr>
                <w:t>19.4256</w:t>
              </w:r>
            </w:hyperlink>
          </w:p>
        </w:tc>
        <w:tc>
          <w:tcPr>
            <w:tcW w:w="425" w:type="dxa"/>
            <w:hideMark/>
          </w:tcPr>
          <w:p w14:paraId="135B5695" w14:textId="77777777" w:rsidR="00090CBE" w:rsidRPr="00090CBE" w:rsidRDefault="00090CBE">
            <w:pPr>
              <w:rPr>
                <w:rFonts w:cs="Arial"/>
                <w:szCs w:val="18"/>
              </w:rPr>
            </w:pPr>
            <w:r w:rsidRPr="00090CBE">
              <w:rPr>
                <w:rFonts w:cs="Arial"/>
                <w:szCs w:val="18"/>
              </w:rPr>
              <w:t>n</w:t>
            </w:r>
          </w:p>
        </w:tc>
        <w:tc>
          <w:tcPr>
            <w:tcW w:w="5636" w:type="dxa"/>
            <w:hideMark/>
          </w:tcPr>
          <w:p w14:paraId="3215423C" w14:textId="77777777" w:rsidR="00090CBE" w:rsidRPr="00090CBE" w:rsidRDefault="00090CBE">
            <w:pPr>
              <w:rPr>
                <w:rFonts w:cs="Arial"/>
                <w:szCs w:val="18"/>
                <w:lang w:val="it-CH"/>
              </w:rPr>
            </w:pPr>
            <w:r w:rsidRPr="00090CBE">
              <w:rPr>
                <w:rFonts w:cs="Arial"/>
                <w:szCs w:val="18"/>
              </w:rPr>
              <w:t xml:space="preserve">Mo. Hadorn. Sonnenenergie Förder-Trilogie konkret. Grundbuchauszug nur im Zweifelsfalle (1/3) </w:t>
            </w:r>
            <w:r w:rsidRPr="00090CBE">
              <w:rPr>
                <w:rFonts w:cs="Arial"/>
                <w:szCs w:val="18"/>
              </w:rPr>
              <w:br/>
              <w:t xml:space="preserve">Mo. </w:t>
            </w:r>
            <w:r w:rsidRPr="00090CBE">
              <w:rPr>
                <w:rFonts w:cs="Arial"/>
                <w:szCs w:val="18"/>
                <w:lang w:val="fr-CH"/>
              </w:rPr>
              <w:t xml:space="preserve">Hadorn. Encouragement de l'énergie solaire. Ne demander un extrait du registre foncier qu'en cas de doute (1/3) </w:t>
            </w:r>
            <w:r w:rsidRPr="00090CBE">
              <w:rPr>
                <w:rFonts w:cs="Arial"/>
                <w:szCs w:val="18"/>
                <w:lang w:val="fr-CH"/>
              </w:rPr>
              <w:br/>
              <w:t xml:space="preserve">Mo. </w:t>
            </w:r>
            <w:r w:rsidRPr="00090CBE">
              <w:rPr>
                <w:rFonts w:cs="Arial"/>
                <w:szCs w:val="18"/>
                <w:lang w:val="it-CH"/>
              </w:rPr>
              <w:t xml:space="preserve">Hadorn. Trilogia a sostegno dell'energia solare: richiedere l'estratto dal registro fondiario solo in casi dubbi (1/3) </w:t>
            </w:r>
          </w:p>
        </w:tc>
        <w:tc>
          <w:tcPr>
            <w:tcW w:w="1276" w:type="dxa"/>
            <w:hideMark/>
          </w:tcPr>
          <w:p w14:paraId="749AC2CC" w14:textId="77777777" w:rsidR="00090CBE" w:rsidRPr="00090CBE" w:rsidRDefault="00090CBE">
            <w:pPr>
              <w:rPr>
                <w:rFonts w:cs="Arial"/>
                <w:szCs w:val="18"/>
                <w:lang w:val="it-CH"/>
              </w:rPr>
            </w:pPr>
          </w:p>
        </w:tc>
        <w:tc>
          <w:tcPr>
            <w:tcW w:w="567" w:type="dxa"/>
            <w:hideMark/>
          </w:tcPr>
          <w:p w14:paraId="7030057E" w14:textId="77777777" w:rsidR="00090CBE" w:rsidRPr="00090CBE" w:rsidRDefault="00090CBE">
            <w:pPr>
              <w:rPr>
                <w:rFonts w:cs="Arial"/>
                <w:szCs w:val="18"/>
              </w:rPr>
            </w:pPr>
            <w:r w:rsidRPr="00090CBE">
              <w:rPr>
                <w:rFonts w:cs="Arial"/>
                <w:b/>
                <w:bCs/>
                <w:szCs w:val="18"/>
              </w:rPr>
              <w:t>-</w:t>
            </w:r>
          </w:p>
        </w:tc>
      </w:tr>
      <w:tr w:rsidR="00F275B1" w:rsidRPr="00F275B1" w14:paraId="71127369" w14:textId="77777777" w:rsidTr="00F275B1">
        <w:tc>
          <w:tcPr>
            <w:tcW w:w="455" w:type="dxa"/>
            <w:hideMark/>
          </w:tcPr>
          <w:p w14:paraId="46B5DC82" w14:textId="0613E896" w:rsidR="00F275B1" w:rsidRPr="00F275B1" w:rsidRDefault="00F275B1">
            <w:pPr>
              <w:rPr>
                <w:rFonts w:cs="Arial"/>
                <w:szCs w:val="18"/>
                <w:lang w:val="de-CH" w:eastAsia="de-CH"/>
              </w:rPr>
            </w:pPr>
          </w:p>
        </w:tc>
        <w:tc>
          <w:tcPr>
            <w:tcW w:w="851" w:type="dxa"/>
            <w:hideMark/>
          </w:tcPr>
          <w:p w14:paraId="49D93DEB" w14:textId="77777777" w:rsidR="00F275B1" w:rsidRPr="00F275B1" w:rsidRDefault="00DE3B46">
            <w:pPr>
              <w:rPr>
                <w:rFonts w:cs="Arial"/>
                <w:szCs w:val="18"/>
              </w:rPr>
            </w:pPr>
            <w:hyperlink r:id="rId1585" w:history="1">
              <w:r w:rsidR="00F275B1" w:rsidRPr="00F275B1">
                <w:rPr>
                  <w:rStyle w:val="Hyperlink"/>
                  <w:rFonts w:ascii="Arial" w:hAnsi="Arial" w:cs="Arial"/>
                  <w:sz w:val="18"/>
                  <w:szCs w:val="18"/>
                </w:rPr>
                <w:t>19.4257</w:t>
              </w:r>
            </w:hyperlink>
          </w:p>
        </w:tc>
        <w:tc>
          <w:tcPr>
            <w:tcW w:w="425" w:type="dxa"/>
            <w:hideMark/>
          </w:tcPr>
          <w:p w14:paraId="2E294048" w14:textId="77777777" w:rsidR="00F275B1" w:rsidRPr="00F275B1" w:rsidRDefault="00F275B1">
            <w:pPr>
              <w:rPr>
                <w:rFonts w:cs="Arial"/>
                <w:szCs w:val="18"/>
              </w:rPr>
            </w:pPr>
            <w:r w:rsidRPr="00F275B1">
              <w:rPr>
                <w:rFonts w:cs="Arial"/>
                <w:szCs w:val="18"/>
              </w:rPr>
              <w:t>n</w:t>
            </w:r>
          </w:p>
        </w:tc>
        <w:tc>
          <w:tcPr>
            <w:tcW w:w="5636" w:type="dxa"/>
            <w:hideMark/>
          </w:tcPr>
          <w:p w14:paraId="7F93D0CF" w14:textId="77777777" w:rsidR="00F275B1" w:rsidRPr="00F275B1" w:rsidRDefault="00F275B1">
            <w:pPr>
              <w:rPr>
                <w:rFonts w:cs="Arial"/>
                <w:szCs w:val="18"/>
                <w:lang w:val="it-CH"/>
              </w:rPr>
            </w:pPr>
            <w:r w:rsidRPr="00F275B1">
              <w:rPr>
                <w:rFonts w:cs="Arial"/>
                <w:szCs w:val="18"/>
              </w:rPr>
              <w:t xml:space="preserve">Mo. Hadorn. Sonnenenergie Förder-Trilogie konkret. Meldeverfahren nach Raumplanungsgesetz ohne Formularkrieg (2/3) </w:t>
            </w:r>
            <w:r w:rsidRPr="00F275B1">
              <w:rPr>
                <w:rFonts w:cs="Arial"/>
                <w:szCs w:val="18"/>
              </w:rPr>
              <w:br/>
              <w:t xml:space="preserve">Mo. </w:t>
            </w:r>
            <w:r w:rsidRPr="00F275B1">
              <w:rPr>
                <w:rFonts w:cs="Arial"/>
                <w:szCs w:val="18"/>
                <w:lang w:val="fr-CH"/>
              </w:rPr>
              <w:t xml:space="preserve">Hadorn. Encouragement de l'énergie solaire. Mettre fin à la guerre des formulaires dans la procédure d'annonce selon la LAT (2/3) </w:t>
            </w:r>
            <w:r w:rsidRPr="00F275B1">
              <w:rPr>
                <w:rFonts w:cs="Arial"/>
                <w:szCs w:val="18"/>
                <w:lang w:val="fr-CH"/>
              </w:rPr>
              <w:br/>
              <w:t xml:space="preserve">Mo. </w:t>
            </w:r>
            <w:r w:rsidRPr="00F275B1">
              <w:rPr>
                <w:rFonts w:cs="Arial"/>
                <w:szCs w:val="18"/>
                <w:lang w:val="it-CH"/>
              </w:rPr>
              <w:t xml:space="preserve">Hadorn. Trilogia a sostegno dell'energia solare: semplificazione della procedura di notifica secondo la legge sulla pianificazione del territorio (2/3) </w:t>
            </w:r>
          </w:p>
        </w:tc>
        <w:tc>
          <w:tcPr>
            <w:tcW w:w="1276" w:type="dxa"/>
            <w:hideMark/>
          </w:tcPr>
          <w:p w14:paraId="64BEA06A" w14:textId="77777777" w:rsidR="00F275B1" w:rsidRPr="00F275B1" w:rsidRDefault="00F275B1">
            <w:pPr>
              <w:rPr>
                <w:rFonts w:cs="Arial"/>
                <w:szCs w:val="18"/>
                <w:lang w:val="it-CH"/>
              </w:rPr>
            </w:pPr>
          </w:p>
        </w:tc>
        <w:tc>
          <w:tcPr>
            <w:tcW w:w="567" w:type="dxa"/>
            <w:hideMark/>
          </w:tcPr>
          <w:p w14:paraId="001CEF3C" w14:textId="77777777" w:rsidR="00F275B1" w:rsidRPr="00F275B1" w:rsidRDefault="00F275B1">
            <w:pPr>
              <w:rPr>
                <w:rFonts w:cs="Arial"/>
                <w:szCs w:val="18"/>
              </w:rPr>
            </w:pPr>
            <w:r w:rsidRPr="00F275B1">
              <w:rPr>
                <w:rFonts w:cs="Arial"/>
                <w:b/>
                <w:bCs/>
                <w:szCs w:val="18"/>
              </w:rPr>
              <w:t>-</w:t>
            </w:r>
          </w:p>
        </w:tc>
      </w:tr>
      <w:tr w:rsidR="00F275B1" w:rsidRPr="00F275B1" w14:paraId="7438F5AC" w14:textId="77777777" w:rsidTr="00F275B1">
        <w:tc>
          <w:tcPr>
            <w:tcW w:w="455" w:type="dxa"/>
            <w:hideMark/>
          </w:tcPr>
          <w:p w14:paraId="2034E23B" w14:textId="2D585957" w:rsidR="00F275B1" w:rsidRPr="00F275B1" w:rsidRDefault="00F275B1">
            <w:pPr>
              <w:rPr>
                <w:rFonts w:cs="Arial"/>
                <w:szCs w:val="18"/>
                <w:lang w:val="de-CH" w:eastAsia="de-CH"/>
              </w:rPr>
            </w:pPr>
          </w:p>
        </w:tc>
        <w:tc>
          <w:tcPr>
            <w:tcW w:w="851" w:type="dxa"/>
            <w:hideMark/>
          </w:tcPr>
          <w:p w14:paraId="27D7C761" w14:textId="77777777" w:rsidR="00F275B1" w:rsidRPr="00F275B1" w:rsidRDefault="00DE3B46">
            <w:pPr>
              <w:rPr>
                <w:rFonts w:cs="Arial"/>
                <w:szCs w:val="18"/>
              </w:rPr>
            </w:pPr>
            <w:hyperlink r:id="rId1586" w:history="1">
              <w:r w:rsidR="00F275B1" w:rsidRPr="00F275B1">
                <w:rPr>
                  <w:rStyle w:val="Hyperlink"/>
                  <w:rFonts w:ascii="Arial" w:hAnsi="Arial" w:cs="Arial"/>
                  <w:sz w:val="18"/>
                  <w:szCs w:val="18"/>
                </w:rPr>
                <w:t>19.4258</w:t>
              </w:r>
            </w:hyperlink>
          </w:p>
        </w:tc>
        <w:tc>
          <w:tcPr>
            <w:tcW w:w="425" w:type="dxa"/>
            <w:hideMark/>
          </w:tcPr>
          <w:p w14:paraId="1C0894D4" w14:textId="77777777" w:rsidR="00F275B1" w:rsidRPr="00F275B1" w:rsidRDefault="00F275B1">
            <w:pPr>
              <w:rPr>
                <w:rFonts w:cs="Arial"/>
                <w:szCs w:val="18"/>
              </w:rPr>
            </w:pPr>
            <w:r w:rsidRPr="00F275B1">
              <w:rPr>
                <w:rFonts w:cs="Arial"/>
                <w:szCs w:val="18"/>
              </w:rPr>
              <w:t>n</w:t>
            </w:r>
          </w:p>
        </w:tc>
        <w:tc>
          <w:tcPr>
            <w:tcW w:w="5636" w:type="dxa"/>
            <w:hideMark/>
          </w:tcPr>
          <w:p w14:paraId="10425286" w14:textId="77777777" w:rsidR="00F275B1" w:rsidRPr="00F275B1" w:rsidRDefault="00F275B1">
            <w:pPr>
              <w:rPr>
                <w:rFonts w:cs="Arial"/>
                <w:szCs w:val="18"/>
                <w:lang w:val="it-CH"/>
              </w:rPr>
            </w:pPr>
            <w:r w:rsidRPr="00F275B1">
              <w:rPr>
                <w:rFonts w:cs="Arial"/>
                <w:szCs w:val="18"/>
              </w:rPr>
              <w:t xml:space="preserve">Mo. Hadorn. Sonnenenergie Förder-Trilogie konkret. Schnittstellen zwischen den Behörden (3/3) </w:t>
            </w:r>
            <w:r w:rsidRPr="00F275B1">
              <w:rPr>
                <w:rFonts w:cs="Arial"/>
                <w:szCs w:val="18"/>
              </w:rPr>
              <w:br/>
              <w:t xml:space="preserve">Mo. </w:t>
            </w:r>
            <w:r w:rsidRPr="00F275B1">
              <w:rPr>
                <w:rFonts w:cs="Arial"/>
                <w:szCs w:val="18"/>
                <w:lang w:val="fr-CH"/>
              </w:rPr>
              <w:t xml:space="preserve">Hadorn. Encouragement de l'énergie solaire. Créer des interfaces entre les autorités (3/3) </w:t>
            </w:r>
            <w:r w:rsidRPr="00F275B1">
              <w:rPr>
                <w:rFonts w:cs="Arial"/>
                <w:szCs w:val="18"/>
                <w:lang w:val="fr-CH"/>
              </w:rPr>
              <w:br/>
              <w:t xml:space="preserve">Mo. </w:t>
            </w:r>
            <w:r w:rsidRPr="00F275B1">
              <w:rPr>
                <w:rFonts w:cs="Arial"/>
                <w:szCs w:val="18"/>
                <w:lang w:val="it-CH"/>
              </w:rPr>
              <w:t xml:space="preserve">Hadorn. Trilogia a sostegno dell'energia solare: interfacce tra le autorità (3/3) </w:t>
            </w:r>
          </w:p>
        </w:tc>
        <w:tc>
          <w:tcPr>
            <w:tcW w:w="1276" w:type="dxa"/>
            <w:hideMark/>
          </w:tcPr>
          <w:p w14:paraId="5B64996C" w14:textId="77777777" w:rsidR="00F275B1" w:rsidRPr="00F275B1" w:rsidRDefault="00F275B1">
            <w:pPr>
              <w:rPr>
                <w:rFonts w:cs="Arial"/>
                <w:szCs w:val="18"/>
                <w:lang w:val="it-CH"/>
              </w:rPr>
            </w:pPr>
          </w:p>
        </w:tc>
        <w:tc>
          <w:tcPr>
            <w:tcW w:w="567" w:type="dxa"/>
            <w:hideMark/>
          </w:tcPr>
          <w:p w14:paraId="3D5EADA9" w14:textId="77777777" w:rsidR="00F275B1" w:rsidRPr="00F275B1" w:rsidRDefault="00F275B1">
            <w:pPr>
              <w:rPr>
                <w:rFonts w:cs="Arial"/>
                <w:szCs w:val="18"/>
              </w:rPr>
            </w:pPr>
            <w:r w:rsidRPr="00F275B1">
              <w:rPr>
                <w:rFonts w:cs="Arial"/>
                <w:b/>
                <w:bCs/>
                <w:szCs w:val="18"/>
              </w:rPr>
              <w:t>+</w:t>
            </w:r>
          </w:p>
        </w:tc>
      </w:tr>
    </w:tbl>
    <w:p w14:paraId="723AAB61" w14:textId="6C2CF3DB" w:rsidR="00F275B1" w:rsidRDefault="00F275B1"/>
    <w:p w14:paraId="1393FD0A" w14:textId="76E84C63" w:rsidR="00F275B1" w:rsidRDefault="00F275B1"/>
    <w:p w14:paraId="48C75E9C" w14:textId="09D95CFD" w:rsidR="00F275B1" w:rsidRDefault="00F275B1"/>
    <w:p w14:paraId="72D11094" w14:textId="0B503A4B" w:rsidR="00F275B1" w:rsidRDefault="00F275B1"/>
    <w:p w14:paraId="1FD8F457" w14:textId="47D76A77" w:rsidR="00F275B1" w:rsidRDefault="00F275B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90CBE" w:rsidRPr="00090CBE" w14:paraId="14C11DB4" w14:textId="77777777" w:rsidTr="00090CBE">
        <w:tc>
          <w:tcPr>
            <w:tcW w:w="455" w:type="dxa"/>
            <w:hideMark/>
          </w:tcPr>
          <w:p w14:paraId="6080740D" w14:textId="77777777" w:rsidR="00090CBE" w:rsidRPr="008956E3" w:rsidRDefault="00090CBE">
            <w:pPr>
              <w:rPr>
                <w:rFonts w:cs="Arial"/>
                <w:szCs w:val="18"/>
                <w:lang w:val="it-CH" w:eastAsia="de-CH"/>
              </w:rPr>
            </w:pPr>
          </w:p>
        </w:tc>
        <w:tc>
          <w:tcPr>
            <w:tcW w:w="851" w:type="dxa"/>
            <w:hideMark/>
          </w:tcPr>
          <w:p w14:paraId="3AF10C49" w14:textId="77777777" w:rsidR="00090CBE" w:rsidRPr="00090CBE" w:rsidRDefault="00DE3B46">
            <w:pPr>
              <w:rPr>
                <w:rFonts w:cs="Arial"/>
                <w:szCs w:val="18"/>
              </w:rPr>
            </w:pPr>
            <w:hyperlink r:id="rId1587" w:history="1">
              <w:r w:rsidR="00090CBE" w:rsidRPr="00090CBE">
                <w:rPr>
                  <w:rStyle w:val="Hyperlink"/>
                  <w:rFonts w:ascii="Arial" w:hAnsi="Arial" w:cs="Arial"/>
                  <w:sz w:val="18"/>
                  <w:szCs w:val="18"/>
                </w:rPr>
                <w:t>19.4260</w:t>
              </w:r>
            </w:hyperlink>
          </w:p>
        </w:tc>
        <w:tc>
          <w:tcPr>
            <w:tcW w:w="425" w:type="dxa"/>
            <w:hideMark/>
          </w:tcPr>
          <w:p w14:paraId="4C712622" w14:textId="77777777" w:rsidR="00090CBE" w:rsidRPr="00090CBE" w:rsidRDefault="00090CBE">
            <w:pPr>
              <w:rPr>
                <w:rFonts w:cs="Arial"/>
                <w:szCs w:val="18"/>
              </w:rPr>
            </w:pPr>
            <w:r w:rsidRPr="00090CBE">
              <w:rPr>
                <w:rFonts w:cs="Arial"/>
                <w:szCs w:val="18"/>
              </w:rPr>
              <w:t>n</w:t>
            </w:r>
          </w:p>
        </w:tc>
        <w:tc>
          <w:tcPr>
            <w:tcW w:w="5636" w:type="dxa"/>
            <w:hideMark/>
          </w:tcPr>
          <w:p w14:paraId="2BD0C97C" w14:textId="77777777" w:rsidR="00090CBE" w:rsidRPr="00090CBE" w:rsidRDefault="00090CBE">
            <w:pPr>
              <w:rPr>
                <w:rFonts w:cs="Arial"/>
                <w:szCs w:val="18"/>
              </w:rPr>
            </w:pPr>
            <w:r w:rsidRPr="00090CBE">
              <w:rPr>
                <w:rFonts w:cs="Arial"/>
                <w:szCs w:val="18"/>
              </w:rPr>
              <w:t xml:space="preserve">Mo. Guhl. Wasserkraft wirksam durch Investitionsbeiträge unterstützen </w:t>
            </w:r>
            <w:r w:rsidRPr="00090CBE">
              <w:rPr>
                <w:rFonts w:cs="Arial"/>
                <w:szCs w:val="18"/>
              </w:rPr>
              <w:br/>
              <w:t xml:space="preserve">Mo. </w:t>
            </w:r>
            <w:r w:rsidRPr="00090CBE">
              <w:rPr>
                <w:rFonts w:cs="Arial"/>
                <w:szCs w:val="18"/>
                <w:lang w:val="fr-CH"/>
              </w:rPr>
              <w:t xml:space="preserve">Guhl. Optimiser le soutien à l'énergie hydraulique par des contributions d'investissement </w:t>
            </w:r>
            <w:r w:rsidRPr="00090CBE">
              <w:rPr>
                <w:rFonts w:cs="Arial"/>
                <w:szCs w:val="18"/>
                <w:lang w:val="fr-CH"/>
              </w:rPr>
              <w:br/>
              <w:t xml:space="preserve">Mo. </w:t>
            </w:r>
            <w:r w:rsidRPr="00090CBE">
              <w:rPr>
                <w:rFonts w:cs="Arial"/>
                <w:szCs w:val="18"/>
              </w:rPr>
              <w:t xml:space="preserve">Guhl. Sostenere efficacemente l'energia idroelettrica attraverso i contributi d'investimento </w:t>
            </w:r>
          </w:p>
        </w:tc>
        <w:tc>
          <w:tcPr>
            <w:tcW w:w="1276" w:type="dxa"/>
            <w:hideMark/>
          </w:tcPr>
          <w:p w14:paraId="03CE5971" w14:textId="77777777" w:rsidR="00090CBE" w:rsidRPr="00090CBE" w:rsidRDefault="00090CBE">
            <w:pPr>
              <w:rPr>
                <w:rFonts w:cs="Arial"/>
                <w:szCs w:val="18"/>
              </w:rPr>
            </w:pPr>
          </w:p>
        </w:tc>
        <w:tc>
          <w:tcPr>
            <w:tcW w:w="567" w:type="dxa"/>
            <w:hideMark/>
          </w:tcPr>
          <w:p w14:paraId="1E49EACB" w14:textId="77777777" w:rsidR="00090CBE" w:rsidRPr="00090CBE" w:rsidRDefault="00090CBE">
            <w:pPr>
              <w:rPr>
                <w:rFonts w:cs="Arial"/>
                <w:szCs w:val="18"/>
              </w:rPr>
            </w:pPr>
            <w:r w:rsidRPr="00090CBE">
              <w:rPr>
                <w:rFonts w:cs="Arial"/>
                <w:b/>
                <w:bCs/>
                <w:szCs w:val="18"/>
              </w:rPr>
              <w:t>-</w:t>
            </w:r>
          </w:p>
        </w:tc>
      </w:tr>
      <w:tr w:rsidR="00090CBE" w:rsidRPr="00090CBE" w14:paraId="480BD175" w14:textId="77777777" w:rsidTr="00090CBE">
        <w:tc>
          <w:tcPr>
            <w:tcW w:w="455" w:type="dxa"/>
            <w:hideMark/>
          </w:tcPr>
          <w:p w14:paraId="19B11255" w14:textId="77777777" w:rsidR="00090CBE" w:rsidRPr="00090CBE" w:rsidRDefault="00090CBE">
            <w:pPr>
              <w:rPr>
                <w:rFonts w:cs="Arial"/>
                <w:szCs w:val="18"/>
                <w:lang w:val="de-CH" w:eastAsia="de-CH"/>
              </w:rPr>
            </w:pPr>
          </w:p>
        </w:tc>
        <w:tc>
          <w:tcPr>
            <w:tcW w:w="851" w:type="dxa"/>
            <w:hideMark/>
          </w:tcPr>
          <w:p w14:paraId="39190E36" w14:textId="77777777" w:rsidR="00090CBE" w:rsidRPr="00090CBE" w:rsidRDefault="00DE3B46">
            <w:pPr>
              <w:rPr>
                <w:rFonts w:cs="Arial"/>
                <w:szCs w:val="18"/>
              </w:rPr>
            </w:pPr>
            <w:hyperlink r:id="rId1588" w:history="1">
              <w:r w:rsidR="00090CBE" w:rsidRPr="00090CBE">
                <w:rPr>
                  <w:rStyle w:val="Hyperlink"/>
                  <w:rFonts w:ascii="Arial" w:hAnsi="Arial" w:cs="Arial"/>
                  <w:sz w:val="18"/>
                  <w:szCs w:val="18"/>
                </w:rPr>
                <w:t>19.4264</w:t>
              </w:r>
            </w:hyperlink>
          </w:p>
        </w:tc>
        <w:tc>
          <w:tcPr>
            <w:tcW w:w="425" w:type="dxa"/>
            <w:hideMark/>
          </w:tcPr>
          <w:p w14:paraId="11430476" w14:textId="77777777" w:rsidR="00090CBE" w:rsidRPr="00090CBE" w:rsidRDefault="00090CBE">
            <w:pPr>
              <w:rPr>
                <w:rFonts w:cs="Arial"/>
                <w:szCs w:val="18"/>
              </w:rPr>
            </w:pPr>
            <w:r w:rsidRPr="00090CBE">
              <w:rPr>
                <w:rFonts w:cs="Arial"/>
                <w:szCs w:val="18"/>
              </w:rPr>
              <w:t>n</w:t>
            </w:r>
          </w:p>
        </w:tc>
        <w:tc>
          <w:tcPr>
            <w:tcW w:w="5636" w:type="dxa"/>
            <w:hideMark/>
          </w:tcPr>
          <w:p w14:paraId="530EEA59" w14:textId="77777777" w:rsidR="00090CBE" w:rsidRPr="00090CBE" w:rsidRDefault="00090CBE">
            <w:pPr>
              <w:rPr>
                <w:rFonts w:cs="Arial"/>
                <w:szCs w:val="18"/>
                <w:lang w:val="it-CH"/>
              </w:rPr>
            </w:pPr>
            <w:r w:rsidRPr="00090CBE">
              <w:rPr>
                <w:rFonts w:cs="Arial"/>
                <w:szCs w:val="18"/>
              </w:rPr>
              <w:t xml:space="preserve">Mo. Müller Leo. Landwirtschaft ersetzt CO2-frei die AKW Mühleberg, Beznau I + Il </w:t>
            </w:r>
            <w:r w:rsidRPr="00090CBE">
              <w:rPr>
                <w:rFonts w:cs="Arial"/>
                <w:szCs w:val="18"/>
              </w:rPr>
              <w:br/>
              <w:t xml:space="preserve">Mo. </w:t>
            </w:r>
            <w:r w:rsidRPr="00090CBE">
              <w:rPr>
                <w:rFonts w:cs="Arial"/>
                <w:szCs w:val="18"/>
                <w:lang w:val="fr-CH"/>
              </w:rPr>
              <w:t xml:space="preserve">Müller Leo. Remplacer les centrales nucléaires de Mühleberg, Beznau I et II sans émettre de CO2 grâce aux exploitations agricoles </w:t>
            </w:r>
            <w:r w:rsidRPr="00090CBE">
              <w:rPr>
                <w:rFonts w:cs="Arial"/>
                <w:szCs w:val="18"/>
                <w:lang w:val="fr-CH"/>
              </w:rPr>
              <w:br/>
              <w:t xml:space="preserve">Mo. </w:t>
            </w:r>
            <w:r w:rsidRPr="00090CBE">
              <w:rPr>
                <w:rFonts w:cs="Arial"/>
                <w:szCs w:val="18"/>
                <w:lang w:val="it-CH"/>
              </w:rPr>
              <w:t xml:space="preserve">Müller Leo. Produzione di energia elettrica senza emissioni di CO2: le aziende agricole possono sostituire le centrali nucleari Mühleberg, Beznau I e Beznau Il </w:t>
            </w:r>
          </w:p>
        </w:tc>
        <w:tc>
          <w:tcPr>
            <w:tcW w:w="1276" w:type="dxa"/>
            <w:hideMark/>
          </w:tcPr>
          <w:p w14:paraId="7E413D1B" w14:textId="77777777" w:rsidR="00090CBE" w:rsidRPr="00090CBE" w:rsidRDefault="00090CBE">
            <w:pPr>
              <w:rPr>
                <w:rFonts w:cs="Arial"/>
                <w:szCs w:val="18"/>
                <w:lang w:val="it-CH"/>
              </w:rPr>
            </w:pPr>
          </w:p>
        </w:tc>
        <w:tc>
          <w:tcPr>
            <w:tcW w:w="567" w:type="dxa"/>
            <w:hideMark/>
          </w:tcPr>
          <w:p w14:paraId="27D240C7" w14:textId="77777777" w:rsidR="00090CBE" w:rsidRPr="00090CBE" w:rsidRDefault="00090CBE">
            <w:pPr>
              <w:rPr>
                <w:rFonts w:cs="Arial"/>
                <w:szCs w:val="18"/>
              </w:rPr>
            </w:pPr>
            <w:r w:rsidRPr="00090CBE">
              <w:rPr>
                <w:rFonts w:cs="Arial"/>
                <w:b/>
                <w:bCs/>
                <w:szCs w:val="18"/>
              </w:rPr>
              <w:t>-</w:t>
            </w:r>
          </w:p>
        </w:tc>
      </w:tr>
      <w:tr w:rsidR="00090CBE" w:rsidRPr="00DE3B46" w14:paraId="76756B6A" w14:textId="77777777" w:rsidTr="00090CBE">
        <w:tc>
          <w:tcPr>
            <w:tcW w:w="455" w:type="dxa"/>
            <w:hideMark/>
          </w:tcPr>
          <w:p w14:paraId="1A5B947A" w14:textId="77777777" w:rsidR="00090CBE" w:rsidRPr="00090CBE" w:rsidRDefault="00090CBE">
            <w:pPr>
              <w:rPr>
                <w:rFonts w:cs="Arial"/>
                <w:szCs w:val="18"/>
                <w:lang w:val="de-CH" w:eastAsia="de-CH"/>
              </w:rPr>
            </w:pPr>
          </w:p>
        </w:tc>
        <w:tc>
          <w:tcPr>
            <w:tcW w:w="851" w:type="dxa"/>
            <w:hideMark/>
          </w:tcPr>
          <w:p w14:paraId="465BD42D" w14:textId="77777777" w:rsidR="00090CBE" w:rsidRPr="00090CBE" w:rsidRDefault="00DE3B46">
            <w:pPr>
              <w:rPr>
                <w:rFonts w:cs="Arial"/>
                <w:szCs w:val="18"/>
              </w:rPr>
            </w:pPr>
            <w:hyperlink r:id="rId1589" w:history="1">
              <w:r w:rsidR="00090CBE" w:rsidRPr="00090CBE">
                <w:rPr>
                  <w:rStyle w:val="Hyperlink"/>
                  <w:rFonts w:ascii="Arial" w:hAnsi="Arial" w:cs="Arial"/>
                  <w:sz w:val="18"/>
                  <w:szCs w:val="18"/>
                </w:rPr>
                <w:t>19.4275</w:t>
              </w:r>
            </w:hyperlink>
          </w:p>
        </w:tc>
        <w:tc>
          <w:tcPr>
            <w:tcW w:w="425" w:type="dxa"/>
            <w:hideMark/>
          </w:tcPr>
          <w:p w14:paraId="4BE7A39B" w14:textId="77777777" w:rsidR="00090CBE" w:rsidRPr="00090CBE" w:rsidRDefault="00090CBE">
            <w:pPr>
              <w:rPr>
                <w:rFonts w:cs="Arial"/>
                <w:szCs w:val="18"/>
              </w:rPr>
            </w:pPr>
            <w:r w:rsidRPr="00090CBE">
              <w:rPr>
                <w:rFonts w:cs="Arial"/>
                <w:szCs w:val="18"/>
              </w:rPr>
              <w:t>n</w:t>
            </w:r>
          </w:p>
        </w:tc>
        <w:tc>
          <w:tcPr>
            <w:tcW w:w="5636" w:type="dxa"/>
            <w:hideMark/>
          </w:tcPr>
          <w:p w14:paraId="107C424F" w14:textId="77777777" w:rsidR="00090CBE" w:rsidRPr="00090CBE" w:rsidRDefault="00090CBE">
            <w:pPr>
              <w:rPr>
                <w:rFonts w:cs="Arial"/>
                <w:szCs w:val="18"/>
                <w:lang w:val="it-CH"/>
              </w:rPr>
            </w:pPr>
            <w:r w:rsidRPr="00090CBE">
              <w:rPr>
                <w:rFonts w:cs="Arial"/>
                <w:szCs w:val="18"/>
              </w:rPr>
              <w:t xml:space="preserve">Ip. Wüthrich. Bahn und Bus bis Mitternacht im Halbstundentakt in alle regionalen Zentren </w:t>
            </w:r>
            <w:r w:rsidRPr="00090CBE">
              <w:rPr>
                <w:rFonts w:cs="Arial"/>
                <w:szCs w:val="18"/>
              </w:rPr>
              <w:br/>
              <w:t xml:space="preserve">Ip. </w:t>
            </w:r>
            <w:r w:rsidRPr="00090CBE">
              <w:rPr>
                <w:rFonts w:cs="Arial"/>
                <w:szCs w:val="18"/>
                <w:lang w:val="fr-CH"/>
              </w:rPr>
              <w:t xml:space="preserve">Wüthrich. Pour des trains et des bus toutes les trente minutes jusqu'à minuit dans tous les centres régionaux </w:t>
            </w:r>
            <w:r w:rsidRPr="00090CBE">
              <w:rPr>
                <w:rFonts w:cs="Arial"/>
                <w:szCs w:val="18"/>
                <w:lang w:val="fr-CH"/>
              </w:rPr>
              <w:br/>
              <w:t xml:space="preserve">Ip. </w:t>
            </w:r>
            <w:r w:rsidRPr="00090CBE">
              <w:rPr>
                <w:rFonts w:cs="Arial"/>
                <w:szCs w:val="18"/>
                <w:lang w:val="it-CH"/>
              </w:rPr>
              <w:t xml:space="preserve">Wüthrich. Treni e autobus a cadenza semioraria fino a mezzanotte per tutti i centri regionali </w:t>
            </w:r>
          </w:p>
        </w:tc>
        <w:tc>
          <w:tcPr>
            <w:tcW w:w="1276" w:type="dxa"/>
            <w:hideMark/>
          </w:tcPr>
          <w:p w14:paraId="0A0891BE" w14:textId="77777777" w:rsidR="00090CBE" w:rsidRPr="00090CBE" w:rsidRDefault="00090CBE">
            <w:pPr>
              <w:rPr>
                <w:rFonts w:cs="Arial"/>
                <w:szCs w:val="18"/>
                <w:lang w:val="it-CH"/>
              </w:rPr>
            </w:pPr>
          </w:p>
        </w:tc>
        <w:tc>
          <w:tcPr>
            <w:tcW w:w="567" w:type="dxa"/>
            <w:hideMark/>
          </w:tcPr>
          <w:p w14:paraId="05CBCC9E" w14:textId="77777777" w:rsidR="00090CBE" w:rsidRPr="00090CBE" w:rsidRDefault="00090CBE">
            <w:pPr>
              <w:rPr>
                <w:rFonts w:cs="Arial"/>
                <w:szCs w:val="18"/>
                <w:lang w:val="it-CH"/>
              </w:rPr>
            </w:pPr>
          </w:p>
        </w:tc>
      </w:tr>
      <w:tr w:rsidR="00F275B1" w:rsidRPr="00DE3B46" w14:paraId="3DD66A35" w14:textId="77777777" w:rsidTr="00F275B1">
        <w:tc>
          <w:tcPr>
            <w:tcW w:w="455" w:type="dxa"/>
            <w:hideMark/>
          </w:tcPr>
          <w:p w14:paraId="5E82CB0C" w14:textId="63DA7978" w:rsidR="00F275B1" w:rsidRPr="00DE3B46" w:rsidRDefault="00F275B1">
            <w:pPr>
              <w:rPr>
                <w:rFonts w:cs="Arial"/>
                <w:szCs w:val="18"/>
                <w:lang w:val="it-CH" w:eastAsia="de-CH"/>
              </w:rPr>
            </w:pPr>
          </w:p>
        </w:tc>
        <w:tc>
          <w:tcPr>
            <w:tcW w:w="851" w:type="dxa"/>
            <w:hideMark/>
          </w:tcPr>
          <w:p w14:paraId="5AB4747C" w14:textId="77777777" w:rsidR="00F275B1" w:rsidRPr="00F275B1" w:rsidRDefault="00DE3B46">
            <w:pPr>
              <w:rPr>
                <w:rFonts w:cs="Arial"/>
                <w:szCs w:val="18"/>
              </w:rPr>
            </w:pPr>
            <w:hyperlink r:id="rId1590" w:history="1">
              <w:r w:rsidR="00F275B1" w:rsidRPr="00F275B1">
                <w:rPr>
                  <w:rStyle w:val="Hyperlink"/>
                  <w:rFonts w:ascii="Arial" w:hAnsi="Arial" w:cs="Arial"/>
                  <w:sz w:val="18"/>
                  <w:szCs w:val="18"/>
                </w:rPr>
                <w:t>19.4276</w:t>
              </w:r>
            </w:hyperlink>
          </w:p>
        </w:tc>
        <w:tc>
          <w:tcPr>
            <w:tcW w:w="425" w:type="dxa"/>
            <w:hideMark/>
          </w:tcPr>
          <w:p w14:paraId="57E58CD1" w14:textId="77777777" w:rsidR="00F275B1" w:rsidRPr="00F275B1" w:rsidRDefault="00F275B1">
            <w:pPr>
              <w:rPr>
                <w:rFonts w:cs="Arial"/>
                <w:szCs w:val="18"/>
              </w:rPr>
            </w:pPr>
            <w:r w:rsidRPr="00F275B1">
              <w:rPr>
                <w:rFonts w:cs="Arial"/>
                <w:szCs w:val="18"/>
              </w:rPr>
              <w:t>n</w:t>
            </w:r>
          </w:p>
        </w:tc>
        <w:tc>
          <w:tcPr>
            <w:tcW w:w="5636" w:type="dxa"/>
            <w:hideMark/>
          </w:tcPr>
          <w:p w14:paraId="1C580A9D" w14:textId="77777777" w:rsidR="00F275B1" w:rsidRPr="00F275B1" w:rsidRDefault="00F275B1">
            <w:pPr>
              <w:rPr>
                <w:rFonts w:cs="Arial"/>
                <w:szCs w:val="18"/>
                <w:lang w:val="it-CH"/>
              </w:rPr>
            </w:pPr>
            <w:r w:rsidRPr="00F275B1">
              <w:rPr>
                <w:rFonts w:cs="Arial"/>
                <w:szCs w:val="18"/>
              </w:rPr>
              <w:t xml:space="preserve">Ip. Mazzone. Übermässige Verpackung und Bioprodukte: Gibt es einen politischen Willen, die Umwelt zu schonen? </w:t>
            </w:r>
            <w:r w:rsidRPr="00F275B1">
              <w:rPr>
                <w:rFonts w:cs="Arial"/>
                <w:szCs w:val="18"/>
              </w:rPr>
              <w:br/>
            </w:r>
            <w:r w:rsidRPr="00F275B1">
              <w:rPr>
                <w:rFonts w:cs="Arial"/>
                <w:szCs w:val="18"/>
                <w:lang w:val="fr-CH"/>
              </w:rPr>
              <w:t xml:space="preserve">Ip. Mazzone. Suremballage et produits bio: existe-t-il une volonté politique de préserver l'environnement? </w:t>
            </w:r>
            <w:r w:rsidRPr="00F275B1">
              <w:rPr>
                <w:rFonts w:cs="Arial"/>
                <w:szCs w:val="18"/>
                <w:lang w:val="fr-CH"/>
              </w:rPr>
              <w:br/>
            </w:r>
            <w:r w:rsidRPr="00F275B1">
              <w:rPr>
                <w:rFonts w:cs="Arial"/>
                <w:szCs w:val="18"/>
                <w:lang w:val="it-CH"/>
              </w:rPr>
              <w:t xml:space="preserve">Ip. Mazzone. Sovraimballaggio e prodotti biologici: esiste una volontà politica di preservare l'ambiente? </w:t>
            </w:r>
          </w:p>
        </w:tc>
        <w:tc>
          <w:tcPr>
            <w:tcW w:w="1276" w:type="dxa"/>
            <w:hideMark/>
          </w:tcPr>
          <w:p w14:paraId="789BF6F5" w14:textId="77777777" w:rsidR="00F275B1" w:rsidRPr="00F275B1" w:rsidRDefault="00F275B1">
            <w:pPr>
              <w:rPr>
                <w:rFonts w:cs="Arial"/>
                <w:szCs w:val="18"/>
                <w:lang w:val="it-CH"/>
              </w:rPr>
            </w:pPr>
          </w:p>
        </w:tc>
        <w:tc>
          <w:tcPr>
            <w:tcW w:w="567" w:type="dxa"/>
            <w:hideMark/>
          </w:tcPr>
          <w:p w14:paraId="125E119D" w14:textId="77777777" w:rsidR="00F275B1" w:rsidRPr="00F275B1" w:rsidRDefault="00F275B1">
            <w:pPr>
              <w:rPr>
                <w:rFonts w:cs="Arial"/>
                <w:szCs w:val="18"/>
                <w:lang w:val="it-CH"/>
              </w:rPr>
            </w:pPr>
          </w:p>
        </w:tc>
      </w:tr>
      <w:tr w:rsidR="00090CBE" w:rsidRPr="00DE3B46" w14:paraId="13A19CDA" w14:textId="77777777" w:rsidTr="00090CBE">
        <w:tc>
          <w:tcPr>
            <w:tcW w:w="455" w:type="dxa"/>
            <w:hideMark/>
          </w:tcPr>
          <w:p w14:paraId="1EAB4673" w14:textId="77777777" w:rsidR="00090CBE" w:rsidRPr="008956E3" w:rsidRDefault="00090CBE">
            <w:pPr>
              <w:rPr>
                <w:rFonts w:cs="Arial"/>
                <w:szCs w:val="18"/>
                <w:lang w:val="it-CH" w:eastAsia="de-CH"/>
              </w:rPr>
            </w:pPr>
          </w:p>
        </w:tc>
        <w:tc>
          <w:tcPr>
            <w:tcW w:w="851" w:type="dxa"/>
            <w:hideMark/>
          </w:tcPr>
          <w:p w14:paraId="2BBA6E57" w14:textId="77777777" w:rsidR="00090CBE" w:rsidRPr="00090CBE" w:rsidRDefault="00DE3B46">
            <w:pPr>
              <w:rPr>
                <w:rFonts w:cs="Arial"/>
                <w:szCs w:val="18"/>
              </w:rPr>
            </w:pPr>
            <w:hyperlink r:id="rId1591" w:history="1">
              <w:r w:rsidR="00090CBE" w:rsidRPr="00090CBE">
                <w:rPr>
                  <w:rStyle w:val="Hyperlink"/>
                  <w:rFonts w:ascii="Arial" w:hAnsi="Arial" w:cs="Arial"/>
                  <w:sz w:val="18"/>
                  <w:szCs w:val="18"/>
                </w:rPr>
                <w:t>19.4281</w:t>
              </w:r>
            </w:hyperlink>
          </w:p>
        </w:tc>
        <w:tc>
          <w:tcPr>
            <w:tcW w:w="425" w:type="dxa"/>
            <w:hideMark/>
          </w:tcPr>
          <w:p w14:paraId="2A27BACD" w14:textId="77777777" w:rsidR="00090CBE" w:rsidRPr="00090CBE" w:rsidRDefault="00090CBE">
            <w:pPr>
              <w:rPr>
                <w:rFonts w:cs="Arial"/>
                <w:szCs w:val="18"/>
              </w:rPr>
            </w:pPr>
            <w:r w:rsidRPr="00090CBE">
              <w:rPr>
                <w:rFonts w:cs="Arial"/>
                <w:szCs w:val="18"/>
              </w:rPr>
              <w:t>n</w:t>
            </w:r>
          </w:p>
        </w:tc>
        <w:tc>
          <w:tcPr>
            <w:tcW w:w="5636" w:type="dxa"/>
            <w:hideMark/>
          </w:tcPr>
          <w:p w14:paraId="513610FB" w14:textId="77777777" w:rsidR="00090CBE" w:rsidRPr="00090CBE" w:rsidRDefault="00090CBE">
            <w:pPr>
              <w:rPr>
                <w:rFonts w:cs="Arial"/>
                <w:szCs w:val="18"/>
                <w:lang w:val="it-CH"/>
              </w:rPr>
            </w:pPr>
            <w:r w:rsidRPr="00090CBE">
              <w:rPr>
                <w:rFonts w:cs="Arial"/>
                <w:szCs w:val="18"/>
              </w:rPr>
              <w:t xml:space="preserve">Ip. Grossen Jürg. Fertig mit der Schönfärberei. Wie gross sind die Wirkungen des Flugverkehrs auf das Klima wirklich? </w:t>
            </w:r>
            <w:r w:rsidRPr="00090CBE">
              <w:rPr>
                <w:rFonts w:cs="Arial"/>
                <w:szCs w:val="18"/>
              </w:rPr>
              <w:br/>
            </w:r>
            <w:r w:rsidRPr="00090CBE">
              <w:rPr>
                <w:rFonts w:cs="Arial"/>
                <w:szCs w:val="18"/>
                <w:lang w:val="fr-CH"/>
              </w:rPr>
              <w:t xml:space="preserve">Ip. Grossen Jürg. Cessons d'enjoliver les choses! Quel est l'impact réel du trafic aérien sur le climat? </w:t>
            </w:r>
            <w:r w:rsidRPr="00090CBE">
              <w:rPr>
                <w:rFonts w:cs="Arial"/>
                <w:szCs w:val="18"/>
                <w:lang w:val="fr-CH"/>
              </w:rPr>
              <w:br/>
            </w:r>
            <w:r w:rsidRPr="00090CBE">
              <w:rPr>
                <w:rFonts w:cs="Arial"/>
                <w:szCs w:val="18"/>
                <w:lang w:val="it-CH"/>
              </w:rPr>
              <w:t xml:space="preserve">Ip. Grossen Jürg. Basta ipocrisia: qual è il reale impatto del traffico aereo sul clima? </w:t>
            </w:r>
          </w:p>
        </w:tc>
        <w:tc>
          <w:tcPr>
            <w:tcW w:w="1276" w:type="dxa"/>
            <w:hideMark/>
          </w:tcPr>
          <w:p w14:paraId="2236441A" w14:textId="77777777" w:rsidR="00090CBE" w:rsidRPr="00090CBE" w:rsidRDefault="00090CBE">
            <w:pPr>
              <w:rPr>
                <w:rFonts w:cs="Arial"/>
                <w:szCs w:val="18"/>
                <w:lang w:val="it-CH"/>
              </w:rPr>
            </w:pPr>
          </w:p>
        </w:tc>
        <w:tc>
          <w:tcPr>
            <w:tcW w:w="567" w:type="dxa"/>
            <w:hideMark/>
          </w:tcPr>
          <w:p w14:paraId="16DF67E6" w14:textId="77777777" w:rsidR="00090CBE" w:rsidRPr="00090CBE" w:rsidRDefault="00090CBE">
            <w:pPr>
              <w:rPr>
                <w:rFonts w:cs="Arial"/>
                <w:szCs w:val="18"/>
                <w:lang w:val="it-CH"/>
              </w:rPr>
            </w:pPr>
          </w:p>
        </w:tc>
      </w:tr>
      <w:tr w:rsidR="00DE3B46" w:rsidRPr="00DE3B46" w14:paraId="1A88869B" w14:textId="77777777" w:rsidTr="00DE3B46">
        <w:tc>
          <w:tcPr>
            <w:tcW w:w="455" w:type="dxa"/>
            <w:hideMark/>
          </w:tcPr>
          <w:p w14:paraId="2F77D984" w14:textId="273C94C8" w:rsidR="00DE3B46" w:rsidRPr="00DE3B46" w:rsidRDefault="00DE3B46">
            <w:pPr>
              <w:rPr>
                <w:rFonts w:cs="Arial"/>
                <w:szCs w:val="18"/>
                <w:lang w:val="de-CH" w:eastAsia="de-CH"/>
              </w:rPr>
            </w:pPr>
          </w:p>
        </w:tc>
        <w:tc>
          <w:tcPr>
            <w:tcW w:w="851" w:type="dxa"/>
            <w:hideMark/>
          </w:tcPr>
          <w:p w14:paraId="23E06171" w14:textId="77777777" w:rsidR="00DE3B46" w:rsidRPr="00DE3B46" w:rsidRDefault="00DE3B46">
            <w:pPr>
              <w:rPr>
                <w:rFonts w:cs="Arial"/>
                <w:szCs w:val="18"/>
              </w:rPr>
            </w:pPr>
            <w:hyperlink r:id="rId1592" w:history="1">
              <w:r w:rsidRPr="00DE3B46">
                <w:rPr>
                  <w:rStyle w:val="Hyperlink"/>
                  <w:rFonts w:ascii="Arial" w:hAnsi="Arial" w:cs="Arial"/>
                  <w:sz w:val="18"/>
                  <w:szCs w:val="18"/>
                </w:rPr>
                <w:t>19.4289</w:t>
              </w:r>
            </w:hyperlink>
          </w:p>
        </w:tc>
        <w:tc>
          <w:tcPr>
            <w:tcW w:w="425" w:type="dxa"/>
            <w:hideMark/>
          </w:tcPr>
          <w:p w14:paraId="7206E046" w14:textId="77777777" w:rsidR="00DE3B46" w:rsidRPr="00DE3B46" w:rsidRDefault="00DE3B46">
            <w:pPr>
              <w:rPr>
                <w:rFonts w:cs="Arial"/>
                <w:szCs w:val="18"/>
              </w:rPr>
            </w:pPr>
            <w:r w:rsidRPr="00DE3B46">
              <w:rPr>
                <w:rFonts w:cs="Arial"/>
                <w:szCs w:val="18"/>
              </w:rPr>
              <w:t>n</w:t>
            </w:r>
          </w:p>
        </w:tc>
        <w:tc>
          <w:tcPr>
            <w:tcW w:w="5636" w:type="dxa"/>
            <w:hideMark/>
          </w:tcPr>
          <w:p w14:paraId="0CD6CE6D" w14:textId="77777777" w:rsidR="00DE3B46" w:rsidRPr="00DE3B46" w:rsidRDefault="00DE3B46">
            <w:pPr>
              <w:rPr>
                <w:rFonts w:cs="Arial"/>
                <w:szCs w:val="18"/>
                <w:lang w:val="it-CH"/>
              </w:rPr>
            </w:pPr>
            <w:r w:rsidRPr="00DE3B46">
              <w:rPr>
                <w:rFonts w:cs="Arial"/>
                <w:szCs w:val="18"/>
              </w:rPr>
              <w:t xml:space="preserve">Mo. Graf Maya. Der Bund muss für die Bewältigung der Folgen des Klimawandels auf den Schweizer Wald weitere Massnahmen ergreifen und finanzielle Mittel bereitstellen </w:t>
            </w:r>
            <w:r w:rsidRPr="00DE3B46">
              <w:rPr>
                <w:rFonts w:cs="Arial"/>
                <w:szCs w:val="18"/>
              </w:rPr>
              <w:br/>
              <w:t xml:space="preserve">Mo. </w:t>
            </w:r>
            <w:r w:rsidRPr="00DE3B46">
              <w:rPr>
                <w:rFonts w:cs="Arial"/>
                <w:szCs w:val="18"/>
                <w:lang w:val="fr-CH"/>
              </w:rPr>
              <w:t xml:space="preserve">Graf Maya. Davantage de fonds et de mesures en faveur des forêts suisses pour faire face aux effets du réchauffement climatique </w:t>
            </w:r>
            <w:r w:rsidRPr="00DE3B46">
              <w:rPr>
                <w:rFonts w:cs="Arial"/>
                <w:szCs w:val="18"/>
                <w:lang w:val="fr-CH"/>
              </w:rPr>
              <w:br/>
              <w:t xml:space="preserve">Mo. </w:t>
            </w:r>
            <w:r w:rsidRPr="00DE3B46">
              <w:rPr>
                <w:rFonts w:cs="Arial"/>
                <w:szCs w:val="18"/>
                <w:lang w:val="it-CH"/>
              </w:rPr>
              <w:t xml:space="preserve">Graf Maya. Per lottare contro gli effetti dei cambiamenti climatici sul bosco svizzero la Confederazione deve adottare misure supplementari e mettere a disposizione mezzi finanziari </w:t>
            </w:r>
          </w:p>
        </w:tc>
        <w:tc>
          <w:tcPr>
            <w:tcW w:w="1276" w:type="dxa"/>
            <w:hideMark/>
          </w:tcPr>
          <w:p w14:paraId="27B9DBC7" w14:textId="77777777" w:rsidR="00DE3B46" w:rsidRPr="00DE3B46" w:rsidRDefault="00DE3B46">
            <w:pPr>
              <w:rPr>
                <w:rFonts w:cs="Arial"/>
                <w:szCs w:val="18"/>
                <w:lang w:val="it-CH"/>
              </w:rPr>
            </w:pPr>
          </w:p>
        </w:tc>
        <w:tc>
          <w:tcPr>
            <w:tcW w:w="567" w:type="dxa"/>
            <w:hideMark/>
          </w:tcPr>
          <w:p w14:paraId="20313344" w14:textId="77777777" w:rsidR="00DE3B46" w:rsidRPr="00DE3B46" w:rsidRDefault="00DE3B46">
            <w:pPr>
              <w:rPr>
                <w:rFonts w:cs="Arial"/>
                <w:szCs w:val="18"/>
              </w:rPr>
            </w:pPr>
            <w:r w:rsidRPr="00DE3B46">
              <w:rPr>
                <w:rFonts w:cs="Arial"/>
                <w:b/>
                <w:bCs/>
                <w:szCs w:val="18"/>
              </w:rPr>
              <w:t>-</w:t>
            </w:r>
          </w:p>
        </w:tc>
      </w:tr>
      <w:tr w:rsidR="00F275B1" w:rsidRPr="00DE3B46" w14:paraId="611215A2" w14:textId="77777777" w:rsidTr="00F275B1">
        <w:tc>
          <w:tcPr>
            <w:tcW w:w="455" w:type="dxa"/>
            <w:hideMark/>
          </w:tcPr>
          <w:p w14:paraId="38DE634E" w14:textId="1D4701B6" w:rsidR="00F275B1" w:rsidRPr="00DE3B46" w:rsidRDefault="00F275B1">
            <w:pPr>
              <w:rPr>
                <w:rFonts w:cs="Arial"/>
                <w:szCs w:val="18"/>
                <w:lang w:val="it-CH" w:eastAsia="de-CH"/>
              </w:rPr>
            </w:pPr>
          </w:p>
        </w:tc>
        <w:tc>
          <w:tcPr>
            <w:tcW w:w="851" w:type="dxa"/>
            <w:hideMark/>
          </w:tcPr>
          <w:p w14:paraId="46946860" w14:textId="77777777" w:rsidR="00F275B1" w:rsidRPr="00F275B1" w:rsidRDefault="00DE3B46">
            <w:pPr>
              <w:rPr>
                <w:rFonts w:cs="Arial"/>
                <w:szCs w:val="18"/>
              </w:rPr>
            </w:pPr>
            <w:hyperlink r:id="rId1593" w:history="1">
              <w:r w:rsidR="00F275B1" w:rsidRPr="00F275B1">
                <w:rPr>
                  <w:rStyle w:val="Hyperlink"/>
                  <w:rFonts w:ascii="Arial" w:hAnsi="Arial" w:cs="Arial"/>
                  <w:sz w:val="18"/>
                  <w:szCs w:val="18"/>
                </w:rPr>
                <w:t>19.4294</w:t>
              </w:r>
            </w:hyperlink>
          </w:p>
        </w:tc>
        <w:tc>
          <w:tcPr>
            <w:tcW w:w="425" w:type="dxa"/>
            <w:hideMark/>
          </w:tcPr>
          <w:p w14:paraId="4674F7D4" w14:textId="77777777" w:rsidR="00F275B1" w:rsidRPr="00F275B1" w:rsidRDefault="00F275B1">
            <w:pPr>
              <w:rPr>
                <w:rFonts w:cs="Arial"/>
                <w:szCs w:val="18"/>
              </w:rPr>
            </w:pPr>
            <w:r w:rsidRPr="00F275B1">
              <w:rPr>
                <w:rFonts w:cs="Arial"/>
                <w:szCs w:val="18"/>
              </w:rPr>
              <w:t>n</w:t>
            </w:r>
          </w:p>
        </w:tc>
        <w:tc>
          <w:tcPr>
            <w:tcW w:w="5636" w:type="dxa"/>
            <w:hideMark/>
          </w:tcPr>
          <w:p w14:paraId="10544866" w14:textId="77777777" w:rsidR="00F275B1" w:rsidRPr="00F275B1" w:rsidRDefault="00F275B1">
            <w:pPr>
              <w:rPr>
                <w:rFonts w:cs="Arial"/>
                <w:szCs w:val="18"/>
                <w:lang w:val="it-CH"/>
              </w:rPr>
            </w:pPr>
            <w:r w:rsidRPr="00F275B1">
              <w:rPr>
                <w:rFonts w:cs="Arial"/>
                <w:szCs w:val="18"/>
              </w:rPr>
              <w:t xml:space="preserve">Ip. Trede. Welche Auswirkungen sind auf Grund des Insektensterbens in der Schweiz zu befürchten? </w:t>
            </w:r>
            <w:r w:rsidRPr="00F275B1">
              <w:rPr>
                <w:rFonts w:cs="Arial"/>
                <w:szCs w:val="18"/>
              </w:rPr>
              <w:br/>
            </w:r>
            <w:r w:rsidRPr="00F275B1">
              <w:rPr>
                <w:rFonts w:cs="Arial"/>
                <w:szCs w:val="18"/>
                <w:lang w:val="fr-CH"/>
              </w:rPr>
              <w:t xml:space="preserve">Ip. Trede. Quelles pourraient être les conséquences de la disparition des insectes pour la Suisse? </w:t>
            </w:r>
            <w:r w:rsidRPr="00F275B1">
              <w:rPr>
                <w:rFonts w:cs="Arial"/>
                <w:szCs w:val="18"/>
                <w:lang w:val="fr-CH"/>
              </w:rPr>
              <w:br/>
            </w:r>
            <w:r w:rsidRPr="00F275B1">
              <w:rPr>
                <w:rFonts w:cs="Arial"/>
                <w:szCs w:val="18"/>
                <w:lang w:val="it-CH"/>
              </w:rPr>
              <w:t xml:space="preserve">Ip. Trede. Quali effetti sono da temere a seguito della moria di insetti in Svizzera? </w:t>
            </w:r>
          </w:p>
        </w:tc>
        <w:tc>
          <w:tcPr>
            <w:tcW w:w="1276" w:type="dxa"/>
            <w:hideMark/>
          </w:tcPr>
          <w:p w14:paraId="0C6A365E" w14:textId="77777777" w:rsidR="00F275B1" w:rsidRPr="00F275B1" w:rsidRDefault="00F275B1">
            <w:pPr>
              <w:rPr>
                <w:rFonts w:cs="Arial"/>
                <w:szCs w:val="18"/>
                <w:lang w:val="it-CH"/>
              </w:rPr>
            </w:pPr>
          </w:p>
        </w:tc>
        <w:tc>
          <w:tcPr>
            <w:tcW w:w="567" w:type="dxa"/>
            <w:hideMark/>
          </w:tcPr>
          <w:p w14:paraId="61B4684C" w14:textId="77777777" w:rsidR="00F275B1" w:rsidRPr="00F275B1" w:rsidRDefault="00F275B1">
            <w:pPr>
              <w:rPr>
                <w:rFonts w:cs="Arial"/>
                <w:szCs w:val="18"/>
                <w:lang w:val="it-CH"/>
              </w:rPr>
            </w:pPr>
          </w:p>
        </w:tc>
      </w:tr>
      <w:tr w:rsidR="00F275B1" w:rsidRPr="00F275B1" w14:paraId="2CF2CE8A" w14:textId="77777777" w:rsidTr="00F275B1">
        <w:tc>
          <w:tcPr>
            <w:tcW w:w="455" w:type="dxa"/>
            <w:hideMark/>
          </w:tcPr>
          <w:p w14:paraId="19279A2C" w14:textId="0C42D7F8" w:rsidR="00F275B1" w:rsidRPr="00DE3B46" w:rsidRDefault="00F275B1">
            <w:pPr>
              <w:rPr>
                <w:rFonts w:cs="Arial"/>
                <w:szCs w:val="18"/>
                <w:lang w:val="it-CH" w:eastAsia="de-CH"/>
              </w:rPr>
            </w:pPr>
          </w:p>
        </w:tc>
        <w:tc>
          <w:tcPr>
            <w:tcW w:w="851" w:type="dxa"/>
            <w:hideMark/>
          </w:tcPr>
          <w:p w14:paraId="1F52494D" w14:textId="77777777" w:rsidR="00F275B1" w:rsidRPr="00F275B1" w:rsidRDefault="00DE3B46">
            <w:pPr>
              <w:rPr>
                <w:rFonts w:cs="Arial"/>
                <w:szCs w:val="18"/>
              </w:rPr>
            </w:pPr>
            <w:hyperlink r:id="rId1594" w:history="1">
              <w:r w:rsidR="00F275B1" w:rsidRPr="00F275B1">
                <w:rPr>
                  <w:rStyle w:val="Hyperlink"/>
                  <w:rFonts w:ascii="Arial" w:hAnsi="Arial" w:cs="Arial"/>
                  <w:sz w:val="18"/>
                  <w:szCs w:val="18"/>
                </w:rPr>
                <w:t>19.4296</w:t>
              </w:r>
            </w:hyperlink>
          </w:p>
        </w:tc>
        <w:tc>
          <w:tcPr>
            <w:tcW w:w="425" w:type="dxa"/>
            <w:hideMark/>
          </w:tcPr>
          <w:p w14:paraId="32D2D51B" w14:textId="77777777" w:rsidR="00F275B1" w:rsidRPr="00F275B1" w:rsidRDefault="00F275B1">
            <w:pPr>
              <w:rPr>
                <w:rFonts w:cs="Arial"/>
                <w:szCs w:val="18"/>
              </w:rPr>
            </w:pPr>
            <w:r w:rsidRPr="00F275B1">
              <w:rPr>
                <w:rFonts w:cs="Arial"/>
                <w:szCs w:val="18"/>
              </w:rPr>
              <w:t>n</w:t>
            </w:r>
          </w:p>
        </w:tc>
        <w:tc>
          <w:tcPr>
            <w:tcW w:w="5636" w:type="dxa"/>
            <w:hideMark/>
          </w:tcPr>
          <w:p w14:paraId="5D46473F" w14:textId="77777777" w:rsidR="00F275B1" w:rsidRPr="00F275B1" w:rsidRDefault="00F275B1">
            <w:pPr>
              <w:rPr>
                <w:rFonts w:cs="Arial"/>
                <w:szCs w:val="18"/>
              </w:rPr>
            </w:pPr>
            <w:r w:rsidRPr="00F275B1">
              <w:rPr>
                <w:rFonts w:cs="Arial"/>
                <w:szCs w:val="18"/>
              </w:rPr>
              <w:t xml:space="preserve">Mo. Schilliger. Recycling-Baustoffe. Vorbildfunktion des Bundes </w:t>
            </w:r>
            <w:r w:rsidRPr="00F275B1">
              <w:rPr>
                <w:rFonts w:cs="Arial"/>
                <w:szCs w:val="18"/>
              </w:rPr>
              <w:br/>
              <w:t xml:space="preserve">Mo. </w:t>
            </w:r>
            <w:r w:rsidRPr="00F275B1">
              <w:rPr>
                <w:rFonts w:cs="Arial"/>
                <w:szCs w:val="18"/>
                <w:lang w:val="fr-CH"/>
              </w:rPr>
              <w:t xml:space="preserve">Schilliger. Recyclage des matériaux de construction. La Confédération doit se montrer exemplaire </w:t>
            </w:r>
            <w:r w:rsidRPr="00F275B1">
              <w:rPr>
                <w:rFonts w:cs="Arial"/>
                <w:szCs w:val="18"/>
                <w:lang w:val="fr-CH"/>
              </w:rPr>
              <w:br/>
              <w:t xml:space="preserve">Mo. </w:t>
            </w:r>
            <w:r w:rsidRPr="00F275B1">
              <w:rPr>
                <w:rFonts w:cs="Arial"/>
                <w:szCs w:val="18"/>
              </w:rPr>
              <w:t xml:space="preserve">Schilliger. Materiali edili riciclati. Ruolo esemplare della Confederazione </w:t>
            </w:r>
          </w:p>
        </w:tc>
        <w:tc>
          <w:tcPr>
            <w:tcW w:w="1276" w:type="dxa"/>
            <w:hideMark/>
          </w:tcPr>
          <w:p w14:paraId="6C281EF1" w14:textId="77777777" w:rsidR="00F275B1" w:rsidRPr="00F275B1" w:rsidRDefault="00F275B1">
            <w:pPr>
              <w:rPr>
                <w:rFonts w:cs="Arial"/>
                <w:szCs w:val="18"/>
              </w:rPr>
            </w:pPr>
          </w:p>
        </w:tc>
        <w:tc>
          <w:tcPr>
            <w:tcW w:w="567" w:type="dxa"/>
            <w:hideMark/>
          </w:tcPr>
          <w:p w14:paraId="5A37E255" w14:textId="77777777" w:rsidR="00F275B1" w:rsidRPr="00F275B1" w:rsidRDefault="00F275B1">
            <w:pPr>
              <w:rPr>
                <w:rFonts w:cs="Arial"/>
                <w:szCs w:val="18"/>
              </w:rPr>
            </w:pPr>
            <w:r w:rsidRPr="00F275B1">
              <w:rPr>
                <w:rFonts w:cs="Arial"/>
                <w:b/>
                <w:bCs/>
                <w:szCs w:val="18"/>
              </w:rPr>
              <w:t>+</w:t>
            </w:r>
          </w:p>
        </w:tc>
      </w:tr>
      <w:tr w:rsidR="00F275B1" w:rsidRPr="00DE3B46" w14:paraId="04C729ED" w14:textId="77777777" w:rsidTr="00F275B1">
        <w:tc>
          <w:tcPr>
            <w:tcW w:w="455" w:type="dxa"/>
            <w:hideMark/>
          </w:tcPr>
          <w:p w14:paraId="2911F07C" w14:textId="207C5D19" w:rsidR="00F275B1" w:rsidRPr="00F275B1" w:rsidRDefault="00F275B1">
            <w:pPr>
              <w:rPr>
                <w:rFonts w:cs="Arial"/>
                <w:szCs w:val="18"/>
                <w:lang w:val="de-CH" w:eastAsia="de-CH"/>
              </w:rPr>
            </w:pPr>
          </w:p>
        </w:tc>
        <w:tc>
          <w:tcPr>
            <w:tcW w:w="851" w:type="dxa"/>
            <w:hideMark/>
          </w:tcPr>
          <w:p w14:paraId="30439A2B" w14:textId="77777777" w:rsidR="00F275B1" w:rsidRPr="00F275B1" w:rsidRDefault="00DE3B46">
            <w:pPr>
              <w:rPr>
                <w:rFonts w:cs="Arial"/>
                <w:szCs w:val="18"/>
              </w:rPr>
            </w:pPr>
            <w:hyperlink r:id="rId1595" w:history="1">
              <w:r w:rsidR="00F275B1" w:rsidRPr="00F275B1">
                <w:rPr>
                  <w:rStyle w:val="Hyperlink"/>
                  <w:rFonts w:ascii="Arial" w:hAnsi="Arial" w:cs="Arial"/>
                  <w:sz w:val="18"/>
                  <w:szCs w:val="18"/>
                </w:rPr>
                <w:t>19.4298</w:t>
              </w:r>
            </w:hyperlink>
          </w:p>
        </w:tc>
        <w:tc>
          <w:tcPr>
            <w:tcW w:w="425" w:type="dxa"/>
            <w:hideMark/>
          </w:tcPr>
          <w:p w14:paraId="2C7E2449" w14:textId="77777777" w:rsidR="00F275B1" w:rsidRPr="00F275B1" w:rsidRDefault="00F275B1">
            <w:pPr>
              <w:rPr>
                <w:rFonts w:cs="Arial"/>
                <w:szCs w:val="18"/>
              </w:rPr>
            </w:pPr>
            <w:r w:rsidRPr="00F275B1">
              <w:rPr>
                <w:rFonts w:cs="Arial"/>
                <w:szCs w:val="18"/>
              </w:rPr>
              <w:t>n</w:t>
            </w:r>
          </w:p>
        </w:tc>
        <w:tc>
          <w:tcPr>
            <w:tcW w:w="5636" w:type="dxa"/>
            <w:hideMark/>
          </w:tcPr>
          <w:p w14:paraId="7E42D4FD" w14:textId="77777777" w:rsidR="00F275B1" w:rsidRPr="00F275B1" w:rsidRDefault="00F275B1">
            <w:pPr>
              <w:rPr>
                <w:rFonts w:cs="Arial"/>
                <w:szCs w:val="18"/>
                <w:lang w:val="it-CH"/>
              </w:rPr>
            </w:pPr>
            <w:r w:rsidRPr="00F275B1">
              <w:rPr>
                <w:rFonts w:cs="Arial"/>
                <w:szCs w:val="18"/>
              </w:rPr>
              <w:t xml:space="preserve">Ip. Fluri. Wie weiter mit dem Aktionsplan Biodiversität? </w:t>
            </w:r>
            <w:r w:rsidRPr="00F275B1">
              <w:rPr>
                <w:rFonts w:cs="Arial"/>
                <w:szCs w:val="18"/>
              </w:rPr>
              <w:br/>
            </w:r>
            <w:r w:rsidRPr="00F275B1">
              <w:rPr>
                <w:rFonts w:cs="Arial"/>
                <w:szCs w:val="18"/>
                <w:lang w:val="fr-CH"/>
              </w:rPr>
              <w:t xml:space="preserve">Ip. Fluri. Plan d'action Biodiversité. </w:t>
            </w:r>
            <w:r w:rsidRPr="00F275B1">
              <w:rPr>
                <w:rFonts w:cs="Arial"/>
                <w:szCs w:val="18"/>
                <w:lang w:val="it-CH"/>
              </w:rPr>
              <w:t xml:space="preserve">Et maintenant </w:t>
            </w:r>
            <w:r w:rsidRPr="00F275B1">
              <w:rPr>
                <w:rFonts w:cs="Arial"/>
                <w:szCs w:val="18"/>
                <w:lang w:val="it-CH"/>
              </w:rPr>
              <w:br/>
              <w:t xml:space="preserve">Ip. Fluri. Qual è il futuro del piano d'azione Biodiversità? </w:t>
            </w:r>
          </w:p>
        </w:tc>
        <w:tc>
          <w:tcPr>
            <w:tcW w:w="1276" w:type="dxa"/>
            <w:hideMark/>
          </w:tcPr>
          <w:p w14:paraId="64F1F142" w14:textId="77777777" w:rsidR="00F275B1" w:rsidRPr="00F275B1" w:rsidRDefault="00F275B1">
            <w:pPr>
              <w:rPr>
                <w:rFonts w:cs="Arial"/>
                <w:szCs w:val="18"/>
                <w:lang w:val="it-CH"/>
              </w:rPr>
            </w:pPr>
          </w:p>
        </w:tc>
        <w:tc>
          <w:tcPr>
            <w:tcW w:w="567" w:type="dxa"/>
            <w:hideMark/>
          </w:tcPr>
          <w:p w14:paraId="30C15ADA" w14:textId="77777777" w:rsidR="00F275B1" w:rsidRPr="00F275B1" w:rsidRDefault="00F275B1">
            <w:pPr>
              <w:rPr>
                <w:rFonts w:cs="Arial"/>
                <w:szCs w:val="18"/>
                <w:lang w:val="it-CH"/>
              </w:rPr>
            </w:pPr>
          </w:p>
        </w:tc>
      </w:tr>
      <w:tr w:rsidR="00F275B1" w:rsidRPr="00F275B1" w14:paraId="718D7A70" w14:textId="77777777" w:rsidTr="00F275B1">
        <w:tc>
          <w:tcPr>
            <w:tcW w:w="455" w:type="dxa"/>
            <w:hideMark/>
          </w:tcPr>
          <w:p w14:paraId="5D839148" w14:textId="35D6F3DA" w:rsidR="00F275B1" w:rsidRPr="00DE3B46" w:rsidRDefault="00F275B1">
            <w:pPr>
              <w:rPr>
                <w:rFonts w:cs="Arial"/>
                <w:szCs w:val="18"/>
                <w:lang w:val="it-CH" w:eastAsia="de-CH"/>
              </w:rPr>
            </w:pPr>
          </w:p>
        </w:tc>
        <w:tc>
          <w:tcPr>
            <w:tcW w:w="851" w:type="dxa"/>
            <w:hideMark/>
          </w:tcPr>
          <w:p w14:paraId="1B695FFC" w14:textId="77777777" w:rsidR="00F275B1" w:rsidRPr="00F275B1" w:rsidRDefault="00DE3B46">
            <w:pPr>
              <w:rPr>
                <w:rFonts w:cs="Arial"/>
                <w:szCs w:val="18"/>
              </w:rPr>
            </w:pPr>
            <w:hyperlink r:id="rId1596" w:history="1">
              <w:r w:rsidR="00F275B1" w:rsidRPr="00F275B1">
                <w:rPr>
                  <w:rStyle w:val="Hyperlink"/>
                  <w:rFonts w:ascii="Arial" w:hAnsi="Arial" w:cs="Arial"/>
                  <w:sz w:val="18"/>
                  <w:szCs w:val="18"/>
                </w:rPr>
                <w:t>19.4304</w:t>
              </w:r>
            </w:hyperlink>
          </w:p>
        </w:tc>
        <w:tc>
          <w:tcPr>
            <w:tcW w:w="425" w:type="dxa"/>
            <w:hideMark/>
          </w:tcPr>
          <w:p w14:paraId="3493FE72" w14:textId="77777777" w:rsidR="00F275B1" w:rsidRPr="00F275B1" w:rsidRDefault="00F275B1">
            <w:pPr>
              <w:rPr>
                <w:rFonts w:cs="Arial"/>
                <w:szCs w:val="18"/>
              </w:rPr>
            </w:pPr>
            <w:r w:rsidRPr="00F275B1">
              <w:rPr>
                <w:rFonts w:cs="Arial"/>
                <w:szCs w:val="18"/>
              </w:rPr>
              <w:t>n</w:t>
            </w:r>
          </w:p>
        </w:tc>
        <w:tc>
          <w:tcPr>
            <w:tcW w:w="5636" w:type="dxa"/>
            <w:hideMark/>
          </w:tcPr>
          <w:p w14:paraId="2C952239" w14:textId="77777777" w:rsidR="00F275B1" w:rsidRPr="00F275B1" w:rsidRDefault="00F275B1">
            <w:pPr>
              <w:rPr>
                <w:rFonts w:cs="Arial"/>
                <w:szCs w:val="18"/>
                <w:lang w:val="it-CH"/>
              </w:rPr>
            </w:pPr>
            <w:r w:rsidRPr="00F275B1">
              <w:rPr>
                <w:rFonts w:cs="Arial"/>
                <w:szCs w:val="18"/>
              </w:rPr>
              <w:t xml:space="preserve">Mo. Ruppen. Verkehrserschliessung von Kandersteg bei Spontanereignis in Mitholz und/oder während Räumungsarbeiten dauerhaft von Norden her sicherstellen </w:t>
            </w:r>
            <w:r w:rsidRPr="00F275B1">
              <w:rPr>
                <w:rFonts w:cs="Arial"/>
                <w:szCs w:val="18"/>
              </w:rPr>
              <w:br/>
              <w:t xml:space="preserve">Mo. </w:t>
            </w:r>
            <w:r w:rsidRPr="00F275B1">
              <w:rPr>
                <w:rFonts w:cs="Arial"/>
                <w:szCs w:val="18"/>
                <w:lang w:val="fr-CH"/>
              </w:rPr>
              <w:t xml:space="preserve">Ruppen. Assurer durablement le trafic par le nord de Kandersteg en cas d'évènement majeur ou de travaux d'évacuation à Mitholz </w:t>
            </w:r>
            <w:r w:rsidRPr="00F275B1">
              <w:rPr>
                <w:rFonts w:cs="Arial"/>
                <w:szCs w:val="18"/>
                <w:lang w:val="fr-CH"/>
              </w:rPr>
              <w:br/>
              <w:t xml:space="preserve">Mo. </w:t>
            </w:r>
            <w:r w:rsidRPr="00F275B1">
              <w:rPr>
                <w:rFonts w:cs="Arial"/>
                <w:szCs w:val="18"/>
                <w:lang w:val="it-CH"/>
              </w:rPr>
              <w:t xml:space="preserve">Ruppen. Assicurare l'accesso da nord a Kandersteg anche in caso di evento imprevisto e/o di lavori di sgombero a Mitholz </w:t>
            </w:r>
          </w:p>
        </w:tc>
        <w:tc>
          <w:tcPr>
            <w:tcW w:w="1276" w:type="dxa"/>
            <w:hideMark/>
          </w:tcPr>
          <w:p w14:paraId="704EB122" w14:textId="77777777" w:rsidR="00F275B1" w:rsidRPr="00F275B1" w:rsidRDefault="00F275B1">
            <w:pPr>
              <w:rPr>
                <w:rFonts w:cs="Arial"/>
                <w:szCs w:val="18"/>
                <w:lang w:val="it-CH"/>
              </w:rPr>
            </w:pPr>
          </w:p>
        </w:tc>
        <w:tc>
          <w:tcPr>
            <w:tcW w:w="567" w:type="dxa"/>
            <w:hideMark/>
          </w:tcPr>
          <w:p w14:paraId="15EE49AF" w14:textId="77777777" w:rsidR="00F275B1" w:rsidRPr="00F275B1" w:rsidRDefault="00F275B1">
            <w:pPr>
              <w:rPr>
                <w:rFonts w:cs="Arial"/>
                <w:szCs w:val="18"/>
              </w:rPr>
            </w:pPr>
            <w:r w:rsidRPr="00F275B1">
              <w:rPr>
                <w:rFonts w:cs="Arial"/>
                <w:b/>
                <w:bCs/>
                <w:szCs w:val="18"/>
              </w:rPr>
              <w:t>-</w:t>
            </w:r>
          </w:p>
        </w:tc>
      </w:tr>
    </w:tbl>
    <w:p w14:paraId="337C7F03" w14:textId="623C13F8" w:rsidR="00F275B1" w:rsidRPr="00F275B1" w:rsidRDefault="00F275B1">
      <w:pPr>
        <w:rPr>
          <w:lang w:val="it-CH"/>
        </w:rPr>
      </w:pPr>
    </w:p>
    <w:p w14:paraId="2985C523" w14:textId="1D1FE53A" w:rsidR="0003016D" w:rsidRDefault="0003016D">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90CBE" w:rsidRPr="00DE3B46" w14:paraId="62DA595C" w14:textId="77777777" w:rsidTr="00090CBE">
        <w:tc>
          <w:tcPr>
            <w:tcW w:w="455" w:type="dxa"/>
            <w:hideMark/>
          </w:tcPr>
          <w:p w14:paraId="10BE3F03" w14:textId="77777777" w:rsidR="00090CBE" w:rsidRPr="008956E3" w:rsidRDefault="00090CBE">
            <w:pPr>
              <w:rPr>
                <w:rFonts w:cs="Arial"/>
                <w:szCs w:val="18"/>
                <w:lang w:val="it-CH" w:eastAsia="de-CH"/>
              </w:rPr>
            </w:pPr>
          </w:p>
        </w:tc>
        <w:tc>
          <w:tcPr>
            <w:tcW w:w="851" w:type="dxa"/>
            <w:hideMark/>
          </w:tcPr>
          <w:p w14:paraId="6D840A76" w14:textId="77777777" w:rsidR="00090CBE" w:rsidRPr="00090CBE" w:rsidRDefault="00DE3B46">
            <w:pPr>
              <w:rPr>
                <w:rFonts w:cs="Arial"/>
                <w:szCs w:val="18"/>
              </w:rPr>
            </w:pPr>
            <w:hyperlink r:id="rId1597" w:history="1">
              <w:r w:rsidR="00090CBE" w:rsidRPr="00090CBE">
                <w:rPr>
                  <w:rStyle w:val="Hyperlink"/>
                  <w:rFonts w:ascii="Arial" w:hAnsi="Arial" w:cs="Arial"/>
                  <w:sz w:val="18"/>
                  <w:szCs w:val="18"/>
                </w:rPr>
                <w:t>19.4308</w:t>
              </w:r>
            </w:hyperlink>
          </w:p>
        </w:tc>
        <w:tc>
          <w:tcPr>
            <w:tcW w:w="425" w:type="dxa"/>
            <w:hideMark/>
          </w:tcPr>
          <w:p w14:paraId="7D924FCB" w14:textId="77777777" w:rsidR="00090CBE" w:rsidRPr="00090CBE" w:rsidRDefault="00090CBE">
            <w:pPr>
              <w:rPr>
                <w:rFonts w:cs="Arial"/>
                <w:szCs w:val="18"/>
              </w:rPr>
            </w:pPr>
            <w:r w:rsidRPr="00090CBE">
              <w:rPr>
                <w:rFonts w:cs="Arial"/>
                <w:szCs w:val="18"/>
              </w:rPr>
              <w:t>n</w:t>
            </w:r>
          </w:p>
        </w:tc>
        <w:tc>
          <w:tcPr>
            <w:tcW w:w="5636" w:type="dxa"/>
            <w:hideMark/>
          </w:tcPr>
          <w:p w14:paraId="710C138E" w14:textId="77777777" w:rsidR="00090CBE" w:rsidRPr="00090CBE" w:rsidRDefault="00090CBE">
            <w:pPr>
              <w:rPr>
                <w:rFonts w:cs="Arial"/>
                <w:szCs w:val="18"/>
                <w:lang w:val="it-CH"/>
              </w:rPr>
            </w:pPr>
            <w:r w:rsidRPr="00090CBE">
              <w:rPr>
                <w:rFonts w:cs="Arial"/>
                <w:szCs w:val="18"/>
              </w:rPr>
              <w:t xml:space="preserve">Ip. Fehlmann Rielle. Geplante Konzentration der SRG-Produktionsstandorte: Welches sind die Folgen für die Medienvielfalt und die mediale Berichterstattung in der Deutschschweiz und der Westschweiz? </w:t>
            </w:r>
            <w:r w:rsidRPr="00090CBE">
              <w:rPr>
                <w:rFonts w:cs="Arial"/>
                <w:szCs w:val="18"/>
              </w:rPr>
              <w:br/>
            </w:r>
            <w:r w:rsidRPr="00090CBE">
              <w:rPr>
                <w:rFonts w:cs="Arial"/>
                <w:szCs w:val="18"/>
                <w:lang w:val="fr-CH"/>
              </w:rPr>
              <w:t xml:space="preserve">Ip. Fehlmann Rielle. Projet d'adaptation des sites de production SSR: quelles conséquences sur la diversité et la couverture médiatique en Suisse alémanique et en Suisse romande? </w:t>
            </w:r>
            <w:r w:rsidRPr="00090CBE">
              <w:rPr>
                <w:rFonts w:cs="Arial"/>
                <w:szCs w:val="18"/>
                <w:lang w:val="fr-CH"/>
              </w:rPr>
              <w:br/>
            </w:r>
            <w:r w:rsidRPr="00090CBE">
              <w:rPr>
                <w:rFonts w:cs="Arial"/>
                <w:szCs w:val="18"/>
                <w:lang w:val="it-CH"/>
              </w:rPr>
              <w:t xml:space="preserve">Ip. Fehlmann Rielle. Progetto di adattamento dei siti di produzione SSR: quali sono le conseguenze sulla diversità e la copertura mediatica nella Svizzera tedesca e nella Svizzera romanda? </w:t>
            </w:r>
          </w:p>
        </w:tc>
        <w:tc>
          <w:tcPr>
            <w:tcW w:w="1276" w:type="dxa"/>
            <w:hideMark/>
          </w:tcPr>
          <w:p w14:paraId="775735AE" w14:textId="77777777" w:rsidR="00090CBE" w:rsidRPr="00090CBE" w:rsidRDefault="00090CBE">
            <w:pPr>
              <w:rPr>
                <w:rFonts w:cs="Arial"/>
                <w:szCs w:val="18"/>
                <w:lang w:val="it-CH"/>
              </w:rPr>
            </w:pPr>
          </w:p>
        </w:tc>
        <w:tc>
          <w:tcPr>
            <w:tcW w:w="567" w:type="dxa"/>
            <w:hideMark/>
          </w:tcPr>
          <w:p w14:paraId="67B3413B" w14:textId="77777777" w:rsidR="00090CBE" w:rsidRPr="00090CBE" w:rsidRDefault="00090CBE">
            <w:pPr>
              <w:rPr>
                <w:rFonts w:cs="Arial"/>
                <w:szCs w:val="18"/>
                <w:lang w:val="it-CH"/>
              </w:rPr>
            </w:pPr>
          </w:p>
        </w:tc>
      </w:tr>
      <w:tr w:rsidR="00090CBE" w:rsidRPr="00DE3B46" w14:paraId="2779208D" w14:textId="77777777" w:rsidTr="00090CBE">
        <w:tc>
          <w:tcPr>
            <w:tcW w:w="455" w:type="dxa"/>
            <w:hideMark/>
          </w:tcPr>
          <w:p w14:paraId="156DC1A7" w14:textId="77777777" w:rsidR="00090CBE" w:rsidRPr="008956E3" w:rsidRDefault="00090CBE">
            <w:pPr>
              <w:rPr>
                <w:rFonts w:cs="Arial"/>
                <w:szCs w:val="18"/>
                <w:lang w:val="it-CH" w:eastAsia="de-CH"/>
              </w:rPr>
            </w:pPr>
          </w:p>
        </w:tc>
        <w:tc>
          <w:tcPr>
            <w:tcW w:w="851" w:type="dxa"/>
            <w:hideMark/>
          </w:tcPr>
          <w:p w14:paraId="2EAAE070" w14:textId="77777777" w:rsidR="00090CBE" w:rsidRPr="00090CBE" w:rsidRDefault="00DE3B46">
            <w:pPr>
              <w:rPr>
                <w:rFonts w:cs="Arial"/>
                <w:szCs w:val="18"/>
              </w:rPr>
            </w:pPr>
            <w:hyperlink r:id="rId1598" w:history="1">
              <w:r w:rsidR="00090CBE" w:rsidRPr="00090CBE">
                <w:rPr>
                  <w:rStyle w:val="Hyperlink"/>
                  <w:rFonts w:ascii="Arial" w:hAnsi="Arial" w:cs="Arial"/>
                  <w:sz w:val="18"/>
                  <w:szCs w:val="18"/>
                </w:rPr>
                <w:t>19.4310</w:t>
              </w:r>
            </w:hyperlink>
          </w:p>
        </w:tc>
        <w:tc>
          <w:tcPr>
            <w:tcW w:w="425" w:type="dxa"/>
            <w:hideMark/>
          </w:tcPr>
          <w:p w14:paraId="6C70E813" w14:textId="77777777" w:rsidR="00090CBE" w:rsidRPr="00090CBE" w:rsidRDefault="00090CBE">
            <w:pPr>
              <w:rPr>
                <w:rFonts w:cs="Arial"/>
                <w:szCs w:val="18"/>
              </w:rPr>
            </w:pPr>
            <w:r w:rsidRPr="00090CBE">
              <w:rPr>
                <w:rFonts w:cs="Arial"/>
                <w:szCs w:val="18"/>
              </w:rPr>
              <w:t>n</w:t>
            </w:r>
          </w:p>
        </w:tc>
        <w:tc>
          <w:tcPr>
            <w:tcW w:w="5636" w:type="dxa"/>
            <w:hideMark/>
          </w:tcPr>
          <w:p w14:paraId="4284145E" w14:textId="77777777" w:rsidR="00090CBE" w:rsidRPr="00090CBE" w:rsidRDefault="00090CBE">
            <w:pPr>
              <w:rPr>
                <w:rFonts w:cs="Arial"/>
                <w:szCs w:val="18"/>
                <w:lang w:val="it-CH"/>
              </w:rPr>
            </w:pPr>
            <w:r w:rsidRPr="00090CBE">
              <w:rPr>
                <w:rFonts w:cs="Arial"/>
                <w:szCs w:val="18"/>
              </w:rPr>
              <w:t xml:space="preserve">Ip. Töngi. Login-Allianz grosser Medien mit der SRG </w:t>
            </w:r>
            <w:r w:rsidRPr="00090CBE">
              <w:rPr>
                <w:rFonts w:cs="Arial"/>
                <w:szCs w:val="18"/>
              </w:rPr>
              <w:br/>
              <w:t xml:space="preserve">Ip. </w:t>
            </w:r>
            <w:r w:rsidRPr="00090CBE">
              <w:rPr>
                <w:rFonts w:cs="Arial"/>
                <w:szCs w:val="18"/>
                <w:lang w:val="fr-CH"/>
              </w:rPr>
              <w:t xml:space="preserve">Töngi. Un login commun pour les grands éditeurs et la SSR </w:t>
            </w:r>
            <w:r w:rsidRPr="00090CBE">
              <w:rPr>
                <w:rFonts w:cs="Arial"/>
                <w:szCs w:val="18"/>
                <w:lang w:val="fr-CH"/>
              </w:rPr>
              <w:br/>
              <w:t xml:space="preserve">Ip. </w:t>
            </w:r>
            <w:r w:rsidRPr="00090CBE">
              <w:rPr>
                <w:rFonts w:cs="Arial"/>
                <w:szCs w:val="18"/>
                <w:lang w:val="it-CH"/>
              </w:rPr>
              <w:t xml:space="preserve">Töngi. Login comune per i grandi gruppi editoriali e la SSR </w:t>
            </w:r>
          </w:p>
        </w:tc>
        <w:tc>
          <w:tcPr>
            <w:tcW w:w="1276" w:type="dxa"/>
            <w:hideMark/>
          </w:tcPr>
          <w:p w14:paraId="600E308A" w14:textId="77777777" w:rsidR="00090CBE" w:rsidRPr="00090CBE" w:rsidRDefault="00090CBE">
            <w:pPr>
              <w:rPr>
                <w:rFonts w:cs="Arial"/>
                <w:szCs w:val="18"/>
                <w:lang w:val="it-CH"/>
              </w:rPr>
            </w:pPr>
          </w:p>
        </w:tc>
        <w:tc>
          <w:tcPr>
            <w:tcW w:w="567" w:type="dxa"/>
            <w:hideMark/>
          </w:tcPr>
          <w:p w14:paraId="1B690889" w14:textId="77777777" w:rsidR="00090CBE" w:rsidRPr="00090CBE" w:rsidRDefault="00090CBE">
            <w:pPr>
              <w:rPr>
                <w:rFonts w:cs="Arial"/>
                <w:szCs w:val="18"/>
                <w:lang w:val="it-CH"/>
              </w:rPr>
            </w:pPr>
          </w:p>
        </w:tc>
      </w:tr>
      <w:tr w:rsidR="00F275B1" w:rsidRPr="00DE3B46" w14:paraId="306A2257" w14:textId="77777777" w:rsidTr="00F275B1">
        <w:tc>
          <w:tcPr>
            <w:tcW w:w="455" w:type="dxa"/>
            <w:hideMark/>
          </w:tcPr>
          <w:p w14:paraId="5AEE5E9F" w14:textId="060ED8A0" w:rsidR="00F275B1" w:rsidRPr="00DE3B46" w:rsidRDefault="00F275B1">
            <w:pPr>
              <w:rPr>
                <w:rFonts w:cs="Arial"/>
                <w:szCs w:val="18"/>
                <w:lang w:val="it-CH" w:eastAsia="de-CH"/>
              </w:rPr>
            </w:pPr>
          </w:p>
        </w:tc>
        <w:tc>
          <w:tcPr>
            <w:tcW w:w="851" w:type="dxa"/>
            <w:hideMark/>
          </w:tcPr>
          <w:p w14:paraId="05B0D21B" w14:textId="77777777" w:rsidR="00F275B1" w:rsidRPr="00F275B1" w:rsidRDefault="00DE3B46">
            <w:pPr>
              <w:rPr>
                <w:rFonts w:cs="Arial"/>
                <w:szCs w:val="18"/>
              </w:rPr>
            </w:pPr>
            <w:hyperlink r:id="rId1599" w:history="1">
              <w:r w:rsidR="00F275B1" w:rsidRPr="00F275B1">
                <w:rPr>
                  <w:rStyle w:val="Hyperlink"/>
                  <w:rFonts w:ascii="Arial" w:hAnsi="Arial" w:cs="Arial"/>
                  <w:sz w:val="18"/>
                  <w:szCs w:val="18"/>
                </w:rPr>
                <w:t>19.4311</w:t>
              </w:r>
            </w:hyperlink>
          </w:p>
        </w:tc>
        <w:tc>
          <w:tcPr>
            <w:tcW w:w="425" w:type="dxa"/>
            <w:hideMark/>
          </w:tcPr>
          <w:p w14:paraId="6B790F34" w14:textId="77777777" w:rsidR="00F275B1" w:rsidRPr="00F275B1" w:rsidRDefault="00F275B1">
            <w:pPr>
              <w:rPr>
                <w:rFonts w:cs="Arial"/>
                <w:szCs w:val="18"/>
              </w:rPr>
            </w:pPr>
            <w:r w:rsidRPr="00F275B1">
              <w:rPr>
                <w:rFonts w:cs="Arial"/>
                <w:szCs w:val="18"/>
              </w:rPr>
              <w:t>n</w:t>
            </w:r>
          </w:p>
        </w:tc>
        <w:tc>
          <w:tcPr>
            <w:tcW w:w="5636" w:type="dxa"/>
            <w:hideMark/>
          </w:tcPr>
          <w:p w14:paraId="1E491CFA" w14:textId="77777777" w:rsidR="00F275B1" w:rsidRPr="00F275B1" w:rsidRDefault="00F275B1">
            <w:pPr>
              <w:rPr>
                <w:rFonts w:cs="Arial"/>
                <w:szCs w:val="18"/>
                <w:lang w:val="it-CH"/>
              </w:rPr>
            </w:pPr>
            <w:r w:rsidRPr="00F275B1">
              <w:rPr>
                <w:rFonts w:cs="Arial"/>
                <w:szCs w:val="18"/>
              </w:rPr>
              <w:t xml:space="preserve">Ip. Töngi. Einbezug anderer Transportunternehmen und der öffentlichen Hand in der Entwicklung der Mobilitätsapp der SBB </w:t>
            </w:r>
            <w:r w:rsidRPr="00F275B1">
              <w:rPr>
                <w:rFonts w:cs="Arial"/>
                <w:szCs w:val="18"/>
              </w:rPr>
              <w:br/>
              <w:t xml:space="preserve">Ip. </w:t>
            </w:r>
            <w:r w:rsidRPr="00F275B1">
              <w:rPr>
                <w:rFonts w:cs="Arial"/>
                <w:szCs w:val="18"/>
                <w:lang w:val="fr-CH"/>
              </w:rPr>
              <w:t xml:space="preserve">Töngi. Développement de l'application de mobilité des CFF. Il faut solliciter d'autres entreprises de transport et les pouvoirs publics </w:t>
            </w:r>
            <w:r w:rsidRPr="00F275B1">
              <w:rPr>
                <w:rFonts w:cs="Arial"/>
                <w:szCs w:val="18"/>
                <w:lang w:val="fr-CH"/>
              </w:rPr>
              <w:br/>
              <w:t xml:space="preserve">Ip. </w:t>
            </w:r>
            <w:r w:rsidRPr="00F275B1">
              <w:rPr>
                <w:rFonts w:cs="Arial"/>
                <w:szCs w:val="18"/>
                <w:lang w:val="it-CH"/>
              </w:rPr>
              <w:t xml:space="preserve">Töngi. Coinvolgere altre imprese di trasporto e l'ente pubblico nello sviluppo dell'app delle FFS per la mobilità </w:t>
            </w:r>
          </w:p>
        </w:tc>
        <w:tc>
          <w:tcPr>
            <w:tcW w:w="1276" w:type="dxa"/>
            <w:hideMark/>
          </w:tcPr>
          <w:p w14:paraId="75E969A0" w14:textId="77777777" w:rsidR="00F275B1" w:rsidRPr="00F275B1" w:rsidRDefault="00F275B1">
            <w:pPr>
              <w:rPr>
                <w:rFonts w:cs="Arial"/>
                <w:szCs w:val="18"/>
                <w:lang w:val="it-CH"/>
              </w:rPr>
            </w:pPr>
          </w:p>
        </w:tc>
        <w:tc>
          <w:tcPr>
            <w:tcW w:w="567" w:type="dxa"/>
            <w:hideMark/>
          </w:tcPr>
          <w:p w14:paraId="168611EB" w14:textId="77777777" w:rsidR="00F275B1" w:rsidRPr="00F275B1" w:rsidRDefault="00F275B1">
            <w:pPr>
              <w:rPr>
                <w:rFonts w:cs="Arial"/>
                <w:szCs w:val="18"/>
                <w:lang w:val="it-CH"/>
              </w:rPr>
            </w:pPr>
          </w:p>
        </w:tc>
      </w:tr>
      <w:tr w:rsidR="00F6277B" w:rsidRPr="00DE3B46" w14:paraId="577AA9B8" w14:textId="77777777" w:rsidTr="00F6277B">
        <w:tc>
          <w:tcPr>
            <w:tcW w:w="455" w:type="dxa"/>
            <w:hideMark/>
          </w:tcPr>
          <w:p w14:paraId="4DFF7EC8" w14:textId="77777777" w:rsidR="00F6277B" w:rsidRPr="008956E3" w:rsidRDefault="00F6277B">
            <w:pPr>
              <w:rPr>
                <w:rFonts w:cs="Arial"/>
                <w:szCs w:val="18"/>
                <w:lang w:val="it-CH" w:eastAsia="de-CH"/>
              </w:rPr>
            </w:pPr>
          </w:p>
        </w:tc>
        <w:tc>
          <w:tcPr>
            <w:tcW w:w="851" w:type="dxa"/>
            <w:hideMark/>
          </w:tcPr>
          <w:p w14:paraId="5DAF91FA" w14:textId="77777777" w:rsidR="00F6277B" w:rsidRPr="00F6277B" w:rsidRDefault="00DE3B46">
            <w:pPr>
              <w:rPr>
                <w:rFonts w:cs="Arial"/>
                <w:szCs w:val="18"/>
              </w:rPr>
            </w:pPr>
            <w:hyperlink r:id="rId1600" w:history="1">
              <w:r w:rsidR="00F6277B" w:rsidRPr="00F6277B">
                <w:rPr>
                  <w:rStyle w:val="Hyperlink"/>
                  <w:rFonts w:ascii="Arial" w:hAnsi="Arial" w:cs="Arial"/>
                  <w:sz w:val="18"/>
                  <w:szCs w:val="18"/>
                </w:rPr>
                <w:t>19.4312</w:t>
              </w:r>
            </w:hyperlink>
          </w:p>
        </w:tc>
        <w:tc>
          <w:tcPr>
            <w:tcW w:w="425" w:type="dxa"/>
            <w:hideMark/>
          </w:tcPr>
          <w:p w14:paraId="337FFD10" w14:textId="77777777" w:rsidR="00F6277B" w:rsidRPr="00F6277B" w:rsidRDefault="00F6277B">
            <w:pPr>
              <w:rPr>
                <w:rFonts w:cs="Arial"/>
                <w:szCs w:val="18"/>
              </w:rPr>
            </w:pPr>
            <w:r w:rsidRPr="00F6277B">
              <w:rPr>
                <w:rFonts w:cs="Arial"/>
                <w:szCs w:val="18"/>
              </w:rPr>
              <w:t>n</w:t>
            </w:r>
          </w:p>
        </w:tc>
        <w:tc>
          <w:tcPr>
            <w:tcW w:w="5636" w:type="dxa"/>
            <w:hideMark/>
          </w:tcPr>
          <w:p w14:paraId="501C0F1A" w14:textId="77777777" w:rsidR="00F6277B" w:rsidRPr="00F6277B" w:rsidRDefault="00F6277B">
            <w:pPr>
              <w:rPr>
                <w:rFonts w:cs="Arial"/>
                <w:szCs w:val="18"/>
                <w:lang w:val="it-CH"/>
              </w:rPr>
            </w:pPr>
            <w:r w:rsidRPr="00F6277B">
              <w:rPr>
                <w:rFonts w:cs="Arial"/>
                <w:szCs w:val="18"/>
              </w:rPr>
              <w:t xml:space="preserve">Ip. Töngi. Wie wird die Zusammenarbeit zwischen den verschiedenen Staatsebenen im Verkehrsbereich verstärkt? </w:t>
            </w:r>
            <w:r w:rsidRPr="00F6277B">
              <w:rPr>
                <w:rFonts w:cs="Arial"/>
                <w:szCs w:val="18"/>
              </w:rPr>
              <w:br/>
            </w:r>
            <w:r w:rsidRPr="00F6277B">
              <w:rPr>
                <w:rFonts w:cs="Arial"/>
                <w:szCs w:val="18"/>
                <w:lang w:val="fr-CH"/>
              </w:rPr>
              <w:t xml:space="preserve">Ip. Töngi. Comment la collaboration des différents niveaux de l'Etat est-elle renforcée dans le domaine des transports? </w:t>
            </w:r>
            <w:r w:rsidRPr="00F6277B">
              <w:rPr>
                <w:rFonts w:cs="Arial"/>
                <w:szCs w:val="18"/>
                <w:lang w:val="fr-CH"/>
              </w:rPr>
              <w:br/>
            </w:r>
            <w:r w:rsidRPr="00F6277B">
              <w:rPr>
                <w:rFonts w:cs="Arial"/>
                <w:szCs w:val="18"/>
                <w:lang w:val="it-CH"/>
              </w:rPr>
              <w:t xml:space="preserve">Ip. Töngi. Come rafforzare la collaborazione tra i diversi livelli istituzionali nel settore dei trasporti? </w:t>
            </w:r>
          </w:p>
        </w:tc>
        <w:tc>
          <w:tcPr>
            <w:tcW w:w="1276" w:type="dxa"/>
            <w:hideMark/>
          </w:tcPr>
          <w:p w14:paraId="5F7C2C70" w14:textId="77777777" w:rsidR="00F6277B" w:rsidRPr="00F6277B" w:rsidRDefault="00F6277B">
            <w:pPr>
              <w:rPr>
                <w:rFonts w:cs="Arial"/>
                <w:szCs w:val="18"/>
                <w:lang w:val="it-CH"/>
              </w:rPr>
            </w:pPr>
          </w:p>
        </w:tc>
        <w:tc>
          <w:tcPr>
            <w:tcW w:w="567" w:type="dxa"/>
            <w:hideMark/>
          </w:tcPr>
          <w:p w14:paraId="39C1B648" w14:textId="77777777" w:rsidR="00F6277B" w:rsidRPr="00F6277B" w:rsidRDefault="00F6277B">
            <w:pPr>
              <w:rPr>
                <w:rFonts w:cs="Arial"/>
                <w:szCs w:val="18"/>
                <w:lang w:val="it-CH"/>
              </w:rPr>
            </w:pPr>
          </w:p>
        </w:tc>
      </w:tr>
      <w:tr w:rsidR="00F275B1" w:rsidRPr="00F275B1" w14:paraId="1FD3148B" w14:textId="77777777" w:rsidTr="00F275B1">
        <w:tc>
          <w:tcPr>
            <w:tcW w:w="455" w:type="dxa"/>
            <w:hideMark/>
          </w:tcPr>
          <w:p w14:paraId="5B31F8A9" w14:textId="193CE16B" w:rsidR="00F275B1" w:rsidRPr="00DE3B46" w:rsidRDefault="00F275B1">
            <w:pPr>
              <w:rPr>
                <w:rFonts w:cs="Arial"/>
                <w:szCs w:val="18"/>
                <w:lang w:val="it-CH" w:eastAsia="de-CH"/>
              </w:rPr>
            </w:pPr>
          </w:p>
        </w:tc>
        <w:tc>
          <w:tcPr>
            <w:tcW w:w="851" w:type="dxa"/>
            <w:hideMark/>
          </w:tcPr>
          <w:p w14:paraId="271D4D41" w14:textId="77777777" w:rsidR="00F275B1" w:rsidRPr="00F275B1" w:rsidRDefault="00DE3B46">
            <w:pPr>
              <w:rPr>
                <w:rFonts w:cs="Arial"/>
                <w:szCs w:val="18"/>
              </w:rPr>
            </w:pPr>
            <w:hyperlink r:id="rId1601" w:history="1">
              <w:r w:rsidR="00F275B1" w:rsidRPr="00F275B1">
                <w:rPr>
                  <w:rStyle w:val="Hyperlink"/>
                  <w:rFonts w:ascii="Arial" w:hAnsi="Arial" w:cs="Arial"/>
                  <w:sz w:val="18"/>
                  <w:szCs w:val="18"/>
                </w:rPr>
                <w:t>19.4321</w:t>
              </w:r>
            </w:hyperlink>
          </w:p>
        </w:tc>
        <w:tc>
          <w:tcPr>
            <w:tcW w:w="425" w:type="dxa"/>
            <w:hideMark/>
          </w:tcPr>
          <w:p w14:paraId="2A2972A2" w14:textId="77777777" w:rsidR="00F275B1" w:rsidRPr="00F275B1" w:rsidRDefault="00F275B1">
            <w:pPr>
              <w:rPr>
                <w:rFonts w:cs="Arial"/>
                <w:szCs w:val="18"/>
              </w:rPr>
            </w:pPr>
            <w:r w:rsidRPr="00F275B1">
              <w:rPr>
                <w:rFonts w:cs="Arial"/>
                <w:szCs w:val="18"/>
              </w:rPr>
              <w:t>n</w:t>
            </w:r>
          </w:p>
        </w:tc>
        <w:tc>
          <w:tcPr>
            <w:tcW w:w="5636" w:type="dxa"/>
            <w:hideMark/>
          </w:tcPr>
          <w:p w14:paraId="131F774A" w14:textId="77777777" w:rsidR="00F275B1" w:rsidRPr="00F275B1" w:rsidRDefault="00F275B1">
            <w:pPr>
              <w:rPr>
                <w:rFonts w:cs="Arial"/>
                <w:szCs w:val="18"/>
                <w:lang w:val="it-CH"/>
              </w:rPr>
            </w:pPr>
            <w:r w:rsidRPr="00F275B1">
              <w:rPr>
                <w:rFonts w:cs="Arial"/>
                <w:szCs w:val="18"/>
              </w:rPr>
              <w:t xml:space="preserve">Mo. Moser. Internationaler Klimaschutz. Die Schweiz muss ihren Beitrag leisten, damit die Klimawende weltweit gelingt </w:t>
            </w:r>
            <w:r w:rsidRPr="00F275B1">
              <w:rPr>
                <w:rFonts w:cs="Arial"/>
                <w:szCs w:val="18"/>
              </w:rPr>
              <w:br/>
              <w:t xml:space="preserve">Mo. </w:t>
            </w:r>
            <w:r w:rsidRPr="00F275B1">
              <w:rPr>
                <w:rFonts w:cs="Arial"/>
                <w:szCs w:val="18"/>
                <w:lang w:val="fr-CH"/>
              </w:rPr>
              <w:t xml:space="preserve">Moser. Protection internationale du climat. La Suisse doit apporter sa contribution pour que la transition climatique soit réalisée au niveau mondial </w:t>
            </w:r>
            <w:r w:rsidRPr="00F275B1">
              <w:rPr>
                <w:rFonts w:cs="Arial"/>
                <w:szCs w:val="18"/>
                <w:lang w:val="fr-CH"/>
              </w:rPr>
              <w:br/>
              <w:t xml:space="preserve">Mo. </w:t>
            </w:r>
            <w:r w:rsidRPr="00F275B1">
              <w:rPr>
                <w:rFonts w:cs="Arial"/>
                <w:szCs w:val="18"/>
                <w:lang w:val="it-CH"/>
              </w:rPr>
              <w:t xml:space="preserve">Moser. Protezione internazionale del clima. La Svizzera deve fornire il suo contributo affinché la transizione climatica riesca a livello mondiale </w:t>
            </w:r>
          </w:p>
        </w:tc>
        <w:tc>
          <w:tcPr>
            <w:tcW w:w="1276" w:type="dxa"/>
            <w:hideMark/>
          </w:tcPr>
          <w:p w14:paraId="392FFB78" w14:textId="77777777" w:rsidR="00F275B1" w:rsidRPr="00F275B1" w:rsidRDefault="00F275B1">
            <w:pPr>
              <w:rPr>
                <w:rFonts w:cs="Arial"/>
                <w:szCs w:val="18"/>
                <w:lang w:val="it-CH"/>
              </w:rPr>
            </w:pPr>
          </w:p>
        </w:tc>
        <w:tc>
          <w:tcPr>
            <w:tcW w:w="567" w:type="dxa"/>
            <w:hideMark/>
          </w:tcPr>
          <w:p w14:paraId="00CEFD2B" w14:textId="77777777" w:rsidR="00F275B1" w:rsidRPr="00F275B1" w:rsidRDefault="00F275B1">
            <w:pPr>
              <w:rPr>
                <w:rFonts w:cs="Arial"/>
                <w:szCs w:val="18"/>
              </w:rPr>
            </w:pPr>
            <w:r w:rsidRPr="00F275B1">
              <w:rPr>
                <w:rFonts w:cs="Arial"/>
                <w:b/>
                <w:bCs/>
                <w:szCs w:val="18"/>
              </w:rPr>
              <w:t>-</w:t>
            </w:r>
          </w:p>
        </w:tc>
      </w:tr>
      <w:tr w:rsidR="00F6277B" w:rsidRPr="00F6277B" w14:paraId="272096BC" w14:textId="77777777" w:rsidTr="00F6277B">
        <w:tc>
          <w:tcPr>
            <w:tcW w:w="455" w:type="dxa"/>
            <w:hideMark/>
          </w:tcPr>
          <w:p w14:paraId="0077D899" w14:textId="77777777" w:rsidR="00F6277B" w:rsidRPr="008956E3" w:rsidRDefault="00F6277B">
            <w:pPr>
              <w:rPr>
                <w:rFonts w:cs="Arial"/>
                <w:szCs w:val="18"/>
                <w:lang w:val="it-CH" w:eastAsia="de-CH"/>
              </w:rPr>
            </w:pPr>
          </w:p>
        </w:tc>
        <w:tc>
          <w:tcPr>
            <w:tcW w:w="851" w:type="dxa"/>
            <w:hideMark/>
          </w:tcPr>
          <w:p w14:paraId="10BD1AEF" w14:textId="77777777" w:rsidR="00F6277B" w:rsidRPr="00F6277B" w:rsidRDefault="00DE3B46">
            <w:pPr>
              <w:rPr>
                <w:rFonts w:cs="Arial"/>
                <w:szCs w:val="18"/>
              </w:rPr>
            </w:pPr>
            <w:hyperlink r:id="rId1602" w:history="1">
              <w:r w:rsidR="00F6277B" w:rsidRPr="00F6277B">
                <w:rPr>
                  <w:rStyle w:val="Hyperlink"/>
                  <w:rFonts w:ascii="Arial" w:hAnsi="Arial" w:cs="Arial"/>
                  <w:sz w:val="18"/>
                  <w:szCs w:val="18"/>
                </w:rPr>
                <w:t>19.4324</w:t>
              </w:r>
            </w:hyperlink>
          </w:p>
        </w:tc>
        <w:tc>
          <w:tcPr>
            <w:tcW w:w="425" w:type="dxa"/>
            <w:hideMark/>
          </w:tcPr>
          <w:p w14:paraId="41BF02E4" w14:textId="77777777" w:rsidR="00F6277B" w:rsidRPr="00F6277B" w:rsidRDefault="00F6277B">
            <w:pPr>
              <w:rPr>
                <w:rFonts w:cs="Arial"/>
                <w:szCs w:val="18"/>
              </w:rPr>
            </w:pPr>
            <w:r w:rsidRPr="00F6277B">
              <w:rPr>
                <w:rFonts w:cs="Arial"/>
                <w:szCs w:val="18"/>
              </w:rPr>
              <w:t>n</w:t>
            </w:r>
          </w:p>
        </w:tc>
        <w:tc>
          <w:tcPr>
            <w:tcW w:w="5636" w:type="dxa"/>
            <w:hideMark/>
          </w:tcPr>
          <w:p w14:paraId="57DEAF6B" w14:textId="77777777" w:rsidR="00F6277B" w:rsidRPr="00F6277B" w:rsidRDefault="00F6277B">
            <w:pPr>
              <w:rPr>
                <w:rFonts w:cs="Arial"/>
                <w:szCs w:val="18"/>
                <w:lang w:val="it-CH"/>
              </w:rPr>
            </w:pPr>
            <w:r w:rsidRPr="00F6277B">
              <w:rPr>
                <w:rFonts w:cs="Arial"/>
                <w:szCs w:val="18"/>
              </w:rPr>
              <w:t xml:space="preserve">Mo. Trede. Keine Reservebildung bei der Marktprämie für die Grosswasserkraft </w:t>
            </w:r>
            <w:r w:rsidRPr="00F6277B">
              <w:rPr>
                <w:rFonts w:cs="Arial"/>
                <w:szCs w:val="18"/>
              </w:rPr>
              <w:br/>
              <w:t xml:space="preserve">Mo. </w:t>
            </w:r>
            <w:r w:rsidRPr="00F6277B">
              <w:rPr>
                <w:rFonts w:cs="Arial"/>
                <w:szCs w:val="18"/>
                <w:lang w:val="fr-CH"/>
              </w:rPr>
              <w:t xml:space="preserve">Trede. Prime de marché destinée à la grande hydraulique. Ne pas constituer de réserves </w:t>
            </w:r>
            <w:r w:rsidRPr="00F6277B">
              <w:rPr>
                <w:rFonts w:cs="Arial"/>
                <w:szCs w:val="18"/>
                <w:lang w:val="fr-CH"/>
              </w:rPr>
              <w:br/>
              <w:t xml:space="preserve">Mo. </w:t>
            </w:r>
            <w:r w:rsidRPr="00F6277B">
              <w:rPr>
                <w:rFonts w:cs="Arial"/>
                <w:szCs w:val="18"/>
                <w:lang w:val="it-CH"/>
              </w:rPr>
              <w:t xml:space="preserve">Trede. Rinunciare alla costituzione di riserve con i premi di mercato per le grandi centrali idroelettriche </w:t>
            </w:r>
          </w:p>
        </w:tc>
        <w:tc>
          <w:tcPr>
            <w:tcW w:w="1276" w:type="dxa"/>
            <w:hideMark/>
          </w:tcPr>
          <w:p w14:paraId="14FC8214" w14:textId="77777777" w:rsidR="00F6277B" w:rsidRPr="00F6277B" w:rsidRDefault="00F6277B">
            <w:pPr>
              <w:rPr>
                <w:rFonts w:cs="Arial"/>
                <w:szCs w:val="18"/>
                <w:lang w:val="it-CH"/>
              </w:rPr>
            </w:pPr>
          </w:p>
        </w:tc>
        <w:tc>
          <w:tcPr>
            <w:tcW w:w="567" w:type="dxa"/>
            <w:hideMark/>
          </w:tcPr>
          <w:p w14:paraId="3616E374" w14:textId="77777777" w:rsidR="00F6277B" w:rsidRPr="00F6277B" w:rsidRDefault="00F6277B">
            <w:pPr>
              <w:rPr>
                <w:rFonts w:cs="Arial"/>
                <w:szCs w:val="18"/>
              </w:rPr>
            </w:pPr>
            <w:r w:rsidRPr="00F6277B">
              <w:rPr>
                <w:rFonts w:cs="Arial"/>
                <w:b/>
                <w:bCs/>
                <w:szCs w:val="18"/>
              </w:rPr>
              <w:t>-</w:t>
            </w:r>
          </w:p>
        </w:tc>
      </w:tr>
      <w:tr w:rsidR="00DE3B46" w:rsidRPr="00DE3B46" w14:paraId="3F870822" w14:textId="77777777" w:rsidTr="00DE3B46">
        <w:tc>
          <w:tcPr>
            <w:tcW w:w="455" w:type="dxa"/>
            <w:hideMark/>
          </w:tcPr>
          <w:p w14:paraId="322ABE99" w14:textId="0C894737" w:rsidR="00DE3B46" w:rsidRPr="00DE3B46" w:rsidRDefault="00DE3B46">
            <w:pPr>
              <w:rPr>
                <w:rFonts w:cs="Arial"/>
                <w:szCs w:val="18"/>
                <w:lang w:val="de-CH" w:eastAsia="de-CH"/>
              </w:rPr>
            </w:pPr>
          </w:p>
        </w:tc>
        <w:tc>
          <w:tcPr>
            <w:tcW w:w="851" w:type="dxa"/>
            <w:hideMark/>
          </w:tcPr>
          <w:p w14:paraId="2CDEB84B" w14:textId="77777777" w:rsidR="00DE3B46" w:rsidRPr="00DE3B46" w:rsidRDefault="00DE3B46">
            <w:pPr>
              <w:rPr>
                <w:rFonts w:cs="Arial"/>
                <w:szCs w:val="18"/>
              </w:rPr>
            </w:pPr>
            <w:hyperlink r:id="rId1603" w:history="1">
              <w:r w:rsidRPr="00DE3B46">
                <w:rPr>
                  <w:rStyle w:val="Hyperlink"/>
                  <w:rFonts w:ascii="Arial" w:hAnsi="Arial" w:cs="Arial"/>
                  <w:sz w:val="18"/>
                  <w:szCs w:val="18"/>
                </w:rPr>
                <w:t>19.4329</w:t>
              </w:r>
            </w:hyperlink>
          </w:p>
        </w:tc>
        <w:tc>
          <w:tcPr>
            <w:tcW w:w="425" w:type="dxa"/>
            <w:hideMark/>
          </w:tcPr>
          <w:p w14:paraId="7750DE60" w14:textId="77777777" w:rsidR="00DE3B46" w:rsidRPr="00DE3B46" w:rsidRDefault="00DE3B46">
            <w:pPr>
              <w:rPr>
                <w:rFonts w:cs="Arial"/>
                <w:szCs w:val="18"/>
              </w:rPr>
            </w:pPr>
            <w:r w:rsidRPr="00DE3B46">
              <w:rPr>
                <w:rFonts w:cs="Arial"/>
                <w:szCs w:val="18"/>
              </w:rPr>
              <w:t>n</w:t>
            </w:r>
          </w:p>
        </w:tc>
        <w:tc>
          <w:tcPr>
            <w:tcW w:w="5636" w:type="dxa"/>
            <w:hideMark/>
          </w:tcPr>
          <w:p w14:paraId="746FED80" w14:textId="77777777" w:rsidR="00DE3B46" w:rsidRPr="00DE3B46" w:rsidRDefault="00DE3B46">
            <w:pPr>
              <w:rPr>
                <w:rFonts w:cs="Arial"/>
                <w:szCs w:val="18"/>
                <w:lang w:val="it-CH"/>
              </w:rPr>
            </w:pPr>
            <w:r w:rsidRPr="00DE3B46">
              <w:rPr>
                <w:rFonts w:cs="Arial"/>
                <w:szCs w:val="18"/>
              </w:rPr>
              <w:t xml:space="preserve">Mo. Amstutz. Luftrettung auch bei schlechtem Wetter ermöglichen. Das Low Flight Network fertigstellen, die rechtlichen Grundlagen schaffen und die Finanzierung sicherstellen </w:t>
            </w:r>
            <w:r w:rsidRPr="00DE3B46">
              <w:rPr>
                <w:rFonts w:cs="Arial"/>
                <w:szCs w:val="18"/>
              </w:rPr>
              <w:br/>
              <w:t xml:space="preserve">Mo. </w:t>
            </w:r>
            <w:r w:rsidRPr="00DE3B46">
              <w:rPr>
                <w:rFonts w:cs="Arial"/>
                <w:szCs w:val="18"/>
                <w:lang w:val="fr-CH"/>
              </w:rPr>
              <w:t xml:space="preserve">Amstutz. Low Flight Network. Achever le réseau, créer les bases légales et assurer le financement, afin de permettre le sauvetage aérien même par mauvais temps </w:t>
            </w:r>
            <w:r w:rsidRPr="00DE3B46">
              <w:rPr>
                <w:rFonts w:cs="Arial"/>
                <w:szCs w:val="18"/>
                <w:lang w:val="fr-CH"/>
              </w:rPr>
              <w:br/>
              <w:t xml:space="preserve">Mo. </w:t>
            </w:r>
            <w:r w:rsidRPr="00DE3B46">
              <w:rPr>
                <w:rFonts w:cs="Arial"/>
                <w:szCs w:val="18"/>
                <w:lang w:val="it-CH"/>
              </w:rPr>
              <w:t xml:space="preserve">Amstutz. Soccorso aereo anche in caso di maltempo. Completare la Low Flight Network, creare le basi giuridiche e garantire il finanziamento </w:t>
            </w:r>
            <w:r w:rsidRPr="00DE3B46">
              <w:rPr>
                <w:rFonts w:cs="Arial"/>
                <w:szCs w:val="18"/>
                <w:lang w:val="it-CH"/>
              </w:rPr>
              <w:br/>
              <w:t>Zu/ad: 19.4330 n, 19.4331 n, 19.4332 n</w:t>
            </w:r>
          </w:p>
        </w:tc>
        <w:tc>
          <w:tcPr>
            <w:tcW w:w="1276" w:type="dxa"/>
            <w:hideMark/>
          </w:tcPr>
          <w:p w14:paraId="04F7459C" w14:textId="77777777" w:rsidR="00DE3B46" w:rsidRPr="00DE3B46" w:rsidRDefault="00DE3B46">
            <w:pPr>
              <w:rPr>
                <w:rFonts w:cs="Arial"/>
                <w:szCs w:val="18"/>
                <w:lang w:val="it-CH"/>
              </w:rPr>
            </w:pPr>
          </w:p>
        </w:tc>
        <w:tc>
          <w:tcPr>
            <w:tcW w:w="567" w:type="dxa"/>
            <w:hideMark/>
          </w:tcPr>
          <w:p w14:paraId="1D3619C3" w14:textId="77777777" w:rsidR="00DE3B46" w:rsidRPr="00DE3B46" w:rsidRDefault="00DE3B46">
            <w:pPr>
              <w:rPr>
                <w:rFonts w:cs="Arial"/>
                <w:szCs w:val="18"/>
              </w:rPr>
            </w:pPr>
            <w:r w:rsidRPr="00DE3B46">
              <w:rPr>
                <w:rFonts w:cs="Arial"/>
                <w:b/>
                <w:bCs/>
                <w:szCs w:val="18"/>
              </w:rPr>
              <w:t>-</w:t>
            </w:r>
          </w:p>
        </w:tc>
      </w:tr>
      <w:tr w:rsidR="00DE3B46" w:rsidRPr="00DE3B46" w14:paraId="145C8904" w14:textId="77777777" w:rsidTr="00DE3B46">
        <w:tc>
          <w:tcPr>
            <w:tcW w:w="455" w:type="dxa"/>
            <w:hideMark/>
          </w:tcPr>
          <w:p w14:paraId="71412D6D" w14:textId="5FF606AD" w:rsidR="00DE3B46" w:rsidRPr="00DE3B46" w:rsidRDefault="00DE3B46">
            <w:pPr>
              <w:rPr>
                <w:rFonts w:cs="Arial"/>
                <w:szCs w:val="18"/>
                <w:lang w:val="de-CH" w:eastAsia="de-CH"/>
              </w:rPr>
            </w:pPr>
          </w:p>
        </w:tc>
        <w:tc>
          <w:tcPr>
            <w:tcW w:w="851" w:type="dxa"/>
            <w:hideMark/>
          </w:tcPr>
          <w:p w14:paraId="6C78B2FE" w14:textId="77777777" w:rsidR="00DE3B46" w:rsidRPr="00DE3B46" w:rsidRDefault="00DE3B46">
            <w:pPr>
              <w:rPr>
                <w:rFonts w:cs="Arial"/>
                <w:szCs w:val="18"/>
              </w:rPr>
            </w:pPr>
            <w:hyperlink r:id="rId1604" w:history="1">
              <w:r w:rsidRPr="00DE3B46">
                <w:rPr>
                  <w:rStyle w:val="Hyperlink"/>
                  <w:rFonts w:ascii="Arial" w:hAnsi="Arial" w:cs="Arial"/>
                  <w:sz w:val="18"/>
                  <w:szCs w:val="18"/>
                </w:rPr>
                <w:t>19.4330</w:t>
              </w:r>
            </w:hyperlink>
          </w:p>
        </w:tc>
        <w:tc>
          <w:tcPr>
            <w:tcW w:w="425" w:type="dxa"/>
            <w:hideMark/>
          </w:tcPr>
          <w:p w14:paraId="6D77B8FA" w14:textId="77777777" w:rsidR="00DE3B46" w:rsidRPr="00DE3B46" w:rsidRDefault="00DE3B46">
            <w:pPr>
              <w:rPr>
                <w:rFonts w:cs="Arial"/>
                <w:szCs w:val="18"/>
              </w:rPr>
            </w:pPr>
            <w:r w:rsidRPr="00DE3B46">
              <w:rPr>
                <w:rFonts w:cs="Arial"/>
                <w:szCs w:val="18"/>
              </w:rPr>
              <w:t>n</w:t>
            </w:r>
          </w:p>
        </w:tc>
        <w:tc>
          <w:tcPr>
            <w:tcW w:w="5636" w:type="dxa"/>
            <w:hideMark/>
          </w:tcPr>
          <w:p w14:paraId="25002EA8" w14:textId="77777777" w:rsidR="00DE3B46" w:rsidRPr="00DE3B46" w:rsidRDefault="00DE3B46">
            <w:pPr>
              <w:rPr>
                <w:rFonts w:cs="Arial"/>
                <w:szCs w:val="18"/>
                <w:lang w:val="it-CH"/>
              </w:rPr>
            </w:pPr>
            <w:r w:rsidRPr="00DE3B46">
              <w:rPr>
                <w:rFonts w:cs="Arial"/>
                <w:szCs w:val="18"/>
              </w:rPr>
              <w:t xml:space="preserve">Mo. Burkart. Luftrettung auch bei schlechtem Wetter ermöglichen. Das Low Flight Network fertigstellen, die rechtlichen Grundlagen schaffen und die Finanzierung sicherstellen </w:t>
            </w:r>
            <w:r w:rsidRPr="00DE3B46">
              <w:rPr>
                <w:rFonts w:cs="Arial"/>
                <w:szCs w:val="18"/>
              </w:rPr>
              <w:br/>
              <w:t xml:space="preserve">Mo. </w:t>
            </w:r>
            <w:r w:rsidRPr="00DE3B46">
              <w:rPr>
                <w:rFonts w:cs="Arial"/>
                <w:szCs w:val="18"/>
                <w:lang w:val="fr-CH"/>
              </w:rPr>
              <w:t xml:space="preserve">Burkart. Low Flight Network. Achever le réseau, créer les bases légales et assurer le financement, afin de permettre le sauvetage aérien même par mauvais temps </w:t>
            </w:r>
            <w:r w:rsidRPr="00DE3B46">
              <w:rPr>
                <w:rFonts w:cs="Arial"/>
                <w:szCs w:val="18"/>
                <w:lang w:val="fr-CH"/>
              </w:rPr>
              <w:br/>
              <w:t xml:space="preserve">Mo. </w:t>
            </w:r>
            <w:r w:rsidRPr="00DE3B46">
              <w:rPr>
                <w:rFonts w:cs="Arial"/>
                <w:szCs w:val="18"/>
                <w:lang w:val="it-CH"/>
              </w:rPr>
              <w:t xml:space="preserve">Burkart. Soccorso aereo anche in caso di maltempo. Completare la Low Flight Network, creare le basi giuridiche e garantire il finanziamento </w:t>
            </w:r>
            <w:r w:rsidRPr="00DE3B46">
              <w:rPr>
                <w:rFonts w:cs="Arial"/>
                <w:szCs w:val="18"/>
                <w:lang w:val="it-CH"/>
              </w:rPr>
              <w:br/>
              <w:t>Zu/ad: 19.4329 n, 19.4331 n, 19.4332 n</w:t>
            </w:r>
          </w:p>
        </w:tc>
        <w:tc>
          <w:tcPr>
            <w:tcW w:w="1276" w:type="dxa"/>
            <w:hideMark/>
          </w:tcPr>
          <w:p w14:paraId="130AA2CC" w14:textId="77777777" w:rsidR="00DE3B46" w:rsidRPr="00DE3B46" w:rsidRDefault="00DE3B46">
            <w:pPr>
              <w:rPr>
                <w:rFonts w:cs="Arial"/>
                <w:szCs w:val="18"/>
                <w:lang w:val="it-CH"/>
              </w:rPr>
            </w:pPr>
          </w:p>
        </w:tc>
        <w:tc>
          <w:tcPr>
            <w:tcW w:w="567" w:type="dxa"/>
            <w:hideMark/>
          </w:tcPr>
          <w:p w14:paraId="1A1435B1" w14:textId="77777777" w:rsidR="00DE3B46" w:rsidRPr="00DE3B46" w:rsidRDefault="00DE3B46">
            <w:pPr>
              <w:rPr>
                <w:rFonts w:cs="Arial"/>
                <w:szCs w:val="18"/>
              </w:rPr>
            </w:pPr>
            <w:r w:rsidRPr="00DE3B46">
              <w:rPr>
                <w:rFonts w:cs="Arial"/>
                <w:b/>
                <w:bCs/>
                <w:szCs w:val="18"/>
              </w:rPr>
              <w:t>-</w:t>
            </w:r>
          </w:p>
        </w:tc>
      </w:tr>
    </w:tbl>
    <w:p w14:paraId="6D165D68" w14:textId="57512B46" w:rsidR="00DE3B46" w:rsidRDefault="00DE3B46"/>
    <w:p w14:paraId="79592DE1" w14:textId="45F6FE1D" w:rsidR="00F275B1" w:rsidRPr="00F275B1" w:rsidRDefault="00F275B1">
      <w:pPr>
        <w:rPr>
          <w:lang w:val="it-CH"/>
        </w:rPr>
      </w:pPr>
    </w:p>
    <w:p w14:paraId="70727AB3" w14:textId="5FB18ED4" w:rsidR="00BA3DA8" w:rsidRPr="00BA3DA8" w:rsidRDefault="00BA3DA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E3B46" w:rsidRPr="00DE3B46" w14:paraId="1D14EA1F" w14:textId="77777777" w:rsidTr="00DE3B46">
        <w:tc>
          <w:tcPr>
            <w:tcW w:w="455" w:type="dxa"/>
            <w:hideMark/>
          </w:tcPr>
          <w:p w14:paraId="5C9DF691" w14:textId="77777777" w:rsidR="00DE3B46" w:rsidRPr="00DE3B46" w:rsidRDefault="00DE3B46">
            <w:pPr>
              <w:rPr>
                <w:rFonts w:cs="Arial"/>
                <w:szCs w:val="18"/>
                <w:lang w:val="de-CH" w:eastAsia="de-CH"/>
              </w:rPr>
            </w:pPr>
          </w:p>
        </w:tc>
        <w:tc>
          <w:tcPr>
            <w:tcW w:w="851" w:type="dxa"/>
            <w:hideMark/>
          </w:tcPr>
          <w:p w14:paraId="3308F9B6" w14:textId="77777777" w:rsidR="00DE3B46" w:rsidRPr="00DE3B46" w:rsidRDefault="00DE3B46">
            <w:pPr>
              <w:rPr>
                <w:rFonts w:cs="Arial"/>
                <w:szCs w:val="18"/>
              </w:rPr>
            </w:pPr>
            <w:hyperlink r:id="rId1605" w:history="1">
              <w:r w:rsidRPr="00DE3B46">
                <w:rPr>
                  <w:rStyle w:val="Hyperlink"/>
                  <w:rFonts w:ascii="Arial" w:hAnsi="Arial" w:cs="Arial"/>
                  <w:sz w:val="18"/>
                  <w:szCs w:val="18"/>
                </w:rPr>
                <w:t>19.4331</w:t>
              </w:r>
            </w:hyperlink>
          </w:p>
        </w:tc>
        <w:tc>
          <w:tcPr>
            <w:tcW w:w="425" w:type="dxa"/>
            <w:hideMark/>
          </w:tcPr>
          <w:p w14:paraId="7A607735" w14:textId="77777777" w:rsidR="00DE3B46" w:rsidRPr="00DE3B46" w:rsidRDefault="00DE3B46">
            <w:pPr>
              <w:rPr>
                <w:rFonts w:cs="Arial"/>
                <w:szCs w:val="18"/>
              </w:rPr>
            </w:pPr>
            <w:r w:rsidRPr="00DE3B46">
              <w:rPr>
                <w:rFonts w:cs="Arial"/>
                <w:szCs w:val="18"/>
              </w:rPr>
              <w:t>n</w:t>
            </w:r>
          </w:p>
        </w:tc>
        <w:tc>
          <w:tcPr>
            <w:tcW w:w="5636" w:type="dxa"/>
            <w:hideMark/>
          </w:tcPr>
          <w:p w14:paraId="61CA2004" w14:textId="77777777" w:rsidR="00DE3B46" w:rsidRPr="00DE3B46" w:rsidRDefault="00DE3B46">
            <w:pPr>
              <w:rPr>
                <w:rFonts w:cs="Arial"/>
                <w:szCs w:val="18"/>
                <w:lang w:val="it-CH"/>
              </w:rPr>
            </w:pPr>
            <w:r w:rsidRPr="00DE3B46">
              <w:rPr>
                <w:rFonts w:cs="Arial"/>
                <w:szCs w:val="18"/>
              </w:rPr>
              <w:t xml:space="preserve">Mo. Aebischer Matthias. Luftrettung auch bei schlechtem Wetter ermöglichen. Das Low Flight Network fertigstellen, die rechtlichen Grundlagen schaffen und die Finanzierung sicherstellen </w:t>
            </w:r>
            <w:r w:rsidRPr="00DE3B46">
              <w:rPr>
                <w:rFonts w:cs="Arial"/>
                <w:szCs w:val="18"/>
              </w:rPr>
              <w:br/>
              <w:t xml:space="preserve">Mo. </w:t>
            </w:r>
            <w:r w:rsidRPr="00DE3B46">
              <w:rPr>
                <w:rFonts w:cs="Arial"/>
                <w:szCs w:val="18"/>
                <w:lang w:val="fr-CH"/>
              </w:rPr>
              <w:t xml:space="preserve">Aebischer Matthias. Low Flight Network. Achever le réseau, créer les bases légales et assurer le financement, afin de permettre le sauvetage aérien même par mauvais temps </w:t>
            </w:r>
            <w:r w:rsidRPr="00DE3B46">
              <w:rPr>
                <w:rFonts w:cs="Arial"/>
                <w:szCs w:val="18"/>
                <w:lang w:val="fr-CH"/>
              </w:rPr>
              <w:br/>
              <w:t xml:space="preserve">Mo. </w:t>
            </w:r>
            <w:r w:rsidRPr="00DE3B46">
              <w:rPr>
                <w:rFonts w:cs="Arial"/>
                <w:szCs w:val="18"/>
                <w:lang w:val="it-CH"/>
              </w:rPr>
              <w:t xml:space="preserve">Aebischer Matthias. Soccorso aereo anche in caso di maltempo. Completare la Low Flight Network, creare le basi giuridiche e garantire il finanziamento </w:t>
            </w:r>
            <w:r w:rsidRPr="00DE3B46">
              <w:rPr>
                <w:rFonts w:cs="Arial"/>
                <w:szCs w:val="18"/>
                <w:lang w:val="it-CH"/>
              </w:rPr>
              <w:br/>
              <w:t>Zu/ad: 19.4329 n, 19.4330 n, 19.4332 n</w:t>
            </w:r>
          </w:p>
        </w:tc>
        <w:tc>
          <w:tcPr>
            <w:tcW w:w="1276" w:type="dxa"/>
            <w:hideMark/>
          </w:tcPr>
          <w:p w14:paraId="223B2BB9" w14:textId="77777777" w:rsidR="00DE3B46" w:rsidRPr="00DE3B46" w:rsidRDefault="00DE3B46">
            <w:pPr>
              <w:rPr>
                <w:rFonts w:cs="Arial"/>
                <w:szCs w:val="18"/>
                <w:lang w:val="it-CH"/>
              </w:rPr>
            </w:pPr>
          </w:p>
        </w:tc>
        <w:tc>
          <w:tcPr>
            <w:tcW w:w="567" w:type="dxa"/>
            <w:hideMark/>
          </w:tcPr>
          <w:p w14:paraId="53090BC2" w14:textId="77777777" w:rsidR="00DE3B46" w:rsidRPr="00DE3B46" w:rsidRDefault="00DE3B46">
            <w:pPr>
              <w:rPr>
                <w:rFonts w:cs="Arial"/>
                <w:szCs w:val="18"/>
              </w:rPr>
            </w:pPr>
            <w:r w:rsidRPr="00DE3B46">
              <w:rPr>
                <w:rFonts w:cs="Arial"/>
                <w:b/>
                <w:bCs/>
                <w:szCs w:val="18"/>
              </w:rPr>
              <w:t>-</w:t>
            </w:r>
          </w:p>
        </w:tc>
      </w:tr>
      <w:tr w:rsidR="00DE3B46" w:rsidRPr="00DE3B46" w14:paraId="331C2750" w14:textId="77777777" w:rsidTr="00DE3B46">
        <w:tc>
          <w:tcPr>
            <w:tcW w:w="455" w:type="dxa"/>
            <w:hideMark/>
          </w:tcPr>
          <w:p w14:paraId="0B7B56E9" w14:textId="77777777" w:rsidR="00DE3B46" w:rsidRPr="00DE3B46" w:rsidRDefault="00DE3B46">
            <w:pPr>
              <w:rPr>
                <w:rFonts w:cs="Arial"/>
                <w:szCs w:val="18"/>
                <w:lang w:val="de-CH" w:eastAsia="de-CH"/>
              </w:rPr>
            </w:pPr>
          </w:p>
        </w:tc>
        <w:tc>
          <w:tcPr>
            <w:tcW w:w="851" w:type="dxa"/>
            <w:hideMark/>
          </w:tcPr>
          <w:p w14:paraId="15C1E20B" w14:textId="77777777" w:rsidR="00DE3B46" w:rsidRPr="00DE3B46" w:rsidRDefault="00DE3B46">
            <w:pPr>
              <w:rPr>
                <w:rFonts w:cs="Arial"/>
                <w:szCs w:val="18"/>
              </w:rPr>
            </w:pPr>
            <w:hyperlink r:id="rId1606" w:history="1">
              <w:r w:rsidRPr="00DE3B46">
                <w:rPr>
                  <w:rStyle w:val="Hyperlink"/>
                  <w:rFonts w:ascii="Arial" w:hAnsi="Arial" w:cs="Arial"/>
                  <w:sz w:val="18"/>
                  <w:szCs w:val="18"/>
                </w:rPr>
                <w:t>19.4332</w:t>
              </w:r>
            </w:hyperlink>
          </w:p>
        </w:tc>
        <w:tc>
          <w:tcPr>
            <w:tcW w:w="425" w:type="dxa"/>
            <w:hideMark/>
          </w:tcPr>
          <w:p w14:paraId="4A0978B7" w14:textId="77777777" w:rsidR="00DE3B46" w:rsidRPr="00DE3B46" w:rsidRDefault="00DE3B46">
            <w:pPr>
              <w:rPr>
                <w:rFonts w:cs="Arial"/>
                <w:szCs w:val="18"/>
              </w:rPr>
            </w:pPr>
            <w:r w:rsidRPr="00DE3B46">
              <w:rPr>
                <w:rFonts w:cs="Arial"/>
                <w:szCs w:val="18"/>
              </w:rPr>
              <w:t>n</w:t>
            </w:r>
          </w:p>
        </w:tc>
        <w:tc>
          <w:tcPr>
            <w:tcW w:w="5636" w:type="dxa"/>
            <w:hideMark/>
          </w:tcPr>
          <w:p w14:paraId="6868F193" w14:textId="77777777" w:rsidR="00DE3B46" w:rsidRPr="00DE3B46" w:rsidRDefault="00DE3B46">
            <w:pPr>
              <w:rPr>
                <w:rFonts w:cs="Arial"/>
                <w:szCs w:val="18"/>
                <w:lang w:val="it-CH"/>
              </w:rPr>
            </w:pPr>
            <w:r w:rsidRPr="00DE3B46">
              <w:rPr>
                <w:rFonts w:cs="Arial"/>
                <w:szCs w:val="18"/>
              </w:rPr>
              <w:t xml:space="preserve">Mo. Candinas. Luftrettung auch bei schlechtem Wetter ermöglichen. Das Low Flight Network fertigstellen, die rechtlichen Grundlagen schaffen und die Finanzierung sicherstellen </w:t>
            </w:r>
            <w:r w:rsidRPr="00DE3B46">
              <w:rPr>
                <w:rFonts w:cs="Arial"/>
                <w:szCs w:val="18"/>
              </w:rPr>
              <w:br/>
              <w:t xml:space="preserve">Mo. </w:t>
            </w:r>
            <w:r w:rsidRPr="00DE3B46">
              <w:rPr>
                <w:rFonts w:cs="Arial"/>
                <w:szCs w:val="18"/>
                <w:lang w:val="fr-CH"/>
              </w:rPr>
              <w:t xml:space="preserve">Candinas. Low Flight Network. Achever le réseau, créer les bases légales et assurer le financement, afin de permettre le sauvetage aérien même par mauvais temps </w:t>
            </w:r>
            <w:r w:rsidRPr="00DE3B46">
              <w:rPr>
                <w:rFonts w:cs="Arial"/>
                <w:szCs w:val="18"/>
                <w:lang w:val="fr-CH"/>
              </w:rPr>
              <w:br/>
              <w:t xml:space="preserve">Mo. </w:t>
            </w:r>
            <w:r w:rsidRPr="00DE3B46">
              <w:rPr>
                <w:rFonts w:cs="Arial"/>
                <w:szCs w:val="18"/>
                <w:lang w:val="it-CH"/>
              </w:rPr>
              <w:t xml:space="preserve">Candinas. Soccorso aereo anche in caso di maltempo. Completare la Low Flight Network, creare le basi giuridiche e garantire il finanziamento </w:t>
            </w:r>
            <w:r w:rsidRPr="00DE3B46">
              <w:rPr>
                <w:rFonts w:cs="Arial"/>
                <w:szCs w:val="18"/>
                <w:lang w:val="it-CH"/>
              </w:rPr>
              <w:br/>
              <w:t>Zu/ad: 19.4329 n, 19.4330 n, 19.4331 n</w:t>
            </w:r>
          </w:p>
        </w:tc>
        <w:tc>
          <w:tcPr>
            <w:tcW w:w="1276" w:type="dxa"/>
            <w:hideMark/>
          </w:tcPr>
          <w:p w14:paraId="1D08803A" w14:textId="77777777" w:rsidR="00DE3B46" w:rsidRPr="00DE3B46" w:rsidRDefault="00DE3B46">
            <w:pPr>
              <w:rPr>
                <w:rFonts w:cs="Arial"/>
                <w:szCs w:val="18"/>
                <w:lang w:val="it-CH"/>
              </w:rPr>
            </w:pPr>
          </w:p>
        </w:tc>
        <w:tc>
          <w:tcPr>
            <w:tcW w:w="567" w:type="dxa"/>
            <w:hideMark/>
          </w:tcPr>
          <w:p w14:paraId="6A2BF328" w14:textId="77777777" w:rsidR="00DE3B46" w:rsidRPr="00DE3B46" w:rsidRDefault="00DE3B46">
            <w:pPr>
              <w:rPr>
                <w:rFonts w:cs="Arial"/>
                <w:szCs w:val="18"/>
              </w:rPr>
            </w:pPr>
            <w:r w:rsidRPr="00DE3B46">
              <w:rPr>
                <w:rFonts w:cs="Arial"/>
                <w:b/>
                <w:bCs/>
                <w:szCs w:val="18"/>
              </w:rPr>
              <w:t>-</w:t>
            </w:r>
          </w:p>
        </w:tc>
      </w:tr>
      <w:tr w:rsidR="00F275B1" w:rsidRPr="00DE3B46" w14:paraId="1A90D446" w14:textId="77777777" w:rsidTr="00F275B1">
        <w:tc>
          <w:tcPr>
            <w:tcW w:w="455" w:type="dxa"/>
            <w:hideMark/>
          </w:tcPr>
          <w:p w14:paraId="071178ED" w14:textId="77777777" w:rsidR="00F275B1" w:rsidRPr="00DE3B46" w:rsidRDefault="00F275B1">
            <w:pPr>
              <w:rPr>
                <w:rFonts w:cs="Arial"/>
                <w:szCs w:val="18"/>
                <w:lang w:val="it-CH" w:eastAsia="de-CH"/>
              </w:rPr>
            </w:pPr>
          </w:p>
        </w:tc>
        <w:tc>
          <w:tcPr>
            <w:tcW w:w="851" w:type="dxa"/>
            <w:hideMark/>
          </w:tcPr>
          <w:p w14:paraId="4458CAA1" w14:textId="77777777" w:rsidR="00F275B1" w:rsidRPr="00F275B1" w:rsidRDefault="00DE3B46">
            <w:pPr>
              <w:rPr>
                <w:rFonts w:cs="Arial"/>
                <w:szCs w:val="18"/>
              </w:rPr>
            </w:pPr>
            <w:hyperlink r:id="rId1607" w:history="1">
              <w:r w:rsidR="00F275B1" w:rsidRPr="00F275B1">
                <w:rPr>
                  <w:rStyle w:val="Hyperlink"/>
                  <w:rFonts w:ascii="Arial" w:hAnsi="Arial" w:cs="Arial"/>
                  <w:sz w:val="18"/>
                  <w:szCs w:val="18"/>
                </w:rPr>
                <w:t>19.4335</w:t>
              </w:r>
            </w:hyperlink>
          </w:p>
        </w:tc>
        <w:tc>
          <w:tcPr>
            <w:tcW w:w="425" w:type="dxa"/>
            <w:hideMark/>
          </w:tcPr>
          <w:p w14:paraId="1D62549D" w14:textId="77777777" w:rsidR="00F275B1" w:rsidRPr="00F275B1" w:rsidRDefault="00F275B1">
            <w:pPr>
              <w:rPr>
                <w:rFonts w:cs="Arial"/>
                <w:szCs w:val="18"/>
              </w:rPr>
            </w:pPr>
            <w:r w:rsidRPr="00F275B1">
              <w:rPr>
                <w:rFonts w:cs="Arial"/>
                <w:szCs w:val="18"/>
              </w:rPr>
              <w:t>n</w:t>
            </w:r>
          </w:p>
        </w:tc>
        <w:tc>
          <w:tcPr>
            <w:tcW w:w="5636" w:type="dxa"/>
            <w:hideMark/>
          </w:tcPr>
          <w:p w14:paraId="6054C182" w14:textId="77777777" w:rsidR="00F275B1" w:rsidRPr="00F275B1" w:rsidRDefault="00F275B1">
            <w:pPr>
              <w:rPr>
                <w:rFonts w:cs="Arial"/>
                <w:szCs w:val="18"/>
                <w:lang w:val="fr-CH"/>
              </w:rPr>
            </w:pPr>
            <w:r w:rsidRPr="00F275B1">
              <w:rPr>
                <w:rFonts w:cs="Arial"/>
                <w:szCs w:val="18"/>
              </w:rPr>
              <w:t xml:space="preserve">Ip. Béglé. Nachhaltige Entwicklung: Was geschieht mit dem Wasser? </w:t>
            </w:r>
            <w:r w:rsidRPr="00F275B1">
              <w:rPr>
                <w:rFonts w:cs="Arial"/>
                <w:szCs w:val="18"/>
              </w:rPr>
              <w:br/>
            </w:r>
            <w:r w:rsidRPr="00F275B1">
              <w:rPr>
                <w:rFonts w:cs="Arial"/>
                <w:szCs w:val="18"/>
                <w:lang w:val="fr-CH"/>
              </w:rPr>
              <w:t xml:space="preserve">Ip. Béglé. Développement durable: et l'eau? </w:t>
            </w:r>
            <w:r w:rsidRPr="00F275B1">
              <w:rPr>
                <w:rFonts w:cs="Arial"/>
                <w:szCs w:val="18"/>
                <w:lang w:val="fr-CH"/>
              </w:rPr>
              <w:br/>
              <w:t xml:space="preserve">Ip. Béglé. Sviluppo sostenibile: e l'acqua? </w:t>
            </w:r>
          </w:p>
        </w:tc>
        <w:tc>
          <w:tcPr>
            <w:tcW w:w="1276" w:type="dxa"/>
            <w:hideMark/>
          </w:tcPr>
          <w:p w14:paraId="2E907417" w14:textId="77777777" w:rsidR="00F275B1" w:rsidRPr="00F275B1" w:rsidRDefault="00F275B1">
            <w:pPr>
              <w:rPr>
                <w:rFonts w:cs="Arial"/>
                <w:szCs w:val="18"/>
                <w:lang w:val="fr-CH"/>
              </w:rPr>
            </w:pPr>
          </w:p>
        </w:tc>
        <w:tc>
          <w:tcPr>
            <w:tcW w:w="567" w:type="dxa"/>
            <w:hideMark/>
          </w:tcPr>
          <w:p w14:paraId="76C2645A" w14:textId="77777777" w:rsidR="00F275B1" w:rsidRPr="00F275B1" w:rsidRDefault="00F275B1">
            <w:pPr>
              <w:rPr>
                <w:rFonts w:cs="Arial"/>
                <w:szCs w:val="18"/>
                <w:lang w:val="fr-CH"/>
              </w:rPr>
            </w:pPr>
          </w:p>
        </w:tc>
      </w:tr>
      <w:tr w:rsidR="00F275B1" w:rsidRPr="00F275B1" w14:paraId="1F073DDC" w14:textId="77777777" w:rsidTr="00F275B1">
        <w:tc>
          <w:tcPr>
            <w:tcW w:w="455" w:type="dxa"/>
            <w:hideMark/>
          </w:tcPr>
          <w:p w14:paraId="16F64867" w14:textId="77777777" w:rsidR="00F275B1" w:rsidRPr="00DE3B46" w:rsidRDefault="00F275B1">
            <w:pPr>
              <w:rPr>
                <w:rFonts w:cs="Arial"/>
                <w:szCs w:val="18"/>
                <w:lang w:val="fr-CH" w:eastAsia="de-CH"/>
              </w:rPr>
            </w:pPr>
          </w:p>
        </w:tc>
        <w:tc>
          <w:tcPr>
            <w:tcW w:w="851" w:type="dxa"/>
            <w:hideMark/>
          </w:tcPr>
          <w:p w14:paraId="0144541D" w14:textId="77777777" w:rsidR="00F275B1" w:rsidRPr="00F275B1" w:rsidRDefault="00DE3B46">
            <w:pPr>
              <w:rPr>
                <w:rFonts w:cs="Arial"/>
                <w:szCs w:val="18"/>
              </w:rPr>
            </w:pPr>
            <w:hyperlink r:id="rId1608" w:history="1">
              <w:r w:rsidR="00F275B1" w:rsidRPr="00F275B1">
                <w:rPr>
                  <w:rStyle w:val="Hyperlink"/>
                  <w:rFonts w:ascii="Arial" w:hAnsi="Arial" w:cs="Arial"/>
                  <w:sz w:val="18"/>
                  <w:szCs w:val="18"/>
                </w:rPr>
                <w:t>19.4336</w:t>
              </w:r>
            </w:hyperlink>
          </w:p>
        </w:tc>
        <w:tc>
          <w:tcPr>
            <w:tcW w:w="425" w:type="dxa"/>
            <w:hideMark/>
          </w:tcPr>
          <w:p w14:paraId="355BA075" w14:textId="77777777" w:rsidR="00F275B1" w:rsidRPr="00F275B1" w:rsidRDefault="00F275B1">
            <w:pPr>
              <w:rPr>
                <w:rFonts w:cs="Arial"/>
                <w:szCs w:val="18"/>
              </w:rPr>
            </w:pPr>
            <w:r w:rsidRPr="00F275B1">
              <w:rPr>
                <w:rFonts w:cs="Arial"/>
                <w:szCs w:val="18"/>
              </w:rPr>
              <w:t>n</w:t>
            </w:r>
          </w:p>
        </w:tc>
        <w:tc>
          <w:tcPr>
            <w:tcW w:w="5636" w:type="dxa"/>
            <w:hideMark/>
          </w:tcPr>
          <w:p w14:paraId="17278861" w14:textId="77777777" w:rsidR="00F275B1" w:rsidRPr="00F275B1" w:rsidRDefault="00F275B1">
            <w:pPr>
              <w:rPr>
                <w:rFonts w:cs="Arial"/>
                <w:szCs w:val="18"/>
              </w:rPr>
            </w:pPr>
            <w:r w:rsidRPr="00F275B1">
              <w:rPr>
                <w:rFonts w:cs="Arial"/>
                <w:szCs w:val="18"/>
              </w:rPr>
              <w:t xml:space="preserve">Ip. Dobler. Digitalisierung von Parkuhren </w:t>
            </w:r>
            <w:r w:rsidRPr="00F275B1">
              <w:rPr>
                <w:rFonts w:cs="Arial"/>
                <w:szCs w:val="18"/>
              </w:rPr>
              <w:br/>
              <w:t xml:space="preserve">Ip. </w:t>
            </w:r>
            <w:r w:rsidRPr="00F275B1">
              <w:rPr>
                <w:rFonts w:cs="Arial"/>
                <w:szCs w:val="18"/>
                <w:lang w:val="fr-CH"/>
              </w:rPr>
              <w:t xml:space="preserve">Dobler. À quand les parcomètres numériques? </w:t>
            </w:r>
            <w:r w:rsidRPr="00F275B1">
              <w:rPr>
                <w:rFonts w:cs="Arial"/>
                <w:szCs w:val="18"/>
                <w:lang w:val="fr-CH"/>
              </w:rPr>
              <w:br/>
            </w:r>
            <w:r w:rsidRPr="00F275B1">
              <w:rPr>
                <w:rFonts w:cs="Arial"/>
                <w:szCs w:val="18"/>
              </w:rPr>
              <w:t xml:space="preserve">Ip. Dobler. Digitalizzazione dei parcometri </w:t>
            </w:r>
          </w:p>
        </w:tc>
        <w:tc>
          <w:tcPr>
            <w:tcW w:w="1276" w:type="dxa"/>
            <w:hideMark/>
          </w:tcPr>
          <w:p w14:paraId="62A7ACBB" w14:textId="77777777" w:rsidR="00F275B1" w:rsidRPr="00F275B1" w:rsidRDefault="00F275B1">
            <w:pPr>
              <w:rPr>
                <w:rFonts w:cs="Arial"/>
                <w:szCs w:val="18"/>
              </w:rPr>
            </w:pPr>
          </w:p>
        </w:tc>
        <w:tc>
          <w:tcPr>
            <w:tcW w:w="567" w:type="dxa"/>
            <w:hideMark/>
          </w:tcPr>
          <w:p w14:paraId="559A6450" w14:textId="77777777" w:rsidR="00F275B1" w:rsidRPr="00F275B1" w:rsidRDefault="00F275B1">
            <w:pPr>
              <w:rPr>
                <w:rFonts w:cs="Arial"/>
                <w:szCs w:val="18"/>
              </w:rPr>
            </w:pPr>
          </w:p>
        </w:tc>
      </w:tr>
      <w:tr w:rsidR="00F275B1" w:rsidRPr="00F275B1" w14:paraId="0722F33F" w14:textId="77777777" w:rsidTr="00F275B1">
        <w:tc>
          <w:tcPr>
            <w:tcW w:w="455" w:type="dxa"/>
            <w:hideMark/>
          </w:tcPr>
          <w:p w14:paraId="16158C38" w14:textId="77777777" w:rsidR="00F275B1" w:rsidRPr="00F275B1" w:rsidRDefault="00F275B1">
            <w:pPr>
              <w:rPr>
                <w:rFonts w:cs="Arial"/>
                <w:szCs w:val="18"/>
                <w:lang w:val="de-CH" w:eastAsia="de-CH"/>
              </w:rPr>
            </w:pPr>
          </w:p>
        </w:tc>
        <w:tc>
          <w:tcPr>
            <w:tcW w:w="851" w:type="dxa"/>
            <w:hideMark/>
          </w:tcPr>
          <w:p w14:paraId="53B10D1B" w14:textId="77777777" w:rsidR="00F275B1" w:rsidRPr="00F275B1" w:rsidRDefault="00DE3B46">
            <w:pPr>
              <w:rPr>
                <w:rFonts w:cs="Arial"/>
                <w:szCs w:val="18"/>
              </w:rPr>
            </w:pPr>
            <w:hyperlink r:id="rId1609" w:history="1">
              <w:r w:rsidR="00F275B1" w:rsidRPr="00F275B1">
                <w:rPr>
                  <w:rStyle w:val="Hyperlink"/>
                  <w:rFonts w:ascii="Arial" w:hAnsi="Arial" w:cs="Arial"/>
                  <w:sz w:val="18"/>
                  <w:szCs w:val="18"/>
                </w:rPr>
                <w:t>19.4339</w:t>
              </w:r>
            </w:hyperlink>
          </w:p>
        </w:tc>
        <w:tc>
          <w:tcPr>
            <w:tcW w:w="425" w:type="dxa"/>
            <w:hideMark/>
          </w:tcPr>
          <w:p w14:paraId="4A50B550" w14:textId="77777777" w:rsidR="00F275B1" w:rsidRPr="00F275B1" w:rsidRDefault="00F275B1">
            <w:pPr>
              <w:rPr>
                <w:rFonts w:cs="Arial"/>
                <w:szCs w:val="18"/>
              </w:rPr>
            </w:pPr>
            <w:r w:rsidRPr="00F275B1">
              <w:rPr>
                <w:rFonts w:cs="Arial"/>
                <w:szCs w:val="18"/>
              </w:rPr>
              <w:t>n</w:t>
            </w:r>
          </w:p>
        </w:tc>
        <w:tc>
          <w:tcPr>
            <w:tcW w:w="5636" w:type="dxa"/>
            <w:hideMark/>
          </w:tcPr>
          <w:p w14:paraId="1548A0D2" w14:textId="77777777" w:rsidR="00F275B1" w:rsidRPr="00F275B1" w:rsidRDefault="00F275B1">
            <w:pPr>
              <w:rPr>
                <w:rFonts w:cs="Arial"/>
                <w:szCs w:val="18"/>
              </w:rPr>
            </w:pPr>
            <w:r w:rsidRPr="00F275B1">
              <w:rPr>
                <w:rFonts w:cs="Arial"/>
                <w:szCs w:val="18"/>
              </w:rPr>
              <w:t xml:space="preserve">Mo. Candinas. Schutz der Landesflughäfen vor Drohnen </w:t>
            </w:r>
            <w:r w:rsidRPr="00F275B1">
              <w:rPr>
                <w:rFonts w:cs="Arial"/>
                <w:szCs w:val="18"/>
              </w:rPr>
              <w:br/>
              <w:t xml:space="preserve">Mo. </w:t>
            </w:r>
            <w:r w:rsidRPr="00F275B1">
              <w:rPr>
                <w:rFonts w:cs="Arial"/>
                <w:szCs w:val="18"/>
                <w:lang w:val="fr-CH"/>
              </w:rPr>
              <w:t xml:space="preserve">Candinas. Protection des aéroports nationaux contre les drones </w:t>
            </w:r>
            <w:r w:rsidRPr="00F275B1">
              <w:rPr>
                <w:rFonts w:cs="Arial"/>
                <w:szCs w:val="18"/>
                <w:lang w:val="fr-CH"/>
              </w:rPr>
              <w:br/>
              <w:t xml:space="preserve">Mo. </w:t>
            </w:r>
            <w:r w:rsidRPr="00F275B1">
              <w:rPr>
                <w:rFonts w:cs="Arial"/>
                <w:szCs w:val="18"/>
              </w:rPr>
              <w:t xml:space="preserve">Candinas. Proteggere gli aerodromi nazionali dai droni </w:t>
            </w:r>
          </w:p>
        </w:tc>
        <w:tc>
          <w:tcPr>
            <w:tcW w:w="1276" w:type="dxa"/>
            <w:hideMark/>
          </w:tcPr>
          <w:p w14:paraId="1E4E5B34" w14:textId="77777777" w:rsidR="00F275B1" w:rsidRPr="00F275B1" w:rsidRDefault="00F275B1">
            <w:pPr>
              <w:rPr>
                <w:rFonts w:cs="Arial"/>
                <w:szCs w:val="18"/>
              </w:rPr>
            </w:pPr>
          </w:p>
        </w:tc>
        <w:tc>
          <w:tcPr>
            <w:tcW w:w="567" w:type="dxa"/>
            <w:hideMark/>
          </w:tcPr>
          <w:p w14:paraId="3F0D953C" w14:textId="77777777" w:rsidR="00F275B1" w:rsidRPr="00F275B1" w:rsidRDefault="00F275B1">
            <w:pPr>
              <w:rPr>
                <w:rFonts w:cs="Arial"/>
                <w:szCs w:val="18"/>
              </w:rPr>
            </w:pPr>
            <w:r w:rsidRPr="00F275B1">
              <w:rPr>
                <w:rFonts w:cs="Arial"/>
                <w:b/>
                <w:bCs/>
                <w:szCs w:val="18"/>
              </w:rPr>
              <w:t>-</w:t>
            </w:r>
          </w:p>
        </w:tc>
      </w:tr>
      <w:tr w:rsidR="00F275B1" w:rsidRPr="00F275B1" w14:paraId="10CD9458" w14:textId="77777777" w:rsidTr="00F275B1">
        <w:tc>
          <w:tcPr>
            <w:tcW w:w="455" w:type="dxa"/>
            <w:hideMark/>
          </w:tcPr>
          <w:p w14:paraId="3462CEEF" w14:textId="77777777" w:rsidR="00F275B1" w:rsidRPr="00F275B1" w:rsidRDefault="00F275B1">
            <w:pPr>
              <w:rPr>
                <w:rFonts w:cs="Arial"/>
                <w:szCs w:val="18"/>
                <w:lang w:val="de-CH" w:eastAsia="de-CH"/>
              </w:rPr>
            </w:pPr>
          </w:p>
        </w:tc>
        <w:tc>
          <w:tcPr>
            <w:tcW w:w="851" w:type="dxa"/>
            <w:hideMark/>
          </w:tcPr>
          <w:p w14:paraId="4DA97F04" w14:textId="77777777" w:rsidR="00F275B1" w:rsidRPr="00F275B1" w:rsidRDefault="00DE3B46">
            <w:pPr>
              <w:rPr>
                <w:rFonts w:cs="Arial"/>
                <w:szCs w:val="18"/>
              </w:rPr>
            </w:pPr>
            <w:hyperlink r:id="rId1610" w:history="1">
              <w:r w:rsidR="00F275B1" w:rsidRPr="00F275B1">
                <w:rPr>
                  <w:rStyle w:val="Hyperlink"/>
                  <w:rFonts w:ascii="Arial" w:hAnsi="Arial" w:cs="Arial"/>
                  <w:sz w:val="18"/>
                  <w:szCs w:val="18"/>
                </w:rPr>
                <w:t>19.4341</w:t>
              </w:r>
            </w:hyperlink>
          </w:p>
        </w:tc>
        <w:tc>
          <w:tcPr>
            <w:tcW w:w="425" w:type="dxa"/>
            <w:hideMark/>
          </w:tcPr>
          <w:p w14:paraId="7A7A8E46" w14:textId="77777777" w:rsidR="00F275B1" w:rsidRPr="00F275B1" w:rsidRDefault="00F275B1">
            <w:pPr>
              <w:rPr>
                <w:rFonts w:cs="Arial"/>
                <w:szCs w:val="18"/>
              </w:rPr>
            </w:pPr>
            <w:r w:rsidRPr="00F275B1">
              <w:rPr>
                <w:rFonts w:cs="Arial"/>
                <w:szCs w:val="18"/>
              </w:rPr>
              <w:t>n</w:t>
            </w:r>
          </w:p>
        </w:tc>
        <w:tc>
          <w:tcPr>
            <w:tcW w:w="5636" w:type="dxa"/>
            <w:hideMark/>
          </w:tcPr>
          <w:p w14:paraId="4AB0FAC1" w14:textId="77777777" w:rsidR="00F275B1" w:rsidRPr="00F275B1" w:rsidRDefault="00F275B1">
            <w:pPr>
              <w:rPr>
                <w:rFonts w:cs="Arial"/>
                <w:szCs w:val="18"/>
                <w:lang w:val="it-CH"/>
              </w:rPr>
            </w:pPr>
            <w:r w:rsidRPr="00F275B1">
              <w:rPr>
                <w:rFonts w:cs="Arial"/>
                <w:szCs w:val="18"/>
              </w:rPr>
              <w:t xml:space="preserve">Mo. Tuena. UKW-Sender erst wie festgelegt Ende 2024 ausschalten </w:t>
            </w:r>
            <w:r w:rsidRPr="00F275B1">
              <w:rPr>
                <w:rFonts w:cs="Arial"/>
                <w:szCs w:val="18"/>
              </w:rPr>
              <w:br/>
              <w:t xml:space="preserve">Mo. </w:t>
            </w:r>
            <w:r w:rsidRPr="00F275B1">
              <w:rPr>
                <w:rFonts w:cs="Arial"/>
                <w:szCs w:val="18"/>
                <w:lang w:val="fr-CH"/>
              </w:rPr>
              <w:t xml:space="preserve">Tuena. Abandon des OUC à la fin de l'année 2024 seulement. </w:t>
            </w:r>
            <w:r w:rsidRPr="00F275B1">
              <w:rPr>
                <w:rFonts w:cs="Arial"/>
                <w:szCs w:val="18"/>
                <w:lang w:val="it-CH"/>
              </w:rPr>
              <w:t xml:space="preserve">S'en tenir à la décision prise </w:t>
            </w:r>
            <w:r w:rsidRPr="00F275B1">
              <w:rPr>
                <w:rFonts w:cs="Arial"/>
                <w:szCs w:val="18"/>
                <w:lang w:val="it-CH"/>
              </w:rPr>
              <w:br/>
              <w:t xml:space="preserve">Mo. Tuena. Disattivazione dei trasmettitori OUC: non prima di fine 2024, come prestabilito </w:t>
            </w:r>
          </w:p>
        </w:tc>
        <w:tc>
          <w:tcPr>
            <w:tcW w:w="1276" w:type="dxa"/>
            <w:hideMark/>
          </w:tcPr>
          <w:p w14:paraId="0290AA8A" w14:textId="77777777" w:rsidR="00F275B1" w:rsidRPr="00F275B1" w:rsidRDefault="00F275B1">
            <w:pPr>
              <w:rPr>
                <w:rFonts w:cs="Arial"/>
                <w:szCs w:val="18"/>
                <w:lang w:val="it-CH"/>
              </w:rPr>
            </w:pPr>
          </w:p>
        </w:tc>
        <w:tc>
          <w:tcPr>
            <w:tcW w:w="567" w:type="dxa"/>
            <w:hideMark/>
          </w:tcPr>
          <w:p w14:paraId="02EB1D3E" w14:textId="77777777" w:rsidR="00F275B1" w:rsidRPr="00F275B1" w:rsidRDefault="00F275B1">
            <w:pPr>
              <w:rPr>
                <w:rFonts w:cs="Arial"/>
                <w:szCs w:val="18"/>
              </w:rPr>
            </w:pPr>
            <w:r w:rsidRPr="00F275B1">
              <w:rPr>
                <w:rFonts w:cs="Arial"/>
                <w:b/>
                <w:bCs/>
                <w:szCs w:val="18"/>
              </w:rPr>
              <w:t>-</w:t>
            </w:r>
          </w:p>
        </w:tc>
      </w:tr>
      <w:tr w:rsidR="00F275B1" w:rsidRPr="00F275B1" w14:paraId="6185E346" w14:textId="77777777" w:rsidTr="00F275B1">
        <w:tc>
          <w:tcPr>
            <w:tcW w:w="455" w:type="dxa"/>
            <w:hideMark/>
          </w:tcPr>
          <w:p w14:paraId="01F34F97" w14:textId="77777777" w:rsidR="00F275B1" w:rsidRPr="00F275B1" w:rsidRDefault="00F275B1">
            <w:pPr>
              <w:rPr>
                <w:rFonts w:cs="Arial"/>
                <w:szCs w:val="18"/>
                <w:lang w:val="de-CH" w:eastAsia="de-CH"/>
              </w:rPr>
            </w:pPr>
          </w:p>
        </w:tc>
        <w:tc>
          <w:tcPr>
            <w:tcW w:w="851" w:type="dxa"/>
            <w:hideMark/>
          </w:tcPr>
          <w:p w14:paraId="6E4108D4" w14:textId="77777777" w:rsidR="00F275B1" w:rsidRPr="00F275B1" w:rsidRDefault="00DE3B46">
            <w:pPr>
              <w:rPr>
                <w:rFonts w:cs="Arial"/>
                <w:szCs w:val="18"/>
              </w:rPr>
            </w:pPr>
            <w:hyperlink r:id="rId1611" w:history="1">
              <w:r w:rsidR="00F275B1" w:rsidRPr="00F275B1">
                <w:rPr>
                  <w:rStyle w:val="Hyperlink"/>
                  <w:rFonts w:ascii="Arial" w:hAnsi="Arial" w:cs="Arial"/>
                  <w:sz w:val="18"/>
                  <w:szCs w:val="18"/>
                </w:rPr>
                <w:t>19.4345</w:t>
              </w:r>
            </w:hyperlink>
          </w:p>
        </w:tc>
        <w:tc>
          <w:tcPr>
            <w:tcW w:w="425" w:type="dxa"/>
            <w:hideMark/>
          </w:tcPr>
          <w:p w14:paraId="4FFC96F7" w14:textId="77777777" w:rsidR="00F275B1" w:rsidRPr="00F275B1" w:rsidRDefault="00F275B1">
            <w:pPr>
              <w:rPr>
                <w:rFonts w:cs="Arial"/>
                <w:szCs w:val="18"/>
              </w:rPr>
            </w:pPr>
            <w:r w:rsidRPr="00F275B1">
              <w:rPr>
                <w:rFonts w:cs="Arial"/>
                <w:szCs w:val="18"/>
              </w:rPr>
              <w:t>n</w:t>
            </w:r>
          </w:p>
        </w:tc>
        <w:tc>
          <w:tcPr>
            <w:tcW w:w="5636" w:type="dxa"/>
            <w:hideMark/>
          </w:tcPr>
          <w:p w14:paraId="28386C81" w14:textId="77777777" w:rsidR="00F275B1" w:rsidRPr="00F275B1" w:rsidRDefault="00F275B1">
            <w:pPr>
              <w:rPr>
                <w:rFonts w:cs="Arial"/>
                <w:szCs w:val="18"/>
                <w:lang w:val="it-CH"/>
              </w:rPr>
            </w:pPr>
            <w:r w:rsidRPr="00F275B1">
              <w:rPr>
                <w:rFonts w:cs="Arial"/>
                <w:szCs w:val="18"/>
              </w:rPr>
              <w:t xml:space="preserve">Mo. Rösti. Verkehrserschliessung von Kandersteg bei Spontanereignis in Mitholz und/oder während Räumungsarbeiten dauerhaft von Norden her sicherstellen </w:t>
            </w:r>
            <w:r w:rsidRPr="00F275B1">
              <w:rPr>
                <w:rFonts w:cs="Arial"/>
                <w:szCs w:val="18"/>
              </w:rPr>
              <w:br/>
              <w:t xml:space="preserve">Mo. </w:t>
            </w:r>
            <w:r w:rsidRPr="00F275B1">
              <w:rPr>
                <w:rFonts w:cs="Arial"/>
                <w:szCs w:val="18"/>
                <w:lang w:val="fr-CH"/>
              </w:rPr>
              <w:t xml:space="preserve">Rösti. Assurer durablement le trafic par le nord de Kandersteg en cas d'évènement majeur ou de travaux d'évacuation à Mitholz </w:t>
            </w:r>
            <w:r w:rsidRPr="00F275B1">
              <w:rPr>
                <w:rFonts w:cs="Arial"/>
                <w:szCs w:val="18"/>
                <w:lang w:val="fr-CH"/>
              </w:rPr>
              <w:br/>
              <w:t xml:space="preserve">Mo. </w:t>
            </w:r>
            <w:r w:rsidRPr="00F275B1">
              <w:rPr>
                <w:rFonts w:cs="Arial"/>
                <w:szCs w:val="18"/>
                <w:lang w:val="it-CH"/>
              </w:rPr>
              <w:t xml:space="preserve">Rösti. Assicurare l'accesso da nord a Kandersteg anche in caso di evento imprevisto e/o di lavori di sgombero a Mitholz </w:t>
            </w:r>
          </w:p>
        </w:tc>
        <w:tc>
          <w:tcPr>
            <w:tcW w:w="1276" w:type="dxa"/>
            <w:hideMark/>
          </w:tcPr>
          <w:p w14:paraId="17A7647C" w14:textId="77777777" w:rsidR="00F275B1" w:rsidRPr="00F275B1" w:rsidRDefault="00F275B1">
            <w:pPr>
              <w:rPr>
                <w:rFonts w:cs="Arial"/>
                <w:szCs w:val="18"/>
                <w:lang w:val="it-CH"/>
              </w:rPr>
            </w:pPr>
          </w:p>
        </w:tc>
        <w:tc>
          <w:tcPr>
            <w:tcW w:w="567" w:type="dxa"/>
            <w:hideMark/>
          </w:tcPr>
          <w:p w14:paraId="0BC6B7CD" w14:textId="77777777" w:rsidR="00F275B1" w:rsidRPr="00F275B1" w:rsidRDefault="00F275B1">
            <w:pPr>
              <w:rPr>
                <w:rFonts w:cs="Arial"/>
                <w:szCs w:val="18"/>
              </w:rPr>
            </w:pPr>
            <w:r w:rsidRPr="00F275B1">
              <w:rPr>
                <w:rFonts w:cs="Arial"/>
                <w:b/>
                <w:bCs/>
                <w:szCs w:val="18"/>
              </w:rPr>
              <w:t>-</w:t>
            </w:r>
          </w:p>
        </w:tc>
      </w:tr>
      <w:tr w:rsidR="00F275B1" w:rsidRPr="00DE3B46" w14:paraId="4509E654" w14:textId="77777777" w:rsidTr="00F275B1">
        <w:tc>
          <w:tcPr>
            <w:tcW w:w="455" w:type="dxa"/>
            <w:hideMark/>
          </w:tcPr>
          <w:p w14:paraId="277B5944" w14:textId="77777777" w:rsidR="00F275B1" w:rsidRPr="00F275B1" w:rsidRDefault="00F275B1">
            <w:pPr>
              <w:rPr>
                <w:rFonts w:cs="Arial"/>
                <w:szCs w:val="18"/>
                <w:lang w:val="de-CH" w:eastAsia="de-CH"/>
              </w:rPr>
            </w:pPr>
          </w:p>
        </w:tc>
        <w:tc>
          <w:tcPr>
            <w:tcW w:w="851" w:type="dxa"/>
            <w:hideMark/>
          </w:tcPr>
          <w:p w14:paraId="421C47DD" w14:textId="77777777" w:rsidR="00F275B1" w:rsidRPr="00F275B1" w:rsidRDefault="00DE3B46">
            <w:pPr>
              <w:rPr>
                <w:rFonts w:cs="Arial"/>
                <w:szCs w:val="18"/>
              </w:rPr>
            </w:pPr>
            <w:hyperlink r:id="rId1612" w:history="1">
              <w:r w:rsidR="00F275B1" w:rsidRPr="00F275B1">
                <w:rPr>
                  <w:rStyle w:val="Hyperlink"/>
                  <w:rFonts w:ascii="Arial" w:hAnsi="Arial" w:cs="Arial"/>
                  <w:sz w:val="18"/>
                  <w:szCs w:val="18"/>
                </w:rPr>
                <w:t>19.4350</w:t>
              </w:r>
            </w:hyperlink>
          </w:p>
        </w:tc>
        <w:tc>
          <w:tcPr>
            <w:tcW w:w="425" w:type="dxa"/>
            <w:hideMark/>
          </w:tcPr>
          <w:p w14:paraId="51FDD209" w14:textId="77777777" w:rsidR="00F275B1" w:rsidRPr="00F275B1" w:rsidRDefault="00F275B1">
            <w:pPr>
              <w:rPr>
                <w:rFonts w:cs="Arial"/>
                <w:szCs w:val="18"/>
              </w:rPr>
            </w:pPr>
            <w:r w:rsidRPr="00F275B1">
              <w:rPr>
                <w:rFonts w:cs="Arial"/>
                <w:szCs w:val="18"/>
              </w:rPr>
              <w:t>n</w:t>
            </w:r>
          </w:p>
        </w:tc>
        <w:tc>
          <w:tcPr>
            <w:tcW w:w="5636" w:type="dxa"/>
            <w:hideMark/>
          </w:tcPr>
          <w:p w14:paraId="116F7A90" w14:textId="77777777" w:rsidR="00F275B1" w:rsidRPr="00F275B1" w:rsidRDefault="00F275B1">
            <w:pPr>
              <w:rPr>
                <w:rFonts w:cs="Arial"/>
                <w:szCs w:val="18"/>
                <w:lang w:val="it-CH"/>
              </w:rPr>
            </w:pPr>
            <w:r w:rsidRPr="00F275B1">
              <w:rPr>
                <w:rFonts w:cs="Arial"/>
                <w:szCs w:val="18"/>
              </w:rPr>
              <w:t xml:space="preserve">Ip. Kiener Nellen. Wäre nicht ein schweizweites Verbot von "Basejumping" und "Wingsuit"-sprüngen angemessen? </w:t>
            </w:r>
            <w:r w:rsidRPr="00F275B1">
              <w:rPr>
                <w:rFonts w:cs="Arial"/>
                <w:szCs w:val="18"/>
              </w:rPr>
              <w:br/>
            </w:r>
            <w:r w:rsidRPr="00F275B1">
              <w:rPr>
                <w:rFonts w:cs="Arial"/>
                <w:szCs w:val="18"/>
                <w:lang w:val="fr-CH"/>
              </w:rPr>
              <w:t xml:space="preserve">Ip. Kiener Nellen. Ne faudrait-il pas interdire le base jump et le vol en wingsuit dans toute la Suisse? </w:t>
            </w:r>
            <w:r w:rsidRPr="00F275B1">
              <w:rPr>
                <w:rFonts w:cs="Arial"/>
                <w:szCs w:val="18"/>
                <w:lang w:val="fr-CH"/>
              </w:rPr>
              <w:br/>
            </w:r>
            <w:r w:rsidRPr="00F275B1">
              <w:rPr>
                <w:rFonts w:cs="Arial"/>
                <w:szCs w:val="18"/>
                <w:lang w:val="it-CH"/>
              </w:rPr>
              <w:t xml:space="preserve">Ip. Kiener Nellen. Non sarebbe opportuno introdurre un divieto nazionale del base jumping e del volo con la tuta alare? </w:t>
            </w:r>
          </w:p>
        </w:tc>
        <w:tc>
          <w:tcPr>
            <w:tcW w:w="1276" w:type="dxa"/>
            <w:hideMark/>
          </w:tcPr>
          <w:p w14:paraId="7CBDB13D" w14:textId="77777777" w:rsidR="00F275B1" w:rsidRPr="00F275B1" w:rsidRDefault="00F275B1">
            <w:pPr>
              <w:rPr>
                <w:rFonts w:cs="Arial"/>
                <w:szCs w:val="18"/>
                <w:lang w:val="it-CH"/>
              </w:rPr>
            </w:pPr>
          </w:p>
        </w:tc>
        <w:tc>
          <w:tcPr>
            <w:tcW w:w="567" w:type="dxa"/>
            <w:hideMark/>
          </w:tcPr>
          <w:p w14:paraId="14456394" w14:textId="77777777" w:rsidR="00F275B1" w:rsidRPr="00F275B1" w:rsidRDefault="00F275B1">
            <w:pPr>
              <w:rPr>
                <w:rFonts w:cs="Arial"/>
                <w:szCs w:val="18"/>
                <w:lang w:val="it-CH"/>
              </w:rPr>
            </w:pPr>
          </w:p>
        </w:tc>
      </w:tr>
      <w:tr w:rsidR="00F275B1" w:rsidRPr="00F275B1" w14:paraId="28A1B222" w14:textId="77777777" w:rsidTr="00F275B1">
        <w:tc>
          <w:tcPr>
            <w:tcW w:w="455" w:type="dxa"/>
            <w:hideMark/>
          </w:tcPr>
          <w:p w14:paraId="074850B6" w14:textId="77777777" w:rsidR="00F275B1" w:rsidRPr="00DE3B46" w:rsidRDefault="00F275B1">
            <w:pPr>
              <w:rPr>
                <w:rFonts w:cs="Arial"/>
                <w:szCs w:val="18"/>
                <w:lang w:val="it-CH" w:eastAsia="de-CH"/>
              </w:rPr>
            </w:pPr>
          </w:p>
        </w:tc>
        <w:tc>
          <w:tcPr>
            <w:tcW w:w="851" w:type="dxa"/>
            <w:hideMark/>
          </w:tcPr>
          <w:p w14:paraId="7C4D17E7" w14:textId="77777777" w:rsidR="00F275B1" w:rsidRPr="00F275B1" w:rsidRDefault="00DE3B46">
            <w:pPr>
              <w:rPr>
                <w:rFonts w:cs="Arial"/>
                <w:szCs w:val="18"/>
              </w:rPr>
            </w:pPr>
            <w:hyperlink r:id="rId1613" w:history="1">
              <w:r w:rsidR="00F275B1" w:rsidRPr="00F275B1">
                <w:rPr>
                  <w:rStyle w:val="Hyperlink"/>
                  <w:rFonts w:ascii="Arial" w:hAnsi="Arial" w:cs="Arial"/>
                  <w:sz w:val="18"/>
                  <w:szCs w:val="18"/>
                </w:rPr>
                <w:t>19.4355</w:t>
              </w:r>
            </w:hyperlink>
          </w:p>
        </w:tc>
        <w:tc>
          <w:tcPr>
            <w:tcW w:w="425" w:type="dxa"/>
            <w:hideMark/>
          </w:tcPr>
          <w:p w14:paraId="349AE531" w14:textId="77777777" w:rsidR="00F275B1" w:rsidRPr="00F275B1" w:rsidRDefault="00F275B1">
            <w:pPr>
              <w:rPr>
                <w:rFonts w:cs="Arial"/>
                <w:szCs w:val="18"/>
              </w:rPr>
            </w:pPr>
            <w:r w:rsidRPr="00F275B1">
              <w:rPr>
                <w:rFonts w:cs="Arial"/>
                <w:szCs w:val="18"/>
              </w:rPr>
              <w:t>n</w:t>
            </w:r>
          </w:p>
        </w:tc>
        <w:tc>
          <w:tcPr>
            <w:tcW w:w="5636" w:type="dxa"/>
            <w:hideMark/>
          </w:tcPr>
          <w:p w14:paraId="35574E69" w14:textId="77777777" w:rsidR="00F275B1" w:rsidRPr="00F275B1" w:rsidRDefault="00F275B1">
            <w:pPr>
              <w:rPr>
                <w:rFonts w:cs="Arial"/>
                <w:szCs w:val="18"/>
                <w:lang w:val="it-CH"/>
              </w:rPr>
            </w:pPr>
            <w:r w:rsidRPr="00F275B1">
              <w:rPr>
                <w:rFonts w:cs="Arial"/>
                <w:szCs w:val="18"/>
              </w:rPr>
              <w:t xml:space="preserve">Po. Fraktion C. Plastikmüll. Vermeiden und Wiederverwerten statt Exportieren </w:t>
            </w:r>
            <w:r w:rsidRPr="00F275B1">
              <w:rPr>
                <w:rFonts w:cs="Arial"/>
                <w:szCs w:val="18"/>
              </w:rPr>
              <w:br/>
              <w:t xml:space="preserve">Po. </w:t>
            </w:r>
            <w:r w:rsidRPr="00F275B1">
              <w:rPr>
                <w:rFonts w:cs="Arial"/>
                <w:szCs w:val="18"/>
                <w:lang w:val="fr-CH"/>
              </w:rPr>
              <w:t xml:space="preserve">Groupe C. Déchets plastiques. Les réutiliser au lieu de les exporter, et surtout éviter d'en produire </w:t>
            </w:r>
            <w:r w:rsidRPr="00F275B1">
              <w:rPr>
                <w:rFonts w:cs="Arial"/>
                <w:szCs w:val="18"/>
                <w:lang w:val="fr-CH"/>
              </w:rPr>
              <w:br/>
              <w:t xml:space="preserve">Po. </w:t>
            </w:r>
            <w:r w:rsidRPr="00F275B1">
              <w:rPr>
                <w:rFonts w:cs="Arial"/>
                <w:szCs w:val="18"/>
                <w:lang w:val="it-CH"/>
              </w:rPr>
              <w:t xml:space="preserve">Gruppo C. Rifiuti plastici. Evitarne la produzione e valorizzarli invece che esportarli </w:t>
            </w:r>
          </w:p>
        </w:tc>
        <w:tc>
          <w:tcPr>
            <w:tcW w:w="1276" w:type="dxa"/>
            <w:hideMark/>
          </w:tcPr>
          <w:p w14:paraId="7167E22A" w14:textId="77777777" w:rsidR="00F275B1" w:rsidRPr="00F275B1" w:rsidRDefault="00F275B1">
            <w:pPr>
              <w:rPr>
                <w:rFonts w:cs="Arial"/>
                <w:szCs w:val="18"/>
                <w:lang w:val="it-CH"/>
              </w:rPr>
            </w:pPr>
          </w:p>
        </w:tc>
        <w:tc>
          <w:tcPr>
            <w:tcW w:w="567" w:type="dxa"/>
            <w:hideMark/>
          </w:tcPr>
          <w:p w14:paraId="395C6529" w14:textId="77777777" w:rsidR="00F275B1" w:rsidRPr="00F275B1" w:rsidRDefault="00F275B1">
            <w:pPr>
              <w:rPr>
                <w:rFonts w:cs="Arial"/>
                <w:szCs w:val="18"/>
              </w:rPr>
            </w:pPr>
            <w:r w:rsidRPr="00F275B1">
              <w:rPr>
                <w:rFonts w:cs="Arial"/>
                <w:b/>
                <w:bCs/>
                <w:szCs w:val="18"/>
              </w:rPr>
              <w:t>+</w:t>
            </w:r>
          </w:p>
        </w:tc>
      </w:tr>
      <w:tr w:rsidR="00F275B1" w:rsidRPr="00DE3B46" w14:paraId="02B11E1B" w14:textId="77777777" w:rsidTr="00F275B1">
        <w:tc>
          <w:tcPr>
            <w:tcW w:w="455" w:type="dxa"/>
            <w:hideMark/>
          </w:tcPr>
          <w:p w14:paraId="22486EC3" w14:textId="77777777" w:rsidR="00F275B1" w:rsidRPr="00F275B1" w:rsidRDefault="00F275B1">
            <w:pPr>
              <w:rPr>
                <w:rFonts w:cs="Arial"/>
                <w:szCs w:val="18"/>
                <w:lang w:val="de-CH" w:eastAsia="de-CH"/>
              </w:rPr>
            </w:pPr>
          </w:p>
        </w:tc>
        <w:tc>
          <w:tcPr>
            <w:tcW w:w="851" w:type="dxa"/>
            <w:hideMark/>
          </w:tcPr>
          <w:p w14:paraId="4FCDF3D9" w14:textId="77777777" w:rsidR="00F275B1" w:rsidRPr="00F275B1" w:rsidRDefault="00DE3B46">
            <w:pPr>
              <w:rPr>
                <w:rFonts w:cs="Arial"/>
                <w:szCs w:val="18"/>
              </w:rPr>
            </w:pPr>
            <w:hyperlink r:id="rId1614" w:history="1">
              <w:r w:rsidR="00F275B1" w:rsidRPr="00F275B1">
                <w:rPr>
                  <w:rStyle w:val="Hyperlink"/>
                  <w:rFonts w:ascii="Arial" w:hAnsi="Arial" w:cs="Arial"/>
                  <w:sz w:val="18"/>
                  <w:szCs w:val="18"/>
                </w:rPr>
                <w:t>19.4362</w:t>
              </w:r>
            </w:hyperlink>
          </w:p>
        </w:tc>
        <w:tc>
          <w:tcPr>
            <w:tcW w:w="425" w:type="dxa"/>
            <w:hideMark/>
          </w:tcPr>
          <w:p w14:paraId="2B10B0D6" w14:textId="77777777" w:rsidR="00F275B1" w:rsidRPr="00F275B1" w:rsidRDefault="00F275B1">
            <w:pPr>
              <w:rPr>
                <w:rFonts w:cs="Arial"/>
                <w:szCs w:val="18"/>
              </w:rPr>
            </w:pPr>
            <w:r w:rsidRPr="00F275B1">
              <w:rPr>
                <w:rFonts w:cs="Arial"/>
                <w:szCs w:val="18"/>
              </w:rPr>
              <w:t>n</w:t>
            </w:r>
          </w:p>
        </w:tc>
        <w:tc>
          <w:tcPr>
            <w:tcW w:w="5636" w:type="dxa"/>
            <w:hideMark/>
          </w:tcPr>
          <w:p w14:paraId="3A5CD5E3" w14:textId="77777777" w:rsidR="00F275B1" w:rsidRPr="00F275B1" w:rsidRDefault="00F275B1">
            <w:pPr>
              <w:rPr>
                <w:rFonts w:cs="Arial"/>
                <w:szCs w:val="18"/>
                <w:lang w:val="it-CH"/>
              </w:rPr>
            </w:pPr>
            <w:r w:rsidRPr="00F275B1">
              <w:rPr>
                <w:rFonts w:cs="Arial"/>
                <w:szCs w:val="18"/>
              </w:rPr>
              <w:t xml:space="preserve">Ip. Ammann. Neue Tarife bei Weltpostverein - was bedeutet dies für die Schweiz? </w:t>
            </w:r>
            <w:r w:rsidRPr="00F275B1">
              <w:rPr>
                <w:rFonts w:cs="Arial"/>
                <w:szCs w:val="18"/>
              </w:rPr>
              <w:br/>
            </w:r>
            <w:r w:rsidRPr="00F275B1">
              <w:rPr>
                <w:rFonts w:cs="Arial"/>
                <w:szCs w:val="18"/>
                <w:lang w:val="fr-CH"/>
              </w:rPr>
              <w:t xml:space="preserve">Ip. Ammann. Nouveaux tarifs de l'Union postale universelle. Quelles conséquences pour la Suisse? </w:t>
            </w:r>
            <w:r w:rsidRPr="00F275B1">
              <w:rPr>
                <w:rFonts w:cs="Arial"/>
                <w:szCs w:val="18"/>
                <w:lang w:val="fr-CH"/>
              </w:rPr>
              <w:br/>
            </w:r>
            <w:r w:rsidRPr="00F275B1">
              <w:rPr>
                <w:rFonts w:cs="Arial"/>
                <w:szCs w:val="18"/>
                <w:lang w:val="it-CH"/>
              </w:rPr>
              <w:t xml:space="preserve">Ip. Ammann. Nuove tariffe presso l'Unione postale universale - cosa significa per la Svizzera? </w:t>
            </w:r>
          </w:p>
        </w:tc>
        <w:tc>
          <w:tcPr>
            <w:tcW w:w="1276" w:type="dxa"/>
            <w:hideMark/>
          </w:tcPr>
          <w:p w14:paraId="16863EA2" w14:textId="77777777" w:rsidR="00F275B1" w:rsidRPr="00F275B1" w:rsidRDefault="00F275B1">
            <w:pPr>
              <w:rPr>
                <w:rFonts w:cs="Arial"/>
                <w:szCs w:val="18"/>
                <w:lang w:val="it-CH"/>
              </w:rPr>
            </w:pPr>
          </w:p>
        </w:tc>
        <w:tc>
          <w:tcPr>
            <w:tcW w:w="567" w:type="dxa"/>
            <w:hideMark/>
          </w:tcPr>
          <w:p w14:paraId="371D862C" w14:textId="77777777" w:rsidR="00F275B1" w:rsidRPr="00F275B1" w:rsidRDefault="00F275B1">
            <w:pPr>
              <w:rPr>
                <w:rFonts w:cs="Arial"/>
                <w:szCs w:val="18"/>
                <w:lang w:val="it-CH"/>
              </w:rPr>
            </w:pPr>
          </w:p>
        </w:tc>
      </w:tr>
    </w:tbl>
    <w:p w14:paraId="09F61CA9" w14:textId="0C51341A" w:rsidR="003F3B0E" w:rsidRPr="00F275B1" w:rsidRDefault="003F3B0E">
      <w:pPr>
        <w:rPr>
          <w:lang w:val="it-CH"/>
        </w:rPr>
      </w:pPr>
    </w:p>
    <w:p w14:paraId="6C74D832" w14:textId="13716F0F" w:rsidR="00BA3DA8" w:rsidRDefault="00BA3DA8">
      <w:pPr>
        <w:rPr>
          <w:lang w:val="it-CH"/>
        </w:rPr>
      </w:pPr>
    </w:p>
    <w:p w14:paraId="01BE4AE0" w14:textId="42EB6472" w:rsidR="003F3B0E" w:rsidRDefault="003F3B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E3B46" w:rsidRPr="00DE3B46" w14:paraId="1147B470" w14:textId="77777777" w:rsidTr="00DE3B46">
        <w:tc>
          <w:tcPr>
            <w:tcW w:w="455" w:type="dxa"/>
            <w:hideMark/>
          </w:tcPr>
          <w:p w14:paraId="72D73AAF" w14:textId="77777777" w:rsidR="00DE3B46" w:rsidRPr="00DE3B46" w:rsidRDefault="00DE3B46">
            <w:pPr>
              <w:rPr>
                <w:rFonts w:cs="Arial"/>
                <w:szCs w:val="18"/>
                <w:lang w:val="de-CH" w:eastAsia="de-CH"/>
              </w:rPr>
            </w:pPr>
          </w:p>
        </w:tc>
        <w:tc>
          <w:tcPr>
            <w:tcW w:w="851" w:type="dxa"/>
            <w:hideMark/>
          </w:tcPr>
          <w:p w14:paraId="45F3531F" w14:textId="77777777" w:rsidR="00DE3B46" w:rsidRPr="00DE3B46" w:rsidRDefault="00DE3B46">
            <w:pPr>
              <w:rPr>
                <w:rFonts w:cs="Arial"/>
                <w:szCs w:val="18"/>
              </w:rPr>
            </w:pPr>
            <w:hyperlink r:id="rId1615" w:history="1">
              <w:r w:rsidRPr="00DE3B46">
                <w:rPr>
                  <w:rStyle w:val="Hyperlink"/>
                  <w:rFonts w:ascii="Arial" w:hAnsi="Arial" w:cs="Arial"/>
                  <w:sz w:val="18"/>
                  <w:szCs w:val="18"/>
                </w:rPr>
                <w:t>19.4365</w:t>
              </w:r>
            </w:hyperlink>
          </w:p>
        </w:tc>
        <w:tc>
          <w:tcPr>
            <w:tcW w:w="425" w:type="dxa"/>
            <w:hideMark/>
          </w:tcPr>
          <w:p w14:paraId="22C8965E" w14:textId="77777777" w:rsidR="00DE3B46" w:rsidRPr="00DE3B46" w:rsidRDefault="00DE3B46">
            <w:pPr>
              <w:rPr>
                <w:rFonts w:cs="Arial"/>
                <w:szCs w:val="18"/>
              </w:rPr>
            </w:pPr>
            <w:r w:rsidRPr="00DE3B46">
              <w:rPr>
                <w:rFonts w:cs="Arial"/>
                <w:szCs w:val="18"/>
              </w:rPr>
              <w:t>n</w:t>
            </w:r>
          </w:p>
        </w:tc>
        <w:tc>
          <w:tcPr>
            <w:tcW w:w="5636" w:type="dxa"/>
            <w:hideMark/>
          </w:tcPr>
          <w:p w14:paraId="043D6048" w14:textId="77777777" w:rsidR="00DE3B46" w:rsidRPr="00DE3B46" w:rsidRDefault="00DE3B46">
            <w:pPr>
              <w:rPr>
                <w:rFonts w:cs="Arial"/>
                <w:szCs w:val="18"/>
                <w:lang w:val="it-CH"/>
              </w:rPr>
            </w:pPr>
            <w:r w:rsidRPr="00DE3B46">
              <w:rPr>
                <w:rFonts w:cs="Arial"/>
                <w:szCs w:val="18"/>
              </w:rPr>
              <w:t xml:space="preserve">Mo. Sommaruga Carlo. Agenda 2030. Damit alle Bürgerinnen und Bürger informiert sind und sich angesprochen fühlen, soll der Bundesrat eine langfristig angelegte Informationskampagne über die Ziele für nachhaltige Entwicklung vorsehen </w:t>
            </w:r>
            <w:r w:rsidRPr="00DE3B46">
              <w:rPr>
                <w:rFonts w:cs="Arial"/>
                <w:szCs w:val="18"/>
              </w:rPr>
              <w:br/>
              <w:t xml:space="preserve">Mo. </w:t>
            </w:r>
            <w:r w:rsidRPr="00DE3B46">
              <w:rPr>
                <w:rFonts w:cs="Arial"/>
                <w:szCs w:val="18"/>
                <w:lang w:val="fr-CH"/>
              </w:rPr>
              <w:t xml:space="preserve">Sommaruga Carlo. Agenda 2030: Pour que tous les habitants soient informés et se sentent concernés, le Conseil fédéral est chargé de développer une campagne continue sur les Objectifs du développement durable </w:t>
            </w:r>
            <w:r w:rsidRPr="00DE3B46">
              <w:rPr>
                <w:rFonts w:cs="Arial"/>
                <w:szCs w:val="18"/>
                <w:lang w:val="fr-CH"/>
              </w:rPr>
              <w:br/>
              <w:t xml:space="preserve">Mo. </w:t>
            </w:r>
            <w:r w:rsidRPr="00DE3B46">
              <w:rPr>
                <w:rFonts w:cs="Arial"/>
                <w:szCs w:val="18"/>
                <w:lang w:val="it-CH"/>
              </w:rPr>
              <w:t xml:space="preserve">Sommaruga Carlo. Agenda 2030. Campagna informativa permanente da parte del Consiglio federale sugli obiettivi di sviluppo sostenibile per l'informazione e la partecipazione di tutti i cittadini </w:t>
            </w:r>
          </w:p>
        </w:tc>
        <w:tc>
          <w:tcPr>
            <w:tcW w:w="1276" w:type="dxa"/>
            <w:hideMark/>
          </w:tcPr>
          <w:p w14:paraId="41A34C40" w14:textId="77777777" w:rsidR="00DE3B46" w:rsidRPr="00DE3B46" w:rsidRDefault="00DE3B46">
            <w:pPr>
              <w:rPr>
                <w:rFonts w:cs="Arial"/>
                <w:szCs w:val="18"/>
                <w:lang w:val="it-CH"/>
              </w:rPr>
            </w:pPr>
          </w:p>
        </w:tc>
        <w:tc>
          <w:tcPr>
            <w:tcW w:w="567" w:type="dxa"/>
            <w:hideMark/>
          </w:tcPr>
          <w:p w14:paraId="30B0FF87" w14:textId="77777777" w:rsidR="00DE3B46" w:rsidRPr="00DE3B46" w:rsidRDefault="00DE3B46">
            <w:pPr>
              <w:rPr>
                <w:rFonts w:cs="Arial"/>
                <w:szCs w:val="18"/>
              </w:rPr>
            </w:pPr>
            <w:r w:rsidRPr="00DE3B46">
              <w:rPr>
                <w:rFonts w:cs="Arial"/>
                <w:b/>
                <w:bCs/>
                <w:szCs w:val="18"/>
              </w:rPr>
              <w:t>-</w:t>
            </w:r>
          </w:p>
        </w:tc>
      </w:tr>
      <w:tr w:rsidR="00A24B84" w:rsidRPr="00A24B84" w14:paraId="2EA5E744" w14:textId="77777777" w:rsidTr="00A24B84">
        <w:tc>
          <w:tcPr>
            <w:tcW w:w="455" w:type="dxa"/>
            <w:hideMark/>
          </w:tcPr>
          <w:p w14:paraId="3F80F082" w14:textId="77777777" w:rsidR="00A24B84" w:rsidRPr="00DE3B46" w:rsidRDefault="00A24B84">
            <w:pPr>
              <w:rPr>
                <w:rFonts w:cs="Arial"/>
                <w:szCs w:val="18"/>
                <w:lang w:val="it-CH" w:eastAsia="de-CH"/>
              </w:rPr>
            </w:pPr>
          </w:p>
        </w:tc>
        <w:tc>
          <w:tcPr>
            <w:tcW w:w="851" w:type="dxa"/>
            <w:hideMark/>
          </w:tcPr>
          <w:p w14:paraId="50978D75" w14:textId="77777777" w:rsidR="00A24B84" w:rsidRPr="00A24B84" w:rsidRDefault="00DE3B46">
            <w:pPr>
              <w:rPr>
                <w:rFonts w:cs="Arial"/>
                <w:szCs w:val="18"/>
              </w:rPr>
            </w:pPr>
            <w:hyperlink r:id="rId1616" w:history="1">
              <w:r w:rsidR="00A24B84" w:rsidRPr="00A24B84">
                <w:rPr>
                  <w:rStyle w:val="Hyperlink"/>
                  <w:rFonts w:ascii="Arial" w:hAnsi="Arial" w:cs="Arial"/>
                  <w:sz w:val="18"/>
                  <w:szCs w:val="18"/>
                </w:rPr>
                <w:t>19.4367</w:t>
              </w:r>
            </w:hyperlink>
          </w:p>
        </w:tc>
        <w:tc>
          <w:tcPr>
            <w:tcW w:w="425" w:type="dxa"/>
            <w:hideMark/>
          </w:tcPr>
          <w:p w14:paraId="611AA05D" w14:textId="77777777" w:rsidR="00A24B84" w:rsidRPr="00A24B84" w:rsidRDefault="00A24B84">
            <w:pPr>
              <w:rPr>
                <w:rFonts w:cs="Arial"/>
                <w:szCs w:val="18"/>
              </w:rPr>
            </w:pPr>
            <w:r w:rsidRPr="00A24B84">
              <w:rPr>
                <w:rFonts w:cs="Arial"/>
                <w:szCs w:val="18"/>
              </w:rPr>
              <w:t>n</w:t>
            </w:r>
          </w:p>
        </w:tc>
        <w:tc>
          <w:tcPr>
            <w:tcW w:w="5636" w:type="dxa"/>
            <w:hideMark/>
          </w:tcPr>
          <w:p w14:paraId="5586E7FA" w14:textId="77777777" w:rsidR="00A24B84" w:rsidRPr="00A24B84" w:rsidRDefault="00A24B84">
            <w:pPr>
              <w:rPr>
                <w:rFonts w:cs="Arial"/>
                <w:szCs w:val="18"/>
                <w:lang w:val="it-CH"/>
              </w:rPr>
            </w:pPr>
            <w:r w:rsidRPr="00A24B84">
              <w:rPr>
                <w:rFonts w:cs="Arial"/>
                <w:szCs w:val="18"/>
              </w:rPr>
              <w:t xml:space="preserve">Mo. Graf Maya. Der Bundesrat wird aufgefordert, sich dafür einzusetzen, dass an allen Landesflughäfen der Schweiz die gleichen Nachtflugsperren wie in Zürich gelten </w:t>
            </w:r>
            <w:r w:rsidRPr="00A24B84">
              <w:rPr>
                <w:rFonts w:cs="Arial"/>
                <w:szCs w:val="18"/>
              </w:rPr>
              <w:br/>
              <w:t xml:space="preserve">Mo. </w:t>
            </w:r>
            <w:r w:rsidRPr="00A24B84">
              <w:rPr>
                <w:rFonts w:cs="Arial"/>
                <w:szCs w:val="18"/>
                <w:lang w:val="fr-CH"/>
              </w:rPr>
              <w:t xml:space="preserve">Graf Maya. Le Conseil fédéral est chargé de faire en sorte que l'interdiction des vols de nuit soit appliquée dans tous les aéroports de Suisse de la même manière qu'à l'aéroport de Zurich-Kloten </w:t>
            </w:r>
            <w:r w:rsidRPr="00A24B84">
              <w:rPr>
                <w:rFonts w:cs="Arial"/>
                <w:szCs w:val="18"/>
                <w:lang w:val="fr-CH"/>
              </w:rPr>
              <w:br/>
              <w:t xml:space="preserve">Mo. </w:t>
            </w:r>
            <w:r w:rsidRPr="00A24B84">
              <w:rPr>
                <w:rFonts w:cs="Arial"/>
                <w:szCs w:val="18"/>
                <w:lang w:val="it-CH"/>
              </w:rPr>
              <w:t xml:space="preserve">Graf Maya. Il Consiglio federale è incaricato di adoperarsi a favore di un divieto di volo notturno uniforme in tutti gli aeroporti nazionali sulla base di quello attualmente in vigore a Zurigo </w:t>
            </w:r>
          </w:p>
        </w:tc>
        <w:tc>
          <w:tcPr>
            <w:tcW w:w="1276" w:type="dxa"/>
            <w:hideMark/>
          </w:tcPr>
          <w:p w14:paraId="337E33A5" w14:textId="77777777" w:rsidR="00A24B84" w:rsidRPr="00A24B84" w:rsidRDefault="00A24B84">
            <w:pPr>
              <w:rPr>
                <w:rFonts w:cs="Arial"/>
                <w:szCs w:val="18"/>
                <w:lang w:val="it-CH"/>
              </w:rPr>
            </w:pPr>
          </w:p>
        </w:tc>
        <w:tc>
          <w:tcPr>
            <w:tcW w:w="567" w:type="dxa"/>
            <w:hideMark/>
          </w:tcPr>
          <w:p w14:paraId="0B9001E8" w14:textId="77777777" w:rsidR="00A24B84" w:rsidRPr="00A24B84" w:rsidRDefault="00A24B84">
            <w:pPr>
              <w:rPr>
                <w:rFonts w:cs="Arial"/>
                <w:szCs w:val="18"/>
              </w:rPr>
            </w:pPr>
            <w:r w:rsidRPr="00A24B84">
              <w:rPr>
                <w:rFonts w:cs="Arial"/>
                <w:b/>
                <w:bCs/>
                <w:szCs w:val="18"/>
              </w:rPr>
              <w:t>-</w:t>
            </w:r>
          </w:p>
        </w:tc>
      </w:tr>
    </w:tbl>
    <w:p w14:paraId="006DED54" w14:textId="532B4EF5" w:rsidR="003F3B0E" w:rsidRDefault="003F3B0E">
      <w:pPr>
        <w:rPr>
          <w:lang w:val="it-CH"/>
        </w:rPr>
      </w:pPr>
    </w:p>
    <w:p w14:paraId="6095AE56" w14:textId="02B08BAE" w:rsidR="00DF00FE" w:rsidRPr="00BA3DA8" w:rsidRDefault="00DF00FE">
      <w:pPr>
        <w:rPr>
          <w:lang w:val="it-CH"/>
        </w:rPr>
      </w:pPr>
    </w:p>
    <w:p w14:paraId="5DB9BE37" w14:textId="34D76554" w:rsidR="008F56A4" w:rsidRPr="0020378D" w:rsidRDefault="009F34CA">
      <w:pPr>
        <w:rPr>
          <w:b/>
          <w:lang w:val="fr-FR"/>
        </w:rPr>
      </w:pPr>
      <w:r w:rsidRPr="008A72B6">
        <w:rPr>
          <w:b/>
          <w:lang w:val="it-CH"/>
        </w:rPr>
        <w:br w:type="page"/>
      </w:r>
      <w:r w:rsidR="008F56A4" w:rsidRPr="0020378D">
        <w:rPr>
          <w:b/>
          <w:lang w:val="fr-FR"/>
        </w:rPr>
        <w:lastRenderedPageBreak/>
        <w:t>Bundeskanzlei</w:t>
      </w:r>
    </w:p>
    <w:p w14:paraId="39C320E4" w14:textId="77777777" w:rsidR="008F56A4" w:rsidRPr="0020378D" w:rsidRDefault="008F56A4">
      <w:pPr>
        <w:pStyle w:val="Fuzeile"/>
        <w:ind w:left="284" w:hanging="284"/>
        <w:rPr>
          <w:b/>
          <w:lang w:val="fr-FR"/>
        </w:rPr>
      </w:pPr>
      <w:r w:rsidRPr="0020378D">
        <w:rPr>
          <w:b/>
          <w:lang w:val="fr-FR"/>
        </w:rPr>
        <w:t>Chancellerie fédérale</w:t>
      </w:r>
    </w:p>
    <w:p w14:paraId="0DD1ADA9" w14:textId="77777777" w:rsidR="003C5489" w:rsidRPr="0020378D" w:rsidRDefault="003C5489">
      <w:pPr>
        <w:pStyle w:val="Fuzeile"/>
        <w:ind w:left="284" w:hanging="284"/>
        <w:rPr>
          <w:b/>
          <w:lang w:val="fr-FR"/>
        </w:rPr>
      </w:pPr>
      <w:r w:rsidRPr="0020378D">
        <w:rPr>
          <w:b/>
          <w:lang w:val="fr-FR"/>
        </w:rPr>
        <w:t>Cancelleria federale</w:t>
      </w:r>
    </w:p>
    <w:p w14:paraId="3FFFF646" w14:textId="4F50C2F1"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C28E9" w:rsidRPr="006C28E9" w14:paraId="4E089EEB" w14:textId="77777777" w:rsidTr="006C28E9">
        <w:tc>
          <w:tcPr>
            <w:tcW w:w="455" w:type="dxa"/>
            <w:hideMark/>
          </w:tcPr>
          <w:p w14:paraId="7FDEE4B2" w14:textId="77777777" w:rsidR="006C28E9" w:rsidRPr="006C28E9" w:rsidRDefault="006C28E9">
            <w:pPr>
              <w:rPr>
                <w:rFonts w:cs="Arial"/>
                <w:szCs w:val="18"/>
                <w:lang w:val="de-CH" w:eastAsia="de-CH"/>
              </w:rPr>
            </w:pPr>
          </w:p>
        </w:tc>
        <w:tc>
          <w:tcPr>
            <w:tcW w:w="851" w:type="dxa"/>
            <w:hideMark/>
          </w:tcPr>
          <w:p w14:paraId="24F88355" w14:textId="77777777" w:rsidR="006C28E9" w:rsidRPr="006C28E9" w:rsidRDefault="00DE3B46">
            <w:pPr>
              <w:rPr>
                <w:rFonts w:cs="Arial"/>
                <w:szCs w:val="18"/>
              </w:rPr>
            </w:pPr>
            <w:hyperlink r:id="rId1617" w:history="1">
              <w:r w:rsidR="006C28E9" w:rsidRPr="006C28E9">
                <w:rPr>
                  <w:rStyle w:val="Hyperlink"/>
                  <w:rFonts w:ascii="Arial" w:hAnsi="Arial" w:cs="Arial"/>
                  <w:sz w:val="18"/>
                  <w:szCs w:val="18"/>
                </w:rPr>
                <w:t>18.3119</w:t>
              </w:r>
            </w:hyperlink>
          </w:p>
        </w:tc>
        <w:tc>
          <w:tcPr>
            <w:tcW w:w="425" w:type="dxa"/>
            <w:hideMark/>
          </w:tcPr>
          <w:p w14:paraId="6CD31630" w14:textId="77777777" w:rsidR="006C28E9" w:rsidRPr="006C28E9" w:rsidRDefault="006C28E9">
            <w:pPr>
              <w:rPr>
                <w:rFonts w:cs="Arial"/>
                <w:szCs w:val="18"/>
              </w:rPr>
            </w:pPr>
            <w:r w:rsidRPr="006C28E9">
              <w:rPr>
                <w:rFonts w:cs="Arial"/>
                <w:szCs w:val="18"/>
              </w:rPr>
              <w:t>n</w:t>
            </w:r>
          </w:p>
        </w:tc>
        <w:tc>
          <w:tcPr>
            <w:tcW w:w="5636" w:type="dxa"/>
            <w:hideMark/>
          </w:tcPr>
          <w:p w14:paraId="7907261F" w14:textId="77777777" w:rsidR="006C28E9" w:rsidRPr="006C28E9" w:rsidRDefault="006C28E9">
            <w:pPr>
              <w:rPr>
                <w:rFonts w:cs="Arial"/>
                <w:szCs w:val="18"/>
              </w:rPr>
            </w:pPr>
            <w:r w:rsidRPr="006C28E9">
              <w:rPr>
                <w:rFonts w:cs="Arial"/>
                <w:szCs w:val="18"/>
              </w:rPr>
              <w:t xml:space="preserve">Mo. Munz. Schluss mit Expertenkommissionen. Geschlechtergerechte Namen für Fachkommissionen </w:t>
            </w:r>
            <w:r w:rsidRPr="006C28E9">
              <w:rPr>
                <w:rFonts w:cs="Arial"/>
                <w:szCs w:val="18"/>
              </w:rPr>
              <w:br/>
              <w:t xml:space="preserve">Mo. </w:t>
            </w:r>
            <w:r w:rsidRPr="00835AE7">
              <w:rPr>
                <w:rFonts w:cs="Arial"/>
                <w:szCs w:val="18"/>
                <w:lang w:val="fr-CH"/>
              </w:rPr>
              <w:t xml:space="preserve">Munz. Rebaptiser "commissions spécialisées" les commissions d'experts </w:t>
            </w:r>
            <w:r w:rsidRPr="00835AE7">
              <w:rPr>
                <w:rFonts w:cs="Arial"/>
                <w:szCs w:val="18"/>
                <w:lang w:val="fr-CH"/>
              </w:rPr>
              <w:br/>
              <w:t xml:space="preserve">Mo. Munz. Basta con le commissioni di esperti. </w:t>
            </w:r>
            <w:r w:rsidRPr="006C28E9">
              <w:rPr>
                <w:rFonts w:cs="Arial"/>
                <w:szCs w:val="18"/>
                <w:lang w:val="it-CH"/>
              </w:rPr>
              <w:t xml:space="preserve">Denominare le commissioni peritali tenendo conto di entrambi i generi </w:t>
            </w:r>
            <w:r w:rsidRPr="006C28E9">
              <w:rPr>
                <w:rFonts w:cs="Arial"/>
                <w:szCs w:val="18"/>
                <w:lang w:val="it-CH"/>
              </w:rPr>
              <w:br/>
              <w:t xml:space="preserve">(Bek./Opp. </w:t>
            </w:r>
            <w:r w:rsidRPr="006C28E9">
              <w:rPr>
                <w:rFonts w:cs="Arial"/>
                <w:szCs w:val="18"/>
              </w:rPr>
              <w:t>Herzog, Wasserfallen Christian)</w:t>
            </w:r>
          </w:p>
        </w:tc>
        <w:tc>
          <w:tcPr>
            <w:tcW w:w="1276" w:type="dxa"/>
            <w:hideMark/>
          </w:tcPr>
          <w:p w14:paraId="224E68AD" w14:textId="77777777" w:rsidR="006C28E9" w:rsidRPr="006C28E9" w:rsidRDefault="006C28E9">
            <w:pPr>
              <w:rPr>
                <w:rFonts w:cs="Arial"/>
                <w:szCs w:val="18"/>
              </w:rPr>
            </w:pPr>
            <w:r w:rsidRPr="006C28E9">
              <w:rPr>
                <w:rFonts w:cs="Arial"/>
                <w:b/>
                <w:bCs/>
                <w:szCs w:val="18"/>
                <w:lang w:val="fr-FR"/>
              </w:rPr>
              <w:t>Bekämpft</w:t>
            </w:r>
          </w:p>
          <w:p w14:paraId="3512809A" w14:textId="77777777" w:rsidR="006C28E9" w:rsidRPr="006C28E9" w:rsidRDefault="006C28E9">
            <w:pPr>
              <w:rPr>
                <w:rFonts w:cs="Arial"/>
                <w:szCs w:val="18"/>
              </w:rPr>
            </w:pPr>
            <w:r w:rsidRPr="006C28E9">
              <w:rPr>
                <w:rFonts w:cs="Arial"/>
                <w:b/>
                <w:bCs/>
                <w:szCs w:val="18"/>
                <w:lang w:val="fr-FR"/>
              </w:rPr>
              <w:t>Combattu</w:t>
            </w:r>
          </w:p>
          <w:p w14:paraId="21DC5FED" w14:textId="77777777" w:rsidR="006C28E9" w:rsidRPr="006C28E9" w:rsidRDefault="006C28E9">
            <w:pPr>
              <w:rPr>
                <w:rFonts w:cs="Arial"/>
                <w:szCs w:val="18"/>
              </w:rPr>
            </w:pPr>
            <w:r w:rsidRPr="006C28E9">
              <w:rPr>
                <w:rFonts w:cs="Arial"/>
                <w:b/>
                <w:bCs/>
                <w:szCs w:val="18"/>
                <w:lang w:val="fr-FR"/>
              </w:rPr>
              <w:t>Opposizione</w:t>
            </w:r>
          </w:p>
        </w:tc>
        <w:tc>
          <w:tcPr>
            <w:tcW w:w="567" w:type="dxa"/>
            <w:hideMark/>
          </w:tcPr>
          <w:p w14:paraId="1E58C19E" w14:textId="77777777" w:rsidR="006C28E9" w:rsidRPr="006C28E9" w:rsidRDefault="006C28E9">
            <w:pPr>
              <w:rPr>
                <w:rFonts w:cs="Arial"/>
                <w:szCs w:val="18"/>
              </w:rPr>
            </w:pPr>
            <w:r w:rsidRPr="006C28E9">
              <w:rPr>
                <w:rFonts w:cs="Arial"/>
                <w:b/>
                <w:bCs/>
                <w:szCs w:val="18"/>
              </w:rPr>
              <w:t>+</w:t>
            </w:r>
          </w:p>
        </w:tc>
      </w:tr>
      <w:tr w:rsidR="00C578EE" w:rsidRPr="00C578EE" w14:paraId="66E586D4" w14:textId="77777777" w:rsidTr="00C578EE">
        <w:tc>
          <w:tcPr>
            <w:tcW w:w="455" w:type="dxa"/>
            <w:hideMark/>
          </w:tcPr>
          <w:p w14:paraId="79A86138" w14:textId="77777777" w:rsidR="00C578EE" w:rsidRPr="00C578EE" w:rsidRDefault="00C578EE">
            <w:pPr>
              <w:rPr>
                <w:rFonts w:cs="Arial"/>
                <w:szCs w:val="18"/>
                <w:lang w:val="de-CH" w:eastAsia="de-CH"/>
              </w:rPr>
            </w:pPr>
          </w:p>
        </w:tc>
        <w:tc>
          <w:tcPr>
            <w:tcW w:w="851" w:type="dxa"/>
            <w:hideMark/>
          </w:tcPr>
          <w:p w14:paraId="4BA68D2A" w14:textId="77777777" w:rsidR="00C578EE" w:rsidRPr="00C578EE" w:rsidRDefault="00DE3B46">
            <w:pPr>
              <w:rPr>
                <w:rFonts w:cs="Arial"/>
                <w:szCs w:val="18"/>
              </w:rPr>
            </w:pPr>
            <w:hyperlink r:id="rId1618" w:history="1">
              <w:r w:rsidR="00C578EE" w:rsidRPr="00C578EE">
                <w:rPr>
                  <w:rStyle w:val="Hyperlink"/>
                  <w:rFonts w:ascii="Arial" w:hAnsi="Arial" w:cs="Arial"/>
                  <w:sz w:val="18"/>
                  <w:szCs w:val="18"/>
                </w:rPr>
                <w:t>17.4154</w:t>
              </w:r>
            </w:hyperlink>
          </w:p>
        </w:tc>
        <w:tc>
          <w:tcPr>
            <w:tcW w:w="425" w:type="dxa"/>
            <w:hideMark/>
          </w:tcPr>
          <w:p w14:paraId="4F826CC8" w14:textId="77777777" w:rsidR="00C578EE" w:rsidRPr="00C578EE" w:rsidRDefault="00C578EE">
            <w:pPr>
              <w:rPr>
                <w:rFonts w:cs="Arial"/>
                <w:szCs w:val="18"/>
              </w:rPr>
            </w:pPr>
            <w:r w:rsidRPr="00C578EE">
              <w:rPr>
                <w:rFonts w:cs="Arial"/>
                <w:szCs w:val="18"/>
              </w:rPr>
              <w:t>n</w:t>
            </w:r>
          </w:p>
        </w:tc>
        <w:tc>
          <w:tcPr>
            <w:tcW w:w="5636" w:type="dxa"/>
            <w:hideMark/>
          </w:tcPr>
          <w:p w14:paraId="59941D68" w14:textId="77777777" w:rsidR="00C578EE" w:rsidRPr="00C578EE" w:rsidRDefault="00C578EE">
            <w:pPr>
              <w:rPr>
                <w:rFonts w:cs="Arial"/>
                <w:szCs w:val="18"/>
                <w:lang w:val="it-IT"/>
              </w:rPr>
            </w:pPr>
            <w:r w:rsidRPr="00C578EE">
              <w:rPr>
                <w:rFonts w:cs="Arial"/>
                <w:szCs w:val="18"/>
              </w:rPr>
              <w:t xml:space="preserve">Ip. Schneider Schüttel. Aufträge an Unternehmen mit Verbindungen zu Mitgliedern des Parlamentes </w:t>
            </w:r>
            <w:r w:rsidRPr="00C578EE">
              <w:rPr>
                <w:rFonts w:cs="Arial"/>
                <w:szCs w:val="18"/>
              </w:rPr>
              <w:br/>
              <w:t xml:space="preserve">Ip. </w:t>
            </w:r>
            <w:r w:rsidRPr="00C578EE">
              <w:rPr>
                <w:rFonts w:cs="Arial"/>
                <w:szCs w:val="18"/>
                <w:lang w:val="fr-CH"/>
              </w:rPr>
              <w:t xml:space="preserve">Schneider Schüttel. Commandes passées à des entreprises liées à des parlementaires </w:t>
            </w:r>
            <w:r w:rsidRPr="00C578EE">
              <w:rPr>
                <w:rFonts w:cs="Arial"/>
                <w:szCs w:val="18"/>
                <w:lang w:val="fr-CH"/>
              </w:rPr>
              <w:br/>
              <w:t xml:space="preserve">Ip. </w:t>
            </w:r>
            <w:r w:rsidRPr="00C578EE">
              <w:rPr>
                <w:rFonts w:cs="Arial"/>
                <w:szCs w:val="18"/>
                <w:lang w:val="it-IT"/>
              </w:rPr>
              <w:t xml:space="preserve">Schneider Schüttel. Mandati a imprese che hanno legami con parlamentari </w:t>
            </w:r>
          </w:p>
        </w:tc>
        <w:tc>
          <w:tcPr>
            <w:tcW w:w="1276" w:type="dxa"/>
            <w:hideMark/>
          </w:tcPr>
          <w:p w14:paraId="2238F613" w14:textId="77777777" w:rsidR="00C578EE" w:rsidRPr="00C578EE" w:rsidRDefault="00C578EE">
            <w:pPr>
              <w:rPr>
                <w:rFonts w:cs="Arial"/>
                <w:szCs w:val="18"/>
              </w:rPr>
            </w:pPr>
            <w:r w:rsidRPr="00C578EE">
              <w:rPr>
                <w:rFonts w:cs="Arial"/>
                <w:b/>
                <w:bCs/>
                <w:szCs w:val="18"/>
                <w:lang w:val="fr-FR"/>
              </w:rPr>
              <w:t>Diskussion</w:t>
            </w:r>
          </w:p>
          <w:p w14:paraId="7E4501D4" w14:textId="77777777" w:rsidR="00C578EE" w:rsidRPr="00C578EE" w:rsidRDefault="00C578EE">
            <w:pPr>
              <w:rPr>
                <w:rFonts w:cs="Arial"/>
                <w:szCs w:val="18"/>
              </w:rPr>
            </w:pPr>
            <w:r w:rsidRPr="00C578EE">
              <w:rPr>
                <w:rFonts w:cs="Arial"/>
                <w:b/>
                <w:bCs/>
                <w:szCs w:val="18"/>
                <w:lang w:val="fr-FR"/>
              </w:rPr>
              <w:t>Discussion</w:t>
            </w:r>
          </w:p>
          <w:p w14:paraId="3864146F"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7270A7E2" w14:textId="77777777" w:rsidR="00C578EE" w:rsidRPr="00C578EE" w:rsidRDefault="00C578EE">
            <w:pPr>
              <w:rPr>
                <w:rFonts w:cs="Arial"/>
                <w:szCs w:val="18"/>
              </w:rPr>
            </w:pPr>
            <w:r w:rsidRPr="00C578EE">
              <w:rPr>
                <w:rFonts w:cs="Arial"/>
                <w:b/>
                <w:bCs/>
                <w:szCs w:val="18"/>
              </w:rPr>
              <w:t>tw</w:t>
            </w:r>
          </w:p>
        </w:tc>
      </w:tr>
      <w:tr w:rsidR="00A432D9" w:rsidRPr="00A432D9" w14:paraId="1237FC7C" w14:textId="77777777" w:rsidTr="00A432D9">
        <w:tc>
          <w:tcPr>
            <w:tcW w:w="455" w:type="dxa"/>
            <w:hideMark/>
          </w:tcPr>
          <w:p w14:paraId="5BACACC1" w14:textId="77777777" w:rsidR="00A432D9" w:rsidRPr="00A432D9" w:rsidRDefault="00A432D9">
            <w:pPr>
              <w:rPr>
                <w:rFonts w:cs="Arial"/>
                <w:szCs w:val="18"/>
                <w:lang w:val="de-CH" w:eastAsia="de-CH"/>
              </w:rPr>
            </w:pPr>
          </w:p>
        </w:tc>
        <w:tc>
          <w:tcPr>
            <w:tcW w:w="851" w:type="dxa"/>
            <w:hideMark/>
          </w:tcPr>
          <w:p w14:paraId="0A6C53F0" w14:textId="77777777" w:rsidR="00A432D9" w:rsidRPr="00A432D9" w:rsidRDefault="00DE3B46">
            <w:pPr>
              <w:rPr>
                <w:rFonts w:cs="Arial"/>
                <w:szCs w:val="18"/>
              </w:rPr>
            </w:pPr>
            <w:hyperlink r:id="rId1619" w:history="1">
              <w:r w:rsidR="00A432D9" w:rsidRPr="00A432D9">
                <w:rPr>
                  <w:rStyle w:val="Hyperlink"/>
                  <w:rFonts w:ascii="Arial" w:hAnsi="Arial" w:cs="Arial"/>
                  <w:sz w:val="18"/>
                  <w:szCs w:val="18"/>
                </w:rPr>
                <w:t>18.3057</w:t>
              </w:r>
            </w:hyperlink>
          </w:p>
        </w:tc>
        <w:tc>
          <w:tcPr>
            <w:tcW w:w="425" w:type="dxa"/>
            <w:hideMark/>
          </w:tcPr>
          <w:p w14:paraId="78DCE045" w14:textId="77777777" w:rsidR="00A432D9" w:rsidRPr="00A432D9" w:rsidRDefault="00A432D9">
            <w:pPr>
              <w:rPr>
                <w:rFonts w:cs="Arial"/>
                <w:szCs w:val="18"/>
              </w:rPr>
            </w:pPr>
            <w:r w:rsidRPr="00A432D9">
              <w:rPr>
                <w:rFonts w:cs="Arial"/>
                <w:szCs w:val="18"/>
              </w:rPr>
              <w:t>n</w:t>
            </w:r>
          </w:p>
        </w:tc>
        <w:tc>
          <w:tcPr>
            <w:tcW w:w="5636" w:type="dxa"/>
            <w:hideMark/>
          </w:tcPr>
          <w:p w14:paraId="4C94BF36" w14:textId="77777777" w:rsidR="00A432D9" w:rsidRPr="00A432D9" w:rsidRDefault="00A432D9">
            <w:pPr>
              <w:rPr>
                <w:rFonts w:cs="Arial"/>
                <w:szCs w:val="18"/>
              </w:rPr>
            </w:pPr>
            <w:r w:rsidRPr="00A432D9">
              <w:rPr>
                <w:rFonts w:cs="Arial"/>
                <w:szCs w:val="18"/>
              </w:rPr>
              <w:t xml:space="preserve">Ip. Zanetti Claudio. Zerstörung der direkten Demokratie durch E-Voting </w:t>
            </w:r>
            <w:r w:rsidRPr="00A432D9">
              <w:rPr>
                <w:rFonts w:cs="Arial"/>
                <w:szCs w:val="18"/>
              </w:rPr>
              <w:br/>
              <w:t xml:space="preserve">Ip. </w:t>
            </w:r>
            <w:r w:rsidRPr="00A432D9">
              <w:rPr>
                <w:rFonts w:cs="Arial"/>
                <w:szCs w:val="18"/>
                <w:lang w:val="fr-CH"/>
              </w:rPr>
              <w:t xml:space="preserve">Zanetti Claudio. Le vote électronique, machine à casser la démocratie directe </w:t>
            </w:r>
            <w:r w:rsidRPr="00A432D9">
              <w:rPr>
                <w:rFonts w:cs="Arial"/>
                <w:szCs w:val="18"/>
                <w:lang w:val="fr-CH"/>
              </w:rPr>
              <w:br/>
              <w:t xml:space="preserve">Ip. </w:t>
            </w:r>
            <w:r w:rsidRPr="00A432D9">
              <w:rPr>
                <w:rFonts w:cs="Arial"/>
                <w:szCs w:val="18"/>
              </w:rPr>
              <w:t xml:space="preserve">Zanetti Claudio. Il voto elettronico distrugge la democrazia diretta </w:t>
            </w:r>
          </w:p>
        </w:tc>
        <w:tc>
          <w:tcPr>
            <w:tcW w:w="1276" w:type="dxa"/>
            <w:hideMark/>
          </w:tcPr>
          <w:p w14:paraId="0178561C" w14:textId="77777777" w:rsidR="00A432D9" w:rsidRPr="00A432D9" w:rsidRDefault="00A432D9">
            <w:pPr>
              <w:rPr>
                <w:rFonts w:cs="Arial"/>
                <w:szCs w:val="18"/>
              </w:rPr>
            </w:pPr>
            <w:r w:rsidRPr="00A432D9">
              <w:rPr>
                <w:rFonts w:cs="Arial"/>
                <w:b/>
                <w:bCs/>
                <w:szCs w:val="18"/>
                <w:lang w:val="fr-FR"/>
              </w:rPr>
              <w:t>Diskussion</w:t>
            </w:r>
          </w:p>
          <w:p w14:paraId="008C1B56" w14:textId="77777777" w:rsidR="00A432D9" w:rsidRPr="00A432D9" w:rsidRDefault="00A432D9">
            <w:pPr>
              <w:rPr>
                <w:rFonts w:cs="Arial"/>
                <w:szCs w:val="18"/>
              </w:rPr>
            </w:pPr>
            <w:r w:rsidRPr="00A432D9">
              <w:rPr>
                <w:rFonts w:cs="Arial"/>
                <w:b/>
                <w:bCs/>
                <w:szCs w:val="18"/>
                <w:lang w:val="fr-FR"/>
              </w:rPr>
              <w:t>Discussion</w:t>
            </w:r>
          </w:p>
          <w:p w14:paraId="1A015756"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408039D8" w14:textId="77777777" w:rsidR="00A432D9" w:rsidRPr="00A432D9" w:rsidRDefault="00A432D9">
            <w:pPr>
              <w:rPr>
                <w:rFonts w:cs="Arial"/>
                <w:szCs w:val="18"/>
              </w:rPr>
            </w:pPr>
            <w:r w:rsidRPr="00A432D9">
              <w:rPr>
                <w:rFonts w:cs="Arial"/>
                <w:b/>
                <w:bCs/>
                <w:szCs w:val="18"/>
              </w:rPr>
              <w:t>n</w:t>
            </w:r>
          </w:p>
        </w:tc>
      </w:tr>
      <w:tr w:rsidR="00A432D9" w:rsidRPr="00A432D9" w14:paraId="47D0AAD2" w14:textId="77777777" w:rsidTr="00A432D9">
        <w:tc>
          <w:tcPr>
            <w:tcW w:w="455" w:type="dxa"/>
            <w:hideMark/>
          </w:tcPr>
          <w:p w14:paraId="496149D9" w14:textId="77777777" w:rsidR="00A432D9" w:rsidRPr="00A432D9" w:rsidRDefault="00A432D9">
            <w:pPr>
              <w:rPr>
                <w:rFonts w:cs="Arial"/>
                <w:szCs w:val="18"/>
                <w:lang w:val="de-CH" w:eastAsia="de-CH"/>
              </w:rPr>
            </w:pPr>
          </w:p>
        </w:tc>
        <w:tc>
          <w:tcPr>
            <w:tcW w:w="851" w:type="dxa"/>
            <w:hideMark/>
          </w:tcPr>
          <w:p w14:paraId="345AE16D" w14:textId="77777777" w:rsidR="00A432D9" w:rsidRPr="00A432D9" w:rsidRDefault="00DE3B46">
            <w:pPr>
              <w:rPr>
                <w:rFonts w:cs="Arial"/>
                <w:szCs w:val="18"/>
              </w:rPr>
            </w:pPr>
            <w:hyperlink r:id="rId1620" w:history="1">
              <w:r w:rsidR="00A432D9" w:rsidRPr="00A432D9">
                <w:rPr>
                  <w:rStyle w:val="Hyperlink"/>
                  <w:rFonts w:ascii="Arial" w:hAnsi="Arial" w:cs="Arial"/>
                  <w:sz w:val="18"/>
                  <w:szCs w:val="18"/>
                </w:rPr>
                <w:t>18.3255</w:t>
              </w:r>
            </w:hyperlink>
          </w:p>
        </w:tc>
        <w:tc>
          <w:tcPr>
            <w:tcW w:w="425" w:type="dxa"/>
            <w:hideMark/>
          </w:tcPr>
          <w:p w14:paraId="1D86D30A" w14:textId="77777777" w:rsidR="00A432D9" w:rsidRPr="00A432D9" w:rsidRDefault="00A432D9">
            <w:pPr>
              <w:rPr>
                <w:rFonts w:cs="Arial"/>
                <w:szCs w:val="18"/>
              </w:rPr>
            </w:pPr>
            <w:r w:rsidRPr="00A432D9">
              <w:rPr>
                <w:rFonts w:cs="Arial"/>
                <w:szCs w:val="18"/>
              </w:rPr>
              <w:t>n</w:t>
            </w:r>
          </w:p>
        </w:tc>
        <w:tc>
          <w:tcPr>
            <w:tcW w:w="5636" w:type="dxa"/>
            <w:hideMark/>
          </w:tcPr>
          <w:p w14:paraId="585AE233" w14:textId="77777777" w:rsidR="00A432D9" w:rsidRPr="00A432D9" w:rsidRDefault="00A432D9">
            <w:pPr>
              <w:rPr>
                <w:rFonts w:cs="Arial"/>
                <w:szCs w:val="18"/>
                <w:lang w:val="it-CH"/>
              </w:rPr>
            </w:pPr>
            <w:r w:rsidRPr="00A432D9">
              <w:rPr>
                <w:rFonts w:cs="Arial"/>
                <w:szCs w:val="18"/>
              </w:rPr>
              <w:t xml:space="preserve">Ip. Kälin. Ersatz für Bundesparlamentarierinnen und -parlamentarier bei Mutterschaft/Vaterschaft und längerer Krankheit </w:t>
            </w:r>
            <w:r w:rsidRPr="00A432D9">
              <w:rPr>
                <w:rFonts w:cs="Arial"/>
                <w:szCs w:val="18"/>
              </w:rPr>
              <w:br/>
              <w:t xml:space="preserve">Ip. </w:t>
            </w:r>
            <w:r w:rsidRPr="00A432D9">
              <w:rPr>
                <w:rFonts w:cs="Arial"/>
                <w:szCs w:val="18"/>
                <w:lang w:val="fr-CH"/>
              </w:rPr>
              <w:t xml:space="preserve">Kälin. Elus fédéraux absents pour cause de maternité, de paternité ou de longue maladie. </w:t>
            </w:r>
            <w:r w:rsidRPr="00A432D9">
              <w:rPr>
                <w:rFonts w:cs="Arial"/>
                <w:szCs w:val="18"/>
                <w:lang w:val="it-CH"/>
              </w:rPr>
              <w:t xml:space="preserve">Prévoir un système de suppléance </w:t>
            </w:r>
            <w:r w:rsidRPr="00A432D9">
              <w:rPr>
                <w:rFonts w:cs="Arial"/>
                <w:szCs w:val="18"/>
                <w:lang w:val="it-CH"/>
              </w:rPr>
              <w:br/>
              <w:t xml:space="preserve">Ip. Kälin. Sistema di supplenza di parlamentari federali in caso di maternità/paternità o assenza prolungata per malattia </w:t>
            </w:r>
          </w:p>
        </w:tc>
        <w:tc>
          <w:tcPr>
            <w:tcW w:w="1276" w:type="dxa"/>
            <w:hideMark/>
          </w:tcPr>
          <w:p w14:paraId="31A4A7E1" w14:textId="77777777" w:rsidR="00A432D9" w:rsidRPr="00A432D9" w:rsidRDefault="00A432D9">
            <w:pPr>
              <w:rPr>
                <w:rFonts w:cs="Arial"/>
                <w:szCs w:val="18"/>
              </w:rPr>
            </w:pPr>
            <w:r w:rsidRPr="00A432D9">
              <w:rPr>
                <w:rFonts w:cs="Arial"/>
                <w:b/>
                <w:bCs/>
                <w:szCs w:val="18"/>
                <w:lang w:val="fr-FR"/>
              </w:rPr>
              <w:t>Diskussion</w:t>
            </w:r>
          </w:p>
          <w:p w14:paraId="14C9250E" w14:textId="77777777" w:rsidR="00A432D9" w:rsidRPr="00A432D9" w:rsidRDefault="00A432D9">
            <w:pPr>
              <w:rPr>
                <w:rFonts w:cs="Arial"/>
                <w:szCs w:val="18"/>
              </w:rPr>
            </w:pPr>
            <w:r w:rsidRPr="00A432D9">
              <w:rPr>
                <w:rFonts w:cs="Arial"/>
                <w:b/>
                <w:bCs/>
                <w:szCs w:val="18"/>
                <w:lang w:val="fr-FR"/>
              </w:rPr>
              <w:t>Discussion</w:t>
            </w:r>
          </w:p>
          <w:p w14:paraId="039F340D"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0D9C7F6A" w14:textId="77777777" w:rsidR="00A432D9" w:rsidRPr="00A432D9" w:rsidRDefault="00A432D9">
            <w:pPr>
              <w:rPr>
                <w:rFonts w:cs="Arial"/>
                <w:szCs w:val="18"/>
              </w:rPr>
            </w:pPr>
            <w:r w:rsidRPr="00A432D9">
              <w:rPr>
                <w:rFonts w:cs="Arial"/>
                <w:b/>
                <w:bCs/>
                <w:szCs w:val="18"/>
              </w:rPr>
              <w:t>n</w:t>
            </w:r>
          </w:p>
        </w:tc>
      </w:tr>
      <w:tr w:rsidR="006D237B" w:rsidRPr="006D237B" w14:paraId="5CBD21E2" w14:textId="77777777" w:rsidTr="006D237B">
        <w:tc>
          <w:tcPr>
            <w:tcW w:w="455" w:type="dxa"/>
            <w:hideMark/>
          </w:tcPr>
          <w:p w14:paraId="317078ED" w14:textId="77777777" w:rsidR="006D237B" w:rsidRPr="006D237B" w:rsidRDefault="006D237B">
            <w:pPr>
              <w:rPr>
                <w:rFonts w:cs="Arial"/>
                <w:szCs w:val="18"/>
                <w:lang w:val="de-CH" w:eastAsia="de-CH"/>
              </w:rPr>
            </w:pPr>
          </w:p>
        </w:tc>
        <w:tc>
          <w:tcPr>
            <w:tcW w:w="851" w:type="dxa"/>
            <w:hideMark/>
          </w:tcPr>
          <w:p w14:paraId="42DBFC61" w14:textId="77777777" w:rsidR="006D237B" w:rsidRPr="006D237B" w:rsidRDefault="00DE3B46">
            <w:pPr>
              <w:rPr>
                <w:rFonts w:cs="Arial"/>
                <w:szCs w:val="18"/>
              </w:rPr>
            </w:pPr>
            <w:hyperlink r:id="rId1621" w:history="1">
              <w:r w:rsidR="006D237B" w:rsidRPr="006D237B">
                <w:rPr>
                  <w:rStyle w:val="Hyperlink"/>
                  <w:rFonts w:ascii="Arial" w:hAnsi="Arial" w:cs="Arial"/>
                  <w:sz w:val="18"/>
                  <w:szCs w:val="18"/>
                </w:rPr>
                <w:t>18.3698</w:t>
              </w:r>
            </w:hyperlink>
          </w:p>
        </w:tc>
        <w:tc>
          <w:tcPr>
            <w:tcW w:w="425" w:type="dxa"/>
            <w:hideMark/>
          </w:tcPr>
          <w:p w14:paraId="0C6DFEBE" w14:textId="77777777" w:rsidR="006D237B" w:rsidRPr="006D237B" w:rsidRDefault="006D237B">
            <w:pPr>
              <w:rPr>
                <w:rFonts w:cs="Arial"/>
                <w:szCs w:val="18"/>
              </w:rPr>
            </w:pPr>
            <w:r w:rsidRPr="006D237B">
              <w:rPr>
                <w:rFonts w:cs="Arial"/>
                <w:szCs w:val="18"/>
              </w:rPr>
              <w:t>n</w:t>
            </w:r>
          </w:p>
        </w:tc>
        <w:tc>
          <w:tcPr>
            <w:tcW w:w="5636" w:type="dxa"/>
            <w:hideMark/>
          </w:tcPr>
          <w:p w14:paraId="72D268E8" w14:textId="77777777" w:rsidR="006D237B" w:rsidRPr="006D237B" w:rsidRDefault="006D237B">
            <w:pPr>
              <w:rPr>
                <w:rFonts w:cs="Arial"/>
                <w:szCs w:val="18"/>
                <w:lang w:val="it-CH"/>
              </w:rPr>
            </w:pPr>
            <w:r w:rsidRPr="006D237B">
              <w:rPr>
                <w:rFonts w:cs="Arial"/>
                <w:szCs w:val="18"/>
              </w:rPr>
              <w:t xml:space="preserve">Ip. Fraktion G. Anwesenheit der Bundespräsidentin oder des Bundespräsidenten an internationalen Sportveranstaltungen </w:t>
            </w:r>
            <w:r w:rsidRPr="006D237B">
              <w:rPr>
                <w:rFonts w:cs="Arial"/>
                <w:szCs w:val="18"/>
              </w:rPr>
              <w:br/>
              <w:t xml:space="preserve">Ip. </w:t>
            </w:r>
            <w:r w:rsidRPr="006D237B">
              <w:rPr>
                <w:rFonts w:cs="Arial"/>
                <w:szCs w:val="18"/>
                <w:lang w:val="fr-CH"/>
              </w:rPr>
              <w:t xml:space="preserve">Groupe G. Présence du président de la Confédération à une manifestation sportive internationale </w:t>
            </w:r>
            <w:r w:rsidRPr="006D237B">
              <w:rPr>
                <w:rFonts w:cs="Arial"/>
                <w:szCs w:val="18"/>
                <w:lang w:val="fr-CH"/>
              </w:rPr>
              <w:br/>
              <w:t xml:space="preserve">Ip. </w:t>
            </w:r>
            <w:r w:rsidRPr="006D237B">
              <w:rPr>
                <w:rFonts w:cs="Arial"/>
                <w:szCs w:val="18"/>
                <w:lang w:val="it-CH"/>
              </w:rPr>
              <w:t xml:space="preserve">Gruppo G. Partecipazione del presidente della Confederazione a manifestazioni sportive internazionali </w:t>
            </w:r>
          </w:p>
        </w:tc>
        <w:tc>
          <w:tcPr>
            <w:tcW w:w="1276" w:type="dxa"/>
            <w:hideMark/>
          </w:tcPr>
          <w:p w14:paraId="0D0F7ABB" w14:textId="77777777" w:rsidR="006D237B" w:rsidRPr="006D237B" w:rsidRDefault="006D237B">
            <w:pPr>
              <w:rPr>
                <w:rFonts w:cs="Arial"/>
                <w:szCs w:val="18"/>
              </w:rPr>
            </w:pPr>
            <w:r w:rsidRPr="006D237B">
              <w:rPr>
                <w:rFonts w:cs="Arial"/>
                <w:b/>
                <w:bCs/>
                <w:szCs w:val="18"/>
                <w:lang w:val="fr-FR"/>
              </w:rPr>
              <w:t>Diskussion</w:t>
            </w:r>
          </w:p>
          <w:p w14:paraId="25E40185" w14:textId="77777777" w:rsidR="006D237B" w:rsidRPr="006D237B" w:rsidRDefault="006D237B">
            <w:pPr>
              <w:rPr>
                <w:rFonts w:cs="Arial"/>
                <w:szCs w:val="18"/>
              </w:rPr>
            </w:pPr>
            <w:r w:rsidRPr="006D237B">
              <w:rPr>
                <w:rFonts w:cs="Arial"/>
                <w:b/>
                <w:bCs/>
                <w:szCs w:val="18"/>
                <w:lang w:val="fr-FR"/>
              </w:rPr>
              <w:t>Discussion</w:t>
            </w:r>
          </w:p>
          <w:p w14:paraId="371B1DE3" w14:textId="77777777" w:rsidR="006D237B" w:rsidRPr="006D237B" w:rsidRDefault="006D237B">
            <w:pPr>
              <w:rPr>
                <w:rFonts w:cs="Arial"/>
                <w:szCs w:val="18"/>
              </w:rPr>
            </w:pPr>
            <w:r w:rsidRPr="006D237B">
              <w:rPr>
                <w:rFonts w:cs="Arial"/>
                <w:b/>
                <w:bCs/>
                <w:szCs w:val="18"/>
                <w:lang w:val="fr-FR"/>
              </w:rPr>
              <w:t>Discussione</w:t>
            </w:r>
          </w:p>
        </w:tc>
        <w:tc>
          <w:tcPr>
            <w:tcW w:w="567" w:type="dxa"/>
            <w:hideMark/>
          </w:tcPr>
          <w:p w14:paraId="26566DC0" w14:textId="77777777" w:rsidR="006D237B" w:rsidRPr="006D237B" w:rsidRDefault="006D237B">
            <w:pPr>
              <w:rPr>
                <w:rFonts w:cs="Arial"/>
                <w:szCs w:val="18"/>
              </w:rPr>
            </w:pPr>
            <w:r w:rsidRPr="006D237B">
              <w:rPr>
                <w:rFonts w:cs="Arial"/>
                <w:b/>
                <w:bCs/>
                <w:szCs w:val="18"/>
              </w:rPr>
              <w:t>tw</w:t>
            </w:r>
          </w:p>
        </w:tc>
      </w:tr>
      <w:tr w:rsidR="00EB4814" w:rsidRPr="00EB4814" w14:paraId="69C8E2B0" w14:textId="77777777" w:rsidTr="00EB4814">
        <w:tc>
          <w:tcPr>
            <w:tcW w:w="455" w:type="dxa"/>
            <w:hideMark/>
          </w:tcPr>
          <w:p w14:paraId="71C99AF9" w14:textId="77777777" w:rsidR="00EB4814" w:rsidRPr="00EB4814" w:rsidRDefault="00EB4814">
            <w:pPr>
              <w:rPr>
                <w:rFonts w:cs="Arial"/>
                <w:szCs w:val="18"/>
                <w:lang w:val="de-CH" w:eastAsia="de-CH"/>
              </w:rPr>
            </w:pPr>
          </w:p>
        </w:tc>
        <w:tc>
          <w:tcPr>
            <w:tcW w:w="851" w:type="dxa"/>
            <w:hideMark/>
          </w:tcPr>
          <w:p w14:paraId="5E4B365F" w14:textId="77777777" w:rsidR="00EB4814" w:rsidRPr="00EB4814" w:rsidRDefault="00DE3B46">
            <w:pPr>
              <w:rPr>
                <w:rFonts w:cs="Arial"/>
                <w:szCs w:val="18"/>
              </w:rPr>
            </w:pPr>
            <w:hyperlink r:id="rId1622" w:history="1">
              <w:r w:rsidR="00EB4814" w:rsidRPr="00EB4814">
                <w:rPr>
                  <w:rStyle w:val="Hyperlink"/>
                  <w:rFonts w:ascii="Arial" w:hAnsi="Arial" w:cs="Arial"/>
                  <w:sz w:val="18"/>
                  <w:szCs w:val="18"/>
                </w:rPr>
                <w:t>18.3953</w:t>
              </w:r>
            </w:hyperlink>
          </w:p>
        </w:tc>
        <w:tc>
          <w:tcPr>
            <w:tcW w:w="425" w:type="dxa"/>
            <w:hideMark/>
          </w:tcPr>
          <w:p w14:paraId="0671C2BE" w14:textId="77777777" w:rsidR="00EB4814" w:rsidRPr="00EB4814" w:rsidRDefault="00EB4814">
            <w:pPr>
              <w:rPr>
                <w:rFonts w:cs="Arial"/>
                <w:szCs w:val="18"/>
              </w:rPr>
            </w:pPr>
            <w:r w:rsidRPr="00EB4814">
              <w:rPr>
                <w:rFonts w:cs="Arial"/>
                <w:szCs w:val="18"/>
              </w:rPr>
              <w:t>n</w:t>
            </w:r>
          </w:p>
        </w:tc>
        <w:tc>
          <w:tcPr>
            <w:tcW w:w="5636" w:type="dxa"/>
            <w:hideMark/>
          </w:tcPr>
          <w:p w14:paraId="55489989" w14:textId="77777777" w:rsidR="00EB4814" w:rsidRPr="00EB4814" w:rsidRDefault="00EB4814">
            <w:pPr>
              <w:rPr>
                <w:rFonts w:cs="Arial"/>
                <w:szCs w:val="18"/>
                <w:lang w:val="it-CH"/>
              </w:rPr>
            </w:pPr>
            <w:r w:rsidRPr="00EB4814">
              <w:rPr>
                <w:rFonts w:cs="Arial"/>
                <w:szCs w:val="18"/>
              </w:rPr>
              <w:t xml:space="preserve">Ip. Arslan. Warum behandelt der Bundesrat nicht alle Parteien und Fraktionen des Bundesparlamentes als gleichwertig? </w:t>
            </w:r>
            <w:r w:rsidRPr="00EB4814">
              <w:rPr>
                <w:rFonts w:cs="Arial"/>
                <w:szCs w:val="18"/>
              </w:rPr>
              <w:br/>
            </w:r>
            <w:r w:rsidRPr="00EB4814">
              <w:rPr>
                <w:rFonts w:cs="Arial"/>
                <w:szCs w:val="18"/>
                <w:lang w:val="fr-CH"/>
              </w:rPr>
              <w:t xml:space="preserve">Ip. Arslan. Partis représentés au Parlement et groupes parlementaires. Pourquoi le Conseil fédéral ne les traite-t-il pas tous de la même manière? </w:t>
            </w:r>
            <w:r w:rsidRPr="00EB4814">
              <w:rPr>
                <w:rFonts w:cs="Arial"/>
                <w:szCs w:val="18"/>
                <w:lang w:val="fr-CH"/>
              </w:rPr>
              <w:br/>
            </w:r>
            <w:r w:rsidRPr="00EB4814">
              <w:rPr>
                <w:rFonts w:cs="Arial"/>
                <w:szCs w:val="18"/>
                <w:lang w:val="it-CH"/>
              </w:rPr>
              <w:t xml:space="preserve">Ip. Arslan. Perché il Consiglio federale non tratta allo stesso modo tutti i partiti/gruppi del Parlamento federale? </w:t>
            </w:r>
          </w:p>
        </w:tc>
        <w:tc>
          <w:tcPr>
            <w:tcW w:w="1276" w:type="dxa"/>
            <w:hideMark/>
          </w:tcPr>
          <w:p w14:paraId="5D37048B" w14:textId="77777777" w:rsidR="00EB4814" w:rsidRPr="00EB4814" w:rsidRDefault="00EB4814">
            <w:pPr>
              <w:rPr>
                <w:rFonts w:cs="Arial"/>
                <w:szCs w:val="18"/>
              </w:rPr>
            </w:pPr>
            <w:r w:rsidRPr="00EB4814">
              <w:rPr>
                <w:rFonts w:cs="Arial"/>
                <w:b/>
                <w:bCs/>
                <w:szCs w:val="18"/>
                <w:lang w:val="fr-FR"/>
              </w:rPr>
              <w:t>Diskussion</w:t>
            </w:r>
          </w:p>
          <w:p w14:paraId="22B6384B" w14:textId="77777777" w:rsidR="00EB4814" w:rsidRPr="00EB4814" w:rsidRDefault="00EB4814">
            <w:pPr>
              <w:rPr>
                <w:rFonts w:cs="Arial"/>
                <w:szCs w:val="18"/>
              </w:rPr>
            </w:pPr>
            <w:r w:rsidRPr="00EB4814">
              <w:rPr>
                <w:rFonts w:cs="Arial"/>
                <w:b/>
                <w:bCs/>
                <w:szCs w:val="18"/>
                <w:lang w:val="fr-FR"/>
              </w:rPr>
              <w:t>Discussion</w:t>
            </w:r>
          </w:p>
          <w:p w14:paraId="439A4906" w14:textId="77777777" w:rsidR="00EB4814" w:rsidRPr="00EB4814" w:rsidRDefault="00EB4814">
            <w:pPr>
              <w:rPr>
                <w:rFonts w:cs="Arial"/>
                <w:szCs w:val="18"/>
              </w:rPr>
            </w:pPr>
            <w:r w:rsidRPr="00EB4814">
              <w:rPr>
                <w:rFonts w:cs="Arial"/>
                <w:b/>
                <w:bCs/>
                <w:szCs w:val="18"/>
                <w:lang w:val="fr-FR"/>
              </w:rPr>
              <w:t>Discussione</w:t>
            </w:r>
          </w:p>
        </w:tc>
        <w:tc>
          <w:tcPr>
            <w:tcW w:w="567" w:type="dxa"/>
            <w:hideMark/>
          </w:tcPr>
          <w:p w14:paraId="10F0325D" w14:textId="77777777" w:rsidR="00EB4814" w:rsidRPr="00EB4814" w:rsidRDefault="00EB4814">
            <w:pPr>
              <w:rPr>
                <w:rFonts w:cs="Arial"/>
                <w:szCs w:val="18"/>
              </w:rPr>
            </w:pPr>
            <w:r w:rsidRPr="00EB4814">
              <w:rPr>
                <w:rFonts w:cs="Arial"/>
                <w:b/>
                <w:bCs/>
                <w:szCs w:val="18"/>
              </w:rPr>
              <w:t>n</w:t>
            </w:r>
          </w:p>
        </w:tc>
      </w:tr>
      <w:tr w:rsidR="00CF3743" w:rsidRPr="00B638B5" w14:paraId="3AD0E54E" w14:textId="77777777" w:rsidTr="00CF3743">
        <w:tc>
          <w:tcPr>
            <w:tcW w:w="455" w:type="dxa"/>
            <w:hideMark/>
          </w:tcPr>
          <w:p w14:paraId="77C531E5" w14:textId="77777777" w:rsidR="00CF3743" w:rsidRPr="00B638B5" w:rsidRDefault="00CF3743">
            <w:pPr>
              <w:rPr>
                <w:rFonts w:cs="Arial"/>
                <w:szCs w:val="18"/>
                <w:lang w:val="de-CH" w:eastAsia="de-CH"/>
              </w:rPr>
            </w:pPr>
          </w:p>
        </w:tc>
        <w:tc>
          <w:tcPr>
            <w:tcW w:w="851" w:type="dxa"/>
            <w:hideMark/>
          </w:tcPr>
          <w:p w14:paraId="6318231D" w14:textId="77777777" w:rsidR="00CF3743" w:rsidRPr="00B638B5" w:rsidRDefault="00DE3B46">
            <w:pPr>
              <w:rPr>
                <w:rFonts w:cs="Arial"/>
                <w:szCs w:val="18"/>
              </w:rPr>
            </w:pPr>
            <w:hyperlink r:id="rId1623" w:history="1">
              <w:r w:rsidR="00CF3743" w:rsidRPr="00B638B5">
                <w:rPr>
                  <w:rStyle w:val="Hyperlink"/>
                  <w:rFonts w:ascii="Arial" w:hAnsi="Arial" w:cs="Arial"/>
                  <w:sz w:val="18"/>
                  <w:szCs w:val="18"/>
                </w:rPr>
                <w:t>18.4136</w:t>
              </w:r>
            </w:hyperlink>
          </w:p>
        </w:tc>
        <w:tc>
          <w:tcPr>
            <w:tcW w:w="425" w:type="dxa"/>
            <w:hideMark/>
          </w:tcPr>
          <w:p w14:paraId="3007F25E" w14:textId="77777777" w:rsidR="00CF3743" w:rsidRPr="00B638B5" w:rsidRDefault="00CF3743">
            <w:pPr>
              <w:rPr>
                <w:rFonts w:cs="Arial"/>
                <w:szCs w:val="18"/>
              </w:rPr>
            </w:pPr>
            <w:r w:rsidRPr="00B638B5">
              <w:rPr>
                <w:rFonts w:cs="Arial"/>
                <w:szCs w:val="18"/>
              </w:rPr>
              <w:t>n</w:t>
            </w:r>
          </w:p>
        </w:tc>
        <w:tc>
          <w:tcPr>
            <w:tcW w:w="5636" w:type="dxa"/>
            <w:hideMark/>
          </w:tcPr>
          <w:p w14:paraId="3BE9CA07" w14:textId="77777777" w:rsidR="00CF3743" w:rsidRPr="00B638B5" w:rsidRDefault="00CF3743">
            <w:pPr>
              <w:rPr>
                <w:rFonts w:cs="Arial"/>
                <w:szCs w:val="18"/>
              </w:rPr>
            </w:pPr>
            <w:r w:rsidRPr="00B638B5">
              <w:rPr>
                <w:rFonts w:cs="Arial"/>
                <w:szCs w:val="18"/>
              </w:rPr>
              <w:t xml:space="preserve">Ip. Fridez. Identitätskontrollen in Wahlbüros. Eine gängige Praxis? </w:t>
            </w:r>
            <w:r w:rsidRPr="00B638B5">
              <w:rPr>
                <w:rFonts w:cs="Arial"/>
                <w:szCs w:val="18"/>
              </w:rPr>
              <w:br/>
              <w:t xml:space="preserve">Ip. Fridez. </w:t>
            </w:r>
            <w:r w:rsidRPr="00B638B5">
              <w:rPr>
                <w:rFonts w:cs="Arial"/>
                <w:szCs w:val="18"/>
                <w:lang w:val="fr-CH"/>
              </w:rPr>
              <w:t xml:space="preserve">Pratique des contrôles d'identité dans les bureaux de vote </w:t>
            </w:r>
            <w:r w:rsidRPr="00B638B5">
              <w:rPr>
                <w:rFonts w:cs="Arial"/>
                <w:szCs w:val="18"/>
                <w:lang w:val="fr-CH"/>
              </w:rPr>
              <w:br/>
              <w:t xml:space="preserve">Ip. </w:t>
            </w:r>
            <w:r w:rsidRPr="00B638B5">
              <w:rPr>
                <w:rFonts w:cs="Arial"/>
                <w:szCs w:val="18"/>
              </w:rPr>
              <w:t xml:space="preserve">Fridez. Controlli d'identità negli uffici elettorali. Una prassi corrente? </w:t>
            </w:r>
          </w:p>
        </w:tc>
        <w:tc>
          <w:tcPr>
            <w:tcW w:w="1276" w:type="dxa"/>
            <w:hideMark/>
          </w:tcPr>
          <w:p w14:paraId="12F84C22" w14:textId="77777777" w:rsidR="00CF3743" w:rsidRPr="00B638B5" w:rsidRDefault="00CF3743">
            <w:pPr>
              <w:rPr>
                <w:rFonts w:cs="Arial"/>
                <w:szCs w:val="18"/>
              </w:rPr>
            </w:pPr>
            <w:r w:rsidRPr="00B638B5">
              <w:rPr>
                <w:rFonts w:cs="Arial"/>
                <w:b/>
                <w:bCs/>
                <w:szCs w:val="18"/>
                <w:lang w:val="fr-FR"/>
              </w:rPr>
              <w:t>Diskussion</w:t>
            </w:r>
          </w:p>
          <w:p w14:paraId="5A8D62CE" w14:textId="77777777" w:rsidR="00CF3743" w:rsidRPr="00B638B5" w:rsidRDefault="00CF3743">
            <w:pPr>
              <w:rPr>
                <w:rFonts w:cs="Arial"/>
                <w:szCs w:val="18"/>
              </w:rPr>
            </w:pPr>
            <w:r w:rsidRPr="00B638B5">
              <w:rPr>
                <w:rFonts w:cs="Arial"/>
                <w:b/>
                <w:bCs/>
                <w:szCs w:val="18"/>
                <w:lang w:val="fr-FR"/>
              </w:rPr>
              <w:t>Discussion</w:t>
            </w:r>
          </w:p>
          <w:p w14:paraId="7D146A59" w14:textId="77777777" w:rsidR="00CF3743" w:rsidRPr="00B638B5" w:rsidRDefault="00CF3743">
            <w:pPr>
              <w:rPr>
                <w:rFonts w:cs="Arial"/>
                <w:szCs w:val="18"/>
              </w:rPr>
            </w:pPr>
            <w:r w:rsidRPr="00B638B5">
              <w:rPr>
                <w:rFonts w:cs="Arial"/>
                <w:b/>
                <w:bCs/>
                <w:szCs w:val="18"/>
                <w:lang w:val="fr-FR"/>
              </w:rPr>
              <w:t>Discussione</w:t>
            </w:r>
          </w:p>
        </w:tc>
        <w:tc>
          <w:tcPr>
            <w:tcW w:w="567" w:type="dxa"/>
            <w:hideMark/>
          </w:tcPr>
          <w:p w14:paraId="1340DFA8" w14:textId="77777777" w:rsidR="00CF3743" w:rsidRPr="00B638B5" w:rsidRDefault="00CF3743">
            <w:pPr>
              <w:rPr>
                <w:rFonts w:cs="Arial"/>
                <w:szCs w:val="18"/>
              </w:rPr>
            </w:pPr>
            <w:r w:rsidRPr="00B638B5">
              <w:rPr>
                <w:rFonts w:cs="Arial"/>
                <w:b/>
                <w:bCs/>
                <w:szCs w:val="18"/>
              </w:rPr>
              <w:t>n</w:t>
            </w:r>
          </w:p>
        </w:tc>
      </w:tr>
      <w:tr w:rsidR="009E49D1" w:rsidRPr="00217D05" w14:paraId="430E9F25" w14:textId="77777777" w:rsidTr="003A0E7E">
        <w:tc>
          <w:tcPr>
            <w:tcW w:w="455" w:type="dxa"/>
            <w:hideMark/>
          </w:tcPr>
          <w:p w14:paraId="335E33AC" w14:textId="6ACF8A73" w:rsidR="009E49D1" w:rsidRPr="00217D05" w:rsidRDefault="009E49D1" w:rsidP="003A0E7E">
            <w:pPr>
              <w:rPr>
                <w:rFonts w:cs="Arial"/>
                <w:szCs w:val="18"/>
                <w:lang w:val="it-CH" w:eastAsia="de-CH"/>
              </w:rPr>
            </w:pPr>
          </w:p>
        </w:tc>
        <w:tc>
          <w:tcPr>
            <w:tcW w:w="851" w:type="dxa"/>
            <w:hideMark/>
          </w:tcPr>
          <w:p w14:paraId="3FF12E4B" w14:textId="77777777" w:rsidR="009E49D1" w:rsidRPr="00217D05" w:rsidRDefault="00DE3B46" w:rsidP="003A0E7E">
            <w:pPr>
              <w:rPr>
                <w:rFonts w:cs="Arial"/>
                <w:szCs w:val="18"/>
              </w:rPr>
            </w:pPr>
            <w:hyperlink r:id="rId1624" w:history="1">
              <w:r w:rsidR="009E49D1" w:rsidRPr="00217D05">
                <w:rPr>
                  <w:rStyle w:val="Hyperlink"/>
                  <w:rFonts w:ascii="Arial" w:hAnsi="Arial" w:cs="Arial"/>
                  <w:sz w:val="18"/>
                  <w:szCs w:val="18"/>
                </w:rPr>
                <w:t>19.3400</w:t>
              </w:r>
            </w:hyperlink>
          </w:p>
        </w:tc>
        <w:tc>
          <w:tcPr>
            <w:tcW w:w="425" w:type="dxa"/>
            <w:hideMark/>
          </w:tcPr>
          <w:p w14:paraId="2289C0CD" w14:textId="77777777" w:rsidR="009E49D1" w:rsidRPr="00217D05" w:rsidRDefault="009E49D1" w:rsidP="003A0E7E">
            <w:pPr>
              <w:rPr>
                <w:rFonts w:cs="Arial"/>
                <w:szCs w:val="18"/>
              </w:rPr>
            </w:pPr>
            <w:r w:rsidRPr="00217D05">
              <w:rPr>
                <w:rFonts w:cs="Arial"/>
                <w:szCs w:val="18"/>
              </w:rPr>
              <w:t>n</w:t>
            </w:r>
          </w:p>
        </w:tc>
        <w:tc>
          <w:tcPr>
            <w:tcW w:w="5636" w:type="dxa"/>
            <w:hideMark/>
          </w:tcPr>
          <w:p w14:paraId="19B62BE0" w14:textId="77777777" w:rsidR="009E49D1" w:rsidRPr="00217D05" w:rsidRDefault="009E49D1" w:rsidP="003A0E7E">
            <w:pPr>
              <w:rPr>
                <w:rFonts w:cs="Arial"/>
                <w:szCs w:val="18"/>
                <w:lang w:val="it-CH"/>
              </w:rPr>
            </w:pPr>
            <w:r w:rsidRPr="00217D05">
              <w:rPr>
                <w:rFonts w:cs="Arial"/>
                <w:szCs w:val="18"/>
              </w:rPr>
              <w:t xml:space="preserve">Mo. Guhl. Effizienteres Parlament durch fünfjährige Legislaturperiode </w:t>
            </w:r>
            <w:r w:rsidRPr="00217D05">
              <w:rPr>
                <w:rFonts w:cs="Arial"/>
                <w:szCs w:val="18"/>
              </w:rPr>
              <w:br/>
              <w:t xml:space="preserve">Mo. </w:t>
            </w:r>
            <w:r w:rsidRPr="00217D05">
              <w:rPr>
                <w:rFonts w:cs="Arial"/>
                <w:szCs w:val="18"/>
                <w:lang w:val="fr-CH"/>
              </w:rPr>
              <w:t xml:space="preserve">Guhl. Un parlement plus efficace grâce à une législature de cinq ans </w:t>
            </w:r>
            <w:r w:rsidRPr="00217D05">
              <w:rPr>
                <w:rFonts w:cs="Arial"/>
                <w:szCs w:val="18"/>
                <w:lang w:val="fr-CH"/>
              </w:rPr>
              <w:br/>
              <w:t xml:space="preserve">Mo. </w:t>
            </w:r>
            <w:r w:rsidRPr="00217D05">
              <w:rPr>
                <w:rFonts w:cs="Arial"/>
                <w:szCs w:val="18"/>
                <w:lang w:val="it-CH"/>
              </w:rPr>
              <w:t xml:space="preserve">Guhl. Legislature di cinque anni per un Parlamento più efficiente </w:t>
            </w:r>
          </w:p>
        </w:tc>
        <w:tc>
          <w:tcPr>
            <w:tcW w:w="1276" w:type="dxa"/>
            <w:hideMark/>
          </w:tcPr>
          <w:p w14:paraId="7CBDFB13" w14:textId="77777777" w:rsidR="009E49D1" w:rsidRPr="00217D05" w:rsidRDefault="009E49D1" w:rsidP="003A0E7E">
            <w:pPr>
              <w:rPr>
                <w:rFonts w:cs="Arial"/>
                <w:szCs w:val="18"/>
                <w:lang w:val="it-CH"/>
              </w:rPr>
            </w:pPr>
          </w:p>
        </w:tc>
        <w:tc>
          <w:tcPr>
            <w:tcW w:w="567" w:type="dxa"/>
            <w:hideMark/>
          </w:tcPr>
          <w:p w14:paraId="1F560BC7" w14:textId="737FABFB" w:rsidR="009E49D1" w:rsidRPr="00217D05" w:rsidRDefault="00217D05" w:rsidP="003A0E7E">
            <w:pPr>
              <w:rPr>
                <w:rFonts w:cs="Arial"/>
                <w:b/>
                <w:szCs w:val="18"/>
                <w:lang w:val="it-CH"/>
              </w:rPr>
            </w:pPr>
            <w:r w:rsidRPr="00217D05">
              <w:rPr>
                <w:rFonts w:cs="Arial"/>
                <w:b/>
                <w:szCs w:val="18"/>
                <w:lang w:val="it-CH"/>
              </w:rPr>
              <w:t>-</w:t>
            </w:r>
          </w:p>
        </w:tc>
      </w:tr>
      <w:tr w:rsidR="007C5268" w:rsidRPr="007C5268" w14:paraId="25888155" w14:textId="77777777" w:rsidTr="007C5268">
        <w:tc>
          <w:tcPr>
            <w:tcW w:w="455" w:type="dxa"/>
            <w:hideMark/>
          </w:tcPr>
          <w:p w14:paraId="2B87F55B" w14:textId="77777777" w:rsidR="007C5268" w:rsidRPr="007C5268" w:rsidRDefault="007C5268">
            <w:pPr>
              <w:rPr>
                <w:rFonts w:cs="Arial"/>
                <w:szCs w:val="18"/>
                <w:lang w:val="de-CH" w:eastAsia="de-CH"/>
              </w:rPr>
            </w:pPr>
          </w:p>
        </w:tc>
        <w:tc>
          <w:tcPr>
            <w:tcW w:w="851" w:type="dxa"/>
            <w:hideMark/>
          </w:tcPr>
          <w:p w14:paraId="19DC7A27" w14:textId="77777777" w:rsidR="007C5268" w:rsidRPr="007C5268" w:rsidRDefault="00DE3B46">
            <w:pPr>
              <w:rPr>
                <w:rFonts w:cs="Arial"/>
                <w:szCs w:val="18"/>
              </w:rPr>
            </w:pPr>
            <w:hyperlink r:id="rId1625" w:history="1">
              <w:r w:rsidR="007C5268" w:rsidRPr="007C5268">
                <w:rPr>
                  <w:rStyle w:val="Hyperlink"/>
                  <w:rFonts w:ascii="Arial" w:hAnsi="Arial" w:cs="Arial"/>
                  <w:sz w:val="18"/>
                  <w:szCs w:val="18"/>
                </w:rPr>
                <w:t>19.3430</w:t>
              </w:r>
            </w:hyperlink>
          </w:p>
        </w:tc>
        <w:tc>
          <w:tcPr>
            <w:tcW w:w="425" w:type="dxa"/>
            <w:hideMark/>
          </w:tcPr>
          <w:p w14:paraId="3A46F8B2" w14:textId="77777777" w:rsidR="007C5268" w:rsidRPr="007C5268" w:rsidRDefault="007C5268">
            <w:pPr>
              <w:rPr>
                <w:rFonts w:cs="Arial"/>
                <w:szCs w:val="18"/>
              </w:rPr>
            </w:pPr>
            <w:r w:rsidRPr="007C5268">
              <w:rPr>
                <w:rFonts w:cs="Arial"/>
                <w:szCs w:val="18"/>
              </w:rPr>
              <w:t>n</w:t>
            </w:r>
          </w:p>
        </w:tc>
        <w:tc>
          <w:tcPr>
            <w:tcW w:w="5636" w:type="dxa"/>
            <w:hideMark/>
          </w:tcPr>
          <w:p w14:paraId="4FBF85ED" w14:textId="77777777" w:rsidR="007C5268" w:rsidRPr="007C5268" w:rsidRDefault="007C5268">
            <w:pPr>
              <w:rPr>
                <w:rFonts w:cs="Arial"/>
                <w:szCs w:val="18"/>
                <w:lang w:val="it-CH"/>
              </w:rPr>
            </w:pPr>
            <w:r w:rsidRPr="007C5268">
              <w:rPr>
                <w:rFonts w:cs="Arial"/>
                <w:szCs w:val="18"/>
              </w:rPr>
              <w:t xml:space="preserve">Ip. Egger Mike. Täuschung der Stimmberechtigten bei den Abstimmungen über die bilateralen Verträge und zu Schengen? </w:t>
            </w:r>
            <w:r w:rsidRPr="007C5268">
              <w:rPr>
                <w:rFonts w:cs="Arial"/>
                <w:szCs w:val="18"/>
              </w:rPr>
              <w:br/>
            </w:r>
            <w:r w:rsidRPr="007C5268">
              <w:rPr>
                <w:rFonts w:cs="Arial"/>
                <w:szCs w:val="18"/>
                <w:lang w:val="fr-CH"/>
              </w:rPr>
              <w:t xml:space="preserve">Ip. Egger Mike. Votations sur les accords bilatéraux et sur Schengen. </w:t>
            </w:r>
            <w:r w:rsidRPr="007C5268">
              <w:rPr>
                <w:rFonts w:cs="Arial"/>
                <w:szCs w:val="18"/>
                <w:lang w:val="it-CH"/>
              </w:rPr>
              <w:t xml:space="preserve">Les citoyens ont-ils été trompés? </w:t>
            </w:r>
            <w:r w:rsidRPr="007C5268">
              <w:rPr>
                <w:rFonts w:cs="Arial"/>
                <w:szCs w:val="18"/>
                <w:lang w:val="it-CH"/>
              </w:rPr>
              <w:br/>
              <w:t xml:space="preserve">Ip. Egger Mike. Votazioni sugli accordi bilaterali e su Schengen. I cittadini sono stati ingannati? </w:t>
            </w:r>
          </w:p>
        </w:tc>
        <w:tc>
          <w:tcPr>
            <w:tcW w:w="1276" w:type="dxa"/>
            <w:hideMark/>
          </w:tcPr>
          <w:p w14:paraId="0181B6F5" w14:textId="77777777" w:rsidR="007C5268" w:rsidRPr="007C5268" w:rsidRDefault="007C5268">
            <w:pPr>
              <w:rPr>
                <w:rFonts w:cs="Arial"/>
                <w:szCs w:val="18"/>
              </w:rPr>
            </w:pPr>
            <w:r w:rsidRPr="007C5268">
              <w:rPr>
                <w:rFonts w:cs="Arial"/>
                <w:b/>
                <w:bCs/>
                <w:szCs w:val="18"/>
                <w:lang w:val="fr-FR"/>
              </w:rPr>
              <w:t>Diskussion</w:t>
            </w:r>
          </w:p>
          <w:p w14:paraId="68549105" w14:textId="77777777" w:rsidR="007C5268" w:rsidRPr="007C5268" w:rsidRDefault="007C5268">
            <w:pPr>
              <w:rPr>
                <w:rFonts w:cs="Arial"/>
                <w:szCs w:val="18"/>
              </w:rPr>
            </w:pPr>
            <w:r w:rsidRPr="007C5268">
              <w:rPr>
                <w:rFonts w:cs="Arial"/>
                <w:b/>
                <w:bCs/>
                <w:szCs w:val="18"/>
                <w:lang w:val="fr-FR"/>
              </w:rPr>
              <w:t>Discussion</w:t>
            </w:r>
          </w:p>
          <w:p w14:paraId="0F4C599E" w14:textId="77777777" w:rsidR="007C5268" w:rsidRPr="007C5268" w:rsidRDefault="007C5268">
            <w:pPr>
              <w:rPr>
                <w:rFonts w:cs="Arial"/>
                <w:szCs w:val="18"/>
              </w:rPr>
            </w:pPr>
            <w:r w:rsidRPr="007C5268">
              <w:rPr>
                <w:rFonts w:cs="Arial"/>
                <w:b/>
                <w:bCs/>
                <w:szCs w:val="18"/>
                <w:lang w:val="fr-FR"/>
              </w:rPr>
              <w:t>Discussione</w:t>
            </w:r>
          </w:p>
        </w:tc>
        <w:tc>
          <w:tcPr>
            <w:tcW w:w="567" w:type="dxa"/>
            <w:hideMark/>
          </w:tcPr>
          <w:p w14:paraId="7F16B772" w14:textId="77777777" w:rsidR="007C5268" w:rsidRPr="007C5268" w:rsidRDefault="007C5268">
            <w:pPr>
              <w:rPr>
                <w:rFonts w:cs="Arial"/>
                <w:szCs w:val="18"/>
              </w:rPr>
            </w:pPr>
            <w:r w:rsidRPr="007C5268">
              <w:rPr>
                <w:rFonts w:cs="Arial"/>
                <w:b/>
                <w:bCs/>
                <w:szCs w:val="18"/>
              </w:rPr>
              <w:t>n</w:t>
            </w:r>
          </w:p>
        </w:tc>
      </w:tr>
      <w:tr w:rsidR="00217D05" w:rsidRPr="00217D05" w14:paraId="04C144C8" w14:textId="77777777" w:rsidTr="009E49D1">
        <w:tc>
          <w:tcPr>
            <w:tcW w:w="455" w:type="dxa"/>
            <w:hideMark/>
          </w:tcPr>
          <w:p w14:paraId="769ECED2" w14:textId="005B9E30" w:rsidR="00217D05" w:rsidRPr="00217D05" w:rsidRDefault="00217D05" w:rsidP="00217D05">
            <w:pPr>
              <w:rPr>
                <w:rFonts w:cs="Arial"/>
                <w:szCs w:val="18"/>
                <w:lang w:val="it-CH" w:eastAsia="de-CH"/>
              </w:rPr>
            </w:pPr>
          </w:p>
        </w:tc>
        <w:tc>
          <w:tcPr>
            <w:tcW w:w="851" w:type="dxa"/>
            <w:hideMark/>
          </w:tcPr>
          <w:p w14:paraId="4571504A" w14:textId="77777777" w:rsidR="00217D05" w:rsidRPr="00217D05" w:rsidRDefault="00DE3B46" w:rsidP="00217D05">
            <w:pPr>
              <w:rPr>
                <w:rFonts w:cs="Arial"/>
                <w:szCs w:val="18"/>
              </w:rPr>
            </w:pPr>
            <w:hyperlink r:id="rId1626" w:history="1">
              <w:r w:rsidR="00217D05" w:rsidRPr="00217D05">
                <w:rPr>
                  <w:rStyle w:val="Hyperlink"/>
                  <w:rFonts w:ascii="Arial" w:hAnsi="Arial" w:cs="Arial"/>
                  <w:sz w:val="18"/>
                  <w:szCs w:val="18"/>
                </w:rPr>
                <w:t>19.3435</w:t>
              </w:r>
            </w:hyperlink>
          </w:p>
        </w:tc>
        <w:tc>
          <w:tcPr>
            <w:tcW w:w="425" w:type="dxa"/>
            <w:hideMark/>
          </w:tcPr>
          <w:p w14:paraId="2722066B" w14:textId="77777777" w:rsidR="00217D05" w:rsidRPr="00217D05" w:rsidRDefault="00217D05" w:rsidP="00217D05">
            <w:pPr>
              <w:rPr>
                <w:rFonts w:cs="Arial"/>
                <w:szCs w:val="18"/>
              </w:rPr>
            </w:pPr>
            <w:r w:rsidRPr="00217D05">
              <w:rPr>
                <w:rFonts w:cs="Arial"/>
                <w:szCs w:val="18"/>
              </w:rPr>
              <w:t>n</w:t>
            </w:r>
          </w:p>
        </w:tc>
        <w:tc>
          <w:tcPr>
            <w:tcW w:w="5636" w:type="dxa"/>
            <w:hideMark/>
          </w:tcPr>
          <w:p w14:paraId="5F5D010C" w14:textId="77777777" w:rsidR="00217D05" w:rsidRPr="00217D05" w:rsidRDefault="00217D05" w:rsidP="00217D05">
            <w:pPr>
              <w:rPr>
                <w:rFonts w:cs="Arial"/>
                <w:szCs w:val="18"/>
                <w:lang w:val="it-CH"/>
              </w:rPr>
            </w:pPr>
            <w:r w:rsidRPr="00217D05">
              <w:rPr>
                <w:rFonts w:cs="Arial"/>
                <w:szCs w:val="18"/>
              </w:rPr>
              <w:t xml:space="preserve">Po. Fraktion C. Volksabstimmungen: Das Stimmvolk muss korrekt durch den Bundesrat informiert werden </w:t>
            </w:r>
            <w:r w:rsidRPr="00217D05">
              <w:rPr>
                <w:rFonts w:cs="Arial"/>
                <w:szCs w:val="18"/>
              </w:rPr>
              <w:br/>
              <w:t xml:space="preserve">Po. </w:t>
            </w:r>
            <w:r w:rsidRPr="00217D05">
              <w:rPr>
                <w:rFonts w:cs="Arial"/>
                <w:szCs w:val="18"/>
                <w:lang w:val="fr-CH"/>
              </w:rPr>
              <w:t xml:space="preserve">Groupe C. Votations populaires. Le Conseil fédéral doit informer le peuple correctement </w:t>
            </w:r>
            <w:r w:rsidRPr="00217D05">
              <w:rPr>
                <w:rFonts w:cs="Arial"/>
                <w:szCs w:val="18"/>
                <w:lang w:val="fr-CH"/>
              </w:rPr>
              <w:br/>
              <w:t xml:space="preserve">Po. </w:t>
            </w:r>
            <w:r w:rsidRPr="00217D05">
              <w:rPr>
                <w:rFonts w:cs="Arial"/>
                <w:szCs w:val="18"/>
                <w:lang w:val="it-CH"/>
              </w:rPr>
              <w:t xml:space="preserve">Gruppo C. Votazioni popolari: i cittadini devono essere correttamente informati dal Consiglio federale </w:t>
            </w:r>
          </w:p>
        </w:tc>
        <w:tc>
          <w:tcPr>
            <w:tcW w:w="1276" w:type="dxa"/>
            <w:hideMark/>
          </w:tcPr>
          <w:p w14:paraId="0DFE22D2" w14:textId="77777777" w:rsidR="00217D05" w:rsidRPr="00217D05" w:rsidRDefault="00217D05" w:rsidP="00217D05">
            <w:pPr>
              <w:rPr>
                <w:rFonts w:cs="Arial"/>
                <w:szCs w:val="18"/>
                <w:lang w:val="it-CH"/>
              </w:rPr>
            </w:pPr>
          </w:p>
        </w:tc>
        <w:tc>
          <w:tcPr>
            <w:tcW w:w="567" w:type="dxa"/>
            <w:hideMark/>
          </w:tcPr>
          <w:p w14:paraId="698A969F" w14:textId="6E2518EF" w:rsidR="00217D05" w:rsidRPr="00217D05" w:rsidRDefault="00217D05" w:rsidP="00217D05">
            <w:pPr>
              <w:rPr>
                <w:rFonts w:cs="Arial"/>
                <w:b/>
                <w:szCs w:val="18"/>
                <w:lang w:val="it-CH"/>
              </w:rPr>
            </w:pPr>
            <w:r w:rsidRPr="00217D05">
              <w:rPr>
                <w:rFonts w:cs="Arial"/>
                <w:b/>
                <w:szCs w:val="18"/>
                <w:lang w:val="it-CH"/>
              </w:rPr>
              <w:t>-</w:t>
            </w:r>
          </w:p>
        </w:tc>
      </w:tr>
    </w:tbl>
    <w:p w14:paraId="0049D1FA" w14:textId="572B06A6"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76C26" w:rsidRPr="00DC2D6D" w14:paraId="7C2F6A5D" w14:textId="77777777" w:rsidTr="00476C26">
        <w:tc>
          <w:tcPr>
            <w:tcW w:w="455" w:type="dxa"/>
            <w:hideMark/>
          </w:tcPr>
          <w:p w14:paraId="767F65E3" w14:textId="0C9C9D47" w:rsidR="00476C26" w:rsidRPr="00DC2D6D" w:rsidRDefault="00476C26">
            <w:pPr>
              <w:rPr>
                <w:rFonts w:cs="Arial"/>
                <w:szCs w:val="18"/>
                <w:lang w:val="it-CH" w:eastAsia="de-CH"/>
              </w:rPr>
            </w:pPr>
          </w:p>
        </w:tc>
        <w:tc>
          <w:tcPr>
            <w:tcW w:w="851" w:type="dxa"/>
            <w:hideMark/>
          </w:tcPr>
          <w:p w14:paraId="1074AA35" w14:textId="77777777" w:rsidR="00476C26" w:rsidRPr="00DC2D6D" w:rsidRDefault="00DE3B46">
            <w:pPr>
              <w:rPr>
                <w:rFonts w:cs="Arial"/>
                <w:szCs w:val="18"/>
              </w:rPr>
            </w:pPr>
            <w:hyperlink r:id="rId1627" w:history="1">
              <w:r w:rsidR="00476C26" w:rsidRPr="00DC2D6D">
                <w:rPr>
                  <w:rStyle w:val="Hyperlink"/>
                  <w:rFonts w:ascii="Arial" w:hAnsi="Arial" w:cs="Arial"/>
                  <w:sz w:val="18"/>
                  <w:szCs w:val="18"/>
                </w:rPr>
                <w:t>19.3451</w:t>
              </w:r>
            </w:hyperlink>
          </w:p>
        </w:tc>
        <w:tc>
          <w:tcPr>
            <w:tcW w:w="425" w:type="dxa"/>
            <w:hideMark/>
          </w:tcPr>
          <w:p w14:paraId="66B266BA" w14:textId="77777777" w:rsidR="00476C26" w:rsidRPr="00DC2D6D" w:rsidRDefault="00476C26">
            <w:pPr>
              <w:rPr>
                <w:rFonts w:cs="Arial"/>
                <w:szCs w:val="18"/>
              </w:rPr>
            </w:pPr>
            <w:r w:rsidRPr="00DC2D6D">
              <w:rPr>
                <w:rFonts w:cs="Arial"/>
                <w:szCs w:val="18"/>
              </w:rPr>
              <w:t>n</w:t>
            </w:r>
          </w:p>
        </w:tc>
        <w:tc>
          <w:tcPr>
            <w:tcW w:w="5636" w:type="dxa"/>
            <w:hideMark/>
          </w:tcPr>
          <w:p w14:paraId="651BE59A" w14:textId="77777777" w:rsidR="00476C26" w:rsidRPr="00DC2D6D" w:rsidRDefault="00476C26">
            <w:pPr>
              <w:rPr>
                <w:rFonts w:cs="Arial"/>
                <w:szCs w:val="18"/>
                <w:lang w:val="it-CH"/>
              </w:rPr>
            </w:pPr>
            <w:r w:rsidRPr="00DC2D6D">
              <w:rPr>
                <w:rFonts w:cs="Arial"/>
                <w:szCs w:val="18"/>
              </w:rPr>
              <w:t xml:space="preserve">Mo. Addor. Lasst uns die Abstimmung über die Volksinitiative «Für Ehe und Familie - gegen die Heiratsstrafe» wiederholen! </w:t>
            </w:r>
            <w:r w:rsidRPr="00DC2D6D">
              <w:rPr>
                <w:rFonts w:cs="Arial"/>
                <w:szCs w:val="18"/>
              </w:rPr>
              <w:br/>
            </w:r>
            <w:r w:rsidRPr="00DC2D6D">
              <w:rPr>
                <w:rFonts w:cs="Arial"/>
                <w:szCs w:val="18"/>
                <w:lang w:val="fr-CH"/>
              </w:rPr>
              <w:t xml:space="preserve">Mo. Addor. Revotons sur l'initiative populaire "Pour le couple et la famille - Non à la pénalisation du mariage"! </w:t>
            </w:r>
            <w:r w:rsidRPr="00DC2D6D">
              <w:rPr>
                <w:rFonts w:cs="Arial"/>
                <w:szCs w:val="18"/>
                <w:lang w:val="fr-CH"/>
              </w:rPr>
              <w:br/>
            </w:r>
            <w:r w:rsidRPr="00DC2D6D">
              <w:rPr>
                <w:rFonts w:cs="Arial"/>
                <w:szCs w:val="18"/>
                <w:lang w:val="it-CH"/>
              </w:rPr>
              <w:t xml:space="preserve">Mo. Addor. Rivotiamo sull'iniziativa popolare "Per il matrimonio e la famiglia - No agli svan-taggi per le coppie sposate"! </w:t>
            </w:r>
          </w:p>
        </w:tc>
        <w:tc>
          <w:tcPr>
            <w:tcW w:w="1276" w:type="dxa"/>
            <w:hideMark/>
          </w:tcPr>
          <w:p w14:paraId="7A4444B2" w14:textId="77777777" w:rsidR="00476C26" w:rsidRPr="00DC2D6D" w:rsidRDefault="00476C26">
            <w:pPr>
              <w:rPr>
                <w:rFonts w:cs="Arial"/>
                <w:szCs w:val="18"/>
                <w:lang w:val="it-CH"/>
              </w:rPr>
            </w:pPr>
          </w:p>
        </w:tc>
        <w:tc>
          <w:tcPr>
            <w:tcW w:w="567" w:type="dxa"/>
            <w:hideMark/>
          </w:tcPr>
          <w:p w14:paraId="280C5541" w14:textId="6F5009B0" w:rsidR="00476C26" w:rsidRPr="00DC2D6D" w:rsidRDefault="00DC2D6D">
            <w:pPr>
              <w:rPr>
                <w:rFonts w:cs="Arial"/>
                <w:b/>
                <w:szCs w:val="18"/>
                <w:lang w:val="it-CH"/>
              </w:rPr>
            </w:pPr>
            <w:r w:rsidRPr="00DC2D6D">
              <w:rPr>
                <w:rFonts w:cs="Arial"/>
                <w:b/>
                <w:szCs w:val="18"/>
                <w:lang w:val="it-CH"/>
              </w:rPr>
              <w:t>-</w:t>
            </w:r>
          </w:p>
        </w:tc>
      </w:tr>
      <w:tr w:rsidR="00973B70" w:rsidRPr="00217D05" w14:paraId="0ED62013" w14:textId="77777777" w:rsidTr="00973B70">
        <w:tc>
          <w:tcPr>
            <w:tcW w:w="455" w:type="dxa"/>
            <w:hideMark/>
          </w:tcPr>
          <w:p w14:paraId="5327F997" w14:textId="79BBC139" w:rsidR="00973B70" w:rsidRPr="00217D05" w:rsidRDefault="00973B70">
            <w:pPr>
              <w:rPr>
                <w:rFonts w:cs="Arial"/>
                <w:szCs w:val="18"/>
                <w:lang w:val="it-CH" w:eastAsia="de-CH"/>
              </w:rPr>
            </w:pPr>
          </w:p>
        </w:tc>
        <w:tc>
          <w:tcPr>
            <w:tcW w:w="851" w:type="dxa"/>
            <w:hideMark/>
          </w:tcPr>
          <w:p w14:paraId="3F9EF9E3" w14:textId="77777777" w:rsidR="00973B70" w:rsidRPr="00217D05" w:rsidRDefault="00DE3B46">
            <w:pPr>
              <w:rPr>
                <w:rFonts w:cs="Arial"/>
                <w:szCs w:val="18"/>
              </w:rPr>
            </w:pPr>
            <w:hyperlink r:id="rId1628" w:history="1">
              <w:r w:rsidR="00973B70" w:rsidRPr="00217D05">
                <w:rPr>
                  <w:rStyle w:val="Hyperlink"/>
                  <w:rFonts w:ascii="Arial" w:hAnsi="Arial" w:cs="Arial"/>
                  <w:sz w:val="18"/>
                  <w:szCs w:val="18"/>
                </w:rPr>
                <w:t>19.3768</w:t>
              </w:r>
            </w:hyperlink>
          </w:p>
        </w:tc>
        <w:tc>
          <w:tcPr>
            <w:tcW w:w="425" w:type="dxa"/>
            <w:hideMark/>
          </w:tcPr>
          <w:p w14:paraId="50E53FBF" w14:textId="77777777" w:rsidR="00973B70" w:rsidRPr="00217D05" w:rsidRDefault="00973B70">
            <w:pPr>
              <w:rPr>
                <w:rFonts w:cs="Arial"/>
                <w:szCs w:val="18"/>
              </w:rPr>
            </w:pPr>
            <w:r w:rsidRPr="00217D05">
              <w:rPr>
                <w:rFonts w:cs="Arial"/>
                <w:szCs w:val="18"/>
              </w:rPr>
              <w:t>n</w:t>
            </w:r>
          </w:p>
        </w:tc>
        <w:tc>
          <w:tcPr>
            <w:tcW w:w="5636" w:type="dxa"/>
            <w:hideMark/>
          </w:tcPr>
          <w:p w14:paraId="05CB6AC4" w14:textId="77777777" w:rsidR="00973B70" w:rsidRPr="00217D05" w:rsidRDefault="00973B70">
            <w:pPr>
              <w:rPr>
                <w:rFonts w:cs="Arial"/>
                <w:szCs w:val="18"/>
                <w:lang w:val="it-CH"/>
              </w:rPr>
            </w:pPr>
            <w:r w:rsidRPr="00217D05">
              <w:rPr>
                <w:rFonts w:cs="Arial"/>
                <w:szCs w:val="18"/>
              </w:rPr>
              <w:t xml:space="preserve">Mo. Fraktion C. Systematische Überprüfung der Auswirkungen auf Familien bei der Schaffung von neuen oder der Anpassung von bestehenden Gesetzgebungen </w:t>
            </w:r>
            <w:r w:rsidRPr="00217D05">
              <w:rPr>
                <w:rFonts w:cs="Arial"/>
                <w:szCs w:val="18"/>
              </w:rPr>
              <w:br/>
              <w:t xml:space="preserve">Mo. </w:t>
            </w:r>
            <w:r w:rsidRPr="00217D05">
              <w:rPr>
                <w:rFonts w:cs="Arial"/>
                <w:szCs w:val="18"/>
                <w:lang w:val="fr-CH"/>
              </w:rPr>
              <w:t xml:space="preserve">Groupe C. Textes de loi nouveaux ou modifiés. Examen systématique de leurs effets sur les familles </w:t>
            </w:r>
            <w:r w:rsidRPr="00217D05">
              <w:rPr>
                <w:rFonts w:cs="Arial"/>
                <w:szCs w:val="18"/>
                <w:lang w:val="fr-CH"/>
              </w:rPr>
              <w:br/>
              <w:t xml:space="preserve">Mo. </w:t>
            </w:r>
            <w:r w:rsidRPr="00217D05">
              <w:rPr>
                <w:rFonts w:cs="Arial"/>
                <w:szCs w:val="18"/>
                <w:lang w:val="it-CH"/>
              </w:rPr>
              <w:t xml:space="preserve">Gruppo C. Verifica sistematica degli effetti sulle famiglie in caso di nuovi testi di legge o di modifica della legislazione vigente </w:t>
            </w:r>
          </w:p>
        </w:tc>
        <w:tc>
          <w:tcPr>
            <w:tcW w:w="1276" w:type="dxa"/>
            <w:hideMark/>
          </w:tcPr>
          <w:p w14:paraId="67CB95A7" w14:textId="77777777" w:rsidR="00973B70" w:rsidRPr="00217D05" w:rsidRDefault="00973B70">
            <w:pPr>
              <w:rPr>
                <w:rFonts w:cs="Arial"/>
                <w:szCs w:val="18"/>
                <w:lang w:val="it-CH"/>
              </w:rPr>
            </w:pPr>
          </w:p>
        </w:tc>
        <w:tc>
          <w:tcPr>
            <w:tcW w:w="567" w:type="dxa"/>
            <w:hideMark/>
          </w:tcPr>
          <w:p w14:paraId="08390735" w14:textId="3505E7E3" w:rsidR="00973B70" w:rsidRPr="00217D05" w:rsidRDefault="00217D05">
            <w:pPr>
              <w:rPr>
                <w:rFonts w:cs="Arial"/>
                <w:b/>
                <w:szCs w:val="18"/>
                <w:lang w:val="it-CH"/>
              </w:rPr>
            </w:pPr>
            <w:r w:rsidRPr="00217D05">
              <w:rPr>
                <w:rFonts w:cs="Arial"/>
                <w:b/>
                <w:szCs w:val="18"/>
                <w:lang w:val="it-CH"/>
              </w:rPr>
              <w:t>-</w:t>
            </w:r>
          </w:p>
        </w:tc>
      </w:tr>
      <w:tr w:rsidR="008956E3" w:rsidRPr="00DE3B46" w14:paraId="3DEC9834" w14:textId="77777777" w:rsidTr="008956E3">
        <w:tc>
          <w:tcPr>
            <w:tcW w:w="455" w:type="dxa"/>
            <w:hideMark/>
          </w:tcPr>
          <w:p w14:paraId="6875FC31" w14:textId="636F99D0" w:rsidR="008956E3" w:rsidRPr="008956E3" w:rsidRDefault="008956E3">
            <w:pPr>
              <w:rPr>
                <w:rFonts w:cs="Arial"/>
                <w:i/>
                <w:szCs w:val="18"/>
                <w:lang w:val="de-CH" w:eastAsia="de-CH"/>
              </w:rPr>
            </w:pPr>
          </w:p>
        </w:tc>
        <w:tc>
          <w:tcPr>
            <w:tcW w:w="851" w:type="dxa"/>
            <w:hideMark/>
          </w:tcPr>
          <w:p w14:paraId="1158CF07" w14:textId="77777777" w:rsidR="008956E3" w:rsidRPr="008956E3" w:rsidRDefault="00DE3B46">
            <w:pPr>
              <w:rPr>
                <w:rFonts w:cs="Arial"/>
                <w:i/>
                <w:szCs w:val="18"/>
              </w:rPr>
            </w:pPr>
            <w:hyperlink r:id="rId1629" w:history="1">
              <w:r w:rsidR="008956E3" w:rsidRPr="008956E3">
                <w:rPr>
                  <w:rStyle w:val="Hyperlink"/>
                  <w:rFonts w:ascii="Arial" w:hAnsi="Arial" w:cs="Arial"/>
                  <w:i/>
                  <w:sz w:val="18"/>
                  <w:szCs w:val="18"/>
                </w:rPr>
                <w:t>19.4390</w:t>
              </w:r>
            </w:hyperlink>
          </w:p>
        </w:tc>
        <w:tc>
          <w:tcPr>
            <w:tcW w:w="425" w:type="dxa"/>
            <w:hideMark/>
          </w:tcPr>
          <w:p w14:paraId="170AF040" w14:textId="77777777" w:rsidR="008956E3" w:rsidRPr="008956E3" w:rsidRDefault="008956E3">
            <w:pPr>
              <w:rPr>
                <w:rFonts w:cs="Arial"/>
                <w:i/>
                <w:szCs w:val="18"/>
              </w:rPr>
            </w:pPr>
            <w:r w:rsidRPr="008956E3">
              <w:rPr>
                <w:rFonts w:cs="Arial"/>
                <w:i/>
                <w:szCs w:val="18"/>
              </w:rPr>
              <w:t>n</w:t>
            </w:r>
          </w:p>
        </w:tc>
        <w:tc>
          <w:tcPr>
            <w:tcW w:w="5636" w:type="dxa"/>
            <w:hideMark/>
          </w:tcPr>
          <w:p w14:paraId="19AF7D47" w14:textId="77777777" w:rsidR="008956E3" w:rsidRPr="008956E3" w:rsidRDefault="008956E3">
            <w:pPr>
              <w:rPr>
                <w:rFonts w:cs="Arial"/>
                <w:i/>
                <w:szCs w:val="18"/>
                <w:lang w:val="it-CH"/>
              </w:rPr>
            </w:pPr>
            <w:r w:rsidRPr="008956E3">
              <w:rPr>
                <w:rFonts w:cs="Arial"/>
                <w:i/>
                <w:szCs w:val="18"/>
              </w:rPr>
              <w:t>Mo. GPK-NR. Anlaufstelle(n) in Sachen Administrativ- und Disziplinaruntersuchungen (GPK)</w:t>
            </w:r>
            <w:r w:rsidRPr="008956E3">
              <w:rPr>
                <w:rFonts w:cs="Arial"/>
                <w:i/>
                <w:szCs w:val="18"/>
              </w:rPr>
              <w:br/>
              <w:t xml:space="preserve">Mo. </w:t>
            </w:r>
            <w:r w:rsidRPr="00DA425A">
              <w:rPr>
                <w:rFonts w:cs="Arial"/>
                <w:i/>
                <w:szCs w:val="18"/>
                <w:lang w:val="fr-CH"/>
              </w:rPr>
              <w:t xml:space="preserve">CdG-CN. </w:t>
            </w:r>
            <w:r w:rsidRPr="008956E3">
              <w:rPr>
                <w:rFonts w:cs="Arial"/>
                <w:i/>
                <w:szCs w:val="18"/>
                <w:lang w:val="fr-CH"/>
              </w:rPr>
              <w:t>Interlocuteur(s) en matière d'enquêtes administratives et disciplinaires (CdG)</w:t>
            </w:r>
            <w:r w:rsidRPr="008956E3">
              <w:rPr>
                <w:rFonts w:cs="Arial"/>
                <w:i/>
                <w:szCs w:val="18"/>
                <w:lang w:val="fr-CH"/>
              </w:rPr>
              <w:br/>
              <w:t xml:space="preserve">Mo. </w:t>
            </w:r>
            <w:r w:rsidRPr="008956E3">
              <w:rPr>
                <w:rFonts w:cs="Arial"/>
                <w:i/>
                <w:szCs w:val="18"/>
                <w:lang w:val="it-CH"/>
              </w:rPr>
              <w:t>CdG-CN. Servizio (servizi) di contatto in materia di inchieste amministrative e disciplinari (CdG)</w:t>
            </w:r>
          </w:p>
        </w:tc>
        <w:tc>
          <w:tcPr>
            <w:tcW w:w="1276" w:type="dxa"/>
            <w:hideMark/>
          </w:tcPr>
          <w:p w14:paraId="7C65BED7" w14:textId="77777777" w:rsidR="008956E3" w:rsidRPr="008956E3" w:rsidRDefault="008956E3">
            <w:pPr>
              <w:rPr>
                <w:rFonts w:cs="Arial"/>
                <w:i/>
                <w:szCs w:val="18"/>
                <w:lang w:val="it-CH"/>
              </w:rPr>
            </w:pPr>
          </w:p>
        </w:tc>
        <w:tc>
          <w:tcPr>
            <w:tcW w:w="567" w:type="dxa"/>
            <w:hideMark/>
          </w:tcPr>
          <w:p w14:paraId="66574B32" w14:textId="77777777" w:rsidR="008956E3" w:rsidRPr="008956E3" w:rsidRDefault="008956E3">
            <w:pPr>
              <w:rPr>
                <w:rFonts w:cs="Arial"/>
                <w:i/>
                <w:szCs w:val="18"/>
                <w:lang w:val="it-CH"/>
              </w:rPr>
            </w:pPr>
          </w:p>
        </w:tc>
      </w:tr>
    </w:tbl>
    <w:p w14:paraId="66DA3180" w14:textId="5A5AAB6F" w:rsidR="005A361A" w:rsidRPr="005A361A" w:rsidRDefault="005A361A">
      <w:pPr>
        <w:rPr>
          <w:lang w:val="it-CH"/>
        </w:rPr>
      </w:pPr>
    </w:p>
    <w:p w14:paraId="39947FCB" w14:textId="7082F095" w:rsidR="00C345E9" w:rsidRPr="009E49D1" w:rsidRDefault="00C345E9">
      <w:pPr>
        <w:rPr>
          <w:lang w:val="it-CH"/>
        </w:rPr>
      </w:pPr>
    </w:p>
    <w:p w14:paraId="1FEE0AE8" w14:textId="60583CD7" w:rsidR="003B5532" w:rsidRPr="001C3867" w:rsidRDefault="003B5532" w:rsidP="003B5532">
      <w:pPr>
        <w:rPr>
          <w:b/>
          <w:lang w:val="de-CH"/>
        </w:rPr>
      </w:pPr>
      <w:r w:rsidRPr="00DE3B46">
        <w:rPr>
          <w:lang w:val="de-CH"/>
        </w:rPr>
        <w:br w:type="page"/>
      </w:r>
      <w:r w:rsidRPr="001C3867">
        <w:rPr>
          <w:b/>
          <w:lang w:val="de-CH"/>
        </w:rPr>
        <w:lastRenderedPageBreak/>
        <w:t>Bundesgericht</w:t>
      </w:r>
    </w:p>
    <w:p w14:paraId="7BF4F00D" w14:textId="24D63D7E" w:rsidR="00AB03CF" w:rsidRPr="001C3867" w:rsidRDefault="00A13CBC" w:rsidP="003B5532">
      <w:pPr>
        <w:rPr>
          <w:b/>
          <w:lang w:val="de-CH"/>
        </w:rPr>
      </w:pPr>
      <w:r w:rsidRPr="001C3867">
        <w:rPr>
          <w:b/>
          <w:lang w:val="de-CH"/>
        </w:rPr>
        <w:t>Tribunal fédéral</w:t>
      </w:r>
    </w:p>
    <w:p w14:paraId="7EAA2758" w14:textId="3140475E" w:rsidR="00AB03CF" w:rsidRPr="001C3867" w:rsidRDefault="00A13CBC" w:rsidP="003B5532">
      <w:pPr>
        <w:rPr>
          <w:b/>
          <w:lang w:val="de-CH"/>
        </w:rPr>
      </w:pPr>
      <w:r w:rsidRPr="001C3867">
        <w:rPr>
          <w:b/>
          <w:lang w:val="de-CH"/>
        </w:rPr>
        <w:t>Tribunale federale</w:t>
      </w:r>
    </w:p>
    <w:p w14:paraId="0DD9728A" w14:textId="66CF2D84" w:rsidR="003B5532" w:rsidRPr="001C3867" w:rsidRDefault="002069B0">
      <w:pPr>
        <w:rPr>
          <w:lang w:val="de-CH"/>
        </w:rPr>
      </w:pPr>
      <w:r w:rsidRPr="001C3867">
        <w:rPr>
          <w:lang w:val="de-CH"/>
        </w:rPr>
        <w:t>-</w:t>
      </w:r>
    </w:p>
    <w:p w14:paraId="63B9B7DB" w14:textId="77777777" w:rsidR="002069B0" w:rsidRPr="001C3867" w:rsidRDefault="002069B0">
      <w:pPr>
        <w:rPr>
          <w:lang w:val="de-CH"/>
        </w:rPr>
      </w:pPr>
    </w:p>
    <w:p w14:paraId="20977A86" w14:textId="2A06DE11" w:rsidR="0053205C" w:rsidRDefault="0053205C">
      <w:pPr>
        <w:rPr>
          <w:lang w:val="de-CH"/>
        </w:rPr>
      </w:pPr>
    </w:p>
    <w:p w14:paraId="64820A5D" w14:textId="4431D895" w:rsidR="000458C5" w:rsidRDefault="000458C5">
      <w:pPr>
        <w:rPr>
          <w:lang w:val="de-CH"/>
        </w:rPr>
      </w:pPr>
    </w:p>
    <w:p w14:paraId="474EB6E7" w14:textId="44895B49" w:rsidR="000458C5" w:rsidRDefault="000458C5">
      <w:pPr>
        <w:rPr>
          <w:lang w:val="de-CH"/>
        </w:rPr>
      </w:pPr>
    </w:p>
    <w:p w14:paraId="647FD0BD" w14:textId="77777777" w:rsidR="000458C5" w:rsidRPr="001C3867" w:rsidRDefault="000458C5">
      <w:pPr>
        <w:rPr>
          <w:lang w:val="de-CH"/>
        </w:rPr>
      </w:pPr>
    </w:p>
    <w:p w14:paraId="28050179" w14:textId="77777777" w:rsidR="002069B0" w:rsidRPr="001C3867" w:rsidRDefault="002069B0">
      <w:pPr>
        <w:rPr>
          <w:lang w:val="de-CH"/>
        </w:rPr>
      </w:pPr>
    </w:p>
    <w:p w14:paraId="6E441AD4" w14:textId="2B020B1C" w:rsidR="0053205C" w:rsidRPr="00D530B8" w:rsidRDefault="00D530B8">
      <w:pPr>
        <w:rPr>
          <w:b/>
          <w:lang w:val="de-CH"/>
        </w:rPr>
      </w:pPr>
      <w:r w:rsidRPr="00D530B8">
        <w:rPr>
          <w:b/>
          <w:lang w:val="de-CH"/>
        </w:rPr>
        <w:t xml:space="preserve">Aufsichtsbehörde über die </w:t>
      </w:r>
      <w:r w:rsidR="0053205C" w:rsidRPr="00D530B8">
        <w:rPr>
          <w:b/>
          <w:lang w:val="de-CH"/>
        </w:rPr>
        <w:t xml:space="preserve">Bundesanwaltschaft </w:t>
      </w:r>
      <w:r w:rsidRPr="00D530B8">
        <w:rPr>
          <w:b/>
          <w:lang w:val="de-CH"/>
        </w:rPr>
        <w:t>(AB</w:t>
      </w:r>
      <w:r w:rsidR="0053205C" w:rsidRPr="00D530B8">
        <w:rPr>
          <w:b/>
          <w:lang w:val="de-CH"/>
        </w:rPr>
        <w:t>-BA</w:t>
      </w:r>
      <w:r w:rsidRPr="00D530B8">
        <w:rPr>
          <w:b/>
          <w:lang w:val="de-CH"/>
        </w:rPr>
        <w:t>)</w:t>
      </w:r>
    </w:p>
    <w:p w14:paraId="2FDC9656" w14:textId="1ABC52D0" w:rsidR="0053205C" w:rsidRPr="0053205C" w:rsidRDefault="00D530B8">
      <w:pPr>
        <w:rPr>
          <w:b/>
          <w:lang w:val="fr-CH"/>
        </w:rPr>
      </w:pPr>
      <w:r>
        <w:rPr>
          <w:b/>
          <w:lang w:val="fr-CH"/>
        </w:rPr>
        <w:t xml:space="preserve">Autorité de surveillance du </w:t>
      </w:r>
      <w:r w:rsidR="0053205C" w:rsidRPr="0053205C">
        <w:rPr>
          <w:b/>
          <w:lang w:val="fr-CH"/>
        </w:rPr>
        <w:t xml:space="preserve">Ministère </w:t>
      </w:r>
      <w:r>
        <w:rPr>
          <w:b/>
          <w:lang w:val="fr-CH"/>
        </w:rPr>
        <w:t>public de la Confédération</w:t>
      </w:r>
      <w:r w:rsidR="006B3B0A">
        <w:rPr>
          <w:b/>
          <w:lang w:val="fr-CH"/>
        </w:rPr>
        <w:t xml:space="preserve"> (</w:t>
      </w:r>
      <w:r w:rsidR="006B3B0A" w:rsidRPr="006B3B0A">
        <w:rPr>
          <w:b/>
          <w:lang w:val="fr-CH"/>
        </w:rPr>
        <w:t>AS-MPC</w:t>
      </w:r>
      <w:r w:rsidR="006B3B0A">
        <w:rPr>
          <w:b/>
          <w:lang w:val="fr-CH"/>
        </w:rPr>
        <w:t>)</w:t>
      </w:r>
    </w:p>
    <w:p w14:paraId="5B0ED7D5" w14:textId="28A44CE9" w:rsidR="0053205C" w:rsidRPr="00D530B8" w:rsidRDefault="00D530B8">
      <w:pPr>
        <w:rPr>
          <w:b/>
          <w:lang w:val="it-CH"/>
        </w:rPr>
      </w:pPr>
      <w:r w:rsidRPr="00D530B8">
        <w:rPr>
          <w:b/>
          <w:lang w:val="it-CH"/>
        </w:rPr>
        <w:t xml:space="preserve">Autorità di vigilanza sul </w:t>
      </w:r>
      <w:r w:rsidR="0053205C" w:rsidRPr="00D530B8">
        <w:rPr>
          <w:b/>
          <w:lang w:val="it-CH"/>
        </w:rPr>
        <w:t>Ministero pub</w:t>
      </w:r>
      <w:r>
        <w:rPr>
          <w:b/>
          <w:lang w:val="it-CH"/>
        </w:rPr>
        <w:t>blico della Confederazione</w:t>
      </w:r>
      <w:r w:rsidR="006B3B0A">
        <w:rPr>
          <w:b/>
          <w:lang w:val="it-CH"/>
        </w:rPr>
        <w:t xml:space="preserve"> (</w:t>
      </w:r>
      <w:r w:rsidR="006B3B0A" w:rsidRPr="006B3B0A">
        <w:rPr>
          <w:b/>
          <w:lang w:val="it-CH"/>
        </w:rPr>
        <w:t>AV-MPC</w:t>
      </w:r>
      <w:r w:rsidR="006B3B0A">
        <w:rPr>
          <w:b/>
          <w:lang w:val="it-CH"/>
        </w:rPr>
        <w:t>)</w:t>
      </w:r>
    </w:p>
    <w:p w14:paraId="45C6210A" w14:textId="77777777" w:rsidR="0053205C" w:rsidRPr="00D530B8" w:rsidRDefault="0053205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F3743" w:rsidRPr="00CF3743" w14:paraId="0284A1FE" w14:textId="77777777" w:rsidTr="00CF3743">
        <w:tc>
          <w:tcPr>
            <w:tcW w:w="455" w:type="dxa"/>
            <w:hideMark/>
          </w:tcPr>
          <w:p w14:paraId="11D69C9D" w14:textId="77777777" w:rsidR="00CF3743" w:rsidRPr="00B72272" w:rsidRDefault="00CF3743">
            <w:pPr>
              <w:rPr>
                <w:rFonts w:cs="Arial"/>
                <w:szCs w:val="18"/>
                <w:lang w:val="it-CH" w:eastAsia="de-CH"/>
              </w:rPr>
            </w:pPr>
          </w:p>
        </w:tc>
        <w:tc>
          <w:tcPr>
            <w:tcW w:w="851" w:type="dxa"/>
            <w:hideMark/>
          </w:tcPr>
          <w:p w14:paraId="7142F199" w14:textId="77777777" w:rsidR="00CF3743" w:rsidRPr="00CF3743" w:rsidRDefault="00DE3B46">
            <w:pPr>
              <w:rPr>
                <w:rFonts w:cs="Arial"/>
                <w:szCs w:val="18"/>
              </w:rPr>
            </w:pPr>
            <w:hyperlink r:id="rId1630" w:history="1">
              <w:r w:rsidR="00CF3743" w:rsidRPr="00CF3743">
                <w:rPr>
                  <w:rStyle w:val="Hyperlink"/>
                  <w:rFonts w:ascii="Arial" w:hAnsi="Arial" w:cs="Arial"/>
                  <w:sz w:val="18"/>
                  <w:szCs w:val="18"/>
                </w:rPr>
                <w:t>18.4373</w:t>
              </w:r>
            </w:hyperlink>
          </w:p>
        </w:tc>
        <w:tc>
          <w:tcPr>
            <w:tcW w:w="425" w:type="dxa"/>
            <w:hideMark/>
          </w:tcPr>
          <w:p w14:paraId="303B6E1F" w14:textId="77777777" w:rsidR="00CF3743" w:rsidRPr="00CF3743" w:rsidRDefault="00CF3743">
            <w:pPr>
              <w:rPr>
                <w:rFonts w:cs="Arial"/>
                <w:szCs w:val="18"/>
              </w:rPr>
            </w:pPr>
            <w:r w:rsidRPr="00CF3743">
              <w:rPr>
                <w:rFonts w:cs="Arial"/>
                <w:szCs w:val="18"/>
              </w:rPr>
              <w:t>n</w:t>
            </w:r>
          </w:p>
        </w:tc>
        <w:tc>
          <w:tcPr>
            <w:tcW w:w="5636" w:type="dxa"/>
            <w:hideMark/>
          </w:tcPr>
          <w:p w14:paraId="72FC78B2" w14:textId="77777777" w:rsidR="00CF3743" w:rsidRPr="00CF3743" w:rsidRDefault="00CF3743">
            <w:pPr>
              <w:rPr>
                <w:rFonts w:cs="Arial"/>
                <w:szCs w:val="18"/>
                <w:lang w:val="it-CH"/>
              </w:rPr>
            </w:pPr>
            <w:r w:rsidRPr="00CF3743">
              <w:rPr>
                <w:rFonts w:cs="Arial"/>
                <w:szCs w:val="18"/>
              </w:rPr>
              <w:t xml:space="preserve">Ip. Sommaruga Carlo. Kriegsverbrechen in Syrien. Wird die Bundesanwaltschaft in ihrem Handeln politisch behindert? </w:t>
            </w:r>
            <w:r w:rsidRPr="00CF3743">
              <w:rPr>
                <w:rFonts w:cs="Arial"/>
                <w:szCs w:val="18"/>
              </w:rPr>
              <w:br/>
            </w:r>
            <w:r w:rsidRPr="00CF3743">
              <w:rPr>
                <w:rFonts w:cs="Arial"/>
                <w:szCs w:val="18"/>
                <w:lang w:val="fr-CH"/>
              </w:rPr>
              <w:t xml:space="preserve">Ip. Sommaruga Carlo. Crimes de guerre en Syrie. Le Ministère public de la Confédération entravé politiquement pour agir? </w:t>
            </w:r>
            <w:r w:rsidRPr="00CF3743">
              <w:rPr>
                <w:rFonts w:cs="Arial"/>
                <w:szCs w:val="18"/>
                <w:lang w:val="fr-CH"/>
              </w:rPr>
              <w:br/>
            </w:r>
            <w:r w:rsidRPr="00CF3743">
              <w:rPr>
                <w:rFonts w:cs="Arial"/>
                <w:szCs w:val="18"/>
                <w:lang w:val="it-CH"/>
              </w:rPr>
              <w:t xml:space="preserve">Ip. Sommaruga Carlo. Crimini di guerra in Siria. Il Ministero pubblico della Confederazione è ostacolato politicamente nelle sue azioni? </w:t>
            </w:r>
          </w:p>
        </w:tc>
        <w:tc>
          <w:tcPr>
            <w:tcW w:w="1276" w:type="dxa"/>
            <w:hideMark/>
          </w:tcPr>
          <w:p w14:paraId="5AAF31E9" w14:textId="77777777" w:rsidR="00CF3743" w:rsidRPr="00CF3743" w:rsidRDefault="00CF3743">
            <w:pPr>
              <w:rPr>
                <w:rFonts w:cs="Arial"/>
                <w:szCs w:val="18"/>
              </w:rPr>
            </w:pPr>
            <w:r w:rsidRPr="00CF3743">
              <w:rPr>
                <w:rFonts w:cs="Arial"/>
                <w:b/>
                <w:bCs/>
                <w:szCs w:val="18"/>
                <w:lang w:val="fr-FR"/>
              </w:rPr>
              <w:t>Diskussion</w:t>
            </w:r>
          </w:p>
          <w:p w14:paraId="0E1A8B31" w14:textId="77777777" w:rsidR="00CF3743" w:rsidRPr="00CF3743" w:rsidRDefault="00CF3743">
            <w:pPr>
              <w:rPr>
                <w:rFonts w:cs="Arial"/>
                <w:szCs w:val="18"/>
              </w:rPr>
            </w:pPr>
            <w:r w:rsidRPr="00CF3743">
              <w:rPr>
                <w:rFonts w:cs="Arial"/>
                <w:b/>
                <w:bCs/>
                <w:szCs w:val="18"/>
                <w:lang w:val="fr-FR"/>
              </w:rPr>
              <w:t>Discussion</w:t>
            </w:r>
          </w:p>
          <w:p w14:paraId="2B5A9E95"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4E82946B" w14:textId="77777777" w:rsidR="00CF3743" w:rsidRPr="00CF3743" w:rsidRDefault="00CF3743">
            <w:pPr>
              <w:rPr>
                <w:rFonts w:cs="Arial"/>
                <w:szCs w:val="18"/>
              </w:rPr>
            </w:pPr>
            <w:r w:rsidRPr="00CF3743">
              <w:rPr>
                <w:rFonts w:cs="Arial"/>
                <w:b/>
                <w:bCs/>
                <w:szCs w:val="18"/>
              </w:rPr>
              <w:t>n</w:t>
            </w:r>
          </w:p>
        </w:tc>
      </w:tr>
      <w:tr w:rsidR="00CF3743" w:rsidRPr="00CF3743" w14:paraId="2134B72E" w14:textId="77777777" w:rsidTr="00CF3743">
        <w:tc>
          <w:tcPr>
            <w:tcW w:w="455" w:type="dxa"/>
            <w:hideMark/>
          </w:tcPr>
          <w:p w14:paraId="576F50B8" w14:textId="77777777" w:rsidR="00CF3743" w:rsidRPr="00CF3743" w:rsidRDefault="00CF3743">
            <w:pPr>
              <w:rPr>
                <w:rFonts w:cs="Arial"/>
                <w:szCs w:val="18"/>
                <w:lang w:val="de-CH" w:eastAsia="de-CH"/>
              </w:rPr>
            </w:pPr>
          </w:p>
        </w:tc>
        <w:tc>
          <w:tcPr>
            <w:tcW w:w="851" w:type="dxa"/>
            <w:hideMark/>
          </w:tcPr>
          <w:p w14:paraId="647893AF" w14:textId="77777777" w:rsidR="00CF3743" w:rsidRPr="00CF3743" w:rsidRDefault="00DE3B46">
            <w:pPr>
              <w:rPr>
                <w:rFonts w:cs="Arial"/>
                <w:szCs w:val="18"/>
              </w:rPr>
            </w:pPr>
            <w:hyperlink r:id="rId1631" w:history="1">
              <w:r w:rsidR="00CF3743" w:rsidRPr="00CF3743">
                <w:rPr>
                  <w:rStyle w:val="Hyperlink"/>
                  <w:rFonts w:ascii="Arial" w:hAnsi="Arial" w:cs="Arial"/>
                  <w:sz w:val="18"/>
                  <w:szCs w:val="18"/>
                </w:rPr>
                <w:t>18.4380</w:t>
              </w:r>
            </w:hyperlink>
          </w:p>
        </w:tc>
        <w:tc>
          <w:tcPr>
            <w:tcW w:w="425" w:type="dxa"/>
            <w:hideMark/>
          </w:tcPr>
          <w:p w14:paraId="00C68F8C" w14:textId="77777777" w:rsidR="00CF3743" w:rsidRPr="00CF3743" w:rsidRDefault="00CF3743">
            <w:pPr>
              <w:rPr>
                <w:rFonts w:cs="Arial"/>
                <w:szCs w:val="18"/>
              </w:rPr>
            </w:pPr>
            <w:r w:rsidRPr="00CF3743">
              <w:rPr>
                <w:rFonts w:cs="Arial"/>
                <w:szCs w:val="18"/>
              </w:rPr>
              <w:t>n</w:t>
            </w:r>
          </w:p>
        </w:tc>
        <w:tc>
          <w:tcPr>
            <w:tcW w:w="5636" w:type="dxa"/>
            <w:hideMark/>
          </w:tcPr>
          <w:p w14:paraId="5C7DA1B5" w14:textId="77777777" w:rsidR="00CF3743" w:rsidRPr="00CF3743" w:rsidRDefault="00CF3743">
            <w:pPr>
              <w:rPr>
                <w:rFonts w:cs="Arial"/>
                <w:szCs w:val="18"/>
                <w:lang w:val="it-CH"/>
              </w:rPr>
            </w:pPr>
            <w:r w:rsidRPr="00CF3743">
              <w:rPr>
                <w:rFonts w:cs="Arial"/>
                <w:szCs w:val="18"/>
              </w:rPr>
              <w:t xml:space="preserve">Ip. Sommaruga Carlo. Bundesanwaltschaft. Das Geld aus dem Korruptionssystem der Eheleute Kirchner wurde viel zu früh zurückgezahlt! </w:t>
            </w:r>
            <w:r w:rsidRPr="00CF3743">
              <w:rPr>
                <w:rFonts w:cs="Arial"/>
                <w:szCs w:val="18"/>
              </w:rPr>
              <w:br/>
            </w:r>
            <w:r w:rsidRPr="00CF3743">
              <w:rPr>
                <w:rFonts w:cs="Arial"/>
                <w:szCs w:val="18"/>
                <w:lang w:val="fr-CH"/>
              </w:rPr>
              <w:t xml:space="preserve">Ip. Sommaruga Carlo. Ministère public de la Confédération. Argent du système de corruption des époux Kirchner restitué bien trop tôt! </w:t>
            </w:r>
            <w:r w:rsidRPr="00CF3743">
              <w:rPr>
                <w:rFonts w:cs="Arial"/>
                <w:szCs w:val="18"/>
                <w:lang w:val="fr-CH"/>
              </w:rPr>
              <w:br/>
            </w:r>
            <w:r w:rsidRPr="00CF3743">
              <w:rPr>
                <w:rFonts w:cs="Arial"/>
                <w:szCs w:val="18"/>
                <w:lang w:val="it-CH"/>
              </w:rPr>
              <w:t xml:space="preserve">Ip. Sommaruga Carlo. Ministero pubblico della Confederazione. Il denaro proveniente dal sistema di corruzione dei coniugi Kirchner è stato restituito troppo presto! </w:t>
            </w:r>
          </w:p>
        </w:tc>
        <w:tc>
          <w:tcPr>
            <w:tcW w:w="1276" w:type="dxa"/>
            <w:hideMark/>
          </w:tcPr>
          <w:p w14:paraId="5AB19144" w14:textId="77777777" w:rsidR="00CF3743" w:rsidRPr="00CF3743" w:rsidRDefault="00CF3743">
            <w:pPr>
              <w:rPr>
                <w:rFonts w:cs="Arial"/>
                <w:szCs w:val="18"/>
              </w:rPr>
            </w:pPr>
            <w:r w:rsidRPr="00CF3743">
              <w:rPr>
                <w:rFonts w:cs="Arial"/>
                <w:b/>
                <w:bCs/>
                <w:szCs w:val="18"/>
                <w:lang w:val="fr-FR"/>
              </w:rPr>
              <w:t>Diskussion</w:t>
            </w:r>
          </w:p>
          <w:p w14:paraId="691ED450" w14:textId="77777777" w:rsidR="00CF3743" w:rsidRPr="00CF3743" w:rsidRDefault="00CF3743">
            <w:pPr>
              <w:rPr>
                <w:rFonts w:cs="Arial"/>
                <w:szCs w:val="18"/>
              </w:rPr>
            </w:pPr>
            <w:r w:rsidRPr="00CF3743">
              <w:rPr>
                <w:rFonts w:cs="Arial"/>
                <w:b/>
                <w:bCs/>
                <w:szCs w:val="18"/>
                <w:lang w:val="fr-FR"/>
              </w:rPr>
              <w:t>Discussion</w:t>
            </w:r>
          </w:p>
          <w:p w14:paraId="5EC3EF8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DC81E07" w14:textId="77777777" w:rsidR="00CF3743" w:rsidRPr="00CF3743" w:rsidRDefault="00CF3743">
            <w:pPr>
              <w:rPr>
                <w:rFonts w:cs="Arial"/>
                <w:szCs w:val="18"/>
              </w:rPr>
            </w:pPr>
            <w:r w:rsidRPr="00CF3743">
              <w:rPr>
                <w:rFonts w:cs="Arial"/>
                <w:b/>
                <w:bCs/>
                <w:szCs w:val="18"/>
              </w:rPr>
              <w:t>n</w:t>
            </w:r>
          </w:p>
        </w:tc>
      </w:tr>
    </w:tbl>
    <w:p w14:paraId="52BBC648" w14:textId="0BDC80A1" w:rsidR="00E47228" w:rsidRPr="00C92C8A" w:rsidRDefault="00E47228">
      <w:pPr>
        <w:rPr>
          <w:lang w:val="it-CH"/>
        </w:rPr>
      </w:pPr>
    </w:p>
    <w:p w14:paraId="0B1782CF" w14:textId="2B3F37AA" w:rsidR="00A9558B" w:rsidRDefault="00A9558B">
      <w:pPr>
        <w:rPr>
          <w:lang w:val="it-IT"/>
        </w:rPr>
      </w:pPr>
    </w:p>
    <w:p w14:paraId="33474D79" w14:textId="77777777" w:rsidR="000458C5" w:rsidRDefault="000458C5">
      <w:pPr>
        <w:rPr>
          <w:lang w:val="it-IT"/>
        </w:rPr>
      </w:pPr>
    </w:p>
    <w:p w14:paraId="08D9D675" w14:textId="524EF35B" w:rsidR="002069B0" w:rsidRDefault="002069B0">
      <w:pPr>
        <w:rPr>
          <w:lang w:val="it-CH"/>
        </w:rPr>
      </w:pPr>
    </w:p>
    <w:p w14:paraId="39DAC4CC" w14:textId="52083673" w:rsidR="003955E6" w:rsidRDefault="003955E6">
      <w:pPr>
        <w:rPr>
          <w:lang w:val="it-CH"/>
        </w:rPr>
      </w:pPr>
    </w:p>
    <w:p w14:paraId="201DAE73" w14:textId="77777777" w:rsidR="00E13AD4" w:rsidRPr="00CD31D6" w:rsidRDefault="00E13AD4">
      <w:pPr>
        <w:rPr>
          <w:lang w:val="it-CH"/>
        </w:rPr>
      </w:pPr>
    </w:p>
    <w:p w14:paraId="32E2D869" w14:textId="78338137" w:rsidR="008F56A4" w:rsidRDefault="008F56A4">
      <w:pPr>
        <w:pStyle w:val="Fuzeile"/>
        <w:ind w:left="284" w:hanging="284"/>
        <w:rPr>
          <w:b/>
          <w:lang w:val="fr-FR"/>
        </w:rPr>
      </w:pPr>
      <w:r>
        <w:rPr>
          <w:b/>
          <w:lang w:val="fr-FR"/>
        </w:rPr>
        <w:t>Büro</w:t>
      </w:r>
    </w:p>
    <w:p w14:paraId="43951135" w14:textId="77777777" w:rsidR="008F56A4" w:rsidRDefault="008F56A4">
      <w:pPr>
        <w:pStyle w:val="Fuzeile"/>
        <w:ind w:left="284" w:hanging="284"/>
        <w:rPr>
          <w:b/>
          <w:lang w:val="fr-FR"/>
        </w:rPr>
      </w:pPr>
      <w:r>
        <w:rPr>
          <w:b/>
          <w:lang w:val="fr-FR"/>
        </w:rPr>
        <w:t>Bureau</w:t>
      </w:r>
    </w:p>
    <w:p w14:paraId="48C1FFA9" w14:textId="77777777" w:rsidR="003C5489" w:rsidRDefault="003C5489">
      <w:pPr>
        <w:pStyle w:val="Fuzeile"/>
        <w:ind w:left="284" w:hanging="284"/>
        <w:rPr>
          <w:b/>
          <w:lang w:val="fr-FR"/>
        </w:rPr>
      </w:pPr>
      <w:r>
        <w:rPr>
          <w:b/>
          <w:lang w:val="fr-FR"/>
        </w:rPr>
        <w:t>Ufficio</w:t>
      </w:r>
    </w:p>
    <w:p w14:paraId="5579D554" w14:textId="61B067B3" w:rsidR="002A284C" w:rsidRDefault="002A284C">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32D9" w:rsidRPr="00A432D9" w14:paraId="6255157D" w14:textId="77777777" w:rsidTr="00A432D9">
        <w:tc>
          <w:tcPr>
            <w:tcW w:w="455" w:type="dxa"/>
            <w:hideMark/>
          </w:tcPr>
          <w:p w14:paraId="2708352E" w14:textId="77777777" w:rsidR="00A432D9" w:rsidRPr="00A432D9" w:rsidRDefault="00A432D9">
            <w:pPr>
              <w:rPr>
                <w:rFonts w:cs="Arial"/>
                <w:szCs w:val="18"/>
                <w:lang w:val="de-CH" w:eastAsia="de-CH"/>
              </w:rPr>
            </w:pPr>
          </w:p>
        </w:tc>
        <w:tc>
          <w:tcPr>
            <w:tcW w:w="851" w:type="dxa"/>
            <w:hideMark/>
          </w:tcPr>
          <w:p w14:paraId="00ECEFE5" w14:textId="77777777" w:rsidR="00A432D9" w:rsidRPr="00A432D9" w:rsidRDefault="00DE3B46">
            <w:pPr>
              <w:rPr>
                <w:rFonts w:cs="Arial"/>
                <w:szCs w:val="18"/>
              </w:rPr>
            </w:pPr>
            <w:hyperlink r:id="rId1632" w:history="1">
              <w:r w:rsidR="00A432D9" w:rsidRPr="00A432D9">
                <w:rPr>
                  <w:rStyle w:val="Hyperlink"/>
                  <w:rFonts w:ascii="Arial" w:hAnsi="Arial" w:cs="Arial"/>
                  <w:sz w:val="18"/>
                  <w:szCs w:val="18"/>
                </w:rPr>
                <w:t>18.3301</w:t>
              </w:r>
            </w:hyperlink>
          </w:p>
        </w:tc>
        <w:tc>
          <w:tcPr>
            <w:tcW w:w="425" w:type="dxa"/>
            <w:hideMark/>
          </w:tcPr>
          <w:p w14:paraId="1CBBD0ED" w14:textId="77777777" w:rsidR="00A432D9" w:rsidRPr="00A432D9" w:rsidRDefault="00A432D9">
            <w:pPr>
              <w:rPr>
                <w:rFonts w:cs="Arial"/>
                <w:szCs w:val="18"/>
              </w:rPr>
            </w:pPr>
            <w:r w:rsidRPr="00A432D9">
              <w:rPr>
                <w:rFonts w:cs="Arial"/>
                <w:szCs w:val="18"/>
              </w:rPr>
              <w:t>n</w:t>
            </w:r>
          </w:p>
        </w:tc>
        <w:tc>
          <w:tcPr>
            <w:tcW w:w="5636" w:type="dxa"/>
            <w:hideMark/>
          </w:tcPr>
          <w:p w14:paraId="6C4AD86E" w14:textId="77777777" w:rsidR="00A432D9" w:rsidRPr="00A432D9" w:rsidRDefault="00A432D9">
            <w:pPr>
              <w:rPr>
                <w:rFonts w:cs="Arial"/>
                <w:szCs w:val="18"/>
              </w:rPr>
            </w:pPr>
            <w:r w:rsidRPr="00A432D9">
              <w:rPr>
                <w:rFonts w:cs="Arial"/>
                <w:szCs w:val="18"/>
              </w:rPr>
              <w:t xml:space="preserve">Ip. Pfister Gerhard. Aufsicht über die Parlamentsdienste </w:t>
            </w:r>
            <w:r w:rsidRPr="00A432D9">
              <w:rPr>
                <w:rFonts w:cs="Arial"/>
                <w:szCs w:val="18"/>
              </w:rPr>
              <w:br/>
              <w:t xml:space="preserve">Ip. </w:t>
            </w:r>
            <w:r w:rsidRPr="00A432D9">
              <w:rPr>
                <w:rFonts w:cs="Arial"/>
                <w:szCs w:val="18"/>
                <w:lang w:val="fr-CH"/>
              </w:rPr>
              <w:t xml:space="preserve">Pfister Gerhard. Surveillance des Services du Parlement </w:t>
            </w:r>
            <w:r w:rsidRPr="00A432D9">
              <w:rPr>
                <w:rFonts w:cs="Arial"/>
                <w:szCs w:val="18"/>
                <w:lang w:val="fr-CH"/>
              </w:rPr>
              <w:br/>
              <w:t xml:space="preserve">Ip. </w:t>
            </w:r>
            <w:r w:rsidRPr="00A432D9">
              <w:rPr>
                <w:rFonts w:cs="Arial"/>
                <w:szCs w:val="18"/>
              </w:rPr>
              <w:t xml:space="preserve">Pfister Gerhard. Vigilanza sui Servizi del Parlamento </w:t>
            </w:r>
          </w:p>
        </w:tc>
        <w:tc>
          <w:tcPr>
            <w:tcW w:w="1276" w:type="dxa"/>
            <w:hideMark/>
          </w:tcPr>
          <w:p w14:paraId="0E5DF27B" w14:textId="77777777" w:rsidR="00A432D9" w:rsidRPr="00A432D9" w:rsidRDefault="00A432D9">
            <w:pPr>
              <w:rPr>
                <w:rFonts w:cs="Arial"/>
                <w:szCs w:val="18"/>
              </w:rPr>
            </w:pPr>
            <w:r w:rsidRPr="00A432D9">
              <w:rPr>
                <w:rFonts w:cs="Arial"/>
                <w:b/>
                <w:bCs/>
                <w:szCs w:val="18"/>
                <w:lang w:val="fr-FR"/>
              </w:rPr>
              <w:t>Diskussion</w:t>
            </w:r>
          </w:p>
          <w:p w14:paraId="452C13F4" w14:textId="77777777" w:rsidR="00A432D9" w:rsidRPr="00A432D9" w:rsidRDefault="00A432D9">
            <w:pPr>
              <w:rPr>
                <w:rFonts w:cs="Arial"/>
                <w:szCs w:val="18"/>
              </w:rPr>
            </w:pPr>
            <w:r w:rsidRPr="00A432D9">
              <w:rPr>
                <w:rFonts w:cs="Arial"/>
                <w:b/>
                <w:bCs/>
                <w:szCs w:val="18"/>
                <w:lang w:val="fr-FR"/>
              </w:rPr>
              <w:t>Discussion</w:t>
            </w:r>
          </w:p>
          <w:p w14:paraId="4706451E"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569662B1" w14:textId="77777777" w:rsidR="00A432D9" w:rsidRPr="00A432D9" w:rsidRDefault="00A432D9">
            <w:pPr>
              <w:rPr>
                <w:rFonts w:cs="Arial"/>
                <w:szCs w:val="18"/>
              </w:rPr>
            </w:pPr>
            <w:r w:rsidRPr="00A432D9">
              <w:rPr>
                <w:rFonts w:cs="Arial"/>
                <w:b/>
                <w:bCs/>
                <w:szCs w:val="18"/>
              </w:rPr>
              <w:t>n</w:t>
            </w:r>
          </w:p>
        </w:tc>
      </w:tr>
    </w:tbl>
    <w:p w14:paraId="046DC95F" w14:textId="5D2BC544" w:rsidR="00F24ABE" w:rsidRPr="000E619B" w:rsidRDefault="00F24ABE">
      <w:pPr>
        <w:rPr>
          <w:lang w:val="it-CH"/>
        </w:rPr>
      </w:pPr>
    </w:p>
    <w:sectPr w:rsidR="00F24ABE" w:rsidRPr="000E619B">
      <w:footerReference w:type="even" r:id="rId1633"/>
      <w:footerReference w:type="default" r:id="rId1634"/>
      <w:footerReference w:type="first" r:id="rId1635"/>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F275B1" w:rsidRDefault="00F275B1">
      <w:r>
        <w:separator/>
      </w:r>
    </w:p>
  </w:endnote>
  <w:endnote w:type="continuationSeparator" w:id="0">
    <w:p w14:paraId="3348CD2F" w14:textId="77777777" w:rsidR="00F275B1" w:rsidRDefault="00F275B1">
      <w:r>
        <w:continuationSeparator/>
      </w:r>
    </w:p>
  </w:endnote>
  <w:endnote w:type="continuationNotice" w:id="1">
    <w:p w14:paraId="45F4D589" w14:textId="77777777" w:rsidR="00F275B1" w:rsidRDefault="00F275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24C03F45" w:rsidR="00F275B1" w:rsidRDefault="00F275B1" w:rsidP="004C4220">
    <w:pPr>
      <w:pStyle w:val="Fuzeile"/>
      <w:jc w:val="center"/>
    </w:pPr>
    <w:r>
      <w:fldChar w:fldCharType="begin"/>
    </w:r>
    <w:r>
      <w:instrText>PAGE</w:instrText>
    </w:r>
    <w:r>
      <w:fldChar w:fldCharType="separate"/>
    </w:r>
    <w:r w:rsidR="00DE3B4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2BEC6398" w:rsidR="00F275B1" w:rsidRDefault="00F275B1">
    <w:pPr>
      <w:pStyle w:val="Fuzeile"/>
      <w:tabs>
        <w:tab w:val="right" w:pos="9356"/>
      </w:tabs>
    </w:pPr>
    <w:r>
      <w:tab/>
    </w:r>
    <w:r>
      <w:fldChar w:fldCharType="begin"/>
    </w:r>
    <w:r>
      <w:instrText>PAGE</w:instrText>
    </w:r>
    <w:r>
      <w:fldChar w:fldCharType="separate"/>
    </w:r>
    <w:r w:rsidR="00DE3B46">
      <w:rPr>
        <w:noProof/>
      </w:rPr>
      <w:t>119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F275B1" w:rsidRDefault="00F275B1">
    <w:pPr>
      <w:pStyle w:val="Fuzeile"/>
      <w:ind w:left="284" w:hanging="284"/>
      <w:rPr>
        <w:sz w:val="12"/>
      </w:rPr>
    </w:pPr>
  </w:p>
  <w:p w14:paraId="13405FA5" w14:textId="77777777" w:rsidR="00F275B1" w:rsidRPr="002505AC" w:rsidRDefault="00F275B1"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F275B1" w:rsidRPr="002505AC" w:rsidRDefault="00F275B1"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F275B1" w:rsidRPr="002505AC" w:rsidRDefault="00F275B1">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F275B1" w:rsidRDefault="00F275B1">
      <w:r>
        <w:separator/>
      </w:r>
    </w:p>
  </w:footnote>
  <w:footnote w:type="continuationSeparator" w:id="0">
    <w:p w14:paraId="11DF4653" w14:textId="77777777" w:rsidR="00F275B1" w:rsidRDefault="00F275B1">
      <w:r>
        <w:continuationSeparator/>
      </w:r>
    </w:p>
  </w:footnote>
  <w:footnote w:type="continuationNotice" w:id="1">
    <w:p w14:paraId="4B3D96DD" w14:textId="77777777" w:rsidR="00F275B1" w:rsidRDefault="00F275B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76F"/>
    <w:rsid w:val="00001EF8"/>
    <w:rsid w:val="000025D5"/>
    <w:rsid w:val="00003886"/>
    <w:rsid w:val="00004780"/>
    <w:rsid w:val="00004E7F"/>
    <w:rsid w:val="000061AE"/>
    <w:rsid w:val="000064FB"/>
    <w:rsid w:val="00006851"/>
    <w:rsid w:val="0000799E"/>
    <w:rsid w:val="00010129"/>
    <w:rsid w:val="000123C4"/>
    <w:rsid w:val="00012442"/>
    <w:rsid w:val="0001262B"/>
    <w:rsid w:val="00012BFC"/>
    <w:rsid w:val="0001366F"/>
    <w:rsid w:val="00013EDC"/>
    <w:rsid w:val="00014F97"/>
    <w:rsid w:val="00015C8B"/>
    <w:rsid w:val="00016563"/>
    <w:rsid w:val="00016C8E"/>
    <w:rsid w:val="00016E4C"/>
    <w:rsid w:val="000171F1"/>
    <w:rsid w:val="000173FC"/>
    <w:rsid w:val="00017DF5"/>
    <w:rsid w:val="000200D9"/>
    <w:rsid w:val="0002012E"/>
    <w:rsid w:val="0002024B"/>
    <w:rsid w:val="00022F24"/>
    <w:rsid w:val="00022F41"/>
    <w:rsid w:val="00023315"/>
    <w:rsid w:val="000239D1"/>
    <w:rsid w:val="00024AD9"/>
    <w:rsid w:val="00024EB5"/>
    <w:rsid w:val="000256F0"/>
    <w:rsid w:val="0002641A"/>
    <w:rsid w:val="00026862"/>
    <w:rsid w:val="00026AB9"/>
    <w:rsid w:val="0003016D"/>
    <w:rsid w:val="000315FF"/>
    <w:rsid w:val="00031EF8"/>
    <w:rsid w:val="00033B64"/>
    <w:rsid w:val="0003404E"/>
    <w:rsid w:val="000341FA"/>
    <w:rsid w:val="00034892"/>
    <w:rsid w:val="000348A8"/>
    <w:rsid w:val="000348E5"/>
    <w:rsid w:val="00034A5E"/>
    <w:rsid w:val="00035030"/>
    <w:rsid w:val="000354A5"/>
    <w:rsid w:val="00035B69"/>
    <w:rsid w:val="00035E22"/>
    <w:rsid w:val="000363A4"/>
    <w:rsid w:val="00037C24"/>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3E65"/>
    <w:rsid w:val="00055182"/>
    <w:rsid w:val="00055606"/>
    <w:rsid w:val="00055C61"/>
    <w:rsid w:val="00056881"/>
    <w:rsid w:val="00056953"/>
    <w:rsid w:val="000577E5"/>
    <w:rsid w:val="000600D3"/>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409"/>
    <w:rsid w:val="000718AB"/>
    <w:rsid w:val="00071BCF"/>
    <w:rsid w:val="00071C93"/>
    <w:rsid w:val="00071E99"/>
    <w:rsid w:val="0007209A"/>
    <w:rsid w:val="00072770"/>
    <w:rsid w:val="00072D02"/>
    <w:rsid w:val="00073358"/>
    <w:rsid w:val="00073415"/>
    <w:rsid w:val="0007345B"/>
    <w:rsid w:val="00073A2E"/>
    <w:rsid w:val="00074181"/>
    <w:rsid w:val="00074303"/>
    <w:rsid w:val="00074579"/>
    <w:rsid w:val="000748F6"/>
    <w:rsid w:val="00074DE1"/>
    <w:rsid w:val="000750C5"/>
    <w:rsid w:val="00075908"/>
    <w:rsid w:val="00075D9A"/>
    <w:rsid w:val="00076058"/>
    <w:rsid w:val="000760D2"/>
    <w:rsid w:val="0007662E"/>
    <w:rsid w:val="000767B3"/>
    <w:rsid w:val="000773E2"/>
    <w:rsid w:val="00080A6D"/>
    <w:rsid w:val="00080C31"/>
    <w:rsid w:val="00080D80"/>
    <w:rsid w:val="00081670"/>
    <w:rsid w:val="00081B02"/>
    <w:rsid w:val="000827FB"/>
    <w:rsid w:val="00082E50"/>
    <w:rsid w:val="000837D4"/>
    <w:rsid w:val="000838FE"/>
    <w:rsid w:val="000841D8"/>
    <w:rsid w:val="000843A0"/>
    <w:rsid w:val="000853FC"/>
    <w:rsid w:val="00085624"/>
    <w:rsid w:val="000856B4"/>
    <w:rsid w:val="00085772"/>
    <w:rsid w:val="00085EEA"/>
    <w:rsid w:val="000862B1"/>
    <w:rsid w:val="00086898"/>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CA2"/>
    <w:rsid w:val="000B4449"/>
    <w:rsid w:val="000B4E90"/>
    <w:rsid w:val="000B54CB"/>
    <w:rsid w:val="000B5D90"/>
    <w:rsid w:val="000B616D"/>
    <w:rsid w:val="000B748D"/>
    <w:rsid w:val="000B76D9"/>
    <w:rsid w:val="000B784B"/>
    <w:rsid w:val="000C09CD"/>
    <w:rsid w:val="000C11FA"/>
    <w:rsid w:val="000C16FF"/>
    <w:rsid w:val="000C2FF3"/>
    <w:rsid w:val="000C34D0"/>
    <w:rsid w:val="000C4350"/>
    <w:rsid w:val="000C53E3"/>
    <w:rsid w:val="000C6394"/>
    <w:rsid w:val="000C641C"/>
    <w:rsid w:val="000C6A10"/>
    <w:rsid w:val="000C6FE0"/>
    <w:rsid w:val="000C711A"/>
    <w:rsid w:val="000C7344"/>
    <w:rsid w:val="000C7377"/>
    <w:rsid w:val="000C7572"/>
    <w:rsid w:val="000C75CF"/>
    <w:rsid w:val="000D0105"/>
    <w:rsid w:val="000D0747"/>
    <w:rsid w:val="000D13DA"/>
    <w:rsid w:val="000D246F"/>
    <w:rsid w:val="000D2BBD"/>
    <w:rsid w:val="000D2FCD"/>
    <w:rsid w:val="000D3491"/>
    <w:rsid w:val="000D3A3A"/>
    <w:rsid w:val="000D41CD"/>
    <w:rsid w:val="000D4AED"/>
    <w:rsid w:val="000D559E"/>
    <w:rsid w:val="000D5F59"/>
    <w:rsid w:val="000D66BF"/>
    <w:rsid w:val="000D6C1A"/>
    <w:rsid w:val="000D7269"/>
    <w:rsid w:val="000D7847"/>
    <w:rsid w:val="000D7B0D"/>
    <w:rsid w:val="000D7CE2"/>
    <w:rsid w:val="000E0472"/>
    <w:rsid w:val="000E0FFB"/>
    <w:rsid w:val="000E1297"/>
    <w:rsid w:val="000E1569"/>
    <w:rsid w:val="000E25E6"/>
    <w:rsid w:val="000E275B"/>
    <w:rsid w:val="000E2A56"/>
    <w:rsid w:val="000E2BA1"/>
    <w:rsid w:val="000E3139"/>
    <w:rsid w:val="000E3492"/>
    <w:rsid w:val="000E35DF"/>
    <w:rsid w:val="000E38BC"/>
    <w:rsid w:val="000E4709"/>
    <w:rsid w:val="000E4F4E"/>
    <w:rsid w:val="000E516F"/>
    <w:rsid w:val="000E55A3"/>
    <w:rsid w:val="000E5E7D"/>
    <w:rsid w:val="000E619B"/>
    <w:rsid w:val="000E6264"/>
    <w:rsid w:val="000E6A82"/>
    <w:rsid w:val="000E6BA8"/>
    <w:rsid w:val="000E71C9"/>
    <w:rsid w:val="000F034C"/>
    <w:rsid w:val="000F0A20"/>
    <w:rsid w:val="000F0E0F"/>
    <w:rsid w:val="000F0E45"/>
    <w:rsid w:val="000F1127"/>
    <w:rsid w:val="000F12DD"/>
    <w:rsid w:val="000F12ED"/>
    <w:rsid w:val="000F19BB"/>
    <w:rsid w:val="000F2055"/>
    <w:rsid w:val="000F27E5"/>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BD8"/>
    <w:rsid w:val="000F6C89"/>
    <w:rsid w:val="000F788A"/>
    <w:rsid w:val="00100872"/>
    <w:rsid w:val="00100B2B"/>
    <w:rsid w:val="001010BF"/>
    <w:rsid w:val="00101185"/>
    <w:rsid w:val="0010157E"/>
    <w:rsid w:val="00102034"/>
    <w:rsid w:val="0010250D"/>
    <w:rsid w:val="00102BCB"/>
    <w:rsid w:val="00103566"/>
    <w:rsid w:val="00103A93"/>
    <w:rsid w:val="001043B4"/>
    <w:rsid w:val="0010449C"/>
    <w:rsid w:val="00104BE7"/>
    <w:rsid w:val="00104DC6"/>
    <w:rsid w:val="00105209"/>
    <w:rsid w:val="00105F49"/>
    <w:rsid w:val="00106004"/>
    <w:rsid w:val="001065C1"/>
    <w:rsid w:val="00106958"/>
    <w:rsid w:val="00106A28"/>
    <w:rsid w:val="00106D73"/>
    <w:rsid w:val="001107BC"/>
    <w:rsid w:val="00110910"/>
    <w:rsid w:val="00110B76"/>
    <w:rsid w:val="00110EA6"/>
    <w:rsid w:val="00110F00"/>
    <w:rsid w:val="001110FD"/>
    <w:rsid w:val="00111400"/>
    <w:rsid w:val="00111760"/>
    <w:rsid w:val="001125F0"/>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7B7"/>
    <w:rsid w:val="00120AA4"/>
    <w:rsid w:val="00120CBE"/>
    <w:rsid w:val="00120E2A"/>
    <w:rsid w:val="001211DA"/>
    <w:rsid w:val="00121B86"/>
    <w:rsid w:val="00121E76"/>
    <w:rsid w:val="001223C3"/>
    <w:rsid w:val="00122CFF"/>
    <w:rsid w:val="00123CA8"/>
    <w:rsid w:val="00123E4A"/>
    <w:rsid w:val="00124289"/>
    <w:rsid w:val="00124531"/>
    <w:rsid w:val="00124703"/>
    <w:rsid w:val="00124774"/>
    <w:rsid w:val="001258D8"/>
    <w:rsid w:val="00125984"/>
    <w:rsid w:val="001261AF"/>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51A"/>
    <w:rsid w:val="001349D4"/>
    <w:rsid w:val="001353A8"/>
    <w:rsid w:val="001375E8"/>
    <w:rsid w:val="00137FDF"/>
    <w:rsid w:val="0014040A"/>
    <w:rsid w:val="00140799"/>
    <w:rsid w:val="00140F1B"/>
    <w:rsid w:val="00140FA0"/>
    <w:rsid w:val="00141514"/>
    <w:rsid w:val="00142477"/>
    <w:rsid w:val="00142B68"/>
    <w:rsid w:val="001440A0"/>
    <w:rsid w:val="001450BB"/>
    <w:rsid w:val="0014513F"/>
    <w:rsid w:val="00145252"/>
    <w:rsid w:val="0014543C"/>
    <w:rsid w:val="00145899"/>
    <w:rsid w:val="00146163"/>
    <w:rsid w:val="001465A7"/>
    <w:rsid w:val="0014696E"/>
    <w:rsid w:val="001471D7"/>
    <w:rsid w:val="0014790E"/>
    <w:rsid w:val="00150264"/>
    <w:rsid w:val="001502E6"/>
    <w:rsid w:val="00150604"/>
    <w:rsid w:val="0015068E"/>
    <w:rsid w:val="001511B0"/>
    <w:rsid w:val="001522C1"/>
    <w:rsid w:val="00152DB7"/>
    <w:rsid w:val="00152F15"/>
    <w:rsid w:val="00153324"/>
    <w:rsid w:val="00153906"/>
    <w:rsid w:val="00153A4E"/>
    <w:rsid w:val="00153AA7"/>
    <w:rsid w:val="00153CD8"/>
    <w:rsid w:val="001541FF"/>
    <w:rsid w:val="001555C0"/>
    <w:rsid w:val="001558A8"/>
    <w:rsid w:val="001569B2"/>
    <w:rsid w:val="00156D7D"/>
    <w:rsid w:val="00157451"/>
    <w:rsid w:val="00157FC9"/>
    <w:rsid w:val="00160114"/>
    <w:rsid w:val="0016027C"/>
    <w:rsid w:val="001607B4"/>
    <w:rsid w:val="00160DFD"/>
    <w:rsid w:val="00161C2D"/>
    <w:rsid w:val="00162E18"/>
    <w:rsid w:val="00163466"/>
    <w:rsid w:val="00164671"/>
    <w:rsid w:val="00165097"/>
    <w:rsid w:val="00165A2A"/>
    <w:rsid w:val="0016725D"/>
    <w:rsid w:val="001702A0"/>
    <w:rsid w:val="00170431"/>
    <w:rsid w:val="001711E8"/>
    <w:rsid w:val="001713C5"/>
    <w:rsid w:val="0017172C"/>
    <w:rsid w:val="001717DF"/>
    <w:rsid w:val="00171F8C"/>
    <w:rsid w:val="00173070"/>
    <w:rsid w:val="00173981"/>
    <w:rsid w:val="001740DB"/>
    <w:rsid w:val="001747F1"/>
    <w:rsid w:val="00174F00"/>
    <w:rsid w:val="00175034"/>
    <w:rsid w:val="00176040"/>
    <w:rsid w:val="00176174"/>
    <w:rsid w:val="001766C8"/>
    <w:rsid w:val="001768CD"/>
    <w:rsid w:val="00176B44"/>
    <w:rsid w:val="00176DE2"/>
    <w:rsid w:val="00177295"/>
    <w:rsid w:val="0017751C"/>
    <w:rsid w:val="00177723"/>
    <w:rsid w:val="00177961"/>
    <w:rsid w:val="001801E7"/>
    <w:rsid w:val="0018027A"/>
    <w:rsid w:val="00180D7D"/>
    <w:rsid w:val="00180F91"/>
    <w:rsid w:val="00181051"/>
    <w:rsid w:val="00181218"/>
    <w:rsid w:val="0018144F"/>
    <w:rsid w:val="001818DD"/>
    <w:rsid w:val="0018206F"/>
    <w:rsid w:val="001830A8"/>
    <w:rsid w:val="001836DC"/>
    <w:rsid w:val="00183D8C"/>
    <w:rsid w:val="00184D85"/>
    <w:rsid w:val="00184FD2"/>
    <w:rsid w:val="00185241"/>
    <w:rsid w:val="001854A3"/>
    <w:rsid w:val="001863FD"/>
    <w:rsid w:val="001864C5"/>
    <w:rsid w:val="00186926"/>
    <w:rsid w:val="001872D8"/>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BB0"/>
    <w:rsid w:val="001A1BC2"/>
    <w:rsid w:val="001A1C80"/>
    <w:rsid w:val="001A26F9"/>
    <w:rsid w:val="001A2FF4"/>
    <w:rsid w:val="001A39FB"/>
    <w:rsid w:val="001A3FEF"/>
    <w:rsid w:val="001A49D7"/>
    <w:rsid w:val="001A4F4A"/>
    <w:rsid w:val="001A56F6"/>
    <w:rsid w:val="001A5A77"/>
    <w:rsid w:val="001A5B7F"/>
    <w:rsid w:val="001A600F"/>
    <w:rsid w:val="001A6098"/>
    <w:rsid w:val="001A65D9"/>
    <w:rsid w:val="001A74F1"/>
    <w:rsid w:val="001A7629"/>
    <w:rsid w:val="001A7DA8"/>
    <w:rsid w:val="001B0174"/>
    <w:rsid w:val="001B0433"/>
    <w:rsid w:val="001B0746"/>
    <w:rsid w:val="001B0A0E"/>
    <w:rsid w:val="001B0CC0"/>
    <w:rsid w:val="001B12CD"/>
    <w:rsid w:val="001B193E"/>
    <w:rsid w:val="001B22C4"/>
    <w:rsid w:val="001B3146"/>
    <w:rsid w:val="001B3B4C"/>
    <w:rsid w:val="001B3DED"/>
    <w:rsid w:val="001B3E96"/>
    <w:rsid w:val="001B4F2C"/>
    <w:rsid w:val="001B5126"/>
    <w:rsid w:val="001B582B"/>
    <w:rsid w:val="001B59C1"/>
    <w:rsid w:val="001B5BBE"/>
    <w:rsid w:val="001B5E55"/>
    <w:rsid w:val="001B5EEA"/>
    <w:rsid w:val="001B60CD"/>
    <w:rsid w:val="001B712D"/>
    <w:rsid w:val="001B7B2D"/>
    <w:rsid w:val="001C0AFA"/>
    <w:rsid w:val="001C1AEE"/>
    <w:rsid w:val="001C1CED"/>
    <w:rsid w:val="001C2B61"/>
    <w:rsid w:val="001C2F25"/>
    <w:rsid w:val="001C2F44"/>
    <w:rsid w:val="001C2F4C"/>
    <w:rsid w:val="001C3867"/>
    <w:rsid w:val="001C3F53"/>
    <w:rsid w:val="001C4097"/>
    <w:rsid w:val="001C43BC"/>
    <w:rsid w:val="001C4EB4"/>
    <w:rsid w:val="001C4FA1"/>
    <w:rsid w:val="001C5072"/>
    <w:rsid w:val="001C6272"/>
    <w:rsid w:val="001C627C"/>
    <w:rsid w:val="001C7526"/>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BE9"/>
    <w:rsid w:val="001D52F7"/>
    <w:rsid w:val="001D5C77"/>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6B3"/>
    <w:rsid w:val="001E4210"/>
    <w:rsid w:val="001E44AA"/>
    <w:rsid w:val="001E4834"/>
    <w:rsid w:val="001E52EE"/>
    <w:rsid w:val="001E56C2"/>
    <w:rsid w:val="001E5BF7"/>
    <w:rsid w:val="001E61B6"/>
    <w:rsid w:val="001E69DA"/>
    <w:rsid w:val="001E6E6D"/>
    <w:rsid w:val="001E72EA"/>
    <w:rsid w:val="001E7377"/>
    <w:rsid w:val="001E749F"/>
    <w:rsid w:val="001E7B33"/>
    <w:rsid w:val="001E7F56"/>
    <w:rsid w:val="001F060A"/>
    <w:rsid w:val="001F074D"/>
    <w:rsid w:val="001F1A8E"/>
    <w:rsid w:val="001F2031"/>
    <w:rsid w:val="001F2971"/>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53C4"/>
    <w:rsid w:val="00206166"/>
    <w:rsid w:val="00206590"/>
    <w:rsid w:val="002069B0"/>
    <w:rsid w:val="002071FA"/>
    <w:rsid w:val="002079A4"/>
    <w:rsid w:val="00207DD5"/>
    <w:rsid w:val="00210342"/>
    <w:rsid w:val="0021063E"/>
    <w:rsid w:val="0021085E"/>
    <w:rsid w:val="002108C9"/>
    <w:rsid w:val="00210935"/>
    <w:rsid w:val="002114C1"/>
    <w:rsid w:val="00212058"/>
    <w:rsid w:val="0021222C"/>
    <w:rsid w:val="00212E8D"/>
    <w:rsid w:val="00213A21"/>
    <w:rsid w:val="00213D53"/>
    <w:rsid w:val="0021435F"/>
    <w:rsid w:val="0021562A"/>
    <w:rsid w:val="002157F1"/>
    <w:rsid w:val="00215F09"/>
    <w:rsid w:val="00215FC8"/>
    <w:rsid w:val="002164D0"/>
    <w:rsid w:val="00216972"/>
    <w:rsid w:val="0021715C"/>
    <w:rsid w:val="00217D05"/>
    <w:rsid w:val="00217F7D"/>
    <w:rsid w:val="002207D1"/>
    <w:rsid w:val="00220CB9"/>
    <w:rsid w:val="002215BB"/>
    <w:rsid w:val="00221764"/>
    <w:rsid w:val="00221F86"/>
    <w:rsid w:val="002224E5"/>
    <w:rsid w:val="0022285C"/>
    <w:rsid w:val="00222F05"/>
    <w:rsid w:val="00223237"/>
    <w:rsid w:val="0022354F"/>
    <w:rsid w:val="00224401"/>
    <w:rsid w:val="00224853"/>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0EC6"/>
    <w:rsid w:val="0024187C"/>
    <w:rsid w:val="00241EA8"/>
    <w:rsid w:val="002430B8"/>
    <w:rsid w:val="002431C5"/>
    <w:rsid w:val="0024450A"/>
    <w:rsid w:val="002445B1"/>
    <w:rsid w:val="00244D63"/>
    <w:rsid w:val="0024523D"/>
    <w:rsid w:val="00245929"/>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BED"/>
    <w:rsid w:val="00252EFB"/>
    <w:rsid w:val="00253EB0"/>
    <w:rsid w:val="00254A1D"/>
    <w:rsid w:val="00254B43"/>
    <w:rsid w:val="00255163"/>
    <w:rsid w:val="00255967"/>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FB2"/>
    <w:rsid w:val="00265870"/>
    <w:rsid w:val="00267211"/>
    <w:rsid w:val="00267BF0"/>
    <w:rsid w:val="002711A5"/>
    <w:rsid w:val="00271ED4"/>
    <w:rsid w:val="00272EBA"/>
    <w:rsid w:val="00273184"/>
    <w:rsid w:val="00274509"/>
    <w:rsid w:val="00274EAE"/>
    <w:rsid w:val="002758E5"/>
    <w:rsid w:val="00275C3B"/>
    <w:rsid w:val="0027654E"/>
    <w:rsid w:val="00276E96"/>
    <w:rsid w:val="0027738B"/>
    <w:rsid w:val="0027788C"/>
    <w:rsid w:val="00280AB0"/>
    <w:rsid w:val="00281108"/>
    <w:rsid w:val="00281B75"/>
    <w:rsid w:val="00282EB9"/>
    <w:rsid w:val="00282EF8"/>
    <w:rsid w:val="00283075"/>
    <w:rsid w:val="0028319B"/>
    <w:rsid w:val="00284C5F"/>
    <w:rsid w:val="00284E20"/>
    <w:rsid w:val="00284E89"/>
    <w:rsid w:val="0028595B"/>
    <w:rsid w:val="00286B5B"/>
    <w:rsid w:val="002878E8"/>
    <w:rsid w:val="00290334"/>
    <w:rsid w:val="00290A31"/>
    <w:rsid w:val="00290A6C"/>
    <w:rsid w:val="00290E9C"/>
    <w:rsid w:val="00291B83"/>
    <w:rsid w:val="00291D5E"/>
    <w:rsid w:val="00292284"/>
    <w:rsid w:val="00292350"/>
    <w:rsid w:val="00292C51"/>
    <w:rsid w:val="0029344E"/>
    <w:rsid w:val="00293510"/>
    <w:rsid w:val="00293735"/>
    <w:rsid w:val="002938F6"/>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E19"/>
    <w:rsid w:val="002A21EA"/>
    <w:rsid w:val="002A229B"/>
    <w:rsid w:val="002A23F6"/>
    <w:rsid w:val="002A25FE"/>
    <w:rsid w:val="002A284C"/>
    <w:rsid w:val="002A2DC0"/>
    <w:rsid w:val="002A32B9"/>
    <w:rsid w:val="002A3315"/>
    <w:rsid w:val="002A6C96"/>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A3B"/>
    <w:rsid w:val="002B6F1C"/>
    <w:rsid w:val="002B6FA3"/>
    <w:rsid w:val="002B773E"/>
    <w:rsid w:val="002B7E87"/>
    <w:rsid w:val="002C003C"/>
    <w:rsid w:val="002C0242"/>
    <w:rsid w:val="002C0572"/>
    <w:rsid w:val="002C1755"/>
    <w:rsid w:val="002C19B7"/>
    <w:rsid w:val="002C1C61"/>
    <w:rsid w:val="002C2642"/>
    <w:rsid w:val="002C2D7E"/>
    <w:rsid w:val="002C2E0E"/>
    <w:rsid w:val="002C3195"/>
    <w:rsid w:val="002C33BC"/>
    <w:rsid w:val="002C3D05"/>
    <w:rsid w:val="002C4534"/>
    <w:rsid w:val="002C453E"/>
    <w:rsid w:val="002C49B5"/>
    <w:rsid w:val="002C506C"/>
    <w:rsid w:val="002C577F"/>
    <w:rsid w:val="002C5F18"/>
    <w:rsid w:val="002C6644"/>
    <w:rsid w:val="002C6AF5"/>
    <w:rsid w:val="002C6AFC"/>
    <w:rsid w:val="002C6CE2"/>
    <w:rsid w:val="002C6F13"/>
    <w:rsid w:val="002C7393"/>
    <w:rsid w:val="002C79A6"/>
    <w:rsid w:val="002D0B6F"/>
    <w:rsid w:val="002D0DDC"/>
    <w:rsid w:val="002D1075"/>
    <w:rsid w:val="002D1483"/>
    <w:rsid w:val="002D1848"/>
    <w:rsid w:val="002D1C31"/>
    <w:rsid w:val="002D1F55"/>
    <w:rsid w:val="002D1FA9"/>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7553"/>
    <w:rsid w:val="002D76CF"/>
    <w:rsid w:val="002E02CA"/>
    <w:rsid w:val="002E053D"/>
    <w:rsid w:val="002E06C3"/>
    <w:rsid w:val="002E081F"/>
    <w:rsid w:val="002E0C8F"/>
    <w:rsid w:val="002E0F5C"/>
    <w:rsid w:val="002E103A"/>
    <w:rsid w:val="002E10A0"/>
    <w:rsid w:val="002E150D"/>
    <w:rsid w:val="002E1882"/>
    <w:rsid w:val="002E1A66"/>
    <w:rsid w:val="002E1B1E"/>
    <w:rsid w:val="002E1E3D"/>
    <w:rsid w:val="002E1EA3"/>
    <w:rsid w:val="002E2176"/>
    <w:rsid w:val="002E4AE4"/>
    <w:rsid w:val="002E4B4A"/>
    <w:rsid w:val="002E58AE"/>
    <w:rsid w:val="002E61EE"/>
    <w:rsid w:val="002E6598"/>
    <w:rsid w:val="002E6CC1"/>
    <w:rsid w:val="002E6D1E"/>
    <w:rsid w:val="002F01E1"/>
    <w:rsid w:val="002F0B6D"/>
    <w:rsid w:val="002F0BC0"/>
    <w:rsid w:val="002F10EB"/>
    <w:rsid w:val="002F1FE9"/>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46"/>
    <w:rsid w:val="00305604"/>
    <w:rsid w:val="00305A89"/>
    <w:rsid w:val="00305BF2"/>
    <w:rsid w:val="00305D32"/>
    <w:rsid w:val="00305F2D"/>
    <w:rsid w:val="003063ED"/>
    <w:rsid w:val="00306448"/>
    <w:rsid w:val="0030669D"/>
    <w:rsid w:val="003068E4"/>
    <w:rsid w:val="00306ECD"/>
    <w:rsid w:val="00307B18"/>
    <w:rsid w:val="00307B6E"/>
    <w:rsid w:val="00307B72"/>
    <w:rsid w:val="003102E9"/>
    <w:rsid w:val="0031066F"/>
    <w:rsid w:val="00310946"/>
    <w:rsid w:val="003118A3"/>
    <w:rsid w:val="003118B3"/>
    <w:rsid w:val="00311AEB"/>
    <w:rsid w:val="00312354"/>
    <w:rsid w:val="003128D0"/>
    <w:rsid w:val="00312F39"/>
    <w:rsid w:val="00313484"/>
    <w:rsid w:val="00313685"/>
    <w:rsid w:val="003146D2"/>
    <w:rsid w:val="00314B82"/>
    <w:rsid w:val="00314ED7"/>
    <w:rsid w:val="00315C50"/>
    <w:rsid w:val="00315D47"/>
    <w:rsid w:val="0031604F"/>
    <w:rsid w:val="0031613F"/>
    <w:rsid w:val="003164C7"/>
    <w:rsid w:val="00316DA9"/>
    <w:rsid w:val="003175DF"/>
    <w:rsid w:val="00317827"/>
    <w:rsid w:val="003178AC"/>
    <w:rsid w:val="00317C21"/>
    <w:rsid w:val="00317E44"/>
    <w:rsid w:val="00317F9C"/>
    <w:rsid w:val="003200D6"/>
    <w:rsid w:val="00320C5E"/>
    <w:rsid w:val="00321C30"/>
    <w:rsid w:val="00321DC0"/>
    <w:rsid w:val="003223DF"/>
    <w:rsid w:val="00322440"/>
    <w:rsid w:val="00322E28"/>
    <w:rsid w:val="00323127"/>
    <w:rsid w:val="00323D7A"/>
    <w:rsid w:val="003240A1"/>
    <w:rsid w:val="0032437A"/>
    <w:rsid w:val="003245E4"/>
    <w:rsid w:val="00325124"/>
    <w:rsid w:val="003256D6"/>
    <w:rsid w:val="003260F1"/>
    <w:rsid w:val="00326368"/>
    <w:rsid w:val="0032660E"/>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A43"/>
    <w:rsid w:val="00335DC2"/>
    <w:rsid w:val="00336817"/>
    <w:rsid w:val="00336936"/>
    <w:rsid w:val="0033772B"/>
    <w:rsid w:val="00340260"/>
    <w:rsid w:val="003402A2"/>
    <w:rsid w:val="00340852"/>
    <w:rsid w:val="00340AEC"/>
    <w:rsid w:val="0034132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50D69"/>
    <w:rsid w:val="00351032"/>
    <w:rsid w:val="003513D9"/>
    <w:rsid w:val="0035143A"/>
    <w:rsid w:val="0035149F"/>
    <w:rsid w:val="003515AA"/>
    <w:rsid w:val="00351B0A"/>
    <w:rsid w:val="003528F4"/>
    <w:rsid w:val="0035391A"/>
    <w:rsid w:val="003539C9"/>
    <w:rsid w:val="00353FC1"/>
    <w:rsid w:val="00354146"/>
    <w:rsid w:val="00354B38"/>
    <w:rsid w:val="00354C92"/>
    <w:rsid w:val="00355146"/>
    <w:rsid w:val="0035560B"/>
    <w:rsid w:val="003556A7"/>
    <w:rsid w:val="00355F29"/>
    <w:rsid w:val="003574D9"/>
    <w:rsid w:val="0035782D"/>
    <w:rsid w:val="00357CB0"/>
    <w:rsid w:val="00360C0F"/>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35D"/>
    <w:rsid w:val="0037081F"/>
    <w:rsid w:val="003711F9"/>
    <w:rsid w:val="00371B50"/>
    <w:rsid w:val="00371CB1"/>
    <w:rsid w:val="003725A0"/>
    <w:rsid w:val="00373670"/>
    <w:rsid w:val="00373F6A"/>
    <w:rsid w:val="00374266"/>
    <w:rsid w:val="00374CB3"/>
    <w:rsid w:val="003754F2"/>
    <w:rsid w:val="003759B8"/>
    <w:rsid w:val="00375ADB"/>
    <w:rsid w:val="00375C8A"/>
    <w:rsid w:val="00375EEF"/>
    <w:rsid w:val="003761C6"/>
    <w:rsid w:val="003772E2"/>
    <w:rsid w:val="003805B7"/>
    <w:rsid w:val="00380925"/>
    <w:rsid w:val="00382439"/>
    <w:rsid w:val="00382C0F"/>
    <w:rsid w:val="003837B6"/>
    <w:rsid w:val="00383A52"/>
    <w:rsid w:val="00383C24"/>
    <w:rsid w:val="00383DBE"/>
    <w:rsid w:val="00383E90"/>
    <w:rsid w:val="00384284"/>
    <w:rsid w:val="0038480E"/>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4BA2"/>
    <w:rsid w:val="003955E6"/>
    <w:rsid w:val="0039581B"/>
    <w:rsid w:val="00395AAD"/>
    <w:rsid w:val="00395CC2"/>
    <w:rsid w:val="00396508"/>
    <w:rsid w:val="0039669B"/>
    <w:rsid w:val="00397DEE"/>
    <w:rsid w:val="003A0C37"/>
    <w:rsid w:val="003A0CC0"/>
    <w:rsid w:val="003A0E7E"/>
    <w:rsid w:val="003A0EBA"/>
    <w:rsid w:val="003A1557"/>
    <w:rsid w:val="003A1665"/>
    <w:rsid w:val="003A19F2"/>
    <w:rsid w:val="003A1DEB"/>
    <w:rsid w:val="003A1F54"/>
    <w:rsid w:val="003A279D"/>
    <w:rsid w:val="003A28CE"/>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472"/>
    <w:rsid w:val="003A68C1"/>
    <w:rsid w:val="003A6BAE"/>
    <w:rsid w:val="003A6BF1"/>
    <w:rsid w:val="003A6F11"/>
    <w:rsid w:val="003A72B0"/>
    <w:rsid w:val="003B0511"/>
    <w:rsid w:val="003B07EB"/>
    <w:rsid w:val="003B1E8B"/>
    <w:rsid w:val="003B27F1"/>
    <w:rsid w:val="003B45D3"/>
    <w:rsid w:val="003B54F6"/>
    <w:rsid w:val="003B5532"/>
    <w:rsid w:val="003B5533"/>
    <w:rsid w:val="003B5C2B"/>
    <w:rsid w:val="003B62EA"/>
    <w:rsid w:val="003B6E62"/>
    <w:rsid w:val="003B6EFA"/>
    <w:rsid w:val="003B7CA4"/>
    <w:rsid w:val="003B7D53"/>
    <w:rsid w:val="003B7F17"/>
    <w:rsid w:val="003C0336"/>
    <w:rsid w:val="003C0B21"/>
    <w:rsid w:val="003C0FA4"/>
    <w:rsid w:val="003C1684"/>
    <w:rsid w:val="003C2F45"/>
    <w:rsid w:val="003C3080"/>
    <w:rsid w:val="003C313D"/>
    <w:rsid w:val="003C3472"/>
    <w:rsid w:val="003C3F30"/>
    <w:rsid w:val="003C45B5"/>
    <w:rsid w:val="003C4A35"/>
    <w:rsid w:val="003C5489"/>
    <w:rsid w:val="003C557C"/>
    <w:rsid w:val="003C5F6E"/>
    <w:rsid w:val="003C61B9"/>
    <w:rsid w:val="003C650A"/>
    <w:rsid w:val="003C6BDE"/>
    <w:rsid w:val="003C6D25"/>
    <w:rsid w:val="003C77C5"/>
    <w:rsid w:val="003C7800"/>
    <w:rsid w:val="003C7EC1"/>
    <w:rsid w:val="003D14C1"/>
    <w:rsid w:val="003D1636"/>
    <w:rsid w:val="003D16FD"/>
    <w:rsid w:val="003D180F"/>
    <w:rsid w:val="003D1A16"/>
    <w:rsid w:val="003D22AC"/>
    <w:rsid w:val="003D23FC"/>
    <w:rsid w:val="003D2A38"/>
    <w:rsid w:val="003D37CD"/>
    <w:rsid w:val="003D3ACA"/>
    <w:rsid w:val="003D4018"/>
    <w:rsid w:val="003D4916"/>
    <w:rsid w:val="003D4F48"/>
    <w:rsid w:val="003D5422"/>
    <w:rsid w:val="003D5810"/>
    <w:rsid w:val="003D5EA3"/>
    <w:rsid w:val="003D6153"/>
    <w:rsid w:val="003D618E"/>
    <w:rsid w:val="003D61F7"/>
    <w:rsid w:val="003D7181"/>
    <w:rsid w:val="003D765B"/>
    <w:rsid w:val="003D78D7"/>
    <w:rsid w:val="003D7947"/>
    <w:rsid w:val="003D7955"/>
    <w:rsid w:val="003D7F51"/>
    <w:rsid w:val="003D7FBB"/>
    <w:rsid w:val="003E04B7"/>
    <w:rsid w:val="003E0CE0"/>
    <w:rsid w:val="003E19EC"/>
    <w:rsid w:val="003E2010"/>
    <w:rsid w:val="003E2BDB"/>
    <w:rsid w:val="003E3165"/>
    <w:rsid w:val="003E339B"/>
    <w:rsid w:val="003E34EF"/>
    <w:rsid w:val="003E3C94"/>
    <w:rsid w:val="003E3C98"/>
    <w:rsid w:val="003E446C"/>
    <w:rsid w:val="003E4789"/>
    <w:rsid w:val="003E494D"/>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33CF"/>
    <w:rsid w:val="003F3ABA"/>
    <w:rsid w:val="003F3B0E"/>
    <w:rsid w:val="003F450A"/>
    <w:rsid w:val="003F4A34"/>
    <w:rsid w:val="003F4F50"/>
    <w:rsid w:val="003F5098"/>
    <w:rsid w:val="003F5523"/>
    <w:rsid w:val="003F55AF"/>
    <w:rsid w:val="003F6169"/>
    <w:rsid w:val="003F6767"/>
    <w:rsid w:val="003F68D0"/>
    <w:rsid w:val="003F7401"/>
    <w:rsid w:val="003F74EF"/>
    <w:rsid w:val="003F77FE"/>
    <w:rsid w:val="003F7DB9"/>
    <w:rsid w:val="004002FF"/>
    <w:rsid w:val="00400470"/>
    <w:rsid w:val="00400485"/>
    <w:rsid w:val="004005D9"/>
    <w:rsid w:val="00400718"/>
    <w:rsid w:val="00400924"/>
    <w:rsid w:val="0040175A"/>
    <w:rsid w:val="00401776"/>
    <w:rsid w:val="0040264E"/>
    <w:rsid w:val="00402733"/>
    <w:rsid w:val="00402E30"/>
    <w:rsid w:val="00402FA6"/>
    <w:rsid w:val="0040353E"/>
    <w:rsid w:val="00403E49"/>
    <w:rsid w:val="0040424D"/>
    <w:rsid w:val="00404585"/>
    <w:rsid w:val="00404896"/>
    <w:rsid w:val="004049CE"/>
    <w:rsid w:val="00404E7F"/>
    <w:rsid w:val="004052DE"/>
    <w:rsid w:val="00405B18"/>
    <w:rsid w:val="004060FC"/>
    <w:rsid w:val="00406270"/>
    <w:rsid w:val="0040660E"/>
    <w:rsid w:val="004074A6"/>
    <w:rsid w:val="0040788F"/>
    <w:rsid w:val="00407CC7"/>
    <w:rsid w:val="00407EDE"/>
    <w:rsid w:val="00410376"/>
    <w:rsid w:val="0041075A"/>
    <w:rsid w:val="00410F92"/>
    <w:rsid w:val="004110DB"/>
    <w:rsid w:val="0041154A"/>
    <w:rsid w:val="00411983"/>
    <w:rsid w:val="004119F5"/>
    <w:rsid w:val="00411D9F"/>
    <w:rsid w:val="0041288F"/>
    <w:rsid w:val="00413511"/>
    <w:rsid w:val="00413558"/>
    <w:rsid w:val="00413575"/>
    <w:rsid w:val="004149BB"/>
    <w:rsid w:val="00414DDC"/>
    <w:rsid w:val="0041518E"/>
    <w:rsid w:val="00415BC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52B4"/>
    <w:rsid w:val="004254E7"/>
    <w:rsid w:val="0042575D"/>
    <w:rsid w:val="00427542"/>
    <w:rsid w:val="0043006E"/>
    <w:rsid w:val="00430137"/>
    <w:rsid w:val="00430428"/>
    <w:rsid w:val="00430756"/>
    <w:rsid w:val="004308AB"/>
    <w:rsid w:val="00430924"/>
    <w:rsid w:val="00430B43"/>
    <w:rsid w:val="00430E03"/>
    <w:rsid w:val="00430E0D"/>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35B7"/>
    <w:rsid w:val="004445B5"/>
    <w:rsid w:val="004449A3"/>
    <w:rsid w:val="00444F4B"/>
    <w:rsid w:val="004450D4"/>
    <w:rsid w:val="00445FAB"/>
    <w:rsid w:val="00446997"/>
    <w:rsid w:val="00446A66"/>
    <w:rsid w:val="00446ABC"/>
    <w:rsid w:val="00446F5A"/>
    <w:rsid w:val="004478FB"/>
    <w:rsid w:val="00450935"/>
    <w:rsid w:val="00452200"/>
    <w:rsid w:val="00452F16"/>
    <w:rsid w:val="00454E2C"/>
    <w:rsid w:val="004551BE"/>
    <w:rsid w:val="0045560F"/>
    <w:rsid w:val="004558D1"/>
    <w:rsid w:val="00455939"/>
    <w:rsid w:val="004559F3"/>
    <w:rsid w:val="004561DF"/>
    <w:rsid w:val="00456927"/>
    <w:rsid w:val="00456C32"/>
    <w:rsid w:val="00456F7A"/>
    <w:rsid w:val="00457391"/>
    <w:rsid w:val="00457465"/>
    <w:rsid w:val="00457922"/>
    <w:rsid w:val="00457AD1"/>
    <w:rsid w:val="00461EA4"/>
    <w:rsid w:val="00462A27"/>
    <w:rsid w:val="00462D23"/>
    <w:rsid w:val="00462EE6"/>
    <w:rsid w:val="00463695"/>
    <w:rsid w:val="00463FBF"/>
    <w:rsid w:val="004646A2"/>
    <w:rsid w:val="00464EF0"/>
    <w:rsid w:val="00464FC6"/>
    <w:rsid w:val="00465080"/>
    <w:rsid w:val="00465577"/>
    <w:rsid w:val="00465719"/>
    <w:rsid w:val="00465C46"/>
    <w:rsid w:val="004666E6"/>
    <w:rsid w:val="0046678F"/>
    <w:rsid w:val="00466DC3"/>
    <w:rsid w:val="004672A9"/>
    <w:rsid w:val="00467DB8"/>
    <w:rsid w:val="0047004B"/>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6CE"/>
    <w:rsid w:val="004767FA"/>
    <w:rsid w:val="00476C26"/>
    <w:rsid w:val="004771DD"/>
    <w:rsid w:val="00477341"/>
    <w:rsid w:val="004779AE"/>
    <w:rsid w:val="004801A7"/>
    <w:rsid w:val="00480AD3"/>
    <w:rsid w:val="00481968"/>
    <w:rsid w:val="00482645"/>
    <w:rsid w:val="00482C4C"/>
    <w:rsid w:val="00483236"/>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FF7"/>
    <w:rsid w:val="00492690"/>
    <w:rsid w:val="00492B6C"/>
    <w:rsid w:val="004933FE"/>
    <w:rsid w:val="0049411F"/>
    <w:rsid w:val="00494863"/>
    <w:rsid w:val="00494871"/>
    <w:rsid w:val="00494C55"/>
    <w:rsid w:val="00494F7F"/>
    <w:rsid w:val="00495091"/>
    <w:rsid w:val="0049552D"/>
    <w:rsid w:val="004969A7"/>
    <w:rsid w:val="004970B7"/>
    <w:rsid w:val="004970FF"/>
    <w:rsid w:val="00497434"/>
    <w:rsid w:val="00497963"/>
    <w:rsid w:val="004A1199"/>
    <w:rsid w:val="004A23CE"/>
    <w:rsid w:val="004A24E0"/>
    <w:rsid w:val="004A275A"/>
    <w:rsid w:val="004A2E6E"/>
    <w:rsid w:val="004A4949"/>
    <w:rsid w:val="004A4F42"/>
    <w:rsid w:val="004A4FF9"/>
    <w:rsid w:val="004A5301"/>
    <w:rsid w:val="004A6286"/>
    <w:rsid w:val="004A648E"/>
    <w:rsid w:val="004A6691"/>
    <w:rsid w:val="004A6A7A"/>
    <w:rsid w:val="004A6DF0"/>
    <w:rsid w:val="004A74F3"/>
    <w:rsid w:val="004A777C"/>
    <w:rsid w:val="004A79D5"/>
    <w:rsid w:val="004B0411"/>
    <w:rsid w:val="004B0F82"/>
    <w:rsid w:val="004B0F94"/>
    <w:rsid w:val="004B15E4"/>
    <w:rsid w:val="004B17EE"/>
    <w:rsid w:val="004B1893"/>
    <w:rsid w:val="004B1D79"/>
    <w:rsid w:val="004B24C5"/>
    <w:rsid w:val="004B27F3"/>
    <w:rsid w:val="004B29B2"/>
    <w:rsid w:val="004B2EA6"/>
    <w:rsid w:val="004B349B"/>
    <w:rsid w:val="004B3504"/>
    <w:rsid w:val="004B366A"/>
    <w:rsid w:val="004B3CDC"/>
    <w:rsid w:val="004B3CE8"/>
    <w:rsid w:val="004B4325"/>
    <w:rsid w:val="004B43B1"/>
    <w:rsid w:val="004B4B29"/>
    <w:rsid w:val="004B52B2"/>
    <w:rsid w:val="004B5CC8"/>
    <w:rsid w:val="004B6085"/>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76F8"/>
    <w:rsid w:val="004C7738"/>
    <w:rsid w:val="004C78B3"/>
    <w:rsid w:val="004C792E"/>
    <w:rsid w:val="004C79E2"/>
    <w:rsid w:val="004D03DD"/>
    <w:rsid w:val="004D0CF9"/>
    <w:rsid w:val="004D114E"/>
    <w:rsid w:val="004D154A"/>
    <w:rsid w:val="004D2F15"/>
    <w:rsid w:val="004D3C9A"/>
    <w:rsid w:val="004D3EB1"/>
    <w:rsid w:val="004D495E"/>
    <w:rsid w:val="004D4E09"/>
    <w:rsid w:val="004D5438"/>
    <w:rsid w:val="004D54F0"/>
    <w:rsid w:val="004D6907"/>
    <w:rsid w:val="004D6B1B"/>
    <w:rsid w:val="004D6F52"/>
    <w:rsid w:val="004D6FCA"/>
    <w:rsid w:val="004D7E41"/>
    <w:rsid w:val="004E1A7D"/>
    <w:rsid w:val="004E1BED"/>
    <w:rsid w:val="004E2026"/>
    <w:rsid w:val="004E2CD1"/>
    <w:rsid w:val="004E2FC1"/>
    <w:rsid w:val="004E311C"/>
    <w:rsid w:val="004E358B"/>
    <w:rsid w:val="004E410A"/>
    <w:rsid w:val="004E42CB"/>
    <w:rsid w:val="004E44B4"/>
    <w:rsid w:val="004E519F"/>
    <w:rsid w:val="004E59A5"/>
    <w:rsid w:val="004E6164"/>
    <w:rsid w:val="004E6514"/>
    <w:rsid w:val="004E6DC1"/>
    <w:rsid w:val="004E6F06"/>
    <w:rsid w:val="004E6FFC"/>
    <w:rsid w:val="004E7051"/>
    <w:rsid w:val="004E754F"/>
    <w:rsid w:val="004E7603"/>
    <w:rsid w:val="004E7DF8"/>
    <w:rsid w:val="004F0999"/>
    <w:rsid w:val="004F10BA"/>
    <w:rsid w:val="004F11EE"/>
    <w:rsid w:val="004F1BAB"/>
    <w:rsid w:val="004F2120"/>
    <w:rsid w:val="004F263A"/>
    <w:rsid w:val="004F2664"/>
    <w:rsid w:val="004F316E"/>
    <w:rsid w:val="004F3E6D"/>
    <w:rsid w:val="004F5213"/>
    <w:rsid w:val="004F59DD"/>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621"/>
    <w:rsid w:val="0050479B"/>
    <w:rsid w:val="00504C4E"/>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60B3"/>
    <w:rsid w:val="005160CF"/>
    <w:rsid w:val="005166EA"/>
    <w:rsid w:val="005167EF"/>
    <w:rsid w:val="00517EDA"/>
    <w:rsid w:val="005208A2"/>
    <w:rsid w:val="00520926"/>
    <w:rsid w:val="00520A3A"/>
    <w:rsid w:val="00520DF1"/>
    <w:rsid w:val="00520E8B"/>
    <w:rsid w:val="00521065"/>
    <w:rsid w:val="00521102"/>
    <w:rsid w:val="0052128D"/>
    <w:rsid w:val="00521296"/>
    <w:rsid w:val="0052144F"/>
    <w:rsid w:val="0052184C"/>
    <w:rsid w:val="00521BDD"/>
    <w:rsid w:val="005224A2"/>
    <w:rsid w:val="005228CC"/>
    <w:rsid w:val="00522932"/>
    <w:rsid w:val="00523756"/>
    <w:rsid w:val="00523A8C"/>
    <w:rsid w:val="00523E0D"/>
    <w:rsid w:val="0052407A"/>
    <w:rsid w:val="005240FE"/>
    <w:rsid w:val="00524272"/>
    <w:rsid w:val="00524A32"/>
    <w:rsid w:val="00525988"/>
    <w:rsid w:val="00525A2B"/>
    <w:rsid w:val="00525AC6"/>
    <w:rsid w:val="005264B4"/>
    <w:rsid w:val="00527387"/>
    <w:rsid w:val="00527F4D"/>
    <w:rsid w:val="00530B57"/>
    <w:rsid w:val="00530E66"/>
    <w:rsid w:val="00531A17"/>
    <w:rsid w:val="0053205C"/>
    <w:rsid w:val="005329A6"/>
    <w:rsid w:val="00534582"/>
    <w:rsid w:val="00534827"/>
    <w:rsid w:val="00535203"/>
    <w:rsid w:val="0053546E"/>
    <w:rsid w:val="0053584B"/>
    <w:rsid w:val="005361A3"/>
    <w:rsid w:val="005362B3"/>
    <w:rsid w:val="005364BE"/>
    <w:rsid w:val="00536DC5"/>
    <w:rsid w:val="00537AE5"/>
    <w:rsid w:val="00541090"/>
    <w:rsid w:val="00541D7A"/>
    <w:rsid w:val="0054219C"/>
    <w:rsid w:val="005423C9"/>
    <w:rsid w:val="005429A8"/>
    <w:rsid w:val="00543101"/>
    <w:rsid w:val="0054338A"/>
    <w:rsid w:val="0054380E"/>
    <w:rsid w:val="00543CD3"/>
    <w:rsid w:val="00543E33"/>
    <w:rsid w:val="005442BF"/>
    <w:rsid w:val="00544B80"/>
    <w:rsid w:val="00544EC8"/>
    <w:rsid w:val="00545484"/>
    <w:rsid w:val="005455D7"/>
    <w:rsid w:val="00545808"/>
    <w:rsid w:val="005463B9"/>
    <w:rsid w:val="00546502"/>
    <w:rsid w:val="00546FCB"/>
    <w:rsid w:val="00547182"/>
    <w:rsid w:val="00550607"/>
    <w:rsid w:val="00551A71"/>
    <w:rsid w:val="00551CE5"/>
    <w:rsid w:val="00551ECF"/>
    <w:rsid w:val="00552113"/>
    <w:rsid w:val="00552D7E"/>
    <w:rsid w:val="0055385D"/>
    <w:rsid w:val="00554098"/>
    <w:rsid w:val="005542D0"/>
    <w:rsid w:val="00554816"/>
    <w:rsid w:val="00554AA4"/>
    <w:rsid w:val="00555103"/>
    <w:rsid w:val="00555241"/>
    <w:rsid w:val="00555710"/>
    <w:rsid w:val="00555B04"/>
    <w:rsid w:val="00556C08"/>
    <w:rsid w:val="0055711A"/>
    <w:rsid w:val="00557145"/>
    <w:rsid w:val="00560354"/>
    <w:rsid w:val="0056074A"/>
    <w:rsid w:val="00560B45"/>
    <w:rsid w:val="005610D8"/>
    <w:rsid w:val="0056169D"/>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97E"/>
    <w:rsid w:val="0056687A"/>
    <w:rsid w:val="005669BB"/>
    <w:rsid w:val="00566D44"/>
    <w:rsid w:val="00567092"/>
    <w:rsid w:val="00567175"/>
    <w:rsid w:val="00567228"/>
    <w:rsid w:val="005672BA"/>
    <w:rsid w:val="00567303"/>
    <w:rsid w:val="005703CE"/>
    <w:rsid w:val="00571B23"/>
    <w:rsid w:val="005724CF"/>
    <w:rsid w:val="00572719"/>
    <w:rsid w:val="00572CED"/>
    <w:rsid w:val="00572EDF"/>
    <w:rsid w:val="0057346E"/>
    <w:rsid w:val="00573DB0"/>
    <w:rsid w:val="005746BB"/>
    <w:rsid w:val="00574904"/>
    <w:rsid w:val="00574CDB"/>
    <w:rsid w:val="00575898"/>
    <w:rsid w:val="005759E2"/>
    <w:rsid w:val="00575A54"/>
    <w:rsid w:val="0057611E"/>
    <w:rsid w:val="00576404"/>
    <w:rsid w:val="00576C6A"/>
    <w:rsid w:val="00576CC2"/>
    <w:rsid w:val="00576D77"/>
    <w:rsid w:val="0057738A"/>
    <w:rsid w:val="00577B27"/>
    <w:rsid w:val="00577BB4"/>
    <w:rsid w:val="00577BEF"/>
    <w:rsid w:val="005801EB"/>
    <w:rsid w:val="005805AA"/>
    <w:rsid w:val="00580854"/>
    <w:rsid w:val="005808CF"/>
    <w:rsid w:val="0058096F"/>
    <w:rsid w:val="00580D81"/>
    <w:rsid w:val="00580DE1"/>
    <w:rsid w:val="00581D45"/>
    <w:rsid w:val="00582654"/>
    <w:rsid w:val="00582B68"/>
    <w:rsid w:val="00583A6F"/>
    <w:rsid w:val="00584516"/>
    <w:rsid w:val="00584679"/>
    <w:rsid w:val="005859A5"/>
    <w:rsid w:val="005859AE"/>
    <w:rsid w:val="005859BE"/>
    <w:rsid w:val="005860A2"/>
    <w:rsid w:val="0058663C"/>
    <w:rsid w:val="00586C34"/>
    <w:rsid w:val="00587362"/>
    <w:rsid w:val="005877FD"/>
    <w:rsid w:val="00587939"/>
    <w:rsid w:val="00587987"/>
    <w:rsid w:val="00587B00"/>
    <w:rsid w:val="00587B9A"/>
    <w:rsid w:val="00587C9C"/>
    <w:rsid w:val="00590145"/>
    <w:rsid w:val="00590384"/>
    <w:rsid w:val="005909A8"/>
    <w:rsid w:val="00590B59"/>
    <w:rsid w:val="00591234"/>
    <w:rsid w:val="005919C3"/>
    <w:rsid w:val="0059231A"/>
    <w:rsid w:val="005927D0"/>
    <w:rsid w:val="005928ED"/>
    <w:rsid w:val="00592C70"/>
    <w:rsid w:val="00592E35"/>
    <w:rsid w:val="00593547"/>
    <w:rsid w:val="005938A7"/>
    <w:rsid w:val="00593F40"/>
    <w:rsid w:val="0059533B"/>
    <w:rsid w:val="00595733"/>
    <w:rsid w:val="00595D21"/>
    <w:rsid w:val="00596564"/>
    <w:rsid w:val="00596CD4"/>
    <w:rsid w:val="00596F40"/>
    <w:rsid w:val="005974CD"/>
    <w:rsid w:val="00597D3C"/>
    <w:rsid w:val="00597F74"/>
    <w:rsid w:val="005A0170"/>
    <w:rsid w:val="005A0857"/>
    <w:rsid w:val="005A108E"/>
    <w:rsid w:val="005A13C0"/>
    <w:rsid w:val="005A147A"/>
    <w:rsid w:val="005A1998"/>
    <w:rsid w:val="005A1F56"/>
    <w:rsid w:val="005A1FAE"/>
    <w:rsid w:val="005A2281"/>
    <w:rsid w:val="005A272E"/>
    <w:rsid w:val="005A273F"/>
    <w:rsid w:val="005A2FF2"/>
    <w:rsid w:val="005A3165"/>
    <w:rsid w:val="005A336A"/>
    <w:rsid w:val="005A3416"/>
    <w:rsid w:val="005A361A"/>
    <w:rsid w:val="005A36C4"/>
    <w:rsid w:val="005A428B"/>
    <w:rsid w:val="005A5075"/>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848"/>
    <w:rsid w:val="005D0870"/>
    <w:rsid w:val="005D0B91"/>
    <w:rsid w:val="005D1205"/>
    <w:rsid w:val="005D19A3"/>
    <w:rsid w:val="005D1B4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F4C"/>
    <w:rsid w:val="005E035E"/>
    <w:rsid w:val="005E078C"/>
    <w:rsid w:val="005E07BC"/>
    <w:rsid w:val="005E28C6"/>
    <w:rsid w:val="005E2D75"/>
    <w:rsid w:val="005E361A"/>
    <w:rsid w:val="005E3BCE"/>
    <w:rsid w:val="005E3E29"/>
    <w:rsid w:val="005E3F8C"/>
    <w:rsid w:val="005E4545"/>
    <w:rsid w:val="005E45D6"/>
    <w:rsid w:val="005E4DA3"/>
    <w:rsid w:val="005E4E83"/>
    <w:rsid w:val="005E590A"/>
    <w:rsid w:val="005E6ADE"/>
    <w:rsid w:val="005E6BFE"/>
    <w:rsid w:val="005E7310"/>
    <w:rsid w:val="005E79FD"/>
    <w:rsid w:val="005F00F4"/>
    <w:rsid w:val="005F09A3"/>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346B"/>
    <w:rsid w:val="006039F7"/>
    <w:rsid w:val="00603A1E"/>
    <w:rsid w:val="006048DA"/>
    <w:rsid w:val="0060496D"/>
    <w:rsid w:val="0060519B"/>
    <w:rsid w:val="006058EE"/>
    <w:rsid w:val="00605C21"/>
    <w:rsid w:val="00605DB4"/>
    <w:rsid w:val="00605DBC"/>
    <w:rsid w:val="006064F9"/>
    <w:rsid w:val="00606716"/>
    <w:rsid w:val="00606A62"/>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5A6"/>
    <w:rsid w:val="006146BE"/>
    <w:rsid w:val="00614A16"/>
    <w:rsid w:val="00614A2F"/>
    <w:rsid w:val="00615237"/>
    <w:rsid w:val="006152E5"/>
    <w:rsid w:val="00615B48"/>
    <w:rsid w:val="00615CA6"/>
    <w:rsid w:val="0061628E"/>
    <w:rsid w:val="0061657D"/>
    <w:rsid w:val="0061670B"/>
    <w:rsid w:val="00616954"/>
    <w:rsid w:val="00616F68"/>
    <w:rsid w:val="00617196"/>
    <w:rsid w:val="00617C02"/>
    <w:rsid w:val="006205BC"/>
    <w:rsid w:val="00620A6F"/>
    <w:rsid w:val="00620D0F"/>
    <w:rsid w:val="00621437"/>
    <w:rsid w:val="00621FD4"/>
    <w:rsid w:val="006222B1"/>
    <w:rsid w:val="00622904"/>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BE5"/>
    <w:rsid w:val="0063105C"/>
    <w:rsid w:val="0063113C"/>
    <w:rsid w:val="00631232"/>
    <w:rsid w:val="00631262"/>
    <w:rsid w:val="00631548"/>
    <w:rsid w:val="0063215E"/>
    <w:rsid w:val="0063300C"/>
    <w:rsid w:val="00633930"/>
    <w:rsid w:val="006340C5"/>
    <w:rsid w:val="006341AC"/>
    <w:rsid w:val="0063451E"/>
    <w:rsid w:val="0063657F"/>
    <w:rsid w:val="00636A3E"/>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459E"/>
    <w:rsid w:val="0064487B"/>
    <w:rsid w:val="00644EA5"/>
    <w:rsid w:val="00645291"/>
    <w:rsid w:val="0064550C"/>
    <w:rsid w:val="00646178"/>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624B"/>
    <w:rsid w:val="0065655F"/>
    <w:rsid w:val="006571A8"/>
    <w:rsid w:val="006573DD"/>
    <w:rsid w:val="00657BF7"/>
    <w:rsid w:val="00660060"/>
    <w:rsid w:val="006612FC"/>
    <w:rsid w:val="00661701"/>
    <w:rsid w:val="00661C64"/>
    <w:rsid w:val="00661D3F"/>
    <w:rsid w:val="00661EB0"/>
    <w:rsid w:val="0066301B"/>
    <w:rsid w:val="006630C7"/>
    <w:rsid w:val="0066339F"/>
    <w:rsid w:val="006634AB"/>
    <w:rsid w:val="00663B09"/>
    <w:rsid w:val="00663C21"/>
    <w:rsid w:val="0066430F"/>
    <w:rsid w:val="006643A5"/>
    <w:rsid w:val="00664DD9"/>
    <w:rsid w:val="00666121"/>
    <w:rsid w:val="006668CF"/>
    <w:rsid w:val="00666DCD"/>
    <w:rsid w:val="00667021"/>
    <w:rsid w:val="006676E5"/>
    <w:rsid w:val="0067029C"/>
    <w:rsid w:val="006703C4"/>
    <w:rsid w:val="00670544"/>
    <w:rsid w:val="00670972"/>
    <w:rsid w:val="0067117E"/>
    <w:rsid w:val="006714F9"/>
    <w:rsid w:val="006715A8"/>
    <w:rsid w:val="00671B52"/>
    <w:rsid w:val="00671FC4"/>
    <w:rsid w:val="00673337"/>
    <w:rsid w:val="00673769"/>
    <w:rsid w:val="00673925"/>
    <w:rsid w:val="006739E7"/>
    <w:rsid w:val="0067420F"/>
    <w:rsid w:val="006745DD"/>
    <w:rsid w:val="0067464E"/>
    <w:rsid w:val="00674940"/>
    <w:rsid w:val="00675104"/>
    <w:rsid w:val="00675197"/>
    <w:rsid w:val="006754DF"/>
    <w:rsid w:val="00675B98"/>
    <w:rsid w:val="00676A72"/>
    <w:rsid w:val="00677794"/>
    <w:rsid w:val="00677A19"/>
    <w:rsid w:val="00677B92"/>
    <w:rsid w:val="006806B8"/>
    <w:rsid w:val="00680FA7"/>
    <w:rsid w:val="00681416"/>
    <w:rsid w:val="00682085"/>
    <w:rsid w:val="00682750"/>
    <w:rsid w:val="00682DE3"/>
    <w:rsid w:val="006837A2"/>
    <w:rsid w:val="00683A33"/>
    <w:rsid w:val="00683EDB"/>
    <w:rsid w:val="00684937"/>
    <w:rsid w:val="00684F4D"/>
    <w:rsid w:val="006852D7"/>
    <w:rsid w:val="00685BB3"/>
    <w:rsid w:val="00686302"/>
    <w:rsid w:val="00686A8A"/>
    <w:rsid w:val="00686AA5"/>
    <w:rsid w:val="006873BC"/>
    <w:rsid w:val="0068774B"/>
    <w:rsid w:val="00687A91"/>
    <w:rsid w:val="00687AA1"/>
    <w:rsid w:val="0069057C"/>
    <w:rsid w:val="006913B8"/>
    <w:rsid w:val="006917CF"/>
    <w:rsid w:val="0069192F"/>
    <w:rsid w:val="00691A13"/>
    <w:rsid w:val="00691C2D"/>
    <w:rsid w:val="00692D5C"/>
    <w:rsid w:val="006933EA"/>
    <w:rsid w:val="006938BB"/>
    <w:rsid w:val="0069407D"/>
    <w:rsid w:val="006948B2"/>
    <w:rsid w:val="00695433"/>
    <w:rsid w:val="00695507"/>
    <w:rsid w:val="006955BC"/>
    <w:rsid w:val="00695B78"/>
    <w:rsid w:val="00695D34"/>
    <w:rsid w:val="006976D0"/>
    <w:rsid w:val="00697908"/>
    <w:rsid w:val="00697CCD"/>
    <w:rsid w:val="006A0F06"/>
    <w:rsid w:val="006A139E"/>
    <w:rsid w:val="006A173C"/>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12E8"/>
    <w:rsid w:val="006B1A32"/>
    <w:rsid w:val="006B20D6"/>
    <w:rsid w:val="006B2105"/>
    <w:rsid w:val="006B2A02"/>
    <w:rsid w:val="006B2D76"/>
    <w:rsid w:val="006B30D1"/>
    <w:rsid w:val="006B33F9"/>
    <w:rsid w:val="006B3B0A"/>
    <w:rsid w:val="006B3F56"/>
    <w:rsid w:val="006B408D"/>
    <w:rsid w:val="006B4153"/>
    <w:rsid w:val="006B4832"/>
    <w:rsid w:val="006B5D91"/>
    <w:rsid w:val="006B790F"/>
    <w:rsid w:val="006B7951"/>
    <w:rsid w:val="006B7B77"/>
    <w:rsid w:val="006C05CE"/>
    <w:rsid w:val="006C0DA0"/>
    <w:rsid w:val="006C13B1"/>
    <w:rsid w:val="006C1FB2"/>
    <w:rsid w:val="006C25BE"/>
    <w:rsid w:val="006C28E9"/>
    <w:rsid w:val="006C2C97"/>
    <w:rsid w:val="006C2F76"/>
    <w:rsid w:val="006C3428"/>
    <w:rsid w:val="006C3544"/>
    <w:rsid w:val="006C3F73"/>
    <w:rsid w:val="006C453E"/>
    <w:rsid w:val="006C4EC6"/>
    <w:rsid w:val="006C5D39"/>
    <w:rsid w:val="006C613A"/>
    <w:rsid w:val="006C749E"/>
    <w:rsid w:val="006C7834"/>
    <w:rsid w:val="006C7EB1"/>
    <w:rsid w:val="006D0999"/>
    <w:rsid w:val="006D0C37"/>
    <w:rsid w:val="006D11DF"/>
    <w:rsid w:val="006D237B"/>
    <w:rsid w:val="006D2CEA"/>
    <w:rsid w:val="006D2EA3"/>
    <w:rsid w:val="006D3803"/>
    <w:rsid w:val="006D38D4"/>
    <w:rsid w:val="006D443F"/>
    <w:rsid w:val="006D5086"/>
    <w:rsid w:val="006D52C1"/>
    <w:rsid w:val="006D5446"/>
    <w:rsid w:val="006D54B2"/>
    <w:rsid w:val="006D5B4F"/>
    <w:rsid w:val="006D6454"/>
    <w:rsid w:val="006D6794"/>
    <w:rsid w:val="006D68B5"/>
    <w:rsid w:val="006D71EB"/>
    <w:rsid w:val="006D74F7"/>
    <w:rsid w:val="006D7585"/>
    <w:rsid w:val="006D762B"/>
    <w:rsid w:val="006E12B6"/>
    <w:rsid w:val="006E12C1"/>
    <w:rsid w:val="006E1364"/>
    <w:rsid w:val="006E1442"/>
    <w:rsid w:val="006E2133"/>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F0795"/>
    <w:rsid w:val="006F0B12"/>
    <w:rsid w:val="006F0D52"/>
    <w:rsid w:val="006F2501"/>
    <w:rsid w:val="006F25CE"/>
    <w:rsid w:val="006F2A1B"/>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BC0"/>
    <w:rsid w:val="006F7C44"/>
    <w:rsid w:val="006F7DD2"/>
    <w:rsid w:val="00701426"/>
    <w:rsid w:val="00701626"/>
    <w:rsid w:val="00701702"/>
    <w:rsid w:val="00701D6B"/>
    <w:rsid w:val="00701F23"/>
    <w:rsid w:val="007032A4"/>
    <w:rsid w:val="0070370E"/>
    <w:rsid w:val="0070382B"/>
    <w:rsid w:val="00703D40"/>
    <w:rsid w:val="007041DB"/>
    <w:rsid w:val="007053B0"/>
    <w:rsid w:val="00705A6A"/>
    <w:rsid w:val="00705BEC"/>
    <w:rsid w:val="00705C34"/>
    <w:rsid w:val="00706708"/>
    <w:rsid w:val="00706E58"/>
    <w:rsid w:val="007077CF"/>
    <w:rsid w:val="00707A3D"/>
    <w:rsid w:val="00710832"/>
    <w:rsid w:val="007112AE"/>
    <w:rsid w:val="007113A0"/>
    <w:rsid w:val="00711724"/>
    <w:rsid w:val="00711B61"/>
    <w:rsid w:val="00712D16"/>
    <w:rsid w:val="00713120"/>
    <w:rsid w:val="00713D44"/>
    <w:rsid w:val="007141D9"/>
    <w:rsid w:val="007146FD"/>
    <w:rsid w:val="00714FFE"/>
    <w:rsid w:val="00715662"/>
    <w:rsid w:val="00716551"/>
    <w:rsid w:val="007165FF"/>
    <w:rsid w:val="0071732E"/>
    <w:rsid w:val="00720177"/>
    <w:rsid w:val="007202A5"/>
    <w:rsid w:val="00720712"/>
    <w:rsid w:val="00720ADA"/>
    <w:rsid w:val="00720B64"/>
    <w:rsid w:val="007212A1"/>
    <w:rsid w:val="00721F8A"/>
    <w:rsid w:val="007220AC"/>
    <w:rsid w:val="00722382"/>
    <w:rsid w:val="0072263E"/>
    <w:rsid w:val="007227B6"/>
    <w:rsid w:val="0072376D"/>
    <w:rsid w:val="00723F33"/>
    <w:rsid w:val="00723F96"/>
    <w:rsid w:val="00723FEB"/>
    <w:rsid w:val="007247F6"/>
    <w:rsid w:val="00724C41"/>
    <w:rsid w:val="00724C7B"/>
    <w:rsid w:val="00724F6D"/>
    <w:rsid w:val="00725361"/>
    <w:rsid w:val="00725593"/>
    <w:rsid w:val="007255AA"/>
    <w:rsid w:val="007263EA"/>
    <w:rsid w:val="00726839"/>
    <w:rsid w:val="00726CCA"/>
    <w:rsid w:val="00727570"/>
    <w:rsid w:val="007301FE"/>
    <w:rsid w:val="00730546"/>
    <w:rsid w:val="00730D6C"/>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C5D"/>
    <w:rsid w:val="00741FA6"/>
    <w:rsid w:val="0074215C"/>
    <w:rsid w:val="0074270B"/>
    <w:rsid w:val="0074292C"/>
    <w:rsid w:val="00742F70"/>
    <w:rsid w:val="007431D6"/>
    <w:rsid w:val="00743275"/>
    <w:rsid w:val="007436F0"/>
    <w:rsid w:val="00743931"/>
    <w:rsid w:val="00743E12"/>
    <w:rsid w:val="00743EAC"/>
    <w:rsid w:val="00744C7C"/>
    <w:rsid w:val="00744D1C"/>
    <w:rsid w:val="0074523D"/>
    <w:rsid w:val="0074567C"/>
    <w:rsid w:val="00745735"/>
    <w:rsid w:val="00745A3C"/>
    <w:rsid w:val="0074638B"/>
    <w:rsid w:val="00747E28"/>
    <w:rsid w:val="00750360"/>
    <w:rsid w:val="00750A10"/>
    <w:rsid w:val="00750AD3"/>
    <w:rsid w:val="00750CFB"/>
    <w:rsid w:val="00750FD0"/>
    <w:rsid w:val="0075161A"/>
    <w:rsid w:val="00751A76"/>
    <w:rsid w:val="00751D68"/>
    <w:rsid w:val="0075237C"/>
    <w:rsid w:val="00752F58"/>
    <w:rsid w:val="00753A2F"/>
    <w:rsid w:val="00753C30"/>
    <w:rsid w:val="00755C81"/>
    <w:rsid w:val="00755EF5"/>
    <w:rsid w:val="00756299"/>
    <w:rsid w:val="00756555"/>
    <w:rsid w:val="00756BA7"/>
    <w:rsid w:val="0075774F"/>
    <w:rsid w:val="00760251"/>
    <w:rsid w:val="0076030F"/>
    <w:rsid w:val="007605C0"/>
    <w:rsid w:val="00760B28"/>
    <w:rsid w:val="00760F77"/>
    <w:rsid w:val="00760FC1"/>
    <w:rsid w:val="00761368"/>
    <w:rsid w:val="00761621"/>
    <w:rsid w:val="00761C29"/>
    <w:rsid w:val="00761C9A"/>
    <w:rsid w:val="00761CCF"/>
    <w:rsid w:val="00761E0F"/>
    <w:rsid w:val="007620D4"/>
    <w:rsid w:val="0076326E"/>
    <w:rsid w:val="007636E3"/>
    <w:rsid w:val="0076398D"/>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400"/>
    <w:rsid w:val="00772406"/>
    <w:rsid w:val="00772B80"/>
    <w:rsid w:val="00773144"/>
    <w:rsid w:val="007735B8"/>
    <w:rsid w:val="00773C41"/>
    <w:rsid w:val="0077484B"/>
    <w:rsid w:val="00775A66"/>
    <w:rsid w:val="00776717"/>
    <w:rsid w:val="00776D94"/>
    <w:rsid w:val="0077751B"/>
    <w:rsid w:val="0077772B"/>
    <w:rsid w:val="00780BFD"/>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241"/>
    <w:rsid w:val="007867FB"/>
    <w:rsid w:val="007871EA"/>
    <w:rsid w:val="00787378"/>
    <w:rsid w:val="0078784C"/>
    <w:rsid w:val="00787DE2"/>
    <w:rsid w:val="00790153"/>
    <w:rsid w:val="00790771"/>
    <w:rsid w:val="00790901"/>
    <w:rsid w:val="00790D98"/>
    <w:rsid w:val="0079177A"/>
    <w:rsid w:val="00792599"/>
    <w:rsid w:val="007929CA"/>
    <w:rsid w:val="00792E8C"/>
    <w:rsid w:val="00792F32"/>
    <w:rsid w:val="0079347D"/>
    <w:rsid w:val="00793574"/>
    <w:rsid w:val="00793AC0"/>
    <w:rsid w:val="007945F5"/>
    <w:rsid w:val="00794BFA"/>
    <w:rsid w:val="0079506D"/>
    <w:rsid w:val="00795CE5"/>
    <w:rsid w:val="0079692D"/>
    <w:rsid w:val="00796A1A"/>
    <w:rsid w:val="00796AA1"/>
    <w:rsid w:val="00797AB1"/>
    <w:rsid w:val="00797C9C"/>
    <w:rsid w:val="00797DDB"/>
    <w:rsid w:val="007A0035"/>
    <w:rsid w:val="007A07C6"/>
    <w:rsid w:val="007A1156"/>
    <w:rsid w:val="007A18EE"/>
    <w:rsid w:val="007A20BE"/>
    <w:rsid w:val="007A2FC6"/>
    <w:rsid w:val="007A3E43"/>
    <w:rsid w:val="007A56A1"/>
    <w:rsid w:val="007A5F42"/>
    <w:rsid w:val="007A6068"/>
    <w:rsid w:val="007A65EE"/>
    <w:rsid w:val="007A6A9D"/>
    <w:rsid w:val="007A7DC1"/>
    <w:rsid w:val="007B02F3"/>
    <w:rsid w:val="007B043A"/>
    <w:rsid w:val="007B11CD"/>
    <w:rsid w:val="007B23FD"/>
    <w:rsid w:val="007B2BEF"/>
    <w:rsid w:val="007B2D04"/>
    <w:rsid w:val="007B2EF7"/>
    <w:rsid w:val="007B30C3"/>
    <w:rsid w:val="007B3786"/>
    <w:rsid w:val="007B3D3D"/>
    <w:rsid w:val="007B431E"/>
    <w:rsid w:val="007B4AA9"/>
    <w:rsid w:val="007B57E9"/>
    <w:rsid w:val="007B6A82"/>
    <w:rsid w:val="007B72D7"/>
    <w:rsid w:val="007B76B3"/>
    <w:rsid w:val="007B7746"/>
    <w:rsid w:val="007B7EC5"/>
    <w:rsid w:val="007C0416"/>
    <w:rsid w:val="007C0518"/>
    <w:rsid w:val="007C07E4"/>
    <w:rsid w:val="007C0BEB"/>
    <w:rsid w:val="007C123E"/>
    <w:rsid w:val="007C186E"/>
    <w:rsid w:val="007C295D"/>
    <w:rsid w:val="007C3445"/>
    <w:rsid w:val="007C3637"/>
    <w:rsid w:val="007C4B24"/>
    <w:rsid w:val="007C5268"/>
    <w:rsid w:val="007C6D71"/>
    <w:rsid w:val="007C7264"/>
    <w:rsid w:val="007C7BFC"/>
    <w:rsid w:val="007D0481"/>
    <w:rsid w:val="007D1229"/>
    <w:rsid w:val="007D160A"/>
    <w:rsid w:val="007D1C7D"/>
    <w:rsid w:val="007D2270"/>
    <w:rsid w:val="007D25C7"/>
    <w:rsid w:val="007D25D3"/>
    <w:rsid w:val="007D26B4"/>
    <w:rsid w:val="007D28B4"/>
    <w:rsid w:val="007D2AA1"/>
    <w:rsid w:val="007D3DC6"/>
    <w:rsid w:val="007D40FA"/>
    <w:rsid w:val="007D4247"/>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CB2"/>
    <w:rsid w:val="007E5283"/>
    <w:rsid w:val="007E5B5E"/>
    <w:rsid w:val="007E5E34"/>
    <w:rsid w:val="007E6019"/>
    <w:rsid w:val="007E654A"/>
    <w:rsid w:val="007E6725"/>
    <w:rsid w:val="007E67A0"/>
    <w:rsid w:val="007E6CC5"/>
    <w:rsid w:val="007E6DE0"/>
    <w:rsid w:val="007E7EC5"/>
    <w:rsid w:val="007F004B"/>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F00"/>
    <w:rsid w:val="007F72D7"/>
    <w:rsid w:val="007F7474"/>
    <w:rsid w:val="008009D2"/>
    <w:rsid w:val="00800D0D"/>
    <w:rsid w:val="00800D27"/>
    <w:rsid w:val="00800E71"/>
    <w:rsid w:val="008010B1"/>
    <w:rsid w:val="00801209"/>
    <w:rsid w:val="00801864"/>
    <w:rsid w:val="0080188B"/>
    <w:rsid w:val="0080217E"/>
    <w:rsid w:val="00802351"/>
    <w:rsid w:val="008028D2"/>
    <w:rsid w:val="00802B2F"/>
    <w:rsid w:val="00803425"/>
    <w:rsid w:val="008035A8"/>
    <w:rsid w:val="008041F8"/>
    <w:rsid w:val="008043BB"/>
    <w:rsid w:val="0080507C"/>
    <w:rsid w:val="00805ED7"/>
    <w:rsid w:val="00806BC0"/>
    <w:rsid w:val="00806DB6"/>
    <w:rsid w:val="00807180"/>
    <w:rsid w:val="008076F1"/>
    <w:rsid w:val="00807A6C"/>
    <w:rsid w:val="00807D78"/>
    <w:rsid w:val="00810842"/>
    <w:rsid w:val="00811122"/>
    <w:rsid w:val="008117AD"/>
    <w:rsid w:val="00811CDF"/>
    <w:rsid w:val="00811F8D"/>
    <w:rsid w:val="00812679"/>
    <w:rsid w:val="008128C6"/>
    <w:rsid w:val="0081322C"/>
    <w:rsid w:val="00813338"/>
    <w:rsid w:val="00813624"/>
    <w:rsid w:val="008136C7"/>
    <w:rsid w:val="008143A5"/>
    <w:rsid w:val="008145E4"/>
    <w:rsid w:val="008151AF"/>
    <w:rsid w:val="008154F3"/>
    <w:rsid w:val="008165CF"/>
    <w:rsid w:val="00817760"/>
    <w:rsid w:val="00817D35"/>
    <w:rsid w:val="00820A73"/>
    <w:rsid w:val="00820EB4"/>
    <w:rsid w:val="0082110E"/>
    <w:rsid w:val="0082123E"/>
    <w:rsid w:val="00821A32"/>
    <w:rsid w:val="0082229E"/>
    <w:rsid w:val="00822C85"/>
    <w:rsid w:val="00822D9C"/>
    <w:rsid w:val="00823D11"/>
    <w:rsid w:val="0082428B"/>
    <w:rsid w:val="00826C9D"/>
    <w:rsid w:val="00827614"/>
    <w:rsid w:val="0083175B"/>
    <w:rsid w:val="008319A2"/>
    <w:rsid w:val="00831D5C"/>
    <w:rsid w:val="00831DFE"/>
    <w:rsid w:val="00831F58"/>
    <w:rsid w:val="008329B2"/>
    <w:rsid w:val="00832C48"/>
    <w:rsid w:val="00832E9F"/>
    <w:rsid w:val="008330FC"/>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D7E"/>
    <w:rsid w:val="008460CE"/>
    <w:rsid w:val="00846861"/>
    <w:rsid w:val="0084694E"/>
    <w:rsid w:val="008471E0"/>
    <w:rsid w:val="00847A1F"/>
    <w:rsid w:val="00847B05"/>
    <w:rsid w:val="00847FA6"/>
    <w:rsid w:val="0085099E"/>
    <w:rsid w:val="00851AED"/>
    <w:rsid w:val="008522B2"/>
    <w:rsid w:val="0085263B"/>
    <w:rsid w:val="00852716"/>
    <w:rsid w:val="00852AD2"/>
    <w:rsid w:val="00852BFF"/>
    <w:rsid w:val="00852D47"/>
    <w:rsid w:val="0085331E"/>
    <w:rsid w:val="008533A0"/>
    <w:rsid w:val="00853A78"/>
    <w:rsid w:val="00853E5C"/>
    <w:rsid w:val="00853F10"/>
    <w:rsid w:val="0085423B"/>
    <w:rsid w:val="0085432D"/>
    <w:rsid w:val="0085442A"/>
    <w:rsid w:val="00854CE2"/>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34D"/>
    <w:rsid w:val="00865E13"/>
    <w:rsid w:val="0086621E"/>
    <w:rsid w:val="00866ABB"/>
    <w:rsid w:val="0086725E"/>
    <w:rsid w:val="008673A5"/>
    <w:rsid w:val="00867407"/>
    <w:rsid w:val="008678F9"/>
    <w:rsid w:val="00867B0B"/>
    <w:rsid w:val="00870276"/>
    <w:rsid w:val="008712CD"/>
    <w:rsid w:val="008719CF"/>
    <w:rsid w:val="00871FF6"/>
    <w:rsid w:val="008720E7"/>
    <w:rsid w:val="0087286D"/>
    <w:rsid w:val="00872A87"/>
    <w:rsid w:val="0087324D"/>
    <w:rsid w:val="008738F2"/>
    <w:rsid w:val="00873BEF"/>
    <w:rsid w:val="00873D80"/>
    <w:rsid w:val="00874A5D"/>
    <w:rsid w:val="00874D4C"/>
    <w:rsid w:val="008752F9"/>
    <w:rsid w:val="008753B1"/>
    <w:rsid w:val="00875A8A"/>
    <w:rsid w:val="008764B0"/>
    <w:rsid w:val="00877146"/>
    <w:rsid w:val="00877169"/>
    <w:rsid w:val="00877191"/>
    <w:rsid w:val="00877203"/>
    <w:rsid w:val="0087730B"/>
    <w:rsid w:val="00877AC8"/>
    <w:rsid w:val="00880D7A"/>
    <w:rsid w:val="0088109F"/>
    <w:rsid w:val="0088154B"/>
    <w:rsid w:val="0088162C"/>
    <w:rsid w:val="00881C5B"/>
    <w:rsid w:val="00881FDF"/>
    <w:rsid w:val="00882030"/>
    <w:rsid w:val="008820F2"/>
    <w:rsid w:val="00882299"/>
    <w:rsid w:val="0088230E"/>
    <w:rsid w:val="008833F8"/>
    <w:rsid w:val="008838D5"/>
    <w:rsid w:val="0088465A"/>
    <w:rsid w:val="00884990"/>
    <w:rsid w:val="00885637"/>
    <w:rsid w:val="00885890"/>
    <w:rsid w:val="00885E9C"/>
    <w:rsid w:val="00886572"/>
    <w:rsid w:val="00886C6D"/>
    <w:rsid w:val="008870A3"/>
    <w:rsid w:val="00887D0D"/>
    <w:rsid w:val="00887E3B"/>
    <w:rsid w:val="0089049D"/>
    <w:rsid w:val="0089077E"/>
    <w:rsid w:val="00890B94"/>
    <w:rsid w:val="00890BCD"/>
    <w:rsid w:val="00890D62"/>
    <w:rsid w:val="00890EA4"/>
    <w:rsid w:val="0089109C"/>
    <w:rsid w:val="00891637"/>
    <w:rsid w:val="00892F11"/>
    <w:rsid w:val="00893136"/>
    <w:rsid w:val="00893E7A"/>
    <w:rsid w:val="008943F6"/>
    <w:rsid w:val="0089494F"/>
    <w:rsid w:val="0089499B"/>
    <w:rsid w:val="00895184"/>
    <w:rsid w:val="0089541E"/>
    <w:rsid w:val="008956E3"/>
    <w:rsid w:val="00895DEF"/>
    <w:rsid w:val="008962DD"/>
    <w:rsid w:val="00896317"/>
    <w:rsid w:val="00896625"/>
    <w:rsid w:val="00897DD9"/>
    <w:rsid w:val="008A003B"/>
    <w:rsid w:val="008A03B4"/>
    <w:rsid w:val="008A0B36"/>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709B"/>
    <w:rsid w:val="008A71F0"/>
    <w:rsid w:val="008A72B6"/>
    <w:rsid w:val="008B024E"/>
    <w:rsid w:val="008B0285"/>
    <w:rsid w:val="008B1415"/>
    <w:rsid w:val="008B19FD"/>
    <w:rsid w:val="008B2461"/>
    <w:rsid w:val="008B2AD3"/>
    <w:rsid w:val="008B2C93"/>
    <w:rsid w:val="008B38A5"/>
    <w:rsid w:val="008B38F2"/>
    <w:rsid w:val="008B4EF2"/>
    <w:rsid w:val="008B4F6A"/>
    <w:rsid w:val="008B51B5"/>
    <w:rsid w:val="008B5A9D"/>
    <w:rsid w:val="008B66ED"/>
    <w:rsid w:val="008B673C"/>
    <w:rsid w:val="008B7949"/>
    <w:rsid w:val="008B7AC2"/>
    <w:rsid w:val="008B7BDE"/>
    <w:rsid w:val="008C0783"/>
    <w:rsid w:val="008C0956"/>
    <w:rsid w:val="008C0A9A"/>
    <w:rsid w:val="008C0E8D"/>
    <w:rsid w:val="008C1AF0"/>
    <w:rsid w:val="008C2409"/>
    <w:rsid w:val="008C25EC"/>
    <w:rsid w:val="008C2D73"/>
    <w:rsid w:val="008C33FB"/>
    <w:rsid w:val="008C35C2"/>
    <w:rsid w:val="008C3605"/>
    <w:rsid w:val="008C3733"/>
    <w:rsid w:val="008C3F51"/>
    <w:rsid w:val="008C4566"/>
    <w:rsid w:val="008C4DB2"/>
    <w:rsid w:val="008C4DEB"/>
    <w:rsid w:val="008C57E4"/>
    <w:rsid w:val="008C5D18"/>
    <w:rsid w:val="008C5F30"/>
    <w:rsid w:val="008C5FC1"/>
    <w:rsid w:val="008C603E"/>
    <w:rsid w:val="008C65A6"/>
    <w:rsid w:val="008C6CB6"/>
    <w:rsid w:val="008C7822"/>
    <w:rsid w:val="008D039B"/>
    <w:rsid w:val="008D0EB4"/>
    <w:rsid w:val="008D1811"/>
    <w:rsid w:val="008D18C3"/>
    <w:rsid w:val="008D19E8"/>
    <w:rsid w:val="008D1B49"/>
    <w:rsid w:val="008D1CCB"/>
    <w:rsid w:val="008D2817"/>
    <w:rsid w:val="008D4100"/>
    <w:rsid w:val="008D4C85"/>
    <w:rsid w:val="008D5203"/>
    <w:rsid w:val="008D5924"/>
    <w:rsid w:val="008D5A03"/>
    <w:rsid w:val="008D5C6D"/>
    <w:rsid w:val="008D5FDF"/>
    <w:rsid w:val="008D6B8F"/>
    <w:rsid w:val="008D74F4"/>
    <w:rsid w:val="008E091D"/>
    <w:rsid w:val="008E0A9A"/>
    <w:rsid w:val="008E13F0"/>
    <w:rsid w:val="008E162C"/>
    <w:rsid w:val="008E1CAE"/>
    <w:rsid w:val="008E2663"/>
    <w:rsid w:val="008E2A11"/>
    <w:rsid w:val="008E3722"/>
    <w:rsid w:val="008E3942"/>
    <w:rsid w:val="008E3FC9"/>
    <w:rsid w:val="008E444F"/>
    <w:rsid w:val="008E4577"/>
    <w:rsid w:val="008E46A0"/>
    <w:rsid w:val="008E49AF"/>
    <w:rsid w:val="008E4B43"/>
    <w:rsid w:val="008E50A1"/>
    <w:rsid w:val="008E607C"/>
    <w:rsid w:val="008E6249"/>
    <w:rsid w:val="008E624E"/>
    <w:rsid w:val="008E6425"/>
    <w:rsid w:val="008E6A94"/>
    <w:rsid w:val="008E6C8B"/>
    <w:rsid w:val="008E7428"/>
    <w:rsid w:val="008E7AA9"/>
    <w:rsid w:val="008F05A0"/>
    <w:rsid w:val="008F1BCA"/>
    <w:rsid w:val="008F1FF6"/>
    <w:rsid w:val="008F25C1"/>
    <w:rsid w:val="008F2C8A"/>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2A0"/>
    <w:rsid w:val="00903A17"/>
    <w:rsid w:val="00903E4B"/>
    <w:rsid w:val="009046BB"/>
    <w:rsid w:val="00904D24"/>
    <w:rsid w:val="00904ED6"/>
    <w:rsid w:val="00905429"/>
    <w:rsid w:val="009057E3"/>
    <w:rsid w:val="009059D5"/>
    <w:rsid w:val="00905B41"/>
    <w:rsid w:val="00905C19"/>
    <w:rsid w:val="009060EB"/>
    <w:rsid w:val="00906523"/>
    <w:rsid w:val="009070BA"/>
    <w:rsid w:val="009071E2"/>
    <w:rsid w:val="0090726E"/>
    <w:rsid w:val="00907363"/>
    <w:rsid w:val="0091029F"/>
    <w:rsid w:val="009113CD"/>
    <w:rsid w:val="00911615"/>
    <w:rsid w:val="00911E75"/>
    <w:rsid w:val="009124EC"/>
    <w:rsid w:val="00912546"/>
    <w:rsid w:val="00912CAD"/>
    <w:rsid w:val="0091307C"/>
    <w:rsid w:val="0091333A"/>
    <w:rsid w:val="0091390D"/>
    <w:rsid w:val="00913B88"/>
    <w:rsid w:val="0091434D"/>
    <w:rsid w:val="00914853"/>
    <w:rsid w:val="00914BB4"/>
    <w:rsid w:val="0091556D"/>
    <w:rsid w:val="00915810"/>
    <w:rsid w:val="00915B2E"/>
    <w:rsid w:val="00915FAE"/>
    <w:rsid w:val="00916D20"/>
    <w:rsid w:val="0091764E"/>
    <w:rsid w:val="00917691"/>
    <w:rsid w:val="00920EA7"/>
    <w:rsid w:val="00921276"/>
    <w:rsid w:val="00921A79"/>
    <w:rsid w:val="00921F3C"/>
    <w:rsid w:val="00922040"/>
    <w:rsid w:val="00922571"/>
    <w:rsid w:val="00922A09"/>
    <w:rsid w:val="0092381B"/>
    <w:rsid w:val="0092390D"/>
    <w:rsid w:val="009245A9"/>
    <w:rsid w:val="00924A60"/>
    <w:rsid w:val="00925ADE"/>
    <w:rsid w:val="00925F8F"/>
    <w:rsid w:val="0092694D"/>
    <w:rsid w:val="00927054"/>
    <w:rsid w:val="00927AC9"/>
    <w:rsid w:val="00927FA7"/>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20E0"/>
    <w:rsid w:val="00942167"/>
    <w:rsid w:val="00942401"/>
    <w:rsid w:val="00942403"/>
    <w:rsid w:val="0094363F"/>
    <w:rsid w:val="009436DC"/>
    <w:rsid w:val="0094392F"/>
    <w:rsid w:val="00943D8B"/>
    <w:rsid w:val="009442F3"/>
    <w:rsid w:val="00944B35"/>
    <w:rsid w:val="009459C2"/>
    <w:rsid w:val="00946BDE"/>
    <w:rsid w:val="00947083"/>
    <w:rsid w:val="00947157"/>
    <w:rsid w:val="0094762B"/>
    <w:rsid w:val="0095036D"/>
    <w:rsid w:val="00950691"/>
    <w:rsid w:val="00950BB5"/>
    <w:rsid w:val="00950D60"/>
    <w:rsid w:val="00950FD7"/>
    <w:rsid w:val="0095154F"/>
    <w:rsid w:val="00952746"/>
    <w:rsid w:val="00952BE4"/>
    <w:rsid w:val="009539C6"/>
    <w:rsid w:val="00953A8E"/>
    <w:rsid w:val="00954072"/>
    <w:rsid w:val="00954659"/>
    <w:rsid w:val="00954A9D"/>
    <w:rsid w:val="00955262"/>
    <w:rsid w:val="00955751"/>
    <w:rsid w:val="00956E6C"/>
    <w:rsid w:val="00957150"/>
    <w:rsid w:val="00960777"/>
    <w:rsid w:val="00960C93"/>
    <w:rsid w:val="00961322"/>
    <w:rsid w:val="00961416"/>
    <w:rsid w:val="00961F6D"/>
    <w:rsid w:val="00961FCA"/>
    <w:rsid w:val="00962435"/>
    <w:rsid w:val="00962E19"/>
    <w:rsid w:val="00964194"/>
    <w:rsid w:val="0096424D"/>
    <w:rsid w:val="009643B8"/>
    <w:rsid w:val="009652E3"/>
    <w:rsid w:val="0096694F"/>
    <w:rsid w:val="00966EEF"/>
    <w:rsid w:val="009675F2"/>
    <w:rsid w:val="00967890"/>
    <w:rsid w:val="0097047F"/>
    <w:rsid w:val="009707A9"/>
    <w:rsid w:val="009711BC"/>
    <w:rsid w:val="0097146F"/>
    <w:rsid w:val="009719FA"/>
    <w:rsid w:val="00972146"/>
    <w:rsid w:val="009728B3"/>
    <w:rsid w:val="00972C03"/>
    <w:rsid w:val="00972D47"/>
    <w:rsid w:val="009731AE"/>
    <w:rsid w:val="00973B70"/>
    <w:rsid w:val="00973F00"/>
    <w:rsid w:val="009747EA"/>
    <w:rsid w:val="00975021"/>
    <w:rsid w:val="00975CA2"/>
    <w:rsid w:val="00975FD7"/>
    <w:rsid w:val="00976504"/>
    <w:rsid w:val="00976834"/>
    <w:rsid w:val="0097752E"/>
    <w:rsid w:val="0098108B"/>
    <w:rsid w:val="00981DBE"/>
    <w:rsid w:val="00982006"/>
    <w:rsid w:val="0098266F"/>
    <w:rsid w:val="00982DE1"/>
    <w:rsid w:val="00983908"/>
    <w:rsid w:val="0098391B"/>
    <w:rsid w:val="00983E20"/>
    <w:rsid w:val="00983F9C"/>
    <w:rsid w:val="0098429D"/>
    <w:rsid w:val="009846BE"/>
    <w:rsid w:val="00984926"/>
    <w:rsid w:val="0098494D"/>
    <w:rsid w:val="009850DA"/>
    <w:rsid w:val="00985516"/>
    <w:rsid w:val="00985F79"/>
    <w:rsid w:val="009866DC"/>
    <w:rsid w:val="00986F24"/>
    <w:rsid w:val="00986F36"/>
    <w:rsid w:val="00990A5D"/>
    <w:rsid w:val="00990F88"/>
    <w:rsid w:val="00991425"/>
    <w:rsid w:val="00991AF2"/>
    <w:rsid w:val="009926ED"/>
    <w:rsid w:val="00992E10"/>
    <w:rsid w:val="0099471C"/>
    <w:rsid w:val="00995152"/>
    <w:rsid w:val="009951EE"/>
    <w:rsid w:val="009953BE"/>
    <w:rsid w:val="009958F0"/>
    <w:rsid w:val="00996221"/>
    <w:rsid w:val="0099638F"/>
    <w:rsid w:val="009964C9"/>
    <w:rsid w:val="009964DF"/>
    <w:rsid w:val="0099669C"/>
    <w:rsid w:val="00996F84"/>
    <w:rsid w:val="00997002"/>
    <w:rsid w:val="00997641"/>
    <w:rsid w:val="00997F24"/>
    <w:rsid w:val="009A0E17"/>
    <w:rsid w:val="009A0F1F"/>
    <w:rsid w:val="009A2C35"/>
    <w:rsid w:val="009A355E"/>
    <w:rsid w:val="009A5756"/>
    <w:rsid w:val="009A5A95"/>
    <w:rsid w:val="009A5F2C"/>
    <w:rsid w:val="009A6B78"/>
    <w:rsid w:val="009A7058"/>
    <w:rsid w:val="009A77E3"/>
    <w:rsid w:val="009A7842"/>
    <w:rsid w:val="009B044E"/>
    <w:rsid w:val="009B0516"/>
    <w:rsid w:val="009B0570"/>
    <w:rsid w:val="009B08A5"/>
    <w:rsid w:val="009B1090"/>
    <w:rsid w:val="009B136F"/>
    <w:rsid w:val="009B147E"/>
    <w:rsid w:val="009B15C5"/>
    <w:rsid w:val="009B2311"/>
    <w:rsid w:val="009B33B0"/>
    <w:rsid w:val="009B352B"/>
    <w:rsid w:val="009B3E7B"/>
    <w:rsid w:val="009B4338"/>
    <w:rsid w:val="009B49CD"/>
    <w:rsid w:val="009B520D"/>
    <w:rsid w:val="009B5477"/>
    <w:rsid w:val="009B595B"/>
    <w:rsid w:val="009B5A5D"/>
    <w:rsid w:val="009B5A5F"/>
    <w:rsid w:val="009B6208"/>
    <w:rsid w:val="009B7420"/>
    <w:rsid w:val="009B74D7"/>
    <w:rsid w:val="009B78FA"/>
    <w:rsid w:val="009B7D48"/>
    <w:rsid w:val="009C0521"/>
    <w:rsid w:val="009C1228"/>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A92"/>
    <w:rsid w:val="009C724A"/>
    <w:rsid w:val="009C7C85"/>
    <w:rsid w:val="009C7D4D"/>
    <w:rsid w:val="009D044E"/>
    <w:rsid w:val="009D09FE"/>
    <w:rsid w:val="009D0BB6"/>
    <w:rsid w:val="009D18D5"/>
    <w:rsid w:val="009D2F56"/>
    <w:rsid w:val="009D3014"/>
    <w:rsid w:val="009D3091"/>
    <w:rsid w:val="009D3418"/>
    <w:rsid w:val="009D4202"/>
    <w:rsid w:val="009D4B8A"/>
    <w:rsid w:val="009D56ED"/>
    <w:rsid w:val="009D5F43"/>
    <w:rsid w:val="009D69DD"/>
    <w:rsid w:val="009D70F5"/>
    <w:rsid w:val="009D77CE"/>
    <w:rsid w:val="009D7DF0"/>
    <w:rsid w:val="009E0089"/>
    <w:rsid w:val="009E07B0"/>
    <w:rsid w:val="009E1BCB"/>
    <w:rsid w:val="009E2383"/>
    <w:rsid w:val="009E2446"/>
    <w:rsid w:val="009E25E4"/>
    <w:rsid w:val="009E2923"/>
    <w:rsid w:val="009E2FB7"/>
    <w:rsid w:val="009E3E3A"/>
    <w:rsid w:val="009E45B1"/>
    <w:rsid w:val="009E49D1"/>
    <w:rsid w:val="009E4D36"/>
    <w:rsid w:val="009E500B"/>
    <w:rsid w:val="009E51DA"/>
    <w:rsid w:val="009E5447"/>
    <w:rsid w:val="009E57E3"/>
    <w:rsid w:val="009E5FAD"/>
    <w:rsid w:val="009E6D54"/>
    <w:rsid w:val="009E6F64"/>
    <w:rsid w:val="009E75AD"/>
    <w:rsid w:val="009E7A37"/>
    <w:rsid w:val="009E7A88"/>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CD"/>
    <w:rsid w:val="00A07362"/>
    <w:rsid w:val="00A0767E"/>
    <w:rsid w:val="00A07DE5"/>
    <w:rsid w:val="00A10417"/>
    <w:rsid w:val="00A1071A"/>
    <w:rsid w:val="00A11475"/>
    <w:rsid w:val="00A11A99"/>
    <w:rsid w:val="00A11C83"/>
    <w:rsid w:val="00A11F9E"/>
    <w:rsid w:val="00A12C82"/>
    <w:rsid w:val="00A12E91"/>
    <w:rsid w:val="00A135FB"/>
    <w:rsid w:val="00A13CBC"/>
    <w:rsid w:val="00A15368"/>
    <w:rsid w:val="00A153CE"/>
    <w:rsid w:val="00A1562F"/>
    <w:rsid w:val="00A15E3B"/>
    <w:rsid w:val="00A162DA"/>
    <w:rsid w:val="00A16512"/>
    <w:rsid w:val="00A16FC7"/>
    <w:rsid w:val="00A179F5"/>
    <w:rsid w:val="00A2057D"/>
    <w:rsid w:val="00A20594"/>
    <w:rsid w:val="00A206BA"/>
    <w:rsid w:val="00A20D47"/>
    <w:rsid w:val="00A20EF8"/>
    <w:rsid w:val="00A223DA"/>
    <w:rsid w:val="00A23641"/>
    <w:rsid w:val="00A237E9"/>
    <w:rsid w:val="00A24AC4"/>
    <w:rsid w:val="00A24B84"/>
    <w:rsid w:val="00A25568"/>
    <w:rsid w:val="00A25724"/>
    <w:rsid w:val="00A25897"/>
    <w:rsid w:val="00A25A39"/>
    <w:rsid w:val="00A26B06"/>
    <w:rsid w:val="00A3059E"/>
    <w:rsid w:val="00A3095A"/>
    <w:rsid w:val="00A31151"/>
    <w:rsid w:val="00A315D3"/>
    <w:rsid w:val="00A32339"/>
    <w:rsid w:val="00A33867"/>
    <w:rsid w:val="00A34D17"/>
    <w:rsid w:val="00A35245"/>
    <w:rsid w:val="00A3586F"/>
    <w:rsid w:val="00A35A44"/>
    <w:rsid w:val="00A35BEA"/>
    <w:rsid w:val="00A3615E"/>
    <w:rsid w:val="00A3716A"/>
    <w:rsid w:val="00A372DF"/>
    <w:rsid w:val="00A37ADB"/>
    <w:rsid w:val="00A37CAC"/>
    <w:rsid w:val="00A404D0"/>
    <w:rsid w:val="00A4095C"/>
    <w:rsid w:val="00A40B3F"/>
    <w:rsid w:val="00A40E78"/>
    <w:rsid w:val="00A41130"/>
    <w:rsid w:val="00A412A2"/>
    <w:rsid w:val="00A41560"/>
    <w:rsid w:val="00A42648"/>
    <w:rsid w:val="00A42761"/>
    <w:rsid w:val="00A428E9"/>
    <w:rsid w:val="00A42A9E"/>
    <w:rsid w:val="00A432D9"/>
    <w:rsid w:val="00A43EDA"/>
    <w:rsid w:val="00A44440"/>
    <w:rsid w:val="00A452BF"/>
    <w:rsid w:val="00A45D4B"/>
    <w:rsid w:val="00A4603A"/>
    <w:rsid w:val="00A46260"/>
    <w:rsid w:val="00A46493"/>
    <w:rsid w:val="00A46A5E"/>
    <w:rsid w:val="00A473EB"/>
    <w:rsid w:val="00A478F4"/>
    <w:rsid w:val="00A47A6C"/>
    <w:rsid w:val="00A50220"/>
    <w:rsid w:val="00A50362"/>
    <w:rsid w:val="00A50B88"/>
    <w:rsid w:val="00A511CD"/>
    <w:rsid w:val="00A51914"/>
    <w:rsid w:val="00A5214C"/>
    <w:rsid w:val="00A524F4"/>
    <w:rsid w:val="00A52701"/>
    <w:rsid w:val="00A53513"/>
    <w:rsid w:val="00A538EC"/>
    <w:rsid w:val="00A53B61"/>
    <w:rsid w:val="00A5429B"/>
    <w:rsid w:val="00A557C9"/>
    <w:rsid w:val="00A55A20"/>
    <w:rsid w:val="00A56345"/>
    <w:rsid w:val="00A563C1"/>
    <w:rsid w:val="00A57ABD"/>
    <w:rsid w:val="00A57CB9"/>
    <w:rsid w:val="00A57D74"/>
    <w:rsid w:val="00A608C9"/>
    <w:rsid w:val="00A60F19"/>
    <w:rsid w:val="00A61C92"/>
    <w:rsid w:val="00A61DF7"/>
    <w:rsid w:val="00A61F8C"/>
    <w:rsid w:val="00A62841"/>
    <w:rsid w:val="00A62D70"/>
    <w:rsid w:val="00A6325C"/>
    <w:rsid w:val="00A63664"/>
    <w:rsid w:val="00A63F02"/>
    <w:rsid w:val="00A64037"/>
    <w:rsid w:val="00A649E2"/>
    <w:rsid w:val="00A64BF6"/>
    <w:rsid w:val="00A653E6"/>
    <w:rsid w:val="00A655F2"/>
    <w:rsid w:val="00A6593E"/>
    <w:rsid w:val="00A662E8"/>
    <w:rsid w:val="00A669D4"/>
    <w:rsid w:val="00A673DD"/>
    <w:rsid w:val="00A678ED"/>
    <w:rsid w:val="00A6795D"/>
    <w:rsid w:val="00A67FAA"/>
    <w:rsid w:val="00A703C4"/>
    <w:rsid w:val="00A7044D"/>
    <w:rsid w:val="00A705A9"/>
    <w:rsid w:val="00A70E75"/>
    <w:rsid w:val="00A70F9D"/>
    <w:rsid w:val="00A714A2"/>
    <w:rsid w:val="00A71A17"/>
    <w:rsid w:val="00A71F98"/>
    <w:rsid w:val="00A7205D"/>
    <w:rsid w:val="00A72681"/>
    <w:rsid w:val="00A72DBD"/>
    <w:rsid w:val="00A730D6"/>
    <w:rsid w:val="00A7373D"/>
    <w:rsid w:val="00A739B4"/>
    <w:rsid w:val="00A74EFF"/>
    <w:rsid w:val="00A75158"/>
    <w:rsid w:val="00A75205"/>
    <w:rsid w:val="00A75946"/>
    <w:rsid w:val="00A7629B"/>
    <w:rsid w:val="00A76894"/>
    <w:rsid w:val="00A76C16"/>
    <w:rsid w:val="00A775F1"/>
    <w:rsid w:val="00A8005A"/>
    <w:rsid w:val="00A8100C"/>
    <w:rsid w:val="00A814FF"/>
    <w:rsid w:val="00A8163D"/>
    <w:rsid w:val="00A81834"/>
    <w:rsid w:val="00A81E6D"/>
    <w:rsid w:val="00A8216C"/>
    <w:rsid w:val="00A821C8"/>
    <w:rsid w:val="00A825F1"/>
    <w:rsid w:val="00A8265B"/>
    <w:rsid w:val="00A82C17"/>
    <w:rsid w:val="00A82C30"/>
    <w:rsid w:val="00A834AF"/>
    <w:rsid w:val="00A8373E"/>
    <w:rsid w:val="00A84D07"/>
    <w:rsid w:val="00A854F3"/>
    <w:rsid w:val="00A85512"/>
    <w:rsid w:val="00A85605"/>
    <w:rsid w:val="00A86BCC"/>
    <w:rsid w:val="00A877DF"/>
    <w:rsid w:val="00A8784F"/>
    <w:rsid w:val="00A87990"/>
    <w:rsid w:val="00A87E8A"/>
    <w:rsid w:val="00A9006F"/>
    <w:rsid w:val="00A91014"/>
    <w:rsid w:val="00A911C8"/>
    <w:rsid w:val="00A911CE"/>
    <w:rsid w:val="00A91420"/>
    <w:rsid w:val="00A91A41"/>
    <w:rsid w:val="00A91A44"/>
    <w:rsid w:val="00A9268A"/>
    <w:rsid w:val="00A92EB3"/>
    <w:rsid w:val="00A9316A"/>
    <w:rsid w:val="00A9330D"/>
    <w:rsid w:val="00A93B16"/>
    <w:rsid w:val="00A9406B"/>
    <w:rsid w:val="00A943D0"/>
    <w:rsid w:val="00A947A7"/>
    <w:rsid w:val="00A94A03"/>
    <w:rsid w:val="00A94E43"/>
    <w:rsid w:val="00A9537A"/>
    <w:rsid w:val="00A9557B"/>
    <w:rsid w:val="00A9558B"/>
    <w:rsid w:val="00A9558D"/>
    <w:rsid w:val="00A958AC"/>
    <w:rsid w:val="00A96301"/>
    <w:rsid w:val="00A9634F"/>
    <w:rsid w:val="00A966A2"/>
    <w:rsid w:val="00A979D8"/>
    <w:rsid w:val="00A97DB2"/>
    <w:rsid w:val="00A97EFE"/>
    <w:rsid w:val="00AA033E"/>
    <w:rsid w:val="00AA0888"/>
    <w:rsid w:val="00AA0A4A"/>
    <w:rsid w:val="00AA1D5F"/>
    <w:rsid w:val="00AA1FCE"/>
    <w:rsid w:val="00AA20B7"/>
    <w:rsid w:val="00AA28A0"/>
    <w:rsid w:val="00AA3676"/>
    <w:rsid w:val="00AA36E2"/>
    <w:rsid w:val="00AA3A07"/>
    <w:rsid w:val="00AA3E47"/>
    <w:rsid w:val="00AA44A6"/>
    <w:rsid w:val="00AA4DEF"/>
    <w:rsid w:val="00AA4FF1"/>
    <w:rsid w:val="00AA5767"/>
    <w:rsid w:val="00AA5927"/>
    <w:rsid w:val="00AA6A18"/>
    <w:rsid w:val="00AA7297"/>
    <w:rsid w:val="00AB03CF"/>
    <w:rsid w:val="00AB0FDF"/>
    <w:rsid w:val="00AB1111"/>
    <w:rsid w:val="00AB124E"/>
    <w:rsid w:val="00AB15E6"/>
    <w:rsid w:val="00AB1B6E"/>
    <w:rsid w:val="00AB2964"/>
    <w:rsid w:val="00AB2C73"/>
    <w:rsid w:val="00AB304D"/>
    <w:rsid w:val="00AB3DEC"/>
    <w:rsid w:val="00AB4040"/>
    <w:rsid w:val="00AB43D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F9C"/>
    <w:rsid w:val="00AC353A"/>
    <w:rsid w:val="00AC39BE"/>
    <w:rsid w:val="00AC3DF3"/>
    <w:rsid w:val="00AC3FDA"/>
    <w:rsid w:val="00AC4159"/>
    <w:rsid w:val="00AC4271"/>
    <w:rsid w:val="00AC430E"/>
    <w:rsid w:val="00AC4839"/>
    <w:rsid w:val="00AC4903"/>
    <w:rsid w:val="00AC4EE5"/>
    <w:rsid w:val="00AC4F7E"/>
    <w:rsid w:val="00AC5409"/>
    <w:rsid w:val="00AC56CE"/>
    <w:rsid w:val="00AC61A4"/>
    <w:rsid w:val="00AC6AE2"/>
    <w:rsid w:val="00AC76CF"/>
    <w:rsid w:val="00AC7BD2"/>
    <w:rsid w:val="00AC7D16"/>
    <w:rsid w:val="00AD1125"/>
    <w:rsid w:val="00AD140B"/>
    <w:rsid w:val="00AD17B8"/>
    <w:rsid w:val="00AD2748"/>
    <w:rsid w:val="00AD2771"/>
    <w:rsid w:val="00AD2A81"/>
    <w:rsid w:val="00AD2BBC"/>
    <w:rsid w:val="00AD38B6"/>
    <w:rsid w:val="00AD38D0"/>
    <w:rsid w:val="00AD3C4F"/>
    <w:rsid w:val="00AD4200"/>
    <w:rsid w:val="00AD5172"/>
    <w:rsid w:val="00AD635A"/>
    <w:rsid w:val="00AD65BB"/>
    <w:rsid w:val="00AD7D43"/>
    <w:rsid w:val="00AD7EEF"/>
    <w:rsid w:val="00AE1A78"/>
    <w:rsid w:val="00AE1D3F"/>
    <w:rsid w:val="00AE24F1"/>
    <w:rsid w:val="00AE2F23"/>
    <w:rsid w:val="00AE3567"/>
    <w:rsid w:val="00AE40BE"/>
    <w:rsid w:val="00AE4892"/>
    <w:rsid w:val="00AE5B28"/>
    <w:rsid w:val="00AE5BD1"/>
    <w:rsid w:val="00AE5F7C"/>
    <w:rsid w:val="00AE6024"/>
    <w:rsid w:val="00AE7403"/>
    <w:rsid w:val="00AE7466"/>
    <w:rsid w:val="00AE76BC"/>
    <w:rsid w:val="00AE7EB7"/>
    <w:rsid w:val="00AE7EE7"/>
    <w:rsid w:val="00AE7F0B"/>
    <w:rsid w:val="00AF0392"/>
    <w:rsid w:val="00AF080B"/>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9A6"/>
    <w:rsid w:val="00AF4B7C"/>
    <w:rsid w:val="00AF58D3"/>
    <w:rsid w:val="00AF5B60"/>
    <w:rsid w:val="00AF6181"/>
    <w:rsid w:val="00AF709D"/>
    <w:rsid w:val="00AF7257"/>
    <w:rsid w:val="00AF7C44"/>
    <w:rsid w:val="00B023B6"/>
    <w:rsid w:val="00B02581"/>
    <w:rsid w:val="00B029F7"/>
    <w:rsid w:val="00B03D3C"/>
    <w:rsid w:val="00B048E6"/>
    <w:rsid w:val="00B0573C"/>
    <w:rsid w:val="00B05FD3"/>
    <w:rsid w:val="00B063DF"/>
    <w:rsid w:val="00B066D5"/>
    <w:rsid w:val="00B06716"/>
    <w:rsid w:val="00B0697D"/>
    <w:rsid w:val="00B069E0"/>
    <w:rsid w:val="00B077C8"/>
    <w:rsid w:val="00B07ECE"/>
    <w:rsid w:val="00B1044B"/>
    <w:rsid w:val="00B10ABD"/>
    <w:rsid w:val="00B10B73"/>
    <w:rsid w:val="00B10CD8"/>
    <w:rsid w:val="00B10D5E"/>
    <w:rsid w:val="00B11589"/>
    <w:rsid w:val="00B1166E"/>
    <w:rsid w:val="00B11A7B"/>
    <w:rsid w:val="00B12306"/>
    <w:rsid w:val="00B12D0D"/>
    <w:rsid w:val="00B12D7D"/>
    <w:rsid w:val="00B1317C"/>
    <w:rsid w:val="00B1328F"/>
    <w:rsid w:val="00B13D44"/>
    <w:rsid w:val="00B152C7"/>
    <w:rsid w:val="00B153AE"/>
    <w:rsid w:val="00B1570F"/>
    <w:rsid w:val="00B1615B"/>
    <w:rsid w:val="00B16998"/>
    <w:rsid w:val="00B1763F"/>
    <w:rsid w:val="00B201C9"/>
    <w:rsid w:val="00B20345"/>
    <w:rsid w:val="00B20DBF"/>
    <w:rsid w:val="00B20E69"/>
    <w:rsid w:val="00B216F7"/>
    <w:rsid w:val="00B21D7C"/>
    <w:rsid w:val="00B22337"/>
    <w:rsid w:val="00B2275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E94"/>
    <w:rsid w:val="00B26F74"/>
    <w:rsid w:val="00B2788D"/>
    <w:rsid w:val="00B320EF"/>
    <w:rsid w:val="00B324EB"/>
    <w:rsid w:val="00B32949"/>
    <w:rsid w:val="00B33991"/>
    <w:rsid w:val="00B342E7"/>
    <w:rsid w:val="00B346DA"/>
    <w:rsid w:val="00B34B80"/>
    <w:rsid w:val="00B34DA2"/>
    <w:rsid w:val="00B35011"/>
    <w:rsid w:val="00B36118"/>
    <w:rsid w:val="00B36FF1"/>
    <w:rsid w:val="00B37354"/>
    <w:rsid w:val="00B3750D"/>
    <w:rsid w:val="00B4040F"/>
    <w:rsid w:val="00B405AB"/>
    <w:rsid w:val="00B40B0F"/>
    <w:rsid w:val="00B414BE"/>
    <w:rsid w:val="00B4164C"/>
    <w:rsid w:val="00B418C4"/>
    <w:rsid w:val="00B41D1F"/>
    <w:rsid w:val="00B42FE4"/>
    <w:rsid w:val="00B43C7D"/>
    <w:rsid w:val="00B44173"/>
    <w:rsid w:val="00B44618"/>
    <w:rsid w:val="00B44D2F"/>
    <w:rsid w:val="00B44FB4"/>
    <w:rsid w:val="00B4529F"/>
    <w:rsid w:val="00B460C9"/>
    <w:rsid w:val="00B467C0"/>
    <w:rsid w:val="00B4701C"/>
    <w:rsid w:val="00B47629"/>
    <w:rsid w:val="00B5066C"/>
    <w:rsid w:val="00B50734"/>
    <w:rsid w:val="00B50836"/>
    <w:rsid w:val="00B50895"/>
    <w:rsid w:val="00B50F61"/>
    <w:rsid w:val="00B50FDD"/>
    <w:rsid w:val="00B5107D"/>
    <w:rsid w:val="00B518B4"/>
    <w:rsid w:val="00B518DE"/>
    <w:rsid w:val="00B5196C"/>
    <w:rsid w:val="00B520B8"/>
    <w:rsid w:val="00B52175"/>
    <w:rsid w:val="00B52557"/>
    <w:rsid w:val="00B5308F"/>
    <w:rsid w:val="00B53520"/>
    <w:rsid w:val="00B535BB"/>
    <w:rsid w:val="00B53B04"/>
    <w:rsid w:val="00B5450B"/>
    <w:rsid w:val="00B54E52"/>
    <w:rsid w:val="00B54F71"/>
    <w:rsid w:val="00B55C2D"/>
    <w:rsid w:val="00B55CD5"/>
    <w:rsid w:val="00B5698F"/>
    <w:rsid w:val="00B56BA0"/>
    <w:rsid w:val="00B56C13"/>
    <w:rsid w:val="00B56C68"/>
    <w:rsid w:val="00B56FA1"/>
    <w:rsid w:val="00B572DC"/>
    <w:rsid w:val="00B5789B"/>
    <w:rsid w:val="00B57D2D"/>
    <w:rsid w:val="00B57E6B"/>
    <w:rsid w:val="00B6003A"/>
    <w:rsid w:val="00B60730"/>
    <w:rsid w:val="00B60A9D"/>
    <w:rsid w:val="00B61058"/>
    <w:rsid w:val="00B610A3"/>
    <w:rsid w:val="00B61294"/>
    <w:rsid w:val="00B617E2"/>
    <w:rsid w:val="00B61C43"/>
    <w:rsid w:val="00B61CD6"/>
    <w:rsid w:val="00B620E9"/>
    <w:rsid w:val="00B62A86"/>
    <w:rsid w:val="00B62BFF"/>
    <w:rsid w:val="00B63023"/>
    <w:rsid w:val="00B6311B"/>
    <w:rsid w:val="00B638B5"/>
    <w:rsid w:val="00B63D2C"/>
    <w:rsid w:val="00B641B3"/>
    <w:rsid w:val="00B6499A"/>
    <w:rsid w:val="00B6570D"/>
    <w:rsid w:val="00B65A5B"/>
    <w:rsid w:val="00B660AE"/>
    <w:rsid w:val="00B663FD"/>
    <w:rsid w:val="00B669D1"/>
    <w:rsid w:val="00B67652"/>
    <w:rsid w:val="00B67A29"/>
    <w:rsid w:val="00B67F50"/>
    <w:rsid w:val="00B7007C"/>
    <w:rsid w:val="00B702B7"/>
    <w:rsid w:val="00B709F0"/>
    <w:rsid w:val="00B70D7A"/>
    <w:rsid w:val="00B70E39"/>
    <w:rsid w:val="00B7155E"/>
    <w:rsid w:val="00B71612"/>
    <w:rsid w:val="00B72272"/>
    <w:rsid w:val="00B72668"/>
    <w:rsid w:val="00B730C0"/>
    <w:rsid w:val="00B73255"/>
    <w:rsid w:val="00B73299"/>
    <w:rsid w:val="00B73516"/>
    <w:rsid w:val="00B73B39"/>
    <w:rsid w:val="00B73B8A"/>
    <w:rsid w:val="00B73BCA"/>
    <w:rsid w:val="00B74097"/>
    <w:rsid w:val="00B7466C"/>
    <w:rsid w:val="00B7466E"/>
    <w:rsid w:val="00B749A8"/>
    <w:rsid w:val="00B74B8C"/>
    <w:rsid w:val="00B7579B"/>
    <w:rsid w:val="00B76232"/>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46F8"/>
    <w:rsid w:val="00B84C2B"/>
    <w:rsid w:val="00B86310"/>
    <w:rsid w:val="00B87093"/>
    <w:rsid w:val="00B87706"/>
    <w:rsid w:val="00B87A0B"/>
    <w:rsid w:val="00B903CF"/>
    <w:rsid w:val="00B90B4A"/>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6FA"/>
    <w:rsid w:val="00B96D27"/>
    <w:rsid w:val="00B9760D"/>
    <w:rsid w:val="00B97CF7"/>
    <w:rsid w:val="00BA0039"/>
    <w:rsid w:val="00BA139A"/>
    <w:rsid w:val="00BA139B"/>
    <w:rsid w:val="00BA14F1"/>
    <w:rsid w:val="00BA18F6"/>
    <w:rsid w:val="00BA1B34"/>
    <w:rsid w:val="00BA1BB3"/>
    <w:rsid w:val="00BA2997"/>
    <w:rsid w:val="00BA2C7D"/>
    <w:rsid w:val="00BA3054"/>
    <w:rsid w:val="00BA3715"/>
    <w:rsid w:val="00BA3ABF"/>
    <w:rsid w:val="00BA3DA8"/>
    <w:rsid w:val="00BA3E26"/>
    <w:rsid w:val="00BA4787"/>
    <w:rsid w:val="00BA4DFE"/>
    <w:rsid w:val="00BA557D"/>
    <w:rsid w:val="00BA5BBD"/>
    <w:rsid w:val="00BA5C7E"/>
    <w:rsid w:val="00BA60A5"/>
    <w:rsid w:val="00BA6E04"/>
    <w:rsid w:val="00BA6FE8"/>
    <w:rsid w:val="00BA7513"/>
    <w:rsid w:val="00BA78B8"/>
    <w:rsid w:val="00BB0CB9"/>
    <w:rsid w:val="00BB11E2"/>
    <w:rsid w:val="00BB149C"/>
    <w:rsid w:val="00BB170D"/>
    <w:rsid w:val="00BB1CEA"/>
    <w:rsid w:val="00BB1E2B"/>
    <w:rsid w:val="00BB1F11"/>
    <w:rsid w:val="00BB2887"/>
    <w:rsid w:val="00BB295C"/>
    <w:rsid w:val="00BB300A"/>
    <w:rsid w:val="00BB3263"/>
    <w:rsid w:val="00BB3690"/>
    <w:rsid w:val="00BB47AF"/>
    <w:rsid w:val="00BB4CC1"/>
    <w:rsid w:val="00BB54F2"/>
    <w:rsid w:val="00BB6B01"/>
    <w:rsid w:val="00BB6DB1"/>
    <w:rsid w:val="00BB7251"/>
    <w:rsid w:val="00BB7C99"/>
    <w:rsid w:val="00BC13EF"/>
    <w:rsid w:val="00BC15E5"/>
    <w:rsid w:val="00BC1B25"/>
    <w:rsid w:val="00BC2FBD"/>
    <w:rsid w:val="00BC3466"/>
    <w:rsid w:val="00BC3576"/>
    <w:rsid w:val="00BC3C3F"/>
    <w:rsid w:val="00BC493D"/>
    <w:rsid w:val="00BC5579"/>
    <w:rsid w:val="00BC5997"/>
    <w:rsid w:val="00BC5BB9"/>
    <w:rsid w:val="00BC6212"/>
    <w:rsid w:val="00BC79CB"/>
    <w:rsid w:val="00BC7E1B"/>
    <w:rsid w:val="00BD06B4"/>
    <w:rsid w:val="00BD0928"/>
    <w:rsid w:val="00BD16FA"/>
    <w:rsid w:val="00BD1D79"/>
    <w:rsid w:val="00BD1E4B"/>
    <w:rsid w:val="00BD2251"/>
    <w:rsid w:val="00BD2B61"/>
    <w:rsid w:val="00BD2C78"/>
    <w:rsid w:val="00BD38B3"/>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EE4"/>
    <w:rsid w:val="00BE431E"/>
    <w:rsid w:val="00BE4878"/>
    <w:rsid w:val="00BE5430"/>
    <w:rsid w:val="00BE6602"/>
    <w:rsid w:val="00BE6B2E"/>
    <w:rsid w:val="00BE7042"/>
    <w:rsid w:val="00BE709D"/>
    <w:rsid w:val="00BE7D30"/>
    <w:rsid w:val="00BE7E9E"/>
    <w:rsid w:val="00BF032C"/>
    <w:rsid w:val="00BF05C2"/>
    <w:rsid w:val="00BF0BFA"/>
    <w:rsid w:val="00BF0C9C"/>
    <w:rsid w:val="00BF1967"/>
    <w:rsid w:val="00BF1FAB"/>
    <w:rsid w:val="00BF26D9"/>
    <w:rsid w:val="00BF2894"/>
    <w:rsid w:val="00BF2D48"/>
    <w:rsid w:val="00BF39B5"/>
    <w:rsid w:val="00BF437A"/>
    <w:rsid w:val="00BF458D"/>
    <w:rsid w:val="00BF56E6"/>
    <w:rsid w:val="00BF5704"/>
    <w:rsid w:val="00BF649E"/>
    <w:rsid w:val="00BF6831"/>
    <w:rsid w:val="00BF6861"/>
    <w:rsid w:val="00BF72BB"/>
    <w:rsid w:val="00BF7EC0"/>
    <w:rsid w:val="00C001A9"/>
    <w:rsid w:val="00C00205"/>
    <w:rsid w:val="00C00435"/>
    <w:rsid w:val="00C00AE0"/>
    <w:rsid w:val="00C01A37"/>
    <w:rsid w:val="00C01EFD"/>
    <w:rsid w:val="00C02205"/>
    <w:rsid w:val="00C025D3"/>
    <w:rsid w:val="00C02656"/>
    <w:rsid w:val="00C02662"/>
    <w:rsid w:val="00C03285"/>
    <w:rsid w:val="00C042FD"/>
    <w:rsid w:val="00C04A9D"/>
    <w:rsid w:val="00C06914"/>
    <w:rsid w:val="00C06922"/>
    <w:rsid w:val="00C102E9"/>
    <w:rsid w:val="00C105A9"/>
    <w:rsid w:val="00C11216"/>
    <w:rsid w:val="00C11809"/>
    <w:rsid w:val="00C12364"/>
    <w:rsid w:val="00C13786"/>
    <w:rsid w:val="00C14540"/>
    <w:rsid w:val="00C145B4"/>
    <w:rsid w:val="00C147B4"/>
    <w:rsid w:val="00C14AAF"/>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BAD"/>
    <w:rsid w:val="00C22F18"/>
    <w:rsid w:val="00C2316F"/>
    <w:rsid w:val="00C24602"/>
    <w:rsid w:val="00C2570E"/>
    <w:rsid w:val="00C262CF"/>
    <w:rsid w:val="00C26467"/>
    <w:rsid w:val="00C30DF4"/>
    <w:rsid w:val="00C3100F"/>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EB3"/>
    <w:rsid w:val="00C371DF"/>
    <w:rsid w:val="00C378FC"/>
    <w:rsid w:val="00C37E08"/>
    <w:rsid w:val="00C40135"/>
    <w:rsid w:val="00C401B9"/>
    <w:rsid w:val="00C4057E"/>
    <w:rsid w:val="00C42150"/>
    <w:rsid w:val="00C42228"/>
    <w:rsid w:val="00C425AE"/>
    <w:rsid w:val="00C42FD3"/>
    <w:rsid w:val="00C43908"/>
    <w:rsid w:val="00C44298"/>
    <w:rsid w:val="00C4451F"/>
    <w:rsid w:val="00C44D1B"/>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649"/>
    <w:rsid w:val="00C61C4C"/>
    <w:rsid w:val="00C62846"/>
    <w:rsid w:val="00C62AA0"/>
    <w:rsid w:val="00C62C9C"/>
    <w:rsid w:val="00C62F1F"/>
    <w:rsid w:val="00C632CE"/>
    <w:rsid w:val="00C633F1"/>
    <w:rsid w:val="00C6387F"/>
    <w:rsid w:val="00C64098"/>
    <w:rsid w:val="00C64CEE"/>
    <w:rsid w:val="00C658F0"/>
    <w:rsid w:val="00C65C17"/>
    <w:rsid w:val="00C66939"/>
    <w:rsid w:val="00C669D1"/>
    <w:rsid w:val="00C677DA"/>
    <w:rsid w:val="00C679A1"/>
    <w:rsid w:val="00C723CB"/>
    <w:rsid w:val="00C727A6"/>
    <w:rsid w:val="00C72989"/>
    <w:rsid w:val="00C731AC"/>
    <w:rsid w:val="00C73A0E"/>
    <w:rsid w:val="00C73BDD"/>
    <w:rsid w:val="00C7450E"/>
    <w:rsid w:val="00C746C4"/>
    <w:rsid w:val="00C747E0"/>
    <w:rsid w:val="00C748D1"/>
    <w:rsid w:val="00C74A5B"/>
    <w:rsid w:val="00C74C9A"/>
    <w:rsid w:val="00C753F5"/>
    <w:rsid w:val="00C755F4"/>
    <w:rsid w:val="00C756A8"/>
    <w:rsid w:val="00C759E4"/>
    <w:rsid w:val="00C75F23"/>
    <w:rsid w:val="00C768BA"/>
    <w:rsid w:val="00C770EC"/>
    <w:rsid w:val="00C77240"/>
    <w:rsid w:val="00C77465"/>
    <w:rsid w:val="00C77B09"/>
    <w:rsid w:val="00C8000F"/>
    <w:rsid w:val="00C80027"/>
    <w:rsid w:val="00C81AA6"/>
    <w:rsid w:val="00C81DA8"/>
    <w:rsid w:val="00C8209B"/>
    <w:rsid w:val="00C8253E"/>
    <w:rsid w:val="00C8255B"/>
    <w:rsid w:val="00C83D32"/>
    <w:rsid w:val="00C83DC6"/>
    <w:rsid w:val="00C8527B"/>
    <w:rsid w:val="00C855FB"/>
    <w:rsid w:val="00C85B6F"/>
    <w:rsid w:val="00C86387"/>
    <w:rsid w:val="00C86D0E"/>
    <w:rsid w:val="00C86D65"/>
    <w:rsid w:val="00C86E1D"/>
    <w:rsid w:val="00C871A3"/>
    <w:rsid w:val="00C87662"/>
    <w:rsid w:val="00C87F9C"/>
    <w:rsid w:val="00C90692"/>
    <w:rsid w:val="00C90884"/>
    <w:rsid w:val="00C909B6"/>
    <w:rsid w:val="00C90B61"/>
    <w:rsid w:val="00C90F68"/>
    <w:rsid w:val="00C9150E"/>
    <w:rsid w:val="00C91C43"/>
    <w:rsid w:val="00C926CA"/>
    <w:rsid w:val="00C92B97"/>
    <w:rsid w:val="00C92C8A"/>
    <w:rsid w:val="00C92DDA"/>
    <w:rsid w:val="00C92E22"/>
    <w:rsid w:val="00C93332"/>
    <w:rsid w:val="00C93436"/>
    <w:rsid w:val="00C93B13"/>
    <w:rsid w:val="00C93D6C"/>
    <w:rsid w:val="00C94585"/>
    <w:rsid w:val="00C948D3"/>
    <w:rsid w:val="00C949C4"/>
    <w:rsid w:val="00C95D17"/>
    <w:rsid w:val="00C95DC2"/>
    <w:rsid w:val="00C95F32"/>
    <w:rsid w:val="00C96884"/>
    <w:rsid w:val="00C97284"/>
    <w:rsid w:val="00C97C93"/>
    <w:rsid w:val="00CA03AB"/>
    <w:rsid w:val="00CA03EF"/>
    <w:rsid w:val="00CA04FE"/>
    <w:rsid w:val="00CA073A"/>
    <w:rsid w:val="00CA0971"/>
    <w:rsid w:val="00CA1070"/>
    <w:rsid w:val="00CA11BF"/>
    <w:rsid w:val="00CA1750"/>
    <w:rsid w:val="00CA27E6"/>
    <w:rsid w:val="00CA2D08"/>
    <w:rsid w:val="00CA32D1"/>
    <w:rsid w:val="00CA34E9"/>
    <w:rsid w:val="00CA366F"/>
    <w:rsid w:val="00CA376F"/>
    <w:rsid w:val="00CA39ED"/>
    <w:rsid w:val="00CA3A51"/>
    <w:rsid w:val="00CA3BB3"/>
    <w:rsid w:val="00CA60BE"/>
    <w:rsid w:val="00CA6ABF"/>
    <w:rsid w:val="00CA7526"/>
    <w:rsid w:val="00CA772C"/>
    <w:rsid w:val="00CB0454"/>
    <w:rsid w:val="00CB0774"/>
    <w:rsid w:val="00CB0C69"/>
    <w:rsid w:val="00CB0E34"/>
    <w:rsid w:val="00CB129D"/>
    <w:rsid w:val="00CB139F"/>
    <w:rsid w:val="00CB16C0"/>
    <w:rsid w:val="00CB1E53"/>
    <w:rsid w:val="00CB2323"/>
    <w:rsid w:val="00CB274A"/>
    <w:rsid w:val="00CB2B05"/>
    <w:rsid w:val="00CB2DF2"/>
    <w:rsid w:val="00CB31D2"/>
    <w:rsid w:val="00CB3386"/>
    <w:rsid w:val="00CB38B2"/>
    <w:rsid w:val="00CB3BCF"/>
    <w:rsid w:val="00CB4CAC"/>
    <w:rsid w:val="00CB529F"/>
    <w:rsid w:val="00CB59DF"/>
    <w:rsid w:val="00CB5EAB"/>
    <w:rsid w:val="00CB68E0"/>
    <w:rsid w:val="00CB69BC"/>
    <w:rsid w:val="00CB6EE4"/>
    <w:rsid w:val="00CB78FC"/>
    <w:rsid w:val="00CC05C4"/>
    <w:rsid w:val="00CC05D0"/>
    <w:rsid w:val="00CC07CF"/>
    <w:rsid w:val="00CC118D"/>
    <w:rsid w:val="00CC12B6"/>
    <w:rsid w:val="00CC17B7"/>
    <w:rsid w:val="00CC2612"/>
    <w:rsid w:val="00CC2772"/>
    <w:rsid w:val="00CC2E07"/>
    <w:rsid w:val="00CC2FD6"/>
    <w:rsid w:val="00CC355E"/>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3F3"/>
    <w:rsid w:val="00CD067F"/>
    <w:rsid w:val="00CD0780"/>
    <w:rsid w:val="00CD07CA"/>
    <w:rsid w:val="00CD0CD8"/>
    <w:rsid w:val="00CD12E4"/>
    <w:rsid w:val="00CD159E"/>
    <w:rsid w:val="00CD1FA1"/>
    <w:rsid w:val="00CD25DE"/>
    <w:rsid w:val="00CD2832"/>
    <w:rsid w:val="00CD2BC8"/>
    <w:rsid w:val="00CD31D6"/>
    <w:rsid w:val="00CD38A1"/>
    <w:rsid w:val="00CD3E55"/>
    <w:rsid w:val="00CD3F2D"/>
    <w:rsid w:val="00CD41C2"/>
    <w:rsid w:val="00CD4495"/>
    <w:rsid w:val="00CD4520"/>
    <w:rsid w:val="00CD4695"/>
    <w:rsid w:val="00CD6893"/>
    <w:rsid w:val="00CD68DB"/>
    <w:rsid w:val="00CD72AB"/>
    <w:rsid w:val="00CD7CE0"/>
    <w:rsid w:val="00CE039F"/>
    <w:rsid w:val="00CE1976"/>
    <w:rsid w:val="00CE1A9B"/>
    <w:rsid w:val="00CE2324"/>
    <w:rsid w:val="00CE28FA"/>
    <w:rsid w:val="00CE2D68"/>
    <w:rsid w:val="00CE2F1A"/>
    <w:rsid w:val="00CE2F84"/>
    <w:rsid w:val="00CE39D0"/>
    <w:rsid w:val="00CE39FC"/>
    <w:rsid w:val="00CE3BA8"/>
    <w:rsid w:val="00CE3D10"/>
    <w:rsid w:val="00CE3FF0"/>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EC8"/>
    <w:rsid w:val="00CF02F2"/>
    <w:rsid w:val="00CF04B4"/>
    <w:rsid w:val="00CF0610"/>
    <w:rsid w:val="00CF06E7"/>
    <w:rsid w:val="00CF1013"/>
    <w:rsid w:val="00CF1734"/>
    <w:rsid w:val="00CF1E2E"/>
    <w:rsid w:val="00CF2483"/>
    <w:rsid w:val="00CF3002"/>
    <w:rsid w:val="00CF308C"/>
    <w:rsid w:val="00CF324A"/>
    <w:rsid w:val="00CF3743"/>
    <w:rsid w:val="00CF4DA7"/>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EBD"/>
    <w:rsid w:val="00D109E2"/>
    <w:rsid w:val="00D116F7"/>
    <w:rsid w:val="00D1192E"/>
    <w:rsid w:val="00D12039"/>
    <w:rsid w:val="00D1235C"/>
    <w:rsid w:val="00D1252E"/>
    <w:rsid w:val="00D12DE6"/>
    <w:rsid w:val="00D135D0"/>
    <w:rsid w:val="00D14173"/>
    <w:rsid w:val="00D14496"/>
    <w:rsid w:val="00D14891"/>
    <w:rsid w:val="00D1545F"/>
    <w:rsid w:val="00D155F4"/>
    <w:rsid w:val="00D157EB"/>
    <w:rsid w:val="00D158EA"/>
    <w:rsid w:val="00D15AE8"/>
    <w:rsid w:val="00D1608B"/>
    <w:rsid w:val="00D16744"/>
    <w:rsid w:val="00D16B6E"/>
    <w:rsid w:val="00D16DA1"/>
    <w:rsid w:val="00D16EFC"/>
    <w:rsid w:val="00D16F1B"/>
    <w:rsid w:val="00D17376"/>
    <w:rsid w:val="00D17A32"/>
    <w:rsid w:val="00D17CA8"/>
    <w:rsid w:val="00D17D2F"/>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38F"/>
    <w:rsid w:val="00D26E94"/>
    <w:rsid w:val="00D27448"/>
    <w:rsid w:val="00D27859"/>
    <w:rsid w:val="00D27878"/>
    <w:rsid w:val="00D3003A"/>
    <w:rsid w:val="00D30201"/>
    <w:rsid w:val="00D30D4E"/>
    <w:rsid w:val="00D30F80"/>
    <w:rsid w:val="00D317EA"/>
    <w:rsid w:val="00D31C56"/>
    <w:rsid w:val="00D31C5F"/>
    <w:rsid w:val="00D31E0B"/>
    <w:rsid w:val="00D326D5"/>
    <w:rsid w:val="00D33165"/>
    <w:rsid w:val="00D33713"/>
    <w:rsid w:val="00D3371F"/>
    <w:rsid w:val="00D33770"/>
    <w:rsid w:val="00D33872"/>
    <w:rsid w:val="00D33DD7"/>
    <w:rsid w:val="00D36619"/>
    <w:rsid w:val="00D3702D"/>
    <w:rsid w:val="00D376A2"/>
    <w:rsid w:val="00D37A4C"/>
    <w:rsid w:val="00D37B88"/>
    <w:rsid w:val="00D402AD"/>
    <w:rsid w:val="00D40C7B"/>
    <w:rsid w:val="00D4120C"/>
    <w:rsid w:val="00D4123E"/>
    <w:rsid w:val="00D41621"/>
    <w:rsid w:val="00D417E2"/>
    <w:rsid w:val="00D42906"/>
    <w:rsid w:val="00D429C0"/>
    <w:rsid w:val="00D42D27"/>
    <w:rsid w:val="00D43972"/>
    <w:rsid w:val="00D43B0F"/>
    <w:rsid w:val="00D43C0A"/>
    <w:rsid w:val="00D44243"/>
    <w:rsid w:val="00D4435C"/>
    <w:rsid w:val="00D44382"/>
    <w:rsid w:val="00D445E0"/>
    <w:rsid w:val="00D45577"/>
    <w:rsid w:val="00D45A4C"/>
    <w:rsid w:val="00D45B41"/>
    <w:rsid w:val="00D46176"/>
    <w:rsid w:val="00D464EC"/>
    <w:rsid w:val="00D469CA"/>
    <w:rsid w:val="00D477D4"/>
    <w:rsid w:val="00D47AB8"/>
    <w:rsid w:val="00D47EA1"/>
    <w:rsid w:val="00D50179"/>
    <w:rsid w:val="00D50A3C"/>
    <w:rsid w:val="00D50CD7"/>
    <w:rsid w:val="00D51324"/>
    <w:rsid w:val="00D516E6"/>
    <w:rsid w:val="00D51D5C"/>
    <w:rsid w:val="00D51DCD"/>
    <w:rsid w:val="00D5293D"/>
    <w:rsid w:val="00D530B8"/>
    <w:rsid w:val="00D532CB"/>
    <w:rsid w:val="00D54106"/>
    <w:rsid w:val="00D5462D"/>
    <w:rsid w:val="00D5485F"/>
    <w:rsid w:val="00D5499C"/>
    <w:rsid w:val="00D550D4"/>
    <w:rsid w:val="00D5568B"/>
    <w:rsid w:val="00D556BC"/>
    <w:rsid w:val="00D55C0A"/>
    <w:rsid w:val="00D55D41"/>
    <w:rsid w:val="00D55DD2"/>
    <w:rsid w:val="00D56399"/>
    <w:rsid w:val="00D56A9B"/>
    <w:rsid w:val="00D56D81"/>
    <w:rsid w:val="00D56E2A"/>
    <w:rsid w:val="00D57530"/>
    <w:rsid w:val="00D5770B"/>
    <w:rsid w:val="00D578FE"/>
    <w:rsid w:val="00D57F05"/>
    <w:rsid w:val="00D60A90"/>
    <w:rsid w:val="00D618A4"/>
    <w:rsid w:val="00D61CFF"/>
    <w:rsid w:val="00D61FA6"/>
    <w:rsid w:val="00D62348"/>
    <w:rsid w:val="00D627C0"/>
    <w:rsid w:val="00D62C1C"/>
    <w:rsid w:val="00D64DF2"/>
    <w:rsid w:val="00D6525B"/>
    <w:rsid w:val="00D66269"/>
    <w:rsid w:val="00D66EDE"/>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54D4"/>
    <w:rsid w:val="00D75F13"/>
    <w:rsid w:val="00D76237"/>
    <w:rsid w:val="00D76F91"/>
    <w:rsid w:val="00D77633"/>
    <w:rsid w:val="00D77798"/>
    <w:rsid w:val="00D77D4F"/>
    <w:rsid w:val="00D77E7A"/>
    <w:rsid w:val="00D77F0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8B2"/>
    <w:rsid w:val="00D85A88"/>
    <w:rsid w:val="00D85EAA"/>
    <w:rsid w:val="00D86386"/>
    <w:rsid w:val="00D86BCD"/>
    <w:rsid w:val="00D86E3C"/>
    <w:rsid w:val="00D9094D"/>
    <w:rsid w:val="00D90D95"/>
    <w:rsid w:val="00D91A1F"/>
    <w:rsid w:val="00D91FCF"/>
    <w:rsid w:val="00D923C5"/>
    <w:rsid w:val="00D924BE"/>
    <w:rsid w:val="00D92CB6"/>
    <w:rsid w:val="00D92EB1"/>
    <w:rsid w:val="00D93C86"/>
    <w:rsid w:val="00D93E44"/>
    <w:rsid w:val="00D94398"/>
    <w:rsid w:val="00D945A0"/>
    <w:rsid w:val="00D9460B"/>
    <w:rsid w:val="00D94C44"/>
    <w:rsid w:val="00D952D7"/>
    <w:rsid w:val="00D9537A"/>
    <w:rsid w:val="00D95657"/>
    <w:rsid w:val="00D95704"/>
    <w:rsid w:val="00D95F8F"/>
    <w:rsid w:val="00D97D4C"/>
    <w:rsid w:val="00DA0A75"/>
    <w:rsid w:val="00DA0DCC"/>
    <w:rsid w:val="00DA1098"/>
    <w:rsid w:val="00DA2592"/>
    <w:rsid w:val="00DA2A5A"/>
    <w:rsid w:val="00DA361D"/>
    <w:rsid w:val="00DA3C7B"/>
    <w:rsid w:val="00DA4153"/>
    <w:rsid w:val="00DA425A"/>
    <w:rsid w:val="00DA4681"/>
    <w:rsid w:val="00DA58B0"/>
    <w:rsid w:val="00DA5D11"/>
    <w:rsid w:val="00DA5ED8"/>
    <w:rsid w:val="00DA6143"/>
    <w:rsid w:val="00DA62B5"/>
    <w:rsid w:val="00DA7850"/>
    <w:rsid w:val="00DA794A"/>
    <w:rsid w:val="00DA7A9D"/>
    <w:rsid w:val="00DA7D23"/>
    <w:rsid w:val="00DB00D5"/>
    <w:rsid w:val="00DB0E31"/>
    <w:rsid w:val="00DB111D"/>
    <w:rsid w:val="00DB1557"/>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4410"/>
    <w:rsid w:val="00DC4C8F"/>
    <w:rsid w:val="00DC4F96"/>
    <w:rsid w:val="00DC51BD"/>
    <w:rsid w:val="00DC59C5"/>
    <w:rsid w:val="00DC6761"/>
    <w:rsid w:val="00DC7035"/>
    <w:rsid w:val="00DC76AA"/>
    <w:rsid w:val="00DC770E"/>
    <w:rsid w:val="00DD0102"/>
    <w:rsid w:val="00DD0133"/>
    <w:rsid w:val="00DD0A3A"/>
    <w:rsid w:val="00DD1314"/>
    <w:rsid w:val="00DD22E9"/>
    <w:rsid w:val="00DD24EA"/>
    <w:rsid w:val="00DD2698"/>
    <w:rsid w:val="00DD29BF"/>
    <w:rsid w:val="00DD2AE8"/>
    <w:rsid w:val="00DD2B17"/>
    <w:rsid w:val="00DD30DF"/>
    <w:rsid w:val="00DD5B33"/>
    <w:rsid w:val="00DD5E38"/>
    <w:rsid w:val="00DD5E5C"/>
    <w:rsid w:val="00DD684A"/>
    <w:rsid w:val="00DD699E"/>
    <w:rsid w:val="00DD73E0"/>
    <w:rsid w:val="00DD745A"/>
    <w:rsid w:val="00DD7708"/>
    <w:rsid w:val="00DD7F58"/>
    <w:rsid w:val="00DE03A6"/>
    <w:rsid w:val="00DE1C1D"/>
    <w:rsid w:val="00DE1CB2"/>
    <w:rsid w:val="00DE1CCF"/>
    <w:rsid w:val="00DE2019"/>
    <w:rsid w:val="00DE2822"/>
    <w:rsid w:val="00DE28A3"/>
    <w:rsid w:val="00DE2F4D"/>
    <w:rsid w:val="00DE344D"/>
    <w:rsid w:val="00DE3B46"/>
    <w:rsid w:val="00DE40C7"/>
    <w:rsid w:val="00DE45E9"/>
    <w:rsid w:val="00DE4B78"/>
    <w:rsid w:val="00DE4C06"/>
    <w:rsid w:val="00DE543E"/>
    <w:rsid w:val="00DE55CB"/>
    <w:rsid w:val="00DE5AFF"/>
    <w:rsid w:val="00DE5CED"/>
    <w:rsid w:val="00DE62A1"/>
    <w:rsid w:val="00DE6739"/>
    <w:rsid w:val="00DE72EA"/>
    <w:rsid w:val="00DE7EB8"/>
    <w:rsid w:val="00DF00FE"/>
    <w:rsid w:val="00DF0291"/>
    <w:rsid w:val="00DF0773"/>
    <w:rsid w:val="00DF0844"/>
    <w:rsid w:val="00DF1158"/>
    <w:rsid w:val="00DF11B3"/>
    <w:rsid w:val="00DF2C24"/>
    <w:rsid w:val="00DF2C8A"/>
    <w:rsid w:val="00DF3230"/>
    <w:rsid w:val="00DF35B1"/>
    <w:rsid w:val="00DF3819"/>
    <w:rsid w:val="00DF402D"/>
    <w:rsid w:val="00DF5023"/>
    <w:rsid w:val="00DF567F"/>
    <w:rsid w:val="00DF5E41"/>
    <w:rsid w:val="00DF6547"/>
    <w:rsid w:val="00DF6789"/>
    <w:rsid w:val="00DF6A43"/>
    <w:rsid w:val="00DF7249"/>
    <w:rsid w:val="00DF7EE4"/>
    <w:rsid w:val="00DF7FE5"/>
    <w:rsid w:val="00E00433"/>
    <w:rsid w:val="00E0151B"/>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0A95"/>
    <w:rsid w:val="00E11480"/>
    <w:rsid w:val="00E1197B"/>
    <w:rsid w:val="00E11FA1"/>
    <w:rsid w:val="00E12393"/>
    <w:rsid w:val="00E1295A"/>
    <w:rsid w:val="00E133BC"/>
    <w:rsid w:val="00E1343B"/>
    <w:rsid w:val="00E13627"/>
    <w:rsid w:val="00E13692"/>
    <w:rsid w:val="00E13AD4"/>
    <w:rsid w:val="00E1419D"/>
    <w:rsid w:val="00E1449D"/>
    <w:rsid w:val="00E149E1"/>
    <w:rsid w:val="00E14FAD"/>
    <w:rsid w:val="00E14FD5"/>
    <w:rsid w:val="00E1542B"/>
    <w:rsid w:val="00E15663"/>
    <w:rsid w:val="00E1573E"/>
    <w:rsid w:val="00E157E5"/>
    <w:rsid w:val="00E15A90"/>
    <w:rsid w:val="00E15B5A"/>
    <w:rsid w:val="00E15C5F"/>
    <w:rsid w:val="00E16484"/>
    <w:rsid w:val="00E1694D"/>
    <w:rsid w:val="00E173AE"/>
    <w:rsid w:val="00E176A6"/>
    <w:rsid w:val="00E17B75"/>
    <w:rsid w:val="00E17F75"/>
    <w:rsid w:val="00E2081C"/>
    <w:rsid w:val="00E20B47"/>
    <w:rsid w:val="00E212D1"/>
    <w:rsid w:val="00E215B6"/>
    <w:rsid w:val="00E21995"/>
    <w:rsid w:val="00E21ECC"/>
    <w:rsid w:val="00E2247C"/>
    <w:rsid w:val="00E22B1E"/>
    <w:rsid w:val="00E22DC4"/>
    <w:rsid w:val="00E23018"/>
    <w:rsid w:val="00E241B2"/>
    <w:rsid w:val="00E24554"/>
    <w:rsid w:val="00E24B06"/>
    <w:rsid w:val="00E24EF9"/>
    <w:rsid w:val="00E25148"/>
    <w:rsid w:val="00E2549B"/>
    <w:rsid w:val="00E261E3"/>
    <w:rsid w:val="00E26BFF"/>
    <w:rsid w:val="00E26C8F"/>
    <w:rsid w:val="00E26CEC"/>
    <w:rsid w:val="00E27229"/>
    <w:rsid w:val="00E27272"/>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F76"/>
    <w:rsid w:val="00E35432"/>
    <w:rsid w:val="00E35E3C"/>
    <w:rsid w:val="00E36412"/>
    <w:rsid w:val="00E372C8"/>
    <w:rsid w:val="00E3742C"/>
    <w:rsid w:val="00E41071"/>
    <w:rsid w:val="00E41678"/>
    <w:rsid w:val="00E41CAA"/>
    <w:rsid w:val="00E4228B"/>
    <w:rsid w:val="00E42646"/>
    <w:rsid w:val="00E42B8E"/>
    <w:rsid w:val="00E435CB"/>
    <w:rsid w:val="00E43A13"/>
    <w:rsid w:val="00E43FBC"/>
    <w:rsid w:val="00E44819"/>
    <w:rsid w:val="00E44CF2"/>
    <w:rsid w:val="00E44E38"/>
    <w:rsid w:val="00E462E4"/>
    <w:rsid w:val="00E46532"/>
    <w:rsid w:val="00E47228"/>
    <w:rsid w:val="00E47669"/>
    <w:rsid w:val="00E47933"/>
    <w:rsid w:val="00E47BF1"/>
    <w:rsid w:val="00E47C5B"/>
    <w:rsid w:val="00E5009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4DF3"/>
    <w:rsid w:val="00E5584D"/>
    <w:rsid w:val="00E55BCB"/>
    <w:rsid w:val="00E55FD9"/>
    <w:rsid w:val="00E5628F"/>
    <w:rsid w:val="00E56405"/>
    <w:rsid w:val="00E5643F"/>
    <w:rsid w:val="00E5656A"/>
    <w:rsid w:val="00E56626"/>
    <w:rsid w:val="00E56952"/>
    <w:rsid w:val="00E574EB"/>
    <w:rsid w:val="00E57EA0"/>
    <w:rsid w:val="00E60ADF"/>
    <w:rsid w:val="00E60E98"/>
    <w:rsid w:val="00E610B5"/>
    <w:rsid w:val="00E617B4"/>
    <w:rsid w:val="00E618E2"/>
    <w:rsid w:val="00E61BAA"/>
    <w:rsid w:val="00E623A5"/>
    <w:rsid w:val="00E625AF"/>
    <w:rsid w:val="00E62C9E"/>
    <w:rsid w:val="00E62F0E"/>
    <w:rsid w:val="00E63D26"/>
    <w:rsid w:val="00E64897"/>
    <w:rsid w:val="00E64956"/>
    <w:rsid w:val="00E650CE"/>
    <w:rsid w:val="00E652A9"/>
    <w:rsid w:val="00E6553E"/>
    <w:rsid w:val="00E65874"/>
    <w:rsid w:val="00E6704E"/>
    <w:rsid w:val="00E674B3"/>
    <w:rsid w:val="00E67598"/>
    <w:rsid w:val="00E67745"/>
    <w:rsid w:val="00E70425"/>
    <w:rsid w:val="00E7058A"/>
    <w:rsid w:val="00E7063E"/>
    <w:rsid w:val="00E70F28"/>
    <w:rsid w:val="00E712A5"/>
    <w:rsid w:val="00E7202E"/>
    <w:rsid w:val="00E72877"/>
    <w:rsid w:val="00E72A92"/>
    <w:rsid w:val="00E731FF"/>
    <w:rsid w:val="00E7322D"/>
    <w:rsid w:val="00E738F6"/>
    <w:rsid w:val="00E74433"/>
    <w:rsid w:val="00E74595"/>
    <w:rsid w:val="00E746E1"/>
    <w:rsid w:val="00E74C41"/>
    <w:rsid w:val="00E7570F"/>
    <w:rsid w:val="00E75820"/>
    <w:rsid w:val="00E75AFA"/>
    <w:rsid w:val="00E75EA9"/>
    <w:rsid w:val="00E7682D"/>
    <w:rsid w:val="00E7701C"/>
    <w:rsid w:val="00E77130"/>
    <w:rsid w:val="00E77811"/>
    <w:rsid w:val="00E82AC0"/>
    <w:rsid w:val="00E8301D"/>
    <w:rsid w:val="00E83391"/>
    <w:rsid w:val="00E83F7E"/>
    <w:rsid w:val="00E84B98"/>
    <w:rsid w:val="00E85435"/>
    <w:rsid w:val="00E85708"/>
    <w:rsid w:val="00E85989"/>
    <w:rsid w:val="00E86BA3"/>
    <w:rsid w:val="00E86E87"/>
    <w:rsid w:val="00E87092"/>
    <w:rsid w:val="00E87FFA"/>
    <w:rsid w:val="00E904AD"/>
    <w:rsid w:val="00E90527"/>
    <w:rsid w:val="00E908BE"/>
    <w:rsid w:val="00E90B13"/>
    <w:rsid w:val="00E90D1C"/>
    <w:rsid w:val="00E90E92"/>
    <w:rsid w:val="00E90FA2"/>
    <w:rsid w:val="00E91298"/>
    <w:rsid w:val="00E91AED"/>
    <w:rsid w:val="00E92299"/>
    <w:rsid w:val="00E922AB"/>
    <w:rsid w:val="00E92550"/>
    <w:rsid w:val="00E92B75"/>
    <w:rsid w:val="00E92EA1"/>
    <w:rsid w:val="00E932C1"/>
    <w:rsid w:val="00E93869"/>
    <w:rsid w:val="00E939C3"/>
    <w:rsid w:val="00E9417C"/>
    <w:rsid w:val="00E956FE"/>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1462"/>
    <w:rsid w:val="00EA39B5"/>
    <w:rsid w:val="00EA3E6F"/>
    <w:rsid w:val="00EA3FF6"/>
    <w:rsid w:val="00EA4BD8"/>
    <w:rsid w:val="00EA554A"/>
    <w:rsid w:val="00EA5D11"/>
    <w:rsid w:val="00EA6446"/>
    <w:rsid w:val="00EA667B"/>
    <w:rsid w:val="00EA6FC5"/>
    <w:rsid w:val="00EA7513"/>
    <w:rsid w:val="00EA7A60"/>
    <w:rsid w:val="00EB014E"/>
    <w:rsid w:val="00EB0B03"/>
    <w:rsid w:val="00EB128F"/>
    <w:rsid w:val="00EB19FB"/>
    <w:rsid w:val="00EB1D45"/>
    <w:rsid w:val="00EB3199"/>
    <w:rsid w:val="00EB3494"/>
    <w:rsid w:val="00EB39CE"/>
    <w:rsid w:val="00EB3BAC"/>
    <w:rsid w:val="00EB4814"/>
    <w:rsid w:val="00EB5966"/>
    <w:rsid w:val="00EB5D52"/>
    <w:rsid w:val="00EB5ECB"/>
    <w:rsid w:val="00EB65A2"/>
    <w:rsid w:val="00EC00FE"/>
    <w:rsid w:val="00EC017A"/>
    <w:rsid w:val="00EC088E"/>
    <w:rsid w:val="00EC17C2"/>
    <w:rsid w:val="00EC1C45"/>
    <w:rsid w:val="00EC20B1"/>
    <w:rsid w:val="00EC3087"/>
    <w:rsid w:val="00EC3266"/>
    <w:rsid w:val="00EC3B2A"/>
    <w:rsid w:val="00EC3E0F"/>
    <w:rsid w:val="00EC4014"/>
    <w:rsid w:val="00EC44FD"/>
    <w:rsid w:val="00EC4A30"/>
    <w:rsid w:val="00EC511D"/>
    <w:rsid w:val="00EC5EE9"/>
    <w:rsid w:val="00EC6043"/>
    <w:rsid w:val="00EC6322"/>
    <w:rsid w:val="00EC7774"/>
    <w:rsid w:val="00EC78FC"/>
    <w:rsid w:val="00ED03B6"/>
    <w:rsid w:val="00ED07E5"/>
    <w:rsid w:val="00ED0823"/>
    <w:rsid w:val="00ED0D70"/>
    <w:rsid w:val="00ED116C"/>
    <w:rsid w:val="00ED1244"/>
    <w:rsid w:val="00ED1562"/>
    <w:rsid w:val="00ED2664"/>
    <w:rsid w:val="00ED2FE8"/>
    <w:rsid w:val="00ED375D"/>
    <w:rsid w:val="00ED4083"/>
    <w:rsid w:val="00ED52AD"/>
    <w:rsid w:val="00ED699E"/>
    <w:rsid w:val="00ED6A04"/>
    <w:rsid w:val="00ED6C19"/>
    <w:rsid w:val="00ED6FAB"/>
    <w:rsid w:val="00ED78FE"/>
    <w:rsid w:val="00ED7A91"/>
    <w:rsid w:val="00ED7A9C"/>
    <w:rsid w:val="00EE056F"/>
    <w:rsid w:val="00EE0A05"/>
    <w:rsid w:val="00EE0C5F"/>
    <w:rsid w:val="00EE172F"/>
    <w:rsid w:val="00EE1B89"/>
    <w:rsid w:val="00EE240F"/>
    <w:rsid w:val="00EE25BA"/>
    <w:rsid w:val="00EE3021"/>
    <w:rsid w:val="00EE36F7"/>
    <w:rsid w:val="00EE3D9A"/>
    <w:rsid w:val="00EE45E8"/>
    <w:rsid w:val="00EE6660"/>
    <w:rsid w:val="00EE671F"/>
    <w:rsid w:val="00EE6FA6"/>
    <w:rsid w:val="00EE74BB"/>
    <w:rsid w:val="00EE77D5"/>
    <w:rsid w:val="00EE7809"/>
    <w:rsid w:val="00EF0584"/>
    <w:rsid w:val="00EF111B"/>
    <w:rsid w:val="00EF15B7"/>
    <w:rsid w:val="00EF1616"/>
    <w:rsid w:val="00EF16C3"/>
    <w:rsid w:val="00EF2291"/>
    <w:rsid w:val="00EF22E0"/>
    <w:rsid w:val="00EF247B"/>
    <w:rsid w:val="00EF277E"/>
    <w:rsid w:val="00EF2AF9"/>
    <w:rsid w:val="00EF2B66"/>
    <w:rsid w:val="00EF2BA4"/>
    <w:rsid w:val="00EF2D21"/>
    <w:rsid w:val="00EF3050"/>
    <w:rsid w:val="00EF33ED"/>
    <w:rsid w:val="00EF3685"/>
    <w:rsid w:val="00EF4B5E"/>
    <w:rsid w:val="00EF4F66"/>
    <w:rsid w:val="00EF5301"/>
    <w:rsid w:val="00EF5453"/>
    <w:rsid w:val="00EF615F"/>
    <w:rsid w:val="00EF6599"/>
    <w:rsid w:val="00EF6FAB"/>
    <w:rsid w:val="00F00511"/>
    <w:rsid w:val="00F00C49"/>
    <w:rsid w:val="00F015AB"/>
    <w:rsid w:val="00F019BD"/>
    <w:rsid w:val="00F01A73"/>
    <w:rsid w:val="00F01A77"/>
    <w:rsid w:val="00F01BF3"/>
    <w:rsid w:val="00F01C24"/>
    <w:rsid w:val="00F02DD6"/>
    <w:rsid w:val="00F02DE6"/>
    <w:rsid w:val="00F0309F"/>
    <w:rsid w:val="00F03599"/>
    <w:rsid w:val="00F038D8"/>
    <w:rsid w:val="00F038F5"/>
    <w:rsid w:val="00F03A38"/>
    <w:rsid w:val="00F04179"/>
    <w:rsid w:val="00F048A4"/>
    <w:rsid w:val="00F057F7"/>
    <w:rsid w:val="00F05C59"/>
    <w:rsid w:val="00F05DCB"/>
    <w:rsid w:val="00F0650B"/>
    <w:rsid w:val="00F07384"/>
    <w:rsid w:val="00F0771F"/>
    <w:rsid w:val="00F07F6A"/>
    <w:rsid w:val="00F100CB"/>
    <w:rsid w:val="00F1052D"/>
    <w:rsid w:val="00F10574"/>
    <w:rsid w:val="00F1060D"/>
    <w:rsid w:val="00F106E9"/>
    <w:rsid w:val="00F10704"/>
    <w:rsid w:val="00F10B49"/>
    <w:rsid w:val="00F1165A"/>
    <w:rsid w:val="00F116D7"/>
    <w:rsid w:val="00F12671"/>
    <w:rsid w:val="00F12C58"/>
    <w:rsid w:val="00F12D53"/>
    <w:rsid w:val="00F12F35"/>
    <w:rsid w:val="00F132FB"/>
    <w:rsid w:val="00F136C7"/>
    <w:rsid w:val="00F1391A"/>
    <w:rsid w:val="00F14213"/>
    <w:rsid w:val="00F1442A"/>
    <w:rsid w:val="00F15096"/>
    <w:rsid w:val="00F150B2"/>
    <w:rsid w:val="00F157CB"/>
    <w:rsid w:val="00F1595F"/>
    <w:rsid w:val="00F15E76"/>
    <w:rsid w:val="00F165A2"/>
    <w:rsid w:val="00F16677"/>
    <w:rsid w:val="00F16E17"/>
    <w:rsid w:val="00F16F27"/>
    <w:rsid w:val="00F17186"/>
    <w:rsid w:val="00F1731E"/>
    <w:rsid w:val="00F2005B"/>
    <w:rsid w:val="00F20077"/>
    <w:rsid w:val="00F200D8"/>
    <w:rsid w:val="00F204C8"/>
    <w:rsid w:val="00F209AB"/>
    <w:rsid w:val="00F210BE"/>
    <w:rsid w:val="00F2152D"/>
    <w:rsid w:val="00F21738"/>
    <w:rsid w:val="00F217FB"/>
    <w:rsid w:val="00F218BF"/>
    <w:rsid w:val="00F21AC3"/>
    <w:rsid w:val="00F21ECE"/>
    <w:rsid w:val="00F21FEC"/>
    <w:rsid w:val="00F233DB"/>
    <w:rsid w:val="00F24ABE"/>
    <w:rsid w:val="00F253E5"/>
    <w:rsid w:val="00F25543"/>
    <w:rsid w:val="00F264B2"/>
    <w:rsid w:val="00F2655D"/>
    <w:rsid w:val="00F2668B"/>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F03"/>
    <w:rsid w:val="00F336A1"/>
    <w:rsid w:val="00F33A6F"/>
    <w:rsid w:val="00F33DA2"/>
    <w:rsid w:val="00F34BA5"/>
    <w:rsid w:val="00F34BA9"/>
    <w:rsid w:val="00F34E94"/>
    <w:rsid w:val="00F34F0E"/>
    <w:rsid w:val="00F3507B"/>
    <w:rsid w:val="00F3565D"/>
    <w:rsid w:val="00F361CF"/>
    <w:rsid w:val="00F36928"/>
    <w:rsid w:val="00F37ED6"/>
    <w:rsid w:val="00F37FD9"/>
    <w:rsid w:val="00F405E0"/>
    <w:rsid w:val="00F40C4C"/>
    <w:rsid w:val="00F4246E"/>
    <w:rsid w:val="00F425F7"/>
    <w:rsid w:val="00F42D17"/>
    <w:rsid w:val="00F42D7D"/>
    <w:rsid w:val="00F4305F"/>
    <w:rsid w:val="00F430A6"/>
    <w:rsid w:val="00F43162"/>
    <w:rsid w:val="00F43192"/>
    <w:rsid w:val="00F43519"/>
    <w:rsid w:val="00F43B01"/>
    <w:rsid w:val="00F43E63"/>
    <w:rsid w:val="00F44029"/>
    <w:rsid w:val="00F44171"/>
    <w:rsid w:val="00F44C1F"/>
    <w:rsid w:val="00F44E4D"/>
    <w:rsid w:val="00F45679"/>
    <w:rsid w:val="00F45966"/>
    <w:rsid w:val="00F45A47"/>
    <w:rsid w:val="00F45BFF"/>
    <w:rsid w:val="00F45C8D"/>
    <w:rsid w:val="00F46014"/>
    <w:rsid w:val="00F46311"/>
    <w:rsid w:val="00F477B5"/>
    <w:rsid w:val="00F47C68"/>
    <w:rsid w:val="00F501F2"/>
    <w:rsid w:val="00F51331"/>
    <w:rsid w:val="00F52BB9"/>
    <w:rsid w:val="00F533A6"/>
    <w:rsid w:val="00F543BA"/>
    <w:rsid w:val="00F553AB"/>
    <w:rsid w:val="00F55A4A"/>
    <w:rsid w:val="00F55F8D"/>
    <w:rsid w:val="00F61103"/>
    <w:rsid w:val="00F6128F"/>
    <w:rsid w:val="00F614A4"/>
    <w:rsid w:val="00F61A85"/>
    <w:rsid w:val="00F61E98"/>
    <w:rsid w:val="00F6277B"/>
    <w:rsid w:val="00F62B32"/>
    <w:rsid w:val="00F62BC9"/>
    <w:rsid w:val="00F630F3"/>
    <w:rsid w:val="00F6394B"/>
    <w:rsid w:val="00F639D4"/>
    <w:rsid w:val="00F63A09"/>
    <w:rsid w:val="00F640C7"/>
    <w:rsid w:val="00F64149"/>
    <w:rsid w:val="00F65775"/>
    <w:rsid w:val="00F6685D"/>
    <w:rsid w:val="00F66E86"/>
    <w:rsid w:val="00F67260"/>
    <w:rsid w:val="00F674CB"/>
    <w:rsid w:val="00F675FE"/>
    <w:rsid w:val="00F67D7E"/>
    <w:rsid w:val="00F70179"/>
    <w:rsid w:val="00F70859"/>
    <w:rsid w:val="00F71586"/>
    <w:rsid w:val="00F72030"/>
    <w:rsid w:val="00F72434"/>
    <w:rsid w:val="00F72E26"/>
    <w:rsid w:val="00F730E3"/>
    <w:rsid w:val="00F73372"/>
    <w:rsid w:val="00F734A6"/>
    <w:rsid w:val="00F73954"/>
    <w:rsid w:val="00F73C3E"/>
    <w:rsid w:val="00F73D9A"/>
    <w:rsid w:val="00F7401D"/>
    <w:rsid w:val="00F74078"/>
    <w:rsid w:val="00F74584"/>
    <w:rsid w:val="00F745FF"/>
    <w:rsid w:val="00F7478D"/>
    <w:rsid w:val="00F74F00"/>
    <w:rsid w:val="00F75BE7"/>
    <w:rsid w:val="00F761B1"/>
    <w:rsid w:val="00F764F3"/>
    <w:rsid w:val="00F7689E"/>
    <w:rsid w:val="00F776B4"/>
    <w:rsid w:val="00F825AD"/>
    <w:rsid w:val="00F8285B"/>
    <w:rsid w:val="00F829C1"/>
    <w:rsid w:val="00F82F64"/>
    <w:rsid w:val="00F82FDB"/>
    <w:rsid w:val="00F83F98"/>
    <w:rsid w:val="00F84346"/>
    <w:rsid w:val="00F8452C"/>
    <w:rsid w:val="00F85343"/>
    <w:rsid w:val="00F8557C"/>
    <w:rsid w:val="00F85A83"/>
    <w:rsid w:val="00F86958"/>
    <w:rsid w:val="00F86BEA"/>
    <w:rsid w:val="00F86D47"/>
    <w:rsid w:val="00F8722B"/>
    <w:rsid w:val="00F87F78"/>
    <w:rsid w:val="00F90225"/>
    <w:rsid w:val="00F90966"/>
    <w:rsid w:val="00F91202"/>
    <w:rsid w:val="00F9186A"/>
    <w:rsid w:val="00F9200F"/>
    <w:rsid w:val="00F92051"/>
    <w:rsid w:val="00F92086"/>
    <w:rsid w:val="00F9226D"/>
    <w:rsid w:val="00F92319"/>
    <w:rsid w:val="00F926D9"/>
    <w:rsid w:val="00F92A85"/>
    <w:rsid w:val="00F9353A"/>
    <w:rsid w:val="00F9362D"/>
    <w:rsid w:val="00F936C3"/>
    <w:rsid w:val="00F9409F"/>
    <w:rsid w:val="00F942D5"/>
    <w:rsid w:val="00F94507"/>
    <w:rsid w:val="00F94773"/>
    <w:rsid w:val="00F959F5"/>
    <w:rsid w:val="00F9656A"/>
    <w:rsid w:val="00F96C3B"/>
    <w:rsid w:val="00F96E4F"/>
    <w:rsid w:val="00F96F42"/>
    <w:rsid w:val="00FA03E6"/>
    <w:rsid w:val="00FA04E1"/>
    <w:rsid w:val="00FA0987"/>
    <w:rsid w:val="00FA0E93"/>
    <w:rsid w:val="00FA1D3A"/>
    <w:rsid w:val="00FA20CC"/>
    <w:rsid w:val="00FA246B"/>
    <w:rsid w:val="00FA29BC"/>
    <w:rsid w:val="00FA2EB5"/>
    <w:rsid w:val="00FA2FCD"/>
    <w:rsid w:val="00FA3EB5"/>
    <w:rsid w:val="00FA4C0D"/>
    <w:rsid w:val="00FA4C91"/>
    <w:rsid w:val="00FA4F10"/>
    <w:rsid w:val="00FA5C45"/>
    <w:rsid w:val="00FA6164"/>
    <w:rsid w:val="00FA6825"/>
    <w:rsid w:val="00FA6A0C"/>
    <w:rsid w:val="00FA6B3D"/>
    <w:rsid w:val="00FA7223"/>
    <w:rsid w:val="00FA76AB"/>
    <w:rsid w:val="00FA77A7"/>
    <w:rsid w:val="00FA7B38"/>
    <w:rsid w:val="00FA7E10"/>
    <w:rsid w:val="00FB005A"/>
    <w:rsid w:val="00FB06BF"/>
    <w:rsid w:val="00FB0C70"/>
    <w:rsid w:val="00FB2380"/>
    <w:rsid w:val="00FB29D5"/>
    <w:rsid w:val="00FB34DD"/>
    <w:rsid w:val="00FB396B"/>
    <w:rsid w:val="00FB411E"/>
    <w:rsid w:val="00FB4A59"/>
    <w:rsid w:val="00FB597F"/>
    <w:rsid w:val="00FB6249"/>
    <w:rsid w:val="00FB6C4F"/>
    <w:rsid w:val="00FB6D73"/>
    <w:rsid w:val="00FB6F3C"/>
    <w:rsid w:val="00FB715D"/>
    <w:rsid w:val="00FB728F"/>
    <w:rsid w:val="00FB73C0"/>
    <w:rsid w:val="00FB7634"/>
    <w:rsid w:val="00FB7861"/>
    <w:rsid w:val="00FC0384"/>
    <w:rsid w:val="00FC0415"/>
    <w:rsid w:val="00FC1C13"/>
    <w:rsid w:val="00FC1DCE"/>
    <w:rsid w:val="00FC2AF7"/>
    <w:rsid w:val="00FC3139"/>
    <w:rsid w:val="00FC31B4"/>
    <w:rsid w:val="00FC33E4"/>
    <w:rsid w:val="00FC376D"/>
    <w:rsid w:val="00FC3804"/>
    <w:rsid w:val="00FC42F0"/>
    <w:rsid w:val="00FC45BB"/>
    <w:rsid w:val="00FC45BF"/>
    <w:rsid w:val="00FC4B24"/>
    <w:rsid w:val="00FC4C05"/>
    <w:rsid w:val="00FC4C46"/>
    <w:rsid w:val="00FC51B3"/>
    <w:rsid w:val="00FC540B"/>
    <w:rsid w:val="00FC5ACC"/>
    <w:rsid w:val="00FC5B2D"/>
    <w:rsid w:val="00FC5D11"/>
    <w:rsid w:val="00FC5E82"/>
    <w:rsid w:val="00FC5EC0"/>
    <w:rsid w:val="00FC6583"/>
    <w:rsid w:val="00FC6872"/>
    <w:rsid w:val="00FC6A07"/>
    <w:rsid w:val="00FC72A0"/>
    <w:rsid w:val="00FC7D04"/>
    <w:rsid w:val="00FC7D7B"/>
    <w:rsid w:val="00FD009F"/>
    <w:rsid w:val="00FD04BA"/>
    <w:rsid w:val="00FD1228"/>
    <w:rsid w:val="00FD1700"/>
    <w:rsid w:val="00FD1BC1"/>
    <w:rsid w:val="00FD1E37"/>
    <w:rsid w:val="00FD253C"/>
    <w:rsid w:val="00FD2801"/>
    <w:rsid w:val="00FD2891"/>
    <w:rsid w:val="00FD2CE4"/>
    <w:rsid w:val="00FD36E6"/>
    <w:rsid w:val="00FD392D"/>
    <w:rsid w:val="00FD3BD8"/>
    <w:rsid w:val="00FD3C45"/>
    <w:rsid w:val="00FD4215"/>
    <w:rsid w:val="00FD5461"/>
    <w:rsid w:val="00FD5A86"/>
    <w:rsid w:val="00FD5EF0"/>
    <w:rsid w:val="00FD62CA"/>
    <w:rsid w:val="00FD72E8"/>
    <w:rsid w:val="00FD7367"/>
    <w:rsid w:val="00FD7B03"/>
    <w:rsid w:val="00FD7C57"/>
    <w:rsid w:val="00FD7CE1"/>
    <w:rsid w:val="00FE07C7"/>
    <w:rsid w:val="00FE0802"/>
    <w:rsid w:val="00FE0DA2"/>
    <w:rsid w:val="00FE0E6D"/>
    <w:rsid w:val="00FE0EDA"/>
    <w:rsid w:val="00FE17CB"/>
    <w:rsid w:val="00FE249F"/>
    <w:rsid w:val="00FE297B"/>
    <w:rsid w:val="00FE2BA1"/>
    <w:rsid w:val="00FE2F59"/>
    <w:rsid w:val="00FE377B"/>
    <w:rsid w:val="00FE45AC"/>
    <w:rsid w:val="00FE4A06"/>
    <w:rsid w:val="00FE4E79"/>
    <w:rsid w:val="00FE4FBC"/>
    <w:rsid w:val="00FE5A9D"/>
    <w:rsid w:val="00FE63E8"/>
    <w:rsid w:val="00FE688C"/>
    <w:rsid w:val="00FE756C"/>
    <w:rsid w:val="00FE777F"/>
    <w:rsid w:val="00FF0709"/>
    <w:rsid w:val="00FF155D"/>
    <w:rsid w:val="00FF177C"/>
    <w:rsid w:val="00FF1DC5"/>
    <w:rsid w:val="00FF2307"/>
    <w:rsid w:val="00FF23C4"/>
    <w:rsid w:val="00FF27EC"/>
    <w:rsid w:val="00FF3F6A"/>
    <w:rsid w:val="00FF48B3"/>
    <w:rsid w:val="00FF4B8A"/>
    <w:rsid w:val="00FF52BB"/>
    <w:rsid w:val="00FF5E52"/>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194051" TargetMode="External"/><Relationship Id="rId21" Type="http://schemas.openxmlformats.org/officeDocument/2006/relationships/hyperlink" Target="https://www.parlament.ch/de/ratsbetrieb/suche-curia-vista/geschaeft?AffairId=20174297" TargetMode="External"/><Relationship Id="rId170" Type="http://schemas.openxmlformats.org/officeDocument/2006/relationships/hyperlink" Target="https://www.parlament.ch/de/ratsbetrieb/suche-curia-vista/geschaeft?AffairId=20183279" TargetMode="External"/><Relationship Id="rId268" Type="http://schemas.openxmlformats.org/officeDocument/2006/relationships/hyperlink" Target="https://www.parlament.ch/de/ratsbetrieb/suche-curia-vista/geschaeft?AffairId=20184318" TargetMode="External"/><Relationship Id="rId475" Type="http://schemas.openxmlformats.org/officeDocument/2006/relationships/hyperlink" Target="https://www.parlament.ch/de/ratsbetrieb/suche-curia-vista/geschaeft?AffairId=20194286" TargetMode="External"/><Relationship Id="rId682" Type="http://schemas.openxmlformats.org/officeDocument/2006/relationships/hyperlink" Target="https://www.parlament.ch/de/ratsbetrieb/suche-curia-vista/geschaeft?AffairId=20194353" TargetMode="External"/><Relationship Id="rId128" Type="http://schemas.openxmlformats.org/officeDocument/2006/relationships/hyperlink" Target="https://www.parlament.ch/de/ratsbetrieb/suche-curia-vista/geschaeft?AffairId=20174180" TargetMode="External"/><Relationship Id="rId335" Type="http://schemas.openxmlformats.org/officeDocument/2006/relationships/hyperlink" Target="https://www.parlament.ch/de/ratsbetrieb/suche-curia-vista/geschaeft?AffairId=20193614" TargetMode="External"/><Relationship Id="rId542" Type="http://schemas.openxmlformats.org/officeDocument/2006/relationships/hyperlink" Target="https://www.parlament.ch/de/ratsbetrieb/suche-curia-vista/geschaeft?AffairId=20183617" TargetMode="External"/><Relationship Id="rId987" Type="http://schemas.openxmlformats.org/officeDocument/2006/relationships/hyperlink" Target="https://www.parlament.ch/de/ratsbetrieb/suche-curia-vista/geschaeft?AffairId=20183694" TargetMode="External"/><Relationship Id="rId1172" Type="http://schemas.openxmlformats.org/officeDocument/2006/relationships/hyperlink" Target="https://www.parlament.ch/de/ratsbetrieb/suche-curia-vista/geschaeft?AffairId=20194344" TargetMode="External"/><Relationship Id="rId402" Type="http://schemas.openxmlformats.org/officeDocument/2006/relationships/hyperlink" Target="https://www.parlament.ch/de/ratsbetrieb/suche-curia-vista/geschaeft?AffairId=20194041" TargetMode="External"/><Relationship Id="rId847" Type="http://schemas.openxmlformats.org/officeDocument/2006/relationships/hyperlink" Target="https://www.parlament.ch/de/ratsbetrieb/suche-curia-vista/geschaeft?AffairId=20193808" TargetMode="External"/><Relationship Id="rId1032" Type="http://schemas.openxmlformats.org/officeDocument/2006/relationships/hyperlink" Target="https://www.parlament.ch/de/ratsbetrieb/suche-curia-vista/geschaeft?AffairId=20184288" TargetMode="External"/><Relationship Id="rId1477" Type="http://schemas.openxmlformats.org/officeDocument/2006/relationships/hyperlink" Target="https://www.parlament.ch/de/ratsbetrieb/suche-curia-vista/geschaeft?AffairId=20193696" TargetMode="External"/><Relationship Id="rId707" Type="http://schemas.openxmlformats.org/officeDocument/2006/relationships/hyperlink" Target="https://www.parlament.ch/de/ratsbetrieb/suche-curia-vista/geschaeft?AffairId=20193384" TargetMode="External"/><Relationship Id="rId914" Type="http://schemas.openxmlformats.org/officeDocument/2006/relationships/hyperlink" Target="https://www.parlament.ch/de/ratsbetrieb/suche-curia-vista/geschaeft?AffairId=20174272" TargetMode="External"/><Relationship Id="rId1337" Type="http://schemas.openxmlformats.org/officeDocument/2006/relationships/hyperlink" Target="https://www.parlament.ch/de/ratsbetrieb/suche-curia-vista/geschaeft?AffairId=20184066" TargetMode="External"/><Relationship Id="rId1544" Type="http://schemas.openxmlformats.org/officeDocument/2006/relationships/hyperlink" Target="https://www.parlament.ch/de/ratsbetrieb/suche-curia-vista/geschaeft?AffairId=20194137" TargetMode="External"/><Relationship Id="rId43" Type="http://schemas.openxmlformats.org/officeDocument/2006/relationships/hyperlink" Target="https://www.parlament.ch/de/ratsbetrieb/suche-curia-vista/geschaeft?AffairId=20184030" TargetMode="External"/><Relationship Id="rId1404" Type="http://schemas.openxmlformats.org/officeDocument/2006/relationships/hyperlink" Target="https://www.parlament.ch/de/ratsbetrieb/suche-curia-vista/geschaeft?AffairId=20193287" TargetMode="External"/><Relationship Id="rId1611" Type="http://schemas.openxmlformats.org/officeDocument/2006/relationships/hyperlink" Target="https://www.parlament.ch/de/ratsbetrieb/suche-curia-vista/geschaeft?AffairId=20194345" TargetMode="External"/><Relationship Id="rId192" Type="http://schemas.openxmlformats.org/officeDocument/2006/relationships/hyperlink" Target="https://www.parlament.ch/de/ratsbetrieb/suche-curia-vista/geschaeft?AffairId=20183549" TargetMode="External"/><Relationship Id="rId497" Type="http://schemas.openxmlformats.org/officeDocument/2006/relationships/hyperlink" Target="https://www.parlament.ch/de/ratsbetrieb/suche-curia-vista/geschaeft?AffairId=20193651" TargetMode="External"/><Relationship Id="rId357" Type="http://schemas.openxmlformats.org/officeDocument/2006/relationships/hyperlink" Target="https://www.parlament.ch/de/ratsbetrieb/suche-curia-vista/geschaeft?AffairId=20193802" TargetMode="External"/><Relationship Id="rId1194" Type="http://schemas.openxmlformats.org/officeDocument/2006/relationships/hyperlink" Target="https://www.parlament.ch/de/ratsbetrieb/suche-curia-vista/geschaeft?AffairId=20174135" TargetMode="External"/><Relationship Id="rId217" Type="http://schemas.openxmlformats.org/officeDocument/2006/relationships/hyperlink" Target="https://www.parlament.ch/de/ratsbetrieb/suche-curia-vista/geschaeft?AffairId=20183806" TargetMode="External"/><Relationship Id="rId564" Type="http://schemas.openxmlformats.org/officeDocument/2006/relationships/hyperlink" Target="https://www.parlament.ch/de/ratsbetrieb/suche-curia-vista/geschaeft?AffairId=20183970" TargetMode="External"/><Relationship Id="rId771" Type="http://schemas.openxmlformats.org/officeDocument/2006/relationships/hyperlink" Target="https://www.parlament.ch/de/ratsbetrieb/suche-curia-vista/geschaeft?AffairId=20183773" TargetMode="External"/><Relationship Id="rId869" Type="http://schemas.openxmlformats.org/officeDocument/2006/relationships/hyperlink" Target="https://www.parlament.ch/de/ratsbetrieb/suche-curia-vista/geschaeft?AffairId=20194108" TargetMode="External"/><Relationship Id="rId1499" Type="http://schemas.openxmlformats.org/officeDocument/2006/relationships/hyperlink" Target="https://www.parlament.ch/de/ratsbetrieb/suche-curia-vista/geschaeft?AffairId=20193901" TargetMode="External"/><Relationship Id="rId424" Type="http://schemas.openxmlformats.org/officeDocument/2006/relationships/hyperlink" Target="https://www.parlament.ch/de/ratsbetrieb/suche-curia-vista/geschaeft?AffairId=20194110" TargetMode="External"/><Relationship Id="rId631" Type="http://schemas.openxmlformats.org/officeDocument/2006/relationships/hyperlink" Target="https://www.parlament.ch/de/ratsbetrieb/suche-curia-vista/geschaeft?AffairId=20193796" TargetMode="External"/><Relationship Id="rId729" Type="http://schemas.openxmlformats.org/officeDocument/2006/relationships/hyperlink" Target="https://www.parlament.ch/de/ratsbetrieb/suche-curia-vista/geschaeft?AffairId=20174165" TargetMode="External"/><Relationship Id="rId1054" Type="http://schemas.openxmlformats.org/officeDocument/2006/relationships/hyperlink" Target="https://www.parlament.ch/de/ratsbetrieb/suche-curia-vista/geschaeft?AffairId=20193187" TargetMode="External"/><Relationship Id="rId1261" Type="http://schemas.openxmlformats.org/officeDocument/2006/relationships/hyperlink" Target="https://www.parlament.ch/de/ratsbetrieb/suche-curia-vista/geschaeft?AffairId=20183494" TargetMode="External"/><Relationship Id="rId1359" Type="http://schemas.openxmlformats.org/officeDocument/2006/relationships/hyperlink" Target="https://www.parlament.ch/de/ratsbetrieb/suche-curia-vista/geschaeft?AffairId=20184233" TargetMode="External"/><Relationship Id="rId936" Type="http://schemas.openxmlformats.org/officeDocument/2006/relationships/hyperlink" Target="https://www.parlament.ch/de/ratsbetrieb/suche-curia-vista/geschaeft?AffairId=20183190" TargetMode="External"/><Relationship Id="rId1121" Type="http://schemas.openxmlformats.org/officeDocument/2006/relationships/hyperlink" Target="https://www.parlament.ch/de/ratsbetrieb/suche-curia-vista/geschaeft?AffairId=20193879" TargetMode="External"/><Relationship Id="rId1219" Type="http://schemas.openxmlformats.org/officeDocument/2006/relationships/hyperlink" Target="https://www.parlament.ch/de/ratsbetrieb/suche-curia-vista/geschaeft?AffairId=20183081" TargetMode="External"/><Relationship Id="rId1566" Type="http://schemas.openxmlformats.org/officeDocument/2006/relationships/hyperlink" Target="https://www.parlament.ch/de/ratsbetrieb/suche-curia-vista/geschaeft?AffairId=20194202" TargetMode="External"/><Relationship Id="rId65" Type="http://schemas.openxmlformats.org/officeDocument/2006/relationships/hyperlink" Target="https://www.parlament.ch/de/ratsbetrieb/suche-curia-vista/geschaeft?AffairId=20193026" TargetMode="External"/><Relationship Id="rId1426" Type="http://schemas.openxmlformats.org/officeDocument/2006/relationships/hyperlink" Target="https://www.parlament.ch/de/ratsbetrieb/suche-curia-vista/geschaeft?AffairId=20193388" TargetMode="External"/><Relationship Id="rId1633" Type="http://schemas.openxmlformats.org/officeDocument/2006/relationships/footer" Target="footer1.xml"/><Relationship Id="rId281" Type="http://schemas.openxmlformats.org/officeDocument/2006/relationships/hyperlink" Target="https://www.parlament.ch/de/ratsbetrieb/suche-curia-vista/geschaeft?AffairId=20193035" TargetMode="External"/><Relationship Id="rId76" Type="http://schemas.openxmlformats.org/officeDocument/2006/relationships/hyperlink" Target="https://www.parlament.ch/de/ratsbetrieb/suche-curia-vista/geschaeft?AffairId=20193526" TargetMode="External"/><Relationship Id="rId141" Type="http://schemas.openxmlformats.org/officeDocument/2006/relationships/hyperlink" Target="https://www.parlament.ch/de/ratsbetrieb/suche-curia-vista/geschaeft?AffairId=20174286" TargetMode="External"/><Relationship Id="rId379" Type="http://schemas.openxmlformats.org/officeDocument/2006/relationships/hyperlink" Target="https://www.parlament.ch/de/ratsbetrieb/suche-curia-vista/geschaeft?AffairId=20193906" TargetMode="External"/><Relationship Id="rId586" Type="http://schemas.openxmlformats.org/officeDocument/2006/relationships/hyperlink" Target="https://www.parlament.ch/de/ratsbetrieb/suche-curia-vista/geschaeft?AffairId=20193034" TargetMode="External"/><Relationship Id="rId793" Type="http://schemas.openxmlformats.org/officeDocument/2006/relationships/hyperlink" Target="https://www.parlament.ch/de/ratsbetrieb/suche-curia-vista/geschaeft?AffairId=20184124" TargetMode="External"/><Relationship Id="rId807" Type="http://schemas.openxmlformats.org/officeDocument/2006/relationships/hyperlink" Target="https://www.parlament.ch/de/ratsbetrieb/suche-curia-vista/geschaeft?AffairId=20184399" TargetMode="External"/><Relationship Id="rId1437" Type="http://schemas.openxmlformats.org/officeDocument/2006/relationships/hyperlink" Target="https://www.parlament.ch/de/ratsbetrieb/suche-curia-vista/geschaeft?AffairId=20193473"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184047" TargetMode="External"/><Relationship Id="rId446" Type="http://schemas.openxmlformats.org/officeDocument/2006/relationships/hyperlink" Target="https://www.parlament.ch/de/ratsbetrieb/suche-curia-vista/geschaeft?AffairId=20194198" TargetMode="External"/><Relationship Id="rId653" Type="http://schemas.openxmlformats.org/officeDocument/2006/relationships/hyperlink" Target="https://www.parlament.ch/de/ratsbetrieb/suche-curia-vista/geschaeft?AffairId=20194035" TargetMode="External"/><Relationship Id="rId1076" Type="http://schemas.openxmlformats.org/officeDocument/2006/relationships/hyperlink" Target="https://www.parlament.ch/de/ratsbetrieb/suche-curia-vista/geschaeft?AffairId=20193354" TargetMode="External"/><Relationship Id="rId1283" Type="http://schemas.openxmlformats.org/officeDocument/2006/relationships/hyperlink" Target="https://www.parlament.ch/de/ratsbetrieb/suche-curia-vista/geschaeft?AffairId=20183661" TargetMode="External"/><Relationship Id="rId1490" Type="http://schemas.openxmlformats.org/officeDocument/2006/relationships/hyperlink" Target="https://www.parlament.ch/de/ratsbetrieb/suche-curia-vista/geschaeft?AffairId=20193820" TargetMode="External"/><Relationship Id="rId1504" Type="http://schemas.openxmlformats.org/officeDocument/2006/relationships/hyperlink" Target="https://www.parlament.ch/de/ratsbetrieb/suche-curia-vista/geschaeft?AffairId=20193916" TargetMode="External"/><Relationship Id="rId292" Type="http://schemas.openxmlformats.org/officeDocument/2006/relationships/hyperlink" Target="https://www.parlament.ch/de/ratsbetrieb/suche-curia-vista/geschaeft?AffairId=20193202" TargetMode="External"/><Relationship Id="rId306" Type="http://schemas.openxmlformats.org/officeDocument/2006/relationships/hyperlink" Target="https://www.parlament.ch/de/ratsbetrieb/suche-curia-vista/geschaeft?AffairId=20193317" TargetMode="External"/><Relationship Id="rId860" Type="http://schemas.openxmlformats.org/officeDocument/2006/relationships/hyperlink" Target="https://www.parlament.ch/de/ratsbetrieb/suche-curia-vista/geschaeft?AffairId=20194025" TargetMode="External"/><Relationship Id="rId958" Type="http://schemas.openxmlformats.org/officeDocument/2006/relationships/hyperlink" Target="https://www.parlament.ch/de/ratsbetrieb/suche-curia-vista/geschaeft?AffairId=20183449" TargetMode="External"/><Relationship Id="rId1143" Type="http://schemas.openxmlformats.org/officeDocument/2006/relationships/hyperlink" Target="https://www.parlament.ch/de/ratsbetrieb/suche-curia-vista/geschaeft?AffairId=20194152" TargetMode="External"/><Relationship Id="rId1588" Type="http://schemas.openxmlformats.org/officeDocument/2006/relationships/hyperlink" Target="https://www.parlament.ch/de/ratsbetrieb/suche-curia-vista/geschaeft?AffairId=20194264" TargetMode="External"/><Relationship Id="rId87" Type="http://schemas.openxmlformats.org/officeDocument/2006/relationships/hyperlink" Target="https://www.parlament.ch/de/ratsbetrieb/suche-curia-vista/geschaeft?AffairId=20193874" TargetMode="External"/><Relationship Id="rId513" Type="http://schemas.openxmlformats.org/officeDocument/2006/relationships/hyperlink" Target="https://www.parlament.ch/de/ratsbetrieb/suche-curia-vista/geschaeft?AffairId=20174257" TargetMode="External"/><Relationship Id="rId597" Type="http://schemas.openxmlformats.org/officeDocument/2006/relationships/hyperlink" Target="https://www.parlament.ch/de/ratsbetrieb/suche-curia-vista/geschaeft?AffairId=20193219" TargetMode="External"/><Relationship Id="rId720" Type="http://schemas.openxmlformats.org/officeDocument/2006/relationships/hyperlink" Target="https://www.parlament.ch/de/ratsbetrieb/suche-curia-vista/geschaeft?AffairId=20194277" TargetMode="External"/><Relationship Id="rId818" Type="http://schemas.openxmlformats.org/officeDocument/2006/relationships/hyperlink" Target="https://www.parlament.ch/de/ratsbetrieb/suche-curia-vista/geschaeft?AffairId=20193164" TargetMode="External"/><Relationship Id="rId1350" Type="http://schemas.openxmlformats.org/officeDocument/2006/relationships/hyperlink" Target="https://www.parlament.ch/de/ratsbetrieb/suche-curia-vista/geschaeft?AffairId=20184163" TargetMode="External"/><Relationship Id="rId1448" Type="http://schemas.openxmlformats.org/officeDocument/2006/relationships/hyperlink" Target="https://www.parlament.ch/de/ratsbetrieb/suche-curia-vista/geschaeft?AffairId=20193511" TargetMode="External"/><Relationship Id="rId152" Type="http://schemas.openxmlformats.org/officeDocument/2006/relationships/hyperlink" Target="https://www.parlament.ch/de/ratsbetrieb/suche-curia-vista/geschaeft?AffairId=20183122" TargetMode="External"/><Relationship Id="rId457" Type="http://schemas.openxmlformats.org/officeDocument/2006/relationships/hyperlink" Target="https://www.parlament.ch/de/ratsbetrieb/suche-curia-vista/geschaeft?AffairId=20194228" TargetMode="External"/><Relationship Id="rId1003" Type="http://schemas.openxmlformats.org/officeDocument/2006/relationships/hyperlink" Target="https://www.parlament.ch/de/ratsbetrieb/suche-curia-vista/geschaeft?AffairId=20183956" TargetMode="External"/><Relationship Id="rId1087" Type="http://schemas.openxmlformats.org/officeDocument/2006/relationships/hyperlink" Target="https://www.parlament.ch/de/ratsbetrieb/suche-curia-vista/geschaeft?AffairId=20193494" TargetMode="External"/><Relationship Id="rId1210" Type="http://schemas.openxmlformats.org/officeDocument/2006/relationships/hyperlink" Target="https://www.parlament.ch/de/ratsbetrieb/suche-curia-vista/geschaeft?AffairId=20183010" TargetMode="External"/><Relationship Id="rId1294" Type="http://schemas.openxmlformats.org/officeDocument/2006/relationships/hyperlink" Target="https://www.parlament.ch/de/ratsbetrieb/suche-curia-vista/geschaeft?AffairId=20183748" TargetMode="External"/><Relationship Id="rId1308" Type="http://schemas.openxmlformats.org/officeDocument/2006/relationships/hyperlink" Target="https://www.parlament.ch/de/ratsbetrieb/suche-curia-vista/geschaeft?AffairId=20183903" TargetMode="External"/><Relationship Id="rId664" Type="http://schemas.openxmlformats.org/officeDocument/2006/relationships/hyperlink" Target="https://www.parlament.ch/de/ratsbetrieb/suche-curia-vista/geschaeft?AffairId=20194128" TargetMode="External"/><Relationship Id="rId871" Type="http://schemas.openxmlformats.org/officeDocument/2006/relationships/hyperlink" Target="https://www.parlament.ch/de/ratsbetrieb/suche-curia-vista/geschaeft?AffairId=20194125" TargetMode="External"/><Relationship Id="rId969" Type="http://schemas.openxmlformats.org/officeDocument/2006/relationships/hyperlink" Target="https://www.parlament.ch/de/ratsbetrieb/suche-curia-vista/geschaeft?AffairId=20183563" TargetMode="External"/><Relationship Id="rId1515" Type="http://schemas.openxmlformats.org/officeDocument/2006/relationships/hyperlink" Target="https://www.parlament.ch/de/ratsbetrieb/suche-curia-vista/geschaeft?AffairId=20194011" TargetMode="External"/><Relationship Id="rId1599" Type="http://schemas.openxmlformats.org/officeDocument/2006/relationships/hyperlink" Target="https://www.parlament.ch/de/ratsbetrieb/suche-curia-vista/geschaeft?AffairId=20194311"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193390" TargetMode="External"/><Relationship Id="rId524" Type="http://schemas.openxmlformats.org/officeDocument/2006/relationships/hyperlink" Target="https://www.parlament.ch/de/ratsbetrieb/suche-curia-vista/geschaeft?AffairId=20183265" TargetMode="External"/><Relationship Id="rId731" Type="http://schemas.openxmlformats.org/officeDocument/2006/relationships/hyperlink" Target="https://www.parlament.ch/de/ratsbetrieb/suche-curia-vista/geschaeft?AffairId=20174229" TargetMode="External"/><Relationship Id="rId1154" Type="http://schemas.openxmlformats.org/officeDocument/2006/relationships/hyperlink" Target="https://www.parlament.ch/de/ratsbetrieb/suche-curia-vista/geschaeft?AffairId=20194234" TargetMode="External"/><Relationship Id="rId1361" Type="http://schemas.openxmlformats.org/officeDocument/2006/relationships/hyperlink" Target="https://www.parlament.ch/de/ratsbetrieb/suche-curia-vista/geschaeft?AffairId=20184260" TargetMode="External"/><Relationship Id="rId1459" Type="http://schemas.openxmlformats.org/officeDocument/2006/relationships/hyperlink" Target="https://www.parlament.ch/de/ratsbetrieb/suche-curia-vista/geschaeft?AffairId=20193575" TargetMode="External"/><Relationship Id="rId98" Type="http://schemas.openxmlformats.org/officeDocument/2006/relationships/hyperlink" Target="https://www.parlament.ch/de/ratsbetrieb/suche-curia-vista/geschaeft?AffairId=20194026" TargetMode="External"/><Relationship Id="rId163" Type="http://schemas.openxmlformats.org/officeDocument/2006/relationships/hyperlink" Target="https://www.parlament.ch/de/ratsbetrieb/suche-curia-vista/geschaeft?AffairId=20183207" TargetMode="External"/><Relationship Id="rId370" Type="http://schemas.openxmlformats.org/officeDocument/2006/relationships/hyperlink" Target="https://www.parlament.ch/de/ratsbetrieb/suche-curia-vista/geschaeft?AffairId=20193863" TargetMode="External"/><Relationship Id="rId829" Type="http://schemas.openxmlformats.org/officeDocument/2006/relationships/hyperlink" Target="https://www.parlament.ch/de/ratsbetrieb/suche-curia-vista/geschaeft?AffairId=20193367" TargetMode="External"/><Relationship Id="rId1014" Type="http://schemas.openxmlformats.org/officeDocument/2006/relationships/hyperlink" Target="https://www.parlament.ch/de/ratsbetrieb/suche-curia-vista/geschaeft?AffairId=20184046" TargetMode="External"/><Relationship Id="rId1221" Type="http://schemas.openxmlformats.org/officeDocument/2006/relationships/hyperlink" Target="https://www.parlament.ch/de/ratsbetrieb/suche-curia-vista/geschaeft?AffairId=20183101" TargetMode="External"/><Relationship Id="rId230" Type="http://schemas.openxmlformats.org/officeDocument/2006/relationships/hyperlink" Target="https://www.parlament.ch/de/ratsbetrieb/suche-curia-vista/geschaeft?AffairId=20183979" TargetMode="External"/><Relationship Id="rId468" Type="http://schemas.openxmlformats.org/officeDocument/2006/relationships/hyperlink" Target="https://www.parlament.ch/de/ratsbetrieb/suche-curia-vista/geschaeft?AffairId=20194265" TargetMode="External"/><Relationship Id="rId675" Type="http://schemas.openxmlformats.org/officeDocument/2006/relationships/hyperlink" Target="https://www.parlament.ch/de/ratsbetrieb/suche-curia-vista/geschaeft?AffairId=20194282" TargetMode="External"/><Relationship Id="rId882" Type="http://schemas.openxmlformats.org/officeDocument/2006/relationships/hyperlink" Target="https://www.parlament.ch/de/ratsbetrieb/suche-curia-vista/geschaeft?AffairId=20194342" TargetMode="External"/><Relationship Id="rId1098" Type="http://schemas.openxmlformats.org/officeDocument/2006/relationships/hyperlink" Target="https://www.parlament.ch/de/ratsbetrieb/suche-curia-vista/geschaeft?AffairId=20193697" TargetMode="External"/><Relationship Id="rId1319" Type="http://schemas.openxmlformats.org/officeDocument/2006/relationships/hyperlink" Target="https://www.parlament.ch/de/ratsbetrieb/suche-curia-vista/geschaeft?AffairId=20183950" TargetMode="External"/><Relationship Id="rId1526" Type="http://schemas.openxmlformats.org/officeDocument/2006/relationships/hyperlink" Target="https://www.parlament.ch/de/ratsbetrieb/suche-curia-vista/geschaeft?AffairId=20194068" TargetMode="External"/><Relationship Id="rId25" Type="http://schemas.openxmlformats.org/officeDocument/2006/relationships/hyperlink" Target="https://www.parlament.ch/de/ratsbetrieb/suche-curia-vista/geschaeft?AffairId=20183130" TargetMode="External"/><Relationship Id="rId328" Type="http://schemas.openxmlformats.org/officeDocument/2006/relationships/hyperlink" Target="https://www.parlament.ch/de/ratsbetrieb/suche-curia-vista/geschaeft?AffairId=20193524" TargetMode="External"/><Relationship Id="rId535" Type="http://schemas.openxmlformats.org/officeDocument/2006/relationships/hyperlink" Target="https://www.parlament.ch/de/ratsbetrieb/suche-curia-vista/geschaeft?AffairId=20183471" TargetMode="External"/><Relationship Id="rId742" Type="http://schemas.openxmlformats.org/officeDocument/2006/relationships/hyperlink" Target="https://www.parlament.ch/de/ratsbetrieb/suche-curia-vista/geschaeft?AffairId=20174306" TargetMode="External"/><Relationship Id="rId1165" Type="http://schemas.openxmlformats.org/officeDocument/2006/relationships/hyperlink" Target="https://www.parlament.ch/de/ratsbetrieb/suche-curia-vista/geschaeft?AffairId=20194301" TargetMode="External"/><Relationship Id="rId1372" Type="http://schemas.openxmlformats.org/officeDocument/2006/relationships/hyperlink" Target="https://www.parlament.ch/de/ratsbetrieb/suche-curia-vista/geschaeft?AffairId=20184354" TargetMode="External"/><Relationship Id="rId174" Type="http://schemas.openxmlformats.org/officeDocument/2006/relationships/hyperlink" Target="https://www.parlament.ch/de/ratsbetrieb/suche-curia-vista/geschaeft?AffairId=20183295" TargetMode="External"/><Relationship Id="rId381" Type="http://schemas.openxmlformats.org/officeDocument/2006/relationships/hyperlink" Target="https://www.parlament.ch/de/ratsbetrieb/suche-curia-vista/geschaeft?AffairId=20193927" TargetMode="External"/><Relationship Id="rId602" Type="http://schemas.openxmlformats.org/officeDocument/2006/relationships/hyperlink" Target="https://www.parlament.ch/de/ratsbetrieb/suche-curia-vista/geschaeft?AffairId=20193270" TargetMode="External"/><Relationship Id="rId1025" Type="http://schemas.openxmlformats.org/officeDocument/2006/relationships/hyperlink" Target="https://www.parlament.ch/de/ratsbetrieb/suche-curia-vista/geschaeft?AffairId=20184203" TargetMode="External"/><Relationship Id="rId1232" Type="http://schemas.openxmlformats.org/officeDocument/2006/relationships/hyperlink" Target="https://www.parlament.ch/de/ratsbetrieb/suche-curia-vista/geschaeft?AffairId=20183215" TargetMode="External"/><Relationship Id="rId241" Type="http://schemas.openxmlformats.org/officeDocument/2006/relationships/hyperlink" Target="https://www.parlament.ch/de/ratsbetrieb/suche-curia-vista/geschaeft?AffairId=20184061" TargetMode="External"/><Relationship Id="rId479" Type="http://schemas.openxmlformats.org/officeDocument/2006/relationships/hyperlink" Target="https://www.parlament.ch/de/ratsbetrieb/suche-curia-vista/geschaeft?AffairId=20194295" TargetMode="External"/><Relationship Id="rId686" Type="http://schemas.openxmlformats.org/officeDocument/2006/relationships/hyperlink" Target="https://www.parlament.ch/de/ratsbetrieb/suche-curia-vista/geschaeft?AffairId=20194370" TargetMode="External"/><Relationship Id="rId893" Type="http://schemas.openxmlformats.org/officeDocument/2006/relationships/hyperlink" Target="https://www.parlament.ch/de/ratsbetrieb/suche-curia-vista/geschaeft?AffairId=20174033" TargetMode="External"/><Relationship Id="rId907" Type="http://schemas.openxmlformats.org/officeDocument/2006/relationships/hyperlink" Target="https://www.parlament.ch/de/ratsbetrieb/suche-curia-vista/geschaeft?AffairId=20174227" TargetMode="External"/><Relationship Id="rId1537" Type="http://schemas.openxmlformats.org/officeDocument/2006/relationships/hyperlink" Target="https://www.parlament.ch/de/ratsbetrieb/suche-curia-vista/geschaeft?AffairId=20194112" TargetMode="External"/><Relationship Id="rId36" Type="http://schemas.openxmlformats.org/officeDocument/2006/relationships/hyperlink" Target="https://www.parlament.ch/de/ratsbetrieb/suche-curia-vista/geschaeft?AffairId=20183841" TargetMode="External"/><Relationship Id="rId339" Type="http://schemas.openxmlformats.org/officeDocument/2006/relationships/hyperlink" Target="https://www.parlament.ch/de/ratsbetrieb/suche-curia-vista/geschaeft?AffairId=20193624" TargetMode="External"/><Relationship Id="rId546" Type="http://schemas.openxmlformats.org/officeDocument/2006/relationships/hyperlink" Target="https://www.parlament.ch/de/ratsbetrieb/suche-curia-vista/geschaeft?AffairId=20183659" TargetMode="External"/><Relationship Id="rId753" Type="http://schemas.openxmlformats.org/officeDocument/2006/relationships/hyperlink" Target="https://www.parlament.ch/de/ratsbetrieb/suche-curia-vista/geschaeft?AffairId=20183256" TargetMode="External"/><Relationship Id="rId1176" Type="http://schemas.openxmlformats.org/officeDocument/2006/relationships/hyperlink" Target="https://www.parlament.ch/de/ratsbetrieb/suche-curia-vista/geschaeft?AffairId=20194392" TargetMode="External"/><Relationship Id="rId1383" Type="http://schemas.openxmlformats.org/officeDocument/2006/relationships/hyperlink" Target="https://www.parlament.ch/de/ratsbetrieb/suche-curia-vista/geschaeft?AffairId=20193076" TargetMode="External"/><Relationship Id="rId1604" Type="http://schemas.openxmlformats.org/officeDocument/2006/relationships/hyperlink" Target="https://www.parlament.ch/de/ratsbetrieb/suche-curia-vista/geschaeft?AffairId=20194330" TargetMode="External"/><Relationship Id="rId101" Type="http://schemas.openxmlformats.org/officeDocument/2006/relationships/hyperlink" Target="https://www.parlament.ch/de/ratsbetrieb/suche-curia-vista/geschaeft?AffairId=20194047" TargetMode="External"/><Relationship Id="rId185" Type="http://schemas.openxmlformats.org/officeDocument/2006/relationships/hyperlink" Target="https://www.parlament.ch/de/ratsbetrieb/suche-curia-vista/geschaeft?AffairId=20183440" TargetMode="External"/><Relationship Id="rId406" Type="http://schemas.openxmlformats.org/officeDocument/2006/relationships/hyperlink" Target="https://www.parlament.ch/de/ratsbetrieb/suche-curia-vista/geschaeft?AffairId=20194058" TargetMode="External"/><Relationship Id="rId960" Type="http://schemas.openxmlformats.org/officeDocument/2006/relationships/hyperlink" Target="https://www.parlament.ch/de/ratsbetrieb/suche-curia-vista/geschaeft?AffairId=20183462" TargetMode="External"/><Relationship Id="rId1036" Type="http://schemas.openxmlformats.org/officeDocument/2006/relationships/hyperlink" Target="https://www.parlament.ch/de/ratsbetrieb/suche-curia-vista/geschaeft?AffairId=20184319" TargetMode="External"/><Relationship Id="rId1243" Type="http://schemas.openxmlformats.org/officeDocument/2006/relationships/hyperlink" Target="https://www.parlament.ch/de/ratsbetrieb/suche-curia-vista/geschaeft?AffairId=20183332" TargetMode="External"/><Relationship Id="rId1590" Type="http://schemas.openxmlformats.org/officeDocument/2006/relationships/hyperlink" Target="https://www.parlament.ch/de/ratsbetrieb/suche-curia-vista/geschaeft?AffairId=20194276" TargetMode="External"/><Relationship Id="rId392" Type="http://schemas.openxmlformats.org/officeDocument/2006/relationships/hyperlink" Target="https://www.parlament.ch/de/ratsbetrieb/suche-curia-vista/geschaeft?AffairId=20193976" TargetMode="External"/><Relationship Id="rId613" Type="http://schemas.openxmlformats.org/officeDocument/2006/relationships/hyperlink" Target="https://www.parlament.ch/de/ratsbetrieb/suche-curia-vista/geschaeft?AffairId=20193444" TargetMode="External"/><Relationship Id="rId697" Type="http://schemas.openxmlformats.org/officeDocument/2006/relationships/hyperlink" Target="https://www.parlament.ch/de/ratsbetrieb/suche-curia-vista/geschaeft?AffairId=20183675" TargetMode="External"/><Relationship Id="rId820" Type="http://schemas.openxmlformats.org/officeDocument/2006/relationships/hyperlink" Target="https://www.parlament.ch/de/ratsbetrieb/suche-curia-vista/geschaeft?AffairId=20193223" TargetMode="External"/><Relationship Id="rId918" Type="http://schemas.openxmlformats.org/officeDocument/2006/relationships/hyperlink" Target="https://www.parlament.ch/de/ratsbetrieb/suche-curia-vista/geschaeft?AffairId=20174288" TargetMode="External"/><Relationship Id="rId1450" Type="http://schemas.openxmlformats.org/officeDocument/2006/relationships/hyperlink" Target="https://www.parlament.ch/de/ratsbetrieb/suche-curia-vista/geschaeft?AffairId=20193513" TargetMode="External"/><Relationship Id="rId1548" Type="http://schemas.openxmlformats.org/officeDocument/2006/relationships/hyperlink" Target="https://www.parlament.ch/de/ratsbetrieb/suche-curia-vista/geschaeft?AffairId=20194146" TargetMode="External"/><Relationship Id="rId252" Type="http://schemas.openxmlformats.org/officeDocument/2006/relationships/hyperlink" Target="https://www.parlament.ch/de/ratsbetrieb/suche-curia-vista/geschaeft?AffairId=20184175" TargetMode="External"/><Relationship Id="rId1103" Type="http://schemas.openxmlformats.org/officeDocument/2006/relationships/hyperlink" Target="https://www.parlament.ch/de/ratsbetrieb/suche-curia-vista/geschaeft?AffairId=20193763" TargetMode="External"/><Relationship Id="rId1187" Type="http://schemas.openxmlformats.org/officeDocument/2006/relationships/hyperlink" Target="https://www.parlament.ch/de/ratsbetrieb/suche-curia-vista/geschaeft?AffairId=20173994" TargetMode="External"/><Relationship Id="rId1310" Type="http://schemas.openxmlformats.org/officeDocument/2006/relationships/hyperlink" Target="https://www.parlament.ch/de/ratsbetrieb/suche-curia-vista/geschaeft?AffairId=20183914" TargetMode="External"/><Relationship Id="rId1408" Type="http://schemas.openxmlformats.org/officeDocument/2006/relationships/hyperlink" Target="https://www.parlament.ch/de/ratsbetrieb/suche-curia-vista/geschaeft?AffairId=20193314" TargetMode="External"/><Relationship Id="rId47" Type="http://schemas.openxmlformats.org/officeDocument/2006/relationships/hyperlink" Target="https://www.parlament.ch/de/ratsbetrieb/suche-curia-vista/geschaeft?AffairId=20184113" TargetMode="External"/><Relationship Id="rId112" Type="http://schemas.openxmlformats.org/officeDocument/2006/relationships/hyperlink" Target="https://www.parlament.ch/de/ratsbetrieb/suche-curia-vista/geschaeft?AffairId=20193554" TargetMode="External"/><Relationship Id="rId557" Type="http://schemas.openxmlformats.org/officeDocument/2006/relationships/hyperlink" Target="https://www.parlament.ch/de/ratsbetrieb/suche-curia-vista/geschaeft?AffairId=20183872" TargetMode="External"/><Relationship Id="rId764" Type="http://schemas.openxmlformats.org/officeDocument/2006/relationships/hyperlink" Target="https://www.parlament.ch/de/ratsbetrieb/suche-curia-vista/geschaeft?AffairId=20183428" TargetMode="External"/><Relationship Id="rId971" Type="http://schemas.openxmlformats.org/officeDocument/2006/relationships/hyperlink" Target="https://www.parlament.ch/de/ratsbetrieb/suche-curia-vista/geschaeft?AffairId=20183566" TargetMode="External"/><Relationship Id="rId1394" Type="http://schemas.openxmlformats.org/officeDocument/2006/relationships/hyperlink" Target="https://www.parlament.ch/de/ratsbetrieb/suche-curia-vista/geschaeft?AffairId=20193131" TargetMode="External"/><Relationship Id="rId1615" Type="http://schemas.openxmlformats.org/officeDocument/2006/relationships/hyperlink" Target="https://www.parlament.ch/de/ratsbetrieb/suche-curia-vista/geschaeft?AffairId=20194365" TargetMode="External"/><Relationship Id="rId196" Type="http://schemas.openxmlformats.org/officeDocument/2006/relationships/hyperlink" Target="https://www.parlament.ch/de/ratsbetrieb/suche-curia-vista/geschaeft?AffairId=20183583" TargetMode="External"/><Relationship Id="rId417" Type="http://schemas.openxmlformats.org/officeDocument/2006/relationships/hyperlink" Target="https://www.parlament.ch/de/ratsbetrieb/suche-curia-vista/geschaeft?AffairId=20194094" TargetMode="External"/><Relationship Id="rId624" Type="http://schemas.openxmlformats.org/officeDocument/2006/relationships/hyperlink" Target="https://www.parlament.ch/de/ratsbetrieb/suche-curia-vista/geschaeft?AffairId=20193597" TargetMode="External"/><Relationship Id="rId831" Type="http://schemas.openxmlformats.org/officeDocument/2006/relationships/hyperlink" Target="https://www.parlament.ch/de/ratsbetrieb/suche-curia-vista/geschaeft?AffairId=20193461" TargetMode="External"/><Relationship Id="rId1047" Type="http://schemas.openxmlformats.org/officeDocument/2006/relationships/hyperlink" Target="https://www.parlament.ch/de/ratsbetrieb/suche-curia-vista/geschaeft?AffairId=20193044" TargetMode="External"/><Relationship Id="rId1254" Type="http://schemas.openxmlformats.org/officeDocument/2006/relationships/hyperlink" Target="https://www.parlament.ch/de/ratsbetrieb/suche-curia-vista/geschaeft?AffairId=20183430" TargetMode="External"/><Relationship Id="rId1461" Type="http://schemas.openxmlformats.org/officeDocument/2006/relationships/hyperlink" Target="https://www.parlament.ch/de/ratsbetrieb/suche-curia-vista/geschaeft?AffairId=20193590" TargetMode="External"/><Relationship Id="rId263" Type="http://schemas.openxmlformats.org/officeDocument/2006/relationships/hyperlink" Target="https://www.parlament.ch/de/ratsbetrieb/suche-curia-vista/geschaeft?AffairId=20184256" TargetMode="External"/><Relationship Id="rId470" Type="http://schemas.openxmlformats.org/officeDocument/2006/relationships/hyperlink" Target="https://www.parlament.ch/de/ratsbetrieb/suche-curia-vista/geschaeft?AffairId=20194268" TargetMode="External"/><Relationship Id="rId929" Type="http://schemas.openxmlformats.org/officeDocument/2006/relationships/hyperlink" Target="https://www.parlament.ch/de/ratsbetrieb/suche-curia-vista/geschaeft?AffairId=20183151" TargetMode="External"/><Relationship Id="rId1114" Type="http://schemas.openxmlformats.org/officeDocument/2006/relationships/hyperlink" Target="https://www.parlament.ch/de/ratsbetrieb/suche-curia-vista/geschaeft?AffairId=20193829" TargetMode="External"/><Relationship Id="rId1321" Type="http://schemas.openxmlformats.org/officeDocument/2006/relationships/hyperlink" Target="https://www.parlament.ch/de/ratsbetrieb/suche-curia-vista/geschaeft?AffairId=20183963" TargetMode="External"/><Relationship Id="rId1559" Type="http://schemas.openxmlformats.org/officeDocument/2006/relationships/hyperlink" Target="https://www.parlament.ch/de/ratsbetrieb/suche-curia-vista/geschaeft?AffairId=20194172" TargetMode="External"/><Relationship Id="rId58" Type="http://schemas.openxmlformats.org/officeDocument/2006/relationships/hyperlink" Target="https://www.parlament.ch/de/ratsbetrieb/suche-curia-vista/geschaeft?AffairId=20184321" TargetMode="External"/><Relationship Id="rId123" Type="http://schemas.openxmlformats.org/officeDocument/2006/relationships/hyperlink" Target="https://www.parlament.ch/de/ratsbetrieb/suche-curia-vista/geschaeft?AffairId=20174150" TargetMode="External"/><Relationship Id="rId330" Type="http://schemas.openxmlformats.org/officeDocument/2006/relationships/hyperlink" Target="https://www.parlament.ch/de/ratsbetrieb/suche-curia-vista/geschaeft?AffairId=20193553" TargetMode="External"/><Relationship Id="rId568" Type="http://schemas.openxmlformats.org/officeDocument/2006/relationships/hyperlink" Target="https://www.parlament.ch/de/ratsbetrieb/suche-curia-vista/geschaeft?AffairId=20183993" TargetMode="External"/><Relationship Id="rId775" Type="http://schemas.openxmlformats.org/officeDocument/2006/relationships/hyperlink" Target="https://www.parlament.ch/de/ratsbetrieb/suche-curia-vista/geschaeft?AffairId=20183837" TargetMode="External"/><Relationship Id="rId982" Type="http://schemas.openxmlformats.org/officeDocument/2006/relationships/hyperlink" Target="https://www.parlament.ch/de/ratsbetrieb/suche-curia-vista/geschaeft?AffairId=20183635" TargetMode="External"/><Relationship Id="rId1198" Type="http://schemas.openxmlformats.org/officeDocument/2006/relationships/hyperlink" Target="https://www.parlament.ch/de/ratsbetrieb/suche-curia-vista/geschaeft?AffairId=20174197" TargetMode="External"/><Relationship Id="rId1419" Type="http://schemas.openxmlformats.org/officeDocument/2006/relationships/hyperlink" Target="https://www.parlament.ch/de/ratsbetrieb/suche-curia-vista/geschaeft?AffairId=20193366" TargetMode="External"/><Relationship Id="rId1626" Type="http://schemas.openxmlformats.org/officeDocument/2006/relationships/hyperlink" Target="https://www.parlament.ch/de/ratsbetrieb/suche-curia-vista/geschaeft?AffairId=20193435" TargetMode="External"/><Relationship Id="rId428" Type="http://schemas.openxmlformats.org/officeDocument/2006/relationships/hyperlink" Target="https://www.parlament.ch/de/ratsbetrieb/suche-curia-vista/geschaeft?AffairId=20194134" TargetMode="External"/><Relationship Id="rId635" Type="http://schemas.openxmlformats.org/officeDocument/2006/relationships/hyperlink" Target="https://www.parlament.ch/de/ratsbetrieb/suche-curia-vista/geschaeft?AffairId=20193898" TargetMode="External"/><Relationship Id="rId842" Type="http://schemas.openxmlformats.org/officeDocument/2006/relationships/hyperlink" Target="https://www.parlament.ch/de/ratsbetrieb/suche-curia-vista/geschaeft?AffairId=20193671" TargetMode="External"/><Relationship Id="rId1058" Type="http://schemas.openxmlformats.org/officeDocument/2006/relationships/hyperlink" Target="https://www.parlament.ch/de/ratsbetrieb/suche-curia-vista/geschaeft?AffairId=20193218" TargetMode="External"/><Relationship Id="rId1265" Type="http://schemas.openxmlformats.org/officeDocument/2006/relationships/hyperlink" Target="https://www.parlament.ch/de/ratsbetrieb/suche-curia-vista/geschaeft?AffairId=20183525" TargetMode="External"/><Relationship Id="rId1472" Type="http://schemas.openxmlformats.org/officeDocument/2006/relationships/hyperlink" Target="https://www.parlament.ch/de/ratsbetrieb/suche-curia-vista/geschaeft?AffairId=20193653" TargetMode="External"/><Relationship Id="rId274" Type="http://schemas.openxmlformats.org/officeDocument/2006/relationships/hyperlink" Target="https://www.parlament.ch/de/ratsbetrieb/suche-curia-vista/geschaeft?AffairId=20184362" TargetMode="External"/><Relationship Id="rId481" Type="http://schemas.openxmlformats.org/officeDocument/2006/relationships/hyperlink" Target="https://www.parlament.ch/de/ratsbetrieb/suche-curia-vista/geschaeft?AffairId=20194305" TargetMode="External"/><Relationship Id="rId702" Type="http://schemas.openxmlformats.org/officeDocument/2006/relationships/hyperlink" Target="https://www.parlament.ch/de/ratsbetrieb/suche-curia-vista/geschaeft?AffairId=20184290" TargetMode="External"/><Relationship Id="rId1125" Type="http://schemas.openxmlformats.org/officeDocument/2006/relationships/hyperlink" Target="https://www.parlament.ch/de/ratsbetrieb/suche-curia-vista/geschaeft?AffairId=20193924" TargetMode="External"/><Relationship Id="rId1332" Type="http://schemas.openxmlformats.org/officeDocument/2006/relationships/hyperlink" Target="https://www.parlament.ch/de/ratsbetrieb/suche-curia-vista/geschaeft?AffairId=20184040" TargetMode="External"/><Relationship Id="rId69" Type="http://schemas.openxmlformats.org/officeDocument/2006/relationships/hyperlink" Target="https://www.parlament.ch/de/ratsbetrieb/suche-curia-vista/geschaeft?AffairId=20193166" TargetMode="External"/><Relationship Id="rId134" Type="http://schemas.openxmlformats.org/officeDocument/2006/relationships/hyperlink" Target="https://www.parlament.ch/de/ratsbetrieb/suche-curia-vista/geschaeft?AffairId=20174238" TargetMode="External"/><Relationship Id="rId579" Type="http://schemas.openxmlformats.org/officeDocument/2006/relationships/hyperlink" Target="https://www.parlament.ch/de/ratsbetrieb/suche-curia-vista/geschaeft?AffairId=20184311" TargetMode="External"/><Relationship Id="rId786" Type="http://schemas.openxmlformats.org/officeDocument/2006/relationships/hyperlink" Target="https://www.parlament.ch/de/ratsbetrieb/suche-curia-vista/geschaeft?AffairId=20183974" TargetMode="External"/><Relationship Id="rId993" Type="http://schemas.openxmlformats.org/officeDocument/2006/relationships/hyperlink" Target="https://www.parlament.ch/de/ratsbetrieb/suche-curia-vista/geschaeft?AffairId=20183835" TargetMode="External"/><Relationship Id="rId1637" Type="http://schemas.openxmlformats.org/officeDocument/2006/relationships/theme" Target="theme/theme1.xml"/><Relationship Id="rId341" Type="http://schemas.openxmlformats.org/officeDocument/2006/relationships/hyperlink" Target="https://www.parlament.ch/de/ratsbetrieb/suche-curia-vista/geschaeft?AffairId=20193654" TargetMode="External"/><Relationship Id="rId439" Type="http://schemas.openxmlformats.org/officeDocument/2006/relationships/hyperlink" Target="https://www.parlament.ch/de/ratsbetrieb/suche-curia-vista/geschaeft?AffairId=20194188" TargetMode="External"/><Relationship Id="rId646" Type="http://schemas.openxmlformats.org/officeDocument/2006/relationships/hyperlink" Target="https://www.parlament.ch/de/ratsbetrieb/suche-curia-vista/geschaeft?AffairId=20194007" TargetMode="External"/><Relationship Id="rId1069" Type="http://schemas.openxmlformats.org/officeDocument/2006/relationships/hyperlink" Target="https://www.parlament.ch/de/ratsbetrieb/suche-curia-vista/geschaeft?AffairId=20193296" TargetMode="External"/><Relationship Id="rId1276" Type="http://schemas.openxmlformats.org/officeDocument/2006/relationships/hyperlink" Target="https://www.parlament.ch/de/ratsbetrieb/suche-curia-vista/geschaeft?AffairId=20183596" TargetMode="External"/><Relationship Id="rId1483" Type="http://schemas.openxmlformats.org/officeDocument/2006/relationships/hyperlink" Target="https://www.parlament.ch/de/ratsbetrieb/suche-curia-vista/geschaeft?AffairId=20193727" TargetMode="External"/><Relationship Id="rId201" Type="http://schemas.openxmlformats.org/officeDocument/2006/relationships/hyperlink" Target="https://www.parlament.ch/de/ratsbetrieb/suche-curia-vista/geschaeft?AffairId=20183637" TargetMode="External"/><Relationship Id="rId285" Type="http://schemas.openxmlformats.org/officeDocument/2006/relationships/hyperlink" Target="https://www.parlament.ch/de/ratsbetrieb/suche-curia-vista/geschaeft?AffairId=20193119" TargetMode="External"/><Relationship Id="rId506" Type="http://schemas.openxmlformats.org/officeDocument/2006/relationships/hyperlink" Target="https://www.parlament.ch/de/ratsbetrieb/suche-curia-vista/geschaeft?AffairId=20174092" TargetMode="External"/><Relationship Id="rId853" Type="http://schemas.openxmlformats.org/officeDocument/2006/relationships/hyperlink" Target="https://www.parlament.ch/de/ratsbetrieb/suche-curia-vista/geschaeft?AffairId=20193939" TargetMode="External"/><Relationship Id="rId1136" Type="http://schemas.openxmlformats.org/officeDocument/2006/relationships/hyperlink" Target="https://www.parlament.ch/de/ratsbetrieb/suche-curia-vista/geschaeft?AffairId=20194060" TargetMode="External"/><Relationship Id="rId492" Type="http://schemas.openxmlformats.org/officeDocument/2006/relationships/hyperlink" Target="https://www.parlament.ch/de/ratsbetrieb/suche-curia-vista/geschaeft?AffairId=20194354" TargetMode="External"/><Relationship Id="rId713" Type="http://schemas.openxmlformats.org/officeDocument/2006/relationships/hyperlink" Target="https://www.parlament.ch/de/ratsbetrieb/suche-curia-vista/geschaeft?AffairId=20193915" TargetMode="External"/><Relationship Id="rId797" Type="http://schemas.openxmlformats.org/officeDocument/2006/relationships/hyperlink" Target="https://www.parlament.ch/de/ratsbetrieb/suche-curia-vista/geschaeft?AffairId=20184292" TargetMode="External"/><Relationship Id="rId920" Type="http://schemas.openxmlformats.org/officeDocument/2006/relationships/hyperlink" Target="https://www.parlament.ch/de/ratsbetrieb/suche-curia-vista/geschaeft?AffairId=20174294" TargetMode="External"/><Relationship Id="rId1343" Type="http://schemas.openxmlformats.org/officeDocument/2006/relationships/hyperlink" Target="https://www.parlament.ch/de/ratsbetrieb/suche-curia-vista/geschaeft?AffairId=20184146" TargetMode="External"/><Relationship Id="rId1550" Type="http://schemas.openxmlformats.org/officeDocument/2006/relationships/hyperlink" Target="https://www.parlament.ch/de/ratsbetrieb/suche-curia-vista/geschaeft?AffairId=20194148" TargetMode="External"/><Relationship Id="rId145" Type="http://schemas.openxmlformats.org/officeDocument/2006/relationships/hyperlink" Target="https://www.parlament.ch/de/ratsbetrieb/suche-curia-vista/geschaeft?AffairId=20183015" TargetMode="External"/><Relationship Id="rId352" Type="http://schemas.openxmlformats.org/officeDocument/2006/relationships/hyperlink" Target="https://www.parlament.ch/de/ratsbetrieb/suche-curia-vista/geschaeft?AffairId=20193772" TargetMode="External"/><Relationship Id="rId1203" Type="http://schemas.openxmlformats.org/officeDocument/2006/relationships/hyperlink" Target="https://www.parlament.ch/de/ratsbetrieb/suche-curia-vista/geschaeft?AffairId=20174299" TargetMode="External"/><Relationship Id="rId1287" Type="http://schemas.openxmlformats.org/officeDocument/2006/relationships/hyperlink" Target="https://www.parlament.ch/de/ratsbetrieb/suche-curia-vista/geschaeft?AffairId=20183693" TargetMode="External"/><Relationship Id="rId1410" Type="http://schemas.openxmlformats.org/officeDocument/2006/relationships/hyperlink" Target="https://www.parlament.ch/de/ratsbetrieb/suche-curia-vista/geschaeft?AffairId=20193333" TargetMode="External"/><Relationship Id="rId1508" Type="http://schemas.openxmlformats.org/officeDocument/2006/relationships/hyperlink" Target="https://www.parlament.ch/de/ratsbetrieb/suche-curia-vista/geschaeft?AffairId=20193926" TargetMode="External"/><Relationship Id="rId212" Type="http://schemas.openxmlformats.org/officeDocument/2006/relationships/hyperlink" Target="https://www.parlament.ch/de/ratsbetrieb/suche-curia-vista/geschaeft?AffairId=20183777" TargetMode="External"/><Relationship Id="rId657" Type="http://schemas.openxmlformats.org/officeDocument/2006/relationships/hyperlink" Target="https://www.parlament.ch/de/ratsbetrieb/suche-curia-vista/geschaeft?AffairId=20194063" TargetMode="External"/><Relationship Id="rId864" Type="http://schemas.openxmlformats.org/officeDocument/2006/relationships/hyperlink" Target="https://www.parlament.ch/de/ratsbetrieb/suche-curia-vista/geschaeft?AffairId=20194048" TargetMode="External"/><Relationship Id="rId1494" Type="http://schemas.openxmlformats.org/officeDocument/2006/relationships/hyperlink" Target="https://www.parlament.ch/de/ratsbetrieb/suche-curia-vista/geschaeft?AffairId=20193854" TargetMode="External"/><Relationship Id="rId296" Type="http://schemas.openxmlformats.org/officeDocument/2006/relationships/hyperlink" Target="https://www.parlament.ch/de/ratsbetrieb/suche-curia-vista/geschaeft?AffairId=20193221" TargetMode="External"/><Relationship Id="rId517" Type="http://schemas.openxmlformats.org/officeDocument/2006/relationships/hyperlink" Target="https://www.parlament.ch/de/ratsbetrieb/suche-curia-vista/geschaeft?AffairId=20183105" TargetMode="External"/><Relationship Id="rId724" Type="http://schemas.openxmlformats.org/officeDocument/2006/relationships/hyperlink" Target="https://www.parlament.ch/de/ratsbetrieb/suche-curia-vista/geschaeft?AffairId=20193127" TargetMode="External"/><Relationship Id="rId931" Type="http://schemas.openxmlformats.org/officeDocument/2006/relationships/hyperlink" Target="https://www.parlament.ch/de/ratsbetrieb/suche-curia-vista/geschaeft?AffairId=20183182" TargetMode="External"/><Relationship Id="rId1147" Type="http://schemas.openxmlformats.org/officeDocument/2006/relationships/hyperlink" Target="https://www.parlament.ch/de/ratsbetrieb/suche-curia-vista/geschaeft?AffairId=20194200" TargetMode="External"/><Relationship Id="rId1354" Type="http://schemas.openxmlformats.org/officeDocument/2006/relationships/hyperlink" Target="https://www.parlament.ch/de/ratsbetrieb/suche-curia-vista/geschaeft?AffairId=20184215" TargetMode="External"/><Relationship Id="rId1561" Type="http://schemas.openxmlformats.org/officeDocument/2006/relationships/hyperlink" Target="https://www.parlament.ch/de/ratsbetrieb/suche-curia-vista/geschaeft?AffairId=20194183" TargetMode="External"/><Relationship Id="rId60" Type="http://schemas.openxmlformats.org/officeDocument/2006/relationships/hyperlink" Target="https://www.parlament.ch/de/ratsbetrieb/suche-curia-vista/geschaeft?AffairId=20184357" TargetMode="External"/><Relationship Id="rId156" Type="http://schemas.openxmlformats.org/officeDocument/2006/relationships/hyperlink" Target="https://www.parlament.ch/de/ratsbetrieb/suche-curia-vista/geschaeft?AffairId=20183150" TargetMode="External"/><Relationship Id="rId363" Type="http://schemas.openxmlformats.org/officeDocument/2006/relationships/hyperlink" Target="https://www.parlament.ch/de/ratsbetrieb/suche-curia-vista/geschaeft?AffairId=20193840" TargetMode="External"/><Relationship Id="rId570" Type="http://schemas.openxmlformats.org/officeDocument/2006/relationships/hyperlink" Target="https://www.parlament.ch/de/ratsbetrieb/suche-curia-vista/geschaeft?AffairId=20184052" TargetMode="External"/><Relationship Id="rId1007" Type="http://schemas.openxmlformats.org/officeDocument/2006/relationships/hyperlink" Target="https://www.parlament.ch/de/ratsbetrieb/suche-curia-vista/geschaeft?AffairId=20183998" TargetMode="External"/><Relationship Id="rId1214" Type="http://schemas.openxmlformats.org/officeDocument/2006/relationships/hyperlink" Target="https://www.parlament.ch/de/ratsbetrieb/suche-curia-vista/geschaeft?AffairId=20183044" TargetMode="External"/><Relationship Id="rId1421" Type="http://schemas.openxmlformats.org/officeDocument/2006/relationships/hyperlink" Target="https://www.parlament.ch/de/ratsbetrieb/suche-curia-vista/geschaeft?AffairId=20193369" TargetMode="External"/><Relationship Id="rId223" Type="http://schemas.openxmlformats.org/officeDocument/2006/relationships/hyperlink" Target="https://www.parlament.ch/de/ratsbetrieb/suche-curia-vista/geschaeft?AffairId=20183884" TargetMode="External"/><Relationship Id="rId430" Type="http://schemas.openxmlformats.org/officeDocument/2006/relationships/hyperlink" Target="https://www.parlament.ch/de/ratsbetrieb/suche-curia-vista/geschaeft?AffairId=20194143" TargetMode="External"/><Relationship Id="rId668" Type="http://schemas.openxmlformats.org/officeDocument/2006/relationships/hyperlink" Target="https://www.parlament.ch/de/ratsbetrieb/suche-curia-vista/geschaeft?AffairId=20194156" TargetMode="External"/><Relationship Id="rId875" Type="http://schemas.openxmlformats.org/officeDocument/2006/relationships/hyperlink" Target="https://www.parlament.ch/de/ratsbetrieb/suche-curia-vista/geschaeft?AffairId=20194240" TargetMode="External"/><Relationship Id="rId1060" Type="http://schemas.openxmlformats.org/officeDocument/2006/relationships/hyperlink" Target="https://www.parlament.ch/de/ratsbetrieb/suche-curia-vista/geschaeft?AffairId=20193222" TargetMode="External"/><Relationship Id="rId1298" Type="http://schemas.openxmlformats.org/officeDocument/2006/relationships/hyperlink" Target="https://www.parlament.ch/de/ratsbetrieb/suche-curia-vista/geschaeft?AffairId=20183796" TargetMode="External"/><Relationship Id="rId1519" Type="http://schemas.openxmlformats.org/officeDocument/2006/relationships/hyperlink" Target="https://www.parlament.ch/de/ratsbetrieb/suche-curia-vista/geschaeft?AffairId=20194045" TargetMode="External"/><Relationship Id="rId18" Type="http://schemas.openxmlformats.org/officeDocument/2006/relationships/hyperlink" Target="https://www.parlament.ch/de/ratsbetrieb/suche-curia-vista/geschaeft?AffairId=20174163" TargetMode="External"/><Relationship Id="rId528" Type="http://schemas.openxmlformats.org/officeDocument/2006/relationships/hyperlink" Target="https://www.parlament.ch/de/ratsbetrieb/suche-curia-vista/geschaeft?AffairId=20183418" TargetMode="External"/><Relationship Id="rId735" Type="http://schemas.openxmlformats.org/officeDocument/2006/relationships/hyperlink" Target="https://www.parlament.ch/de/ratsbetrieb/suche-curia-vista/geschaeft?AffairId=20174250" TargetMode="External"/><Relationship Id="rId942" Type="http://schemas.openxmlformats.org/officeDocument/2006/relationships/hyperlink" Target="https://www.parlament.ch/de/ratsbetrieb/suche-curia-vista/geschaeft?AffairId=20183221" TargetMode="External"/><Relationship Id="rId1158" Type="http://schemas.openxmlformats.org/officeDocument/2006/relationships/hyperlink" Target="https://www.parlament.ch/de/ratsbetrieb/suche-curia-vista/geschaeft?AffairId=20194280" TargetMode="External"/><Relationship Id="rId1365" Type="http://schemas.openxmlformats.org/officeDocument/2006/relationships/hyperlink" Target="https://www.parlament.ch/de/ratsbetrieb/suche-curia-vista/geschaeft?AffairId=20184284" TargetMode="External"/><Relationship Id="rId1572" Type="http://schemas.openxmlformats.org/officeDocument/2006/relationships/hyperlink" Target="https://www.parlament.ch/de/ratsbetrieb/suche-curia-vista/geschaeft?AffairId=20194221" TargetMode="External"/><Relationship Id="rId167" Type="http://schemas.openxmlformats.org/officeDocument/2006/relationships/hyperlink" Target="https://www.parlament.ch/de/ratsbetrieb/suche-curia-vista/geschaeft?AffairId=20183258" TargetMode="External"/><Relationship Id="rId374" Type="http://schemas.openxmlformats.org/officeDocument/2006/relationships/hyperlink" Target="https://www.parlament.ch/de/ratsbetrieb/suche-curia-vista/geschaeft?AffairId=20193887" TargetMode="External"/><Relationship Id="rId581" Type="http://schemas.openxmlformats.org/officeDocument/2006/relationships/hyperlink" Target="https://www.parlament.ch/de/ratsbetrieb/suche-curia-vista/geschaeft?AffairId=20184331" TargetMode="External"/><Relationship Id="rId1018" Type="http://schemas.openxmlformats.org/officeDocument/2006/relationships/hyperlink" Target="https://www.parlament.ch/de/ratsbetrieb/suche-curia-vista/geschaeft?AffairId=20184125" TargetMode="External"/><Relationship Id="rId1225" Type="http://schemas.openxmlformats.org/officeDocument/2006/relationships/hyperlink" Target="https://www.parlament.ch/de/ratsbetrieb/suche-curia-vista/geschaeft?AffairId=20183152" TargetMode="External"/><Relationship Id="rId1432" Type="http://schemas.openxmlformats.org/officeDocument/2006/relationships/hyperlink" Target="https://www.parlament.ch/de/ratsbetrieb/suche-curia-vista/geschaeft?AffairId=20193454" TargetMode="External"/><Relationship Id="rId71" Type="http://schemas.openxmlformats.org/officeDocument/2006/relationships/hyperlink" Target="https://www.parlament.ch/de/ratsbetrieb/suche-curia-vista/geschaeft?AffairId=20193212" TargetMode="External"/><Relationship Id="rId234" Type="http://schemas.openxmlformats.org/officeDocument/2006/relationships/hyperlink" Target="https://www.parlament.ch/de/ratsbetrieb/suche-curia-vista/geschaeft?AffairId=20183996" TargetMode="External"/><Relationship Id="rId679" Type="http://schemas.openxmlformats.org/officeDocument/2006/relationships/hyperlink" Target="https://www.parlament.ch/de/ratsbetrieb/suche-curia-vista/geschaeft?AffairId=20194338" TargetMode="External"/><Relationship Id="rId802" Type="http://schemas.openxmlformats.org/officeDocument/2006/relationships/hyperlink" Target="https://www.parlament.ch/de/ratsbetrieb/suche-curia-vista/geschaeft?AffairId=20184339" TargetMode="External"/><Relationship Id="rId886" Type="http://schemas.openxmlformats.org/officeDocument/2006/relationships/hyperlink" Target="https://www.parlament.ch/de/ratsbetrieb/suche-curia-vista/geschaeft?AffairId=20194393"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3357" TargetMode="External"/><Relationship Id="rId441" Type="http://schemas.openxmlformats.org/officeDocument/2006/relationships/hyperlink" Target="https://www.parlament.ch/de/ratsbetrieb/suche-curia-vista/geschaeft?AffairId=20194193" TargetMode="External"/><Relationship Id="rId539" Type="http://schemas.openxmlformats.org/officeDocument/2006/relationships/hyperlink" Target="https://www.parlament.ch/de/ratsbetrieb/suche-curia-vista/geschaeft?AffairId=20183570" TargetMode="External"/><Relationship Id="rId746" Type="http://schemas.openxmlformats.org/officeDocument/2006/relationships/hyperlink" Target="https://www.parlament.ch/de/ratsbetrieb/suche-curia-vista/geschaeft?AffairId=20183103" TargetMode="External"/><Relationship Id="rId1071" Type="http://schemas.openxmlformats.org/officeDocument/2006/relationships/hyperlink" Target="https://www.parlament.ch/de/ratsbetrieb/suche-curia-vista/geschaeft?AffairId=20193332" TargetMode="External"/><Relationship Id="rId1169" Type="http://schemas.openxmlformats.org/officeDocument/2006/relationships/hyperlink" Target="https://www.parlament.ch/de/ratsbetrieb/suche-curia-vista/geschaeft?AffairId=20194323" TargetMode="External"/><Relationship Id="rId1376" Type="http://schemas.openxmlformats.org/officeDocument/2006/relationships/hyperlink" Target="https://www.parlament.ch/de/ratsbetrieb/suche-curia-vista/geschaeft?AffairId=20193030" TargetMode="External"/><Relationship Id="rId1583" Type="http://schemas.openxmlformats.org/officeDocument/2006/relationships/hyperlink" Target="https://www.parlament.ch/de/ratsbetrieb/suche-curia-vista/geschaeft?AffairId=20194254" TargetMode="External"/><Relationship Id="rId178" Type="http://schemas.openxmlformats.org/officeDocument/2006/relationships/hyperlink" Target="https://www.parlament.ch/de/ratsbetrieb/suche-curia-vista/geschaeft?AffairId=20183320" TargetMode="External"/><Relationship Id="rId301" Type="http://schemas.openxmlformats.org/officeDocument/2006/relationships/hyperlink" Target="https://www.parlament.ch/de/ratsbetrieb/suche-curia-vista/geschaeft?AffairId=20193284" TargetMode="External"/><Relationship Id="rId953" Type="http://schemas.openxmlformats.org/officeDocument/2006/relationships/hyperlink" Target="https://www.parlament.ch/de/ratsbetrieb/suche-curia-vista/geschaeft?AffairId=20183319" TargetMode="External"/><Relationship Id="rId1029" Type="http://schemas.openxmlformats.org/officeDocument/2006/relationships/hyperlink" Target="https://www.parlament.ch/de/ratsbetrieb/suche-curia-vista/geschaeft?AffairId=20184246" TargetMode="External"/><Relationship Id="rId1236" Type="http://schemas.openxmlformats.org/officeDocument/2006/relationships/hyperlink" Target="https://www.parlament.ch/de/ratsbetrieb/suche-curia-vista/geschaeft?AffairId=20183297" TargetMode="External"/><Relationship Id="rId82" Type="http://schemas.openxmlformats.org/officeDocument/2006/relationships/hyperlink" Target="https://www.parlament.ch/de/ratsbetrieb/suche-curia-vista/geschaeft?AffairId=20193729" TargetMode="External"/><Relationship Id="rId385" Type="http://schemas.openxmlformats.org/officeDocument/2006/relationships/hyperlink" Target="https://www.parlament.ch/de/ratsbetrieb/suche-curia-vista/geschaeft?AffairId=20193960" TargetMode="External"/><Relationship Id="rId592" Type="http://schemas.openxmlformats.org/officeDocument/2006/relationships/hyperlink" Target="https://www.parlament.ch/de/ratsbetrieb/suche-curia-vista/geschaeft?AffairId=20193174" TargetMode="External"/><Relationship Id="rId606" Type="http://schemas.openxmlformats.org/officeDocument/2006/relationships/hyperlink" Target="https://www.parlament.ch/de/ratsbetrieb/suche-curia-vista/geschaeft?AffairId=20193306" TargetMode="External"/><Relationship Id="rId813" Type="http://schemas.openxmlformats.org/officeDocument/2006/relationships/hyperlink" Target="https://www.parlament.ch/de/ratsbetrieb/suche-curia-vista/geschaeft?AffairId=20193142" TargetMode="External"/><Relationship Id="rId1443" Type="http://schemas.openxmlformats.org/officeDocument/2006/relationships/hyperlink" Target="https://www.parlament.ch/de/ratsbetrieb/suche-curia-vista/geschaeft?AffairId=20193499" TargetMode="External"/><Relationship Id="rId245" Type="http://schemas.openxmlformats.org/officeDocument/2006/relationships/hyperlink" Target="https://www.parlament.ch/de/ratsbetrieb/suche-curia-vista/geschaeft?AffairId=20184086" TargetMode="External"/><Relationship Id="rId452" Type="http://schemas.openxmlformats.org/officeDocument/2006/relationships/hyperlink" Target="https://www.parlament.ch/de/ratsbetrieb/suche-curia-vista/geschaeft?AffairId=20194212" TargetMode="External"/><Relationship Id="rId897" Type="http://schemas.openxmlformats.org/officeDocument/2006/relationships/hyperlink" Target="https://www.parlament.ch/de/ratsbetrieb/suche-curia-vista/geschaeft?AffairId=20174056" TargetMode="External"/><Relationship Id="rId1082" Type="http://schemas.openxmlformats.org/officeDocument/2006/relationships/hyperlink" Target="https://www.parlament.ch/de/ratsbetrieb/suche-curia-vista/geschaeft?AffairId=20193397" TargetMode="External"/><Relationship Id="rId1303" Type="http://schemas.openxmlformats.org/officeDocument/2006/relationships/hyperlink" Target="https://www.parlament.ch/de/ratsbetrieb/suche-curia-vista/geschaeft?AffairId=20183843" TargetMode="External"/><Relationship Id="rId1510" Type="http://schemas.openxmlformats.org/officeDocument/2006/relationships/hyperlink" Target="https://www.parlament.ch/de/ratsbetrieb/suche-curia-vista/geschaeft?AffairId=20193965" TargetMode="External"/><Relationship Id="rId105" Type="http://schemas.openxmlformats.org/officeDocument/2006/relationships/hyperlink" Target="https://www.parlament.ch/de/ratsbetrieb/suche-curia-vista/geschaeft?AffairId=20194142" TargetMode="External"/><Relationship Id="rId312" Type="http://schemas.openxmlformats.org/officeDocument/2006/relationships/hyperlink" Target="https://www.parlament.ch/de/ratsbetrieb/suche-curia-vista/geschaeft?AffairId=20193352" TargetMode="External"/><Relationship Id="rId757" Type="http://schemas.openxmlformats.org/officeDocument/2006/relationships/hyperlink" Target="https://www.parlament.ch/de/ratsbetrieb/suche-curia-vista/geschaeft?AffairId=20183345" TargetMode="External"/><Relationship Id="rId964" Type="http://schemas.openxmlformats.org/officeDocument/2006/relationships/hyperlink" Target="https://www.parlament.ch/de/ratsbetrieb/suche-curia-vista/geschaeft?AffairId=20183491" TargetMode="External"/><Relationship Id="rId1387" Type="http://schemas.openxmlformats.org/officeDocument/2006/relationships/hyperlink" Target="https://www.parlament.ch/de/ratsbetrieb/suche-curia-vista/geschaeft?AffairId=20193097" TargetMode="External"/><Relationship Id="rId1594" Type="http://schemas.openxmlformats.org/officeDocument/2006/relationships/hyperlink" Target="https://www.parlament.ch/de/ratsbetrieb/suche-curia-vista/geschaeft?AffairId=20194296" TargetMode="External"/><Relationship Id="rId1608" Type="http://schemas.openxmlformats.org/officeDocument/2006/relationships/hyperlink" Target="https://www.parlament.ch/de/ratsbetrieb/suche-curia-vista/geschaeft?AffairId=20194336" TargetMode="External"/><Relationship Id="rId93" Type="http://schemas.openxmlformats.org/officeDocument/2006/relationships/hyperlink" Target="https://www.parlament.ch/de/ratsbetrieb/suche-curia-vista/geschaeft?AffairId=20194000" TargetMode="External"/><Relationship Id="rId189" Type="http://schemas.openxmlformats.org/officeDocument/2006/relationships/hyperlink" Target="https://www.parlament.ch/de/ratsbetrieb/suche-curia-vista/geschaeft?AffairId=20183470" TargetMode="External"/><Relationship Id="rId396" Type="http://schemas.openxmlformats.org/officeDocument/2006/relationships/hyperlink" Target="https://www.parlament.ch/de/ratsbetrieb/suche-curia-vista/geschaeft?AffairId=20194009" TargetMode="External"/><Relationship Id="rId617" Type="http://schemas.openxmlformats.org/officeDocument/2006/relationships/hyperlink" Target="https://www.parlament.ch/de/ratsbetrieb/suche-curia-vista/geschaeft?AffairId=20193490" TargetMode="External"/><Relationship Id="rId824" Type="http://schemas.openxmlformats.org/officeDocument/2006/relationships/hyperlink" Target="https://www.parlament.ch/de/ratsbetrieb/suche-curia-vista/geschaeft?AffairId=20193264" TargetMode="External"/><Relationship Id="rId1247" Type="http://schemas.openxmlformats.org/officeDocument/2006/relationships/hyperlink" Target="https://www.parlament.ch/de/ratsbetrieb/suche-curia-vista/geschaeft?AffairId=20183344" TargetMode="External"/><Relationship Id="rId1454" Type="http://schemas.openxmlformats.org/officeDocument/2006/relationships/hyperlink" Target="https://www.parlament.ch/de/ratsbetrieb/suche-curia-vista/geschaeft?AffairId=20193546" TargetMode="External"/><Relationship Id="rId256" Type="http://schemas.openxmlformats.org/officeDocument/2006/relationships/hyperlink" Target="https://www.parlament.ch/de/ratsbetrieb/suche-curia-vista/geschaeft?AffairId=20184210" TargetMode="External"/><Relationship Id="rId463" Type="http://schemas.openxmlformats.org/officeDocument/2006/relationships/hyperlink" Target="https://www.parlament.ch/de/ratsbetrieb/suche-curia-vista/geschaeft?AffairId=20194249" TargetMode="External"/><Relationship Id="rId670" Type="http://schemas.openxmlformats.org/officeDocument/2006/relationships/hyperlink" Target="https://www.parlament.ch/de/ratsbetrieb/suche-curia-vista/geschaeft?AffairId=20194191" TargetMode="External"/><Relationship Id="rId1093" Type="http://schemas.openxmlformats.org/officeDocument/2006/relationships/hyperlink" Target="https://www.parlament.ch/de/ratsbetrieb/suche-curia-vista/geschaeft?AffairId=20193596" TargetMode="External"/><Relationship Id="rId1107" Type="http://schemas.openxmlformats.org/officeDocument/2006/relationships/hyperlink" Target="https://www.parlament.ch/de/ratsbetrieb/suche-curia-vista/geschaeft?AffairId=20193809" TargetMode="External"/><Relationship Id="rId1314" Type="http://schemas.openxmlformats.org/officeDocument/2006/relationships/hyperlink" Target="https://www.parlament.ch/de/ratsbetrieb/suche-curia-vista/geschaeft?AffairId=20183925" TargetMode="External"/><Relationship Id="rId1521" Type="http://schemas.openxmlformats.org/officeDocument/2006/relationships/hyperlink" Target="https://www.parlament.ch/de/ratsbetrieb/suche-curia-vista/geschaeft?AffairId=20194050" TargetMode="External"/><Relationship Id="rId116" Type="http://schemas.openxmlformats.org/officeDocument/2006/relationships/hyperlink" Target="https://www.parlament.ch/de/ratsbetrieb/suche-curia-vista/geschaeft?AffairId=20174028" TargetMode="External"/><Relationship Id="rId323" Type="http://schemas.openxmlformats.org/officeDocument/2006/relationships/hyperlink" Target="https://www.parlament.ch/de/ratsbetrieb/suche-curia-vista/geschaeft?AffairId=20193446" TargetMode="External"/><Relationship Id="rId530" Type="http://schemas.openxmlformats.org/officeDocument/2006/relationships/hyperlink" Target="https://www.parlament.ch/de/ratsbetrieb/suche-curia-vista/geschaeft?AffairId=20183426" TargetMode="External"/><Relationship Id="rId768" Type="http://schemas.openxmlformats.org/officeDocument/2006/relationships/hyperlink" Target="https://www.parlament.ch/de/ratsbetrieb/suche-curia-vista/geschaeft?AffairId=20183560" TargetMode="External"/><Relationship Id="rId975" Type="http://schemas.openxmlformats.org/officeDocument/2006/relationships/hyperlink" Target="https://www.parlament.ch/de/ratsbetrieb/suche-curia-vista/geschaeft?AffairId=20183598" TargetMode="External"/><Relationship Id="rId1160" Type="http://schemas.openxmlformats.org/officeDocument/2006/relationships/hyperlink" Target="https://www.parlament.ch/de/ratsbetrieb/suche-curia-vista/geschaeft?AffairId=20194285" TargetMode="External"/><Relationship Id="rId1398" Type="http://schemas.openxmlformats.org/officeDocument/2006/relationships/hyperlink" Target="https://www.parlament.ch/de/ratsbetrieb/suche-curia-vista/geschaeft?AffairId=20193246" TargetMode="External"/><Relationship Id="rId1619" Type="http://schemas.openxmlformats.org/officeDocument/2006/relationships/hyperlink" Target="https://www.parlament.ch/de/ratsbetrieb/suche-curia-vista/geschaeft?AffairId=20183057" TargetMode="External"/><Relationship Id="rId20" Type="http://schemas.openxmlformats.org/officeDocument/2006/relationships/hyperlink" Target="https://www.parlament.ch/de/ratsbetrieb/suche-curia-vista/geschaeft?AffairId=20174277" TargetMode="External"/><Relationship Id="rId628" Type="http://schemas.openxmlformats.org/officeDocument/2006/relationships/hyperlink" Target="https://www.parlament.ch/de/ratsbetrieb/suche-curia-vista/geschaeft?AffairId=20193722" TargetMode="External"/><Relationship Id="rId835" Type="http://schemas.openxmlformats.org/officeDocument/2006/relationships/hyperlink" Target="https://www.parlament.ch/de/ratsbetrieb/suche-curia-vista/geschaeft?AffairId=20193510" TargetMode="External"/><Relationship Id="rId1258" Type="http://schemas.openxmlformats.org/officeDocument/2006/relationships/hyperlink" Target="https://www.parlament.ch/de/ratsbetrieb/suche-curia-vista/geschaeft?AffairId=20183465" TargetMode="External"/><Relationship Id="rId1465" Type="http://schemas.openxmlformats.org/officeDocument/2006/relationships/hyperlink" Target="https://www.parlament.ch/de/ratsbetrieb/suche-curia-vista/geschaeft?AffairId=20193613" TargetMode="External"/><Relationship Id="rId267" Type="http://schemas.openxmlformats.org/officeDocument/2006/relationships/hyperlink" Target="https://www.parlament.ch/de/ratsbetrieb/suche-curia-vista/geschaeft?AffairId=20184309" TargetMode="External"/><Relationship Id="rId474" Type="http://schemas.openxmlformats.org/officeDocument/2006/relationships/hyperlink" Target="https://www.parlament.ch/de/ratsbetrieb/suche-curia-vista/geschaeft?AffairId=20194283" TargetMode="External"/><Relationship Id="rId1020" Type="http://schemas.openxmlformats.org/officeDocument/2006/relationships/hyperlink" Target="https://www.parlament.ch/de/ratsbetrieb/suche-curia-vista/geschaeft?AffairId=20184131" TargetMode="External"/><Relationship Id="rId1118" Type="http://schemas.openxmlformats.org/officeDocument/2006/relationships/hyperlink" Target="https://www.parlament.ch/de/ratsbetrieb/suche-curia-vista/geschaeft?AffairId=20193836" TargetMode="External"/><Relationship Id="rId1325" Type="http://schemas.openxmlformats.org/officeDocument/2006/relationships/hyperlink" Target="https://www.parlament.ch/de/ratsbetrieb/suche-curia-vista/geschaeft?AffairId=20183982" TargetMode="External"/><Relationship Id="rId1532" Type="http://schemas.openxmlformats.org/officeDocument/2006/relationships/hyperlink" Target="https://www.parlament.ch/de/ratsbetrieb/suche-curia-vista/geschaeft?AffairId=20194097" TargetMode="External"/><Relationship Id="rId127" Type="http://schemas.openxmlformats.org/officeDocument/2006/relationships/hyperlink" Target="https://www.parlament.ch/de/ratsbetrieb/suche-curia-vista/geschaeft?AffairId=20174171" TargetMode="External"/><Relationship Id="rId681" Type="http://schemas.openxmlformats.org/officeDocument/2006/relationships/hyperlink" Target="https://www.parlament.ch/de/ratsbetrieb/suche-curia-vista/geschaeft?AffairId=20194349" TargetMode="External"/><Relationship Id="rId779" Type="http://schemas.openxmlformats.org/officeDocument/2006/relationships/hyperlink" Target="https://www.parlament.ch/de/ratsbetrieb/suche-curia-vista/geschaeft?AffairId=20183900" TargetMode="External"/><Relationship Id="rId902" Type="http://schemas.openxmlformats.org/officeDocument/2006/relationships/hyperlink" Target="https://www.parlament.ch/de/ratsbetrieb/suche-curia-vista/geschaeft?AffairId=20174152" TargetMode="External"/><Relationship Id="rId986" Type="http://schemas.openxmlformats.org/officeDocument/2006/relationships/hyperlink" Target="https://www.parlament.ch/de/ratsbetrieb/suche-curia-vista/geschaeft?AffairId=20183674" TargetMode="External"/><Relationship Id="rId31" Type="http://schemas.openxmlformats.org/officeDocument/2006/relationships/hyperlink" Target="https://www.parlament.ch/de/ratsbetrieb/suche-curia-vista/geschaeft?AffairId=20183367" TargetMode="External"/><Relationship Id="rId334" Type="http://schemas.openxmlformats.org/officeDocument/2006/relationships/hyperlink" Target="https://www.parlament.ch/de/ratsbetrieb/suche-curia-vista/geschaeft?AffairId=20193586" TargetMode="External"/><Relationship Id="rId541" Type="http://schemas.openxmlformats.org/officeDocument/2006/relationships/hyperlink" Target="https://www.parlament.ch/de/ratsbetrieb/suche-curia-vista/geschaeft?AffairId=20183603" TargetMode="External"/><Relationship Id="rId639" Type="http://schemas.openxmlformats.org/officeDocument/2006/relationships/hyperlink" Target="https://www.parlament.ch/de/ratsbetrieb/suche-curia-vista/geschaeft?AffairId=20193936" TargetMode="External"/><Relationship Id="rId1171" Type="http://schemas.openxmlformats.org/officeDocument/2006/relationships/hyperlink" Target="https://www.parlament.ch/de/ratsbetrieb/suche-curia-vista/geschaeft?AffairId=20194340" TargetMode="External"/><Relationship Id="rId1269" Type="http://schemas.openxmlformats.org/officeDocument/2006/relationships/hyperlink" Target="https://www.parlament.ch/de/ratsbetrieb/suche-curia-vista/geschaeft?AffairId=20183539" TargetMode="External"/><Relationship Id="rId1476" Type="http://schemas.openxmlformats.org/officeDocument/2006/relationships/hyperlink" Target="https://www.parlament.ch/de/ratsbetrieb/suche-curia-vista/geschaeft?AffairId=20193692" TargetMode="External"/><Relationship Id="rId180" Type="http://schemas.openxmlformats.org/officeDocument/2006/relationships/hyperlink" Target="https://www.parlament.ch/de/ratsbetrieb/suche-curia-vista/geschaeft?AffairId=20183341" TargetMode="External"/><Relationship Id="rId278" Type="http://schemas.openxmlformats.org/officeDocument/2006/relationships/hyperlink" Target="https://www.parlament.ch/de/ratsbetrieb/suche-curia-vista/geschaeft?AffairId=20184383" TargetMode="External"/><Relationship Id="rId401" Type="http://schemas.openxmlformats.org/officeDocument/2006/relationships/hyperlink" Target="https://www.parlament.ch/de/ratsbetrieb/suche-curia-vista/geschaeft?AffairId=20194039" TargetMode="External"/><Relationship Id="rId846" Type="http://schemas.openxmlformats.org/officeDocument/2006/relationships/hyperlink" Target="https://www.parlament.ch/de/ratsbetrieb/suche-curia-vista/geschaeft?AffairId=20193806" TargetMode="External"/><Relationship Id="rId1031" Type="http://schemas.openxmlformats.org/officeDocument/2006/relationships/hyperlink" Target="https://www.parlament.ch/de/ratsbetrieb/suche-curia-vista/geschaeft?AffairId=20184253" TargetMode="External"/><Relationship Id="rId1129" Type="http://schemas.openxmlformats.org/officeDocument/2006/relationships/hyperlink" Target="https://www.parlament.ch/de/ratsbetrieb/suche-curia-vista/geschaeft?AffairId=20193987" TargetMode="External"/><Relationship Id="rId485" Type="http://schemas.openxmlformats.org/officeDocument/2006/relationships/hyperlink" Target="https://www.parlament.ch/de/ratsbetrieb/suche-curia-vista/geschaeft?AffairId=20194320" TargetMode="External"/><Relationship Id="rId692" Type="http://schemas.openxmlformats.org/officeDocument/2006/relationships/hyperlink" Target="https://www.parlament.ch/de/ratsbetrieb/suche-curia-vista/geschaeft?AffairId=20174285" TargetMode="External"/><Relationship Id="rId706" Type="http://schemas.openxmlformats.org/officeDocument/2006/relationships/hyperlink" Target="https://www.parlament.ch/de/ratsbetrieb/suche-curia-vista/geschaeft?AffairId=20193251" TargetMode="External"/><Relationship Id="rId913" Type="http://schemas.openxmlformats.org/officeDocument/2006/relationships/hyperlink" Target="https://www.parlament.ch/de/ratsbetrieb/suche-curia-vista/geschaeft?AffairId=20174264" TargetMode="External"/><Relationship Id="rId1336" Type="http://schemas.openxmlformats.org/officeDocument/2006/relationships/hyperlink" Target="https://www.parlament.ch/de/ratsbetrieb/suche-curia-vista/geschaeft?AffairId=20184065" TargetMode="External"/><Relationship Id="rId1543" Type="http://schemas.openxmlformats.org/officeDocument/2006/relationships/hyperlink" Target="https://www.parlament.ch/de/ratsbetrieb/suche-curia-vista/geschaeft?AffairId=20194133" TargetMode="External"/><Relationship Id="rId42" Type="http://schemas.openxmlformats.org/officeDocument/2006/relationships/hyperlink" Target="https://www.parlament.ch/de/ratsbetrieb/suche-curia-vista/geschaeft?AffairId=20183924" TargetMode="External"/><Relationship Id="rId138" Type="http://schemas.openxmlformats.org/officeDocument/2006/relationships/hyperlink" Target="https://www.parlament.ch/de/ratsbetrieb/suche-curia-vista/geschaeft?AffairId=20174267" TargetMode="External"/><Relationship Id="rId345" Type="http://schemas.openxmlformats.org/officeDocument/2006/relationships/hyperlink" Target="https://www.parlament.ch/de/ratsbetrieb/suche-curia-vista/geschaeft?AffairId=20193682" TargetMode="External"/><Relationship Id="rId552" Type="http://schemas.openxmlformats.org/officeDocument/2006/relationships/hyperlink" Target="https://www.parlament.ch/de/ratsbetrieb/suche-curia-vista/geschaeft?AffairId=20183722" TargetMode="External"/><Relationship Id="rId997" Type="http://schemas.openxmlformats.org/officeDocument/2006/relationships/hyperlink" Target="https://www.parlament.ch/de/ratsbetrieb/suche-curia-vista/geschaeft?AffairId=20183898" TargetMode="External"/><Relationship Id="rId1182" Type="http://schemas.openxmlformats.org/officeDocument/2006/relationships/hyperlink" Target="https://www.parlament.ch/de/ratsbetrieb/suche-curia-vista/geschaeft?AffairId=20193611" TargetMode="External"/><Relationship Id="rId1403" Type="http://schemas.openxmlformats.org/officeDocument/2006/relationships/hyperlink" Target="https://www.parlament.ch/de/ratsbetrieb/suche-curia-vista/geschaeft?AffairId=20193286" TargetMode="External"/><Relationship Id="rId1610" Type="http://schemas.openxmlformats.org/officeDocument/2006/relationships/hyperlink" Target="https://www.parlament.ch/de/ratsbetrieb/suche-curia-vista/geschaeft?AffairId=20194341" TargetMode="External"/><Relationship Id="rId191" Type="http://schemas.openxmlformats.org/officeDocument/2006/relationships/hyperlink" Target="https://www.parlament.ch/de/ratsbetrieb/suche-curia-vista/geschaeft?AffairId=20183524" TargetMode="External"/><Relationship Id="rId205" Type="http://schemas.openxmlformats.org/officeDocument/2006/relationships/hyperlink" Target="https://www.parlament.ch/de/ratsbetrieb/suche-curia-vista/geschaeft?AffairId=20183655" TargetMode="External"/><Relationship Id="rId412" Type="http://schemas.openxmlformats.org/officeDocument/2006/relationships/hyperlink" Target="https://www.parlament.ch/de/ratsbetrieb/suche-curia-vista/geschaeft?AffairId=20194075" TargetMode="External"/><Relationship Id="rId857" Type="http://schemas.openxmlformats.org/officeDocument/2006/relationships/hyperlink" Target="https://www.parlament.ch/de/ratsbetrieb/suche-curia-vista/geschaeft?AffairId=20193996" TargetMode="External"/><Relationship Id="rId1042" Type="http://schemas.openxmlformats.org/officeDocument/2006/relationships/hyperlink" Target="https://www.parlament.ch/de/ratsbetrieb/suche-curia-vista/geschaeft?AffairId=20184394" TargetMode="External"/><Relationship Id="rId1487" Type="http://schemas.openxmlformats.org/officeDocument/2006/relationships/hyperlink" Target="https://www.parlament.ch/de/ratsbetrieb/suche-curia-vista/geschaeft?AffairId=20193781" TargetMode="External"/><Relationship Id="rId289" Type="http://schemas.openxmlformats.org/officeDocument/2006/relationships/hyperlink" Target="https://www.parlament.ch/de/ratsbetrieb/suche-curia-vista/geschaeft?AffairId=20193190" TargetMode="External"/><Relationship Id="rId496" Type="http://schemas.openxmlformats.org/officeDocument/2006/relationships/hyperlink" Target="https://www.parlament.ch/de/ratsbetrieb/suche-curia-vista/geschaeft?AffairId=20193448" TargetMode="External"/><Relationship Id="rId717" Type="http://schemas.openxmlformats.org/officeDocument/2006/relationships/hyperlink" Target="https://www.parlament.ch/de/ratsbetrieb/suche-curia-vista/geschaeft?AffairId=20194139" TargetMode="External"/><Relationship Id="rId924" Type="http://schemas.openxmlformats.org/officeDocument/2006/relationships/hyperlink" Target="https://www.parlament.ch/de/ratsbetrieb/suche-curia-vista/geschaeft?AffairId=20183050" TargetMode="External"/><Relationship Id="rId1347" Type="http://schemas.openxmlformats.org/officeDocument/2006/relationships/hyperlink" Target="https://www.parlament.ch/de/ratsbetrieb/suche-curia-vista/geschaeft?AffairId=20184155" TargetMode="External"/><Relationship Id="rId1554" Type="http://schemas.openxmlformats.org/officeDocument/2006/relationships/hyperlink" Target="https://www.parlament.ch/de/ratsbetrieb/suche-curia-vista/geschaeft?AffairId=20194159" TargetMode="External"/><Relationship Id="rId53" Type="http://schemas.openxmlformats.org/officeDocument/2006/relationships/hyperlink" Target="https://www.parlament.ch/de/ratsbetrieb/suche-curia-vista/geschaeft?AffairId=20184232" TargetMode="External"/><Relationship Id="rId149" Type="http://schemas.openxmlformats.org/officeDocument/2006/relationships/hyperlink" Target="https://www.parlament.ch/de/ratsbetrieb/suche-curia-vista/geschaeft?AffairId=20183098" TargetMode="External"/><Relationship Id="rId356" Type="http://schemas.openxmlformats.org/officeDocument/2006/relationships/hyperlink" Target="https://www.parlament.ch/de/ratsbetrieb/suche-curia-vista/geschaeft?AffairId=20193801" TargetMode="External"/><Relationship Id="rId563" Type="http://schemas.openxmlformats.org/officeDocument/2006/relationships/hyperlink" Target="https://www.parlament.ch/de/ratsbetrieb/suche-curia-vista/geschaeft?AffairId=20183965" TargetMode="External"/><Relationship Id="rId770" Type="http://schemas.openxmlformats.org/officeDocument/2006/relationships/hyperlink" Target="https://www.parlament.ch/de/ratsbetrieb/suche-curia-vista/geschaeft?AffairId=20183582" TargetMode="External"/><Relationship Id="rId1193" Type="http://schemas.openxmlformats.org/officeDocument/2006/relationships/hyperlink" Target="https://www.parlament.ch/de/ratsbetrieb/suche-curia-vista/geschaeft?AffairId=20174094" TargetMode="External"/><Relationship Id="rId1207" Type="http://schemas.openxmlformats.org/officeDocument/2006/relationships/hyperlink" Target="https://www.parlament.ch/de/ratsbetrieb/suche-curia-vista/geschaeft?AffairId=20174321" TargetMode="External"/><Relationship Id="rId1414" Type="http://schemas.openxmlformats.org/officeDocument/2006/relationships/hyperlink" Target="https://www.parlament.ch/de/ratsbetrieb/suche-curia-vista/geschaeft?AffairId=20193343" TargetMode="External"/><Relationship Id="rId1621" Type="http://schemas.openxmlformats.org/officeDocument/2006/relationships/hyperlink" Target="https://www.parlament.ch/de/ratsbetrieb/suche-curia-vista/geschaeft?AffairId=20183698" TargetMode="External"/><Relationship Id="rId216" Type="http://schemas.openxmlformats.org/officeDocument/2006/relationships/hyperlink" Target="https://www.parlament.ch/de/ratsbetrieb/suche-curia-vista/geschaeft?AffairId=20183799" TargetMode="External"/><Relationship Id="rId423" Type="http://schemas.openxmlformats.org/officeDocument/2006/relationships/hyperlink" Target="https://www.parlament.ch/de/ratsbetrieb/suche-curia-vista/geschaeft?AffairId=20194107" TargetMode="External"/><Relationship Id="rId868" Type="http://schemas.openxmlformats.org/officeDocument/2006/relationships/hyperlink" Target="https://www.parlament.ch/de/ratsbetrieb/suche-curia-vista/geschaeft?AffairId=20194096" TargetMode="External"/><Relationship Id="rId1053" Type="http://schemas.openxmlformats.org/officeDocument/2006/relationships/hyperlink" Target="https://www.parlament.ch/de/ratsbetrieb/suche-curia-vista/geschaeft?AffairId=20193141" TargetMode="External"/><Relationship Id="rId1260" Type="http://schemas.openxmlformats.org/officeDocument/2006/relationships/hyperlink" Target="https://www.parlament.ch/de/ratsbetrieb/suche-curia-vista/geschaeft?AffairId=20183480" TargetMode="External"/><Relationship Id="rId1498" Type="http://schemas.openxmlformats.org/officeDocument/2006/relationships/hyperlink" Target="https://www.parlament.ch/de/ratsbetrieb/suche-curia-vista/geschaeft?AffairId=20193885" TargetMode="External"/><Relationship Id="rId630" Type="http://schemas.openxmlformats.org/officeDocument/2006/relationships/hyperlink" Target="https://www.parlament.ch/de/ratsbetrieb/suche-curia-vista/geschaeft?AffairId=20193792" TargetMode="External"/><Relationship Id="rId728" Type="http://schemas.openxmlformats.org/officeDocument/2006/relationships/hyperlink" Target="https://www.parlament.ch/de/ratsbetrieb/suche-curia-vista/geschaeft?AffairId=20174115" TargetMode="External"/><Relationship Id="rId935" Type="http://schemas.openxmlformats.org/officeDocument/2006/relationships/hyperlink" Target="https://www.parlament.ch/de/ratsbetrieb/suche-curia-vista/geschaeft?AffairId=20183189" TargetMode="External"/><Relationship Id="rId1358" Type="http://schemas.openxmlformats.org/officeDocument/2006/relationships/hyperlink" Target="https://www.parlament.ch/de/ratsbetrieb/suche-curia-vista/geschaeft?AffairId=20184230" TargetMode="External"/><Relationship Id="rId1565" Type="http://schemas.openxmlformats.org/officeDocument/2006/relationships/hyperlink" Target="https://www.parlament.ch/de/ratsbetrieb/suche-curia-vista/geschaeft?AffairId=20194199" TargetMode="External"/><Relationship Id="rId64" Type="http://schemas.openxmlformats.org/officeDocument/2006/relationships/hyperlink" Target="https://www.parlament.ch/de/ratsbetrieb/suche-curia-vista/geschaeft?AffairId=20184389" TargetMode="External"/><Relationship Id="rId367" Type="http://schemas.openxmlformats.org/officeDocument/2006/relationships/hyperlink" Target="https://www.parlament.ch/de/ratsbetrieb/suche-curia-vista/geschaeft?AffairId=20193857" TargetMode="External"/><Relationship Id="rId574" Type="http://schemas.openxmlformats.org/officeDocument/2006/relationships/hyperlink" Target="https://www.parlament.ch/de/ratsbetrieb/suche-curia-vista/geschaeft?AffairId=20184157" TargetMode="External"/><Relationship Id="rId1120" Type="http://schemas.openxmlformats.org/officeDocument/2006/relationships/hyperlink" Target="https://www.parlament.ch/de/ratsbetrieb/suche-curia-vista/geschaeft?AffairId=20193875" TargetMode="External"/><Relationship Id="rId1218" Type="http://schemas.openxmlformats.org/officeDocument/2006/relationships/hyperlink" Target="https://www.parlament.ch/de/ratsbetrieb/suche-curia-vista/geschaeft?AffairId=20183065" TargetMode="External"/><Relationship Id="rId1425" Type="http://schemas.openxmlformats.org/officeDocument/2006/relationships/hyperlink" Target="https://www.parlament.ch/de/ratsbetrieb/suche-curia-vista/geschaeft?AffairId=20193381" TargetMode="External"/><Relationship Id="rId227" Type="http://schemas.openxmlformats.org/officeDocument/2006/relationships/hyperlink" Target="https://www.parlament.ch/de/ratsbetrieb/suche-curia-vista/geschaeft?AffairId=20183920" TargetMode="External"/><Relationship Id="rId781" Type="http://schemas.openxmlformats.org/officeDocument/2006/relationships/hyperlink" Target="https://www.parlament.ch/de/ratsbetrieb/suche-curia-vista/geschaeft?AffairId=20183905" TargetMode="External"/><Relationship Id="rId879" Type="http://schemas.openxmlformats.org/officeDocument/2006/relationships/hyperlink" Target="https://www.parlament.ch/de/ratsbetrieb/suche-curia-vista/geschaeft?AffairId=20194316" TargetMode="External"/><Relationship Id="rId1632" Type="http://schemas.openxmlformats.org/officeDocument/2006/relationships/hyperlink" Target="https://www.parlament.ch/de/ratsbetrieb/suche-curia-vista/geschaeft?AffairId=20183301" TargetMode="External"/><Relationship Id="rId434" Type="http://schemas.openxmlformats.org/officeDocument/2006/relationships/hyperlink" Target="https://www.parlament.ch/de/ratsbetrieb/suche-curia-vista/geschaeft?AffairId=20194166" TargetMode="External"/><Relationship Id="rId641" Type="http://schemas.openxmlformats.org/officeDocument/2006/relationships/hyperlink" Target="https://www.parlament.ch/de/ratsbetrieb/suche-curia-vista/geschaeft?AffairId=20193995" TargetMode="External"/><Relationship Id="rId739" Type="http://schemas.openxmlformats.org/officeDocument/2006/relationships/hyperlink" Target="https://www.parlament.ch/de/ratsbetrieb/suche-curia-vista/geschaeft?AffairId=20174296" TargetMode="External"/><Relationship Id="rId1064" Type="http://schemas.openxmlformats.org/officeDocument/2006/relationships/hyperlink" Target="https://www.parlament.ch/de/ratsbetrieb/suche-curia-vista/geschaeft?AffairId=20193272" TargetMode="External"/><Relationship Id="rId1271" Type="http://schemas.openxmlformats.org/officeDocument/2006/relationships/hyperlink" Target="https://www.parlament.ch/de/ratsbetrieb/suche-curia-vista/geschaeft?AffairId=20183576" TargetMode="External"/><Relationship Id="rId1369" Type="http://schemas.openxmlformats.org/officeDocument/2006/relationships/hyperlink" Target="https://www.parlament.ch/de/ratsbetrieb/suche-curia-vista/geschaeft?AffairId=20184337" TargetMode="External"/><Relationship Id="rId1576" Type="http://schemas.openxmlformats.org/officeDocument/2006/relationships/hyperlink" Target="https://www.parlament.ch/de/ratsbetrieb/suche-curia-vista/geschaeft?AffairId=20194232" TargetMode="External"/><Relationship Id="rId280" Type="http://schemas.openxmlformats.org/officeDocument/2006/relationships/hyperlink" Target="https://www.parlament.ch/de/ratsbetrieb/suche-curia-vista/geschaeft?AffairId=20193023" TargetMode="External"/><Relationship Id="rId501" Type="http://schemas.openxmlformats.org/officeDocument/2006/relationships/hyperlink" Target="https://www.parlament.ch/de/ratsbetrieb/suche-curia-vista/geschaeft?AffairId=20174010" TargetMode="External"/><Relationship Id="rId946" Type="http://schemas.openxmlformats.org/officeDocument/2006/relationships/hyperlink" Target="https://www.parlament.ch/de/ratsbetrieb/suche-curia-vista/geschaeft?AffairId=20183260" TargetMode="External"/><Relationship Id="rId1131" Type="http://schemas.openxmlformats.org/officeDocument/2006/relationships/hyperlink" Target="https://www.parlament.ch/de/ratsbetrieb/suche-curia-vista/geschaeft?AffairId=20194003" TargetMode="External"/><Relationship Id="rId1229" Type="http://schemas.openxmlformats.org/officeDocument/2006/relationships/hyperlink" Target="https://www.parlament.ch/de/ratsbetrieb/suche-curia-vista/geschaeft?AffairId=20183162" TargetMode="External"/><Relationship Id="rId75" Type="http://schemas.openxmlformats.org/officeDocument/2006/relationships/hyperlink" Target="https://www.parlament.ch/de/ratsbetrieb/suche-curia-vista/geschaeft?AffairId=20193493" TargetMode="External"/><Relationship Id="rId140" Type="http://schemas.openxmlformats.org/officeDocument/2006/relationships/hyperlink" Target="https://www.parlament.ch/de/ratsbetrieb/suche-curia-vista/geschaeft?AffairId=20174284" TargetMode="External"/><Relationship Id="rId378" Type="http://schemas.openxmlformats.org/officeDocument/2006/relationships/hyperlink" Target="https://www.parlament.ch/de/ratsbetrieb/suche-curia-vista/geschaeft?AffairId=20193904" TargetMode="External"/><Relationship Id="rId585" Type="http://schemas.openxmlformats.org/officeDocument/2006/relationships/hyperlink" Target="https://www.parlament.ch/de/ratsbetrieb/suche-curia-vista/geschaeft?AffairId=20193017" TargetMode="External"/><Relationship Id="rId792" Type="http://schemas.openxmlformats.org/officeDocument/2006/relationships/hyperlink" Target="https://www.parlament.ch/de/ratsbetrieb/suche-curia-vista/geschaeft?AffairId=20184115" TargetMode="External"/><Relationship Id="rId806" Type="http://schemas.openxmlformats.org/officeDocument/2006/relationships/hyperlink" Target="https://www.parlament.ch/de/ratsbetrieb/suche-curia-vista/geschaeft?AffairId=20184387" TargetMode="External"/><Relationship Id="rId1436" Type="http://schemas.openxmlformats.org/officeDocument/2006/relationships/hyperlink" Target="https://www.parlament.ch/de/ratsbetrieb/suche-curia-vista/geschaeft?AffairId=20193472"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184031" TargetMode="External"/><Relationship Id="rId445" Type="http://schemas.openxmlformats.org/officeDocument/2006/relationships/hyperlink" Target="https://www.parlament.ch/de/ratsbetrieb/suche-curia-vista/geschaeft?AffairId=20194197" TargetMode="External"/><Relationship Id="rId652" Type="http://schemas.openxmlformats.org/officeDocument/2006/relationships/hyperlink" Target="https://www.parlament.ch/de/ratsbetrieb/suche-curia-vista/geschaeft?AffairId=20194034" TargetMode="External"/><Relationship Id="rId1075" Type="http://schemas.openxmlformats.org/officeDocument/2006/relationships/hyperlink" Target="https://www.parlament.ch/de/ratsbetrieb/suche-curia-vista/geschaeft?AffairId=20193348" TargetMode="External"/><Relationship Id="rId1282" Type="http://schemas.openxmlformats.org/officeDocument/2006/relationships/hyperlink" Target="https://www.parlament.ch/de/ratsbetrieb/suche-curia-vista/geschaeft?AffairId=20183648" TargetMode="External"/><Relationship Id="rId1503" Type="http://schemas.openxmlformats.org/officeDocument/2006/relationships/hyperlink" Target="https://www.parlament.ch/de/ratsbetrieb/suche-curia-vista/geschaeft?AffairId=20193914" TargetMode="External"/><Relationship Id="rId291" Type="http://schemas.openxmlformats.org/officeDocument/2006/relationships/hyperlink" Target="https://www.parlament.ch/de/ratsbetrieb/suche-curia-vista/geschaeft?AffairId=20193200" TargetMode="External"/><Relationship Id="rId305" Type="http://schemas.openxmlformats.org/officeDocument/2006/relationships/hyperlink" Target="https://www.parlament.ch/de/ratsbetrieb/suche-curia-vista/geschaeft?AffairId=20193315" TargetMode="External"/><Relationship Id="rId512" Type="http://schemas.openxmlformats.org/officeDocument/2006/relationships/hyperlink" Target="https://www.parlament.ch/de/ratsbetrieb/suche-curia-vista/geschaeft?AffairId=20174230" TargetMode="External"/><Relationship Id="rId957" Type="http://schemas.openxmlformats.org/officeDocument/2006/relationships/hyperlink" Target="https://www.parlament.ch/de/ratsbetrieb/suche-curia-vista/geschaeft?AffairId=20183395" TargetMode="External"/><Relationship Id="rId1142" Type="http://schemas.openxmlformats.org/officeDocument/2006/relationships/hyperlink" Target="https://www.parlament.ch/de/ratsbetrieb/suche-curia-vista/geschaeft?AffairId=20194151" TargetMode="External"/><Relationship Id="rId1587" Type="http://schemas.openxmlformats.org/officeDocument/2006/relationships/hyperlink" Target="https://www.parlament.ch/de/ratsbetrieb/suche-curia-vista/geschaeft?AffairId=20194260" TargetMode="External"/><Relationship Id="rId86" Type="http://schemas.openxmlformats.org/officeDocument/2006/relationships/hyperlink" Target="https://www.parlament.ch/de/ratsbetrieb/suche-curia-vista/geschaeft?AffairId=20193865" TargetMode="External"/><Relationship Id="rId151" Type="http://schemas.openxmlformats.org/officeDocument/2006/relationships/hyperlink" Target="https://www.parlament.ch/de/ratsbetrieb/suche-curia-vista/geschaeft?AffairId=20183106" TargetMode="External"/><Relationship Id="rId389" Type="http://schemas.openxmlformats.org/officeDocument/2006/relationships/hyperlink" Target="https://www.parlament.ch/de/ratsbetrieb/suche-curia-vista/geschaeft?AffairId=20193964" TargetMode="External"/><Relationship Id="rId596" Type="http://schemas.openxmlformats.org/officeDocument/2006/relationships/hyperlink" Target="https://www.parlament.ch/de/ratsbetrieb/suche-curia-vista/geschaeft?AffairId=20193213" TargetMode="External"/><Relationship Id="rId817" Type="http://schemas.openxmlformats.org/officeDocument/2006/relationships/hyperlink" Target="https://www.parlament.ch/de/ratsbetrieb/suche-curia-vista/geschaeft?AffairId=20193163" TargetMode="External"/><Relationship Id="rId1002" Type="http://schemas.openxmlformats.org/officeDocument/2006/relationships/hyperlink" Target="https://www.parlament.ch/de/ratsbetrieb/suche-curia-vista/geschaeft?AffairId=20183955" TargetMode="External"/><Relationship Id="rId1447" Type="http://schemas.openxmlformats.org/officeDocument/2006/relationships/hyperlink" Target="https://www.parlament.ch/de/ratsbetrieb/suche-curia-vista/geschaeft?AffairId=20193508" TargetMode="External"/><Relationship Id="rId249" Type="http://schemas.openxmlformats.org/officeDocument/2006/relationships/hyperlink" Target="https://www.parlament.ch/de/ratsbetrieb/suche-curia-vista/geschaeft?AffairId=20184137" TargetMode="External"/><Relationship Id="rId456" Type="http://schemas.openxmlformats.org/officeDocument/2006/relationships/hyperlink" Target="https://www.parlament.ch/de/ratsbetrieb/suche-curia-vista/geschaeft?AffairId=20194226" TargetMode="External"/><Relationship Id="rId663" Type="http://schemas.openxmlformats.org/officeDocument/2006/relationships/hyperlink" Target="https://www.parlament.ch/de/ratsbetrieb/suche-curia-vista/geschaeft?AffairId=20194105" TargetMode="External"/><Relationship Id="rId870" Type="http://schemas.openxmlformats.org/officeDocument/2006/relationships/hyperlink" Target="https://www.parlament.ch/de/ratsbetrieb/suche-curia-vista/geschaeft?AffairId=20194115" TargetMode="External"/><Relationship Id="rId1086" Type="http://schemas.openxmlformats.org/officeDocument/2006/relationships/hyperlink" Target="https://www.parlament.ch/de/ratsbetrieb/suche-curia-vista/geschaeft?AffairId=20193491" TargetMode="External"/><Relationship Id="rId1293" Type="http://schemas.openxmlformats.org/officeDocument/2006/relationships/hyperlink" Target="https://www.parlament.ch/de/ratsbetrieb/suche-curia-vista/geschaeft?AffairId=20183747" TargetMode="External"/><Relationship Id="rId1307" Type="http://schemas.openxmlformats.org/officeDocument/2006/relationships/hyperlink" Target="https://www.parlament.ch/de/ratsbetrieb/suche-curia-vista/geschaeft?AffairId=20183895" TargetMode="External"/><Relationship Id="rId1514" Type="http://schemas.openxmlformats.org/officeDocument/2006/relationships/hyperlink" Target="https://www.parlament.ch/de/ratsbetrieb/suche-curia-vista/geschaeft?AffairId=20193986"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194297" TargetMode="External"/><Relationship Id="rId316" Type="http://schemas.openxmlformats.org/officeDocument/2006/relationships/hyperlink" Target="https://www.parlament.ch/de/ratsbetrieb/suche-curia-vista/geschaeft?AffairId=20193383" TargetMode="External"/><Relationship Id="rId523" Type="http://schemas.openxmlformats.org/officeDocument/2006/relationships/hyperlink" Target="https://www.parlament.ch/de/ratsbetrieb/suche-curia-vista/geschaeft?AffairId=20183249" TargetMode="External"/><Relationship Id="rId968" Type="http://schemas.openxmlformats.org/officeDocument/2006/relationships/hyperlink" Target="https://www.parlament.ch/de/ratsbetrieb/suche-curia-vista/geschaeft?AffairId=20183537" TargetMode="External"/><Relationship Id="rId1153" Type="http://schemas.openxmlformats.org/officeDocument/2006/relationships/hyperlink" Target="https://www.parlament.ch/de/ratsbetrieb/suche-curia-vista/geschaeft?AffairId=20194230" TargetMode="External"/><Relationship Id="rId1598" Type="http://schemas.openxmlformats.org/officeDocument/2006/relationships/hyperlink" Target="https://www.parlament.ch/de/ratsbetrieb/suche-curia-vista/geschaeft?AffairId=20194310" TargetMode="External"/><Relationship Id="rId97" Type="http://schemas.openxmlformats.org/officeDocument/2006/relationships/hyperlink" Target="https://www.parlament.ch/de/ratsbetrieb/suche-curia-vista/geschaeft?AffairId=20194019" TargetMode="External"/><Relationship Id="rId730" Type="http://schemas.openxmlformats.org/officeDocument/2006/relationships/hyperlink" Target="https://www.parlament.ch/de/ratsbetrieb/suche-curia-vista/geschaeft?AffairId=20174218" TargetMode="External"/><Relationship Id="rId828" Type="http://schemas.openxmlformats.org/officeDocument/2006/relationships/hyperlink" Target="https://www.parlament.ch/de/ratsbetrieb/suche-curia-vista/geschaeft?AffairId=20193339" TargetMode="External"/><Relationship Id="rId1013" Type="http://schemas.openxmlformats.org/officeDocument/2006/relationships/hyperlink" Target="https://www.parlament.ch/de/ratsbetrieb/suche-curia-vista/geschaeft?AffairId=20184037" TargetMode="External"/><Relationship Id="rId1360" Type="http://schemas.openxmlformats.org/officeDocument/2006/relationships/hyperlink" Target="https://www.parlament.ch/de/ratsbetrieb/suche-curia-vista/geschaeft?AffairId=20184245" TargetMode="External"/><Relationship Id="rId1458" Type="http://schemas.openxmlformats.org/officeDocument/2006/relationships/hyperlink" Target="https://www.parlament.ch/de/ratsbetrieb/suche-curia-vista/geschaeft?AffairId=20193564" TargetMode="External"/><Relationship Id="rId162" Type="http://schemas.openxmlformats.org/officeDocument/2006/relationships/hyperlink" Target="https://www.parlament.ch/de/ratsbetrieb/suche-curia-vista/geschaeft?AffairId=20183206" TargetMode="External"/><Relationship Id="rId467" Type="http://schemas.openxmlformats.org/officeDocument/2006/relationships/hyperlink" Target="https://www.parlament.ch/de/ratsbetrieb/suche-curia-vista/geschaeft?AffairId=20194263" TargetMode="External"/><Relationship Id="rId1097" Type="http://schemas.openxmlformats.org/officeDocument/2006/relationships/hyperlink" Target="https://www.parlament.ch/de/ratsbetrieb/suche-curia-vista/geschaeft?AffairId=20193695" TargetMode="External"/><Relationship Id="rId1220" Type="http://schemas.openxmlformats.org/officeDocument/2006/relationships/hyperlink" Target="https://www.parlament.ch/de/ratsbetrieb/suche-curia-vista/geschaeft?AffairId=20183100" TargetMode="External"/><Relationship Id="rId1318" Type="http://schemas.openxmlformats.org/officeDocument/2006/relationships/hyperlink" Target="https://www.parlament.ch/de/ratsbetrieb/suche-curia-vista/geschaeft?AffairId=20183945" TargetMode="External"/><Relationship Id="rId1525" Type="http://schemas.openxmlformats.org/officeDocument/2006/relationships/hyperlink" Target="https://www.parlament.ch/de/ratsbetrieb/suche-curia-vista/geschaeft?AffairId=20194067" TargetMode="External"/><Relationship Id="rId674" Type="http://schemas.openxmlformats.org/officeDocument/2006/relationships/hyperlink" Target="https://www.parlament.ch/de/ratsbetrieb/suche-curia-vista/geschaeft?AffairId=20194267" TargetMode="External"/><Relationship Id="rId881" Type="http://schemas.openxmlformats.org/officeDocument/2006/relationships/hyperlink" Target="https://www.parlament.ch/de/ratsbetrieb/suche-curia-vista/geschaeft?AffairId=20194337" TargetMode="External"/><Relationship Id="rId979" Type="http://schemas.openxmlformats.org/officeDocument/2006/relationships/hyperlink" Target="https://www.parlament.ch/de/ratsbetrieb/suche-curia-vista/geschaeft?AffairId=20183623" TargetMode="External"/><Relationship Id="rId24" Type="http://schemas.openxmlformats.org/officeDocument/2006/relationships/hyperlink" Target="https://www.parlament.ch/de/ratsbetrieb/suche-curia-vista/geschaeft?AffairId=20183095" TargetMode="External"/><Relationship Id="rId327" Type="http://schemas.openxmlformats.org/officeDocument/2006/relationships/hyperlink" Target="https://www.parlament.ch/de/ratsbetrieb/suche-curia-vista/geschaeft?AffairId=20193514" TargetMode="External"/><Relationship Id="rId534" Type="http://schemas.openxmlformats.org/officeDocument/2006/relationships/hyperlink" Target="https://www.parlament.ch/de/ratsbetrieb/suche-curia-vista/geschaeft?AffairId=20183469" TargetMode="External"/><Relationship Id="rId741" Type="http://schemas.openxmlformats.org/officeDocument/2006/relationships/hyperlink" Target="https://www.parlament.ch/de/ratsbetrieb/suche-curia-vista/geschaeft?AffairId=20174305" TargetMode="External"/><Relationship Id="rId839" Type="http://schemas.openxmlformats.org/officeDocument/2006/relationships/hyperlink" Target="https://www.parlament.ch/de/ratsbetrieb/suche-curia-vista/geschaeft?AffairId=20193603" TargetMode="External"/><Relationship Id="rId1164" Type="http://schemas.openxmlformats.org/officeDocument/2006/relationships/hyperlink" Target="https://www.parlament.ch/de/ratsbetrieb/suche-curia-vista/geschaeft?AffairId=20194300" TargetMode="External"/><Relationship Id="rId1371" Type="http://schemas.openxmlformats.org/officeDocument/2006/relationships/hyperlink" Target="https://www.parlament.ch/de/ratsbetrieb/suche-curia-vista/geschaeft?AffairId=20184353" TargetMode="External"/><Relationship Id="rId1469" Type="http://schemas.openxmlformats.org/officeDocument/2006/relationships/hyperlink" Target="https://www.parlament.ch/de/ratsbetrieb/suche-curia-vista/geschaeft?AffairId=20193641" TargetMode="External"/><Relationship Id="rId173" Type="http://schemas.openxmlformats.org/officeDocument/2006/relationships/hyperlink" Target="https://www.parlament.ch/de/ratsbetrieb/suche-curia-vista/geschaeft?AffairId=20183294" TargetMode="External"/><Relationship Id="rId380" Type="http://schemas.openxmlformats.org/officeDocument/2006/relationships/hyperlink" Target="https://www.parlament.ch/de/ratsbetrieb/suche-curia-vista/geschaeft?AffairId=20193920" TargetMode="External"/><Relationship Id="rId601" Type="http://schemas.openxmlformats.org/officeDocument/2006/relationships/hyperlink" Target="https://www.parlament.ch/de/ratsbetrieb/suche-curia-vista/geschaeft?AffairId=20193267" TargetMode="External"/><Relationship Id="rId1024" Type="http://schemas.openxmlformats.org/officeDocument/2006/relationships/hyperlink" Target="https://www.parlament.ch/de/ratsbetrieb/suche-curia-vista/geschaeft?AffairId=20184200" TargetMode="External"/><Relationship Id="rId1231" Type="http://schemas.openxmlformats.org/officeDocument/2006/relationships/hyperlink" Target="https://www.parlament.ch/de/ratsbetrieb/suche-curia-vista/geschaeft?AffairId=20183209" TargetMode="External"/><Relationship Id="rId240" Type="http://schemas.openxmlformats.org/officeDocument/2006/relationships/hyperlink" Target="https://www.parlament.ch/de/ratsbetrieb/suche-curia-vista/geschaeft?AffairId=20184056" TargetMode="External"/><Relationship Id="rId478" Type="http://schemas.openxmlformats.org/officeDocument/2006/relationships/hyperlink" Target="https://www.parlament.ch/de/ratsbetrieb/suche-curia-vista/geschaeft?AffairId=20194292" TargetMode="External"/><Relationship Id="rId685" Type="http://schemas.openxmlformats.org/officeDocument/2006/relationships/hyperlink" Target="https://www.parlament.ch/de/ratsbetrieb/suche-curia-vista/geschaeft?AffairId=20194369" TargetMode="External"/><Relationship Id="rId892" Type="http://schemas.openxmlformats.org/officeDocument/2006/relationships/hyperlink" Target="https://www.parlament.ch/de/ratsbetrieb/suche-curia-vista/geschaeft?AffairId=20174031" TargetMode="External"/><Relationship Id="rId906" Type="http://schemas.openxmlformats.org/officeDocument/2006/relationships/hyperlink" Target="https://www.parlament.ch/de/ratsbetrieb/suche-curia-vista/geschaeft?AffairId=20174226" TargetMode="External"/><Relationship Id="rId1329" Type="http://schemas.openxmlformats.org/officeDocument/2006/relationships/hyperlink" Target="https://www.parlament.ch/de/ratsbetrieb/suche-curia-vista/geschaeft?AffairId=20184025" TargetMode="External"/><Relationship Id="rId1536" Type="http://schemas.openxmlformats.org/officeDocument/2006/relationships/hyperlink" Target="https://www.parlament.ch/de/ratsbetrieb/suche-curia-vista/geschaeft?AffairId=20194109" TargetMode="External"/><Relationship Id="rId35" Type="http://schemas.openxmlformats.org/officeDocument/2006/relationships/hyperlink" Target="https://www.parlament.ch/de/ratsbetrieb/suche-curia-vista/geschaeft?AffairId=20183724" TargetMode="External"/><Relationship Id="rId100" Type="http://schemas.openxmlformats.org/officeDocument/2006/relationships/hyperlink" Target="https://www.parlament.ch/de/ratsbetrieb/suche-curia-vista/geschaeft?AffairId=20194046" TargetMode="External"/><Relationship Id="rId338" Type="http://schemas.openxmlformats.org/officeDocument/2006/relationships/hyperlink" Target="https://www.parlament.ch/de/ratsbetrieb/suche-curia-vista/geschaeft?AffairId=20193623" TargetMode="External"/><Relationship Id="rId545" Type="http://schemas.openxmlformats.org/officeDocument/2006/relationships/hyperlink" Target="https://www.parlament.ch/de/ratsbetrieb/suche-curia-vista/geschaeft?AffairId=20183657" TargetMode="External"/><Relationship Id="rId752" Type="http://schemas.openxmlformats.org/officeDocument/2006/relationships/hyperlink" Target="https://www.parlament.ch/de/ratsbetrieb/suche-curia-vista/geschaeft?AffairId=20183231" TargetMode="External"/><Relationship Id="rId1175" Type="http://schemas.openxmlformats.org/officeDocument/2006/relationships/hyperlink" Target="https://www.parlament.ch/de/ratsbetrieb/suche-curia-vista/geschaeft?AffairId=20194360" TargetMode="External"/><Relationship Id="rId1382" Type="http://schemas.openxmlformats.org/officeDocument/2006/relationships/hyperlink" Target="https://www.parlament.ch/de/ratsbetrieb/suche-curia-vista/geschaeft?AffairId=20193063" TargetMode="External"/><Relationship Id="rId1603" Type="http://schemas.openxmlformats.org/officeDocument/2006/relationships/hyperlink" Target="https://www.parlament.ch/de/ratsbetrieb/suche-curia-vista/geschaeft?AffairId=20194329" TargetMode="External"/><Relationship Id="rId184" Type="http://schemas.openxmlformats.org/officeDocument/2006/relationships/hyperlink" Target="https://www.parlament.ch/de/ratsbetrieb/suche-curia-vista/geschaeft?AffairId=20183422" TargetMode="External"/><Relationship Id="rId391" Type="http://schemas.openxmlformats.org/officeDocument/2006/relationships/hyperlink" Target="https://www.parlament.ch/de/ratsbetrieb/suche-curia-vista/geschaeft?AffairId=20193971" TargetMode="External"/><Relationship Id="rId405" Type="http://schemas.openxmlformats.org/officeDocument/2006/relationships/hyperlink" Target="https://www.parlament.ch/de/ratsbetrieb/suche-curia-vista/geschaeft?AffairId=20194056" TargetMode="External"/><Relationship Id="rId612" Type="http://schemas.openxmlformats.org/officeDocument/2006/relationships/hyperlink" Target="https://www.parlament.ch/de/ratsbetrieb/suche-curia-vista/geschaeft?AffairId=20193434" TargetMode="External"/><Relationship Id="rId1035" Type="http://schemas.openxmlformats.org/officeDocument/2006/relationships/hyperlink" Target="https://www.parlament.ch/de/ratsbetrieb/suche-curia-vista/geschaeft?AffairId=20184310" TargetMode="External"/><Relationship Id="rId1242" Type="http://schemas.openxmlformats.org/officeDocument/2006/relationships/hyperlink" Target="https://www.parlament.ch/de/ratsbetrieb/suche-curia-vista/geschaeft?AffairId=20183328" TargetMode="External"/><Relationship Id="rId251" Type="http://schemas.openxmlformats.org/officeDocument/2006/relationships/hyperlink" Target="https://www.parlament.ch/de/ratsbetrieb/suche-curia-vista/geschaeft?AffairId=20184172" TargetMode="External"/><Relationship Id="rId489" Type="http://schemas.openxmlformats.org/officeDocument/2006/relationships/hyperlink" Target="https://www.parlament.ch/de/ratsbetrieb/suche-curia-vista/geschaeft?AffairId=20194343" TargetMode="External"/><Relationship Id="rId696" Type="http://schemas.openxmlformats.org/officeDocument/2006/relationships/hyperlink" Target="https://www.parlament.ch/de/ratsbetrieb/suche-curia-vista/geschaeft?AffairId=20183574" TargetMode="External"/><Relationship Id="rId917" Type="http://schemas.openxmlformats.org/officeDocument/2006/relationships/hyperlink" Target="https://www.parlament.ch/de/ratsbetrieb/suche-curia-vista/geschaeft?AffairId=20174287" TargetMode="External"/><Relationship Id="rId1102" Type="http://schemas.openxmlformats.org/officeDocument/2006/relationships/hyperlink" Target="https://www.parlament.ch/de/ratsbetrieb/suche-curia-vista/geschaeft?AffairId=20193761" TargetMode="External"/><Relationship Id="rId1547" Type="http://schemas.openxmlformats.org/officeDocument/2006/relationships/hyperlink" Target="https://www.parlament.ch/de/ratsbetrieb/suche-curia-vista/geschaeft?AffairId=20194145" TargetMode="External"/><Relationship Id="rId46" Type="http://schemas.openxmlformats.org/officeDocument/2006/relationships/hyperlink" Target="https://www.parlament.ch/de/ratsbetrieb/suche-curia-vista/geschaeft?AffairId=20184112" TargetMode="External"/><Relationship Id="rId349" Type="http://schemas.openxmlformats.org/officeDocument/2006/relationships/hyperlink" Target="https://www.parlament.ch/de/ratsbetrieb/suche-curia-vista/geschaeft?AffairId=20193753" TargetMode="External"/><Relationship Id="rId556" Type="http://schemas.openxmlformats.org/officeDocument/2006/relationships/hyperlink" Target="https://www.parlament.ch/de/ratsbetrieb/suche-curia-vista/geschaeft?AffairId=20183857" TargetMode="External"/><Relationship Id="rId763" Type="http://schemas.openxmlformats.org/officeDocument/2006/relationships/hyperlink" Target="https://www.parlament.ch/de/ratsbetrieb/suche-curia-vista/geschaeft?AffairId=20183416" TargetMode="External"/><Relationship Id="rId1186" Type="http://schemas.openxmlformats.org/officeDocument/2006/relationships/hyperlink" Target="https://www.parlament.ch/de/ratsbetrieb/suche-curia-vista/geschaeft?AffairId=20193818" TargetMode="External"/><Relationship Id="rId1393" Type="http://schemas.openxmlformats.org/officeDocument/2006/relationships/hyperlink" Target="https://www.parlament.ch/de/ratsbetrieb/suche-curia-vista/geschaeft?AffairId=20193125" TargetMode="External"/><Relationship Id="rId1407" Type="http://schemas.openxmlformats.org/officeDocument/2006/relationships/hyperlink" Target="https://www.parlament.ch/de/ratsbetrieb/suche-curia-vista/geschaeft?AffairId=20193309" TargetMode="External"/><Relationship Id="rId1614" Type="http://schemas.openxmlformats.org/officeDocument/2006/relationships/hyperlink" Target="https://www.parlament.ch/de/ratsbetrieb/suche-curia-vista/geschaeft?AffairId=20194362" TargetMode="External"/><Relationship Id="rId111" Type="http://schemas.openxmlformats.org/officeDocument/2006/relationships/hyperlink" Target="https://www.parlament.ch/de/ratsbetrieb/suche-curia-vista/geschaeft?AffairId=20194356" TargetMode="External"/><Relationship Id="rId195" Type="http://schemas.openxmlformats.org/officeDocument/2006/relationships/hyperlink" Target="https://www.parlament.ch/de/ratsbetrieb/suche-curia-vista/geschaeft?AffairId=20183554" TargetMode="External"/><Relationship Id="rId209" Type="http://schemas.openxmlformats.org/officeDocument/2006/relationships/hyperlink" Target="https://www.parlament.ch/de/ratsbetrieb/suche-curia-vista/geschaeft?AffairId=20183746" TargetMode="External"/><Relationship Id="rId416" Type="http://schemas.openxmlformats.org/officeDocument/2006/relationships/hyperlink" Target="https://www.parlament.ch/de/ratsbetrieb/suche-curia-vista/geschaeft?AffairId=20194089" TargetMode="External"/><Relationship Id="rId970" Type="http://schemas.openxmlformats.org/officeDocument/2006/relationships/hyperlink" Target="https://www.parlament.ch/de/ratsbetrieb/suche-curia-vista/geschaeft?AffairId=20183564" TargetMode="External"/><Relationship Id="rId1046" Type="http://schemas.openxmlformats.org/officeDocument/2006/relationships/hyperlink" Target="https://www.parlament.ch/de/ratsbetrieb/suche-curia-vista/geschaeft?AffairId=20193032" TargetMode="External"/><Relationship Id="rId1253" Type="http://schemas.openxmlformats.org/officeDocument/2006/relationships/hyperlink" Target="https://www.parlament.ch/de/ratsbetrieb/suche-curia-vista/geschaeft?AffairId=20183410" TargetMode="External"/><Relationship Id="rId623" Type="http://schemas.openxmlformats.org/officeDocument/2006/relationships/hyperlink" Target="https://www.parlament.ch/de/ratsbetrieb/suche-curia-vista/geschaeft?AffairId=20193587" TargetMode="External"/><Relationship Id="rId830" Type="http://schemas.openxmlformats.org/officeDocument/2006/relationships/hyperlink" Target="https://www.parlament.ch/de/ratsbetrieb/suche-curia-vista/geschaeft?AffairId=20193398" TargetMode="External"/><Relationship Id="rId928" Type="http://schemas.openxmlformats.org/officeDocument/2006/relationships/hyperlink" Target="https://www.parlament.ch/de/ratsbetrieb/suche-curia-vista/geschaeft?AffairId=20183110" TargetMode="External"/><Relationship Id="rId1460" Type="http://schemas.openxmlformats.org/officeDocument/2006/relationships/hyperlink" Target="https://www.parlament.ch/de/ratsbetrieb/suche-curia-vista/geschaeft?AffairId=20193582" TargetMode="External"/><Relationship Id="rId1558" Type="http://schemas.openxmlformats.org/officeDocument/2006/relationships/hyperlink" Target="https://www.parlament.ch/de/ratsbetrieb/suche-curia-vista/geschaeft?AffairId=20194170" TargetMode="External"/><Relationship Id="rId57" Type="http://schemas.openxmlformats.org/officeDocument/2006/relationships/hyperlink" Target="https://www.parlament.ch/de/ratsbetrieb/suche-curia-vista/geschaeft?AffairId=20184320" TargetMode="External"/><Relationship Id="rId262" Type="http://schemas.openxmlformats.org/officeDocument/2006/relationships/hyperlink" Target="https://www.parlament.ch/de/ratsbetrieb/suche-curia-vista/geschaeft?AffairId=20184242" TargetMode="External"/><Relationship Id="rId567" Type="http://schemas.openxmlformats.org/officeDocument/2006/relationships/hyperlink" Target="https://www.parlament.ch/de/ratsbetrieb/suche-curia-vista/geschaeft?AffairId=20183992" TargetMode="External"/><Relationship Id="rId1113" Type="http://schemas.openxmlformats.org/officeDocument/2006/relationships/hyperlink" Target="https://www.parlament.ch/de/ratsbetrieb/suche-curia-vista/geschaeft?AffairId=20193828" TargetMode="External"/><Relationship Id="rId1197" Type="http://schemas.openxmlformats.org/officeDocument/2006/relationships/hyperlink" Target="https://www.parlament.ch/de/ratsbetrieb/suche-curia-vista/geschaeft?AffairId=20174172" TargetMode="External"/><Relationship Id="rId1320" Type="http://schemas.openxmlformats.org/officeDocument/2006/relationships/hyperlink" Target="https://www.parlament.ch/de/ratsbetrieb/suche-curia-vista/geschaeft?AffairId=20183962" TargetMode="External"/><Relationship Id="rId1418" Type="http://schemas.openxmlformats.org/officeDocument/2006/relationships/hyperlink" Target="https://www.parlament.ch/de/ratsbetrieb/suche-curia-vista/geschaeft?AffairId=20193353" TargetMode="External"/><Relationship Id="rId122" Type="http://schemas.openxmlformats.org/officeDocument/2006/relationships/hyperlink" Target="https://www.parlament.ch/de/ratsbetrieb/suche-curia-vista/geschaeft?AffairId=20174145" TargetMode="External"/><Relationship Id="rId774" Type="http://schemas.openxmlformats.org/officeDocument/2006/relationships/hyperlink" Target="https://www.parlament.ch/de/ratsbetrieb/suche-curia-vista/geschaeft?AffairId=20183790" TargetMode="External"/><Relationship Id="rId981" Type="http://schemas.openxmlformats.org/officeDocument/2006/relationships/hyperlink" Target="https://www.parlament.ch/de/ratsbetrieb/suche-curia-vista/geschaeft?AffairId=20183632" TargetMode="External"/><Relationship Id="rId1057" Type="http://schemas.openxmlformats.org/officeDocument/2006/relationships/hyperlink" Target="https://www.parlament.ch/de/ratsbetrieb/suche-curia-vista/geschaeft?AffairId=20193214" TargetMode="External"/><Relationship Id="rId1625" Type="http://schemas.openxmlformats.org/officeDocument/2006/relationships/hyperlink" Target="https://www.parlament.ch/de/ratsbetrieb/suche-curia-vista/geschaeft?AffairId=20193430" TargetMode="External"/><Relationship Id="rId427" Type="http://schemas.openxmlformats.org/officeDocument/2006/relationships/hyperlink" Target="https://www.parlament.ch/de/ratsbetrieb/suche-curia-vista/geschaeft?AffairId=20194132" TargetMode="External"/><Relationship Id="rId634" Type="http://schemas.openxmlformats.org/officeDocument/2006/relationships/hyperlink" Target="https://www.parlament.ch/de/ratsbetrieb/suche-curia-vista/geschaeft?AffairId=20193893" TargetMode="External"/><Relationship Id="rId841" Type="http://schemas.openxmlformats.org/officeDocument/2006/relationships/hyperlink" Target="https://www.parlament.ch/de/ratsbetrieb/suche-curia-vista/geschaeft?AffairId=20193640" TargetMode="External"/><Relationship Id="rId1264" Type="http://schemas.openxmlformats.org/officeDocument/2006/relationships/hyperlink" Target="https://www.parlament.ch/de/ratsbetrieb/suche-curia-vista/geschaeft?AffairId=20183518" TargetMode="External"/><Relationship Id="rId1471" Type="http://schemas.openxmlformats.org/officeDocument/2006/relationships/hyperlink" Target="https://www.parlament.ch/de/ratsbetrieb/suche-curia-vista/geschaeft?AffairId=20193652" TargetMode="External"/><Relationship Id="rId1569" Type="http://schemas.openxmlformats.org/officeDocument/2006/relationships/hyperlink" Target="https://www.parlament.ch/de/ratsbetrieb/suche-curia-vista/geschaeft?AffairId=20194217" TargetMode="External"/><Relationship Id="rId273" Type="http://schemas.openxmlformats.org/officeDocument/2006/relationships/hyperlink" Target="https://www.parlament.ch/de/ratsbetrieb/suche-curia-vista/geschaeft?AffairId=20184343" TargetMode="External"/><Relationship Id="rId480" Type="http://schemas.openxmlformats.org/officeDocument/2006/relationships/hyperlink" Target="https://www.parlament.ch/de/ratsbetrieb/suche-curia-vista/geschaeft?AffairId=20194302" TargetMode="External"/><Relationship Id="rId701" Type="http://schemas.openxmlformats.org/officeDocument/2006/relationships/hyperlink" Target="https://www.parlament.ch/de/ratsbetrieb/suche-curia-vista/geschaeft?AffairId=20184289" TargetMode="External"/><Relationship Id="rId939" Type="http://schemas.openxmlformats.org/officeDocument/2006/relationships/hyperlink" Target="https://www.parlament.ch/de/ratsbetrieb/suche-curia-vista/geschaeft?AffairId=20183194" TargetMode="External"/><Relationship Id="rId1124" Type="http://schemas.openxmlformats.org/officeDocument/2006/relationships/hyperlink" Target="https://www.parlament.ch/de/ratsbetrieb/suche-curia-vista/geschaeft?AffairId=20193912" TargetMode="External"/><Relationship Id="rId1331" Type="http://schemas.openxmlformats.org/officeDocument/2006/relationships/hyperlink" Target="https://www.parlament.ch/de/ratsbetrieb/suche-curia-vista/geschaeft?AffairId=20184039" TargetMode="External"/><Relationship Id="rId68" Type="http://schemas.openxmlformats.org/officeDocument/2006/relationships/hyperlink" Target="https://www.parlament.ch/de/ratsbetrieb/suche-curia-vista/geschaeft?AffairId=20193165" TargetMode="External"/><Relationship Id="rId133" Type="http://schemas.openxmlformats.org/officeDocument/2006/relationships/hyperlink" Target="https://www.parlament.ch/de/ratsbetrieb/suche-curia-vista/geschaeft?AffairId=20174234" TargetMode="External"/><Relationship Id="rId340" Type="http://schemas.openxmlformats.org/officeDocument/2006/relationships/hyperlink" Target="https://www.parlament.ch/de/ratsbetrieb/suche-curia-vista/geschaeft?AffairId=20193627" TargetMode="External"/><Relationship Id="rId578" Type="http://schemas.openxmlformats.org/officeDocument/2006/relationships/hyperlink" Target="https://www.parlament.ch/de/ratsbetrieb/suche-curia-vista/geschaeft?AffairId=20184300" TargetMode="External"/><Relationship Id="rId785" Type="http://schemas.openxmlformats.org/officeDocument/2006/relationships/hyperlink" Target="https://www.parlament.ch/de/ratsbetrieb/suche-curia-vista/geschaeft?AffairId=20183964" TargetMode="External"/><Relationship Id="rId992" Type="http://schemas.openxmlformats.org/officeDocument/2006/relationships/hyperlink" Target="https://www.parlament.ch/de/ratsbetrieb/suche-curia-vista/geschaeft?AffairId=20183804" TargetMode="External"/><Relationship Id="rId1429" Type="http://schemas.openxmlformats.org/officeDocument/2006/relationships/hyperlink" Target="https://www.parlament.ch/de/ratsbetrieb/suche-curia-vista/geschaeft?AffairId=20193428" TargetMode="External"/><Relationship Id="rId1636" Type="http://schemas.openxmlformats.org/officeDocument/2006/relationships/fontTable" Target="fontTable.xml"/><Relationship Id="rId200" Type="http://schemas.openxmlformats.org/officeDocument/2006/relationships/hyperlink" Target="https://www.parlament.ch/de/ratsbetrieb/suche-curia-vista/geschaeft?AffairId=20183628" TargetMode="External"/><Relationship Id="rId438" Type="http://schemas.openxmlformats.org/officeDocument/2006/relationships/hyperlink" Target="https://www.parlament.ch/de/ratsbetrieb/suche-curia-vista/geschaeft?AffairId=20194174" TargetMode="External"/><Relationship Id="rId645" Type="http://schemas.openxmlformats.org/officeDocument/2006/relationships/hyperlink" Target="https://www.parlament.ch/de/ratsbetrieb/suche-curia-vista/geschaeft?AffairId=20194006" TargetMode="External"/><Relationship Id="rId852" Type="http://schemas.openxmlformats.org/officeDocument/2006/relationships/hyperlink" Target="https://www.parlament.ch/de/ratsbetrieb/suche-curia-vista/geschaeft?AffairId=20193909" TargetMode="External"/><Relationship Id="rId1068" Type="http://schemas.openxmlformats.org/officeDocument/2006/relationships/hyperlink" Target="https://www.parlament.ch/de/ratsbetrieb/suche-curia-vista/geschaeft?AffairId=20193295" TargetMode="External"/><Relationship Id="rId1275" Type="http://schemas.openxmlformats.org/officeDocument/2006/relationships/hyperlink" Target="https://www.parlament.ch/de/ratsbetrieb/suche-curia-vista/geschaeft?AffairId=20183590" TargetMode="External"/><Relationship Id="rId1482" Type="http://schemas.openxmlformats.org/officeDocument/2006/relationships/hyperlink" Target="https://www.parlament.ch/de/ratsbetrieb/suche-curia-vista/geschaeft?AffairId=20193726" TargetMode="External"/><Relationship Id="rId284" Type="http://schemas.openxmlformats.org/officeDocument/2006/relationships/hyperlink" Target="https://www.parlament.ch/de/ratsbetrieb/suche-curia-vista/geschaeft?AffairId=20193074" TargetMode="External"/><Relationship Id="rId491" Type="http://schemas.openxmlformats.org/officeDocument/2006/relationships/hyperlink" Target="https://www.parlament.ch/de/ratsbetrieb/suche-curia-vista/geschaeft?AffairId=20194352" TargetMode="External"/><Relationship Id="rId505" Type="http://schemas.openxmlformats.org/officeDocument/2006/relationships/hyperlink" Target="https://www.parlament.ch/de/ratsbetrieb/suche-curia-vista/geschaeft?AffairId=20174071" TargetMode="External"/><Relationship Id="rId712" Type="http://schemas.openxmlformats.org/officeDocument/2006/relationships/hyperlink" Target="https://www.parlament.ch/de/ratsbetrieb/suche-curia-vista/geschaeft?AffairId=20193868" TargetMode="External"/><Relationship Id="rId1135" Type="http://schemas.openxmlformats.org/officeDocument/2006/relationships/hyperlink" Target="https://www.parlament.ch/de/ratsbetrieb/suche-curia-vista/geschaeft?AffairId=20194028" TargetMode="External"/><Relationship Id="rId1342" Type="http://schemas.openxmlformats.org/officeDocument/2006/relationships/hyperlink" Target="https://www.parlament.ch/de/ratsbetrieb/suche-curia-vista/geschaeft?AffairId=20184114" TargetMode="External"/><Relationship Id="rId79" Type="http://schemas.openxmlformats.org/officeDocument/2006/relationships/hyperlink" Target="https://www.parlament.ch/de/ratsbetrieb/suche-curia-vista/geschaeft?AffairId=20193683" TargetMode="External"/><Relationship Id="rId144" Type="http://schemas.openxmlformats.org/officeDocument/2006/relationships/hyperlink" Target="https://www.parlament.ch/de/ratsbetrieb/suche-curia-vista/geschaeft?AffairId=20174307" TargetMode="External"/><Relationship Id="rId589" Type="http://schemas.openxmlformats.org/officeDocument/2006/relationships/hyperlink" Target="https://www.parlament.ch/de/ratsbetrieb/suche-curia-vista/geschaeft?AffairId=20193059" TargetMode="External"/><Relationship Id="rId796" Type="http://schemas.openxmlformats.org/officeDocument/2006/relationships/hyperlink" Target="https://www.parlament.ch/de/ratsbetrieb/suche-curia-vista/geschaeft?AffairId=20184261" TargetMode="External"/><Relationship Id="rId1202" Type="http://schemas.openxmlformats.org/officeDocument/2006/relationships/hyperlink" Target="https://www.parlament.ch/de/ratsbetrieb/suche-curia-vista/geschaeft?AffairId=20174280" TargetMode="External"/><Relationship Id="rId351" Type="http://schemas.openxmlformats.org/officeDocument/2006/relationships/hyperlink" Target="https://www.parlament.ch/de/ratsbetrieb/suche-curia-vista/geschaeft?AffairId=20193769" TargetMode="External"/><Relationship Id="rId449" Type="http://schemas.openxmlformats.org/officeDocument/2006/relationships/hyperlink" Target="https://www.parlament.ch/de/ratsbetrieb/suche-curia-vista/geschaeft?AffairId=20194207" TargetMode="External"/><Relationship Id="rId656" Type="http://schemas.openxmlformats.org/officeDocument/2006/relationships/hyperlink" Target="https://www.parlament.ch/de/ratsbetrieb/suche-curia-vista/geschaeft?AffairId=20194054" TargetMode="External"/><Relationship Id="rId863" Type="http://schemas.openxmlformats.org/officeDocument/2006/relationships/hyperlink" Target="https://www.parlament.ch/de/ratsbetrieb/suche-curia-vista/geschaeft?AffairId=20194042" TargetMode="External"/><Relationship Id="rId1079" Type="http://schemas.openxmlformats.org/officeDocument/2006/relationships/hyperlink" Target="https://www.parlament.ch/de/ratsbetrieb/suche-curia-vista/geschaeft?AffairId=20193380" TargetMode="External"/><Relationship Id="rId1286" Type="http://schemas.openxmlformats.org/officeDocument/2006/relationships/hyperlink" Target="https://www.parlament.ch/de/ratsbetrieb/suche-curia-vista/geschaeft?AffairId=20183678" TargetMode="External"/><Relationship Id="rId1493" Type="http://schemas.openxmlformats.org/officeDocument/2006/relationships/hyperlink" Target="https://www.parlament.ch/de/ratsbetrieb/suche-curia-vista/geschaeft?AffairId=20193837" TargetMode="External"/><Relationship Id="rId1507" Type="http://schemas.openxmlformats.org/officeDocument/2006/relationships/hyperlink" Target="https://www.parlament.ch/de/ratsbetrieb/suche-curia-vista/geschaeft?AffairId=20193921" TargetMode="External"/><Relationship Id="rId211" Type="http://schemas.openxmlformats.org/officeDocument/2006/relationships/hyperlink" Target="https://www.parlament.ch/de/ratsbetrieb/suche-curia-vista/geschaeft?AffairId=20183775" TargetMode="External"/><Relationship Id="rId295" Type="http://schemas.openxmlformats.org/officeDocument/2006/relationships/hyperlink" Target="https://www.parlament.ch/de/ratsbetrieb/suche-curia-vista/geschaeft?AffairId=20193215" TargetMode="External"/><Relationship Id="rId309" Type="http://schemas.openxmlformats.org/officeDocument/2006/relationships/hyperlink" Target="https://www.parlament.ch/de/ratsbetrieb/suche-curia-vista/geschaeft?AffairId=20193331" TargetMode="External"/><Relationship Id="rId516" Type="http://schemas.openxmlformats.org/officeDocument/2006/relationships/hyperlink" Target="https://www.parlament.ch/de/ratsbetrieb/suche-curia-vista/geschaeft?AffairId=20183094" TargetMode="External"/><Relationship Id="rId1146" Type="http://schemas.openxmlformats.org/officeDocument/2006/relationships/hyperlink" Target="https://www.parlament.ch/de/ratsbetrieb/suche-curia-vista/geschaeft?AffairId=20194187" TargetMode="External"/><Relationship Id="rId723" Type="http://schemas.openxmlformats.org/officeDocument/2006/relationships/hyperlink" Target="https://www.parlament.ch/de/ratsbetrieb/suche-curia-vista/geschaeft?AffairId=20193066" TargetMode="External"/><Relationship Id="rId930" Type="http://schemas.openxmlformats.org/officeDocument/2006/relationships/hyperlink" Target="https://www.parlament.ch/de/ratsbetrieb/suche-curia-vista/geschaeft?AffairId=20183165" TargetMode="External"/><Relationship Id="rId1006" Type="http://schemas.openxmlformats.org/officeDocument/2006/relationships/hyperlink" Target="https://www.parlament.ch/de/ratsbetrieb/suche-curia-vista/geschaeft?AffairId=20183995" TargetMode="External"/><Relationship Id="rId1353" Type="http://schemas.openxmlformats.org/officeDocument/2006/relationships/hyperlink" Target="https://www.parlament.ch/de/ratsbetrieb/suche-curia-vista/geschaeft?AffairId=20184198" TargetMode="External"/><Relationship Id="rId1560" Type="http://schemas.openxmlformats.org/officeDocument/2006/relationships/hyperlink" Target="https://www.parlament.ch/de/ratsbetrieb/suche-curia-vista/geschaeft?AffairId=20194182" TargetMode="External"/><Relationship Id="rId155" Type="http://schemas.openxmlformats.org/officeDocument/2006/relationships/hyperlink" Target="https://www.parlament.ch/de/ratsbetrieb/suche-curia-vista/geschaeft?AffairId=20183149" TargetMode="External"/><Relationship Id="rId362" Type="http://schemas.openxmlformats.org/officeDocument/2006/relationships/hyperlink" Target="https://www.parlament.ch/de/ratsbetrieb/suche-curia-vista/geschaeft?AffairId=20193833" TargetMode="External"/><Relationship Id="rId1213" Type="http://schemas.openxmlformats.org/officeDocument/2006/relationships/hyperlink" Target="https://www.parlament.ch/de/ratsbetrieb/suche-curia-vista/geschaeft?AffairId=20183042" TargetMode="External"/><Relationship Id="rId1297" Type="http://schemas.openxmlformats.org/officeDocument/2006/relationships/hyperlink" Target="https://www.parlament.ch/de/ratsbetrieb/suche-curia-vista/geschaeft?AffairId=20183792" TargetMode="External"/><Relationship Id="rId1420" Type="http://schemas.openxmlformats.org/officeDocument/2006/relationships/hyperlink" Target="https://www.parlament.ch/de/ratsbetrieb/suche-curia-vista/geschaeft?AffairId=20193368" TargetMode="External"/><Relationship Id="rId1518" Type="http://schemas.openxmlformats.org/officeDocument/2006/relationships/hyperlink" Target="https://www.parlament.ch/de/ratsbetrieb/suche-curia-vista/geschaeft?AffairId=20194030" TargetMode="External"/><Relationship Id="rId222" Type="http://schemas.openxmlformats.org/officeDocument/2006/relationships/hyperlink" Target="https://www.parlament.ch/de/ratsbetrieb/suche-curia-vista/geschaeft?AffairId=20183880" TargetMode="External"/><Relationship Id="rId667" Type="http://schemas.openxmlformats.org/officeDocument/2006/relationships/hyperlink" Target="https://www.parlament.ch/de/ratsbetrieb/suche-curia-vista/geschaeft?AffairId=20194144" TargetMode="External"/><Relationship Id="rId874" Type="http://schemas.openxmlformats.org/officeDocument/2006/relationships/hyperlink" Target="https://www.parlament.ch/de/ratsbetrieb/suche-curia-vista/geschaeft?AffairId=20194213" TargetMode="External"/><Relationship Id="rId17" Type="http://schemas.openxmlformats.org/officeDocument/2006/relationships/hyperlink" Target="https://www.parlament.ch/de/ratsbetrieb/suche-curia-vista/geschaeft?AffairId=20174157" TargetMode="External"/><Relationship Id="rId527" Type="http://schemas.openxmlformats.org/officeDocument/2006/relationships/hyperlink" Target="https://www.parlament.ch/de/ratsbetrieb/suche-curia-vista/geschaeft?AffairId=20183414" TargetMode="External"/><Relationship Id="rId734" Type="http://schemas.openxmlformats.org/officeDocument/2006/relationships/hyperlink" Target="https://www.parlament.ch/de/ratsbetrieb/suche-curia-vista/geschaeft?AffairId=20174244" TargetMode="External"/><Relationship Id="rId941" Type="http://schemas.openxmlformats.org/officeDocument/2006/relationships/hyperlink" Target="https://www.parlament.ch/de/ratsbetrieb/suche-curia-vista/geschaeft?AffairId=20183219" TargetMode="External"/><Relationship Id="rId1157" Type="http://schemas.openxmlformats.org/officeDocument/2006/relationships/hyperlink" Target="https://www.parlament.ch/de/ratsbetrieb/suche-curia-vista/geschaeft?AffairId=20194262" TargetMode="External"/><Relationship Id="rId1364" Type="http://schemas.openxmlformats.org/officeDocument/2006/relationships/hyperlink" Target="https://www.parlament.ch/de/ratsbetrieb/suche-curia-vista/geschaeft?AffairId=20184272" TargetMode="External"/><Relationship Id="rId1571" Type="http://schemas.openxmlformats.org/officeDocument/2006/relationships/hyperlink" Target="https://www.parlament.ch/de/ratsbetrieb/suche-curia-vista/geschaeft?AffairId=20194219" TargetMode="External"/><Relationship Id="rId70" Type="http://schemas.openxmlformats.org/officeDocument/2006/relationships/hyperlink" Target="https://www.parlament.ch/de/ratsbetrieb/suche-curia-vista/geschaeft?AffairId=20193192" TargetMode="External"/><Relationship Id="rId166" Type="http://schemas.openxmlformats.org/officeDocument/2006/relationships/hyperlink" Target="https://www.parlament.ch/de/ratsbetrieb/suche-curia-vista/geschaeft?AffairId=20183257" TargetMode="External"/><Relationship Id="rId373" Type="http://schemas.openxmlformats.org/officeDocument/2006/relationships/hyperlink" Target="https://www.parlament.ch/de/ratsbetrieb/suche-curia-vista/geschaeft?AffairId=20193886" TargetMode="External"/><Relationship Id="rId580" Type="http://schemas.openxmlformats.org/officeDocument/2006/relationships/hyperlink" Target="https://www.parlament.ch/de/ratsbetrieb/suche-curia-vista/geschaeft?AffairId=20184314" TargetMode="External"/><Relationship Id="rId801" Type="http://schemas.openxmlformats.org/officeDocument/2006/relationships/hyperlink" Target="https://www.parlament.ch/de/ratsbetrieb/suche-curia-vista/geschaeft?AffairId=20184338" TargetMode="External"/><Relationship Id="rId1017" Type="http://schemas.openxmlformats.org/officeDocument/2006/relationships/hyperlink" Target="https://www.parlament.ch/de/ratsbetrieb/suche-curia-vista/geschaeft?AffairId=20184116" TargetMode="External"/><Relationship Id="rId1224" Type="http://schemas.openxmlformats.org/officeDocument/2006/relationships/hyperlink" Target="https://www.parlament.ch/de/ratsbetrieb/suche-curia-vista/geschaeft?AffairId=20183115" TargetMode="External"/><Relationship Id="rId1431" Type="http://schemas.openxmlformats.org/officeDocument/2006/relationships/hyperlink" Target="https://www.parlament.ch/de/ratsbetrieb/suche-curia-vista/geschaeft?AffairId=20193453"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183994" TargetMode="External"/><Relationship Id="rId440" Type="http://schemas.openxmlformats.org/officeDocument/2006/relationships/hyperlink" Target="https://www.parlament.ch/de/ratsbetrieb/suche-curia-vista/geschaeft?AffairId=20194192" TargetMode="External"/><Relationship Id="rId678" Type="http://schemas.openxmlformats.org/officeDocument/2006/relationships/hyperlink" Target="https://www.parlament.ch/de/ratsbetrieb/suche-curia-vista/geschaeft?AffairId=20194325" TargetMode="External"/><Relationship Id="rId885" Type="http://schemas.openxmlformats.org/officeDocument/2006/relationships/hyperlink" Target="https://www.parlament.ch/de/ratsbetrieb/suche-curia-vista/geschaeft?AffairId=20194375" TargetMode="External"/><Relationship Id="rId1070" Type="http://schemas.openxmlformats.org/officeDocument/2006/relationships/hyperlink" Target="https://www.parlament.ch/de/ratsbetrieb/suche-curia-vista/geschaeft?AffairId=20193327" TargetMode="External"/><Relationship Id="rId1529" Type="http://schemas.openxmlformats.org/officeDocument/2006/relationships/hyperlink" Target="https://www.parlament.ch/de/ratsbetrieb/suche-curia-vista/geschaeft?AffairId=20194081" TargetMode="External"/><Relationship Id="rId28" Type="http://schemas.openxmlformats.org/officeDocument/2006/relationships/hyperlink" Target="https://www.parlament.ch/de/ratsbetrieb/suche-curia-vista/geschaeft?AffairId=20183266" TargetMode="External"/><Relationship Id="rId300" Type="http://schemas.openxmlformats.org/officeDocument/2006/relationships/hyperlink" Target="https://www.parlament.ch/de/ratsbetrieb/suche-curia-vista/geschaeft?AffairId=20193268" TargetMode="External"/><Relationship Id="rId538" Type="http://schemas.openxmlformats.org/officeDocument/2006/relationships/hyperlink" Target="https://www.parlament.ch/de/ratsbetrieb/suche-curia-vista/geschaeft?AffairId=20183558" TargetMode="External"/><Relationship Id="rId745" Type="http://schemas.openxmlformats.org/officeDocument/2006/relationships/hyperlink" Target="https://www.parlament.ch/de/ratsbetrieb/suche-curia-vista/geschaeft?AffairId=20183088" TargetMode="External"/><Relationship Id="rId952" Type="http://schemas.openxmlformats.org/officeDocument/2006/relationships/hyperlink" Target="https://www.parlament.ch/de/ratsbetrieb/suche-curia-vista/geschaeft?AffairId=20183318" TargetMode="External"/><Relationship Id="rId1168" Type="http://schemas.openxmlformats.org/officeDocument/2006/relationships/hyperlink" Target="https://www.parlament.ch/de/ratsbetrieb/suche-curia-vista/geschaeft?AffairId=20194314" TargetMode="External"/><Relationship Id="rId1375" Type="http://schemas.openxmlformats.org/officeDocument/2006/relationships/hyperlink" Target="https://www.parlament.ch/de/ratsbetrieb/suche-curia-vista/geschaeft?AffairId=20193022" TargetMode="External"/><Relationship Id="rId1582" Type="http://schemas.openxmlformats.org/officeDocument/2006/relationships/hyperlink" Target="https://www.parlament.ch/de/ratsbetrieb/suche-curia-vista/geschaeft?AffairId=20194248" TargetMode="External"/><Relationship Id="rId81" Type="http://schemas.openxmlformats.org/officeDocument/2006/relationships/hyperlink" Target="https://www.parlament.ch/de/ratsbetrieb/suche-curia-vista/geschaeft?AffairId=20193728" TargetMode="External"/><Relationship Id="rId177" Type="http://schemas.openxmlformats.org/officeDocument/2006/relationships/hyperlink" Target="https://www.parlament.ch/de/ratsbetrieb/suche-curia-vista/geschaeft?AffairId=20183317" TargetMode="External"/><Relationship Id="rId384" Type="http://schemas.openxmlformats.org/officeDocument/2006/relationships/hyperlink" Target="https://www.parlament.ch/de/ratsbetrieb/suche-curia-vista/geschaeft?AffairId=20193959" TargetMode="External"/><Relationship Id="rId591" Type="http://schemas.openxmlformats.org/officeDocument/2006/relationships/hyperlink" Target="https://www.parlament.ch/de/ratsbetrieb/suche-curia-vista/geschaeft?AffairId=20193140" TargetMode="External"/><Relationship Id="rId605" Type="http://schemas.openxmlformats.org/officeDocument/2006/relationships/hyperlink" Target="https://www.parlament.ch/de/ratsbetrieb/suche-curia-vista/geschaeft?AffairId=20193305" TargetMode="External"/><Relationship Id="rId812" Type="http://schemas.openxmlformats.org/officeDocument/2006/relationships/hyperlink" Target="https://www.parlament.ch/de/ratsbetrieb/suche-curia-vista/geschaeft?AffairId=20193124" TargetMode="External"/><Relationship Id="rId1028" Type="http://schemas.openxmlformats.org/officeDocument/2006/relationships/hyperlink" Target="https://www.parlament.ch/de/ratsbetrieb/suche-curia-vista/geschaeft?AffairId=20184243" TargetMode="External"/><Relationship Id="rId1235" Type="http://schemas.openxmlformats.org/officeDocument/2006/relationships/hyperlink" Target="https://www.parlament.ch/de/ratsbetrieb/suche-curia-vista/geschaeft?AffairId=20183286" TargetMode="External"/><Relationship Id="rId1442" Type="http://schemas.openxmlformats.org/officeDocument/2006/relationships/hyperlink" Target="https://www.parlament.ch/de/ratsbetrieb/suche-curia-vista/geschaeft?AffairId=20193497" TargetMode="External"/><Relationship Id="rId244" Type="http://schemas.openxmlformats.org/officeDocument/2006/relationships/hyperlink" Target="https://www.parlament.ch/de/ratsbetrieb/suche-curia-vista/geschaeft?AffairId=20184085" TargetMode="External"/><Relationship Id="rId689" Type="http://schemas.openxmlformats.org/officeDocument/2006/relationships/hyperlink" Target="https://www.parlament.ch/de/ratsbetrieb/suche-curia-vista/geschaeft?AffairId=20193851" TargetMode="External"/><Relationship Id="rId896" Type="http://schemas.openxmlformats.org/officeDocument/2006/relationships/hyperlink" Target="https://www.parlament.ch/de/ratsbetrieb/suche-curia-vista/geschaeft?AffairId=20174055" TargetMode="External"/><Relationship Id="rId1081" Type="http://schemas.openxmlformats.org/officeDocument/2006/relationships/hyperlink" Target="https://www.parlament.ch/de/ratsbetrieb/suche-curia-vista/geschaeft?AffairId=20193395" TargetMode="External"/><Relationship Id="rId1302" Type="http://schemas.openxmlformats.org/officeDocument/2006/relationships/hyperlink" Target="https://www.parlament.ch/de/ratsbetrieb/suche-curia-vista/geschaeft?AffairId=20183825" TargetMode="External"/><Relationship Id="rId39" Type="http://schemas.openxmlformats.org/officeDocument/2006/relationships/hyperlink" Target="https://www.parlament.ch/de/ratsbetrieb/suche-curia-vista/geschaeft?AffairId=20183877" TargetMode="External"/><Relationship Id="rId451" Type="http://schemas.openxmlformats.org/officeDocument/2006/relationships/hyperlink" Target="https://www.parlament.ch/de/ratsbetrieb/suche-curia-vista/geschaeft?AffairId=20194211" TargetMode="External"/><Relationship Id="rId549" Type="http://schemas.openxmlformats.org/officeDocument/2006/relationships/hyperlink" Target="https://www.parlament.ch/de/ratsbetrieb/suche-curia-vista/geschaeft?AffairId=20183696" TargetMode="External"/><Relationship Id="rId756" Type="http://schemas.openxmlformats.org/officeDocument/2006/relationships/hyperlink" Target="https://www.parlament.ch/de/ratsbetrieb/suche-curia-vista/geschaeft?AffairId=20183300" TargetMode="External"/><Relationship Id="rId1179" Type="http://schemas.openxmlformats.org/officeDocument/2006/relationships/hyperlink" Target="https://www.parlament.ch/de/ratsbetrieb/suche-curia-vista/geschaeft?AffairId=20193559" TargetMode="External"/><Relationship Id="rId1386" Type="http://schemas.openxmlformats.org/officeDocument/2006/relationships/hyperlink" Target="https://www.parlament.ch/de/ratsbetrieb/suche-curia-vista/geschaeft?AffairId=20193095" TargetMode="External"/><Relationship Id="rId1593" Type="http://schemas.openxmlformats.org/officeDocument/2006/relationships/hyperlink" Target="https://www.parlament.ch/de/ratsbetrieb/suche-curia-vista/geschaeft?AffairId=20194294" TargetMode="External"/><Relationship Id="rId1607" Type="http://schemas.openxmlformats.org/officeDocument/2006/relationships/hyperlink" Target="https://www.parlament.ch/de/ratsbetrieb/suche-curia-vista/geschaeft?AffairId=20194335" TargetMode="External"/><Relationship Id="rId104" Type="http://schemas.openxmlformats.org/officeDocument/2006/relationships/hyperlink" Target="https://www.parlament.ch/de/ratsbetrieb/suche-curia-vista/geschaeft?AffairId=20194074" TargetMode="External"/><Relationship Id="rId188" Type="http://schemas.openxmlformats.org/officeDocument/2006/relationships/hyperlink" Target="https://www.parlament.ch/de/ratsbetrieb/suche-curia-vista/geschaeft?AffairId=20183457" TargetMode="External"/><Relationship Id="rId311" Type="http://schemas.openxmlformats.org/officeDocument/2006/relationships/hyperlink" Target="https://www.parlament.ch/de/ratsbetrieb/suche-curia-vista/geschaeft?AffairId=20193351" TargetMode="External"/><Relationship Id="rId395" Type="http://schemas.openxmlformats.org/officeDocument/2006/relationships/hyperlink" Target="https://www.parlament.ch/de/ratsbetrieb/suche-curia-vista/geschaeft?AffairId=20193999" TargetMode="External"/><Relationship Id="rId409" Type="http://schemas.openxmlformats.org/officeDocument/2006/relationships/hyperlink" Target="https://www.parlament.ch/de/ratsbetrieb/suche-curia-vista/geschaeft?AffairId=20194065" TargetMode="External"/><Relationship Id="rId963" Type="http://schemas.openxmlformats.org/officeDocument/2006/relationships/hyperlink" Target="https://www.parlament.ch/de/ratsbetrieb/suche-curia-vista/geschaeft?AffairId=20183489" TargetMode="External"/><Relationship Id="rId1039" Type="http://schemas.openxmlformats.org/officeDocument/2006/relationships/hyperlink" Target="https://www.parlament.ch/de/ratsbetrieb/suche-curia-vista/geschaeft?AffairId=20184364" TargetMode="External"/><Relationship Id="rId1246" Type="http://schemas.openxmlformats.org/officeDocument/2006/relationships/hyperlink" Target="https://www.parlament.ch/de/ratsbetrieb/suche-curia-vista/geschaeft?AffairId=20183343" TargetMode="External"/><Relationship Id="rId92" Type="http://schemas.openxmlformats.org/officeDocument/2006/relationships/hyperlink" Target="https://www.parlament.ch/de/ratsbetrieb/suche-curia-vista/geschaeft?AffairId=20193997" TargetMode="External"/><Relationship Id="rId616" Type="http://schemas.openxmlformats.org/officeDocument/2006/relationships/hyperlink" Target="https://www.parlament.ch/de/ratsbetrieb/suche-curia-vista/geschaeft?AffairId=20193488" TargetMode="External"/><Relationship Id="rId823" Type="http://schemas.openxmlformats.org/officeDocument/2006/relationships/hyperlink" Target="https://www.parlament.ch/de/ratsbetrieb/suche-curia-vista/geschaeft?AffairId=20193259" TargetMode="External"/><Relationship Id="rId1453" Type="http://schemas.openxmlformats.org/officeDocument/2006/relationships/hyperlink" Target="https://www.parlament.ch/de/ratsbetrieb/suche-curia-vista/geschaeft?AffairId=20193544" TargetMode="External"/><Relationship Id="rId255" Type="http://schemas.openxmlformats.org/officeDocument/2006/relationships/hyperlink" Target="https://www.parlament.ch/de/ratsbetrieb/suche-curia-vista/geschaeft?AffairId=20184207" TargetMode="External"/><Relationship Id="rId462" Type="http://schemas.openxmlformats.org/officeDocument/2006/relationships/hyperlink" Target="https://www.parlament.ch/de/ratsbetrieb/suche-curia-vista/geschaeft?AffairId=20194247" TargetMode="External"/><Relationship Id="rId1092" Type="http://schemas.openxmlformats.org/officeDocument/2006/relationships/hyperlink" Target="https://www.parlament.ch/de/ratsbetrieb/suche-curia-vista/geschaeft?AffairId=20193566" TargetMode="External"/><Relationship Id="rId1106" Type="http://schemas.openxmlformats.org/officeDocument/2006/relationships/hyperlink" Target="https://www.parlament.ch/de/ratsbetrieb/suche-curia-vista/geschaeft?AffairId=20193794" TargetMode="External"/><Relationship Id="rId1313" Type="http://schemas.openxmlformats.org/officeDocument/2006/relationships/hyperlink" Target="https://www.parlament.ch/de/ratsbetrieb/suche-curia-vista/geschaeft?AffairId=20183918" TargetMode="External"/><Relationship Id="rId1397" Type="http://schemas.openxmlformats.org/officeDocument/2006/relationships/hyperlink" Target="https://www.parlament.ch/de/ratsbetrieb/suche-curia-vista/geschaeft?AffairId=20193216" TargetMode="External"/><Relationship Id="rId1520" Type="http://schemas.openxmlformats.org/officeDocument/2006/relationships/hyperlink" Target="https://www.parlament.ch/de/ratsbetrieb/suche-curia-vista/geschaeft?AffairId=20194049" TargetMode="External"/><Relationship Id="rId115" Type="http://schemas.openxmlformats.org/officeDocument/2006/relationships/hyperlink" Target="https://www.parlament.ch/de/ratsbetrieb/suche-curia-vista/geschaeft?AffairId=20174000" TargetMode="External"/><Relationship Id="rId322" Type="http://schemas.openxmlformats.org/officeDocument/2006/relationships/hyperlink" Target="https://www.parlament.ch/de/ratsbetrieb/suche-curia-vista/geschaeft?AffairId=20193436" TargetMode="External"/><Relationship Id="rId767" Type="http://schemas.openxmlformats.org/officeDocument/2006/relationships/hyperlink" Target="https://www.parlament.ch/de/ratsbetrieb/suche-curia-vista/geschaeft?AffairId=20183553" TargetMode="External"/><Relationship Id="rId974" Type="http://schemas.openxmlformats.org/officeDocument/2006/relationships/hyperlink" Target="https://www.parlament.ch/de/ratsbetrieb/suche-curia-vista/geschaeft?AffairId=20183593" TargetMode="External"/><Relationship Id="rId1618" Type="http://schemas.openxmlformats.org/officeDocument/2006/relationships/hyperlink" Target="https://www.parlament.ch/de/ratsbetrieb/suche-curia-vista/geschaeft?AffairId=20174154" TargetMode="External"/><Relationship Id="rId199" Type="http://schemas.openxmlformats.org/officeDocument/2006/relationships/hyperlink" Target="https://www.parlament.ch/de/ratsbetrieb/suche-curia-vista/geschaeft?AffairId=20183625" TargetMode="External"/><Relationship Id="rId627" Type="http://schemas.openxmlformats.org/officeDocument/2006/relationships/hyperlink" Target="https://www.parlament.ch/de/ratsbetrieb/suche-curia-vista/geschaeft?AffairId=20193685" TargetMode="External"/><Relationship Id="rId834" Type="http://schemas.openxmlformats.org/officeDocument/2006/relationships/hyperlink" Target="https://www.parlament.ch/de/ratsbetrieb/suche-curia-vista/geschaeft?AffairId=20193492" TargetMode="External"/><Relationship Id="rId1257" Type="http://schemas.openxmlformats.org/officeDocument/2006/relationships/hyperlink" Target="https://www.parlament.ch/de/ratsbetrieb/suche-curia-vista/geschaeft?AffairId=20183463" TargetMode="External"/><Relationship Id="rId1464" Type="http://schemas.openxmlformats.org/officeDocument/2006/relationships/hyperlink" Target="https://www.parlament.ch/de/ratsbetrieb/suche-curia-vista/geschaeft?AffairId=20193609" TargetMode="External"/><Relationship Id="rId266" Type="http://schemas.openxmlformats.org/officeDocument/2006/relationships/hyperlink" Target="https://www.parlament.ch/de/ratsbetrieb/suche-curia-vista/geschaeft?AffairId=20184302" TargetMode="External"/><Relationship Id="rId473" Type="http://schemas.openxmlformats.org/officeDocument/2006/relationships/hyperlink" Target="https://www.parlament.ch/de/ratsbetrieb/suche-curia-vista/geschaeft?AffairId=20194279" TargetMode="External"/><Relationship Id="rId680" Type="http://schemas.openxmlformats.org/officeDocument/2006/relationships/hyperlink" Target="https://www.parlament.ch/de/ratsbetrieb/suche-curia-vista/geschaeft?AffairId=20194347" TargetMode="External"/><Relationship Id="rId901" Type="http://schemas.openxmlformats.org/officeDocument/2006/relationships/hyperlink" Target="https://www.parlament.ch/de/ratsbetrieb/suche-curia-vista/geschaeft?AffairId=20174146" TargetMode="External"/><Relationship Id="rId1117" Type="http://schemas.openxmlformats.org/officeDocument/2006/relationships/hyperlink" Target="https://www.parlament.ch/de/ratsbetrieb/suche-curia-vista/geschaeft?AffairId=20193835" TargetMode="External"/><Relationship Id="rId1324" Type="http://schemas.openxmlformats.org/officeDocument/2006/relationships/hyperlink" Target="https://www.parlament.ch/de/ratsbetrieb/suche-curia-vista/geschaeft?AffairId=20183980" TargetMode="External"/><Relationship Id="rId1531" Type="http://schemas.openxmlformats.org/officeDocument/2006/relationships/hyperlink" Target="https://www.parlament.ch/de/ratsbetrieb/suche-curia-vista/geschaeft?AffairId=20194087" TargetMode="External"/><Relationship Id="rId30" Type="http://schemas.openxmlformats.org/officeDocument/2006/relationships/hyperlink" Target="https://www.parlament.ch/de/ratsbetrieb/suche-curia-vista/geschaeft?AffairId=20183366" TargetMode="External"/><Relationship Id="rId126" Type="http://schemas.openxmlformats.org/officeDocument/2006/relationships/hyperlink" Target="https://www.parlament.ch/de/ratsbetrieb/suche-curia-vista/geschaeft?AffairId=20174167" TargetMode="External"/><Relationship Id="rId333" Type="http://schemas.openxmlformats.org/officeDocument/2006/relationships/hyperlink" Target="https://www.parlament.ch/de/ratsbetrieb/suche-curia-vista/geschaeft?AffairId=20193584" TargetMode="External"/><Relationship Id="rId540" Type="http://schemas.openxmlformats.org/officeDocument/2006/relationships/hyperlink" Target="https://www.parlament.ch/de/ratsbetrieb/suche-curia-vista/geschaeft?AffairId=20183587" TargetMode="External"/><Relationship Id="rId778" Type="http://schemas.openxmlformats.org/officeDocument/2006/relationships/hyperlink" Target="https://www.parlament.ch/de/ratsbetrieb/suche-curia-vista/geschaeft?AffairId=20183885" TargetMode="External"/><Relationship Id="rId985" Type="http://schemas.openxmlformats.org/officeDocument/2006/relationships/hyperlink" Target="https://www.parlament.ch/de/ratsbetrieb/suche-curia-vista/geschaeft?AffairId=20183667" TargetMode="External"/><Relationship Id="rId1170" Type="http://schemas.openxmlformats.org/officeDocument/2006/relationships/hyperlink" Target="https://www.parlament.ch/de/ratsbetrieb/suche-curia-vista/geschaeft?AffairId=20194333" TargetMode="External"/><Relationship Id="rId1629" Type="http://schemas.openxmlformats.org/officeDocument/2006/relationships/hyperlink" Target="https://www.parlament.ch/de/ratsbetrieb/suche-curia-vista/geschaeft?AffairId=20194390" TargetMode="External"/><Relationship Id="rId638" Type="http://schemas.openxmlformats.org/officeDocument/2006/relationships/hyperlink" Target="https://www.parlament.ch/de/ratsbetrieb/suche-curia-vista/geschaeft?AffairId=20193933" TargetMode="External"/><Relationship Id="rId845" Type="http://schemas.openxmlformats.org/officeDocument/2006/relationships/hyperlink" Target="https://www.parlament.ch/de/ratsbetrieb/suche-curia-vista/geschaeft?AffairId=20193783" TargetMode="External"/><Relationship Id="rId1030" Type="http://schemas.openxmlformats.org/officeDocument/2006/relationships/hyperlink" Target="https://www.parlament.ch/de/ratsbetrieb/suche-curia-vista/geschaeft?AffairId=20184250" TargetMode="External"/><Relationship Id="rId1268" Type="http://schemas.openxmlformats.org/officeDocument/2006/relationships/hyperlink" Target="https://www.parlament.ch/de/ratsbetrieb/suche-curia-vista/geschaeft?AffairId=20183538" TargetMode="External"/><Relationship Id="rId1475" Type="http://schemas.openxmlformats.org/officeDocument/2006/relationships/hyperlink" Target="https://www.parlament.ch/de/ratsbetrieb/suche-curia-vista/geschaeft?AffairId=20193689" TargetMode="External"/><Relationship Id="rId277" Type="http://schemas.openxmlformats.org/officeDocument/2006/relationships/hyperlink" Target="https://www.parlament.ch/de/ratsbetrieb/suche-curia-vista/geschaeft?AffairId=20184381" TargetMode="External"/><Relationship Id="rId400" Type="http://schemas.openxmlformats.org/officeDocument/2006/relationships/hyperlink" Target="https://www.parlament.ch/de/ratsbetrieb/suche-curia-vista/geschaeft?AffairId=20194038" TargetMode="External"/><Relationship Id="rId484" Type="http://schemas.openxmlformats.org/officeDocument/2006/relationships/hyperlink" Target="https://www.parlament.ch/de/ratsbetrieb/suche-curia-vista/geschaeft?AffairId=20194318" TargetMode="External"/><Relationship Id="rId705" Type="http://schemas.openxmlformats.org/officeDocument/2006/relationships/hyperlink" Target="https://www.parlament.ch/de/ratsbetrieb/suche-curia-vista/geschaeft?AffairId=20193154" TargetMode="External"/><Relationship Id="rId1128" Type="http://schemas.openxmlformats.org/officeDocument/2006/relationships/hyperlink" Target="https://www.parlament.ch/de/ratsbetrieb/suche-curia-vista/geschaeft?AffairId=20193981" TargetMode="External"/><Relationship Id="rId1335" Type="http://schemas.openxmlformats.org/officeDocument/2006/relationships/hyperlink" Target="https://www.parlament.ch/de/ratsbetrieb/suche-curia-vista/geschaeft?AffairId=20184060" TargetMode="External"/><Relationship Id="rId1542" Type="http://schemas.openxmlformats.org/officeDocument/2006/relationships/hyperlink" Target="https://www.parlament.ch/de/ratsbetrieb/suche-curia-vista/geschaeft?AffairId=20194129" TargetMode="External"/><Relationship Id="rId137" Type="http://schemas.openxmlformats.org/officeDocument/2006/relationships/hyperlink" Target="https://www.parlament.ch/de/ratsbetrieb/suche-curia-vista/geschaeft?AffairId=20174262" TargetMode="External"/><Relationship Id="rId344" Type="http://schemas.openxmlformats.org/officeDocument/2006/relationships/hyperlink" Target="https://www.parlament.ch/de/ratsbetrieb/suche-curia-vista/geschaeft?AffairId=20193677" TargetMode="External"/><Relationship Id="rId691" Type="http://schemas.openxmlformats.org/officeDocument/2006/relationships/hyperlink" Target="https://www.parlament.ch/de/ratsbetrieb/suche-curia-vista/geschaeft?AffairId=20174243" TargetMode="External"/><Relationship Id="rId789" Type="http://schemas.openxmlformats.org/officeDocument/2006/relationships/hyperlink" Target="https://www.parlament.ch/de/ratsbetrieb/suche-curia-vista/geschaeft?AffairId=20184029" TargetMode="External"/><Relationship Id="rId912" Type="http://schemas.openxmlformats.org/officeDocument/2006/relationships/hyperlink" Target="https://www.parlament.ch/de/ratsbetrieb/suche-curia-vista/geschaeft?AffairId=20174261" TargetMode="External"/><Relationship Id="rId996" Type="http://schemas.openxmlformats.org/officeDocument/2006/relationships/hyperlink" Target="https://www.parlament.ch/de/ratsbetrieb/suche-curia-vista/geschaeft?AffairId=20183890" TargetMode="External"/><Relationship Id="rId41" Type="http://schemas.openxmlformats.org/officeDocument/2006/relationships/hyperlink" Target="https://www.parlament.ch/de/ratsbetrieb/suche-curia-vista/geschaeft?AffairId=20183923" TargetMode="External"/><Relationship Id="rId551" Type="http://schemas.openxmlformats.org/officeDocument/2006/relationships/hyperlink" Target="https://www.parlament.ch/de/ratsbetrieb/suche-curia-vista/geschaeft?AffairId=20183703" TargetMode="External"/><Relationship Id="rId649" Type="http://schemas.openxmlformats.org/officeDocument/2006/relationships/hyperlink" Target="https://www.parlament.ch/de/ratsbetrieb/suche-curia-vista/geschaeft?AffairId=20194016" TargetMode="External"/><Relationship Id="rId856" Type="http://schemas.openxmlformats.org/officeDocument/2006/relationships/hyperlink" Target="https://www.parlament.ch/de/ratsbetrieb/suche-curia-vista/geschaeft?AffairId=20193977" TargetMode="External"/><Relationship Id="rId1181" Type="http://schemas.openxmlformats.org/officeDocument/2006/relationships/hyperlink" Target="https://www.parlament.ch/de/ratsbetrieb/suche-curia-vista/geschaeft?AffairId=20193574" TargetMode="External"/><Relationship Id="rId1279" Type="http://schemas.openxmlformats.org/officeDocument/2006/relationships/hyperlink" Target="https://www.parlament.ch/de/ratsbetrieb/suche-curia-vista/geschaeft?AffairId=20183620" TargetMode="External"/><Relationship Id="rId1402" Type="http://schemas.openxmlformats.org/officeDocument/2006/relationships/hyperlink" Target="https://www.parlament.ch/de/ratsbetrieb/suche-curia-vista/geschaeft?AffairId=20193276" TargetMode="External"/><Relationship Id="rId1486" Type="http://schemas.openxmlformats.org/officeDocument/2006/relationships/hyperlink" Target="https://www.parlament.ch/de/ratsbetrieb/suche-curia-vista/geschaeft?AffairId=20193771" TargetMode="External"/><Relationship Id="rId190" Type="http://schemas.openxmlformats.org/officeDocument/2006/relationships/hyperlink" Target="https://www.parlament.ch/de/ratsbetrieb/suche-curia-vista/geschaeft?AffairId=20183479" TargetMode="External"/><Relationship Id="rId204" Type="http://schemas.openxmlformats.org/officeDocument/2006/relationships/hyperlink" Target="https://www.parlament.ch/de/ratsbetrieb/suche-curia-vista/geschaeft?AffairId=20183650" TargetMode="External"/><Relationship Id="rId288" Type="http://schemas.openxmlformats.org/officeDocument/2006/relationships/hyperlink" Target="https://www.parlament.ch/de/ratsbetrieb/suche-curia-vista/geschaeft?AffairId=20193181" TargetMode="External"/><Relationship Id="rId411" Type="http://schemas.openxmlformats.org/officeDocument/2006/relationships/hyperlink" Target="https://www.parlament.ch/de/ratsbetrieb/suche-curia-vista/geschaeft?AffairId=20194070" TargetMode="External"/><Relationship Id="rId509" Type="http://schemas.openxmlformats.org/officeDocument/2006/relationships/hyperlink" Target="https://www.parlament.ch/de/ratsbetrieb/suche-curia-vista/geschaeft?AffairId=20174149" TargetMode="External"/><Relationship Id="rId1041" Type="http://schemas.openxmlformats.org/officeDocument/2006/relationships/hyperlink" Target="https://www.parlament.ch/de/ratsbetrieb/suche-curia-vista/geschaeft?AffairId=20184392" TargetMode="External"/><Relationship Id="rId1139" Type="http://schemas.openxmlformats.org/officeDocument/2006/relationships/hyperlink" Target="https://www.parlament.ch/de/ratsbetrieb/suche-curia-vista/geschaeft?AffairId=20194130" TargetMode="External"/><Relationship Id="rId1346" Type="http://schemas.openxmlformats.org/officeDocument/2006/relationships/hyperlink" Target="https://www.parlament.ch/de/ratsbetrieb/suche-curia-vista/geschaeft?AffairId=20184154" TargetMode="External"/><Relationship Id="rId495" Type="http://schemas.openxmlformats.org/officeDocument/2006/relationships/hyperlink" Target="https://www.parlament.ch/de/ratsbetrieb/suche-curia-vista/geschaeft?AffairId=20194363" TargetMode="External"/><Relationship Id="rId716" Type="http://schemas.openxmlformats.org/officeDocument/2006/relationships/hyperlink" Target="https://www.parlament.ch/de/ratsbetrieb/suche-curia-vista/geschaeft?AffairId=20194114" TargetMode="External"/><Relationship Id="rId923" Type="http://schemas.openxmlformats.org/officeDocument/2006/relationships/hyperlink" Target="https://www.parlament.ch/de/ratsbetrieb/suche-curia-vista/geschaeft?AffairId=20183049" TargetMode="External"/><Relationship Id="rId1553" Type="http://schemas.openxmlformats.org/officeDocument/2006/relationships/hyperlink" Target="https://www.parlament.ch/de/ratsbetrieb/suche-curia-vista/geschaeft?AffairId=20194158" TargetMode="External"/><Relationship Id="rId52" Type="http://schemas.openxmlformats.org/officeDocument/2006/relationships/hyperlink" Target="https://www.parlament.ch/de/ratsbetrieb/suche-curia-vista/geschaeft?AffairId=20184231" TargetMode="External"/><Relationship Id="rId148" Type="http://schemas.openxmlformats.org/officeDocument/2006/relationships/hyperlink" Target="https://www.parlament.ch/de/ratsbetrieb/suche-curia-vista/geschaeft?AffairId=20183083" TargetMode="External"/><Relationship Id="rId355" Type="http://schemas.openxmlformats.org/officeDocument/2006/relationships/hyperlink" Target="https://www.parlament.ch/de/ratsbetrieb/suche-curia-vista/geschaeft?AffairId=20193785" TargetMode="External"/><Relationship Id="rId562" Type="http://schemas.openxmlformats.org/officeDocument/2006/relationships/hyperlink" Target="https://www.parlament.ch/de/ratsbetrieb/suche-curia-vista/geschaeft?AffairId=20183948" TargetMode="External"/><Relationship Id="rId1192" Type="http://schemas.openxmlformats.org/officeDocument/2006/relationships/hyperlink" Target="https://www.parlament.ch/de/ratsbetrieb/suche-curia-vista/geschaeft?AffairId=20174086" TargetMode="External"/><Relationship Id="rId1206" Type="http://schemas.openxmlformats.org/officeDocument/2006/relationships/hyperlink" Target="https://www.parlament.ch/de/ratsbetrieb/suche-curia-vista/geschaeft?AffairId=20174314" TargetMode="External"/><Relationship Id="rId1413" Type="http://schemas.openxmlformats.org/officeDocument/2006/relationships/hyperlink" Target="https://www.parlament.ch/de/ratsbetrieb/suche-curia-vista/geschaeft?AffairId=20193341" TargetMode="External"/><Relationship Id="rId1620" Type="http://schemas.openxmlformats.org/officeDocument/2006/relationships/hyperlink" Target="https://www.parlament.ch/de/ratsbetrieb/suche-curia-vista/geschaeft?AffairId=20183255" TargetMode="External"/><Relationship Id="rId215" Type="http://schemas.openxmlformats.org/officeDocument/2006/relationships/hyperlink" Target="https://www.parlament.ch/de/ratsbetrieb/suche-curia-vista/geschaeft?AffairId=20183794" TargetMode="External"/><Relationship Id="rId422" Type="http://schemas.openxmlformats.org/officeDocument/2006/relationships/hyperlink" Target="https://www.parlament.ch/de/ratsbetrieb/suche-curia-vista/geschaeft?AffairId=20194104" TargetMode="External"/><Relationship Id="rId867" Type="http://schemas.openxmlformats.org/officeDocument/2006/relationships/hyperlink" Target="https://www.parlament.ch/de/ratsbetrieb/suche-curia-vista/geschaeft?AffairId=20194093" TargetMode="External"/><Relationship Id="rId1052" Type="http://schemas.openxmlformats.org/officeDocument/2006/relationships/hyperlink" Target="https://www.parlament.ch/de/ratsbetrieb/suche-curia-vista/geschaeft?AffairId=20193101" TargetMode="External"/><Relationship Id="rId1497" Type="http://schemas.openxmlformats.org/officeDocument/2006/relationships/hyperlink" Target="https://www.parlament.ch/de/ratsbetrieb/suche-curia-vista/geschaeft?AffairId=20193878" TargetMode="External"/><Relationship Id="rId299" Type="http://schemas.openxmlformats.org/officeDocument/2006/relationships/hyperlink" Target="https://www.parlament.ch/de/ratsbetrieb/suche-curia-vista/geschaeft?AffairId=20193263" TargetMode="External"/><Relationship Id="rId727" Type="http://schemas.openxmlformats.org/officeDocument/2006/relationships/hyperlink" Target="https://www.parlament.ch/de/ratsbetrieb/suche-curia-vista/geschaeft?AffairId=20174060" TargetMode="External"/><Relationship Id="rId934" Type="http://schemas.openxmlformats.org/officeDocument/2006/relationships/hyperlink" Target="https://www.parlament.ch/de/ratsbetrieb/suche-curia-vista/geschaeft?AffairId=20183186" TargetMode="External"/><Relationship Id="rId1357" Type="http://schemas.openxmlformats.org/officeDocument/2006/relationships/hyperlink" Target="https://www.parlament.ch/de/ratsbetrieb/suche-curia-vista/geschaeft?AffairId=20184221" TargetMode="External"/><Relationship Id="rId1564" Type="http://schemas.openxmlformats.org/officeDocument/2006/relationships/hyperlink" Target="https://www.parlament.ch/de/ratsbetrieb/suche-curia-vista/geschaeft?AffairId=20194189" TargetMode="External"/><Relationship Id="rId63" Type="http://schemas.openxmlformats.org/officeDocument/2006/relationships/hyperlink" Target="https://www.parlament.ch/de/ratsbetrieb/suche-curia-vista/geschaeft?AffairId=20184388" TargetMode="External"/><Relationship Id="rId159" Type="http://schemas.openxmlformats.org/officeDocument/2006/relationships/hyperlink" Target="https://www.parlament.ch/de/ratsbetrieb/suche-curia-vista/geschaeft?AffairId=20183187" TargetMode="External"/><Relationship Id="rId366" Type="http://schemas.openxmlformats.org/officeDocument/2006/relationships/hyperlink" Target="https://www.parlament.ch/de/ratsbetrieb/suche-curia-vista/geschaeft?AffairId=20193849" TargetMode="External"/><Relationship Id="rId573" Type="http://schemas.openxmlformats.org/officeDocument/2006/relationships/hyperlink" Target="https://www.parlament.ch/de/ratsbetrieb/suche-curia-vista/geschaeft?AffairId=20184071" TargetMode="External"/><Relationship Id="rId780" Type="http://schemas.openxmlformats.org/officeDocument/2006/relationships/hyperlink" Target="https://www.parlament.ch/de/ratsbetrieb/suche-curia-vista/geschaeft?AffairId=20183902" TargetMode="External"/><Relationship Id="rId1217" Type="http://schemas.openxmlformats.org/officeDocument/2006/relationships/hyperlink" Target="https://www.parlament.ch/de/ratsbetrieb/suche-curia-vista/geschaeft?AffairId=20183064" TargetMode="External"/><Relationship Id="rId1424" Type="http://schemas.openxmlformats.org/officeDocument/2006/relationships/hyperlink" Target="https://www.parlament.ch/de/ratsbetrieb/suche-curia-vista/geschaeft?AffairId=20193378" TargetMode="External"/><Relationship Id="rId1631" Type="http://schemas.openxmlformats.org/officeDocument/2006/relationships/hyperlink" Target="https://www.parlament.ch/de/ratsbetrieb/suche-curia-vista/geschaeft?AffairId=20184380" TargetMode="External"/><Relationship Id="rId226" Type="http://schemas.openxmlformats.org/officeDocument/2006/relationships/hyperlink" Target="https://www.parlament.ch/de/ratsbetrieb/suche-curia-vista/geschaeft?AffairId=20183910" TargetMode="External"/><Relationship Id="rId433" Type="http://schemas.openxmlformats.org/officeDocument/2006/relationships/hyperlink" Target="https://www.parlament.ch/de/ratsbetrieb/suche-curia-vista/geschaeft?AffairId=20194164" TargetMode="External"/><Relationship Id="rId878" Type="http://schemas.openxmlformats.org/officeDocument/2006/relationships/hyperlink" Target="https://www.parlament.ch/de/ratsbetrieb/suche-curia-vista/geschaeft?AffairId=20194315" TargetMode="External"/><Relationship Id="rId1063" Type="http://schemas.openxmlformats.org/officeDocument/2006/relationships/hyperlink" Target="https://www.parlament.ch/de/ratsbetrieb/suche-curia-vista/geschaeft?AffairId=20193266" TargetMode="External"/><Relationship Id="rId1270" Type="http://schemas.openxmlformats.org/officeDocument/2006/relationships/hyperlink" Target="https://www.parlament.ch/de/ratsbetrieb/suche-curia-vista/geschaeft?AffairId=20183572" TargetMode="External"/><Relationship Id="rId640" Type="http://schemas.openxmlformats.org/officeDocument/2006/relationships/hyperlink" Target="https://www.parlament.ch/de/ratsbetrieb/suche-curia-vista/geschaeft?AffairId=20193937" TargetMode="External"/><Relationship Id="rId738" Type="http://schemas.openxmlformats.org/officeDocument/2006/relationships/hyperlink" Target="https://www.parlament.ch/de/ratsbetrieb/suche-curia-vista/geschaeft?AffairId=20174291" TargetMode="External"/><Relationship Id="rId945" Type="http://schemas.openxmlformats.org/officeDocument/2006/relationships/hyperlink" Target="https://www.parlament.ch/de/ratsbetrieb/suche-curia-vista/geschaeft?AffairId=20183246" TargetMode="External"/><Relationship Id="rId1368" Type="http://schemas.openxmlformats.org/officeDocument/2006/relationships/hyperlink" Target="https://www.parlament.ch/de/ratsbetrieb/suche-curia-vista/geschaeft?AffairId=20184297" TargetMode="External"/><Relationship Id="rId1575" Type="http://schemas.openxmlformats.org/officeDocument/2006/relationships/hyperlink" Target="https://www.parlament.ch/de/ratsbetrieb/suche-curia-vista/geschaeft?AffairId=20194227" TargetMode="External"/><Relationship Id="rId74" Type="http://schemas.openxmlformats.org/officeDocument/2006/relationships/hyperlink" Target="https://www.parlament.ch/de/ratsbetrieb/suche-curia-vista/geschaeft?AffairId=20193402" TargetMode="External"/><Relationship Id="rId377" Type="http://schemas.openxmlformats.org/officeDocument/2006/relationships/hyperlink" Target="https://www.parlament.ch/de/ratsbetrieb/suche-curia-vista/geschaeft?AffairId=20193903" TargetMode="External"/><Relationship Id="rId500" Type="http://schemas.openxmlformats.org/officeDocument/2006/relationships/hyperlink" Target="https://www.parlament.ch/de/ratsbetrieb/suche-curia-vista/geschaeft?AffairId=20174009" TargetMode="External"/><Relationship Id="rId584" Type="http://schemas.openxmlformats.org/officeDocument/2006/relationships/hyperlink" Target="https://www.parlament.ch/de/ratsbetrieb/suche-curia-vista/geschaeft?AffairId=20184400" TargetMode="External"/><Relationship Id="rId805" Type="http://schemas.openxmlformats.org/officeDocument/2006/relationships/hyperlink" Target="https://www.parlament.ch/de/ratsbetrieb/suche-curia-vista/geschaeft?AffairId=20184386" TargetMode="External"/><Relationship Id="rId1130" Type="http://schemas.openxmlformats.org/officeDocument/2006/relationships/hyperlink" Target="https://www.parlament.ch/de/ratsbetrieb/suche-curia-vista/geschaeft?AffairId=20193988" TargetMode="External"/><Relationship Id="rId1228" Type="http://schemas.openxmlformats.org/officeDocument/2006/relationships/hyperlink" Target="https://www.parlament.ch/de/ratsbetrieb/suche-curia-vista/geschaeft?AffairId=20183161" TargetMode="External"/><Relationship Id="rId1435" Type="http://schemas.openxmlformats.org/officeDocument/2006/relationships/hyperlink" Target="https://www.parlament.ch/de/ratsbetrieb/suche-curia-vista/geschaeft?AffairId=20193468"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184026" TargetMode="External"/><Relationship Id="rId791" Type="http://schemas.openxmlformats.org/officeDocument/2006/relationships/hyperlink" Target="https://www.parlament.ch/de/ratsbetrieb/suche-curia-vista/geschaeft?AffairId=20184072" TargetMode="External"/><Relationship Id="rId889" Type="http://schemas.openxmlformats.org/officeDocument/2006/relationships/hyperlink" Target="https://www.parlament.ch/de/ratsbetrieb/suche-curia-vista/geschaeft?AffairId=20174005" TargetMode="External"/><Relationship Id="rId1074" Type="http://schemas.openxmlformats.org/officeDocument/2006/relationships/hyperlink" Target="https://www.parlament.ch/de/ratsbetrieb/suche-curia-vista/geschaeft?AffairId=20193344" TargetMode="External"/><Relationship Id="rId444" Type="http://schemas.openxmlformats.org/officeDocument/2006/relationships/hyperlink" Target="https://www.parlament.ch/de/ratsbetrieb/suche-curia-vista/geschaeft?AffairId=20194196" TargetMode="External"/><Relationship Id="rId651" Type="http://schemas.openxmlformats.org/officeDocument/2006/relationships/hyperlink" Target="https://www.parlament.ch/de/ratsbetrieb/suche-curia-vista/geschaeft?AffairId=20194033" TargetMode="External"/><Relationship Id="rId749" Type="http://schemas.openxmlformats.org/officeDocument/2006/relationships/hyperlink" Target="https://www.parlament.ch/de/ratsbetrieb/suche-curia-vista/geschaeft?AffairId=20183155" TargetMode="External"/><Relationship Id="rId1281" Type="http://schemas.openxmlformats.org/officeDocument/2006/relationships/hyperlink" Target="https://www.parlament.ch/de/ratsbetrieb/suche-curia-vista/geschaeft?AffairId=20183636" TargetMode="External"/><Relationship Id="rId1379" Type="http://schemas.openxmlformats.org/officeDocument/2006/relationships/hyperlink" Target="https://www.parlament.ch/de/ratsbetrieb/suche-curia-vista/geschaeft?AffairId=20193051" TargetMode="External"/><Relationship Id="rId1502" Type="http://schemas.openxmlformats.org/officeDocument/2006/relationships/hyperlink" Target="https://www.parlament.ch/de/ratsbetrieb/suche-curia-vista/geschaeft?AffairId=20193913" TargetMode="External"/><Relationship Id="rId1586" Type="http://schemas.openxmlformats.org/officeDocument/2006/relationships/hyperlink" Target="https://www.parlament.ch/de/ratsbetrieb/suche-curia-vista/geschaeft?AffairId=20194258" TargetMode="External"/><Relationship Id="rId290" Type="http://schemas.openxmlformats.org/officeDocument/2006/relationships/hyperlink" Target="https://www.parlament.ch/de/ratsbetrieb/suche-curia-vista/geschaeft?AffairId=20193197" TargetMode="External"/><Relationship Id="rId304" Type="http://schemas.openxmlformats.org/officeDocument/2006/relationships/hyperlink" Target="https://www.parlament.ch/de/ratsbetrieb/suche-curia-vista/geschaeft?AffairId=20193310" TargetMode="External"/><Relationship Id="rId388" Type="http://schemas.openxmlformats.org/officeDocument/2006/relationships/hyperlink" Target="https://www.parlament.ch/de/ratsbetrieb/suche-curia-vista/geschaeft?AffairId=20193963" TargetMode="External"/><Relationship Id="rId511" Type="http://schemas.openxmlformats.org/officeDocument/2006/relationships/hyperlink" Target="https://www.parlament.ch/de/ratsbetrieb/suche-curia-vista/geschaeft?AffairId=20174196" TargetMode="External"/><Relationship Id="rId609" Type="http://schemas.openxmlformats.org/officeDocument/2006/relationships/hyperlink" Target="https://www.parlament.ch/de/ratsbetrieb/suche-curia-vista/geschaeft?AffairId=20193387" TargetMode="External"/><Relationship Id="rId956" Type="http://schemas.openxmlformats.org/officeDocument/2006/relationships/hyperlink" Target="https://www.parlament.ch/de/ratsbetrieb/suche-curia-vista/geschaeft?AffairId=20183359" TargetMode="External"/><Relationship Id="rId1141" Type="http://schemas.openxmlformats.org/officeDocument/2006/relationships/hyperlink" Target="https://www.parlament.ch/de/ratsbetrieb/suche-curia-vista/geschaeft?AffairId=20194150" TargetMode="External"/><Relationship Id="rId1239" Type="http://schemas.openxmlformats.org/officeDocument/2006/relationships/hyperlink" Target="https://www.parlament.ch/de/ratsbetrieb/suche-curia-vista/geschaeft?AffairId=20183324" TargetMode="External"/><Relationship Id="rId85" Type="http://schemas.openxmlformats.org/officeDocument/2006/relationships/hyperlink" Target="https://www.parlament.ch/de/ratsbetrieb/suche-curia-vista/geschaeft?AffairId=20193853" TargetMode="External"/><Relationship Id="rId150" Type="http://schemas.openxmlformats.org/officeDocument/2006/relationships/hyperlink" Target="https://www.parlament.ch/de/ratsbetrieb/suche-curia-vista/geschaeft?AffairId=20183102" TargetMode="External"/><Relationship Id="rId595" Type="http://schemas.openxmlformats.org/officeDocument/2006/relationships/hyperlink" Target="https://www.parlament.ch/de/ratsbetrieb/suche-curia-vista/geschaeft?AffairId=20193182" TargetMode="External"/><Relationship Id="rId816" Type="http://schemas.openxmlformats.org/officeDocument/2006/relationships/hyperlink" Target="https://www.parlament.ch/de/ratsbetrieb/suche-curia-vista/geschaeft?AffairId=20193153" TargetMode="External"/><Relationship Id="rId1001" Type="http://schemas.openxmlformats.org/officeDocument/2006/relationships/hyperlink" Target="https://www.parlament.ch/de/ratsbetrieb/suche-curia-vista/geschaeft?AffairId=20183952" TargetMode="External"/><Relationship Id="rId1446" Type="http://schemas.openxmlformats.org/officeDocument/2006/relationships/hyperlink" Target="https://www.parlament.ch/de/ratsbetrieb/suche-curia-vista/geschaeft?AffairId=20193506" TargetMode="External"/><Relationship Id="rId248" Type="http://schemas.openxmlformats.org/officeDocument/2006/relationships/hyperlink" Target="https://www.parlament.ch/de/ratsbetrieb/suche-curia-vista/geschaeft?AffairId=20184134" TargetMode="External"/><Relationship Id="rId455" Type="http://schemas.openxmlformats.org/officeDocument/2006/relationships/hyperlink" Target="https://www.parlament.ch/de/ratsbetrieb/suche-curia-vista/geschaeft?AffairId=20194224" TargetMode="External"/><Relationship Id="rId662" Type="http://schemas.openxmlformats.org/officeDocument/2006/relationships/hyperlink" Target="https://www.parlament.ch/de/ratsbetrieb/suche-curia-vista/geschaeft?AffairId=20194099" TargetMode="External"/><Relationship Id="rId1085" Type="http://schemas.openxmlformats.org/officeDocument/2006/relationships/hyperlink" Target="https://www.parlament.ch/de/ratsbetrieb/suche-curia-vista/geschaeft?AffairId=20193455" TargetMode="External"/><Relationship Id="rId1292" Type="http://schemas.openxmlformats.org/officeDocument/2006/relationships/hyperlink" Target="https://www.parlament.ch/de/ratsbetrieb/suche-curia-vista/geschaeft?AffairId=20183723" TargetMode="External"/><Relationship Id="rId1306" Type="http://schemas.openxmlformats.org/officeDocument/2006/relationships/hyperlink" Target="https://www.parlament.ch/de/ratsbetrieb/suche-curia-vista/geschaeft?AffairId=20183856" TargetMode="External"/><Relationship Id="rId1513" Type="http://schemas.openxmlformats.org/officeDocument/2006/relationships/hyperlink" Target="https://www.parlament.ch/de/ratsbetrieb/suche-curia-vista/geschaeft?AffairId=20193985"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194242" TargetMode="External"/><Relationship Id="rId315" Type="http://schemas.openxmlformats.org/officeDocument/2006/relationships/hyperlink" Target="https://www.parlament.ch/de/ratsbetrieb/suche-curia-vista/geschaeft?AffairId=20193373" TargetMode="External"/><Relationship Id="rId522" Type="http://schemas.openxmlformats.org/officeDocument/2006/relationships/hyperlink" Target="https://www.parlament.ch/de/ratsbetrieb/suche-curia-vista/geschaeft?AffairId=20183171" TargetMode="External"/><Relationship Id="rId967" Type="http://schemas.openxmlformats.org/officeDocument/2006/relationships/hyperlink" Target="https://www.parlament.ch/de/ratsbetrieb/suche-curia-vista/geschaeft?AffairId=20183533" TargetMode="External"/><Relationship Id="rId1152" Type="http://schemas.openxmlformats.org/officeDocument/2006/relationships/hyperlink" Target="https://www.parlament.ch/de/ratsbetrieb/suche-curia-vista/geschaeft?AffairId=20194229" TargetMode="External"/><Relationship Id="rId1597" Type="http://schemas.openxmlformats.org/officeDocument/2006/relationships/hyperlink" Target="https://www.parlament.ch/de/ratsbetrieb/suche-curia-vista/geschaeft?AffairId=20194308" TargetMode="External"/><Relationship Id="rId96" Type="http://schemas.openxmlformats.org/officeDocument/2006/relationships/hyperlink" Target="https://www.parlament.ch/de/ratsbetrieb/suche-curia-vista/geschaeft?AffairId=20194010" TargetMode="External"/><Relationship Id="rId161" Type="http://schemas.openxmlformats.org/officeDocument/2006/relationships/hyperlink" Target="https://www.parlament.ch/de/ratsbetrieb/suche-curia-vista/geschaeft?AffairId=20183205" TargetMode="External"/><Relationship Id="rId399" Type="http://schemas.openxmlformats.org/officeDocument/2006/relationships/hyperlink" Target="https://www.parlament.ch/de/ratsbetrieb/suche-curia-vista/geschaeft?AffairId=20194023" TargetMode="External"/><Relationship Id="rId827" Type="http://schemas.openxmlformats.org/officeDocument/2006/relationships/hyperlink" Target="https://www.parlament.ch/de/ratsbetrieb/suche-curia-vista/geschaeft?AffairId=20193322" TargetMode="External"/><Relationship Id="rId1012" Type="http://schemas.openxmlformats.org/officeDocument/2006/relationships/hyperlink" Target="https://www.parlament.ch/de/ratsbetrieb/suche-curia-vista/geschaeft?AffairId=20184035" TargetMode="External"/><Relationship Id="rId1457" Type="http://schemas.openxmlformats.org/officeDocument/2006/relationships/hyperlink" Target="https://www.parlament.ch/de/ratsbetrieb/suche-curia-vista/geschaeft?AffairId=20193563" TargetMode="External"/><Relationship Id="rId259" Type="http://schemas.openxmlformats.org/officeDocument/2006/relationships/hyperlink" Target="https://www.parlament.ch/de/ratsbetrieb/suche-curia-vista/geschaeft?AffairId=20184236" TargetMode="External"/><Relationship Id="rId466" Type="http://schemas.openxmlformats.org/officeDocument/2006/relationships/hyperlink" Target="https://www.parlament.ch/de/ratsbetrieb/suche-curia-vista/geschaeft?AffairId=20194255" TargetMode="External"/><Relationship Id="rId673" Type="http://schemas.openxmlformats.org/officeDocument/2006/relationships/hyperlink" Target="https://www.parlament.ch/de/ratsbetrieb/suche-curia-vista/geschaeft?AffairId=20194261" TargetMode="External"/><Relationship Id="rId880" Type="http://schemas.openxmlformats.org/officeDocument/2006/relationships/hyperlink" Target="https://www.parlament.ch/de/ratsbetrieb/suche-curia-vista/geschaeft?AffairId=20194334" TargetMode="External"/><Relationship Id="rId1096" Type="http://schemas.openxmlformats.org/officeDocument/2006/relationships/hyperlink" Target="https://www.parlament.ch/de/ratsbetrieb/suche-curia-vista/geschaeft?AffairId=20193662" TargetMode="External"/><Relationship Id="rId1317" Type="http://schemas.openxmlformats.org/officeDocument/2006/relationships/hyperlink" Target="https://www.parlament.ch/de/ratsbetrieb/suche-curia-vista/geschaeft?AffairId=20183944" TargetMode="External"/><Relationship Id="rId1524" Type="http://schemas.openxmlformats.org/officeDocument/2006/relationships/hyperlink" Target="https://www.parlament.ch/de/ratsbetrieb/suche-curia-vista/geschaeft?AffairId=20194066" TargetMode="External"/><Relationship Id="rId23" Type="http://schemas.openxmlformats.org/officeDocument/2006/relationships/hyperlink" Target="https://www.parlament.ch/de/ratsbetrieb/suche-curia-vista/geschaeft?AffairId=20183072" TargetMode="External"/><Relationship Id="rId119" Type="http://schemas.openxmlformats.org/officeDocument/2006/relationships/hyperlink" Target="https://www.parlament.ch/de/ratsbetrieb/suche-curia-vista/geschaeft?AffairId=20174106" TargetMode="External"/><Relationship Id="rId326" Type="http://schemas.openxmlformats.org/officeDocument/2006/relationships/hyperlink" Target="https://www.parlament.ch/de/ratsbetrieb/suche-curia-vista/geschaeft?AffairId=20193487" TargetMode="External"/><Relationship Id="rId533" Type="http://schemas.openxmlformats.org/officeDocument/2006/relationships/hyperlink" Target="https://www.parlament.ch/de/ratsbetrieb/suche-curia-vista/geschaeft?AffairId=20183468" TargetMode="External"/><Relationship Id="rId978" Type="http://schemas.openxmlformats.org/officeDocument/2006/relationships/hyperlink" Target="https://www.parlament.ch/de/ratsbetrieb/suche-curia-vista/geschaeft?AffairId=20183616" TargetMode="External"/><Relationship Id="rId1163" Type="http://schemas.openxmlformats.org/officeDocument/2006/relationships/hyperlink" Target="https://www.parlament.ch/de/ratsbetrieb/suche-curia-vista/geschaeft?AffairId=20194293" TargetMode="External"/><Relationship Id="rId1370" Type="http://schemas.openxmlformats.org/officeDocument/2006/relationships/hyperlink" Target="https://www.parlament.ch/de/ratsbetrieb/suche-curia-vista/geschaeft?AffairId=20184348" TargetMode="External"/><Relationship Id="rId740" Type="http://schemas.openxmlformats.org/officeDocument/2006/relationships/hyperlink" Target="https://www.parlament.ch/de/ratsbetrieb/suche-curia-vista/geschaeft?AffairId=20174304" TargetMode="External"/><Relationship Id="rId838" Type="http://schemas.openxmlformats.org/officeDocument/2006/relationships/hyperlink" Target="https://www.parlament.ch/de/ratsbetrieb/suche-curia-vista/geschaeft?AffairId=20193551" TargetMode="External"/><Relationship Id="rId1023" Type="http://schemas.openxmlformats.org/officeDocument/2006/relationships/hyperlink" Target="https://www.parlament.ch/de/ratsbetrieb/suche-curia-vista/geschaeft?AffairId=20184199" TargetMode="External"/><Relationship Id="rId1468" Type="http://schemas.openxmlformats.org/officeDocument/2006/relationships/hyperlink" Target="https://www.parlament.ch/de/ratsbetrieb/suche-curia-vista/geschaeft?AffairId=20193620" TargetMode="External"/><Relationship Id="rId172" Type="http://schemas.openxmlformats.org/officeDocument/2006/relationships/hyperlink" Target="https://www.parlament.ch/de/ratsbetrieb/suche-curia-vista/geschaeft?AffairId=20183293" TargetMode="External"/><Relationship Id="rId477" Type="http://schemas.openxmlformats.org/officeDocument/2006/relationships/hyperlink" Target="https://www.parlament.ch/de/ratsbetrieb/suche-curia-vista/geschaeft?AffairId=20194291" TargetMode="External"/><Relationship Id="rId600" Type="http://schemas.openxmlformats.org/officeDocument/2006/relationships/hyperlink" Target="https://www.parlament.ch/de/ratsbetrieb/suche-curia-vista/geschaeft?AffairId=20193265" TargetMode="External"/><Relationship Id="rId684" Type="http://schemas.openxmlformats.org/officeDocument/2006/relationships/hyperlink" Target="https://www.parlament.ch/de/ratsbetrieb/suche-curia-vista/geschaeft?AffairId=20194368" TargetMode="External"/><Relationship Id="rId1230" Type="http://schemas.openxmlformats.org/officeDocument/2006/relationships/hyperlink" Target="https://www.parlament.ch/de/ratsbetrieb/suche-curia-vista/geschaeft?AffairId=20183169" TargetMode="External"/><Relationship Id="rId1328" Type="http://schemas.openxmlformats.org/officeDocument/2006/relationships/hyperlink" Target="https://www.parlament.ch/de/ratsbetrieb/suche-curia-vista/geschaeft?AffairId=20184022" TargetMode="External"/><Relationship Id="rId1535" Type="http://schemas.openxmlformats.org/officeDocument/2006/relationships/hyperlink" Target="https://www.parlament.ch/de/ratsbetrieb/suche-curia-vista/geschaeft?AffairId=20194106" TargetMode="External"/><Relationship Id="rId337" Type="http://schemas.openxmlformats.org/officeDocument/2006/relationships/hyperlink" Target="https://www.parlament.ch/de/ratsbetrieb/suche-curia-vista/geschaeft?AffairId=20193621" TargetMode="External"/><Relationship Id="rId891" Type="http://schemas.openxmlformats.org/officeDocument/2006/relationships/hyperlink" Target="https://www.parlament.ch/de/ratsbetrieb/suche-curia-vista/geschaeft?AffairId=20174020" TargetMode="External"/><Relationship Id="rId905" Type="http://schemas.openxmlformats.org/officeDocument/2006/relationships/hyperlink" Target="https://www.parlament.ch/de/ratsbetrieb/suche-curia-vista/geschaeft?AffairId=20174198" TargetMode="External"/><Relationship Id="rId989" Type="http://schemas.openxmlformats.org/officeDocument/2006/relationships/hyperlink" Target="https://www.parlament.ch/de/ratsbetrieb/suche-curia-vista/geschaeft?AffairId=20183744" TargetMode="External"/><Relationship Id="rId34" Type="http://schemas.openxmlformats.org/officeDocument/2006/relationships/hyperlink" Target="https://www.parlament.ch/de/ratsbetrieb/suche-curia-vista/geschaeft?AffairId=20183660" TargetMode="External"/><Relationship Id="rId544" Type="http://schemas.openxmlformats.org/officeDocument/2006/relationships/hyperlink" Target="https://www.parlament.ch/de/ratsbetrieb/suche-curia-vista/geschaeft?AffairId=20183654" TargetMode="External"/><Relationship Id="rId751" Type="http://schemas.openxmlformats.org/officeDocument/2006/relationships/hyperlink" Target="https://www.parlament.ch/de/ratsbetrieb/suche-curia-vista/geschaeft?AffairId=20183229" TargetMode="External"/><Relationship Id="rId849" Type="http://schemas.openxmlformats.org/officeDocument/2006/relationships/hyperlink" Target="https://www.parlament.ch/de/ratsbetrieb/suche-curia-vista/geschaeft?AffairId=20193889" TargetMode="External"/><Relationship Id="rId1174" Type="http://schemas.openxmlformats.org/officeDocument/2006/relationships/hyperlink" Target="https://www.parlament.ch/de/ratsbetrieb/suche-curia-vista/geschaeft?AffairId=20194359" TargetMode="External"/><Relationship Id="rId1381" Type="http://schemas.openxmlformats.org/officeDocument/2006/relationships/hyperlink" Target="https://www.parlament.ch/de/ratsbetrieb/suche-curia-vista/geschaeft?AffairId=20193062" TargetMode="External"/><Relationship Id="rId1479" Type="http://schemas.openxmlformats.org/officeDocument/2006/relationships/hyperlink" Target="https://www.parlament.ch/de/ratsbetrieb/suche-curia-vista/geschaeft?AffairId=20193699" TargetMode="External"/><Relationship Id="rId1602" Type="http://schemas.openxmlformats.org/officeDocument/2006/relationships/hyperlink" Target="https://www.parlament.ch/de/ratsbetrieb/suche-curia-vista/geschaeft?AffairId=20194324" TargetMode="External"/><Relationship Id="rId183" Type="http://schemas.openxmlformats.org/officeDocument/2006/relationships/hyperlink" Target="https://www.parlament.ch/de/ratsbetrieb/suche-curia-vista/geschaeft?AffairId=20183398" TargetMode="External"/><Relationship Id="rId390" Type="http://schemas.openxmlformats.org/officeDocument/2006/relationships/hyperlink" Target="https://www.parlament.ch/de/ratsbetrieb/suche-curia-vista/geschaeft?AffairId=20193970" TargetMode="External"/><Relationship Id="rId404" Type="http://schemas.openxmlformats.org/officeDocument/2006/relationships/hyperlink" Target="https://www.parlament.ch/de/ratsbetrieb/suche-curia-vista/geschaeft?AffairId=20194055" TargetMode="External"/><Relationship Id="rId611" Type="http://schemas.openxmlformats.org/officeDocument/2006/relationships/hyperlink" Target="https://www.parlament.ch/de/ratsbetrieb/suche-curia-vista/geschaeft?AffairId=20193433" TargetMode="External"/><Relationship Id="rId1034" Type="http://schemas.openxmlformats.org/officeDocument/2006/relationships/hyperlink" Target="https://www.parlament.ch/de/ratsbetrieb/suche-curia-vista/geschaeft?AffairId=20184304" TargetMode="External"/><Relationship Id="rId1241" Type="http://schemas.openxmlformats.org/officeDocument/2006/relationships/hyperlink" Target="https://www.parlament.ch/de/ratsbetrieb/suche-curia-vista/geschaeft?AffairId=20183327" TargetMode="External"/><Relationship Id="rId1339" Type="http://schemas.openxmlformats.org/officeDocument/2006/relationships/hyperlink" Target="https://www.parlament.ch/de/ratsbetrieb/suche-curia-vista/geschaeft?AffairId=20184076" TargetMode="External"/><Relationship Id="rId250" Type="http://schemas.openxmlformats.org/officeDocument/2006/relationships/hyperlink" Target="https://www.parlament.ch/de/ratsbetrieb/suche-curia-vista/geschaeft?AffairId=20184152" TargetMode="External"/><Relationship Id="rId488" Type="http://schemas.openxmlformats.org/officeDocument/2006/relationships/hyperlink" Target="https://www.parlament.ch/de/ratsbetrieb/suche-curia-vista/geschaeft?AffairId=20194328" TargetMode="External"/><Relationship Id="rId695" Type="http://schemas.openxmlformats.org/officeDocument/2006/relationships/hyperlink" Target="https://www.parlament.ch/de/ratsbetrieb/suche-curia-vista/geschaeft?AffairId=20183435" TargetMode="External"/><Relationship Id="rId709" Type="http://schemas.openxmlformats.org/officeDocument/2006/relationships/hyperlink" Target="https://www.parlament.ch/de/ratsbetrieb/suche-curia-vista/geschaeft?AffairId=20193788" TargetMode="External"/><Relationship Id="rId916" Type="http://schemas.openxmlformats.org/officeDocument/2006/relationships/hyperlink" Target="https://www.parlament.ch/de/ratsbetrieb/suche-curia-vista/geschaeft?AffairId=20174276" TargetMode="External"/><Relationship Id="rId1101" Type="http://schemas.openxmlformats.org/officeDocument/2006/relationships/hyperlink" Target="https://www.parlament.ch/de/ratsbetrieb/suche-curia-vista/geschaeft?AffairId=20193732" TargetMode="External"/><Relationship Id="rId1546" Type="http://schemas.openxmlformats.org/officeDocument/2006/relationships/hyperlink" Target="https://www.parlament.ch/de/ratsbetrieb/suche-curia-vista/geschaeft?AffairId=20194141" TargetMode="External"/><Relationship Id="rId45" Type="http://schemas.openxmlformats.org/officeDocument/2006/relationships/hyperlink" Target="https://www.parlament.ch/de/ratsbetrieb/suche-curia-vista/geschaeft?AffairId=20184067" TargetMode="External"/><Relationship Id="rId110" Type="http://schemas.openxmlformats.org/officeDocument/2006/relationships/hyperlink" Target="https://www.parlament.ch/de/ratsbetrieb/suche-curia-vista/geschaeft?AffairId=20194299" TargetMode="External"/><Relationship Id="rId348" Type="http://schemas.openxmlformats.org/officeDocument/2006/relationships/hyperlink" Target="https://www.parlament.ch/de/ratsbetrieb/suche-curia-vista/geschaeft?AffairId=20193720" TargetMode="External"/><Relationship Id="rId555" Type="http://schemas.openxmlformats.org/officeDocument/2006/relationships/hyperlink" Target="https://www.parlament.ch/de/ratsbetrieb/suche-curia-vista/geschaeft?AffairId=20183824" TargetMode="External"/><Relationship Id="rId762" Type="http://schemas.openxmlformats.org/officeDocument/2006/relationships/hyperlink" Target="https://www.parlament.ch/de/ratsbetrieb/suche-curia-vista/geschaeft?AffairId=20183415" TargetMode="External"/><Relationship Id="rId1185" Type="http://schemas.openxmlformats.org/officeDocument/2006/relationships/hyperlink" Target="https://www.parlament.ch/de/ratsbetrieb/suche-curia-vista/geschaeft?AffairId=20193784" TargetMode="External"/><Relationship Id="rId1392" Type="http://schemas.openxmlformats.org/officeDocument/2006/relationships/hyperlink" Target="https://www.parlament.ch/de/ratsbetrieb/suche-curia-vista/geschaeft?AffairId=20193122" TargetMode="External"/><Relationship Id="rId1406" Type="http://schemas.openxmlformats.org/officeDocument/2006/relationships/hyperlink" Target="https://www.parlament.ch/de/ratsbetrieb/suche-curia-vista/geschaeft?AffairId=20193300" TargetMode="External"/><Relationship Id="rId1613" Type="http://schemas.openxmlformats.org/officeDocument/2006/relationships/hyperlink" Target="https://www.parlament.ch/de/ratsbetrieb/suche-curia-vista/geschaeft?AffairId=20194355" TargetMode="External"/><Relationship Id="rId194" Type="http://schemas.openxmlformats.org/officeDocument/2006/relationships/hyperlink" Target="https://www.parlament.ch/de/ratsbetrieb/suche-curia-vista/geschaeft?AffairId=20183552" TargetMode="External"/><Relationship Id="rId208" Type="http://schemas.openxmlformats.org/officeDocument/2006/relationships/hyperlink" Target="https://www.parlament.ch/de/ratsbetrieb/suche-curia-vista/geschaeft?AffairId=20183684" TargetMode="External"/><Relationship Id="rId415" Type="http://schemas.openxmlformats.org/officeDocument/2006/relationships/hyperlink" Target="https://www.parlament.ch/de/ratsbetrieb/suche-curia-vista/geschaeft?AffairId=20194086" TargetMode="External"/><Relationship Id="rId622" Type="http://schemas.openxmlformats.org/officeDocument/2006/relationships/hyperlink" Target="https://www.parlament.ch/de/ratsbetrieb/suche-curia-vista/geschaeft?AffairId=20193585" TargetMode="External"/><Relationship Id="rId1045" Type="http://schemas.openxmlformats.org/officeDocument/2006/relationships/hyperlink" Target="https://www.parlament.ch/de/ratsbetrieb/suche-curia-vista/geschaeft?AffairId=20184408" TargetMode="External"/><Relationship Id="rId1252" Type="http://schemas.openxmlformats.org/officeDocument/2006/relationships/hyperlink" Target="https://www.parlament.ch/de/ratsbetrieb/suche-curia-vista/geschaeft?AffairId=20183364" TargetMode="External"/><Relationship Id="rId261" Type="http://schemas.openxmlformats.org/officeDocument/2006/relationships/hyperlink" Target="https://www.parlament.ch/de/ratsbetrieb/suche-curia-vista/geschaeft?AffairId=20184241" TargetMode="External"/><Relationship Id="rId499" Type="http://schemas.openxmlformats.org/officeDocument/2006/relationships/hyperlink" Target="https://www.parlament.ch/de/ratsbetrieb/suche-curia-vista/geschaeft?AffairId=20173989" TargetMode="External"/><Relationship Id="rId927" Type="http://schemas.openxmlformats.org/officeDocument/2006/relationships/hyperlink" Target="https://www.parlament.ch/de/ratsbetrieb/suche-curia-vista/geschaeft?AffairId=20183096" TargetMode="External"/><Relationship Id="rId1112" Type="http://schemas.openxmlformats.org/officeDocument/2006/relationships/hyperlink" Target="https://www.parlament.ch/de/ratsbetrieb/suche-curia-vista/geschaeft?AffairId=20193826" TargetMode="External"/><Relationship Id="rId1557" Type="http://schemas.openxmlformats.org/officeDocument/2006/relationships/hyperlink" Target="https://www.parlament.ch/de/ratsbetrieb/suche-curia-vista/geschaeft?AffairId=20194163" TargetMode="External"/><Relationship Id="rId56" Type="http://schemas.openxmlformats.org/officeDocument/2006/relationships/hyperlink" Target="https://www.parlament.ch/de/ratsbetrieb/suche-curia-vista/geschaeft?AffairId=20184296" TargetMode="External"/><Relationship Id="rId359" Type="http://schemas.openxmlformats.org/officeDocument/2006/relationships/hyperlink" Target="https://www.parlament.ch/de/ratsbetrieb/suche-curia-vista/geschaeft?AffairId=20193805" TargetMode="External"/><Relationship Id="rId566" Type="http://schemas.openxmlformats.org/officeDocument/2006/relationships/hyperlink" Target="https://www.parlament.ch/de/ratsbetrieb/suche-curia-vista/geschaeft?AffairId=20183991" TargetMode="External"/><Relationship Id="rId773" Type="http://schemas.openxmlformats.org/officeDocument/2006/relationships/hyperlink" Target="https://www.parlament.ch/de/ratsbetrieb/suche-curia-vista/geschaeft?AffairId=20183785" TargetMode="External"/><Relationship Id="rId1196" Type="http://schemas.openxmlformats.org/officeDocument/2006/relationships/hyperlink" Target="https://www.parlament.ch/de/ratsbetrieb/suche-curia-vista/geschaeft?AffairId=20174170" TargetMode="External"/><Relationship Id="rId1417" Type="http://schemas.openxmlformats.org/officeDocument/2006/relationships/hyperlink" Target="https://www.parlament.ch/de/ratsbetrieb/suche-curia-vista/geschaeft?AffairId=20193350" TargetMode="External"/><Relationship Id="rId1624" Type="http://schemas.openxmlformats.org/officeDocument/2006/relationships/hyperlink" Target="https://www.parlament.ch/de/ratsbetrieb/suche-curia-vista/geschaeft?AffairId=20193400" TargetMode="External"/><Relationship Id="rId121" Type="http://schemas.openxmlformats.org/officeDocument/2006/relationships/hyperlink" Target="https://www.parlament.ch/de/ratsbetrieb/suche-curia-vista/geschaeft?AffairId=20174124" TargetMode="External"/><Relationship Id="rId219" Type="http://schemas.openxmlformats.org/officeDocument/2006/relationships/hyperlink" Target="https://www.parlament.ch/de/ratsbetrieb/suche-curia-vista/geschaeft?AffairId=20183822" TargetMode="External"/><Relationship Id="rId426" Type="http://schemas.openxmlformats.org/officeDocument/2006/relationships/hyperlink" Target="https://www.parlament.ch/de/ratsbetrieb/suche-curia-vista/geschaeft?AffairId=20194131" TargetMode="External"/><Relationship Id="rId633" Type="http://schemas.openxmlformats.org/officeDocument/2006/relationships/hyperlink" Target="https://www.parlament.ch/de/ratsbetrieb/suche-curia-vista/geschaeft?AffairId=20193882" TargetMode="External"/><Relationship Id="rId980" Type="http://schemas.openxmlformats.org/officeDocument/2006/relationships/hyperlink" Target="https://www.parlament.ch/de/ratsbetrieb/suche-curia-vista/geschaeft?AffairId=20183627" TargetMode="External"/><Relationship Id="rId1056" Type="http://schemas.openxmlformats.org/officeDocument/2006/relationships/hyperlink" Target="https://www.parlament.ch/de/ratsbetrieb/suche-curia-vista/geschaeft?AffairId=20193194" TargetMode="External"/><Relationship Id="rId1263" Type="http://schemas.openxmlformats.org/officeDocument/2006/relationships/hyperlink" Target="https://www.parlament.ch/de/ratsbetrieb/suche-curia-vista/geschaeft?AffairId=20183514" TargetMode="External"/><Relationship Id="rId840" Type="http://schemas.openxmlformats.org/officeDocument/2006/relationships/hyperlink" Target="https://www.parlament.ch/de/ratsbetrieb/suche-curia-vista/geschaeft?AffairId=20193630" TargetMode="External"/><Relationship Id="rId938" Type="http://schemas.openxmlformats.org/officeDocument/2006/relationships/hyperlink" Target="https://www.parlament.ch/de/ratsbetrieb/suche-curia-vista/geschaeft?AffairId=20183192" TargetMode="External"/><Relationship Id="rId1470" Type="http://schemas.openxmlformats.org/officeDocument/2006/relationships/hyperlink" Target="https://www.parlament.ch/de/ratsbetrieb/suche-curia-vista/geschaeft?AffairId=20193644" TargetMode="External"/><Relationship Id="rId1568" Type="http://schemas.openxmlformats.org/officeDocument/2006/relationships/hyperlink" Target="https://www.parlament.ch/de/ratsbetrieb/suche-curia-vista/geschaeft?AffairId=20194216" TargetMode="External"/><Relationship Id="rId67" Type="http://schemas.openxmlformats.org/officeDocument/2006/relationships/hyperlink" Target="https://www.parlament.ch/de/ratsbetrieb/suche-curia-vista/geschaeft?AffairId=20193068" TargetMode="External"/><Relationship Id="rId272" Type="http://schemas.openxmlformats.org/officeDocument/2006/relationships/hyperlink" Target="https://www.parlament.ch/de/ratsbetrieb/suche-curia-vista/geschaeft?AffairId=20184332" TargetMode="External"/><Relationship Id="rId577" Type="http://schemas.openxmlformats.org/officeDocument/2006/relationships/hyperlink" Target="https://www.parlament.ch/de/ratsbetrieb/suche-curia-vista/geschaeft?AffairId=20184295" TargetMode="External"/><Relationship Id="rId700" Type="http://schemas.openxmlformats.org/officeDocument/2006/relationships/hyperlink" Target="https://www.parlament.ch/de/ratsbetrieb/suche-curia-vista/geschaeft?AffairId=20183999" TargetMode="External"/><Relationship Id="rId1123" Type="http://schemas.openxmlformats.org/officeDocument/2006/relationships/hyperlink" Target="https://www.parlament.ch/de/ratsbetrieb/suche-curia-vista/geschaeft?AffairId=20193897" TargetMode="External"/><Relationship Id="rId1330" Type="http://schemas.openxmlformats.org/officeDocument/2006/relationships/hyperlink" Target="https://www.parlament.ch/de/ratsbetrieb/suche-curia-vista/geschaeft?AffairId=20184038" TargetMode="External"/><Relationship Id="rId1428" Type="http://schemas.openxmlformats.org/officeDocument/2006/relationships/hyperlink" Target="https://www.parlament.ch/de/ratsbetrieb/suche-curia-vista/geschaeft?AffairId=20193425" TargetMode="External"/><Relationship Id="rId1635" Type="http://schemas.openxmlformats.org/officeDocument/2006/relationships/footer" Target="footer3.xml"/><Relationship Id="rId132" Type="http://schemas.openxmlformats.org/officeDocument/2006/relationships/hyperlink" Target="https://www.parlament.ch/de/ratsbetrieb/suche-curia-vista/geschaeft?AffairId=20174232" TargetMode="External"/><Relationship Id="rId784" Type="http://schemas.openxmlformats.org/officeDocument/2006/relationships/hyperlink" Target="https://www.parlament.ch/de/ratsbetrieb/suche-curia-vista/geschaeft?AffairId=20183958" TargetMode="External"/><Relationship Id="rId991" Type="http://schemas.openxmlformats.org/officeDocument/2006/relationships/hyperlink" Target="https://www.parlament.ch/de/ratsbetrieb/suche-curia-vista/geschaeft?AffairId=20183791" TargetMode="External"/><Relationship Id="rId1067" Type="http://schemas.openxmlformats.org/officeDocument/2006/relationships/hyperlink" Target="https://www.parlament.ch/de/ratsbetrieb/suche-curia-vista/geschaeft?AffairId=20193289" TargetMode="External"/><Relationship Id="rId437" Type="http://schemas.openxmlformats.org/officeDocument/2006/relationships/hyperlink" Target="https://www.parlament.ch/de/ratsbetrieb/suche-curia-vista/geschaeft?AffairId=20194171" TargetMode="External"/><Relationship Id="rId644" Type="http://schemas.openxmlformats.org/officeDocument/2006/relationships/hyperlink" Target="https://www.parlament.ch/de/ratsbetrieb/suche-curia-vista/geschaeft?AffairId=20194005" TargetMode="External"/><Relationship Id="rId851" Type="http://schemas.openxmlformats.org/officeDocument/2006/relationships/hyperlink" Target="https://www.parlament.ch/de/ratsbetrieb/suche-curia-vista/geschaeft?AffairId=20193900" TargetMode="External"/><Relationship Id="rId1274" Type="http://schemas.openxmlformats.org/officeDocument/2006/relationships/hyperlink" Target="https://www.parlament.ch/de/ratsbetrieb/suche-curia-vista/geschaeft?AffairId=20183588" TargetMode="External"/><Relationship Id="rId1481" Type="http://schemas.openxmlformats.org/officeDocument/2006/relationships/hyperlink" Target="https://www.parlament.ch/de/ratsbetrieb/suche-curia-vista/geschaeft?AffairId=20193718" TargetMode="External"/><Relationship Id="rId1579" Type="http://schemas.openxmlformats.org/officeDocument/2006/relationships/hyperlink" Target="https://www.parlament.ch/de/ratsbetrieb/suche-curia-vista/geschaeft?AffairId=20194236" TargetMode="External"/><Relationship Id="rId283" Type="http://schemas.openxmlformats.org/officeDocument/2006/relationships/hyperlink" Target="https://www.parlament.ch/de/ratsbetrieb/suche-curia-vista/geschaeft?AffairId=20193054" TargetMode="External"/><Relationship Id="rId490" Type="http://schemas.openxmlformats.org/officeDocument/2006/relationships/hyperlink" Target="https://www.parlament.ch/de/ratsbetrieb/suche-curia-vista/geschaeft?AffairId=20194346" TargetMode="External"/><Relationship Id="rId504" Type="http://schemas.openxmlformats.org/officeDocument/2006/relationships/hyperlink" Target="https://www.parlament.ch/de/ratsbetrieb/suche-curia-vista/geschaeft?AffairId=20174058" TargetMode="External"/><Relationship Id="rId711" Type="http://schemas.openxmlformats.org/officeDocument/2006/relationships/hyperlink" Target="https://www.parlament.ch/de/ratsbetrieb/suche-curia-vista/geschaeft?AffairId=20193846" TargetMode="External"/><Relationship Id="rId949" Type="http://schemas.openxmlformats.org/officeDocument/2006/relationships/hyperlink" Target="https://www.parlament.ch/de/ratsbetrieb/suche-curia-vista/geschaeft?AffairId=20183299" TargetMode="External"/><Relationship Id="rId1134" Type="http://schemas.openxmlformats.org/officeDocument/2006/relationships/hyperlink" Target="https://www.parlament.ch/de/ratsbetrieb/suche-curia-vista/geschaeft?AffairId=20194022" TargetMode="External"/><Relationship Id="rId1341" Type="http://schemas.openxmlformats.org/officeDocument/2006/relationships/hyperlink" Target="https://www.parlament.ch/de/ratsbetrieb/suche-curia-vista/geschaeft?AffairId=20184108" TargetMode="External"/><Relationship Id="rId78" Type="http://schemas.openxmlformats.org/officeDocument/2006/relationships/hyperlink" Target="https://www.parlament.ch/de/ratsbetrieb/suche-curia-vista/geschaeft?AffairId=20193542" TargetMode="External"/><Relationship Id="rId143" Type="http://schemas.openxmlformats.org/officeDocument/2006/relationships/hyperlink" Target="https://www.parlament.ch/de/ratsbetrieb/suche-curia-vista/geschaeft?AffairId=20174302" TargetMode="External"/><Relationship Id="rId350" Type="http://schemas.openxmlformats.org/officeDocument/2006/relationships/hyperlink" Target="https://www.parlament.ch/de/ratsbetrieb/suche-curia-vista/geschaeft?AffairId=20193760" TargetMode="External"/><Relationship Id="rId588" Type="http://schemas.openxmlformats.org/officeDocument/2006/relationships/hyperlink" Target="https://www.parlament.ch/de/ratsbetrieb/suche-curia-vista/geschaeft?AffairId=20193058" TargetMode="External"/><Relationship Id="rId795" Type="http://schemas.openxmlformats.org/officeDocument/2006/relationships/hyperlink" Target="https://www.parlament.ch/de/ratsbetrieb/suche-curia-vista/geschaeft?AffairId=20184214" TargetMode="External"/><Relationship Id="rId809" Type="http://schemas.openxmlformats.org/officeDocument/2006/relationships/hyperlink" Target="https://www.parlament.ch/de/ratsbetrieb/suche-curia-vista/geschaeft?AffairId=20193027" TargetMode="External"/><Relationship Id="rId1201" Type="http://schemas.openxmlformats.org/officeDocument/2006/relationships/hyperlink" Target="https://www.parlament.ch/de/ratsbetrieb/suche-curia-vista/geschaeft?AffairId=20174249" TargetMode="External"/><Relationship Id="rId1439" Type="http://schemas.openxmlformats.org/officeDocument/2006/relationships/hyperlink" Target="https://www.parlament.ch/de/ratsbetrieb/suche-curia-vista/geschaeft?AffairId=20193475"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183753" TargetMode="External"/><Relationship Id="rId448" Type="http://schemas.openxmlformats.org/officeDocument/2006/relationships/hyperlink" Target="https://www.parlament.ch/de/ratsbetrieb/suche-curia-vista/geschaeft?AffairId=20194205" TargetMode="External"/><Relationship Id="rId655" Type="http://schemas.openxmlformats.org/officeDocument/2006/relationships/hyperlink" Target="https://www.parlament.ch/de/ratsbetrieb/suche-curia-vista/geschaeft?AffairId=20194037" TargetMode="External"/><Relationship Id="rId862" Type="http://schemas.openxmlformats.org/officeDocument/2006/relationships/hyperlink" Target="https://www.parlament.ch/de/ratsbetrieb/suche-curia-vista/geschaeft?AffairId=20194040" TargetMode="External"/><Relationship Id="rId1078" Type="http://schemas.openxmlformats.org/officeDocument/2006/relationships/hyperlink" Target="https://www.parlament.ch/de/ratsbetrieb/suche-curia-vista/geschaeft?AffairId=20193379" TargetMode="External"/><Relationship Id="rId1285" Type="http://schemas.openxmlformats.org/officeDocument/2006/relationships/hyperlink" Target="https://www.parlament.ch/de/ratsbetrieb/suche-curia-vista/geschaeft?AffairId=20183669" TargetMode="External"/><Relationship Id="rId1492" Type="http://schemas.openxmlformats.org/officeDocument/2006/relationships/hyperlink" Target="https://www.parlament.ch/de/ratsbetrieb/suche-curia-vista/geschaeft?AffairId=20193824" TargetMode="External"/><Relationship Id="rId1506" Type="http://schemas.openxmlformats.org/officeDocument/2006/relationships/hyperlink" Target="https://www.parlament.ch/de/ratsbetrieb/suche-curia-vista/geschaeft?AffairId=20193918" TargetMode="External"/><Relationship Id="rId294" Type="http://schemas.openxmlformats.org/officeDocument/2006/relationships/hyperlink" Target="https://www.parlament.ch/de/ratsbetrieb/suche-curia-vista/geschaeft?AffairId=20193206" TargetMode="External"/><Relationship Id="rId308" Type="http://schemas.openxmlformats.org/officeDocument/2006/relationships/hyperlink" Target="https://www.parlament.ch/de/ratsbetrieb/suche-curia-vista/geschaeft?AffairId=20193330" TargetMode="External"/><Relationship Id="rId515" Type="http://schemas.openxmlformats.org/officeDocument/2006/relationships/hyperlink" Target="https://www.parlament.ch/de/ratsbetrieb/suche-curia-vista/geschaeft?AffairId=20183079" TargetMode="External"/><Relationship Id="rId722" Type="http://schemas.openxmlformats.org/officeDocument/2006/relationships/hyperlink" Target="https://www.parlament.ch/de/ratsbetrieb/suche-curia-vista/geschaeft?AffairId=20194366" TargetMode="External"/><Relationship Id="rId1145" Type="http://schemas.openxmlformats.org/officeDocument/2006/relationships/hyperlink" Target="https://www.parlament.ch/de/ratsbetrieb/suche-curia-vista/geschaeft?AffairId=20194173" TargetMode="External"/><Relationship Id="rId1352" Type="http://schemas.openxmlformats.org/officeDocument/2006/relationships/hyperlink" Target="https://www.parlament.ch/de/ratsbetrieb/suche-curia-vista/geschaeft?AffairId=20184179" TargetMode="External"/><Relationship Id="rId89" Type="http://schemas.openxmlformats.org/officeDocument/2006/relationships/hyperlink" Target="https://www.parlament.ch/de/ratsbetrieb/suche-curia-vista/geschaeft?AffairId=20193969" TargetMode="External"/><Relationship Id="rId154" Type="http://schemas.openxmlformats.org/officeDocument/2006/relationships/hyperlink" Target="https://www.parlament.ch/de/ratsbetrieb/suche-curia-vista/geschaeft?AffairId=20183129" TargetMode="External"/><Relationship Id="rId361" Type="http://schemas.openxmlformats.org/officeDocument/2006/relationships/hyperlink" Target="https://www.parlament.ch/de/ratsbetrieb/suche-curia-vista/geschaeft?AffairId=20193819" TargetMode="External"/><Relationship Id="rId599" Type="http://schemas.openxmlformats.org/officeDocument/2006/relationships/hyperlink" Target="https://www.parlament.ch/de/ratsbetrieb/suche-curia-vista/geschaeft?AffairId=20193243" TargetMode="External"/><Relationship Id="rId1005" Type="http://schemas.openxmlformats.org/officeDocument/2006/relationships/hyperlink" Target="https://www.parlament.ch/de/ratsbetrieb/suche-curia-vista/geschaeft?AffairId=20183986" TargetMode="External"/><Relationship Id="rId1212" Type="http://schemas.openxmlformats.org/officeDocument/2006/relationships/hyperlink" Target="https://www.parlament.ch/de/ratsbetrieb/suche-curia-vista/geschaeft?AffairId=20183025" TargetMode="External"/><Relationship Id="rId459" Type="http://schemas.openxmlformats.org/officeDocument/2006/relationships/hyperlink" Target="https://www.parlament.ch/de/ratsbetrieb/suche-curia-vista/geschaeft?AffairId=20194237" TargetMode="External"/><Relationship Id="rId666" Type="http://schemas.openxmlformats.org/officeDocument/2006/relationships/hyperlink" Target="https://www.parlament.ch/de/ratsbetrieb/suche-curia-vista/geschaeft?AffairId=20194140" TargetMode="External"/><Relationship Id="rId873" Type="http://schemas.openxmlformats.org/officeDocument/2006/relationships/hyperlink" Target="https://www.parlament.ch/de/ratsbetrieb/suche-curia-vista/geschaeft?AffairId=20194203" TargetMode="External"/><Relationship Id="rId1089" Type="http://schemas.openxmlformats.org/officeDocument/2006/relationships/hyperlink" Target="https://www.parlament.ch/de/ratsbetrieb/suche-curia-vista/geschaeft?AffairId=20193521" TargetMode="External"/><Relationship Id="rId1296" Type="http://schemas.openxmlformats.org/officeDocument/2006/relationships/hyperlink" Target="https://www.parlament.ch/de/ratsbetrieb/suche-curia-vista/geschaeft?AffairId=20183788" TargetMode="External"/><Relationship Id="rId1517" Type="http://schemas.openxmlformats.org/officeDocument/2006/relationships/hyperlink" Target="https://www.parlament.ch/de/ratsbetrieb/suche-curia-vista/geschaeft?AffairId=20194021" TargetMode="External"/><Relationship Id="rId16" Type="http://schemas.openxmlformats.org/officeDocument/2006/relationships/hyperlink" Target="https://www.parlament.ch/de/ratsbetrieb/suche-curia-vista/geschaeft?AffairId=20193610" TargetMode="External"/><Relationship Id="rId221" Type="http://schemas.openxmlformats.org/officeDocument/2006/relationships/hyperlink" Target="https://www.parlament.ch/de/ratsbetrieb/suche-curia-vista/geschaeft?AffairId=20183870" TargetMode="External"/><Relationship Id="rId319" Type="http://schemas.openxmlformats.org/officeDocument/2006/relationships/hyperlink" Target="https://www.parlament.ch/de/ratsbetrieb/suche-curia-vista/geschaeft?AffairId=20193401" TargetMode="External"/><Relationship Id="rId526" Type="http://schemas.openxmlformats.org/officeDocument/2006/relationships/hyperlink" Target="https://www.parlament.ch/de/ratsbetrieb/suche-curia-vista/geschaeft?AffairId=20183356" TargetMode="External"/><Relationship Id="rId1156" Type="http://schemas.openxmlformats.org/officeDocument/2006/relationships/hyperlink" Target="https://www.parlament.ch/de/ratsbetrieb/suche-curia-vista/geschaeft?AffairId=20194252" TargetMode="External"/><Relationship Id="rId1363" Type="http://schemas.openxmlformats.org/officeDocument/2006/relationships/hyperlink" Target="https://www.parlament.ch/de/ratsbetrieb/suche-curia-vista/geschaeft?AffairId=20184271" TargetMode="External"/><Relationship Id="rId733" Type="http://schemas.openxmlformats.org/officeDocument/2006/relationships/hyperlink" Target="https://www.parlament.ch/de/ratsbetrieb/suche-curia-vista/geschaeft?AffairId=20174235" TargetMode="External"/><Relationship Id="rId940" Type="http://schemas.openxmlformats.org/officeDocument/2006/relationships/hyperlink" Target="https://www.parlament.ch/de/ratsbetrieb/suche-curia-vista/geschaeft?AffairId=20183218" TargetMode="External"/><Relationship Id="rId1016" Type="http://schemas.openxmlformats.org/officeDocument/2006/relationships/hyperlink" Target="https://www.parlament.ch/de/ratsbetrieb/suche-curia-vista/geschaeft?AffairId=20184073" TargetMode="External"/><Relationship Id="rId1570" Type="http://schemas.openxmlformats.org/officeDocument/2006/relationships/hyperlink" Target="https://www.parlament.ch/de/ratsbetrieb/suche-curia-vista/geschaeft?AffairId=20194218" TargetMode="External"/><Relationship Id="rId165" Type="http://schemas.openxmlformats.org/officeDocument/2006/relationships/hyperlink" Target="https://www.parlament.ch/de/ratsbetrieb/suche-curia-vista/geschaeft?AffairId=20183250" TargetMode="External"/><Relationship Id="rId372" Type="http://schemas.openxmlformats.org/officeDocument/2006/relationships/hyperlink" Target="https://www.parlament.ch/de/ratsbetrieb/suche-curia-vista/geschaeft?AffairId=20193871" TargetMode="External"/><Relationship Id="rId677" Type="http://schemas.openxmlformats.org/officeDocument/2006/relationships/hyperlink" Target="https://www.parlament.ch/de/ratsbetrieb/suche-curia-vista/geschaeft?AffairId=20194319" TargetMode="External"/><Relationship Id="rId800" Type="http://schemas.openxmlformats.org/officeDocument/2006/relationships/hyperlink" Target="https://www.parlament.ch/de/ratsbetrieb/suche-curia-vista/geschaeft?AffairId=20184329" TargetMode="External"/><Relationship Id="rId1223" Type="http://schemas.openxmlformats.org/officeDocument/2006/relationships/hyperlink" Target="https://www.parlament.ch/de/ratsbetrieb/suche-curia-vista/geschaeft?AffairId=20183114" TargetMode="External"/><Relationship Id="rId1430" Type="http://schemas.openxmlformats.org/officeDocument/2006/relationships/hyperlink" Target="https://www.parlament.ch/de/ratsbetrieb/suche-curia-vista/geschaeft?AffairId=20193440" TargetMode="External"/><Relationship Id="rId1528" Type="http://schemas.openxmlformats.org/officeDocument/2006/relationships/hyperlink" Target="https://www.parlament.ch/de/ratsbetrieb/suche-curia-vista/geschaeft?AffairId=20194079" TargetMode="External"/><Relationship Id="rId232" Type="http://schemas.openxmlformats.org/officeDocument/2006/relationships/hyperlink" Target="https://www.parlament.ch/de/ratsbetrieb/suche-curia-vista/geschaeft?AffairId=20183989" TargetMode="External"/><Relationship Id="rId884" Type="http://schemas.openxmlformats.org/officeDocument/2006/relationships/hyperlink" Target="https://www.parlament.ch/de/ratsbetrieb/suche-curia-vista/geschaeft?AffairId=20194361" TargetMode="External"/><Relationship Id="rId27" Type="http://schemas.openxmlformats.org/officeDocument/2006/relationships/hyperlink" Target="https://www.parlament.ch/de/ratsbetrieb/suche-curia-vista/geschaeft?AffairId=20183203" TargetMode="External"/><Relationship Id="rId537" Type="http://schemas.openxmlformats.org/officeDocument/2006/relationships/hyperlink" Target="https://www.parlament.ch/de/ratsbetrieb/suche-curia-vista/geschaeft?AffairId=20183507" TargetMode="External"/><Relationship Id="rId744" Type="http://schemas.openxmlformats.org/officeDocument/2006/relationships/hyperlink" Target="https://www.parlament.ch/de/ratsbetrieb/suche-curia-vista/geschaeft?AffairId=20183071" TargetMode="External"/><Relationship Id="rId951" Type="http://schemas.openxmlformats.org/officeDocument/2006/relationships/hyperlink" Target="https://www.parlament.ch/de/ratsbetrieb/suche-curia-vista/geschaeft?AffairId=20183316" TargetMode="External"/><Relationship Id="rId1167" Type="http://schemas.openxmlformats.org/officeDocument/2006/relationships/hyperlink" Target="https://www.parlament.ch/de/ratsbetrieb/suche-curia-vista/geschaeft?AffairId=20194306" TargetMode="External"/><Relationship Id="rId1374" Type="http://schemas.openxmlformats.org/officeDocument/2006/relationships/hyperlink" Target="https://www.parlament.ch/de/ratsbetrieb/suche-curia-vista/geschaeft?AffairId=20184409" TargetMode="External"/><Relationship Id="rId1581" Type="http://schemas.openxmlformats.org/officeDocument/2006/relationships/hyperlink" Target="https://www.parlament.ch/de/ratsbetrieb/suche-curia-vista/geschaeft?AffairId=20194246" TargetMode="External"/><Relationship Id="rId80" Type="http://schemas.openxmlformats.org/officeDocument/2006/relationships/hyperlink" Target="https://www.parlament.ch/de/ratsbetrieb/suche-curia-vista/geschaeft?AffairId=20193717" TargetMode="External"/><Relationship Id="rId176" Type="http://schemas.openxmlformats.org/officeDocument/2006/relationships/hyperlink" Target="https://www.parlament.ch/de/ratsbetrieb/suche-curia-vista/geschaeft?AffairId=20183313" TargetMode="External"/><Relationship Id="rId383" Type="http://schemas.openxmlformats.org/officeDocument/2006/relationships/hyperlink" Target="https://www.parlament.ch/de/ratsbetrieb/suche-curia-vista/geschaeft?AffairId=20193947" TargetMode="External"/><Relationship Id="rId590" Type="http://schemas.openxmlformats.org/officeDocument/2006/relationships/hyperlink" Target="https://www.parlament.ch/de/ratsbetrieb/suche-curia-vista/geschaeft?AffairId=20193060" TargetMode="External"/><Relationship Id="rId604" Type="http://schemas.openxmlformats.org/officeDocument/2006/relationships/hyperlink" Target="https://www.parlament.ch/de/ratsbetrieb/suche-curia-vista/geschaeft?AffairId=20193301" TargetMode="External"/><Relationship Id="rId811" Type="http://schemas.openxmlformats.org/officeDocument/2006/relationships/hyperlink" Target="https://www.parlament.ch/de/ratsbetrieb/suche-curia-vista/geschaeft?AffairId=20193092" TargetMode="External"/><Relationship Id="rId1027" Type="http://schemas.openxmlformats.org/officeDocument/2006/relationships/hyperlink" Target="https://www.parlament.ch/de/ratsbetrieb/suche-curia-vista/geschaeft?AffairId=20184222" TargetMode="External"/><Relationship Id="rId1234" Type="http://schemas.openxmlformats.org/officeDocument/2006/relationships/hyperlink" Target="https://www.parlament.ch/de/ratsbetrieb/suche-curia-vista/geschaeft?AffairId=20183263" TargetMode="External"/><Relationship Id="rId1441" Type="http://schemas.openxmlformats.org/officeDocument/2006/relationships/hyperlink" Target="https://www.parlament.ch/de/ratsbetrieb/suche-curia-vista/geschaeft?AffairId=20193484" TargetMode="External"/><Relationship Id="rId243" Type="http://schemas.openxmlformats.org/officeDocument/2006/relationships/hyperlink" Target="https://www.parlament.ch/de/ratsbetrieb/suche-curia-vista/geschaeft?AffairId=20184074" TargetMode="External"/><Relationship Id="rId450" Type="http://schemas.openxmlformats.org/officeDocument/2006/relationships/hyperlink" Target="https://www.parlament.ch/de/ratsbetrieb/suche-curia-vista/geschaeft?AffairId=20194210" TargetMode="External"/><Relationship Id="rId688" Type="http://schemas.openxmlformats.org/officeDocument/2006/relationships/hyperlink" Target="https://www.parlament.ch/de/ratsbetrieb/suche-curia-vista/geschaeft?AffairId=20193779" TargetMode="External"/><Relationship Id="rId895" Type="http://schemas.openxmlformats.org/officeDocument/2006/relationships/hyperlink" Target="https://www.parlament.ch/de/ratsbetrieb/suche-curia-vista/geschaeft?AffairId=20174054" TargetMode="External"/><Relationship Id="rId909" Type="http://schemas.openxmlformats.org/officeDocument/2006/relationships/hyperlink" Target="https://www.parlament.ch/de/ratsbetrieb/suche-curia-vista/geschaeft?AffairId=20174242" TargetMode="External"/><Relationship Id="rId1080" Type="http://schemas.openxmlformats.org/officeDocument/2006/relationships/hyperlink" Target="https://www.parlament.ch/de/ratsbetrieb/suche-curia-vista/geschaeft?AffairId=20193386" TargetMode="External"/><Relationship Id="rId1301" Type="http://schemas.openxmlformats.org/officeDocument/2006/relationships/hyperlink" Target="https://www.parlament.ch/de/ratsbetrieb/suche-curia-vista/geschaeft?AffairId=20183821" TargetMode="External"/><Relationship Id="rId1539" Type="http://schemas.openxmlformats.org/officeDocument/2006/relationships/hyperlink" Target="https://www.parlament.ch/de/ratsbetrieb/suche-curia-vista/geschaeft?AffairId=20194116" TargetMode="External"/><Relationship Id="rId38" Type="http://schemas.openxmlformats.org/officeDocument/2006/relationships/hyperlink" Target="https://www.parlament.ch/de/ratsbetrieb/suche-curia-vista/geschaeft?AffairId=20183873" TargetMode="External"/><Relationship Id="rId103" Type="http://schemas.openxmlformats.org/officeDocument/2006/relationships/hyperlink" Target="https://www.parlament.ch/de/ratsbetrieb/suche-curia-vista/geschaeft?AffairId=20194062" TargetMode="External"/><Relationship Id="rId310" Type="http://schemas.openxmlformats.org/officeDocument/2006/relationships/hyperlink" Target="https://www.parlament.ch/de/ratsbetrieb/suche-curia-vista/geschaeft?AffairId=20193334" TargetMode="External"/><Relationship Id="rId548" Type="http://schemas.openxmlformats.org/officeDocument/2006/relationships/hyperlink" Target="https://www.parlament.ch/de/ratsbetrieb/suche-curia-vista/geschaeft?AffairId=20183686" TargetMode="External"/><Relationship Id="rId755" Type="http://schemas.openxmlformats.org/officeDocument/2006/relationships/hyperlink" Target="https://www.parlament.ch/de/ratsbetrieb/suche-curia-vista/geschaeft?AffairId=20183288" TargetMode="External"/><Relationship Id="rId962" Type="http://schemas.openxmlformats.org/officeDocument/2006/relationships/hyperlink" Target="https://www.parlament.ch/de/ratsbetrieb/suche-curia-vista/geschaeft?AffairId=20183482" TargetMode="External"/><Relationship Id="rId1178" Type="http://schemas.openxmlformats.org/officeDocument/2006/relationships/hyperlink" Target="https://www.parlament.ch/de/ratsbetrieb/suche-curia-vista/geschaeft?AffairId=20193501" TargetMode="External"/><Relationship Id="rId1385" Type="http://schemas.openxmlformats.org/officeDocument/2006/relationships/hyperlink" Target="https://www.parlament.ch/de/ratsbetrieb/suche-curia-vista/geschaeft?AffairId=20193089" TargetMode="External"/><Relationship Id="rId1592" Type="http://schemas.openxmlformats.org/officeDocument/2006/relationships/hyperlink" Target="https://www.parlament.ch/de/ratsbetrieb/suche-curia-vista/geschaeft?AffairId=20194289" TargetMode="External"/><Relationship Id="rId1606" Type="http://schemas.openxmlformats.org/officeDocument/2006/relationships/hyperlink" Target="https://www.parlament.ch/de/ratsbetrieb/suche-curia-vista/geschaeft?AffairId=20194332" TargetMode="External"/><Relationship Id="rId91" Type="http://schemas.openxmlformats.org/officeDocument/2006/relationships/hyperlink" Target="https://www.parlament.ch/de/ratsbetrieb/suche-curia-vista/geschaeft?AffairId=20193980" TargetMode="External"/><Relationship Id="rId187" Type="http://schemas.openxmlformats.org/officeDocument/2006/relationships/hyperlink" Target="https://www.parlament.ch/de/ratsbetrieb/suche-curia-vista/geschaeft?AffairId=20183442" TargetMode="External"/><Relationship Id="rId394" Type="http://schemas.openxmlformats.org/officeDocument/2006/relationships/hyperlink" Target="https://www.parlament.ch/de/ratsbetrieb/suche-curia-vista/geschaeft?AffairId=20193989" TargetMode="External"/><Relationship Id="rId408" Type="http://schemas.openxmlformats.org/officeDocument/2006/relationships/hyperlink" Target="https://www.parlament.ch/de/ratsbetrieb/suche-curia-vista/geschaeft?AffairId=20194064" TargetMode="External"/><Relationship Id="rId615" Type="http://schemas.openxmlformats.org/officeDocument/2006/relationships/hyperlink" Target="https://www.parlament.ch/de/ratsbetrieb/suche-curia-vista/geschaeft?AffairId=20193479" TargetMode="External"/><Relationship Id="rId822" Type="http://schemas.openxmlformats.org/officeDocument/2006/relationships/hyperlink" Target="https://www.parlament.ch/de/ratsbetrieb/suche-curia-vista/geschaeft?AffairId=20193258" TargetMode="External"/><Relationship Id="rId1038" Type="http://schemas.openxmlformats.org/officeDocument/2006/relationships/hyperlink" Target="https://www.parlament.ch/de/ratsbetrieb/suche-curia-vista/geschaeft?AffairId=20184352" TargetMode="External"/><Relationship Id="rId1245" Type="http://schemas.openxmlformats.org/officeDocument/2006/relationships/hyperlink" Target="https://www.parlament.ch/de/ratsbetrieb/suche-curia-vista/geschaeft?AffairId=20183338" TargetMode="External"/><Relationship Id="rId1452" Type="http://schemas.openxmlformats.org/officeDocument/2006/relationships/hyperlink" Target="https://www.parlament.ch/de/ratsbetrieb/suche-curia-vista/geschaeft?AffairId=20193530" TargetMode="External"/><Relationship Id="rId254" Type="http://schemas.openxmlformats.org/officeDocument/2006/relationships/hyperlink" Target="https://www.parlament.ch/de/ratsbetrieb/suche-curia-vista/geschaeft?AffairId=20184181" TargetMode="External"/><Relationship Id="rId699" Type="http://schemas.openxmlformats.org/officeDocument/2006/relationships/hyperlink" Target="https://www.parlament.ch/de/ratsbetrieb/suche-curia-vista/geschaeft?AffairId=20183803" TargetMode="External"/><Relationship Id="rId1091" Type="http://schemas.openxmlformats.org/officeDocument/2006/relationships/hyperlink" Target="https://www.parlament.ch/de/ratsbetrieb/suche-curia-vista/geschaeft?AffairId=20193552" TargetMode="External"/><Relationship Id="rId1105" Type="http://schemas.openxmlformats.org/officeDocument/2006/relationships/hyperlink" Target="https://www.parlament.ch/de/ratsbetrieb/suche-curia-vista/geschaeft?AffairId=20193791" TargetMode="External"/><Relationship Id="rId1312" Type="http://schemas.openxmlformats.org/officeDocument/2006/relationships/hyperlink" Target="https://www.parlament.ch/de/ratsbetrieb/suche-curia-vista/geschaeft?AffairId=20183917" TargetMode="External"/><Relationship Id="rId49" Type="http://schemas.openxmlformats.org/officeDocument/2006/relationships/hyperlink" Target="https://www.parlament.ch/de/ratsbetrieb/suche-curia-vista/geschaeft?AffairId=20184128" TargetMode="External"/><Relationship Id="rId114" Type="http://schemas.openxmlformats.org/officeDocument/2006/relationships/hyperlink" Target="https://www.parlament.ch/de/ratsbetrieb/suche-curia-vista/geschaeft?AffairId=20193910" TargetMode="External"/><Relationship Id="rId461" Type="http://schemas.openxmlformats.org/officeDocument/2006/relationships/hyperlink" Target="https://www.parlament.ch/de/ratsbetrieb/suche-curia-vista/geschaeft?AffairId=20194245" TargetMode="External"/><Relationship Id="rId559" Type="http://schemas.openxmlformats.org/officeDocument/2006/relationships/hyperlink" Target="https://www.parlament.ch/de/ratsbetrieb/suche-curia-vista/geschaeft?AffairId=20183907" TargetMode="External"/><Relationship Id="rId766" Type="http://schemas.openxmlformats.org/officeDocument/2006/relationships/hyperlink" Target="https://www.parlament.ch/de/ratsbetrieb/suche-curia-vista/geschaeft?AffairId=20183508" TargetMode="External"/><Relationship Id="rId1189" Type="http://schemas.openxmlformats.org/officeDocument/2006/relationships/hyperlink" Target="https://www.parlament.ch/de/ratsbetrieb/suche-curia-vista/geschaeft?AffairId=20174016" TargetMode="External"/><Relationship Id="rId1396" Type="http://schemas.openxmlformats.org/officeDocument/2006/relationships/hyperlink" Target="https://www.parlament.ch/de/ratsbetrieb/suche-curia-vista/geschaeft?AffairId=20193198" TargetMode="External"/><Relationship Id="rId1617" Type="http://schemas.openxmlformats.org/officeDocument/2006/relationships/hyperlink" Target="https://www.parlament.ch/de/ratsbetrieb/suche-curia-vista/geschaeft?AffairId=20183119" TargetMode="External"/><Relationship Id="rId198" Type="http://schemas.openxmlformats.org/officeDocument/2006/relationships/hyperlink" Target="https://www.parlament.ch/de/ratsbetrieb/suche-curia-vista/geschaeft?AffairId=20183622" TargetMode="External"/><Relationship Id="rId321" Type="http://schemas.openxmlformats.org/officeDocument/2006/relationships/hyperlink" Target="https://www.parlament.ch/de/ratsbetrieb/suche-curia-vista/geschaeft?AffairId=20193426" TargetMode="External"/><Relationship Id="rId419" Type="http://schemas.openxmlformats.org/officeDocument/2006/relationships/hyperlink" Target="https://www.parlament.ch/de/ratsbetrieb/suche-curia-vista/geschaeft?AffairId=20194101" TargetMode="External"/><Relationship Id="rId626" Type="http://schemas.openxmlformats.org/officeDocument/2006/relationships/hyperlink" Target="https://www.parlament.ch/de/ratsbetrieb/suche-curia-vista/geschaeft?AffairId=20193615" TargetMode="External"/><Relationship Id="rId973" Type="http://schemas.openxmlformats.org/officeDocument/2006/relationships/hyperlink" Target="https://www.parlament.ch/de/ratsbetrieb/suche-curia-vista/geschaeft?AffairId=20183580" TargetMode="External"/><Relationship Id="rId1049" Type="http://schemas.openxmlformats.org/officeDocument/2006/relationships/hyperlink" Target="https://www.parlament.ch/de/ratsbetrieb/suche-curia-vista/geschaeft?AffairId=20193075" TargetMode="External"/><Relationship Id="rId1256" Type="http://schemas.openxmlformats.org/officeDocument/2006/relationships/hyperlink" Target="https://www.parlament.ch/de/ratsbetrieb/suche-curia-vista/geschaeft?AffairId=20183456" TargetMode="External"/><Relationship Id="rId833" Type="http://schemas.openxmlformats.org/officeDocument/2006/relationships/hyperlink" Target="https://www.parlament.ch/de/ratsbetrieb/suche-curia-vista/geschaeft?AffairId=20193482" TargetMode="External"/><Relationship Id="rId1116" Type="http://schemas.openxmlformats.org/officeDocument/2006/relationships/hyperlink" Target="https://www.parlament.ch/de/ratsbetrieb/suche-curia-vista/geschaeft?AffairId=20193832" TargetMode="External"/><Relationship Id="rId1463" Type="http://schemas.openxmlformats.org/officeDocument/2006/relationships/hyperlink" Target="https://www.parlament.ch/de/ratsbetrieb/suche-curia-vista/geschaeft?AffairId=20193608" TargetMode="External"/><Relationship Id="rId265" Type="http://schemas.openxmlformats.org/officeDocument/2006/relationships/hyperlink" Target="https://www.parlament.ch/de/ratsbetrieb/suche-curia-vista/geschaeft?AffairId=20184294" TargetMode="External"/><Relationship Id="rId472" Type="http://schemas.openxmlformats.org/officeDocument/2006/relationships/hyperlink" Target="https://www.parlament.ch/de/ratsbetrieb/suche-curia-vista/geschaeft?AffairId=20194278" TargetMode="External"/><Relationship Id="rId900" Type="http://schemas.openxmlformats.org/officeDocument/2006/relationships/hyperlink" Target="https://www.parlament.ch/de/ratsbetrieb/suche-curia-vista/geschaeft?AffairId=20174096" TargetMode="External"/><Relationship Id="rId1323" Type="http://schemas.openxmlformats.org/officeDocument/2006/relationships/hyperlink" Target="https://www.parlament.ch/de/ratsbetrieb/suche-curia-vista/geschaeft?AffairId=20183975" TargetMode="External"/><Relationship Id="rId1530" Type="http://schemas.openxmlformats.org/officeDocument/2006/relationships/hyperlink" Target="https://www.parlament.ch/de/ratsbetrieb/suche-curia-vista/geschaeft?AffairId=20194084" TargetMode="External"/><Relationship Id="rId1628" Type="http://schemas.openxmlformats.org/officeDocument/2006/relationships/hyperlink" Target="https://www.parlament.ch/de/ratsbetrieb/suche-curia-vista/geschaeft?AffairId=20193768" TargetMode="External"/><Relationship Id="rId125" Type="http://schemas.openxmlformats.org/officeDocument/2006/relationships/hyperlink" Target="https://www.parlament.ch/de/ratsbetrieb/suche-curia-vista/geschaeft?AffairId=20174166" TargetMode="External"/><Relationship Id="rId332" Type="http://schemas.openxmlformats.org/officeDocument/2006/relationships/hyperlink" Target="https://www.parlament.ch/de/ratsbetrieb/suche-curia-vista/geschaeft?AffairId=20193578" TargetMode="External"/><Relationship Id="rId777" Type="http://schemas.openxmlformats.org/officeDocument/2006/relationships/hyperlink" Target="https://www.parlament.ch/de/ratsbetrieb/suche-curia-vista/geschaeft?AffairId=20183860" TargetMode="External"/><Relationship Id="rId984" Type="http://schemas.openxmlformats.org/officeDocument/2006/relationships/hyperlink" Target="https://www.parlament.ch/de/ratsbetrieb/suche-curia-vista/geschaeft?AffairId=20183662" TargetMode="External"/><Relationship Id="rId637" Type="http://schemas.openxmlformats.org/officeDocument/2006/relationships/hyperlink" Target="https://www.parlament.ch/de/ratsbetrieb/suche-curia-vista/geschaeft?AffairId=20193925" TargetMode="External"/><Relationship Id="rId844" Type="http://schemas.openxmlformats.org/officeDocument/2006/relationships/hyperlink" Target="https://www.parlament.ch/de/ratsbetrieb/suche-curia-vista/geschaeft?AffairId=20193767" TargetMode="External"/><Relationship Id="rId1267" Type="http://schemas.openxmlformats.org/officeDocument/2006/relationships/hyperlink" Target="https://www.parlament.ch/de/ratsbetrieb/suche-curia-vista/geschaeft?AffairId=20183536" TargetMode="External"/><Relationship Id="rId1474" Type="http://schemas.openxmlformats.org/officeDocument/2006/relationships/hyperlink" Target="https://www.parlament.ch/de/ratsbetrieb/suche-curia-vista/geschaeft?AffairId=20193681" TargetMode="External"/><Relationship Id="rId276" Type="http://schemas.openxmlformats.org/officeDocument/2006/relationships/hyperlink" Target="https://www.parlament.ch/de/ratsbetrieb/suche-curia-vista/geschaeft?AffairId=20184378" TargetMode="External"/><Relationship Id="rId483" Type="http://schemas.openxmlformats.org/officeDocument/2006/relationships/hyperlink" Target="https://www.parlament.ch/de/ratsbetrieb/suche-curia-vista/geschaeft?AffairId=20194317" TargetMode="External"/><Relationship Id="rId690" Type="http://schemas.openxmlformats.org/officeDocument/2006/relationships/hyperlink" Target="https://www.parlament.ch/de/ratsbetrieb/suche-curia-vista/geschaeft?AffairId=20174102" TargetMode="External"/><Relationship Id="rId704" Type="http://schemas.openxmlformats.org/officeDocument/2006/relationships/hyperlink" Target="https://www.parlament.ch/de/ratsbetrieb/suche-curia-vista/geschaeft?AffairId=20184391" TargetMode="External"/><Relationship Id="rId911" Type="http://schemas.openxmlformats.org/officeDocument/2006/relationships/hyperlink" Target="https://www.parlament.ch/de/ratsbetrieb/suche-curia-vista/geschaeft?AffairId=20174253" TargetMode="External"/><Relationship Id="rId1127" Type="http://schemas.openxmlformats.org/officeDocument/2006/relationships/hyperlink" Target="https://www.parlament.ch/de/ratsbetrieb/suche-curia-vista/geschaeft?AffairId=20193948" TargetMode="External"/><Relationship Id="rId1334" Type="http://schemas.openxmlformats.org/officeDocument/2006/relationships/hyperlink" Target="https://www.parlament.ch/de/ratsbetrieb/suche-curia-vista/geschaeft?AffairId=20184055" TargetMode="External"/><Relationship Id="rId1541" Type="http://schemas.openxmlformats.org/officeDocument/2006/relationships/hyperlink" Target="https://www.parlament.ch/de/ratsbetrieb/suche-curia-vista/geschaeft?AffairId=20194126" TargetMode="External"/><Relationship Id="rId40" Type="http://schemas.openxmlformats.org/officeDocument/2006/relationships/hyperlink" Target="https://www.parlament.ch/de/ratsbetrieb/suche-curia-vista/geschaeft?AffairId=20183909" TargetMode="External"/><Relationship Id="rId136" Type="http://schemas.openxmlformats.org/officeDocument/2006/relationships/hyperlink" Target="https://www.parlament.ch/de/ratsbetrieb/suche-curia-vista/geschaeft?AffairId=20174246" TargetMode="External"/><Relationship Id="rId343" Type="http://schemas.openxmlformats.org/officeDocument/2006/relationships/hyperlink" Target="https://www.parlament.ch/de/ratsbetrieb/suche-curia-vista/geschaeft?AffairId=20193660" TargetMode="External"/><Relationship Id="rId550" Type="http://schemas.openxmlformats.org/officeDocument/2006/relationships/hyperlink" Target="https://www.parlament.ch/de/ratsbetrieb/suche-curia-vista/geschaeft?AffairId=20183697" TargetMode="External"/><Relationship Id="rId788" Type="http://schemas.openxmlformats.org/officeDocument/2006/relationships/hyperlink" Target="https://www.parlament.ch/de/ratsbetrieb/suche-curia-vista/geschaeft?AffairId=20184012" TargetMode="External"/><Relationship Id="rId995" Type="http://schemas.openxmlformats.org/officeDocument/2006/relationships/hyperlink" Target="https://www.parlament.ch/de/ratsbetrieb/suche-curia-vista/geschaeft?AffairId=20183887" TargetMode="External"/><Relationship Id="rId1180" Type="http://schemas.openxmlformats.org/officeDocument/2006/relationships/hyperlink" Target="https://www.parlament.ch/de/ratsbetrieb/suche-curia-vista/geschaeft?AffairId=20193562" TargetMode="External"/><Relationship Id="rId1401" Type="http://schemas.openxmlformats.org/officeDocument/2006/relationships/hyperlink" Target="https://www.parlament.ch/de/ratsbetrieb/suche-curia-vista/geschaeft?AffairId=20193273" TargetMode="External"/><Relationship Id="rId203" Type="http://schemas.openxmlformats.org/officeDocument/2006/relationships/hyperlink" Target="https://www.parlament.ch/de/ratsbetrieb/suche-curia-vista/geschaeft?AffairId=20183647" TargetMode="External"/><Relationship Id="rId648" Type="http://schemas.openxmlformats.org/officeDocument/2006/relationships/hyperlink" Target="https://www.parlament.ch/de/ratsbetrieb/suche-curia-vista/geschaeft?AffairId=20194013" TargetMode="External"/><Relationship Id="rId855" Type="http://schemas.openxmlformats.org/officeDocument/2006/relationships/hyperlink" Target="https://www.parlament.ch/de/ratsbetrieb/suche-curia-vista/geschaeft?AffairId=20193975" TargetMode="External"/><Relationship Id="rId1040" Type="http://schemas.openxmlformats.org/officeDocument/2006/relationships/hyperlink" Target="https://www.parlament.ch/de/ratsbetrieb/suche-curia-vista/geschaeft?AffairId=20184382" TargetMode="External"/><Relationship Id="rId1278" Type="http://schemas.openxmlformats.org/officeDocument/2006/relationships/hyperlink" Target="https://www.parlament.ch/de/ratsbetrieb/suche-curia-vista/geschaeft?AffairId=20183619" TargetMode="External"/><Relationship Id="rId1485" Type="http://schemas.openxmlformats.org/officeDocument/2006/relationships/hyperlink" Target="https://www.parlament.ch/de/ratsbetrieb/suche-curia-vista/geschaeft?AffairId=20193765" TargetMode="External"/><Relationship Id="rId287" Type="http://schemas.openxmlformats.org/officeDocument/2006/relationships/hyperlink" Target="https://www.parlament.ch/de/ratsbetrieb/suche-curia-vista/geschaeft?AffairId=20193160" TargetMode="External"/><Relationship Id="rId410" Type="http://schemas.openxmlformats.org/officeDocument/2006/relationships/hyperlink" Target="https://www.parlament.ch/de/ratsbetrieb/suche-curia-vista/geschaeft?AffairId=20194069" TargetMode="External"/><Relationship Id="rId494" Type="http://schemas.openxmlformats.org/officeDocument/2006/relationships/hyperlink" Target="https://www.parlament.ch/de/ratsbetrieb/suche-curia-vista/geschaeft?AffairId=20194358" TargetMode="External"/><Relationship Id="rId508" Type="http://schemas.openxmlformats.org/officeDocument/2006/relationships/hyperlink" Target="https://www.parlament.ch/de/ratsbetrieb/suche-curia-vista/geschaeft?AffairId=20174128" TargetMode="External"/><Relationship Id="rId715" Type="http://schemas.openxmlformats.org/officeDocument/2006/relationships/hyperlink" Target="https://www.parlament.ch/de/ratsbetrieb/suche-curia-vista/geschaeft?AffairId=20194080" TargetMode="External"/><Relationship Id="rId922" Type="http://schemas.openxmlformats.org/officeDocument/2006/relationships/hyperlink" Target="https://www.parlament.ch/de/ratsbetrieb/suche-curia-vista/geschaeft?AffairId=20183048" TargetMode="External"/><Relationship Id="rId1138" Type="http://schemas.openxmlformats.org/officeDocument/2006/relationships/hyperlink" Target="https://www.parlament.ch/de/ratsbetrieb/suche-curia-vista/geschaeft?AffairId=20194088" TargetMode="External"/><Relationship Id="rId1345" Type="http://schemas.openxmlformats.org/officeDocument/2006/relationships/hyperlink" Target="https://www.parlament.ch/de/ratsbetrieb/suche-curia-vista/geschaeft?AffairId=20184148" TargetMode="External"/><Relationship Id="rId1552" Type="http://schemas.openxmlformats.org/officeDocument/2006/relationships/hyperlink" Target="https://www.parlament.ch/de/ratsbetrieb/suche-curia-vista/geschaeft?AffairId=20194157" TargetMode="External"/><Relationship Id="rId147" Type="http://schemas.openxmlformats.org/officeDocument/2006/relationships/hyperlink" Target="https://www.parlament.ch/de/ratsbetrieb/suche-curia-vista/geschaeft?AffairId=20183060" TargetMode="External"/><Relationship Id="rId354" Type="http://schemas.openxmlformats.org/officeDocument/2006/relationships/hyperlink" Target="https://www.parlament.ch/de/ratsbetrieb/suche-curia-vista/geschaeft?AffairId=20193778" TargetMode="External"/><Relationship Id="rId799" Type="http://schemas.openxmlformats.org/officeDocument/2006/relationships/hyperlink" Target="https://www.parlament.ch/de/ratsbetrieb/suche-curia-vista/geschaeft?AffairId=20184327" TargetMode="External"/><Relationship Id="rId1191" Type="http://schemas.openxmlformats.org/officeDocument/2006/relationships/hyperlink" Target="https://www.parlament.ch/de/ratsbetrieb/suche-curia-vista/geschaeft?AffairId=20174042" TargetMode="External"/><Relationship Id="rId1205" Type="http://schemas.openxmlformats.org/officeDocument/2006/relationships/hyperlink" Target="https://www.parlament.ch/de/ratsbetrieb/suche-curia-vista/geschaeft?AffairId=20174312" TargetMode="External"/><Relationship Id="rId51" Type="http://schemas.openxmlformats.org/officeDocument/2006/relationships/hyperlink" Target="https://www.parlament.ch/de/ratsbetrieb/suche-curia-vista/geschaeft?AffairId=20184229" TargetMode="External"/><Relationship Id="rId561" Type="http://schemas.openxmlformats.org/officeDocument/2006/relationships/hyperlink" Target="https://www.parlament.ch/de/ratsbetrieb/suche-curia-vista/geschaeft?AffairId=20183912" TargetMode="External"/><Relationship Id="rId659" Type="http://schemas.openxmlformats.org/officeDocument/2006/relationships/hyperlink" Target="https://www.parlament.ch/de/ratsbetrieb/suche-curia-vista/geschaeft?AffairId=20194072" TargetMode="External"/><Relationship Id="rId866" Type="http://schemas.openxmlformats.org/officeDocument/2006/relationships/hyperlink" Target="https://www.parlament.ch/de/ratsbetrieb/suche-curia-vista/geschaeft?AffairId=20194078" TargetMode="External"/><Relationship Id="rId1289" Type="http://schemas.openxmlformats.org/officeDocument/2006/relationships/hyperlink" Target="https://www.parlament.ch/de/ratsbetrieb/suche-curia-vista/geschaeft?AffairId=20183702" TargetMode="External"/><Relationship Id="rId1412" Type="http://schemas.openxmlformats.org/officeDocument/2006/relationships/hyperlink" Target="https://www.parlament.ch/de/ratsbetrieb/suche-curia-vista/geschaeft?AffairId=20193336" TargetMode="External"/><Relationship Id="rId1496" Type="http://schemas.openxmlformats.org/officeDocument/2006/relationships/hyperlink" Target="https://www.parlament.ch/de/ratsbetrieb/suche-curia-vista/geschaeft?AffairId=20193867" TargetMode="External"/><Relationship Id="rId214" Type="http://schemas.openxmlformats.org/officeDocument/2006/relationships/hyperlink" Target="https://www.parlament.ch/de/ratsbetrieb/suche-curia-vista/geschaeft?AffairId=20183793" TargetMode="External"/><Relationship Id="rId298" Type="http://schemas.openxmlformats.org/officeDocument/2006/relationships/hyperlink" Target="https://www.parlament.ch/de/ratsbetrieb/suche-curia-vista/geschaeft?AffairId=20193244" TargetMode="External"/><Relationship Id="rId421" Type="http://schemas.openxmlformats.org/officeDocument/2006/relationships/hyperlink" Target="https://www.parlament.ch/de/ratsbetrieb/suche-curia-vista/geschaeft?AffairId=20194103" TargetMode="External"/><Relationship Id="rId519" Type="http://schemas.openxmlformats.org/officeDocument/2006/relationships/hyperlink" Target="https://www.parlament.ch/de/ratsbetrieb/suche-curia-vista/geschaeft?AffairId=20183120" TargetMode="External"/><Relationship Id="rId1051" Type="http://schemas.openxmlformats.org/officeDocument/2006/relationships/hyperlink" Target="https://www.parlament.ch/de/ratsbetrieb/suche-curia-vista/geschaeft?AffairId=20193096" TargetMode="External"/><Relationship Id="rId1149" Type="http://schemas.openxmlformats.org/officeDocument/2006/relationships/hyperlink" Target="https://www.parlament.ch/de/ratsbetrieb/suche-curia-vista/geschaeft?AffairId=20194206" TargetMode="External"/><Relationship Id="rId1356" Type="http://schemas.openxmlformats.org/officeDocument/2006/relationships/hyperlink" Target="https://www.parlament.ch/de/ratsbetrieb/suche-curia-vista/geschaeft?AffairId=20184220" TargetMode="External"/><Relationship Id="rId158" Type="http://schemas.openxmlformats.org/officeDocument/2006/relationships/hyperlink" Target="https://www.parlament.ch/de/ratsbetrieb/suche-curia-vista/geschaeft?AffairId=20183172" TargetMode="External"/><Relationship Id="rId726" Type="http://schemas.openxmlformats.org/officeDocument/2006/relationships/hyperlink" Target="https://www.parlament.ch/de/ratsbetrieb/suche-curia-vista/geschaeft?AffairId=20174038" TargetMode="External"/><Relationship Id="rId933" Type="http://schemas.openxmlformats.org/officeDocument/2006/relationships/hyperlink" Target="https://www.parlament.ch/de/ratsbetrieb/suche-curia-vista/geschaeft?AffairId=20183184" TargetMode="External"/><Relationship Id="rId1009" Type="http://schemas.openxmlformats.org/officeDocument/2006/relationships/hyperlink" Target="https://www.parlament.ch/de/ratsbetrieb/suche-curia-vista/geschaeft?AffairId=20184017" TargetMode="External"/><Relationship Id="rId1563" Type="http://schemas.openxmlformats.org/officeDocument/2006/relationships/hyperlink" Target="https://www.parlament.ch/de/ratsbetrieb/suche-curia-vista/geschaeft?AffairId=20194185" TargetMode="External"/><Relationship Id="rId62" Type="http://schemas.openxmlformats.org/officeDocument/2006/relationships/hyperlink" Target="https://www.parlament.ch/de/ratsbetrieb/suche-curia-vista/geschaeft?AffairId=20184365" TargetMode="External"/><Relationship Id="rId365" Type="http://schemas.openxmlformats.org/officeDocument/2006/relationships/hyperlink" Target="https://www.parlament.ch/de/ratsbetrieb/suche-curia-vista/geschaeft?AffairId=20193848" TargetMode="External"/><Relationship Id="rId572" Type="http://schemas.openxmlformats.org/officeDocument/2006/relationships/hyperlink" Target="https://www.parlament.ch/de/ratsbetrieb/suche-curia-vista/geschaeft?AffairId=20184062" TargetMode="External"/><Relationship Id="rId1216" Type="http://schemas.openxmlformats.org/officeDocument/2006/relationships/hyperlink" Target="https://www.parlament.ch/de/ratsbetrieb/suche-curia-vista/geschaeft?AffairId=20183052" TargetMode="External"/><Relationship Id="rId1423" Type="http://schemas.openxmlformats.org/officeDocument/2006/relationships/hyperlink" Target="https://www.parlament.ch/de/ratsbetrieb/suche-curia-vista/geschaeft?AffairId=20193371" TargetMode="External"/><Relationship Id="rId1630" Type="http://schemas.openxmlformats.org/officeDocument/2006/relationships/hyperlink" Target="https://www.parlament.ch/de/ratsbetrieb/suche-curia-vista/geschaeft?AffairId=20184373" TargetMode="External"/><Relationship Id="rId225" Type="http://schemas.openxmlformats.org/officeDocument/2006/relationships/hyperlink" Target="https://www.parlament.ch/de/ratsbetrieb/suche-curia-vista/geschaeft?AffairId=20183897" TargetMode="External"/><Relationship Id="rId432" Type="http://schemas.openxmlformats.org/officeDocument/2006/relationships/hyperlink" Target="https://www.parlament.ch/de/ratsbetrieb/suche-curia-vista/geschaeft?AffairId=20194161" TargetMode="External"/><Relationship Id="rId877" Type="http://schemas.openxmlformats.org/officeDocument/2006/relationships/hyperlink" Target="https://www.parlament.ch/de/ratsbetrieb/suche-curia-vista/geschaeft?AffairId=20194313" TargetMode="External"/><Relationship Id="rId1062" Type="http://schemas.openxmlformats.org/officeDocument/2006/relationships/hyperlink" Target="https://www.parlament.ch/de/ratsbetrieb/suche-curia-vista/geschaeft?AffairId=20193253" TargetMode="External"/><Relationship Id="rId737" Type="http://schemas.openxmlformats.org/officeDocument/2006/relationships/hyperlink" Target="https://www.parlament.ch/de/ratsbetrieb/suche-curia-vista/geschaeft?AffairId=20174271" TargetMode="External"/><Relationship Id="rId944" Type="http://schemas.openxmlformats.org/officeDocument/2006/relationships/hyperlink" Target="https://www.parlament.ch/de/ratsbetrieb/suche-curia-vista/geschaeft?AffairId=20183232" TargetMode="External"/><Relationship Id="rId1367" Type="http://schemas.openxmlformats.org/officeDocument/2006/relationships/hyperlink" Target="https://www.parlament.ch/de/ratsbetrieb/suche-curia-vista/geschaeft?AffairId=20184286" TargetMode="External"/><Relationship Id="rId1574" Type="http://schemas.openxmlformats.org/officeDocument/2006/relationships/hyperlink" Target="https://www.parlament.ch/de/ratsbetrieb/suche-curia-vista/geschaeft?AffairId=20194225" TargetMode="External"/><Relationship Id="rId73" Type="http://schemas.openxmlformats.org/officeDocument/2006/relationships/hyperlink" Target="https://www.parlament.ch/de/ratsbetrieb/suche-curia-vista/geschaeft?AffairId=20193389" TargetMode="External"/><Relationship Id="rId169" Type="http://schemas.openxmlformats.org/officeDocument/2006/relationships/hyperlink" Target="https://www.parlament.ch/de/ratsbetrieb/suche-curia-vista/geschaeft?AffairId=20183277" TargetMode="External"/><Relationship Id="rId376" Type="http://schemas.openxmlformats.org/officeDocument/2006/relationships/hyperlink" Target="https://www.parlament.ch/de/ratsbetrieb/suche-curia-vista/geschaeft?AffairId=20193891" TargetMode="External"/><Relationship Id="rId583" Type="http://schemas.openxmlformats.org/officeDocument/2006/relationships/hyperlink" Target="https://www.parlament.ch/de/ratsbetrieb/suche-curia-vista/geschaeft?AffairId=20184358" TargetMode="External"/><Relationship Id="rId790" Type="http://schemas.openxmlformats.org/officeDocument/2006/relationships/hyperlink" Target="https://www.parlament.ch/de/ratsbetrieb/suche-curia-vista/geschaeft?AffairId=20184051" TargetMode="External"/><Relationship Id="rId804" Type="http://schemas.openxmlformats.org/officeDocument/2006/relationships/hyperlink" Target="https://www.parlament.ch/de/ratsbetrieb/suche-curia-vista/geschaeft?AffairId=20184374" TargetMode="External"/><Relationship Id="rId1227" Type="http://schemas.openxmlformats.org/officeDocument/2006/relationships/hyperlink" Target="https://www.parlament.ch/de/ratsbetrieb/suche-curia-vista/geschaeft?AffairId=20183160" TargetMode="External"/><Relationship Id="rId1434" Type="http://schemas.openxmlformats.org/officeDocument/2006/relationships/hyperlink" Target="https://www.parlament.ch/de/ratsbetrieb/suche-curia-vista/geschaeft?AffairId=20193467"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184021" TargetMode="External"/><Relationship Id="rId443" Type="http://schemas.openxmlformats.org/officeDocument/2006/relationships/hyperlink" Target="https://www.parlament.ch/de/ratsbetrieb/suche-curia-vista/geschaeft?AffairId=20194195" TargetMode="External"/><Relationship Id="rId650" Type="http://schemas.openxmlformats.org/officeDocument/2006/relationships/hyperlink" Target="https://www.parlament.ch/de/ratsbetrieb/suche-curia-vista/geschaeft?AffairId=20194031" TargetMode="External"/><Relationship Id="rId888" Type="http://schemas.openxmlformats.org/officeDocument/2006/relationships/hyperlink" Target="https://www.parlament.ch/de/ratsbetrieb/suche-curia-vista/geschaeft?AffairId=20174003" TargetMode="External"/><Relationship Id="rId1073" Type="http://schemas.openxmlformats.org/officeDocument/2006/relationships/hyperlink" Target="https://www.parlament.ch/de/ratsbetrieb/suche-curia-vista/geschaeft?AffairId=20193340" TargetMode="External"/><Relationship Id="rId1280" Type="http://schemas.openxmlformats.org/officeDocument/2006/relationships/hyperlink" Target="https://www.parlament.ch/de/ratsbetrieb/suche-curia-vista/geschaeft?AffairId=20183626" TargetMode="External"/><Relationship Id="rId1501" Type="http://schemas.openxmlformats.org/officeDocument/2006/relationships/hyperlink" Target="https://www.parlament.ch/de/ratsbetrieb/suche-curia-vista/geschaeft?AffairId=20193908" TargetMode="External"/><Relationship Id="rId303" Type="http://schemas.openxmlformats.org/officeDocument/2006/relationships/hyperlink" Target="https://www.parlament.ch/de/ratsbetrieb/suche-curia-vista/geschaeft?AffairId=20193308" TargetMode="External"/><Relationship Id="rId748" Type="http://schemas.openxmlformats.org/officeDocument/2006/relationships/hyperlink" Target="https://www.parlament.ch/de/ratsbetrieb/suche-curia-vista/geschaeft?AffairId=20183118" TargetMode="External"/><Relationship Id="rId955" Type="http://schemas.openxmlformats.org/officeDocument/2006/relationships/hyperlink" Target="https://www.parlament.ch/de/ratsbetrieb/suche-curia-vista/geschaeft?AffairId=20183347" TargetMode="External"/><Relationship Id="rId1140" Type="http://schemas.openxmlformats.org/officeDocument/2006/relationships/hyperlink" Target="https://www.parlament.ch/de/ratsbetrieb/suche-curia-vista/geschaeft?AffairId=20194149" TargetMode="External"/><Relationship Id="rId1378" Type="http://schemas.openxmlformats.org/officeDocument/2006/relationships/hyperlink" Target="https://www.parlament.ch/de/ratsbetrieb/suche-curia-vista/geschaeft?AffairId=20193048" TargetMode="External"/><Relationship Id="rId1585" Type="http://schemas.openxmlformats.org/officeDocument/2006/relationships/hyperlink" Target="https://www.parlament.ch/de/ratsbetrieb/suche-curia-vista/geschaeft?AffairId=20194257" TargetMode="External"/><Relationship Id="rId84" Type="http://schemas.openxmlformats.org/officeDocument/2006/relationships/hyperlink" Target="https://www.parlament.ch/de/ratsbetrieb/suche-curia-vista/geschaeft?AffairId=20193850" TargetMode="External"/><Relationship Id="rId387" Type="http://schemas.openxmlformats.org/officeDocument/2006/relationships/hyperlink" Target="https://www.parlament.ch/de/ratsbetrieb/suche-curia-vista/geschaeft?AffairId=20193962" TargetMode="External"/><Relationship Id="rId510" Type="http://schemas.openxmlformats.org/officeDocument/2006/relationships/hyperlink" Target="https://www.parlament.ch/de/ratsbetrieb/suche-curia-vista/geschaeft?AffairId=20174175" TargetMode="External"/><Relationship Id="rId594" Type="http://schemas.openxmlformats.org/officeDocument/2006/relationships/hyperlink" Target="https://www.parlament.ch/de/ratsbetrieb/suche-curia-vista/geschaeft?AffairId=20193176" TargetMode="External"/><Relationship Id="rId608" Type="http://schemas.openxmlformats.org/officeDocument/2006/relationships/hyperlink" Target="https://www.parlament.ch/de/ratsbetrieb/suche-curia-vista/geschaeft?AffairId=20193376" TargetMode="External"/><Relationship Id="rId815" Type="http://schemas.openxmlformats.org/officeDocument/2006/relationships/hyperlink" Target="https://www.parlament.ch/de/ratsbetrieb/suche-curia-vista/geschaeft?AffairId=20193147" TargetMode="External"/><Relationship Id="rId1238" Type="http://schemas.openxmlformats.org/officeDocument/2006/relationships/hyperlink" Target="https://www.parlament.ch/de/ratsbetrieb/suche-curia-vista/geschaeft?AffairId=20183323" TargetMode="External"/><Relationship Id="rId1445" Type="http://schemas.openxmlformats.org/officeDocument/2006/relationships/hyperlink" Target="https://www.parlament.ch/de/ratsbetrieb/suche-curia-vista/geschaeft?AffairId=20193505" TargetMode="External"/><Relationship Id="rId247" Type="http://schemas.openxmlformats.org/officeDocument/2006/relationships/hyperlink" Target="https://www.parlament.ch/de/ratsbetrieb/suche-curia-vista/geschaeft?AffairId=20184119" TargetMode="External"/><Relationship Id="rId899" Type="http://schemas.openxmlformats.org/officeDocument/2006/relationships/hyperlink" Target="https://www.parlament.ch/de/ratsbetrieb/suche-curia-vista/geschaeft?AffairId=20174083" TargetMode="External"/><Relationship Id="rId1000" Type="http://schemas.openxmlformats.org/officeDocument/2006/relationships/hyperlink" Target="https://www.parlament.ch/de/ratsbetrieb/suche-curia-vista/geschaeft?AffairId=20183951" TargetMode="External"/><Relationship Id="rId1084" Type="http://schemas.openxmlformats.org/officeDocument/2006/relationships/hyperlink" Target="https://www.parlament.ch/de/ratsbetrieb/suche-curia-vista/geschaeft?AffairId=20193447" TargetMode="External"/><Relationship Id="rId1305" Type="http://schemas.openxmlformats.org/officeDocument/2006/relationships/hyperlink" Target="https://www.parlament.ch/de/ratsbetrieb/suche-curia-vista/geschaeft?AffairId=20183855" TargetMode="External"/><Relationship Id="rId107" Type="http://schemas.openxmlformats.org/officeDocument/2006/relationships/hyperlink" Target="https://www.parlament.ch/de/ratsbetrieb/suche-curia-vista/geschaeft?AffairId=20194223" TargetMode="External"/><Relationship Id="rId454" Type="http://schemas.openxmlformats.org/officeDocument/2006/relationships/hyperlink" Target="https://www.parlament.ch/de/ratsbetrieb/suche-curia-vista/geschaeft?AffairId=20194220" TargetMode="External"/><Relationship Id="rId661" Type="http://schemas.openxmlformats.org/officeDocument/2006/relationships/hyperlink" Target="https://www.parlament.ch/de/ratsbetrieb/suche-curia-vista/geschaeft?AffairId=20194085" TargetMode="External"/><Relationship Id="rId759" Type="http://schemas.openxmlformats.org/officeDocument/2006/relationships/hyperlink" Target="https://www.parlament.ch/de/ratsbetrieb/suche-curia-vista/geschaeft?AffairId=20183353" TargetMode="External"/><Relationship Id="rId966" Type="http://schemas.openxmlformats.org/officeDocument/2006/relationships/hyperlink" Target="https://www.parlament.ch/de/ratsbetrieb/suche-curia-vista/geschaeft?AffairId=20183532" TargetMode="External"/><Relationship Id="rId1291" Type="http://schemas.openxmlformats.org/officeDocument/2006/relationships/hyperlink" Target="https://www.parlament.ch/de/ratsbetrieb/suche-curia-vista/geschaeft?AffairId=20183721" TargetMode="External"/><Relationship Id="rId1389" Type="http://schemas.openxmlformats.org/officeDocument/2006/relationships/hyperlink" Target="https://www.parlament.ch/de/ratsbetrieb/suche-curia-vista/geschaeft?AffairId=20193109" TargetMode="External"/><Relationship Id="rId1512" Type="http://schemas.openxmlformats.org/officeDocument/2006/relationships/hyperlink" Target="https://www.parlament.ch/de/ratsbetrieb/suche-curia-vista/geschaeft?AffairId=20193978" TargetMode="External"/><Relationship Id="rId1596" Type="http://schemas.openxmlformats.org/officeDocument/2006/relationships/hyperlink" Target="https://www.parlament.ch/de/ratsbetrieb/suche-curia-vista/geschaeft?AffairId=20194304"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193362" TargetMode="External"/><Relationship Id="rId398" Type="http://schemas.openxmlformats.org/officeDocument/2006/relationships/hyperlink" Target="https://www.parlament.ch/de/ratsbetrieb/suche-curia-vista/geschaeft?AffairId=20194015" TargetMode="External"/><Relationship Id="rId521" Type="http://schemas.openxmlformats.org/officeDocument/2006/relationships/hyperlink" Target="https://www.parlament.ch/de/ratsbetrieb/suche-curia-vista/geschaeft?AffairId=20183170" TargetMode="External"/><Relationship Id="rId619" Type="http://schemas.openxmlformats.org/officeDocument/2006/relationships/hyperlink" Target="https://www.parlament.ch/de/ratsbetrieb/suche-curia-vista/geschaeft?AffairId=20193555" TargetMode="External"/><Relationship Id="rId1151" Type="http://schemas.openxmlformats.org/officeDocument/2006/relationships/hyperlink" Target="https://www.parlament.ch/de/ratsbetrieb/suche-curia-vista/geschaeft?AffairId=20194214" TargetMode="External"/><Relationship Id="rId1249" Type="http://schemas.openxmlformats.org/officeDocument/2006/relationships/hyperlink" Target="https://www.parlament.ch/de/ratsbetrieb/suche-curia-vista/geschaeft?AffairId=20183349" TargetMode="External"/><Relationship Id="rId95" Type="http://schemas.openxmlformats.org/officeDocument/2006/relationships/hyperlink" Target="https://www.parlament.ch/de/ratsbetrieb/suche-curia-vista/geschaeft?AffairId=20194008" TargetMode="External"/><Relationship Id="rId160" Type="http://schemas.openxmlformats.org/officeDocument/2006/relationships/hyperlink" Target="https://www.parlament.ch/de/ratsbetrieb/suche-curia-vista/geschaeft?AffairId=20183188" TargetMode="External"/><Relationship Id="rId826" Type="http://schemas.openxmlformats.org/officeDocument/2006/relationships/hyperlink" Target="https://www.parlament.ch/de/ratsbetrieb/suche-curia-vista/geschaeft?AffairId=20193290" TargetMode="External"/><Relationship Id="rId1011" Type="http://schemas.openxmlformats.org/officeDocument/2006/relationships/hyperlink" Target="https://www.parlament.ch/de/ratsbetrieb/suche-curia-vista/geschaeft?AffairId=20184034" TargetMode="External"/><Relationship Id="rId1109" Type="http://schemas.openxmlformats.org/officeDocument/2006/relationships/hyperlink" Target="https://www.parlament.ch/de/ratsbetrieb/suche-curia-vista/geschaeft?AffairId=20193821" TargetMode="External"/><Relationship Id="rId1456" Type="http://schemas.openxmlformats.org/officeDocument/2006/relationships/hyperlink" Target="https://www.parlament.ch/de/ratsbetrieb/suche-curia-vista/geschaeft?AffairId=20193560" TargetMode="External"/><Relationship Id="rId258" Type="http://schemas.openxmlformats.org/officeDocument/2006/relationships/hyperlink" Target="https://www.parlament.ch/de/ratsbetrieb/suche-curia-vista/geschaeft?AffairId=20184228" TargetMode="External"/><Relationship Id="rId465" Type="http://schemas.openxmlformats.org/officeDocument/2006/relationships/hyperlink" Target="https://www.parlament.ch/de/ratsbetrieb/suche-curia-vista/geschaeft?AffairId=20194253" TargetMode="External"/><Relationship Id="rId672" Type="http://schemas.openxmlformats.org/officeDocument/2006/relationships/hyperlink" Target="https://www.parlament.ch/de/ratsbetrieb/suche-curia-vista/geschaeft?AffairId=20194251" TargetMode="External"/><Relationship Id="rId1095" Type="http://schemas.openxmlformats.org/officeDocument/2006/relationships/hyperlink" Target="https://www.parlament.ch/de/ratsbetrieb/suche-curia-vista/geschaeft?AffairId=20193646" TargetMode="External"/><Relationship Id="rId1316" Type="http://schemas.openxmlformats.org/officeDocument/2006/relationships/hyperlink" Target="https://www.parlament.ch/de/ratsbetrieb/suche-curia-vista/geschaeft?AffairId=20183939" TargetMode="External"/><Relationship Id="rId1523" Type="http://schemas.openxmlformats.org/officeDocument/2006/relationships/hyperlink" Target="https://www.parlament.ch/de/ratsbetrieb/suche-curia-vista/geschaeft?AffairId=20194052" TargetMode="External"/><Relationship Id="rId22" Type="http://schemas.openxmlformats.org/officeDocument/2006/relationships/hyperlink" Target="https://www.parlament.ch/de/ratsbetrieb/suche-curia-vista/geschaeft?AffairId=20174311" TargetMode="External"/><Relationship Id="rId118" Type="http://schemas.openxmlformats.org/officeDocument/2006/relationships/hyperlink" Target="https://www.parlament.ch/de/ratsbetrieb/suche-curia-vista/geschaeft?AffairId=20174105" TargetMode="External"/><Relationship Id="rId325" Type="http://schemas.openxmlformats.org/officeDocument/2006/relationships/hyperlink" Target="https://www.parlament.ch/de/ratsbetrieb/suche-curia-vista/geschaeft?AffairId=20193477" TargetMode="External"/><Relationship Id="rId532" Type="http://schemas.openxmlformats.org/officeDocument/2006/relationships/hyperlink" Target="https://www.parlament.ch/de/ratsbetrieb/suche-curia-vista/geschaeft?AffairId=20183450" TargetMode="External"/><Relationship Id="rId977" Type="http://schemas.openxmlformats.org/officeDocument/2006/relationships/hyperlink" Target="https://www.parlament.ch/de/ratsbetrieb/suche-curia-vista/geschaeft?AffairId=20183600" TargetMode="External"/><Relationship Id="rId1162" Type="http://schemas.openxmlformats.org/officeDocument/2006/relationships/hyperlink" Target="https://www.parlament.ch/de/ratsbetrieb/suche-curia-vista/geschaeft?AffairId=20194288" TargetMode="External"/><Relationship Id="rId171" Type="http://schemas.openxmlformats.org/officeDocument/2006/relationships/hyperlink" Target="https://www.parlament.ch/de/ratsbetrieb/suche-curia-vista/geschaeft?AffairId=20183283" TargetMode="External"/><Relationship Id="rId837" Type="http://schemas.openxmlformats.org/officeDocument/2006/relationships/hyperlink" Target="https://www.parlament.ch/de/ratsbetrieb/suche-curia-vista/geschaeft?AffairId=20193543" TargetMode="External"/><Relationship Id="rId1022" Type="http://schemas.openxmlformats.org/officeDocument/2006/relationships/hyperlink" Target="https://www.parlament.ch/de/ratsbetrieb/suche-curia-vista/geschaeft?AffairId=20184183" TargetMode="External"/><Relationship Id="rId1467" Type="http://schemas.openxmlformats.org/officeDocument/2006/relationships/hyperlink" Target="https://www.parlament.ch/de/ratsbetrieb/suche-curia-vista/geschaeft?AffairId=20193619" TargetMode="External"/><Relationship Id="rId269" Type="http://schemas.openxmlformats.org/officeDocument/2006/relationships/hyperlink" Target="https://www.parlament.ch/de/ratsbetrieb/suche-curia-vista/geschaeft?AffairId=20184325" TargetMode="External"/><Relationship Id="rId476" Type="http://schemas.openxmlformats.org/officeDocument/2006/relationships/hyperlink" Target="https://www.parlament.ch/de/ratsbetrieb/suche-curia-vista/geschaeft?AffairId=20194290" TargetMode="External"/><Relationship Id="rId683" Type="http://schemas.openxmlformats.org/officeDocument/2006/relationships/hyperlink" Target="https://www.parlament.ch/de/ratsbetrieb/suche-curia-vista/geschaeft?AffairId=20194364" TargetMode="External"/><Relationship Id="rId890" Type="http://schemas.openxmlformats.org/officeDocument/2006/relationships/hyperlink" Target="https://www.parlament.ch/de/ratsbetrieb/suche-curia-vista/geschaeft?AffairId=20174006" TargetMode="External"/><Relationship Id="rId904" Type="http://schemas.openxmlformats.org/officeDocument/2006/relationships/hyperlink" Target="https://www.parlament.ch/de/ratsbetrieb/suche-curia-vista/geschaeft?AffairId=20174189" TargetMode="External"/><Relationship Id="rId1327" Type="http://schemas.openxmlformats.org/officeDocument/2006/relationships/hyperlink" Target="https://www.parlament.ch/de/ratsbetrieb/suche-curia-vista/geschaeft?AffairId=20184020" TargetMode="External"/><Relationship Id="rId1534" Type="http://schemas.openxmlformats.org/officeDocument/2006/relationships/hyperlink" Target="https://www.parlament.ch/de/ratsbetrieb/suche-curia-vista/geschaeft?AffairId=20194100" TargetMode="External"/><Relationship Id="rId33" Type="http://schemas.openxmlformats.org/officeDocument/2006/relationships/hyperlink" Target="https://www.parlament.ch/de/ratsbetrieb/suche-curia-vista/geschaeft?AffairId=20183639" TargetMode="External"/><Relationship Id="rId129" Type="http://schemas.openxmlformats.org/officeDocument/2006/relationships/hyperlink" Target="https://www.parlament.ch/de/ratsbetrieb/suche-curia-vista/geschaeft?AffairId=20174187" TargetMode="External"/><Relationship Id="rId336" Type="http://schemas.openxmlformats.org/officeDocument/2006/relationships/hyperlink" Target="https://www.parlament.ch/de/ratsbetrieb/suche-curia-vista/geschaeft?AffairId=20193616" TargetMode="External"/><Relationship Id="rId543" Type="http://schemas.openxmlformats.org/officeDocument/2006/relationships/hyperlink" Target="https://www.parlament.ch/de/ratsbetrieb/suche-curia-vista/geschaeft?AffairId=20183640" TargetMode="External"/><Relationship Id="rId988" Type="http://schemas.openxmlformats.org/officeDocument/2006/relationships/hyperlink" Target="https://www.parlament.ch/de/ratsbetrieb/suche-curia-vista/geschaeft?AffairId=20183695" TargetMode="External"/><Relationship Id="rId1173" Type="http://schemas.openxmlformats.org/officeDocument/2006/relationships/hyperlink" Target="https://www.parlament.ch/de/ratsbetrieb/suche-curia-vista/geschaeft?AffairId=20194351" TargetMode="External"/><Relationship Id="rId1380" Type="http://schemas.openxmlformats.org/officeDocument/2006/relationships/hyperlink" Target="https://www.parlament.ch/de/ratsbetrieb/suche-curia-vista/geschaeft?AffairId=20193061" TargetMode="External"/><Relationship Id="rId1601" Type="http://schemas.openxmlformats.org/officeDocument/2006/relationships/hyperlink" Target="https://www.parlament.ch/de/ratsbetrieb/suche-curia-vista/geschaeft?AffairId=20194321" TargetMode="External"/><Relationship Id="rId182" Type="http://schemas.openxmlformats.org/officeDocument/2006/relationships/hyperlink" Target="https://www.parlament.ch/de/ratsbetrieb/suche-curia-vista/geschaeft?AffairId=20183393" TargetMode="External"/><Relationship Id="rId403" Type="http://schemas.openxmlformats.org/officeDocument/2006/relationships/hyperlink" Target="https://www.parlament.ch/de/ratsbetrieb/suche-curia-vista/geschaeft?AffairId=20194053" TargetMode="External"/><Relationship Id="rId750" Type="http://schemas.openxmlformats.org/officeDocument/2006/relationships/hyperlink" Target="https://www.parlament.ch/de/ratsbetrieb/suche-curia-vista/geschaeft?AffairId=20183226" TargetMode="External"/><Relationship Id="rId848" Type="http://schemas.openxmlformats.org/officeDocument/2006/relationships/hyperlink" Target="https://www.parlament.ch/de/ratsbetrieb/suche-curia-vista/geschaeft?AffairId=20193884" TargetMode="External"/><Relationship Id="rId1033" Type="http://schemas.openxmlformats.org/officeDocument/2006/relationships/hyperlink" Target="https://www.parlament.ch/de/ratsbetrieb/suche-curia-vista/geschaeft?AffairId=20184298" TargetMode="External"/><Relationship Id="rId1478" Type="http://schemas.openxmlformats.org/officeDocument/2006/relationships/hyperlink" Target="https://www.parlament.ch/de/ratsbetrieb/suche-curia-vista/geschaeft?AffairId=20193698" TargetMode="External"/><Relationship Id="rId487" Type="http://schemas.openxmlformats.org/officeDocument/2006/relationships/hyperlink" Target="https://www.parlament.ch/de/ratsbetrieb/suche-curia-vista/geschaeft?AffairId=20194327" TargetMode="External"/><Relationship Id="rId610" Type="http://schemas.openxmlformats.org/officeDocument/2006/relationships/hyperlink" Target="https://www.parlament.ch/de/ratsbetrieb/suche-curia-vista/geschaeft?AffairId=20193429" TargetMode="External"/><Relationship Id="rId694" Type="http://schemas.openxmlformats.org/officeDocument/2006/relationships/hyperlink" Target="https://www.parlament.ch/de/ratsbetrieb/suche-curia-vista/geschaeft?AffairId=20183193" TargetMode="External"/><Relationship Id="rId708" Type="http://schemas.openxmlformats.org/officeDocument/2006/relationships/hyperlink" Target="https://www.parlament.ch/de/ratsbetrieb/suche-curia-vista/geschaeft?AffairId=20193537" TargetMode="External"/><Relationship Id="rId915" Type="http://schemas.openxmlformats.org/officeDocument/2006/relationships/hyperlink" Target="https://www.parlament.ch/de/ratsbetrieb/suche-curia-vista/geschaeft?AffairId=20174274" TargetMode="External"/><Relationship Id="rId1240" Type="http://schemas.openxmlformats.org/officeDocument/2006/relationships/hyperlink" Target="https://www.parlament.ch/de/ratsbetrieb/suche-curia-vista/geschaeft?AffairId=20183326" TargetMode="External"/><Relationship Id="rId1338" Type="http://schemas.openxmlformats.org/officeDocument/2006/relationships/hyperlink" Target="https://www.parlament.ch/de/ratsbetrieb/suche-curia-vista/geschaeft?AffairId=20184075" TargetMode="External"/><Relationship Id="rId1545" Type="http://schemas.openxmlformats.org/officeDocument/2006/relationships/hyperlink" Target="https://www.parlament.ch/de/ratsbetrieb/suche-curia-vista/geschaeft?AffairId=20194138" TargetMode="External"/><Relationship Id="rId347" Type="http://schemas.openxmlformats.org/officeDocument/2006/relationships/hyperlink" Target="https://www.parlament.ch/de/ratsbetrieb/suche-curia-vista/geschaeft?AffairId=20193712" TargetMode="External"/><Relationship Id="rId999" Type="http://schemas.openxmlformats.org/officeDocument/2006/relationships/hyperlink" Target="https://www.parlament.ch/de/ratsbetrieb/suche-curia-vista/geschaeft?AffairId=20183949" TargetMode="External"/><Relationship Id="rId1100" Type="http://schemas.openxmlformats.org/officeDocument/2006/relationships/hyperlink" Target="https://www.parlament.ch/de/ratsbetrieb/suche-curia-vista/geschaeft?AffairId=20193724" TargetMode="External"/><Relationship Id="rId1184" Type="http://schemas.openxmlformats.org/officeDocument/2006/relationships/hyperlink" Target="https://www.parlament.ch/de/ratsbetrieb/suche-curia-vista/geschaeft?AffairId=20193730" TargetMode="External"/><Relationship Id="rId1405" Type="http://schemas.openxmlformats.org/officeDocument/2006/relationships/hyperlink" Target="https://www.parlament.ch/de/ratsbetrieb/suche-curia-vista/geschaeft?AffairId=20193297" TargetMode="External"/><Relationship Id="rId44" Type="http://schemas.openxmlformats.org/officeDocument/2006/relationships/hyperlink" Target="https://www.parlament.ch/de/ratsbetrieb/suche-curia-vista/geschaeft?AffairId=20184064" TargetMode="External"/><Relationship Id="rId554" Type="http://schemas.openxmlformats.org/officeDocument/2006/relationships/hyperlink" Target="https://www.parlament.ch/de/ratsbetrieb/suche-curia-vista/geschaeft?AffairId=20183787" TargetMode="External"/><Relationship Id="rId761" Type="http://schemas.openxmlformats.org/officeDocument/2006/relationships/hyperlink" Target="https://www.parlament.ch/de/ratsbetrieb/suche-curia-vista/geschaeft?AffairId=20183370" TargetMode="External"/><Relationship Id="rId859" Type="http://schemas.openxmlformats.org/officeDocument/2006/relationships/hyperlink" Target="https://www.parlament.ch/de/ratsbetrieb/suche-curia-vista/geschaeft?AffairId=20194024" TargetMode="External"/><Relationship Id="rId1391" Type="http://schemas.openxmlformats.org/officeDocument/2006/relationships/hyperlink" Target="https://www.parlament.ch/de/ratsbetrieb/suche-curia-vista/geschaeft?AffairId=20193115" TargetMode="External"/><Relationship Id="rId1489" Type="http://schemas.openxmlformats.org/officeDocument/2006/relationships/hyperlink" Target="https://www.parlament.ch/de/ratsbetrieb/suche-curia-vista/geschaeft?AffairId=20193816" TargetMode="External"/><Relationship Id="rId1612" Type="http://schemas.openxmlformats.org/officeDocument/2006/relationships/hyperlink" Target="https://www.parlament.ch/de/ratsbetrieb/suche-curia-vista/geschaeft?AffairId=20194350" TargetMode="External"/><Relationship Id="rId193" Type="http://schemas.openxmlformats.org/officeDocument/2006/relationships/hyperlink" Target="https://www.parlament.ch/de/ratsbetrieb/suche-curia-vista/geschaeft?AffairId=20183550" TargetMode="External"/><Relationship Id="rId207" Type="http://schemas.openxmlformats.org/officeDocument/2006/relationships/hyperlink" Target="https://www.parlament.ch/de/ratsbetrieb/suche-curia-vista/geschaeft?AffairId=20183677" TargetMode="External"/><Relationship Id="rId414" Type="http://schemas.openxmlformats.org/officeDocument/2006/relationships/hyperlink" Target="https://www.parlament.ch/de/ratsbetrieb/suche-curia-vista/geschaeft?AffairId=20194083" TargetMode="External"/><Relationship Id="rId498" Type="http://schemas.openxmlformats.org/officeDocument/2006/relationships/hyperlink" Target="https://www.parlament.ch/de/ratsbetrieb/suche-curia-vista/geschaeft?AffairId=20193759" TargetMode="External"/><Relationship Id="rId621" Type="http://schemas.openxmlformats.org/officeDocument/2006/relationships/hyperlink" Target="https://www.parlament.ch/de/ratsbetrieb/suche-curia-vista/geschaeft?AffairId=20193565" TargetMode="External"/><Relationship Id="rId1044" Type="http://schemas.openxmlformats.org/officeDocument/2006/relationships/hyperlink" Target="https://www.parlament.ch/de/ratsbetrieb/suche-curia-vista/geschaeft?AffairId=20184398" TargetMode="External"/><Relationship Id="rId1251" Type="http://schemas.openxmlformats.org/officeDocument/2006/relationships/hyperlink" Target="https://www.parlament.ch/de/ratsbetrieb/suche-curia-vista/geschaeft?AffairId=20183363" TargetMode="External"/><Relationship Id="rId1349" Type="http://schemas.openxmlformats.org/officeDocument/2006/relationships/hyperlink" Target="https://www.parlament.ch/de/ratsbetrieb/suche-curia-vista/geschaeft?AffairId=20184160" TargetMode="External"/><Relationship Id="rId260" Type="http://schemas.openxmlformats.org/officeDocument/2006/relationships/hyperlink" Target="https://www.parlament.ch/de/ratsbetrieb/suche-curia-vista/geschaeft?AffairId=20184237" TargetMode="External"/><Relationship Id="rId719" Type="http://schemas.openxmlformats.org/officeDocument/2006/relationships/hyperlink" Target="https://www.parlament.ch/de/ratsbetrieb/suche-curia-vista/geschaeft?AffairId=20194244" TargetMode="External"/><Relationship Id="rId926" Type="http://schemas.openxmlformats.org/officeDocument/2006/relationships/hyperlink" Target="https://www.parlament.ch/de/ratsbetrieb/suche-curia-vista/geschaeft?AffairId=20183068" TargetMode="External"/><Relationship Id="rId1111" Type="http://schemas.openxmlformats.org/officeDocument/2006/relationships/hyperlink" Target="https://www.parlament.ch/de/ratsbetrieb/suche-curia-vista/geschaeft?AffairId=20193825" TargetMode="External"/><Relationship Id="rId1556" Type="http://schemas.openxmlformats.org/officeDocument/2006/relationships/hyperlink" Target="https://www.parlament.ch/de/ratsbetrieb/suche-curia-vista/geschaeft?AffairId=20194162" TargetMode="External"/><Relationship Id="rId55" Type="http://schemas.openxmlformats.org/officeDocument/2006/relationships/hyperlink" Target="https://www.parlament.ch/de/ratsbetrieb/suche-curia-vista/geschaeft?AffairId=20184270" TargetMode="External"/><Relationship Id="rId120" Type="http://schemas.openxmlformats.org/officeDocument/2006/relationships/hyperlink" Target="https://www.parlament.ch/de/ratsbetrieb/suche-curia-vista/geschaeft?AffairId=20174109" TargetMode="External"/><Relationship Id="rId358" Type="http://schemas.openxmlformats.org/officeDocument/2006/relationships/hyperlink" Target="https://www.parlament.ch/de/ratsbetrieb/suche-curia-vista/geschaeft?AffairId=20193803" TargetMode="External"/><Relationship Id="rId565" Type="http://schemas.openxmlformats.org/officeDocument/2006/relationships/hyperlink" Target="https://www.parlament.ch/de/ratsbetrieb/suche-curia-vista/geschaeft?AffairId=20183981" TargetMode="External"/><Relationship Id="rId772" Type="http://schemas.openxmlformats.org/officeDocument/2006/relationships/hyperlink" Target="https://www.parlament.ch/de/ratsbetrieb/suche-curia-vista/geschaeft?AffairId=20183783" TargetMode="External"/><Relationship Id="rId1195" Type="http://schemas.openxmlformats.org/officeDocument/2006/relationships/hyperlink" Target="https://www.parlament.ch/de/ratsbetrieb/suche-curia-vista/geschaeft?AffairId=20174162" TargetMode="External"/><Relationship Id="rId1209" Type="http://schemas.openxmlformats.org/officeDocument/2006/relationships/hyperlink" Target="https://www.parlament.ch/de/ratsbetrieb/suche-curia-vista/geschaeft?AffairId=20183009" TargetMode="External"/><Relationship Id="rId1416" Type="http://schemas.openxmlformats.org/officeDocument/2006/relationships/hyperlink" Target="https://www.parlament.ch/de/ratsbetrieb/suche-curia-vista/geschaeft?AffairId=20193349" TargetMode="External"/><Relationship Id="rId1623" Type="http://schemas.openxmlformats.org/officeDocument/2006/relationships/hyperlink" Target="https://www.parlament.ch/de/ratsbetrieb/suche-curia-vista/geschaeft?AffairId=20184136" TargetMode="External"/><Relationship Id="rId218" Type="http://schemas.openxmlformats.org/officeDocument/2006/relationships/hyperlink" Target="https://www.parlament.ch/de/ratsbetrieb/suche-curia-vista/geschaeft?AffairId=20183819" TargetMode="External"/><Relationship Id="rId425" Type="http://schemas.openxmlformats.org/officeDocument/2006/relationships/hyperlink" Target="https://www.parlament.ch/de/ratsbetrieb/suche-curia-vista/geschaeft?AffairId=20194111" TargetMode="External"/><Relationship Id="rId632" Type="http://schemas.openxmlformats.org/officeDocument/2006/relationships/hyperlink" Target="https://www.parlament.ch/de/ratsbetrieb/suche-curia-vista/geschaeft?AffairId=20193838" TargetMode="External"/><Relationship Id="rId1055" Type="http://schemas.openxmlformats.org/officeDocument/2006/relationships/hyperlink" Target="https://www.parlament.ch/de/ratsbetrieb/suche-curia-vista/geschaeft?AffairId=20193189" TargetMode="External"/><Relationship Id="rId1262" Type="http://schemas.openxmlformats.org/officeDocument/2006/relationships/hyperlink" Target="https://www.parlament.ch/de/ratsbetrieb/suche-curia-vista/geschaeft?AffairId=20183500" TargetMode="External"/><Relationship Id="rId271" Type="http://schemas.openxmlformats.org/officeDocument/2006/relationships/hyperlink" Target="https://www.parlament.ch/de/ratsbetrieb/suche-curia-vista/geschaeft?AffairId=20184330" TargetMode="External"/><Relationship Id="rId937" Type="http://schemas.openxmlformats.org/officeDocument/2006/relationships/hyperlink" Target="https://www.parlament.ch/de/ratsbetrieb/suche-curia-vista/geschaeft?AffairId=20183191" TargetMode="External"/><Relationship Id="rId1122" Type="http://schemas.openxmlformats.org/officeDocument/2006/relationships/hyperlink" Target="https://www.parlament.ch/de/ratsbetrieb/suche-curia-vista/geschaeft?AffairId=20193896" TargetMode="External"/><Relationship Id="rId1567" Type="http://schemas.openxmlformats.org/officeDocument/2006/relationships/hyperlink" Target="https://www.parlament.ch/de/ratsbetrieb/suche-curia-vista/geschaeft?AffairId=20194208" TargetMode="External"/><Relationship Id="rId66" Type="http://schemas.openxmlformats.org/officeDocument/2006/relationships/hyperlink" Target="https://www.parlament.ch/de/ratsbetrieb/suche-curia-vista/geschaeft?AffairId=20193029" TargetMode="External"/><Relationship Id="rId131" Type="http://schemas.openxmlformats.org/officeDocument/2006/relationships/hyperlink" Target="https://www.parlament.ch/de/ratsbetrieb/suche-curia-vista/geschaeft?AffairId=20174217" TargetMode="External"/><Relationship Id="rId369" Type="http://schemas.openxmlformats.org/officeDocument/2006/relationships/hyperlink" Target="https://www.parlament.ch/de/ratsbetrieb/suche-curia-vista/geschaeft?AffairId=20193859" TargetMode="External"/><Relationship Id="rId576" Type="http://schemas.openxmlformats.org/officeDocument/2006/relationships/hyperlink" Target="https://www.parlament.ch/de/ratsbetrieb/suche-curia-vista/geschaeft?AffairId=20184249" TargetMode="External"/><Relationship Id="rId783" Type="http://schemas.openxmlformats.org/officeDocument/2006/relationships/hyperlink" Target="https://www.parlament.ch/de/ratsbetrieb/suche-curia-vista/geschaeft?AffairId=20183947" TargetMode="External"/><Relationship Id="rId990" Type="http://schemas.openxmlformats.org/officeDocument/2006/relationships/hyperlink" Target="https://www.parlament.ch/de/ratsbetrieb/suche-curia-vista/geschaeft?AffairId=20183769" TargetMode="External"/><Relationship Id="rId1427" Type="http://schemas.openxmlformats.org/officeDocument/2006/relationships/hyperlink" Target="https://www.parlament.ch/de/ratsbetrieb/suche-curia-vista/geschaeft?AffairId=20193392" TargetMode="External"/><Relationship Id="rId1634" Type="http://schemas.openxmlformats.org/officeDocument/2006/relationships/footer" Target="footer2.xml"/><Relationship Id="rId229" Type="http://schemas.openxmlformats.org/officeDocument/2006/relationships/hyperlink" Target="https://www.parlament.ch/de/ratsbetrieb/suche-curia-vista/geschaeft?AffairId=20183976" TargetMode="External"/><Relationship Id="rId436" Type="http://schemas.openxmlformats.org/officeDocument/2006/relationships/hyperlink" Target="https://www.parlament.ch/de/ratsbetrieb/suche-curia-vista/geschaeft?AffairId=20194169" TargetMode="External"/><Relationship Id="rId643" Type="http://schemas.openxmlformats.org/officeDocument/2006/relationships/hyperlink" Target="https://www.parlament.ch/de/ratsbetrieb/suche-curia-vista/geschaeft?AffairId=20194002" TargetMode="External"/><Relationship Id="rId1066" Type="http://schemas.openxmlformats.org/officeDocument/2006/relationships/hyperlink" Target="https://www.parlament.ch/de/ratsbetrieb/suche-curia-vista/geschaeft?AffairId=20193279" TargetMode="External"/><Relationship Id="rId1273" Type="http://schemas.openxmlformats.org/officeDocument/2006/relationships/hyperlink" Target="https://www.parlament.ch/de/ratsbetrieb/suche-curia-vista/geschaeft?AffairId=20183584" TargetMode="External"/><Relationship Id="rId1480" Type="http://schemas.openxmlformats.org/officeDocument/2006/relationships/hyperlink" Target="https://www.parlament.ch/de/ratsbetrieb/suche-curia-vista/geschaeft?AffairId=20193716" TargetMode="External"/><Relationship Id="rId850" Type="http://schemas.openxmlformats.org/officeDocument/2006/relationships/hyperlink" Target="https://www.parlament.ch/de/ratsbetrieb/suche-curia-vista/geschaeft?AffairId=20193892" TargetMode="External"/><Relationship Id="rId948" Type="http://schemas.openxmlformats.org/officeDocument/2006/relationships/hyperlink" Target="https://www.parlament.ch/de/ratsbetrieb/suche-curia-vista/geschaeft?AffairId=20183275" TargetMode="External"/><Relationship Id="rId1133" Type="http://schemas.openxmlformats.org/officeDocument/2006/relationships/hyperlink" Target="https://www.parlament.ch/de/ratsbetrieb/suche-curia-vista/geschaeft?AffairId=20194018" TargetMode="External"/><Relationship Id="rId1578" Type="http://schemas.openxmlformats.org/officeDocument/2006/relationships/hyperlink" Target="https://www.parlament.ch/de/ratsbetrieb/suche-curia-vista/geschaeft?AffairId=20194235" TargetMode="External"/><Relationship Id="rId77" Type="http://schemas.openxmlformats.org/officeDocument/2006/relationships/hyperlink" Target="https://www.parlament.ch/de/ratsbetrieb/suche-curia-vista/geschaeft?AffairId=20193527" TargetMode="External"/><Relationship Id="rId282" Type="http://schemas.openxmlformats.org/officeDocument/2006/relationships/hyperlink" Target="https://www.parlament.ch/de/ratsbetrieb/suche-curia-vista/geschaeft?AffairId=20193052" TargetMode="External"/><Relationship Id="rId503" Type="http://schemas.openxmlformats.org/officeDocument/2006/relationships/hyperlink" Target="https://www.parlament.ch/de/ratsbetrieb/suche-curia-vista/geschaeft?AffairId=20174037" TargetMode="External"/><Relationship Id="rId587" Type="http://schemas.openxmlformats.org/officeDocument/2006/relationships/hyperlink" Target="https://www.parlament.ch/de/ratsbetrieb/suche-curia-vista/geschaeft?AffairId=20193040" TargetMode="External"/><Relationship Id="rId710" Type="http://schemas.openxmlformats.org/officeDocument/2006/relationships/hyperlink" Target="https://www.parlament.ch/de/ratsbetrieb/suche-curia-vista/geschaeft?AffairId=20193815" TargetMode="External"/><Relationship Id="rId808" Type="http://schemas.openxmlformats.org/officeDocument/2006/relationships/hyperlink" Target="https://www.parlament.ch/de/ratsbetrieb/suche-curia-vista/geschaeft?AffairId=20184402" TargetMode="External"/><Relationship Id="rId1340" Type="http://schemas.openxmlformats.org/officeDocument/2006/relationships/hyperlink" Target="https://www.parlament.ch/de/ratsbetrieb/suche-curia-vista/geschaeft?AffairId=20184077" TargetMode="External"/><Relationship Id="rId1438" Type="http://schemas.openxmlformats.org/officeDocument/2006/relationships/hyperlink" Target="https://www.parlament.ch/de/ratsbetrieb/suche-curia-vista/geschaeft?AffairId=20193474"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174301" TargetMode="External"/><Relationship Id="rId447" Type="http://schemas.openxmlformats.org/officeDocument/2006/relationships/hyperlink" Target="https://www.parlament.ch/de/ratsbetrieb/suche-curia-vista/geschaeft?AffairId=20194201" TargetMode="External"/><Relationship Id="rId794" Type="http://schemas.openxmlformats.org/officeDocument/2006/relationships/hyperlink" Target="https://www.parlament.ch/de/ratsbetrieb/suche-curia-vista/geschaeft?AffairId=20184142" TargetMode="External"/><Relationship Id="rId1077" Type="http://schemas.openxmlformats.org/officeDocument/2006/relationships/hyperlink" Target="https://www.parlament.ch/de/ratsbetrieb/suche-curia-vista/geschaeft?AffairId=20193363" TargetMode="External"/><Relationship Id="rId1200" Type="http://schemas.openxmlformats.org/officeDocument/2006/relationships/hyperlink" Target="https://www.parlament.ch/de/ratsbetrieb/suche-curia-vista/geschaeft?AffairId=20174247" TargetMode="External"/><Relationship Id="rId654" Type="http://schemas.openxmlformats.org/officeDocument/2006/relationships/hyperlink" Target="https://www.parlament.ch/de/ratsbetrieb/suche-curia-vista/geschaeft?AffairId=20194036" TargetMode="External"/><Relationship Id="rId861" Type="http://schemas.openxmlformats.org/officeDocument/2006/relationships/hyperlink" Target="https://www.parlament.ch/de/ratsbetrieb/suche-curia-vista/geschaeft?AffairId=20194027" TargetMode="External"/><Relationship Id="rId959" Type="http://schemas.openxmlformats.org/officeDocument/2006/relationships/hyperlink" Target="https://www.parlament.ch/de/ratsbetrieb/suche-curia-vista/geschaeft?AffairId=20183455" TargetMode="External"/><Relationship Id="rId1284" Type="http://schemas.openxmlformats.org/officeDocument/2006/relationships/hyperlink" Target="https://www.parlament.ch/de/ratsbetrieb/suche-curia-vista/geschaeft?AffairId=20183663" TargetMode="External"/><Relationship Id="rId1491" Type="http://schemas.openxmlformats.org/officeDocument/2006/relationships/hyperlink" Target="https://www.parlament.ch/de/ratsbetrieb/suche-curia-vista/geschaeft?AffairId=20193823" TargetMode="External"/><Relationship Id="rId1505" Type="http://schemas.openxmlformats.org/officeDocument/2006/relationships/hyperlink" Target="https://www.parlament.ch/de/ratsbetrieb/suche-curia-vista/geschaeft?AffairId=20193917" TargetMode="External"/><Relationship Id="rId1589" Type="http://schemas.openxmlformats.org/officeDocument/2006/relationships/hyperlink" Target="https://www.parlament.ch/de/ratsbetrieb/suche-curia-vista/geschaeft?AffairId=20194275" TargetMode="External"/><Relationship Id="rId293" Type="http://schemas.openxmlformats.org/officeDocument/2006/relationships/hyperlink" Target="https://www.parlament.ch/de/ratsbetrieb/suche-curia-vista/geschaeft?AffairId=20193203" TargetMode="External"/><Relationship Id="rId307" Type="http://schemas.openxmlformats.org/officeDocument/2006/relationships/hyperlink" Target="https://www.parlament.ch/de/ratsbetrieb/suche-curia-vista/geschaeft?AffairId=20193318" TargetMode="External"/><Relationship Id="rId514" Type="http://schemas.openxmlformats.org/officeDocument/2006/relationships/hyperlink" Target="https://www.parlament.ch/de/ratsbetrieb/suche-curia-vista/geschaeft?AffairId=20174289" TargetMode="External"/><Relationship Id="rId721" Type="http://schemas.openxmlformats.org/officeDocument/2006/relationships/hyperlink" Target="https://www.parlament.ch/de/ratsbetrieb/suche-curia-vista/geschaeft?AffairId=20194322" TargetMode="External"/><Relationship Id="rId1144" Type="http://schemas.openxmlformats.org/officeDocument/2006/relationships/hyperlink" Target="https://www.parlament.ch/de/ratsbetrieb/suche-curia-vista/geschaeft?AffairId=20194153" TargetMode="External"/><Relationship Id="rId1351" Type="http://schemas.openxmlformats.org/officeDocument/2006/relationships/hyperlink" Target="https://www.parlament.ch/de/ratsbetrieb/suche-curia-vista/geschaeft?AffairId=20184164" TargetMode="External"/><Relationship Id="rId1449" Type="http://schemas.openxmlformats.org/officeDocument/2006/relationships/hyperlink" Target="https://www.parlament.ch/de/ratsbetrieb/suche-curia-vista/geschaeft?AffairId=20193512" TargetMode="External"/><Relationship Id="rId88" Type="http://schemas.openxmlformats.org/officeDocument/2006/relationships/hyperlink" Target="https://www.parlament.ch/de/ratsbetrieb/suche-curia-vista/geschaeft?AffairId=20193928" TargetMode="External"/><Relationship Id="rId153" Type="http://schemas.openxmlformats.org/officeDocument/2006/relationships/hyperlink" Target="https://www.parlament.ch/de/ratsbetrieb/suche-curia-vista/geschaeft?AffairId=20183126" TargetMode="External"/><Relationship Id="rId360" Type="http://schemas.openxmlformats.org/officeDocument/2006/relationships/hyperlink" Target="https://www.parlament.ch/de/ratsbetrieb/suche-curia-vista/geschaeft?AffairId=20193807" TargetMode="External"/><Relationship Id="rId598" Type="http://schemas.openxmlformats.org/officeDocument/2006/relationships/hyperlink" Target="https://www.parlament.ch/de/ratsbetrieb/suche-curia-vista/geschaeft?AffairId=20193241" TargetMode="External"/><Relationship Id="rId819" Type="http://schemas.openxmlformats.org/officeDocument/2006/relationships/hyperlink" Target="https://www.parlament.ch/de/ratsbetrieb/suche-curia-vista/geschaeft?AffairId=20193204" TargetMode="External"/><Relationship Id="rId1004" Type="http://schemas.openxmlformats.org/officeDocument/2006/relationships/hyperlink" Target="https://www.parlament.ch/de/ratsbetrieb/suche-curia-vista/geschaeft?AffairId=20183978" TargetMode="External"/><Relationship Id="rId1211" Type="http://schemas.openxmlformats.org/officeDocument/2006/relationships/hyperlink" Target="https://www.parlament.ch/de/ratsbetrieb/suche-curia-vista/geschaeft?AffairId=20183013" TargetMode="External"/><Relationship Id="rId220" Type="http://schemas.openxmlformats.org/officeDocument/2006/relationships/hyperlink" Target="https://www.parlament.ch/de/ratsbetrieb/suche-curia-vista/geschaeft?AffairId=20183836" TargetMode="External"/><Relationship Id="rId458" Type="http://schemas.openxmlformats.org/officeDocument/2006/relationships/hyperlink" Target="https://www.parlament.ch/de/ratsbetrieb/suche-curia-vista/geschaeft?AffairId=20194231" TargetMode="External"/><Relationship Id="rId665" Type="http://schemas.openxmlformats.org/officeDocument/2006/relationships/hyperlink" Target="https://www.parlament.ch/de/ratsbetrieb/suche-curia-vista/geschaeft?AffairId=20194135" TargetMode="External"/><Relationship Id="rId872" Type="http://schemas.openxmlformats.org/officeDocument/2006/relationships/hyperlink" Target="https://www.parlament.ch/de/ratsbetrieb/suche-curia-vista/geschaeft?AffairId=20194165" TargetMode="External"/><Relationship Id="rId1088" Type="http://schemas.openxmlformats.org/officeDocument/2006/relationships/hyperlink" Target="https://www.parlament.ch/de/ratsbetrieb/suche-curia-vista/geschaeft?AffairId=20193516" TargetMode="External"/><Relationship Id="rId1295" Type="http://schemas.openxmlformats.org/officeDocument/2006/relationships/hyperlink" Target="https://www.parlament.ch/de/ratsbetrieb/suche-curia-vista/geschaeft?AffairId=20183759" TargetMode="External"/><Relationship Id="rId1309" Type="http://schemas.openxmlformats.org/officeDocument/2006/relationships/hyperlink" Target="https://www.parlament.ch/de/ratsbetrieb/suche-curia-vista/geschaeft?AffairId=20183913" TargetMode="External"/><Relationship Id="rId1516" Type="http://schemas.openxmlformats.org/officeDocument/2006/relationships/hyperlink" Target="https://www.parlament.ch/de/ratsbetrieb/suche-curia-vista/geschaeft?AffairId=20194020" TargetMode="External"/><Relationship Id="rId15" Type="http://schemas.openxmlformats.org/officeDocument/2006/relationships/hyperlink" Target="https://www.parlament.ch/de/ratsbetrieb/suche-curia-vista/geschaeft?AffairId=20183059" TargetMode="External"/><Relationship Id="rId318" Type="http://schemas.openxmlformats.org/officeDocument/2006/relationships/hyperlink" Target="https://www.parlament.ch/de/ratsbetrieb/suche-curia-vista/geschaeft?AffairId=20193394" TargetMode="External"/><Relationship Id="rId525" Type="http://schemas.openxmlformats.org/officeDocument/2006/relationships/hyperlink" Target="https://www.parlament.ch/de/ratsbetrieb/suche-curia-vista/geschaeft?AffairId=20183267" TargetMode="External"/><Relationship Id="rId732" Type="http://schemas.openxmlformats.org/officeDocument/2006/relationships/hyperlink" Target="https://www.parlament.ch/de/ratsbetrieb/suche-curia-vista/geschaeft?AffairId=20174233" TargetMode="External"/><Relationship Id="rId1155" Type="http://schemas.openxmlformats.org/officeDocument/2006/relationships/hyperlink" Target="https://www.parlament.ch/de/ratsbetrieb/suche-curia-vista/geschaeft?AffairId=20194239" TargetMode="External"/><Relationship Id="rId1362" Type="http://schemas.openxmlformats.org/officeDocument/2006/relationships/hyperlink" Target="https://www.parlament.ch/de/ratsbetrieb/suche-curia-vista/geschaeft?AffairId=20184265" TargetMode="External"/><Relationship Id="rId99" Type="http://schemas.openxmlformats.org/officeDocument/2006/relationships/hyperlink" Target="https://www.parlament.ch/de/ratsbetrieb/suche-curia-vista/geschaeft?AffairId=20194032" TargetMode="External"/><Relationship Id="rId164" Type="http://schemas.openxmlformats.org/officeDocument/2006/relationships/hyperlink" Target="https://www.parlament.ch/de/ratsbetrieb/suche-curia-vista/geschaeft?AffairId=20183217" TargetMode="External"/><Relationship Id="rId371" Type="http://schemas.openxmlformats.org/officeDocument/2006/relationships/hyperlink" Target="https://www.parlament.ch/de/ratsbetrieb/suche-curia-vista/geschaeft?AffairId=20193870" TargetMode="External"/><Relationship Id="rId1015" Type="http://schemas.openxmlformats.org/officeDocument/2006/relationships/hyperlink" Target="https://www.parlament.ch/de/ratsbetrieb/suche-curia-vista/geschaeft?AffairId=20184054" TargetMode="External"/><Relationship Id="rId1222" Type="http://schemas.openxmlformats.org/officeDocument/2006/relationships/hyperlink" Target="https://www.parlament.ch/de/ratsbetrieb/suche-curia-vista/geschaeft?AffairId=20183113" TargetMode="External"/><Relationship Id="rId469" Type="http://schemas.openxmlformats.org/officeDocument/2006/relationships/hyperlink" Target="https://www.parlament.ch/de/ratsbetrieb/suche-curia-vista/geschaeft?AffairId=20194266" TargetMode="External"/><Relationship Id="rId676" Type="http://schemas.openxmlformats.org/officeDocument/2006/relationships/hyperlink" Target="https://www.parlament.ch/de/ratsbetrieb/suche-curia-vista/geschaeft?AffairId=20194309" TargetMode="External"/><Relationship Id="rId883" Type="http://schemas.openxmlformats.org/officeDocument/2006/relationships/hyperlink" Target="https://www.parlament.ch/de/ratsbetrieb/suche-curia-vista/geschaeft?AffairId=20194348" TargetMode="External"/><Relationship Id="rId1099" Type="http://schemas.openxmlformats.org/officeDocument/2006/relationships/hyperlink" Target="https://www.parlament.ch/de/ratsbetrieb/suche-curia-vista/geschaeft?AffairId=20193700" TargetMode="External"/><Relationship Id="rId1527" Type="http://schemas.openxmlformats.org/officeDocument/2006/relationships/hyperlink" Target="https://www.parlament.ch/de/ratsbetrieb/suche-curia-vista/geschaeft?AffairId=20194073" TargetMode="External"/><Relationship Id="rId26" Type="http://schemas.openxmlformats.org/officeDocument/2006/relationships/hyperlink" Target="https://www.parlament.ch/de/ratsbetrieb/suche-curia-vista/geschaeft?AffairId=20183163" TargetMode="External"/><Relationship Id="rId231" Type="http://schemas.openxmlformats.org/officeDocument/2006/relationships/hyperlink" Target="https://www.parlament.ch/de/ratsbetrieb/suche-curia-vista/geschaeft?AffairId=20183987" TargetMode="External"/><Relationship Id="rId329" Type="http://schemas.openxmlformats.org/officeDocument/2006/relationships/hyperlink" Target="https://www.parlament.ch/de/ratsbetrieb/suche-curia-vista/geschaeft?AffairId=20193525" TargetMode="External"/><Relationship Id="rId536" Type="http://schemas.openxmlformats.org/officeDocument/2006/relationships/hyperlink" Target="https://www.parlament.ch/de/ratsbetrieb/suche-curia-vista/geschaeft?AffairId=20183484" TargetMode="External"/><Relationship Id="rId1166" Type="http://schemas.openxmlformats.org/officeDocument/2006/relationships/hyperlink" Target="https://www.parlament.ch/de/ratsbetrieb/suche-curia-vista/geschaeft?AffairId=20194303" TargetMode="External"/><Relationship Id="rId1373" Type="http://schemas.openxmlformats.org/officeDocument/2006/relationships/hyperlink" Target="https://www.parlament.ch/de/ratsbetrieb/suche-curia-vista/geschaeft?AffairId=20184355" TargetMode="External"/><Relationship Id="rId175" Type="http://schemas.openxmlformats.org/officeDocument/2006/relationships/hyperlink" Target="https://www.parlament.ch/de/ratsbetrieb/suche-curia-vista/geschaeft?AffairId=20183296" TargetMode="External"/><Relationship Id="rId743" Type="http://schemas.openxmlformats.org/officeDocument/2006/relationships/hyperlink" Target="https://www.parlament.ch/de/ratsbetrieb/suche-curia-vista/geschaeft?AffairId=20183027" TargetMode="External"/><Relationship Id="rId950" Type="http://schemas.openxmlformats.org/officeDocument/2006/relationships/hyperlink" Target="https://www.parlament.ch/de/ratsbetrieb/suche-curia-vista/geschaeft?AffairId=20183309" TargetMode="External"/><Relationship Id="rId1026" Type="http://schemas.openxmlformats.org/officeDocument/2006/relationships/hyperlink" Target="https://www.parlament.ch/de/ratsbetrieb/suche-curia-vista/geschaeft?AffairId=20184219" TargetMode="External"/><Relationship Id="rId1580" Type="http://schemas.openxmlformats.org/officeDocument/2006/relationships/hyperlink" Target="https://www.parlament.ch/de/ratsbetrieb/suche-curia-vista/geschaeft?AffairId=20194243" TargetMode="External"/><Relationship Id="rId382" Type="http://schemas.openxmlformats.org/officeDocument/2006/relationships/hyperlink" Target="https://www.parlament.ch/de/ratsbetrieb/suche-curia-vista/geschaeft?AffairId=20193938" TargetMode="External"/><Relationship Id="rId603" Type="http://schemas.openxmlformats.org/officeDocument/2006/relationships/hyperlink" Target="https://www.parlament.ch/de/ratsbetrieb/suche-curia-vista/geschaeft?AffairId=20193291" TargetMode="External"/><Relationship Id="rId687" Type="http://schemas.openxmlformats.org/officeDocument/2006/relationships/hyperlink" Target="https://www.parlament.ch/de/ratsbetrieb/suche-curia-vista/geschaeft?AffairId=20194377" TargetMode="External"/><Relationship Id="rId810" Type="http://schemas.openxmlformats.org/officeDocument/2006/relationships/hyperlink" Target="https://www.parlament.ch/de/ratsbetrieb/suche-curia-vista/geschaeft?AffairId=20193085" TargetMode="External"/><Relationship Id="rId908" Type="http://schemas.openxmlformats.org/officeDocument/2006/relationships/hyperlink" Target="https://www.parlament.ch/de/ratsbetrieb/suche-curia-vista/geschaeft?AffairId=20174237" TargetMode="External"/><Relationship Id="rId1233" Type="http://schemas.openxmlformats.org/officeDocument/2006/relationships/hyperlink" Target="https://www.parlament.ch/de/ratsbetrieb/suche-curia-vista/geschaeft?AffairId=20183261" TargetMode="External"/><Relationship Id="rId1440" Type="http://schemas.openxmlformats.org/officeDocument/2006/relationships/hyperlink" Target="https://www.parlament.ch/de/ratsbetrieb/suche-curia-vista/geschaeft?AffairId=20193480" TargetMode="External"/><Relationship Id="rId1538" Type="http://schemas.openxmlformats.org/officeDocument/2006/relationships/hyperlink" Target="https://www.parlament.ch/de/ratsbetrieb/suche-curia-vista/geschaeft?AffairId=20194113" TargetMode="External"/><Relationship Id="rId242" Type="http://schemas.openxmlformats.org/officeDocument/2006/relationships/hyperlink" Target="https://www.parlament.ch/de/ratsbetrieb/suche-curia-vista/geschaeft?AffairId=20184069" TargetMode="External"/><Relationship Id="rId894" Type="http://schemas.openxmlformats.org/officeDocument/2006/relationships/hyperlink" Target="https://www.parlament.ch/de/ratsbetrieb/suche-curia-vista/geschaeft?AffairId=20174048" TargetMode="External"/><Relationship Id="rId1177" Type="http://schemas.openxmlformats.org/officeDocument/2006/relationships/hyperlink" Target="https://www.parlament.ch/de/ratsbetrieb/suche-curia-vista/geschaeft?AffairId=20193485" TargetMode="External"/><Relationship Id="rId1300" Type="http://schemas.openxmlformats.org/officeDocument/2006/relationships/hyperlink" Target="https://www.parlament.ch/de/ratsbetrieb/suche-curia-vista/geschaeft?AffairId=20183812" TargetMode="External"/><Relationship Id="rId37" Type="http://schemas.openxmlformats.org/officeDocument/2006/relationships/hyperlink" Target="https://www.parlament.ch/de/ratsbetrieb/suche-curia-vista/geschaeft?AffairId=20183842" TargetMode="External"/><Relationship Id="rId102" Type="http://schemas.openxmlformats.org/officeDocument/2006/relationships/hyperlink" Target="https://www.parlament.ch/de/ratsbetrieb/suche-curia-vista/geschaeft?AffairId=20194057" TargetMode="External"/><Relationship Id="rId547" Type="http://schemas.openxmlformats.org/officeDocument/2006/relationships/hyperlink" Target="https://www.parlament.ch/de/ratsbetrieb/suche-curia-vista/geschaeft?AffairId=20183681" TargetMode="External"/><Relationship Id="rId754" Type="http://schemas.openxmlformats.org/officeDocument/2006/relationships/hyperlink" Target="https://www.parlament.ch/de/ratsbetrieb/suche-curia-vista/geschaeft?AffairId=20183269" TargetMode="External"/><Relationship Id="rId961" Type="http://schemas.openxmlformats.org/officeDocument/2006/relationships/hyperlink" Target="https://www.parlament.ch/de/ratsbetrieb/suche-curia-vista/geschaeft?AffairId=20183467" TargetMode="External"/><Relationship Id="rId1384" Type="http://schemas.openxmlformats.org/officeDocument/2006/relationships/hyperlink" Target="https://www.parlament.ch/de/ratsbetrieb/suche-curia-vista/geschaeft?AffairId=20193077" TargetMode="External"/><Relationship Id="rId1591" Type="http://schemas.openxmlformats.org/officeDocument/2006/relationships/hyperlink" Target="https://www.parlament.ch/de/ratsbetrieb/suche-curia-vista/geschaeft?AffairId=20194281" TargetMode="External"/><Relationship Id="rId1605" Type="http://schemas.openxmlformats.org/officeDocument/2006/relationships/hyperlink" Target="https://www.parlament.ch/de/ratsbetrieb/suche-curia-vista/geschaeft?AffairId=20194331" TargetMode="External"/><Relationship Id="rId90" Type="http://schemas.openxmlformats.org/officeDocument/2006/relationships/hyperlink" Target="https://www.parlament.ch/de/ratsbetrieb/suche-curia-vista/geschaeft?AffairId=20193979" TargetMode="External"/><Relationship Id="rId186" Type="http://schemas.openxmlformats.org/officeDocument/2006/relationships/hyperlink" Target="https://www.parlament.ch/de/ratsbetrieb/suche-curia-vista/geschaeft?AffairId=20183441" TargetMode="External"/><Relationship Id="rId393" Type="http://schemas.openxmlformats.org/officeDocument/2006/relationships/hyperlink" Target="https://www.parlament.ch/de/ratsbetrieb/suche-curia-vista/geschaeft?AffairId=20193984" TargetMode="External"/><Relationship Id="rId407" Type="http://schemas.openxmlformats.org/officeDocument/2006/relationships/hyperlink" Target="https://www.parlament.ch/de/ratsbetrieb/suche-curia-vista/geschaeft?AffairId=20194061" TargetMode="External"/><Relationship Id="rId614" Type="http://schemas.openxmlformats.org/officeDocument/2006/relationships/hyperlink" Target="https://www.parlament.ch/de/ratsbetrieb/suche-curia-vista/geschaeft?AffairId=20193466" TargetMode="External"/><Relationship Id="rId821" Type="http://schemas.openxmlformats.org/officeDocument/2006/relationships/hyperlink" Target="https://www.parlament.ch/de/ratsbetrieb/suche-curia-vista/geschaeft?AffairId=20193249" TargetMode="External"/><Relationship Id="rId1037" Type="http://schemas.openxmlformats.org/officeDocument/2006/relationships/hyperlink" Target="https://www.parlament.ch/de/ratsbetrieb/suche-curia-vista/geschaeft?AffairId=20184346" TargetMode="External"/><Relationship Id="rId1244" Type="http://schemas.openxmlformats.org/officeDocument/2006/relationships/hyperlink" Target="https://www.parlament.ch/de/ratsbetrieb/suche-curia-vista/geschaeft?AffairId=20183336" TargetMode="External"/><Relationship Id="rId1451" Type="http://schemas.openxmlformats.org/officeDocument/2006/relationships/hyperlink" Target="https://www.parlament.ch/de/ratsbetrieb/suche-curia-vista/geschaeft?AffairId=20193515" TargetMode="External"/><Relationship Id="rId253" Type="http://schemas.openxmlformats.org/officeDocument/2006/relationships/hyperlink" Target="https://www.parlament.ch/de/ratsbetrieb/suche-curia-vista/geschaeft?AffairId=20184180" TargetMode="External"/><Relationship Id="rId460" Type="http://schemas.openxmlformats.org/officeDocument/2006/relationships/hyperlink" Target="https://www.parlament.ch/de/ratsbetrieb/suche-curia-vista/geschaeft?AffairId=20194238" TargetMode="External"/><Relationship Id="rId698" Type="http://schemas.openxmlformats.org/officeDocument/2006/relationships/hyperlink" Target="https://www.parlament.ch/de/ratsbetrieb/suche-curia-vista/geschaeft?AffairId=20183801" TargetMode="External"/><Relationship Id="rId919" Type="http://schemas.openxmlformats.org/officeDocument/2006/relationships/hyperlink" Target="https://www.parlament.ch/de/ratsbetrieb/suche-curia-vista/geschaeft?AffairId=20174290" TargetMode="External"/><Relationship Id="rId1090" Type="http://schemas.openxmlformats.org/officeDocument/2006/relationships/hyperlink" Target="https://www.parlament.ch/de/ratsbetrieb/suche-curia-vista/geschaeft?AffairId=20193522" TargetMode="External"/><Relationship Id="rId1104" Type="http://schemas.openxmlformats.org/officeDocument/2006/relationships/hyperlink" Target="https://www.parlament.ch/de/ratsbetrieb/suche-curia-vista/geschaeft?AffairId=20193764" TargetMode="External"/><Relationship Id="rId1311" Type="http://schemas.openxmlformats.org/officeDocument/2006/relationships/hyperlink" Target="https://www.parlament.ch/de/ratsbetrieb/suche-curia-vista/geschaeft?AffairId=20183916" TargetMode="External"/><Relationship Id="rId1549" Type="http://schemas.openxmlformats.org/officeDocument/2006/relationships/hyperlink" Target="https://www.parlament.ch/de/ratsbetrieb/suche-curia-vista/geschaeft?AffairId=20194147" TargetMode="External"/><Relationship Id="rId48" Type="http://schemas.openxmlformats.org/officeDocument/2006/relationships/hyperlink" Target="https://www.parlament.ch/de/ratsbetrieb/suche-curia-vista/geschaeft?AffairId=20184123" TargetMode="External"/><Relationship Id="rId113" Type="http://schemas.openxmlformats.org/officeDocument/2006/relationships/hyperlink" Target="https://www.parlament.ch/de/ratsbetrieb/suche-curia-vista/geschaeft?AffairId=20193869" TargetMode="External"/><Relationship Id="rId320" Type="http://schemas.openxmlformats.org/officeDocument/2006/relationships/hyperlink" Target="https://www.parlament.ch/de/ratsbetrieb/suche-curia-vista/geschaeft?AffairId=20193424" TargetMode="External"/><Relationship Id="rId558" Type="http://schemas.openxmlformats.org/officeDocument/2006/relationships/hyperlink" Target="https://www.parlament.ch/de/ratsbetrieb/suche-curia-vista/geschaeft?AffairId=20183889" TargetMode="External"/><Relationship Id="rId765" Type="http://schemas.openxmlformats.org/officeDocument/2006/relationships/hyperlink" Target="https://www.parlament.ch/de/ratsbetrieb/suche-curia-vista/geschaeft?AffairId=20183464" TargetMode="External"/><Relationship Id="rId972" Type="http://schemas.openxmlformats.org/officeDocument/2006/relationships/hyperlink" Target="https://www.parlament.ch/de/ratsbetrieb/suche-curia-vista/geschaeft?AffairId=20183573" TargetMode="External"/><Relationship Id="rId1188" Type="http://schemas.openxmlformats.org/officeDocument/2006/relationships/hyperlink" Target="https://www.parlament.ch/de/ratsbetrieb/suche-curia-vista/geschaeft?AffairId=20174014" TargetMode="External"/><Relationship Id="rId1395" Type="http://schemas.openxmlformats.org/officeDocument/2006/relationships/hyperlink" Target="https://www.parlament.ch/de/ratsbetrieb/suche-curia-vista/geschaeft?AffairId=20193183" TargetMode="External"/><Relationship Id="rId1409" Type="http://schemas.openxmlformats.org/officeDocument/2006/relationships/hyperlink" Target="https://www.parlament.ch/de/ratsbetrieb/suche-curia-vista/geschaeft?AffairId=20193321" TargetMode="External"/><Relationship Id="rId1616" Type="http://schemas.openxmlformats.org/officeDocument/2006/relationships/hyperlink" Target="https://www.parlament.ch/de/ratsbetrieb/suche-curia-vista/geschaeft?AffairId=20194367" TargetMode="External"/><Relationship Id="rId197" Type="http://schemas.openxmlformats.org/officeDocument/2006/relationships/hyperlink" Target="https://www.parlament.ch/de/ratsbetrieb/suche-curia-vista/geschaeft?AffairId=20183585" TargetMode="External"/><Relationship Id="rId418" Type="http://schemas.openxmlformats.org/officeDocument/2006/relationships/hyperlink" Target="https://www.parlament.ch/de/ratsbetrieb/suche-curia-vista/geschaeft?AffairId=20194095" TargetMode="External"/><Relationship Id="rId625" Type="http://schemas.openxmlformats.org/officeDocument/2006/relationships/hyperlink" Target="https://www.parlament.ch/de/ratsbetrieb/suche-curia-vista/geschaeft?AffairId=20193598" TargetMode="External"/><Relationship Id="rId832" Type="http://schemas.openxmlformats.org/officeDocument/2006/relationships/hyperlink" Target="https://www.parlament.ch/de/ratsbetrieb/suche-curia-vista/geschaeft?AffairId=20193464" TargetMode="External"/><Relationship Id="rId1048" Type="http://schemas.openxmlformats.org/officeDocument/2006/relationships/hyperlink" Target="https://www.parlament.ch/de/ratsbetrieb/suche-curia-vista/geschaeft?AffairId=20193053" TargetMode="External"/><Relationship Id="rId1255" Type="http://schemas.openxmlformats.org/officeDocument/2006/relationships/hyperlink" Target="https://www.parlament.ch/de/ratsbetrieb/suche-curia-vista/geschaeft?AffairId=20183436" TargetMode="External"/><Relationship Id="rId1462" Type="http://schemas.openxmlformats.org/officeDocument/2006/relationships/hyperlink" Target="https://www.parlament.ch/de/ratsbetrieb/suche-curia-vista/geschaeft?AffairId=20193592" TargetMode="External"/><Relationship Id="rId264" Type="http://schemas.openxmlformats.org/officeDocument/2006/relationships/hyperlink" Target="https://www.parlament.ch/de/ratsbetrieb/suche-curia-vista/geschaeft?AffairId=20184266" TargetMode="External"/><Relationship Id="rId471" Type="http://schemas.openxmlformats.org/officeDocument/2006/relationships/hyperlink" Target="https://www.parlament.ch/de/ratsbetrieb/suche-curia-vista/geschaeft?AffairId=20194274" TargetMode="External"/><Relationship Id="rId1115" Type="http://schemas.openxmlformats.org/officeDocument/2006/relationships/hyperlink" Target="https://www.parlament.ch/de/ratsbetrieb/suche-curia-vista/geschaeft?AffairId=20193830" TargetMode="External"/><Relationship Id="rId1322" Type="http://schemas.openxmlformats.org/officeDocument/2006/relationships/hyperlink" Target="https://www.parlament.ch/de/ratsbetrieb/suche-curia-vista/geschaeft?AffairId=20183971" TargetMode="External"/><Relationship Id="rId59" Type="http://schemas.openxmlformats.org/officeDocument/2006/relationships/hyperlink" Target="https://www.parlament.ch/de/ratsbetrieb/suche-curia-vista/geschaeft?AffairId=20184347" TargetMode="External"/><Relationship Id="rId124" Type="http://schemas.openxmlformats.org/officeDocument/2006/relationships/hyperlink" Target="https://www.parlament.ch/de/ratsbetrieb/suche-curia-vista/geschaeft?AffairId=20174158" TargetMode="External"/><Relationship Id="rId569" Type="http://schemas.openxmlformats.org/officeDocument/2006/relationships/hyperlink" Target="https://www.parlament.ch/de/ratsbetrieb/suche-curia-vista/geschaeft?AffairId=20184049" TargetMode="External"/><Relationship Id="rId776" Type="http://schemas.openxmlformats.org/officeDocument/2006/relationships/hyperlink" Target="https://www.parlament.ch/de/ratsbetrieb/suche-curia-vista/geschaeft?AffairId=20183853" TargetMode="External"/><Relationship Id="rId983" Type="http://schemas.openxmlformats.org/officeDocument/2006/relationships/hyperlink" Target="https://www.parlament.ch/de/ratsbetrieb/suche-curia-vista/geschaeft?AffairId=20183638" TargetMode="External"/><Relationship Id="rId1199" Type="http://schemas.openxmlformats.org/officeDocument/2006/relationships/hyperlink" Target="https://www.parlament.ch/de/ratsbetrieb/suche-curia-vista/geschaeft?AffairId=20174221" TargetMode="External"/><Relationship Id="rId1627" Type="http://schemas.openxmlformats.org/officeDocument/2006/relationships/hyperlink" Target="https://www.parlament.ch/de/ratsbetrieb/suche-curia-vista/geschaeft?AffairId=20193451" TargetMode="External"/><Relationship Id="rId331" Type="http://schemas.openxmlformats.org/officeDocument/2006/relationships/hyperlink" Target="https://www.parlament.ch/de/ratsbetrieb/suche-curia-vista/geschaeft?AffairId=20193577" TargetMode="External"/><Relationship Id="rId429" Type="http://schemas.openxmlformats.org/officeDocument/2006/relationships/hyperlink" Target="https://www.parlament.ch/de/ratsbetrieb/suche-curia-vista/geschaeft?AffairId=20194136" TargetMode="External"/><Relationship Id="rId636" Type="http://schemas.openxmlformats.org/officeDocument/2006/relationships/hyperlink" Target="https://www.parlament.ch/de/ratsbetrieb/suche-curia-vista/geschaeft?AffairId=20193899" TargetMode="External"/><Relationship Id="rId1059" Type="http://schemas.openxmlformats.org/officeDocument/2006/relationships/hyperlink" Target="https://www.parlament.ch/de/ratsbetrieb/suche-curia-vista/geschaeft?AffairId=20193220" TargetMode="External"/><Relationship Id="rId1266" Type="http://schemas.openxmlformats.org/officeDocument/2006/relationships/hyperlink" Target="https://www.parlament.ch/de/ratsbetrieb/suche-curia-vista/geschaeft?AffairId=20183535" TargetMode="External"/><Relationship Id="rId1473" Type="http://schemas.openxmlformats.org/officeDocument/2006/relationships/hyperlink" Target="https://www.parlament.ch/de/ratsbetrieb/suche-curia-vista/geschaeft?AffairId=20193663" TargetMode="External"/><Relationship Id="rId843" Type="http://schemas.openxmlformats.org/officeDocument/2006/relationships/hyperlink" Target="https://www.parlament.ch/de/ratsbetrieb/suche-curia-vista/geschaeft?AffairId=20193766" TargetMode="External"/><Relationship Id="rId1126" Type="http://schemas.openxmlformats.org/officeDocument/2006/relationships/hyperlink" Target="https://www.parlament.ch/de/ratsbetrieb/suche-curia-vista/geschaeft?AffairId=20193932" TargetMode="External"/><Relationship Id="rId275" Type="http://schemas.openxmlformats.org/officeDocument/2006/relationships/hyperlink" Target="https://www.parlament.ch/de/ratsbetrieb/suche-curia-vista/geschaeft?AffairId=20184372" TargetMode="External"/><Relationship Id="rId482" Type="http://schemas.openxmlformats.org/officeDocument/2006/relationships/hyperlink" Target="https://www.parlament.ch/de/ratsbetrieb/suche-curia-vista/geschaeft?AffairId=20194307" TargetMode="External"/><Relationship Id="rId703" Type="http://schemas.openxmlformats.org/officeDocument/2006/relationships/hyperlink" Target="https://www.parlament.ch/de/ratsbetrieb/suche-curia-vista/geschaeft?AffairId=20184384" TargetMode="External"/><Relationship Id="rId910" Type="http://schemas.openxmlformats.org/officeDocument/2006/relationships/hyperlink" Target="https://www.parlament.ch/de/ratsbetrieb/suche-curia-vista/geschaeft?AffairId=20174248" TargetMode="External"/><Relationship Id="rId1333" Type="http://schemas.openxmlformats.org/officeDocument/2006/relationships/hyperlink" Target="https://www.parlament.ch/de/ratsbetrieb/suche-curia-vista/geschaeft?AffairId=20184043" TargetMode="External"/><Relationship Id="rId1540" Type="http://schemas.openxmlformats.org/officeDocument/2006/relationships/hyperlink" Target="https://www.parlament.ch/de/ratsbetrieb/suche-curia-vista/geschaeft?AffairId=20194117" TargetMode="External"/><Relationship Id="rId135" Type="http://schemas.openxmlformats.org/officeDocument/2006/relationships/hyperlink" Target="https://www.parlament.ch/de/ratsbetrieb/suche-curia-vista/geschaeft?AffairId=20174240" TargetMode="External"/><Relationship Id="rId342" Type="http://schemas.openxmlformats.org/officeDocument/2006/relationships/hyperlink" Target="https://www.parlament.ch/de/ratsbetrieb/suche-curia-vista/geschaeft?AffairId=20193655" TargetMode="External"/><Relationship Id="rId787" Type="http://schemas.openxmlformats.org/officeDocument/2006/relationships/hyperlink" Target="https://www.parlament.ch/de/ratsbetrieb/suche-curia-vista/geschaeft?AffairId=20184003" TargetMode="External"/><Relationship Id="rId994" Type="http://schemas.openxmlformats.org/officeDocument/2006/relationships/hyperlink" Target="https://www.parlament.ch/de/ratsbetrieb/suche-curia-vista/geschaeft?AffairId=20183845" TargetMode="External"/><Relationship Id="rId1400" Type="http://schemas.openxmlformats.org/officeDocument/2006/relationships/hyperlink" Target="https://www.parlament.ch/de/ratsbetrieb/suche-curia-vista/geschaeft?AffairId=20193256" TargetMode="External"/><Relationship Id="rId202" Type="http://schemas.openxmlformats.org/officeDocument/2006/relationships/hyperlink" Target="https://www.parlament.ch/de/ratsbetrieb/suche-curia-vista/geschaeft?AffairId=20183643" TargetMode="External"/><Relationship Id="rId647" Type="http://schemas.openxmlformats.org/officeDocument/2006/relationships/hyperlink" Target="https://www.parlament.ch/de/ratsbetrieb/suche-curia-vista/geschaeft?AffairId=20194012" TargetMode="External"/><Relationship Id="rId854" Type="http://schemas.openxmlformats.org/officeDocument/2006/relationships/hyperlink" Target="https://www.parlament.ch/de/ratsbetrieb/suche-curia-vista/geschaeft?AffairId=20193974" TargetMode="External"/><Relationship Id="rId1277" Type="http://schemas.openxmlformats.org/officeDocument/2006/relationships/hyperlink" Target="https://www.parlament.ch/de/ratsbetrieb/suche-curia-vista/geschaeft?AffairId=20183601" TargetMode="External"/><Relationship Id="rId1484" Type="http://schemas.openxmlformats.org/officeDocument/2006/relationships/hyperlink" Target="https://www.parlament.ch/de/ratsbetrieb/suche-curia-vista/geschaeft?AffairId=20193762" TargetMode="External"/><Relationship Id="rId286" Type="http://schemas.openxmlformats.org/officeDocument/2006/relationships/hyperlink" Target="https://www.parlament.ch/de/ratsbetrieb/suche-curia-vista/geschaeft?AffairId=20193130" TargetMode="External"/><Relationship Id="rId493" Type="http://schemas.openxmlformats.org/officeDocument/2006/relationships/hyperlink" Target="https://www.parlament.ch/de/ratsbetrieb/suche-curia-vista/geschaeft?AffairId=20194357" TargetMode="External"/><Relationship Id="rId507" Type="http://schemas.openxmlformats.org/officeDocument/2006/relationships/hyperlink" Target="https://www.parlament.ch/de/ratsbetrieb/suche-curia-vista/geschaeft?AffairId=20174110" TargetMode="External"/><Relationship Id="rId714" Type="http://schemas.openxmlformats.org/officeDocument/2006/relationships/hyperlink" Target="https://www.parlament.ch/de/ratsbetrieb/suche-curia-vista/geschaeft?AffairId=20194059" TargetMode="External"/><Relationship Id="rId921" Type="http://schemas.openxmlformats.org/officeDocument/2006/relationships/hyperlink" Target="https://www.parlament.ch/de/ratsbetrieb/suche-curia-vista/geschaeft?AffairId=20174320" TargetMode="External"/><Relationship Id="rId1137" Type="http://schemas.openxmlformats.org/officeDocument/2006/relationships/hyperlink" Target="https://www.parlament.ch/de/ratsbetrieb/suche-curia-vista/geschaeft?AffairId=20194071" TargetMode="External"/><Relationship Id="rId1344" Type="http://schemas.openxmlformats.org/officeDocument/2006/relationships/hyperlink" Target="https://www.parlament.ch/de/ratsbetrieb/suche-curia-vista/geschaeft?AffairId=20184147" TargetMode="External"/><Relationship Id="rId1551" Type="http://schemas.openxmlformats.org/officeDocument/2006/relationships/hyperlink" Target="https://www.parlament.ch/de/ratsbetrieb/suche-curia-vista/geschaeft?AffairId=20194155" TargetMode="External"/><Relationship Id="rId50" Type="http://schemas.openxmlformats.org/officeDocument/2006/relationships/hyperlink" Target="https://www.parlament.ch/de/ratsbetrieb/suche-curia-vista/geschaeft?AffairId=20184141" TargetMode="External"/><Relationship Id="rId146" Type="http://schemas.openxmlformats.org/officeDocument/2006/relationships/hyperlink" Target="https://www.parlament.ch/de/ratsbetrieb/suche-curia-vista/geschaeft?AffairId=20183058" TargetMode="External"/><Relationship Id="rId353" Type="http://schemas.openxmlformats.org/officeDocument/2006/relationships/hyperlink" Target="https://www.parlament.ch/de/ratsbetrieb/suche-curia-vista/geschaeft?AffairId=20193776" TargetMode="External"/><Relationship Id="rId560" Type="http://schemas.openxmlformats.org/officeDocument/2006/relationships/hyperlink" Target="https://www.parlament.ch/de/ratsbetrieb/suche-curia-vista/geschaeft?AffairId=20183908" TargetMode="External"/><Relationship Id="rId798" Type="http://schemas.openxmlformats.org/officeDocument/2006/relationships/hyperlink" Target="https://www.parlament.ch/de/ratsbetrieb/suche-curia-vista/geschaeft?AffairId=20184293" TargetMode="External"/><Relationship Id="rId1190" Type="http://schemas.openxmlformats.org/officeDocument/2006/relationships/hyperlink" Target="https://www.parlament.ch/de/ratsbetrieb/suche-curia-vista/geschaeft?AffairId=20174018" TargetMode="External"/><Relationship Id="rId1204" Type="http://schemas.openxmlformats.org/officeDocument/2006/relationships/hyperlink" Target="https://www.parlament.ch/de/ratsbetrieb/suche-curia-vista/geschaeft?AffairId=20174310" TargetMode="External"/><Relationship Id="rId1411" Type="http://schemas.openxmlformats.org/officeDocument/2006/relationships/hyperlink" Target="https://www.parlament.ch/de/ratsbetrieb/suche-curia-vista/geschaeft?AffairId=20193335" TargetMode="External"/><Relationship Id="rId213" Type="http://schemas.openxmlformats.org/officeDocument/2006/relationships/hyperlink" Target="https://www.parlament.ch/de/ratsbetrieb/suche-curia-vista/geschaeft?AffairId=20183779" TargetMode="External"/><Relationship Id="rId420" Type="http://schemas.openxmlformats.org/officeDocument/2006/relationships/hyperlink" Target="https://www.parlament.ch/de/ratsbetrieb/suche-curia-vista/geschaeft?AffairId=20194102" TargetMode="External"/><Relationship Id="rId658" Type="http://schemas.openxmlformats.org/officeDocument/2006/relationships/hyperlink" Target="https://www.parlament.ch/de/ratsbetrieb/suche-curia-vista/geschaeft?AffairId=20194063" TargetMode="External"/><Relationship Id="rId865" Type="http://schemas.openxmlformats.org/officeDocument/2006/relationships/hyperlink" Target="https://www.parlament.ch/de/ratsbetrieb/suche-curia-vista/geschaeft?AffairId=20194077" TargetMode="External"/><Relationship Id="rId1050" Type="http://schemas.openxmlformats.org/officeDocument/2006/relationships/hyperlink" Target="https://www.parlament.ch/de/ratsbetrieb/suche-curia-vista/geschaeft?AffairId=20193082" TargetMode="External"/><Relationship Id="rId1288" Type="http://schemas.openxmlformats.org/officeDocument/2006/relationships/hyperlink" Target="https://www.parlament.ch/de/ratsbetrieb/suche-curia-vista/geschaeft?AffairId=20183699" TargetMode="External"/><Relationship Id="rId1495" Type="http://schemas.openxmlformats.org/officeDocument/2006/relationships/hyperlink" Target="https://www.parlament.ch/de/ratsbetrieb/suche-curia-vista/geschaeft?AffairId=20193856" TargetMode="External"/><Relationship Id="rId1509" Type="http://schemas.openxmlformats.org/officeDocument/2006/relationships/hyperlink" Target="https://www.parlament.ch/de/ratsbetrieb/suche-curia-vista/geschaeft?AffairId=20193931" TargetMode="External"/><Relationship Id="rId297" Type="http://schemas.openxmlformats.org/officeDocument/2006/relationships/hyperlink" Target="https://www.parlament.ch/de/ratsbetrieb/suche-curia-vista/geschaeft?AffairId=20193242" TargetMode="External"/><Relationship Id="rId518" Type="http://schemas.openxmlformats.org/officeDocument/2006/relationships/hyperlink" Target="https://www.parlament.ch/de/ratsbetrieb/suche-curia-vista/geschaeft?AffairId=20183108" TargetMode="External"/><Relationship Id="rId725" Type="http://schemas.openxmlformats.org/officeDocument/2006/relationships/hyperlink" Target="https://www.parlament.ch/de/ratsbetrieb/suche-curia-vista/geschaeft?AffairId=20174004" TargetMode="External"/><Relationship Id="rId932" Type="http://schemas.openxmlformats.org/officeDocument/2006/relationships/hyperlink" Target="https://www.parlament.ch/de/ratsbetrieb/suche-curia-vista/geschaeft?AffairId=20183183" TargetMode="External"/><Relationship Id="rId1148" Type="http://schemas.openxmlformats.org/officeDocument/2006/relationships/hyperlink" Target="https://www.parlament.ch/de/ratsbetrieb/suche-curia-vista/geschaeft?AffairId=20194204" TargetMode="External"/><Relationship Id="rId1355" Type="http://schemas.openxmlformats.org/officeDocument/2006/relationships/hyperlink" Target="https://www.parlament.ch/de/ratsbetrieb/suche-curia-vista/geschaeft?AffairId=20184218" TargetMode="External"/><Relationship Id="rId1562" Type="http://schemas.openxmlformats.org/officeDocument/2006/relationships/hyperlink" Target="https://www.parlament.ch/de/ratsbetrieb/suche-curia-vista/geschaeft?AffairId=20194184" TargetMode="External"/><Relationship Id="rId157" Type="http://schemas.openxmlformats.org/officeDocument/2006/relationships/hyperlink" Target="https://www.parlament.ch/de/ratsbetrieb/suche-curia-vista/geschaeft?AffairId=20183167" TargetMode="External"/><Relationship Id="rId364" Type="http://schemas.openxmlformats.org/officeDocument/2006/relationships/hyperlink" Target="https://www.parlament.ch/de/ratsbetrieb/suche-curia-vista/geschaeft?AffairId=20193847" TargetMode="External"/><Relationship Id="rId1008" Type="http://schemas.openxmlformats.org/officeDocument/2006/relationships/hyperlink" Target="https://www.parlament.ch/de/ratsbetrieb/suche-curia-vista/geschaeft?AffairId=20184008" TargetMode="External"/><Relationship Id="rId1215" Type="http://schemas.openxmlformats.org/officeDocument/2006/relationships/hyperlink" Target="https://www.parlament.ch/de/ratsbetrieb/suche-curia-vista/geschaeft?AffairId=20183051" TargetMode="External"/><Relationship Id="rId1422" Type="http://schemas.openxmlformats.org/officeDocument/2006/relationships/hyperlink" Target="https://www.parlament.ch/de/ratsbetrieb/suche-curia-vista/geschaeft?AffairId=20193370" TargetMode="External"/><Relationship Id="rId61" Type="http://schemas.openxmlformats.org/officeDocument/2006/relationships/hyperlink" Target="https://www.parlament.ch/de/ratsbetrieb/suche-curia-vista/geschaeft?AffairId=20184361" TargetMode="External"/><Relationship Id="rId571" Type="http://schemas.openxmlformats.org/officeDocument/2006/relationships/hyperlink" Target="https://www.parlament.ch/de/ratsbetrieb/suche-curia-vista/geschaeft?AffairId=20184053" TargetMode="External"/><Relationship Id="rId669" Type="http://schemas.openxmlformats.org/officeDocument/2006/relationships/hyperlink" Target="https://www.parlament.ch/de/ratsbetrieb/suche-curia-vista/geschaeft?AffairId=20194186" TargetMode="External"/><Relationship Id="rId876" Type="http://schemas.openxmlformats.org/officeDocument/2006/relationships/hyperlink" Target="https://www.parlament.ch/de/ratsbetrieb/suche-curia-vista/geschaeft?AffairId=20194259" TargetMode="External"/><Relationship Id="rId1299" Type="http://schemas.openxmlformats.org/officeDocument/2006/relationships/hyperlink" Target="https://www.parlament.ch/de/ratsbetrieb/suche-curia-vista/geschaeft?AffairId=20183807" TargetMode="External"/><Relationship Id="rId19" Type="http://schemas.openxmlformats.org/officeDocument/2006/relationships/hyperlink" Target="https://www.parlament.ch/de/ratsbetrieb/suche-curia-vista/geschaeft?AffairId=20174236" TargetMode="External"/><Relationship Id="rId224" Type="http://schemas.openxmlformats.org/officeDocument/2006/relationships/hyperlink" Target="https://www.parlament.ch/de/ratsbetrieb/suche-curia-vista/geschaeft?AffairId=20183891" TargetMode="External"/><Relationship Id="rId431" Type="http://schemas.openxmlformats.org/officeDocument/2006/relationships/hyperlink" Target="https://www.parlament.ch/de/ratsbetrieb/suche-curia-vista/geschaeft?AffairId=20194154" TargetMode="External"/><Relationship Id="rId529" Type="http://schemas.openxmlformats.org/officeDocument/2006/relationships/hyperlink" Target="https://www.parlament.ch/de/ratsbetrieb/suche-curia-vista/geschaeft?AffairId=20183421" TargetMode="External"/><Relationship Id="rId736" Type="http://schemas.openxmlformats.org/officeDocument/2006/relationships/hyperlink" Target="https://www.parlament.ch/de/ratsbetrieb/suche-curia-vista/geschaeft?AffairId=20174251" TargetMode="External"/><Relationship Id="rId1061" Type="http://schemas.openxmlformats.org/officeDocument/2006/relationships/hyperlink" Target="https://www.parlament.ch/de/ratsbetrieb/suche-curia-vista/geschaeft?AffairId=20193226" TargetMode="External"/><Relationship Id="rId1159" Type="http://schemas.openxmlformats.org/officeDocument/2006/relationships/hyperlink" Target="https://www.parlament.ch/de/ratsbetrieb/suche-curia-vista/geschaeft?AffairId=20194284" TargetMode="External"/><Relationship Id="rId1366" Type="http://schemas.openxmlformats.org/officeDocument/2006/relationships/hyperlink" Target="https://www.parlament.ch/de/ratsbetrieb/suche-curia-vista/geschaeft?AffairId=20184285" TargetMode="External"/><Relationship Id="rId168" Type="http://schemas.openxmlformats.org/officeDocument/2006/relationships/hyperlink" Target="https://www.parlament.ch/de/ratsbetrieb/suche-curia-vista/geschaeft?AffairId=20183276" TargetMode="External"/><Relationship Id="rId943" Type="http://schemas.openxmlformats.org/officeDocument/2006/relationships/hyperlink" Target="https://www.parlament.ch/de/ratsbetrieb/suche-curia-vista/geschaeft?AffairId=20183230" TargetMode="External"/><Relationship Id="rId1019" Type="http://schemas.openxmlformats.org/officeDocument/2006/relationships/hyperlink" Target="https://www.parlament.ch/de/ratsbetrieb/suche-curia-vista/geschaeft?AffairId=20184126" TargetMode="External"/><Relationship Id="rId1573" Type="http://schemas.openxmlformats.org/officeDocument/2006/relationships/hyperlink" Target="https://www.parlament.ch/de/ratsbetrieb/suche-curia-vista/geschaeft?AffairId=20194222" TargetMode="External"/><Relationship Id="rId72" Type="http://schemas.openxmlformats.org/officeDocument/2006/relationships/hyperlink" Target="https://www.parlament.ch/de/ratsbetrieb/suche-curia-vista/geschaeft?AffairId=20193360" TargetMode="External"/><Relationship Id="rId375" Type="http://schemas.openxmlformats.org/officeDocument/2006/relationships/hyperlink" Target="https://www.parlament.ch/de/ratsbetrieb/suche-curia-vista/geschaeft?AffairId=20193888" TargetMode="External"/><Relationship Id="rId582" Type="http://schemas.openxmlformats.org/officeDocument/2006/relationships/hyperlink" Target="https://www.parlament.ch/de/ratsbetrieb/suche-curia-vista/geschaeft?AffairId=20184344" TargetMode="External"/><Relationship Id="rId803" Type="http://schemas.openxmlformats.org/officeDocument/2006/relationships/hyperlink" Target="https://www.parlament.ch/de/ratsbetrieb/suche-curia-vista/geschaeft?AffairId=20184363" TargetMode="External"/><Relationship Id="rId1226" Type="http://schemas.openxmlformats.org/officeDocument/2006/relationships/hyperlink" Target="https://www.parlament.ch/de/ratsbetrieb/suche-curia-vista/geschaeft?AffairId=20183158" TargetMode="External"/><Relationship Id="rId1433" Type="http://schemas.openxmlformats.org/officeDocument/2006/relationships/hyperlink" Target="https://www.parlament.ch/de/ratsbetrieb/suche-curia-vista/geschaeft?AffairId=20193465"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184009" TargetMode="External"/><Relationship Id="rId442" Type="http://schemas.openxmlformats.org/officeDocument/2006/relationships/hyperlink" Target="https://www.parlament.ch/de/ratsbetrieb/suche-curia-vista/geschaeft?AffairId=20194194" TargetMode="External"/><Relationship Id="rId887" Type="http://schemas.openxmlformats.org/officeDocument/2006/relationships/hyperlink" Target="https://www.parlament.ch/de/ratsbetrieb/suche-curia-vista/geschaeft?AffairId=20173999" TargetMode="External"/><Relationship Id="rId1072" Type="http://schemas.openxmlformats.org/officeDocument/2006/relationships/hyperlink" Target="https://www.parlament.ch/de/ratsbetrieb/suche-curia-vista/geschaeft?AffairId=20193337" TargetMode="External"/><Relationship Id="rId1500" Type="http://schemas.openxmlformats.org/officeDocument/2006/relationships/hyperlink" Target="https://www.parlament.ch/de/ratsbetrieb/suche-curia-vista/geschaeft?AffairId=20193902" TargetMode="External"/><Relationship Id="rId302" Type="http://schemas.openxmlformats.org/officeDocument/2006/relationships/hyperlink" Target="https://www.parlament.ch/de/ratsbetrieb/suche-curia-vista/geschaeft?AffairId=20193285" TargetMode="External"/><Relationship Id="rId747" Type="http://schemas.openxmlformats.org/officeDocument/2006/relationships/hyperlink" Target="https://www.parlament.ch/de/ratsbetrieb/suche-curia-vista/geschaeft?AffairId=20183104" TargetMode="External"/><Relationship Id="rId954" Type="http://schemas.openxmlformats.org/officeDocument/2006/relationships/hyperlink" Target="https://www.parlament.ch/de/ratsbetrieb/suche-curia-vista/geschaeft?AffairId=20183321" TargetMode="External"/><Relationship Id="rId1377" Type="http://schemas.openxmlformats.org/officeDocument/2006/relationships/hyperlink" Target="https://www.parlament.ch/de/ratsbetrieb/suche-curia-vista/geschaeft?AffairId=20193031" TargetMode="External"/><Relationship Id="rId1584" Type="http://schemas.openxmlformats.org/officeDocument/2006/relationships/hyperlink" Target="https://www.parlament.ch/de/ratsbetrieb/suche-curia-vista/geschaeft?AffairId=20194256" TargetMode="External"/><Relationship Id="rId83" Type="http://schemas.openxmlformats.org/officeDocument/2006/relationships/hyperlink" Target="https://www.parlament.ch/de/ratsbetrieb/suche-curia-vista/geschaeft?AffairId=20193800" TargetMode="External"/><Relationship Id="rId179" Type="http://schemas.openxmlformats.org/officeDocument/2006/relationships/hyperlink" Target="https://www.parlament.ch/de/ratsbetrieb/suche-curia-vista/geschaeft?AffairId=20183331" TargetMode="External"/><Relationship Id="rId386" Type="http://schemas.openxmlformats.org/officeDocument/2006/relationships/hyperlink" Target="https://www.parlament.ch/de/ratsbetrieb/suche-curia-vista/geschaeft?AffairId=20193961" TargetMode="External"/><Relationship Id="rId593" Type="http://schemas.openxmlformats.org/officeDocument/2006/relationships/hyperlink" Target="https://www.parlament.ch/de/ratsbetrieb/suche-curia-vista/geschaeft?AffairId=20193175" TargetMode="External"/><Relationship Id="rId607" Type="http://schemas.openxmlformats.org/officeDocument/2006/relationships/hyperlink" Target="https://www.parlament.ch/de/ratsbetrieb/suche-curia-vista/geschaeft?AffairId=20193356" TargetMode="External"/><Relationship Id="rId814" Type="http://schemas.openxmlformats.org/officeDocument/2006/relationships/hyperlink" Target="https://www.parlament.ch/de/ratsbetrieb/suche-curia-vista/geschaeft?AffairId=20193144" TargetMode="External"/><Relationship Id="rId1237" Type="http://schemas.openxmlformats.org/officeDocument/2006/relationships/hyperlink" Target="https://www.parlament.ch/de/ratsbetrieb/suche-curia-vista/geschaeft?AffairId=20183322" TargetMode="External"/><Relationship Id="rId1444" Type="http://schemas.openxmlformats.org/officeDocument/2006/relationships/hyperlink" Target="https://www.parlament.ch/de/ratsbetrieb/suche-curia-vista/geschaeft?AffairId=20193504" TargetMode="External"/><Relationship Id="rId246" Type="http://schemas.openxmlformats.org/officeDocument/2006/relationships/hyperlink" Target="https://www.parlament.ch/de/ratsbetrieb/suche-curia-vista/geschaeft?AffairId=20184117" TargetMode="External"/><Relationship Id="rId453" Type="http://schemas.openxmlformats.org/officeDocument/2006/relationships/hyperlink" Target="https://www.parlament.ch/de/ratsbetrieb/suche-curia-vista/geschaeft?AffairId=20194215" TargetMode="External"/><Relationship Id="rId660" Type="http://schemas.openxmlformats.org/officeDocument/2006/relationships/hyperlink" Target="https://www.parlament.ch/de/ratsbetrieb/suche-curia-vista/geschaeft?AffairId=20194082" TargetMode="External"/><Relationship Id="rId898" Type="http://schemas.openxmlformats.org/officeDocument/2006/relationships/hyperlink" Target="https://www.parlament.ch/de/ratsbetrieb/suche-curia-vista/geschaeft?AffairId=20174075" TargetMode="External"/><Relationship Id="rId1083" Type="http://schemas.openxmlformats.org/officeDocument/2006/relationships/hyperlink" Target="https://www.parlament.ch/de/ratsbetrieb/suche-curia-vista/geschaeft?AffairId=20193445" TargetMode="External"/><Relationship Id="rId1290" Type="http://schemas.openxmlformats.org/officeDocument/2006/relationships/hyperlink" Target="https://www.parlament.ch/de/ratsbetrieb/suche-curia-vista/geschaeft?AffairId=20183704" TargetMode="External"/><Relationship Id="rId1304" Type="http://schemas.openxmlformats.org/officeDocument/2006/relationships/hyperlink" Target="https://www.parlament.ch/de/ratsbetrieb/suche-curia-vista/geschaeft?AffairId=20183852" TargetMode="External"/><Relationship Id="rId1511" Type="http://schemas.openxmlformats.org/officeDocument/2006/relationships/hyperlink" Target="https://www.parlament.ch/de/ratsbetrieb/suche-curia-vista/geschaeft?AffairId=20193968" TargetMode="External"/><Relationship Id="rId106" Type="http://schemas.openxmlformats.org/officeDocument/2006/relationships/hyperlink" Target="https://www.parlament.ch/de/ratsbetrieb/suche-curia-vista/geschaeft?AffairId=20194190" TargetMode="External"/><Relationship Id="rId313" Type="http://schemas.openxmlformats.org/officeDocument/2006/relationships/hyperlink" Target="https://www.parlament.ch/de/ratsbetrieb/suche-curia-vista/geschaeft?AffairId=20193358" TargetMode="External"/><Relationship Id="rId758" Type="http://schemas.openxmlformats.org/officeDocument/2006/relationships/hyperlink" Target="https://www.parlament.ch/de/ratsbetrieb/suche-curia-vista/geschaeft?AffairId=20183346" TargetMode="External"/><Relationship Id="rId965" Type="http://schemas.openxmlformats.org/officeDocument/2006/relationships/hyperlink" Target="https://www.parlament.ch/de/ratsbetrieb/suche-curia-vista/geschaeft?AffairId=20183517" TargetMode="External"/><Relationship Id="rId1150" Type="http://schemas.openxmlformats.org/officeDocument/2006/relationships/hyperlink" Target="https://www.parlament.ch/de/ratsbetrieb/suche-curia-vista/geschaeft?AffairId=20194209" TargetMode="External"/><Relationship Id="rId1388" Type="http://schemas.openxmlformats.org/officeDocument/2006/relationships/hyperlink" Target="https://www.parlament.ch/de/ratsbetrieb/suche-curia-vista/geschaeft?AffairId=20193104" TargetMode="External"/><Relationship Id="rId1595" Type="http://schemas.openxmlformats.org/officeDocument/2006/relationships/hyperlink" Target="https://www.parlament.ch/de/ratsbetrieb/suche-curia-vista/geschaeft?AffairId=20194298" TargetMode="External"/><Relationship Id="rId1609" Type="http://schemas.openxmlformats.org/officeDocument/2006/relationships/hyperlink" Target="https://www.parlament.ch/de/ratsbetrieb/suche-curia-vista/geschaeft?AffairId=20194339"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194001" TargetMode="External"/><Relationship Id="rId397" Type="http://schemas.openxmlformats.org/officeDocument/2006/relationships/hyperlink" Target="https://www.parlament.ch/de/ratsbetrieb/suche-curia-vista/geschaeft?AffairId=20194014" TargetMode="External"/><Relationship Id="rId520" Type="http://schemas.openxmlformats.org/officeDocument/2006/relationships/hyperlink" Target="https://www.parlament.ch/de/ratsbetrieb/suche-curia-vista/geschaeft?AffairId=20183121" TargetMode="External"/><Relationship Id="rId618" Type="http://schemas.openxmlformats.org/officeDocument/2006/relationships/hyperlink" Target="https://www.parlament.ch/de/ratsbetrieb/suche-curia-vista/geschaeft?AffairId=20193529" TargetMode="External"/><Relationship Id="rId825" Type="http://schemas.openxmlformats.org/officeDocument/2006/relationships/hyperlink" Target="https://www.parlament.ch/de/ratsbetrieb/suche-curia-vista/geschaeft?AffairId=20193274" TargetMode="External"/><Relationship Id="rId1248" Type="http://schemas.openxmlformats.org/officeDocument/2006/relationships/hyperlink" Target="https://www.parlament.ch/de/ratsbetrieb/suche-curia-vista/geschaeft?AffairId=20183348" TargetMode="External"/><Relationship Id="rId1455" Type="http://schemas.openxmlformats.org/officeDocument/2006/relationships/hyperlink" Target="https://www.parlament.ch/de/ratsbetrieb/suche-curia-vista/geschaeft?AffairId=20193558" TargetMode="External"/><Relationship Id="rId257" Type="http://schemas.openxmlformats.org/officeDocument/2006/relationships/hyperlink" Target="https://www.parlament.ch/de/ratsbetrieb/suche-curia-vista/geschaeft?AffairId=20184226" TargetMode="External"/><Relationship Id="rId464" Type="http://schemas.openxmlformats.org/officeDocument/2006/relationships/hyperlink" Target="https://www.parlament.ch/de/ratsbetrieb/suche-curia-vista/geschaeft?AffairId=20194250" TargetMode="External"/><Relationship Id="rId1010" Type="http://schemas.openxmlformats.org/officeDocument/2006/relationships/hyperlink" Target="https://www.parlament.ch/de/ratsbetrieb/suche-curia-vista/geschaeft?AffairId=20184032" TargetMode="External"/><Relationship Id="rId1094" Type="http://schemas.openxmlformats.org/officeDocument/2006/relationships/hyperlink" Target="https://www.parlament.ch/de/ratsbetrieb/suche-curia-vista/geschaeft?AffairId=20193612" TargetMode="External"/><Relationship Id="rId1108" Type="http://schemas.openxmlformats.org/officeDocument/2006/relationships/hyperlink" Target="https://www.parlament.ch/de/ratsbetrieb/suche-curia-vista/geschaeft?AffairId=20193817" TargetMode="External"/><Relationship Id="rId1315" Type="http://schemas.openxmlformats.org/officeDocument/2006/relationships/hyperlink" Target="https://www.parlament.ch/de/ratsbetrieb/suche-curia-vista/geschaeft?AffairId=20183929" TargetMode="External"/><Relationship Id="rId117" Type="http://schemas.openxmlformats.org/officeDocument/2006/relationships/hyperlink" Target="https://www.parlament.ch/de/ratsbetrieb/suche-curia-vista/geschaeft?AffairId=20174067" TargetMode="External"/><Relationship Id="rId671" Type="http://schemas.openxmlformats.org/officeDocument/2006/relationships/hyperlink" Target="https://www.parlament.ch/de/ratsbetrieb/suche-curia-vista/geschaeft?AffairId=20194241" TargetMode="External"/><Relationship Id="rId769" Type="http://schemas.openxmlformats.org/officeDocument/2006/relationships/hyperlink" Target="https://www.parlament.ch/de/ratsbetrieb/suche-curia-vista/geschaeft?AffairId=20183565" TargetMode="External"/><Relationship Id="rId976" Type="http://schemas.openxmlformats.org/officeDocument/2006/relationships/hyperlink" Target="https://www.parlament.ch/de/ratsbetrieb/suche-curia-vista/geschaeft?AffairId=20183599" TargetMode="External"/><Relationship Id="rId1399" Type="http://schemas.openxmlformats.org/officeDocument/2006/relationships/hyperlink" Target="https://www.parlament.ch/de/ratsbetrieb/suche-curia-vista/geschaeft?AffairId=20193254" TargetMode="External"/><Relationship Id="rId324" Type="http://schemas.openxmlformats.org/officeDocument/2006/relationships/hyperlink" Target="https://www.parlament.ch/de/ratsbetrieb/suche-curia-vista/geschaeft?AffairId=20193459" TargetMode="External"/><Relationship Id="rId531" Type="http://schemas.openxmlformats.org/officeDocument/2006/relationships/hyperlink" Target="https://www.parlament.ch/de/ratsbetrieb/suche-curia-vista/geschaeft?AffairId=20183439" TargetMode="External"/><Relationship Id="rId629" Type="http://schemas.openxmlformats.org/officeDocument/2006/relationships/hyperlink" Target="https://www.parlament.ch/de/ratsbetrieb/suche-curia-vista/geschaeft?AffairId=20193758" TargetMode="External"/><Relationship Id="rId1161" Type="http://schemas.openxmlformats.org/officeDocument/2006/relationships/hyperlink" Target="https://www.parlament.ch/de/ratsbetrieb/suche-curia-vista/geschaeft?AffairId=20194287" TargetMode="External"/><Relationship Id="rId1259" Type="http://schemas.openxmlformats.org/officeDocument/2006/relationships/hyperlink" Target="https://www.parlament.ch/de/ratsbetrieb/suche-curia-vista/geschaeft?AffairId=20183475" TargetMode="External"/><Relationship Id="rId1466" Type="http://schemas.openxmlformats.org/officeDocument/2006/relationships/hyperlink" Target="https://www.parlament.ch/de/ratsbetrieb/suche-curia-vista/geschaeft?AffairId=20193617" TargetMode="External"/><Relationship Id="rId836" Type="http://schemas.openxmlformats.org/officeDocument/2006/relationships/hyperlink" Target="https://www.parlament.ch/de/ratsbetrieb/suche-curia-vista/geschaeft?AffairId=20193523" TargetMode="External"/><Relationship Id="rId1021" Type="http://schemas.openxmlformats.org/officeDocument/2006/relationships/hyperlink" Target="https://www.parlament.ch/de/ratsbetrieb/suche-curia-vista/geschaeft?AffairId=20184138" TargetMode="External"/><Relationship Id="rId1119" Type="http://schemas.openxmlformats.org/officeDocument/2006/relationships/hyperlink" Target="https://www.parlament.ch/de/ratsbetrieb/suche-curia-vista/geschaeft?AffairId=20193862" TargetMode="External"/><Relationship Id="rId903" Type="http://schemas.openxmlformats.org/officeDocument/2006/relationships/hyperlink" Target="https://www.parlament.ch/de/ratsbetrieb/suche-curia-vista/geschaeft?AffairId=20174186" TargetMode="External"/><Relationship Id="rId1326" Type="http://schemas.openxmlformats.org/officeDocument/2006/relationships/hyperlink" Target="https://www.parlament.ch/de/ratsbetrieb/suche-curia-vista/geschaeft?AffairId=20184007" TargetMode="External"/><Relationship Id="rId1533" Type="http://schemas.openxmlformats.org/officeDocument/2006/relationships/hyperlink" Target="https://www.parlament.ch/de/ratsbetrieb/suche-curia-vista/geschaeft?AffairId=20194098" TargetMode="External"/><Relationship Id="rId32" Type="http://schemas.openxmlformats.org/officeDocument/2006/relationships/hyperlink" Target="https://www.parlament.ch/de/ratsbetrieb/suche-curia-vista/geschaeft?AffairId=20183522" TargetMode="External"/><Relationship Id="rId1600" Type="http://schemas.openxmlformats.org/officeDocument/2006/relationships/hyperlink" Target="https://www.parlament.ch/de/ratsbetrieb/suche-curia-vista/geschaeft?AffairId=20194312" TargetMode="External"/><Relationship Id="rId181" Type="http://schemas.openxmlformats.org/officeDocument/2006/relationships/hyperlink" Target="https://www.parlament.ch/de/ratsbetrieb/suche-curia-vista/geschaeft?AffairId=20183368" TargetMode="External"/><Relationship Id="rId279" Type="http://schemas.openxmlformats.org/officeDocument/2006/relationships/hyperlink" Target="https://www.parlament.ch/de/ratsbetrieb/suche-curia-vista/geschaeft?AffairId=20184390" TargetMode="External"/><Relationship Id="rId486" Type="http://schemas.openxmlformats.org/officeDocument/2006/relationships/hyperlink" Target="https://www.parlament.ch/de/ratsbetrieb/suche-curia-vista/geschaeft?AffairId=20194326" TargetMode="External"/><Relationship Id="rId693" Type="http://schemas.openxmlformats.org/officeDocument/2006/relationships/hyperlink" Target="https://www.parlament.ch/de/ratsbetrieb/suche-curia-vista/geschaeft?AffairId=20183066" TargetMode="External"/><Relationship Id="rId139" Type="http://schemas.openxmlformats.org/officeDocument/2006/relationships/hyperlink" Target="https://www.parlament.ch/de/ratsbetrieb/suche-curia-vista/geschaeft?AffairId=20174281" TargetMode="External"/><Relationship Id="rId346" Type="http://schemas.openxmlformats.org/officeDocument/2006/relationships/hyperlink" Target="https://www.parlament.ch/de/ratsbetrieb/suche-curia-vista/geschaeft?AffairId=20193688" TargetMode="External"/><Relationship Id="rId553" Type="http://schemas.openxmlformats.org/officeDocument/2006/relationships/hyperlink" Target="https://www.parlament.ch/de/ratsbetrieb/suche-curia-vista/geschaeft?AffairId=20183757" TargetMode="External"/><Relationship Id="rId760" Type="http://schemas.openxmlformats.org/officeDocument/2006/relationships/hyperlink" Target="https://www.parlament.ch/de/ratsbetrieb/suche-curia-vista/geschaeft?AffairId=20183360" TargetMode="External"/><Relationship Id="rId998" Type="http://schemas.openxmlformats.org/officeDocument/2006/relationships/hyperlink" Target="https://www.parlament.ch/de/ratsbetrieb/suche-curia-vista/geschaeft?AffairId=20183927" TargetMode="External"/><Relationship Id="rId1183" Type="http://schemas.openxmlformats.org/officeDocument/2006/relationships/hyperlink" Target="https://www.parlament.ch/de/ratsbetrieb/suche-curia-vista/geschaeft?AffairId=20193643" TargetMode="External"/><Relationship Id="rId1390" Type="http://schemas.openxmlformats.org/officeDocument/2006/relationships/hyperlink" Target="https://www.parlament.ch/de/ratsbetrieb/suche-curia-vista/geschaeft?AffairId=20193113" TargetMode="External"/><Relationship Id="rId206" Type="http://schemas.openxmlformats.org/officeDocument/2006/relationships/hyperlink" Target="https://www.parlament.ch/de/ratsbetrieb/suche-curia-vista/geschaeft?AffairId=20183656" TargetMode="External"/><Relationship Id="rId413" Type="http://schemas.openxmlformats.org/officeDocument/2006/relationships/hyperlink" Target="https://www.parlament.ch/de/ratsbetrieb/suche-curia-vista/geschaeft?AffairId=20194076" TargetMode="External"/><Relationship Id="rId858" Type="http://schemas.openxmlformats.org/officeDocument/2006/relationships/hyperlink" Target="https://www.parlament.ch/de/ratsbetrieb/suche-curia-vista/geschaeft?AffairId=20194004" TargetMode="External"/><Relationship Id="rId1043" Type="http://schemas.openxmlformats.org/officeDocument/2006/relationships/hyperlink" Target="https://www.parlament.ch/de/ratsbetrieb/suche-curia-vista/geschaeft?AffairId=20184397" TargetMode="External"/><Relationship Id="rId1488" Type="http://schemas.openxmlformats.org/officeDocument/2006/relationships/hyperlink" Target="https://www.parlament.ch/de/ratsbetrieb/suche-curia-vista/geschaeft?AffairId=20193793" TargetMode="External"/><Relationship Id="rId620" Type="http://schemas.openxmlformats.org/officeDocument/2006/relationships/hyperlink" Target="https://www.parlament.ch/de/ratsbetrieb/suche-curia-vista/geschaeft?AffairId=20193561" TargetMode="External"/><Relationship Id="rId718" Type="http://schemas.openxmlformats.org/officeDocument/2006/relationships/hyperlink" Target="https://www.parlament.ch/de/ratsbetrieb/suche-curia-vista/geschaeft?AffairId=20194168" TargetMode="External"/><Relationship Id="rId925" Type="http://schemas.openxmlformats.org/officeDocument/2006/relationships/hyperlink" Target="https://www.parlament.ch/de/ratsbetrieb/suche-curia-vista/geschaeft?AffairId=20183061" TargetMode="External"/><Relationship Id="rId1250" Type="http://schemas.openxmlformats.org/officeDocument/2006/relationships/hyperlink" Target="https://www.parlament.ch/de/ratsbetrieb/suche-curia-vista/geschaeft?AffairId=20183362" TargetMode="External"/><Relationship Id="rId1348" Type="http://schemas.openxmlformats.org/officeDocument/2006/relationships/hyperlink" Target="https://www.parlament.ch/de/ratsbetrieb/suche-curia-vista/geschaeft?AffairId=20184159" TargetMode="External"/><Relationship Id="rId1555" Type="http://schemas.openxmlformats.org/officeDocument/2006/relationships/hyperlink" Target="https://www.parlament.ch/de/ratsbetrieb/suche-curia-vista/geschaeft?AffairId=20194160" TargetMode="External"/><Relationship Id="rId1110" Type="http://schemas.openxmlformats.org/officeDocument/2006/relationships/hyperlink" Target="https://www.parlament.ch/de/ratsbetrieb/suche-curia-vista/geschaeft?AffairId=20193822" TargetMode="External"/><Relationship Id="rId1208" Type="http://schemas.openxmlformats.org/officeDocument/2006/relationships/hyperlink" Target="https://www.parlament.ch/de/ratsbetrieb/suche-curia-vista/geschaeft?AffairId=20174322" TargetMode="External"/><Relationship Id="rId1415" Type="http://schemas.openxmlformats.org/officeDocument/2006/relationships/hyperlink" Target="https://www.parlament.ch/de/ratsbetrieb/suche-curia-vista/geschaeft?AffairId=20193345" TargetMode="External"/><Relationship Id="rId54" Type="http://schemas.openxmlformats.org/officeDocument/2006/relationships/hyperlink" Target="https://www.parlament.ch/de/ratsbetrieb/suche-curia-vista/geschaeft?AffairId=20184244" TargetMode="External"/><Relationship Id="rId1622" Type="http://schemas.openxmlformats.org/officeDocument/2006/relationships/hyperlink" Target="https://www.parlament.ch/de/ratsbetrieb/suche-curia-vista/geschaeft?AffairId=20183953" TargetMode="External"/><Relationship Id="rId270" Type="http://schemas.openxmlformats.org/officeDocument/2006/relationships/hyperlink" Target="https://www.parlament.ch/de/ratsbetrieb/suche-curia-vista/geschaeft?AffairId=20184326" TargetMode="External"/><Relationship Id="rId130" Type="http://schemas.openxmlformats.org/officeDocument/2006/relationships/hyperlink" Target="https://www.parlament.ch/de/ratsbetrieb/suche-curia-vista/geschaeft?AffairId=20174193" TargetMode="External"/><Relationship Id="rId368" Type="http://schemas.openxmlformats.org/officeDocument/2006/relationships/hyperlink" Target="https://www.parlament.ch/de/ratsbetrieb/suche-curia-vista/geschaeft?AffairId=20193858" TargetMode="External"/><Relationship Id="rId575" Type="http://schemas.openxmlformats.org/officeDocument/2006/relationships/hyperlink" Target="https://www.parlament.ch/de/ratsbetrieb/suche-curia-vista/geschaeft?AffairId=20184169" TargetMode="External"/><Relationship Id="rId782" Type="http://schemas.openxmlformats.org/officeDocument/2006/relationships/hyperlink" Target="https://www.parlament.ch/de/ratsbetrieb/suche-curia-vista/geschaeft?AffairId=20183921" TargetMode="External"/><Relationship Id="rId228" Type="http://schemas.openxmlformats.org/officeDocument/2006/relationships/hyperlink" Target="https://www.parlament.ch/de/ratsbetrieb/suche-curia-vista/geschaeft?AffairId=20183966" TargetMode="External"/><Relationship Id="rId435" Type="http://schemas.openxmlformats.org/officeDocument/2006/relationships/hyperlink" Target="https://www.parlament.ch/de/ratsbetrieb/suche-curia-vista/geschaeft?AffairId=20194167" TargetMode="External"/><Relationship Id="rId642" Type="http://schemas.openxmlformats.org/officeDocument/2006/relationships/hyperlink" Target="https://www.parlament.ch/de/ratsbetrieb/suche-curia-vista/geschaeft?AffairId=20193998" TargetMode="External"/><Relationship Id="rId1065" Type="http://schemas.openxmlformats.org/officeDocument/2006/relationships/hyperlink" Target="https://www.parlament.ch/de/ratsbetrieb/suche-curia-vista/geschaeft?AffairId=20193275" TargetMode="External"/><Relationship Id="rId1272" Type="http://schemas.openxmlformats.org/officeDocument/2006/relationships/hyperlink" Target="https://www.parlament.ch/de/ratsbetrieb/suche-curia-vista/geschaeft?AffairId=20183579" TargetMode="External"/><Relationship Id="rId502" Type="http://schemas.openxmlformats.org/officeDocument/2006/relationships/hyperlink" Target="https://www.parlament.ch/de/ratsbetrieb/suche-curia-vista/geschaeft?AffairId=20174032" TargetMode="External"/><Relationship Id="rId947" Type="http://schemas.openxmlformats.org/officeDocument/2006/relationships/hyperlink" Target="https://www.parlament.ch/de/ratsbetrieb/suche-curia-vista/geschaeft?AffairId=20183264" TargetMode="External"/><Relationship Id="rId1132" Type="http://schemas.openxmlformats.org/officeDocument/2006/relationships/hyperlink" Target="https://www.parlament.ch/de/ratsbetrieb/suche-curia-vista/geschaeft?AffairId=20194017" TargetMode="External"/><Relationship Id="rId1577" Type="http://schemas.openxmlformats.org/officeDocument/2006/relationships/hyperlink" Target="https://www.parlament.ch/de/ratsbetrieb/suche-curia-vista/geschaeft?AffairId=201942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D1280BE31AC05B4E87ABAD40220A0DF0" ma:contentTypeVersion="6" ma:contentTypeDescription="Create a new document." ma:contentTypeScope="" ma:versionID="9af4089f9df637e8572003435367074b">
  <xsd:schema xmlns:xsd="http://www.w3.org/2001/XMLSchema" xmlns:xs="http://www.w3.org/2001/XMLSchema" xmlns:p="http://schemas.microsoft.com/office/2006/metadata/properties" xmlns:ns2="673932bc-7c50-4e93-afe1-7c692330eb19" targetNamespace="http://schemas.microsoft.com/office/2006/metadata/properties" ma:root="true" ma:fieldsID="8293ccf6213d72abb6221ef1366848f5"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IV/Vorstosslisten--Listes des interventions</Aktenzeichen>
    <Teildossier xmlns="673932bc-7c50-4e93-afe1-7c692330eb19">2019 IV N</Teildossier>
    <e-parl xmlns="673932bc-7c50-4e93-afe1-7c692330eb19">true</e-parl>
    <Autor xmlns="673932bc-7c50-4e93-afe1-7c692330eb19">Brügger Karin</Autor>
    <Dokumentendatum xmlns="673932bc-7c50-4e93-afe1-7c692330eb19">2019-10-01T22:00:00+00:00</Dokumentendatum>
    <Klassifizierung xmlns="673932bc-7c50-4e93-afe1-7c692330eb19" xsi:nil="true"/>
    <Entklassifizierungsvermerk xmlns="673932bc-7c50-4e93-afe1-7c692330eb1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136C-83D0-46B4-9BFB-889A0FC0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1D7B6-89E7-4922-8661-B638B04EFEB7}">
  <ds:schemaRefs>
    <ds:schemaRef ds:uri="http://schemas.microsoft.com/sharepoint/events"/>
  </ds:schemaRefs>
</ds:datastoreItem>
</file>

<file path=customXml/itemProps3.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4.xml><?xml version="1.0" encoding="utf-8"?>
<ds:datastoreItem xmlns:ds="http://schemas.openxmlformats.org/officeDocument/2006/customXml" ds:itemID="{683B2A30-3582-4F56-A25D-84FF88460B5E}">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673932bc-7c50-4e93-afe1-7c692330eb19"/>
    <ds:schemaRef ds:uri="http://schemas.microsoft.com/office/2006/metadata/properties"/>
    <ds:schemaRef ds:uri="http://purl.org/dc/elements/1.1/"/>
    <ds:schemaRef ds:uri="http://www.w3.org/XML/1998/namespace"/>
  </ds:schemaRefs>
</ds:datastoreItem>
</file>

<file path=customXml/itemProps5.xml><?xml version="1.0" encoding="utf-8"?>
<ds:datastoreItem xmlns:ds="http://schemas.openxmlformats.org/officeDocument/2006/customXml" ds:itemID="{12EC474E-06CE-4D1B-9540-B266D3E6BAFC}">
  <ds:schemaRefs>
    <ds:schemaRef ds:uri="http://schemas.microsoft.com/sharepoint/v3/contenttype/forms"/>
  </ds:schemaRefs>
</ds:datastoreItem>
</file>

<file path=customXml/itemProps6.xml><?xml version="1.0" encoding="utf-8"?>
<ds:datastoreItem xmlns:ds="http://schemas.openxmlformats.org/officeDocument/2006/customXml" ds:itemID="{7F47D47F-1027-4244-BB4B-3E7089B3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165</Pages>
  <Words>94986</Words>
  <Characters>598413</Characters>
  <Application>Microsoft Office Word</Application>
  <DocSecurity>0</DocSecurity>
  <Lines>4986</Lines>
  <Paragraphs>1384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692015</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54</cp:revision>
  <cp:lastPrinted>2019-10-21T11:42:00Z</cp:lastPrinted>
  <dcterms:created xsi:type="dcterms:W3CDTF">2019-10-02T06:59:00Z</dcterms:created>
  <dcterms:modified xsi:type="dcterms:W3CDTF">2019-12-02T10:29:00Z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0x0101006F7700D8DF1953488F58F32AB4E7CBB30100D1280BE31AC05B4E87ABAD40220A0DF0</vt:lpwstr>
  </property>
  <property fmtid="{D5CDD505-2E9C-101B-9397-08002B2CF9AE}" pid="14" name="ContentType">
    <vt:lpwstr>DmDocument</vt:lpwstr>
  </property>
</Properties>
</file>